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2694" w14:textId="77777777" w:rsidR="004653A1" w:rsidRDefault="004653A1" w:rsidP="004653A1">
      <w:pPr>
        <w:jc w:val="center"/>
        <w:rPr>
          <w:rFonts w:ascii="Arial" w:hAnsi="Arial" w:cs="Arial"/>
          <w:b/>
          <w:sz w:val="40"/>
          <w:szCs w:val="40"/>
        </w:rPr>
      </w:pPr>
    </w:p>
    <w:p w14:paraId="7E28D800" w14:textId="77777777" w:rsidR="004653A1" w:rsidRDefault="004653A1" w:rsidP="004653A1">
      <w:pPr>
        <w:jc w:val="center"/>
        <w:rPr>
          <w:rFonts w:ascii="Arial" w:hAnsi="Arial" w:cs="Arial"/>
          <w:b/>
          <w:sz w:val="40"/>
          <w:szCs w:val="40"/>
        </w:rPr>
      </w:pPr>
    </w:p>
    <w:p w14:paraId="7FF368D7" w14:textId="77777777" w:rsidR="004653A1" w:rsidRDefault="004653A1" w:rsidP="004653A1">
      <w:pPr>
        <w:jc w:val="center"/>
        <w:rPr>
          <w:rFonts w:ascii="Arial" w:hAnsi="Arial" w:cs="Arial"/>
          <w:b/>
          <w:sz w:val="40"/>
          <w:szCs w:val="40"/>
        </w:rPr>
      </w:pPr>
      <w:r w:rsidRPr="00036E2B">
        <w:rPr>
          <w:rFonts w:ascii="Arial" w:hAnsi="Arial" w:cs="Arial"/>
          <w:b/>
          <w:sz w:val="40"/>
          <w:szCs w:val="40"/>
        </w:rPr>
        <w:t>RIVINGTON PRIMARY SCHOOL</w:t>
      </w:r>
    </w:p>
    <w:p w14:paraId="3809EF3A" w14:textId="77777777" w:rsidR="004653A1" w:rsidRPr="005F1D1A" w:rsidRDefault="004653A1" w:rsidP="004653A1">
      <w:pPr>
        <w:jc w:val="center"/>
        <w:rPr>
          <w:rFonts w:ascii="Segoe Print" w:hAnsi="Segoe Print" w:cs="Arial"/>
          <w:b/>
          <w:sz w:val="22"/>
          <w:szCs w:val="22"/>
        </w:rPr>
      </w:pPr>
      <w:r>
        <w:rPr>
          <w:rFonts w:ascii="Segoe Print" w:hAnsi="Segoe Print" w:cs="Arial"/>
          <w:b/>
          <w:sz w:val="22"/>
          <w:szCs w:val="22"/>
        </w:rPr>
        <w:t xml:space="preserve">Respect, Protect, </w:t>
      </w:r>
      <w:proofErr w:type="gramStart"/>
      <w:r>
        <w:rPr>
          <w:rFonts w:ascii="Segoe Print" w:hAnsi="Segoe Print" w:cs="Arial"/>
          <w:b/>
          <w:sz w:val="22"/>
          <w:szCs w:val="22"/>
        </w:rPr>
        <w:t>Give</w:t>
      </w:r>
      <w:proofErr w:type="gramEnd"/>
      <w:r>
        <w:rPr>
          <w:rFonts w:ascii="Segoe Print" w:hAnsi="Segoe Print" w:cs="Arial"/>
          <w:b/>
          <w:sz w:val="22"/>
          <w:szCs w:val="22"/>
        </w:rPr>
        <w:t xml:space="preserve"> thanks, Keep Peace.</w:t>
      </w:r>
    </w:p>
    <w:p w14:paraId="702B45EE" w14:textId="77777777" w:rsidR="004653A1" w:rsidRPr="00036E2B" w:rsidRDefault="004653A1" w:rsidP="004653A1">
      <w:pPr>
        <w:jc w:val="center"/>
        <w:rPr>
          <w:rFonts w:ascii="Arial" w:hAnsi="Arial" w:cs="Arial"/>
          <w:sz w:val="36"/>
          <w:szCs w:val="36"/>
        </w:rPr>
      </w:pPr>
    </w:p>
    <w:p w14:paraId="4726AEB3" w14:textId="77777777" w:rsidR="004653A1" w:rsidRPr="00036E2B" w:rsidRDefault="004653A1" w:rsidP="004653A1">
      <w:pPr>
        <w:jc w:val="center"/>
        <w:rPr>
          <w:rFonts w:ascii="Arial" w:hAnsi="Arial" w:cs="Arial"/>
          <w:sz w:val="36"/>
          <w:szCs w:val="36"/>
        </w:rPr>
      </w:pPr>
    </w:p>
    <w:p w14:paraId="3208F0F4" w14:textId="77777777" w:rsidR="004653A1" w:rsidRPr="00036E2B" w:rsidRDefault="004653A1" w:rsidP="004653A1">
      <w:pPr>
        <w:jc w:val="center"/>
        <w:rPr>
          <w:rFonts w:ascii="Arial" w:hAnsi="Arial" w:cs="Arial"/>
          <w:sz w:val="36"/>
          <w:szCs w:val="36"/>
        </w:rPr>
      </w:pPr>
      <w:r>
        <w:rPr>
          <w:sz w:val="20"/>
          <w:szCs w:val="20"/>
        </w:rPr>
      </w:r>
      <w:r>
        <w:rPr>
          <w:sz w:val="20"/>
          <w:szCs w:val="20"/>
        </w:rPr>
        <w:pict w14:anchorId="5FAD0D63">
          <v:group id="Canvas 2" o:spid="_x0000_s1028" editas="canvas" style="width:345pt;height:168.95pt;mso-position-horizontal-relative:char;mso-position-vertical-relative:line" coordsize="43815,21456">
            <v:shape id="_x0000_s1029" type="#_x0000_t75" style="position:absolute;width:43815;height:21456;visibility:visible">
              <v:fill o:detectmouseclick="t"/>
              <v:path o:connecttype="none"/>
            </v:shape>
            <v:shapetype id="_x0000_t202" coordsize="21600,21600" o:spt="202" path="m,l,21600r21600,l21600,xe">
              <v:stroke joinstyle="miter"/>
              <v:path gradientshapeok="t" o:connecttype="rect"/>
            </v:shapetype>
            <v:shape id="Text Box 4" o:spid="_x0000_s1030" type="#_x0000_t202" style="position:absolute;left:381;width:43434;height:14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0CE76AFB" w14:textId="77777777" w:rsidR="004653A1" w:rsidRDefault="004653A1" w:rsidP="004653A1">
                    <w:pPr>
                      <w:shd w:val="clear" w:color="auto" w:fill="A6A6A6"/>
                      <w:jc w:val="center"/>
                      <w:rPr>
                        <w:rFonts w:ascii="Arial" w:hAnsi="Arial" w:cs="Arial"/>
                        <w:b/>
                        <w:sz w:val="16"/>
                        <w:szCs w:val="16"/>
                      </w:rPr>
                    </w:pPr>
                  </w:p>
                  <w:p w14:paraId="24FFD4C2" w14:textId="77777777" w:rsidR="004653A1" w:rsidRDefault="004653A1" w:rsidP="004653A1">
                    <w:pPr>
                      <w:shd w:val="clear" w:color="auto" w:fill="A6A6A6"/>
                      <w:jc w:val="center"/>
                      <w:rPr>
                        <w:rFonts w:ascii="Arial" w:hAnsi="Arial" w:cs="Arial"/>
                        <w:b/>
                        <w:sz w:val="16"/>
                        <w:szCs w:val="16"/>
                      </w:rPr>
                    </w:pPr>
                  </w:p>
                  <w:p w14:paraId="662F6ED5" w14:textId="77777777" w:rsidR="004653A1" w:rsidRDefault="004653A1" w:rsidP="004653A1">
                    <w:pPr>
                      <w:shd w:val="clear" w:color="auto" w:fill="A6A6A6"/>
                      <w:jc w:val="center"/>
                      <w:rPr>
                        <w:rFonts w:ascii="Arial" w:hAnsi="Arial" w:cs="Arial"/>
                        <w:b/>
                        <w:sz w:val="16"/>
                        <w:szCs w:val="16"/>
                      </w:rPr>
                    </w:pPr>
                  </w:p>
                  <w:p w14:paraId="0591EB73" w14:textId="3C6E152F" w:rsidR="004653A1" w:rsidRPr="004653A1" w:rsidRDefault="004653A1" w:rsidP="004653A1">
                    <w:pPr>
                      <w:shd w:val="clear" w:color="auto" w:fill="A6A6A6"/>
                      <w:jc w:val="center"/>
                      <w:rPr>
                        <w:rFonts w:ascii="Arial" w:hAnsi="Arial" w:cs="Arial"/>
                        <w:b/>
                        <w:sz w:val="52"/>
                        <w:szCs w:val="52"/>
                      </w:rPr>
                    </w:pPr>
                    <w:r w:rsidRPr="004653A1">
                      <w:rPr>
                        <w:rFonts w:ascii="Arial" w:hAnsi="Arial" w:cs="Arial"/>
                        <w:b/>
                        <w:sz w:val="52"/>
                        <w:szCs w:val="52"/>
                      </w:rPr>
                      <w:t>Uniform Policy</w:t>
                    </w:r>
                  </w:p>
                </w:txbxContent>
              </v:textbox>
            </v:shape>
            <w10:anchorlock/>
          </v:group>
        </w:pict>
      </w:r>
    </w:p>
    <w:p w14:paraId="1C109802" w14:textId="1B4534C3" w:rsidR="004653A1" w:rsidRDefault="004653A1" w:rsidP="004653A1">
      <w:pPr>
        <w:tabs>
          <w:tab w:val="left" w:pos="2865"/>
        </w:tabs>
        <w:jc w:val="center"/>
        <w:rPr>
          <w:rFonts w:ascii="Arial" w:hAnsi="Arial" w:cs="Arial"/>
          <w:sz w:val="36"/>
          <w:szCs w:val="36"/>
        </w:rPr>
      </w:pPr>
    </w:p>
    <w:p w14:paraId="43A456A0" w14:textId="5EF6D4A3" w:rsidR="004653A1" w:rsidRDefault="004653A1" w:rsidP="004653A1">
      <w:pPr>
        <w:tabs>
          <w:tab w:val="left" w:pos="2865"/>
        </w:tabs>
        <w:jc w:val="center"/>
        <w:rPr>
          <w:rFonts w:ascii="Arial" w:hAnsi="Arial" w:cs="Arial"/>
          <w:sz w:val="36"/>
          <w:szCs w:val="36"/>
        </w:rPr>
      </w:pPr>
      <w:r>
        <w:rPr>
          <w:noProof/>
          <w:sz w:val="20"/>
          <w:szCs w:val="20"/>
        </w:rPr>
        <w:drawing>
          <wp:anchor distT="0" distB="0" distL="114300" distR="114300" simplePos="0" relativeHeight="251658240" behindDoc="1" locked="0" layoutInCell="1" allowOverlap="1" wp14:anchorId="207911D0" wp14:editId="04B1EBB5">
            <wp:simplePos x="0" y="0"/>
            <wp:positionH relativeFrom="column">
              <wp:posOffset>1788795</wp:posOffset>
            </wp:positionH>
            <wp:positionV relativeFrom="paragraph">
              <wp:posOffset>10795</wp:posOffset>
            </wp:positionV>
            <wp:extent cx="2743200" cy="2165985"/>
            <wp:effectExtent l="0" t="0" r="0" b="0"/>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14:paraId="129C000F" w14:textId="34FD1268" w:rsidR="004653A1" w:rsidRDefault="004653A1" w:rsidP="004653A1">
      <w:pPr>
        <w:tabs>
          <w:tab w:val="left" w:pos="2865"/>
        </w:tabs>
        <w:jc w:val="center"/>
        <w:rPr>
          <w:rFonts w:ascii="Arial" w:hAnsi="Arial" w:cs="Arial"/>
          <w:sz w:val="36"/>
          <w:szCs w:val="36"/>
        </w:rPr>
      </w:pPr>
    </w:p>
    <w:p w14:paraId="05BB0151" w14:textId="49A87755" w:rsidR="004653A1" w:rsidRDefault="004653A1" w:rsidP="004653A1">
      <w:pPr>
        <w:tabs>
          <w:tab w:val="left" w:pos="2865"/>
        </w:tabs>
        <w:jc w:val="center"/>
        <w:rPr>
          <w:rFonts w:ascii="Arial" w:hAnsi="Arial" w:cs="Arial"/>
          <w:sz w:val="36"/>
          <w:szCs w:val="36"/>
        </w:rPr>
      </w:pPr>
    </w:p>
    <w:p w14:paraId="722E26F0" w14:textId="77777777" w:rsidR="004653A1" w:rsidRDefault="004653A1" w:rsidP="004653A1">
      <w:pPr>
        <w:tabs>
          <w:tab w:val="left" w:pos="2865"/>
        </w:tabs>
        <w:jc w:val="center"/>
        <w:rPr>
          <w:rFonts w:ascii="Arial" w:hAnsi="Arial" w:cs="Arial"/>
          <w:sz w:val="36"/>
          <w:szCs w:val="36"/>
        </w:rPr>
      </w:pPr>
    </w:p>
    <w:p w14:paraId="6F98ACF6" w14:textId="77777777" w:rsidR="004653A1" w:rsidRDefault="004653A1" w:rsidP="004653A1">
      <w:pPr>
        <w:tabs>
          <w:tab w:val="left" w:pos="2865"/>
        </w:tabs>
        <w:jc w:val="center"/>
        <w:rPr>
          <w:rFonts w:ascii="Arial" w:hAnsi="Arial" w:cs="Arial"/>
          <w:sz w:val="36"/>
          <w:szCs w:val="36"/>
        </w:rPr>
      </w:pPr>
    </w:p>
    <w:p w14:paraId="4F30493C" w14:textId="77777777" w:rsidR="004653A1" w:rsidRDefault="004653A1" w:rsidP="004653A1">
      <w:pPr>
        <w:tabs>
          <w:tab w:val="left" w:pos="2865"/>
        </w:tabs>
        <w:jc w:val="center"/>
        <w:rPr>
          <w:rFonts w:ascii="Arial" w:hAnsi="Arial" w:cs="Arial"/>
          <w:sz w:val="36"/>
          <w:szCs w:val="36"/>
        </w:rPr>
      </w:pPr>
    </w:p>
    <w:p w14:paraId="0A7663FC" w14:textId="77777777" w:rsidR="004653A1" w:rsidRDefault="004653A1" w:rsidP="004653A1">
      <w:pPr>
        <w:tabs>
          <w:tab w:val="left" w:pos="2865"/>
        </w:tabs>
        <w:jc w:val="center"/>
        <w:rPr>
          <w:rFonts w:ascii="Arial" w:hAnsi="Arial" w:cs="Arial"/>
          <w:sz w:val="36"/>
          <w:szCs w:val="36"/>
        </w:rPr>
      </w:pPr>
    </w:p>
    <w:p w14:paraId="7AE65E36" w14:textId="77777777" w:rsidR="004653A1" w:rsidRDefault="004653A1" w:rsidP="004653A1">
      <w:pPr>
        <w:tabs>
          <w:tab w:val="left" w:pos="2865"/>
        </w:tabs>
        <w:jc w:val="center"/>
        <w:rPr>
          <w:rFonts w:ascii="Arial" w:hAnsi="Arial" w:cs="Arial"/>
          <w:sz w:val="36"/>
          <w:szCs w:val="36"/>
        </w:rPr>
      </w:pPr>
    </w:p>
    <w:p w14:paraId="72B92923" w14:textId="77777777" w:rsidR="004653A1" w:rsidRDefault="004653A1" w:rsidP="004653A1">
      <w:pPr>
        <w:tabs>
          <w:tab w:val="left" w:pos="2865"/>
        </w:tabs>
        <w:jc w:val="center"/>
        <w:rPr>
          <w:rFonts w:ascii="Arial" w:hAnsi="Arial" w:cs="Arial"/>
          <w:sz w:val="36"/>
          <w:szCs w:val="36"/>
        </w:rPr>
      </w:pPr>
    </w:p>
    <w:p w14:paraId="446C16BB" w14:textId="77777777" w:rsidR="004653A1" w:rsidRDefault="004653A1" w:rsidP="004653A1">
      <w:pPr>
        <w:tabs>
          <w:tab w:val="left" w:pos="2865"/>
        </w:tabs>
        <w:jc w:val="center"/>
        <w:rPr>
          <w:rFonts w:ascii="Arial" w:hAnsi="Arial" w:cs="Arial"/>
          <w:sz w:val="36"/>
          <w:szCs w:val="36"/>
        </w:rPr>
      </w:pPr>
    </w:p>
    <w:p w14:paraId="01B0D6E2" w14:textId="77777777" w:rsidR="004653A1" w:rsidRDefault="004653A1" w:rsidP="004653A1">
      <w:pPr>
        <w:tabs>
          <w:tab w:val="left" w:pos="2865"/>
        </w:tabs>
        <w:jc w:val="center"/>
        <w:rPr>
          <w:rFonts w:ascii="Arial" w:hAnsi="Arial" w:cs="Arial"/>
          <w:sz w:val="36"/>
          <w:szCs w:val="36"/>
        </w:rPr>
      </w:pPr>
    </w:p>
    <w:p w14:paraId="7830527F" w14:textId="77777777" w:rsidR="004653A1" w:rsidRDefault="004653A1" w:rsidP="004653A1">
      <w:pPr>
        <w:tabs>
          <w:tab w:val="left" w:pos="2865"/>
        </w:tabs>
        <w:jc w:val="center"/>
        <w:rPr>
          <w:rFonts w:ascii="Arial" w:hAnsi="Arial" w:cs="Arial"/>
          <w:sz w:val="36"/>
          <w:szCs w:val="36"/>
        </w:rPr>
      </w:pPr>
    </w:p>
    <w:p w14:paraId="70D9CD65" w14:textId="77777777" w:rsidR="004653A1" w:rsidRPr="00036E2B" w:rsidRDefault="004653A1" w:rsidP="004653A1">
      <w:pPr>
        <w:tabs>
          <w:tab w:val="left" w:pos="2865"/>
        </w:tabs>
        <w:jc w:val="center"/>
        <w:rPr>
          <w:rFonts w:ascii="Arial" w:hAnsi="Arial" w:cs="Arial"/>
          <w:sz w:val="36"/>
          <w:szCs w:val="36"/>
        </w:rPr>
      </w:pPr>
    </w:p>
    <w:p w14:paraId="6EA984D0" w14:textId="77777777" w:rsidR="004653A1" w:rsidRDefault="004653A1" w:rsidP="004653A1">
      <w:pPr>
        <w:pStyle w:val="PlainText"/>
        <w:jc w:val="center"/>
        <w:rPr>
          <w:rFonts w:ascii="Arial" w:hAnsi="Arial" w:cs="Arial"/>
          <w:b/>
          <w:sz w:val="40"/>
          <w:szCs w:val="40"/>
          <w:bdr w:val="single" w:sz="4" w:space="0" w:color="auto"/>
          <w:shd w:val="clear" w:color="auto" w:fill="A0A0A0"/>
        </w:rPr>
      </w:pPr>
    </w:p>
    <w:p w14:paraId="785919C4" w14:textId="77777777" w:rsidR="004653A1" w:rsidRPr="009F23EF" w:rsidRDefault="004653A1" w:rsidP="004653A1">
      <w:pPr>
        <w:pStyle w:val="PlainText"/>
        <w:jc w:val="center"/>
        <w:rPr>
          <w:rFonts w:ascii="Bradley Hand ITC" w:hAnsi="Bradley Hand ITC"/>
          <w:b/>
          <w:sz w:val="28"/>
          <w:szCs w:val="28"/>
        </w:rPr>
      </w:pPr>
      <w:r w:rsidRPr="009F23EF">
        <w:rPr>
          <w:rFonts w:ascii="Bradley Hand ITC" w:hAnsi="Bradley Hand ITC"/>
          <w:b/>
          <w:sz w:val="28"/>
          <w:szCs w:val="28"/>
        </w:rPr>
        <w:t>We invite you to come on an exciting learning journey.</w:t>
      </w:r>
    </w:p>
    <w:p w14:paraId="0D3E7E4D" w14:textId="77777777" w:rsidR="004653A1" w:rsidRDefault="004653A1" w:rsidP="004653A1">
      <w:pPr>
        <w:pStyle w:val="PlainText"/>
        <w:jc w:val="center"/>
        <w:rPr>
          <w:rFonts w:ascii="Bradley Hand ITC" w:hAnsi="Bradley Hand ITC"/>
          <w:b/>
          <w:sz w:val="28"/>
          <w:szCs w:val="28"/>
        </w:rPr>
      </w:pPr>
      <w:r w:rsidRPr="009F23EF">
        <w:rPr>
          <w:rFonts w:ascii="Bradley Hand ITC" w:hAnsi="Bradley Hand ITC"/>
          <w:b/>
          <w:sz w:val="28"/>
          <w:szCs w:val="28"/>
        </w:rPr>
        <w:t xml:space="preserve"> Discover, create, invent, explore.  Join the adventure …….</w:t>
      </w:r>
    </w:p>
    <w:p w14:paraId="317FFA75" w14:textId="77777777" w:rsidR="004653A1" w:rsidRDefault="004653A1" w:rsidP="004653A1">
      <w:pPr>
        <w:pStyle w:val="PlainText"/>
        <w:jc w:val="center"/>
        <w:rPr>
          <w:rFonts w:ascii="Bradley Hand ITC" w:hAnsi="Bradley Hand ITC"/>
          <w:b/>
          <w:sz w:val="28"/>
          <w:szCs w:val="28"/>
        </w:rPr>
      </w:pPr>
    </w:p>
    <w:p w14:paraId="15B833F9" w14:textId="77777777" w:rsidR="004653A1" w:rsidRDefault="004653A1" w:rsidP="004653A1">
      <w:pPr>
        <w:pStyle w:val="PlainText"/>
        <w:jc w:val="center"/>
        <w:rPr>
          <w:rFonts w:ascii="Bradley Hand ITC" w:hAnsi="Bradley Hand ITC"/>
          <w:b/>
          <w:sz w:val="28"/>
          <w:szCs w:val="28"/>
        </w:rPr>
      </w:pPr>
    </w:p>
    <w:p w14:paraId="56AE8649" w14:textId="77777777" w:rsidR="004653A1" w:rsidRDefault="004653A1" w:rsidP="004653A1">
      <w:pPr>
        <w:pStyle w:val="PlainText"/>
        <w:jc w:val="center"/>
        <w:rPr>
          <w:rFonts w:ascii="Bradley Hand ITC" w:hAnsi="Bradley Hand ITC"/>
          <w:b/>
          <w:sz w:val="28"/>
          <w:szCs w:val="28"/>
        </w:rPr>
      </w:pPr>
    </w:p>
    <w:p w14:paraId="00628C85" w14:textId="77777777" w:rsidR="004653A1" w:rsidRDefault="004653A1" w:rsidP="004653A1">
      <w:pPr>
        <w:pStyle w:val="PlainText"/>
        <w:jc w:val="center"/>
        <w:rPr>
          <w:rFonts w:ascii="Bradley Hand ITC" w:hAnsi="Bradley Hand ITC"/>
          <w:b/>
          <w:sz w:val="28"/>
          <w:szCs w:val="28"/>
        </w:rPr>
      </w:pPr>
    </w:p>
    <w:p w14:paraId="5FB5704E" w14:textId="77777777" w:rsidR="004653A1" w:rsidRDefault="004653A1" w:rsidP="004653A1">
      <w:pPr>
        <w:pStyle w:val="PlainText"/>
        <w:jc w:val="center"/>
        <w:rPr>
          <w:rFonts w:ascii="Bradley Hand ITC" w:hAnsi="Bradley Hand ITC"/>
          <w:b/>
          <w:sz w:val="28"/>
          <w:szCs w:val="28"/>
        </w:rPr>
      </w:pPr>
    </w:p>
    <w:p w14:paraId="4EA23DB3" w14:textId="77777777" w:rsidR="004653A1" w:rsidRDefault="004653A1" w:rsidP="004653A1">
      <w:pPr>
        <w:pStyle w:val="PlainText"/>
        <w:jc w:val="center"/>
        <w:rPr>
          <w:rFonts w:ascii="Bradley Hand ITC" w:hAnsi="Bradley Hand ITC"/>
          <w:b/>
          <w:sz w:val="28"/>
          <w:szCs w:val="28"/>
        </w:rPr>
      </w:pPr>
    </w:p>
    <w:p w14:paraId="4125CA54" w14:textId="77777777" w:rsidR="004653A1" w:rsidRDefault="004653A1" w:rsidP="004653A1">
      <w:pPr>
        <w:pStyle w:val="PlainText"/>
        <w:jc w:val="center"/>
        <w:rPr>
          <w:rFonts w:ascii="Bradley Hand ITC" w:hAnsi="Bradley Hand ITC"/>
          <w:b/>
          <w:sz w:val="28"/>
          <w:szCs w:val="28"/>
        </w:rPr>
      </w:pPr>
    </w:p>
    <w:p w14:paraId="61CFCB3C" w14:textId="77777777" w:rsidR="004653A1" w:rsidRDefault="004653A1" w:rsidP="004653A1">
      <w:pPr>
        <w:pStyle w:val="PlainText"/>
        <w:jc w:val="center"/>
        <w:rPr>
          <w:rFonts w:ascii="Bradley Hand ITC" w:hAnsi="Bradley Hand ITC"/>
          <w:b/>
          <w:sz w:val="28"/>
          <w:szCs w:val="28"/>
        </w:rPr>
      </w:pPr>
    </w:p>
    <w:p w14:paraId="7BB4AB03" w14:textId="77777777" w:rsidR="004653A1" w:rsidRDefault="004653A1" w:rsidP="004653A1">
      <w:pPr>
        <w:pStyle w:val="PlainText"/>
        <w:jc w:val="center"/>
        <w:rPr>
          <w:rFonts w:ascii="Bradley Hand ITC" w:hAnsi="Bradley Hand ITC"/>
          <w:b/>
          <w:sz w:val="28"/>
          <w:szCs w:val="28"/>
        </w:rPr>
      </w:pPr>
    </w:p>
    <w:p w14:paraId="5D1199B5" w14:textId="77777777" w:rsidR="004653A1" w:rsidRDefault="004653A1" w:rsidP="004653A1">
      <w:pPr>
        <w:pStyle w:val="PlainText"/>
        <w:jc w:val="center"/>
        <w:rPr>
          <w:rFonts w:ascii="Bradley Hand ITC" w:hAnsi="Bradley Hand ITC"/>
          <w:b/>
          <w:sz w:val="28"/>
          <w:szCs w:val="28"/>
        </w:rPr>
      </w:pPr>
    </w:p>
    <w:p w14:paraId="0742AC45" w14:textId="77777777" w:rsidR="004653A1" w:rsidRDefault="004653A1" w:rsidP="004653A1">
      <w:pPr>
        <w:pStyle w:val="PlainText"/>
        <w:jc w:val="center"/>
        <w:rPr>
          <w:rFonts w:ascii="Bradley Hand ITC" w:hAnsi="Bradley Hand ITC"/>
          <w:b/>
          <w:sz w:val="28"/>
          <w:szCs w:val="28"/>
        </w:rPr>
      </w:pPr>
    </w:p>
    <w:p w14:paraId="23D77BAE" w14:textId="77777777" w:rsidR="004653A1" w:rsidRDefault="004653A1" w:rsidP="004653A1">
      <w:pPr>
        <w:pStyle w:val="PlainText"/>
        <w:jc w:val="center"/>
        <w:rPr>
          <w:rFonts w:ascii="Bradley Hand ITC" w:hAnsi="Bradley Hand ITC"/>
          <w:b/>
          <w:sz w:val="28"/>
          <w:szCs w:val="28"/>
        </w:rPr>
      </w:pPr>
    </w:p>
    <w:p w14:paraId="1CB086EC" w14:textId="77777777" w:rsidR="004653A1" w:rsidRDefault="004653A1" w:rsidP="004653A1">
      <w:pPr>
        <w:pStyle w:val="PlainText"/>
        <w:jc w:val="center"/>
        <w:rPr>
          <w:rFonts w:ascii="Bradley Hand ITC" w:hAnsi="Bradley Hand ITC"/>
          <w:b/>
          <w:sz w:val="28"/>
          <w:szCs w:val="28"/>
        </w:rPr>
      </w:pPr>
    </w:p>
    <w:p w14:paraId="3B34D4DD" w14:textId="77777777" w:rsidR="004653A1" w:rsidRDefault="004653A1" w:rsidP="004653A1">
      <w:pPr>
        <w:pStyle w:val="PlainText"/>
        <w:jc w:val="center"/>
        <w:rPr>
          <w:rFonts w:ascii="Bradley Hand ITC" w:hAnsi="Bradley Hand ITC"/>
          <w:b/>
          <w:sz w:val="28"/>
          <w:szCs w:val="28"/>
        </w:rPr>
      </w:pPr>
    </w:p>
    <w:p w14:paraId="74D706E9" w14:textId="77777777" w:rsidR="004653A1" w:rsidRDefault="004653A1" w:rsidP="004653A1">
      <w:pPr>
        <w:pStyle w:val="PlainText"/>
        <w:jc w:val="center"/>
        <w:rPr>
          <w:rFonts w:ascii="Bradley Hand ITC" w:hAnsi="Bradley Hand ITC"/>
          <w:b/>
          <w:sz w:val="28"/>
          <w:szCs w:val="28"/>
        </w:rPr>
      </w:pPr>
    </w:p>
    <w:p w14:paraId="783116AC" w14:textId="77777777" w:rsidR="004653A1" w:rsidRDefault="004653A1" w:rsidP="004653A1">
      <w:pPr>
        <w:pStyle w:val="PlainText"/>
        <w:jc w:val="center"/>
        <w:rPr>
          <w:rFonts w:ascii="Bradley Hand ITC" w:hAnsi="Bradley Hand ITC"/>
          <w:b/>
          <w:sz w:val="28"/>
          <w:szCs w:val="28"/>
        </w:rPr>
      </w:pPr>
    </w:p>
    <w:p w14:paraId="0E3FB268" w14:textId="77777777" w:rsidR="004653A1" w:rsidRDefault="004653A1" w:rsidP="004653A1">
      <w:pPr>
        <w:pStyle w:val="PlainText"/>
        <w:jc w:val="center"/>
        <w:rPr>
          <w:rFonts w:ascii="Bradley Hand ITC" w:hAnsi="Bradley Hand ITC"/>
          <w:b/>
          <w:sz w:val="28"/>
          <w:szCs w:val="28"/>
        </w:rPr>
      </w:pPr>
    </w:p>
    <w:p w14:paraId="3CAC053E" w14:textId="77777777" w:rsidR="004653A1" w:rsidRDefault="004653A1" w:rsidP="004653A1">
      <w:pPr>
        <w:pStyle w:val="PlainText"/>
        <w:jc w:val="center"/>
        <w:rPr>
          <w:rFonts w:ascii="Bradley Hand ITC" w:hAnsi="Bradley Hand ITC"/>
          <w:b/>
          <w:sz w:val="28"/>
          <w:szCs w:val="28"/>
        </w:rPr>
      </w:pPr>
    </w:p>
    <w:p w14:paraId="2E51DD9D" w14:textId="77777777" w:rsidR="004653A1" w:rsidRDefault="004653A1" w:rsidP="004653A1">
      <w:pPr>
        <w:pStyle w:val="PlainText"/>
        <w:jc w:val="center"/>
        <w:rPr>
          <w:rFonts w:ascii="Bradley Hand ITC" w:hAnsi="Bradley Hand ITC"/>
          <w:b/>
          <w:sz w:val="28"/>
          <w:szCs w:val="28"/>
        </w:rPr>
      </w:pPr>
    </w:p>
    <w:p w14:paraId="15AF8B75" w14:textId="77777777" w:rsidR="004653A1" w:rsidRDefault="004653A1" w:rsidP="004653A1">
      <w:pPr>
        <w:pStyle w:val="PlainText"/>
        <w:jc w:val="center"/>
        <w:rPr>
          <w:rFonts w:ascii="Bradley Hand ITC" w:hAnsi="Bradley Hand ITC"/>
          <w:b/>
          <w:sz w:val="28"/>
          <w:szCs w:val="28"/>
        </w:rPr>
      </w:pPr>
    </w:p>
    <w:p w14:paraId="0A85BC8F" w14:textId="77777777" w:rsidR="004653A1" w:rsidRDefault="004653A1" w:rsidP="004653A1">
      <w:pPr>
        <w:pStyle w:val="PlainText"/>
        <w:jc w:val="center"/>
        <w:rPr>
          <w:rFonts w:ascii="Bradley Hand ITC" w:hAnsi="Bradley Hand ITC"/>
          <w:b/>
          <w:sz w:val="28"/>
          <w:szCs w:val="28"/>
        </w:rPr>
      </w:pPr>
    </w:p>
    <w:p w14:paraId="479F5E24" w14:textId="77777777" w:rsidR="004653A1" w:rsidRDefault="004653A1" w:rsidP="004653A1">
      <w:pPr>
        <w:pStyle w:val="PlainText"/>
        <w:jc w:val="center"/>
        <w:rPr>
          <w:rFonts w:ascii="Bradley Hand ITC" w:hAnsi="Bradley Hand ITC"/>
          <w:b/>
          <w:sz w:val="28"/>
          <w:szCs w:val="28"/>
        </w:rPr>
      </w:pPr>
    </w:p>
    <w:p w14:paraId="47EB5AA7" w14:textId="77777777" w:rsidR="004653A1" w:rsidRDefault="004653A1" w:rsidP="004653A1">
      <w:pPr>
        <w:pStyle w:val="PlainText"/>
        <w:jc w:val="center"/>
        <w:rPr>
          <w:rFonts w:ascii="Bradley Hand ITC" w:hAnsi="Bradley Hand ITC"/>
          <w:b/>
          <w:sz w:val="28"/>
          <w:szCs w:val="28"/>
        </w:rPr>
      </w:pPr>
    </w:p>
    <w:p w14:paraId="2B018EC3" w14:textId="77777777" w:rsidR="004653A1" w:rsidRDefault="004653A1" w:rsidP="004653A1">
      <w:pPr>
        <w:pStyle w:val="PlainText"/>
        <w:jc w:val="center"/>
        <w:rPr>
          <w:rFonts w:ascii="Bradley Hand ITC" w:hAnsi="Bradley Hand ITC"/>
          <w:b/>
          <w:sz w:val="28"/>
          <w:szCs w:val="28"/>
        </w:rPr>
      </w:pPr>
    </w:p>
    <w:p w14:paraId="75CE9D5D" w14:textId="77777777" w:rsidR="004653A1" w:rsidRDefault="004653A1" w:rsidP="004653A1">
      <w:pPr>
        <w:pStyle w:val="PlainText"/>
        <w:jc w:val="center"/>
        <w:rPr>
          <w:rFonts w:ascii="Bradley Hand ITC" w:hAnsi="Bradley Hand ITC"/>
          <w:b/>
          <w:sz w:val="28"/>
          <w:szCs w:val="28"/>
        </w:rPr>
      </w:pPr>
    </w:p>
    <w:p w14:paraId="1277E06A" w14:textId="77777777" w:rsidR="004653A1" w:rsidRDefault="004653A1" w:rsidP="004653A1">
      <w:pPr>
        <w:pStyle w:val="PlainText"/>
        <w:jc w:val="center"/>
        <w:rPr>
          <w:rFonts w:ascii="Bradley Hand ITC" w:hAnsi="Bradley Hand ITC"/>
          <w:b/>
          <w:sz w:val="28"/>
          <w:szCs w:val="28"/>
        </w:rPr>
      </w:pPr>
    </w:p>
    <w:p w14:paraId="1BE8FE14" w14:textId="77777777" w:rsidR="004653A1" w:rsidRDefault="004653A1" w:rsidP="004653A1">
      <w:pPr>
        <w:pStyle w:val="PlainText"/>
        <w:jc w:val="center"/>
        <w:rPr>
          <w:rFonts w:ascii="Bradley Hand ITC" w:hAnsi="Bradley Hand ITC"/>
          <w:b/>
          <w:sz w:val="28"/>
          <w:szCs w:val="28"/>
        </w:rPr>
      </w:pPr>
    </w:p>
    <w:p w14:paraId="54680840" w14:textId="77777777" w:rsidR="004653A1" w:rsidRDefault="004653A1" w:rsidP="004653A1">
      <w:pPr>
        <w:pStyle w:val="PlainText"/>
        <w:jc w:val="center"/>
        <w:rPr>
          <w:rFonts w:ascii="Bradley Hand ITC" w:hAnsi="Bradley Hand ITC"/>
          <w:b/>
          <w:sz w:val="28"/>
          <w:szCs w:val="28"/>
        </w:rPr>
      </w:pPr>
    </w:p>
    <w:p w14:paraId="361167ED" w14:textId="77777777" w:rsidR="004653A1" w:rsidRDefault="004653A1" w:rsidP="004653A1">
      <w:pPr>
        <w:pStyle w:val="PlainText"/>
        <w:jc w:val="center"/>
        <w:rPr>
          <w:rFonts w:ascii="Bradley Hand ITC" w:hAnsi="Bradley Hand ITC"/>
          <w:b/>
          <w:sz w:val="28"/>
          <w:szCs w:val="28"/>
        </w:rPr>
      </w:pPr>
    </w:p>
    <w:p w14:paraId="54CCBF6B" w14:textId="77777777" w:rsidR="004653A1" w:rsidRDefault="004653A1" w:rsidP="004653A1">
      <w:pPr>
        <w:pStyle w:val="PlainText"/>
        <w:jc w:val="center"/>
        <w:rPr>
          <w:rFonts w:ascii="Bradley Hand ITC" w:hAnsi="Bradley Hand ITC"/>
          <w:b/>
          <w:sz w:val="28"/>
          <w:szCs w:val="28"/>
        </w:rPr>
      </w:pPr>
    </w:p>
    <w:p w14:paraId="4DD86149" w14:textId="77777777" w:rsidR="004653A1" w:rsidRDefault="004653A1" w:rsidP="004653A1">
      <w:pPr>
        <w:pStyle w:val="PlainText"/>
        <w:jc w:val="center"/>
        <w:rPr>
          <w:rFonts w:ascii="Bradley Hand ITC" w:hAnsi="Bradley Hand ITC"/>
          <w:b/>
          <w:sz w:val="28"/>
          <w:szCs w:val="28"/>
        </w:rPr>
      </w:pPr>
    </w:p>
    <w:p w14:paraId="0118F934" w14:textId="77777777" w:rsidR="004653A1" w:rsidRDefault="004653A1" w:rsidP="004653A1">
      <w:pPr>
        <w:pStyle w:val="PlainText"/>
        <w:jc w:val="center"/>
        <w:rPr>
          <w:rFonts w:ascii="Bradley Hand ITC" w:hAnsi="Bradley Hand ITC"/>
          <w:b/>
          <w:sz w:val="28"/>
          <w:szCs w:val="28"/>
        </w:rPr>
      </w:pPr>
    </w:p>
    <w:p w14:paraId="361CDE8A" w14:textId="77777777" w:rsidR="004653A1" w:rsidRDefault="004653A1" w:rsidP="004653A1">
      <w:pPr>
        <w:pStyle w:val="PlainText"/>
        <w:jc w:val="center"/>
        <w:rPr>
          <w:rFonts w:ascii="Bradley Hand ITC" w:hAnsi="Bradley Hand ITC"/>
          <w:b/>
          <w:sz w:val="28"/>
          <w:szCs w:val="28"/>
        </w:rPr>
      </w:pPr>
    </w:p>
    <w:p w14:paraId="0C9212C7" w14:textId="77777777" w:rsidR="004653A1" w:rsidRDefault="004653A1" w:rsidP="004653A1">
      <w:pPr>
        <w:pStyle w:val="PlainText"/>
        <w:jc w:val="center"/>
        <w:rPr>
          <w:rFonts w:ascii="Bradley Hand ITC" w:hAnsi="Bradley Hand ITC"/>
          <w:b/>
          <w:sz w:val="28"/>
          <w:szCs w:val="28"/>
        </w:rPr>
      </w:pPr>
    </w:p>
    <w:p w14:paraId="5AE71589" w14:textId="77777777" w:rsidR="004653A1" w:rsidRDefault="004653A1" w:rsidP="004653A1">
      <w:pPr>
        <w:pStyle w:val="PlainText"/>
        <w:jc w:val="center"/>
        <w:rPr>
          <w:rFonts w:ascii="Bradley Hand ITC" w:hAnsi="Bradley Hand ITC"/>
          <w:b/>
          <w:sz w:val="28"/>
          <w:szCs w:val="28"/>
        </w:rPr>
      </w:pPr>
    </w:p>
    <w:p w14:paraId="6E322047" w14:textId="77777777" w:rsidR="004653A1" w:rsidRDefault="004653A1" w:rsidP="004653A1">
      <w:pPr>
        <w:pStyle w:val="PlainText"/>
        <w:jc w:val="center"/>
        <w:rPr>
          <w:rFonts w:ascii="Bradley Hand ITC" w:hAnsi="Bradley Hand ITC"/>
          <w:b/>
          <w:sz w:val="28"/>
          <w:szCs w:val="28"/>
        </w:rPr>
      </w:pPr>
    </w:p>
    <w:p w14:paraId="140D3922" w14:textId="77777777" w:rsidR="004653A1" w:rsidRDefault="004653A1" w:rsidP="004653A1">
      <w:pPr>
        <w:pStyle w:val="PlainText"/>
        <w:jc w:val="center"/>
        <w:rPr>
          <w:rFonts w:ascii="Bradley Hand ITC" w:hAnsi="Bradley Hand ITC"/>
          <w:b/>
          <w:sz w:val="28"/>
          <w:szCs w:val="28"/>
        </w:rPr>
      </w:pPr>
    </w:p>
    <w:p w14:paraId="5A559236" w14:textId="77777777" w:rsidR="004653A1" w:rsidRDefault="004653A1" w:rsidP="004653A1">
      <w:pPr>
        <w:pStyle w:val="PlainText"/>
        <w:jc w:val="center"/>
        <w:rPr>
          <w:rFonts w:ascii="Bradley Hand ITC" w:hAnsi="Bradley Hand ITC"/>
          <w:b/>
          <w:sz w:val="28"/>
          <w:szCs w:val="28"/>
        </w:rPr>
      </w:pPr>
    </w:p>
    <w:p w14:paraId="1FD6F8B0" w14:textId="77777777" w:rsidR="004653A1" w:rsidRDefault="004653A1" w:rsidP="004653A1">
      <w:pPr>
        <w:pStyle w:val="PlainText"/>
        <w:jc w:val="center"/>
        <w:rPr>
          <w:rFonts w:ascii="Bradley Hand ITC" w:hAnsi="Bradley Hand ITC"/>
          <w:b/>
          <w:sz w:val="28"/>
          <w:szCs w:val="28"/>
        </w:rPr>
      </w:pPr>
    </w:p>
    <w:p w14:paraId="44AF3B4D" w14:textId="1182D7D6" w:rsidR="004653A1" w:rsidRDefault="004653A1" w:rsidP="008C6771"/>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653A1" w14:paraId="7E6BD652" w14:textId="77777777" w:rsidTr="004653A1">
        <w:trPr>
          <w:trHeight w:val="454"/>
        </w:trPr>
        <w:tc>
          <w:tcPr>
            <w:tcW w:w="10065" w:type="dxa"/>
            <w:shd w:val="clear" w:color="auto" w:fill="CCFFCC"/>
            <w:vAlign w:val="center"/>
          </w:tcPr>
          <w:p w14:paraId="2E89FAEB" w14:textId="77777777" w:rsidR="004653A1" w:rsidRPr="009B63B8" w:rsidRDefault="004653A1" w:rsidP="004653A1">
            <w:pPr>
              <w:jc w:val="center"/>
              <w:rPr>
                <w:rFonts w:ascii="Arial" w:hAnsi="Arial" w:cs="Arial"/>
                <w:b/>
                <w:sz w:val="28"/>
                <w:szCs w:val="28"/>
              </w:rPr>
            </w:pPr>
            <w:r>
              <w:rPr>
                <w:rFonts w:ascii="Arial" w:hAnsi="Arial" w:cs="Arial"/>
                <w:b/>
                <w:sz w:val="28"/>
                <w:szCs w:val="28"/>
              </w:rPr>
              <w:t>School Uniform</w:t>
            </w:r>
          </w:p>
        </w:tc>
      </w:tr>
    </w:tbl>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685"/>
        <w:gridCol w:w="3402"/>
        <w:gridCol w:w="3544"/>
      </w:tblGrid>
      <w:tr w:rsidR="004653A1" w14:paraId="0C235408" w14:textId="77777777" w:rsidTr="004653A1">
        <w:trPr>
          <w:trHeight w:val="340"/>
        </w:trPr>
        <w:tc>
          <w:tcPr>
            <w:tcW w:w="1434" w:type="dxa"/>
            <w:shd w:val="clear" w:color="auto" w:fill="CCFFCC"/>
            <w:vAlign w:val="center"/>
          </w:tcPr>
          <w:p w14:paraId="212A89F5" w14:textId="77777777" w:rsidR="004653A1" w:rsidRPr="0087507C" w:rsidRDefault="004653A1" w:rsidP="004653A1">
            <w:pPr>
              <w:jc w:val="center"/>
              <w:rPr>
                <w:rFonts w:ascii="Arial" w:hAnsi="Arial" w:cs="Arial"/>
                <w:b/>
              </w:rPr>
            </w:pPr>
            <w:r w:rsidRPr="0087507C">
              <w:rPr>
                <w:rFonts w:ascii="Arial" w:hAnsi="Arial" w:cs="Arial"/>
                <w:b/>
              </w:rPr>
              <w:t>Date</w:t>
            </w:r>
          </w:p>
        </w:tc>
        <w:tc>
          <w:tcPr>
            <w:tcW w:w="1685" w:type="dxa"/>
            <w:shd w:val="clear" w:color="auto" w:fill="CCFFCC"/>
            <w:vAlign w:val="center"/>
          </w:tcPr>
          <w:p w14:paraId="77FB3C70" w14:textId="77777777" w:rsidR="004653A1" w:rsidRPr="0087507C" w:rsidRDefault="004653A1" w:rsidP="004653A1">
            <w:pPr>
              <w:jc w:val="center"/>
              <w:rPr>
                <w:rFonts w:ascii="Arial" w:hAnsi="Arial" w:cs="Arial"/>
                <w:b/>
              </w:rPr>
            </w:pPr>
            <w:r w:rsidRPr="0087507C">
              <w:rPr>
                <w:rFonts w:ascii="Arial" w:hAnsi="Arial" w:cs="Arial"/>
                <w:b/>
              </w:rPr>
              <w:t>Review Date</w:t>
            </w:r>
          </w:p>
        </w:tc>
        <w:tc>
          <w:tcPr>
            <w:tcW w:w="3402" w:type="dxa"/>
            <w:shd w:val="clear" w:color="auto" w:fill="CCFFCC"/>
            <w:vAlign w:val="center"/>
          </w:tcPr>
          <w:p w14:paraId="7C4A9CFB" w14:textId="77777777" w:rsidR="004653A1" w:rsidRPr="0087507C" w:rsidRDefault="004653A1" w:rsidP="004653A1">
            <w:pPr>
              <w:jc w:val="center"/>
              <w:rPr>
                <w:rFonts w:ascii="Arial" w:hAnsi="Arial" w:cs="Arial"/>
                <w:b/>
              </w:rPr>
            </w:pPr>
            <w:r>
              <w:rPr>
                <w:rFonts w:ascii="Arial" w:hAnsi="Arial" w:cs="Arial"/>
                <w:b/>
              </w:rPr>
              <w:t>Coordinator</w:t>
            </w:r>
          </w:p>
        </w:tc>
        <w:tc>
          <w:tcPr>
            <w:tcW w:w="3544" w:type="dxa"/>
            <w:shd w:val="clear" w:color="auto" w:fill="CCFFCC"/>
            <w:vAlign w:val="center"/>
          </w:tcPr>
          <w:p w14:paraId="5575329B" w14:textId="77777777" w:rsidR="004653A1" w:rsidRPr="0087507C" w:rsidRDefault="004653A1" w:rsidP="004653A1">
            <w:pPr>
              <w:jc w:val="center"/>
              <w:rPr>
                <w:rFonts w:ascii="Arial" w:hAnsi="Arial" w:cs="Arial"/>
                <w:b/>
              </w:rPr>
            </w:pPr>
            <w:r w:rsidRPr="0087507C">
              <w:rPr>
                <w:rFonts w:ascii="Arial" w:hAnsi="Arial" w:cs="Arial"/>
                <w:b/>
              </w:rPr>
              <w:t>Nominated Governor</w:t>
            </w:r>
          </w:p>
        </w:tc>
      </w:tr>
      <w:tr w:rsidR="004653A1" w14:paraId="7418B6DD" w14:textId="77777777" w:rsidTr="004653A1">
        <w:trPr>
          <w:trHeight w:val="340"/>
        </w:trPr>
        <w:tc>
          <w:tcPr>
            <w:tcW w:w="1434" w:type="dxa"/>
          </w:tcPr>
          <w:p w14:paraId="425B63B7" w14:textId="77777777" w:rsidR="004653A1" w:rsidRPr="0087507C" w:rsidRDefault="004653A1" w:rsidP="004653A1">
            <w:pPr>
              <w:jc w:val="center"/>
              <w:rPr>
                <w:rFonts w:ascii="Arial" w:hAnsi="Arial" w:cs="Arial"/>
                <w:b/>
              </w:rPr>
            </w:pPr>
            <w:r>
              <w:rPr>
                <w:rFonts w:ascii="Arial" w:hAnsi="Arial" w:cs="Arial"/>
                <w:b/>
              </w:rPr>
              <w:t>June 2022</w:t>
            </w:r>
          </w:p>
        </w:tc>
        <w:tc>
          <w:tcPr>
            <w:tcW w:w="1685" w:type="dxa"/>
          </w:tcPr>
          <w:p w14:paraId="470D2EC9" w14:textId="77777777" w:rsidR="004653A1" w:rsidRPr="0087507C" w:rsidRDefault="004653A1" w:rsidP="004653A1">
            <w:pPr>
              <w:jc w:val="center"/>
              <w:rPr>
                <w:rFonts w:ascii="Arial" w:hAnsi="Arial" w:cs="Arial"/>
                <w:b/>
              </w:rPr>
            </w:pPr>
            <w:r>
              <w:rPr>
                <w:rFonts w:ascii="Arial" w:hAnsi="Arial" w:cs="Arial"/>
                <w:b/>
              </w:rPr>
              <w:t>June 2023</w:t>
            </w:r>
          </w:p>
        </w:tc>
        <w:tc>
          <w:tcPr>
            <w:tcW w:w="3402" w:type="dxa"/>
          </w:tcPr>
          <w:p w14:paraId="5FC89D8C" w14:textId="77777777" w:rsidR="004653A1" w:rsidRPr="0087507C" w:rsidRDefault="004653A1" w:rsidP="004653A1">
            <w:pPr>
              <w:jc w:val="center"/>
              <w:rPr>
                <w:rFonts w:ascii="Arial" w:hAnsi="Arial" w:cs="Arial"/>
                <w:b/>
              </w:rPr>
            </w:pPr>
            <w:r>
              <w:rPr>
                <w:rFonts w:ascii="Arial" w:hAnsi="Arial" w:cs="Arial"/>
                <w:b/>
              </w:rPr>
              <w:t>Headteacher</w:t>
            </w:r>
          </w:p>
        </w:tc>
        <w:tc>
          <w:tcPr>
            <w:tcW w:w="3544" w:type="dxa"/>
          </w:tcPr>
          <w:p w14:paraId="2E50FD78" w14:textId="77777777" w:rsidR="004653A1" w:rsidRPr="0087507C" w:rsidRDefault="004653A1" w:rsidP="004653A1">
            <w:pPr>
              <w:jc w:val="center"/>
              <w:rPr>
                <w:rFonts w:ascii="Arial" w:hAnsi="Arial" w:cs="Arial"/>
                <w:b/>
              </w:rPr>
            </w:pPr>
            <w:r>
              <w:rPr>
                <w:rFonts w:ascii="Arial" w:hAnsi="Arial" w:cs="Arial"/>
                <w:b/>
              </w:rPr>
              <w:t>Jen Longman</w:t>
            </w:r>
          </w:p>
        </w:tc>
      </w:tr>
    </w:tbl>
    <w:p w14:paraId="639EDE91" w14:textId="60CD58DC" w:rsidR="004653A1" w:rsidRDefault="004653A1" w:rsidP="008C6771"/>
    <w:p w14:paraId="0A70B678" w14:textId="1BFEB813" w:rsidR="00153177" w:rsidRPr="00BD7E4B" w:rsidRDefault="00153177" w:rsidP="008F7F2F">
      <w:pPr>
        <w:jc w:val="both"/>
        <w:rPr>
          <w:rFonts w:ascii="Arial" w:hAnsi="Arial"/>
          <w:w w:val="105"/>
        </w:rPr>
      </w:pPr>
      <w:r w:rsidRPr="00BD7E4B">
        <w:rPr>
          <w:rFonts w:ascii="Arial" w:hAnsi="Arial"/>
          <w:w w:val="105"/>
        </w:rPr>
        <w:t xml:space="preserve">We strongly agree with the Secretary of State for Education Nadhim Zahawi that, ‘School uniform provides a sense of identity and community for children and young </w:t>
      </w:r>
      <w:proofErr w:type="spellStart"/>
      <w:proofErr w:type="gramStart"/>
      <w:r w:rsidRPr="00BD7E4B">
        <w:rPr>
          <w:rFonts w:ascii="Arial" w:hAnsi="Arial"/>
          <w:w w:val="105"/>
        </w:rPr>
        <w:t>people,and</w:t>
      </w:r>
      <w:proofErr w:type="spellEnd"/>
      <w:proofErr w:type="gramEnd"/>
      <w:r w:rsidRPr="00BD7E4B">
        <w:rPr>
          <w:rFonts w:ascii="Arial" w:hAnsi="Arial"/>
          <w:w w:val="105"/>
        </w:rPr>
        <w:t xml:space="preserve"> should be a real source of pride. But it must never be a burden for parents or a barrier to pupils accessing the education.’</w:t>
      </w:r>
      <w:r w:rsidR="00377F35" w:rsidRPr="00BD7E4B">
        <w:rPr>
          <w:rFonts w:ascii="Arial" w:hAnsi="Arial"/>
          <w:w w:val="105"/>
        </w:rPr>
        <w:t xml:space="preserve"> (November 2021)</w:t>
      </w:r>
    </w:p>
    <w:p w14:paraId="0A70B679" w14:textId="77777777" w:rsidR="00153177" w:rsidRPr="00BD7E4B" w:rsidRDefault="00153177" w:rsidP="008F7F2F">
      <w:pPr>
        <w:jc w:val="both"/>
        <w:rPr>
          <w:rFonts w:ascii="Arial" w:hAnsi="Arial"/>
          <w:w w:val="105"/>
        </w:rPr>
      </w:pPr>
    </w:p>
    <w:p w14:paraId="0A70B67A" w14:textId="3BE0BD9C" w:rsidR="00153177" w:rsidRPr="00BD7E4B" w:rsidRDefault="005F0608" w:rsidP="008F7F2F">
      <w:pPr>
        <w:jc w:val="both"/>
        <w:rPr>
          <w:rFonts w:ascii="Arial" w:hAnsi="Arial"/>
          <w:w w:val="105"/>
        </w:rPr>
      </w:pPr>
      <w:r w:rsidRPr="00BD7E4B">
        <w:rPr>
          <w:rFonts w:ascii="Arial" w:hAnsi="Arial"/>
          <w:w w:val="105"/>
        </w:rPr>
        <w:t xml:space="preserve">We </w:t>
      </w:r>
      <w:r w:rsidR="00DA2632" w:rsidRPr="00BD7E4B">
        <w:rPr>
          <w:rFonts w:ascii="Arial" w:hAnsi="Arial"/>
          <w:w w:val="105"/>
        </w:rPr>
        <w:t>have decided</w:t>
      </w:r>
      <w:r w:rsidR="00430FB7" w:rsidRPr="00BD7E4B">
        <w:rPr>
          <w:rFonts w:ascii="Arial" w:hAnsi="Arial"/>
          <w:w w:val="105"/>
        </w:rPr>
        <w:t>,</w:t>
      </w:r>
      <w:r w:rsidR="00DA2632" w:rsidRPr="00BD7E4B">
        <w:rPr>
          <w:rFonts w:ascii="Arial" w:hAnsi="Arial"/>
          <w:w w:val="105"/>
        </w:rPr>
        <w:t xml:space="preserve"> after consultation with parents/</w:t>
      </w:r>
      <w:proofErr w:type="spellStart"/>
      <w:r w:rsidR="00DA2632" w:rsidRPr="00BD7E4B">
        <w:rPr>
          <w:rFonts w:ascii="Arial" w:hAnsi="Arial"/>
          <w:w w:val="105"/>
        </w:rPr>
        <w:t>carers</w:t>
      </w:r>
      <w:proofErr w:type="spellEnd"/>
      <w:r w:rsidR="00DA2632" w:rsidRPr="00BD7E4B">
        <w:rPr>
          <w:rFonts w:ascii="Arial" w:hAnsi="Arial"/>
          <w:w w:val="105"/>
        </w:rPr>
        <w:t>, pupils, school personnel</w:t>
      </w:r>
      <w:r w:rsidR="00430FB7" w:rsidRPr="00BD7E4B">
        <w:rPr>
          <w:rFonts w:ascii="Arial" w:hAnsi="Arial"/>
          <w:w w:val="105"/>
        </w:rPr>
        <w:t>,</w:t>
      </w:r>
      <w:r w:rsidR="00DA2632" w:rsidRPr="00BD7E4B">
        <w:rPr>
          <w:rFonts w:ascii="Arial" w:hAnsi="Arial"/>
          <w:w w:val="105"/>
        </w:rPr>
        <w:t xml:space="preserve"> community groups</w:t>
      </w:r>
      <w:r w:rsidR="003B2705" w:rsidRPr="00BD7E4B">
        <w:rPr>
          <w:rFonts w:ascii="Arial" w:hAnsi="Arial"/>
          <w:w w:val="105"/>
        </w:rPr>
        <w:t xml:space="preserve"> and the L</w:t>
      </w:r>
      <w:r w:rsidR="00854EBA" w:rsidRPr="00BD7E4B">
        <w:rPr>
          <w:rFonts w:ascii="Arial" w:hAnsi="Arial"/>
          <w:w w:val="105"/>
        </w:rPr>
        <w:t xml:space="preserve">ocal </w:t>
      </w:r>
      <w:r w:rsidR="003B2705" w:rsidRPr="00BD7E4B">
        <w:rPr>
          <w:rFonts w:ascii="Arial" w:hAnsi="Arial"/>
          <w:w w:val="105"/>
        </w:rPr>
        <w:t>A</w:t>
      </w:r>
      <w:r w:rsidR="00854EBA" w:rsidRPr="00BD7E4B">
        <w:rPr>
          <w:rFonts w:ascii="Arial" w:hAnsi="Arial"/>
          <w:w w:val="105"/>
        </w:rPr>
        <w:t>uthority</w:t>
      </w:r>
      <w:r w:rsidR="00430FB7" w:rsidRPr="00BD7E4B">
        <w:rPr>
          <w:rFonts w:ascii="Arial" w:hAnsi="Arial"/>
          <w:w w:val="105"/>
        </w:rPr>
        <w:t>,</w:t>
      </w:r>
      <w:r w:rsidR="00DA2632" w:rsidRPr="00BD7E4B">
        <w:rPr>
          <w:rFonts w:ascii="Arial" w:hAnsi="Arial"/>
          <w:w w:val="105"/>
        </w:rPr>
        <w:t xml:space="preserve"> to have a school uniform for pupils</w:t>
      </w:r>
      <w:r w:rsidR="00430FB7" w:rsidRPr="00BD7E4B">
        <w:rPr>
          <w:rFonts w:ascii="Arial" w:hAnsi="Arial"/>
          <w:w w:val="105"/>
        </w:rPr>
        <w:t xml:space="preserve"> as we feel it </w:t>
      </w:r>
      <w:r w:rsidR="008F7F2F" w:rsidRPr="00BD7E4B">
        <w:rPr>
          <w:rFonts w:ascii="Arial" w:hAnsi="Arial"/>
          <w:w w:val="105"/>
        </w:rPr>
        <w:t>plays</w:t>
      </w:r>
      <w:r w:rsidR="00430FB7" w:rsidRPr="00BD7E4B">
        <w:rPr>
          <w:rFonts w:ascii="Arial" w:hAnsi="Arial"/>
          <w:w w:val="105"/>
        </w:rPr>
        <w:t xml:space="preserve"> an </w:t>
      </w:r>
      <w:r w:rsidR="008F7F2F" w:rsidRPr="00BD7E4B">
        <w:rPr>
          <w:rFonts w:ascii="Arial" w:hAnsi="Arial"/>
          <w:w w:val="105"/>
        </w:rPr>
        <w:t>important</w:t>
      </w:r>
      <w:r w:rsidR="00430FB7" w:rsidRPr="00BD7E4B">
        <w:rPr>
          <w:rFonts w:ascii="Arial" w:hAnsi="Arial"/>
          <w:w w:val="105"/>
        </w:rPr>
        <w:t xml:space="preserve"> part </w:t>
      </w:r>
      <w:r w:rsidR="00AF595A" w:rsidRPr="00BD7E4B">
        <w:rPr>
          <w:rFonts w:ascii="Arial" w:hAnsi="Arial"/>
          <w:w w:val="105"/>
        </w:rPr>
        <w:t>in</w:t>
      </w:r>
      <w:r w:rsidR="00153177" w:rsidRPr="00BD7E4B">
        <w:rPr>
          <w:rFonts w:ascii="Arial" w:hAnsi="Arial"/>
          <w:w w:val="105"/>
        </w:rPr>
        <w:t>:</w:t>
      </w:r>
    </w:p>
    <w:p w14:paraId="0A70B67B" w14:textId="77777777" w:rsidR="00153177" w:rsidRPr="00BD7E4B" w:rsidRDefault="00153177" w:rsidP="008F7F2F">
      <w:pPr>
        <w:jc w:val="both"/>
        <w:rPr>
          <w:rFonts w:ascii="Arial" w:hAnsi="Arial"/>
          <w:w w:val="105"/>
        </w:rPr>
      </w:pPr>
    </w:p>
    <w:p w14:paraId="0A70B67C" w14:textId="77777777" w:rsidR="00153177" w:rsidRPr="00BD7E4B" w:rsidRDefault="008F7F2F" w:rsidP="00153177">
      <w:pPr>
        <w:pStyle w:val="ListParagraph"/>
        <w:numPr>
          <w:ilvl w:val="0"/>
          <w:numId w:val="32"/>
        </w:numPr>
        <w:jc w:val="both"/>
        <w:rPr>
          <w:rFonts w:ascii="Arial" w:hAnsi="Arial"/>
          <w:w w:val="105"/>
        </w:rPr>
      </w:pPr>
      <w:r w:rsidRPr="00BD7E4B">
        <w:rPr>
          <w:rFonts w:ascii="Arial" w:hAnsi="Arial"/>
          <w:w w:val="105"/>
        </w:rPr>
        <w:t xml:space="preserve">supporting positive </w:t>
      </w:r>
      <w:proofErr w:type="spellStart"/>
      <w:r w:rsidRPr="00BD7E4B">
        <w:rPr>
          <w:rFonts w:ascii="Arial" w:hAnsi="Arial"/>
          <w:w w:val="105"/>
        </w:rPr>
        <w:t>behaviour</w:t>
      </w:r>
      <w:proofErr w:type="spellEnd"/>
      <w:r w:rsidRPr="00BD7E4B">
        <w:rPr>
          <w:rFonts w:ascii="Arial" w:hAnsi="Arial"/>
          <w:w w:val="105"/>
        </w:rPr>
        <w:t xml:space="preserve"> and </w:t>
      </w:r>
      <w:proofErr w:type="gramStart"/>
      <w:r w:rsidRPr="00BD7E4B">
        <w:rPr>
          <w:rFonts w:ascii="Arial" w:hAnsi="Arial"/>
          <w:w w:val="105"/>
        </w:rPr>
        <w:t>discipline</w:t>
      </w:r>
      <w:r w:rsidR="00C9045B" w:rsidRPr="00BD7E4B">
        <w:rPr>
          <w:rFonts w:ascii="Arial" w:hAnsi="Arial"/>
          <w:w w:val="105"/>
        </w:rPr>
        <w:t>;</w:t>
      </w:r>
      <w:proofErr w:type="gramEnd"/>
      <w:r w:rsidRPr="00BD7E4B">
        <w:rPr>
          <w:rFonts w:ascii="Arial" w:hAnsi="Arial"/>
          <w:w w:val="105"/>
        </w:rPr>
        <w:t xml:space="preserve"> </w:t>
      </w:r>
    </w:p>
    <w:p w14:paraId="0A70B67D" w14:textId="77777777" w:rsidR="00153177" w:rsidRDefault="00430FB7" w:rsidP="00153177">
      <w:pPr>
        <w:pStyle w:val="ListParagraph"/>
        <w:numPr>
          <w:ilvl w:val="0"/>
          <w:numId w:val="32"/>
        </w:numPr>
        <w:jc w:val="both"/>
        <w:rPr>
          <w:rFonts w:ascii="Arial" w:hAnsi="Arial"/>
          <w:w w:val="105"/>
        </w:rPr>
      </w:pPr>
      <w:r w:rsidRPr="00BD7E4B">
        <w:rPr>
          <w:rFonts w:ascii="Arial" w:hAnsi="Arial"/>
          <w:w w:val="105"/>
        </w:rPr>
        <w:t>developing</w:t>
      </w:r>
      <w:r w:rsidR="008F7F2F" w:rsidRPr="00BD7E4B">
        <w:rPr>
          <w:rFonts w:ascii="Arial" w:hAnsi="Arial"/>
          <w:w w:val="105"/>
        </w:rPr>
        <w:t xml:space="preserve"> </w:t>
      </w:r>
      <w:r w:rsidR="00153177" w:rsidRPr="00BD7E4B">
        <w:rPr>
          <w:rFonts w:ascii="Arial" w:hAnsi="Arial"/>
          <w:w w:val="105"/>
        </w:rPr>
        <w:t xml:space="preserve">and promoting </w:t>
      </w:r>
      <w:r w:rsidR="008F7F2F" w:rsidRPr="00BD7E4B">
        <w:rPr>
          <w:rFonts w:ascii="Arial" w:hAnsi="Arial"/>
          <w:w w:val="105"/>
        </w:rPr>
        <w:t>the</w:t>
      </w:r>
      <w:r w:rsidR="008F7F2F" w:rsidRPr="00153177">
        <w:rPr>
          <w:rFonts w:ascii="Arial" w:hAnsi="Arial"/>
          <w:w w:val="105"/>
        </w:rPr>
        <w:t xml:space="preserve"> ethos of the </w:t>
      </w:r>
      <w:proofErr w:type="gramStart"/>
      <w:r w:rsidR="008F7F2F" w:rsidRPr="00153177">
        <w:rPr>
          <w:rFonts w:ascii="Arial" w:hAnsi="Arial"/>
          <w:w w:val="105"/>
        </w:rPr>
        <w:t>school</w:t>
      </w:r>
      <w:r w:rsidR="00C9045B" w:rsidRPr="00153177">
        <w:rPr>
          <w:rFonts w:ascii="Arial" w:hAnsi="Arial"/>
          <w:w w:val="105"/>
        </w:rPr>
        <w:t>;</w:t>
      </w:r>
      <w:proofErr w:type="gramEnd"/>
      <w:r w:rsidR="00C9045B" w:rsidRPr="00153177">
        <w:rPr>
          <w:rFonts w:ascii="Arial" w:hAnsi="Arial"/>
          <w:w w:val="105"/>
        </w:rPr>
        <w:t xml:space="preserve"> </w:t>
      </w:r>
    </w:p>
    <w:p w14:paraId="0A70B67E" w14:textId="77777777" w:rsidR="00153177" w:rsidRPr="004E5A24" w:rsidRDefault="00153177" w:rsidP="00153177">
      <w:pPr>
        <w:pStyle w:val="ListParagraph"/>
        <w:numPr>
          <w:ilvl w:val="0"/>
          <w:numId w:val="32"/>
        </w:numPr>
        <w:jc w:val="both"/>
        <w:rPr>
          <w:rFonts w:ascii="Arial" w:hAnsi="Arial"/>
          <w:w w:val="105"/>
        </w:rPr>
      </w:pPr>
      <w:r w:rsidRPr="004E5A24">
        <w:rPr>
          <w:rFonts w:ascii="Arial" w:hAnsi="Arial"/>
          <w:w w:val="105"/>
        </w:rPr>
        <w:t xml:space="preserve">providing a sense of belonging and </w:t>
      </w:r>
      <w:proofErr w:type="gramStart"/>
      <w:r w:rsidRPr="004E5A24">
        <w:rPr>
          <w:rFonts w:ascii="Arial" w:hAnsi="Arial"/>
          <w:w w:val="105"/>
        </w:rPr>
        <w:t>identity;</w:t>
      </w:r>
      <w:proofErr w:type="gramEnd"/>
    </w:p>
    <w:p w14:paraId="0A70B67F" w14:textId="77777777" w:rsidR="00153177" w:rsidRPr="004E5A24" w:rsidRDefault="008F7F2F" w:rsidP="00153177">
      <w:pPr>
        <w:pStyle w:val="ListParagraph"/>
        <w:numPr>
          <w:ilvl w:val="0"/>
          <w:numId w:val="32"/>
        </w:numPr>
        <w:jc w:val="both"/>
        <w:rPr>
          <w:rFonts w:ascii="Arial" w:hAnsi="Arial"/>
          <w:w w:val="105"/>
        </w:rPr>
      </w:pPr>
      <w:r w:rsidRPr="004E5A24">
        <w:rPr>
          <w:rFonts w:ascii="Arial" w:hAnsi="Arial"/>
          <w:w w:val="105"/>
        </w:rPr>
        <w:t>s</w:t>
      </w:r>
      <w:r w:rsidR="00C9045B" w:rsidRPr="004E5A24">
        <w:rPr>
          <w:rFonts w:ascii="Arial" w:hAnsi="Arial"/>
          <w:w w:val="105"/>
        </w:rPr>
        <w:t xml:space="preserve">upporting teaching and </w:t>
      </w:r>
      <w:proofErr w:type="gramStart"/>
      <w:r w:rsidR="00C9045B" w:rsidRPr="004E5A24">
        <w:rPr>
          <w:rFonts w:ascii="Arial" w:hAnsi="Arial"/>
          <w:w w:val="105"/>
        </w:rPr>
        <w:t>learning;</w:t>
      </w:r>
      <w:proofErr w:type="gramEnd"/>
      <w:r w:rsidR="00C9045B" w:rsidRPr="004E5A24">
        <w:rPr>
          <w:rFonts w:ascii="Arial" w:hAnsi="Arial"/>
          <w:w w:val="105"/>
        </w:rPr>
        <w:t xml:space="preserve"> </w:t>
      </w:r>
    </w:p>
    <w:p w14:paraId="0A70B680" w14:textId="77777777" w:rsidR="00153177"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a sense of pride in the </w:t>
      </w:r>
      <w:proofErr w:type="gramStart"/>
      <w:r w:rsidRPr="004E5A24">
        <w:rPr>
          <w:rFonts w:ascii="Arial" w:hAnsi="Arial"/>
          <w:w w:val="105"/>
        </w:rPr>
        <w:t>school;</w:t>
      </w:r>
      <w:proofErr w:type="gramEnd"/>
      <w:r w:rsidRPr="004E5A24">
        <w:rPr>
          <w:rFonts w:ascii="Arial" w:hAnsi="Arial"/>
          <w:w w:val="105"/>
        </w:rPr>
        <w:t xml:space="preserve"> </w:t>
      </w:r>
    </w:p>
    <w:p w14:paraId="0A70B681" w14:textId="77777777" w:rsidR="00153177"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a sense of community and belonging towards the </w:t>
      </w:r>
      <w:proofErr w:type="gramStart"/>
      <w:r w:rsidRPr="004E5A24">
        <w:rPr>
          <w:rFonts w:ascii="Arial" w:hAnsi="Arial"/>
          <w:w w:val="105"/>
        </w:rPr>
        <w:t>school;</w:t>
      </w:r>
      <w:proofErr w:type="gramEnd"/>
      <w:r w:rsidRPr="004E5A24">
        <w:rPr>
          <w:rFonts w:ascii="Arial" w:hAnsi="Arial"/>
          <w:w w:val="105"/>
        </w:rPr>
        <w:t xml:space="preserve"> </w:t>
      </w:r>
    </w:p>
    <w:p w14:paraId="0A70B682" w14:textId="77777777" w:rsidR="00CC525C"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w:t>
      </w:r>
      <w:proofErr w:type="gramStart"/>
      <w:r w:rsidRPr="004E5A24">
        <w:rPr>
          <w:rFonts w:ascii="Arial" w:hAnsi="Arial"/>
          <w:w w:val="105"/>
        </w:rPr>
        <w:t>equality</w:t>
      </w:r>
      <w:r w:rsidR="00153177" w:rsidRPr="004E5A24">
        <w:rPr>
          <w:rFonts w:ascii="Arial" w:hAnsi="Arial"/>
          <w:w w:val="105"/>
        </w:rPr>
        <w:t>;</w:t>
      </w:r>
      <w:proofErr w:type="gramEnd"/>
      <w:r w:rsidRPr="004E5A24">
        <w:rPr>
          <w:rFonts w:ascii="Arial" w:hAnsi="Arial"/>
          <w:w w:val="105"/>
        </w:rPr>
        <w:t xml:space="preserve"> </w:t>
      </w:r>
    </w:p>
    <w:p w14:paraId="0A70B683" w14:textId="77777777" w:rsidR="00C9045B"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supporting health and </w:t>
      </w:r>
      <w:proofErr w:type="gramStart"/>
      <w:r w:rsidRPr="004E5A24">
        <w:rPr>
          <w:rFonts w:ascii="Arial" w:hAnsi="Arial"/>
          <w:w w:val="105"/>
        </w:rPr>
        <w:t>safety;</w:t>
      </w:r>
      <w:proofErr w:type="gramEnd"/>
      <w:r w:rsidR="00CC525C" w:rsidRPr="004E5A24">
        <w:rPr>
          <w:rFonts w:ascii="Arial" w:hAnsi="Arial"/>
          <w:w w:val="105"/>
        </w:rPr>
        <w:t xml:space="preserve"> </w:t>
      </w:r>
    </w:p>
    <w:p w14:paraId="0A70B684" w14:textId="77777777" w:rsidR="00CC525C" w:rsidRPr="004E5A24" w:rsidRDefault="00CC525C" w:rsidP="00153177">
      <w:pPr>
        <w:pStyle w:val="ListParagraph"/>
        <w:numPr>
          <w:ilvl w:val="0"/>
          <w:numId w:val="32"/>
        </w:numPr>
        <w:jc w:val="both"/>
        <w:rPr>
          <w:rFonts w:ascii="Arial" w:hAnsi="Arial"/>
          <w:w w:val="105"/>
        </w:rPr>
      </w:pPr>
      <w:r w:rsidRPr="004E5A24">
        <w:rPr>
          <w:rFonts w:ascii="Arial" w:hAnsi="Arial"/>
          <w:w w:val="105"/>
        </w:rPr>
        <w:t>setting an appropriate tone for education</w:t>
      </w:r>
      <w:r w:rsidR="00955796" w:rsidRPr="004E5A24">
        <w:rPr>
          <w:rFonts w:ascii="Arial" w:hAnsi="Arial"/>
          <w:w w:val="105"/>
        </w:rPr>
        <w:t xml:space="preserve">; and </w:t>
      </w:r>
    </w:p>
    <w:p w14:paraId="0A70B685" w14:textId="77777777" w:rsidR="00955796" w:rsidRPr="004E5A24" w:rsidRDefault="00955796" w:rsidP="00153177">
      <w:pPr>
        <w:pStyle w:val="ListParagraph"/>
        <w:numPr>
          <w:ilvl w:val="0"/>
          <w:numId w:val="32"/>
        </w:numPr>
        <w:jc w:val="both"/>
        <w:rPr>
          <w:rFonts w:ascii="Arial" w:hAnsi="Arial"/>
          <w:w w:val="105"/>
        </w:rPr>
      </w:pPr>
      <w:r w:rsidRPr="004E5A24">
        <w:rPr>
          <w:rFonts w:ascii="Arial" w:hAnsi="Arial"/>
          <w:w w:val="105"/>
        </w:rPr>
        <w:t>creating a common identity amongst pupils regardless of background and therefore acting as a social leveler</w:t>
      </w:r>
    </w:p>
    <w:p w14:paraId="0A70B686" w14:textId="77777777" w:rsidR="00C9045B" w:rsidRPr="004E5A24" w:rsidRDefault="00C9045B" w:rsidP="008F7F2F">
      <w:pPr>
        <w:jc w:val="both"/>
        <w:rPr>
          <w:rFonts w:ascii="Arial" w:hAnsi="Arial"/>
          <w:w w:val="105"/>
        </w:rPr>
      </w:pPr>
    </w:p>
    <w:p w14:paraId="0A70B687" w14:textId="77777777" w:rsidR="00955796" w:rsidRPr="004E5A24" w:rsidRDefault="00955796" w:rsidP="008F7F2F">
      <w:pPr>
        <w:jc w:val="both"/>
        <w:rPr>
          <w:rFonts w:ascii="Arial" w:hAnsi="Arial"/>
          <w:w w:val="105"/>
        </w:rPr>
      </w:pPr>
      <w:r w:rsidRPr="004E5A24">
        <w:rPr>
          <w:rFonts w:ascii="Arial" w:hAnsi="Arial"/>
          <w:w w:val="105"/>
        </w:rPr>
        <w:t>We believe school uniform helps reduce bullying and peer pressure to wear the latest fashions or other expensive clothes.</w:t>
      </w:r>
    </w:p>
    <w:p w14:paraId="0A70B688" w14:textId="77777777" w:rsidR="00955796" w:rsidRPr="00955796" w:rsidRDefault="00955796" w:rsidP="008F7F2F">
      <w:pPr>
        <w:jc w:val="both"/>
        <w:rPr>
          <w:rFonts w:ascii="Arial" w:hAnsi="Arial"/>
          <w:color w:val="FF0000"/>
          <w:w w:val="105"/>
        </w:rPr>
      </w:pPr>
    </w:p>
    <w:p w14:paraId="0A70B689" w14:textId="77777777" w:rsidR="006C55D8" w:rsidRPr="00415DE0" w:rsidRDefault="00AF595A" w:rsidP="00AF595A">
      <w:pPr>
        <w:jc w:val="both"/>
        <w:rPr>
          <w:rFonts w:ascii="Arial" w:hAnsi="Arial"/>
          <w:w w:val="105"/>
        </w:rPr>
      </w:pPr>
      <w:r w:rsidRPr="00415DE0">
        <w:rPr>
          <w:rFonts w:ascii="Arial" w:hAnsi="Arial"/>
          <w:w w:val="105"/>
        </w:rPr>
        <w:t xml:space="preserve">We acknowledge that we have an obligation under the Human Rights Act 1998 to protect </w:t>
      </w:r>
      <w:r w:rsidR="001C5F3F" w:rsidRPr="00415DE0">
        <w:rPr>
          <w:rFonts w:ascii="Arial" w:hAnsi="Arial"/>
          <w:w w:val="105"/>
        </w:rPr>
        <w:t xml:space="preserve">and to accommodate </w:t>
      </w:r>
      <w:r w:rsidRPr="00415DE0">
        <w:rPr>
          <w:rFonts w:ascii="Arial" w:hAnsi="Arial"/>
          <w:w w:val="105"/>
        </w:rPr>
        <w:t>the rights of individuals to display their religio</w:t>
      </w:r>
      <w:r w:rsidR="009F79A9" w:rsidRPr="00415DE0">
        <w:rPr>
          <w:rFonts w:ascii="Arial" w:hAnsi="Arial"/>
          <w:w w:val="105"/>
        </w:rPr>
        <w:t>us</w:t>
      </w:r>
      <w:r w:rsidRPr="00415DE0">
        <w:rPr>
          <w:rFonts w:ascii="Arial" w:hAnsi="Arial"/>
          <w:w w:val="105"/>
        </w:rPr>
        <w:t xml:space="preserve"> or </w:t>
      </w:r>
      <w:r w:rsidR="009F79A9" w:rsidRPr="00415DE0">
        <w:rPr>
          <w:rFonts w:ascii="Arial" w:hAnsi="Arial"/>
          <w:w w:val="105"/>
        </w:rPr>
        <w:t>cultural dress.</w:t>
      </w:r>
      <w:r w:rsidR="006A3AE2" w:rsidRPr="00415DE0">
        <w:rPr>
          <w:rFonts w:ascii="Arial" w:hAnsi="Arial"/>
          <w:w w:val="105"/>
        </w:rPr>
        <w:t xml:space="preserve"> </w:t>
      </w:r>
      <w:r w:rsidR="004B1D5D" w:rsidRPr="00415DE0">
        <w:rPr>
          <w:rFonts w:ascii="Arial" w:hAnsi="Arial"/>
          <w:w w:val="105"/>
        </w:rPr>
        <w:t>A</w:t>
      </w:r>
      <w:r w:rsidR="009F79A9" w:rsidRPr="00415DE0">
        <w:rPr>
          <w:rFonts w:ascii="Arial" w:hAnsi="Arial"/>
          <w:w w:val="105"/>
        </w:rPr>
        <w:t>ny request</w:t>
      </w:r>
      <w:r w:rsidR="006C55D8" w:rsidRPr="00415DE0">
        <w:rPr>
          <w:rFonts w:ascii="Arial" w:hAnsi="Arial"/>
          <w:w w:val="105"/>
        </w:rPr>
        <w:t xml:space="preserve"> </w:t>
      </w:r>
      <w:r w:rsidR="0016129B" w:rsidRPr="00415DE0">
        <w:rPr>
          <w:rFonts w:ascii="Arial" w:hAnsi="Arial"/>
          <w:w w:val="105"/>
        </w:rPr>
        <w:t xml:space="preserve">based on social or cultural grounds </w:t>
      </w:r>
      <w:r w:rsidR="006C55D8" w:rsidRPr="00415DE0">
        <w:rPr>
          <w:rFonts w:ascii="Arial" w:hAnsi="Arial"/>
          <w:w w:val="105"/>
        </w:rPr>
        <w:t>for pupils</w:t>
      </w:r>
      <w:r w:rsidR="006A3AE2" w:rsidRPr="00415DE0">
        <w:rPr>
          <w:rFonts w:ascii="Arial" w:hAnsi="Arial"/>
          <w:w w:val="105"/>
        </w:rPr>
        <w:t xml:space="preserve"> to wear other items of clothing</w:t>
      </w:r>
      <w:r w:rsidR="004B1D5D" w:rsidRPr="00415DE0">
        <w:rPr>
          <w:rFonts w:ascii="Arial" w:hAnsi="Arial"/>
          <w:w w:val="105"/>
        </w:rPr>
        <w:t>,</w:t>
      </w:r>
      <w:r w:rsidR="006A3AE2" w:rsidRPr="00415DE0">
        <w:rPr>
          <w:rFonts w:ascii="Arial" w:hAnsi="Arial"/>
          <w:w w:val="105"/>
        </w:rPr>
        <w:t xml:space="preserve"> </w:t>
      </w:r>
      <w:r w:rsidR="0016129B" w:rsidRPr="00415DE0">
        <w:rPr>
          <w:rFonts w:ascii="Arial" w:hAnsi="Arial"/>
          <w:w w:val="105"/>
        </w:rPr>
        <w:t xml:space="preserve">other than or in addition to the specified school </w:t>
      </w:r>
      <w:r w:rsidR="004B1D5D" w:rsidRPr="00415DE0">
        <w:rPr>
          <w:rFonts w:ascii="Arial" w:hAnsi="Arial"/>
          <w:w w:val="105"/>
        </w:rPr>
        <w:t>uniform,</w:t>
      </w:r>
      <w:r w:rsidR="0016129B" w:rsidRPr="00415DE0">
        <w:rPr>
          <w:rFonts w:ascii="Arial" w:hAnsi="Arial"/>
          <w:w w:val="105"/>
        </w:rPr>
        <w:t xml:space="preserve"> will be considered.</w:t>
      </w:r>
    </w:p>
    <w:p w14:paraId="0A70B68A" w14:textId="77777777" w:rsidR="006C55D8" w:rsidRPr="00415DE0" w:rsidRDefault="006C55D8" w:rsidP="00AF595A">
      <w:pPr>
        <w:jc w:val="both"/>
        <w:rPr>
          <w:rFonts w:ascii="Arial" w:hAnsi="Arial"/>
          <w:w w:val="105"/>
        </w:rPr>
      </w:pPr>
    </w:p>
    <w:p w14:paraId="0A70B68B" w14:textId="77777777" w:rsidR="00FA7F8E" w:rsidRPr="00415DE0" w:rsidRDefault="00FA7F8E" w:rsidP="00AF595A">
      <w:pPr>
        <w:jc w:val="both"/>
        <w:rPr>
          <w:rFonts w:ascii="Arial" w:hAnsi="Arial"/>
          <w:w w:val="105"/>
        </w:rPr>
      </w:pPr>
      <w:r w:rsidRPr="00415DE0">
        <w:rPr>
          <w:rFonts w:ascii="Arial" w:hAnsi="Arial"/>
          <w:w w:val="105"/>
        </w:rPr>
        <w:t xml:space="preserve">We are aware that a greater number of pupils are questioning their gender identity than in the past. Therefore, we are introducing a </w:t>
      </w:r>
      <w:proofErr w:type="gramStart"/>
      <w:r w:rsidRPr="00415DE0">
        <w:rPr>
          <w:rFonts w:ascii="Arial" w:hAnsi="Arial"/>
          <w:w w:val="105"/>
        </w:rPr>
        <w:t>gender neutral</w:t>
      </w:r>
      <w:proofErr w:type="gramEnd"/>
      <w:r w:rsidRPr="00415DE0">
        <w:rPr>
          <w:rFonts w:ascii="Arial" w:hAnsi="Arial"/>
          <w:w w:val="105"/>
        </w:rPr>
        <w:t xml:space="preserve"> uniform which will cater for those pupils who do not match clothing to gender as well as those who do not.</w:t>
      </w:r>
    </w:p>
    <w:p w14:paraId="0A70B68C" w14:textId="77777777" w:rsidR="00FA7F8E" w:rsidRPr="00415DE0" w:rsidRDefault="00FA7F8E" w:rsidP="00AF595A">
      <w:pPr>
        <w:jc w:val="both"/>
        <w:rPr>
          <w:rFonts w:ascii="Arial" w:hAnsi="Arial"/>
          <w:w w:val="105"/>
        </w:rPr>
      </w:pPr>
    </w:p>
    <w:p w14:paraId="0A70B68D" w14:textId="77777777" w:rsidR="005F0608" w:rsidRPr="00415DE0" w:rsidRDefault="00496FEE" w:rsidP="005F0608">
      <w:pPr>
        <w:jc w:val="both"/>
        <w:rPr>
          <w:rFonts w:ascii="Arial" w:hAnsi="Arial"/>
          <w:w w:val="105"/>
        </w:rPr>
      </w:pPr>
      <w:r w:rsidRPr="00415DE0">
        <w:rPr>
          <w:rFonts w:ascii="Arial" w:hAnsi="Arial"/>
          <w:w w:val="105"/>
        </w:rPr>
        <w:t xml:space="preserve">We believe we have a moral duty to keep costs </w:t>
      </w:r>
      <w:r w:rsidR="00415EB8" w:rsidRPr="00415DE0">
        <w:rPr>
          <w:rFonts w:ascii="Arial" w:hAnsi="Arial"/>
          <w:w w:val="105"/>
        </w:rPr>
        <w:t>low</w:t>
      </w:r>
      <w:r w:rsidRPr="00415DE0">
        <w:rPr>
          <w:rFonts w:ascii="Arial" w:hAnsi="Arial"/>
          <w:w w:val="105"/>
        </w:rPr>
        <w:t xml:space="preserve"> for parents as we </w:t>
      </w:r>
      <w:proofErr w:type="spellStart"/>
      <w:proofErr w:type="gramStart"/>
      <w:r w:rsidRPr="00415DE0">
        <w:rPr>
          <w:rFonts w:ascii="Arial" w:hAnsi="Arial"/>
          <w:w w:val="105"/>
        </w:rPr>
        <w:t>realise</w:t>
      </w:r>
      <w:proofErr w:type="spellEnd"/>
      <w:proofErr w:type="gramEnd"/>
      <w:r w:rsidRPr="00415DE0">
        <w:rPr>
          <w:rFonts w:ascii="Arial" w:hAnsi="Arial"/>
          <w:w w:val="105"/>
        </w:rPr>
        <w:t xml:space="preserve"> they do not have an endless pot of cash for new school clothing. Therefore, we </w:t>
      </w:r>
      <w:r w:rsidR="00430FB7" w:rsidRPr="00415DE0">
        <w:rPr>
          <w:rFonts w:ascii="Arial" w:hAnsi="Arial"/>
          <w:w w:val="105"/>
        </w:rPr>
        <w:t xml:space="preserve">will ensure that </w:t>
      </w:r>
      <w:r w:rsidR="00415EB8" w:rsidRPr="00415DE0">
        <w:rPr>
          <w:rFonts w:ascii="Arial" w:hAnsi="Arial"/>
          <w:w w:val="105"/>
        </w:rPr>
        <w:t xml:space="preserve">our </w:t>
      </w:r>
      <w:r w:rsidR="003B2705" w:rsidRPr="00415DE0">
        <w:rPr>
          <w:rFonts w:ascii="Arial" w:hAnsi="Arial"/>
          <w:w w:val="105"/>
        </w:rPr>
        <w:t>school uniform is</w:t>
      </w:r>
      <w:r w:rsidR="00430FB7" w:rsidRPr="00415DE0">
        <w:rPr>
          <w:rFonts w:ascii="Arial" w:hAnsi="Arial"/>
          <w:w w:val="105"/>
        </w:rPr>
        <w:t xml:space="preserve"> affordable</w:t>
      </w:r>
      <w:r w:rsidR="003B2705" w:rsidRPr="00415DE0">
        <w:rPr>
          <w:rFonts w:ascii="Arial" w:hAnsi="Arial"/>
          <w:w w:val="105"/>
        </w:rPr>
        <w:t>,</w:t>
      </w:r>
      <w:r w:rsidR="00430FB7" w:rsidRPr="00415DE0">
        <w:rPr>
          <w:rFonts w:ascii="Arial" w:hAnsi="Arial"/>
          <w:w w:val="105"/>
        </w:rPr>
        <w:t xml:space="preserve"> provides best value and that it will be </w:t>
      </w:r>
      <w:r w:rsidR="003B2705" w:rsidRPr="00415DE0">
        <w:rPr>
          <w:rFonts w:ascii="Arial" w:hAnsi="Arial"/>
          <w:w w:val="105"/>
        </w:rPr>
        <w:t>sustainably sourced.</w:t>
      </w:r>
    </w:p>
    <w:p w14:paraId="0A70B68E" w14:textId="77777777" w:rsidR="001C5F3F" w:rsidRPr="000B351B" w:rsidRDefault="001C5F3F" w:rsidP="005F0608">
      <w:pPr>
        <w:jc w:val="both"/>
        <w:rPr>
          <w:rFonts w:ascii="Arial" w:hAnsi="Arial"/>
          <w:w w:val="105"/>
        </w:rPr>
      </w:pPr>
    </w:p>
    <w:p w14:paraId="3E71E159" w14:textId="7FE33E24" w:rsidR="00EE06BB" w:rsidRDefault="00EE06BB" w:rsidP="005F0608">
      <w:pPr>
        <w:jc w:val="both"/>
        <w:rPr>
          <w:rFonts w:ascii="Arial" w:hAnsi="Arial"/>
          <w:w w:val="105"/>
        </w:rPr>
      </w:pPr>
    </w:p>
    <w:p w14:paraId="4BD3E73C" w14:textId="77777777" w:rsidR="004653A1" w:rsidRDefault="004653A1" w:rsidP="005F0608">
      <w:pPr>
        <w:jc w:val="both"/>
        <w:rPr>
          <w:rFonts w:ascii="Arial" w:hAnsi="Arial"/>
          <w:w w:val="105"/>
        </w:rPr>
      </w:pPr>
    </w:p>
    <w:p w14:paraId="4CE7C911" w14:textId="77777777" w:rsidR="00EE06BB" w:rsidRDefault="00EE06BB" w:rsidP="005F0608">
      <w:pPr>
        <w:jc w:val="both"/>
        <w:rPr>
          <w:rFonts w:ascii="Arial" w:hAnsi="Arial"/>
          <w:w w:val="105"/>
        </w:rPr>
      </w:pPr>
    </w:p>
    <w:p w14:paraId="501A7438" w14:textId="77777777" w:rsidR="00EE06BB" w:rsidRDefault="00EE06BB" w:rsidP="005F0608">
      <w:pPr>
        <w:jc w:val="both"/>
        <w:rPr>
          <w:rFonts w:ascii="Arial" w:hAnsi="Arial"/>
          <w:w w:val="105"/>
        </w:rPr>
      </w:pPr>
    </w:p>
    <w:p w14:paraId="0A70B68F" w14:textId="32D5D35D" w:rsidR="00CC525C" w:rsidRPr="000B351B" w:rsidRDefault="00CC525C" w:rsidP="005F0608">
      <w:pPr>
        <w:jc w:val="both"/>
        <w:rPr>
          <w:rFonts w:ascii="Arial" w:hAnsi="Arial"/>
          <w:w w:val="105"/>
        </w:rPr>
      </w:pPr>
      <w:r w:rsidRPr="000B351B">
        <w:rPr>
          <w:rFonts w:ascii="Arial" w:hAnsi="Arial"/>
          <w:w w:val="105"/>
        </w:rPr>
        <w:lastRenderedPageBreak/>
        <w:t>We have a moral duty to ensure that:</w:t>
      </w:r>
    </w:p>
    <w:p w14:paraId="0A70B690" w14:textId="77777777" w:rsidR="00CC525C" w:rsidRPr="000B351B" w:rsidRDefault="00CC525C" w:rsidP="005F0608">
      <w:pPr>
        <w:jc w:val="both"/>
        <w:rPr>
          <w:rFonts w:ascii="Arial" w:hAnsi="Arial"/>
          <w:w w:val="105"/>
        </w:rPr>
      </w:pPr>
    </w:p>
    <w:p w14:paraId="0A70B691"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school unifo</w:t>
      </w:r>
      <w:r w:rsidR="00977370" w:rsidRPr="000B351B">
        <w:rPr>
          <w:rFonts w:ascii="Arial" w:hAnsi="Arial"/>
          <w:w w:val="105"/>
        </w:rPr>
        <w:t xml:space="preserve">rm is </w:t>
      </w:r>
      <w:proofErr w:type="gramStart"/>
      <w:r w:rsidR="00977370" w:rsidRPr="000B351B">
        <w:rPr>
          <w:rFonts w:ascii="Arial" w:hAnsi="Arial"/>
          <w:w w:val="105"/>
        </w:rPr>
        <w:t>affordable;</w:t>
      </w:r>
      <w:proofErr w:type="gramEnd"/>
    </w:p>
    <w:p w14:paraId="0A70B692" w14:textId="77777777" w:rsidR="00977370" w:rsidRPr="000B351B" w:rsidRDefault="00977370" w:rsidP="00CC525C">
      <w:pPr>
        <w:pStyle w:val="ListParagraph"/>
        <w:numPr>
          <w:ilvl w:val="0"/>
          <w:numId w:val="33"/>
        </w:numPr>
        <w:jc w:val="both"/>
        <w:rPr>
          <w:rFonts w:ascii="Arial" w:hAnsi="Arial"/>
          <w:w w:val="105"/>
        </w:rPr>
      </w:pPr>
      <w:r w:rsidRPr="000B351B">
        <w:rPr>
          <w:rFonts w:ascii="Arial" w:hAnsi="Arial"/>
          <w:w w:val="105"/>
        </w:rPr>
        <w:t>all items of uniform including PE kit will be costed</w:t>
      </w:r>
      <w:r w:rsidR="00955796" w:rsidRPr="000B351B">
        <w:rPr>
          <w:rFonts w:ascii="Arial" w:hAnsi="Arial"/>
          <w:w w:val="105"/>
        </w:rPr>
        <w:t xml:space="preserve"> and taken into </w:t>
      </w:r>
      <w:proofErr w:type="gramStart"/>
      <w:r w:rsidR="00955796" w:rsidRPr="000B351B">
        <w:rPr>
          <w:rFonts w:ascii="Arial" w:hAnsi="Arial"/>
          <w:w w:val="105"/>
        </w:rPr>
        <w:t>account</w:t>
      </w:r>
      <w:r w:rsidRPr="000B351B">
        <w:rPr>
          <w:rFonts w:ascii="Arial" w:hAnsi="Arial"/>
          <w:w w:val="105"/>
        </w:rPr>
        <w:t>;</w:t>
      </w:r>
      <w:proofErr w:type="gramEnd"/>
    </w:p>
    <w:p w14:paraId="0A70B693" w14:textId="7AD8922C" w:rsidR="00955796" w:rsidRPr="000B351B" w:rsidRDefault="00955796" w:rsidP="00955796">
      <w:pPr>
        <w:pStyle w:val="ListParagraph"/>
        <w:numPr>
          <w:ilvl w:val="0"/>
          <w:numId w:val="33"/>
        </w:numPr>
        <w:jc w:val="both"/>
        <w:rPr>
          <w:rFonts w:ascii="Arial" w:hAnsi="Arial"/>
          <w:w w:val="105"/>
        </w:rPr>
      </w:pPr>
      <w:r w:rsidRPr="000B351B">
        <w:rPr>
          <w:rFonts w:ascii="Arial" w:hAnsi="Arial"/>
          <w:w w:val="105"/>
        </w:rPr>
        <w:t>no pupil will be discouraged from participating in any aspect of school life</w:t>
      </w:r>
      <w:r w:rsidR="00EE3784">
        <w:rPr>
          <w:rFonts w:ascii="Arial" w:hAnsi="Arial"/>
          <w:w w:val="105"/>
        </w:rPr>
        <w:t>,</w:t>
      </w:r>
      <w:r w:rsidRPr="000B351B">
        <w:rPr>
          <w:rFonts w:ascii="Arial" w:hAnsi="Arial"/>
          <w:w w:val="105"/>
        </w:rPr>
        <w:t xml:space="preserve"> such as interschool competitions, because of the cost of additional uniform </w:t>
      </w:r>
      <w:proofErr w:type="gramStart"/>
      <w:r w:rsidRPr="000B351B">
        <w:rPr>
          <w:rFonts w:ascii="Arial" w:hAnsi="Arial"/>
          <w:w w:val="105"/>
        </w:rPr>
        <w:t>requirements;</w:t>
      </w:r>
      <w:proofErr w:type="gramEnd"/>
    </w:p>
    <w:p w14:paraId="0A70B694" w14:textId="77777777" w:rsidR="00977370" w:rsidRPr="000B351B" w:rsidRDefault="00977370" w:rsidP="00CC525C">
      <w:pPr>
        <w:pStyle w:val="ListParagraph"/>
        <w:numPr>
          <w:ilvl w:val="0"/>
          <w:numId w:val="33"/>
        </w:numPr>
        <w:jc w:val="both"/>
        <w:rPr>
          <w:rFonts w:ascii="Arial" w:hAnsi="Arial"/>
          <w:w w:val="105"/>
        </w:rPr>
      </w:pPr>
      <w:r w:rsidRPr="000B351B">
        <w:rPr>
          <w:rFonts w:ascii="Arial" w:hAnsi="Arial"/>
          <w:w w:val="105"/>
        </w:rPr>
        <w:t xml:space="preserve">school uniform is sustainably </w:t>
      </w:r>
      <w:proofErr w:type="gramStart"/>
      <w:r w:rsidRPr="000B351B">
        <w:rPr>
          <w:rFonts w:ascii="Arial" w:hAnsi="Arial"/>
          <w:w w:val="105"/>
        </w:rPr>
        <w:t>source</w:t>
      </w:r>
      <w:r w:rsidR="00861793" w:rsidRPr="000B351B">
        <w:rPr>
          <w:rFonts w:ascii="Arial" w:hAnsi="Arial"/>
          <w:w w:val="105"/>
        </w:rPr>
        <w:t>d</w:t>
      </w:r>
      <w:r w:rsidRPr="000B351B">
        <w:rPr>
          <w:rFonts w:ascii="Arial" w:hAnsi="Arial"/>
          <w:w w:val="105"/>
        </w:rPr>
        <w:t>;</w:t>
      </w:r>
      <w:proofErr w:type="gramEnd"/>
    </w:p>
    <w:p w14:paraId="0A70B695"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 xml:space="preserve">branded items are kept to </w:t>
      </w:r>
      <w:r w:rsidR="00977370" w:rsidRPr="000B351B">
        <w:rPr>
          <w:rFonts w:ascii="Arial" w:hAnsi="Arial"/>
          <w:w w:val="105"/>
        </w:rPr>
        <w:t xml:space="preserve">a </w:t>
      </w:r>
      <w:proofErr w:type="gramStart"/>
      <w:r w:rsidRPr="000B351B">
        <w:rPr>
          <w:rFonts w:ascii="Arial" w:hAnsi="Arial"/>
          <w:w w:val="105"/>
        </w:rPr>
        <w:t>minimum;</w:t>
      </w:r>
      <w:proofErr w:type="gramEnd"/>
    </w:p>
    <w:p w14:paraId="0A70B696"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 xml:space="preserve">uniform supplier arrangements give the highest priority to cost and value for money including the quality and durability of the </w:t>
      </w:r>
      <w:proofErr w:type="gramStart"/>
      <w:r w:rsidRPr="000B351B">
        <w:rPr>
          <w:rFonts w:ascii="Arial" w:hAnsi="Arial"/>
          <w:w w:val="105"/>
        </w:rPr>
        <w:t>garment;</w:t>
      </w:r>
      <w:proofErr w:type="gramEnd"/>
    </w:p>
    <w:p w14:paraId="0A70B697" w14:textId="503E2672"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second-hand uniforms are available for parents to acquire</w:t>
      </w:r>
      <w:r w:rsidR="00087AAA">
        <w:rPr>
          <w:rFonts w:ascii="Arial" w:hAnsi="Arial"/>
          <w:w w:val="105"/>
        </w:rPr>
        <w:t>.</w:t>
      </w:r>
    </w:p>
    <w:p w14:paraId="0A70B698" w14:textId="77777777" w:rsidR="00CC525C" w:rsidRPr="00CC525C" w:rsidRDefault="00CC525C" w:rsidP="005F0608">
      <w:pPr>
        <w:jc w:val="both"/>
        <w:rPr>
          <w:rFonts w:ascii="Arial" w:hAnsi="Arial"/>
          <w:color w:val="FF0000"/>
          <w:w w:val="105"/>
        </w:rPr>
      </w:pPr>
    </w:p>
    <w:p w14:paraId="0A70B699" w14:textId="730B2EE2" w:rsidR="001C5F3F" w:rsidRPr="00415DE0" w:rsidRDefault="001C5F3F" w:rsidP="005F0608">
      <w:pPr>
        <w:jc w:val="both"/>
        <w:rPr>
          <w:rFonts w:ascii="Arial" w:hAnsi="Arial"/>
          <w:w w:val="105"/>
        </w:rPr>
      </w:pPr>
      <w:r w:rsidRPr="00415DE0">
        <w:rPr>
          <w:rFonts w:ascii="Arial" w:hAnsi="Arial"/>
          <w:w w:val="105"/>
        </w:rPr>
        <w:t>We will consult with parents/</w:t>
      </w:r>
      <w:proofErr w:type="spellStart"/>
      <w:r w:rsidRPr="00415DE0">
        <w:rPr>
          <w:rFonts w:ascii="Arial" w:hAnsi="Arial"/>
          <w:w w:val="105"/>
        </w:rPr>
        <w:t>carers</w:t>
      </w:r>
      <w:proofErr w:type="spellEnd"/>
      <w:r w:rsidRPr="00415DE0">
        <w:rPr>
          <w:rFonts w:ascii="Arial" w:hAnsi="Arial"/>
          <w:w w:val="105"/>
        </w:rPr>
        <w:t xml:space="preserve">, pupils, school personnel, community groups and the Local Authority </w:t>
      </w:r>
      <w:proofErr w:type="gramStart"/>
      <w:r w:rsidR="006C55D8" w:rsidRPr="00415DE0">
        <w:rPr>
          <w:rFonts w:ascii="Arial" w:hAnsi="Arial"/>
          <w:w w:val="105"/>
        </w:rPr>
        <w:t xml:space="preserve">in order </w:t>
      </w:r>
      <w:r w:rsidRPr="00415DE0">
        <w:rPr>
          <w:rFonts w:ascii="Arial" w:hAnsi="Arial"/>
          <w:w w:val="105"/>
        </w:rPr>
        <w:t>to</w:t>
      </w:r>
      <w:proofErr w:type="gramEnd"/>
      <w:r w:rsidRPr="00415DE0">
        <w:rPr>
          <w:rFonts w:ascii="Arial" w:hAnsi="Arial"/>
          <w:w w:val="105"/>
        </w:rPr>
        <w:t xml:space="preserve"> gauge their views</w:t>
      </w:r>
      <w:r w:rsidR="006C55D8" w:rsidRPr="00415DE0">
        <w:rPr>
          <w:rFonts w:ascii="Arial" w:hAnsi="Arial"/>
          <w:w w:val="105"/>
        </w:rPr>
        <w:t xml:space="preserve"> regarding any changes to the present school uniform.</w:t>
      </w:r>
      <w:r w:rsidR="007317A9" w:rsidRPr="00415DE0">
        <w:rPr>
          <w:rFonts w:ascii="Arial" w:hAnsi="Arial"/>
          <w:w w:val="105"/>
        </w:rPr>
        <w:t xml:space="preserve"> Parents and pupils will be informed well in advance of any changes to this policy coming into effect.</w:t>
      </w:r>
    </w:p>
    <w:p w14:paraId="0A70B69A" w14:textId="77777777" w:rsidR="006625FE" w:rsidRPr="00415DE0" w:rsidRDefault="006625FE" w:rsidP="005F0608">
      <w:pPr>
        <w:rPr>
          <w:rFonts w:ascii="Arial" w:hAnsi="Arial"/>
          <w:w w:val="105"/>
        </w:rPr>
      </w:pPr>
    </w:p>
    <w:p w14:paraId="0A70B69C" w14:textId="77777777" w:rsidR="00774A30" w:rsidRPr="005E4169" w:rsidRDefault="00774A30" w:rsidP="00774A30">
      <w:pPr>
        <w:pStyle w:val="NormalWeb"/>
        <w:shd w:val="clear" w:color="auto" w:fill="FFFFFF"/>
        <w:spacing w:before="0" w:beforeAutospacing="0" w:after="0" w:afterAutospacing="0"/>
        <w:textAlignment w:val="baseline"/>
        <w:rPr>
          <w:rFonts w:ascii="Arial" w:hAnsi="Arial" w:cs="Arial"/>
        </w:rPr>
      </w:pPr>
      <w:r w:rsidRPr="005E4169">
        <w:rPr>
          <w:rFonts w:ascii="Arial" w:hAnsi="Arial" w:cs="Arial"/>
        </w:rPr>
        <w:t>Annually we will consider:</w:t>
      </w:r>
    </w:p>
    <w:p w14:paraId="0A70B69D" w14:textId="77777777" w:rsidR="00774A30" w:rsidRPr="005E4169" w:rsidRDefault="00774A30" w:rsidP="00774A30">
      <w:pPr>
        <w:pStyle w:val="NormalWeb"/>
        <w:shd w:val="clear" w:color="auto" w:fill="FFFFFF"/>
        <w:spacing w:before="0" w:beforeAutospacing="0" w:after="0" w:afterAutospacing="0"/>
        <w:textAlignment w:val="baseline"/>
        <w:rPr>
          <w:rFonts w:ascii="Arial" w:hAnsi="Arial" w:cs="Arial"/>
        </w:rPr>
      </w:pPr>
    </w:p>
    <w:p w14:paraId="0A70B69E"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the cost of school </w:t>
      </w:r>
      <w:proofErr w:type="gramStart"/>
      <w:r w:rsidRPr="005E4169">
        <w:rPr>
          <w:rFonts w:ascii="Arial" w:hAnsi="Arial" w:cs="Arial"/>
        </w:rPr>
        <w:t>uniforms;</w:t>
      </w:r>
      <w:proofErr w:type="gramEnd"/>
    </w:p>
    <w:p w14:paraId="0A70B69F"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not dictating different items of clothing on the basis of sex or </w:t>
      </w:r>
      <w:proofErr w:type="gramStart"/>
      <w:r w:rsidRPr="005E4169">
        <w:rPr>
          <w:rFonts w:ascii="Arial" w:hAnsi="Arial" w:cs="Arial"/>
        </w:rPr>
        <w:t>gender;</w:t>
      </w:r>
      <w:proofErr w:type="gramEnd"/>
    </w:p>
    <w:p w14:paraId="0A70B6A0"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using a variety of </w:t>
      </w:r>
      <w:proofErr w:type="gramStart"/>
      <w:r w:rsidRPr="005E4169">
        <w:rPr>
          <w:rFonts w:ascii="Arial" w:hAnsi="Arial" w:cs="Arial"/>
        </w:rPr>
        <w:t>suppliers;</w:t>
      </w:r>
      <w:proofErr w:type="gramEnd"/>
    </w:p>
    <w:p w14:paraId="0A70B6A1"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only stipulating basic items and </w:t>
      </w:r>
      <w:proofErr w:type="spellStart"/>
      <w:r w:rsidRPr="005E4169">
        <w:rPr>
          <w:rFonts w:ascii="Arial" w:hAnsi="Arial" w:cs="Arial"/>
          <w:lang w:eastAsia="en-GB"/>
        </w:rPr>
        <w:t>colours</w:t>
      </w:r>
      <w:proofErr w:type="spellEnd"/>
      <w:r w:rsidRPr="005E4169">
        <w:rPr>
          <w:rFonts w:ascii="Arial" w:hAnsi="Arial" w:cs="Arial"/>
          <w:lang w:eastAsia="en-GB"/>
        </w:rPr>
        <w:t xml:space="preserve"> for uniforms so that they can be bought from a range of </w:t>
      </w:r>
      <w:proofErr w:type="gramStart"/>
      <w:r w:rsidRPr="005E4169">
        <w:rPr>
          <w:rFonts w:ascii="Arial" w:hAnsi="Arial" w:cs="Arial"/>
          <w:lang w:eastAsia="en-GB"/>
        </w:rPr>
        <w:t>suppliers;</w:t>
      </w:r>
      <w:proofErr w:type="gramEnd"/>
    </w:p>
    <w:p w14:paraId="0A70B6A2" w14:textId="77777777" w:rsidR="00774A30" w:rsidRPr="005E4169" w:rsidRDefault="00774A30" w:rsidP="00774A30">
      <w:pPr>
        <w:pStyle w:val="ListParagraph"/>
        <w:numPr>
          <w:ilvl w:val="0"/>
          <w:numId w:val="25"/>
        </w:numPr>
        <w:shd w:val="clear" w:color="auto" w:fill="FFFFFF"/>
        <w:spacing w:before="270"/>
        <w:contextualSpacing/>
        <w:textAlignment w:val="baseline"/>
        <w:rPr>
          <w:rFonts w:ascii="Arial" w:hAnsi="Arial" w:cs="Arial"/>
          <w:lang w:eastAsia="en-GB"/>
        </w:rPr>
      </w:pPr>
      <w:r w:rsidRPr="005E4169">
        <w:rPr>
          <w:rFonts w:ascii="Arial" w:hAnsi="Arial" w:cs="Arial"/>
          <w:lang w:eastAsia="en-GB"/>
        </w:rPr>
        <w:t xml:space="preserve">limiting logos on items and providing iron-on or sew-on </w:t>
      </w:r>
      <w:proofErr w:type="gramStart"/>
      <w:r w:rsidRPr="005E4169">
        <w:rPr>
          <w:rFonts w:ascii="Arial" w:hAnsi="Arial" w:cs="Arial"/>
          <w:lang w:eastAsia="en-GB"/>
        </w:rPr>
        <w:t>versions;</w:t>
      </w:r>
      <w:proofErr w:type="gramEnd"/>
      <w:r w:rsidRPr="005E4169">
        <w:rPr>
          <w:rFonts w:ascii="Arial" w:hAnsi="Arial" w:cs="Arial"/>
          <w:lang w:eastAsia="en-GB"/>
        </w:rPr>
        <w:t xml:space="preserve"> </w:t>
      </w:r>
    </w:p>
    <w:p w14:paraId="0A70B6A3" w14:textId="77777777" w:rsidR="00774A30" w:rsidRPr="005E4169" w:rsidRDefault="00774A30" w:rsidP="00774A30">
      <w:pPr>
        <w:pStyle w:val="ListParagraph"/>
        <w:numPr>
          <w:ilvl w:val="0"/>
          <w:numId w:val="25"/>
        </w:numPr>
        <w:shd w:val="clear" w:color="auto" w:fill="FFFFFF"/>
        <w:spacing w:before="270"/>
        <w:contextualSpacing/>
        <w:textAlignment w:val="baseline"/>
        <w:rPr>
          <w:rFonts w:ascii="Arial" w:hAnsi="Arial" w:cs="Arial"/>
          <w:lang w:eastAsia="en-GB"/>
        </w:rPr>
      </w:pPr>
      <w:r w:rsidRPr="005E4169">
        <w:rPr>
          <w:rFonts w:ascii="Arial" w:hAnsi="Arial" w:cs="Arial"/>
          <w:lang w:eastAsia="en-GB"/>
        </w:rPr>
        <w:t xml:space="preserve">introducing uniform exchange or recycling </w:t>
      </w:r>
      <w:proofErr w:type="gramStart"/>
      <w:r w:rsidRPr="005E4169">
        <w:rPr>
          <w:rFonts w:ascii="Arial" w:hAnsi="Arial" w:cs="Arial"/>
          <w:lang w:eastAsia="en-GB"/>
        </w:rPr>
        <w:t>schemes;</w:t>
      </w:r>
      <w:proofErr w:type="gramEnd"/>
    </w:p>
    <w:p w14:paraId="0A70B6A4"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being flexible during extreme weather conditions, for example allowing pupils to wear their PE kits in very hot </w:t>
      </w:r>
      <w:proofErr w:type="gramStart"/>
      <w:r w:rsidRPr="005E4169">
        <w:rPr>
          <w:rFonts w:ascii="Arial" w:hAnsi="Arial" w:cs="Arial"/>
          <w:lang w:eastAsia="en-GB"/>
        </w:rPr>
        <w:t>weather;</w:t>
      </w:r>
      <w:proofErr w:type="gramEnd"/>
      <w:r w:rsidRPr="005E4169">
        <w:rPr>
          <w:rFonts w:ascii="Arial" w:hAnsi="Arial" w:cs="Arial"/>
          <w:lang w:eastAsia="en-GB"/>
        </w:rPr>
        <w:t xml:space="preserve"> </w:t>
      </w:r>
    </w:p>
    <w:p w14:paraId="0A70B6A5"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ensuring "gender neutral" items of </w:t>
      </w:r>
      <w:proofErr w:type="gramStart"/>
      <w:r w:rsidRPr="005E4169">
        <w:rPr>
          <w:rFonts w:ascii="Arial" w:hAnsi="Arial" w:cs="Arial"/>
          <w:lang w:eastAsia="en-GB"/>
        </w:rPr>
        <w:t>clothing;</w:t>
      </w:r>
      <w:proofErr w:type="gramEnd"/>
    </w:p>
    <w:p w14:paraId="0A70B6A6"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flexibility in relation to uniform to meet the needs of a pupil who is undergoing gender </w:t>
      </w:r>
      <w:proofErr w:type="gramStart"/>
      <w:r w:rsidRPr="005E4169">
        <w:rPr>
          <w:rFonts w:ascii="Arial" w:hAnsi="Arial" w:cs="Arial"/>
        </w:rPr>
        <w:t>reassignment;</w:t>
      </w:r>
      <w:proofErr w:type="gramEnd"/>
    </w:p>
    <w:p w14:paraId="0A70B6A7"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allowing any pupil to wear a skirt or </w:t>
      </w:r>
      <w:proofErr w:type="gramStart"/>
      <w:r w:rsidRPr="005E4169">
        <w:rPr>
          <w:rFonts w:ascii="Arial" w:hAnsi="Arial" w:cs="Arial"/>
        </w:rPr>
        <w:t>trousers;</w:t>
      </w:r>
      <w:proofErr w:type="gramEnd"/>
    </w:p>
    <w:p w14:paraId="0A70B6A8"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helping those families with two or more children in the school with the cost of </w:t>
      </w:r>
      <w:proofErr w:type="gramStart"/>
      <w:r w:rsidRPr="005E4169">
        <w:rPr>
          <w:rFonts w:ascii="Arial" w:hAnsi="Arial" w:cs="Arial"/>
        </w:rPr>
        <w:t>uniforms;</w:t>
      </w:r>
      <w:proofErr w:type="gramEnd"/>
    </w:p>
    <w:p w14:paraId="0A70B6A9" w14:textId="7B55BFA6"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allowing pupils to decide what they wear to school based o</w:t>
      </w:r>
      <w:r w:rsidR="00153177">
        <w:rPr>
          <w:rFonts w:ascii="Arial" w:hAnsi="Arial" w:cs="Arial"/>
        </w:rPr>
        <w:t>n what promotes their wellbeing</w:t>
      </w:r>
      <w:r w:rsidR="00087AAA">
        <w:rPr>
          <w:rFonts w:ascii="Arial" w:hAnsi="Arial" w:cs="Arial"/>
        </w:rPr>
        <w:t>.</w:t>
      </w:r>
    </w:p>
    <w:p w14:paraId="0A70B6AA" w14:textId="77777777" w:rsidR="00774A30" w:rsidRPr="005E4169" w:rsidRDefault="00774A30" w:rsidP="008C6771">
      <w:pPr>
        <w:jc w:val="both"/>
        <w:rPr>
          <w:rFonts w:ascii="Arial" w:hAnsi="Arial"/>
          <w:w w:val="105"/>
        </w:rPr>
      </w:pPr>
    </w:p>
    <w:p w14:paraId="0A70B6AB" w14:textId="77777777" w:rsidR="008C6771" w:rsidRPr="00415DE0" w:rsidRDefault="008C6771" w:rsidP="008C6771">
      <w:pPr>
        <w:jc w:val="both"/>
        <w:rPr>
          <w:rFonts w:ascii="Arial" w:hAnsi="Arial"/>
          <w:w w:val="105"/>
        </w:rPr>
      </w:pPr>
      <w:r w:rsidRPr="00415DE0">
        <w:rPr>
          <w:rFonts w:ascii="Arial" w:hAnsi="Arial"/>
          <w:w w:val="105"/>
        </w:rPr>
        <w:t xml:space="preserve">We wish to work closely with the School Council and to hear their views and opinions as we acknowledge and support Article 12 of the United Nations Convention on the Rights of the Child </w:t>
      </w:r>
      <w:proofErr w:type="gramStart"/>
      <w:r w:rsidRPr="00415DE0">
        <w:rPr>
          <w:rFonts w:ascii="Arial" w:hAnsi="Arial"/>
          <w:w w:val="105"/>
        </w:rPr>
        <w:t>that children</w:t>
      </w:r>
      <w:proofErr w:type="gramEnd"/>
      <w:r w:rsidRPr="00415DE0">
        <w:rPr>
          <w:rFonts w:ascii="Arial" w:hAnsi="Arial"/>
          <w:w w:val="105"/>
        </w:rPr>
        <w:t xml:space="preserve"> should be encouraged to form and to express their views.</w:t>
      </w:r>
    </w:p>
    <w:p w14:paraId="0A70B6AC" w14:textId="77777777" w:rsidR="00F31C22" w:rsidRPr="00415DE0" w:rsidRDefault="00F31C22" w:rsidP="008C6771">
      <w:pPr>
        <w:jc w:val="both"/>
        <w:rPr>
          <w:rFonts w:ascii="Arial" w:hAnsi="Arial"/>
          <w:w w:val="105"/>
        </w:rPr>
      </w:pPr>
    </w:p>
    <w:p w14:paraId="0A70B6AD" w14:textId="77777777" w:rsidR="00F31C22" w:rsidRPr="00415DE0" w:rsidRDefault="00F31C22" w:rsidP="00F31C22">
      <w:pPr>
        <w:jc w:val="both"/>
        <w:rPr>
          <w:rFonts w:ascii="Arial" w:hAnsi="Arial"/>
          <w:w w:val="105"/>
        </w:rPr>
      </w:pPr>
      <w:r w:rsidRPr="00415DE0">
        <w:rPr>
          <w:rFonts w:ascii="Arial" w:hAnsi="Arial"/>
          <w:w w:val="105"/>
        </w:rPr>
        <w:t>We as a school community have a commitment to promote equality. Therefore, an equality impact assessment has been undertaken and we believe this policy is in line with the Equality Act 2010.</w:t>
      </w:r>
    </w:p>
    <w:p w14:paraId="0A70B6AE" w14:textId="77777777" w:rsidR="008C6771" w:rsidRPr="00415DE0" w:rsidRDefault="008C6771" w:rsidP="005F0608">
      <w:pPr>
        <w:rPr>
          <w:rFonts w:ascii="Arial" w:hAnsi="Arial"/>
          <w:w w:val="105"/>
        </w:rPr>
      </w:pPr>
    </w:p>
    <w:p w14:paraId="0A70B6AF" w14:textId="21E97597" w:rsidR="009253D0" w:rsidRDefault="009253D0" w:rsidP="009253D0">
      <w:pPr>
        <w:tabs>
          <w:tab w:val="left" w:pos="0"/>
        </w:tabs>
        <w:jc w:val="both"/>
        <w:rPr>
          <w:rFonts w:ascii="Arial" w:hAnsi="Arial"/>
          <w:w w:val="105"/>
        </w:rPr>
      </w:pPr>
      <w:r w:rsidRPr="00415DE0">
        <w:rPr>
          <w:rFonts w:ascii="Arial" w:hAnsi="Arial"/>
          <w:w w:val="105"/>
        </w:rPr>
        <w:t xml:space="preserve">We all have a responsibility to ensure equality permeates into all aspects of school life and that everyone is treated equally irrespective of age, disability, gender reassignment, marriage and civil partnership, pregnancy and maternity, race, religion or belief, </w:t>
      </w:r>
      <w:proofErr w:type="gramStart"/>
      <w:r w:rsidRPr="00415DE0">
        <w:rPr>
          <w:rFonts w:ascii="Arial" w:hAnsi="Arial"/>
          <w:w w:val="105"/>
        </w:rPr>
        <w:t>sex</w:t>
      </w:r>
      <w:proofErr w:type="gramEnd"/>
      <w:r w:rsidRPr="00415DE0">
        <w:rPr>
          <w:rFonts w:ascii="Arial" w:hAnsi="Arial"/>
          <w:w w:val="105"/>
        </w:rPr>
        <w:t xml:space="preserve"> and </w:t>
      </w:r>
      <w:r w:rsidRPr="00415DE0">
        <w:rPr>
          <w:rFonts w:ascii="Arial" w:hAnsi="Arial"/>
          <w:w w:val="105"/>
        </w:rPr>
        <w:lastRenderedPageBreak/>
        <w:t>sexual orientation. We want everyone connected with this school to feel safe, secure, valued and of equal worth.</w:t>
      </w:r>
    </w:p>
    <w:p w14:paraId="0A70B6B0" w14:textId="77777777" w:rsidR="005E4169" w:rsidRPr="00415DE0" w:rsidRDefault="005E4169" w:rsidP="009253D0">
      <w:pPr>
        <w:tabs>
          <w:tab w:val="left" w:pos="0"/>
        </w:tabs>
        <w:jc w:val="both"/>
        <w:rPr>
          <w:rFonts w:ascii="Arial" w:hAnsi="Arial"/>
          <w:w w:val="105"/>
        </w:rPr>
      </w:pPr>
    </w:p>
    <w:p w14:paraId="0A70B6B1" w14:textId="77777777" w:rsidR="000D11C6" w:rsidRPr="00415DE0" w:rsidRDefault="000D11C6" w:rsidP="000D11C6">
      <w:pPr>
        <w:jc w:val="both"/>
        <w:rPr>
          <w:rFonts w:ascii="Arial" w:hAnsi="Arial"/>
          <w:w w:val="105"/>
        </w:rPr>
      </w:pPr>
      <w:r w:rsidRPr="00415DE0">
        <w:rPr>
          <w:rFonts w:ascii="Arial" w:hAnsi="Arial"/>
          <w:w w:val="105"/>
        </w:rPr>
        <w:t xml:space="preserve">We believe it is essential that this policy clearly identifies and outlines the roles and responsibilities of all those involved in the procedures and arrangements that </w:t>
      </w:r>
      <w:proofErr w:type="gramStart"/>
      <w:r w:rsidRPr="00415DE0">
        <w:rPr>
          <w:rFonts w:ascii="Arial" w:hAnsi="Arial"/>
          <w:w w:val="105"/>
        </w:rPr>
        <w:t>is connected with</w:t>
      </w:r>
      <w:proofErr w:type="gramEnd"/>
      <w:r w:rsidRPr="00415DE0">
        <w:rPr>
          <w:rFonts w:ascii="Arial" w:hAnsi="Arial"/>
          <w:w w:val="105"/>
        </w:rPr>
        <w:t xml:space="preserve"> this policy.</w:t>
      </w:r>
    </w:p>
    <w:p w14:paraId="0A70B6B2" w14:textId="77777777" w:rsidR="000D11C6" w:rsidRPr="00415DE0" w:rsidRDefault="000D11C6" w:rsidP="005F0608">
      <w:pPr>
        <w:rPr>
          <w:rFonts w:ascii="Arial" w:hAnsi="Arial"/>
          <w:w w:val="105"/>
        </w:rPr>
      </w:pPr>
    </w:p>
    <w:p w14:paraId="0A70B6B3" w14:textId="77777777" w:rsidR="005F0608" w:rsidRPr="00415DE0" w:rsidRDefault="005F0608" w:rsidP="005F0608">
      <w:pPr>
        <w:shd w:val="clear" w:color="auto" w:fill="CCFFCC"/>
        <w:rPr>
          <w:rFonts w:ascii="Arial" w:hAnsi="Arial"/>
          <w:b/>
          <w:w w:val="105"/>
        </w:rPr>
      </w:pPr>
      <w:r w:rsidRPr="00415DE0">
        <w:rPr>
          <w:rFonts w:ascii="Arial" w:hAnsi="Arial"/>
          <w:b/>
          <w:w w:val="105"/>
        </w:rPr>
        <w:t>Aims</w:t>
      </w:r>
      <w:r w:rsidR="00EE7489">
        <w:rPr>
          <w:rFonts w:ascii="Arial" w:hAnsi="Arial"/>
          <w:b/>
          <w:w w:val="105"/>
        </w:rPr>
        <w:t xml:space="preserve"> </w:t>
      </w:r>
    </w:p>
    <w:p w14:paraId="0A70B6B4" w14:textId="77777777" w:rsidR="005F0608" w:rsidRPr="009253D0" w:rsidRDefault="005F0608" w:rsidP="005F0608">
      <w:pPr>
        <w:rPr>
          <w:rFonts w:ascii="Arial" w:hAnsi="Arial"/>
          <w:b/>
          <w:w w:val="105"/>
        </w:rPr>
      </w:pPr>
    </w:p>
    <w:p w14:paraId="0A70B6B5" w14:textId="00DD7876" w:rsidR="005F0608" w:rsidRPr="00D761BF" w:rsidRDefault="00AF595A" w:rsidP="00874658">
      <w:pPr>
        <w:numPr>
          <w:ilvl w:val="0"/>
          <w:numId w:val="15"/>
        </w:numPr>
        <w:jc w:val="both"/>
        <w:rPr>
          <w:rFonts w:ascii="Arial" w:hAnsi="Arial"/>
          <w:w w:val="105"/>
        </w:rPr>
      </w:pPr>
      <w:r w:rsidRPr="009253D0">
        <w:rPr>
          <w:rFonts w:ascii="Arial" w:hAnsi="Arial"/>
          <w:w w:val="105"/>
        </w:rPr>
        <w:t>To ensure pupils wear school uniform in</w:t>
      </w:r>
      <w:r w:rsidR="00EE06BB">
        <w:rPr>
          <w:rFonts w:ascii="Arial" w:hAnsi="Arial"/>
          <w:w w:val="105"/>
        </w:rPr>
        <w:t xml:space="preserve"> </w:t>
      </w:r>
      <w:r w:rsidRPr="009253D0">
        <w:rPr>
          <w:rFonts w:ascii="Arial" w:hAnsi="Arial"/>
          <w:w w:val="105"/>
        </w:rPr>
        <w:t xml:space="preserve">order to </w:t>
      </w:r>
      <w:r w:rsidR="00F40F3A" w:rsidRPr="009253D0">
        <w:rPr>
          <w:rFonts w:ascii="Arial" w:hAnsi="Arial"/>
          <w:w w:val="105"/>
        </w:rPr>
        <w:t xml:space="preserve">support positive </w:t>
      </w:r>
      <w:proofErr w:type="spellStart"/>
      <w:r w:rsidR="00F40F3A" w:rsidRPr="009253D0">
        <w:rPr>
          <w:rFonts w:ascii="Arial" w:hAnsi="Arial"/>
          <w:w w:val="105"/>
        </w:rPr>
        <w:t>behaviour</w:t>
      </w:r>
      <w:proofErr w:type="spellEnd"/>
      <w:r w:rsidR="00F40F3A" w:rsidRPr="009253D0">
        <w:rPr>
          <w:rFonts w:ascii="Arial" w:hAnsi="Arial"/>
          <w:w w:val="105"/>
        </w:rPr>
        <w:t xml:space="preserve"> and </w:t>
      </w:r>
      <w:r w:rsidR="00F40F3A" w:rsidRPr="00D761BF">
        <w:rPr>
          <w:rFonts w:ascii="Arial" w:hAnsi="Arial"/>
          <w:w w:val="105"/>
        </w:rPr>
        <w:t xml:space="preserve">discipline, to </w:t>
      </w:r>
      <w:r w:rsidRPr="00D761BF">
        <w:rPr>
          <w:rFonts w:ascii="Arial" w:hAnsi="Arial"/>
          <w:w w:val="105"/>
        </w:rPr>
        <w:t>develop the school ethos and to support effective teaching and learning.</w:t>
      </w:r>
    </w:p>
    <w:p w14:paraId="0A70B6B6" w14:textId="77777777" w:rsidR="00861793" w:rsidRPr="00D761BF" w:rsidRDefault="00861793" w:rsidP="00874658">
      <w:pPr>
        <w:numPr>
          <w:ilvl w:val="0"/>
          <w:numId w:val="15"/>
        </w:numPr>
        <w:jc w:val="both"/>
        <w:rPr>
          <w:rFonts w:ascii="Arial" w:hAnsi="Arial"/>
          <w:w w:val="105"/>
        </w:rPr>
      </w:pPr>
      <w:r w:rsidRPr="00D761BF">
        <w:rPr>
          <w:rFonts w:ascii="Arial" w:hAnsi="Arial"/>
          <w:w w:val="105"/>
        </w:rPr>
        <w:t>To ensu</w:t>
      </w:r>
      <w:r w:rsidR="00EE7489" w:rsidRPr="00D761BF">
        <w:rPr>
          <w:rFonts w:ascii="Arial" w:hAnsi="Arial"/>
          <w:w w:val="105"/>
        </w:rPr>
        <w:t>re school uniform is affordable and will never be a burden for parents or a barrier to pupils accessing education.</w:t>
      </w:r>
    </w:p>
    <w:p w14:paraId="0A70B6B7" w14:textId="77777777" w:rsidR="00C646D1" w:rsidRPr="009253D0" w:rsidRDefault="00C646D1" w:rsidP="00874658">
      <w:pPr>
        <w:numPr>
          <w:ilvl w:val="0"/>
          <w:numId w:val="15"/>
        </w:numPr>
        <w:jc w:val="both"/>
        <w:rPr>
          <w:rFonts w:ascii="Arial" w:hAnsi="Arial"/>
          <w:w w:val="105"/>
        </w:rPr>
      </w:pPr>
      <w:r w:rsidRPr="00D761BF">
        <w:rPr>
          <w:rFonts w:ascii="Arial" w:hAnsi="Arial"/>
          <w:w w:val="105"/>
        </w:rPr>
        <w:t>To ensure compliance with all relevant legislation connected</w:t>
      </w:r>
      <w:r w:rsidRPr="009253D0">
        <w:rPr>
          <w:rFonts w:ascii="Arial" w:hAnsi="Arial"/>
          <w:w w:val="105"/>
        </w:rPr>
        <w:t xml:space="preserve"> to this policy.</w:t>
      </w:r>
    </w:p>
    <w:p w14:paraId="0A70B6B8" w14:textId="0F1282EC" w:rsidR="00C646D1" w:rsidRDefault="00C646D1" w:rsidP="00874658">
      <w:pPr>
        <w:numPr>
          <w:ilvl w:val="0"/>
          <w:numId w:val="15"/>
        </w:numPr>
        <w:jc w:val="both"/>
        <w:rPr>
          <w:rFonts w:ascii="Arial" w:hAnsi="Arial"/>
          <w:w w:val="105"/>
        </w:rPr>
      </w:pPr>
      <w:r w:rsidRPr="009253D0">
        <w:rPr>
          <w:rFonts w:ascii="Arial" w:hAnsi="Arial"/>
          <w:w w:val="105"/>
        </w:rPr>
        <w:t xml:space="preserve">To work with other schools and the local authority to share good practice </w:t>
      </w:r>
      <w:r w:rsidR="00EE06BB" w:rsidRPr="009253D0">
        <w:rPr>
          <w:rFonts w:ascii="Arial" w:hAnsi="Arial"/>
          <w:w w:val="105"/>
        </w:rPr>
        <w:t>to</w:t>
      </w:r>
      <w:r w:rsidRPr="009253D0">
        <w:rPr>
          <w:rFonts w:ascii="Arial" w:hAnsi="Arial"/>
          <w:w w:val="105"/>
        </w:rPr>
        <w:t xml:space="preserve"> improve this policy.</w:t>
      </w:r>
    </w:p>
    <w:p w14:paraId="54356416" w14:textId="77777777" w:rsidR="00264CBA" w:rsidRPr="009253D0" w:rsidRDefault="00264CBA" w:rsidP="00264CBA">
      <w:pPr>
        <w:ind w:left="284"/>
        <w:jc w:val="both"/>
        <w:rPr>
          <w:rFonts w:ascii="Arial" w:hAnsi="Arial"/>
          <w:w w:val="105"/>
        </w:rPr>
      </w:pPr>
    </w:p>
    <w:p w14:paraId="0A70B6B9" w14:textId="77777777" w:rsidR="00F31C22" w:rsidRPr="009253D0" w:rsidRDefault="00F31C22" w:rsidP="00F31C22">
      <w:pPr>
        <w:shd w:val="clear" w:color="auto" w:fill="CCFFCC"/>
        <w:rPr>
          <w:rFonts w:ascii="Arial" w:hAnsi="Arial"/>
          <w:b/>
          <w:w w:val="105"/>
        </w:rPr>
      </w:pPr>
      <w:r w:rsidRPr="009253D0">
        <w:rPr>
          <w:rFonts w:ascii="Arial" w:hAnsi="Arial"/>
          <w:b/>
          <w:w w:val="105"/>
        </w:rPr>
        <w:t>Responsibility for the Policy and Procedure</w:t>
      </w:r>
    </w:p>
    <w:p w14:paraId="0A70B6BA" w14:textId="77777777" w:rsidR="005F0608" w:rsidRPr="009253D0" w:rsidRDefault="005F0608" w:rsidP="005F0608">
      <w:pPr>
        <w:rPr>
          <w:rFonts w:ascii="Arial" w:hAnsi="Arial"/>
          <w:b/>
          <w:w w:val="105"/>
        </w:rPr>
      </w:pPr>
    </w:p>
    <w:p w14:paraId="0A70B6BB" w14:textId="77777777" w:rsidR="008C6771" w:rsidRPr="009253D0" w:rsidRDefault="008C6771" w:rsidP="008C6771">
      <w:pPr>
        <w:shd w:val="clear" w:color="auto" w:fill="FFFF00"/>
        <w:rPr>
          <w:rFonts w:ascii="Arial" w:hAnsi="Arial"/>
          <w:b/>
          <w:w w:val="105"/>
        </w:rPr>
      </w:pPr>
      <w:r w:rsidRPr="009253D0">
        <w:rPr>
          <w:rFonts w:ascii="Arial" w:hAnsi="Arial"/>
          <w:b/>
          <w:w w:val="105"/>
        </w:rPr>
        <w:t>Role of the Governing Body</w:t>
      </w:r>
    </w:p>
    <w:p w14:paraId="0A70B6BC" w14:textId="77777777" w:rsidR="008C6771" w:rsidRPr="009253D0" w:rsidRDefault="008C6771" w:rsidP="008C6771">
      <w:pPr>
        <w:rPr>
          <w:rFonts w:ascii="Arial" w:hAnsi="Arial"/>
          <w:b/>
          <w:w w:val="105"/>
        </w:rPr>
      </w:pPr>
    </w:p>
    <w:p w14:paraId="0A70B6BD" w14:textId="77777777" w:rsidR="008C6771" w:rsidRPr="009253D0" w:rsidRDefault="008C6771" w:rsidP="008C6771">
      <w:pPr>
        <w:rPr>
          <w:rFonts w:ascii="Arial" w:hAnsi="Arial"/>
          <w:w w:val="105"/>
        </w:rPr>
      </w:pPr>
      <w:r w:rsidRPr="009253D0">
        <w:rPr>
          <w:rFonts w:ascii="Arial" w:hAnsi="Arial"/>
          <w:w w:val="105"/>
        </w:rPr>
        <w:t>The Governing Body has:</w:t>
      </w:r>
    </w:p>
    <w:p w14:paraId="0A70B6BE" w14:textId="77777777" w:rsidR="008C6771" w:rsidRPr="009253D0" w:rsidRDefault="008C6771" w:rsidP="008C6771">
      <w:pPr>
        <w:rPr>
          <w:rFonts w:ascii="Arial" w:hAnsi="Arial"/>
          <w:w w:val="105"/>
        </w:rPr>
      </w:pPr>
    </w:p>
    <w:p w14:paraId="0A70B6BF" w14:textId="77777777" w:rsidR="008C6771" w:rsidRPr="009253D0" w:rsidRDefault="008C6771" w:rsidP="00874658">
      <w:pPr>
        <w:numPr>
          <w:ilvl w:val="0"/>
          <w:numId w:val="19"/>
        </w:numPr>
        <w:jc w:val="both"/>
        <w:rPr>
          <w:rFonts w:ascii="Arial" w:hAnsi="Arial"/>
          <w:w w:val="105"/>
        </w:rPr>
      </w:pPr>
      <w:r w:rsidRPr="009253D0">
        <w:rPr>
          <w:rFonts w:ascii="Arial" w:hAnsi="Arial"/>
          <w:w w:val="105"/>
        </w:rPr>
        <w:t xml:space="preserve">delegated to the Headteacher the responsibility of implementing and maintaining this </w:t>
      </w:r>
      <w:proofErr w:type="gramStart"/>
      <w:r w:rsidRPr="009253D0">
        <w:rPr>
          <w:rFonts w:ascii="Arial" w:hAnsi="Arial"/>
          <w:w w:val="105"/>
        </w:rPr>
        <w:t>policy;</w:t>
      </w:r>
      <w:proofErr w:type="gramEnd"/>
    </w:p>
    <w:p w14:paraId="0A70B6C0" w14:textId="77777777" w:rsidR="008C6771" w:rsidRPr="009253D0" w:rsidRDefault="008C6771" w:rsidP="00874658">
      <w:pPr>
        <w:numPr>
          <w:ilvl w:val="0"/>
          <w:numId w:val="19"/>
        </w:numPr>
        <w:rPr>
          <w:rFonts w:ascii="Arial" w:hAnsi="Arial"/>
          <w:w w:val="105"/>
        </w:rPr>
      </w:pPr>
      <w:r w:rsidRPr="009253D0">
        <w:rPr>
          <w:rFonts w:ascii="Arial" w:hAnsi="Arial"/>
          <w:w w:val="105"/>
        </w:rPr>
        <w:t xml:space="preserve">delegated powers and responsibilities to the Headteacher to ensure all school personnel and visitors to the school are aware of and comply with this </w:t>
      </w:r>
      <w:proofErr w:type="gramStart"/>
      <w:r w:rsidRPr="009253D0">
        <w:rPr>
          <w:rFonts w:ascii="Arial" w:hAnsi="Arial"/>
          <w:w w:val="105"/>
        </w:rPr>
        <w:t>policy;</w:t>
      </w:r>
      <w:proofErr w:type="gramEnd"/>
    </w:p>
    <w:p w14:paraId="0A70B6C1"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that the school complies with all equalities </w:t>
      </w:r>
      <w:proofErr w:type="gramStart"/>
      <w:r w:rsidRPr="009253D0">
        <w:rPr>
          <w:rFonts w:ascii="Arial" w:hAnsi="Arial"/>
          <w:w w:val="105"/>
        </w:rPr>
        <w:t>legislation;</w:t>
      </w:r>
      <w:proofErr w:type="gramEnd"/>
    </w:p>
    <w:p w14:paraId="0A70B6C2"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nominated a designated Equalities governor to ensure that appropriate action will be taken to deal with all prejudice related incidents or incidents which are a breach of this </w:t>
      </w:r>
      <w:proofErr w:type="gramStart"/>
      <w:r w:rsidRPr="009253D0">
        <w:rPr>
          <w:rFonts w:ascii="Arial" w:hAnsi="Arial"/>
          <w:w w:val="105"/>
        </w:rPr>
        <w:t>policy;</w:t>
      </w:r>
      <w:proofErr w:type="gramEnd"/>
      <w:r w:rsidRPr="009253D0">
        <w:rPr>
          <w:rFonts w:ascii="Arial" w:hAnsi="Arial"/>
          <w:w w:val="105"/>
        </w:rPr>
        <w:t xml:space="preserve"> </w:t>
      </w:r>
    </w:p>
    <w:p w14:paraId="0A70B6C3"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funding is in place to support this </w:t>
      </w:r>
      <w:proofErr w:type="gramStart"/>
      <w:r w:rsidRPr="009253D0">
        <w:rPr>
          <w:rFonts w:ascii="Arial" w:hAnsi="Arial"/>
          <w:w w:val="105"/>
        </w:rPr>
        <w:t>policy;</w:t>
      </w:r>
      <w:proofErr w:type="gramEnd"/>
    </w:p>
    <w:p w14:paraId="0A70B6C4"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this policy and all policies </w:t>
      </w:r>
      <w:proofErr w:type="gramStart"/>
      <w:r w:rsidRPr="009253D0">
        <w:rPr>
          <w:rFonts w:ascii="Arial" w:hAnsi="Arial"/>
          <w:w w:val="105"/>
        </w:rPr>
        <w:t>are</w:t>
      </w:r>
      <w:proofErr w:type="gramEnd"/>
      <w:r w:rsidRPr="009253D0">
        <w:rPr>
          <w:rFonts w:ascii="Arial" w:hAnsi="Arial"/>
          <w:w w:val="105"/>
        </w:rPr>
        <w:t xml:space="preserve"> maintained and updated regularly;</w:t>
      </w:r>
    </w:p>
    <w:p w14:paraId="0A70B6C5"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all policies </w:t>
      </w:r>
      <w:proofErr w:type="gramStart"/>
      <w:r w:rsidRPr="009253D0">
        <w:rPr>
          <w:rFonts w:ascii="Arial" w:hAnsi="Arial"/>
          <w:w w:val="105"/>
        </w:rPr>
        <w:t>are</w:t>
      </w:r>
      <w:proofErr w:type="gramEnd"/>
      <w:r w:rsidRPr="009253D0">
        <w:rPr>
          <w:rFonts w:ascii="Arial" w:hAnsi="Arial"/>
          <w:w w:val="105"/>
        </w:rPr>
        <w:t xml:space="preserve"> made available to parents;</w:t>
      </w:r>
    </w:p>
    <w:p w14:paraId="0A70B6C6" w14:textId="77777777" w:rsidR="00C646D1" w:rsidRPr="009253D0" w:rsidRDefault="00C646D1" w:rsidP="00874658">
      <w:pPr>
        <w:numPr>
          <w:ilvl w:val="0"/>
          <w:numId w:val="19"/>
        </w:numPr>
        <w:jc w:val="both"/>
        <w:rPr>
          <w:rFonts w:ascii="Arial" w:hAnsi="Arial"/>
          <w:w w:val="105"/>
        </w:rPr>
      </w:pPr>
      <w:r w:rsidRPr="009253D0">
        <w:rPr>
          <w:rFonts w:ascii="Arial" w:hAnsi="Arial"/>
          <w:w w:val="105"/>
        </w:rPr>
        <w:t xml:space="preserve">the responsibility of involving the School Council in: </w:t>
      </w:r>
    </w:p>
    <w:p w14:paraId="0A70B6C7" w14:textId="77777777" w:rsidR="00C646D1" w:rsidRPr="009253D0" w:rsidRDefault="00C646D1" w:rsidP="00C646D1">
      <w:pPr>
        <w:ind w:left="382"/>
        <w:jc w:val="both"/>
        <w:rPr>
          <w:rFonts w:ascii="Arial" w:hAnsi="Arial"/>
        </w:rPr>
      </w:pPr>
    </w:p>
    <w:p w14:paraId="0A70B6C8" w14:textId="77777777" w:rsidR="00C646D1" w:rsidRPr="009253D0" w:rsidRDefault="00C646D1" w:rsidP="005E4169">
      <w:pPr>
        <w:numPr>
          <w:ilvl w:val="0"/>
          <w:numId w:val="17"/>
        </w:numPr>
        <w:ind w:left="709" w:hanging="349"/>
        <w:jc w:val="both"/>
        <w:rPr>
          <w:rFonts w:ascii="Arial" w:hAnsi="Arial"/>
        </w:rPr>
      </w:pPr>
      <w:r w:rsidRPr="009253D0">
        <w:rPr>
          <w:rFonts w:ascii="Arial" w:hAnsi="Arial"/>
        </w:rPr>
        <w:t xml:space="preserve">determining this policy with the Governing </w:t>
      </w:r>
      <w:proofErr w:type="gramStart"/>
      <w:r w:rsidRPr="009253D0">
        <w:rPr>
          <w:rFonts w:ascii="Arial" w:hAnsi="Arial"/>
        </w:rPr>
        <w:t>Body;</w:t>
      </w:r>
      <w:proofErr w:type="gramEnd"/>
    </w:p>
    <w:p w14:paraId="0A70B6C9" w14:textId="77777777" w:rsidR="00C646D1" w:rsidRPr="009253D0" w:rsidRDefault="00C646D1" w:rsidP="005E4169">
      <w:pPr>
        <w:numPr>
          <w:ilvl w:val="0"/>
          <w:numId w:val="17"/>
        </w:numPr>
        <w:ind w:left="709" w:hanging="349"/>
        <w:jc w:val="both"/>
        <w:rPr>
          <w:rFonts w:ascii="Arial" w:hAnsi="Arial"/>
        </w:rPr>
      </w:pPr>
      <w:r w:rsidRPr="009253D0">
        <w:rPr>
          <w:rFonts w:ascii="Arial" w:hAnsi="Arial"/>
        </w:rPr>
        <w:t xml:space="preserve">discussing improvements to this policy during the school </w:t>
      </w:r>
      <w:proofErr w:type="gramStart"/>
      <w:r w:rsidRPr="009253D0">
        <w:rPr>
          <w:rFonts w:ascii="Arial" w:hAnsi="Arial"/>
        </w:rPr>
        <w:t>year;</w:t>
      </w:r>
      <w:proofErr w:type="gramEnd"/>
    </w:p>
    <w:p w14:paraId="0A70B6CA" w14:textId="77777777" w:rsidR="00C646D1" w:rsidRPr="009253D0" w:rsidRDefault="00C646D1" w:rsidP="005E4169">
      <w:pPr>
        <w:numPr>
          <w:ilvl w:val="0"/>
          <w:numId w:val="17"/>
        </w:numPr>
        <w:ind w:left="709" w:hanging="349"/>
        <w:jc w:val="both"/>
        <w:rPr>
          <w:rFonts w:ascii="Arial" w:hAnsi="Arial"/>
        </w:rPr>
      </w:pPr>
      <w:proofErr w:type="spellStart"/>
      <w:r w:rsidRPr="009253D0">
        <w:rPr>
          <w:rFonts w:ascii="Arial" w:hAnsi="Arial"/>
        </w:rPr>
        <w:t>organising</w:t>
      </w:r>
      <w:proofErr w:type="spellEnd"/>
      <w:r w:rsidRPr="009253D0">
        <w:rPr>
          <w:rFonts w:ascii="Arial" w:hAnsi="Arial"/>
        </w:rPr>
        <w:t xml:space="preserve"> surveys to gauge the thoughts of all </w:t>
      </w:r>
      <w:proofErr w:type="gramStart"/>
      <w:r w:rsidRPr="009253D0">
        <w:rPr>
          <w:rFonts w:ascii="Arial" w:hAnsi="Arial"/>
        </w:rPr>
        <w:t>pupils;</w:t>
      </w:r>
      <w:proofErr w:type="gramEnd"/>
    </w:p>
    <w:p w14:paraId="0A70B6CB" w14:textId="4DDF050C" w:rsidR="00C646D1" w:rsidRDefault="00C646D1" w:rsidP="005E4169">
      <w:pPr>
        <w:numPr>
          <w:ilvl w:val="0"/>
          <w:numId w:val="17"/>
        </w:numPr>
        <w:ind w:left="709" w:hanging="349"/>
        <w:jc w:val="both"/>
        <w:rPr>
          <w:rFonts w:ascii="Arial" w:hAnsi="Arial"/>
        </w:rPr>
      </w:pPr>
      <w:r w:rsidRPr="009253D0">
        <w:rPr>
          <w:rFonts w:ascii="Arial" w:hAnsi="Arial"/>
        </w:rPr>
        <w:t>reviewing the effectiveness of this policy with the Governing Body</w:t>
      </w:r>
      <w:r w:rsidR="00D761BF">
        <w:rPr>
          <w:rFonts w:ascii="Arial" w:hAnsi="Arial"/>
        </w:rPr>
        <w:t>.</w:t>
      </w:r>
    </w:p>
    <w:p w14:paraId="7FD17A31" w14:textId="2249AC07" w:rsidR="00264CBA" w:rsidRDefault="00264CBA" w:rsidP="00264CBA">
      <w:pPr>
        <w:jc w:val="both"/>
        <w:rPr>
          <w:rFonts w:ascii="Arial" w:hAnsi="Arial"/>
        </w:rPr>
      </w:pPr>
    </w:p>
    <w:p w14:paraId="7F5956B1" w14:textId="215FAF73" w:rsidR="00264CBA" w:rsidRDefault="00264CBA" w:rsidP="00264CBA">
      <w:pPr>
        <w:jc w:val="both"/>
        <w:rPr>
          <w:rFonts w:ascii="Arial" w:hAnsi="Arial"/>
        </w:rPr>
      </w:pPr>
    </w:p>
    <w:p w14:paraId="6EDA9F06" w14:textId="541397A0" w:rsidR="00264CBA" w:rsidRDefault="00264CBA" w:rsidP="00264CBA">
      <w:pPr>
        <w:jc w:val="both"/>
        <w:rPr>
          <w:rFonts w:ascii="Arial" w:hAnsi="Arial"/>
        </w:rPr>
      </w:pPr>
    </w:p>
    <w:p w14:paraId="0EACA514" w14:textId="10459C7A" w:rsidR="00264CBA" w:rsidRDefault="00264CBA" w:rsidP="00264CBA">
      <w:pPr>
        <w:jc w:val="both"/>
        <w:rPr>
          <w:rFonts w:ascii="Arial" w:hAnsi="Arial"/>
        </w:rPr>
      </w:pPr>
    </w:p>
    <w:p w14:paraId="5990AE3D" w14:textId="1E7943A9" w:rsidR="00264CBA" w:rsidRDefault="00264CBA" w:rsidP="00264CBA">
      <w:pPr>
        <w:jc w:val="both"/>
        <w:rPr>
          <w:rFonts w:ascii="Arial" w:hAnsi="Arial"/>
        </w:rPr>
      </w:pPr>
    </w:p>
    <w:p w14:paraId="2D257AA5" w14:textId="77777777" w:rsidR="00264CBA" w:rsidRPr="009253D0" w:rsidRDefault="00264CBA" w:rsidP="00264CBA">
      <w:pPr>
        <w:jc w:val="both"/>
        <w:rPr>
          <w:rFonts w:ascii="Arial" w:hAnsi="Arial"/>
        </w:rPr>
      </w:pPr>
    </w:p>
    <w:p w14:paraId="0A70B6CC" w14:textId="77777777" w:rsidR="00C646D1" w:rsidRPr="009253D0" w:rsidRDefault="00C646D1" w:rsidP="00C646D1">
      <w:pPr>
        <w:jc w:val="both"/>
        <w:rPr>
          <w:rFonts w:ascii="Arial" w:hAnsi="Arial"/>
          <w:w w:val="105"/>
        </w:rPr>
      </w:pPr>
    </w:p>
    <w:p w14:paraId="0A70B6D9" w14:textId="2F4102F0" w:rsidR="008C6771" w:rsidRPr="009253D0" w:rsidRDefault="008C6771" w:rsidP="008C6771">
      <w:pPr>
        <w:shd w:val="clear" w:color="auto" w:fill="FFFF00"/>
        <w:rPr>
          <w:rFonts w:ascii="Arial" w:hAnsi="Arial"/>
          <w:b/>
          <w:w w:val="105"/>
        </w:rPr>
      </w:pPr>
      <w:r w:rsidRPr="009253D0">
        <w:rPr>
          <w:rFonts w:ascii="Arial" w:hAnsi="Arial"/>
          <w:b/>
          <w:w w:val="105"/>
        </w:rPr>
        <w:lastRenderedPageBreak/>
        <w:t>Role of the Headteacher</w:t>
      </w:r>
    </w:p>
    <w:p w14:paraId="0A70B6DA" w14:textId="77777777" w:rsidR="008C6771" w:rsidRPr="009253D0" w:rsidRDefault="008C6771" w:rsidP="008C6771">
      <w:pPr>
        <w:rPr>
          <w:rFonts w:ascii="Arial" w:hAnsi="Arial"/>
          <w:b/>
          <w:w w:val="105"/>
        </w:rPr>
      </w:pPr>
    </w:p>
    <w:p w14:paraId="0A70B6DB" w14:textId="77777777" w:rsidR="008C6771" w:rsidRPr="00D761BF" w:rsidRDefault="008C6771" w:rsidP="008C6771">
      <w:pPr>
        <w:rPr>
          <w:rFonts w:ascii="Arial" w:hAnsi="Arial"/>
          <w:w w:val="105"/>
        </w:rPr>
      </w:pPr>
      <w:r w:rsidRPr="00D761BF">
        <w:rPr>
          <w:rFonts w:ascii="Arial" w:hAnsi="Arial"/>
          <w:w w:val="105"/>
        </w:rPr>
        <w:t>The Headteacher will:</w:t>
      </w:r>
    </w:p>
    <w:p w14:paraId="0A70B6DC" w14:textId="77777777" w:rsidR="008C6771" w:rsidRPr="00D761BF" w:rsidRDefault="008C6771" w:rsidP="008C6771">
      <w:pPr>
        <w:rPr>
          <w:rFonts w:ascii="Arial" w:hAnsi="Arial"/>
          <w:w w:val="105"/>
        </w:rPr>
      </w:pPr>
    </w:p>
    <w:p w14:paraId="0A70B6DD" w14:textId="77777777" w:rsidR="00415DE0" w:rsidRPr="00D761BF" w:rsidRDefault="00415DE0" w:rsidP="00874658">
      <w:pPr>
        <w:numPr>
          <w:ilvl w:val="0"/>
          <w:numId w:val="2"/>
        </w:numPr>
        <w:ind w:left="284" w:hanging="284"/>
        <w:jc w:val="both"/>
        <w:rPr>
          <w:rFonts w:ascii="Arial" w:hAnsi="Arial"/>
          <w:w w:val="105"/>
        </w:rPr>
      </w:pPr>
      <w:r w:rsidRPr="00D761BF">
        <w:rPr>
          <w:rFonts w:ascii="Arial" w:hAnsi="Arial"/>
          <w:w w:val="105"/>
        </w:rPr>
        <w:t xml:space="preserve">work in conjunction with the Senior Leadership Team to ensure all school personnel, pupils and parents are aware of and comply with this </w:t>
      </w:r>
      <w:proofErr w:type="gramStart"/>
      <w:r w:rsidRPr="00D761BF">
        <w:rPr>
          <w:rFonts w:ascii="Arial" w:hAnsi="Arial"/>
          <w:w w:val="105"/>
        </w:rPr>
        <w:t>policy;</w:t>
      </w:r>
      <w:proofErr w:type="gramEnd"/>
    </w:p>
    <w:p w14:paraId="0A70B6DE" w14:textId="77777777" w:rsidR="00E915F8" w:rsidRPr="00D761BF" w:rsidRDefault="00E915F8" w:rsidP="00874658">
      <w:pPr>
        <w:numPr>
          <w:ilvl w:val="0"/>
          <w:numId w:val="2"/>
        </w:numPr>
        <w:ind w:left="284" w:hanging="284"/>
        <w:jc w:val="both"/>
        <w:rPr>
          <w:rFonts w:ascii="Arial" w:hAnsi="Arial"/>
          <w:w w:val="105"/>
        </w:rPr>
      </w:pPr>
      <w:r w:rsidRPr="00D761BF">
        <w:rPr>
          <w:rFonts w:ascii="Arial" w:hAnsi="Arial"/>
          <w:w w:val="105"/>
        </w:rPr>
        <w:t>consider these factors when developing or reviewing this policy|:</w:t>
      </w:r>
    </w:p>
    <w:p w14:paraId="0A70B6DF" w14:textId="77777777" w:rsidR="00E915F8" w:rsidRPr="00D761BF" w:rsidRDefault="00E915F8" w:rsidP="00E915F8">
      <w:pPr>
        <w:jc w:val="both"/>
        <w:rPr>
          <w:rFonts w:ascii="Arial" w:hAnsi="Arial"/>
          <w:w w:val="105"/>
        </w:rPr>
      </w:pPr>
    </w:p>
    <w:p w14:paraId="0A70B6E0"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Assess the overall cost implications</w:t>
      </w:r>
    </w:p>
    <w:p w14:paraId="0A70B6E1"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 xml:space="preserve">Assess the impact variations </w:t>
      </w:r>
      <w:r w:rsidR="00377F35" w:rsidRPr="00D761BF">
        <w:rPr>
          <w:rFonts w:ascii="Arial" w:hAnsi="Arial"/>
          <w:w w:val="105"/>
        </w:rPr>
        <w:t>of</w:t>
      </w:r>
      <w:r w:rsidRPr="00D761BF">
        <w:rPr>
          <w:rFonts w:ascii="Arial" w:hAnsi="Arial"/>
          <w:w w:val="105"/>
        </w:rPr>
        <w:t xml:space="preserve"> the </w:t>
      </w:r>
      <w:r w:rsidR="00377F35" w:rsidRPr="00D761BF">
        <w:rPr>
          <w:rFonts w:ascii="Arial" w:hAnsi="Arial"/>
          <w:w w:val="105"/>
        </w:rPr>
        <w:t xml:space="preserve">present </w:t>
      </w:r>
      <w:r w:rsidRPr="00D761BF">
        <w:rPr>
          <w:rFonts w:ascii="Arial" w:hAnsi="Arial"/>
          <w:w w:val="105"/>
        </w:rPr>
        <w:t xml:space="preserve">uniform </w:t>
      </w:r>
    </w:p>
    <w:p w14:paraId="0A70B6E2"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Avoid frequent changes</w:t>
      </w:r>
    </w:p>
    <w:p w14:paraId="0A70B6E3"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Consider how costs affect different groups of pupils</w:t>
      </w:r>
    </w:p>
    <w:p w14:paraId="0A70B6E4"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Engage with parents and pupils</w:t>
      </w:r>
    </w:p>
    <w:p w14:paraId="0A70B6E5"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Avoid needing additional uniform for extra-curricular activities</w:t>
      </w:r>
    </w:p>
    <w:p w14:paraId="0A70B6E6"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Engage with uniform suppliers</w:t>
      </w:r>
    </w:p>
    <w:p w14:paraId="0A70B6E7" w14:textId="77777777" w:rsidR="00E915F8" w:rsidRPr="00D761BF" w:rsidRDefault="00E915F8" w:rsidP="00E915F8">
      <w:pPr>
        <w:jc w:val="both"/>
        <w:rPr>
          <w:rFonts w:ascii="Arial" w:hAnsi="Arial"/>
          <w:w w:val="105"/>
        </w:rPr>
      </w:pPr>
    </w:p>
    <w:p w14:paraId="0A70B6E8" w14:textId="77777777" w:rsidR="00E915F8" w:rsidRPr="00D761BF" w:rsidRDefault="00E915F8" w:rsidP="00E915F8">
      <w:pPr>
        <w:pStyle w:val="ListParagraph"/>
        <w:numPr>
          <w:ilvl w:val="0"/>
          <w:numId w:val="16"/>
        </w:numPr>
        <w:jc w:val="both"/>
        <w:rPr>
          <w:rFonts w:ascii="Arial" w:hAnsi="Arial"/>
          <w:w w:val="105"/>
        </w:rPr>
      </w:pPr>
      <w:r w:rsidRPr="00D761BF">
        <w:rPr>
          <w:rFonts w:ascii="Arial" w:hAnsi="Arial"/>
          <w:w w:val="105"/>
        </w:rPr>
        <w:t>ensure this policy is:</w:t>
      </w:r>
    </w:p>
    <w:p w14:paraId="0A70B6E9" w14:textId="77777777" w:rsidR="00E915F8" w:rsidRPr="00D761BF" w:rsidRDefault="00E915F8" w:rsidP="00E915F8">
      <w:pPr>
        <w:pStyle w:val="ListParagraph"/>
        <w:ind w:left="360"/>
        <w:jc w:val="both"/>
        <w:rPr>
          <w:rFonts w:ascii="Arial" w:hAnsi="Arial"/>
          <w:w w:val="105"/>
        </w:rPr>
      </w:pPr>
    </w:p>
    <w:p w14:paraId="0A70B6EA" w14:textId="77777777" w:rsidR="00E915F8" w:rsidRPr="00D761BF" w:rsidRDefault="00E915F8" w:rsidP="00E915F8">
      <w:pPr>
        <w:pStyle w:val="ListParagraph"/>
        <w:numPr>
          <w:ilvl w:val="0"/>
          <w:numId w:val="36"/>
        </w:numPr>
        <w:jc w:val="both"/>
        <w:rPr>
          <w:rFonts w:ascii="Arial" w:hAnsi="Arial"/>
          <w:w w:val="105"/>
        </w:rPr>
      </w:pPr>
      <w:r w:rsidRPr="00D761BF">
        <w:rPr>
          <w:rFonts w:ascii="Arial" w:hAnsi="Arial"/>
          <w:w w:val="105"/>
        </w:rPr>
        <w:t xml:space="preserve">published on the school </w:t>
      </w:r>
      <w:proofErr w:type="gramStart"/>
      <w:r w:rsidRPr="00D761BF">
        <w:rPr>
          <w:rFonts w:ascii="Arial" w:hAnsi="Arial"/>
          <w:w w:val="105"/>
        </w:rPr>
        <w:t>website</w:t>
      </w:r>
      <w:r w:rsidR="00C10AFA" w:rsidRPr="00D761BF">
        <w:rPr>
          <w:rFonts w:ascii="Arial" w:hAnsi="Arial"/>
          <w:w w:val="105"/>
        </w:rPr>
        <w:t>;</w:t>
      </w:r>
      <w:proofErr w:type="gramEnd"/>
    </w:p>
    <w:p w14:paraId="0A70B6EB" w14:textId="77777777" w:rsidR="00C10AFA" w:rsidRPr="00D761BF" w:rsidRDefault="00C10AFA" w:rsidP="00E915F8">
      <w:pPr>
        <w:pStyle w:val="ListParagraph"/>
        <w:numPr>
          <w:ilvl w:val="0"/>
          <w:numId w:val="36"/>
        </w:numPr>
        <w:jc w:val="both"/>
        <w:rPr>
          <w:rFonts w:ascii="Arial" w:hAnsi="Arial"/>
          <w:w w:val="105"/>
        </w:rPr>
      </w:pPr>
      <w:r w:rsidRPr="00D761BF">
        <w:rPr>
          <w:rFonts w:ascii="Arial" w:hAnsi="Arial"/>
          <w:w w:val="105"/>
        </w:rPr>
        <w:t xml:space="preserve">available for all parents including prospective </w:t>
      </w:r>
      <w:proofErr w:type="gramStart"/>
      <w:r w:rsidRPr="00D761BF">
        <w:rPr>
          <w:rFonts w:ascii="Arial" w:hAnsi="Arial"/>
          <w:w w:val="105"/>
        </w:rPr>
        <w:t>pupils;</w:t>
      </w:r>
      <w:proofErr w:type="gramEnd"/>
    </w:p>
    <w:p w14:paraId="0A70B6EC" w14:textId="77777777" w:rsidR="00C10AFA" w:rsidRPr="00D761BF" w:rsidRDefault="00C10AFA" w:rsidP="00E915F8">
      <w:pPr>
        <w:pStyle w:val="ListParagraph"/>
        <w:numPr>
          <w:ilvl w:val="0"/>
          <w:numId w:val="36"/>
        </w:numPr>
        <w:jc w:val="both"/>
        <w:rPr>
          <w:rFonts w:ascii="Arial" w:hAnsi="Arial"/>
          <w:w w:val="105"/>
        </w:rPr>
      </w:pPr>
      <w:r w:rsidRPr="00D761BF">
        <w:rPr>
          <w:rFonts w:ascii="Arial" w:hAnsi="Arial"/>
          <w:w w:val="105"/>
        </w:rPr>
        <w:t>easily understood</w:t>
      </w:r>
    </w:p>
    <w:p w14:paraId="0A70B6ED" w14:textId="77777777" w:rsidR="00E915F8" w:rsidRPr="00D761BF" w:rsidRDefault="00E915F8" w:rsidP="00E915F8">
      <w:pPr>
        <w:jc w:val="both"/>
        <w:rPr>
          <w:rFonts w:ascii="Arial" w:hAnsi="Arial"/>
          <w:w w:val="105"/>
        </w:rPr>
      </w:pPr>
    </w:p>
    <w:p w14:paraId="0A70B6EE" w14:textId="77777777" w:rsidR="00E915F8" w:rsidRPr="00D761BF" w:rsidRDefault="00C10AFA" w:rsidP="00C10AFA">
      <w:pPr>
        <w:pStyle w:val="ListParagraph"/>
        <w:numPr>
          <w:ilvl w:val="0"/>
          <w:numId w:val="16"/>
        </w:numPr>
        <w:jc w:val="both"/>
        <w:rPr>
          <w:rFonts w:ascii="Arial" w:hAnsi="Arial"/>
          <w:w w:val="105"/>
        </w:rPr>
      </w:pPr>
      <w:r w:rsidRPr="00D761BF">
        <w:rPr>
          <w:rFonts w:ascii="Arial" w:hAnsi="Arial"/>
          <w:w w:val="105"/>
        </w:rPr>
        <w:t>consider these factors when tendering for a uniform contract:</w:t>
      </w:r>
    </w:p>
    <w:p w14:paraId="0A70B6EF" w14:textId="77777777" w:rsidR="00C10AFA" w:rsidRPr="00D761BF" w:rsidRDefault="00C10AFA" w:rsidP="00C10AFA">
      <w:pPr>
        <w:jc w:val="both"/>
        <w:rPr>
          <w:rFonts w:ascii="Arial" w:hAnsi="Arial"/>
          <w:w w:val="105"/>
        </w:rPr>
      </w:pPr>
    </w:p>
    <w:p w14:paraId="0A70B6F0"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Views of parents and pupils</w:t>
      </w:r>
    </w:p>
    <w:p w14:paraId="0A70B6F1"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Timing</w:t>
      </w:r>
    </w:p>
    <w:p w14:paraId="0A70B6F2"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Uniform specification</w:t>
      </w:r>
    </w:p>
    <w:p w14:paraId="0A70B6F3"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Delivery</w:t>
      </w:r>
    </w:p>
    <w:p w14:paraId="0A70B6F4"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Sustainability and ethical supply chains</w:t>
      </w:r>
    </w:p>
    <w:p w14:paraId="0A70B6F5" w14:textId="77777777" w:rsidR="00E915F8" w:rsidRPr="00D761BF" w:rsidRDefault="00E915F8" w:rsidP="00E915F8">
      <w:pPr>
        <w:jc w:val="both"/>
        <w:rPr>
          <w:rFonts w:ascii="Arial" w:hAnsi="Arial"/>
          <w:w w:val="105"/>
        </w:rPr>
      </w:pPr>
    </w:p>
    <w:p w14:paraId="0A70B6F6" w14:textId="77777777" w:rsidR="00C10AFA" w:rsidRPr="00D761BF" w:rsidRDefault="00C10AFA" w:rsidP="00C10AFA">
      <w:pPr>
        <w:pStyle w:val="ListParagraph"/>
        <w:numPr>
          <w:ilvl w:val="0"/>
          <w:numId w:val="16"/>
        </w:numPr>
        <w:jc w:val="both"/>
        <w:rPr>
          <w:rFonts w:ascii="Arial" w:hAnsi="Arial"/>
          <w:w w:val="105"/>
        </w:rPr>
      </w:pPr>
      <w:r w:rsidRPr="00D761BF">
        <w:rPr>
          <w:rFonts w:ascii="Arial" w:hAnsi="Arial"/>
          <w:w w:val="105"/>
        </w:rPr>
        <w:t xml:space="preserve">ensure arrangements are in place so that second-hand uniforms are available for parents to </w:t>
      </w:r>
      <w:proofErr w:type="gramStart"/>
      <w:r w:rsidRPr="00D761BF">
        <w:rPr>
          <w:rFonts w:ascii="Arial" w:hAnsi="Arial"/>
          <w:w w:val="105"/>
        </w:rPr>
        <w:t>acquire;</w:t>
      </w:r>
      <w:proofErr w:type="gramEnd"/>
    </w:p>
    <w:p w14:paraId="0A70B6F7" w14:textId="77777777" w:rsidR="00C10AFA" w:rsidRPr="00D761BF" w:rsidRDefault="00C10AFA" w:rsidP="00C10AFA">
      <w:pPr>
        <w:pStyle w:val="ListParagraph"/>
        <w:numPr>
          <w:ilvl w:val="0"/>
          <w:numId w:val="16"/>
        </w:numPr>
        <w:jc w:val="both"/>
        <w:rPr>
          <w:rFonts w:ascii="Arial" w:hAnsi="Arial"/>
          <w:w w:val="105"/>
        </w:rPr>
      </w:pPr>
      <w:r w:rsidRPr="00D761BF">
        <w:rPr>
          <w:rFonts w:ascii="Arial" w:hAnsi="Arial"/>
          <w:w w:val="105"/>
        </w:rPr>
        <w:t xml:space="preserve">ensure school clothing grants are in place to help with the cost of school clothing in cases of financial </w:t>
      </w:r>
      <w:proofErr w:type="gramStart"/>
      <w:r w:rsidRPr="00D761BF">
        <w:rPr>
          <w:rFonts w:ascii="Arial" w:hAnsi="Arial"/>
          <w:w w:val="105"/>
        </w:rPr>
        <w:t>hardship</w:t>
      </w:r>
      <w:r w:rsidR="00861793" w:rsidRPr="00D761BF">
        <w:rPr>
          <w:rFonts w:ascii="Arial" w:hAnsi="Arial"/>
          <w:w w:val="105"/>
        </w:rPr>
        <w:t>;</w:t>
      </w:r>
      <w:proofErr w:type="gramEnd"/>
    </w:p>
    <w:p w14:paraId="0A70B6F9" w14:textId="77777777" w:rsidR="008C6771" w:rsidRPr="00D761BF" w:rsidRDefault="008C6771" w:rsidP="00E915F8">
      <w:pPr>
        <w:pStyle w:val="ListParagraph"/>
        <w:numPr>
          <w:ilvl w:val="0"/>
          <w:numId w:val="35"/>
        </w:numPr>
        <w:jc w:val="both"/>
        <w:rPr>
          <w:rFonts w:ascii="Arial" w:hAnsi="Arial"/>
          <w:w w:val="105"/>
        </w:rPr>
      </w:pPr>
      <w:r w:rsidRPr="00D761BF">
        <w:rPr>
          <w:rFonts w:ascii="Arial" w:hAnsi="Arial"/>
          <w:w w:val="105"/>
        </w:rPr>
        <w:t xml:space="preserve">ask all staff to report any pupil who does not comply with this </w:t>
      </w:r>
      <w:proofErr w:type="gramStart"/>
      <w:r w:rsidRPr="00D761BF">
        <w:rPr>
          <w:rFonts w:ascii="Arial" w:hAnsi="Arial"/>
          <w:w w:val="105"/>
        </w:rPr>
        <w:t>policy;</w:t>
      </w:r>
      <w:proofErr w:type="gramEnd"/>
    </w:p>
    <w:p w14:paraId="0A70B6FA" w14:textId="77777777" w:rsidR="008C6771" w:rsidRPr="00E915F8" w:rsidRDefault="008C6771" w:rsidP="00E915F8">
      <w:pPr>
        <w:pStyle w:val="ListParagraph"/>
        <w:numPr>
          <w:ilvl w:val="0"/>
          <w:numId w:val="35"/>
        </w:numPr>
        <w:jc w:val="both"/>
        <w:rPr>
          <w:rFonts w:ascii="Arial" w:hAnsi="Arial"/>
          <w:w w:val="105"/>
        </w:rPr>
      </w:pPr>
      <w:r w:rsidRPr="00D761BF">
        <w:rPr>
          <w:rFonts w:ascii="Arial" w:hAnsi="Arial"/>
          <w:w w:val="105"/>
        </w:rPr>
        <w:t xml:space="preserve">impose sanctions for </w:t>
      </w:r>
      <w:proofErr w:type="spellStart"/>
      <w:proofErr w:type="gramStart"/>
      <w:r w:rsidRPr="00D761BF">
        <w:rPr>
          <w:rFonts w:ascii="Arial" w:hAnsi="Arial"/>
          <w:w w:val="105"/>
        </w:rPr>
        <w:t>non compliance</w:t>
      </w:r>
      <w:proofErr w:type="spellEnd"/>
      <w:proofErr w:type="gramEnd"/>
      <w:r w:rsidRPr="00D761BF">
        <w:rPr>
          <w:rFonts w:ascii="Arial" w:hAnsi="Arial"/>
          <w:w w:val="105"/>
        </w:rPr>
        <w:t xml:space="preserve"> with school</w:t>
      </w:r>
      <w:r w:rsidRPr="00E915F8">
        <w:rPr>
          <w:rFonts w:ascii="Arial" w:hAnsi="Arial"/>
          <w:w w:val="105"/>
        </w:rPr>
        <w:t xml:space="preserve"> uniform;</w:t>
      </w:r>
    </w:p>
    <w:p w14:paraId="0A70B6FB"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write to parents of pupils abusing this policy asking for their support before any further sanctions are imposed</w:t>
      </w:r>
    </w:p>
    <w:p w14:paraId="0A70B6FC"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 xml:space="preserve">process any complaints received in the appropriate way as stated in the school’s complaints </w:t>
      </w:r>
      <w:proofErr w:type="gramStart"/>
      <w:r w:rsidRPr="00E915F8">
        <w:rPr>
          <w:rFonts w:ascii="Arial" w:hAnsi="Arial"/>
          <w:w w:val="105"/>
        </w:rPr>
        <w:t>policy;</w:t>
      </w:r>
      <w:proofErr w:type="gramEnd"/>
    </w:p>
    <w:p w14:paraId="0A70B6FD"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 xml:space="preserve">report to the Governing Body the number of pupils who abuse this </w:t>
      </w:r>
      <w:proofErr w:type="gramStart"/>
      <w:r w:rsidRPr="00E915F8">
        <w:rPr>
          <w:rFonts w:ascii="Arial" w:hAnsi="Arial"/>
          <w:w w:val="105"/>
        </w:rPr>
        <w:t>policy;</w:t>
      </w:r>
      <w:proofErr w:type="gramEnd"/>
    </w:p>
    <w:p w14:paraId="0A70B6FF" w14:textId="2E35375D" w:rsidR="00F31C22" w:rsidRPr="00EE06BB" w:rsidRDefault="000D11C6" w:rsidP="00EE06BB">
      <w:pPr>
        <w:pStyle w:val="ListParagraph"/>
        <w:numPr>
          <w:ilvl w:val="0"/>
          <w:numId w:val="35"/>
        </w:numPr>
        <w:jc w:val="both"/>
        <w:rPr>
          <w:rFonts w:ascii="Arial" w:hAnsi="Arial"/>
          <w:w w:val="105"/>
        </w:rPr>
      </w:pPr>
      <w:r w:rsidRPr="00E915F8">
        <w:rPr>
          <w:rFonts w:ascii="Arial" w:hAnsi="Arial"/>
          <w:w w:val="105"/>
        </w:rPr>
        <w:t xml:space="preserve">make effective use of relevant research and information to improve this </w:t>
      </w:r>
      <w:proofErr w:type="gramStart"/>
      <w:r w:rsidRPr="00E915F8">
        <w:rPr>
          <w:rFonts w:ascii="Arial" w:hAnsi="Arial"/>
          <w:w w:val="105"/>
        </w:rPr>
        <w:t>policy;</w:t>
      </w:r>
      <w:proofErr w:type="gramEnd"/>
    </w:p>
    <w:p w14:paraId="0A70B700" w14:textId="77777777" w:rsidR="00F31C22" w:rsidRPr="00E915F8" w:rsidRDefault="00F31C22" w:rsidP="00E915F8">
      <w:pPr>
        <w:pStyle w:val="ListParagraph"/>
        <w:numPr>
          <w:ilvl w:val="0"/>
          <w:numId w:val="35"/>
        </w:numPr>
        <w:rPr>
          <w:rFonts w:ascii="Arial" w:hAnsi="Arial"/>
          <w:w w:val="105"/>
        </w:rPr>
      </w:pPr>
      <w:r w:rsidRPr="00E915F8">
        <w:rPr>
          <w:rFonts w:ascii="Arial" w:hAnsi="Arial"/>
          <w:w w:val="105"/>
        </w:rPr>
        <w:t xml:space="preserve">provide leadership and vision in respect of </w:t>
      </w:r>
      <w:proofErr w:type="gramStart"/>
      <w:r w:rsidRPr="00E915F8">
        <w:rPr>
          <w:rFonts w:ascii="Arial" w:hAnsi="Arial"/>
          <w:w w:val="105"/>
        </w:rPr>
        <w:t>equality;</w:t>
      </w:r>
      <w:proofErr w:type="gramEnd"/>
    </w:p>
    <w:p w14:paraId="0A70B701" w14:textId="77777777" w:rsidR="00F31C22" w:rsidRPr="00E915F8" w:rsidRDefault="00F31C22" w:rsidP="00E915F8">
      <w:pPr>
        <w:pStyle w:val="ListParagraph"/>
        <w:numPr>
          <w:ilvl w:val="0"/>
          <w:numId w:val="35"/>
        </w:numPr>
        <w:rPr>
          <w:rFonts w:ascii="Arial" w:hAnsi="Arial"/>
          <w:w w:val="105"/>
        </w:rPr>
      </w:pPr>
      <w:r w:rsidRPr="00E915F8">
        <w:rPr>
          <w:rFonts w:ascii="Arial" w:hAnsi="Arial"/>
          <w:w w:val="105"/>
        </w:rPr>
        <w:t xml:space="preserve">provide guidance, support and training to all </w:t>
      </w:r>
      <w:proofErr w:type="gramStart"/>
      <w:r w:rsidRPr="00E915F8">
        <w:rPr>
          <w:rFonts w:ascii="Arial" w:hAnsi="Arial"/>
          <w:w w:val="105"/>
        </w:rPr>
        <w:t>staff;</w:t>
      </w:r>
      <w:proofErr w:type="gramEnd"/>
    </w:p>
    <w:p w14:paraId="0A70B702" w14:textId="77777777" w:rsidR="00C646D1" w:rsidRPr="00E915F8" w:rsidRDefault="00C646D1" w:rsidP="00E915F8">
      <w:pPr>
        <w:pStyle w:val="ListParagraph"/>
        <w:numPr>
          <w:ilvl w:val="0"/>
          <w:numId w:val="35"/>
        </w:numPr>
        <w:rPr>
          <w:rFonts w:ascii="Arial" w:hAnsi="Arial"/>
          <w:w w:val="105"/>
        </w:rPr>
      </w:pPr>
      <w:r w:rsidRPr="00E915F8">
        <w:rPr>
          <w:rFonts w:ascii="Arial" w:hAnsi="Arial"/>
          <w:w w:val="105"/>
        </w:rPr>
        <w:t xml:space="preserve">monitor the effectiveness of this policy by speaking with pupils, school personnel, parents and </w:t>
      </w:r>
      <w:proofErr w:type="gramStart"/>
      <w:r w:rsidRPr="00E915F8">
        <w:rPr>
          <w:rFonts w:ascii="Arial" w:hAnsi="Arial"/>
          <w:w w:val="105"/>
        </w:rPr>
        <w:t>governors;</w:t>
      </w:r>
      <w:proofErr w:type="gramEnd"/>
      <w:r w:rsidR="00F31C22" w:rsidRPr="00E915F8">
        <w:rPr>
          <w:rFonts w:ascii="Arial" w:hAnsi="Arial"/>
          <w:w w:val="105"/>
        </w:rPr>
        <w:t xml:space="preserve"> </w:t>
      </w:r>
    </w:p>
    <w:p w14:paraId="0A70B703" w14:textId="6DCB855D" w:rsidR="008C6771" w:rsidRPr="00E915F8" w:rsidRDefault="008C6771" w:rsidP="00E915F8">
      <w:pPr>
        <w:pStyle w:val="ListParagraph"/>
        <w:numPr>
          <w:ilvl w:val="0"/>
          <w:numId w:val="35"/>
        </w:numPr>
        <w:rPr>
          <w:rFonts w:ascii="Arial" w:hAnsi="Arial"/>
          <w:w w:val="105"/>
        </w:rPr>
      </w:pPr>
      <w:r w:rsidRPr="00E915F8">
        <w:rPr>
          <w:rFonts w:ascii="Arial" w:hAnsi="Arial"/>
          <w:w w:val="105"/>
        </w:rPr>
        <w:t xml:space="preserve">annually report to the </w:t>
      </w:r>
      <w:r w:rsidRPr="00E915F8">
        <w:rPr>
          <w:rFonts w:ascii="Arial" w:hAnsi="Arial"/>
        </w:rPr>
        <w:t>Governing Body</w:t>
      </w:r>
      <w:r w:rsidRPr="00E915F8">
        <w:rPr>
          <w:rFonts w:ascii="Arial" w:hAnsi="Arial"/>
          <w:w w:val="105"/>
        </w:rPr>
        <w:t xml:space="preserve"> on the success and development of this policy</w:t>
      </w:r>
      <w:r w:rsidR="00D761BF">
        <w:rPr>
          <w:rFonts w:ascii="Arial" w:hAnsi="Arial"/>
          <w:w w:val="105"/>
        </w:rPr>
        <w:t>.</w:t>
      </w:r>
    </w:p>
    <w:p w14:paraId="0A70B704" w14:textId="77777777" w:rsidR="008C6771" w:rsidRPr="009253D0" w:rsidRDefault="008C6771" w:rsidP="008C6771">
      <w:pPr>
        <w:rPr>
          <w:rFonts w:ascii="Arial" w:hAnsi="Arial"/>
          <w:b/>
          <w:w w:val="105"/>
        </w:rPr>
      </w:pPr>
    </w:p>
    <w:p w14:paraId="0A70B706" w14:textId="77777777" w:rsidR="008C6771" w:rsidRPr="009253D0" w:rsidRDefault="008C6771" w:rsidP="008C6771">
      <w:pPr>
        <w:rPr>
          <w:rFonts w:ascii="Arial" w:hAnsi="Arial"/>
          <w:b/>
          <w:w w:val="105"/>
        </w:rPr>
      </w:pPr>
    </w:p>
    <w:p w14:paraId="0A70B712" w14:textId="77777777" w:rsidR="008C6771" w:rsidRPr="009253D0" w:rsidRDefault="008C6771" w:rsidP="008C6771">
      <w:pPr>
        <w:shd w:val="clear" w:color="auto" w:fill="FFFF00"/>
        <w:rPr>
          <w:rFonts w:ascii="Arial" w:hAnsi="Arial"/>
          <w:b/>
          <w:w w:val="105"/>
        </w:rPr>
      </w:pPr>
      <w:r w:rsidRPr="009253D0">
        <w:rPr>
          <w:rFonts w:ascii="Arial" w:hAnsi="Arial"/>
          <w:b/>
          <w:w w:val="105"/>
        </w:rPr>
        <w:t>Role of Pupils</w:t>
      </w:r>
    </w:p>
    <w:p w14:paraId="0A70B713" w14:textId="77777777" w:rsidR="008C6771" w:rsidRPr="009253D0" w:rsidRDefault="008C6771" w:rsidP="008C6771">
      <w:pPr>
        <w:rPr>
          <w:rFonts w:ascii="Arial" w:hAnsi="Arial"/>
          <w:b/>
          <w:w w:val="105"/>
        </w:rPr>
      </w:pPr>
    </w:p>
    <w:p w14:paraId="0A70B714" w14:textId="77777777" w:rsidR="00F31C22" w:rsidRPr="009253D0" w:rsidRDefault="00F31C22" w:rsidP="00F31C22">
      <w:pPr>
        <w:jc w:val="both"/>
        <w:rPr>
          <w:rFonts w:ascii="Arial" w:hAnsi="Arial"/>
          <w:w w:val="105"/>
        </w:rPr>
      </w:pPr>
      <w:r w:rsidRPr="009253D0">
        <w:rPr>
          <w:rFonts w:ascii="Arial" w:hAnsi="Arial"/>
          <w:w w:val="105"/>
        </w:rPr>
        <w:t>Pupils will:</w:t>
      </w:r>
    </w:p>
    <w:p w14:paraId="0A70B715" w14:textId="77777777" w:rsidR="00F31C22" w:rsidRPr="009253D0" w:rsidRDefault="00F31C22" w:rsidP="00F31C22">
      <w:pPr>
        <w:jc w:val="both"/>
        <w:rPr>
          <w:rFonts w:ascii="Arial" w:hAnsi="Arial"/>
          <w:w w:val="105"/>
        </w:rPr>
      </w:pPr>
    </w:p>
    <w:p w14:paraId="0A70B716" w14:textId="77777777" w:rsidR="001E5C35" w:rsidRPr="009253D0" w:rsidRDefault="00F31C22" w:rsidP="00874658">
      <w:pPr>
        <w:numPr>
          <w:ilvl w:val="0"/>
          <w:numId w:val="4"/>
        </w:numPr>
        <w:tabs>
          <w:tab w:val="left" w:pos="284"/>
        </w:tabs>
        <w:ind w:left="284" w:hanging="284"/>
        <w:jc w:val="both"/>
        <w:rPr>
          <w:rFonts w:ascii="Arial" w:hAnsi="Arial"/>
          <w:w w:val="105"/>
        </w:rPr>
      </w:pPr>
      <w:r w:rsidRPr="009253D0">
        <w:rPr>
          <w:rFonts w:ascii="Arial" w:hAnsi="Arial"/>
          <w:w w:val="105"/>
        </w:rPr>
        <w:t>be aware of and comply with this policy</w:t>
      </w:r>
      <w:r w:rsidR="001E5C35" w:rsidRPr="009253D0">
        <w:rPr>
          <w:rFonts w:ascii="Arial" w:hAnsi="Arial"/>
          <w:w w:val="105"/>
        </w:rPr>
        <w:t xml:space="preserve"> by wearing correct </w:t>
      </w:r>
      <w:proofErr w:type="gramStart"/>
      <w:r w:rsidR="001E5C35" w:rsidRPr="009253D0">
        <w:rPr>
          <w:rFonts w:ascii="Arial" w:hAnsi="Arial"/>
          <w:w w:val="105"/>
        </w:rPr>
        <w:t>uniform;</w:t>
      </w:r>
      <w:proofErr w:type="gramEnd"/>
    </w:p>
    <w:p w14:paraId="0A70B717" w14:textId="77777777" w:rsidR="00F31C22" w:rsidRPr="009253D0" w:rsidRDefault="00F31C22" w:rsidP="00874658">
      <w:pPr>
        <w:numPr>
          <w:ilvl w:val="0"/>
          <w:numId w:val="5"/>
        </w:numPr>
        <w:ind w:left="284" w:hanging="284"/>
        <w:jc w:val="both"/>
        <w:rPr>
          <w:rFonts w:ascii="Arial" w:hAnsi="Arial"/>
          <w:w w:val="105"/>
        </w:rPr>
      </w:pPr>
      <w:r w:rsidRPr="009253D0">
        <w:rPr>
          <w:rFonts w:ascii="Arial" w:hAnsi="Arial"/>
          <w:w w:val="105"/>
        </w:rPr>
        <w:t xml:space="preserve">be polite and well behaved at all </w:t>
      </w:r>
      <w:proofErr w:type="gramStart"/>
      <w:r w:rsidRPr="009253D0">
        <w:rPr>
          <w:rFonts w:ascii="Arial" w:hAnsi="Arial"/>
          <w:w w:val="105"/>
        </w:rPr>
        <w:t>times;</w:t>
      </w:r>
      <w:proofErr w:type="gramEnd"/>
    </w:p>
    <w:p w14:paraId="0A70B718" w14:textId="77777777" w:rsidR="00F31C22" w:rsidRPr="009253D0" w:rsidRDefault="00F31C22" w:rsidP="00874658">
      <w:pPr>
        <w:numPr>
          <w:ilvl w:val="0"/>
          <w:numId w:val="5"/>
        </w:numPr>
        <w:ind w:left="284" w:hanging="284"/>
        <w:jc w:val="both"/>
        <w:rPr>
          <w:rFonts w:ascii="Arial" w:hAnsi="Arial"/>
          <w:w w:val="105"/>
        </w:rPr>
      </w:pPr>
      <w:r w:rsidRPr="009253D0">
        <w:rPr>
          <w:rFonts w:ascii="Arial" w:hAnsi="Arial"/>
          <w:w w:val="105"/>
        </w:rPr>
        <w:t xml:space="preserve">show consideration to </w:t>
      </w:r>
      <w:proofErr w:type="gramStart"/>
      <w:r w:rsidRPr="009253D0">
        <w:rPr>
          <w:rFonts w:ascii="Arial" w:hAnsi="Arial"/>
          <w:w w:val="105"/>
        </w:rPr>
        <w:t>others;</w:t>
      </w:r>
      <w:proofErr w:type="gramEnd"/>
    </w:p>
    <w:p w14:paraId="0A70B719" w14:textId="77777777"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 xml:space="preserve">obey all health and safety regulations in all areas of the </w:t>
      </w:r>
      <w:proofErr w:type="gramStart"/>
      <w:r w:rsidRPr="009253D0">
        <w:rPr>
          <w:rFonts w:ascii="Arial" w:hAnsi="Arial"/>
          <w:w w:val="105"/>
        </w:rPr>
        <w:t>school;</w:t>
      </w:r>
      <w:proofErr w:type="gramEnd"/>
    </w:p>
    <w:p w14:paraId="0A70B71B" w14:textId="77777777"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 xml:space="preserve">liaise with the school council about </w:t>
      </w:r>
      <w:r w:rsidR="00415EB8" w:rsidRPr="009253D0">
        <w:rPr>
          <w:rFonts w:ascii="Arial" w:hAnsi="Arial"/>
          <w:w w:val="105"/>
        </w:rPr>
        <w:t xml:space="preserve">any improvements to this </w:t>
      </w:r>
      <w:proofErr w:type="gramStart"/>
      <w:r w:rsidR="00415EB8" w:rsidRPr="009253D0">
        <w:rPr>
          <w:rFonts w:ascii="Arial" w:hAnsi="Arial"/>
          <w:w w:val="105"/>
        </w:rPr>
        <w:t>policy</w:t>
      </w:r>
      <w:r w:rsidRPr="009253D0">
        <w:rPr>
          <w:rFonts w:ascii="Arial" w:hAnsi="Arial"/>
          <w:w w:val="105"/>
        </w:rPr>
        <w:t>;</w:t>
      </w:r>
      <w:proofErr w:type="gramEnd"/>
    </w:p>
    <w:p w14:paraId="0A70B71C" w14:textId="46387596"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take part in questionnaires and surveys</w:t>
      </w:r>
      <w:r w:rsidR="00AC6C61">
        <w:rPr>
          <w:rFonts w:ascii="Arial" w:hAnsi="Arial"/>
          <w:w w:val="105"/>
        </w:rPr>
        <w:t>.</w:t>
      </w:r>
    </w:p>
    <w:p w14:paraId="0A70B71D" w14:textId="77777777" w:rsidR="00F31C22" w:rsidRPr="009253D0" w:rsidRDefault="00F31C22" w:rsidP="00F31C22">
      <w:pPr>
        <w:rPr>
          <w:rFonts w:ascii="Arial" w:hAnsi="Arial"/>
          <w:b/>
          <w:w w:val="105"/>
        </w:rPr>
      </w:pPr>
    </w:p>
    <w:p w14:paraId="0A70B71E" w14:textId="77777777" w:rsidR="008C6771" w:rsidRPr="009253D0" w:rsidRDefault="008C6771" w:rsidP="008C6771">
      <w:pPr>
        <w:shd w:val="clear" w:color="auto" w:fill="FFFF00"/>
        <w:rPr>
          <w:rFonts w:ascii="Arial" w:hAnsi="Arial"/>
          <w:b/>
          <w:w w:val="105"/>
        </w:rPr>
      </w:pPr>
      <w:r w:rsidRPr="009253D0">
        <w:rPr>
          <w:rFonts w:ascii="Arial" w:hAnsi="Arial"/>
          <w:b/>
          <w:w w:val="105"/>
        </w:rPr>
        <w:t>Role of Parents</w:t>
      </w:r>
      <w:r w:rsidR="00F31C22" w:rsidRPr="009253D0">
        <w:rPr>
          <w:rFonts w:ascii="Arial" w:hAnsi="Arial"/>
          <w:b/>
          <w:w w:val="105"/>
        </w:rPr>
        <w:t>/</w:t>
      </w:r>
      <w:proofErr w:type="spellStart"/>
      <w:r w:rsidR="00F31C22" w:rsidRPr="009253D0">
        <w:rPr>
          <w:rFonts w:ascii="Arial" w:hAnsi="Arial"/>
          <w:b/>
          <w:w w:val="105"/>
        </w:rPr>
        <w:t>Carers</w:t>
      </w:r>
      <w:proofErr w:type="spellEnd"/>
    </w:p>
    <w:p w14:paraId="0A70B71F" w14:textId="77777777" w:rsidR="008C6771" w:rsidRPr="009253D0" w:rsidRDefault="008C6771" w:rsidP="008C6771">
      <w:pPr>
        <w:rPr>
          <w:rFonts w:ascii="Arial" w:hAnsi="Arial"/>
          <w:b/>
          <w:w w:val="105"/>
        </w:rPr>
      </w:pPr>
    </w:p>
    <w:p w14:paraId="0A70B720" w14:textId="77777777" w:rsidR="00F31C22" w:rsidRPr="009253D0" w:rsidRDefault="00F31C22" w:rsidP="00F31C22">
      <w:pPr>
        <w:jc w:val="both"/>
        <w:rPr>
          <w:rFonts w:ascii="Arial" w:hAnsi="Arial"/>
          <w:w w:val="105"/>
        </w:rPr>
      </w:pPr>
      <w:r w:rsidRPr="009253D0">
        <w:rPr>
          <w:rFonts w:ascii="Arial" w:hAnsi="Arial"/>
          <w:w w:val="105"/>
        </w:rPr>
        <w:t>Parents/</w:t>
      </w:r>
      <w:proofErr w:type="spellStart"/>
      <w:r w:rsidRPr="009253D0">
        <w:rPr>
          <w:rFonts w:ascii="Arial" w:hAnsi="Arial"/>
          <w:w w:val="105"/>
        </w:rPr>
        <w:t>carers</w:t>
      </w:r>
      <w:proofErr w:type="spellEnd"/>
      <w:r w:rsidRPr="009253D0">
        <w:rPr>
          <w:rFonts w:ascii="Arial" w:hAnsi="Arial"/>
          <w:w w:val="105"/>
        </w:rPr>
        <w:t xml:space="preserve"> will:</w:t>
      </w:r>
    </w:p>
    <w:p w14:paraId="0A70B721" w14:textId="77777777" w:rsidR="00F31C22" w:rsidRPr="009253D0" w:rsidRDefault="00F31C22" w:rsidP="00F31C22">
      <w:pPr>
        <w:jc w:val="both"/>
        <w:rPr>
          <w:rFonts w:ascii="Arial" w:hAnsi="Arial"/>
          <w:w w:val="105"/>
        </w:rPr>
      </w:pPr>
    </w:p>
    <w:p w14:paraId="0A70B722" w14:textId="77777777" w:rsidR="00F31C22" w:rsidRPr="009253D0" w:rsidRDefault="00F31C22" w:rsidP="00874658">
      <w:pPr>
        <w:numPr>
          <w:ilvl w:val="0"/>
          <w:numId w:val="6"/>
        </w:numPr>
        <w:ind w:left="284" w:hanging="284"/>
        <w:jc w:val="both"/>
        <w:rPr>
          <w:rFonts w:ascii="Arial" w:hAnsi="Arial"/>
          <w:w w:val="105"/>
        </w:rPr>
      </w:pPr>
      <w:r w:rsidRPr="009253D0">
        <w:rPr>
          <w:rFonts w:ascii="Arial" w:hAnsi="Arial"/>
          <w:w w:val="105"/>
        </w:rPr>
        <w:t>be aware of and comply with this policy</w:t>
      </w:r>
      <w:r w:rsidR="00415EB8" w:rsidRPr="009253D0">
        <w:rPr>
          <w:rFonts w:ascii="Arial" w:hAnsi="Arial"/>
          <w:w w:val="105"/>
        </w:rPr>
        <w:t xml:space="preserve"> by ensuring their children wear school uniform at all </w:t>
      </w:r>
      <w:proofErr w:type="gramStart"/>
      <w:r w:rsidR="00415EB8" w:rsidRPr="009253D0">
        <w:rPr>
          <w:rFonts w:ascii="Arial" w:hAnsi="Arial"/>
          <w:w w:val="105"/>
        </w:rPr>
        <w:t>times</w:t>
      </w:r>
      <w:r w:rsidRPr="009253D0">
        <w:rPr>
          <w:rFonts w:ascii="Arial" w:hAnsi="Arial"/>
          <w:w w:val="105"/>
        </w:rPr>
        <w:t>;</w:t>
      </w:r>
      <w:proofErr w:type="gramEnd"/>
    </w:p>
    <w:p w14:paraId="0A70B723" w14:textId="77777777" w:rsidR="00CD161F" w:rsidRPr="009253D0" w:rsidRDefault="00CD161F" w:rsidP="00874658">
      <w:pPr>
        <w:numPr>
          <w:ilvl w:val="0"/>
          <w:numId w:val="6"/>
        </w:numPr>
        <w:ind w:left="284" w:hanging="284"/>
        <w:jc w:val="both"/>
        <w:rPr>
          <w:rFonts w:ascii="Arial" w:hAnsi="Arial"/>
          <w:w w:val="105"/>
        </w:rPr>
      </w:pPr>
      <w:r w:rsidRPr="009253D0">
        <w:rPr>
          <w:rFonts w:ascii="Arial" w:hAnsi="Arial"/>
          <w:w w:val="105"/>
        </w:rPr>
        <w:t xml:space="preserve">be contacted if their child is not wearing the correct </w:t>
      </w:r>
      <w:proofErr w:type="gramStart"/>
      <w:r w:rsidRPr="009253D0">
        <w:rPr>
          <w:rFonts w:ascii="Arial" w:hAnsi="Arial"/>
          <w:w w:val="105"/>
        </w:rPr>
        <w:t>uniform;</w:t>
      </w:r>
      <w:proofErr w:type="gramEnd"/>
    </w:p>
    <w:p w14:paraId="0A70B724" w14:textId="77777777" w:rsidR="00CD161F" w:rsidRPr="009253D0" w:rsidRDefault="00CD161F" w:rsidP="00874658">
      <w:pPr>
        <w:numPr>
          <w:ilvl w:val="0"/>
          <w:numId w:val="6"/>
        </w:numPr>
        <w:ind w:left="284" w:hanging="284"/>
        <w:jc w:val="both"/>
        <w:rPr>
          <w:rFonts w:ascii="Arial" w:hAnsi="Arial"/>
          <w:w w:val="105"/>
        </w:rPr>
      </w:pPr>
      <w:r w:rsidRPr="009253D0">
        <w:rPr>
          <w:rFonts w:ascii="Arial" w:hAnsi="Arial"/>
          <w:w w:val="105"/>
        </w:rPr>
        <w:t xml:space="preserve">ensure that their child's uniform is clean and good </w:t>
      </w:r>
      <w:proofErr w:type="gramStart"/>
      <w:r w:rsidRPr="009253D0">
        <w:rPr>
          <w:rFonts w:ascii="Arial" w:hAnsi="Arial"/>
          <w:w w:val="105"/>
        </w:rPr>
        <w:t>repair;</w:t>
      </w:r>
      <w:proofErr w:type="gramEnd"/>
    </w:p>
    <w:p w14:paraId="0A70B725" w14:textId="77777777" w:rsidR="00F31C22" w:rsidRPr="009253D0" w:rsidRDefault="00F31C22" w:rsidP="00874658">
      <w:pPr>
        <w:numPr>
          <w:ilvl w:val="0"/>
          <w:numId w:val="7"/>
        </w:numPr>
        <w:tabs>
          <w:tab w:val="left" w:pos="284"/>
        </w:tabs>
        <w:ind w:left="284" w:hanging="284"/>
        <w:jc w:val="both"/>
        <w:rPr>
          <w:rFonts w:ascii="Arial" w:hAnsi="Arial"/>
          <w:w w:val="105"/>
        </w:rPr>
      </w:pPr>
      <w:r w:rsidRPr="009253D0">
        <w:rPr>
          <w:rFonts w:ascii="Arial" w:hAnsi="Arial"/>
          <w:w w:val="105"/>
        </w:rPr>
        <w:t xml:space="preserve">support the school Code of Conduct and guidance necessary to ensure smooth running of the </w:t>
      </w:r>
      <w:proofErr w:type="gramStart"/>
      <w:r w:rsidRPr="009253D0">
        <w:rPr>
          <w:rFonts w:ascii="Arial" w:hAnsi="Arial"/>
          <w:w w:val="105"/>
        </w:rPr>
        <w:t>school;</w:t>
      </w:r>
      <w:proofErr w:type="gramEnd"/>
    </w:p>
    <w:p w14:paraId="0A70B726" w14:textId="7F03DD32" w:rsidR="00415EB8" w:rsidRPr="009253D0" w:rsidRDefault="00415EB8" w:rsidP="00874658">
      <w:pPr>
        <w:numPr>
          <w:ilvl w:val="0"/>
          <w:numId w:val="7"/>
        </w:numPr>
        <w:ind w:left="284" w:hanging="284"/>
        <w:jc w:val="both"/>
        <w:rPr>
          <w:rFonts w:ascii="Arial" w:hAnsi="Arial"/>
          <w:w w:val="105"/>
        </w:rPr>
      </w:pPr>
      <w:r w:rsidRPr="009253D0">
        <w:rPr>
          <w:rFonts w:ascii="Arial" w:hAnsi="Arial"/>
          <w:w w:val="105"/>
        </w:rPr>
        <w:t>be asked to take part periodic s</w:t>
      </w:r>
      <w:r w:rsidR="00861793">
        <w:rPr>
          <w:rFonts w:ascii="Arial" w:hAnsi="Arial"/>
          <w:w w:val="105"/>
        </w:rPr>
        <w:t>urveys conducted by the school</w:t>
      </w:r>
      <w:r w:rsidR="00AC6C61">
        <w:rPr>
          <w:rFonts w:ascii="Arial" w:hAnsi="Arial"/>
          <w:w w:val="105"/>
        </w:rPr>
        <w:t>.</w:t>
      </w:r>
    </w:p>
    <w:p w14:paraId="0A70B727" w14:textId="77777777" w:rsidR="008C6771" w:rsidRPr="009253D0" w:rsidRDefault="008C6771" w:rsidP="00415EB8">
      <w:pPr>
        <w:ind w:left="284" w:hanging="284"/>
        <w:rPr>
          <w:rFonts w:ascii="Arial" w:hAnsi="Arial"/>
          <w:w w:val="105"/>
        </w:rPr>
      </w:pPr>
    </w:p>
    <w:p w14:paraId="6FEFE9AC" w14:textId="677A860D" w:rsidR="00EE06BB" w:rsidRPr="00EE06BB" w:rsidRDefault="008C6771" w:rsidP="00EE06BB">
      <w:pPr>
        <w:shd w:val="clear" w:color="auto" w:fill="FFFF00"/>
        <w:rPr>
          <w:rFonts w:ascii="Arial" w:hAnsi="Arial"/>
          <w:b/>
          <w:w w:val="105"/>
        </w:rPr>
      </w:pPr>
      <w:r w:rsidRPr="009253D0">
        <w:rPr>
          <w:rFonts w:ascii="Arial" w:hAnsi="Arial"/>
          <w:b/>
          <w:w w:val="105"/>
        </w:rPr>
        <w:t>School Uniform</w:t>
      </w:r>
    </w:p>
    <w:p w14:paraId="61E45A27" w14:textId="77777777" w:rsidR="00EE06BB" w:rsidRDefault="00EE06BB" w:rsidP="00EE06BB">
      <w:pPr>
        <w:pStyle w:val="BodyText"/>
        <w:ind w:left="0"/>
        <w:rPr>
          <w:i/>
          <w:sz w:val="24"/>
          <w:u w:val="single"/>
        </w:rPr>
      </w:pPr>
    </w:p>
    <w:p w14:paraId="50A55563" w14:textId="727497B9" w:rsidR="0045267F" w:rsidRPr="0045267F" w:rsidRDefault="0045267F" w:rsidP="00EE06BB">
      <w:pPr>
        <w:pStyle w:val="BodyText"/>
        <w:ind w:left="0"/>
        <w:rPr>
          <w:b/>
          <w:bCs/>
          <w:sz w:val="24"/>
          <w:u w:val="single"/>
        </w:rPr>
      </w:pPr>
      <w:r w:rsidRPr="0045267F">
        <w:rPr>
          <w:b/>
          <w:bCs/>
          <w:sz w:val="24"/>
          <w:u w:val="single"/>
        </w:rPr>
        <w:t>Nursery/Reception</w:t>
      </w:r>
    </w:p>
    <w:p w14:paraId="7DED8113" w14:textId="77777777" w:rsidR="0045267F" w:rsidRDefault="0045267F" w:rsidP="00EE06BB">
      <w:pPr>
        <w:pStyle w:val="BodyText"/>
        <w:ind w:left="0"/>
        <w:rPr>
          <w:sz w:val="24"/>
        </w:rPr>
      </w:pPr>
    </w:p>
    <w:p w14:paraId="51BC2E77" w14:textId="77777777" w:rsidR="0045267F" w:rsidRPr="00C34531" w:rsidRDefault="0045267F" w:rsidP="0045267F">
      <w:pPr>
        <w:pStyle w:val="BodyText"/>
        <w:ind w:left="0"/>
        <w:rPr>
          <w:sz w:val="24"/>
        </w:rPr>
      </w:pPr>
      <w:r>
        <w:rPr>
          <w:sz w:val="24"/>
        </w:rPr>
        <w:t>Plain w</w:t>
      </w:r>
      <w:r w:rsidRPr="00C34531">
        <w:rPr>
          <w:sz w:val="24"/>
        </w:rPr>
        <w:t>hite polo shirt</w:t>
      </w:r>
      <w:r>
        <w:rPr>
          <w:sz w:val="24"/>
        </w:rPr>
        <w:t xml:space="preserve"> (does not need to have the school badge on)</w:t>
      </w:r>
    </w:p>
    <w:p w14:paraId="3B4F7627" w14:textId="11DED407" w:rsidR="0045267F" w:rsidRDefault="0045267F" w:rsidP="0045267F">
      <w:pPr>
        <w:pStyle w:val="BodyText"/>
        <w:ind w:left="0"/>
        <w:rPr>
          <w:sz w:val="24"/>
        </w:rPr>
      </w:pPr>
      <w:r w:rsidRPr="00C34531">
        <w:rPr>
          <w:sz w:val="24"/>
        </w:rPr>
        <w:t xml:space="preserve">School sweatshirt </w:t>
      </w:r>
      <w:r>
        <w:rPr>
          <w:sz w:val="24"/>
        </w:rPr>
        <w:t xml:space="preserve">or cardigan </w:t>
      </w:r>
      <w:r w:rsidRPr="00C34531">
        <w:rPr>
          <w:sz w:val="24"/>
        </w:rPr>
        <w:t>with School badge</w:t>
      </w:r>
      <w:r>
        <w:rPr>
          <w:sz w:val="24"/>
        </w:rPr>
        <w:t xml:space="preserve"> </w:t>
      </w:r>
      <w:r w:rsidRPr="00C34531">
        <w:rPr>
          <w:sz w:val="24"/>
        </w:rPr>
        <w:t xml:space="preserve">(available from </w:t>
      </w:r>
      <w:r>
        <w:rPr>
          <w:sz w:val="24"/>
        </w:rPr>
        <w:t xml:space="preserve">Whittaker’s, Topaz </w:t>
      </w:r>
      <w:proofErr w:type="gramStart"/>
      <w:r>
        <w:rPr>
          <w:sz w:val="24"/>
        </w:rPr>
        <w:t>Embroidery</w:t>
      </w:r>
      <w:proofErr w:type="gramEnd"/>
      <w:r>
        <w:rPr>
          <w:sz w:val="24"/>
        </w:rPr>
        <w:t xml:space="preserve"> and local stores</w:t>
      </w:r>
      <w:r w:rsidRPr="00C34531">
        <w:rPr>
          <w:sz w:val="24"/>
        </w:rPr>
        <w:t xml:space="preserve">) </w:t>
      </w:r>
    </w:p>
    <w:p w14:paraId="4052C078" w14:textId="6171B205" w:rsidR="0045267F" w:rsidRDefault="0045267F" w:rsidP="0045267F">
      <w:pPr>
        <w:pStyle w:val="BodyText"/>
        <w:ind w:left="0"/>
        <w:rPr>
          <w:sz w:val="24"/>
        </w:rPr>
      </w:pPr>
      <w:r>
        <w:rPr>
          <w:sz w:val="24"/>
        </w:rPr>
        <w:t>Grey</w:t>
      </w:r>
      <w:r w:rsidR="007736EC">
        <w:rPr>
          <w:sz w:val="24"/>
        </w:rPr>
        <w:t xml:space="preserve"> or black</w:t>
      </w:r>
      <w:r>
        <w:rPr>
          <w:sz w:val="24"/>
        </w:rPr>
        <w:t xml:space="preserve"> leggings or joggers</w:t>
      </w:r>
    </w:p>
    <w:p w14:paraId="45D9B25C" w14:textId="77777777" w:rsidR="0045267F" w:rsidRPr="00C34531" w:rsidRDefault="0045267F" w:rsidP="0045267F">
      <w:pPr>
        <w:pStyle w:val="BodyText"/>
        <w:ind w:left="0"/>
        <w:rPr>
          <w:sz w:val="24"/>
        </w:rPr>
      </w:pPr>
      <w:proofErr w:type="gramStart"/>
      <w:r w:rsidRPr="00C34531">
        <w:rPr>
          <w:sz w:val="24"/>
        </w:rPr>
        <w:t>Socks</w:t>
      </w:r>
      <w:r>
        <w:rPr>
          <w:sz w:val="24"/>
        </w:rPr>
        <w:t xml:space="preserve"> </w:t>
      </w:r>
      <w:r w:rsidRPr="00C34531">
        <w:rPr>
          <w:sz w:val="24"/>
        </w:rPr>
        <w:t xml:space="preserve"> –</w:t>
      </w:r>
      <w:proofErr w:type="gramEnd"/>
      <w:r w:rsidRPr="00C34531">
        <w:rPr>
          <w:sz w:val="24"/>
        </w:rPr>
        <w:t xml:space="preserve"> grey</w:t>
      </w:r>
      <w:r>
        <w:rPr>
          <w:sz w:val="24"/>
        </w:rPr>
        <w:t xml:space="preserve"> or white (grey tights can be worn)</w:t>
      </w:r>
    </w:p>
    <w:p w14:paraId="4B9C5281" w14:textId="77777777" w:rsidR="0045267F" w:rsidRDefault="0045267F" w:rsidP="0045267F">
      <w:pPr>
        <w:pStyle w:val="BodyText"/>
        <w:ind w:left="0"/>
        <w:rPr>
          <w:sz w:val="24"/>
        </w:rPr>
      </w:pPr>
      <w:r w:rsidRPr="00C34531">
        <w:rPr>
          <w:sz w:val="24"/>
        </w:rPr>
        <w:t>Flat black footwear – (White</w:t>
      </w:r>
      <w:r>
        <w:rPr>
          <w:sz w:val="24"/>
        </w:rPr>
        <w:t xml:space="preserve">/coloured </w:t>
      </w:r>
      <w:r w:rsidRPr="00C34531">
        <w:rPr>
          <w:sz w:val="24"/>
        </w:rPr>
        <w:t>footwear and coloured laces are not acceptable)</w:t>
      </w:r>
    </w:p>
    <w:p w14:paraId="79522DF0" w14:textId="77777777" w:rsidR="0045267F" w:rsidRDefault="0045267F" w:rsidP="00EE06BB">
      <w:pPr>
        <w:pStyle w:val="BodyText"/>
        <w:ind w:left="0"/>
        <w:rPr>
          <w:sz w:val="24"/>
        </w:rPr>
      </w:pPr>
    </w:p>
    <w:p w14:paraId="5C606508" w14:textId="6F91FDB8" w:rsidR="0045267F" w:rsidRDefault="0045267F" w:rsidP="00EE06BB">
      <w:pPr>
        <w:pStyle w:val="BodyText"/>
        <w:ind w:left="0"/>
        <w:rPr>
          <w:b/>
          <w:bCs/>
          <w:sz w:val="24"/>
          <w:u w:val="single"/>
        </w:rPr>
      </w:pPr>
      <w:r w:rsidRPr="0045267F">
        <w:rPr>
          <w:b/>
          <w:bCs/>
          <w:sz w:val="24"/>
          <w:u w:val="single"/>
        </w:rPr>
        <w:t xml:space="preserve">Year 1 </w:t>
      </w:r>
      <w:r>
        <w:rPr>
          <w:b/>
          <w:bCs/>
          <w:sz w:val="24"/>
          <w:u w:val="single"/>
        </w:rPr>
        <w:t>–</w:t>
      </w:r>
      <w:r w:rsidRPr="0045267F">
        <w:rPr>
          <w:b/>
          <w:bCs/>
          <w:sz w:val="24"/>
          <w:u w:val="single"/>
        </w:rPr>
        <w:t xml:space="preserve"> 6</w:t>
      </w:r>
    </w:p>
    <w:p w14:paraId="1DD570B4" w14:textId="77777777" w:rsidR="0045267F" w:rsidRPr="0045267F" w:rsidRDefault="0045267F" w:rsidP="00EE06BB">
      <w:pPr>
        <w:pStyle w:val="BodyText"/>
        <w:ind w:left="0"/>
        <w:rPr>
          <w:b/>
          <w:bCs/>
          <w:sz w:val="24"/>
          <w:u w:val="single"/>
        </w:rPr>
      </w:pPr>
    </w:p>
    <w:p w14:paraId="10636EF3" w14:textId="71C98E2E" w:rsidR="00EE06BB" w:rsidRPr="00C34531" w:rsidRDefault="00EE06BB" w:rsidP="00EE06BB">
      <w:pPr>
        <w:pStyle w:val="BodyText"/>
        <w:ind w:left="0"/>
        <w:rPr>
          <w:sz w:val="24"/>
        </w:rPr>
      </w:pPr>
      <w:r>
        <w:rPr>
          <w:sz w:val="24"/>
        </w:rPr>
        <w:t>Plain w</w:t>
      </w:r>
      <w:r w:rsidRPr="00C34531">
        <w:rPr>
          <w:sz w:val="24"/>
        </w:rPr>
        <w:t>hite polo shirt</w:t>
      </w:r>
      <w:r>
        <w:rPr>
          <w:sz w:val="24"/>
        </w:rPr>
        <w:t xml:space="preserve"> (does not need to have the school badge on)</w:t>
      </w:r>
    </w:p>
    <w:p w14:paraId="51A41F84" w14:textId="2C78B9FB" w:rsidR="00EE06BB" w:rsidRDefault="00EE06BB" w:rsidP="00EE06BB">
      <w:pPr>
        <w:pStyle w:val="BodyText"/>
        <w:ind w:left="0"/>
        <w:rPr>
          <w:sz w:val="24"/>
        </w:rPr>
      </w:pPr>
      <w:r w:rsidRPr="00C34531">
        <w:rPr>
          <w:sz w:val="24"/>
        </w:rPr>
        <w:t xml:space="preserve">School sweatshirt </w:t>
      </w:r>
      <w:r>
        <w:rPr>
          <w:sz w:val="24"/>
        </w:rPr>
        <w:t xml:space="preserve">or cardigan </w:t>
      </w:r>
      <w:r w:rsidRPr="00C34531">
        <w:rPr>
          <w:sz w:val="24"/>
        </w:rPr>
        <w:t>with School badge</w:t>
      </w:r>
      <w:r>
        <w:rPr>
          <w:sz w:val="24"/>
        </w:rPr>
        <w:t xml:space="preserve"> </w:t>
      </w:r>
      <w:r w:rsidRPr="00C34531">
        <w:rPr>
          <w:sz w:val="24"/>
        </w:rPr>
        <w:t xml:space="preserve">(available from </w:t>
      </w:r>
      <w:r>
        <w:rPr>
          <w:sz w:val="24"/>
        </w:rPr>
        <w:t xml:space="preserve">Whittaker’s, Topaz </w:t>
      </w:r>
      <w:proofErr w:type="gramStart"/>
      <w:r>
        <w:rPr>
          <w:sz w:val="24"/>
        </w:rPr>
        <w:t>Embroidery</w:t>
      </w:r>
      <w:proofErr w:type="gramEnd"/>
      <w:r>
        <w:rPr>
          <w:sz w:val="24"/>
        </w:rPr>
        <w:t xml:space="preserve"> and local stores</w:t>
      </w:r>
      <w:r w:rsidRPr="00C34531">
        <w:rPr>
          <w:sz w:val="24"/>
        </w:rPr>
        <w:t xml:space="preserve">) </w:t>
      </w:r>
    </w:p>
    <w:p w14:paraId="2059F07C" w14:textId="63E47979" w:rsidR="00EE06BB" w:rsidRPr="00C34531" w:rsidRDefault="00EE06BB" w:rsidP="00EE06BB">
      <w:pPr>
        <w:pStyle w:val="BodyText"/>
        <w:ind w:left="0"/>
        <w:rPr>
          <w:sz w:val="24"/>
        </w:rPr>
      </w:pPr>
      <w:r>
        <w:rPr>
          <w:sz w:val="24"/>
        </w:rPr>
        <w:t>Grey</w:t>
      </w:r>
      <w:r w:rsidR="007736EC">
        <w:rPr>
          <w:sz w:val="24"/>
        </w:rPr>
        <w:t xml:space="preserve"> or black</w:t>
      </w:r>
      <w:r>
        <w:rPr>
          <w:sz w:val="24"/>
        </w:rPr>
        <w:t xml:space="preserve"> t</w:t>
      </w:r>
      <w:r w:rsidRPr="00C34531">
        <w:rPr>
          <w:sz w:val="24"/>
        </w:rPr>
        <w:t>rousers</w:t>
      </w:r>
      <w:r w:rsidR="007736EC">
        <w:rPr>
          <w:sz w:val="24"/>
        </w:rPr>
        <w:t>/</w:t>
      </w:r>
      <w:r>
        <w:rPr>
          <w:sz w:val="24"/>
        </w:rPr>
        <w:t xml:space="preserve">skirt </w:t>
      </w:r>
    </w:p>
    <w:p w14:paraId="356B7D3E" w14:textId="77777777" w:rsidR="00EE06BB" w:rsidRPr="00C34531" w:rsidRDefault="00EE06BB" w:rsidP="00EE06BB">
      <w:pPr>
        <w:pStyle w:val="BodyText"/>
        <w:ind w:left="0"/>
        <w:rPr>
          <w:sz w:val="24"/>
        </w:rPr>
      </w:pPr>
      <w:proofErr w:type="gramStart"/>
      <w:r w:rsidRPr="00C34531">
        <w:rPr>
          <w:sz w:val="24"/>
        </w:rPr>
        <w:t>Socks</w:t>
      </w:r>
      <w:r>
        <w:rPr>
          <w:sz w:val="24"/>
        </w:rPr>
        <w:t xml:space="preserve"> </w:t>
      </w:r>
      <w:r w:rsidRPr="00C34531">
        <w:rPr>
          <w:sz w:val="24"/>
        </w:rPr>
        <w:t xml:space="preserve"> –</w:t>
      </w:r>
      <w:proofErr w:type="gramEnd"/>
      <w:r w:rsidRPr="00C34531">
        <w:rPr>
          <w:sz w:val="24"/>
        </w:rPr>
        <w:t xml:space="preserve"> grey</w:t>
      </w:r>
      <w:r>
        <w:rPr>
          <w:sz w:val="24"/>
        </w:rPr>
        <w:t xml:space="preserve"> or white (grey tights can be worn)</w:t>
      </w:r>
    </w:p>
    <w:p w14:paraId="77B09633" w14:textId="77777777" w:rsidR="00EE06BB" w:rsidRDefault="00EE06BB" w:rsidP="00EE06BB">
      <w:pPr>
        <w:pStyle w:val="BodyText"/>
        <w:ind w:left="0"/>
        <w:rPr>
          <w:sz w:val="24"/>
        </w:rPr>
      </w:pPr>
      <w:r w:rsidRPr="00C34531">
        <w:rPr>
          <w:sz w:val="24"/>
        </w:rPr>
        <w:t>Flat black footwear – (White</w:t>
      </w:r>
      <w:r>
        <w:rPr>
          <w:sz w:val="24"/>
        </w:rPr>
        <w:t xml:space="preserve">/coloured </w:t>
      </w:r>
      <w:r w:rsidRPr="00C34531">
        <w:rPr>
          <w:sz w:val="24"/>
        </w:rPr>
        <w:t>footwear and coloured laces are not acceptable)</w:t>
      </w:r>
    </w:p>
    <w:p w14:paraId="4C7F2B32" w14:textId="77777777" w:rsidR="00EE06BB" w:rsidRDefault="00EE06BB" w:rsidP="00EE06BB">
      <w:pPr>
        <w:pStyle w:val="BodyText"/>
        <w:ind w:left="0"/>
      </w:pPr>
    </w:p>
    <w:p w14:paraId="45A902FE" w14:textId="4A2B501C" w:rsidR="00EE06BB" w:rsidRDefault="00EE06BB" w:rsidP="00EE06BB">
      <w:pPr>
        <w:pStyle w:val="BodyText"/>
        <w:ind w:left="0"/>
        <w:rPr>
          <w:sz w:val="20"/>
          <w:szCs w:val="12"/>
        </w:rPr>
      </w:pPr>
      <w:r w:rsidRPr="00264CBA">
        <w:rPr>
          <w:b/>
          <w:sz w:val="20"/>
          <w:szCs w:val="12"/>
        </w:rPr>
        <w:t xml:space="preserve">Please be aware that school has lots of stairs and children are encouraged to be </w:t>
      </w:r>
      <w:proofErr w:type="gramStart"/>
      <w:r w:rsidRPr="00264CBA">
        <w:rPr>
          <w:b/>
          <w:sz w:val="20"/>
          <w:szCs w:val="12"/>
        </w:rPr>
        <w:t>active</w:t>
      </w:r>
      <w:proofErr w:type="gramEnd"/>
      <w:r w:rsidRPr="00264CBA">
        <w:rPr>
          <w:b/>
          <w:sz w:val="20"/>
          <w:szCs w:val="12"/>
        </w:rPr>
        <w:t xml:space="preserve"> so shoes need to be sensible</w:t>
      </w:r>
      <w:r w:rsidRPr="00264CBA">
        <w:rPr>
          <w:sz w:val="20"/>
          <w:szCs w:val="12"/>
        </w:rPr>
        <w:t>.</w:t>
      </w:r>
    </w:p>
    <w:p w14:paraId="7AAD1796" w14:textId="5D6ED864" w:rsidR="00DD2C89" w:rsidRDefault="00DD2C89" w:rsidP="00EE06BB">
      <w:pPr>
        <w:pStyle w:val="BodyText"/>
        <w:ind w:left="0"/>
        <w:rPr>
          <w:sz w:val="20"/>
          <w:szCs w:val="12"/>
        </w:rPr>
      </w:pPr>
    </w:p>
    <w:p w14:paraId="00705AC2" w14:textId="71568390" w:rsidR="00DD2C89" w:rsidRDefault="00DD2C89" w:rsidP="00EE06BB">
      <w:pPr>
        <w:pStyle w:val="BodyText"/>
        <w:ind w:left="0"/>
        <w:rPr>
          <w:sz w:val="20"/>
          <w:szCs w:val="12"/>
        </w:rPr>
      </w:pPr>
    </w:p>
    <w:p w14:paraId="1F022945" w14:textId="74417A9C" w:rsidR="00DD2C89" w:rsidRDefault="00DD2C89" w:rsidP="00EE06BB">
      <w:pPr>
        <w:pStyle w:val="BodyText"/>
        <w:ind w:left="0"/>
        <w:rPr>
          <w:b/>
          <w:bCs/>
          <w:sz w:val="22"/>
          <w:szCs w:val="14"/>
          <w:u w:val="single"/>
        </w:rPr>
      </w:pPr>
      <w:r w:rsidRPr="00DD2C89">
        <w:rPr>
          <w:b/>
          <w:bCs/>
          <w:sz w:val="22"/>
          <w:szCs w:val="14"/>
          <w:u w:val="single"/>
        </w:rPr>
        <w:t>PE KIT</w:t>
      </w:r>
    </w:p>
    <w:p w14:paraId="0F09B6EC" w14:textId="02BB4624" w:rsidR="00DD2C89" w:rsidRDefault="00DD2C89" w:rsidP="00EE06BB">
      <w:pPr>
        <w:pStyle w:val="BodyText"/>
        <w:ind w:left="0"/>
        <w:rPr>
          <w:b/>
          <w:bCs/>
          <w:sz w:val="22"/>
          <w:szCs w:val="14"/>
          <w:u w:val="single"/>
        </w:rPr>
      </w:pPr>
    </w:p>
    <w:p w14:paraId="657E94B7" w14:textId="69F09B64" w:rsidR="00DD2C89" w:rsidRPr="00DD2C89" w:rsidRDefault="00DD2C89" w:rsidP="00EE06BB">
      <w:pPr>
        <w:pStyle w:val="BodyText"/>
        <w:ind w:left="0"/>
        <w:rPr>
          <w:b/>
          <w:bCs/>
          <w:sz w:val="22"/>
          <w:szCs w:val="14"/>
        </w:rPr>
      </w:pPr>
      <w:r w:rsidRPr="00DD2C89">
        <w:rPr>
          <w:b/>
          <w:bCs/>
          <w:sz w:val="22"/>
          <w:szCs w:val="14"/>
        </w:rPr>
        <w:t>Reception – Y6</w:t>
      </w:r>
    </w:p>
    <w:p w14:paraId="6A7C3C59" w14:textId="3B240D55" w:rsidR="00DD2C89" w:rsidRDefault="00DD2C89" w:rsidP="00EE06BB">
      <w:pPr>
        <w:pStyle w:val="BodyText"/>
        <w:ind w:left="0"/>
        <w:rPr>
          <w:b/>
          <w:bCs/>
          <w:sz w:val="22"/>
          <w:szCs w:val="14"/>
          <w:u w:val="single"/>
        </w:rPr>
      </w:pPr>
    </w:p>
    <w:p w14:paraId="7120380A" w14:textId="050675E8" w:rsidR="00DD2C89" w:rsidRPr="007736EC" w:rsidRDefault="00DD2C89" w:rsidP="00EE06BB">
      <w:pPr>
        <w:pStyle w:val="BodyText"/>
        <w:ind w:left="0"/>
        <w:rPr>
          <w:sz w:val="24"/>
        </w:rPr>
      </w:pPr>
      <w:r w:rsidRPr="007736EC">
        <w:rPr>
          <w:sz w:val="24"/>
        </w:rPr>
        <w:t>Plain white t-shirt</w:t>
      </w:r>
    </w:p>
    <w:p w14:paraId="63E5E62C" w14:textId="499A9B4E" w:rsidR="00DD2C89" w:rsidRPr="007736EC" w:rsidRDefault="00DD2C89" w:rsidP="00EE06BB">
      <w:pPr>
        <w:pStyle w:val="BodyText"/>
        <w:ind w:left="0"/>
        <w:rPr>
          <w:sz w:val="24"/>
        </w:rPr>
      </w:pPr>
      <w:r w:rsidRPr="007736EC">
        <w:rPr>
          <w:sz w:val="24"/>
        </w:rPr>
        <w:t>Black shorts</w:t>
      </w:r>
    </w:p>
    <w:p w14:paraId="4B44D98D" w14:textId="31E333A8" w:rsidR="00DD2C89" w:rsidRPr="007736EC" w:rsidRDefault="00DD2C89" w:rsidP="00EE06BB">
      <w:pPr>
        <w:pStyle w:val="BodyText"/>
        <w:ind w:left="0"/>
        <w:rPr>
          <w:sz w:val="24"/>
        </w:rPr>
      </w:pPr>
      <w:r w:rsidRPr="007736EC">
        <w:rPr>
          <w:sz w:val="24"/>
        </w:rPr>
        <w:t>Black pumps or trainers</w:t>
      </w:r>
    </w:p>
    <w:p w14:paraId="7445CF8E" w14:textId="353865BC" w:rsidR="00DD2C89" w:rsidRDefault="00DD2C89" w:rsidP="00EE06BB">
      <w:pPr>
        <w:pStyle w:val="BodyText"/>
        <w:ind w:left="0"/>
        <w:rPr>
          <w:sz w:val="20"/>
          <w:szCs w:val="12"/>
        </w:rPr>
      </w:pPr>
    </w:p>
    <w:p w14:paraId="4FA3AD8B" w14:textId="77777777" w:rsidR="00DD2C89" w:rsidRPr="00264CBA" w:rsidRDefault="00DD2C89" w:rsidP="00EE06BB">
      <w:pPr>
        <w:pStyle w:val="BodyText"/>
        <w:ind w:left="0"/>
        <w:rPr>
          <w:sz w:val="20"/>
          <w:szCs w:val="12"/>
        </w:rPr>
      </w:pPr>
    </w:p>
    <w:p w14:paraId="7FE49E57" w14:textId="77777777" w:rsidR="00EE06BB" w:rsidRPr="003A31F2" w:rsidRDefault="00EE06BB" w:rsidP="00EE06BB">
      <w:pPr>
        <w:pStyle w:val="BodyText"/>
        <w:ind w:left="0"/>
      </w:pPr>
    </w:p>
    <w:p w14:paraId="0A70B77C" w14:textId="77777777" w:rsidR="00F4141E" w:rsidRPr="009253D0" w:rsidRDefault="00F4141E" w:rsidP="00F4141E">
      <w:pPr>
        <w:shd w:val="clear" w:color="auto" w:fill="FFFF00"/>
        <w:rPr>
          <w:rFonts w:ascii="Arial" w:hAnsi="Arial"/>
          <w:b/>
          <w:w w:val="105"/>
        </w:rPr>
      </w:pPr>
      <w:r w:rsidRPr="009253D0">
        <w:rPr>
          <w:rFonts w:ascii="Arial" w:hAnsi="Arial"/>
          <w:b/>
          <w:w w:val="105"/>
        </w:rPr>
        <w:t>Sanctions</w:t>
      </w:r>
    </w:p>
    <w:p w14:paraId="0A70B77D" w14:textId="77777777" w:rsidR="00F4141E" w:rsidRPr="009253D0" w:rsidRDefault="00F4141E" w:rsidP="00F4141E">
      <w:pPr>
        <w:rPr>
          <w:rFonts w:ascii="Arial" w:hAnsi="Arial"/>
          <w:b/>
          <w:w w:val="105"/>
        </w:rPr>
      </w:pPr>
    </w:p>
    <w:p w14:paraId="0A70B77E" w14:textId="77777777" w:rsidR="00F4141E" w:rsidRPr="009253D0" w:rsidRDefault="00574B43" w:rsidP="00870975">
      <w:pPr>
        <w:rPr>
          <w:rFonts w:ascii="Arial" w:hAnsi="Arial"/>
          <w:w w:val="105"/>
        </w:rPr>
      </w:pPr>
      <w:r w:rsidRPr="009253D0">
        <w:rPr>
          <w:rFonts w:ascii="Arial" w:hAnsi="Arial"/>
          <w:w w:val="105"/>
        </w:rPr>
        <w:t>We will take appropriate action if any pupil does not adhere to this policy</w:t>
      </w:r>
      <w:r w:rsidR="009F79A9" w:rsidRPr="009253D0">
        <w:rPr>
          <w:rFonts w:ascii="Arial" w:hAnsi="Arial"/>
          <w:w w:val="105"/>
        </w:rPr>
        <w:t>. B</w:t>
      </w:r>
      <w:r w:rsidRPr="009253D0">
        <w:rPr>
          <w:rFonts w:ascii="Arial" w:hAnsi="Arial"/>
          <w:w w:val="105"/>
        </w:rPr>
        <w:t xml:space="preserve">ut first we will discuss with the pupil and the parent the reason why </w:t>
      </w:r>
      <w:proofErr w:type="gramStart"/>
      <w:r w:rsidRPr="009253D0">
        <w:rPr>
          <w:rFonts w:ascii="Arial" w:hAnsi="Arial"/>
          <w:w w:val="105"/>
        </w:rPr>
        <w:t>in order to</w:t>
      </w:r>
      <w:proofErr w:type="gramEnd"/>
      <w:r w:rsidRPr="009253D0">
        <w:rPr>
          <w:rFonts w:ascii="Arial" w:hAnsi="Arial"/>
          <w:w w:val="105"/>
        </w:rPr>
        <w:t xml:space="preserve"> establish a way forward.</w:t>
      </w:r>
    </w:p>
    <w:p w14:paraId="0A70B77F" w14:textId="77777777" w:rsidR="00574B43" w:rsidRPr="009253D0" w:rsidRDefault="00574B43" w:rsidP="00870975">
      <w:pPr>
        <w:rPr>
          <w:rFonts w:ascii="Arial" w:hAnsi="Arial"/>
          <w:w w:val="105"/>
        </w:rPr>
      </w:pPr>
    </w:p>
    <w:p w14:paraId="0A70B780" w14:textId="77777777" w:rsidR="00574B43" w:rsidRPr="009253D0" w:rsidRDefault="00574B43" w:rsidP="00870975">
      <w:pPr>
        <w:rPr>
          <w:rFonts w:ascii="Arial" w:hAnsi="Arial"/>
          <w:w w:val="105"/>
        </w:rPr>
      </w:pPr>
      <w:r w:rsidRPr="009253D0">
        <w:rPr>
          <w:rFonts w:ascii="Arial" w:hAnsi="Arial"/>
          <w:w w:val="105"/>
        </w:rPr>
        <w:t>Under no circumstance will a</w:t>
      </w:r>
      <w:r w:rsidR="009F79A9" w:rsidRPr="009253D0">
        <w:rPr>
          <w:rFonts w:ascii="Arial" w:hAnsi="Arial"/>
          <w:w w:val="105"/>
        </w:rPr>
        <w:t>ny</w:t>
      </w:r>
      <w:r w:rsidRPr="009253D0">
        <w:rPr>
          <w:rFonts w:ascii="Arial" w:hAnsi="Arial"/>
          <w:w w:val="105"/>
        </w:rPr>
        <w:t xml:space="preserve"> pupil be sent home for non</w:t>
      </w:r>
      <w:r w:rsidR="00415EB8" w:rsidRPr="009253D0">
        <w:rPr>
          <w:rFonts w:ascii="Arial" w:hAnsi="Arial"/>
          <w:w w:val="105"/>
        </w:rPr>
        <w:t>-</w:t>
      </w:r>
      <w:r w:rsidRPr="009253D0">
        <w:rPr>
          <w:rFonts w:ascii="Arial" w:hAnsi="Arial"/>
          <w:w w:val="105"/>
        </w:rPr>
        <w:t xml:space="preserve">compliance with this policy without </w:t>
      </w:r>
      <w:r w:rsidR="009F79A9" w:rsidRPr="009253D0">
        <w:rPr>
          <w:rFonts w:ascii="Arial" w:hAnsi="Arial"/>
          <w:w w:val="105"/>
        </w:rPr>
        <w:t xml:space="preserve">first </w:t>
      </w:r>
      <w:r w:rsidRPr="009253D0">
        <w:rPr>
          <w:rFonts w:ascii="Arial" w:hAnsi="Arial"/>
          <w:w w:val="105"/>
        </w:rPr>
        <w:t>informing the parent</w:t>
      </w:r>
      <w:r w:rsidR="009F79A9" w:rsidRPr="009253D0">
        <w:rPr>
          <w:rFonts w:ascii="Arial" w:hAnsi="Arial"/>
          <w:w w:val="105"/>
        </w:rPr>
        <w:t xml:space="preserve">. </w:t>
      </w:r>
    </w:p>
    <w:p w14:paraId="0A70B781" w14:textId="77777777" w:rsidR="00415DE0" w:rsidRPr="009253D0" w:rsidRDefault="00415DE0" w:rsidP="00870975">
      <w:pPr>
        <w:rPr>
          <w:rFonts w:ascii="Arial" w:hAnsi="Arial"/>
          <w:w w:val="105"/>
        </w:rPr>
      </w:pPr>
    </w:p>
    <w:p w14:paraId="0A70B782" w14:textId="77777777" w:rsidR="00F4141E" w:rsidRPr="009253D0" w:rsidRDefault="00F4141E" w:rsidP="00F4141E">
      <w:pPr>
        <w:shd w:val="clear" w:color="auto" w:fill="FFFF00"/>
        <w:rPr>
          <w:rFonts w:ascii="Arial" w:hAnsi="Arial"/>
          <w:b/>
          <w:w w:val="105"/>
        </w:rPr>
      </w:pPr>
      <w:r w:rsidRPr="009253D0">
        <w:rPr>
          <w:rFonts w:ascii="Arial" w:hAnsi="Arial"/>
          <w:b/>
          <w:w w:val="105"/>
        </w:rPr>
        <w:t>Complaints</w:t>
      </w:r>
    </w:p>
    <w:p w14:paraId="0A70B783" w14:textId="77777777" w:rsidR="00F4141E" w:rsidRPr="009253D0" w:rsidRDefault="00F4141E" w:rsidP="00F4141E">
      <w:pPr>
        <w:rPr>
          <w:rFonts w:ascii="Arial" w:hAnsi="Arial"/>
          <w:w w:val="105"/>
        </w:rPr>
      </w:pPr>
    </w:p>
    <w:p w14:paraId="0A70B784" w14:textId="77777777" w:rsidR="00574B43" w:rsidRPr="009253D0" w:rsidRDefault="00574B43" w:rsidP="00574B43">
      <w:pPr>
        <w:jc w:val="both"/>
        <w:rPr>
          <w:rFonts w:ascii="Arial" w:hAnsi="Arial"/>
          <w:w w:val="105"/>
        </w:rPr>
      </w:pPr>
      <w:r w:rsidRPr="009253D0">
        <w:rPr>
          <w:rFonts w:ascii="Arial" w:hAnsi="Arial"/>
          <w:w w:val="105"/>
        </w:rPr>
        <w:t xml:space="preserve">We have in place clear procedures to deal with any complaint made against the school or individuals connected with it. We take any complaint seriously and we deal with them professionally following set procedures. </w:t>
      </w:r>
    </w:p>
    <w:p w14:paraId="0A70B785" w14:textId="77777777" w:rsidR="00F4141E" w:rsidRPr="009253D0" w:rsidRDefault="00F4141E" w:rsidP="00870975">
      <w:pPr>
        <w:rPr>
          <w:rFonts w:ascii="Arial" w:hAnsi="Arial"/>
          <w:b/>
          <w:w w:val="105"/>
          <w:sz w:val="22"/>
          <w:szCs w:val="22"/>
        </w:rPr>
      </w:pPr>
    </w:p>
    <w:p w14:paraId="0A70B786" w14:textId="77777777" w:rsidR="00F31C22" w:rsidRPr="009253D0" w:rsidRDefault="00F31C22" w:rsidP="00F31C22">
      <w:pPr>
        <w:shd w:val="clear" w:color="auto" w:fill="FFFF00"/>
        <w:rPr>
          <w:rFonts w:ascii="Arial" w:hAnsi="Arial"/>
          <w:b/>
          <w:w w:val="105"/>
        </w:rPr>
      </w:pPr>
      <w:r w:rsidRPr="009253D0">
        <w:rPr>
          <w:rFonts w:ascii="Arial" w:hAnsi="Arial"/>
          <w:b/>
          <w:w w:val="105"/>
        </w:rPr>
        <w:t>Raising Awareness of this Policy</w:t>
      </w:r>
    </w:p>
    <w:p w14:paraId="0A70B787" w14:textId="77777777" w:rsidR="00F31C22" w:rsidRPr="009253D0" w:rsidRDefault="00F31C22" w:rsidP="00F31C22">
      <w:pPr>
        <w:rPr>
          <w:rFonts w:ascii="Arial" w:hAnsi="Arial"/>
          <w:b/>
          <w:w w:val="105"/>
        </w:rPr>
      </w:pPr>
    </w:p>
    <w:p w14:paraId="0A70B788" w14:textId="77777777" w:rsidR="005E4169" w:rsidRPr="00FF4872" w:rsidRDefault="005E4169" w:rsidP="005E4169">
      <w:pPr>
        <w:rPr>
          <w:rFonts w:ascii="Arial" w:hAnsi="Arial"/>
          <w:w w:val="105"/>
        </w:rPr>
      </w:pPr>
      <w:r w:rsidRPr="00FF4872">
        <w:rPr>
          <w:rFonts w:ascii="Arial" w:hAnsi="Arial"/>
          <w:w w:val="105"/>
        </w:rPr>
        <w:t>We will raise awareness of this policy via:</w:t>
      </w:r>
    </w:p>
    <w:p w14:paraId="0A70B789" w14:textId="77777777" w:rsidR="005E4169" w:rsidRPr="00FF4872" w:rsidRDefault="005E4169" w:rsidP="005E4169">
      <w:pPr>
        <w:rPr>
          <w:rFonts w:ascii="Arial" w:hAnsi="Arial"/>
          <w:b/>
          <w:w w:val="105"/>
        </w:rPr>
      </w:pPr>
    </w:p>
    <w:tbl>
      <w:tblPr>
        <w:tblW w:w="0" w:type="auto"/>
        <w:tblInd w:w="108" w:type="dxa"/>
        <w:tblLook w:val="04A0" w:firstRow="1" w:lastRow="0" w:firstColumn="1" w:lastColumn="0" w:noHBand="0" w:noVBand="1"/>
      </w:tblPr>
      <w:tblGrid>
        <w:gridCol w:w="5058"/>
        <w:gridCol w:w="5022"/>
      </w:tblGrid>
      <w:tr w:rsidR="005E4169" w:rsidRPr="00FF4872" w14:paraId="0A70B79D" w14:textId="77777777" w:rsidTr="00C401AB">
        <w:tc>
          <w:tcPr>
            <w:tcW w:w="5099" w:type="dxa"/>
          </w:tcPr>
          <w:p w14:paraId="0A70B78A"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School Handbook/</w:t>
            </w:r>
            <w:proofErr w:type="gramStart"/>
            <w:r w:rsidRPr="00FF4872">
              <w:rPr>
                <w:rFonts w:ascii="Arial" w:hAnsi="Arial"/>
                <w:w w:val="105"/>
              </w:rPr>
              <w:t>Prospectus;</w:t>
            </w:r>
            <w:proofErr w:type="gramEnd"/>
          </w:p>
          <w:p w14:paraId="0A70B78B"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website;</w:t>
            </w:r>
            <w:proofErr w:type="gramEnd"/>
          </w:p>
          <w:p w14:paraId="0A70B78C"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Staff </w:t>
            </w:r>
            <w:proofErr w:type="gramStart"/>
            <w:r w:rsidRPr="00FF4872">
              <w:rPr>
                <w:rFonts w:ascii="Arial" w:hAnsi="Arial"/>
                <w:w w:val="105"/>
              </w:rPr>
              <w:t>Handbook;</w:t>
            </w:r>
            <w:proofErr w:type="gramEnd"/>
          </w:p>
          <w:p w14:paraId="0A70B78D"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Meetings with parents such as introductory, transition, parent-teacher consultations and periodic curriculum </w:t>
            </w:r>
            <w:proofErr w:type="gramStart"/>
            <w:r w:rsidRPr="00FF4872">
              <w:rPr>
                <w:rFonts w:ascii="Arial" w:hAnsi="Arial"/>
                <w:w w:val="105"/>
              </w:rPr>
              <w:t>workshops;</w:t>
            </w:r>
            <w:proofErr w:type="gramEnd"/>
          </w:p>
          <w:p w14:paraId="0A70B78E" w14:textId="77777777" w:rsidR="005E4169" w:rsidRPr="00FF4872" w:rsidRDefault="005E4169" w:rsidP="005E4169">
            <w:pPr>
              <w:numPr>
                <w:ilvl w:val="0"/>
                <w:numId w:val="11"/>
              </w:numPr>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events;</w:t>
            </w:r>
            <w:proofErr w:type="gramEnd"/>
          </w:p>
          <w:p w14:paraId="0A70B78F" w14:textId="77777777" w:rsidR="005E4169" w:rsidRPr="00FF4872" w:rsidRDefault="005E4169" w:rsidP="005E4169">
            <w:pPr>
              <w:numPr>
                <w:ilvl w:val="0"/>
                <w:numId w:val="9"/>
              </w:numPr>
              <w:ind w:left="284" w:hanging="284"/>
              <w:rPr>
                <w:rFonts w:ascii="Arial" w:hAnsi="Arial"/>
                <w:w w:val="105"/>
              </w:rPr>
            </w:pPr>
            <w:r w:rsidRPr="00FF4872">
              <w:rPr>
                <w:rFonts w:ascii="Arial" w:hAnsi="Arial"/>
                <w:w w:val="105"/>
              </w:rPr>
              <w:t xml:space="preserve">Meetings with school </w:t>
            </w:r>
            <w:proofErr w:type="gramStart"/>
            <w:r w:rsidRPr="00FF4872">
              <w:rPr>
                <w:rFonts w:ascii="Arial" w:hAnsi="Arial"/>
                <w:w w:val="105"/>
              </w:rPr>
              <w:t>personnel;</w:t>
            </w:r>
            <w:proofErr w:type="gramEnd"/>
          </w:p>
          <w:p w14:paraId="0A70B791" w14:textId="19DA0E5E" w:rsidR="005E4169" w:rsidRPr="0045267F" w:rsidRDefault="005E4169" w:rsidP="0045267F">
            <w:pPr>
              <w:numPr>
                <w:ilvl w:val="0"/>
                <w:numId w:val="9"/>
              </w:numPr>
              <w:ind w:left="284" w:hanging="284"/>
              <w:rPr>
                <w:rFonts w:ascii="Arial" w:hAnsi="Arial"/>
                <w:w w:val="105"/>
              </w:rPr>
            </w:pPr>
            <w:r w:rsidRPr="00FF4872">
              <w:rPr>
                <w:rFonts w:ascii="Arial" w:hAnsi="Arial"/>
                <w:w w:val="105"/>
              </w:rPr>
              <w:t>Written communications with home such as weekly newsletters and of end of half term newsletters;</w:t>
            </w:r>
          </w:p>
        </w:tc>
        <w:tc>
          <w:tcPr>
            <w:tcW w:w="5107" w:type="dxa"/>
          </w:tcPr>
          <w:p w14:paraId="0A70B795" w14:textId="57C98A69" w:rsidR="005E4169" w:rsidRPr="0045267F" w:rsidRDefault="005E4169" w:rsidP="0045267F">
            <w:pPr>
              <w:rPr>
                <w:rFonts w:ascii="Arial" w:hAnsi="Arial"/>
                <w:w w:val="105"/>
              </w:rPr>
            </w:pPr>
          </w:p>
          <w:p w14:paraId="0A70B797" w14:textId="77777777" w:rsidR="005E4169" w:rsidRPr="00FF4872" w:rsidRDefault="005E4169" w:rsidP="00C401AB">
            <w:pPr>
              <w:rPr>
                <w:rFonts w:ascii="Arial" w:hAnsi="Arial"/>
                <w:w w:val="105"/>
              </w:rPr>
            </w:pPr>
          </w:p>
          <w:p w14:paraId="0A70B79C" w14:textId="77777777" w:rsidR="005E4169" w:rsidRPr="00FF4872" w:rsidRDefault="005E4169" w:rsidP="0045267F">
            <w:pPr>
              <w:ind w:left="720"/>
              <w:rPr>
                <w:rFonts w:ascii="Arial" w:hAnsi="Arial"/>
                <w:b/>
                <w:w w:val="105"/>
              </w:rPr>
            </w:pPr>
          </w:p>
        </w:tc>
      </w:tr>
    </w:tbl>
    <w:p w14:paraId="0A70B79E" w14:textId="77777777" w:rsidR="00F31C22" w:rsidRPr="009253D0" w:rsidRDefault="00F31C22" w:rsidP="00F31C22">
      <w:pPr>
        <w:rPr>
          <w:rFonts w:ascii="Arial" w:hAnsi="Arial"/>
          <w:w w:val="105"/>
        </w:rPr>
      </w:pPr>
    </w:p>
    <w:p w14:paraId="0A70B7B3" w14:textId="77777777" w:rsidR="005E4169" w:rsidRDefault="005E4169" w:rsidP="005E4169">
      <w:pPr>
        <w:rPr>
          <w:rFonts w:ascii="Arial" w:hAnsi="Arial"/>
          <w:w w:val="105"/>
        </w:rPr>
      </w:pPr>
    </w:p>
    <w:p w14:paraId="0A70B7B4" w14:textId="77777777" w:rsidR="00F31C22" w:rsidRPr="009253D0" w:rsidRDefault="00F31C22" w:rsidP="00F31C22">
      <w:pPr>
        <w:shd w:val="clear" w:color="auto" w:fill="FFFF00"/>
        <w:rPr>
          <w:rFonts w:ascii="Arial" w:hAnsi="Arial"/>
          <w:b/>
          <w:w w:val="105"/>
        </w:rPr>
      </w:pPr>
      <w:r w:rsidRPr="009253D0">
        <w:rPr>
          <w:rFonts w:ascii="Arial" w:hAnsi="Arial"/>
          <w:b/>
          <w:w w:val="105"/>
        </w:rPr>
        <w:t>Equality Impact Assessment</w:t>
      </w:r>
    </w:p>
    <w:p w14:paraId="0A70B7B5" w14:textId="77777777" w:rsidR="00F31C22" w:rsidRPr="009253D0" w:rsidRDefault="00F31C22" w:rsidP="00F31C22">
      <w:pPr>
        <w:rPr>
          <w:rFonts w:ascii="Arial" w:hAnsi="Arial"/>
          <w:b/>
          <w:w w:val="105"/>
        </w:rPr>
      </w:pPr>
    </w:p>
    <w:p w14:paraId="0A70B7B6" w14:textId="77777777" w:rsidR="00F31C22" w:rsidRPr="009253D0" w:rsidRDefault="00F31C22" w:rsidP="00F31C22">
      <w:pPr>
        <w:jc w:val="both"/>
        <w:rPr>
          <w:rFonts w:ascii="Arial" w:hAnsi="Arial"/>
          <w:w w:val="105"/>
        </w:rPr>
      </w:pPr>
      <w:r w:rsidRPr="009253D0">
        <w:rPr>
          <w:rFonts w:ascii="Arial" w:hAnsi="Arial"/>
          <w:w w:val="105"/>
        </w:rPr>
        <w:t xml:space="preserve">Under the Equality Act 2010 we have a duty not to discriminate against people </w:t>
      </w:r>
      <w:proofErr w:type="gramStart"/>
      <w:r w:rsidRPr="009253D0">
        <w:rPr>
          <w:rFonts w:ascii="Arial" w:hAnsi="Arial"/>
          <w:w w:val="105"/>
        </w:rPr>
        <w:t>on the basis of</w:t>
      </w:r>
      <w:proofErr w:type="gramEnd"/>
      <w:r w:rsidRPr="009253D0">
        <w:rPr>
          <w:rFonts w:ascii="Arial" w:hAnsi="Arial"/>
          <w:w w:val="105"/>
        </w:rPr>
        <w:t xml:space="preserve"> their age, disability, gender, gender identity, pregnancy or maternity, race, religion or belief and sexual orientation.</w:t>
      </w:r>
    </w:p>
    <w:p w14:paraId="0A70B7B7" w14:textId="77777777" w:rsidR="00F31C22" w:rsidRPr="009253D0" w:rsidRDefault="00F31C22" w:rsidP="00F31C22">
      <w:pPr>
        <w:jc w:val="both"/>
        <w:rPr>
          <w:rFonts w:ascii="Arial" w:hAnsi="Arial"/>
          <w:w w:val="105"/>
        </w:rPr>
      </w:pPr>
    </w:p>
    <w:p w14:paraId="0A70B7B8" w14:textId="77777777" w:rsidR="00F31C22" w:rsidRPr="009253D0" w:rsidRDefault="00F31C22" w:rsidP="00F31C22">
      <w:pPr>
        <w:jc w:val="both"/>
        <w:rPr>
          <w:rFonts w:ascii="Arial" w:hAnsi="Arial"/>
          <w:w w:val="105"/>
        </w:rPr>
      </w:pPr>
      <w:r w:rsidRPr="009253D0">
        <w:rPr>
          <w:rFonts w:ascii="Arial" w:hAnsi="Arial"/>
          <w:w w:val="105"/>
        </w:rPr>
        <w:lastRenderedPageBreak/>
        <w:t xml:space="preserve">This policy has been equality impact assessed and we believe that it is in line with the Equality Act 2010 as it is fair, it does not </w:t>
      </w:r>
      <w:proofErr w:type="spellStart"/>
      <w:r w:rsidRPr="009253D0">
        <w:rPr>
          <w:rFonts w:ascii="Arial" w:hAnsi="Arial"/>
          <w:w w:val="105"/>
        </w:rPr>
        <w:t>prioritise</w:t>
      </w:r>
      <w:proofErr w:type="spellEnd"/>
      <w:r w:rsidRPr="009253D0">
        <w:rPr>
          <w:rFonts w:ascii="Arial" w:hAnsi="Arial"/>
          <w:w w:val="105"/>
        </w:rPr>
        <w:t xml:space="preserve"> or disadvantage any pupil and it helps to promote equality at this school.</w:t>
      </w:r>
    </w:p>
    <w:p w14:paraId="0A70B7B9" w14:textId="77777777" w:rsidR="00F31C22" w:rsidRDefault="00F31C22" w:rsidP="00F31C22">
      <w:pPr>
        <w:jc w:val="both"/>
        <w:rPr>
          <w:rFonts w:ascii="Arial" w:hAnsi="Arial"/>
          <w:w w:val="105"/>
        </w:rPr>
      </w:pPr>
    </w:p>
    <w:p w14:paraId="08B99E57" w14:textId="53FC142B" w:rsidR="00264CBA" w:rsidRDefault="00264CBA" w:rsidP="00F31C22">
      <w:pPr>
        <w:jc w:val="both"/>
        <w:rPr>
          <w:rFonts w:ascii="Arial" w:hAnsi="Arial"/>
          <w:w w:val="105"/>
        </w:rPr>
      </w:pPr>
    </w:p>
    <w:p w14:paraId="089EA80A" w14:textId="77777777" w:rsidR="00264CBA" w:rsidRDefault="00264CBA" w:rsidP="00F31C22">
      <w:pPr>
        <w:jc w:val="both"/>
        <w:rPr>
          <w:rFonts w:ascii="Arial" w:hAnsi="Arial"/>
          <w:w w:val="105"/>
        </w:rPr>
      </w:pPr>
    </w:p>
    <w:p w14:paraId="2AD3112F" w14:textId="77777777" w:rsidR="0045267F" w:rsidRPr="009253D0" w:rsidRDefault="0045267F" w:rsidP="00F31C22">
      <w:pPr>
        <w:jc w:val="both"/>
        <w:rPr>
          <w:rFonts w:ascii="Arial" w:hAnsi="Arial"/>
          <w:w w:val="105"/>
        </w:rPr>
      </w:pPr>
    </w:p>
    <w:p w14:paraId="093DB874" w14:textId="77777777" w:rsidR="00264CBA" w:rsidRDefault="00264CBA" w:rsidP="00351F47">
      <w:pPr>
        <w:shd w:val="clear" w:color="auto" w:fill="FFFF00"/>
        <w:rPr>
          <w:rFonts w:ascii="Arial" w:hAnsi="Arial"/>
          <w:b/>
          <w:w w:val="105"/>
        </w:rPr>
      </w:pPr>
    </w:p>
    <w:p w14:paraId="0A70B7C0" w14:textId="2E8396D2" w:rsidR="00351F47" w:rsidRPr="009253D0" w:rsidRDefault="00351F47" w:rsidP="00351F47">
      <w:pPr>
        <w:shd w:val="clear" w:color="auto" w:fill="FFFF00"/>
        <w:rPr>
          <w:rFonts w:ascii="Arial" w:hAnsi="Arial"/>
          <w:b/>
          <w:w w:val="105"/>
        </w:rPr>
      </w:pPr>
      <w:r w:rsidRPr="009253D0">
        <w:rPr>
          <w:rFonts w:ascii="Arial" w:hAnsi="Arial"/>
          <w:b/>
          <w:w w:val="105"/>
        </w:rPr>
        <w:t>Monitoring the Implementation and Effectiveness of the Policy</w:t>
      </w:r>
    </w:p>
    <w:p w14:paraId="0A70B7C1" w14:textId="77777777" w:rsidR="00351F47" w:rsidRPr="009253D0" w:rsidRDefault="00351F47" w:rsidP="00351F47">
      <w:pPr>
        <w:rPr>
          <w:rFonts w:ascii="Arial" w:hAnsi="Arial"/>
          <w:b/>
          <w:w w:val="105"/>
        </w:rPr>
      </w:pPr>
    </w:p>
    <w:p w14:paraId="0A70B7C2" w14:textId="77777777" w:rsidR="00351F47" w:rsidRPr="009253D0" w:rsidRDefault="00351F47" w:rsidP="00351F47">
      <w:pPr>
        <w:jc w:val="both"/>
        <w:rPr>
          <w:rFonts w:ascii="Arial" w:hAnsi="Arial"/>
          <w:w w:val="105"/>
        </w:rPr>
      </w:pPr>
      <w:r w:rsidRPr="009253D0">
        <w:rPr>
          <w:rFonts w:ascii="Arial" w:hAnsi="Arial"/>
          <w:w w:val="105"/>
        </w:rPr>
        <w:t>The practical application of this policy will be reviewed annually or when the need arises by the coordinator, the Headteacher and the nominated governor.</w:t>
      </w:r>
    </w:p>
    <w:p w14:paraId="0A70B7C3" w14:textId="77777777" w:rsidR="00351F47" w:rsidRPr="009253D0" w:rsidRDefault="00351F47" w:rsidP="00351F47">
      <w:pPr>
        <w:jc w:val="both"/>
        <w:rPr>
          <w:rFonts w:ascii="Arial" w:hAnsi="Arial"/>
          <w:w w:val="105"/>
        </w:rPr>
      </w:pPr>
    </w:p>
    <w:p w14:paraId="0A70B7C4" w14:textId="77777777" w:rsidR="00351F47" w:rsidRPr="009253D0" w:rsidRDefault="00351F47" w:rsidP="00351F47">
      <w:pPr>
        <w:jc w:val="both"/>
        <w:rPr>
          <w:rFonts w:ascii="Arial" w:hAnsi="Arial"/>
          <w:w w:val="105"/>
        </w:rPr>
      </w:pPr>
      <w:r w:rsidRPr="009253D0">
        <w:rPr>
          <w:rFonts w:ascii="Arial" w:hAnsi="Arial"/>
          <w:w w:val="105"/>
        </w:rPr>
        <w:t xml:space="preserve">A statement of the policy's effectiveness and the necessary recommendations for improvement will be presented to the Governing Body for further discussion and endorsement. </w:t>
      </w:r>
    </w:p>
    <w:p w14:paraId="0A70B7C5" w14:textId="77777777" w:rsidR="002A1B1B" w:rsidRPr="009253D0" w:rsidRDefault="002A1B1B" w:rsidP="001E5C35">
      <w:pPr>
        <w:rPr>
          <w:rFonts w:ascii="Arial" w:hAnsi="Arial"/>
          <w:b/>
          <w:w w:val="105"/>
        </w:rPr>
      </w:pPr>
    </w:p>
    <w:p w14:paraId="0A70B7E4" w14:textId="77777777" w:rsidR="005E4169" w:rsidRDefault="005E4169" w:rsidP="005E41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351F47" w:rsidRPr="009253D0" w14:paraId="0A70B7E9" w14:textId="77777777" w:rsidTr="00FE5FD9">
        <w:trPr>
          <w:trHeight w:val="454"/>
        </w:trPr>
        <w:tc>
          <w:tcPr>
            <w:tcW w:w="3234" w:type="dxa"/>
            <w:shd w:val="clear" w:color="auto" w:fill="CCFFCC"/>
            <w:vAlign w:val="center"/>
          </w:tcPr>
          <w:p w14:paraId="0A70B7E5" w14:textId="77777777" w:rsidR="00351F47" w:rsidRPr="009253D0" w:rsidRDefault="00351F47" w:rsidP="00AA4867">
            <w:pPr>
              <w:rPr>
                <w:rFonts w:ascii="Arial" w:hAnsi="Arial" w:cs="Arial"/>
                <w:b/>
              </w:rPr>
            </w:pPr>
            <w:r w:rsidRPr="009253D0">
              <w:rPr>
                <w:rFonts w:ascii="Arial" w:hAnsi="Arial" w:cs="Arial"/>
                <w:b/>
              </w:rPr>
              <w:t>Headteacher:</w:t>
            </w:r>
          </w:p>
        </w:tc>
        <w:tc>
          <w:tcPr>
            <w:tcW w:w="3764" w:type="dxa"/>
            <w:vAlign w:val="center"/>
          </w:tcPr>
          <w:p w14:paraId="0A70B7E6" w14:textId="011F9AF8" w:rsidR="00351F47" w:rsidRPr="009253D0" w:rsidRDefault="00264CBA" w:rsidP="00AA4867">
            <w:pPr>
              <w:rPr>
                <w:rFonts w:ascii="Arial" w:hAnsi="Arial" w:cs="Arial"/>
              </w:rPr>
            </w:pPr>
            <w:r>
              <w:rPr>
                <w:rFonts w:ascii="Arial" w:hAnsi="Arial" w:cs="Arial"/>
              </w:rPr>
              <w:t xml:space="preserve">Clare Powell </w:t>
            </w:r>
          </w:p>
        </w:tc>
        <w:tc>
          <w:tcPr>
            <w:tcW w:w="989" w:type="dxa"/>
            <w:shd w:val="clear" w:color="auto" w:fill="CCFFCC"/>
            <w:vAlign w:val="center"/>
          </w:tcPr>
          <w:p w14:paraId="0A70B7E7" w14:textId="77777777" w:rsidR="00351F47" w:rsidRPr="009253D0" w:rsidRDefault="00351F47" w:rsidP="00AA4867">
            <w:pPr>
              <w:rPr>
                <w:rFonts w:ascii="Arial" w:hAnsi="Arial" w:cs="Arial"/>
                <w:b/>
              </w:rPr>
            </w:pPr>
            <w:r w:rsidRPr="009253D0">
              <w:rPr>
                <w:rFonts w:ascii="Arial" w:hAnsi="Arial" w:cs="Arial"/>
                <w:b/>
              </w:rPr>
              <w:t>Date:</w:t>
            </w:r>
          </w:p>
        </w:tc>
        <w:tc>
          <w:tcPr>
            <w:tcW w:w="2093" w:type="dxa"/>
            <w:vAlign w:val="center"/>
          </w:tcPr>
          <w:p w14:paraId="0A70B7E8" w14:textId="5DC430F6" w:rsidR="00351F47" w:rsidRPr="009253D0" w:rsidRDefault="00264CBA" w:rsidP="00AA4867">
            <w:pPr>
              <w:rPr>
                <w:rFonts w:ascii="Arial" w:hAnsi="Arial" w:cs="Arial"/>
                <w:sz w:val="22"/>
                <w:szCs w:val="22"/>
              </w:rPr>
            </w:pPr>
            <w:r>
              <w:rPr>
                <w:rFonts w:ascii="Arial" w:hAnsi="Arial" w:cs="Arial"/>
                <w:sz w:val="22"/>
                <w:szCs w:val="22"/>
              </w:rPr>
              <w:t>June 2022</w:t>
            </w:r>
          </w:p>
        </w:tc>
      </w:tr>
      <w:tr w:rsidR="00351F47" w:rsidRPr="009253D0" w14:paraId="0A70B7EE" w14:textId="77777777" w:rsidTr="00FE5FD9">
        <w:trPr>
          <w:trHeight w:val="454"/>
        </w:trPr>
        <w:tc>
          <w:tcPr>
            <w:tcW w:w="3234" w:type="dxa"/>
            <w:shd w:val="clear" w:color="auto" w:fill="CCFFCC"/>
            <w:vAlign w:val="center"/>
          </w:tcPr>
          <w:p w14:paraId="0A70B7EA" w14:textId="77777777" w:rsidR="00351F47" w:rsidRPr="009253D0" w:rsidRDefault="00351F47" w:rsidP="00AA4867">
            <w:pPr>
              <w:rPr>
                <w:rFonts w:ascii="Arial" w:hAnsi="Arial" w:cs="Arial"/>
                <w:b/>
              </w:rPr>
            </w:pPr>
            <w:r w:rsidRPr="009253D0">
              <w:rPr>
                <w:rFonts w:ascii="Arial" w:hAnsi="Arial" w:cs="Arial"/>
                <w:b/>
              </w:rPr>
              <w:t>Chair of Governing Body:</w:t>
            </w:r>
          </w:p>
        </w:tc>
        <w:tc>
          <w:tcPr>
            <w:tcW w:w="3764" w:type="dxa"/>
            <w:vAlign w:val="center"/>
          </w:tcPr>
          <w:p w14:paraId="0A70B7EB" w14:textId="77777777" w:rsidR="00351F47" w:rsidRPr="009253D0" w:rsidRDefault="00351F47" w:rsidP="00AA4867">
            <w:pPr>
              <w:rPr>
                <w:rFonts w:ascii="Arial" w:hAnsi="Arial" w:cs="Arial"/>
              </w:rPr>
            </w:pPr>
          </w:p>
        </w:tc>
        <w:tc>
          <w:tcPr>
            <w:tcW w:w="989" w:type="dxa"/>
            <w:shd w:val="clear" w:color="auto" w:fill="CCFFCC"/>
            <w:vAlign w:val="center"/>
          </w:tcPr>
          <w:p w14:paraId="0A70B7EC" w14:textId="77777777" w:rsidR="00351F47" w:rsidRPr="009253D0" w:rsidRDefault="00351F47" w:rsidP="00AA4867">
            <w:pPr>
              <w:rPr>
                <w:rFonts w:ascii="Arial" w:hAnsi="Arial" w:cs="Arial"/>
                <w:b/>
              </w:rPr>
            </w:pPr>
            <w:r w:rsidRPr="009253D0">
              <w:rPr>
                <w:rFonts w:ascii="Arial" w:hAnsi="Arial" w:cs="Arial"/>
                <w:b/>
              </w:rPr>
              <w:t>Date:</w:t>
            </w:r>
          </w:p>
        </w:tc>
        <w:tc>
          <w:tcPr>
            <w:tcW w:w="2093" w:type="dxa"/>
            <w:vAlign w:val="center"/>
          </w:tcPr>
          <w:p w14:paraId="0A70B7ED" w14:textId="77777777" w:rsidR="00351F47" w:rsidRPr="009253D0" w:rsidRDefault="00351F47" w:rsidP="00AA4867">
            <w:pPr>
              <w:rPr>
                <w:rFonts w:ascii="Arial" w:hAnsi="Arial" w:cs="Arial"/>
                <w:sz w:val="22"/>
                <w:szCs w:val="22"/>
              </w:rPr>
            </w:pPr>
          </w:p>
        </w:tc>
      </w:tr>
    </w:tbl>
    <w:p w14:paraId="0A70B7EF" w14:textId="77777777" w:rsidR="000D11C6" w:rsidRPr="00E1520F" w:rsidRDefault="000D11C6" w:rsidP="00351F47">
      <w:pPr>
        <w:jc w:val="center"/>
        <w:rPr>
          <w:rFonts w:ascii="Arial" w:hAnsi="Arial"/>
          <w:b/>
          <w:color w:val="000000"/>
          <w:w w:val="105"/>
        </w:rPr>
      </w:pPr>
    </w:p>
    <w:sectPr w:rsidR="000D11C6" w:rsidRPr="00E1520F" w:rsidSect="005664EC">
      <w:headerReference w:type="default" r:id="rId9"/>
      <w:pgSz w:w="12240" w:h="15840"/>
      <w:pgMar w:top="1134" w:right="1134" w:bottom="1134" w:left="1134" w:header="102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B7F2" w14:textId="77777777" w:rsidR="00933EB8" w:rsidRDefault="00933EB8">
      <w:r>
        <w:separator/>
      </w:r>
    </w:p>
  </w:endnote>
  <w:endnote w:type="continuationSeparator" w:id="0">
    <w:p w14:paraId="0A70B7F3" w14:textId="77777777" w:rsidR="00933EB8" w:rsidRDefault="0093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B7F0" w14:textId="77777777" w:rsidR="00933EB8" w:rsidRDefault="00933EB8">
      <w:r>
        <w:separator/>
      </w:r>
    </w:p>
  </w:footnote>
  <w:footnote w:type="continuationSeparator" w:id="0">
    <w:p w14:paraId="0A70B7F1" w14:textId="77777777" w:rsidR="00933EB8" w:rsidRDefault="0093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D68A" w14:textId="77777777" w:rsidR="004653A1" w:rsidRPr="00EE06BB" w:rsidRDefault="004653A1"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6.9pt" o:bullet="t">
        <v:imagedata r:id="rId1" o:title="bullet-management"/>
      </v:shape>
    </w:pict>
  </w:numPicBullet>
  <w:numPicBullet w:numPicBulletId="1">
    <w:pict>
      <v:shape id="_x0000_i1027" type="#_x0000_t75" style="width:3in;height:3in" o:bullet="t"/>
    </w:pict>
  </w:numPicBullet>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447B"/>
    <w:multiLevelType w:val="hybridMultilevel"/>
    <w:tmpl w:val="AA4E220C"/>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36A2"/>
    <w:multiLevelType w:val="hybridMultilevel"/>
    <w:tmpl w:val="2AE883F6"/>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271BF"/>
    <w:multiLevelType w:val="hybridMultilevel"/>
    <w:tmpl w:val="D7046F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8EC"/>
    <w:multiLevelType w:val="hybridMultilevel"/>
    <w:tmpl w:val="8F6805D6"/>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3726D"/>
    <w:multiLevelType w:val="hybridMultilevel"/>
    <w:tmpl w:val="2A3A53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6E1367C"/>
    <w:multiLevelType w:val="hybridMultilevel"/>
    <w:tmpl w:val="E74A9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BA41FA"/>
    <w:multiLevelType w:val="hybridMultilevel"/>
    <w:tmpl w:val="96A6FA0E"/>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D5078"/>
    <w:multiLevelType w:val="hybridMultilevel"/>
    <w:tmpl w:val="C5108A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535EF"/>
    <w:multiLevelType w:val="hybridMultilevel"/>
    <w:tmpl w:val="2B5EF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15ED3"/>
    <w:multiLevelType w:val="hybridMultilevel"/>
    <w:tmpl w:val="5AC49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7AA5"/>
    <w:multiLevelType w:val="hybridMultilevel"/>
    <w:tmpl w:val="C2163F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8E2A06"/>
    <w:multiLevelType w:val="hybridMultilevel"/>
    <w:tmpl w:val="B6CC5C66"/>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0D"/>
    <w:multiLevelType w:val="hybridMultilevel"/>
    <w:tmpl w:val="34F4D470"/>
    <w:lvl w:ilvl="0" w:tplc="077A34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17DF3"/>
    <w:multiLevelType w:val="hybridMultilevel"/>
    <w:tmpl w:val="6DD88512"/>
    <w:lvl w:ilvl="0" w:tplc="25FEC472">
      <w:start w:val="1"/>
      <w:numFmt w:val="bullet"/>
      <w:lvlText w:val=""/>
      <w:lvlJc w:val="left"/>
      <w:pPr>
        <w:ind w:left="999" w:hanging="360"/>
      </w:pPr>
      <w:rPr>
        <w:rFonts w:ascii="Wingdings" w:hAnsi="Wingdings"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0"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B13D1"/>
    <w:multiLevelType w:val="hybridMultilevel"/>
    <w:tmpl w:val="B776CA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16B93"/>
    <w:multiLevelType w:val="hybridMultilevel"/>
    <w:tmpl w:val="7D6C39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76A17"/>
    <w:multiLevelType w:val="hybridMultilevel"/>
    <w:tmpl w:val="922883AE"/>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D3F30EE"/>
    <w:multiLevelType w:val="hybridMultilevel"/>
    <w:tmpl w:val="C3926D78"/>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9"/>
  </w:num>
  <w:num w:numId="4">
    <w:abstractNumId w:val="21"/>
  </w:num>
  <w:num w:numId="5">
    <w:abstractNumId w:val="23"/>
  </w:num>
  <w:num w:numId="6">
    <w:abstractNumId w:val="33"/>
  </w:num>
  <w:num w:numId="7">
    <w:abstractNumId w:val="7"/>
  </w:num>
  <w:num w:numId="8">
    <w:abstractNumId w:val="12"/>
  </w:num>
  <w:num w:numId="9">
    <w:abstractNumId w:val="11"/>
  </w:num>
  <w:num w:numId="10">
    <w:abstractNumId w:val="6"/>
  </w:num>
  <w:num w:numId="11">
    <w:abstractNumId w:val="32"/>
  </w:num>
  <w:num w:numId="12">
    <w:abstractNumId w:val="9"/>
  </w:num>
  <w:num w:numId="13">
    <w:abstractNumId w:val="27"/>
  </w:num>
  <w:num w:numId="14">
    <w:abstractNumId w:val="0"/>
  </w:num>
  <w:num w:numId="15">
    <w:abstractNumId w:val="16"/>
  </w:num>
  <w:num w:numId="16">
    <w:abstractNumId w:val="22"/>
  </w:num>
  <w:num w:numId="17">
    <w:abstractNumId w:val="29"/>
  </w:num>
  <w:num w:numId="18">
    <w:abstractNumId w:val="2"/>
  </w:num>
  <w:num w:numId="19">
    <w:abstractNumId w:val="20"/>
  </w:num>
  <w:num w:numId="20">
    <w:abstractNumId w:val="35"/>
  </w:num>
  <w:num w:numId="21">
    <w:abstractNumId w:val="15"/>
  </w:num>
  <w:num w:numId="22">
    <w:abstractNumId w:val="30"/>
  </w:num>
  <w:num w:numId="23">
    <w:abstractNumId w:val="14"/>
  </w:num>
  <w:num w:numId="24">
    <w:abstractNumId w:val="17"/>
  </w:num>
  <w:num w:numId="25">
    <w:abstractNumId w:val="10"/>
  </w:num>
  <w:num w:numId="26">
    <w:abstractNumId w:val="3"/>
  </w:num>
  <w:num w:numId="27">
    <w:abstractNumId w:val="13"/>
  </w:num>
  <w:num w:numId="28">
    <w:abstractNumId w:val="18"/>
  </w:num>
  <w:num w:numId="29">
    <w:abstractNumId w:val="25"/>
  </w:num>
  <w:num w:numId="30">
    <w:abstractNumId w:val="34"/>
  </w:num>
  <w:num w:numId="31">
    <w:abstractNumId w:val="26"/>
  </w:num>
  <w:num w:numId="32">
    <w:abstractNumId w:val="5"/>
  </w:num>
  <w:num w:numId="33">
    <w:abstractNumId w:val="24"/>
  </w:num>
  <w:num w:numId="34">
    <w:abstractNumId w:val="36"/>
  </w:num>
  <w:num w:numId="35">
    <w:abstractNumId w:val="31"/>
  </w:num>
  <w:num w:numId="36">
    <w:abstractNumId w:val="4"/>
  </w:num>
  <w:num w:numId="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426"/>
    <w:rsid w:val="00087AAA"/>
    <w:rsid w:val="000B351B"/>
    <w:rsid w:val="000B57F6"/>
    <w:rsid w:val="000D11C6"/>
    <w:rsid w:val="000F0F59"/>
    <w:rsid w:val="00102C01"/>
    <w:rsid w:val="001134AC"/>
    <w:rsid w:val="00120E02"/>
    <w:rsid w:val="00153177"/>
    <w:rsid w:val="0016129B"/>
    <w:rsid w:val="001B3A21"/>
    <w:rsid w:val="001C5F3F"/>
    <w:rsid w:val="001E5C35"/>
    <w:rsid w:val="00227484"/>
    <w:rsid w:val="00255520"/>
    <w:rsid w:val="00264CBA"/>
    <w:rsid w:val="00281310"/>
    <w:rsid w:val="00286432"/>
    <w:rsid w:val="002A1B1B"/>
    <w:rsid w:val="002B6EFE"/>
    <w:rsid w:val="002C46BD"/>
    <w:rsid w:val="00351F47"/>
    <w:rsid w:val="00365333"/>
    <w:rsid w:val="00370B3D"/>
    <w:rsid w:val="003720D0"/>
    <w:rsid w:val="0037404E"/>
    <w:rsid w:val="003741C0"/>
    <w:rsid w:val="00377F35"/>
    <w:rsid w:val="00390896"/>
    <w:rsid w:val="00397B7B"/>
    <w:rsid w:val="003B2705"/>
    <w:rsid w:val="003D687A"/>
    <w:rsid w:val="003E1305"/>
    <w:rsid w:val="00415DE0"/>
    <w:rsid w:val="00415EB8"/>
    <w:rsid w:val="00430FB7"/>
    <w:rsid w:val="0045267F"/>
    <w:rsid w:val="0046039D"/>
    <w:rsid w:val="004653A1"/>
    <w:rsid w:val="00496FEE"/>
    <w:rsid w:val="004B1D5D"/>
    <w:rsid w:val="004E5A24"/>
    <w:rsid w:val="005664EC"/>
    <w:rsid w:val="00574B43"/>
    <w:rsid w:val="0058169B"/>
    <w:rsid w:val="00594A04"/>
    <w:rsid w:val="005A5F7A"/>
    <w:rsid w:val="005E4169"/>
    <w:rsid w:val="005F0608"/>
    <w:rsid w:val="00621C41"/>
    <w:rsid w:val="006625FE"/>
    <w:rsid w:val="006840BE"/>
    <w:rsid w:val="006A0426"/>
    <w:rsid w:val="006A3AE2"/>
    <w:rsid w:val="006C55D8"/>
    <w:rsid w:val="006D4628"/>
    <w:rsid w:val="006F5C84"/>
    <w:rsid w:val="00705DEB"/>
    <w:rsid w:val="007244BA"/>
    <w:rsid w:val="007317A9"/>
    <w:rsid w:val="00754C56"/>
    <w:rsid w:val="007736EC"/>
    <w:rsid w:val="00774A30"/>
    <w:rsid w:val="007905AC"/>
    <w:rsid w:val="007A4732"/>
    <w:rsid w:val="007C23A3"/>
    <w:rsid w:val="0080410B"/>
    <w:rsid w:val="008156BA"/>
    <w:rsid w:val="00854EBA"/>
    <w:rsid w:val="00861793"/>
    <w:rsid w:val="00870975"/>
    <w:rsid w:val="00874658"/>
    <w:rsid w:val="008C6771"/>
    <w:rsid w:val="008F7F2F"/>
    <w:rsid w:val="00902CF3"/>
    <w:rsid w:val="00920EE7"/>
    <w:rsid w:val="009253D0"/>
    <w:rsid w:val="00933EB8"/>
    <w:rsid w:val="009404FB"/>
    <w:rsid w:val="00955796"/>
    <w:rsid w:val="009670EA"/>
    <w:rsid w:val="009731E5"/>
    <w:rsid w:val="00977370"/>
    <w:rsid w:val="009B63B8"/>
    <w:rsid w:val="009D7C4B"/>
    <w:rsid w:val="009F4DEE"/>
    <w:rsid w:val="009F79A9"/>
    <w:rsid w:val="00A20F21"/>
    <w:rsid w:val="00A442C4"/>
    <w:rsid w:val="00A46A1D"/>
    <w:rsid w:val="00A63E14"/>
    <w:rsid w:val="00AA4867"/>
    <w:rsid w:val="00AC6C61"/>
    <w:rsid w:val="00AD18C8"/>
    <w:rsid w:val="00AF595A"/>
    <w:rsid w:val="00BB09EC"/>
    <w:rsid w:val="00BD2DEF"/>
    <w:rsid w:val="00BD7E4B"/>
    <w:rsid w:val="00C10AFA"/>
    <w:rsid w:val="00C23FD0"/>
    <w:rsid w:val="00C646D1"/>
    <w:rsid w:val="00C9045B"/>
    <w:rsid w:val="00CA7412"/>
    <w:rsid w:val="00CC525C"/>
    <w:rsid w:val="00CD161F"/>
    <w:rsid w:val="00D761BF"/>
    <w:rsid w:val="00DA2632"/>
    <w:rsid w:val="00DC262B"/>
    <w:rsid w:val="00DC657B"/>
    <w:rsid w:val="00DD2C89"/>
    <w:rsid w:val="00E1520F"/>
    <w:rsid w:val="00E41463"/>
    <w:rsid w:val="00E8629B"/>
    <w:rsid w:val="00E915F8"/>
    <w:rsid w:val="00EB05F2"/>
    <w:rsid w:val="00EB72DB"/>
    <w:rsid w:val="00ED6A26"/>
    <w:rsid w:val="00EE06BB"/>
    <w:rsid w:val="00EE3059"/>
    <w:rsid w:val="00EE3784"/>
    <w:rsid w:val="00EE7489"/>
    <w:rsid w:val="00F31C22"/>
    <w:rsid w:val="00F40F3A"/>
    <w:rsid w:val="00F4141E"/>
    <w:rsid w:val="00F7069F"/>
    <w:rsid w:val="00F70E29"/>
    <w:rsid w:val="00FA098D"/>
    <w:rsid w:val="00FA5122"/>
    <w:rsid w:val="00FA7F8E"/>
    <w:rsid w:val="00FE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A70B64E"/>
  <w15:docId w15:val="{13B32B01-D5FA-4F88-B615-A62B0D7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31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character" w:styleId="Strong">
    <w:name w:val="Strong"/>
    <w:basedOn w:val="DefaultParagraphFont"/>
    <w:uiPriority w:val="22"/>
    <w:qFormat/>
    <w:rsid w:val="00A46A1D"/>
    <w:rPr>
      <w:b/>
      <w:bCs/>
    </w:rPr>
  </w:style>
  <w:style w:type="character" w:styleId="Emphasis">
    <w:name w:val="Emphasis"/>
    <w:basedOn w:val="DefaultParagraphFont"/>
    <w:uiPriority w:val="20"/>
    <w:qFormat/>
    <w:rsid w:val="00A46A1D"/>
    <w:rPr>
      <w:i/>
      <w:iCs/>
    </w:rPr>
  </w:style>
  <w:style w:type="paragraph" w:styleId="ListParagraph">
    <w:name w:val="List Paragraph"/>
    <w:basedOn w:val="Normal"/>
    <w:uiPriority w:val="34"/>
    <w:qFormat/>
    <w:rsid w:val="009F4DEE"/>
    <w:pPr>
      <w:ind w:left="720"/>
    </w:pPr>
  </w:style>
  <w:style w:type="paragraph" w:customStyle="1" w:styleId="DfESOutNumbered">
    <w:name w:val="DfESOutNumbered"/>
    <w:basedOn w:val="Normal"/>
    <w:rsid w:val="003E1305"/>
    <w:pPr>
      <w:widowControl w:val="0"/>
      <w:numPr>
        <w:numId w:val="23"/>
      </w:numPr>
      <w:overflowPunct w:val="0"/>
      <w:autoSpaceDE w:val="0"/>
      <w:autoSpaceDN w:val="0"/>
      <w:adjustRightInd w:val="0"/>
      <w:spacing w:after="240"/>
      <w:textAlignment w:val="baseline"/>
    </w:pPr>
    <w:rPr>
      <w:rFonts w:ascii="Arial" w:hAnsi="Arial"/>
      <w:szCs w:val="20"/>
      <w:lang w:val="en-GB"/>
    </w:rPr>
  </w:style>
  <w:style w:type="character" w:customStyle="1" w:styleId="hgkelc">
    <w:name w:val="hgkelc"/>
    <w:basedOn w:val="DefaultParagraphFont"/>
    <w:rsid w:val="005E4169"/>
  </w:style>
  <w:style w:type="character" w:customStyle="1" w:styleId="kx21rb">
    <w:name w:val="kx21rb"/>
    <w:basedOn w:val="DefaultParagraphFont"/>
    <w:rsid w:val="005E4169"/>
  </w:style>
  <w:style w:type="paragraph" w:styleId="BodyText">
    <w:name w:val="Body Text"/>
    <w:basedOn w:val="Normal"/>
    <w:link w:val="BodyTextChar"/>
    <w:uiPriority w:val="1"/>
    <w:qFormat/>
    <w:rsid w:val="00EE06BB"/>
    <w:pPr>
      <w:widowControl w:val="0"/>
      <w:autoSpaceDE w:val="0"/>
      <w:autoSpaceDN w:val="0"/>
      <w:adjustRightInd w:val="0"/>
      <w:spacing w:before="2"/>
      <w:ind w:left="172"/>
    </w:pPr>
    <w:rPr>
      <w:rFonts w:ascii="Arial" w:hAnsi="Arial" w:cs="Arial"/>
      <w:sz w:val="16"/>
      <w:szCs w:val="16"/>
      <w:lang w:val="en-GB" w:eastAsia="en-GB"/>
    </w:rPr>
  </w:style>
  <w:style w:type="character" w:customStyle="1" w:styleId="BodyTextChar">
    <w:name w:val="Body Text Char"/>
    <w:basedOn w:val="DefaultParagraphFont"/>
    <w:link w:val="BodyText"/>
    <w:uiPriority w:val="1"/>
    <w:rsid w:val="00EE06BB"/>
    <w:rPr>
      <w:rFonts w:ascii="Arial" w:hAnsi="Arial" w:cs="Arial"/>
      <w:sz w:val="16"/>
      <w:szCs w:val="16"/>
    </w:rPr>
  </w:style>
  <w:style w:type="paragraph" w:styleId="PlainText">
    <w:name w:val="Plain Text"/>
    <w:basedOn w:val="Normal"/>
    <w:link w:val="PlainTextChar"/>
    <w:rsid w:val="004653A1"/>
    <w:rPr>
      <w:rFonts w:ascii="Courier New" w:hAnsi="Courier New"/>
      <w:sz w:val="20"/>
      <w:szCs w:val="20"/>
      <w:lang w:val="en-GB" w:eastAsia="en-GB"/>
    </w:rPr>
  </w:style>
  <w:style w:type="character" w:customStyle="1" w:styleId="PlainTextChar">
    <w:name w:val="Plain Text Char"/>
    <w:basedOn w:val="DefaultParagraphFont"/>
    <w:link w:val="PlainText"/>
    <w:rsid w:val="004653A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606384952">
      <w:bodyDiv w:val="1"/>
      <w:marLeft w:val="225"/>
      <w:marRight w:val="0"/>
      <w:marTop w:val="300"/>
      <w:marBottom w:val="0"/>
      <w:divBdr>
        <w:top w:val="none" w:sz="0" w:space="0" w:color="auto"/>
        <w:left w:val="none" w:sz="0" w:space="0" w:color="auto"/>
        <w:bottom w:val="none" w:sz="0" w:space="0" w:color="auto"/>
        <w:right w:val="none" w:sz="0" w:space="0" w:color="auto"/>
      </w:divBdr>
      <w:divsChild>
        <w:div w:id="893463547">
          <w:marLeft w:val="0"/>
          <w:marRight w:val="0"/>
          <w:marTop w:val="0"/>
          <w:marBottom w:val="0"/>
          <w:divBdr>
            <w:top w:val="none" w:sz="0" w:space="0" w:color="auto"/>
            <w:left w:val="none" w:sz="0" w:space="0" w:color="auto"/>
            <w:bottom w:val="none" w:sz="0" w:space="0" w:color="auto"/>
            <w:right w:val="none" w:sz="0" w:space="0" w:color="auto"/>
          </w:divBdr>
          <w:divsChild>
            <w:div w:id="125776617">
              <w:marLeft w:val="0"/>
              <w:marRight w:val="0"/>
              <w:marTop w:val="0"/>
              <w:marBottom w:val="0"/>
              <w:divBdr>
                <w:top w:val="none" w:sz="0" w:space="0" w:color="auto"/>
                <w:left w:val="none" w:sz="0" w:space="0" w:color="auto"/>
                <w:bottom w:val="none" w:sz="0" w:space="0" w:color="auto"/>
                <w:right w:val="none" w:sz="0" w:space="0" w:color="auto"/>
              </w:divBdr>
            </w:div>
            <w:div w:id="388190407">
              <w:marLeft w:val="0"/>
              <w:marRight w:val="0"/>
              <w:marTop w:val="0"/>
              <w:marBottom w:val="0"/>
              <w:divBdr>
                <w:top w:val="none" w:sz="0" w:space="0" w:color="auto"/>
                <w:left w:val="none" w:sz="0" w:space="0" w:color="auto"/>
                <w:bottom w:val="none" w:sz="0" w:space="0" w:color="auto"/>
                <w:right w:val="none" w:sz="0" w:space="0" w:color="auto"/>
              </w:divBdr>
            </w:div>
            <w:div w:id="589973174">
              <w:marLeft w:val="0"/>
              <w:marRight w:val="0"/>
              <w:marTop w:val="0"/>
              <w:marBottom w:val="0"/>
              <w:divBdr>
                <w:top w:val="none" w:sz="0" w:space="0" w:color="auto"/>
                <w:left w:val="none" w:sz="0" w:space="0" w:color="auto"/>
                <w:bottom w:val="none" w:sz="0" w:space="0" w:color="auto"/>
                <w:right w:val="none" w:sz="0" w:space="0" w:color="auto"/>
              </w:divBdr>
            </w:div>
            <w:div w:id="601187698">
              <w:marLeft w:val="0"/>
              <w:marRight w:val="0"/>
              <w:marTop w:val="0"/>
              <w:marBottom w:val="0"/>
              <w:divBdr>
                <w:top w:val="none" w:sz="0" w:space="0" w:color="auto"/>
                <w:left w:val="none" w:sz="0" w:space="0" w:color="auto"/>
                <w:bottom w:val="none" w:sz="0" w:space="0" w:color="auto"/>
                <w:right w:val="none" w:sz="0" w:space="0" w:color="auto"/>
              </w:divBdr>
            </w:div>
            <w:div w:id="803304546">
              <w:marLeft w:val="0"/>
              <w:marRight w:val="0"/>
              <w:marTop w:val="0"/>
              <w:marBottom w:val="0"/>
              <w:divBdr>
                <w:top w:val="none" w:sz="0" w:space="0" w:color="auto"/>
                <w:left w:val="none" w:sz="0" w:space="0" w:color="auto"/>
                <w:bottom w:val="none" w:sz="0" w:space="0" w:color="auto"/>
                <w:right w:val="none" w:sz="0" w:space="0" w:color="auto"/>
              </w:divBdr>
            </w:div>
            <w:div w:id="822962723">
              <w:marLeft w:val="0"/>
              <w:marRight w:val="0"/>
              <w:marTop w:val="0"/>
              <w:marBottom w:val="0"/>
              <w:divBdr>
                <w:top w:val="none" w:sz="0" w:space="0" w:color="auto"/>
                <w:left w:val="none" w:sz="0" w:space="0" w:color="auto"/>
                <w:bottom w:val="none" w:sz="0" w:space="0" w:color="auto"/>
                <w:right w:val="none" w:sz="0" w:space="0" w:color="auto"/>
              </w:divBdr>
            </w:div>
            <w:div w:id="1068842174">
              <w:marLeft w:val="0"/>
              <w:marRight w:val="0"/>
              <w:marTop w:val="0"/>
              <w:marBottom w:val="0"/>
              <w:divBdr>
                <w:top w:val="none" w:sz="0" w:space="0" w:color="auto"/>
                <w:left w:val="none" w:sz="0" w:space="0" w:color="auto"/>
                <w:bottom w:val="none" w:sz="0" w:space="0" w:color="auto"/>
                <w:right w:val="none" w:sz="0" w:space="0" w:color="auto"/>
              </w:divBdr>
            </w:div>
            <w:div w:id="1298297670">
              <w:marLeft w:val="0"/>
              <w:marRight w:val="0"/>
              <w:marTop w:val="0"/>
              <w:marBottom w:val="0"/>
              <w:divBdr>
                <w:top w:val="none" w:sz="0" w:space="0" w:color="auto"/>
                <w:left w:val="none" w:sz="0" w:space="0" w:color="auto"/>
                <w:bottom w:val="none" w:sz="0" w:space="0" w:color="auto"/>
                <w:right w:val="none" w:sz="0" w:space="0" w:color="auto"/>
              </w:divBdr>
            </w:div>
            <w:div w:id="1437170217">
              <w:marLeft w:val="0"/>
              <w:marRight w:val="0"/>
              <w:marTop w:val="0"/>
              <w:marBottom w:val="0"/>
              <w:divBdr>
                <w:top w:val="none" w:sz="0" w:space="0" w:color="auto"/>
                <w:left w:val="none" w:sz="0" w:space="0" w:color="auto"/>
                <w:bottom w:val="none" w:sz="0" w:space="0" w:color="auto"/>
                <w:right w:val="none" w:sz="0" w:space="0" w:color="auto"/>
              </w:divBdr>
            </w:div>
            <w:div w:id="1443067184">
              <w:marLeft w:val="0"/>
              <w:marRight w:val="0"/>
              <w:marTop w:val="0"/>
              <w:marBottom w:val="0"/>
              <w:divBdr>
                <w:top w:val="none" w:sz="0" w:space="0" w:color="auto"/>
                <w:left w:val="none" w:sz="0" w:space="0" w:color="auto"/>
                <w:bottom w:val="none" w:sz="0" w:space="0" w:color="auto"/>
                <w:right w:val="none" w:sz="0" w:space="0" w:color="auto"/>
              </w:divBdr>
            </w:div>
            <w:div w:id="1449425494">
              <w:marLeft w:val="0"/>
              <w:marRight w:val="0"/>
              <w:marTop w:val="0"/>
              <w:marBottom w:val="0"/>
              <w:divBdr>
                <w:top w:val="none" w:sz="0" w:space="0" w:color="auto"/>
                <w:left w:val="none" w:sz="0" w:space="0" w:color="auto"/>
                <w:bottom w:val="none" w:sz="0" w:space="0" w:color="auto"/>
                <w:right w:val="none" w:sz="0" w:space="0" w:color="auto"/>
              </w:divBdr>
            </w:div>
            <w:div w:id="1480461283">
              <w:marLeft w:val="0"/>
              <w:marRight w:val="0"/>
              <w:marTop w:val="0"/>
              <w:marBottom w:val="0"/>
              <w:divBdr>
                <w:top w:val="none" w:sz="0" w:space="0" w:color="auto"/>
                <w:left w:val="none" w:sz="0" w:space="0" w:color="auto"/>
                <w:bottom w:val="none" w:sz="0" w:space="0" w:color="auto"/>
                <w:right w:val="none" w:sz="0" w:space="0" w:color="auto"/>
              </w:divBdr>
            </w:div>
            <w:div w:id="1482455741">
              <w:marLeft w:val="0"/>
              <w:marRight w:val="0"/>
              <w:marTop w:val="0"/>
              <w:marBottom w:val="0"/>
              <w:divBdr>
                <w:top w:val="none" w:sz="0" w:space="0" w:color="auto"/>
                <w:left w:val="none" w:sz="0" w:space="0" w:color="auto"/>
                <w:bottom w:val="none" w:sz="0" w:space="0" w:color="auto"/>
                <w:right w:val="none" w:sz="0" w:space="0" w:color="auto"/>
              </w:divBdr>
            </w:div>
            <w:div w:id="1635451108">
              <w:marLeft w:val="0"/>
              <w:marRight w:val="0"/>
              <w:marTop w:val="0"/>
              <w:marBottom w:val="0"/>
              <w:divBdr>
                <w:top w:val="none" w:sz="0" w:space="0" w:color="auto"/>
                <w:left w:val="none" w:sz="0" w:space="0" w:color="auto"/>
                <w:bottom w:val="none" w:sz="0" w:space="0" w:color="auto"/>
                <w:right w:val="none" w:sz="0" w:space="0" w:color="auto"/>
              </w:divBdr>
            </w:div>
            <w:div w:id="1641693808">
              <w:marLeft w:val="0"/>
              <w:marRight w:val="0"/>
              <w:marTop w:val="0"/>
              <w:marBottom w:val="0"/>
              <w:divBdr>
                <w:top w:val="none" w:sz="0" w:space="0" w:color="auto"/>
                <w:left w:val="none" w:sz="0" w:space="0" w:color="auto"/>
                <w:bottom w:val="none" w:sz="0" w:space="0" w:color="auto"/>
                <w:right w:val="none" w:sz="0" w:space="0" w:color="auto"/>
              </w:divBdr>
            </w:div>
            <w:div w:id="1742488252">
              <w:marLeft w:val="0"/>
              <w:marRight w:val="0"/>
              <w:marTop w:val="0"/>
              <w:marBottom w:val="0"/>
              <w:divBdr>
                <w:top w:val="none" w:sz="0" w:space="0" w:color="auto"/>
                <w:left w:val="none" w:sz="0" w:space="0" w:color="auto"/>
                <w:bottom w:val="none" w:sz="0" w:space="0" w:color="auto"/>
                <w:right w:val="none" w:sz="0" w:space="0" w:color="auto"/>
              </w:divBdr>
            </w:div>
            <w:div w:id="1759058484">
              <w:marLeft w:val="0"/>
              <w:marRight w:val="0"/>
              <w:marTop w:val="0"/>
              <w:marBottom w:val="0"/>
              <w:divBdr>
                <w:top w:val="none" w:sz="0" w:space="0" w:color="auto"/>
                <w:left w:val="none" w:sz="0" w:space="0" w:color="auto"/>
                <w:bottom w:val="none" w:sz="0" w:space="0" w:color="auto"/>
                <w:right w:val="none" w:sz="0" w:space="0" w:color="auto"/>
              </w:divBdr>
            </w:div>
            <w:div w:id="1882472014">
              <w:marLeft w:val="0"/>
              <w:marRight w:val="0"/>
              <w:marTop w:val="0"/>
              <w:marBottom w:val="0"/>
              <w:divBdr>
                <w:top w:val="none" w:sz="0" w:space="0" w:color="auto"/>
                <w:left w:val="none" w:sz="0" w:space="0" w:color="auto"/>
                <w:bottom w:val="none" w:sz="0" w:space="0" w:color="auto"/>
                <w:right w:val="none" w:sz="0" w:space="0" w:color="auto"/>
              </w:divBdr>
            </w:div>
            <w:div w:id="1899198973">
              <w:marLeft w:val="0"/>
              <w:marRight w:val="0"/>
              <w:marTop w:val="0"/>
              <w:marBottom w:val="0"/>
              <w:divBdr>
                <w:top w:val="none" w:sz="0" w:space="0" w:color="auto"/>
                <w:left w:val="none" w:sz="0" w:space="0" w:color="auto"/>
                <w:bottom w:val="none" w:sz="0" w:space="0" w:color="auto"/>
                <w:right w:val="none" w:sz="0" w:space="0" w:color="auto"/>
              </w:divBdr>
            </w:div>
            <w:div w:id="1951430709">
              <w:marLeft w:val="0"/>
              <w:marRight w:val="0"/>
              <w:marTop w:val="0"/>
              <w:marBottom w:val="0"/>
              <w:divBdr>
                <w:top w:val="none" w:sz="0" w:space="0" w:color="auto"/>
                <w:left w:val="none" w:sz="0" w:space="0" w:color="auto"/>
                <w:bottom w:val="none" w:sz="0" w:space="0" w:color="auto"/>
                <w:right w:val="none" w:sz="0" w:space="0" w:color="auto"/>
              </w:divBdr>
            </w:div>
            <w:div w:id="2034570374">
              <w:marLeft w:val="0"/>
              <w:marRight w:val="0"/>
              <w:marTop w:val="0"/>
              <w:marBottom w:val="0"/>
              <w:divBdr>
                <w:top w:val="none" w:sz="0" w:space="0" w:color="auto"/>
                <w:left w:val="none" w:sz="0" w:space="0" w:color="auto"/>
                <w:bottom w:val="none" w:sz="0" w:space="0" w:color="auto"/>
                <w:right w:val="none" w:sz="0" w:space="0" w:color="auto"/>
              </w:divBdr>
            </w:div>
            <w:div w:id="20703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2A1C6-80E6-431A-A22A-3D8C1FD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Lynn Graham</cp:lastModifiedBy>
  <cp:revision>2</cp:revision>
  <cp:lastPrinted>2022-06-17T08:49:00Z</cp:lastPrinted>
  <dcterms:created xsi:type="dcterms:W3CDTF">2022-06-17T08:52:00Z</dcterms:created>
  <dcterms:modified xsi:type="dcterms:W3CDTF">2022-06-17T08:52:00Z</dcterms:modified>
</cp:coreProperties>
</file>