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14B2" w14:textId="36131FBD" w:rsidR="00DD28E5" w:rsidRDefault="57A3E9A4" w:rsidP="35F16A58">
      <w:pPr>
        <w:jc w:val="center"/>
        <w:rPr>
          <w:rFonts w:ascii="Calibri" w:eastAsia="Calibri" w:hAnsi="Calibri" w:cs="Calibri"/>
          <w:color w:val="000000" w:themeColor="text1"/>
        </w:rPr>
      </w:pPr>
      <w:r w:rsidRPr="35F16A58">
        <w:rPr>
          <w:rFonts w:ascii="Calibri" w:eastAsia="Calibri" w:hAnsi="Calibri" w:cs="Calibri"/>
          <w:color w:val="000000" w:themeColor="text1"/>
        </w:rPr>
        <w:t>Friends of Rivington PTFA</w:t>
      </w:r>
    </w:p>
    <w:p w14:paraId="291A2048" w14:textId="1C592CB1" w:rsidR="00DD28E5" w:rsidRDefault="57A3E9A4" w:rsidP="35F16A58">
      <w:pPr>
        <w:jc w:val="center"/>
        <w:rPr>
          <w:rFonts w:ascii="Calibri" w:eastAsia="Calibri" w:hAnsi="Calibri" w:cs="Calibri"/>
          <w:color w:val="000000" w:themeColor="text1"/>
        </w:rPr>
      </w:pPr>
      <w:r w:rsidRPr="35F16A58">
        <w:rPr>
          <w:rFonts w:ascii="Calibri" w:eastAsia="Calibri" w:hAnsi="Calibri" w:cs="Calibri"/>
          <w:color w:val="000000" w:themeColor="text1"/>
        </w:rPr>
        <w:t>Registered Charity No. 1202849</w:t>
      </w:r>
    </w:p>
    <w:p w14:paraId="0BE2E443" w14:textId="6C6DA7A7" w:rsidR="00DD28E5" w:rsidRDefault="00DD28E5" w:rsidP="35F16A58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826D8E2" w14:textId="3FB87BF4" w:rsidR="00DD28E5" w:rsidRDefault="57A3E9A4" w:rsidP="35F16A58">
      <w:pPr>
        <w:jc w:val="center"/>
        <w:rPr>
          <w:rFonts w:ascii="Calibri" w:eastAsia="Calibri" w:hAnsi="Calibri" w:cs="Calibri"/>
          <w:color w:val="000000" w:themeColor="text1"/>
        </w:rPr>
      </w:pPr>
      <w:r w:rsidRPr="35F16A58">
        <w:rPr>
          <w:rFonts w:ascii="Calibri" w:eastAsia="Calibri" w:hAnsi="Calibri" w:cs="Calibri"/>
          <w:color w:val="000000" w:themeColor="text1"/>
        </w:rPr>
        <w:t>Minutes of the Annual General Meeting</w:t>
      </w:r>
    </w:p>
    <w:p w14:paraId="2E1AC8B0" w14:textId="1D6028D1" w:rsidR="00DD28E5" w:rsidRDefault="57A3E9A4" w:rsidP="35F16A58">
      <w:pPr>
        <w:jc w:val="center"/>
        <w:rPr>
          <w:rFonts w:ascii="Calibri" w:eastAsia="Calibri" w:hAnsi="Calibri" w:cs="Calibri"/>
          <w:color w:val="000000" w:themeColor="text1"/>
        </w:rPr>
      </w:pPr>
      <w:r w:rsidRPr="35F16A58">
        <w:rPr>
          <w:rFonts w:ascii="Calibri" w:eastAsia="Calibri" w:hAnsi="Calibri" w:cs="Calibri"/>
          <w:color w:val="000000" w:themeColor="text1"/>
        </w:rPr>
        <w:t>Held on Wednesday 8th November 2023 at 5.30pm at school</w:t>
      </w:r>
    </w:p>
    <w:p w14:paraId="6690A1AB" w14:textId="75060B9E" w:rsidR="00DD28E5" w:rsidRDefault="00DD28E5" w:rsidP="35F16A58">
      <w:pPr>
        <w:jc w:val="center"/>
        <w:rPr>
          <w:rFonts w:ascii="Calibri" w:eastAsia="Calibri" w:hAnsi="Calibri" w:cs="Calibri"/>
          <w:color w:val="000000" w:themeColor="text1"/>
        </w:rPr>
      </w:pPr>
    </w:p>
    <w:p w14:paraId="2C078E63" w14:textId="3C49F7A8" w:rsidR="00DD28E5" w:rsidRDefault="57A3E9A4" w:rsidP="35F16A58">
      <w:r>
        <w:t>Members present:</w:t>
      </w:r>
    </w:p>
    <w:p w14:paraId="4FF9104C" w14:textId="372DFB8B" w:rsidR="57A3E9A4" w:rsidRDefault="57A3E9A4" w:rsidP="35F16A58">
      <w:r>
        <w:t xml:space="preserve">Ellie </w:t>
      </w:r>
      <w:proofErr w:type="spellStart"/>
      <w:r>
        <w:t>Cutts</w:t>
      </w:r>
      <w:proofErr w:type="spellEnd"/>
    </w:p>
    <w:p w14:paraId="6E4ADF76" w14:textId="494A8B8D" w:rsidR="4A295E4D" w:rsidRDefault="4A295E4D" w:rsidP="35F16A58">
      <w:r>
        <w:t>Lisa Davey</w:t>
      </w:r>
    </w:p>
    <w:p w14:paraId="78859165" w14:textId="27BB83C8" w:rsidR="57A3E9A4" w:rsidRDefault="57A3E9A4" w:rsidP="35F16A58">
      <w:r>
        <w:t xml:space="preserve">Pauline </w:t>
      </w:r>
      <w:proofErr w:type="spellStart"/>
      <w:r>
        <w:t>Fenney</w:t>
      </w:r>
      <w:proofErr w:type="spellEnd"/>
    </w:p>
    <w:p w14:paraId="674F7AAE" w14:textId="3DA6F630" w:rsidR="57A3E9A4" w:rsidRDefault="57A3E9A4" w:rsidP="35F16A58">
      <w:r>
        <w:t>Sara Heeley</w:t>
      </w:r>
    </w:p>
    <w:p w14:paraId="05A60A04" w14:textId="106EB949" w:rsidR="57A3E9A4" w:rsidRDefault="57A3E9A4" w:rsidP="35F16A58">
      <w:r>
        <w:t>Jen Longman</w:t>
      </w:r>
    </w:p>
    <w:p w14:paraId="1DA8D636" w14:textId="31F91A7B" w:rsidR="57A3E9A4" w:rsidRDefault="57A3E9A4" w:rsidP="35F16A58">
      <w:r>
        <w:t>Clare Powell</w:t>
      </w:r>
    </w:p>
    <w:p w14:paraId="2532CEB9" w14:textId="22A744BC" w:rsidR="57A3E9A4" w:rsidRDefault="57A3E9A4" w:rsidP="35F16A58">
      <w:r>
        <w:t>Claire Sewell</w:t>
      </w:r>
    </w:p>
    <w:p w14:paraId="75B0EE29" w14:textId="0AB0EB74" w:rsidR="57A3E9A4" w:rsidRDefault="57A3E9A4" w:rsidP="35F16A58">
      <w:r>
        <w:t>Yvonne Smith</w:t>
      </w:r>
    </w:p>
    <w:p w14:paraId="3A0AA8C9" w14:textId="55581279" w:rsidR="35F16A58" w:rsidRDefault="35F16A58" w:rsidP="35F16A58"/>
    <w:p w14:paraId="10D7BD1F" w14:textId="3BA0ABBA" w:rsidR="43C2C7E9" w:rsidRDefault="43C2C7E9" w:rsidP="35F16A58">
      <w:pPr>
        <w:pStyle w:val="ListParagraph"/>
        <w:numPr>
          <w:ilvl w:val="0"/>
          <w:numId w:val="7"/>
        </w:numPr>
      </w:pPr>
      <w:r>
        <w:t>No apologies submitted</w:t>
      </w:r>
    </w:p>
    <w:p w14:paraId="0E923A25" w14:textId="75A7E198" w:rsidR="35F16A58" w:rsidRDefault="35F16A58" w:rsidP="35F16A58"/>
    <w:p w14:paraId="48D129C2" w14:textId="3AA0B7D9" w:rsidR="43C2C7E9" w:rsidRDefault="43C2C7E9" w:rsidP="35F16A58">
      <w:pPr>
        <w:pStyle w:val="ListParagraph"/>
        <w:numPr>
          <w:ilvl w:val="0"/>
          <w:numId w:val="7"/>
        </w:numPr>
      </w:pPr>
      <w:r>
        <w:t>Members reviewed the minutes of the previous AGM held on 2</w:t>
      </w:r>
      <w:r w:rsidRPr="35F16A58">
        <w:rPr>
          <w:vertAlign w:val="superscript"/>
        </w:rPr>
        <w:t>nd</w:t>
      </w:r>
      <w:r>
        <w:t xml:space="preserve"> November 2022 and agreed them to be a true representation of the meeting.  </w:t>
      </w:r>
    </w:p>
    <w:p w14:paraId="3B7777BE" w14:textId="759F1B51" w:rsidR="35F16A58" w:rsidRDefault="35F16A58" w:rsidP="35F16A58"/>
    <w:p w14:paraId="7A4BD6FA" w14:textId="52E7D08E" w:rsidR="1166DD5E" w:rsidRDefault="1166DD5E" w:rsidP="35F16A58">
      <w:pPr>
        <w:pStyle w:val="ListParagraph"/>
        <w:numPr>
          <w:ilvl w:val="0"/>
          <w:numId w:val="7"/>
        </w:numPr>
      </w:pPr>
      <w:r>
        <w:t>Matters Arising:</w:t>
      </w:r>
    </w:p>
    <w:p w14:paraId="0A43025E" w14:textId="55D37F37" w:rsidR="1166DD5E" w:rsidRDefault="1166DD5E" w:rsidP="35F16A58">
      <w:pPr>
        <w:pStyle w:val="ListParagraph"/>
        <w:numPr>
          <w:ilvl w:val="1"/>
          <w:numId w:val="7"/>
        </w:numPr>
      </w:pPr>
      <w:r>
        <w:t xml:space="preserve">Rename PTA as Friends of Rivington PTFA – Action complete, Facebook group name changed, </w:t>
      </w:r>
      <w:r w:rsidR="1F64D9BB">
        <w:t>‘Friends of Rivington’ used in communications and applications.</w:t>
      </w:r>
    </w:p>
    <w:p w14:paraId="4AA98FC0" w14:textId="4F7BBA16" w:rsidR="1F64D9BB" w:rsidRDefault="1F64D9BB" w:rsidP="35F16A58">
      <w:pPr>
        <w:pStyle w:val="ListParagraph"/>
        <w:numPr>
          <w:ilvl w:val="1"/>
          <w:numId w:val="7"/>
        </w:numPr>
      </w:pPr>
      <w:r>
        <w:t xml:space="preserve">Constitution – Action complete, </w:t>
      </w:r>
      <w:proofErr w:type="spellStart"/>
      <w:r>
        <w:t>Parentkind</w:t>
      </w:r>
      <w:proofErr w:type="spellEnd"/>
      <w:r>
        <w:t xml:space="preserve"> membership acquired, access to resources</w:t>
      </w:r>
      <w:r w:rsidR="016D81F1">
        <w:t xml:space="preserve"> on </w:t>
      </w:r>
      <w:proofErr w:type="spellStart"/>
      <w:r w:rsidR="016D81F1">
        <w:t>Parentkind</w:t>
      </w:r>
      <w:proofErr w:type="spellEnd"/>
      <w:r w:rsidR="016D81F1">
        <w:t xml:space="preserve"> website extended to committee members.  </w:t>
      </w:r>
      <w:proofErr w:type="spellStart"/>
      <w:r w:rsidR="5D93C5E4">
        <w:t>Parentkind</w:t>
      </w:r>
      <w:proofErr w:type="spellEnd"/>
      <w:r w:rsidR="5D93C5E4">
        <w:t xml:space="preserve"> constitution</w:t>
      </w:r>
      <w:r w:rsidR="16D34898">
        <w:t xml:space="preserve"> </w:t>
      </w:r>
      <w:r w:rsidR="5D93C5E4">
        <w:t>adopted by unanimous vote at EGM held on 17</w:t>
      </w:r>
      <w:r w:rsidR="5D93C5E4" w:rsidRPr="35F16A58">
        <w:rPr>
          <w:vertAlign w:val="superscript"/>
        </w:rPr>
        <w:t>th</w:t>
      </w:r>
      <w:r w:rsidR="5D93C5E4">
        <w:t xml:space="preserve"> April 2023</w:t>
      </w:r>
    </w:p>
    <w:p w14:paraId="2C79A01D" w14:textId="18284375" w:rsidR="0423B78E" w:rsidRDefault="0423B78E" w:rsidP="35F16A58">
      <w:pPr>
        <w:pStyle w:val="ListParagraph"/>
        <w:numPr>
          <w:ilvl w:val="1"/>
          <w:numId w:val="7"/>
        </w:numPr>
      </w:pPr>
      <w:r>
        <w:t>Movie night – event held as planned</w:t>
      </w:r>
    </w:p>
    <w:p w14:paraId="2D92EE26" w14:textId="32062967" w:rsidR="0423B78E" w:rsidRDefault="0423B78E" w:rsidP="35F16A58">
      <w:pPr>
        <w:pStyle w:val="ListParagraph"/>
        <w:numPr>
          <w:ilvl w:val="1"/>
          <w:numId w:val="7"/>
        </w:numPr>
      </w:pPr>
      <w:r>
        <w:t>Rivington Christmas Market – event held as planned</w:t>
      </w:r>
    </w:p>
    <w:p w14:paraId="221767E9" w14:textId="789A7611" w:rsidR="0423B78E" w:rsidRDefault="0423B78E" w:rsidP="35F16A58">
      <w:pPr>
        <w:pStyle w:val="ListParagraph"/>
        <w:numPr>
          <w:ilvl w:val="1"/>
          <w:numId w:val="7"/>
        </w:numPr>
      </w:pPr>
      <w:r>
        <w:t xml:space="preserve">Volunteer recruitment – Action ongoing, recruiting volunteers continues to be an </w:t>
      </w:r>
      <w:r w:rsidR="19897E35">
        <w:t xml:space="preserve">area of difficulty, we have recently had some parents volunteer to </w:t>
      </w:r>
      <w:r w:rsidR="1FB0DC48">
        <w:t>help</w:t>
      </w:r>
      <w:r w:rsidR="19897E35">
        <w:t xml:space="preserve"> at the Halloween Disco, but in terms of planning and running the larger events we have relied heavil</w:t>
      </w:r>
      <w:r w:rsidR="5AE49903">
        <w:t>y on assistance from school staff.</w:t>
      </w:r>
      <w:r w:rsidR="31D53274">
        <w:t xml:space="preserve">  </w:t>
      </w:r>
    </w:p>
    <w:p w14:paraId="3CDE38B8" w14:textId="4035C37E" w:rsidR="35F16A58" w:rsidRDefault="35F16A58" w:rsidP="35F16A58"/>
    <w:p w14:paraId="213C7871" w14:textId="49A6FDCB" w:rsidR="5AE49903" w:rsidRDefault="5AE49903" w:rsidP="35F16A58">
      <w:pPr>
        <w:pStyle w:val="ListParagraph"/>
        <w:numPr>
          <w:ilvl w:val="0"/>
          <w:numId w:val="7"/>
        </w:numPr>
      </w:pPr>
      <w:r>
        <w:t>Chair’s Report:</w:t>
      </w:r>
    </w:p>
    <w:p w14:paraId="5AF0907C" w14:textId="0D76FE4F" w:rsidR="2CA059C5" w:rsidRDefault="2CA059C5" w:rsidP="35F16A58">
      <w:pPr>
        <w:spacing w:after="0"/>
        <w:ind w:left="720"/>
      </w:pPr>
      <w:r>
        <w:t>Friends of Rivington has now been in action for a year, running events and activities, and fundraising for school</w:t>
      </w:r>
      <w:r w:rsidR="507A15D1">
        <w:t xml:space="preserve">.  Being chair of </w:t>
      </w:r>
      <w:r w:rsidR="02D6005D">
        <w:t>this</w:t>
      </w:r>
      <w:r w:rsidR="507A15D1">
        <w:t xml:space="preserve"> </w:t>
      </w:r>
      <w:r w:rsidR="0A19818F">
        <w:t xml:space="preserve">fantastic </w:t>
      </w:r>
      <w:r w:rsidR="507A15D1">
        <w:t xml:space="preserve">charity and working </w:t>
      </w:r>
      <w:r w:rsidR="0DBE4C15">
        <w:t xml:space="preserve">with </w:t>
      </w:r>
      <w:r w:rsidR="6B23CAA3">
        <w:t>a group of wonderful people has been a real privilege, so I would like to start my review of the 2022/23 year by thanking all those that have been a par</w:t>
      </w:r>
      <w:r w:rsidR="4DC3E034">
        <w:t>t of our activities this past year</w:t>
      </w:r>
      <w:r w:rsidR="2294651C">
        <w:t xml:space="preserve">.  </w:t>
      </w:r>
    </w:p>
    <w:p w14:paraId="410F8891" w14:textId="7094D73D" w:rsidR="2294651C" w:rsidRDefault="2294651C" w:rsidP="35F16A58">
      <w:pPr>
        <w:ind w:left="720"/>
      </w:pPr>
      <w:r>
        <w:t>T</w:t>
      </w:r>
      <w:r w:rsidR="4DC3E034">
        <w:t xml:space="preserve">hank you to all the families that have attended our events, bought tickets, </w:t>
      </w:r>
      <w:r w:rsidR="20CD5827">
        <w:t xml:space="preserve">donated items for </w:t>
      </w:r>
      <w:proofErr w:type="spellStart"/>
      <w:r w:rsidR="20CD5827">
        <w:t>tombolas</w:t>
      </w:r>
      <w:proofErr w:type="spellEnd"/>
      <w:r w:rsidR="20CD5827">
        <w:t xml:space="preserve">, </w:t>
      </w:r>
      <w:r w:rsidR="0F94F40B">
        <w:t xml:space="preserve">shopped via </w:t>
      </w:r>
      <w:proofErr w:type="spellStart"/>
      <w:r w:rsidR="0F94F40B">
        <w:t>easyfundraising</w:t>
      </w:r>
      <w:proofErr w:type="spellEnd"/>
      <w:r w:rsidR="0F94F40B">
        <w:t xml:space="preserve">, </w:t>
      </w:r>
      <w:r w:rsidR="20CD5827">
        <w:t>and contri</w:t>
      </w:r>
      <w:r w:rsidR="5F723D58">
        <w:t>buted to our fund</w:t>
      </w:r>
      <w:r w:rsidR="1E5FDBBC">
        <w:t>s</w:t>
      </w:r>
      <w:r w:rsidR="5F723D58">
        <w:t xml:space="preserve"> in any way</w:t>
      </w:r>
      <w:r w:rsidR="09B28FC9">
        <w:t xml:space="preserve">.  Thank you also to those parents and carers who have </w:t>
      </w:r>
      <w:bookmarkStart w:id="0" w:name="_Int_emabpKz9"/>
      <w:proofErr w:type="gramStart"/>
      <w:r w:rsidR="09B28FC9">
        <w:t>helped out</w:t>
      </w:r>
      <w:bookmarkEnd w:id="0"/>
      <w:proofErr w:type="gramEnd"/>
      <w:r w:rsidR="09B28FC9">
        <w:t xml:space="preserve"> at events, enabling u</w:t>
      </w:r>
      <w:r w:rsidR="1019262D">
        <w:t>s to run fun and safe activities for the children and school community</w:t>
      </w:r>
      <w:r w:rsidR="1B60ECED">
        <w:t>, with a special mention to the parents who regularly attend meetings and have assisted with</w:t>
      </w:r>
      <w:r w:rsidR="2E107DF7">
        <w:t xml:space="preserve"> planning and preparation of events as well as helping on the day</w:t>
      </w:r>
      <w:r w:rsidR="17AC1E7F">
        <w:t xml:space="preserve"> – Ellie, </w:t>
      </w:r>
      <w:r w:rsidR="29C7BDFA">
        <w:t>Kim,</w:t>
      </w:r>
      <w:r w:rsidR="56308E0D">
        <w:t xml:space="preserve"> and</w:t>
      </w:r>
      <w:r w:rsidR="17AC1E7F">
        <w:t xml:space="preserve"> Lisa</w:t>
      </w:r>
      <w:r w:rsidR="2E107DF7">
        <w:t xml:space="preserve">.  Many of our events could not run </w:t>
      </w:r>
      <w:r w:rsidR="6CB56328">
        <w:t>without</w:t>
      </w:r>
      <w:r w:rsidR="2E107DF7">
        <w:t xml:space="preserve"> the support of school staff, </w:t>
      </w:r>
      <w:r w:rsidR="6B5062D3">
        <w:t xml:space="preserve">so many thanks to </w:t>
      </w:r>
      <w:r w:rsidR="06239D41">
        <w:t>all</w:t>
      </w:r>
      <w:r w:rsidR="6B5062D3">
        <w:t xml:space="preserve"> members of staff who have stayed late to help and of course to </w:t>
      </w:r>
      <w:r w:rsidR="4C07D5C1">
        <w:t>Mrs Powell for all her assistance</w:t>
      </w:r>
      <w:r w:rsidR="63989727">
        <w:t>,</w:t>
      </w:r>
      <w:r w:rsidR="4C07D5C1">
        <w:t xml:space="preserve"> accommodations of our activities</w:t>
      </w:r>
      <w:r w:rsidR="36A20F1A">
        <w:t xml:space="preserve"> and support with events and communications.  </w:t>
      </w:r>
      <w:r w:rsidR="55C1463E">
        <w:t xml:space="preserve">There is a lot that goes into running the PTFA and it could not be done without the brilliant committee, </w:t>
      </w:r>
      <w:r w:rsidR="7ADBD680">
        <w:t>my sincere gratitude to Sara and Claire for all the things they do to ensure the smooth running of the charity</w:t>
      </w:r>
      <w:r w:rsidR="6F4229DB">
        <w:t xml:space="preserve">, being passionate about raising money to enhance the school experience for all the children, and for keeping </w:t>
      </w:r>
      <w:r w:rsidR="434CD5B4">
        <w:t>me sane when it all feels a bit frantic!</w:t>
      </w:r>
    </w:p>
    <w:p w14:paraId="66CDBC90" w14:textId="48CF4676" w:rsidR="434CD5B4" w:rsidRDefault="434CD5B4" w:rsidP="35F16A58">
      <w:pPr>
        <w:ind w:left="720"/>
      </w:pPr>
      <w:r>
        <w:t xml:space="preserve">If I had to pick some highlights of the last year, I would say my favourite event was the summer carnival, it </w:t>
      </w:r>
      <w:bookmarkStart w:id="1" w:name="_Int_Tol0Lraj"/>
      <w:r>
        <w:t>wasn’t</w:t>
      </w:r>
      <w:bookmarkEnd w:id="1"/>
      <w:r>
        <w:t xml:space="preserve"> our biggest money </w:t>
      </w:r>
      <w:r w:rsidR="302E545E">
        <w:t>maker,</w:t>
      </w:r>
      <w:r>
        <w:t xml:space="preserve"> but it was </w:t>
      </w:r>
      <w:r w:rsidR="5D93CCB7">
        <w:t>just so lovely seeing all the children and their families enjoying themselves</w:t>
      </w:r>
      <w:r w:rsidR="1EEEE786">
        <w:t xml:space="preserve"> and getting involved in the activities.  Although fundraising is a </w:t>
      </w:r>
      <w:r w:rsidR="00E2E66D">
        <w:t xml:space="preserve">central </w:t>
      </w:r>
      <w:r w:rsidR="1EEEE786">
        <w:t>aim</w:t>
      </w:r>
      <w:r w:rsidR="74AE9515">
        <w:t xml:space="preserve"> of the PTFA, our other priority is </w:t>
      </w:r>
      <w:r w:rsidR="48B940EE">
        <w:t xml:space="preserve">building </w:t>
      </w:r>
      <w:r w:rsidR="222137F4">
        <w:t>the school community and the summer carnival</w:t>
      </w:r>
      <w:r w:rsidR="48B940EE">
        <w:t xml:space="preserve"> </w:t>
      </w:r>
      <w:bookmarkStart w:id="2" w:name="_Int_EZdba2fl"/>
      <w:proofErr w:type="gramStart"/>
      <w:r w:rsidR="7DCB6116">
        <w:t>definitely delivered</w:t>
      </w:r>
      <w:bookmarkEnd w:id="2"/>
      <w:proofErr w:type="gramEnd"/>
      <w:r w:rsidR="7DCB6116">
        <w:t xml:space="preserve"> on that front</w:t>
      </w:r>
      <w:r w:rsidR="5BB16928">
        <w:t xml:space="preserve">! </w:t>
      </w:r>
      <w:r w:rsidR="7DCB6116">
        <w:t xml:space="preserve">My best spend of the year was the picnic benches, </w:t>
      </w:r>
      <w:bookmarkStart w:id="3" w:name="_Int_jDFF6bOx"/>
      <w:r w:rsidR="7DCB6116">
        <w:t>it</w:t>
      </w:r>
      <w:r w:rsidR="03ADC559">
        <w:t>’s</w:t>
      </w:r>
      <w:bookmarkEnd w:id="3"/>
      <w:r w:rsidR="03ADC559">
        <w:t xml:space="preserve"> great seeing a physical result of the money and effort that is put in.</w:t>
      </w:r>
    </w:p>
    <w:p w14:paraId="285B9656" w14:textId="0E2FD1DB" w:rsidR="0E10A2C5" w:rsidRDefault="0E10A2C5" w:rsidP="35F16A58">
      <w:pPr>
        <w:ind w:left="720"/>
      </w:pPr>
      <w:r>
        <w:t xml:space="preserve">Another key achievement this year was registering Friends of Rivington PTFA as a charity, which gives us </w:t>
      </w:r>
      <w:r w:rsidR="4F6BBD93">
        <w:t xml:space="preserve">the ability to make grant applications on behalf of the school for large funding </w:t>
      </w:r>
      <w:r w:rsidR="37DAFC2D">
        <w:t>requests and</w:t>
      </w:r>
      <w:r w:rsidR="4F6BBD93">
        <w:t xml:space="preserve"> gives credence to our smaller a</w:t>
      </w:r>
      <w:r w:rsidR="172D6EC6">
        <w:t xml:space="preserve">ppeals to businesses </w:t>
      </w:r>
      <w:r w:rsidR="4F6BBD93">
        <w:t xml:space="preserve">for </w:t>
      </w:r>
      <w:r w:rsidR="7049C6D9">
        <w:t>donations to events and raffle prizes.</w:t>
      </w:r>
      <w:r w:rsidR="310B0D16">
        <w:t xml:space="preserve">  </w:t>
      </w:r>
    </w:p>
    <w:p w14:paraId="649CF16E" w14:textId="310C7B8A" w:rsidR="38BFE581" w:rsidRDefault="38BFE581" w:rsidP="35F16A58">
      <w:pPr>
        <w:ind w:left="720"/>
      </w:pPr>
      <w:r>
        <w:t xml:space="preserve">The 2023/24 year is already underway, beginning with our Halloween disco, the event was a great success and </w:t>
      </w:r>
      <w:bookmarkStart w:id="4" w:name="_Int_mpCbM0Sa"/>
      <w:r>
        <w:t>we’ve</w:t>
      </w:r>
      <w:bookmarkEnd w:id="4"/>
      <w:r>
        <w:t xml:space="preserve"> had some </w:t>
      </w:r>
      <w:r w:rsidR="396DFC73">
        <w:t xml:space="preserve">lovely </w:t>
      </w:r>
      <w:r>
        <w:t xml:space="preserve">feedback about it so we are </w:t>
      </w:r>
      <w:r w:rsidR="2D781EC1">
        <w:t xml:space="preserve">hoping to run another disco later in the school year, </w:t>
      </w:r>
      <w:r w:rsidR="43A71CB1">
        <w:t xml:space="preserve">plus there will be events/activities at Christmas, </w:t>
      </w:r>
      <w:r w:rsidR="4CF1F124">
        <w:t>Easter,</w:t>
      </w:r>
      <w:r w:rsidR="43A71CB1">
        <w:t xml:space="preserve"> and Summer</w:t>
      </w:r>
      <w:r w:rsidR="71896F2C">
        <w:t xml:space="preserve">, and we will continue to promote our textile recycling and </w:t>
      </w:r>
      <w:proofErr w:type="spellStart"/>
      <w:r w:rsidR="71896F2C">
        <w:t>Easyfundraising</w:t>
      </w:r>
      <w:proofErr w:type="spellEnd"/>
      <w:r w:rsidR="71896F2C">
        <w:t xml:space="preserve"> schemes.</w:t>
      </w:r>
    </w:p>
    <w:p w14:paraId="6ED54E0B" w14:textId="7C2D1BA0" w:rsidR="71896F2C" w:rsidRDefault="71896F2C" w:rsidP="35F16A58">
      <w:pPr>
        <w:ind w:left="720"/>
      </w:pPr>
      <w:r>
        <w:t xml:space="preserve">We part funded the visit from Rock </w:t>
      </w:r>
      <w:proofErr w:type="spellStart"/>
      <w:r>
        <w:t>Kid</w:t>
      </w:r>
      <w:r w:rsidR="427E589C">
        <w:t>z</w:t>
      </w:r>
      <w:proofErr w:type="spellEnd"/>
      <w:r>
        <w:t xml:space="preserve"> before the October half term and are looking to fund other </w:t>
      </w:r>
      <w:r w:rsidR="743FA4C9">
        <w:t>whole school activities</w:t>
      </w:r>
      <w:r w:rsidR="6446495C">
        <w:t xml:space="preserve"> and</w:t>
      </w:r>
      <w:r w:rsidR="743FA4C9">
        <w:t xml:space="preserve"> </w:t>
      </w:r>
      <w:r w:rsidR="6446495C">
        <w:t xml:space="preserve">resources </w:t>
      </w:r>
      <w:r w:rsidR="743FA4C9">
        <w:t xml:space="preserve">to give our children new and exciting experiences that </w:t>
      </w:r>
      <w:r w:rsidR="023DA127">
        <w:t>enhance</w:t>
      </w:r>
      <w:r w:rsidR="76F5DA66">
        <w:t xml:space="preserve"> and compliment</w:t>
      </w:r>
      <w:r w:rsidR="023DA127">
        <w:t xml:space="preserve"> their </w:t>
      </w:r>
      <w:r w:rsidR="336ED692">
        <w:t>education.</w:t>
      </w:r>
    </w:p>
    <w:p w14:paraId="38FDF11C" w14:textId="2BA5ACDC" w:rsidR="04F3D6C4" w:rsidRDefault="04F3D6C4" w:rsidP="35F16A58">
      <w:pPr>
        <w:ind w:left="720"/>
      </w:pPr>
      <w:r>
        <w:t xml:space="preserve">I am excited for all the coming year </w:t>
      </w:r>
      <w:proofErr w:type="gramStart"/>
      <w:r>
        <w:t>holds, and</w:t>
      </w:r>
      <w:proofErr w:type="gramEnd"/>
      <w:r>
        <w:t xml:space="preserve"> welcome all who want to ge</w:t>
      </w:r>
      <w:r w:rsidR="4CB587F6">
        <w:t>t involved.</w:t>
      </w:r>
      <w:r w:rsidR="1FFE75D3">
        <w:t xml:space="preserve">  If you have skills, </w:t>
      </w:r>
      <w:proofErr w:type="gramStart"/>
      <w:r w:rsidR="1FFE75D3">
        <w:t>contacts</w:t>
      </w:r>
      <w:proofErr w:type="gramEnd"/>
      <w:r w:rsidR="1FFE75D3">
        <w:t xml:space="preserve"> or time you can donate please get in touch </w:t>
      </w:r>
      <w:r w:rsidR="086DB46D">
        <w:t>and join our fantastic team!</w:t>
      </w:r>
    </w:p>
    <w:p w14:paraId="3AA99C94" w14:textId="0DDD8D58" w:rsidR="35F16A58" w:rsidRDefault="35F16A58" w:rsidP="35F16A58">
      <w:pPr>
        <w:ind w:left="720"/>
      </w:pPr>
    </w:p>
    <w:p w14:paraId="6FD87536" w14:textId="5E4F2110" w:rsidR="5AE49903" w:rsidRDefault="5AE49903" w:rsidP="35F16A58">
      <w:pPr>
        <w:pStyle w:val="ListParagraph"/>
        <w:numPr>
          <w:ilvl w:val="0"/>
          <w:numId w:val="7"/>
        </w:numPr>
      </w:pPr>
      <w:r>
        <w:lastRenderedPageBreak/>
        <w:t>Treasurer’s Report:</w:t>
      </w:r>
    </w:p>
    <w:p w14:paraId="0F9F9B6F" w14:textId="1D18818D" w:rsidR="003CE150" w:rsidRDefault="003CE150" w:rsidP="35F16A58">
      <w:pPr>
        <w:ind w:left="720"/>
      </w:pPr>
      <w:r>
        <w:t xml:space="preserve">Prior to forming in </w:t>
      </w:r>
      <w:proofErr w:type="gramStart"/>
      <w:r>
        <w:t>November 2022</w:t>
      </w:r>
      <w:proofErr w:type="gramEnd"/>
      <w:r>
        <w:t xml:space="preserve"> </w:t>
      </w:r>
      <w:r w:rsidR="14A17411">
        <w:t xml:space="preserve">a small amount of money had already been raised </w:t>
      </w:r>
      <w:r w:rsidR="2EE86B14">
        <w:t>at events at the end of academic year 2021/22.  As a result, the PTA had a starting balance at its inception of £</w:t>
      </w:r>
      <w:r w:rsidR="4319D0A0">
        <w:t>1</w:t>
      </w:r>
      <w:r w:rsidR="4F95F87B">
        <w:t xml:space="preserve">37.29, this money, along with money raised at the Christmas Markets was held by school temporarily until a </w:t>
      </w:r>
      <w:r w:rsidR="444E31BB">
        <w:t xml:space="preserve">PTA bank account could be opened in </w:t>
      </w:r>
      <w:r w:rsidR="05A94C8A">
        <w:t>February 2023.</w:t>
      </w:r>
    </w:p>
    <w:p w14:paraId="60787933" w14:textId="3B98A488" w:rsidR="236D771F" w:rsidRDefault="236D771F" w:rsidP="35F16A58">
      <w:pPr>
        <w:ind w:left="720"/>
      </w:pPr>
      <w:r>
        <w:t>The following tables show the income and expenditure of Friends of Rivington PTFA for the academic year 2022/23: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35F16A58" w14:paraId="25404E05" w14:textId="77777777" w:rsidTr="35F16A58">
        <w:trPr>
          <w:trHeight w:val="300"/>
        </w:trPr>
        <w:tc>
          <w:tcPr>
            <w:tcW w:w="4320" w:type="dxa"/>
          </w:tcPr>
          <w:p w14:paraId="50A269DD" w14:textId="6FDEA385" w:rsidR="4164CEE9" w:rsidRDefault="4164CEE9" w:rsidP="35F16A58">
            <w:pPr>
              <w:rPr>
                <w:b/>
                <w:bCs/>
              </w:rPr>
            </w:pPr>
            <w:r w:rsidRPr="35F16A58">
              <w:rPr>
                <w:b/>
                <w:bCs/>
              </w:rPr>
              <w:t>Activity</w:t>
            </w:r>
          </w:p>
        </w:tc>
        <w:tc>
          <w:tcPr>
            <w:tcW w:w="4320" w:type="dxa"/>
          </w:tcPr>
          <w:p w14:paraId="1B938727" w14:textId="149EDB2A" w:rsidR="4164CEE9" w:rsidRDefault="4164CEE9" w:rsidP="35F16A58">
            <w:pPr>
              <w:rPr>
                <w:b/>
                <w:bCs/>
              </w:rPr>
            </w:pPr>
            <w:r w:rsidRPr="35F16A58">
              <w:rPr>
                <w:b/>
                <w:bCs/>
              </w:rPr>
              <w:t>Total</w:t>
            </w:r>
          </w:p>
        </w:tc>
      </w:tr>
      <w:tr w:rsidR="35F16A58" w14:paraId="038774AB" w14:textId="77777777" w:rsidTr="35F16A58">
        <w:trPr>
          <w:trHeight w:val="300"/>
        </w:trPr>
        <w:tc>
          <w:tcPr>
            <w:tcW w:w="4320" w:type="dxa"/>
          </w:tcPr>
          <w:p w14:paraId="634CBD98" w14:textId="663DC1B5" w:rsidR="4164CEE9" w:rsidRDefault="4164CEE9" w:rsidP="35F16A58">
            <w:r>
              <w:t>Christmas Market</w:t>
            </w:r>
          </w:p>
        </w:tc>
        <w:tc>
          <w:tcPr>
            <w:tcW w:w="4320" w:type="dxa"/>
          </w:tcPr>
          <w:p w14:paraId="0400AFBB" w14:textId="08E1CDBC" w:rsidR="23B97921" w:rsidRDefault="23B97921" w:rsidP="35F16A58">
            <w:r>
              <w:t>£1403</w:t>
            </w:r>
            <w:r w:rsidR="0ED8D848">
              <w:t>.</w:t>
            </w:r>
            <w:r w:rsidR="1AABD9E6">
              <w:t>2</w:t>
            </w:r>
            <w:r w:rsidR="0ED8D848">
              <w:t>9</w:t>
            </w:r>
          </w:p>
        </w:tc>
      </w:tr>
      <w:tr w:rsidR="35F16A58" w14:paraId="1B869A7B" w14:textId="77777777" w:rsidTr="35F16A58">
        <w:trPr>
          <w:trHeight w:val="300"/>
        </w:trPr>
        <w:tc>
          <w:tcPr>
            <w:tcW w:w="4320" w:type="dxa"/>
          </w:tcPr>
          <w:p w14:paraId="1EAD0AF4" w14:textId="452ADF4B" w:rsidR="23B97921" w:rsidRDefault="23B97921" w:rsidP="35F16A58">
            <w:r>
              <w:t>Movie Night</w:t>
            </w:r>
          </w:p>
        </w:tc>
        <w:tc>
          <w:tcPr>
            <w:tcW w:w="4320" w:type="dxa"/>
          </w:tcPr>
          <w:p w14:paraId="7C8F04CC" w14:textId="2903CE32" w:rsidR="23B97921" w:rsidRDefault="23B97921" w:rsidP="35F16A58">
            <w:r>
              <w:t>£</w:t>
            </w:r>
            <w:r w:rsidR="5F253512">
              <w:t>224</w:t>
            </w:r>
          </w:p>
        </w:tc>
      </w:tr>
      <w:tr w:rsidR="35F16A58" w14:paraId="305E0951" w14:textId="77777777" w:rsidTr="35F16A58">
        <w:trPr>
          <w:trHeight w:val="300"/>
        </w:trPr>
        <w:tc>
          <w:tcPr>
            <w:tcW w:w="4320" w:type="dxa"/>
          </w:tcPr>
          <w:p w14:paraId="5068D464" w14:textId="16BAC8E2" w:rsidR="37D209E0" w:rsidRDefault="37D209E0" w:rsidP="35F16A58">
            <w:r>
              <w:t>Easter Tombola</w:t>
            </w:r>
          </w:p>
        </w:tc>
        <w:tc>
          <w:tcPr>
            <w:tcW w:w="4320" w:type="dxa"/>
          </w:tcPr>
          <w:p w14:paraId="28D10809" w14:textId="75840131" w:rsidR="140F72E7" w:rsidRDefault="140F72E7" w:rsidP="35F16A58">
            <w:r>
              <w:t>£395</w:t>
            </w:r>
          </w:p>
        </w:tc>
      </w:tr>
      <w:tr w:rsidR="35F16A58" w14:paraId="585C437F" w14:textId="77777777" w:rsidTr="35F16A58">
        <w:trPr>
          <w:trHeight w:val="300"/>
        </w:trPr>
        <w:tc>
          <w:tcPr>
            <w:tcW w:w="4320" w:type="dxa"/>
          </w:tcPr>
          <w:p w14:paraId="29EEFD11" w14:textId="05291895" w:rsidR="0742461F" w:rsidRDefault="0742461F" w:rsidP="35F16A58">
            <w:r>
              <w:t>Sports Day Refreshments</w:t>
            </w:r>
          </w:p>
        </w:tc>
        <w:tc>
          <w:tcPr>
            <w:tcW w:w="4320" w:type="dxa"/>
          </w:tcPr>
          <w:p w14:paraId="4B21E3A7" w14:textId="647F3B50" w:rsidR="27EFD386" w:rsidRDefault="27EFD386" w:rsidP="35F16A58">
            <w:r>
              <w:t>£</w:t>
            </w:r>
            <w:r w:rsidR="0D1E8970">
              <w:t>96.50</w:t>
            </w:r>
          </w:p>
        </w:tc>
      </w:tr>
      <w:tr w:rsidR="35F16A58" w14:paraId="0E956D4B" w14:textId="77777777" w:rsidTr="35F16A58">
        <w:trPr>
          <w:trHeight w:val="300"/>
        </w:trPr>
        <w:tc>
          <w:tcPr>
            <w:tcW w:w="4320" w:type="dxa"/>
          </w:tcPr>
          <w:p w14:paraId="6B96CA26" w14:textId="6960F007" w:rsidR="37D209E0" w:rsidRDefault="37D209E0" w:rsidP="35F16A58">
            <w:r>
              <w:t>Summer Carnival</w:t>
            </w:r>
          </w:p>
        </w:tc>
        <w:tc>
          <w:tcPr>
            <w:tcW w:w="4320" w:type="dxa"/>
          </w:tcPr>
          <w:p w14:paraId="23D4DBC1" w14:textId="7356E752" w:rsidR="29711DFB" w:rsidRDefault="29711DFB" w:rsidP="35F16A58">
            <w:r>
              <w:t>£</w:t>
            </w:r>
            <w:r w:rsidR="46559DE3">
              <w:t>824.</w:t>
            </w:r>
            <w:r w:rsidR="760A0A4C">
              <w:t>2</w:t>
            </w:r>
            <w:r w:rsidR="46559DE3">
              <w:t>1</w:t>
            </w:r>
          </w:p>
        </w:tc>
      </w:tr>
    </w:tbl>
    <w:p w14:paraId="37B9ED39" w14:textId="1747226C" w:rsidR="35F16A58" w:rsidRDefault="35F16A58" w:rsidP="35F16A58"/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35F16A58" w14:paraId="6C17755A" w14:textId="77777777" w:rsidTr="35F16A58">
        <w:trPr>
          <w:trHeight w:val="300"/>
        </w:trPr>
        <w:tc>
          <w:tcPr>
            <w:tcW w:w="4320" w:type="dxa"/>
          </w:tcPr>
          <w:p w14:paraId="163AF921" w14:textId="15E58A84" w:rsidR="5033F316" w:rsidRDefault="5033F316" w:rsidP="35F16A58">
            <w:pPr>
              <w:rPr>
                <w:b/>
                <w:bCs/>
              </w:rPr>
            </w:pPr>
            <w:r w:rsidRPr="35F16A58">
              <w:rPr>
                <w:b/>
                <w:bCs/>
              </w:rPr>
              <w:t>Income</w:t>
            </w:r>
          </w:p>
        </w:tc>
        <w:tc>
          <w:tcPr>
            <w:tcW w:w="4320" w:type="dxa"/>
          </w:tcPr>
          <w:p w14:paraId="2AC6CCCC" w14:textId="44EB39FE" w:rsidR="5033F316" w:rsidRDefault="5033F316" w:rsidP="35F16A58">
            <w:pPr>
              <w:rPr>
                <w:b/>
                <w:bCs/>
              </w:rPr>
            </w:pPr>
            <w:r w:rsidRPr="35F16A58">
              <w:rPr>
                <w:b/>
                <w:bCs/>
              </w:rPr>
              <w:t>Total</w:t>
            </w:r>
          </w:p>
        </w:tc>
      </w:tr>
      <w:tr w:rsidR="35F16A58" w14:paraId="4DBCB2A6" w14:textId="77777777" w:rsidTr="35F16A58">
        <w:trPr>
          <w:trHeight w:val="300"/>
        </w:trPr>
        <w:tc>
          <w:tcPr>
            <w:tcW w:w="4320" w:type="dxa"/>
          </w:tcPr>
          <w:p w14:paraId="75E97F66" w14:textId="683C265A" w:rsidR="5033F316" w:rsidRDefault="5033F316" w:rsidP="35F16A58">
            <w:proofErr w:type="spellStart"/>
            <w:r>
              <w:t>Easyfundraising</w:t>
            </w:r>
            <w:proofErr w:type="spellEnd"/>
          </w:p>
        </w:tc>
        <w:tc>
          <w:tcPr>
            <w:tcW w:w="4320" w:type="dxa"/>
          </w:tcPr>
          <w:p w14:paraId="24CF417F" w14:textId="754ABED0" w:rsidR="14454382" w:rsidRDefault="14454382" w:rsidP="35F16A58">
            <w:r>
              <w:t>£25.23</w:t>
            </w:r>
          </w:p>
        </w:tc>
      </w:tr>
      <w:tr w:rsidR="35F16A58" w14:paraId="29C86811" w14:textId="77777777" w:rsidTr="35F16A58">
        <w:trPr>
          <w:trHeight w:val="300"/>
        </w:trPr>
        <w:tc>
          <w:tcPr>
            <w:tcW w:w="4320" w:type="dxa"/>
          </w:tcPr>
          <w:p w14:paraId="7C71C05A" w14:textId="005498A6" w:rsidR="5033F316" w:rsidRDefault="5033F316" w:rsidP="35F16A58">
            <w:r>
              <w:t>Miscellaneous Donations</w:t>
            </w:r>
          </w:p>
        </w:tc>
        <w:tc>
          <w:tcPr>
            <w:tcW w:w="4320" w:type="dxa"/>
          </w:tcPr>
          <w:p w14:paraId="02A5DBB5" w14:textId="65ED7068" w:rsidR="4B0E2D56" w:rsidRDefault="4B0E2D56" w:rsidP="35F16A58">
            <w:r>
              <w:t>£153.90</w:t>
            </w:r>
          </w:p>
        </w:tc>
      </w:tr>
    </w:tbl>
    <w:p w14:paraId="71DCE715" w14:textId="57B8ABF8" w:rsidR="35F16A58" w:rsidRDefault="35F16A58" w:rsidP="35F16A58"/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35F16A58" w14:paraId="432D85AB" w14:textId="77777777" w:rsidTr="35F16A58">
        <w:trPr>
          <w:trHeight w:val="300"/>
        </w:trPr>
        <w:tc>
          <w:tcPr>
            <w:tcW w:w="4320" w:type="dxa"/>
          </w:tcPr>
          <w:p w14:paraId="183BB6BE" w14:textId="48BA985E" w:rsidR="5033F316" w:rsidRDefault="5033F316" w:rsidP="35F16A58">
            <w:pPr>
              <w:rPr>
                <w:b/>
                <w:bCs/>
              </w:rPr>
            </w:pPr>
            <w:r w:rsidRPr="35F16A58">
              <w:rPr>
                <w:b/>
                <w:bCs/>
              </w:rPr>
              <w:t>Expenditure</w:t>
            </w:r>
          </w:p>
        </w:tc>
        <w:tc>
          <w:tcPr>
            <w:tcW w:w="4320" w:type="dxa"/>
          </w:tcPr>
          <w:p w14:paraId="7231B668" w14:textId="62E7B3DF" w:rsidR="5033F316" w:rsidRDefault="5033F316" w:rsidP="35F16A58">
            <w:pPr>
              <w:rPr>
                <w:b/>
                <w:bCs/>
              </w:rPr>
            </w:pPr>
            <w:r w:rsidRPr="35F16A58">
              <w:rPr>
                <w:b/>
                <w:bCs/>
              </w:rPr>
              <w:t>Total</w:t>
            </w:r>
          </w:p>
        </w:tc>
      </w:tr>
      <w:tr w:rsidR="35F16A58" w14:paraId="0C6BF3D4" w14:textId="77777777" w:rsidTr="35F16A58">
        <w:trPr>
          <w:trHeight w:val="300"/>
        </w:trPr>
        <w:tc>
          <w:tcPr>
            <w:tcW w:w="4320" w:type="dxa"/>
          </w:tcPr>
          <w:p w14:paraId="1CA46E0E" w14:textId="4D54F73F" w:rsidR="7D5C7149" w:rsidRDefault="7D5C7149" w:rsidP="35F16A58">
            <w:r>
              <w:t>Coach costs</w:t>
            </w:r>
          </w:p>
        </w:tc>
        <w:tc>
          <w:tcPr>
            <w:tcW w:w="4320" w:type="dxa"/>
          </w:tcPr>
          <w:p w14:paraId="33754AD3" w14:textId="0B6A3CF7" w:rsidR="1E09FEB1" w:rsidRDefault="1E09FEB1" w:rsidP="35F16A58">
            <w:r>
              <w:t>£300</w:t>
            </w:r>
          </w:p>
        </w:tc>
      </w:tr>
      <w:tr w:rsidR="35F16A58" w14:paraId="64044756" w14:textId="77777777" w:rsidTr="35F16A58">
        <w:trPr>
          <w:trHeight w:val="300"/>
        </w:trPr>
        <w:tc>
          <w:tcPr>
            <w:tcW w:w="4320" w:type="dxa"/>
          </w:tcPr>
          <w:p w14:paraId="5AE791EA" w14:textId="6F97ED48" w:rsidR="7D5C7149" w:rsidRDefault="7D5C7149" w:rsidP="35F16A58">
            <w:r>
              <w:t>Picnic Benches</w:t>
            </w:r>
          </w:p>
        </w:tc>
        <w:tc>
          <w:tcPr>
            <w:tcW w:w="4320" w:type="dxa"/>
          </w:tcPr>
          <w:p w14:paraId="33041AB5" w14:textId="05F40235" w:rsidR="17A3684D" w:rsidRDefault="17A3684D" w:rsidP="35F16A58">
            <w:r>
              <w:t>£400</w:t>
            </w:r>
          </w:p>
        </w:tc>
      </w:tr>
      <w:tr w:rsidR="35F16A58" w14:paraId="229B2C96" w14:textId="77777777" w:rsidTr="35F16A58">
        <w:trPr>
          <w:trHeight w:val="300"/>
        </w:trPr>
        <w:tc>
          <w:tcPr>
            <w:tcW w:w="4320" w:type="dxa"/>
          </w:tcPr>
          <w:p w14:paraId="19A6E3E1" w14:textId="17A8CA36" w:rsidR="7D5C7149" w:rsidRDefault="7D5C7149" w:rsidP="35F16A58">
            <w:r>
              <w:t>Lottery Licence</w:t>
            </w:r>
          </w:p>
        </w:tc>
        <w:tc>
          <w:tcPr>
            <w:tcW w:w="4320" w:type="dxa"/>
          </w:tcPr>
          <w:p w14:paraId="4A66F9C1" w14:textId="79E56C9C" w:rsidR="47B5E5D5" w:rsidRDefault="47B5E5D5" w:rsidP="35F16A58">
            <w:r>
              <w:t>£40</w:t>
            </w:r>
          </w:p>
        </w:tc>
      </w:tr>
      <w:tr w:rsidR="35F16A58" w14:paraId="6AB6056C" w14:textId="77777777" w:rsidTr="35F16A58">
        <w:trPr>
          <w:trHeight w:val="300"/>
        </w:trPr>
        <w:tc>
          <w:tcPr>
            <w:tcW w:w="4320" w:type="dxa"/>
          </w:tcPr>
          <w:p w14:paraId="24B29391" w14:textId="5B1BFF73" w:rsidR="47B5E5D5" w:rsidRDefault="47B5E5D5" w:rsidP="35F16A58">
            <w:r>
              <w:t>General Expenses</w:t>
            </w:r>
          </w:p>
        </w:tc>
        <w:tc>
          <w:tcPr>
            <w:tcW w:w="4320" w:type="dxa"/>
          </w:tcPr>
          <w:p w14:paraId="1E0804E9" w14:textId="04121824" w:rsidR="47B5E5D5" w:rsidRDefault="47B5E5D5" w:rsidP="35F16A58">
            <w:r>
              <w:t>£648.29</w:t>
            </w:r>
          </w:p>
        </w:tc>
      </w:tr>
    </w:tbl>
    <w:p w14:paraId="7F878F51" w14:textId="704DA445" w:rsidR="35F16A58" w:rsidRDefault="35F16A58" w:rsidP="35F16A58"/>
    <w:p w14:paraId="657F65FD" w14:textId="53EE7992" w:rsidR="5033F316" w:rsidRDefault="5033F316" w:rsidP="35F16A58">
      <w:pPr>
        <w:ind w:left="720"/>
      </w:pPr>
      <w:r>
        <w:t xml:space="preserve">Total income for the year was </w:t>
      </w:r>
      <w:r w:rsidR="0C5BA18D">
        <w:t>£</w:t>
      </w:r>
      <w:r>
        <w:t>3122.13</w:t>
      </w:r>
      <w:r w:rsidR="5F65197F">
        <w:t xml:space="preserve"> and total expenditure was £1388.29</w:t>
      </w:r>
      <w:r w:rsidR="73254170">
        <w:t>, this left us with a balance of £1871.13 on 1</w:t>
      </w:r>
      <w:r w:rsidR="73254170" w:rsidRPr="35F16A58">
        <w:rPr>
          <w:vertAlign w:val="superscript"/>
        </w:rPr>
        <w:t>st</w:t>
      </w:r>
      <w:r w:rsidR="73254170">
        <w:t xml:space="preserve"> of September.</w:t>
      </w:r>
    </w:p>
    <w:p w14:paraId="62DA015C" w14:textId="4EC6DE72" w:rsidR="01233DCE" w:rsidRDefault="01233DCE" w:rsidP="35F16A58">
      <w:pPr>
        <w:ind w:left="720"/>
      </w:pPr>
      <w:r>
        <w:t xml:space="preserve">Committed spends for the coming year are </w:t>
      </w:r>
      <w:proofErr w:type="spellStart"/>
      <w:r>
        <w:t>Parentkin</w:t>
      </w:r>
      <w:r w:rsidR="552DE9A6">
        <w:t>d</w:t>
      </w:r>
      <w:proofErr w:type="spellEnd"/>
      <w:r w:rsidR="552DE9A6">
        <w:t xml:space="preserve"> membership renewal</w:t>
      </w:r>
      <w:r w:rsidR="31542D9A">
        <w:t xml:space="preserve"> (£140)</w:t>
      </w:r>
      <w:r w:rsidR="552DE9A6">
        <w:t xml:space="preserve">, a donation towards the </w:t>
      </w:r>
      <w:proofErr w:type="spellStart"/>
      <w:r w:rsidR="552DE9A6">
        <w:t>RockKidz</w:t>
      </w:r>
      <w:proofErr w:type="spellEnd"/>
      <w:r w:rsidR="3CFB0DAF">
        <w:t xml:space="preserve"> visit</w:t>
      </w:r>
      <w:r w:rsidR="2AED9736">
        <w:t xml:space="preserve"> (£300)</w:t>
      </w:r>
      <w:r w:rsidR="3CFB0DAF">
        <w:t>,</w:t>
      </w:r>
      <w:r w:rsidR="11FF30B9">
        <w:t xml:space="preserve"> and</w:t>
      </w:r>
      <w:r w:rsidR="3CFB0DAF">
        <w:t xml:space="preserve"> welcome </w:t>
      </w:r>
      <w:r w:rsidR="7F3E0DB9">
        <w:t>packs for the new nursery class (£130)</w:t>
      </w:r>
      <w:r w:rsidR="61729969">
        <w:t>.</w:t>
      </w:r>
    </w:p>
    <w:p w14:paraId="387559D1" w14:textId="4970B0EC" w:rsidR="35F16A58" w:rsidRDefault="35F16A58" w:rsidP="35F16A58">
      <w:pPr>
        <w:ind w:left="720"/>
      </w:pPr>
    </w:p>
    <w:p w14:paraId="3779146F" w14:textId="78B4211E" w:rsidR="5AE49903" w:rsidRDefault="5AE49903" w:rsidP="35F16A58">
      <w:pPr>
        <w:pStyle w:val="ListParagraph"/>
        <w:numPr>
          <w:ilvl w:val="0"/>
          <w:numId w:val="7"/>
        </w:numPr>
      </w:pPr>
      <w:r>
        <w:t>Election of the Committee.  As per our constitution, committee positions last for a</w:t>
      </w:r>
      <w:r w:rsidR="4B6F6FB8">
        <w:t xml:space="preserve"> period of approximately one year – each committee position is re-elected at the AGM.</w:t>
      </w:r>
    </w:p>
    <w:p w14:paraId="380E4624" w14:textId="058A6893" w:rsidR="4B6F6FB8" w:rsidRDefault="4B6F6FB8" w:rsidP="35F16A58">
      <w:pPr>
        <w:pStyle w:val="ListParagraph"/>
        <w:numPr>
          <w:ilvl w:val="1"/>
          <w:numId w:val="7"/>
        </w:numPr>
      </w:pPr>
      <w:r>
        <w:t>Chair – Jen Longman elected by unanimous vote</w:t>
      </w:r>
    </w:p>
    <w:p w14:paraId="65F07353" w14:textId="03AD4E96" w:rsidR="4B6F6FB8" w:rsidRDefault="4B6F6FB8" w:rsidP="35F16A58">
      <w:pPr>
        <w:pStyle w:val="ListParagraph"/>
        <w:numPr>
          <w:ilvl w:val="1"/>
          <w:numId w:val="7"/>
        </w:numPr>
      </w:pPr>
      <w:r>
        <w:t>Secretary – Sara Heeley elected by unanimous vote</w:t>
      </w:r>
    </w:p>
    <w:p w14:paraId="0B68822A" w14:textId="42BFFC80" w:rsidR="4B6F6FB8" w:rsidRDefault="4B6F6FB8" w:rsidP="35F16A58">
      <w:pPr>
        <w:pStyle w:val="ListParagraph"/>
        <w:numPr>
          <w:ilvl w:val="1"/>
          <w:numId w:val="7"/>
        </w:numPr>
      </w:pPr>
      <w:r>
        <w:t>Treasurer – Claire Sewell elected by unanimous vote</w:t>
      </w:r>
    </w:p>
    <w:p w14:paraId="35A7B31F" w14:textId="0A181C9C" w:rsidR="35F16A58" w:rsidRDefault="35F16A58" w:rsidP="35F16A58"/>
    <w:p w14:paraId="01AC9974" w14:textId="3763FD31" w:rsidR="4B6F6FB8" w:rsidRDefault="4B6F6FB8" w:rsidP="35F16A58">
      <w:pPr>
        <w:pStyle w:val="ListParagraph"/>
        <w:numPr>
          <w:ilvl w:val="0"/>
          <w:numId w:val="7"/>
        </w:numPr>
      </w:pPr>
      <w:r>
        <w:t xml:space="preserve">Christmas event planning:  </w:t>
      </w:r>
    </w:p>
    <w:p w14:paraId="12C743A6" w14:textId="2EABF294" w:rsidR="18195A03" w:rsidRDefault="18195A03" w:rsidP="35F16A58">
      <w:pPr>
        <w:ind w:left="720"/>
      </w:pPr>
      <w:r>
        <w:lastRenderedPageBreak/>
        <w:t>W</w:t>
      </w:r>
      <w:r w:rsidR="6E4F009A">
        <w:t xml:space="preserve">hile the Christmas market last year was a big success, we relied heavily on support and borrowed equipment from </w:t>
      </w:r>
      <w:proofErr w:type="gramStart"/>
      <w:r w:rsidR="6E4F009A">
        <w:t>a number of</w:t>
      </w:r>
      <w:proofErr w:type="gramEnd"/>
      <w:r w:rsidR="6E4F009A">
        <w:t xml:space="preserve"> local associations and individuals</w:t>
      </w:r>
      <w:r w:rsidR="50DBDAF2">
        <w:t xml:space="preserve"> which </w:t>
      </w:r>
      <w:r w:rsidR="1E7FF067">
        <w:t>cannot</w:t>
      </w:r>
      <w:r w:rsidR="50DBDAF2">
        <w:t xml:space="preserve"> be guaranteed this year, additionally holding the event outdoors is a risk as the weather conditions are unknown, and the lack of lighting on the playground </w:t>
      </w:r>
      <w:r w:rsidR="6E89E31D">
        <w:t>incurs additional expenses that reduce profit from the event</w:t>
      </w:r>
      <w:r w:rsidR="0F0C9E0C">
        <w:t>.  T</w:t>
      </w:r>
      <w:r w:rsidR="0D546E0E">
        <w:t xml:space="preserve">hese factors, in combination </w:t>
      </w:r>
      <w:r w:rsidR="26E3CA28">
        <w:t xml:space="preserve">with low volunteer numbers </w:t>
      </w:r>
      <w:r w:rsidR="5067B8DA">
        <w:t>requires a different approach to Christmas celebrations this year.</w:t>
      </w:r>
    </w:p>
    <w:p w14:paraId="6648E70C" w14:textId="738496A8" w:rsidR="5067B8DA" w:rsidRDefault="5067B8DA" w:rsidP="35F16A58">
      <w:pPr>
        <w:ind w:left="720"/>
      </w:pPr>
      <w:r>
        <w:t xml:space="preserve">SH – suggestion of ‘Christmas Café', a smaller event to be held in the school </w:t>
      </w:r>
      <w:r w:rsidR="32706110">
        <w:t xml:space="preserve">hall, hot food and drinks, seating for families and a smaller number of stalls/activities </w:t>
      </w:r>
      <w:r w:rsidR="1ADF9FAA">
        <w:t>to minimise volunteers needed and congestion in the hall</w:t>
      </w:r>
      <w:r w:rsidR="1221D037">
        <w:t xml:space="preserve">.  Event to include grotto with tickets booked in advance via </w:t>
      </w:r>
      <w:proofErr w:type="spellStart"/>
      <w:r w:rsidR="1221D037">
        <w:t>Classlist</w:t>
      </w:r>
      <w:proofErr w:type="spellEnd"/>
      <w:r w:rsidR="1221D037">
        <w:t xml:space="preserve"> App</w:t>
      </w:r>
      <w:r w:rsidR="52036F0B">
        <w:t>.  All in agreement t</w:t>
      </w:r>
      <w:r w:rsidR="5B9F8BDC">
        <w:t>o run a Christmas Café on Thursday 14</w:t>
      </w:r>
      <w:r w:rsidR="5B9F8BDC" w:rsidRPr="35F16A58">
        <w:rPr>
          <w:vertAlign w:val="superscript"/>
        </w:rPr>
        <w:t>th</w:t>
      </w:r>
      <w:r w:rsidR="5B9F8BDC">
        <w:t xml:space="preserve"> December 3.30 - 5pm</w:t>
      </w:r>
      <w:r w:rsidR="0569E545">
        <w:t>.</w:t>
      </w:r>
    </w:p>
    <w:p w14:paraId="4911D0C9" w14:textId="24032D15" w:rsidR="0569E545" w:rsidRDefault="0569E545" w:rsidP="35F16A58">
      <w:pPr>
        <w:ind w:left="720"/>
      </w:pPr>
      <w:r>
        <w:t xml:space="preserve">JL – suggestion of ‘Breakfast with Santa’, </w:t>
      </w:r>
      <w:r w:rsidR="3DA83412">
        <w:t xml:space="preserve">a short before school ticketed session, breakfast provided, a few additional </w:t>
      </w:r>
      <w:r w:rsidR="23613D0F">
        <w:t>pay</w:t>
      </w:r>
      <w:r w:rsidR="76E0AE09">
        <w:t>-</w:t>
      </w:r>
      <w:r w:rsidR="23613D0F">
        <w:t>to</w:t>
      </w:r>
      <w:r w:rsidR="32A8DB9D">
        <w:t>-</w:t>
      </w:r>
      <w:r w:rsidR="23613D0F">
        <w:t xml:space="preserve">play </w:t>
      </w:r>
      <w:r w:rsidR="3DA83412">
        <w:t>games</w:t>
      </w:r>
      <w:r w:rsidR="070ACFE6">
        <w:t xml:space="preserve">, and a visit from Santa, perhaps to read a story or just to mingle and chat.  All in agreement to </w:t>
      </w:r>
      <w:r w:rsidR="3AF1FE75">
        <w:t>run Breakfast with Santa on Monday 18</w:t>
      </w:r>
      <w:r w:rsidR="3AF1FE75" w:rsidRPr="35F16A58">
        <w:rPr>
          <w:vertAlign w:val="superscript"/>
        </w:rPr>
        <w:t>th</w:t>
      </w:r>
      <w:r w:rsidR="3AF1FE75">
        <w:t xml:space="preserve"> December 8 – 8.40am</w:t>
      </w:r>
    </w:p>
    <w:p w14:paraId="63FF3503" w14:textId="6C39C7F3" w:rsidR="3AF1FE75" w:rsidRDefault="3AF1FE75" w:rsidP="35F16A58">
      <w:pPr>
        <w:ind w:left="720"/>
      </w:pPr>
      <w:r>
        <w:t xml:space="preserve">Actions: </w:t>
      </w:r>
    </w:p>
    <w:p w14:paraId="5F084217" w14:textId="452A368D" w:rsidR="3AF1FE75" w:rsidRDefault="3AF1FE75" w:rsidP="35F16A58">
      <w:pPr>
        <w:pStyle w:val="ListParagraph"/>
        <w:numPr>
          <w:ilvl w:val="1"/>
          <w:numId w:val="6"/>
        </w:numPr>
      </w:pPr>
      <w:r>
        <w:t>CP to speak to possible Santa for both grotto at Christmas Café and</w:t>
      </w:r>
      <w:r w:rsidR="3DA83412">
        <w:t xml:space="preserve"> </w:t>
      </w:r>
      <w:r w:rsidR="07DC5118">
        <w:t>Breakfast with Santa</w:t>
      </w:r>
      <w:r w:rsidR="178E3B71">
        <w:t>.</w:t>
      </w:r>
    </w:p>
    <w:p w14:paraId="02D07288" w14:textId="1673CE26" w:rsidR="178E3B71" w:rsidRDefault="178E3B71" w:rsidP="35F16A58">
      <w:pPr>
        <w:pStyle w:val="ListParagraph"/>
        <w:numPr>
          <w:ilvl w:val="1"/>
          <w:numId w:val="6"/>
        </w:numPr>
      </w:pPr>
      <w:r>
        <w:t>SH to create posters for non-uniform days</w:t>
      </w:r>
      <w:r w:rsidR="563320A2">
        <w:t xml:space="preserve"> – donations requested for bottle/chocolate tombola and ‘Rainbow Raffle’</w:t>
      </w:r>
    </w:p>
    <w:p w14:paraId="1D6A87DD" w14:textId="37649D14" w:rsidR="6DC3E208" w:rsidRDefault="6DC3E208" w:rsidP="35F16A58">
      <w:pPr>
        <w:pStyle w:val="ListParagraph"/>
        <w:numPr>
          <w:ilvl w:val="1"/>
          <w:numId w:val="6"/>
        </w:numPr>
      </w:pPr>
      <w:r>
        <w:t>CS to source prizes for games and grotto gifts</w:t>
      </w:r>
    </w:p>
    <w:p w14:paraId="0609AADF" w14:textId="080F2F86" w:rsidR="6DC3E208" w:rsidRDefault="6DC3E208" w:rsidP="35F16A58">
      <w:pPr>
        <w:pStyle w:val="ListParagraph"/>
        <w:numPr>
          <w:ilvl w:val="1"/>
          <w:numId w:val="6"/>
        </w:numPr>
      </w:pPr>
      <w:r>
        <w:t>JL to source donations for Breakfast with Santa</w:t>
      </w:r>
    </w:p>
    <w:p w14:paraId="301A864B" w14:textId="03621D4B" w:rsidR="6DC3E208" w:rsidRDefault="6DC3E208" w:rsidP="35F16A58">
      <w:pPr>
        <w:pStyle w:val="ListParagraph"/>
        <w:numPr>
          <w:ilvl w:val="1"/>
          <w:numId w:val="6"/>
        </w:numPr>
      </w:pPr>
      <w:r>
        <w:t>JL, SH, CS to pin down list of activities/games to run at each event</w:t>
      </w:r>
    </w:p>
    <w:p w14:paraId="7E4851BA" w14:textId="19558446" w:rsidR="6DC3E208" w:rsidRDefault="6DC3E208" w:rsidP="35F16A58">
      <w:pPr>
        <w:pStyle w:val="ListParagraph"/>
        <w:numPr>
          <w:ilvl w:val="1"/>
          <w:numId w:val="6"/>
        </w:numPr>
      </w:pPr>
      <w:r>
        <w:t xml:space="preserve">JL to </w:t>
      </w:r>
      <w:r w:rsidR="29B2919D">
        <w:t xml:space="preserve">create event listings on </w:t>
      </w:r>
      <w:proofErr w:type="spellStart"/>
      <w:r w:rsidR="29B2919D">
        <w:t>Classlist</w:t>
      </w:r>
      <w:proofErr w:type="spellEnd"/>
      <w:r w:rsidR="29B2919D">
        <w:t xml:space="preserve"> for Christmas Café, Grotto and Breakfast with Santa.</w:t>
      </w:r>
    </w:p>
    <w:p w14:paraId="0B881A0B" w14:textId="240D8E5A" w:rsidR="35F16A58" w:rsidRDefault="35F16A58" w:rsidP="35F16A58"/>
    <w:p w14:paraId="2A792C57" w14:textId="134070E6" w:rsidR="26FC5C00" w:rsidRDefault="26FC5C00" w:rsidP="35F16A58">
      <w:pPr>
        <w:pStyle w:val="ListParagraph"/>
        <w:numPr>
          <w:ilvl w:val="0"/>
          <w:numId w:val="7"/>
        </w:numPr>
      </w:pPr>
      <w:r>
        <w:t>A.O.B</w:t>
      </w:r>
    </w:p>
    <w:p w14:paraId="7041ABB2" w14:textId="56B754F3" w:rsidR="6637AE84" w:rsidRDefault="6637AE84" w:rsidP="35F16A58">
      <w:pPr>
        <w:ind w:left="720"/>
      </w:pPr>
      <w:r>
        <w:t xml:space="preserve">Refreshments at school events – multipurpose – </w:t>
      </w:r>
      <w:r w:rsidR="458A211D">
        <w:t>opportunity to raise additional funds</w:t>
      </w:r>
      <w:r w:rsidR="77E60BA8">
        <w:t xml:space="preserve">, raise profile of PTFA among school community, and increase number of parents </w:t>
      </w:r>
      <w:r w:rsidR="638178E7">
        <w:t xml:space="preserve">signed up to </w:t>
      </w:r>
      <w:proofErr w:type="spellStart"/>
      <w:r w:rsidR="638178E7">
        <w:t>Classli</w:t>
      </w:r>
      <w:r w:rsidR="4C97412B">
        <w:t>st</w:t>
      </w:r>
      <w:proofErr w:type="spellEnd"/>
      <w:r w:rsidR="4C97412B">
        <w:t xml:space="preserve"> app.</w:t>
      </w:r>
    </w:p>
    <w:p w14:paraId="0E2F6C69" w14:textId="5F582F3F" w:rsidR="4C97412B" w:rsidRDefault="4C97412B" w:rsidP="35F16A58">
      <w:pPr>
        <w:ind w:left="720"/>
      </w:pPr>
      <w:r>
        <w:t xml:space="preserve">Action: </w:t>
      </w:r>
      <w:r w:rsidR="08426B97">
        <w:t xml:space="preserve">Run refreshments table at as many school events as possible – upcoming events </w:t>
      </w:r>
      <w:r w:rsidR="6794DE2F">
        <w:t>listed in school newsletter.</w:t>
      </w:r>
    </w:p>
    <w:p w14:paraId="53838B3D" w14:textId="4365E2DD" w:rsidR="35F16A58" w:rsidRDefault="35F16A58" w:rsidP="35F16A58"/>
    <w:p w14:paraId="70059EE5" w14:textId="582D3C18" w:rsidR="35F16A58" w:rsidRDefault="35F16A58" w:rsidP="35F16A58">
      <w:pPr>
        <w:ind w:left="720"/>
      </w:pPr>
    </w:p>
    <w:sectPr w:rsidR="35F16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+bCbUoJ9M54M3v" int2:id="DNmv3T7a">
      <int2:state int2:type="AugLoop_Text_Critique" int2:value="Rejected"/>
    </int2:textHash>
    <int2:textHash int2:hashCode="tzUoTJuADGFI8F" int2:id="EykquNPI">
      <int2:state int2:type="AugLoop_Text_Critique" int2:value="Rejected"/>
    </int2:textHash>
    <int2:textHash int2:hashCode="CQIEjka958NOD8" int2:id="vv9x8yhu">
      <int2:state int2:type="AugLoop_Text_Critique" int2:value="Rejected"/>
    </int2:textHash>
    <int2:textHash int2:hashCode="RoHRJMxsS3O6q/" int2:id="QGakgYJk">
      <int2:state int2:type="AugLoop_Text_Critique" int2:value="Rejected"/>
    </int2:textHash>
    <int2:bookmark int2:bookmarkName="_Int_jDFF6bOx" int2:invalidationBookmarkName="" int2:hashCode="biDSsgPPvG2yGX" int2:id="rwyjRoZX">
      <int2:state int2:type="AugLoop_Text_Critique" int2:value="Rejected"/>
    </int2:bookmark>
    <int2:bookmark int2:bookmarkName="_Int_Tol0Lraj" int2:invalidationBookmarkName="" int2:hashCode="XD0P6WpqapPbiy" int2:id="DGbzzSWn">
      <int2:state int2:type="AugLoop_Text_Critique" int2:value="Rejected"/>
    </int2:bookmark>
    <int2:bookmark int2:bookmarkName="_Int_mpCbM0Sa" int2:invalidationBookmarkName="" int2:hashCode="9jlRSg298I3/X6" int2:id="Fy94Eitc">
      <int2:state int2:type="AugLoop_Text_Critique" int2:value="Rejected"/>
    </int2:bookmark>
    <int2:bookmark int2:bookmarkName="_Int_EZdba2fl" int2:invalidationBookmarkName="" int2:hashCode="T1ZsfhvndxBd+E" int2:id="3rlVPkau">
      <int2:state int2:type="AugLoop_Text_Critique" int2:value="Rejected"/>
    </int2:bookmark>
    <int2:bookmark int2:bookmarkName="_Int_emabpKz9" int2:invalidationBookmarkName="" int2:hashCode="TqcwgSJEy5wcdy" int2:id="oynd2o0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2F21"/>
    <w:multiLevelType w:val="hybridMultilevel"/>
    <w:tmpl w:val="1D942AE2"/>
    <w:lvl w:ilvl="0" w:tplc="8F82F0E0">
      <w:start w:val="1"/>
      <w:numFmt w:val="decimal"/>
      <w:lvlText w:val="%1."/>
      <w:lvlJc w:val="left"/>
      <w:pPr>
        <w:ind w:left="720" w:hanging="360"/>
      </w:pPr>
    </w:lvl>
    <w:lvl w:ilvl="1" w:tplc="67E08B40">
      <w:start w:val="1"/>
      <w:numFmt w:val="lowerLetter"/>
      <w:lvlText w:val="%2)"/>
      <w:lvlJc w:val="left"/>
      <w:pPr>
        <w:ind w:left="1440" w:hanging="360"/>
      </w:pPr>
    </w:lvl>
    <w:lvl w:ilvl="2" w:tplc="AA0E5F72">
      <w:start w:val="1"/>
      <w:numFmt w:val="lowerRoman"/>
      <w:lvlText w:val="%3."/>
      <w:lvlJc w:val="right"/>
      <w:pPr>
        <w:ind w:left="2160" w:hanging="180"/>
      </w:pPr>
    </w:lvl>
    <w:lvl w:ilvl="3" w:tplc="12C2FB6E">
      <w:start w:val="1"/>
      <w:numFmt w:val="decimal"/>
      <w:lvlText w:val="%4."/>
      <w:lvlJc w:val="left"/>
      <w:pPr>
        <w:ind w:left="2880" w:hanging="360"/>
      </w:pPr>
    </w:lvl>
    <w:lvl w:ilvl="4" w:tplc="541C4FA4">
      <w:start w:val="1"/>
      <w:numFmt w:val="lowerLetter"/>
      <w:lvlText w:val="%5."/>
      <w:lvlJc w:val="left"/>
      <w:pPr>
        <w:ind w:left="3600" w:hanging="360"/>
      </w:pPr>
    </w:lvl>
    <w:lvl w:ilvl="5" w:tplc="A2BC7B7C">
      <w:start w:val="1"/>
      <w:numFmt w:val="lowerRoman"/>
      <w:lvlText w:val="%6."/>
      <w:lvlJc w:val="right"/>
      <w:pPr>
        <w:ind w:left="4320" w:hanging="180"/>
      </w:pPr>
    </w:lvl>
    <w:lvl w:ilvl="6" w:tplc="A028A8AE">
      <w:start w:val="1"/>
      <w:numFmt w:val="decimal"/>
      <w:lvlText w:val="%7."/>
      <w:lvlJc w:val="left"/>
      <w:pPr>
        <w:ind w:left="5040" w:hanging="360"/>
      </w:pPr>
    </w:lvl>
    <w:lvl w:ilvl="7" w:tplc="A7FE36D4">
      <w:start w:val="1"/>
      <w:numFmt w:val="lowerLetter"/>
      <w:lvlText w:val="%8."/>
      <w:lvlJc w:val="left"/>
      <w:pPr>
        <w:ind w:left="5760" w:hanging="360"/>
      </w:pPr>
    </w:lvl>
    <w:lvl w:ilvl="8" w:tplc="ACDC0F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CE9F"/>
    <w:multiLevelType w:val="hybridMultilevel"/>
    <w:tmpl w:val="5FEEA6C4"/>
    <w:lvl w:ilvl="0" w:tplc="5B8C5E5A">
      <w:start w:val="1"/>
      <w:numFmt w:val="decimal"/>
      <w:lvlText w:val="%1."/>
      <w:lvlJc w:val="left"/>
      <w:pPr>
        <w:ind w:left="720" w:hanging="360"/>
      </w:pPr>
    </w:lvl>
    <w:lvl w:ilvl="1" w:tplc="397A5EDA">
      <w:start w:val="1"/>
      <w:numFmt w:val="lowerLetter"/>
      <w:lvlText w:val="%2."/>
      <w:lvlJc w:val="left"/>
      <w:pPr>
        <w:ind w:left="1440" w:hanging="360"/>
      </w:pPr>
    </w:lvl>
    <w:lvl w:ilvl="2" w:tplc="6C789646">
      <w:start w:val="1"/>
      <w:numFmt w:val="lowerRoman"/>
      <w:lvlText w:val="%3."/>
      <w:lvlJc w:val="right"/>
      <w:pPr>
        <w:ind w:left="2160" w:hanging="180"/>
      </w:pPr>
    </w:lvl>
    <w:lvl w:ilvl="3" w:tplc="6620780E">
      <w:start w:val="1"/>
      <w:numFmt w:val="decimal"/>
      <w:lvlText w:val="%4."/>
      <w:lvlJc w:val="left"/>
      <w:pPr>
        <w:ind w:left="2880" w:hanging="360"/>
      </w:pPr>
    </w:lvl>
    <w:lvl w:ilvl="4" w:tplc="46582326">
      <w:start w:val="1"/>
      <w:numFmt w:val="lowerLetter"/>
      <w:lvlText w:val="%5."/>
      <w:lvlJc w:val="left"/>
      <w:pPr>
        <w:ind w:left="3600" w:hanging="360"/>
      </w:pPr>
    </w:lvl>
    <w:lvl w:ilvl="5" w:tplc="B8AE5B7E">
      <w:start w:val="1"/>
      <w:numFmt w:val="lowerRoman"/>
      <w:lvlText w:val="%6."/>
      <w:lvlJc w:val="right"/>
      <w:pPr>
        <w:ind w:left="4320" w:hanging="180"/>
      </w:pPr>
    </w:lvl>
    <w:lvl w:ilvl="6" w:tplc="7CD46292">
      <w:start w:val="1"/>
      <w:numFmt w:val="decimal"/>
      <w:lvlText w:val="%7."/>
      <w:lvlJc w:val="left"/>
      <w:pPr>
        <w:ind w:left="5040" w:hanging="360"/>
      </w:pPr>
    </w:lvl>
    <w:lvl w:ilvl="7" w:tplc="ECFADD30">
      <w:start w:val="1"/>
      <w:numFmt w:val="lowerLetter"/>
      <w:lvlText w:val="%8."/>
      <w:lvlJc w:val="left"/>
      <w:pPr>
        <w:ind w:left="5760" w:hanging="360"/>
      </w:pPr>
    </w:lvl>
    <w:lvl w:ilvl="8" w:tplc="FB463C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110D"/>
    <w:multiLevelType w:val="hybridMultilevel"/>
    <w:tmpl w:val="50AA0596"/>
    <w:lvl w:ilvl="0" w:tplc="C9FA066A">
      <w:start w:val="1"/>
      <w:numFmt w:val="decimal"/>
      <w:lvlText w:val="%1."/>
      <w:lvlJc w:val="left"/>
      <w:pPr>
        <w:ind w:left="720" w:hanging="360"/>
      </w:pPr>
    </w:lvl>
    <w:lvl w:ilvl="1" w:tplc="4F7843C0">
      <w:start w:val="1"/>
      <w:numFmt w:val="lowerLetter"/>
      <w:lvlText w:val="%2."/>
      <w:lvlJc w:val="left"/>
      <w:pPr>
        <w:ind w:left="1440" w:hanging="360"/>
      </w:pPr>
    </w:lvl>
    <w:lvl w:ilvl="2" w:tplc="6B76211C">
      <w:start w:val="1"/>
      <w:numFmt w:val="lowerRoman"/>
      <w:lvlText w:val="%3."/>
      <w:lvlJc w:val="right"/>
      <w:pPr>
        <w:ind w:left="2160" w:hanging="180"/>
      </w:pPr>
    </w:lvl>
    <w:lvl w:ilvl="3" w:tplc="6F6C13E2">
      <w:start w:val="1"/>
      <w:numFmt w:val="decimal"/>
      <w:lvlText w:val="%4."/>
      <w:lvlJc w:val="left"/>
      <w:pPr>
        <w:ind w:left="2880" w:hanging="360"/>
      </w:pPr>
    </w:lvl>
    <w:lvl w:ilvl="4" w:tplc="33A0045C">
      <w:start w:val="1"/>
      <w:numFmt w:val="lowerLetter"/>
      <w:lvlText w:val="%5."/>
      <w:lvlJc w:val="left"/>
      <w:pPr>
        <w:ind w:left="3600" w:hanging="360"/>
      </w:pPr>
    </w:lvl>
    <w:lvl w:ilvl="5" w:tplc="AC40A62C">
      <w:start w:val="1"/>
      <w:numFmt w:val="lowerRoman"/>
      <w:lvlText w:val="%6."/>
      <w:lvlJc w:val="right"/>
      <w:pPr>
        <w:ind w:left="4320" w:hanging="180"/>
      </w:pPr>
    </w:lvl>
    <w:lvl w:ilvl="6" w:tplc="5B3464F4">
      <w:start w:val="1"/>
      <w:numFmt w:val="decimal"/>
      <w:lvlText w:val="%7."/>
      <w:lvlJc w:val="left"/>
      <w:pPr>
        <w:ind w:left="5040" w:hanging="360"/>
      </w:pPr>
    </w:lvl>
    <w:lvl w:ilvl="7" w:tplc="41E686B6">
      <w:start w:val="1"/>
      <w:numFmt w:val="lowerLetter"/>
      <w:lvlText w:val="%8."/>
      <w:lvlJc w:val="left"/>
      <w:pPr>
        <w:ind w:left="5760" w:hanging="360"/>
      </w:pPr>
    </w:lvl>
    <w:lvl w:ilvl="8" w:tplc="99527F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31DD7"/>
    <w:multiLevelType w:val="hybridMultilevel"/>
    <w:tmpl w:val="18DE53A2"/>
    <w:lvl w:ilvl="0" w:tplc="F484F560">
      <w:start w:val="1"/>
      <w:numFmt w:val="decimal"/>
      <w:lvlText w:val="%1."/>
      <w:lvlJc w:val="left"/>
      <w:pPr>
        <w:ind w:left="720" w:hanging="360"/>
      </w:pPr>
    </w:lvl>
    <w:lvl w:ilvl="1" w:tplc="2BB88260">
      <w:start w:val="1"/>
      <w:numFmt w:val="lowerLetter"/>
      <w:lvlText w:val="%2."/>
      <w:lvlJc w:val="left"/>
      <w:pPr>
        <w:ind w:left="1440" w:hanging="360"/>
      </w:pPr>
    </w:lvl>
    <w:lvl w:ilvl="2" w:tplc="1256E806">
      <w:start w:val="1"/>
      <w:numFmt w:val="lowerRoman"/>
      <w:lvlText w:val="%3."/>
      <w:lvlJc w:val="right"/>
      <w:pPr>
        <w:ind w:left="2160" w:hanging="180"/>
      </w:pPr>
    </w:lvl>
    <w:lvl w:ilvl="3" w:tplc="E09E9732">
      <w:start w:val="1"/>
      <w:numFmt w:val="decimal"/>
      <w:lvlText w:val="%4."/>
      <w:lvlJc w:val="left"/>
      <w:pPr>
        <w:ind w:left="2880" w:hanging="360"/>
      </w:pPr>
    </w:lvl>
    <w:lvl w:ilvl="4" w:tplc="C0609F98">
      <w:start w:val="1"/>
      <w:numFmt w:val="lowerLetter"/>
      <w:lvlText w:val="%5."/>
      <w:lvlJc w:val="left"/>
      <w:pPr>
        <w:ind w:left="3600" w:hanging="360"/>
      </w:pPr>
    </w:lvl>
    <w:lvl w:ilvl="5" w:tplc="06B83AA6">
      <w:start w:val="1"/>
      <w:numFmt w:val="lowerRoman"/>
      <w:lvlText w:val="%6."/>
      <w:lvlJc w:val="right"/>
      <w:pPr>
        <w:ind w:left="4320" w:hanging="180"/>
      </w:pPr>
    </w:lvl>
    <w:lvl w:ilvl="6" w:tplc="46CA02B8">
      <w:start w:val="1"/>
      <w:numFmt w:val="decimal"/>
      <w:lvlText w:val="%7."/>
      <w:lvlJc w:val="left"/>
      <w:pPr>
        <w:ind w:left="5040" w:hanging="360"/>
      </w:pPr>
    </w:lvl>
    <w:lvl w:ilvl="7" w:tplc="B4C204FC">
      <w:start w:val="1"/>
      <w:numFmt w:val="lowerLetter"/>
      <w:lvlText w:val="%8."/>
      <w:lvlJc w:val="left"/>
      <w:pPr>
        <w:ind w:left="5760" w:hanging="360"/>
      </w:pPr>
    </w:lvl>
    <w:lvl w:ilvl="8" w:tplc="8E7A5B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0A60"/>
    <w:multiLevelType w:val="hybridMultilevel"/>
    <w:tmpl w:val="60F8991A"/>
    <w:lvl w:ilvl="0" w:tplc="F21A86EA">
      <w:start w:val="1"/>
      <w:numFmt w:val="decimal"/>
      <w:lvlText w:val="%1."/>
      <w:lvlJc w:val="left"/>
      <w:pPr>
        <w:ind w:left="720" w:hanging="360"/>
      </w:pPr>
    </w:lvl>
    <w:lvl w:ilvl="1" w:tplc="5EAA0476">
      <w:start w:val="1"/>
      <w:numFmt w:val="lowerLetter"/>
      <w:lvlText w:val="%2."/>
      <w:lvlJc w:val="left"/>
      <w:pPr>
        <w:ind w:left="1440" w:hanging="360"/>
      </w:pPr>
    </w:lvl>
    <w:lvl w:ilvl="2" w:tplc="8A344E94">
      <w:start w:val="1"/>
      <w:numFmt w:val="lowerRoman"/>
      <w:lvlText w:val="%3."/>
      <w:lvlJc w:val="right"/>
      <w:pPr>
        <w:ind w:left="2160" w:hanging="180"/>
      </w:pPr>
    </w:lvl>
    <w:lvl w:ilvl="3" w:tplc="12D857F8">
      <w:start w:val="1"/>
      <w:numFmt w:val="decimal"/>
      <w:lvlText w:val="%4."/>
      <w:lvlJc w:val="left"/>
      <w:pPr>
        <w:ind w:left="2880" w:hanging="360"/>
      </w:pPr>
    </w:lvl>
    <w:lvl w:ilvl="4" w:tplc="4E800F16">
      <w:start w:val="1"/>
      <w:numFmt w:val="lowerLetter"/>
      <w:lvlText w:val="%5."/>
      <w:lvlJc w:val="left"/>
      <w:pPr>
        <w:ind w:left="3600" w:hanging="360"/>
      </w:pPr>
    </w:lvl>
    <w:lvl w:ilvl="5" w:tplc="0C0EB938">
      <w:start w:val="1"/>
      <w:numFmt w:val="lowerRoman"/>
      <w:lvlText w:val="%6."/>
      <w:lvlJc w:val="right"/>
      <w:pPr>
        <w:ind w:left="4320" w:hanging="180"/>
      </w:pPr>
    </w:lvl>
    <w:lvl w:ilvl="6" w:tplc="2D30DCA6">
      <w:start w:val="1"/>
      <w:numFmt w:val="decimal"/>
      <w:lvlText w:val="%7."/>
      <w:lvlJc w:val="left"/>
      <w:pPr>
        <w:ind w:left="5040" w:hanging="360"/>
      </w:pPr>
    </w:lvl>
    <w:lvl w:ilvl="7" w:tplc="59AEEC6E">
      <w:start w:val="1"/>
      <w:numFmt w:val="lowerLetter"/>
      <w:lvlText w:val="%8."/>
      <w:lvlJc w:val="left"/>
      <w:pPr>
        <w:ind w:left="5760" w:hanging="360"/>
      </w:pPr>
    </w:lvl>
    <w:lvl w:ilvl="8" w:tplc="FEDA7D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2E70"/>
    <w:multiLevelType w:val="hybridMultilevel"/>
    <w:tmpl w:val="D5A81204"/>
    <w:lvl w:ilvl="0" w:tplc="65DAC354">
      <w:start w:val="1"/>
      <w:numFmt w:val="decimal"/>
      <w:lvlText w:val="%1."/>
      <w:lvlJc w:val="left"/>
      <w:pPr>
        <w:ind w:left="720" w:hanging="360"/>
      </w:pPr>
    </w:lvl>
    <w:lvl w:ilvl="1" w:tplc="F3A4778E">
      <w:start w:val="1"/>
      <w:numFmt w:val="lowerLetter"/>
      <w:lvlText w:val="%2."/>
      <w:lvlJc w:val="left"/>
      <w:pPr>
        <w:ind w:left="1440" w:hanging="360"/>
      </w:pPr>
    </w:lvl>
    <w:lvl w:ilvl="2" w:tplc="FFEA6ECE">
      <w:start w:val="1"/>
      <w:numFmt w:val="lowerRoman"/>
      <w:lvlText w:val="%3."/>
      <w:lvlJc w:val="right"/>
      <w:pPr>
        <w:ind w:left="2160" w:hanging="180"/>
      </w:pPr>
    </w:lvl>
    <w:lvl w:ilvl="3" w:tplc="692E6CEA">
      <w:start w:val="1"/>
      <w:numFmt w:val="decimal"/>
      <w:lvlText w:val="%4."/>
      <w:lvlJc w:val="left"/>
      <w:pPr>
        <w:ind w:left="2880" w:hanging="360"/>
      </w:pPr>
    </w:lvl>
    <w:lvl w:ilvl="4" w:tplc="C96E28FA">
      <w:start w:val="1"/>
      <w:numFmt w:val="lowerLetter"/>
      <w:lvlText w:val="%5."/>
      <w:lvlJc w:val="left"/>
      <w:pPr>
        <w:ind w:left="3600" w:hanging="360"/>
      </w:pPr>
    </w:lvl>
    <w:lvl w:ilvl="5" w:tplc="8A9051F4">
      <w:start w:val="1"/>
      <w:numFmt w:val="lowerRoman"/>
      <w:lvlText w:val="%6."/>
      <w:lvlJc w:val="right"/>
      <w:pPr>
        <w:ind w:left="4320" w:hanging="180"/>
      </w:pPr>
    </w:lvl>
    <w:lvl w:ilvl="6" w:tplc="57A4BE5E">
      <w:start w:val="1"/>
      <w:numFmt w:val="decimal"/>
      <w:lvlText w:val="%7."/>
      <w:lvlJc w:val="left"/>
      <w:pPr>
        <w:ind w:left="5040" w:hanging="360"/>
      </w:pPr>
    </w:lvl>
    <w:lvl w:ilvl="7" w:tplc="970A04E4">
      <w:start w:val="1"/>
      <w:numFmt w:val="lowerLetter"/>
      <w:lvlText w:val="%8."/>
      <w:lvlJc w:val="left"/>
      <w:pPr>
        <w:ind w:left="5760" w:hanging="360"/>
      </w:pPr>
    </w:lvl>
    <w:lvl w:ilvl="8" w:tplc="03D07F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4D918"/>
    <w:multiLevelType w:val="multilevel"/>
    <w:tmpl w:val="4B685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95F87"/>
    <w:multiLevelType w:val="hybridMultilevel"/>
    <w:tmpl w:val="48E0123E"/>
    <w:lvl w:ilvl="0" w:tplc="4998A066">
      <w:start w:val="1"/>
      <w:numFmt w:val="decimal"/>
      <w:lvlText w:val="%1."/>
      <w:lvlJc w:val="left"/>
      <w:pPr>
        <w:ind w:left="720" w:hanging="360"/>
      </w:pPr>
    </w:lvl>
    <w:lvl w:ilvl="1" w:tplc="0BA06624">
      <w:start w:val="1"/>
      <w:numFmt w:val="lowerLetter"/>
      <w:lvlText w:val="%2."/>
      <w:lvlJc w:val="left"/>
      <w:pPr>
        <w:ind w:left="1440" w:hanging="360"/>
      </w:pPr>
    </w:lvl>
    <w:lvl w:ilvl="2" w:tplc="C88406DA">
      <w:start w:val="1"/>
      <w:numFmt w:val="lowerRoman"/>
      <w:lvlText w:val="%3."/>
      <w:lvlJc w:val="right"/>
      <w:pPr>
        <w:ind w:left="2160" w:hanging="180"/>
      </w:pPr>
    </w:lvl>
    <w:lvl w:ilvl="3" w:tplc="59906AFE">
      <w:start w:val="1"/>
      <w:numFmt w:val="decimal"/>
      <w:lvlText w:val="%4."/>
      <w:lvlJc w:val="left"/>
      <w:pPr>
        <w:ind w:left="2880" w:hanging="360"/>
      </w:pPr>
    </w:lvl>
    <w:lvl w:ilvl="4" w:tplc="09AC7A5E">
      <w:start w:val="1"/>
      <w:numFmt w:val="lowerLetter"/>
      <w:lvlText w:val="%5."/>
      <w:lvlJc w:val="left"/>
      <w:pPr>
        <w:ind w:left="3600" w:hanging="360"/>
      </w:pPr>
    </w:lvl>
    <w:lvl w:ilvl="5" w:tplc="0EC4B88E">
      <w:start w:val="1"/>
      <w:numFmt w:val="lowerRoman"/>
      <w:lvlText w:val="%6."/>
      <w:lvlJc w:val="right"/>
      <w:pPr>
        <w:ind w:left="4320" w:hanging="180"/>
      </w:pPr>
    </w:lvl>
    <w:lvl w:ilvl="6" w:tplc="B7E44E48">
      <w:start w:val="1"/>
      <w:numFmt w:val="decimal"/>
      <w:lvlText w:val="%7."/>
      <w:lvlJc w:val="left"/>
      <w:pPr>
        <w:ind w:left="5040" w:hanging="360"/>
      </w:pPr>
    </w:lvl>
    <w:lvl w:ilvl="7" w:tplc="920A0C6A">
      <w:start w:val="1"/>
      <w:numFmt w:val="lowerLetter"/>
      <w:lvlText w:val="%8."/>
      <w:lvlJc w:val="left"/>
      <w:pPr>
        <w:ind w:left="5760" w:hanging="360"/>
      </w:pPr>
    </w:lvl>
    <w:lvl w:ilvl="8" w:tplc="B3A43E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717446"/>
    <w:rsid w:val="003CE150"/>
    <w:rsid w:val="00B37AD5"/>
    <w:rsid w:val="00BEB7A2"/>
    <w:rsid w:val="00DD28E5"/>
    <w:rsid w:val="00E2E66D"/>
    <w:rsid w:val="011A203F"/>
    <w:rsid w:val="01233DCE"/>
    <w:rsid w:val="016D81F1"/>
    <w:rsid w:val="019865D0"/>
    <w:rsid w:val="0201304F"/>
    <w:rsid w:val="023DA127"/>
    <w:rsid w:val="027996C3"/>
    <w:rsid w:val="02A5768E"/>
    <w:rsid w:val="02D6005D"/>
    <w:rsid w:val="036EE2B5"/>
    <w:rsid w:val="03ADC559"/>
    <w:rsid w:val="0423B78E"/>
    <w:rsid w:val="04B2DF42"/>
    <w:rsid w:val="04F3D6C4"/>
    <w:rsid w:val="050AB316"/>
    <w:rsid w:val="0569E545"/>
    <w:rsid w:val="059178CB"/>
    <w:rsid w:val="05A94C8A"/>
    <w:rsid w:val="05BA38BB"/>
    <w:rsid w:val="05ED9162"/>
    <w:rsid w:val="0610201F"/>
    <w:rsid w:val="06239D41"/>
    <w:rsid w:val="0663E96D"/>
    <w:rsid w:val="066BD6F3"/>
    <w:rsid w:val="070ACFE6"/>
    <w:rsid w:val="0742461F"/>
    <w:rsid w:val="07CE7EBA"/>
    <w:rsid w:val="07DC5118"/>
    <w:rsid w:val="0807A754"/>
    <w:rsid w:val="08426B97"/>
    <w:rsid w:val="086DB46D"/>
    <w:rsid w:val="08C9198D"/>
    <w:rsid w:val="08F1D97D"/>
    <w:rsid w:val="08F9C703"/>
    <w:rsid w:val="0947C0E1"/>
    <w:rsid w:val="099FE801"/>
    <w:rsid w:val="09B28FC9"/>
    <w:rsid w:val="09DE2439"/>
    <w:rsid w:val="0A19818F"/>
    <w:rsid w:val="0A225B77"/>
    <w:rsid w:val="0B3F4816"/>
    <w:rsid w:val="0B5C1E87"/>
    <w:rsid w:val="0BBE2BD8"/>
    <w:rsid w:val="0BC20FD3"/>
    <w:rsid w:val="0BFDB876"/>
    <w:rsid w:val="0C5BA18D"/>
    <w:rsid w:val="0CDB1877"/>
    <w:rsid w:val="0D1E8970"/>
    <w:rsid w:val="0D546E0E"/>
    <w:rsid w:val="0DBE4C15"/>
    <w:rsid w:val="0E10A2C5"/>
    <w:rsid w:val="0E865A63"/>
    <w:rsid w:val="0ED8D848"/>
    <w:rsid w:val="0EF5CC9A"/>
    <w:rsid w:val="0F0C9E0C"/>
    <w:rsid w:val="0F385B11"/>
    <w:rsid w:val="0F4AB52B"/>
    <w:rsid w:val="0F611B01"/>
    <w:rsid w:val="0F94F40B"/>
    <w:rsid w:val="0FB70265"/>
    <w:rsid w:val="1019262D"/>
    <w:rsid w:val="10919CFB"/>
    <w:rsid w:val="1104D8E8"/>
    <w:rsid w:val="1166DD5E"/>
    <w:rsid w:val="11FF30B9"/>
    <w:rsid w:val="1221D037"/>
    <w:rsid w:val="12A0A949"/>
    <w:rsid w:val="140F72E7"/>
    <w:rsid w:val="14454382"/>
    <w:rsid w:val="14A17411"/>
    <w:rsid w:val="158BFD0E"/>
    <w:rsid w:val="16D34898"/>
    <w:rsid w:val="1700DE7F"/>
    <w:rsid w:val="172D6EC6"/>
    <w:rsid w:val="17436CF6"/>
    <w:rsid w:val="178E3B71"/>
    <w:rsid w:val="17A3684D"/>
    <w:rsid w:val="17AC1E7F"/>
    <w:rsid w:val="18195A03"/>
    <w:rsid w:val="181DCB1E"/>
    <w:rsid w:val="187A2023"/>
    <w:rsid w:val="19434374"/>
    <w:rsid w:val="19717446"/>
    <w:rsid w:val="19897E35"/>
    <w:rsid w:val="19B99B7F"/>
    <w:rsid w:val="1A233ADF"/>
    <w:rsid w:val="1A387F41"/>
    <w:rsid w:val="1AABD9E6"/>
    <w:rsid w:val="1ADF9FAA"/>
    <w:rsid w:val="1AF9B50C"/>
    <w:rsid w:val="1B60ECED"/>
    <w:rsid w:val="1BB1C0E5"/>
    <w:rsid w:val="1BDC3D28"/>
    <w:rsid w:val="1C478B8F"/>
    <w:rsid w:val="1D780D89"/>
    <w:rsid w:val="1E09FEB1"/>
    <w:rsid w:val="1E5FDBBC"/>
    <w:rsid w:val="1E7FF067"/>
    <w:rsid w:val="1EA4CE29"/>
    <w:rsid w:val="1EEEE786"/>
    <w:rsid w:val="1F1D43C7"/>
    <w:rsid w:val="1F566C61"/>
    <w:rsid w:val="1F64D9BB"/>
    <w:rsid w:val="1F7F2C51"/>
    <w:rsid w:val="1FB0DC48"/>
    <w:rsid w:val="1FFE75D3"/>
    <w:rsid w:val="20409E8A"/>
    <w:rsid w:val="20853208"/>
    <w:rsid w:val="20A7C0C5"/>
    <w:rsid w:val="20C3F526"/>
    <w:rsid w:val="20CD5827"/>
    <w:rsid w:val="21AB8507"/>
    <w:rsid w:val="222137F4"/>
    <w:rsid w:val="224B7EAC"/>
    <w:rsid w:val="2294651C"/>
    <w:rsid w:val="22B6CD13"/>
    <w:rsid w:val="23613D0F"/>
    <w:rsid w:val="236D771F"/>
    <w:rsid w:val="23783F4C"/>
    <w:rsid w:val="23B97921"/>
    <w:rsid w:val="25140FAD"/>
    <w:rsid w:val="25254A84"/>
    <w:rsid w:val="25C5ADE5"/>
    <w:rsid w:val="25EE6DD5"/>
    <w:rsid w:val="26303ECC"/>
    <w:rsid w:val="26E3CA28"/>
    <w:rsid w:val="26FC5C00"/>
    <w:rsid w:val="271EEFCF"/>
    <w:rsid w:val="272855AC"/>
    <w:rsid w:val="278A3E36"/>
    <w:rsid w:val="27CC0F2D"/>
    <w:rsid w:val="27EFD386"/>
    <w:rsid w:val="28720A9B"/>
    <w:rsid w:val="28BAC030"/>
    <w:rsid w:val="29711DFB"/>
    <w:rsid w:val="29B2919D"/>
    <w:rsid w:val="29C7BDFA"/>
    <w:rsid w:val="29E780D0"/>
    <w:rsid w:val="2AED9736"/>
    <w:rsid w:val="2B835131"/>
    <w:rsid w:val="2BEA736C"/>
    <w:rsid w:val="2BFBC6CF"/>
    <w:rsid w:val="2CA059C5"/>
    <w:rsid w:val="2CAFC9A0"/>
    <w:rsid w:val="2D10861E"/>
    <w:rsid w:val="2D781EC1"/>
    <w:rsid w:val="2E107DF7"/>
    <w:rsid w:val="2E4B9A01"/>
    <w:rsid w:val="2EE86B14"/>
    <w:rsid w:val="2F22142E"/>
    <w:rsid w:val="2F463615"/>
    <w:rsid w:val="302E545E"/>
    <w:rsid w:val="30BDE48F"/>
    <w:rsid w:val="310B0D16"/>
    <w:rsid w:val="31542D9A"/>
    <w:rsid w:val="31D53274"/>
    <w:rsid w:val="32706110"/>
    <w:rsid w:val="329C4367"/>
    <w:rsid w:val="32A8DB9D"/>
    <w:rsid w:val="336ED692"/>
    <w:rsid w:val="34004B45"/>
    <w:rsid w:val="3419A738"/>
    <w:rsid w:val="34BEE510"/>
    <w:rsid w:val="351A9BE4"/>
    <w:rsid w:val="35852CCB"/>
    <w:rsid w:val="35ED0C86"/>
    <w:rsid w:val="35F16A58"/>
    <w:rsid w:val="3656ABE6"/>
    <w:rsid w:val="365AB571"/>
    <w:rsid w:val="36A20F1A"/>
    <w:rsid w:val="375147FA"/>
    <w:rsid w:val="37D209E0"/>
    <w:rsid w:val="37DAFC2D"/>
    <w:rsid w:val="38BCCD8D"/>
    <w:rsid w:val="38BFE581"/>
    <w:rsid w:val="38C8F674"/>
    <w:rsid w:val="38D0E3FA"/>
    <w:rsid w:val="390B84EB"/>
    <w:rsid w:val="396DFC73"/>
    <w:rsid w:val="39925633"/>
    <w:rsid w:val="3AF1FE75"/>
    <w:rsid w:val="3CFB0DAF"/>
    <w:rsid w:val="3D304D2E"/>
    <w:rsid w:val="3DA83412"/>
    <w:rsid w:val="3DE6E394"/>
    <w:rsid w:val="3EA17DED"/>
    <w:rsid w:val="405D4E8B"/>
    <w:rsid w:val="4164CEE9"/>
    <w:rsid w:val="41DCB182"/>
    <w:rsid w:val="41F91EEC"/>
    <w:rsid w:val="4263AFD3"/>
    <w:rsid w:val="42709587"/>
    <w:rsid w:val="4277C640"/>
    <w:rsid w:val="427E589C"/>
    <w:rsid w:val="4319D0A0"/>
    <w:rsid w:val="434CD5B4"/>
    <w:rsid w:val="438E0627"/>
    <w:rsid w:val="43A71CB1"/>
    <w:rsid w:val="43C2C7E9"/>
    <w:rsid w:val="444E31BB"/>
    <w:rsid w:val="45152027"/>
    <w:rsid w:val="458A211D"/>
    <w:rsid w:val="46559DE3"/>
    <w:rsid w:val="468A0198"/>
    <w:rsid w:val="469B54FB"/>
    <w:rsid w:val="46A635F9"/>
    <w:rsid w:val="47B5E5D5"/>
    <w:rsid w:val="47B7A6C6"/>
    <w:rsid w:val="482F37D6"/>
    <w:rsid w:val="4837255C"/>
    <w:rsid w:val="48B940EE"/>
    <w:rsid w:val="495A801F"/>
    <w:rsid w:val="49D2F5BD"/>
    <w:rsid w:val="49DDD6BB"/>
    <w:rsid w:val="4A0430D1"/>
    <w:rsid w:val="4A295E4D"/>
    <w:rsid w:val="4AF65080"/>
    <w:rsid w:val="4B0E2D56"/>
    <w:rsid w:val="4B6F6FB8"/>
    <w:rsid w:val="4B79A71C"/>
    <w:rsid w:val="4C07D5C1"/>
    <w:rsid w:val="4C1EA886"/>
    <w:rsid w:val="4C97412B"/>
    <w:rsid w:val="4CB587F6"/>
    <w:rsid w:val="4CF1F124"/>
    <w:rsid w:val="4D02A8F9"/>
    <w:rsid w:val="4DC3E034"/>
    <w:rsid w:val="4F564948"/>
    <w:rsid w:val="4F6BBD93"/>
    <w:rsid w:val="4F95F87B"/>
    <w:rsid w:val="4FC9C1A3"/>
    <w:rsid w:val="5033F316"/>
    <w:rsid w:val="5067B8DA"/>
    <w:rsid w:val="50737255"/>
    <w:rsid w:val="507A15D1"/>
    <w:rsid w:val="50DBDAF2"/>
    <w:rsid w:val="50E5F0C2"/>
    <w:rsid w:val="51D61A1C"/>
    <w:rsid w:val="52036F0B"/>
    <w:rsid w:val="520F42B6"/>
    <w:rsid w:val="5281C123"/>
    <w:rsid w:val="52BAEF70"/>
    <w:rsid w:val="5331321B"/>
    <w:rsid w:val="536884A0"/>
    <w:rsid w:val="5379D803"/>
    <w:rsid w:val="53C0ABC0"/>
    <w:rsid w:val="549D32C6"/>
    <w:rsid w:val="55045501"/>
    <w:rsid w:val="550DBADE"/>
    <w:rsid w:val="552DE9A6"/>
    <w:rsid w:val="55C1463E"/>
    <w:rsid w:val="56308E0D"/>
    <w:rsid w:val="563320A2"/>
    <w:rsid w:val="56390327"/>
    <w:rsid w:val="56A98B3F"/>
    <w:rsid w:val="56F32FFA"/>
    <w:rsid w:val="56F84C82"/>
    <w:rsid w:val="57A3E9A4"/>
    <w:rsid w:val="57FB2DB4"/>
    <w:rsid w:val="583BF5C3"/>
    <w:rsid w:val="584D4926"/>
    <w:rsid w:val="58941CE3"/>
    <w:rsid w:val="59014BF7"/>
    <w:rsid w:val="593D7F49"/>
    <w:rsid w:val="5996FE15"/>
    <w:rsid w:val="5AD94FAA"/>
    <w:rsid w:val="5AE49903"/>
    <w:rsid w:val="5B84E9E8"/>
    <w:rsid w:val="5B9F8BDC"/>
    <w:rsid w:val="5BB16928"/>
    <w:rsid w:val="5BBA138F"/>
    <w:rsid w:val="5C48B539"/>
    <w:rsid w:val="5C74955C"/>
    <w:rsid w:val="5D55E3F0"/>
    <w:rsid w:val="5D93C5E4"/>
    <w:rsid w:val="5D93CCB7"/>
    <w:rsid w:val="5E44150C"/>
    <w:rsid w:val="5F253512"/>
    <w:rsid w:val="5F65197F"/>
    <w:rsid w:val="5F708D7B"/>
    <w:rsid w:val="5F723D58"/>
    <w:rsid w:val="5FAC361E"/>
    <w:rsid w:val="5FACC0CD"/>
    <w:rsid w:val="5FDFE56D"/>
    <w:rsid w:val="604707A8"/>
    <w:rsid w:val="6148067F"/>
    <w:rsid w:val="61729969"/>
    <w:rsid w:val="617BB5CE"/>
    <w:rsid w:val="62A82E3D"/>
    <w:rsid w:val="6363C6A3"/>
    <w:rsid w:val="637EA86A"/>
    <w:rsid w:val="638178E7"/>
    <w:rsid w:val="638FFBCD"/>
    <w:rsid w:val="63989727"/>
    <w:rsid w:val="63C136E1"/>
    <w:rsid w:val="6446495C"/>
    <w:rsid w:val="649BD177"/>
    <w:rsid w:val="652BCC2E"/>
    <w:rsid w:val="655D0742"/>
    <w:rsid w:val="65DFCEFF"/>
    <w:rsid w:val="65E3D88A"/>
    <w:rsid w:val="6637A1D8"/>
    <w:rsid w:val="6637AE84"/>
    <w:rsid w:val="67165DD2"/>
    <w:rsid w:val="6794DE2F"/>
    <w:rsid w:val="67A23725"/>
    <w:rsid w:val="67D37239"/>
    <w:rsid w:val="67EAF752"/>
    <w:rsid w:val="68636CF0"/>
    <w:rsid w:val="691B794C"/>
    <w:rsid w:val="693E0786"/>
    <w:rsid w:val="69773020"/>
    <w:rsid w:val="6986C7B3"/>
    <w:rsid w:val="69DCAF17"/>
    <w:rsid w:val="6A4DFE94"/>
    <w:rsid w:val="6A7A8AA6"/>
    <w:rsid w:val="6AB749AD"/>
    <w:rsid w:val="6AD9D7E7"/>
    <w:rsid w:val="6B229814"/>
    <w:rsid w:val="6B23CAA3"/>
    <w:rsid w:val="6B5062D3"/>
    <w:rsid w:val="6C531A0E"/>
    <w:rsid w:val="6CB56328"/>
    <w:rsid w:val="6DC3E208"/>
    <w:rsid w:val="6E42B3BD"/>
    <w:rsid w:val="6E4F009A"/>
    <w:rsid w:val="6E89E31D"/>
    <w:rsid w:val="6F4229DB"/>
    <w:rsid w:val="6FAD490A"/>
    <w:rsid w:val="7037DA2E"/>
    <w:rsid w:val="7049C6D9"/>
    <w:rsid w:val="706E7ED5"/>
    <w:rsid w:val="71412BE5"/>
    <w:rsid w:val="71824205"/>
    <w:rsid w:val="71896F2C"/>
    <w:rsid w:val="71B50103"/>
    <w:rsid w:val="720A4F36"/>
    <w:rsid w:val="7221CE62"/>
    <w:rsid w:val="72B1C2D7"/>
    <w:rsid w:val="7304EA09"/>
    <w:rsid w:val="731A1373"/>
    <w:rsid w:val="73254170"/>
    <w:rsid w:val="7350D164"/>
    <w:rsid w:val="736F7AF0"/>
    <w:rsid w:val="73D49540"/>
    <w:rsid w:val="743FA4C9"/>
    <w:rsid w:val="74AE9515"/>
    <w:rsid w:val="74B1F541"/>
    <w:rsid w:val="760A0A4C"/>
    <w:rsid w:val="7655B328"/>
    <w:rsid w:val="76E0AE09"/>
    <w:rsid w:val="76F5DA66"/>
    <w:rsid w:val="77E60BA8"/>
    <w:rsid w:val="77ED8496"/>
    <w:rsid w:val="7806F7D8"/>
    <w:rsid w:val="78E8E781"/>
    <w:rsid w:val="79542B50"/>
    <w:rsid w:val="79DDF326"/>
    <w:rsid w:val="7ADBD680"/>
    <w:rsid w:val="7B2136C5"/>
    <w:rsid w:val="7C693DD8"/>
    <w:rsid w:val="7D5C7149"/>
    <w:rsid w:val="7DCB6116"/>
    <w:rsid w:val="7E21429A"/>
    <w:rsid w:val="7F3E0DB9"/>
    <w:rsid w:val="7F4AF736"/>
    <w:rsid w:val="7FE3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4218D"/>
  <w15:chartTrackingRefBased/>
  <w15:docId w15:val="{8D07614A-C6B7-4B3F-951C-B2909AB0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5F16A5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35F16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5F16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5F16A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5F16A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5F16A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5F16A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5F16A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5F16A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5F16A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35F16A58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5F16A58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5F16A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5F16A58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35F16A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35F16A58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5F16A58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5F16A58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5F16A58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5F16A58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5F16A58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5F16A58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5F16A58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5F16A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35F16A58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5F16A58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5F16A58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5F16A58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5F16A58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5F16A58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5F16A58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5F16A58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5F16A58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5F16A58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5F16A58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5F16A58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5F16A58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5F16A5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5F16A58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35F16A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5F16A58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5F16A5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5F16A58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35F16A5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5F16A58"/>
    <w:rPr>
      <w:noProof w:val="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67bf87b030e34644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762C668701D4BBF3356CB54293572" ma:contentTypeVersion="3" ma:contentTypeDescription="Create a new document." ma:contentTypeScope="" ma:versionID="52dfe9d99aabb45adfd5eb430bdf1026">
  <xsd:schema xmlns:xsd="http://www.w3.org/2001/XMLSchema" xmlns:xs="http://www.w3.org/2001/XMLSchema" xmlns:p="http://schemas.microsoft.com/office/2006/metadata/properties" xmlns:ns2="041c1160-b1fb-4ad6-9cdc-879930a174ea" targetNamespace="http://schemas.microsoft.com/office/2006/metadata/properties" ma:root="true" ma:fieldsID="37fa8e9895e2983a5b6887ccf858f18a" ns2:_="">
    <xsd:import namespace="041c1160-b1fb-4ad6-9cdc-879930a17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1160-b1fb-4ad6-9cdc-879930a17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84A94-9B5E-45A4-8C91-6DF14FBC1A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4CB526-5069-4D5B-827D-B1848D184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0E54A-E7CE-4C9E-9569-8CB9B23F3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c1160-b1fb-4ad6-9cdc-879930a17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6521</Characters>
  <Application>Microsoft Office Word</Application>
  <DocSecurity>0</DocSecurity>
  <Lines>154</Lines>
  <Paragraphs>80</Paragraphs>
  <ScaleCrop>false</ScaleCrop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Longman</dc:creator>
  <cp:keywords/>
  <dc:description/>
  <cp:lastModifiedBy>Clare Powell</cp:lastModifiedBy>
  <cp:revision>3</cp:revision>
  <dcterms:created xsi:type="dcterms:W3CDTF">2023-11-29T09:57:00Z</dcterms:created>
  <dcterms:modified xsi:type="dcterms:W3CDTF">2023-11-29T09:57:00Z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0x010100695762C668701D4BBF3356CB54293572</vt:lpwstr>
  </property>
  <property fmtid="{D5CDD505-2E9C-101B-9397-08002B2CF9AE}" pid="3" name="GrammarlyDocumentId">
    <vt:lpwstr>4dc038d406933a0a39f29c1759d0c18faad1768319cd37ea51523a3f0a56c8ef</vt:lpwstr>
  </property>
</Properties>
</file>