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0"/>
      </w:tblGrid>
      <w:tr w:rsidR="009731E5" w14:paraId="5350B68E" w14:textId="77777777" w:rsidTr="00074CD3">
        <w:trPr>
          <w:trHeight w:val="454"/>
        </w:trPr>
        <w:tc>
          <w:tcPr>
            <w:tcW w:w="10206" w:type="dxa"/>
            <w:shd w:val="clear" w:color="auto" w:fill="CCFFCC"/>
            <w:vAlign w:val="center"/>
          </w:tcPr>
          <w:p w14:paraId="5350B68D" w14:textId="00E5F231" w:rsidR="009731E5" w:rsidRPr="00074CD3" w:rsidRDefault="00D7416C" w:rsidP="00074CD3">
            <w:pPr>
              <w:jc w:val="center"/>
              <w:rPr>
                <w:rFonts w:ascii="Arial" w:hAnsi="Arial" w:cs="Arial"/>
                <w:b/>
                <w:sz w:val="28"/>
                <w:szCs w:val="28"/>
              </w:rPr>
            </w:pPr>
            <w:r>
              <w:rPr>
                <w:rFonts w:ascii="Arial" w:hAnsi="Arial"/>
                <w:b/>
                <w:color w:val="000000"/>
                <w:w w:val="105"/>
                <w:sz w:val="28"/>
                <w:szCs w:val="28"/>
              </w:rPr>
              <w:t>Geography</w:t>
            </w:r>
            <w:r w:rsidR="00B8202F" w:rsidRPr="00074CD3">
              <w:rPr>
                <w:rFonts w:ascii="Arial" w:hAnsi="Arial"/>
                <w:b/>
                <w:color w:val="000000"/>
                <w:w w:val="105"/>
                <w:sz w:val="28"/>
                <w:szCs w:val="28"/>
              </w:rPr>
              <w:t xml:space="preserve"> </w:t>
            </w:r>
            <w:r w:rsidR="00F60408">
              <w:rPr>
                <w:rFonts w:ascii="Arial" w:hAnsi="Arial"/>
                <w:b/>
                <w:color w:val="000000"/>
                <w:w w:val="105"/>
                <w:sz w:val="28"/>
                <w:szCs w:val="28"/>
              </w:rPr>
              <w:t>Policy</w:t>
            </w:r>
          </w:p>
        </w:tc>
      </w:tr>
    </w:tbl>
    <w:p w14:paraId="5350B68F" w14:textId="77777777" w:rsidR="006A0426" w:rsidRDefault="006A0426"/>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8"/>
        <w:gridCol w:w="1825"/>
        <w:gridCol w:w="3421"/>
        <w:gridCol w:w="3706"/>
      </w:tblGrid>
      <w:tr w:rsidR="00004565" w14:paraId="5350B694" w14:textId="77777777" w:rsidTr="00074CD3">
        <w:trPr>
          <w:trHeight w:val="340"/>
        </w:trPr>
        <w:tc>
          <w:tcPr>
            <w:tcW w:w="1134" w:type="dxa"/>
            <w:shd w:val="clear" w:color="auto" w:fill="CCFFCC"/>
            <w:vAlign w:val="center"/>
          </w:tcPr>
          <w:p w14:paraId="5350B690" w14:textId="77777777" w:rsidR="00004565" w:rsidRPr="0087507C" w:rsidRDefault="00004565" w:rsidP="00074CD3">
            <w:pPr>
              <w:jc w:val="center"/>
              <w:rPr>
                <w:rFonts w:ascii="Arial" w:hAnsi="Arial" w:cs="Arial"/>
                <w:b/>
              </w:rPr>
            </w:pPr>
            <w:r w:rsidRPr="0087507C">
              <w:rPr>
                <w:rFonts w:ascii="Arial" w:hAnsi="Arial" w:cs="Arial"/>
                <w:b/>
              </w:rPr>
              <w:t>Date</w:t>
            </w:r>
          </w:p>
        </w:tc>
        <w:tc>
          <w:tcPr>
            <w:tcW w:w="1843" w:type="dxa"/>
            <w:shd w:val="clear" w:color="auto" w:fill="CCFFCC"/>
            <w:vAlign w:val="center"/>
          </w:tcPr>
          <w:p w14:paraId="5350B691" w14:textId="77777777" w:rsidR="00004565" w:rsidRPr="0087507C" w:rsidRDefault="00004565" w:rsidP="00074CD3">
            <w:pPr>
              <w:jc w:val="center"/>
              <w:rPr>
                <w:rFonts w:ascii="Arial" w:hAnsi="Arial" w:cs="Arial"/>
                <w:b/>
              </w:rPr>
            </w:pPr>
            <w:r w:rsidRPr="0087507C">
              <w:rPr>
                <w:rFonts w:ascii="Arial" w:hAnsi="Arial" w:cs="Arial"/>
                <w:b/>
              </w:rPr>
              <w:t>Review Date</w:t>
            </w:r>
          </w:p>
        </w:tc>
        <w:tc>
          <w:tcPr>
            <w:tcW w:w="3473" w:type="dxa"/>
            <w:shd w:val="clear" w:color="auto" w:fill="CCFFCC"/>
            <w:vAlign w:val="center"/>
          </w:tcPr>
          <w:p w14:paraId="5350B692" w14:textId="77777777" w:rsidR="00004565" w:rsidRPr="0087507C" w:rsidRDefault="00157A7D" w:rsidP="00074CD3">
            <w:pPr>
              <w:jc w:val="center"/>
              <w:rPr>
                <w:rFonts w:ascii="Arial" w:hAnsi="Arial" w:cs="Arial"/>
                <w:b/>
              </w:rPr>
            </w:pPr>
            <w:r>
              <w:rPr>
                <w:rFonts w:ascii="Arial" w:hAnsi="Arial" w:cs="Arial"/>
                <w:b/>
              </w:rPr>
              <w:t>Subject Leader</w:t>
            </w:r>
          </w:p>
        </w:tc>
        <w:tc>
          <w:tcPr>
            <w:tcW w:w="3756" w:type="dxa"/>
            <w:shd w:val="clear" w:color="auto" w:fill="CCFFCC"/>
            <w:vAlign w:val="center"/>
          </w:tcPr>
          <w:p w14:paraId="5350B693" w14:textId="77777777" w:rsidR="00004565" w:rsidRPr="0087507C" w:rsidRDefault="00004565" w:rsidP="00074CD3">
            <w:pPr>
              <w:jc w:val="center"/>
              <w:rPr>
                <w:rFonts w:ascii="Arial" w:hAnsi="Arial" w:cs="Arial"/>
                <w:b/>
              </w:rPr>
            </w:pPr>
            <w:r w:rsidRPr="0087507C">
              <w:rPr>
                <w:rFonts w:ascii="Arial" w:hAnsi="Arial" w:cs="Arial"/>
                <w:b/>
              </w:rPr>
              <w:t>Nominated Governor</w:t>
            </w:r>
          </w:p>
        </w:tc>
      </w:tr>
      <w:tr w:rsidR="00004565" w14:paraId="5350B699" w14:textId="77777777" w:rsidTr="00FB2EE0">
        <w:tc>
          <w:tcPr>
            <w:tcW w:w="1134" w:type="dxa"/>
          </w:tcPr>
          <w:p w14:paraId="5350B695" w14:textId="7AF340D8" w:rsidR="00004565" w:rsidRPr="00BC34C6" w:rsidRDefault="004A15C3" w:rsidP="00A01D22">
            <w:pPr>
              <w:jc w:val="center"/>
              <w:rPr>
                <w:rFonts w:ascii="Arial" w:hAnsi="Arial" w:cs="Arial"/>
                <w:bCs/>
                <w:sz w:val="22"/>
                <w:szCs w:val="22"/>
              </w:rPr>
            </w:pPr>
            <w:r>
              <w:rPr>
                <w:rFonts w:ascii="Arial" w:hAnsi="Arial" w:cs="Arial"/>
                <w:bCs/>
              </w:rPr>
              <w:t>March</w:t>
            </w:r>
            <w:r w:rsidR="00BC34C6" w:rsidRPr="00BC34C6">
              <w:rPr>
                <w:rFonts w:ascii="Arial" w:hAnsi="Arial" w:cs="Arial"/>
                <w:bCs/>
              </w:rPr>
              <w:t xml:space="preserve"> 2023</w:t>
            </w:r>
          </w:p>
        </w:tc>
        <w:tc>
          <w:tcPr>
            <w:tcW w:w="1843" w:type="dxa"/>
          </w:tcPr>
          <w:p w14:paraId="17169DCF" w14:textId="54884625" w:rsidR="00BC34C6" w:rsidRPr="00BC34C6" w:rsidRDefault="004A15C3" w:rsidP="00BC34C6">
            <w:pPr>
              <w:jc w:val="center"/>
              <w:rPr>
                <w:rFonts w:ascii="Arial" w:hAnsi="Arial" w:cs="Arial"/>
                <w:bCs/>
              </w:rPr>
            </w:pPr>
            <w:r>
              <w:rPr>
                <w:rFonts w:ascii="Arial" w:hAnsi="Arial" w:cs="Arial"/>
                <w:bCs/>
              </w:rPr>
              <w:t>March</w:t>
            </w:r>
            <w:r w:rsidR="00BC34C6" w:rsidRPr="00BC34C6">
              <w:rPr>
                <w:rFonts w:ascii="Arial" w:hAnsi="Arial" w:cs="Arial"/>
                <w:bCs/>
              </w:rPr>
              <w:t xml:space="preserve"> </w:t>
            </w:r>
          </w:p>
          <w:p w14:paraId="5350B696" w14:textId="18F200D5" w:rsidR="00BC34C6" w:rsidRPr="0087507C" w:rsidRDefault="00BC34C6" w:rsidP="00BC34C6">
            <w:pPr>
              <w:jc w:val="center"/>
              <w:rPr>
                <w:rFonts w:ascii="Arial" w:hAnsi="Arial" w:cs="Arial"/>
                <w:b/>
              </w:rPr>
            </w:pPr>
            <w:r w:rsidRPr="00BC34C6">
              <w:rPr>
                <w:rFonts w:ascii="Arial" w:hAnsi="Arial" w:cs="Arial"/>
                <w:bCs/>
              </w:rPr>
              <w:t>2024</w:t>
            </w:r>
          </w:p>
        </w:tc>
        <w:tc>
          <w:tcPr>
            <w:tcW w:w="3473" w:type="dxa"/>
          </w:tcPr>
          <w:p w14:paraId="015F56A8" w14:textId="77777777" w:rsidR="00B4342E" w:rsidRPr="00B4342E" w:rsidRDefault="00B4342E" w:rsidP="00B4342E">
            <w:pPr>
              <w:jc w:val="center"/>
              <w:rPr>
                <w:rFonts w:ascii="Arial" w:hAnsi="Arial" w:cs="Arial"/>
                <w:bCs/>
              </w:rPr>
            </w:pPr>
            <w:r w:rsidRPr="00B4342E">
              <w:rPr>
                <w:rFonts w:ascii="Arial" w:hAnsi="Arial" w:cs="Arial"/>
                <w:bCs/>
              </w:rPr>
              <w:t>Stella Harris</w:t>
            </w:r>
          </w:p>
          <w:p w14:paraId="5350B697" w14:textId="20B757BB" w:rsidR="00B4342E" w:rsidRPr="0087507C" w:rsidRDefault="00B4342E" w:rsidP="00B4342E">
            <w:pPr>
              <w:jc w:val="center"/>
              <w:rPr>
                <w:rFonts w:ascii="Arial" w:hAnsi="Arial" w:cs="Arial"/>
                <w:b/>
              </w:rPr>
            </w:pPr>
            <w:r w:rsidRPr="00B4342E">
              <w:rPr>
                <w:rFonts w:ascii="Arial" w:hAnsi="Arial" w:cs="Arial"/>
                <w:bCs/>
              </w:rPr>
              <w:t>Paula Bibby</w:t>
            </w:r>
          </w:p>
        </w:tc>
        <w:tc>
          <w:tcPr>
            <w:tcW w:w="3756" w:type="dxa"/>
          </w:tcPr>
          <w:p w14:paraId="5350B698" w14:textId="77777777" w:rsidR="00004565" w:rsidRPr="0087507C" w:rsidRDefault="00004565" w:rsidP="00A01D22">
            <w:pPr>
              <w:jc w:val="center"/>
              <w:rPr>
                <w:rFonts w:ascii="Arial" w:hAnsi="Arial" w:cs="Arial"/>
                <w:b/>
              </w:rPr>
            </w:pPr>
          </w:p>
        </w:tc>
      </w:tr>
    </w:tbl>
    <w:p w14:paraId="5350B69A" w14:textId="77777777" w:rsidR="00004565" w:rsidRDefault="00004565" w:rsidP="00004565">
      <w:pPr>
        <w:rPr>
          <w:rFonts w:ascii="Arial" w:hAnsi="Arial" w:cs="Arial"/>
        </w:rPr>
      </w:pPr>
    </w:p>
    <w:p w14:paraId="5350B69B" w14:textId="4E3D8856" w:rsidR="00074CD3" w:rsidRPr="0011391E" w:rsidRDefault="00074CD3" w:rsidP="00074CD3">
      <w:pPr>
        <w:jc w:val="both"/>
        <w:rPr>
          <w:rFonts w:ascii="Arial" w:hAnsi="Arial"/>
          <w:w w:val="105"/>
        </w:rPr>
      </w:pPr>
      <w:r w:rsidRPr="0011391E">
        <w:rPr>
          <w:rFonts w:ascii="Arial" w:hAnsi="Arial" w:cs="Arial"/>
        </w:rPr>
        <w:t>We believe this policy should be a working document that is fit for purpose, represents the school ethos, enables consistency and quality across the school</w:t>
      </w:r>
      <w:r w:rsidR="003C5C95">
        <w:rPr>
          <w:rFonts w:ascii="Arial" w:hAnsi="Arial" w:cs="Arial"/>
        </w:rPr>
        <w:t>,</w:t>
      </w:r>
      <w:r w:rsidRPr="0011391E">
        <w:rPr>
          <w:rFonts w:ascii="Arial" w:hAnsi="Arial" w:cs="Arial"/>
        </w:rPr>
        <w:t xml:space="preserve"> and is </w:t>
      </w:r>
      <w:r w:rsidRPr="0011391E">
        <w:rPr>
          <w:rFonts w:ascii="Arial" w:hAnsi="Arial"/>
          <w:w w:val="105"/>
        </w:rPr>
        <w:t>related to the following legislation:</w:t>
      </w:r>
    </w:p>
    <w:p w14:paraId="5350B69C" w14:textId="77777777" w:rsidR="00564DA1" w:rsidRPr="0011391E" w:rsidRDefault="00564DA1" w:rsidP="00564DA1">
      <w:pPr>
        <w:rPr>
          <w:rFonts w:ascii="Arial" w:hAnsi="Arial" w:cs="Arial"/>
        </w:rPr>
      </w:pPr>
    </w:p>
    <w:p w14:paraId="5350B69D" w14:textId="77777777" w:rsidR="00564DA1" w:rsidRPr="0011391E" w:rsidRDefault="00564DA1" w:rsidP="005A4EC3">
      <w:pPr>
        <w:numPr>
          <w:ilvl w:val="0"/>
          <w:numId w:val="13"/>
        </w:numPr>
        <w:ind w:left="284" w:hanging="284"/>
        <w:rPr>
          <w:rFonts w:ascii="Arial" w:hAnsi="Arial" w:cs="Arial"/>
        </w:rPr>
      </w:pPr>
      <w:r w:rsidRPr="0011391E">
        <w:rPr>
          <w:rFonts w:ascii="Arial" w:hAnsi="Arial" w:cs="Arial"/>
        </w:rPr>
        <w:t>Education Act 1996</w:t>
      </w:r>
    </w:p>
    <w:p w14:paraId="5350B69E" w14:textId="77777777" w:rsidR="00564DA1" w:rsidRPr="0011391E" w:rsidRDefault="00564DA1" w:rsidP="005A4EC3">
      <w:pPr>
        <w:numPr>
          <w:ilvl w:val="0"/>
          <w:numId w:val="13"/>
        </w:numPr>
        <w:ind w:left="284" w:hanging="284"/>
        <w:rPr>
          <w:rFonts w:ascii="Arial" w:hAnsi="Arial" w:cs="Arial"/>
        </w:rPr>
      </w:pPr>
      <w:r w:rsidRPr="0011391E">
        <w:rPr>
          <w:rFonts w:ascii="Arial" w:hAnsi="Arial" w:cs="Arial"/>
        </w:rPr>
        <w:t>Education Act 1997</w:t>
      </w:r>
    </w:p>
    <w:p w14:paraId="5350B69F" w14:textId="77777777" w:rsidR="00564DA1" w:rsidRPr="0011391E" w:rsidRDefault="00564DA1" w:rsidP="005A4EC3">
      <w:pPr>
        <w:numPr>
          <w:ilvl w:val="0"/>
          <w:numId w:val="13"/>
        </w:numPr>
        <w:ind w:left="284" w:hanging="284"/>
        <w:rPr>
          <w:rFonts w:ascii="Arial" w:hAnsi="Arial" w:cs="Arial"/>
        </w:rPr>
      </w:pPr>
      <w:r w:rsidRPr="0011391E">
        <w:rPr>
          <w:rFonts w:ascii="Arial" w:hAnsi="Arial" w:cs="Arial"/>
        </w:rPr>
        <w:t>Standards and Framework Act 1998</w:t>
      </w:r>
    </w:p>
    <w:p w14:paraId="5350B6A0" w14:textId="5472400A" w:rsidR="00564DA1" w:rsidRPr="0011391E" w:rsidRDefault="00564DA1" w:rsidP="005A4EC3">
      <w:pPr>
        <w:numPr>
          <w:ilvl w:val="0"/>
          <w:numId w:val="13"/>
        </w:numPr>
        <w:ind w:left="284" w:hanging="284"/>
        <w:rPr>
          <w:rFonts w:ascii="Arial" w:hAnsi="Arial" w:cs="Arial"/>
        </w:rPr>
      </w:pPr>
      <w:r w:rsidRPr="0011391E">
        <w:rPr>
          <w:rFonts w:ascii="Arial" w:hAnsi="Arial" w:cs="Arial"/>
        </w:rPr>
        <w:t>Education (National Curriculum) (Temporary Exceptions for Individual Pupils</w:t>
      </w:r>
      <w:r w:rsidR="003367AA">
        <w:rPr>
          <w:rFonts w:ascii="Arial" w:hAnsi="Arial" w:cs="Arial"/>
        </w:rPr>
        <w:t>)</w:t>
      </w:r>
      <w:r w:rsidRPr="0011391E">
        <w:rPr>
          <w:rFonts w:ascii="Arial" w:hAnsi="Arial" w:cs="Arial"/>
        </w:rPr>
        <w:t xml:space="preserve"> (England) Regulations 2000</w:t>
      </w:r>
    </w:p>
    <w:p w14:paraId="5350B6A1" w14:textId="77777777" w:rsidR="00564DA1" w:rsidRPr="0011391E" w:rsidRDefault="00564DA1" w:rsidP="005A4EC3">
      <w:pPr>
        <w:numPr>
          <w:ilvl w:val="0"/>
          <w:numId w:val="13"/>
        </w:numPr>
        <w:ind w:left="284" w:hanging="284"/>
        <w:rPr>
          <w:rFonts w:ascii="Arial" w:hAnsi="Arial" w:cs="Arial"/>
        </w:rPr>
      </w:pPr>
      <w:r w:rsidRPr="0011391E">
        <w:rPr>
          <w:rFonts w:ascii="Arial" w:hAnsi="Arial" w:cs="Arial"/>
        </w:rPr>
        <w:t>Education Act 2003</w:t>
      </w:r>
    </w:p>
    <w:p w14:paraId="5350B6A2" w14:textId="77777777" w:rsidR="00074CD3" w:rsidRPr="0011391E" w:rsidRDefault="00074CD3" w:rsidP="005A4EC3">
      <w:pPr>
        <w:numPr>
          <w:ilvl w:val="0"/>
          <w:numId w:val="13"/>
        </w:numPr>
        <w:ind w:left="284" w:hanging="284"/>
        <w:rPr>
          <w:rFonts w:ascii="Arial" w:hAnsi="Arial" w:cs="Arial"/>
        </w:rPr>
      </w:pPr>
      <w:r w:rsidRPr="0011391E">
        <w:rPr>
          <w:rFonts w:ascii="Arial" w:hAnsi="Arial" w:cs="Arial"/>
        </w:rPr>
        <w:t>Equality Act 2010</w:t>
      </w:r>
    </w:p>
    <w:p w14:paraId="5350B6A3" w14:textId="77777777" w:rsidR="00074CD3" w:rsidRPr="0011391E" w:rsidRDefault="00074CD3" w:rsidP="00074CD3">
      <w:pPr>
        <w:jc w:val="both"/>
        <w:rPr>
          <w:rFonts w:ascii="Arial" w:hAnsi="Arial"/>
          <w:w w:val="105"/>
        </w:rPr>
      </w:pPr>
    </w:p>
    <w:p w14:paraId="5350B6A4" w14:textId="77777777" w:rsidR="00074CD3" w:rsidRPr="0011391E" w:rsidRDefault="00074CD3" w:rsidP="00074CD3">
      <w:pPr>
        <w:ind w:left="284" w:hanging="284"/>
        <w:rPr>
          <w:rFonts w:ascii="Arial" w:hAnsi="Arial" w:cs="Arial"/>
        </w:rPr>
      </w:pPr>
      <w:r w:rsidRPr="0011391E">
        <w:rPr>
          <w:rFonts w:ascii="Arial" w:hAnsi="Arial" w:cs="Arial"/>
        </w:rPr>
        <w:t>The following documentation is also related to this policy:</w:t>
      </w:r>
    </w:p>
    <w:p w14:paraId="5350B6A5" w14:textId="77777777" w:rsidR="00074CD3" w:rsidRPr="0011391E" w:rsidRDefault="00074CD3" w:rsidP="00074CD3">
      <w:pPr>
        <w:ind w:left="284" w:hanging="284"/>
        <w:rPr>
          <w:rFonts w:ascii="Arial" w:hAnsi="Arial" w:cs="Arial"/>
        </w:rPr>
      </w:pPr>
    </w:p>
    <w:p w14:paraId="52971264" w14:textId="0C2AB8B3" w:rsidR="005D7D01" w:rsidRPr="005D7D01" w:rsidRDefault="005D7D01" w:rsidP="005D7D01">
      <w:pPr>
        <w:numPr>
          <w:ilvl w:val="0"/>
          <w:numId w:val="14"/>
        </w:numPr>
        <w:ind w:left="284" w:hanging="284"/>
        <w:rPr>
          <w:rFonts w:ascii="Arial" w:hAnsi="Arial" w:cs="Arial"/>
        </w:rPr>
      </w:pPr>
      <w:r w:rsidRPr="003937E4">
        <w:rPr>
          <w:rFonts w:ascii="Arial" w:hAnsi="Arial" w:cs="Arial"/>
          <w:color w:val="FF0000"/>
        </w:rPr>
        <w:t xml:space="preserve">Ofsted School Inspection Handbook </w:t>
      </w:r>
      <w:r>
        <w:rPr>
          <w:rFonts w:ascii="Arial" w:hAnsi="Arial" w:cs="Arial"/>
          <w:color w:val="FF0000"/>
        </w:rPr>
        <w:t xml:space="preserve">(DfE </w:t>
      </w:r>
      <w:r w:rsidRPr="003937E4">
        <w:rPr>
          <w:rFonts w:ascii="Arial" w:hAnsi="Arial" w:cs="Arial"/>
          <w:color w:val="FF0000"/>
        </w:rPr>
        <w:t>2022</w:t>
      </w:r>
      <w:r>
        <w:rPr>
          <w:rFonts w:ascii="Arial" w:hAnsi="Arial" w:cs="Arial"/>
          <w:color w:val="FF0000"/>
        </w:rPr>
        <w:t>)</w:t>
      </w:r>
    </w:p>
    <w:p w14:paraId="5350B6A6" w14:textId="4D916914" w:rsidR="00161E90" w:rsidRPr="005D7D01" w:rsidRDefault="00161E90" w:rsidP="00161E90">
      <w:pPr>
        <w:numPr>
          <w:ilvl w:val="0"/>
          <w:numId w:val="14"/>
        </w:numPr>
        <w:ind w:left="284" w:hanging="284"/>
        <w:jc w:val="both"/>
        <w:rPr>
          <w:rFonts w:ascii="Arial" w:hAnsi="Arial"/>
          <w:w w:val="105"/>
        </w:rPr>
      </w:pPr>
      <w:r w:rsidRPr="005D7D01">
        <w:rPr>
          <w:rFonts w:ascii="Arial" w:hAnsi="Arial" w:cs="Arial"/>
        </w:rPr>
        <w:t>Teaching a broad and balanced curriculum for education recovery (DfE</w:t>
      </w:r>
      <w:r w:rsidR="002B78B0" w:rsidRPr="005D7D01">
        <w:rPr>
          <w:rFonts w:ascii="Arial" w:hAnsi="Arial" w:cs="Arial"/>
        </w:rPr>
        <w:t xml:space="preserve"> 2021</w:t>
      </w:r>
      <w:r w:rsidRPr="005D7D01">
        <w:rPr>
          <w:rFonts w:ascii="Arial" w:hAnsi="Arial" w:cs="Arial"/>
        </w:rPr>
        <w:t>)</w:t>
      </w:r>
    </w:p>
    <w:p w14:paraId="5350B6A7" w14:textId="7CD7450B" w:rsidR="0011391E" w:rsidRPr="00FE1064" w:rsidRDefault="0011391E" w:rsidP="005A4EC3">
      <w:pPr>
        <w:numPr>
          <w:ilvl w:val="0"/>
          <w:numId w:val="14"/>
        </w:numPr>
        <w:ind w:left="284" w:hanging="284"/>
        <w:jc w:val="both"/>
        <w:rPr>
          <w:rFonts w:ascii="Arial" w:hAnsi="Arial"/>
          <w:w w:val="105"/>
        </w:rPr>
      </w:pPr>
      <w:r w:rsidRPr="005D7D01">
        <w:rPr>
          <w:rFonts w:ascii="Arial" w:hAnsi="Arial"/>
          <w:w w:val="105"/>
        </w:rPr>
        <w:t xml:space="preserve">The </w:t>
      </w:r>
      <w:r w:rsidRPr="00FE1064">
        <w:rPr>
          <w:rFonts w:ascii="Arial" w:hAnsi="Arial"/>
          <w:w w:val="105"/>
        </w:rPr>
        <w:t>Education Inspection Framework (Ofsted 20</w:t>
      </w:r>
      <w:r w:rsidR="002B78B0">
        <w:rPr>
          <w:rFonts w:ascii="Arial" w:hAnsi="Arial"/>
          <w:w w:val="105"/>
        </w:rPr>
        <w:t>21</w:t>
      </w:r>
      <w:r w:rsidRPr="00FE1064">
        <w:rPr>
          <w:rFonts w:ascii="Arial" w:hAnsi="Arial"/>
          <w:w w:val="105"/>
        </w:rPr>
        <w:t>)</w:t>
      </w:r>
    </w:p>
    <w:p w14:paraId="5350B6A8" w14:textId="77777777" w:rsidR="0011391E" w:rsidRPr="00FE1064" w:rsidRDefault="0011391E" w:rsidP="005A4EC3">
      <w:pPr>
        <w:numPr>
          <w:ilvl w:val="0"/>
          <w:numId w:val="14"/>
        </w:numPr>
        <w:ind w:left="284" w:hanging="284"/>
        <w:rPr>
          <w:rFonts w:ascii="Arial" w:hAnsi="Arial" w:cs="Arial"/>
        </w:rPr>
      </w:pPr>
      <w:r w:rsidRPr="00FE1064">
        <w:rPr>
          <w:rFonts w:ascii="Arial" w:hAnsi="Arial" w:cs="Arial"/>
        </w:rPr>
        <w:t>An investigation into how to assess the quality of education through curriculum intent, implementation and impact (Ofsted 2018)</w:t>
      </w:r>
    </w:p>
    <w:p w14:paraId="5350B6A9" w14:textId="77777777" w:rsidR="0011391E" w:rsidRPr="00FE1064" w:rsidRDefault="0011391E" w:rsidP="005A4EC3">
      <w:pPr>
        <w:numPr>
          <w:ilvl w:val="0"/>
          <w:numId w:val="14"/>
        </w:numPr>
        <w:ind w:left="284" w:hanging="284"/>
        <w:rPr>
          <w:rFonts w:ascii="Arial" w:hAnsi="Arial" w:cs="Arial"/>
        </w:rPr>
      </w:pPr>
      <w:r w:rsidRPr="00FE1064">
        <w:rPr>
          <w:rFonts w:ascii="Arial" w:hAnsi="Arial" w:cs="Arial"/>
        </w:rPr>
        <w:t>Designing and Timetabling the Primary Curriculum - a practical guide for Key Stage 1 and 2</w:t>
      </w:r>
    </w:p>
    <w:p w14:paraId="5350B6AA" w14:textId="77777777" w:rsidR="0011391E" w:rsidRPr="00FE1064" w:rsidRDefault="0011391E" w:rsidP="0011391E">
      <w:pPr>
        <w:jc w:val="both"/>
        <w:rPr>
          <w:rFonts w:ascii="Arial" w:hAnsi="Arial"/>
          <w:w w:val="105"/>
        </w:rPr>
      </w:pPr>
      <w:r w:rsidRPr="00FE1064">
        <w:rPr>
          <w:rFonts w:ascii="Arial" w:hAnsi="Arial"/>
          <w:w w:val="105"/>
        </w:rPr>
        <w:t xml:space="preserve">    (Qualifications and Curriculum Authority 2002)</w:t>
      </w:r>
    </w:p>
    <w:p w14:paraId="5350B6AB" w14:textId="77777777" w:rsidR="0011391E" w:rsidRPr="00FE1064" w:rsidRDefault="0011391E" w:rsidP="005A4EC3">
      <w:pPr>
        <w:numPr>
          <w:ilvl w:val="0"/>
          <w:numId w:val="14"/>
        </w:numPr>
        <w:ind w:left="284" w:hanging="284"/>
        <w:jc w:val="both"/>
        <w:rPr>
          <w:rFonts w:ascii="Arial" w:hAnsi="Arial" w:cs="Arial"/>
          <w:w w:val="105"/>
        </w:rPr>
      </w:pPr>
      <w:r w:rsidRPr="00FE1064">
        <w:rPr>
          <w:rFonts w:ascii="Arial" w:hAnsi="Arial" w:cs="Arial"/>
        </w:rPr>
        <w:t>Equality Act 2010: Advice for Schools (DfE)</w:t>
      </w:r>
    </w:p>
    <w:p w14:paraId="5350B6AC" w14:textId="77777777" w:rsidR="0011391E" w:rsidRPr="00FE1064" w:rsidRDefault="0011391E" w:rsidP="005A4EC3">
      <w:pPr>
        <w:numPr>
          <w:ilvl w:val="0"/>
          <w:numId w:val="14"/>
        </w:numPr>
        <w:ind w:left="284" w:hanging="284"/>
        <w:jc w:val="both"/>
        <w:rPr>
          <w:rFonts w:ascii="Arial" w:hAnsi="Arial"/>
          <w:w w:val="105"/>
        </w:rPr>
      </w:pPr>
      <w:r w:rsidRPr="00FE1064">
        <w:rPr>
          <w:rFonts w:ascii="Arial" w:hAnsi="Arial"/>
          <w:w w:val="105"/>
        </w:rPr>
        <w:t>The National Curriculum in England Framework Document (DfE) 2014</w:t>
      </w:r>
    </w:p>
    <w:p w14:paraId="5350B6AD" w14:textId="77777777" w:rsidR="0011391E" w:rsidRPr="00FE1064" w:rsidRDefault="0011391E" w:rsidP="005A4EC3">
      <w:pPr>
        <w:numPr>
          <w:ilvl w:val="0"/>
          <w:numId w:val="14"/>
        </w:numPr>
        <w:autoSpaceDE w:val="0"/>
        <w:autoSpaceDN w:val="0"/>
        <w:adjustRightInd w:val="0"/>
        <w:ind w:left="284" w:hanging="284"/>
        <w:rPr>
          <w:rFonts w:ascii="Arial" w:hAnsi="Arial" w:cs="Arial"/>
          <w:b/>
          <w:w w:val="105"/>
        </w:rPr>
      </w:pPr>
      <w:r w:rsidRPr="00FE1064">
        <w:rPr>
          <w:rFonts w:ascii="Arial" w:hAnsi="Arial" w:cs="Arial"/>
        </w:rPr>
        <w:t>Race Disparity Audit - Summary Findings from the Ethnicity Facts and Figures Website (Cabinet Office)</w:t>
      </w:r>
    </w:p>
    <w:p w14:paraId="5350B6AE" w14:textId="77777777" w:rsidR="00564DA1" w:rsidRPr="0011391E" w:rsidRDefault="00564DA1" w:rsidP="00564DA1">
      <w:pPr>
        <w:jc w:val="both"/>
        <w:rPr>
          <w:rFonts w:ascii="Arial" w:hAnsi="Arial"/>
          <w:w w:val="105"/>
        </w:rPr>
      </w:pPr>
    </w:p>
    <w:p w14:paraId="6A4B14A6" w14:textId="66B27B73" w:rsidR="00C1331D" w:rsidRPr="00C1331D" w:rsidRDefault="00C1331D" w:rsidP="00C1331D">
      <w:pPr>
        <w:autoSpaceDE w:val="0"/>
        <w:autoSpaceDN w:val="0"/>
        <w:adjustRightInd w:val="0"/>
        <w:jc w:val="both"/>
        <w:rPr>
          <w:rFonts w:ascii="Arial" w:hAnsi="Arial" w:cs="Arial"/>
        </w:rPr>
      </w:pPr>
      <w:r w:rsidRPr="00433929">
        <w:rPr>
          <w:rFonts w:ascii="Arial" w:hAnsi="Arial" w:cs="Arial"/>
        </w:rPr>
        <w:t xml:space="preserve">This policy outlines the teaching, organisation and management of </w:t>
      </w:r>
      <w:r w:rsidR="00D7416C">
        <w:rPr>
          <w:rFonts w:ascii="Arial" w:hAnsi="Arial" w:cs="Arial"/>
        </w:rPr>
        <w:t xml:space="preserve">geography </w:t>
      </w:r>
      <w:r w:rsidRPr="00433929">
        <w:rPr>
          <w:rFonts w:ascii="Arial" w:hAnsi="Arial" w:cs="Arial"/>
        </w:rPr>
        <w:t xml:space="preserve">taught and learnt, and what we are aiming to achieve in respect of our pupils’ </w:t>
      </w:r>
      <w:r w:rsidR="00D7416C">
        <w:rPr>
          <w:rFonts w:ascii="Arial" w:hAnsi="Arial" w:cs="Arial"/>
        </w:rPr>
        <w:t>geographical</w:t>
      </w:r>
      <w:r w:rsidRPr="00433929">
        <w:rPr>
          <w:rFonts w:ascii="Arial" w:hAnsi="Arial" w:cs="Arial"/>
        </w:rPr>
        <w:t xml:space="preserve"> education at Rivington Primary School.  It is based on the expectations and aims of the 2014 Curriculum for </w:t>
      </w:r>
      <w:r w:rsidR="00D7416C">
        <w:rPr>
          <w:rFonts w:ascii="Arial" w:hAnsi="Arial" w:cs="Arial"/>
        </w:rPr>
        <w:t>geography</w:t>
      </w:r>
      <w:r w:rsidRPr="00433929">
        <w:rPr>
          <w:rFonts w:ascii="Arial" w:hAnsi="Arial" w:cs="Arial"/>
        </w:rPr>
        <w:t xml:space="preserve"> and the revised Early Years Framework and the Early Years ‘Development Matters’ EYFS document (non-statutory).  This ensures continuity and progression in the learning and teaching of </w:t>
      </w:r>
      <w:r w:rsidR="00D7416C">
        <w:rPr>
          <w:rFonts w:ascii="Arial" w:hAnsi="Arial" w:cs="Arial"/>
        </w:rPr>
        <w:t>geography</w:t>
      </w:r>
      <w:r w:rsidRPr="00433929">
        <w:rPr>
          <w:rFonts w:ascii="Arial" w:hAnsi="Arial" w:cs="Arial"/>
        </w:rPr>
        <w:t xml:space="preserve">.  </w:t>
      </w:r>
    </w:p>
    <w:p w14:paraId="63277FEF" w14:textId="77777777" w:rsidR="00C1331D" w:rsidRDefault="00C1331D" w:rsidP="00B741E8">
      <w:pPr>
        <w:jc w:val="both"/>
        <w:rPr>
          <w:rFonts w:ascii="Arial" w:hAnsi="Arial"/>
          <w:w w:val="105"/>
        </w:rPr>
      </w:pPr>
    </w:p>
    <w:p w14:paraId="5005817A" w14:textId="47E3D6E3" w:rsidR="00A7575B" w:rsidRPr="00E65325" w:rsidRDefault="00D80561" w:rsidP="00B741E8">
      <w:pPr>
        <w:jc w:val="both"/>
        <w:rPr>
          <w:rFonts w:ascii="Arial" w:hAnsi="Arial" w:cs="Arial"/>
          <w:w w:val="105"/>
        </w:rPr>
      </w:pPr>
      <w:r w:rsidRPr="00E65325">
        <w:rPr>
          <w:rFonts w:ascii="Arial" w:hAnsi="Arial" w:cs="Arial"/>
          <w:w w:val="105"/>
        </w:rPr>
        <w:t>We believe that</w:t>
      </w:r>
      <w:r w:rsidR="00E65325" w:rsidRPr="00E65325">
        <w:rPr>
          <w:rFonts w:ascii="Arial" w:hAnsi="Arial" w:cs="Arial"/>
          <w:w w:val="105"/>
        </w:rPr>
        <w:t xml:space="preserve"> ’</w:t>
      </w:r>
      <w:r w:rsidR="00E65325" w:rsidRPr="00E65325">
        <w:rPr>
          <w:rFonts w:ascii="Arial" w:hAnsi="Arial" w:cs="Arial"/>
        </w:rPr>
        <w:t xml:space="preserve">geography education should inspire in pupils a curiosity and fascination about the world and its people that will remain with them for the rest of their lives. Teaching should equip pupils with knowledge about diverse places, people, resources and natural and human environments, together with a deep understanding of the Earth’s key physical and human processes. As pupils progress, their growing knowledge about the world should help them to deepen their understanding of the interaction between physical and human processes, and of the </w:t>
      </w:r>
      <w:r w:rsidR="00E65325" w:rsidRPr="00E65325">
        <w:rPr>
          <w:rFonts w:ascii="Arial" w:hAnsi="Arial" w:cs="Arial"/>
        </w:rPr>
        <w:lastRenderedPageBreak/>
        <w:t>formation and use of landscapes and environments. Geographical knowledge, understanding and skills provide the frameworks and approaches that explain how the Earth’s features at different scales are shaped, interconnected and change over time</w:t>
      </w:r>
      <w:r w:rsidRPr="00E65325">
        <w:rPr>
          <w:rFonts w:ascii="Arial" w:hAnsi="Arial" w:cs="Arial"/>
          <w:w w:val="105"/>
        </w:rPr>
        <w:t xml:space="preserve">.' </w:t>
      </w:r>
      <w:r w:rsidR="00B741E8" w:rsidRPr="00E65325">
        <w:rPr>
          <w:rFonts w:ascii="Arial" w:hAnsi="Arial" w:cs="Arial"/>
          <w:w w:val="105"/>
        </w:rPr>
        <w:t xml:space="preserve">(The National Curriculum in England </w:t>
      </w:r>
      <w:r w:rsidRPr="00E65325">
        <w:rPr>
          <w:rFonts w:ascii="Arial" w:hAnsi="Arial" w:cs="Arial"/>
          <w:w w:val="105"/>
        </w:rPr>
        <w:t xml:space="preserve">Framework Document </w:t>
      </w:r>
    </w:p>
    <w:p w14:paraId="3AD4D8D9" w14:textId="77777777" w:rsidR="00A7575B" w:rsidRDefault="00A7575B" w:rsidP="00B741E8">
      <w:pPr>
        <w:jc w:val="both"/>
        <w:rPr>
          <w:rFonts w:ascii="Arial" w:hAnsi="Arial"/>
          <w:w w:val="105"/>
        </w:rPr>
      </w:pPr>
    </w:p>
    <w:p w14:paraId="5350B6AF" w14:textId="6B966203" w:rsidR="00B741E8" w:rsidRPr="0011391E" w:rsidRDefault="00B741E8" w:rsidP="00B741E8">
      <w:pPr>
        <w:jc w:val="both"/>
        <w:rPr>
          <w:rFonts w:ascii="Arial" w:hAnsi="Arial"/>
          <w:w w:val="105"/>
        </w:rPr>
      </w:pPr>
      <w:r w:rsidRPr="0011391E">
        <w:rPr>
          <w:rFonts w:ascii="Arial" w:hAnsi="Arial"/>
          <w:w w:val="105"/>
        </w:rPr>
        <w:t>(DfE) 201</w:t>
      </w:r>
      <w:r w:rsidR="00D80561" w:rsidRPr="0011391E">
        <w:rPr>
          <w:rFonts w:ascii="Arial" w:hAnsi="Arial"/>
          <w:w w:val="105"/>
        </w:rPr>
        <w:t>4</w:t>
      </w:r>
      <w:r w:rsidRPr="0011391E">
        <w:rPr>
          <w:rFonts w:ascii="Arial" w:hAnsi="Arial"/>
          <w:w w:val="105"/>
        </w:rPr>
        <w:t>)</w:t>
      </w:r>
      <w:r w:rsidR="003C3C45">
        <w:rPr>
          <w:rFonts w:ascii="Arial" w:hAnsi="Arial"/>
          <w:w w:val="105"/>
        </w:rPr>
        <w:t xml:space="preserve">. </w:t>
      </w:r>
      <w:r w:rsidR="003C3C45" w:rsidRPr="00433929">
        <w:rPr>
          <w:rFonts w:ascii="Arial" w:hAnsi="Arial" w:cs="Arial"/>
          <w:lang w:val="en-GB" w:eastAsia="en-GB"/>
        </w:rPr>
        <w:t xml:space="preserve">Where possible our </w:t>
      </w:r>
      <w:r w:rsidR="00FF7422">
        <w:rPr>
          <w:rFonts w:ascii="Arial" w:hAnsi="Arial" w:cs="Arial"/>
        </w:rPr>
        <w:t>geography</w:t>
      </w:r>
      <w:r w:rsidR="003C3C45">
        <w:rPr>
          <w:rFonts w:ascii="Arial" w:hAnsi="Arial" w:cs="Arial"/>
          <w:lang w:val="en-GB" w:eastAsia="en-GB"/>
        </w:rPr>
        <w:t xml:space="preserve"> </w:t>
      </w:r>
      <w:r w:rsidR="003C3C45" w:rsidRPr="00433929">
        <w:rPr>
          <w:rFonts w:ascii="Arial" w:hAnsi="Arial" w:cs="Arial"/>
          <w:lang w:val="en-GB" w:eastAsia="en-GB"/>
        </w:rPr>
        <w:t>curriculum will be linked to our school values: Respect, Protect, Give Thanks, Keep Peace.</w:t>
      </w:r>
    </w:p>
    <w:p w14:paraId="5350B6B0" w14:textId="77777777" w:rsidR="00B741E8" w:rsidRPr="0011391E" w:rsidRDefault="00B741E8" w:rsidP="00564DA1">
      <w:pPr>
        <w:jc w:val="both"/>
        <w:rPr>
          <w:rFonts w:ascii="Arial" w:hAnsi="Arial"/>
          <w:w w:val="105"/>
        </w:rPr>
      </w:pPr>
    </w:p>
    <w:p w14:paraId="5350B6B1" w14:textId="0C3E5097" w:rsidR="00564DA1" w:rsidRPr="003238D5" w:rsidRDefault="00564DA1" w:rsidP="00564DA1">
      <w:pPr>
        <w:autoSpaceDE w:val="0"/>
        <w:autoSpaceDN w:val="0"/>
        <w:adjustRightInd w:val="0"/>
        <w:jc w:val="both"/>
        <w:rPr>
          <w:rFonts w:ascii="Arial" w:hAnsi="Arial" w:cs="Arial"/>
        </w:rPr>
      </w:pPr>
      <w:r w:rsidRPr="003238D5">
        <w:rPr>
          <w:rFonts w:ascii="Arial" w:hAnsi="Arial" w:cs="Arial"/>
        </w:rPr>
        <w:t xml:space="preserve">We have a duty to ensure compliance with the revised </w:t>
      </w:r>
      <w:r w:rsidR="00406ECA">
        <w:rPr>
          <w:rFonts w:ascii="Arial" w:hAnsi="Arial" w:cs="Arial"/>
        </w:rPr>
        <w:t>N</w:t>
      </w:r>
      <w:r w:rsidRPr="003238D5">
        <w:rPr>
          <w:rFonts w:ascii="Arial" w:hAnsi="Arial" w:cs="Arial"/>
        </w:rPr>
        <w:t xml:space="preserve">ational </w:t>
      </w:r>
      <w:r w:rsidR="00406ECA">
        <w:rPr>
          <w:rFonts w:ascii="Arial" w:hAnsi="Arial" w:cs="Arial"/>
        </w:rPr>
        <w:t>C</w:t>
      </w:r>
      <w:r w:rsidRPr="003238D5">
        <w:rPr>
          <w:rFonts w:ascii="Arial" w:hAnsi="Arial" w:cs="Arial"/>
        </w:rPr>
        <w:t>urriculum and with the application of the new programmes</w:t>
      </w:r>
      <w:r w:rsidR="001470A6" w:rsidRPr="003238D5">
        <w:rPr>
          <w:rFonts w:ascii="Arial" w:hAnsi="Arial" w:cs="Arial"/>
        </w:rPr>
        <w:t xml:space="preserve"> of study and attainment target</w:t>
      </w:r>
      <w:r w:rsidR="00565B3B" w:rsidRPr="003238D5">
        <w:rPr>
          <w:rFonts w:ascii="Arial" w:hAnsi="Arial" w:cs="Arial"/>
        </w:rPr>
        <w:t>s</w:t>
      </w:r>
      <w:r w:rsidRPr="003238D5">
        <w:rPr>
          <w:rFonts w:ascii="Arial" w:hAnsi="Arial" w:cs="Arial"/>
        </w:rPr>
        <w:t xml:space="preserve">. </w:t>
      </w:r>
      <w:r w:rsidR="001470A6" w:rsidRPr="003238D5">
        <w:rPr>
          <w:rFonts w:ascii="Arial" w:hAnsi="Arial" w:cs="Arial"/>
        </w:rPr>
        <w:t>We understand that 'the National Curriculum provides pupils with an introduction to the core knowledge that they need to be educated citizens.'</w:t>
      </w:r>
    </w:p>
    <w:p w14:paraId="5350B6BE" w14:textId="77777777" w:rsidR="00AA74CA" w:rsidRPr="0011391E" w:rsidRDefault="00AA74CA" w:rsidP="00004565">
      <w:pPr>
        <w:jc w:val="both"/>
        <w:rPr>
          <w:rFonts w:ascii="Arial" w:hAnsi="Arial"/>
          <w:w w:val="105"/>
        </w:rPr>
      </w:pPr>
    </w:p>
    <w:p w14:paraId="5350B6C1" w14:textId="3434B010" w:rsidR="006C2DB6" w:rsidRPr="0011391E" w:rsidRDefault="00AA74CA" w:rsidP="00BC6E05">
      <w:pPr>
        <w:jc w:val="both"/>
        <w:rPr>
          <w:rFonts w:ascii="Arial" w:hAnsi="Arial"/>
          <w:w w:val="105"/>
        </w:rPr>
      </w:pPr>
      <w:r w:rsidRPr="0011391E">
        <w:rPr>
          <w:rFonts w:ascii="Arial" w:hAnsi="Arial"/>
          <w:w w:val="105"/>
        </w:rPr>
        <w:t xml:space="preserve">We </w:t>
      </w:r>
      <w:r w:rsidR="00D447CE" w:rsidRPr="0011391E">
        <w:rPr>
          <w:rFonts w:ascii="Arial" w:hAnsi="Arial"/>
          <w:w w:val="105"/>
        </w:rPr>
        <w:t>as a school community</w:t>
      </w:r>
      <w:r w:rsidR="008204BE">
        <w:rPr>
          <w:rFonts w:ascii="Arial" w:hAnsi="Arial"/>
          <w:w w:val="105"/>
        </w:rPr>
        <w:t>,</w:t>
      </w:r>
      <w:r w:rsidR="00D447CE" w:rsidRPr="0011391E">
        <w:rPr>
          <w:rFonts w:ascii="Arial" w:hAnsi="Arial"/>
          <w:w w:val="105"/>
        </w:rPr>
        <w:t xml:space="preserve"> have a commitment to promote equality. </w:t>
      </w:r>
      <w:r w:rsidR="009165E5" w:rsidRPr="0011391E">
        <w:rPr>
          <w:rFonts w:ascii="Arial" w:hAnsi="Arial"/>
          <w:w w:val="105"/>
        </w:rPr>
        <w:t>Therefore, a</w:t>
      </w:r>
      <w:r w:rsidR="00D447CE" w:rsidRPr="0011391E">
        <w:rPr>
          <w:rFonts w:ascii="Arial" w:hAnsi="Arial"/>
          <w:w w:val="105"/>
        </w:rPr>
        <w:t>n</w:t>
      </w:r>
      <w:r w:rsidR="004B1C01" w:rsidRPr="0011391E">
        <w:rPr>
          <w:rFonts w:ascii="Arial" w:hAnsi="Arial"/>
          <w:w w:val="105"/>
        </w:rPr>
        <w:t xml:space="preserve"> equality impact assessment </w:t>
      </w:r>
      <w:r w:rsidR="00D447CE" w:rsidRPr="0011391E">
        <w:rPr>
          <w:rFonts w:ascii="Arial" w:hAnsi="Arial"/>
          <w:w w:val="105"/>
        </w:rPr>
        <w:t xml:space="preserve">has been undertaken and </w:t>
      </w:r>
      <w:r w:rsidR="004B1C01" w:rsidRPr="0011391E">
        <w:rPr>
          <w:rFonts w:ascii="Arial" w:hAnsi="Arial"/>
          <w:w w:val="105"/>
        </w:rPr>
        <w:t>we believe this policy is in line with the Equality Act 2010.</w:t>
      </w:r>
      <w:r w:rsidR="00BC6E05">
        <w:rPr>
          <w:rFonts w:ascii="Arial" w:hAnsi="Arial"/>
          <w:w w:val="105"/>
        </w:rPr>
        <w:t xml:space="preserve"> </w:t>
      </w:r>
      <w:r w:rsidR="006C2DB6" w:rsidRPr="0011391E">
        <w:rPr>
          <w:rFonts w:ascii="Arial" w:hAnsi="Arial"/>
          <w:w w:val="105"/>
        </w:rPr>
        <w:t>We all have a responsibility to ensure equality permeates into all aspects of school life and that everyone is treated equally irrespective of age, disability, gender reassignment, marriage and civil partnership, pregnancy and maternity, race, religion or belief, sex and sexual orientation. We want everyone connected with this school to feel safe, secure, valued and of equal worth.</w:t>
      </w:r>
    </w:p>
    <w:p w14:paraId="5350B6C2" w14:textId="77777777" w:rsidR="006C2DB6" w:rsidRPr="0011391E" w:rsidRDefault="006C2DB6" w:rsidP="006C2DB6">
      <w:pPr>
        <w:tabs>
          <w:tab w:val="left" w:pos="0"/>
        </w:tabs>
        <w:jc w:val="both"/>
        <w:rPr>
          <w:rFonts w:ascii="Arial" w:hAnsi="Arial"/>
          <w:w w:val="105"/>
        </w:rPr>
      </w:pPr>
    </w:p>
    <w:p w14:paraId="5350B6C3" w14:textId="5F5B2AC7" w:rsidR="006C2DB6" w:rsidRPr="0011391E" w:rsidRDefault="00564DA1" w:rsidP="00564DA1">
      <w:pPr>
        <w:jc w:val="both"/>
        <w:rPr>
          <w:rFonts w:ascii="Arial" w:hAnsi="Arial"/>
          <w:w w:val="105"/>
        </w:rPr>
      </w:pPr>
      <w:r w:rsidRPr="0011391E">
        <w:rPr>
          <w:rFonts w:ascii="Arial" w:hAnsi="Arial"/>
          <w:w w:val="105"/>
        </w:rPr>
        <w:t xml:space="preserve">We believe it is essential that this policy clearly identifies and outlines the roles and responsibilities of all those involved in the procedures and arrangements that </w:t>
      </w:r>
      <w:r w:rsidR="003A428A">
        <w:rPr>
          <w:rFonts w:ascii="Arial" w:hAnsi="Arial"/>
          <w:w w:val="105"/>
        </w:rPr>
        <w:t>relate to</w:t>
      </w:r>
      <w:r w:rsidRPr="0011391E">
        <w:rPr>
          <w:rFonts w:ascii="Arial" w:hAnsi="Arial"/>
          <w:w w:val="105"/>
        </w:rPr>
        <w:t xml:space="preserve"> this policy.</w:t>
      </w:r>
    </w:p>
    <w:p w14:paraId="5350B6C4" w14:textId="77777777" w:rsidR="006C2DB6" w:rsidRPr="0011391E" w:rsidRDefault="006C2DB6" w:rsidP="00564DA1">
      <w:pPr>
        <w:jc w:val="both"/>
        <w:rPr>
          <w:rFonts w:ascii="Arial" w:hAnsi="Arial"/>
          <w:w w:val="105"/>
        </w:rPr>
      </w:pPr>
    </w:p>
    <w:p w14:paraId="5350B6C5" w14:textId="77777777" w:rsidR="008C1942" w:rsidRPr="0011391E" w:rsidRDefault="008C1942" w:rsidP="008C1942">
      <w:pPr>
        <w:shd w:val="clear" w:color="auto" w:fill="CCFFCC"/>
        <w:rPr>
          <w:rFonts w:ascii="Arial" w:hAnsi="Arial"/>
          <w:b/>
          <w:w w:val="105"/>
        </w:rPr>
      </w:pPr>
      <w:r w:rsidRPr="0011391E">
        <w:rPr>
          <w:rFonts w:ascii="Arial" w:hAnsi="Arial"/>
          <w:b/>
          <w:w w:val="105"/>
        </w:rPr>
        <w:t>Aims</w:t>
      </w:r>
    </w:p>
    <w:p w14:paraId="3BFBA1EA" w14:textId="1852E98F" w:rsidR="00057524" w:rsidRDefault="00057524" w:rsidP="00057524">
      <w:pPr>
        <w:ind w:left="360"/>
        <w:rPr>
          <w:rFonts w:ascii="Arial" w:hAnsi="Arial"/>
          <w:w w:val="105"/>
        </w:rPr>
      </w:pPr>
    </w:p>
    <w:p w14:paraId="3FD6E179" w14:textId="6BE8F0A6" w:rsidR="00057524" w:rsidRPr="00057524" w:rsidRDefault="00057524" w:rsidP="00057524">
      <w:pPr>
        <w:jc w:val="both"/>
        <w:rPr>
          <w:rFonts w:ascii="Arial" w:hAnsi="Arial" w:cs="Arial"/>
          <w:w w:val="105"/>
        </w:rPr>
      </w:pPr>
      <w:r w:rsidRPr="00433929">
        <w:rPr>
          <w:rFonts w:ascii="Arial" w:hAnsi="Arial" w:cs="Arial"/>
          <w:w w:val="105"/>
        </w:rPr>
        <w:t>The National Curriculum in England Framework Document (DfE) 2014 aims to ensure that all pupils:</w:t>
      </w:r>
    </w:p>
    <w:p w14:paraId="0DD41619" w14:textId="77777777" w:rsidR="00057524" w:rsidRPr="00057524" w:rsidRDefault="00057524" w:rsidP="00057524">
      <w:pPr>
        <w:ind w:left="360"/>
        <w:rPr>
          <w:rFonts w:ascii="Arial" w:hAnsi="Arial"/>
          <w:w w:val="105"/>
        </w:rPr>
      </w:pPr>
    </w:p>
    <w:p w14:paraId="6CA06007" w14:textId="77777777" w:rsidR="00E65325" w:rsidRPr="00E65325" w:rsidRDefault="00E65325" w:rsidP="00E65325">
      <w:pPr>
        <w:pStyle w:val="ListParagraph"/>
        <w:numPr>
          <w:ilvl w:val="0"/>
          <w:numId w:val="53"/>
        </w:numPr>
        <w:rPr>
          <w:rFonts w:ascii="Arial" w:hAnsi="Arial" w:cs="Arial"/>
        </w:rPr>
      </w:pPr>
      <w:r w:rsidRPr="00E65325">
        <w:rPr>
          <w:rFonts w:ascii="Arial" w:hAnsi="Arial" w:cs="Arial"/>
        </w:rPr>
        <w:t xml:space="preserve">develop contextual knowledge of the location of globally significant places – both terrestrial and marine – including their defining physical and human characteristics and how these provide a geographical context for understanding the actions of processes  </w:t>
      </w:r>
    </w:p>
    <w:p w14:paraId="1696539D" w14:textId="77777777" w:rsidR="00E65325" w:rsidRPr="00E65325" w:rsidRDefault="00E65325" w:rsidP="00E65325">
      <w:pPr>
        <w:pStyle w:val="ListParagraph"/>
        <w:numPr>
          <w:ilvl w:val="0"/>
          <w:numId w:val="53"/>
        </w:numPr>
        <w:rPr>
          <w:rFonts w:ascii="Arial" w:hAnsi="Arial" w:cs="Arial"/>
        </w:rPr>
      </w:pPr>
      <w:r w:rsidRPr="00E65325">
        <w:rPr>
          <w:rFonts w:ascii="Arial" w:hAnsi="Arial" w:cs="Arial"/>
        </w:rPr>
        <w:t xml:space="preserve">understand the processes that give rise to key physical and human geographical features of the world, how these are interdependent and how they bring about spatial variation and change over time </w:t>
      </w:r>
    </w:p>
    <w:p w14:paraId="53CB86B0" w14:textId="13CC1034" w:rsidR="00E65325" w:rsidRPr="00E65325" w:rsidRDefault="00E65325" w:rsidP="00E65325">
      <w:pPr>
        <w:pStyle w:val="ListParagraph"/>
        <w:numPr>
          <w:ilvl w:val="0"/>
          <w:numId w:val="53"/>
        </w:numPr>
        <w:rPr>
          <w:rFonts w:ascii="Arial" w:hAnsi="Arial" w:cs="Arial"/>
        </w:rPr>
      </w:pPr>
      <w:r w:rsidRPr="00E65325">
        <w:rPr>
          <w:rFonts w:ascii="Arial" w:hAnsi="Arial" w:cs="Arial"/>
        </w:rPr>
        <w:t xml:space="preserve">are competent in the geographical skills needed to: </w:t>
      </w:r>
    </w:p>
    <w:p w14:paraId="10AB1989" w14:textId="77777777" w:rsidR="00E65325" w:rsidRPr="00E65325" w:rsidRDefault="00E65325" w:rsidP="00E65325">
      <w:pPr>
        <w:pStyle w:val="ListParagraph"/>
        <w:numPr>
          <w:ilvl w:val="1"/>
          <w:numId w:val="53"/>
        </w:numPr>
        <w:rPr>
          <w:rFonts w:ascii="Arial" w:hAnsi="Arial" w:cs="Arial"/>
        </w:rPr>
      </w:pPr>
      <w:r w:rsidRPr="00E65325">
        <w:rPr>
          <w:rFonts w:ascii="Arial" w:hAnsi="Arial" w:cs="Arial"/>
        </w:rPr>
        <w:t xml:space="preserve">collect, analyse and communicate with a range of data gathered through experiences of fieldwork that deepen their understanding of geographical processes </w:t>
      </w:r>
    </w:p>
    <w:p w14:paraId="35126867" w14:textId="77777777" w:rsidR="00E65325" w:rsidRPr="00E65325" w:rsidRDefault="00E65325" w:rsidP="00E65325">
      <w:pPr>
        <w:pStyle w:val="ListParagraph"/>
        <w:numPr>
          <w:ilvl w:val="1"/>
          <w:numId w:val="53"/>
        </w:numPr>
        <w:rPr>
          <w:rFonts w:ascii="Arial" w:hAnsi="Arial" w:cs="Arial"/>
        </w:rPr>
      </w:pPr>
      <w:r w:rsidRPr="00E65325">
        <w:rPr>
          <w:rFonts w:ascii="Arial" w:hAnsi="Arial" w:cs="Arial"/>
        </w:rPr>
        <w:t xml:space="preserve">interpret a range of sources of geographical information, including maps, diagrams, globes, aerial photographs and Geographical Information Systems (GIS) </w:t>
      </w:r>
    </w:p>
    <w:p w14:paraId="66064118" w14:textId="2A0EFE51" w:rsidR="00DA6993" w:rsidRPr="00E65325" w:rsidRDefault="00E65325" w:rsidP="00E65325">
      <w:pPr>
        <w:pStyle w:val="ListParagraph"/>
        <w:numPr>
          <w:ilvl w:val="1"/>
          <w:numId w:val="53"/>
        </w:numPr>
        <w:rPr>
          <w:rFonts w:ascii="Arial" w:hAnsi="Arial" w:cs="Arial"/>
          <w:w w:val="105"/>
        </w:rPr>
      </w:pPr>
      <w:r w:rsidRPr="00E65325">
        <w:rPr>
          <w:rFonts w:ascii="Arial" w:hAnsi="Arial" w:cs="Arial"/>
        </w:rPr>
        <w:t>communicate geographical information in a variety of ways, including through maps, numerical and quantitative skills and writing at length.</w:t>
      </w:r>
    </w:p>
    <w:p w14:paraId="1C3F33C2" w14:textId="77777777" w:rsidR="00E65325" w:rsidRPr="00E65325" w:rsidRDefault="00E65325" w:rsidP="00E65325">
      <w:pPr>
        <w:pStyle w:val="ListParagraph"/>
        <w:ind w:left="1440"/>
        <w:rPr>
          <w:rFonts w:ascii="Arial" w:hAnsi="Arial" w:cs="Arial"/>
          <w:w w:val="105"/>
        </w:rPr>
      </w:pPr>
    </w:p>
    <w:p w14:paraId="5F50B9B2" w14:textId="77777777" w:rsidR="00DA6993" w:rsidRPr="00433929" w:rsidRDefault="00DA6993" w:rsidP="00DA6993">
      <w:pPr>
        <w:autoSpaceDE w:val="0"/>
        <w:autoSpaceDN w:val="0"/>
        <w:adjustRightInd w:val="0"/>
        <w:jc w:val="both"/>
        <w:rPr>
          <w:rFonts w:ascii="Arial" w:hAnsi="Arial" w:cs="Arial"/>
          <w:b/>
          <w:bCs/>
        </w:rPr>
      </w:pPr>
      <w:r w:rsidRPr="00433929">
        <w:rPr>
          <w:rFonts w:ascii="Arial" w:hAnsi="Arial" w:cs="Arial"/>
          <w:b/>
          <w:bCs/>
        </w:rPr>
        <w:lastRenderedPageBreak/>
        <w:t>At Rivington Primary School we aim to:</w:t>
      </w:r>
    </w:p>
    <w:p w14:paraId="5350B6CF" w14:textId="77777777" w:rsidR="00B55E35" w:rsidRPr="0011391E" w:rsidRDefault="00B55E35" w:rsidP="00DA6993">
      <w:pPr>
        <w:rPr>
          <w:rFonts w:ascii="Arial" w:hAnsi="Arial"/>
          <w:w w:val="105"/>
        </w:rPr>
      </w:pPr>
    </w:p>
    <w:p w14:paraId="5350B6D0" w14:textId="4A63741A" w:rsidR="00062714" w:rsidRPr="00FE1064" w:rsidRDefault="00062714" w:rsidP="005A4EC3">
      <w:pPr>
        <w:numPr>
          <w:ilvl w:val="0"/>
          <w:numId w:val="19"/>
        </w:numPr>
        <w:rPr>
          <w:rFonts w:ascii="Arial" w:hAnsi="Arial"/>
          <w:w w:val="105"/>
        </w:rPr>
      </w:pPr>
      <w:r w:rsidRPr="00FE1064">
        <w:rPr>
          <w:rFonts w:ascii="Arial" w:hAnsi="Arial" w:cs="Arial"/>
        </w:rPr>
        <w:t>promote the teaching of numeracy and literacy within all subjects.</w:t>
      </w:r>
    </w:p>
    <w:p w14:paraId="5350B6D1" w14:textId="170438C7" w:rsidR="0011391E" w:rsidRPr="00FE1064" w:rsidRDefault="0011391E" w:rsidP="005A4EC3">
      <w:pPr>
        <w:numPr>
          <w:ilvl w:val="0"/>
          <w:numId w:val="19"/>
        </w:numPr>
        <w:jc w:val="both"/>
        <w:rPr>
          <w:rFonts w:ascii="Arial" w:hAnsi="Arial"/>
          <w:w w:val="105"/>
        </w:rPr>
      </w:pPr>
      <w:r w:rsidRPr="00FE1064">
        <w:rPr>
          <w:rFonts w:ascii="Arial" w:hAnsi="Arial"/>
          <w:w w:val="105"/>
          <w:lang w:val="en-GB"/>
        </w:rPr>
        <w:t>evaluate the school curriculum by focusing on curriculum intent, implementation and impact.</w:t>
      </w:r>
    </w:p>
    <w:p w14:paraId="5350B6D2" w14:textId="7B3DD564" w:rsidR="004A5CBE" w:rsidRPr="0011391E" w:rsidRDefault="004A5CBE" w:rsidP="005A4EC3">
      <w:pPr>
        <w:numPr>
          <w:ilvl w:val="0"/>
          <w:numId w:val="19"/>
        </w:numPr>
        <w:rPr>
          <w:rFonts w:ascii="Arial" w:hAnsi="Arial"/>
          <w:w w:val="105"/>
        </w:rPr>
      </w:pPr>
      <w:r w:rsidRPr="00FE1064">
        <w:rPr>
          <w:rFonts w:ascii="Arial" w:hAnsi="Arial"/>
          <w:w w:val="105"/>
        </w:rPr>
        <w:t>share</w:t>
      </w:r>
      <w:r w:rsidRPr="0011391E">
        <w:rPr>
          <w:rFonts w:ascii="Arial" w:hAnsi="Arial"/>
          <w:w w:val="105"/>
        </w:rPr>
        <w:t xml:space="preserve"> good practice within the school. </w:t>
      </w:r>
    </w:p>
    <w:p w14:paraId="5350B6D3" w14:textId="32F99E92" w:rsidR="004F5926" w:rsidRPr="0011391E" w:rsidRDefault="00206BAA" w:rsidP="005A4EC3">
      <w:pPr>
        <w:numPr>
          <w:ilvl w:val="0"/>
          <w:numId w:val="19"/>
        </w:numPr>
        <w:jc w:val="both"/>
        <w:rPr>
          <w:rFonts w:ascii="Arial" w:hAnsi="Arial"/>
          <w:w w:val="105"/>
        </w:rPr>
      </w:pPr>
      <w:r w:rsidRPr="0011391E">
        <w:rPr>
          <w:rFonts w:ascii="Arial" w:hAnsi="Arial"/>
          <w:w w:val="105"/>
        </w:rPr>
        <w:t>work with other schools to share good practice in order to improve this policy.</w:t>
      </w:r>
    </w:p>
    <w:p w14:paraId="5350B6D4" w14:textId="49662B08" w:rsidR="00206BAA" w:rsidRDefault="00206BAA" w:rsidP="00FB7DAC">
      <w:pPr>
        <w:jc w:val="both"/>
        <w:rPr>
          <w:rFonts w:ascii="Arial" w:hAnsi="Arial"/>
          <w:w w:val="105"/>
        </w:rPr>
      </w:pPr>
    </w:p>
    <w:p w14:paraId="1E3FBC0D" w14:textId="420E2863" w:rsidR="00313C4B" w:rsidRPr="0011391E" w:rsidRDefault="00313C4B" w:rsidP="00313C4B">
      <w:pPr>
        <w:shd w:val="clear" w:color="auto" w:fill="CCFFCC"/>
        <w:rPr>
          <w:rFonts w:ascii="Arial" w:hAnsi="Arial"/>
          <w:b/>
          <w:w w:val="105"/>
        </w:rPr>
      </w:pPr>
      <w:r>
        <w:rPr>
          <w:rFonts w:ascii="Arial" w:hAnsi="Arial"/>
          <w:b/>
          <w:w w:val="105"/>
        </w:rPr>
        <w:t>Intent</w:t>
      </w:r>
    </w:p>
    <w:p w14:paraId="24C3D7E0" w14:textId="331E32C9" w:rsidR="006C2B60" w:rsidRDefault="006C2B60" w:rsidP="006C2B60">
      <w:pPr>
        <w:shd w:val="clear" w:color="auto" w:fill="FFFFFF"/>
        <w:spacing w:after="150"/>
        <w:jc w:val="both"/>
        <w:rPr>
          <w:rFonts w:ascii="Arial" w:hAnsi="Arial" w:cs="Arial"/>
          <w:sz w:val="22"/>
          <w:szCs w:val="22"/>
          <w:lang w:val="en-GB" w:eastAsia="en-GB"/>
        </w:rPr>
      </w:pPr>
    </w:p>
    <w:p w14:paraId="6291B6DB" w14:textId="276FF7B1" w:rsidR="006C2B60" w:rsidRPr="009C6FDA" w:rsidRDefault="006C2B60" w:rsidP="006C2B60">
      <w:pPr>
        <w:shd w:val="clear" w:color="auto" w:fill="FFFFFF"/>
        <w:spacing w:after="150"/>
        <w:jc w:val="both"/>
        <w:rPr>
          <w:rFonts w:ascii="Arial" w:hAnsi="Arial" w:cs="Arial"/>
          <w:lang w:val="en-GB" w:eastAsia="en-GB"/>
        </w:rPr>
      </w:pPr>
      <w:r w:rsidRPr="006C2B60">
        <w:rPr>
          <w:rFonts w:ascii="Arial" w:hAnsi="Arial" w:cs="Arial"/>
          <w:lang w:val="en-GB" w:eastAsia="en-GB"/>
        </w:rPr>
        <w:t xml:space="preserve">The overarching intention for our </w:t>
      </w:r>
      <w:r w:rsidR="00FF7422">
        <w:rPr>
          <w:rFonts w:ascii="Arial" w:hAnsi="Arial" w:cs="Arial"/>
        </w:rPr>
        <w:t>geography</w:t>
      </w:r>
      <w:r w:rsidRPr="006C2B60">
        <w:rPr>
          <w:rFonts w:ascii="Arial" w:hAnsi="Arial" w:cs="Arial"/>
          <w:lang w:val="en-GB" w:eastAsia="en-GB"/>
        </w:rPr>
        <w:t xml:space="preserve"> curriculum, is the assumption that any pupil in our school may go on to study the subject further at secondary and university level or require this </w:t>
      </w:r>
      <w:r w:rsidR="00270CA6" w:rsidRPr="006C2B60">
        <w:rPr>
          <w:rFonts w:ascii="Arial" w:hAnsi="Arial" w:cs="Arial"/>
          <w:lang w:val="en-GB" w:eastAsia="en-GB"/>
        </w:rPr>
        <w:t>subject</w:t>
      </w:r>
      <w:r w:rsidRPr="006C2B60">
        <w:rPr>
          <w:rFonts w:ascii="Arial" w:hAnsi="Arial" w:cs="Arial"/>
          <w:lang w:val="en-GB" w:eastAsia="en-GB"/>
        </w:rPr>
        <w:t xml:space="preserve"> knowledge in their future career. Of equal importance to us, is the careful consideration given to the </w:t>
      </w:r>
      <w:r w:rsidR="00FF7422">
        <w:rPr>
          <w:rFonts w:ascii="Arial" w:hAnsi="Arial" w:cs="Arial"/>
        </w:rPr>
        <w:t>geographical</w:t>
      </w:r>
      <w:r w:rsidRPr="006C2B60">
        <w:rPr>
          <w:rFonts w:ascii="Arial" w:hAnsi="Arial" w:cs="Arial"/>
          <w:lang w:val="en-GB" w:eastAsia="en-GB"/>
        </w:rPr>
        <w:t xml:space="preserve"> knowledge and understanding we equip our pupils with; giving them the opportunity to develop their social and moral intelligence and enabling them to be active and valued members of society. At Rivington, the study of the </w:t>
      </w:r>
      <w:r w:rsidR="00FF7422">
        <w:rPr>
          <w:rFonts w:ascii="Arial" w:hAnsi="Arial" w:cs="Arial"/>
          <w:lang w:val="en-GB" w:eastAsia="en-GB"/>
        </w:rPr>
        <w:t>world around them</w:t>
      </w:r>
      <w:r w:rsidRPr="006C2B60">
        <w:rPr>
          <w:rFonts w:ascii="Arial" w:hAnsi="Arial" w:cs="Arial"/>
          <w:lang w:val="en-GB" w:eastAsia="en-GB"/>
        </w:rPr>
        <w:t xml:space="preserve"> is an important part of a child’s learning journey.  We wish to stimulate their interest in </w:t>
      </w:r>
      <w:r w:rsidR="00FF7422">
        <w:rPr>
          <w:rFonts w:ascii="Arial" w:hAnsi="Arial" w:cs="Arial"/>
          <w:lang w:val="en-GB" w:eastAsia="en-GB"/>
        </w:rPr>
        <w:t>places</w:t>
      </w:r>
      <w:r w:rsidRPr="006C2B60">
        <w:rPr>
          <w:rFonts w:ascii="Arial" w:hAnsi="Arial" w:cs="Arial"/>
          <w:lang w:val="en-GB" w:eastAsia="en-GB"/>
        </w:rPr>
        <w:t xml:space="preserve"> and develop an enjoyment of </w:t>
      </w:r>
      <w:r w:rsidR="00FF7422">
        <w:rPr>
          <w:rFonts w:ascii="Arial" w:hAnsi="Arial" w:cs="Arial"/>
        </w:rPr>
        <w:t>geograph</w:t>
      </w:r>
      <w:r w:rsidRPr="006C2B60">
        <w:rPr>
          <w:rFonts w:ascii="Arial" w:hAnsi="Arial" w:cs="Arial"/>
          <w:lang w:val="en-GB" w:eastAsia="en-GB"/>
        </w:rPr>
        <w:t>ical study. Our curriculum has been designed to fit that purpose</w:t>
      </w:r>
      <w:r w:rsidRPr="006C2B60">
        <w:rPr>
          <w:rFonts w:ascii="Arial" w:hAnsi="Arial" w:cs="Arial"/>
          <w:bCs/>
          <w:lang w:val="en-GB" w:eastAsia="en-GB"/>
        </w:rPr>
        <w:t xml:space="preserve"> and to promote our CARE curriculum which is based around 4 core elements: communication, aspiration, reflection, enriching experiences. </w:t>
      </w:r>
      <w:r w:rsidRPr="006C2B60">
        <w:rPr>
          <w:rFonts w:ascii="Arial" w:hAnsi="Arial" w:cs="Arial"/>
          <w:lang w:val="en-GB" w:eastAsia="en-GB"/>
        </w:rPr>
        <w:t xml:space="preserve">We follow the Pearson Active Learn Primary </w:t>
      </w:r>
      <w:r w:rsidR="00FF7422" w:rsidRPr="009C6FDA">
        <w:rPr>
          <w:rFonts w:ascii="Arial" w:hAnsi="Arial" w:cs="Arial"/>
        </w:rPr>
        <w:t>Geography</w:t>
      </w:r>
      <w:r w:rsidRPr="009C6FDA">
        <w:rPr>
          <w:rFonts w:ascii="Arial" w:hAnsi="Arial" w:cs="Arial"/>
          <w:lang w:val="en-GB" w:eastAsia="en-GB"/>
        </w:rPr>
        <w:t xml:space="preserve"> which aligns with the National Curriculum. </w:t>
      </w:r>
    </w:p>
    <w:p w14:paraId="0B20E87F" w14:textId="3A7BD0D6" w:rsidR="006C2B60" w:rsidRPr="009C6FDA" w:rsidRDefault="009C6FDA" w:rsidP="006C2B60">
      <w:pPr>
        <w:shd w:val="clear" w:color="auto" w:fill="FFFFFF"/>
        <w:spacing w:after="150"/>
        <w:jc w:val="both"/>
        <w:rPr>
          <w:rFonts w:ascii="Arial" w:hAnsi="Arial" w:cs="Arial"/>
          <w:lang w:val="en-GB" w:eastAsia="en-GB"/>
        </w:rPr>
      </w:pPr>
      <w:r w:rsidRPr="009C6FDA">
        <w:rPr>
          <w:rFonts w:ascii="Arial" w:hAnsi="Arial" w:cs="Arial"/>
          <w:shd w:val="clear" w:color="auto" w:fill="FFFFFF"/>
        </w:rPr>
        <w:t>A knowledge and understanding of places and environments is an important part of a child’s learning journey. Through their work in Geography, children learn about their local surroundings and compare their life in this area with that of other regions in the United Kingdom and in the rest of the world. They learn how to use, draw and interpret maps and they develop the skills of enquiry, research, investigation, analysis and problem-solving, discovering how to present their conclusions in the most appropriate way.  Through their growing knowledge and understanding of human geography, children gain an appreciation of life in other cultures and, in so doing, learn a respect and understanding of what it means to be a positive citizen in a multicultural country.</w:t>
      </w:r>
      <w:r w:rsidR="006C2B60" w:rsidRPr="009C6FDA">
        <w:rPr>
          <w:rFonts w:ascii="Arial" w:hAnsi="Arial" w:cs="Arial"/>
          <w:lang w:val="en-GB" w:eastAsia="en-GB"/>
        </w:rPr>
        <w:t xml:space="preserve"> It provides a natural link to British Values, Democracy, Individual Liberty, Rule of Law, Mutual Respect and Tolerance.  </w:t>
      </w:r>
    </w:p>
    <w:p w14:paraId="08840A0F" w14:textId="548FE839" w:rsidR="006C2B60" w:rsidRPr="006C2B60" w:rsidRDefault="006C2B60" w:rsidP="006C2B60">
      <w:pPr>
        <w:shd w:val="clear" w:color="auto" w:fill="FFFFFF"/>
        <w:spacing w:after="150"/>
        <w:jc w:val="both"/>
        <w:rPr>
          <w:rFonts w:ascii="Arial" w:hAnsi="Arial" w:cs="Arial"/>
          <w:lang w:val="en-GB" w:eastAsia="en-GB"/>
        </w:rPr>
      </w:pPr>
      <w:r w:rsidRPr="006C2B60">
        <w:rPr>
          <w:rFonts w:ascii="Arial" w:hAnsi="Arial" w:cs="Arial"/>
          <w:lang w:val="en-GB" w:eastAsia="en-GB"/>
        </w:rPr>
        <w:t xml:space="preserve">Our </w:t>
      </w:r>
      <w:r w:rsidR="00FF7422">
        <w:rPr>
          <w:rFonts w:ascii="Arial" w:hAnsi="Arial" w:cs="Arial"/>
        </w:rPr>
        <w:t>geography</w:t>
      </w:r>
      <w:r w:rsidRPr="006C2B60">
        <w:rPr>
          <w:rFonts w:ascii="Arial" w:hAnsi="Arial" w:cs="Arial"/>
          <w:lang w:val="en-GB" w:eastAsia="en-GB"/>
        </w:rPr>
        <w:t xml:space="preserve"> learning begins in the </w:t>
      </w:r>
      <w:r w:rsidRPr="009E0B08">
        <w:rPr>
          <w:rFonts w:ascii="Arial" w:hAnsi="Arial" w:cs="Arial"/>
          <w:b/>
          <w:bCs/>
          <w:lang w:val="en-GB" w:eastAsia="en-GB"/>
        </w:rPr>
        <w:t>Early Years</w:t>
      </w:r>
      <w:r w:rsidRPr="006C2B60">
        <w:rPr>
          <w:rFonts w:ascii="Arial" w:hAnsi="Arial" w:cs="Arial"/>
          <w:lang w:val="en-GB" w:eastAsia="en-GB"/>
        </w:rPr>
        <w:t xml:space="preserve">, where children are given planned opportunities to develop their understanding of the world. </w:t>
      </w:r>
      <w:r w:rsidRPr="00ED6403">
        <w:rPr>
          <w:rFonts w:ascii="Arial" w:hAnsi="Arial" w:cs="Arial"/>
          <w:lang w:val="en-GB" w:eastAsia="en-GB"/>
        </w:rPr>
        <w:t>Children learn about the</w:t>
      </w:r>
      <w:r w:rsidR="00ED6403" w:rsidRPr="00ED6403">
        <w:rPr>
          <w:rFonts w:ascii="Arial" w:hAnsi="Arial" w:cs="Arial"/>
          <w:lang w:val="en-GB" w:eastAsia="en-GB"/>
        </w:rPr>
        <w:t>ir immediate environment using knowledge from observation, discussion</w:t>
      </w:r>
      <w:r w:rsidR="00ED6403">
        <w:rPr>
          <w:rFonts w:ascii="Arial" w:hAnsi="Arial" w:cs="Arial"/>
          <w:lang w:val="en-GB" w:eastAsia="en-GB"/>
        </w:rPr>
        <w:t xml:space="preserve"> and resources around them</w:t>
      </w:r>
      <w:r w:rsidRPr="00ED6403">
        <w:rPr>
          <w:rFonts w:ascii="Arial" w:hAnsi="Arial" w:cs="Arial"/>
          <w:lang w:val="en-GB" w:eastAsia="en-GB"/>
        </w:rPr>
        <w:t>.</w:t>
      </w:r>
      <w:r w:rsidR="00ED6403">
        <w:rPr>
          <w:rFonts w:ascii="Arial" w:hAnsi="Arial" w:cs="Arial"/>
          <w:lang w:val="en-GB" w:eastAsia="en-GB"/>
        </w:rPr>
        <w:t xml:space="preserve">  They will be able to explain some similarities and differences between life in this country and life in other countries, drawing on knowledge from stories, nonfiction texts and (when appropriate) maps.  Children will describe similarities and differences between the natural world around them and contrasting environments, drawing on their experiences and what has been read in class. </w:t>
      </w:r>
      <w:r w:rsidRPr="00ED6403">
        <w:rPr>
          <w:rFonts w:ascii="Arial" w:hAnsi="Arial" w:cs="Arial"/>
          <w:lang w:val="en-GB" w:eastAsia="en-GB"/>
        </w:rPr>
        <w:t xml:space="preserve"> We also aim for our EYFS children to develop the basic understanding of </w:t>
      </w:r>
      <w:r w:rsidR="00ED6403" w:rsidRPr="00ED6403">
        <w:rPr>
          <w:rFonts w:ascii="Arial" w:hAnsi="Arial" w:cs="Arial"/>
          <w:lang w:val="en-GB" w:eastAsia="en-GB"/>
        </w:rPr>
        <w:t>maps</w:t>
      </w:r>
      <w:r w:rsidRPr="00ED6403">
        <w:rPr>
          <w:rFonts w:ascii="Arial" w:hAnsi="Arial" w:cs="Arial"/>
          <w:lang w:val="en-GB" w:eastAsia="en-GB"/>
        </w:rPr>
        <w:t xml:space="preserve">, through </w:t>
      </w:r>
      <w:r w:rsidR="00ED6403" w:rsidRPr="00ED6403">
        <w:rPr>
          <w:rFonts w:ascii="Arial" w:hAnsi="Arial" w:cs="Arial"/>
          <w:lang w:val="en-GB" w:eastAsia="en-GB"/>
        </w:rPr>
        <w:t xml:space="preserve">looking at maps that have been made, talking about their uses and producing their own </w:t>
      </w:r>
      <w:r w:rsidRPr="00ED6403">
        <w:rPr>
          <w:rFonts w:ascii="Arial" w:hAnsi="Arial" w:cs="Arial"/>
          <w:lang w:val="en-GB" w:eastAsia="en-GB"/>
        </w:rPr>
        <w:t xml:space="preserve">as well as developing their </w:t>
      </w:r>
      <w:r w:rsidR="00ED6403" w:rsidRPr="00ED6403">
        <w:rPr>
          <w:rFonts w:ascii="Arial" w:hAnsi="Arial" w:cs="Arial"/>
          <w:lang w:val="en-GB" w:eastAsia="en-GB"/>
        </w:rPr>
        <w:t>geograph</w:t>
      </w:r>
      <w:r w:rsidRPr="00ED6403">
        <w:rPr>
          <w:rFonts w:ascii="Arial" w:hAnsi="Arial" w:cs="Arial"/>
          <w:lang w:val="en-GB" w:eastAsia="en-GB"/>
        </w:rPr>
        <w:t xml:space="preserve">ical enquiry, by strategically placing </w:t>
      </w:r>
      <w:r w:rsidR="00ED6403" w:rsidRPr="00ED6403">
        <w:rPr>
          <w:rFonts w:ascii="Arial" w:hAnsi="Arial" w:cs="Arial"/>
          <w:lang w:val="en-GB" w:eastAsia="en-GB"/>
        </w:rPr>
        <w:t>geograph</w:t>
      </w:r>
      <w:r w:rsidRPr="00ED6403">
        <w:rPr>
          <w:rFonts w:ascii="Arial" w:hAnsi="Arial" w:cs="Arial"/>
          <w:lang w:val="en-GB" w:eastAsia="en-GB"/>
        </w:rPr>
        <w:t>ical objects into provision areas linked to the curriculum to spark curiosity and inform high quality interactions.</w:t>
      </w:r>
    </w:p>
    <w:p w14:paraId="653DC8C0" w14:textId="0D39DA71" w:rsidR="007D22F4" w:rsidRPr="006550DE" w:rsidRDefault="006C2B60" w:rsidP="006C2B60">
      <w:pPr>
        <w:shd w:val="clear" w:color="auto" w:fill="FFFFFF"/>
        <w:spacing w:after="150"/>
        <w:jc w:val="both"/>
        <w:rPr>
          <w:rFonts w:ascii="Arial" w:hAnsi="Arial" w:cs="Arial"/>
          <w:lang w:val="en-GB" w:eastAsia="en-GB"/>
        </w:rPr>
      </w:pPr>
      <w:r w:rsidRPr="006550DE">
        <w:rPr>
          <w:rFonts w:ascii="Arial" w:hAnsi="Arial" w:cs="Arial"/>
          <w:lang w:val="en-GB" w:eastAsia="en-GB"/>
        </w:rPr>
        <w:t>In KS1, we have mapped a curriculum that will enable pupils to further develop a</w:t>
      </w:r>
      <w:r w:rsidR="00ED6403" w:rsidRPr="006550DE">
        <w:rPr>
          <w:rFonts w:ascii="Arial" w:hAnsi="Arial" w:cs="Arial"/>
          <w:lang w:val="en-GB" w:eastAsia="en-GB"/>
        </w:rPr>
        <w:t xml:space="preserve"> knowledge about the world, the United Kingdom and their locality.  </w:t>
      </w:r>
      <w:r w:rsidRPr="006550DE">
        <w:rPr>
          <w:rFonts w:ascii="Arial" w:hAnsi="Arial" w:cs="Arial"/>
          <w:lang w:val="en-GB" w:eastAsia="en-GB"/>
        </w:rPr>
        <w:t xml:space="preserve">They will begin to develop an understanding of </w:t>
      </w:r>
      <w:r w:rsidR="00ED6403" w:rsidRPr="006550DE">
        <w:rPr>
          <w:rFonts w:ascii="Arial" w:hAnsi="Arial" w:cs="Arial"/>
          <w:lang w:val="en-GB" w:eastAsia="en-GB"/>
        </w:rPr>
        <w:lastRenderedPageBreak/>
        <w:t>basic, subject specific vocabulary relating to human and physical geography and begin to use geographical skills, including first-hand observations, to enhance their locational awareness.</w:t>
      </w:r>
      <w:r w:rsidRPr="006550DE">
        <w:rPr>
          <w:rFonts w:ascii="Arial" w:hAnsi="Arial" w:cs="Arial"/>
          <w:lang w:val="en-GB" w:eastAsia="en-GB"/>
        </w:rPr>
        <w:t xml:space="preserve"> </w:t>
      </w:r>
    </w:p>
    <w:p w14:paraId="68E8B5A9" w14:textId="77777777" w:rsidR="009C6FDA" w:rsidRPr="009C6FDA" w:rsidRDefault="009C6FDA" w:rsidP="009C6FDA">
      <w:pPr>
        <w:pStyle w:val="NormalWeb"/>
        <w:shd w:val="clear" w:color="auto" w:fill="FFFFFF"/>
        <w:spacing w:before="300"/>
        <w:rPr>
          <w:rFonts w:ascii="Arial" w:hAnsi="Arial" w:cs="Arial"/>
          <w:color w:val="000000"/>
          <w:lang w:val="en-GB"/>
        </w:rPr>
      </w:pPr>
      <w:r w:rsidRPr="009C6FDA">
        <w:rPr>
          <w:rFonts w:ascii="Arial" w:hAnsi="Arial" w:cs="Arial"/>
          <w:color w:val="000000"/>
        </w:rPr>
        <w:t>The Geography curriculum at KS2 incorporates fundamental geographical knowledge and skills, allowing pupils to build on a firm foundation in future years. An introduction to settlements, tectonic processes and hydrological and climatic processes introduce Year 3 pupils to concepts, vocabulary and knowledge that is capitalised on in subsequent years, laying important foundations of much of their future geographical learning.</w:t>
      </w:r>
    </w:p>
    <w:p w14:paraId="428E07C9" w14:textId="77777777" w:rsidR="009C6FDA" w:rsidRPr="009C6FDA" w:rsidRDefault="009C6FDA" w:rsidP="009C6FDA">
      <w:pPr>
        <w:pStyle w:val="NormalWeb"/>
        <w:shd w:val="clear" w:color="auto" w:fill="FFFFFF"/>
        <w:spacing w:before="300"/>
        <w:rPr>
          <w:rFonts w:ascii="Arial" w:hAnsi="Arial" w:cs="Arial"/>
          <w:color w:val="000000"/>
        </w:rPr>
      </w:pPr>
      <w:r w:rsidRPr="009C6FDA">
        <w:rPr>
          <w:rFonts w:ascii="Arial" w:hAnsi="Arial" w:cs="Arial"/>
          <w:color w:val="000000"/>
        </w:rPr>
        <w:t>When pupils study Migration in Year 4, they will utilise their knowledge of settlement types in order to deepen their understanding of migration patterns. This knowledge and understanding support their comprehension of why communities develop around areas of rich natural resources, and how slums develop. The Natural Resources unit then feeds into the Year 5 unit on Energy and Sustainability, by supporting pupils’ understanding of where energy comes from and how greater sustainability can be achieved.</w:t>
      </w:r>
    </w:p>
    <w:p w14:paraId="5DCD795E" w14:textId="77777777" w:rsidR="009C6FDA" w:rsidRPr="009C6FDA" w:rsidRDefault="009C6FDA" w:rsidP="009C6FDA">
      <w:pPr>
        <w:pStyle w:val="NormalWeb"/>
        <w:shd w:val="clear" w:color="auto" w:fill="FFFFFF"/>
        <w:spacing w:before="300"/>
        <w:rPr>
          <w:rFonts w:ascii="Arial" w:hAnsi="Arial" w:cs="Arial"/>
          <w:color w:val="000000"/>
        </w:rPr>
      </w:pPr>
      <w:r w:rsidRPr="009C6FDA">
        <w:rPr>
          <w:rFonts w:ascii="Arial" w:hAnsi="Arial" w:cs="Arial"/>
          <w:color w:val="000000"/>
        </w:rPr>
        <w:t>The Year 6 units on Population and Globalisation draw on themes that have been explored throughout KS2, so pupils are really able to approach these complex topics with a great depth and breadth of knowledge. The Rivers unit in Year 4 follows on from the Water, Weather and Climate unit and pupils then continue to build on this knowledge of physical processes through the Biomes unit. The Local Fieldwork unit is in Year 6, so that pupils are exposed to geographical research in KS2. This is a crucial part of a child’s geographical education and we have intentionally incorporated this unit at the end of KS2 to capitalise on their greater maturity and geographical knowledge.</w:t>
      </w:r>
    </w:p>
    <w:p w14:paraId="159DE71B" w14:textId="4CF42ECD" w:rsidR="006C2B60" w:rsidRDefault="006C2B60" w:rsidP="006C2B60">
      <w:pPr>
        <w:shd w:val="clear" w:color="auto" w:fill="FFFFFF"/>
        <w:spacing w:after="150"/>
        <w:jc w:val="both"/>
        <w:rPr>
          <w:rFonts w:ascii="Arial" w:hAnsi="Arial" w:cs="Arial"/>
          <w:lang w:val="en-GB" w:eastAsia="en-GB"/>
        </w:rPr>
      </w:pPr>
      <w:r w:rsidRPr="00E65325">
        <w:rPr>
          <w:rFonts w:ascii="Arial" w:hAnsi="Arial" w:cs="Arial"/>
          <w:lang w:val="en-GB" w:eastAsia="en-GB"/>
        </w:rPr>
        <w:t xml:space="preserve">All </w:t>
      </w:r>
      <w:r w:rsidR="00E65325" w:rsidRPr="00E65325">
        <w:rPr>
          <w:rFonts w:ascii="Arial" w:hAnsi="Arial" w:cs="Arial"/>
          <w:lang w:val="en-GB" w:eastAsia="en-GB"/>
        </w:rPr>
        <w:t>geography</w:t>
      </w:r>
      <w:r w:rsidRPr="00E65325">
        <w:rPr>
          <w:rFonts w:ascii="Arial" w:hAnsi="Arial" w:cs="Arial"/>
          <w:lang w:val="en-GB" w:eastAsia="en-GB"/>
        </w:rPr>
        <w:t xml:space="preserve"> lessons from KS1 to KS2 are based around a specific </w:t>
      </w:r>
      <w:r w:rsidR="00E65325" w:rsidRPr="00E65325">
        <w:rPr>
          <w:rFonts w:ascii="Arial" w:hAnsi="Arial" w:cs="Arial"/>
          <w:lang w:val="en-GB" w:eastAsia="en-GB"/>
        </w:rPr>
        <w:t>geograph</w:t>
      </w:r>
      <w:r w:rsidRPr="00E65325">
        <w:rPr>
          <w:rFonts w:ascii="Arial" w:hAnsi="Arial" w:cs="Arial"/>
          <w:lang w:val="en-GB" w:eastAsia="en-GB"/>
        </w:rPr>
        <w:t>ical enquiry question.</w:t>
      </w:r>
    </w:p>
    <w:p w14:paraId="7E96AEF5" w14:textId="58FC4479" w:rsidR="00561B2D" w:rsidRPr="003B3825" w:rsidRDefault="00561B2D" w:rsidP="00561B2D">
      <w:pPr>
        <w:shd w:val="clear" w:color="auto" w:fill="FFFFFF"/>
        <w:spacing w:after="150"/>
        <w:jc w:val="both"/>
        <w:rPr>
          <w:rFonts w:ascii="Arial" w:hAnsi="Arial" w:cs="Arial"/>
          <w:lang w:val="en-GB" w:eastAsia="en-GB"/>
        </w:rPr>
      </w:pPr>
      <w:r w:rsidRPr="003B3825">
        <w:rPr>
          <w:rFonts w:ascii="Arial" w:hAnsi="Arial" w:cs="Arial"/>
          <w:lang w:val="en-GB" w:eastAsia="en-GB"/>
        </w:rPr>
        <w:t xml:space="preserve">For more about </w:t>
      </w:r>
      <w:r>
        <w:rPr>
          <w:rFonts w:ascii="Arial" w:hAnsi="Arial" w:cs="Arial"/>
          <w:lang w:val="en-GB" w:eastAsia="en-GB"/>
        </w:rPr>
        <w:t>our</w:t>
      </w:r>
      <w:r w:rsidR="00FF7422">
        <w:rPr>
          <w:rFonts w:ascii="Arial" w:hAnsi="Arial" w:cs="Arial"/>
          <w:lang w:val="en-GB" w:eastAsia="en-GB"/>
        </w:rPr>
        <w:t xml:space="preserve"> </w:t>
      </w:r>
      <w:r w:rsidR="00FF7422">
        <w:rPr>
          <w:rFonts w:ascii="Arial" w:hAnsi="Arial" w:cs="Arial"/>
        </w:rPr>
        <w:t>geography</w:t>
      </w:r>
      <w:r>
        <w:rPr>
          <w:rFonts w:ascii="Arial" w:hAnsi="Arial" w:cs="Arial"/>
          <w:lang w:val="en-GB" w:eastAsia="en-GB"/>
        </w:rPr>
        <w:t xml:space="preserve"> on Pearson </w:t>
      </w:r>
      <w:r w:rsidRPr="003B3825">
        <w:rPr>
          <w:rFonts w:ascii="Arial" w:hAnsi="Arial" w:cs="Arial"/>
          <w:lang w:val="en-GB" w:eastAsia="en-GB"/>
        </w:rPr>
        <w:t>Active Learn follow the link below:</w:t>
      </w:r>
    </w:p>
    <w:p w14:paraId="271984E9" w14:textId="7683CCB2" w:rsidR="00561B2D" w:rsidRPr="00561B2D" w:rsidRDefault="000C6480" w:rsidP="00561B2D">
      <w:pPr>
        <w:shd w:val="clear" w:color="auto" w:fill="FFFFFF"/>
        <w:spacing w:after="150"/>
        <w:rPr>
          <w:rFonts w:ascii="Calibri" w:hAnsi="Calibri" w:cs="Calibri"/>
          <w:color w:val="1B438B"/>
          <w:lang w:val="en-GB" w:eastAsia="en-GB"/>
        </w:rPr>
      </w:pPr>
      <w:hyperlink r:id="rId11" w:anchor="overview" w:history="1">
        <w:r w:rsidR="00561B2D" w:rsidRPr="003B3825">
          <w:rPr>
            <w:rFonts w:ascii="Calibri" w:hAnsi="Calibri" w:cs="Calibri"/>
            <w:color w:val="00D6ED"/>
            <w:u w:val="single"/>
            <w:lang w:val="en-GB" w:eastAsia="en-GB"/>
          </w:rPr>
          <w:t>https://www.pearsonschoolsandfecolleges.co.uk/primary/subjects/activehub-primary/history-and-geography#overview</w:t>
        </w:r>
      </w:hyperlink>
    </w:p>
    <w:p w14:paraId="5463BD1A" w14:textId="05685164" w:rsidR="00EC2260" w:rsidRPr="0011391E" w:rsidRDefault="00EC2260" w:rsidP="00EC2260">
      <w:pPr>
        <w:shd w:val="clear" w:color="auto" w:fill="CCFFCC"/>
        <w:rPr>
          <w:rFonts w:ascii="Arial" w:hAnsi="Arial"/>
          <w:b/>
          <w:w w:val="105"/>
        </w:rPr>
      </w:pPr>
      <w:bookmarkStart w:id="0" w:name="_Hlk125715143"/>
      <w:r>
        <w:rPr>
          <w:rFonts w:ascii="Arial" w:hAnsi="Arial"/>
          <w:b/>
          <w:w w:val="105"/>
        </w:rPr>
        <w:t>Implementation</w:t>
      </w:r>
    </w:p>
    <w:bookmarkEnd w:id="0"/>
    <w:p w14:paraId="6F8DA287" w14:textId="70BBE3ED" w:rsidR="007423E5" w:rsidRDefault="007423E5" w:rsidP="00FB7DAC">
      <w:pPr>
        <w:jc w:val="both"/>
        <w:rPr>
          <w:rFonts w:ascii="Arial" w:hAnsi="Arial"/>
          <w:w w:val="105"/>
        </w:rPr>
      </w:pPr>
    </w:p>
    <w:p w14:paraId="1EB6B23C" w14:textId="76C8BB25" w:rsidR="003B3825" w:rsidRPr="003B3825" w:rsidRDefault="003B3825" w:rsidP="003B3825">
      <w:pPr>
        <w:shd w:val="clear" w:color="auto" w:fill="FFFFFF"/>
        <w:spacing w:after="150"/>
        <w:jc w:val="both"/>
        <w:rPr>
          <w:rFonts w:ascii="Arial" w:hAnsi="Arial" w:cs="Arial"/>
          <w:lang w:val="en-GB" w:eastAsia="en-GB"/>
        </w:rPr>
      </w:pPr>
      <w:r w:rsidRPr="003B3825">
        <w:rPr>
          <w:rFonts w:ascii="Arial" w:hAnsi="Arial" w:cs="Arial"/>
          <w:lang w:val="en-GB" w:eastAsia="en-GB"/>
        </w:rPr>
        <w:t xml:space="preserve">At Rivington, we firmly believe that equipping our staff with the knowledge, skills, and resources they need to deliver a high-quality, fully comprehensive curriculum is of paramount importance. Due to this, we have made the decision to deliver our curriculum using the Pearson Primary </w:t>
      </w:r>
      <w:r w:rsidR="00FF7422">
        <w:rPr>
          <w:rFonts w:ascii="Arial" w:hAnsi="Arial" w:cs="Arial"/>
        </w:rPr>
        <w:t>Geography</w:t>
      </w:r>
      <w:r w:rsidR="00FF7422" w:rsidRPr="003B3825">
        <w:rPr>
          <w:rFonts w:ascii="Arial" w:hAnsi="Arial" w:cs="Arial"/>
          <w:lang w:val="en-GB" w:eastAsia="en-GB"/>
        </w:rPr>
        <w:t xml:space="preserve"> </w:t>
      </w:r>
      <w:r w:rsidRPr="003B3825">
        <w:rPr>
          <w:rFonts w:ascii="Arial" w:hAnsi="Arial" w:cs="Arial"/>
          <w:lang w:val="en-GB" w:eastAsia="en-GB"/>
        </w:rPr>
        <w:t xml:space="preserve">Curriculum, which is a fully resourced, intelligently sequenced, knowledge-rich curriculum informed by the best research evidence available. Our </w:t>
      </w:r>
      <w:r w:rsidR="00FF7422">
        <w:rPr>
          <w:rFonts w:ascii="Arial" w:hAnsi="Arial" w:cs="Arial"/>
        </w:rPr>
        <w:t>geography</w:t>
      </w:r>
      <w:r w:rsidRPr="003B3825">
        <w:rPr>
          <w:rFonts w:ascii="Arial" w:hAnsi="Arial" w:cs="Arial"/>
          <w:lang w:val="en-GB" w:eastAsia="en-GB"/>
        </w:rPr>
        <w:t xml:space="preserve"> curriculum is intended to support teachers in ensuring high quality teaching takes place and ensures learning is progressive as children progress through the school.</w:t>
      </w:r>
    </w:p>
    <w:p w14:paraId="780BD33C" w14:textId="01B00D70" w:rsidR="003B3825" w:rsidRDefault="00FF7422" w:rsidP="003B3825">
      <w:pPr>
        <w:shd w:val="clear" w:color="auto" w:fill="FFFFFF"/>
        <w:spacing w:after="150"/>
        <w:jc w:val="both"/>
        <w:rPr>
          <w:rFonts w:ascii="Arial" w:hAnsi="Arial" w:cs="Arial"/>
          <w:lang w:val="en-GB" w:eastAsia="en-GB"/>
        </w:rPr>
      </w:pPr>
      <w:r>
        <w:rPr>
          <w:rFonts w:ascii="Arial" w:hAnsi="Arial" w:cs="Arial"/>
        </w:rPr>
        <w:t>Geography</w:t>
      </w:r>
      <w:r w:rsidR="003B3825" w:rsidRPr="003B3825">
        <w:rPr>
          <w:rFonts w:ascii="Arial" w:hAnsi="Arial" w:cs="Arial"/>
          <w:lang w:val="en-GB" w:eastAsia="en-GB"/>
        </w:rPr>
        <w:t xml:space="preserve"> is taught on a termly basis and all lessons from KS1 to KS2 are based around a specific </w:t>
      </w:r>
      <w:r>
        <w:rPr>
          <w:rFonts w:ascii="Arial" w:hAnsi="Arial" w:cs="Arial"/>
        </w:rPr>
        <w:t>geograph</w:t>
      </w:r>
      <w:r w:rsidR="003B3825" w:rsidRPr="003B3825">
        <w:rPr>
          <w:rFonts w:ascii="Arial" w:hAnsi="Arial" w:cs="Arial"/>
          <w:lang w:val="en-GB" w:eastAsia="en-GB"/>
        </w:rPr>
        <w:t xml:space="preserve">ical enquiry question. Cross curricular links are utilised where appropriate to extend learning further and to promote the transference of skills.  These links should not be forced but we believe that making natural links between subjects enables more time for in depth study and for children to transfer their skills.  It is important, however, that the key skills for </w:t>
      </w:r>
      <w:r w:rsidR="00285796">
        <w:rPr>
          <w:rFonts w:ascii="Arial" w:hAnsi="Arial" w:cs="Arial"/>
        </w:rPr>
        <w:t>geography</w:t>
      </w:r>
      <w:r w:rsidR="003B3825" w:rsidRPr="003B3825">
        <w:rPr>
          <w:rFonts w:ascii="Arial" w:hAnsi="Arial" w:cs="Arial"/>
          <w:lang w:val="en-GB" w:eastAsia="en-GB"/>
        </w:rPr>
        <w:t xml:space="preserve"> are identified and taught directly</w:t>
      </w:r>
      <w:r w:rsidR="003B3825" w:rsidRPr="003020B6">
        <w:rPr>
          <w:rFonts w:ascii="Arial" w:hAnsi="Arial" w:cs="Arial"/>
          <w:lang w:val="en-GB" w:eastAsia="en-GB"/>
        </w:rPr>
        <w:t>. In order to develop the children’s understanding of</w:t>
      </w:r>
      <w:r w:rsidR="00E65325" w:rsidRPr="003020B6">
        <w:rPr>
          <w:rFonts w:ascii="Arial" w:hAnsi="Arial" w:cs="Arial"/>
          <w:lang w:val="en-GB" w:eastAsia="en-GB"/>
        </w:rPr>
        <w:t xml:space="preserve"> locational </w:t>
      </w:r>
      <w:r w:rsidR="00E65325" w:rsidRPr="003020B6">
        <w:rPr>
          <w:rFonts w:ascii="Arial" w:hAnsi="Arial" w:cs="Arial"/>
          <w:lang w:val="en-GB" w:eastAsia="en-GB"/>
        </w:rPr>
        <w:lastRenderedPageBreak/>
        <w:t xml:space="preserve">knowledge and mapping skills, children will be expected to use maps of different types and scales.  They will also use </w:t>
      </w:r>
      <w:r w:rsidR="003020B6" w:rsidRPr="003020B6">
        <w:rPr>
          <w:rFonts w:ascii="Arial" w:hAnsi="Arial" w:cs="Arial"/>
          <w:lang w:val="en-GB" w:eastAsia="en-GB"/>
        </w:rPr>
        <w:t>atlases and globes to further enhance their learning and understanding in each topic</w:t>
      </w:r>
      <w:r w:rsidR="003020B6">
        <w:rPr>
          <w:rFonts w:ascii="Arial" w:hAnsi="Arial" w:cs="Arial"/>
          <w:lang w:val="en-GB" w:eastAsia="en-GB"/>
        </w:rPr>
        <w:t xml:space="preserve">. </w:t>
      </w:r>
    </w:p>
    <w:p w14:paraId="7F37E74E" w14:textId="77777777" w:rsidR="009C6FDA" w:rsidRDefault="009C6FDA" w:rsidP="003B3825">
      <w:pPr>
        <w:shd w:val="clear" w:color="auto" w:fill="FFFFFF"/>
        <w:spacing w:after="150"/>
        <w:jc w:val="both"/>
        <w:rPr>
          <w:rFonts w:ascii="Arial" w:hAnsi="Arial" w:cs="Arial"/>
          <w:lang w:val="en-GB" w:eastAsia="en-GB"/>
        </w:rPr>
      </w:pPr>
    </w:p>
    <w:p w14:paraId="5FF3715E" w14:textId="77777777" w:rsidR="00867384" w:rsidRPr="003B3825" w:rsidRDefault="00867384" w:rsidP="003B3825">
      <w:pPr>
        <w:shd w:val="clear" w:color="auto" w:fill="FFFFFF"/>
        <w:spacing w:after="150"/>
        <w:jc w:val="both"/>
        <w:rPr>
          <w:rFonts w:ascii="Arial" w:hAnsi="Arial" w:cs="Arial"/>
          <w:lang w:val="en-GB" w:eastAsia="en-GB"/>
        </w:rPr>
      </w:pPr>
    </w:p>
    <w:p w14:paraId="73601C13" w14:textId="322F00EE" w:rsidR="003B3825" w:rsidRPr="0011391E" w:rsidRDefault="003B3825" w:rsidP="003B3825">
      <w:pPr>
        <w:shd w:val="clear" w:color="auto" w:fill="CCFFCC"/>
        <w:rPr>
          <w:rFonts w:ascii="Arial" w:hAnsi="Arial"/>
          <w:b/>
          <w:w w:val="105"/>
        </w:rPr>
      </w:pPr>
      <w:r>
        <w:rPr>
          <w:rFonts w:ascii="Arial" w:hAnsi="Arial"/>
          <w:b/>
          <w:w w:val="105"/>
        </w:rPr>
        <w:t>Impact</w:t>
      </w:r>
    </w:p>
    <w:p w14:paraId="7323FD05" w14:textId="42AAC950" w:rsidR="003D1111" w:rsidRDefault="003D1111" w:rsidP="00FB7DAC">
      <w:pPr>
        <w:jc w:val="both"/>
        <w:rPr>
          <w:rFonts w:ascii="Arial" w:hAnsi="Arial"/>
          <w:w w:val="105"/>
        </w:rPr>
      </w:pPr>
    </w:p>
    <w:p w14:paraId="37E55680" w14:textId="7C32F05C" w:rsidR="00313C4B" w:rsidRPr="00677D74" w:rsidRDefault="00531972" w:rsidP="00677D74">
      <w:pPr>
        <w:shd w:val="clear" w:color="auto" w:fill="FFFFFF"/>
        <w:spacing w:after="150"/>
        <w:jc w:val="both"/>
        <w:rPr>
          <w:rFonts w:ascii="Arial" w:hAnsi="Arial" w:cs="Arial"/>
          <w:lang w:val="en-GB" w:eastAsia="en-GB"/>
        </w:rPr>
      </w:pPr>
      <w:r w:rsidRPr="00531972">
        <w:rPr>
          <w:rFonts w:ascii="Arial" w:hAnsi="Arial" w:cs="Arial"/>
          <w:lang w:val="en-GB" w:eastAsia="en-GB"/>
        </w:rPr>
        <w:t>Monitoring is important in ensuring teaching and learning is effective across the whole school. Regular monitoring takes place by curriculum leaders and SLT, this includes book looks, lesson observations and teacher/pupil voice. Teachers are responsible for formatively assessing learning constantly through questioning, work in books, observations, pre and post learning tasks, retrieval quizzes. They complete pupil assessments at the end of each topic, these judgements are inputted onto Insight Tracker and the information used to inform future teaching and learning and curriculum decisions. Essays are completed at the end of each topic in KS2. This allows children to demonstrate the knowledge they have accrued over the half term. Our school marking and feedback policy outlines marking and feedback expectations within our history curriculum. Data collected through monitoring is used to identify interventions, objectives that need revisiting, knowledge that teachers need to focus on during low stakes quizzes and curriculum leader’s next steps.</w:t>
      </w:r>
    </w:p>
    <w:p w14:paraId="5350B6D5" w14:textId="375F9BCC" w:rsidR="00D11EB6" w:rsidRPr="0011391E" w:rsidRDefault="00D11EB6" w:rsidP="00771AD1">
      <w:pPr>
        <w:shd w:val="clear" w:color="auto" w:fill="FFFF00"/>
        <w:rPr>
          <w:rFonts w:ascii="Arial" w:hAnsi="Arial"/>
          <w:b/>
          <w:w w:val="105"/>
        </w:rPr>
      </w:pPr>
      <w:r w:rsidRPr="0011391E">
        <w:rPr>
          <w:rFonts w:ascii="Arial" w:hAnsi="Arial"/>
          <w:b/>
          <w:w w:val="105"/>
        </w:rPr>
        <w:t xml:space="preserve">Roles and Responsibility for the Policy </w:t>
      </w:r>
    </w:p>
    <w:p w14:paraId="5350B6D6" w14:textId="77777777" w:rsidR="00D11EB6" w:rsidRPr="0011391E" w:rsidRDefault="00D11EB6" w:rsidP="00D11EB6">
      <w:pPr>
        <w:rPr>
          <w:rFonts w:ascii="Arial" w:hAnsi="Arial"/>
          <w:b/>
          <w:w w:val="105"/>
        </w:rPr>
      </w:pPr>
    </w:p>
    <w:p w14:paraId="5350B6D7" w14:textId="77777777" w:rsidR="00D11EB6" w:rsidRPr="0011391E" w:rsidRDefault="00D11EB6" w:rsidP="00771AD1">
      <w:pPr>
        <w:shd w:val="clear" w:color="auto" w:fill="CCFFCC"/>
        <w:rPr>
          <w:rFonts w:ascii="Arial" w:hAnsi="Arial"/>
          <w:b/>
          <w:w w:val="105"/>
        </w:rPr>
      </w:pPr>
      <w:r w:rsidRPr="0011391E">
        <w:rPr>
          <w:rFonts w:ascii="Arial" w:hAnsi="Arial"/>
          <w:b/>
          <w:w w:val="105"/>
        </w:rPr>
        <w:t>Role of the Governing Body</w:t>
      </w:r>
    </w:p>
    <w:p w14:paraId="5350B6D8" w14:textId="77777777" w:rsidR="00D11EB6" w:rsidRPr="0011391E" w:rsidRDefault="00D11EB6" w:rsidP="00D11EB6">
      <w:pPr>
        <w:rPr>
          <w:rFonts w:ascii="Arial" w:hAnsi="Arial"/>
          <w:b/>
          <w:w w:val="105"/>
        </w:rPr>
      </w:pPr>
    </w:p>
    <w:p w14:paraId="5350B6D9" w14:textId="3FAE20DA" w:rsidR="00D11EB6" w:rsidRPr="0011391E" w:rsidRDefault="00D11EB6" w:rsidP="00D11EB6">
      <w:pPr>
        <w:rPr>
          <w:rFonts w:ascii="Arial" w:hAnsi="Arial"/>
          <w:w w:val="105"/>
        </w:rPr>
      </w:pPr>
      <w:r w:rsidRPr="0011391E">
        <w:rPr>
          <w:rFonts w:ascii="Arial" w:hAnsi="Arial"/>
          <w:w w:val="105"/>
        </w:rPr>
        <w:t xml:space="preserve">The </w:t>
      </w:r>
      <w:r w:rsidR="00677D74">
        <w:rPr>
          <w:rFonts w:ascii="Arial" w:hAnsi="Arial"/>
          <w:w w:val="105"/>
        </w:rPr>
        <w:t>G</w:t>
      </w:r>
      <w:r w:rsidRPr="0011391E">
        <w:rPr>
          <w:rFonts w:ascii="Arial" w:hAnsi="Arial"/>
          <w:w w:val="105"/>
        </w:rPr>
        <w:t xml:space="preserve">overning </w:t>
      </w:r>
      <w:r w:rsidR="00677D74">
        <w:rPr>
          <w:rFonts w:ascii="Arial" w:hAnsi="Arial"/>
          <w:w w:val="105"/>
        </w:rPr>
        <w:t>B</w:t>
      </w:r>
      <w:r w:rsidRPr="0011391E">
        <w:rPr>
          <w:rFonts w:ascii="Arial" w:hAnsi="Arial"/>
          <w:w w:val="105"/>
        </w:rPr>
        <w:t>ody has:</w:t>
      </w:r>
    </w:p>
    <w:p w14:paraId="5350B6DA" w14:textId="77777777" w:rsidR="00D11EB6" w:rsidRPr="0011391E" w:rsidRDefault="00D11EB6" w:rsidP="00D11EB6">
      <w:pPr>
        <w:rPr>
          <w:rFonts w:ascii="Arial" w:hAnsi="Arial"/>
          <w:w w:val="105"/>
        </w:rPr>
      </w:pPr>
    </w:p>
    <w:p w14:paraId="5350B6DB" w14:textId="48FBA2CE" w:rsidR="00D11EB6" w:rsidRPr="0011391E" w:rsidRDefault="00D11EB6" w:rsidP="005A4EC3">
      <w:pPr>
        <w:numPr>
          <w:ilvl w:val="0"/>
          <w:numId w:val="22"/>
        </w:numPr>
        <w:jc w:val="both"/>
        <w:rPr>
          <w:rFonts w:ascii="Arial" w:hAnsi="Arial"/>
          <w:w w:val="105"/>
        </w:rPr>
      </w:pPr>
      <w:r w:rsidRPr="0011391E">
        <w:rPr>
          <w:rFonts w:ascii="Arial" w:hAnsi="Arial"/>
          <w:w w:val="105"/>
        </w:rPr>
        <w:t xml:space="preserve">appointed a member of staff to be responsible for the curriculum leadership of </w:t>
      </w:r>
      <w:r w:rsidR="00285796">
        <w:rPr>
          <w:rFonts w:ascii="Arial" w:hAnsi="Arial" w:cs="Arial"/>
        </w:rPr>
        <w:t>geography</w:t>
      </w:r>
      <w:r w:rsidRPr="0011391E">
        <w:rPr>
          <w:rFonts w:ascii="Arial" w:hAnsi="Arial"/>
          <w:w w:val="105"/>
        </w:rPr>
        <w:t>;</w:t>
      </w:r>
    </w:p>
    <w:p w14:paraId="5350B6DC" w14:textId="77777777" w:rsidR="00D11EB6" w:rsidRPr="0011391E" w:rsidRDefault="00D11EB6" w:rsidP="005A4EC3">
      <w:pPr>
        <w:numPr>
          <w:ilvl w:val="0"/>
          <w:numId w:val="22"/>
        </w:numPr>
        <w:jc w:val="both"/>
        <w:rPr>
          <w:rFonts w:ascii="Arial" w:hAnsi="Arial"/>
          <w:w w:val="105"/>
        </w:rPr>
      </w:pPr>
      <w:r w:rsidRPr="0011391E">
        <w:rPr>
          <w:rFonts w:ascii="Arial" w:hAnsi="Arial"/>
          <w:w w:val="105"/>
        </w:rPr>
        <w:t>delegated powers and responsibilities to the Headteacher to ensure all school personnel and stakeholders are aware of and comply with this policy;</w:t>
      </w:r>
    </w:p>
    <w:p w14:paraId="5350B6DD" w14:textId="02AAE93D" w:rsidR="007A144E" w:rsidRPr="0011391E" w:rsidRDefault="007A144E" w:rsidP="005A4EC3">
      <w:pPr>
        <w:numPr>
          <w:ilvl w:val="0"/>
          <w:numId w:val="22"/>
        </w:numPr>
        <w:jc w:val="both"/>
        <w:rPr>
          <w:rFonts w:ascii="Arial" w:hAnsi="Arial"/>
          <w:w w:val="105"/>
        </w:rPr>
      </w:pPr>
      <w:r w:rsidRPr="0011391E">
        <w:rPr>
          <w:rFonts w:ascii="Arial" w:hAnsi="Arial"/>
          <w:w w:val="105"/>
        </w:rPr>
        <w:t xml:space="preserve">responsibility for ensuring compliance with the legal requirements of the </w:t>
      </w:r>
      <w:r w:rsidR="001F0E8E">
        <w:rPr>
          <w:rFonts w:ascii="Arial" w:hAnsi="Arial"/>
          <w:w w:val="105"/>
        </w:rPr>
        <w:t>n</w:t>
      </w:r>
      <w:r w:rsidRPr="0011391E">
        <w:rPr>
          <w:rFonts w:ascii="Arial" w:hAnsi="Arial"/>
          <w:w w:val="105"/>
        </w:rPr>
        <w:t xml:space="preserve">ational </w:t>
      </w:r>
      <w:r w:rsidR="001F0E8E">
        <w:rPr>
          <w:rFonts w:ascii="Arial" w:hAnsi="Arial"/>
          <w:w w:val="105"/>
        </w:rPr>
        <w:t>c</w:t>
      </w:r>
      <w:r w:rsidRPr="0011391E">
        <w:rPr>
          <w:rFonts w:ascii="Arial" w:hAnsi="Arial"/>
          <w:w w:val="105"/>
        </w:rPr>
        <w:t>urriculum;</w:t>
      </w:r>
    </w:p>
    <w:p w14:paraId="5350B6DE" w14:textId="77777777" w:rsidR="00D11EB6" w:rsidRPr="0011391E" w:rsidRDefault="00D11EB6" w:rsidP="005A4EC3">
      <w:pPr>
        <w:numPr>
          <w:ilvl w:val="0"/>
          <w:numId w:val="22"/>
        </w:numPr>
        <w:jc w:val="both"/>
        <w:rPr>
          <w:rFonts w:ascii="Arial" w:hAnsi="Arial"/>
          <w:w w:val="105"/>
        </w:rPr>
      </w:pPr>
      <w:r w:rsidRPr="0011391E">
        <w:rPr>
          <w:rFonts w:ascii="Arial" w:hAnsi="Arial"/>
          <w:w w:val="105"/>
        </w:rPr>
        <w:t>responsibility for ensuring that the school complies with all equalities legislation;</w:t>
      </w:r>
    </w:p>
    <w:p w14:paraId="5350B6DF" w14:textId="78B4E6DD" w:rsidR="00D11EB6" w:rsidRPr="0011391E" w:rsidRDefault="00D11EB6" w:rsidP="005A4EC3">
      <w:pPr>
        <w:numPr>
          <w:ilvl w:val="0"/>
          <w:numId w:val="22"/>
        </w:numPr>
        <w:jc w:val="both"/>
        <w:rPr>
          <w:rFonts w:ascii="Arial" w:hAnsi="Arial"/>
          <w:w w:val="105"/>
        </w:rPr>
      </w:pPr>
      <w:r w:rsidRPr="0011391E">
        <w:rPr>
          <w:rFonts w:ascii="Arial" w:hAnsi="Arial"/>
          <w:w w:val="105"/>
        </w:rPr>
        <w:t xml:space="preserve">nominated a designated </w:t>
      </w:r>
      <w:r w:rsidR="001F0E8E">
        <w:rPr>
          <w:rFonts w:ascii="Arial" w:hAnsi="Arial"/>
          <w:w w:val="105"/>
        </w:rPr>
        <w:t>e</w:t>
      </w:r>
      <w:r w:rsidRPr="0011391E">
        <w:rPr>
          <w:rFonts w:ascii="Arial" w:hAnsi="Arial"/>
          <w:w w:val="105"/>
        </w:rPr>
        <w:t xml:space="preserve">qualities governor to ensure that appropriate action will be taken to deal with all prejudice related incidents or incidents which are a breach of this policy; </w:t>
      </w:r>
    </w:p>
    <w:p w14:paraId="5350B6E0" w14:textId="77777777" w:rsidR="00D11EB6" w:rsidRPr="0011391E" w:rsidRDefault="00D11EB6" w:rsidP="005A4EC3">
      <w:pPr>
        <w:numPr>
          <w:ilvl w:val="0"/>
          <w:numId w:val="22"/>
        </w:numPr>
        <w:jc w:val="both"/>
        <w:rPr>
          <w:rFonts w:ascii="Arial" w:hAnsi="Arial"/>
          <w:w w:val="105"/>
        </w:rPr>
      </w:pPr>
      <w:r w:rsidRPr="0011391E">
        <w:rPr>
          <w:rFonts w:ascii="Arial" w:hAnsi="Arial"/>
          <w:w w:val="105"/>
        </w:rPr>
        <w:t>responsibility for ensuring funding is in place to support this policy;</w:t>
      </w:r>
    </w:p>
    <w:p w14:paraId="5350B6E1" w14:textId="77777777" w:rsidR="00D11EB6" w:rsidRPr="0011391E" w:rsidRDefault="00D11EB6" w:rsidP="005A4EC3">
      <w:pPr>
        <w:numPr>
          <w:ilvl w:val="0"/>
          <w:numId w:val="22"/>
        </w:numPr>
        <w:jc w:val="both"/>
        <w:rPr>
          <w:rFonts w:ascii="Arial" w:hAnsi="Arial"/>
          <w:w w:val="105"/>
        </w:rPr>
      </w:pPr>
      <w:r w:rsidRPr="0011391E">
        <w:rPr>
          <w:rFonts w:ascii="Arial" w:hAnsi="Arial"/>
          <w:w w:val="105"/>
        </w:rPr>
        <w:t>responsibility for ensuring this policy and all linked policies are maintained and updated regularly;</w:t>
      </w:r>
    </w:p>
    <w:p w14:paraId="5350B6E2" w14:textId="77777777" w:rsidR="00D11EB6" w:rsidRPr="0011391E" w:rsidRDefault="00D11EB6" w:rsidP="005A4EC3">
      <w:pPr>
        <w:numPr>
          <w:ilvl w:val="0"/>
          <w:numId w:val="22"/>
        </w:numPr>
        <w:jc w:val="both"/>
        <w:rPr>
          <w:rFonts w:ascii="Arial" w:hAnsi="Arial"/>
          <w:w w:val="105"/>
        </w:rPr>
      </w:pPr>
      <w:r w:rsidRPr="0011391E">
        <w:rPr>
          <w:rFonts w:ascii="Arial" w:hAnsi="Arial"/>
          <w:w w:val="105"/>
        </w:rPr>
        <w:t>responsibility for ensuring all policies are made available to parents;</w:t>
      </w:r>
    </w:p>
    <w:p w14:paraId="5350B6E9" w14:textId="3B48787B" w:rsidR="00950BEC" w:rsidRPr="00B21F3B" w:rsidRDefault="00950BEC" w:rsidP="00950BEC">
      <w:pPr>
        <w:numPr>
          <w:ilvl w:val="0"/>
          <w:numId w:val="22"/>
        </w:numPr>
        <w:jc w:val="both"/>
        <w:rPr>
          <w:rFonts w:ascii="Arial" w:hAnsi="Arial"/>
          <w:w w:val="105"/>
        </w:rPr>
      </w:pPr>
      <w:r w:rsidRPr="0011391E">
        <w:rPr>
          <w:rFonts w:ascii="Arial" w:hAnsi="Arial"/>
          <w:w w:val="105"/>
        </w:rPr>
        <w:t xml:space="preserve">the responsibility of involving the </w:t>
      </w:r>
      <w:r w:rsidR="001F0E8E">
        <w:rPr>
          <w:rFonts w:ascii="Arial" w:hAnsi="Arial"/>
          <w:w w:val="105"/>
        </w:rPr>
        <w:t>s</w:t>
      </w:r>
      <w:r w:rsidRPr="0011391E">
        <w:rPr>
          <w:rFonts w:ascii="Arial" w:hAnsi="Arial"/>
          <w:w w:val="105"/>
        </w:rPr>
        <w:t xml:space="preserve">chool </w:t>
      </w:r>
      <w:r w:rsidR="001F0E8E">
        <w:rPr>
          <w:rFonts w:ascii="Arial" w:hAnsi="Arial"/>
          <w:w w:val="105"/>
        </w:rPr>
        <w:t>c</w:t>
      </w:r>
      <w:r w:rsidRPr="0011391E">
        <w:rPr>
          <w:rFonts w:ascii="Arial" w:hAnsi="Arial"/>
          <w:w w:val="105"/>
        </w:rPr>
        <w:t>ouncil</w:t>
      </w:r>
    </w:p>
    <w:p w14:paraId="5350B6EA" w14:textId="77777777" w:rsidR="00950BEC" w:rsidRPr="0011391E" w:rsidRDefault="00950BEC" w:rsidP="005A4EC3">
      <w:pPr>
        <w:numPr>
          <w:ilvl w:val="0"/>
          <w:numId w:val="20"/>
        </w:numPr>
        <w:jc w:val="both"/>
        <w:rPr>
          <w:rFonts w:ascii="Arial" w:hAnsi="Arial"/>
          <w:w w:val="105"/>
        </w:rPr>
      </w:pPr>
      <w:r w:rsidRPr="0011391E">
        <w:rPr>
          <w:rFonts w:ascii="Arial" w:hAnsi="Arial"/>
          <w:w w:val="105"/>
        </w:rPr>
        <w:t>nominated a link governor to:</w:t>
      </w:r>
    </w:p>
    <w:p w14:paraId="5350B6EB" w14:textId="77777777" w:rsidR="00950BEC" w:rsidRPr="0011391E" w:rsidRDefault="00950BEC" w:rsidP="00950BEC">
      <w:pPr>
        <w:ind w:left="360"/>
        <w:jc w:val="both"/>
        <w:rPr>
          <w:rFonts w:ascii="Arial" w:hAnsi="Arial"/>
          <w:w w:val="105"/>
        </w:rPr>
      </w:pPr>
    </w:p>
    <w:p w14:paraId="5350B6EC" w14:textId="77777777" w:rsidR="00950BEC" w:rsidRPr="0011391E" w:rsidRDefault="00950BEC" w:rsidP="005A4EC3">
      <w:pPr>
        <w:numPr>
          <w:ilvl w:val="0"/>
          <w:numId w:val="21"/>
        </w:numPr>
        <w:jc w:val="both"/>
        <w:rPr>
          <w:rFonts w:ascii="Arial" w:hAnsi="Arial"/>
          <w:w w:val="105"/>
        </w:rPr>
      </w:pPr>
      <w:r w:rsidRPr="0011391E">
        <w:rPr>
          <w:rFonts w:ascii="Arial" w:hAnsi="Arial"/>
          <w:w w:val="105"/>
        </w:rPr>
        <w:t xml:space="preserve">visit the school regularly; </w:t>
      </w:r>
    </w:p>
    <w:p w14:paraId="5350B6ED" w14:textId="3D89D2FB" w:rsidR="00950BEC" w:rsidRPr="0011391E" w:rsidRDefault="00950BEC" w:rsidP="005A4EC3">
      <w:pPr>
        <w:numPr>
          <w:ilvl w:val="0"/>
          <w:numId w:val="21"/>
        </w:numPr>
        <w:jc w:val="both"/>
        <w:rPr>
          <w:rFonts w:ascii="Arial" w:hAnsi="Arial"/>
          <w:w w:val="105"/>
        </w:rPr>
      </w:pPr>
      <w:r w:rsidRPr="0011391E">
        <w:rPr>
          <w:rFonts w:ascii="Arial" w:hAnsi="Arial"/>
          <w:w w:val="105"/>
        </w:rPr>
        <w:t xml:space="preserve">work closely with the </w:t>
      </w:r>
      <w:r w:rsidR="001F0E8E">
        <w:rPr>
          <w:rFonts w:ascii="Arial" w:hAnsi="Arial"/>
          <w:w w:val="105"/>
        </w:rPr>
        <w:t>h</w:t>
      </w:r>
      <w:r w:rsidRPr="0011391E">
        <w:rPr>
          <w:rFonts w:ascii="Arial" w:hAnsi="Arial"/>
          <w:w w:val="105"/>
        </w:rPr>
        <w:t>eadteacher and the coordinator;</w:t>
      </w:r>
    </w:p>
    <w:p w14:paraId="5350B6EE" w14:textId="77777777" w:rsidR="00950BEC" w:rsidRPr="0011391E" w:rsidRDefault="00950BEC" w:rsidP="005A4EC3">
      <w:pPr>
        <w:numPr>
          <w:ilvl w:val="0"/>
          <w:numId w:val="21"/>
        </w:numPr>
        <w:rPr>
          <w:rFonts w:ascii="Arial" w:hAnsi="Arial"/>
          <w:w w:val="105"/>
        </w:rPr>
      </w:pPr>
      <w:r w:rsidRPr="0011391E">
        <w:rPr>
          <w:rFonts w:ascii="Arial" w:hAnsi="Arial"/>
          <w:w w:val="105"/>
        </w:rPr>
        <w:t>ensure this policy and other linked policies are up to date;</w:t>
      </w:r>
    </w:p>
    <w:p w14:paraId="5350B6EF" w14:textId="77777777" w:rsidR="00950BEC" w:rsidRPr="0011391E" w:rsidRDefault="00950BEC" w:rsidP="005A4EC3">
      <w:pPr>
        <w:numPr>
          <w:ilvl w:val="0"/>
          <w:numId w:val="21"/>
        </w:numPr>
        <w:rPr>
          <w:rFonts w:ascii="Arial" w:hAnsi="Arial"/>
          <w:w w:val="105"/>
        </w:rPr>
      </w:pPr>
      <w:r w:rsidRPr="0011391E">
        <w:rPr>
          <w:rFonts w:ascii="Arial" w:hAnsi="Arial"/>
          <w:w w:val="105"/>
        </w:rPr>
        <w:t>ensure that everyone connected with the school is aware of this policy;</w:t>
      </w:r>
    </w:p>
    <w:p w14:paraId="5350B6F0" w14:textId="77777777" w:rsidR="00950BEC" w:rsidRPr="0011391E" w:rsidRDefault="00950BEC" w:rsidP="005A4EC3">
      <w:pPr>
        <w:numPr>
          <w:ilvl w:val="0"/>
          <w:numId w:val="21"/>
        </w:numPr>
        <w:rPr>
          <w:rFonts w:ascii="Arial" w:hAnsi="Arial"/>
          <w:w w:val="105"/>
        </w:rPr>
      </w:pPr>
      <w:r w:rsidRPr="0011391E">
        <w:rPr>
          <w:rFonts w:ascii="Arial" w:hAnsi="Arial"/>
          <w:w w:val="105"/>
        </w:rPr>
        <w:lastRenderedPageBreak/>
        <w:t>attend training related to this policy;</w:t>
      </w:r>
    </w:p>
    <w:p w14:paraId="5350B6F1" w14:textId="249E51C2" w:rsidR="00950BEC" w:rsidRPr="0011391E" w:rsidRDefault="00950BEC" w:rsidP="005A4EC3">
      <w:pPr>
        <w:numPr>
          <w:ilvl w:val="0"/>
          <w:numId w:val="21"/>
        </w:numPr>
        <w:rPr>
          <w:rFonts w:ascii="Arial" w:hAnsi="Arial"/>
          <w:w w:val="105"/>
        </w:rPr>
      </w:pPr>
      <w:r w:rsidRPr="0011391E">
        <w:rPr>
          <w:rFonts w:ascii="Arial" w:hAnsi="Arial"/>
          <w:w w:val="105"/>
        </w:rPr>
        <w:t xml:space="preserve">report to the </w:t>
      </w:r>
      <w:r w:rsidR="001F0E8E">
        <w:rPr>
          <w:rFonts w:ascii="Arial" w:hAnsi="Arial"/>
          <w:w w:val="105"/>
        </w:rPr>
        <w:t>g</w:t>
      </w:r>
      <w:r w:rsidRPr="0011391E">
        <w:rPr>
          <w:rFonts w:ascii="Arial" w:hAnsi="Arial"/>
          <w:w w:val="105"/>
        </w:rPr>
        <w:t xml:space="preserve">overning </w:t>
      </w:r>
      <w:r w:rsidR="001F0E8E">
        <w:rPr>
          <w:rFonts w:ascii="Arial" w:hAnsi="Arial"/>
          <w:w w:val="105"/>
        </w:rPr>
        <w:t>b</w:t>
      </w:r>
      <w:r w:rsidRPr="0011391E">
        <w:rPr>
          <w:rFonts w:ascii="Arial" w:hAnsi="Arial"/>
          <w:w w:val="105"/>
        </w:rPr>
        <w:t xml:space="preserve">ody every term; </w:t>
      </w:r>
    </w:p>
    <w:p w14:paraId="5350B6F2" w14:textId="22E076C6" w:rsidR="00950BEC" w:rsidRPr="0011391E" w:rsidRDefault="00950BEC" w:rsidP="005A4EC3">
      <w:pPr>
        <w:numPr>
          <w:ilvl w:val="0"/>
          <w:numId w:val="21"/>
        </w:numPr>
      </w:pPr>
      <w:r w:rsidRPr="0011391E">
        <w:rPr>
          <w:rFonts w:ascii="Arial" w:hAnsi="Arial"/>
          <w:w w:val="105"/>
        </w:rPr>
        <w:t xml:space="preserve">annually report to the </w:t>
      </w:r>
      <w:r w:rsidR="001F0E8E">
        <w:rPr>
          <w:rFonts w:ascii="Arial" w:hAnsi="Arial"/>
        </w:rPr>
        <w:t>g</w:t>
      </w:r>
      <w:r w:rsidRPr="0011391E">
        <w:rPr>
          <w:rFonts w:ascii="Arial" w:hAnsi="Arial"/>
        </w:rPr>
        <w:t xml:space="preserve">overning </w:t>
      </w:r>
      <w:r w:rsidR="001F0E8E">
        <w:rPr>
          <w:rFonts w:ascii="Arial" w:hAnsi="Arial"/>
        </w:rPr>
        <w:t>b</w:t>
      </w:r>
      <w:r w:rsidRPr="0011391E">
        <w:rPr>
          <w:rFonts w:ascii="Arial" w:hAnsi="Arial"/>
        </w:rPr>
        <w:t>ody</w:t>
      </w:r>
      <w:r w:rsidRPr="0011391E">
        <w:rPr>
          <w:rFonts w:ascii="Arial" w:hAnsi="Arial"/>
          <w:w w:val="105"/>
        </w:rPr>
        <w:t xml:space="preserve"> on the success and development of this policy.</w:t>
      </w:r>
    </w:p>
    <w:p w14:paraId="5350B6F3" w14:textId="77777777" w:rsidR="00074CD3" w:rsidRPr="0011391E" w:rsidRDefault="00074CD3" w:rsidP="00074CD3">
      <w:pPr>
        <w:jc w:val="both"/>
        <w:rPr>
          <w:rFonts w:ascii="Arial" w:hAnsi="Arial"/>
          <w:w w:val="105"/>
        </w:rPr>
      </w:pPr>
    </w:p>
    <w:p w14:paraId="5350B6F4" w14:textId="1951054F" w:rsidR="00D11EB6" w:rsidRDefault="00D11EB6" w:rsidP="00602814">
      <w:pPr>
        <w:numPr>
          <w:ilvl w:val="0"/>
          <w:numId w:val="1"/>
        </w:numPr>
        <w:ind w:left="229" w:hanging="229"/>
        <w:jc w:val="both"/>
        <w:rPr>
          <w:rFonts w:ascii="Arial" w:hAnsi="Arial"/>
          <w:w w:val="105"/>
        </w:rPr>
      </w:pPr>
      <w:r w:rsidRPr="0011391E">
        <w:rPr>
          <w:rFonts w:ascii="Arial" w:hAnsi="Arial"/>
          <w:w w:val="105"/>
        </w:rPr>
        <w:t>responsibility for the effective implementation, monitoring and evaluation of this policy</w:t>
      </w:r>
      <w:r w:rsidR="00074CD3" w:rsidRPr="0011391E">
        <w:rPr>
          <w:rFonts w:ascii="Arial" w:hAnsi="Arial"/>
          <w:w w:val="105"/>
        </w:rPr>
        <w:t>.</w:t>
      </w:r>
    </w:p>
    <w:p w14:paraId="5445593A" w14:textId="77777777" w:rsidR="00867384" w:rsidRPr="0011391E" w:rsidRDefault="00867384" w:rsidP="00867384">
      <w:pPr>
        <w:ind w:left="229"/>
        <w:jc w:val="both"/>
        <w:rPr>
          <w:rFonts w:ascii="Arial" w:hAnsi="Arial"/>
          <w:w w:val="105"/>
        </w:rPr>
      </w:pPr>
    </w:p>
    <w:p w14:paraId="5350B6F5" w14:textId="77777777" w:rsidR="00D11EB6" w:rsidRPr="0011391E" w:rsidRDefault="00D11EB6" w:rsidP="00D11EB6">
      <w:pPr>
        <w:ind w:hanging="229"/>
        <w:rPr>
          <w:rFonts w:ascii="Arial" w:hAnsi="Arial"/>
          <w:b/>
          <w:w w:val="105"/>
        </w:rPr>
      </w:pPr>
    </w:p>
    <w:p w14:paraId="5350B6F6" w14:textId="77777777" w:rsidR="00D11EB6" w:rsidRPr="0011391E" w:rsidRDefault="00D11EB6" w:rsidP="00771AD1">
      <w:pPr>
        <w:shd w:val="clear" w:color="auto" w:fill="CCFFCC"/>
        <w:rPr>
          <w:rFonts w:ascii="Arial" w:hAnsi="Arial"/>
          <w:b/>
          <w:w w:val="105"/>
        </w:rPr>
      </w:pPr>
      <w:r w:rsidRPr="0011391E">
        <w:rPr>
          <w:rFonts w:ascii="Arial" w:hAnsi="Arial"/>
          <w:b/>
          <w:w w:val="105"/>
        </w:rPr>
        <w:t xml:space="preserve">Role of the Headteacher </w:t>
      </w:r>
    </w:p>
    <w:p w14:paraId="5350B6F7" w14:textId="77777777" w:rsidR="00D11EB6" w:rsidRPr="0011391E" w:rsidRDefault="00D11EB6" w:rsidP="00D11EB6">
      <w:pPr>
        <w:rPr>
          <w:rFonts w:ascii="Arial" w:hAnsi="Arial"/>
          <w:b/>
          <w:w w:val="105"/>
        </w:rPr>
      </w:pPr>
    </w:p>
    <w:p w14:paraId="5350B6F8" w14:textId="77777777" w:rsidR="00D11EB6" w:rsidRPr="0011391E" w:rsidRDefault="00D11EB6" w:rsidP="00D11EB6">
      <w:pPr>
        <w:rPr>
          <w:rFonts w:ascii="Arial" w:hAnsi="Arial"/>
          <w:w w:val="105"/>
        </w:rPr>
      </w:pPr>
      <w:r w:rsidRPr="0011391E">
        <w:rPr>
          <w:rFonts w:ascii="Arial" w:hAnsi="Arial"/>
          <w:w w:val="105"/>
        </w:rPr>
        <w:t>The Headteacher will:</w:t>
      </w:r>
    </w:p>
    <w:p w14:paraId="5350B6F9" w14:textId="77777777" w:rsidR="00D11EB6" w:rsidRPr="0011391E" w:rsidRDefault="00D11EB6" w:rsidP="00D11EB6">
      <w:pPr>
        <w:rPr>
          <w:rFonts w:ascii="Arial" w:hAnsi="Arial"/>
          <w:w w:val="105"/>
        </w:rPr>
      </w:pPr>
    </w:p>
    <w:p w14:paraId="5350B6FA" w14:textId="77777777" w:rsidR="0033047A" w:rsidRPr="0011391E" w:rsidRDefault="0033047A" w:rsidP="005A4EC3">
      <w:pPr>
        <w:numPr>
          <w:ilvl w:val="0"/>
          <w:numId w:val="33"/>
        </w:numPr>
        <w:jc w:val="both"/>
        <w:rPr>
          <w:rFonts w:ascii="Arial" w:hAnsi="Arial"/>
          <w:w w:val="105"/>
        </w:rPr>
      </w:pPr>
      <w:r w:rsidRPr="0011391E">
        <w:rPr>
          <w:rFonts w:ascii="Arial" w:hAnsi="Arial"/>
          <w:w w:val="105"/>
        </w:rPr>
        <w:t>work in conjunction with the Senior Leadership Team to ensure all school personnel, pupils and parents are aware of and comply with this policy;</w:t>
      </w:r>
    </w:p>
    <w:p w14:paraId="5350B6FB" w14:textId="77777777" w:rsidR="00E55836" w:rsidRPr="0011391E" w:rsidRDefault="00E55836" w:rsidP="005A4EC3">
      <w:pPr>
        <w:pStyle w:val="Bulletsspaced"/>
        <w:numPr>
          <w:ilvl w:val="0"/>
          <w:numId w:val="32"/>
        </w:numPr>
        <w:rPr>
          <w:rFonts w:ascii="Arial" w:hAnsi="Arial" w:cs="Arial"/>
          <w:color w:val="auto"/>
        </w:rPr>
      </w:pPr>
      <w:r w:rsidRPr="0011391E">
        <w:rPr>
          <w:rFonts w:ascii="Arial" w:hAnsi="Arial" w:cs="Arial"/>
          <w:color w:val="auto"/>
        </w:rPr>
        <w:t>ensure teachers:</w:t>
      </w:r>
    </w:p>
    <w:p w14:paraId="5350B6FC" w14:textId="77777777" w:rsidR="00E55836" w:rsidRPr="0011391E" w:rsidRDefault="00E55836" w:rsidP="00867384">
      <w:pPr>
        <w:pStyle w:val="Bulletsspaced"/>
        <w:numPr>
          <w:ilvl w:val="0"/>
          <w:numId w:val="35"/>
        </w:numPr>
        <w:spacing w:before="0"/>
        <w:rPr>
          <w:rFonts w:ascii="Arial" w:hAnsi="Arial" w:cs="Arial"/>
          <w:color w:val="auto"/>
        </w:rPr>
      </w:pPr>
      <w:r w:rsidRPr="0011391E">
        <w:rPr>
          <w:rFonts w:ascii="Arial" w:hAnsi="Arial" w:cs="Arial"/>
          <w:color w:val="auto"/>
        </w:rPr>
        <w:t>‘have good knowledge of the subject(s) and courses they teach;</w:t>
      </w:r>
    </w:p>
    <w:p w14:paraId="5350B6FD" w14:textId="77777777" w:rsidR="00E55836" w:rsidRPr="0011391E" w:rsidRDefault="00E55836" w:rsidP="00867384">
      <w:pPr>
        <w:pStyle w:val="Bulletsspaced"/>
        <w:numPr>
          <w:ilvl w:val="0"/>
          <w:numId w:val="35"/>
        </w:numPr>
        <w:spacing w:before="0"/>
        <w:rPr>
          <w:rFonts w:ascii="Arial" w:hAnsi="Arial" w:cs="Arial"/>
          <w:color w:val="auto"/>
        </w:rPr>
      </w:pPr>
      <w:r w:rsidRPr="0011391E">
        <w:rPr>
          <w:rFonts w:ascii="Arial" w:hAnsi="Arial" w:cs="Arial"/>
          <w:color w:val="auto"/>
        </w:rPr>
        <w:t>have effective support for those teaching outside their main areas of expertise;</w:t>
      </w:r>
    </w:p>
    <w:p w14:paraId="5350B6FE" w14:textId="77777777" w:rsidR="00E55836" w:rsidRPr="0011391E" w:rsidRDefault="00E55836" w:rsidP="00867384">
      <w:pPr>
        <w:pStyle w:val="Bulletsspaced"/>
        <w:numPr>
          <w:ilvl w:val="0"/>
          <w:numId w:val="35"/>
        </w:numPr>
        <w:spacing w:before="0"/>
        <w:rPr>
          <w:rFonts w:ascii="Arial" w:hAnsi="Arial" w:cs="Arial"/>
          <w:color w:val="auto"/>
        </w:rPr>
      </w:pPr>
      <w:r w:rsidRPr="0011391E">
        <w:rPr>
          <w:rFonts w:ascii="Arial" w:hAnsi="Arial" w:cs="Arial"/>
          <w:color w:val="auto"/>
        </w:rPr>
        <w:t>present subject matter clearly, promoting appropriate discussion about the subject matter they are teaching;</w:t>
      </w:r>
    </w:p>
    <w:p w14:paraId="5350B6FF" w14:textId="77777777" w:rsidR="00E55836" w:rsidRPr="0011391E" w:rsidRDefault="00E55836" w:rsidP="00867384">
      <w:pPr>
        <w:pStyle w:val="Bulletsspaced"/>
        <w:numPr>
          <w:ilvl w:val="0"/>
          <w:numId w:val="35"/>
        </w:numPr>
        <w:spacing w:before="0"/>
        <w:rPr>
          <w:rFonts w:ascii="Arial" w:hAnsi="Arial" w:cs="Arial"/>
          <w:color w:val="auto"/>
        </w:rPr>
      </w:pPr>
      <w:r w:rsidRPr="0011391E">
        <w:rPr>
          <w:rFonts w:ascii="Arial" w:hAnsi="Arial" w:cs="Arial"/>
          <w:color w:val="auto"/>
        </w:rPr>
        <w:t>check learners’ understanding systematically, identify misconceptions accurately and provide clear, direct feedback and in doing so, they respond and adapt their teaching as necessary, without unnecessarily elaborate or differentiated approaches;</w:t>
      </w:r>
    </w:p>
    <w:p w14:paraId="5350B700" w14:textId="77777777" w:rsidR="00E55836" w:rsidRPr="0011391E" w:rsidRDefault="00E55836" w:rsidP="00867384">
      <w:pPr>
        <w:pStyle w:val="Bulletsspaced"/>
        <w:numPr>
          <w:ilvl w:val="0"/>
          <w:numId w:val="35"/>
        </w:numPr>
        <w:spacing w:before="0"/>
        <w:rPr>
          <w:rFonts w:ascii="Arial" w:hAnsi="Arial" w:cs="Arial"/>
          <w:color w:val="auto"/>
        </w:rPr>
      </w:pPr>
      <w:r w:rsidRPr="0011391E">
        <w:rPr>
          <w:rFonts w:ascii="Arial" w:hAnsi="Arial" w:cs="Arial"/>
          <w:color w:val="auto"/>
        </w:rPr>
        <w:t>design their teaching to help learners to remember in the long term the content they have been taught and to integrate new knowledge into larger concepts;</w:t>
      </w:r>
    </w:p>
    <w:p w14:paraId="5350B701" w14:textId="77777777" w:rsidR="00E55836" w:rsidRPr="0011391E" w:rsidRDefault="00E55836" w:rsidP="00867384">
      <w:pPr>
        <w:pStyle w:val="Bulletsspaced"/>
        <w:numPr>
          <w:ilvl w:val="0"/>
          <w:numId w:val="35"/>
        </w:numPr>
        <w:spacing w:before="0"/>
        <w:rPr>
          <w:rFonts w:ascii="Arial" w:hAnsi="Arial" w:cs="Arial"/>
          <w:color w:val="auto"/>
        </w:rPr>
      </w:pPr>
      <w:r w:rsidRPr="0011391E">
        <w:rPr>
          <w:rFonts w:ascii="Arial" w:hAnsi="Arial" w:cs="Arial"/>
          <w:color w:val="auto"/>
        </w:rPr>
        <w:t xml:space="preserve">use assessment well in order to help learners embed and use knowledge fluently or to check understanding and inform teaching; </w:t>
      </w:r>
    </w:p>
    <w:p w14:paraId="5350B702" w14:textId="77777777" w:rsidR="00E55836" w:rsidRPr="0011391E" w:rsidRDefault="00E55836" w:rsidP="00867384">
      <w:pPr>
        <w:pStyle w:val="Bulletsspaced"/>
        <w:numPr>
          <w:ilvl w:val="0"/>
          <w:numId w:val="35"/>
        </w:numPr>
        <w:spacing w:before="0"/>
        <w:rPr>
          <w:rFonts w:ascii="Arial" w:hAnsi="Arial" w:cs="Arial"/>
          <w:color w:val="auto"/>
        </w:rPr>
      </w:pPr>
      <w:r w:rsidRPr="0011391E">
        <w:rPr>
          <w:rFonts w:ascii="Arial" w:hAnsi="Arial" w:cs="Arial"/>
          <w:color w:val="auto"/>
        </w:rPr>
        <w:t xml:space="preserve">create an environment that allows the learner to focus on learning; </w:t>
      </w:r>
    </w:p>
    <w:p w14:paraId="5350B703" w14:textId="77777777" w:rsidR="00E55836" w:rsidRPr="0011391E" w:rsidRDefault="00E55836" w:rsidP="00867384">
      <w:pPr>
        <w:pStyle w:val="Bulletsspaced-lastbullet"/>
        <w:numPr>
          <w:ilvl w:val="0"/>
          <w:numId w:val="35"/>
        </w:numPr>
        <w:spacing w:before="0" w:after="0"/>
        <w:rPr>
          <w:rFonts w:ascii="Arial" w:hAnsi="Arial" w:cs="Arial"/>
          <w:color w:val="auto"/>
        </w:rPr>
      </w:pPr>
      <w:r w:rsidRPr="0011391E">
        <w:rPr>
          <w:rFonts w:ascii="Arial" w:hAnsi="Arial" w:cs="Arial"/>
          <w:color w:val="auto"/>
        </w:rPr>
        <w:t>develop a rigorous approach to the teaching of reading in order to develop learners’ confidence and enjoyment in reading;</w:t>
      </w:r>
    </w:p>
    <w:p w14:paraId="5350B704" w14:textId="77777777" w:rsidR="00E55836" w:rsidRPr="0011391E" w:rsidRDefault="00E55836" w:rsidP="00867384">
      <w:pPr>
        <w:pStyle w:val="Bulletsspaced-lastbullet"/>
        <w:numPr>
          <w:ilvl w:val="0"/>
          <w:numId w:val="35"/>
        </w:numPr>
        <w:spacing w:before="0" w:after="0"/>
        <w:rPr>
          <w:rFonts w:ascii="Arial" w:hAnsi="Arial" w:cs="Arial"/>
          <w:color w:val="auto"/>
        </w:rPr>
      </w:pPr>
      <w:r w:rsidRPr="0011391E">
        <w:rPr>
          <w:rFonts w:ascii="Arial" w:hAnsi="Arial" w:cs="Arial"/>
          <w:color w:val="auto"/>
        </w:rPr>
        <w:t xml:space="preserve">use reading materials at the early stages of learning to read that are closely matched to learners’ phonics knowledge’. </w:t>
      </w:r>
    </w:p>
    <w:p w14:paraId="5350B705" w14:textId="690AC927" w:rsidR="00E55836" w:rsidRPr="0011391E" w:rsidRDefault="00E55836" w:rsidP="00E55836">
      <w:pPr>
        <w:ind w:left="284"/>
        <w:jc w:val="both"/>
        <w:rPr>
          <w:rFonts w:ascii="Arial" w:hAnsi="Arial" w:cs="Arial"/>
          <w:w w:val="105"/>
        </w:rPr>
      </w:pPr>
      <w:r w:rsidRPr="0011391E">
        <w:rPr>
          <w:rFonts w:ascii="Arial" w:hAnsi="Arial" w:cs="Arial"/>
        </w:rPr>
        <w:t xml:space="preserve">(Amended from </w:t>
      </w:r>
      <w:r w:rsidRPr="0011391E">
        <w:rPr>
          <w:rFonts w:ascii="Arial" w:hAnsi="Arial" w:cs="Arial"/>
          <w:w w:val="105"/>
        </w:rPr>
        <w:t>the ‘Education Inspection Framework’ (Ofsted 20</w:t>
      </w:r>
      <w:r w:rsidR="002B78B0">
        <w:rPr>
          <w:rFonts w:ascii="Arial" w:hAnsi="Arial" w:cs="Arial"/>
          <w:w w:val="105"/>
        </w:rPr>
        <w:t>21</w:t>
      </w:r>
      <w:r w:rsidR="00867384">
        <w:rPr>
          <w:rFonts w:ascii="Arial" w:hAnsi="Arial" w:cs="Arial"/>
          <w:w w:val="105"/>
        </w:rPr>
        <w:t>))</w:t>
      </w:r>
    </w:p>
    <w:p w14:paraId="5350B706" w14:textId="77777777" w:rsidR="00E55836" w:rsidRPr="0011391E" w:rsidRDefault="00E55836" w:rsidP="00E55836">
      <w:pPr>
        <w:ind w:left="284"/>
        <w:jc w:val="both"/>
        <w:rPr>
          <w:rFonts w:ascii="Arial" w:hAnsi="Arial"/>
          <w:w w:val="105"/>
        </w:rPr>
      </w:pPr>
    </w:p>
    <w:p w14:paraId="5350B707" w14:textId="77777777" w:rsidR="00486C8A" w:rsidRPr="0011391E" w:rsidRDefault="00486C8A" w:rsidP="005A4EC3">
      <w:pPr>
        <w:numPr>
          <w:ilvl w:val="0"/>
          <w:numId w:val="33"/>
        </w:numPr>
        <w:rPr>
          <w:rFonts w:ascii="Arial" w:hAnsi="Arial"/>
          <w:w w:val="105"/>
        </w:rPr>
      </w:pPr>
      <w:r w:rsidRPr="0011391E">
        <w:rPr>
          <w:rFonts w:ascii="Arial" w:hAnsi="Arial"/>
          <w:w w:val="105"/>
        </w:rPr>
        <w:t>work closely with the curriculum leader, subject leaders and the link governor;</w:t>
      </w:r>
    </w:p>
    <w:p w14:paraId="5350B708" w14:textId="77777777" w:rsidR="007A144E" w:rsidRPr="0011391E" w:rsidRDefault="007A144E" w:rsidP="005A4EC3">
      <w:pPr>
        <w:numPr>
          <w:ilvl w:val="0"/>
          <w:numId w:val="33"/>
        </w:numPr>
        <w:rPr>
          <w:rFonts w:ascii="Arial" w:hAnsi="Arial"/>
          <w:w w:val="105"/>
        </w:rPr>
      </w:pPr>
      <w:r w:rsidRPr="0011391E">
        <w:rPr>
          <w:rFonts w:ascii="Arial" w:hAnsi="Arial"/>
          <w:w w:val="105"/>
        </w:rPr>
        <w:t>ensure compliance with the legal requirements of the National Curriculum;</w:t>
      </w:r>
    </w:p>
    <w:p w14:paraId="5350B709" w14:textId="77777777" w:rsidR="007A144E" w:rsidRPr="0011391E" w:rsidRDefault="007A144E" w:rsidP="005A4EC3">
      <w:pPr>
        <w:numPr>
          <w:ilvl w:val="0"/>
          <w:numId w:val="33"/>
        </w:numPr>
        <w:rPr>
          <w:rFonts w:ascii="Arial" w:hAnsi="Arial"/>
          <w:w w:val="105"/>
        </w:rPr>
      </w:pPr>
      <w:r w:rsidRPr="0011391E">
        <w:rPr>
          <w:rFonts w:ascii="Arial" w:hAnsi="Arial"/>
          <w:w w:val="105"/>
        </w:rPr>
        <w:t>consider disapplying a pupil from all or part of the National Curriculum for a period of time if this will benefit the child;</w:t>
      </w:r>
    </w:p>
    <w:p w14:paraId="5350B70A" w14:textId="77777777" w:rsidR="007A144E" w:rsidRPr="0011391E" w:rsidRDefault="007A144E" w:rsidP="005A4EC3">
      <w:pPr>
        <w:numPr>
          <w:ilvl w:val="0"/>
          <w:numId w:val="33"/>
        </w:numPr>
        <w:rPr>
          <w:rFonts w:ascii="Arial" w:hAnsi="Arial"/>
          <w:w w:val="105"/>
        </w:rPr>
      </w:pPr>
      <w:r w:rsidRPr="0011391E">
        <w:rPr>
          <w:rFonts w:ascii="Arial" w:hAnsi="Arial"/>
          <w:w w:val="105"/>
        </w:rPr>
        <w:t>encourage parents to take an active role in curriculum development;</w:t>
      </w:r>
    </w:p>
    <w:p w14:paraId="5350B70B" w14:textId="77777777" w:rsidR="00D11EB6" w:rsidRPr="0011391E" w:rsidRDefault="00D11EB6" w:rsidP="005A4EC3">
      <w:pPr>
        <w:numPr>
          <w:ilvl w:val="0"/>
          <w:numId w:val="33"/>
        </w:numPr>
        <w:rPr>
          <w:rFonts w:ascii="Arial" w:hAnsi="Arial"/>
          <w:w w:val="105"/>
        </w:rPr>
      </w:pPr>
      <w:r w:rsidRPr="0011391E">
        <w:rPr>
          <w:rFonts w:ascii="Arial" w:hAnsi="Arial"/>
          <w:w w:val="105"/>
        </w:rPr>
        <w:t>provide leadership and vision in respect of equality;</w:t>
      </w:r>
    </w:p>
    <w:p w14:paraId="5350B70C" w14:textId="77777777" w:rsidR="00D11EB6" w:rsidRPr="0011391E" w:rsidRDefault="00D11EB6" w:rsidP="005A4EC3">
      <w:pPr>
        <w:numPr>
          <w:ilvl w:val="0"/>
          <w:numId w:val="33"/>
        </w:numPr>
        <w:rPr>
          <w:rFonts w:ascii="Arial" w:hAnsi="Arial"/>
          <w:w w:val="105"/>
        </w:rPr>
      </w:pPr>
      <w:r w:rsidRPr="0011391E">
        <w:rPr>
          <w:rFonts w:ascii="Arial" w:hAnsi="Arial"/>
          <w:w w:val="105"/>
        </w:rPr>
        <w:t>provide guidance, support and training to all staff;</w:t>
      </w:r>
    </w:p>
    <w:p w14:paraId="5350B70E" w14:textId="174826DC" w:rsidR="007A144E" w:rsidRPr="00867384" w:rsidRDefault="007A144E" w:rsidP="007A144E">
      <w:pPr>
        <w:numPr>
          <w:ilvl w:val="0"/>
          <w:numId w:val="33"/>
        </w:numPr>
        <w:rPr>
          <w:rFonts w:ascii="Arial" w:hAnsi="Arial"/>
          <w:w w:val="105"/>
        </w:rPr>
      </w:pPr>
      <w:r w:rsidRPr="0011391E">
        <w:rPr>
          <w:rFonts w:ascii="Arial" w:hAnsi="Arial"/>
          <w:w w:val="105"/>
        </w:rPr>
        <w:t xml:space="preserve">monitor the </w:t>
      </w:r>
      <w:r w:rsidR="0033047A" w:rsidRPr="0011391E">
        <w:rPr>
          <w:rFonts w:ascii="Arial" w:hAnsi="Arial"/>
          <w:w w:val="105"/>
        </w:rPr>
        <w:t>effectiveness of this policy by:</w:t>
      </w:r>
    </w:p>
    <w:p w14:paraId="5350B70F" w14:textId="77777777" w:rsidR="007A144E" w:rsidRPr="0011391E" w:rsidRDefault="007A144E" w:rsidP="005A4EC3">
      <w:pPr>
        <w:numPr>
          <w:ilvl w:val="0"/>
          <w:numId w:val="23"/>
        </w:numPr>
        <w:rPr>
          <w:rFonts w:ascii="Arial" w:hAnsi="Arial"/>
          <w:w w:val="105"/>
        </w:rPr>
      </w:pPr>
      <w:r w:rsidRPr="0011391E">
        <w:rPr>
          <w:rFonts w:ascii="Arial" w:hAnsi="Arial"/>
          <w:w w:val="105"/>
        </w:rPr>
        <w:t>observing teaching and learning</w:t>
      </w:r>
    </w:p>
    <w:p w14:paraId="5350B710" w14:textId="77777777" w:rsidR="007A144E" w:rsidRPr="0011391E" w:rsidRDefault="007A144E" w:rsidP="005A4EC3">
      <w:pPr>
        <w:numPr>
          <w:ilvl w:val="0"/>
          <w:numId w:val="23"/>
        </w:numPr>
        <w:rPr>
          <w:rFonts w:ascii="Arial" w:hAnsi="Arial"/>
          <w:w w:val="105"/>
        </w:rPr>
      </w:pPr>
      <w:r w:rsidRPr="0011391E">
        <w:rPr>
          <w:rFonts w:ascii="Arial" w:hAnsi="Arial"/>
          <w:w w:val="105"/>
        </w:rPr>
        <w:t>planning scrutinies and work trawls</w:t>
      </w:r>
    </w:p>
    <w:p w14:paraId="5350B712" w14:textId="5F3DCFDC" w:rsidR="007A144E" w:rsidRPr="00867384" w:rsidRDefault="007A144E" w:rsidP="00867384">
      <w:pPr>
        <w:numPr>
          <w:ilvl w:val="0"/>
          <w:numId w:val="23"/>
        </w:numPr>
        <w:rPr>
          <w:rFonts w:ascii="Arial" w:hAnsi="Arial"/>
          <w:w w:val="105"/>
        </w:rPr>
      </w:pPr>
      <w:r w:rsidRPr="0011391E">
        <w:rPr>
          <w:rFonts w:ascii="Arial" w:hAnsi="Arial"/>
          <w:w w:val="105"/>
        </w:rPr>
        <w:t>discussions with pupils and members of the school council</w:t>
      </w:r>
    </w:p>
    <w:p w14:paraId="5350B713" w14:textId="0511E5CA" w:rsidR="00D11EB6" w:rsidRPr="0011391E" w:rsidRDefault="00D11EB6" w:rsidP="00602814">
      <w:pPr>
        <w:numPr>
          <w:ilvl w:val="0"/>
          <w:numId w:val="2"/>
        </w:numPr>
        <w:ind w:left="229" w:hanging="229"/>
        <w:rPr>
          <w:rFonts w:ascii="Arial" w:hAnsi="Arial"/>
          <w:w w:val="105"/>
        </w:rPr>
      </w:pPr>
      <w:r w:rsidRPr="0011391E">
        <w:rPr>
          <w:rFonts w:ascii="Arial" w:hAnsi="Arial"/>
          <w:w w:val="105"/>
        </w:rPr>
        <w:t xml:space="preserve">annually report to the </w:t>
      </w:r>
      <w:r w:rsidR="001F0E8E">
        <w:rPr>
          <w:rFonts w:ascii="Arial" w:hAnsi="Arial"/>
        </w:rPr>
        <w:t>g</w:t>
      </w:r>
      <w:r w:rsidRPr="0011391E">
        <w:rPr>
          <w:rFonts w:ascii="Arial" w:hAnsi="Arial"/>
        </w:rPr>
        <w:t xml:space="preserve">overning </w:t>
      </w:r>
      <w:r w:rsidR="001F0E8E">
        <w:rPr>
          <w:rFonts w:ascii="Arial" w:hAnsi="Arial"/>
        </w:rPr>
        <w:t>b</w:t>
      </w:r>
      <w:r w:rsidRPr="0011391E">
        <w:rPr>
          <w:rFonts w:ascii="Arial" w:hAnsi="Arial"/>
        </w:rPr>
        <w:t>ody</w:t>
      </w:r>
      <w:r w:rsidRPr="0011391E">
        <w:rPr>
          <w:rFonts w:ascii="Arial" w:hAnsi="Arial"/>
          <w:w w:val="105"/>
        </w:rPr>
        <w:t xml:space="preserve"> on the success and development of this policy</w:t>
      </w:r>
      <w:r w:rsidR="00950BEC" w:rsidRPr="0011391E">
        <w:rPr>
          <w:rFonts w:ascii="Arial" w:hAnsi="Arial"/>
          <w:w w:val="105"/>
        </w:rPr>
        <w:t>.</w:t>
      </w:r>
    </w:p>
    <w:p w14:paraId="5350B714" w14:textId="77777777" w:rsidR="00D11EB6" w:rsidRPr="0011391E" w:rsidRDefault="00D11EB6" w:rsidP="00D11EB6">
      <w:pPr>
        <w:rPr>
          <w:rFonts w:ascii="Arial" w:hAnsi="Arial"/>
          <w:b/>
          <w:w w:val="105"/>
        </w:rPr>
      </w:pPr>
    </w:p>
    <w:p w14:paraId="5350B715" w14:textId="77777777" w:rsidR="00486C8A" w:rsidRPr="0011391E" w:rsidRDefault="00486C8A" w:rsidP="00486C8A">
      <w:pPr>
        <w:shd w:val="clear" w:color="auto" w:fill="FFFF00"/>
        <w:rPr>
          <w:rFonts w:ascii="Arial" w:hAnsi="Arial"/>
          <w:b/>
          <w:w w:val="105"/>
        </w:rPr>
      </w:pPr>
      <w:r w:rsidRPr="0011391E">
        <w:rPr>
          <w:rFonts w:ascii="Arial" w:hAnsi="Arial"/>
          <w:b/>
          <w:w w:val="105"/>
        </w:rPr>
        <w:t>Role of the Curriculum Leader</w:t>
      </w:r>
    </w:p>
    <w:p w14:paraId="5350B716" w14:textId="77777777" w:rsidR="00486C8A" w:rsidRPr="0011391E" w:rsidRDefault="00486C8A" w:rsidP="00486C8A">
      <w:pPr>
        <w:rPr>
          <w:rFonts w:ascii="Arial" w:hAnsi="Arial"/>
          <w:b/>
          <w:w w:val="105"/>
        </w:rPr>
      </w:pPr>
    </w:p>
    <w:p w14:paraId="5350B717" w14:textId="77777777" w:rsidR="0033047A" w:rsidRPr="0011391E" w:rsidRDefault="0033047A" w:rsidP="0033047A">
      <w:pPr>
        <w:rPr>
          <w:rFonts w:ascii="Arial" w:hAnsi="Arial"/>
          <w:w w:val="105"/>
        </w:rPr>
      </w:pPr>
      <w:r w:rsidRPr="0011391E">
        <w:rPr>
          <w:rFonts w:ascii="Arial" w:hAnsi="Arial"/>
          <w:w w:val="105"/>
        </w:rPr>
        <w:t>The Curriculum Leader will:</w:t>
      </w:r>
    </w:p>
    <w:p w14:paraId="5350B718" w14:textId="77777777" w:rsidR="0033047A" w:rsidRPr="0011391E" w:rsidRDefault="0033047A" w:rsidP="0033047A">
      <w:pPr>
        <w:rPr>
          <w:rFonts w:ascii="Arial" w:hAnsi="Arial"/>
          <w:b/>
          <w:w w:val="105"/>
        </w:rPr>
      </w:pPr>
    </w:p>
    <w:p w14:paraId="5350B719" w14:textId="77777777" w:rsidR="0033047A" w:rsidRPr="0011391E" w:rsidRDefault="0033047A" w:rsidP="005A4EC3">
      <w:pPr>
        <w:numPr>
          <w:ilvl w:val="0"/>
          <w:numId w:val="31"/>
        </w:numPr>
        <w:ind w:left="284" w:hanging="284"/>
        <w:rPr>
          <w:rFonts w:ascii="Arial" w:hAnsi="Arial"/>
          <w:w w:val="105"/>
        </w:rPr>
      </w:pPr>
      <w:r w:rsidRPr="0011391E">
        <w:rPr>
          <w:rFonts w:ascii="Arial" w:hAnsi="Arial"/>
          <w:w w:val="105"/>
        </w:rPr>
        <w:t>provide strategic leadership and direction;</w:t>
      </w:r>
    </w:p>
    <w:p w14:paraId="5350B71A" w14:textId="77777777" w:rsidR="0033047A" w:rsidRPr="0011391E" w:rsidRDefault="0033047A" w:rsidP="005A4EC3">
      <w:pPr>
        <w:numPr>
          <w:ilvl w:val="0"/>
          <w:numId w:val="31"/>
        </w:numPr>
        <w:ind w:left="284" w:hanging="284"/>
        <w:jc w:val="both"/>
        <w:rPr>
          <w:rFonts w:ascii="Arial" w:hAnsi="Arial"/>
          <w:b/>
          <w:w w:val="105"/>
        </w:rPr>
      </w:pPr>
      <w:r w:rsidRPr="0011391E">
        <w:rPr>
          <w:rFonts w:ascii="Arial" w:hAnsi="Arial"/>
          <w:w w:val="105"/>
        </w:rPr>
        <w:t>provide a curriculum that provides pupils with the essential knowledge they need to be educated citizens in democratic Britain;</w:t>
      </w:r>
    </w:p>
    <w:p w14:paraId="5350B71B" w14:textId="69976739" w:rsidR="0033047A" w:rsidRPr="0011391E" w:rsidRDefault="0033047A" w:rsidP="005A4EC3">
      <w:pPr>
        <w:pStyle w:val="ListParagraph"/>
        <w:numPr>
          <w:ilvl w:val="0"/>
          <w:numId w:val="31"/>
        </w:numPr>
        <w:spacing w:after="200"/>
        <w:ind w:left="284" w:hanging="284"/>
        <w:contextualSpacing/>
        <w:jc w:val="both"/>
        <w:rPr>
          <w:rFonts w:ascii="Arial" w:hAnsi="Arial"/>
          <w:w w:val="105"/>
        </w:rPr>
      </w:pPr>
      <w:r w:rsidRPr="0011391E">
        <w:rPr>
          <w:rFonts w:ascii="Arial" w:hAnsi="Arial" w:cs="Arial"/>
        </w:rPr>
        <w:t xml:space="preserve">explore ways of improving the curriculum and the way in which we deliver it </w:t>
      </w:r>
      <w:r w:rsidRPr="0011391E">
        <w:rPr>
          <w:rFonts w:ascii="Arial" w:hAnsi="Arial" w:cs="Arial"/>
          <w:lang w:eastAsia="en-GB"/>
        </w:rPr>
        <w:t>with a view of ensuring the highest standards of delivery and consistency in pupil’s learning and teaching experiences and opportunities throughout the school;</w:t>
      </w:r>
    </w:p>
    <w:p w14:paraId="5350B71C" w14:textId="77777777" w:rsidR="0033047A" w:rsidRPr="0011391E" w:rsidRDefault="0033047A" w:rsidP="005A4EC3">
      <w:pPr>
        <w:pStyle w:val="ListParagraph"/>
        <w:numPr>
          <w:ilvl w:val="0"/>
          <w:numId w:val="31"/>
        </w:numPr>
        <w:ind w:left="284" w:hanging="284"/>
        <w:contextualSpacing/>
        <w:jc w:val="both"/>
        <w:rPr>
          <w:rFonts w:ascii="Arial" w:hAnsi="Arial"/>
          <w:w w:val="105"/>
        </w:rPr>
      </w:pPr>
      <w:r w:rsidRPr="0011391E">
        <w:rPr>
          <w:rFonts w:ascii="Arial" w:hAnsi="Arial"/>
          <w:w w:val="105"/>
        </w:rPr>
        <w:t>provide an environment that is fun, stimulating and challenging to all pupils;</w:t>
      </w:r>
    </w:p>
    <w:p w14:paraId="5350B71D" w14:textId="77777777" w:rsidR="0033047A" w:rsidRPr="0011391E" w:rsidRDefault="0033047A" w:rsidP="005A4EC3">
      <w:pPr>
        <w:numPr>
          <w:ilvl w:val="0"/>
          <w:numId w:val="31"/>
        </w:numPr>
        <w:ind w:left="284" w:hanging="284"/>
        <w:jc w:val="both"/>
        <w:rPr>
          <w:rFonts w:ascii="Arial" w:hAnsi="Arial"/>
          <w:w w:val="105"/>
        </w:rPr>
      </w:pPr>
      <w:r w:rsidRPr="0011391E">
        <w:rPr>
          <w:rFonts w:ascii="Arial" w:hAnsi="Arial"/>
          <w:w w:val="105"/>
        </w:rPr>
        <w:t>promote an awareness of and respect for a diversity of cultures, values, beliefs and abilities;</w:t>
      </w:r>
    </w:p>
    <w:p w14:paraId="5350B71E" w14:textId="77777777" w:rsidR="0033047A" w:rsidRPr="0011391E" w:rsidRDefault="0033047A" w:rsidP="005A4EC3">
      <w:pPr>
        <w:numPr>
          <w:ilvl w:val="0"/>
          <w:numId w:val="31"/>
        </w:numPr>
        <w:ind w:left="284" w:hanging="284"/>
        <w:jc w:val="both"/>
        <w:rPr>
          <w:rFonts w:ascii="Arial" w:hAnsi="Arial"/>
          <w:w w:val="105"/>
        </w:rPr>
      </w:pPr>
      <w:r w:rsidRPr="0011391E">
        <w:rPr>
          <w:rFonts w:ascii="Arial" w:hAnsi="Arial"/>
          <w:w w:val="105"/>
        </w:rPr>
        <w:t>equip children with a range of skills and a desire for lifelong learning;</w:t>
      </w:r>
    </w:p>
    <w:p w14:paraId="5350B71F" w14:textId="77777777" w:rsidR="0033047A" w:rsidRPr="0011391E" w:rsidRDefault="0033047A" w:rsidP="005A4EC3">
      <w:pPr>
        <w:numPr>
          <w:ilvl w:val="0"/>
          <w:numId w:val="31"/>
        </w:numPr>
        <w:ind w:left="284" w:hanging="284"/>
        <w:rPr>
          <w:rFonts w:ascii="Arial" w:hAnsi="Arial"/>
          <w:w w:val="105"/>
        </w:rPr>
      </w:pPr>
      <w:r w:rsidRPr="0011391E">
        <w:rPr>
          <w:rFonts w:ascii="Arial" w:hAnsi="Arial"/>
          <w:w w:val="105"/>
        </w:rPr>
        <w:t>ensure appropriate coverage of the curriculum;</w:t>
      </w:r>
    </w:p>
    <w:p w14:paraId="5350B720" w14:textId="77777777" w:rsidR="0033047A" w:rsidRPr="0011391E" w:rsidRDefault="0033047A" w:rsidP="005A4EC3">
      <w:pPr>
        <w:numPr>
          <w:ilvl w:val="0"/>
          <w:numId w:val="31"/>
        </w:numPr>
        <w:ind w:left="284" w:hanging="284"/>
        <w:rPr>
          <w:rFonts w:ascii="Arial" w:hAnsi="Arial"/>
          <w:w w:val="105"/>
        </w:rPr>
      </w:pPr>
      <w:r w:rsidRPr="0011391E">
        <w:rPr>
          <w:rFonts w:ascii="Arial" w:hAnsi="Arial"/>
          <w:w w:val="105"/>
        </w:rPr>
        <w:t>provide support and advice;</w:t>
      </w:r>
    </w:p>
    <w:p w14:paraId="5350B721" w14:textId="77777777" w:rsidR="0033047A" w:rsidRPr="0011391E" w:rsidRDefault="0033047A" w:rsidP="005A4EC3">
      <w:pPr>
        <w:numPr>
          <w:ilvl w:val="0"/>
          <w:numId w:val="31"/>
        </w:numPr>
        <w:ind w:left="284" w:hanging="284"/>
        <w:rPr>
          <w:rFonts w:ascii="Arial" w:hAnsi="Arial"/>
          <w:w w:val="105"/>
        </w:rPr>
      </w:pPr>
      <w:r w:rsidRPr="0011391E">
        <w:rPr>
          <w:rFonts w:ascii="Arial" w:hAnsi="Arial"/>
          <w:w w:val="105"/>
        </w:rPr>
        <w:t>monitor pupil progress;</w:t>
      </w:r>
    </w:p>
    <w:p w14:paraId="5350B722" w14:textId="77777777" w:rsidR="0033047A" w:rsidRPr="0011391E" w:rsidRDefault="0033047A" w:rsidP="005A4EC3">
      <w:pPr>
        <w:numPr>
          <w:ilvl w:val="0"/>
          <w:numId w:val="31"/>
        </w:numPr>
        <w:ind w:left="284" w:hanging="284"/>
        <w:rPr>
          <w:rFonts w:ascii="Arial" w:hAnsi="Arial"/>
          <w:w w:val="105"/>
        </w:rPr>
      </w:pPr>
      <w:r w:rsidRPr="0011391E">
        <w:rPr>
          <w:rFonts w:ascii="Arial" w:hAnsi="Arial"/>
          <w:w w:val="105"/>
        </w:rPr>
        <w:t>ensure sufficient and up to date resources are in place.</w:t>
      </w:r>
    </w:p>
    <w:p w14:paraId="5350B723" w14:textId="77777777" w:rsidR="00486C8A" w:rsidRPr="0011391E" w:rsidRDefault="00486C8A" w:rsidP="00D11EB6">
      <w:pPr>
        <w:rPr>
          <w:rFonts w:ascii="Arial" w:hAnsi="Arial"/>
          <w:b/>
          <w:w w:val="105"/>
        </w:rPr>
      </w:pPr>
    </w:p>
    <w:p w14:paraId="5350B724" w14:textId="77777777" w:rsidR="00D11EB6" w:rsidRPr="0011391E" w:rsidRDefault="00D11EB6" w:rsidP="00771AD1">
      <w:pPr>
        <w:shd w:val="clear" w:color="auto" w:fill="CCFFCC"/>
        <w:rPr>
          <w:rFonts w:ascii="Arial" w:hAnsi="Arial"/>
          <w:b/>
          <w:w w:val="105"/>
        </w:rPr>
      </w:pPr>
      <w:r w:rsidRPr="0011391E">
        <w:rPr>
          <w:rFonts w:ascii="Arial" w:hAnsi="Arial"/>
          <w:b/>
          <w:w w:val="105"/>
        </w:rPr>
        <w:t xml:space="preserve">Role of the </w:t>
      </w:r>
      <w:r w:rsidR="00825BE4" w:rsidRPr="0011391E">
        <w:rPr>
          <w:rFonts w:ascii="Arial" w:hAnsi="Arial"/>
          <w:b/>
          <w:w w:val="105"/>
        </w:rPr>
        <w:t>Subject Leader</w:t>
      </w:r>
    </w:p>
    <w:p w14:paraId="5350B725" w14:textId="77777777" w:rsidR="00D11EB6" w:rsidRPr="0011391E" w:rsidRDefault="00D11EB6" w:rsidP="00D11EB6">
      <w:pPr>
        <w:rPr>
          <w:rFonts w:ascii="Arial" w:hAnsi="Arial"/>
          <w:b/>
          <w:w w:val="105"/>
        </w:rPr>
      </w:pPr>
    </w:p>
    <w:p w14:paraId="5350B726" w14:textId="77777777" w:rsidR="00D11EB6" w:rsidRPr="0011391E" w:rsidRDefault="00D11EB6" w:rsidP="00D11EB6">
      <w:pPr>
        <w:rPr>
          <w:rFonts w:ascii="Arial" w:hAnsi="Arial"/>
          <w:w w:val="105"/>
        </w:rPr>
      </w:pPr>
      <w:r w:rsidRPr="0011391E">
        <w:rPr>
          <w:rFonts w:ascii="Arial" w:hAnsi="Arial"/>
          <w:w w:val="105"/>
        </w:rPr>
        <w:t xml:space="preserve">The </w:t>
      </w:r>
      <w:r w:rsidR="00825BE4" w:rsidRPr="0011391E">
        <w:rPr>
          <w:rFonts w:ascii="Arial" w:hAnsi="Arial"/>
          <w:w w:val="105"/>
        </w:rPr>
        <w:t xml:space="preserve">Subject Leader </w:t>
      </w:r>
      <w:r w:rsidRPr="0011391E">
        <w:rPr>
          <w:rFonts w:ascii="Arial" w:hAnsi="Arial"/>
          <w:w w:val="105"/>
        </w:rPr>
        <w:t>will:</w:t>
      </w:r>
    </w:p>
    <w:p w14:paraId="5350B727" w14:textId="77777777" w:rsidR="00D11EB6" w:rsidRPr="0011391E" w:rsidRDefault="00D11EB6" w:rsidP="00D11EB6">
      <w:pPr>
        <w:rPr>
          <w:rFonts w:ascii="Arial" w:hAnsi="Arial"/>
          <w:w w:val="105"/>
        </w:rPr>
      </w:pPr>
    </w:p>
    <w:p w14:paraId="5350B728" w14:textId="77777777" w:rsidR="00D11EB6" w:rsidRPr="0011391E" w:rsidRDefault="00D11EB6" w:rsidP="005A4EC3">
      <w:pPr>
        <w:numPr>
          <w:ilvl w:val="0"/>
          <w:numId w:val="25"/>
        </w:numPr>
        <w:rPr>
          <w:rFonts w:ascii="Arial" w:hAnsi="Arial"/>
          <w:w w:val="105"/>
        </w:rPr>
      </w:pPr>
      <w:r w:rsidRPr="0011391E">
        <w:rPr>
          <w:rFonts w:ascii="Arial" w:hAnsi="Arial"/>
          <w:w w:val="105"/>
        </w:rPr>
        <w:t>lead the development of this policy throughout the school;</w:t>
      </w:r>
    </w:p>
    <w:p w14:paraId="5350B729" w14:textId="77777777" w:rsidR="00486C8A" w:rsidRPr="0011391E" w:rsidRDefault="00486C8A" w:rsidP="005A4EC3">
      <w:pPr>
        <w:numPr>
          <w:ilvl w:val="0"/>
          <w:numId w:val="25"/>
        </w:numPr>
        <w:rPr>
          <w:rFonts w:ascii="Arial" w:hAnsi="Arial"/>
          <w:w w:val="105"/>
        </w:rPr>
      </w:pPr>
      <w:r w:rsidRPr="0011391E">
        <w:rPr>
          <w:rFonts w:ascii="Arial" w:hAnsi="Arial"/>
          <w:w w:val="105"/>
        </w:rPr>
        <w:t>work closely with the Headteacher, curriculum leader,  the nominated governor and SENCO;</w:t>
      </w:r>
    </w:p>
    <w:p w14:paraId="5350B72A" w14:textId="77777777" w:rsidR="00950BEC" w:rsidRPr="0011391E" w:rsidRDefault="00950BEC" w:rsidP="005A4EC3">
      <w:pPr>
        <w:numPr>
          <w:ilvl w:val="0"/>
          <w:numId w:val="25"/>
        </w:numPr>
        <w:rPr>
          <w:rFonts w:ascii="Arial" w:hAnsi="Arial"/>
          <w:w w:val="105"/>
        </w:rPr>
      </w:pPr>
      <w:r w:rsidRPr="0011391E">
        <w:rPr>
          <w:rFonts w:ascii="Arial" w:hAnsi="Arial" w:cs="Arial"/>
        </w:rPr>
        <w:t>promote the teaching of numeracy and literacy within all subjects;</w:t>
      </w:r>
    </w:p>
    <w:p w14:paraId="5350B72B" w14:textId="77777777" w:rsidR="00825BE4" w:rsidRPr="0011391E" w:rsidRDefault="00825BE4" w:rsidP="005A4EC3">
      <w:pPr>
        <w:numPr>
          <w:ilvl w:val="0"/>
          <w:numId w:val="25"/>
        </w:numPr>
        <w:rPr>
          <w:rFonts w:ascii="Arial" w:hAnsi="Arial"/>
          <w:w w:val="105"/>
        </w:rPr>
      </w:pPr>
      <w:r w:rsidRPr="0011391E">
        <w:rPr>
          <w:rFonts w:ascii="Arial" w:hAnsi="Arial"/>
          <w:w w:val="105"/>
        </w:rPr>
        <w:t>be accountable for standards in this subject area;</w:t>
      </w:r>
    </w:p>
    <w:p w14:paraId="5350B72D" w14:textId="23F4AAE8" w:rsidR="00825BE4" w:rsidRPr="00867384" w:rsidRDefault="00950BEC" w:rsidP="00867384">
      <w:pPr>
        <w:numPr>
          <w:ilvl w:val="0"/>
          <w:numId w:val="25"/>
        </w:numPr>
        <w:rPr>
          <w:rFonts w:ascii="Arial" w:hAnsi="Arial"/>
          <w:w w:val="105"/>
        </w:rPr>
      </w:pPr>
      <w:r w:rsidRPr="0011391E">
        <w:rPr>
          <w:rFonts w:ascii="Arial" w:hAnsi="Arial"/>
          <w:w w:val="105"/>
        </w:rPr>
        <w:t>monitor standards by:</w:t>
      </w:r>
    </w:p>
    <w:p w14:paraId="5350B72E" w14:textId="77777777" w:rsidR="00825BE4" w:rsidRPr="0011391E" w:rsidRDefault="00825BE4" w:rsidP="005A4EC3">
      <w:pPr>
        <w:numPr>
          <w:ilvl w:val="0"/>
          <w:numId w:val="24"/>
        </w:numPr>
        <w:rPr>
          <w:rFonts w:ascii="Arial" w:hAnsi="Arial"/>
          <w:w w:val="105"/>
        </w:rPr>
      </w:pPr>
      <w:r w:rsidRPr="0011391E">
        <w:rPr>
          <w:rFonts w:ascii="Arial" w:hAnsi="Arial"/>
          <w:w w:val="105"/>
        </w:rPr>
        <w:t>auditing the subject area</w:t>
      </w:r>
    </w:p>
    <w:p w14:paraId="5350B72F" w14:textId="77777777" w:rsidR="00825BE4" w:rsidRPr="0011391E" w:rsidRDefault="00825BE4" w:rsidP="005A4EC3">
      <w:pPr>
        <w:numPr>
          <w:ilvl w:val="0"/>
          <w:numId w:val="24"/>
        </w:numPr>
        <w:rPr>
          <w:rFonts w:ascii="Arial" w:hAnsi="Arial"/>
          <w:w w:val="105"/>
        </w:rPr>
      </w:pPr>
      <w:r w:rsidRPr="0011391E">
        <w:rPr>
          <w:rFonts w:ascii="Arial" w:hAnsi="Arial"/>
          <w:w w:val="105"/>
        </w:rPr>
        <w:t>review of the scheme of work</w:t>
      </w:r>
    </w:p>
    <w:p w14:paraId="5350B730" w14:textId="77777777" w:rsidR="00825BE4" w:rsidRPr="0011391E" w:rsidRDefault="00825BE4" w:rsidP="005A4EC3">
      <w:pPr>
        <w:numPr>
          <w:ilvl w:val="0"/>
          <w:numId w:val="24"/>
        </w:numPr>
        <w:rPr>
          <w:rFonts w:ascii="Arial" w:hAnsi="Arial"/>
          <w:w w:val="105"/>
        </w:rPr>
      </w:pPr>
      <w:r w:rsidRPr="0011391E">
        <w:rPr>
          <w:rFonts w:ascii="Arial" w:hAnsi="Arial"/>
          <w:w w:val="105"/>
        </w:rPr>
        <w:t>monitoring teachers planning</w:t>
      </w:r>
    </w:p>
    <w:p w14:paraId="5350B731" w14:textId="77777777" w:rsidR="00825BE4" w:rsidRPr="0011391E" w:rsidRDefault="00825BE4" w:rsidP="005A4EC3">
      <w:pPr>
        <w:numPr>
          <w:ilvl w:val="0"/>
          <w:numId w:val="24"/>
        </w:numPr>
        <w:rPr>
          <w:rFonts w:ascii="Arial" w:hAnsi="Arial"/>
          <w:w w:val="105"/>
        </w:rPr>
      </w:pPr>
      <w:r w:rsidRPr="0011391E">
        <w:rPr>
          <w:rFonts w:ascii="Arial" w:hAnsi="Arial"/>
          <w:w w:val="105"/>
        </w:rPr>
        <w:t>lesson observations</w:t>
      </w:r>
    </w:p>
    <w:p w14:paraId="5350B732" w14:textId="77777777" w:rsidR="00825BE4" w:rsidRPr="0011391E" w:rsidRDefault="00825BE4" w:rsidP="005A4EC3">
      <w:pPr>
        <w:numPr>
          <w:ilvl w:val="0"/>
          <w:numId w:val="24"/>
        </w:numPr>
        <w:rPr>
          <w:rFonts w:ascii="Arial" w:hAnsi="Arial"/>
          <w:w w:val="105"/>
        </w:rPr>
      </w:pPr>
      <w:r w:rsidRPr="0011391E">
        <w:rPr>
          <w:rFonts w:ascii="Arial" w:hAnsi="Arial"/>
          <w:w w:val="105"/>
        </w:rPr>
        <w:t>scrutinising children's work</w:t>
      </w:r>
    </w:p>
    <w:p w14:paraId="5350B734" w14:textId="188F8E31" w:rsidR="00825BE4" w:rsidRPr="00867384" w:rsidRDefault="00825BE4" w:rsidP="00867384">
      <w:pPr>
        <w:numPr>
          <w:ilvl w:val="0"/>
          <w:numId w:val="24"/>
        </w:numPr>
        <w:rPr>
          <w:rFonts w:ascii="Arial" w:hAnsi="Arial"/>
          <w:w w:val="105"/>
        </w:rPr>
      </w:pPr>
      <w:r w:rsidRPr="0011391E">
        <w:rPr>
          <w:rFonts w:ascii="Arial" w:hAnsi="Arial"/>
          <w:w w:val="105"/>
        </w:rPr>
        <w:t>discussions with pupils</w:t>
      </w:r>
    </w:p>
    <w:p w14:paraId="5350B735" w14:textId="77777777" w:rsidR="0011391E" w:rsidRPr="00FE1064" w:rsidRDefault="0011391E" w:rsidP="005A4EC3">
      <w:pPr>
        <w:numPr>
          <w:ilvl w:val="0"/>
          <w:numId w:val="37"/>
        </w:numPr>
        <w:jc w:val="both"/>
        <w:rPr>
          <w:rFonts w:ascii="Arial" w:hAnsi="Arial"/>
          <w:w w:val="105"/>
        </w:rPr>
      </w:pPr>
      <w:r w:rsidRPr="00FE1064">
        <w:rPr>
          <w:rFonts w:ascii="Arial" w:hAnsi="Arial"/>
          <w:w w:val="105"/>
        </w:rPr>
        <w:t>work in conjunction with the Headteacher, Senior Leadership Team, the Curriculum Leader, Subject Leaders, teaching and support personnel to provide statements on each of the following:</w:t>
      </w:r>
    </w:p>
    <w:p w14:paraId="5350B794" w14:textId="77777777" w:rsidR="0011391E" w:rsidRPr="00FE1064" w:rsidRDefault="0011391E" w:rsidP="0011391E">
      <w:pPr>
        <w:jc w:val="both"/>
        <w:rPr>
          <w:rFonts w:ascii="Arial" w:hAnsi="Arial"/>
          <w:w w:val="105"/>
        </w:rPr>
      </w:pPr>
    </w:p>
    <w:p w14:paraId="5350B795" w14:textId="6579C608" w:rsidR="0011391E" w:rsidRPr="00FE1064" w:rsidRDefault="0011391E" w:rsidP="0011391E">
      <w:pPr>
        <w:ind w:left="284"/>
        <w:jc w:val="both"/>
        <w:rPr>
          <w:rFonts w:ascii="Arial" w:hAnsi="Arial"/>
          <w:w w:val="105"/>
        </w:rPr>
      </w:pPr>
      <w:r w:rsidRPr="00FE1064">
        <w:rPr>
          <w:rFonts w:ascii="Arial" w:hAnsi="Arial"/>
          <w:w w:val="105"/>
        </w:rPr>
        <w:t>(Quotes taken from the Education Inspection Framework (Ofsted 20</w:t>
      </w:r>
      <w:r w:rsidR="00FF32C9">
        <w:rPr>
          <w:rFonts w:ascii="Arial" w:hAnsi="Arial"/>
          <w:w w:val="105"/>
        </w:rPr>
        <w:t>21</w:t>
      </w:r>
      <w:r w:rsidRPr="00FE1064">
        <w:rPr>
          <w:rFonts w:ascii="Arial" w:hAnsi="Arial"/>
          <w:w w:val="105"/>
        </w:rPr>
        <w:t>))</w:t>
      </w:r>
    </w:p>
    <w:p w14:paraId="5350B796" w14:textId="77777777" w:rsidR="0011391E" w:rsidRPr="00FE1064" w:rsidRDefault="0011391E" w:rsidP="0011391E">
      <w:pPr>
        <w:ind w:left="229"/>
        <w:rPr>
          <w:rFonts w:ascii="Arial" w:hAnsi="Arial"/>
          <w:w w:val="105"/>
        </w:rPr>
      </w:pPr>
    </w:p>
    <w:p w14:paraId="5350B797" w14:textId="77777777" w:rsidR="006433D5" w:rsidRPr="00FE1064" w:rsidRDefault="006433D5" w:rsidP="00602814">
      <w:pPr>
        <w:numPr>
          <w:ilvl w:val="0"/>
          <w:numId w:val="3"/>
        </w:numPr>
        <w:ind w:left="229" w:hanging="229"/>
        <w:rPr>
          <w:rFonts w:ascii="Arial" w:hAnsi="Arial"/>
          <w:w w:val="105"/>
        </w:rPr>
      </w:pPr>
      <w:r w:rsidRPr="00FE1064">
        <w:rPr>
          <w:rFonts w:ascii="Arial" w:hAnsi="Arial"/>
          <w:w w:val="105"/>
        </w:rPr>
        <w:t>ensure continuity and progression throughout the school;</w:t>
      </w:r>
    </w:p>
    <w:p w14:paraId="5350B798" w14:textId="77777777" w:rsidR="00825BE4" w:rsidRPr="00FE1064" w:rsidRDefault="00825BE4" w:rsidP="00602814">
      <w:pPr>
        <w:numPr>
          <w:ilvl w:val="0"/>
          <w:numId w:val="3"/>
        </w:numPr>
        <w:ind w:left="229" w:hanging="229"/>
        <w:rPr>
          <w:rFonts w:ascii="Arial" w:hAnsi="Arial"/>
          <w:w w:val="105"/>
        </w:rPr>
      </w:pPr>
      <w:r w:rsidRPr="00FE1064">
        <w:rPr>
          <w:rFonts w:ascii="Arial" w:hAnsi="Arial"/>
          <w:w w:val="105"/>
        </w:rPr>
        <w:t>devise a subject improvement plan;</w:t>
      </w:r>
    </w:p>
    <w:p w14:paraId="5350B799" w14:textId="77777777" w:rsidR="00D11EB6" w:rsidRPr="00FE1064" w:rsidRDefault="00D11EB6" w:rsidP="00602814">
      <w:pPr>
        <w:numPr>
          <w:ilvl w:val="0"/>
          <w:numId w:val="3"/>
        </w:numPr>
        <w:ind w:left="229" w:hanging="229"/>
        <w:rPr>
          <w:rFonts w:ascii="Arial" w:hAnsi="Arial"/>
          <w:w w:val="105"/>
        </w:rPr>
      </w:pPr>
      <w:r w:rsidRPr="00FE1064">
        <w:rPr>
          <w:rFonts w:ascii="Arial" w:hAnsi="Arial"/>
          <w:w w:val="105"/>
        </w:rPr>
        <w:t>provide guidance and support to all staff;</w:t>
      </w:r>
    </w:p>
    <w:p w14:paraId="5350B79A" w14:textId="77777777" w:rsidR="00D11EB6" w:rsidRPr="00FE1064" w:rsidRDefault="00D11EB6" w:rsidP="00602814">
      <w:pPr>
        <w:numPr>
          <w:ilvl w:val="0"/>
          <w:numId w:val="3"/>
        </w:numPr>
        <w:ind w:left="229" w:hanging="229"/>
        <w:rPr>
          <w:rFonts w:ascii="Arial" w:hAnsi="Arial"/>
          <w:w w:val="105"/>
        </w:rPr>
      </w:pPr>
      <w:r w:rsidRPr="00FE1064">
        <w:rPr>
          <w:rFonts w:ascii="Arial" w:hAnsi="Arial"/>
          <w:w w:val="105"/>
        </w:rPr>
        <w:t>provide training for all staff on induction and when the need arises regarding;</w:t>
      </w:r>
    </w:p>
    <w:p w14:paraId="5350B79B" w14:textId="77777777" w:rsidR="006433D5" w:rsidRPr="00FE1064" w:rsidRDefault="006433D5" w:rsidP="00602814">
      <w:pPr>
        <w:numPr>
          <w:ilvl w:val="0"/>
          <w:numId w:val="3"/>
        </w:numPr>
        <w:ind w:left="229" w:hanging="229"/>
        <w:rPr>
          <w:rFonts w:ascii="Arial" w:hAnsi="Arial"/>
          <w:w w:val="105"/>
        </w:rPr>
      </w:pPr>
      <w:r w:rsidRPr="00FE1064">
        <w:rPr>
          <w:rFonts w:ascii="Arial" w:hAnsi="Arial"/>
          <w:w w:val="105"/>
        </w:rPr>
        <w:t>attend appropriate and relevant INSET;</w:t>
      </w:r>
    </w:p>
    <w:p w14:paraId="5350B79C" w14:textId="77777777" w:rsidR="00D11EB6" w:rsidRPr="00FE1064" w:rsidRDefault="00D11EB6" w:rsidP="00602814">
      <w:pPr>
        <w:numPr>
          <w:ilvl w:val="0"/>
          <w:numId w:val="3"/>
        </w:numPr>
        <w:ind w:left="229" w:hanging="229"/>
        <w:rPr>
          <w:rFonts w:ascii="Arial" w:hAnsi="Arial"/>
          <w:w w:val="105"/>
        </w:rPr>
      </w:pPr>
      <w:r w:rsidRPr="00FE1064">
        <w:rPr>
          <w:rFonts w:ascii="Arial" w:hAnsi="Arial"/>
          <w:w w:val="105"/>
        </w:rPr>
        <w:t>keep up to date with new developments;</w:t>
      </w:r>
    </w:p>
    <w:p w14:paraId="5350B79D" w14:textId="77777777" w:rsidR="00257A8C" w:rsidRPr="00FE1064" w:rsidRDefault="00257A8C" w:rsidP="00602814">
      <w:pPr>
        <w:numPr>
          <w:ilvl w:val="0"/>
          <w:numId w:val="3"/>
        </w:numPr>
        <w:ind w:left="229" w:hanging="229"/>
        <w:rPr>
          <w:rFonts w:ascii="Arial" w:hAnsi="Arial"/>
          <w:w w:val="105"/>
        </w:rPr>
      </w:pPr>
      <w:r w:rsidRPr="00FE1064">
        <w:rPr>
          <w:rFonts w:ascii="Arial" w:hAnsi="Arial"/>
          <w:w w:val="105"/>
        </w:rPr>
        <w:lastRenderedPageBreak/>
        <w:t>undertake an annual audit and stock take of resources;</w:t>
      </w:r>
    </w:p>
    <w:p w14:paraId="5350B79E" w14:textId="77777777" w:rsidR="00257A8C" w:rsidRPr="00FE1064" w:rsidRDefault="00257A8C" w:rsidP="00602814">
      <w:pPr>
        <w:numPr>
          <w:ilvl w:val="0"/>
          <w:numId w:val="3"/>
        </w:numPr>
        <w:ind w:left="229" w:hanging="229"/>
        <w:rPr>
          <w:rFonts w:ascii="Arial" w:hAnsi="Arial"/>
          <w:w w:val="105"/>
        </w:rPr>
      </w:pPr>
      <w:r w:rsidRPr="00FE1064">
        <w:rPr>
          <w:rFonts w:ascii="Arial" w:hAnsi="Arial"/>
          <w:w w:val="105"/>
        </w:rPr>
        <w:t>purchase new resources when required and in preparation for the new academic year;</w:t>
      </w:r>
    </w:p>
    <w:p w14:paraId="5350B79F" w14:textId="77777777" w:rsidR="006433D5" w:rsidRPr="00FE1064" w:rsidRDefault="006433D5" w:rsidP="00602814">
      <w:pPr>
        <w:numPr>
          <w:ilvl w:val="0"/>
          <w:numId w:val="3"/>
        </w:numPr>
        <w:ind w:left="229" w:hanging="229"/>
        <w:rPr>
          <w:rFonts w:ascii="Arial" w:hAnsi="Arial"/>
          <w:w w:val="105"/>
        </w:rPr>
      </w:pPr>
      <w:r w:rsidRPr="00FE1064">
        <w:rPr>
          <w:rFonts w:ascii="Arial" w:hAnsi="Arial"/>
          <w:w w:val="105"/>
        </w:rPr>
        <w:t>manage the subject budget effectively;</w:t>
      </w:r>
    </w:p>
    <w:p w14:paraId="5350B7A0" w14:textId="77777777" w:rsidR="00D11EB6" w:rsidRPr="00FE1064" w:rsidRDefault="00D11EB6" w:rsidP="00602814">
      <w:pPr>
        <w:numPr>
          <w:ilvl w:val="0"/>
          <w:numId w:val="3"/>
        </w:numPr>
        <w:ind w:left="229" w:hanging="229"/>
        <w:rPr>
          <w:rFonts w:ascii="Arial" w:hAnsi="Arial"/>
          <w:w w:val="105"/>
        </w:rPr>
      </w:pPr>
      <w:r w:rsidRPr="00FE1064">
        <w:rPr>
          <w:rFonts w:ascii="Arial" w:hAnsi="Arial"/>
          <w:w w:val="105"/>
        </w:rPr>
        <w:t>undertake risk assessments when required;</w:t>
      </w:r>
    </w:p>
    <w:p w14:paraId="5350B7A1" w14:textId="77777777" w:rsidR="00D11EB6" w:rsidRPr="00FE1064" w:rsidRDefault="00D11EB6" w:rsidP="00602814">
      <w:pPr>
        <w:numPr>
          <w:ilvl w:val="0"/>
          <w:numId w:val="3"/>
        </w:numPr>
        <w:ind w:left="229" w:hanging="229"/>
        <w:rPr>
          <w:rFonts w:ascii="Arial" w:hAnsi="Arial"/>
          <w:w w:val="105"/>
        </w:rPr>
      </w:pPr>
      <w:r w:rsidRPr="00FE1064">
        <w:rPr>
          <w:rFonts w:ascii="Arial" w:hAnsi="Arial"/>
          <w:w w:val="105"/>
        </w:rPr>
        <w:t>review and monitor;</w:t>
      </w:r>
    </w:p>
    <w:p w14:paraId="5350B7A2" w14:textId="1D3D0A06" w:rsidR="00D11EB6" w:rsidRPr="00FE1064" w:rsidRDefault="00D11EB6" w:rsidP="00602814">
      <w:pPr>
        <w:numPr>
          <w:ilvl w:val="0"/>
          <w:numId w:val="3"/>
        </w:numPr>
        <w:ind w:left="229" w:hanging="229"/>
        <w:rPr>
          <w:rFonts w:ascii="Arial" w:hAnsi="Arial"/>
          <w:w w:val="105"/>
        </w:rPr>
      </w:pPr>
      <w:r w:rsidRPr="00FE1064">
        <w:rPr>
          <w:rFonts w:ascii="Arial" w:hAnsi="Arial"/>
          <w:w w:val="105"/>
        </w:rPr>
        <w:t xml:space="preserve">annually report to the </w:t>
      </w:r>
      <w:r w:rsidR="001F0E8E">
        <w:rPr>
          <w:rFonts w:ascii="Arial" w:hAnsi="Arial"/>
        </w:rPr>
        <w:t>g</w:t>
      </w:r>
      <w:r w:rsidRPr="00FE1064">
        <w:rPr>
          <w:rFonts w:ascii="Arial" w:hAnsi="Arial"/>
        </w:rPr>
        <w:t xml:space="preserve">overning </w:t>
      </w:r>
      <w:r w:rsidR="001F0E8E">
        <w:rPr>
          <w:rFonts w:ascii="Arial" w:hAnsi="Arial"/>
        </w:rPr>
        <w:t>b</w:t>
      </w:r>
      <w:r w:rsidRPr="00FE1064">
        <w:rPr>
          <w:rFonts w:ascii="Arial" w:hAnsi="Arial"/>
        </w:rPr>
        <w:t>ody</w:t>
      </w:r>
      <w:r w:rsidRPr="00FE1064">
        <w:rPr>
          <w:rFonts w:ascii="Arial" w:hAnsi="Arial"/>
          <w:w w:val="105"/>
        </w:rPr>
        <w:t xml:space="preserve"> on the success and development of this policy</w:t>
      </w:r>
      <w:r w:rsidR="00950BEC" w:rsidRPr="00FE1064">
        <w:rPr>
          <w:rFonts w:ascii="Arial" w:hAnsi="Arial"/>
          <w:w w:val="105"/>
        </w:rPr>
        <w:t>.</w:t>
      </w:r>
    </w:p>
    <w:p w14:paraId="5350B7A3" w14:textId="67268DE4" w:rsidR="00E55836" w:rsidRDefault="00E55836" w:rsidP="00D11EB6">
      <w:pPr>
        <w:rPr>
          <w:rFonts w:ascii="Arial" w:hAnsi="Arial"/>
          <w:b/>
          <w:w w:val="105"/>
        </w:rPr>
      </w:pPr>
    </w:p>
    <w:p w14:paraId="4D1E5D5D" w14:textId="564E9D87" w:rsidR="00B40E9E" w:rsidRDefault="00B40E9E" w:rsidP="00D11EB6">
      <w:pPr>
        <w:rPr>
          <w:rFonts w:ascii="Arial" w:hAnsi="Arial"/>
          <w:b/>
          <w:w w:val="105"/>
        </w:rPr>
      </w:pPr>
    </w:p>
    <w:p w14:paraId="20FE38EF" w14:textId="53DAEA16" w:rsidR="00867384" w:rsidRDefault="00867384" w:rsidP="00D11EB6">
      <w:pPr>
        <w:rPr>
          <w:rFonts w:ascii="Arial" w:hAnsi="Arial"/>
          <w:b/>
          <w:w w:val="105"/>
        </w:rPr>
      </w:pPr>
    </w:p>
    <w:p w14:paraId="10532FDA" w14:textId="77777777" w:rsidR="00867384" w:rsidRPr="00FE1064" w:rsidRDefault="00867384" w:rsidP="00D11EB6">
      <w:pPr>
        <w:rPr>
          <w:rFonts w:ascii="Arial" w:hAnsi="Arial"/>
          <w:b/>
          <w:w w:val="105"/>
        </w:rPr>
      </w:pPr>
    </w:p>
    <w:p w14:paraId="5350B7A4" w14:textId="77777777" w:rsidR="00D11EB6" w:rsidRPr="00FE1064" w:rsidRDefault="00D11EB6" w:rsidP="00771AD1">
      <w:pPr>
        <w:shd w:val="clear" w:color="auto" w:fill="CCFFCC"/>
        <w:rPr>
          <w:rFonts w:ascii="Arial" w:hAnsi="Arial"/>
          <w:b/>
          <w:w w:val="105"/>
        </w:rPr>
      </w:pPr>
      <w:r w:rsidRPr="00FE1064">
        <w:rPr>
          <w:rFonts w:ascii="Arial" w:hAnsi="Arial"/>
          <w:b/>
          <w:w w:val="105"/>
        </w:rPr>
        <w:t xml:space="preserve">Role of </w:t>
      </w:r>
      <w:r w:rsidR="00825BE4" w:rsidRPr="00FE1064">
        <w:rPr>
          <w:rFonts w:ascii="Arial" w:hAnsi="Arial"/>
          <w:b/>
          <w:w w:val="105"/>
        </w:rPr>
        <w:t>Teachers</w:t>
      </w:r>
    </w:p>
    <w:p w14:paraId="5350B7A5" w14:textId="77777777" w:rsidR="00D11EB6" w:rsidRPr="00FE1064" w:rsidRDefault="00D11EB6" w:rsidP="00D11EB6">
      <w:pPr>
        <w:rPr>
          <w:rFonts w:ascii="Arial" w:hAnsi="Arial"/>
          <w:b/>
          <w:w w:val="105"/>
        </w:rPr>
      </w:pPr>
    </w:p>
    <w:p w14:paraId="5350B7A6" w14:textId="77777777" w:rsidR="00D11EB6" w:rsidRPr="00FE1064" w:rsidRDefault="00825BE4" w:rsidP="00D11EB6">
      <w:pPr>
        <w:rPr>
          <w:rFonts w:ascii="Arial" w:hAnsi="Arial"/>
          <w:w w:val="105"/>
        </w:rPr>
      </w:pPr>
      <w:r w:rsidRPr="00FE1064">
        <w:rPr>
          <w:rFonts w:ascii="Arial" w:hAnsi="Arial"/>
          <w:w w:val="105"/>
        </w:rPr>
        <w:t>Teachers</w:t>
      </w:r>
      <w:r w:rsidR="00D11EB6" w:rsidRPr="00FE1064">
        <w:rPr>
          <w:rFonts w:ascii="Arial" w:hAnsi="Arial"/>
          <w:w w:val="105"/>
        </w:rPr>
        <w:t xml:space="preserve"> will:</w:t>
      </w:r>
    </w:p>
    <w:p w14:paraId="5350B7A7" w14:textId="77777777" w:rsidR="00D11EB6" w:rsidRPr="00FE1064" w:rsidRDefault="00D11EB6" w:rsidP="00D11EB6">
      <w:pPr>
        <w:rPr>
          <w:rFonts w:ascii="Arial" w:hAnsi="Arial"/>
          <w:w w:val="105"/>
        </w:rPr>
      </w:pPr>
    </w:p>
    <w:p w14:paraId="5350B7A8" w14:textId="77777777" w:rsidR="00D11EB6" w:rsidRPr="00FE1064" w:rsidRDefault="00D11EB6" w:rsidP="00602814">
      <w:pPr>
        <w:numPr>
          <w:ilvl w:val="0"/>
          <w:numId w:val="1"/>
        </w:numPr>
        <w:tabs>
          <w:tab w:val="left" w:pos="229"/>
          <w:tab w:val="left" w:pos="284"/>
        </w:tabs>
        <w:ind w:left="229" w:hanging="229"/>
        <w:rPr>
          <w:rFonts w:ascii="Arial" w:hAnsi="Arial"/>
          <w:w w:val="105"/>
        </w:rPr>
      </w:pPr>
      <w:r w:rsidRPr="00FE1064">
        <w:rPr>
          <w:rFonts w:ascii="Arial" w:hAnsi="Arial"/>
          <w:w w:val="105"/>
        </w:rPr>
        <w:t>comply with all aspects of this policy;</w:t>
      </w:r>
    </w:p>
    <w:p w14:paraId="5350B7A9" w14:textId="77777777" w:rsidR="00825BE4" w:rsidRPr="0011391E" w:rsidRDefault="001D386E" w:rsidP="00602814">
      <w:pPr>
        <w:numPr>
          <w:ilvl w:val="0"/>
          <w:numId w:val="1"/>
        </w:numPr>
        <w:tabs>
          <w:tab w:val="left" w:pos="229"/>
          <w:tab w:val="left" w:pos="284"/>
        </w:tabs>
        <w:ind w:left="229" w:hanging="229"/>
        <w:rPr>
          <w:rFonts w:ascii="Arial" w:hAnsi="Arial"/>
          <w:w w:val="105"/>
        </w:rPr>
      </w:pPr>
      <w:r w:rsidRPr="0011391E">
        <w:rPr>
          <w:rFonts w:ascii="Arial" w:hAnsi="Arial"/>
          <w:w w:val="105"/>
        </w:rPr>
        <w:t>work</w:t>
      </w:r>
      <w:r w:rsidR="00825BE4" w:rsidRPr="0011391E">
        <w:rPr>
          <w:rFonts w:ascii="Arial" w:hAnsi="Arial"/>
          <w:w w:val="105"/>
        </w:rPr>
        <w:t xml:space="preserve"> closely with the subject leader</w:t>
      </w:r>
      <w:r w:rsidRPr="0011391E">
        <w:rPr>
          <w:rFonts w:ascii="Arial" w:hAnsi="Arial"/>
          <w:w w:val="105"/>
        </w:rPr>
        <w:t xml:space="preserve"> to develop this policy;</w:t>
      </w:r>
    </w:p>
    <w:p w14:paraId="5350B7AA" w14:textId="77777777" w:rsidR="001D386E" w:rsidRPr="0011391E" w:rsidRDefault="001D386E" w:rsidP="00602814">
      <w:pPr>
        <w:numPr>
          <w:ilvl w:val="0"/>
          <w:numId w:val="1"/>
        </w:numPr>
        <w:tabs>
          <w:tab w:val="left" w:pos="229"/>
          <w:tab w:val="left" w:pos="284"/>
        </w:tabs>
        <w:ind w:left="229" w:hanging="229"/>
        <w:rPr>
          <w:rFonts w:ascii="Arial" w:hAnsi="Arial"/>
          <w:w w:val="105"/>
        </w:rPr>
      </w:pPr>
      <w:r w:rsidRPr="0011391E">
        <w:rPr>
          <w:rFonts w:ascii="Arial" w:hAnsi="Arial"/>
          <w:w w:val="105"/>
        </w:rPr>
        <w:t>devise medium and short term planning;</w:t>
      </w:r>
    </w:p>
    <w:p w14:paraId="5350B7AB" w14:textId="77777777" w:rsidR="007A144E" w:rsidRPr="0011391E" w:rsidRDefault="007A144E" w:rsidP="00602814">
      <w:pPr>
        <w:numPr>
          <w:ilvl w:val="0"/>
          <w:numId w:val="1"/>
        </w:numPr>
        <w:tabs>
          <w:tab w:val="left" w:pos="229"/>
        </w:tabs>
        <w:ind w:left="229" w:hanging="229"/>
        <w:jc w:val="both"/>
        <w:rPr>
          <w:rFonts w:ascii="Arial" w:hAnsi="Arial"/>
          <w:w w:val="105"/>
        </w:rPr>
      </w:pPr>
      <w:r w:rsidRPr="0011391E">
        <w:rPr>
          <w:rFonts w:ascii="Arial" w:hAnsi="Arial"/>
          <w:w w:val="105"/>
        </w:rPr>
        <w:t>develop mathematical fluency, numeracy and mathematical understanding in all  subjects;</w:t>
      </w:r>
    </w:p>
    <w:p w14:paraId="5350B7AC" w14:textId="77777777" w:rsidR="007A144E" w:rsidRPr="0011391E" w:rsidRDefault="007A144E" w:rsidP="00602814">
      <w:pPr>
        <w:numPr>
          <w:ilvl w:val="0"/>
          <w:numId w:val="1"/>
        </w:numPr>
        <w:tabs>
          <w:tab w:val="left" w:pos="229"/>
        </w:tabs>
        <w:ind w:left="229" w:hanging="229"/>
        <w:jc w:val="both"/>
        <w:rPr>
          <w:rFonts w:ascii="Arial" w:hAnsi="Arial"/>
          <w:w w:val="105"/>
        </w:rPr>
      </w:pPr>
      <w:r w:rsidRPr="0011391E">
        <w:rPr>
          <w:rFonts w:ascii="Arial" w:hAnsi="Arial"/>
          <w:w w:val="105"/>
        </w:rPr>
        <w:t>develop pupils' spoken language, reading, writing and vocabulary in all subjects;</w:t>
      </w:r>
    </w:p>
    <w:p w14:paraId="5350B7AD" w14:textId="77777777" w:rsidR="001D386E" w:rsidRPr="0011391E" w:rsidRDefault="001D386E" w:rsidP="00602814">
      <w:pPr>
        <w:numPr>
          <w:ilvl w:val="0"/>
          <w:numId w:val="1"/>
        </w:numPr>
        <w:tabs>
          <w:tab w:val="left" w:pos="229"/>
          <w:tab w:val="left" w:pos="284"/>
        </w:tabs>
        <w:ind w:left="229" w:hanging="229"/>
        <w:rPr>
          <w:rFonts w:ascii="Arial" w:hAnsi="Arial"/>
          <w:w w:val="105"/>
        </w:rPr>
      </w:pPr>
      <w:r w:rsidRPr="0011391E">
        <w:rPr>
          <w:rFonts w:ascii="Arial" w:hAnsi="Arial"/>
          <w:w w:val="105"/>
        </w:rPr>
        <w:t>plan and deliver good to outstanding lessons;</w:t>
      </w:r>
    </w:p>
    <w:p w14:paraId="5350B7AE" w14:textId="77777777" w:rsidR="007A144E" w:rsidRPr="0011391E" w:rsidRDefault="007A144E" w:rsidP="00602814">
      <w:pPr>
        <w:numPr>
          <w:ilvl w:val="0"/>
          <w:numId w:val="1"/>
        </w:numPr>
        <w:tabs>
          <w:tab w:val="left" w:pos="229"/>
        </w:tabs>
        <w:ind w:left="229" w:hanging="229"/>
        <w:jc w:val="both"/>
        <w:rPr>
          <w:rFonts w:ascii="Arial" w:hAnsi="Arial"/>
          <w:w w:val="105"/>
        </w:rPr>
      </w:pPr>
      <w:r w:rsidRPr="0011391E">
        <w:rPr>
          <w:rFonts w:ascii="Arial" w:hAnsi="Arial"/>
          <w:w w:val="105"/>
        </w:rPr>
        <w:t>plan differentiated lessons which are interactive, engaging, of a good pace and have a three part structure;</w:t>
      </w:r>
    </w:p>
    <w:p w14:paraId="5350B7AF" w14:textId="77777777" w:rsidR="007A144E" w:rsidRPr="0011391E" w:rsidRDefault="007A144E" w:rsidP="00602814">
      <w:pPr>
        <w:numPr>
          <w:ilvl w:val="0"/>
          <w:numId w:val="1"/>
        </w:numPr>
        <w:tabs>
          <w:tab w:val="left" w:pos="229"/>
        </w:tabs>
        <w:ind w:left="229" w:hanging="229"/>
        <w:jc w:val="both"/>
        <w:rPr>
          <w:rFonts w:ascii="Arial" w:hAnsi="Arial"/>
          <w:w w:val="105"/>
        </w:rPr>
      </w:pPr>
      <w:r w:rsidRPr="0011391E">
        <w:rPr>
          <w:rFonts w:ascii="Arial" w:hAnsi="Arial"/>
          <w:w w:val="105"/>
        </w:rPr>
        <w:t>have high expectations for all children and will provide work that will extend them;</w:t>
      </w:r>
    </w:p>
    <w:p w14:paraId="5350B7B0" w14:textId="77777777" w:rsidR="007A144E" w:rsidRPr="0011391E" w:rsidRDefault="007A144E" w:rsidP="00602814">
      <w:pPr>
        <w:numPr>
          <w:ilvl w:val="0"/>
          <w:numId w:val="1"/>
        </w:numPr>
        <w:tabs>
          <w:tab w:val="left" w:pos="229"/>
        </w:tabs>
        <w:ind w:left="229" w:hanging="229"/>
        <w:jc w:val="both"/>
        <w:rPr>
          <w:rFonts w:ascii="Arial" w:hAnsi="Arial"/>
          <w:w w:val="105"/>
        </w:rPr>
      </w:pPr>
      <w:r w:rsidRPr="0011391E">
        <w:rPr>
          <w:rFonts w:ascii="Arial" w:hAnsi="Arial"/>
          <w:w w:val="105"/>
        </w:rPr>
        <w:t>assess, record and report on the development, progress and attainment of pupils;</w:t>
      </w:r>
    </w:p>
    <w:p w14:paraId="5350B7B1" w14:textId="77777777" w:rsidR="001D386E" w:rsidRPr="0011391E" w:rsidRDefault="001D386E" w:rsidP="00602814">
      <w:pPr>
        <w:numPr>
          <w:ilvl w:val="0"/>
          <w:numId w:val="1"/>
        </w:numPr>
        <w:tabs>
          <w:tab w:val="left" w:pos="229"/>
          <w:tab w:val="left" w:pos="284"/>
        </w:tabs>
        <w:ind w:left="229" w:hanging="229"/>
        <w:rPr>
          <w:rFonts w:ascii="Arial" w:hAnsi="Arial"/>
          <w:w w:val="105"/>
        </w:rPr>
      </w:pPr>
      <w:r w:rsidRPr="0011391E">
        <w:rPr>
          <w:rFonts w:ascii="Arial" w:hAnsi="Arial"/>
          <w:w w:val="105"/>
        </w:rPr>
        <w:t>achieve high standards;</w:t>
      </w:r>
    </w:p>
    <w:p w14:paraId="5350B7B2" w14:textId="77777777" w:rsidR="001D386E" w:rsidRPr="0011391E" w:rsidRDefault="001D386E" w:rsidP="00602814">
      <w:pPr>
        <w:numPr>
          <w:ilvl w:val="0"/>
          <w:numId w:val="1"/>
        </w:numPr>
        <w:tabs>
          <w:tab w:val="left" w:pos="229"/>
          <w:tab w:val="left" w:pos="284"/>
        </w:tabs>
        <w:ind w:left="229" w:hanging="229"/>
        <w:rPr>
          <w:rFonts w:ascii="Arial" w:hAnsi="Arial"/>
          <w:w w:val="105"/>
        </w:rPr>
      </w:pPr>
      <w:r w:rsidRPr="0011391E">
        <w:rPr>
          <w:rFonts w:ascii="Arial" w:hAnsi="Arial"/>
          <w:w w:val="105"/>
        </w:rPr>
        <w:t>celebrate the success of pupils in lessons</w:t>
      </w:r>
    </w:p>
    <w:p w14:paraId="5350B7B3" w14:textId="77777777" w:rsidR="00D11EB6" w:rsidRPr="0011391E" w:rsidRDefault="00D11EB6" w:rsidP="00602814">
      <w:pPr>
        <w:numPr>
          <w:ilvl w:val="0"/>
          <w:numId w:val="1"/>
        </w:numPr>
        <w:tabs>
          <w:tab w:val="left" w:pos="229"/>
          <w:tab w:val="left" w:pos="284"/>
        </w:tabs>
        <w:ind w:left="229" w:hanging="229"/>
        <w:rPr>
          <w:rFonts w:ascii="Arial" w:hAnsi="Arial"/>
          <w:w w:val="105"/>
        </w:rPr>
      </w:pPr>
      <w:r w:rsidRPr="0011391E">
        <w:rPr>
          <w:rFonts w:ascii="Arial" w:hAnsi="Arial"/>
          <w:w w:val="105"/>
        </w:rPr>
        <w:t>implement the school’s equalities policy and schemes;</w:t>
      </w:r>
    </w:p>
    <w:p w14:paraId="5350B7B4" w14:textId="77777777" w:rsidR="00D11EB6" w:rsidRPr="0011391E" w:rsidRDefault="00D11EB6" w:rsidP="00602814">
      <w:pPr>
        <w:numPr>
          <w:ilvl w:val="0"/>
          <w:numId w:val="1"/>
        </w:numPr>
        <w:tabs>
          <w:tab w:val="left" w:pos="229"/>
          <w:tab w:val="left" w:pos="284"/>
        </w:tabs>
        <w:ind w:left="229" w:hanging="229"/>
        <w:rPr>
          <w:rFonts w:ascii="Arial" w:hAnsi="Arial"/>
          <w:w w:val="105"/>
        </w:rPr>
      </w:pPr>
      <w:r w:rsidRPr="0011391E">
        <w:rPr>
          <w:rFonts w:ascii="Arial" w:hAnsi="Arial"/>
          <w:w w:val="105"/>
        </w:rPr>
        <w:t xml:space="preserve"> report and deal with all incidents of discrimination;</w:t>
      </w:r>
    </w:p>
    <w:p w14:paraId="5350B7B5" w14:textId="77777777" w:rsidR="00D11EB6" w:rsidRPr="0011391E" w:rsidRDefault="00D11EB6" w:rsidP="00602814">
      <w:pPr>
        <w:numPr>
          <w:ilvl w:val="0"/>
          <w:numId w:val="1"/>
        </w:numPr>
        <w:tabs>
          <w:tab w:val="left" w:pos="229"/>
        </w:tabs>
        <w:ind w:left="229" w:hanging="229"/>
        <w:jc w:val="both"/>
        <w:rPr>
          <w:rFonts w:ascii="Arial" w:hAnsi="Arial"/>
          <w:w w:val="105"/>
        </w:rPr>
      </w:pPr>
      <w:r w:rsidRPr="0011391E">
        <w:rPr>
          <w:rFonts w:ascii="Arial" w:hAnsi="Arial"/>
          <w:w w:val="105"/>
        </w:rPr>
        <w:t xml:space="preserve"> attend appropriate training sessions on equality;</w:t>
      </w:r>
    </w:p>
    <w:p w14:paraId="5350B7B6" w14:textId="77777777" w:rsidR="00D11EB6" w:rsidRPr="0011391E" w:rsidRDefault="00D11EB6" w:rsidP="00602814">
      <w:pPr>
        <w:numPr>
          <w:ilvl w:val="0"/>
          <w:numId w:val="1"/>
        </w:numPr>
        <w:ind w:left="284" w:hanging="284"/>
        <w:jc w:val="both"/>
        <w:rPr>
          <w:rFonts w:ascii="Arial" w:hAnsi="Arial"/>
          <w:w w:val="105"/>
        </w:rPr>
      </w:pPr>
      <w:r w:rsidRPr="0011391E">
        <w:rPr>
          <w:rFonts w:ascii="Arial" w:hAnsi="Arial"/>
          <w:w w:val="105"/>
        </w:rPr>
        <w:t>report any concerns they have on any aspect of the school community</w:t>
      </w:r>
      <w:r w:rsidR="00950BEC" w:rsidRPr="0011391E">
        <w:rPr>
          <w:rFonts w:ascii="Arial" w:hAnsi="Arial"/>
          <w:w w:val="105"/>
        </w:rPr>
        <w:t>.</w:t>
      </w:r>
    </w:p>
    <w:p w14:paraId="5350B7B7" w14:textId="77777777" w:rsidR="00D11EB6" w:rsidRPr="0011391E" w:rsidRDefault="00D11EB6" w:rsidP="00D11EB6">
      <w:pPr>
        <w:ind w:left="284"/>
        <w:jc w:val="both"/>
        <w:rPr>
          <w:rFonts w:ascii="Arial" w:hAnsi="Arial"/>
          <w:w w:val="105"/>
        </w:rPr>
      </w:pPr>
    </w:p>
    <w:p w14:paraId="5350B7B8" w14:textId="77777777" w:rsidR="00D11EB6" w:rsidRPr="0011391E" w:rsidRDefault="00D11EB6" w:rsidP="00771AD1">
      <w:pPr>
        <w:shd w:val="clear" w:color="auto" w:fill="CCFFCC"/>
        <w:rPr>
          <w:rFonts w:ascii="Arial" w:hAnsi="Arial"/>
          <w:b/>
          <w:w w:val="105"/>
        </w:rPr>
      </w:pPr>
      <w:r w:rsidRPr="0011391E">
        <w:rPr>
          <w:rFonts w:ascii="Arial" w:hAnsi="Arial"/>
          <w:b/>
          <w:w w:val="105"/>
        </w:rPr>
        <w:t>Role of Pupils</w:t>
      </w:r>
    </w:p>
    <w:p w14:paraId="5350B7B9" w14:textId="77777777" w:rsidR="00D11EB6" w:rsidRPr="0011391E" w:rsidRDefault="00D11EB6" w:rsidP="00D11EB6">
      <w:pPr>
        <w:rPr>
          <w:rFonts w:ascii="Arial" w:hAnsi="Arial"/>
          <w:b/>
          <w:w w:val="105"/>
        </w:rPr>
      </w:pPr>
    </w:p>
    <w:p w14:paraId="5350B7BA" w14:textId="77777777" w:rsidR="00D11EB6" w:rsidRPr="0011391E" w:rsidRDefault="00D11EB6" w:rsidP="00D11EB6">
      <w:pPr>
        <w:jc w:val="both"/>
        <w:rPr>
          <w:rFonts w:ascii="Arial" w:hAnsi="Arial"/>
          <w:w w:val="105"/>
        </w:rPr>
      </w:pPr>
      <w:r w:rsidRPr="0011391E">
        <w:rPr>
          <w:rFonts w:ascii="Arial" w:hAnsi="Arial"/>
          <w:w w:val="105"/>
        </w:rPr>
        <w:t>Pupils will:</w:t>
      </w:r>
    </w:p>
    <w:p w14:paraId="5350B7BB" w14:textId="77777777" w:rsidR="00D11EB6" w:rsidRPr="0011391E" w:rsidRDefault="00D11EB6" w:rsidP="00D11EB6">
      <w:pPr>
        <w:jc w:val="both"/>
        <w:rPr>
          <w:rFonts w:ascii="Arial" w:hAnsi="Arial"/>
          <w:w w:val="105"/>
        </w:rPr>
      </w:pPr>
    </w:p>
    <w:p w14:paraId="5350B7BC" w14:textId="77777777" w:rsidR="00D11EB6" w:rsidRPr="0011391E" w:rsidRDefault="00D11EB6" w:rsidP="00602814">
      <w:pPr>
        <w:numPr>
          <w:ilvl w:val="0"/>
          <w:numId w:val="9"/>
        </w:numPr>
        <w:ind w:left="284" w:hanging="284"/>
        <w:jc w:val="both"/>
        <w:rPr>
          <w:rFonts w:ascii="Arial" w:hAnsi="Arial"/>
          <w:w w:val="105"/>
        </w:rPr>
      </w:pPr>
      <w:r w:rsidRPr="0011391E">
        <w:rPr>
          <w:rFonts w:ascii="Arial" w:hAnsi="Arial"/>
          <w:w w:val="105"/>
        </w:rPr>
        <w:t>be aware of and comply with this policy;</w:t>
      </w:r>
    </w:p>
    <w:p w14:paraId="5350B7BD" w14:textId="77777777" w:rsidR="00D11EB6" w:rsidRPr="0011391E" w:rsidRDefault="00D11EB6" w:rsidP="00602814">
      <w:pPr>
        <w:numPr>
          <w:ilvl w:val="0"/>
          <w:numId w:val="9"/>
        </w:numPr>
        <w:tabs>
          <w:tab w:val="left" w:pos="229"/>
        </w:tabs>
        <w:ind w:left="284" w:hanging="284"/>
        <w:jc w:val="both"/>
        <w:rPr>
          <w:rFonts w:ascii="Arial" w:hAnsi="Arial"/>
          <w:w w:val="105"/>
        </w:rPr>
      </w:pPr>
      <w:r w:rsidRPr="0011391E">
        <w:rPr>
          <w:rFonts w:ascii="Arial" w:hAnsi="Arial"/>
          <w:w w:val="105"/>
        </w:rPr>
        <w:t xml:space="preserve"> be encouraged to work in partnership with the school by making decisions and exercising choice in relation to their educational programme;</w:t>
      </w:r>
    </w:p>
    <w:p w14:paraId="5350B7BE" w14:textId="77777777" w:rsidR="00D11EB6" w:rsidRPr="0011391E" w:rsidRDefault="00D11EB6" w:rsidP="00602814">
      <w:pPr>
        <w:numPr>
          <w:ilvl w:val="0"/>
          <w:numId w:val="9"/>
        </w:numPr>
        <w:tabs>
          <w:tab w:val="left" w:pos="284"/>
        </w:tabs>
        <w:ind w:left="284" w:hanging="284"/>
        <w:jc w:val="both"/>
        <w:rPr>
          <w:rFonts w:ascii="Arial" w:hAnsi="Arial"/>
          <w:w w:val="105"/>
        </w:rPr>
      </w:pPr>
      <w:r w:rsidRPr="0011391E">
        <w:rPr>
          <w:rFonts w:ascii="Arial" w:hAnsi="Arial"/>
          <w:w w:val="105"/>
        </w:rPr>
        <w:t>listen carefully to all instructions given by the teacher;</w:t>
      </w:r>
    </w:p>
    <w:p w14:paraId="5350B7BF" w14:textId="77777777" w:rsidR="00D11EB6" w:rsidRPr="0011391E" w:rsidRDefault="00D11EB6" w:rsidP="00602814">
      <w:pPr>
        <w:numPr>
          <w:ilvl w:val="0"/>
          <w:numId w:val="9"/>
        </w:numPr>
        <w:tabs>
          <w:tab w:val="left" w:pos="284"/>
        </w:tabs>
        <w:ind w:left="284" w:hanging="284"/>
        <w:jc w:val="both"/>
        <w:rPr>
          <w:rFonts w:ascii="Arial" w:hAnsi="Arial"/>
          <w:w w:val="105"/>
        </w:rPr>
      </w:pPr>
      <w:r w:rsidRPr="0011391E">
        <w:rPr>
          <w:rFonts w:ascii="Arial" w:hAnsi="Arial"/>
          <w:w w:val="105"/>
        </w:rPr>
        <w:t>ask for further help if they do not understand;</w:t>
      </w:r>
    </w:p>
    <w:p w14:paraId="5350B7C0" w14:textId="77777777" w:rsidR="001D386E" w:rsidRPr="0011391E" w:rsidRDefault="001D386E" w:rsidP="00602814">
      <w:pPr>
        <w:numPr>
          <w:ilvl w:val="0"/>
          <w:numId w:val="9"/>
        </w:numPr>
        <w:tabs>
          <w:tab w:val="left" w:pos="284"/>
        </w:tabs>
        <w:ind w:left="284" w:hanging="284"/>
        <w:jc w:val="both"/>
        <w:rPr>
          <w:rFonts w:ascii="Arial" w:hAnsi="Arial"/>
          <w:w w:val="105"/>
        </w:rPr>
      </w:pPr>
      <w:r w:rsidRPr="0011391E">
        <w:rPr>
          <w:rFonts w:ascii="Arial" w:hAnsi="Arial"/>
          <w:w w:val="105"/>
        </w:rPr>
        <w:t>participate fully in all lessons;</w:t>
      </w:r>
    </w:p>
    <w:p w14:paraId="5350B7C1" w14:textId="77777777" w:rsidR="001D386E" w:rsidRPr="0011391E" w:rsidRDefault="001D386E" w:rsidP="00602814">
      <w:pPr>
        <w:numPr>
          <w:ilvl w:val="0"/>
          <w:numId w:val="9"/>
        </w:numPr>
        <w:tabs>
          <w:tab w:val="left" w:pos="284"/>
        </w:tabs>
        <w:ind w:left="284" w:hanging="284"/>
        <w:jc w:val="both"/>
        <w:rPr>
          <w:rFonts w:ascii="Arial" w:hAnsi="Arial"/>
          <w:w w:val="105"/>
        </w:rPr>
      </w:pPr>
      <w:r w:rsidRPr="0011391E">
        <w:rPr>
          <w:rFonts w:ascii="Arial" w:hAnsi="Arial"/>
          <w:w w:val="105"/>
        </w:rPr>
        <w:t>participate in discussions concerning progress and attainment;</w:t>
      </w:r>
    </w:p>
    <w:p w14:paraId="5350B7C2" w14:textId="77777777" w:rsidR="00D11EB6" w:rsidRPr="0011391E" w:rsidRDefault="00D11EB6" w:rsidP="00602814">
      <w:pPr>
        <w:numPr>
          <w:ilvl w:val="0"/>
          <w:numId w:val="9"/>
        </w:numPr>
        <w:tabs>
          <w:tab w:val="left" w:pos="284"/>
        </w:tabs>
        <w:ind w:left="284" w:hanging="284"/>
        <w:jc w:val="both"/>
        <w:rPr>
          <w:rFonts w:ascii="Arial" w:hAnsi="Arial"/>
          <w:w w:val="105"/>
        </w:rPr>
      </w:pPr>
      <w:r w:rsidRPr="0011391E">
        <w:rPr>
          <w:rFonts w:ascii="Arial" w:hAnsi="Arial"/>
          <w:w w:val="105"/>
        </w:rPr>
        <w:t>treat others, their work and equipment with respect;</w:t>
      </w:r>
    </w:p>
    <w:p w14:paraId="5350B7C3" w14:textId="170E2DB0" w:rsidR="00D11EB6" w:rsidRPr="0011391E" w:rsidRDefault="00D11EB6" w:rsidP="00602814">
      <w:pPr>
        <w:numPr>
          <w:ilvl w:val="0"/>
          <w:numId w:val="9"/>
        </w:numPr>
        <w:tabs>
          <w:tab w:val="left" w:pos="284"/>
        </w:tabs>
        <w:ind w:left="284" w:hanging="284"/>
        <w:jc w:val="both"/>
        <w:rPr>
          <w:rFonts w:ascii="Arial" w:hAnsi="Arial"/>
          <w:w w:val="105"/>
        </w:rPr>
      </w:pPr>
      <w:r w:rsidRPr="0011391E">
        <w:rPr>
          <w:rFonts w:ascii="Arial" w:hAnsi="Arial"/>
          <w:w w:val="105"/>
        </w:rPr>
        <w:t xml:space="preserve">support the school </w:t>
      </w:r>
      <w:r w:rsidR="001F0E8E">
        <w:rPr>
          <w:rFonts w:ascii="Arial" w:hAnsi="Arial"/>
          <w:w w:val="105"/>
        </w:rPr>
        <w:t>c</w:t>
      </w:r>
      <w:r w:rsidRPr="0011391E">
        <w:rPr>
          <w:rFonts w:ascii="Arial" w:hAnsi="Arial"/>
          <w:w w:val="105"/>
        </w:rPr>
        <w:t xml:space="preserve">ode of </w:t>
      </w:r>
      <w:r w:rsidR="001F0E8E">
        <w:rPr>
          <w:rFonts w:ascii="Arial" w:hAnsi="Arial"/>
          <w:w w:val="105"/>
        </w:rPr>
        <w:t>c</w:t>
      </w:r>
      <w:r w:rsidRPr="0011391E">
        <w:rPr>
          <w:rFonts w:ascii="Arial" w:hAnsi="Arial"/>
          <w:w w:val="105"/>
        </w:rPr>
        <w:t>onduct and guidance necessary to ensure the smooth running of the school;</w:t>
      </w:r>
    </w:p>
    <w:p w14:paraId="5350B7C4" w14:textId="77777777" w:rsidR="00D11EB6" w:rsidRPr="0011391E" w:rsidRDefault="00D11EB6" w:rsidP="00602814">
      <w:pPr>
        <w:numPr>
          <w:ilvl w:val="0"/>
          <w:numId w:val="9"/>
        </w:numPr>
        <w:ind w:left="284" w:hanging="284"/>
        <w:jc w:val="both"/>
        <w:rPr>
          <w:rFonts w:ascii="Arial" w:hAnsi="Arial"/>
          <w:w w:val="105"/>
        </w:rPr>
      </w:pPr>
      <w:r w:rsidRPr="0011391E">
        <w:rPr>
          <w:rFonts w:ascii="Arial" w:hAnsi="Arial"/>
          <w:w w:val="105"/>
        </w:rPr>
        <w:t>liaise with the school council;</w:t>
      </w:r>
    </w:p>
    <w:p w14:paraId="5350B7C5" w14:textId="77777777" w:rsidR="00D11EB6" w:rsidRDefault="00D11EB6" w:rsidP="00602814">
      <w:pPr>
        <w:numPr>
          <w:ilvl w:val="0"/>
          <w:numId w:val="9"/>
        </w:numPr>
        <w:ind w:left="284" w:hanging="284"/>
        <w:jc w:val="both"/>
        <w:rPr>
          <w:rFonts w:ascii="Arial" w:hAnsi="Arial"/>
          <w:w w:val="105"/>
        </w:rPr>
      </w:pPr>
      <w:r w:rsidRPr="0011391E">
        <w:rPr>
          <w:rFonts w:ascii="Arial" w:hAnsi="Arial"/>
          <w:w w:val="105"/>
        </w:rPr>
        <w:lastRenderedPageBreak/>
        <w:t>take part in questionnaires and surveys</w:t>
      </w:r>
      <w:r w:rsidR="00950BEC" w:rsidRPr="0011391E">
        <w:rPr>
          <w:rFonts w:ascii="Arial" w:hAnsi="Arial"/>
          <w:w w:val="105"/>
        </w:rPr>
        <w:t>.</w:t>
      </w:r>
    </w:p>
    <w:p w14:paraId="5350B7C6" w14:textId="77777777" w:rsidR="00FE1064" w:rsidRPr="0011391E" w:rsidRDefault="00FE1064" w:rsidP="00FE1064">
      <w:pPr>
        <w:ind w:left="284"/>
        <w:jc w:val="both"/>
        <w:rPr>
          <w:rFonts w:ascii="Arial" w:hAnsi="Arial"/>
          <w:w w:val="105"/>
        </w:rPr>
      </w:pPr>
    </w:p>
    <w:p w14:paraId="5350B7C7" w14:textId="77777777" w:rsidR="00D11EB6" w:rsidRPr="0011391E" w:rsidRDefault="00D11EB6" w:rsidP="00771AD1">
      <w:pPr>
        <w:shd w:val="clear" w:color="auto" w:fill="CCFFCC"/>
        <w:rPr>
          <w:rFonts w:ascii="Arial" w:hAnsi="Arial"/>
          <w:b/>
          <w:w w:val="105"/>
        </w:rPr>
      </w:pPr>
      <w:r w:rsidRPr="0011391E">
        <w:rPr>
          <w:rFonts w:ascii="Arial" w:hAnsi="Arial"/>
          <w:b/>
          <w:w w:val="105"/>
        </w:rPr>
        <w:t>Role of Parents/Carers</w:t>
      </w:r>
    </w:p>
    <w:p w14:paraId="5350B7C8" w14:textId="77777777" w:rsidR="00D11EB6" w:rsidRPr="0011391E" w:rsidRDefault="00D11EB6" w:rsidP="00D11EB6">
      <w:pPr>
        <w:rPr>
          <w:rFonts w:ascii="Arial" w:hAnsi="Arial"/>
          <w:b/>
          <w:w w:val="105"/>
        </w:rPr>
      </w:pPr>
    </w:p>
    <w:p w14:paraId="5350B7C9" w14:textId="77777777" w:rsidR="00D11EB6" w:rsidRPr="0011391E" w:rsidRDefault="00D11EB6" w:rsidP="00D11EB6">
      <w:pPr>
        <w:jc w:val="both"/>
        <w:rPr>
          <w:rFonts w:ascii="Arial" w:hAnsi="Arial"/>
          <w:w w:val="105"/>
        </w:rPr>
      </w:pPr>
      <w:r w:rsidRPr="0011391E">
        <w:rPr>
          <w:rFonts w:ascii="Arial" w:hAnsi="Arial"/>
          <w:w w:val="105"/>
        </w:rPr>
        <w:t>Parents/carers will:</w:t>
      </w:r>
    </w:p>
    <w:p w14:paraId="5350B7CA" w14:textId="77777777" w:rsidR="00D11EB6" w:rsidRPr="0011391E" w:rsidRDefault="00D11EB6" w:rsidP="00D11EB6">
      <w:pPr>
        <w:jc w:val="both"/>
        <w:rPr>
          <w:rFonts w:ascii="Arial" w:hAnsi="Arial"/>
          <w:w w:val="105"/>
        </w:rPr>
      </w:pPr>
    </w:p>
    <w:p w14:paraId="5350B7CB" w14:textId="77777777" w:rsidR="00D11EB6" w:rsidRPr="0011391E" w:rsidRDefault="00D11EB6" w:rsidP="00602814">
      <w:pPr>
        <w:numPr>
          <w:ilvl w:val="0"/>
          <w:numId w:val="8"/>
        </w:numPr>
        <w:ind w:left="284" w:hanging="284"/>
        <w:jc w:val="both"/>
        <w:rPr>
          <w:rFonts w:ascii="Arial" w:hAnsi="Arial"/>
          <w:w w:val="105"/>
        </w:rPr>
      </w:pPr>
      <w:r w:rsidRPr="0011391E">
        <w:rPr>
          <w:rFonts w:ascii="Arial" w:hAnsi="Arial"/>
          <w:w w:val="105"/>
        </w:rPr>
        <w:t>be aware of and comply with this policy;</w:t>
      </w:r>
    </w:p>
    <w:p w14:paraId="5350B7CD" w14:textId="2ED395C0" w:rsidR="00D11EB6" w:rsidRPr="00867384" w:rsidRDefault="00D11EB6" w:rsidP="00D11EB6">
      <w:pPr>
        <w:numPr>
          <w:ilvl w:val="0"/>
          <w:numId w:val="8"/>
        </w:numPr>
        <w:ind w:left="284" w:hanging="284"/>
        <w:jc w:val="both"/>
        <w:rPr>
          <w:rFonts w:ascii="Arial" w:hAnsi="Arial"/>
          <w:w w:val="105"/>
        </w:rPr>
      </w:pPr>
      <w:r w:rsidRPr="0011391E">
        <w:rPr>
          <w:rFonts w:ascii="Arial" w:hAnsi="Arial"/>
          <w:w w:val="105"/>
        </w:rPr>
        <w:t>be encouraged to take an active role in the life of the school by attending:</w:t>
      </w:r>
    </w:p>
    <w:p w14:paraId="5350B7CE" w14:textId="77777777" w:rsidR="00D11EB6" w:rsidRPr="0011391E" w:rsidRDefault="00D11EB6" w:rsidP="005A4EC3">
      <w:pPr>
        <w:numPr>
          <w:ilvl w:val="0"/>
          <w:numId w:val="26"/>
        </w:numPr>
        <w:jc w:val="both"/>
        <w:rPr>
          <w:rFonts w:ascii="Arial" w:hAnsi="Arial"/>
          <w:w w:val="105"/>
        </w:rPr>
      </w:pPr>
      <w:r w:rsidRPr="0011391E">
        <w:rPr>
          <w:rFonts w:ascii="Arial" w:hAnsi="Arial"/>
          <w:w w:val="105"/>
        </w:rPr>
        <w:t>parents and open evenings</w:t>
      </w:r>
    </w:p>
    <w:p w14:paraId="5350B7CF" w14:textId="77777777" w:rsidR="00D11EB6" w:rsidRPr="0011391E" w:rsidRDefault="00D11EB6" w:rsidP="005A4EC3">
      <w:pPr>
        <w:numPr>
          <w:ilvl w:val="0"/>
          <w:numId w:val="26"/>
        </w:numPr>
        <w:jc w:val="both"/>
        <w:rPr>
          <w:rFonts w:ascii="Arial" w:hAnsi="Arial"/>
          <w:w w:val="105"/>
        </w:rPr>
      </w:pPr>
      <w:r w:rsidRPr="0011391E">
        <w:rPr>
          <w:rFonts w:ascii="Arial" w:hAnsi="Arial"/>
          <w:w w:val="105"/>
        </w:rPr>
        <w:t>parent-teacher consultations</w:t>
      </w:r>
    </w:p>
    <w:p w14:paraId="5350B7D1" w14:textId="62AE0F18" w:rsidR="00D11EB6" w:rsidRPr="00867384" w:rsidRDefault="001D386E" w:rsidP="00D11EB6">
      <w:pPr>
        <w:numPr>
          <w:ilvl w:val="0"/>
          <w:numId w:val="26"/>
        </w:numPr>
        <w:jc w:val="both"/>
        <w:rPr>
          <w:rFonts w:ascii="Arial" w:hAnsi="Arial"/>
          <w:w w:val="105"/>
        </w:rPr>
      </w:pPr>
      <w:r w:rsidRPr="0011391E">
        <w:rPr>
          <w:rFonts w:ascii="Arial" w:hAnsi="Arial"/>
          <w:w w:val="105"/>
        </w:rPr>
        <w:t>curriculum development workshops</w:t>
      </w:r>
    </w:p>
    <w:p w14:paraId="5350B7D2" w14:textId="77777777" w:rsidR="00D11EB6" w:rsidRPr="0011391E" w:rsidRDefault="00D11EB6" w:rsidP="00602814">
      <w:pPr>
        <w:numPr>
          <w:ilvl w:val="0"/>
          <w:numId w:val="10"/>
        </w:numPr>
        <w:ind w:left="284" w:hanging="284"/>
        <w:jc w:val="both"/>
        <w:rPr>
          <w:rFonts w:ascii="Arial" w:hAnsi="Arial"/>
          <w:w w:val="105"/>
        </w:rPr>
      </w:pPr>
      <w:r w:rsidRPr="0011391E">
        <w:rPr>
          <w:rFonts w:ascii="Arial" w:hAnsi="Arial"/>
          <w:w w:val="105"/>
        </w:rPr>
        <w:t>be encouraged to work in school as volunteers;</w:t>
      </w:r>
    </w:p>
    <w:p w14:paraId="5350B7D3" w14:textId="77777777" w:rsidR="001D386E" w:rsidRPr="0011391E" w:rsidRDefault="001D386E" w:rsidP="00602814">
      <w:pPr>
        <w:numPr>
          <w:ilvl w:val="0"/>
          <w:numId w:val="10"/>
        </w:numPr>
        <w:ind w:left="284" w:hanging="284"/>
        <w:jc w:val="both"/>
        <w:rPr>
          <w:rFonts w:ascii="Arial" w:hAnsi="Arial"/>
          <w:w w:val="105"/>
        </w:rPr>
      </w:pPr>
      <w:r w:rsidRPr="0011391E">
        <w:rPr>
          <w:rFonts w:ascii="Arial" w:hAnsi="Arial"/>
          <w:w w:val="105"/>
        </w:rPr>
        <w:t>be encouraged to respond to curriculum information newsletter;</w:t>
      </w:r>
    </w:p>
    <w:p w14:paraId="5350B7D4" w14:textId="77777777" w:rsidR="007A144E" w:rsidRPr="0011391E" w:rsidRDefault="007A144E" w:rsidP="00602814">
      <w:pPr>
        <w:numPr>
          <w:ilvl w:val="0"/>
          <w:numId w:val="10"/>
        </w:numPr>
        <w:tabs>
          <w:tab w:val="left" w:pos="229"/>
        </w:tabs>
        <w:ind w:hanging="720"/>
        <w:jc w:val="both"/>
        <w:rPr>
          <w:rFonts w:ascii="Arial" w:hAnsi="Arial"/>
          <w:w w:val="105"/>
        </w:rPr>
      </w:pPr>
      <w:r w:rsidRPr="0011391E">
        <w:rPr>
          <w:rFonts w:ascii="Arial" w:hAnsi="Arial"/>
          <w:w w:val="105"/>
        </w:rPr>
        <w:t xml:space="preserve"> be informed via termly newsletters of their child’s topics;</w:t>
      </w:r>
    </w:p>
    <w:p w14:paraId="5350B7D5" w14:textId="77777777" w:rsidR="001D386E" w:rsidRPr="0011391E" w:rsidRDefault="001D386E" w:rsidP="00602814">
      <w:pPr>
        <w:numPr>
          <w:ilvl w:val="0"/>
          <w:numId w:val="10"/>
        </w:numPr>
        <w:ind w:left="284" w:hanging="284"/>
        <w:jc w:val="both"/>
        <w:rPr>
          <w:rFonts w:ascii="Arial" w:hAnsi="Arial"/>
          <w:w w:val="105"/>
        </w:rPr>
      </w:pPr>
      <w:r w:rsidRPr="0011391E">
        <w:rPr>
          <w:rFonts w:ascii="Arial" w:hAnsi="Arial"/>
          <w:w w:val="105"/>
        </w:rPr>
        <w:t xml:space="preserve">asked to provide </w:t>
      </w:r>
      <w:r w:rsidR="00771AD1" w:rsidRPr="0011391E">
        <w:rPr>
          <w:rFonts w:ascii="Arial" w:hAnsi="Arial"/>
          <w:w w:val="105"/>
        </w:rPr>
        <w:t>suggestions and ideas for improving this subject;</w:t>
      </w:r>
    </w:p>
    <w:p w14:paraId="5350B7D6" w14:textId="77777777" w:rsidR="007A144E" w:rsidRPr="0011391E" w:rsidRDefault="007A144E" w:rsidP="00602814">
      <w:pPr>
        <w:numPr>
          <w:ilvl w:val="0"/>
          <w:numId w:val="8"/>
        </w:numPr>
        <w:ind w:left="284" w:hanging="284"/>
        <w:jc w:val="both"/>
        <w:rPr>
          <w:rFonts w:ascii="Arial" w:hAnsi="Arial"/>
          <w:w w:val="105"/>
        </w:rPr>
      </w:pPr>
      <w:r w:rsidRPr="0011391E">
        <w:rPr>
          <w:rFonts w:ascii="Arial" w:hAnsi="Arial"/>
          <w:w w:val="105"/>
        </w:rPr>
        <w:t>be asked to take part periodic surveys conducted by the school on curriculum development;</w:t>
      </w:r>
    </w:p>
    <w:p w14:paraId="5350B7D7" w14:textId="77777777" w:rsidR="00771AD1" w:rsidRPr="0011391E" w:rsidRDefault="00771AD1" w:rsidP="00602814">
      <w:pPr>
        <w:numPr>
          <w:ilvl w:val="0"/>
          <w:numId w:val="8"/>
        </w:numPr>
        <w:ind w:left="284" w:hanging="284"/>
        <w:jc w:val="both"/>
        <w:rPr>
          <w:rFonts w:ascii="Arial" w:hAnsi="Arial"/>
          <w:w w:val="105"/>
        </w:rPr>
      </w:pPr>
      <w:r w:rsidRPr="0011391E">
        <w:rPr>
          <w:rFonts w:ascii="Arial" w:hAnsi="Arial"/>
          <w:w w:val="105"/>
        </w:rPr>
        <w:t>be invited to make presentations to pupils on aspects of this subject area;</w:t>
      </w:r>
    </w:p>
    <w:p w14:paraId="5350B7D8" w14:textId="0E791495" w:rsidR="00D11EB6" w:rsidRPr="0011391E" w:rsidRDefault="00D11EB6" w:rsidP="00602814">
      <w:pPr>
        <w:numPr>
          <w:ilvl w:val="0"/>
          <w:numId w:val="11"/>
        </w:numPr>
        <w:tabs>
          <w:tab w:val="left" w:pos="284"/>
        </w:tabs>
        <w:ind w:hanging="720"/>
        <w:jc w:val="both"/>
        <w:rPr>
          <w:rFonts w:ascii="Arial" w:hAnsi="Arial"/>
          <w:w w:val="105"/>
        </w:rPr>
      </w:pPr>
      <w:r w:rsidRPr="0011391E">
        <w:rPr>
          <w:rFonts w:ascii="Arial" w:hAnsi="Arial"/>
          <w:w w:val="105"/>
        </w:rPr>
        <w:t>encourage effort and achievement</w:t>
      </w:r>
    </w:p>
    <w:p w14:paraId="5350B7D9" w14:textId="77777777" w:rsidR="00D11EB6" w:rsidRPr="0011391E" w:rsidRDefault="00D11EB6" w:rsidP="00602814">
      <w:pPr>
        <w:numPr>
          <w:ilvl w:val="0"/>
          <w:numId w:val="11"/>
        </w:numPr>
        <w:tabs>
          <w:tab w:val="left" w:pos="284"/>
        </w:tabs>
        <w:ind w:hanging="720"/>
        <w:jc w:val="both"/>
        <w:rPr>
          <w:rFonts w:ascii="Arial" w:hAnsi="Arial"/>
          <w:w w:val="105"/>
        </w:rPr>
      </w:pPr>
      <w:r w:rsidRPr="0011391E">
        <w:rPr>
          <w:rFonts w:ascii="Arial" w:hAnsi="Arial"/>
          <w:w w:val="105"/>
        </w:rPr>
        <w:t>encourage completion of homework and return it to school;</w:t>
      </w:r>
    </w:p>
    <w:p w14:paraId="5350B7DA" w14:textId="77777777" w:rsidR="00D11EB6" w:rsidRPr="0011391E" w:rsidRDefault="00D11EB6" w:rsidP="00602814">
      <w:pPr>
        <w:numPr>
          <w:ilvl w:val="0"/>
          <w:numId w:val="11"/>
        </w:numPr>
        <w:tabs>
          <w:tab w:val="left" w:pos="284"/>
        </w:tabs>
        <w:ind w:hanging="720"/>
        <w:jc w:val="both"/>
        <w:rPr>
          <w:rFonts w:ascii="Arial" w:hAnsi="Arial"/>
          <w:w w:val="105"/>
        </w:rPr>
      </w:pPr>
      <w:r w:rsidRPr="0011391E">
        <w:rPr>
          <w:rFonts w:ascii="Arial" w:hAnsi="Arial"/>
          <w:w w:val="105"/>
        </w:rPr>
        <w:t>provide the right conditions for homework to take place;</w:t>
      </w:r>
    </w:p>
    <w:p w14:paraId="5350B7DB" w14:textId="77777777" w:rsidR="00D11EB6" w:rsidRPr="0011391E" w:rsidRDefault="00D11EB6" w:rsidP="00602814">
      <w:pPr>
        <w:numPr>
          <w:ilvl w:val="0"/>
          <w:numId w:val="11"/>
        </w:numPr>
        <w:tabs>
          <w:tab w:val="left" w:pos="284"/>
        </w:tabs>
        <w:ind w:hanging="720"/>
        <w:jc w:val="both"/>
        <w:rPr>
          <w:rFonts w:ascii="Arial" w:hAnsi="Arial"/>
          <w:w w:val="105"/>
        </w:rPr>
      </w:pPr>
      <w:r w:rsidRPr="0011391E">
        <w:rPr>
          <w:rFonts w:ascii="Arial" w:hAnsi="Arial"/>
          <w:w w:val="105"/>
        </w:rPr>
        <w:t>expect their child to hand in homework on time;</w:t>
      </w:r>
    </w:p>
    <w:p w14:paraId="5350B7DC" w14:textId="77777777" w:rsidR="00D11EB6" w:rsidRPr="0011391E" w:rsidRDefault="00D11EB6" w:rsidP="00602814">
      <w:pPr>
        <w:numPr>
          <w:ilvl w:val="0"/>
          <w:numId w:val="11"/>
        </w:numPr>
        <w:tabs>
          <w:tab w:val="left" w:pos="284"/>
        </w:tabs>
        <w:ind w:hanging="720"/>
        <w:jc w:val="both"/>
        <w:rPr>
          <w:rFonts w:ascii="Arial" w:hAnsi="Arial"/>
          <w:w w:val="105"/>
        </w:rPr>
      </w:pPr>
      <w:r w:rsidRPr="0011391E">
        <w:rPr>
          <w:rFonts w:ascii="Arial" w:hAnsi="Arial"/>
          <w:w w:val="105"/>
        </w:rPr>
        <w:t>join the school in celebrating su</w:t>
      </w:r>
      <w:r w:rsidR="00950BEC" w:rsidRPr="0011391E">
        <w:rPr>
          <w:rFonts w:ascii="Arial" w:hAnsi="Arial"/>
          <w:w w:val="105"/>
        </w:rPr>
        <w:t>ccess of their child's learning.</w:t>
      </w:r>
    </w:p>
    <w:p w14:paraId="5350B7DD" w14:textId="77777777" w:rsidR="00D11EB6" w:rsidRPr="0011391E" w:rsidRDefault="00D11EB6" w:rsidP="008C1942">
      <w:pPr>
        <w:rPr>
          <w:rFonts w:ascii="Arial" w:hAnsi="Arial"/>
          <w:b/>
          <w:w w:val="105"/>
        </w:rPr>
      </w:pPr>
    </w:p>
    <w:p w14:paraId="5350B7DE" w14:textId="77777777" w:rsidR="00D11EB6" w:rsidRPr="0011391E" w:rsidRDefault="00D11EB6" w:rsidP="00771AD1">
      <w:pPr>
        <w:shd w:val="clear" w:color="auto" w:fill="FFFF00"/>
        <w:rPr>
          <w:rFonts w:ascii="Arial" w:hAnsi="Arial"/>
          <w:b/>
          <w:w w:val="105"/>
        </w:rPr>
      </w:pPr>
      <w:r w:rsidRPr="0011391E">
        <w:rPr>
          <w:rFonts w:ascii="Arial" w:hAnsi="Arial"/>
          <w:b/>
          <w:w w:val="105"/>
        </w:rPr>
        <w:t>Policy Procedure</w:t>
      </w:r>
    </w:p>
    <w:p w14:paraId="5350B7DF" w14:textId="77777777" w:rsidR="00D11EB6" w:rsidRPr="0011391E" w:rsidRDefault="00D11EB6" w:rsidP="00D11EB6">
      <w:pPr>
        <w:rPr>
          <w:rFonts w:ascii="Arial" w:hAnsi="Arial"/>
          <w:b/>
          <w:w w:val="105"/>
        </w:rPr>
      </w:pPr>
    </w:p>
    <w:p w14:paraId="5350B7E0" w14:textId="77777777" w:rsidR="0072731C" w:rsidRPr="0011391E" w:rsidRDefault="0072731C" w:rsidP="0072731C">
      <w:pPr>
        <w:shd w:val="clear" w:color="auto" w:fill="CCFFCC"/>
        <w:rPr>
          <w:rFonts w:ascii="Arial" w:hAnsi="Arial"/>
          <w:b/>
          <w:w w:val="105"/>
        </w:rPr>
      </w:pPr>
      <w:r w:rsidRPr="0011391E">
        <w:rPr>
          <w:rFonts w:ascii="Arial" w:hAnsi="Arial"/>
          <w:b/>
          <w:w w:val="105"/>
        </w:rPr>
        <w:t>Teaching and Learning Style</w:t>
      </w:r>
    </w:p>
    <w:p w14:paraId="5350B7E1" w14:textId="77777777" w:rsidR="0072731C" w:rsidRPr="0011391E" w:rsidRDefault="0072731C" w:rsidP="0072731C">
      <w:pPr>
        <w:rPr>
          <w:rFonts w:ascii="Arial" w:hAnsi="Arial"/>
          <w:b/>
          <w:w w:val="105"/>
        </w:rPr>
      </w:pPr>
    </w:p>
    <w:p w14:paraId="5350B7E2" w14:textId="77777777" w:rsidR="0072731C" w:rsidRPr="0011391E" w:rsidRDefault="0072731C" w:rsidP="0072731C">
      <w:pPr>
        <w:jc w:val="both"/>
        <w:rPr>
          <w:rFonts w:ascii="Arial" w:hAnsi="Arial"/>
          <w:w w:val="105"/>
        </w:rPr>
      </w:pPr>
      <w:r w:rsidRPr="0011391E">
        <w:rPr>
          <w:rFonts w:ascii="Arial" w:hAnsi="Arial"/>
          <w:w w:val="105"/>
        </w:rPr>
        <w:t>We use a variety of teaching and learning styles in order to develop children's knowledge, skills and understanding.</w:t>
      </w:r>
    </w:p>
    <w:p w14:paraId="5350B7E3" w14:textId="77777777" w:rsidR="0072731C" w:rsidRPr="0011391E" w:rsidRDefault="0072731C" w:rsidP="00A320B1">
      <w:pPr>
        <w:rPr>
          <w:rFonts w:ascii="Arial" w:hAnsi="Arial"/>
          <w:b/>
          <w:w w:val="105"/>
        </w:rPr>
      </w:pPr>
    </w:p>
    <w:p w14:paraId="5350B7E4" w14:textId="77777777" w:rsidR="00A320B1" w:rsidRPr="0011391E" w:rsidRDefault="00A320B1" w:rsidP="00A320B1">
      <w:pPr>
        <w:shd w:val="clear" w:color="auto" w:fill="CCFFCC"/>
        <w:rPr>
          <w:rFonts w:ascii="Arial" w:hAnsi="Arial"/>
          <w:b/>
          <w:w w:val="105"/>
        </w:rPr>
      </w:pPr>
      <w:r w:rsidRPr="0011391E">
        <w:rPr>
          <w:rFonts w:ascii="Arial" w:hAnsi="Arial"/>
          <w:b/>
          <w:w w:val="105"/>
        </w:rPr>
        <w:t>Curriculum Planning and Organisation</w:t>
      </w:r>
    </w:p>
    <w:p w14:paraId="5350B7E5" w14:textId="77777777" w:rsidR="00A320B1" w:rsidRPr="0097074C" w:rsidRDefault="00A320B1" w:rsidP="00A320B1">
      <w:pPr>
        <w:rPr>
          <w:rFonts w:ascii="Arial" w:hAnsi="Arial"/>
          <w:b/>
          <w:w w:val="105"/>
        </w:rPr>
      </w:pPr>
    </w:p>
    <w:p w14:paraId="1DA29107" w14:textId="32C746D7" w:rsidR="00FD0BDB" w:rsidRPr="00867384" w:rsidRDefault="00285796" w:rsidP="00433AB1">
      <w:pPr>
        <w:widowControl w:val="0"/>
        <w:rPr>
          <w:rFonts w:ascii="Arial" w:hAnsi="Arial" w:cs="Arial"/>
          <w:lang w:val="en-GB" w:eastAsia="en-GB"/>
        </w:rPr>
      </w:pPr>
      <w:r w:rsidRPr="0097074C">
        <w:rPr>
          <w:rFonts w:ascii="Arial" w:hAnsi="Arial"/>
        </w:rPr>
        <w:t xml:space="preserve">Geography </w:t>
      </w:r>
      <w:r w:rsidR="00680772" w:rsidRPr="0097074C">
        <w:rPr>
          <w:rFonts w:ascii="Arial" w:hAnsi="Arial"/>
        </w:rPr>
        <w:t xml:space="preserve">and </w:t>
      </w:r>
      <w:r w:rsidRPr="0097074C">
        <w:rPr>
          <w:rFonts w:ascii="Arial" w:hAnsi="Arial"/>
        </w:rPr>
        <w:t xml:space="preserve">History </w:t>
      </w:r>
      <w:r w:rsidR="00680772" w:rsidRPr="0097074C">
        <w:rPr>
          <w:rFonts w:ascii="Arial" w:hAnsi="Arial"/>
        </w:rPr>
        <w:t xml:space="preserve">are taught in half-termly </w:t>
      </w:r>
      <w:r w:rsidR="00EA7645" w:rsidRPr="0097074C">
        <w:rPr>
          <w:rFonts w:ascii="Arial" w:hAnsi="Arial"/>
        </w:rPr>
        <w:t xml:space="preserve">blocks to ensure that sequences of lessons are delivered over a half term. </w:t>
      </w:r>
      <w:r w:rsidR="00433AB1" w:rsidRPr="0097074C">
        <w:rPr>
          <w:rFonts w:ascii="Arial" w:hAnsi="Arial" w:cs="Arial"/>
          <w:lang w:val="en-GB" w:eastAsia="en-GB"/>
        </w:rPr>
        <w:t xml:space="preserve">In </w:t>
      </w:r>
      <w:r>
        <w:rPr>
          <w:rFonts w:ascii="Arial" w:hAnsi="Arial" w:cs="Arial"/>
        </w:rPr>
        <w:t>geography</w:t>
      </w:r>
      <w:r w:rsidR="00433AB1" w:rsidRPr="0097074C">
        <w:rPr>
          <w:rFonts w:ascii="Arial" w:hAnsi="Arial" w:cs="Arial"/>
          <w:lang w:val="en-GB" w:eastAsia="en-GB"/>
        </w:rPr>
        <w:t xml:space="preserve"> we follow the National Curriculum, enhancing and tailoring it to meet the needs of our community and pupils.  To ensure robust consistency and progression, we have made the decision to use the Pearson Primary </w:t>
      </w:r>
      <w:r>
        <w:rPr>
          <w:rFonts w:ascii="Arial" w:hAnsi="Arial" w:cs="Arial"/>
        </w:rPr>
        <w:t>Geography</w:t>
      </w:r>
      <w:r w:rsidR="00433AB1" w:rsidRPr="0097074C">
        <w:rPr>
          <w:rFonts w:ascii="Arial" w:hAnsi="Arial" w:cs="Arial"/>
          <w:lang w:val="en-GB" w:eastAsia="en-GB"/>
        </w:rPr>
        <w:t xml:space="preserve"> Curriculum, a fully resourced, intelligently sequenced, knowledge-rich curriculum informed by the best research evidence available. Our </w:t>
      </w:r>
      <w:r>
        <w:rPr>
          <w:rFonts w:ascii="Arial" w:hAnsi="Arial" w:cs="Arial"/>
        </w:rPr>
        <w:t>geography</w:t>
      </w:r>
      <w:r w:rsidR="00433AB1" w:rsidRPr="0097074C">
        <w:rPr>
          <w:rFonts w:ascii="Arial" w:hAnsi="Arial" w:cs="Arial"/>
          <w:lang w:val="en-GB" w:eastAsia="en-GB"/>
        </w:rPr>
        <w:t xml:space="preserve"> curriculum is intended to support teachers and their planning, ensuring high quality teaching takes place and that learning is progressive as children move up the school.</w:t>
      </w:r>
      <w:r w:rsidR="00044057" w:rsidRPr="0097074C">
        <w:rPr>
          <w:rFonts w:ascii="Arial" w:hAnsi="Arial" w:cs="Arial"/>
          <w:lang w:val="en-GB" w:eastAsia="en-GB"/>
        </w:rPr>
        <w:t xml:space="preserve"> </w:t>
      </w:r>
      <w:r w:rsidR="00D53B96" w:rsidRPr="0097074C">
        <w:rPr>
          <w:rFonts w:ascii="Arial" w:hAnsi="Arial" w:cs="Arial"/>
          <w:lang w:val="en-GB" w:eastAsia="en-GB"/>
        </w:rPr>
        <w:t xml:space="preserve">Each unit has </w:t>
      </w:r>
      <w:r w:rsidR="00CD2877" w:rsidRPr="0097074C">
        <w:rPr>
          <w:rFonts w:ascii="Arial" w:hAnsi="Arial" w:cs="Arial"/>
          <w:lang w:val="en-GB" w:eastAsia="en-GB"/>
        </w:rPr>
        <w:t xml:space="preserve">its own Knowledge Map that is shared with the children at </w:t>
      </w:r>
      <w:r w:rsidR="00440A56" w:rsidRPr="0097074C">
        <w:rPr>
          <w:rFonts w:ascii="Arial" w:hAnsi="Arial" w:cs="Arial"/>
          <w:lang w:val="en-GB" w:eastAsia="en-GB"/>
        </w:rPr>
        <w:t>the beginning of their learning journey</w:t>
      </w:r>
      <w:r w:rsidR="00043955" w:rsidRPr="0097074C">
        <w:rPr>
          <w:rFonts w:ascii="Arial" w:hAnsi="Arial" w:cs="Arial"/>
          <w:lang w:val="en-GB" w:eastAsia="en-GB"/>
        </w:rPr>
        <w:t>,</w:t>
      </w:r>
      <w:r w:rsidR="00440A56" w:rsidRPr="0097074C">
        <w:rPr>
          <w:rFonts w:ascii="Arial" w:hAnsi="Arial" w:cs="Arial"/>
          <w:lang w:val="en-GB" w:eastAsia="en-GB"/>
        </w:rPr>
        <w:t xml:space="preserve"> detailin</w:t>
      </w:r>
      <w:r w:rsidR="00043955" w:rsidRPr="0097074C">
        <w:rPr>
          <w:rFonts w:ascii="Arial" w:hAnsi="Arial" w:cs="Arial"/>
          <w:lang w:val="en-GB" w:eastAsia="en-GB"/>
        </w:rPr>
        <w:t>g</w:t>
      </w:r>
      <w:r w:rsidR="00440A56" w:rsidRPr="0097074C">
        <w:rPr>
          <w:rFonts w:ascii="Arial" w:hAnsi="Arial" w:cs="Arial"/>
          <w:lang w:val="en-GB" w:eastAsia="en-GB"/>
        </w:rPr>
        <w:t xml:space="preserve"> key knowledge</w:t>
      </w:r>
      <w:r w:rsidR="00043955" w:rsidRPr="0097074C">
        <w:rPr>
          <w:rFonts w:ascii="Arial" w:hAnsi="Arial" w:cs="Arial"/>
          <w:lang w:val="en-GB" w:eastAsia="en-GB"/>
        </w:rPr>
        <w:t xml:space="preserve">, </w:t>
      </w:r>
      <w:r w:rsidR="00440A56" w:rsidRPr="0097074C">
        <w:rPr>
          <w:rFonts w:ascii="Arial" w:hAnsi="Arial" w:cs="Arial"/>
          <w:lang w:val="en-GB" w:eastAsia="en-GB"/>
        </w:rPr>
        <w:t xml:space="preserve">vocabulary and </w:t>
      </w:r>
      <w:r w:rsidR="00972593" w:rsidRPr="0097074C">
        <w:rPr>
          <w:rFonts w:ascii="Arial" w:hAnsi="Arial" w:cs="Arial"/>
          <w:lang w:val="en-GB" w:eastAsia="en-GB"/>
        </w:rPr>
        <w:t>endpoints so they know what they are working towards.</w:t>
      </w:r>
    </w:p>
    <w:p w14:paraId="5350B7F9" w14:textId="475E8B56" w:rsidR="000E5221" w:rsidRPr="00BD4B32" w:rsidRDefault="000E5221" w:rsidP="00BD4B32">
      <w:pPr>
        <w:contextualSpacing/>
        <w:jc w:val="both"/>
        <w:rPr>
          <w:rFonts w:ascii="Arial" w:hAnsi="Arial"/>
        </w:rPr>
      </w:pPr>
    </w:p>
    <w:p w14:paraId="5350B7FA" w14:textId="77777777" w:rsidR="00A320B1" w:rsidRPr="0011391E" w:rsidRDefault="00FE1BCD" w:rsidP="00A320B1">
      <w:pPr>
        <w:shd w:val="clear" w:color="auto" w:fill="CCFFCC"/>
        <w:rPr>
          <w:rFonts w:ascii="Arial" w:hAnsi="Arial"/>
          <w:b/>
          <w:w w:val="105"/>
        </w:rPr>
      </w:pPr>
      <w:r w:rsidRPr="0011391E">
        <w:rPr>
          <w:rFonts w:ascii="Arial" w:hAnsi="Arial"/>
          <w:b/>
          <w:w w:val="105"/>
        </w:rPr>
        <w:t>Links with ICT</w:t>
      </w:r>
    </w:p>
    <w:p w14:paraId="5350B7FB" w14:textId="77777777" w:rsidR="00A320B1" w:rsidRPr="0011391E" w:rsidRDefault="00A320B1" w:rsidP="0072731C">
      <w:pPr>
        <w:ind w:left="284"/>
        <w:rPr>
          <w:rFonts w:ascii="Arial" w:hAnsi="Arial"/>
          <w:b/>
          <w:w w:val="105"/>
        </w:rPr>
      </w:pPr>
    </w:p>
    <w:p w14:paraId="5350B7FD" w14:textId="1AE5B503" w:rsidR="00313866" w:rsidRDefault="0072731C" w:rsidP="0072731C">
      <w:pPr>
        <w:rPr>
          <w:rFonts w:ascii="Arial" w:hAnsi="Arial" w:cs="Arial"/>
          <w:lang w:eastAsia="en-GB"/>
        </w:rPr>
      </w:pPr>
      <w:r w:rsidRPr="0011391E">
        <w:rPr>
          <w:rFonts w:ascii="Arial" w:hAnsi="Arial"/>
          <w:w w:val="105"/>
        </w:rPr>
        <w:lastRenderedPageBreak/>
        <w:t>The use of information and communication technology will promote, enhance and support the teaching of this subject area.</w:t>
      </w:r>
      <w:r w:rsidR="00975199" w:rsidRPr="00975199">
        <w:rPr>
          <w:rFonts w:ascii="Arial" w:hAnsi="Arial" w:cs="Arial"/>
          <w:lang w:eastAsia="en-GB"/>
        </w:rPr>
        <w:t xml:space="preserve"> </w:t>
      </w:r>
      <w:r w:rsidR="00975199" w:rsidRPr="00433929">
        <w:rPr>
          <w:rFonts w:ascii="Arial" w:hAnsi="Arial" w:cs="Arial"/>
          <w:lang w:eastAsia="en-GB"/>
        </w:rPr>
        <w:t>Teachers should use their judgement about when ICT tools should be used.</w:t>
      </w:r>
    </w:p>
    <w:p w14:paraId="795DE983" w14:textId="22D433FD" w:rsidR="00975199" w:rsidRDefault="00975199" w:rsidP="0072731C">
      <w:pPr>
        <w:rPr>
          <w:rFonts w:ascii="Arial" w:hAnsi="Arial" w:cs="Arial"/>
          <w:lang w:eastAsia="en-GB"/>
        </w:rPr>
      </w:pPr>
    </w:p>
    <w:p w14:paraId="102F2EB5" w14:textId="0594F88B" w:rsidR="00975199" w:rsidRPr="0011391E" w:rsidRDefault="004B54E6" w:rsidP="00975199">
      <w:pPr>
        <w:shd w:val="clear" w:color="auto" w:fill="CCFFCC"/>
        <w:rPr>
          <w:rFonts w:ascii="Arial" w:hAnsi="Arial"/>
          <w:b/>
          <w:w w:val="105"/>
        </w:rPr>
      </w:pPr>
      <w:r>
        <w:rPr>
          <w:rFonts w:ascii="Arial" w:hAnsi="Arial"/>
          <w:b/>
          <w:w w:val="105"/>
        </w:rPr>
        <w:t>Spoken Language</w:t>
      </w:r>
    </w:p>
    <w:p w14:paraId="41DB2BE1" w14:textId="77777777" w:rsidR="00975199" w:rsidRDefault="00975199" w:rsidP="0072731C">
      <w:pPr>
        <w:rPr>
          <w:rFonts w:ascii="Arial" w:hAnsi="Arial" w:cs="Arial"/>
          <w:lang w:eastAsia="en-GB"/>
        </w:rPr>
      </w:pPr>
    </w:p>
    <w:p w14:paraId="47C9B102" w14:textId="3E6EB18C" w:rsidR="004B54E6" w:rsidRPr="00662FBE" w:rsidRDefault="004B54E6" w:rsidP="004B54E6">
      <w:pPr>
        <w:autoSpaceDE w:val="0"/>
        <w:autoSpaceDN w:val="0"/>
        <w:adjustRightInd w:val="0"/>
        <w:jc w:val="both"/>
        <w:rPr>
          <w:rFonts w:ascii="Arial" w:hAnsi="Arial" w:cs="Arial"/>
          <w:lang w:eastAsia="en-GB"/>
        </w:rPr>
      </w:pPr>
      <w:r w:rsidRPr="00433929">
        <w:rPr>
          <w:rFonts w:ascii="Arial" w:hAnsi="Arial" w:cs="Arial"/>
          <w:lang w:eastAsia="en-GB"/>
        </w:rPr>
        <w:t xml:space="preserve">The national curriculum for </w:t>
      </w:r>
      <w:r w:rsidR="00285796">
        <w:rPr>
          <w:rFonts w:ascii="Arial" w:hAnsi="Arial" w:cs="Arial"/>
        </w:rPr>
        <w:t>geography</w:t>
      </w:r>
      <w:r w:rsidRPr="00433929">
        <w:rPr>
          <w:rFonts w:ascii="Arial" w:hAnsi="Arial" w:cs="Arial"/>
          <w:lang w:eastAsia="en-GB"/>
        </w:rPr>
        <w:t xml:space="preserve"> reflects the importance of spoken language in pupils’ development across the whole curriculum – cognitively, socially, and linguistically. The quality and variety of language that pupils hear and speak are key factors in developing their </w:t>
      </w:r>
      <w:r w:rsidR="00285796">
        <w:rPr>
          <w:rFonts w:ascii="Arial" w:hAnsi="Arial" w:cs="Arial"/>
        </w:rPr>
        <w:t>geograph</w:t>
      </w:r>
      <w:r w:rsidR="00FD0BDB">
        <w:rPr>
          <w:rFonts w:ascii="Arial" w:hAnsi="Arial" w:cs="Arial"/>
          <w:lang w:eastAsia="en-GB"/>
        </w:rPr>
        <w:t>ica</w:t>
      </w:r>
      <w:r w:rsidRPr="00433929">
        <w:rPr>
          <w:rFonts w:ascii="Arial" w:hAnsi="Arial" w:cs="Arial"/>
          <w:lang w:eastAsia="en-GB"/>
        </w:rPr>
        <w:t>l vocabulary</w:t>
      </w:r>
      <w:r w:rsidR="00756398">
        <w:rPr>
          <w:rFonts w:ascii="Arial" w:hAnsi="Arial" w:cs="Arial"/>
          <w:lang w:eastAsia="en-GB"/>
        </w:rPr>
        <w:t xml:space="preserve">, </w:t>
      </w:r>
      <w:r w:rsidRPr="00433929">
        <w:rPr>
          <w:rFonts w:ascii="Arial" w:hAnsi="Arial" w:cs="Arial"/>
          <w:lang w:eastAsia="en-GB"/>
        </w:rPr>
        <w:t>justification, argument, or proof. They must be assisted in making their thinking clear to themselves as well as others and teachers should ensure that pupils build secure foundations by using discussion to probe and remedy their misconceptions.</w:t>
      </w:r>
    </w:p>
    <w:p w14:paraId="76D073AB" w14:textId="77777777" w:rsidR="00975199" w:rsidRPr="0011391E" w:rsidRDefault="00975199" w:rsidP="0072731C">
      <w:pPr>
        <w:rPr>
          <w:rFonts w:ascii="Arial" w:hAnsi="Arial"/>
          <w:w w:val="105"/>
        </w:rPr>
      </w:pPr>
    </w:p>
    <w:p w14:paraId="5350B7FE" w14:textId="77777777" w:rsidR="00FE1BCD" w:rsidRPr="0011391E" w:rsidRDefault="00FE1BCD" w:rsidP="00FE1BCD">
      <w:pPr>
        <w:shd w:val="clear" w:color="auto" w:fill="CCFFCC"/>
        <w:rPr>
          <w:rFonts w:ascii="Arial" w:hAnsi="Arial"/>
          <w:b/>
          <w:w w:val="105"/>
        </w:rPr>
      </w:pPr>
      <w:r w:rsidRPr="0011391E">
        <w:rPr>
          <w:rFonts w:ascii="Arial" w:hAnsi="Arial"/>
          <w:b/>
          <w:w w:val="105"/>
        </w:rPr>
        <w:t>Inclusion</w:t>
      </w:r>
    </w:p>
    <w:p w14:paraId="5350B7FF" w14:textId="77777777" w:rsidR="00FE1BCD" w:rsidRPr="0011391E" w:rsidRDefault="00FE1BCD" w:rsidP="00FE1BCD">
      <w:pPr>
        <w:rPr>
          <w:rFonts w:ascii="Arial" w:hAnsi="Arial"/>
          <w:b/>
          <w:w w:val="105"/>
        </w:rPr>
      </w:pPr>
    </w:p>
    <w:p w14:paraId="5979B8A3" w14:textId="591001C9" w:rsidR="0097074C" w:rsidRDefault="0097074C" w:rsidP="0097074C">
      <w:pPr>
        <w:jc w:val="both"/>
        <w:rPr>
          <w:rFonts w:ascii="Arial" w:hAnsi="Arial" w:cs="Arial"/>
          <w:lang w:val="en-GB" w:eastAsia="en-GB"/>
        </w:rPr>
      </w:pPr>
      <w:r w:rsidRPr="0097074C">
        <w:rPr>
          <w:rFonts w:ascii="Arial" w:hAnsi="Arial" w:cs="Arial"/>
          <w:lang w:val="en-GB" w:eastAsia="en-GB"/>
        </w:rPr>
        <w:t>At Rivington Primary School we aim to provide equality of opportunity for all children whatever their age, ability, gender, race, religion or background.  We aim to create an environment that values each pupil and enables them to achieve their full potential.  We provide a broad and balanced curriculum appropriately differentiated to respond to pupils’ diverse learning needs.  The opportunities and experiences we provide enable our pupils to participate fully and give their best across all aspects of school life.  We place great value on the quality of relationships within our school community and celebrate the achievements of all pupils.</w:t>
      </w:r>
    </w:p>
    <w:p w14:paraId="56215E1A" w14:textId="77777777" w:rsidR="00983913" w:rsidRPr="0097074C" w:rsidRDefault="00983913" w:rsidP="0097074C">
      <w:pPr>
        <w:jc w:val="both"/>
        <w:rPr>
          <w:rFonts w:ascii="Arial" w:eastAsia="Calibri" w:hAnsi="Arial" w:cs="Arial"/>
          <w:lang w:val="en-GB" w:eastAsia="en-GB"/>
        </w:rPr>
      </w:pPr>
    </w:p>
    <w:p w14:paraId="2DAD396F" w14:textId="77777777" w:rsidR="0097074C" w:rsidRPr="0097074C" w:rsidRDefault="0097074C" w:rsidP="0097074C">
      <w:pPr>
        <w:jc w:val="both"/>
        <w:rPr>
          <w:rFonts w:ascii="Arial" w:hAnsi="Arial" w:cs="Arial"/>
          <w:lang w:val="en-GB" w:eastAsia="en-GB"/>
        </w:rPr>
      </w:pPr>
      <w:r w:rsidRPr="0097074C">
        <w:rPr>
          <w:rFonts w:ascii="Arial" w:hAnsi="Arial" w:cs="Arial"/>
          <w:lang w:val="en-GB" w:eastAsia="en-GB"/>
        </w:rPr>
        <w:t>We appreciate that children may have special educational needs throughout, or at any time during their school career.  At Rivington Primary School we aim to facilitate the full inclusion of pupils with special educational needs.</w:t>
      </w:r>
    </w:p>
    <w:p w14:paraId="6981173C" w14:textId="77777777" w:rsidR="0097074C" w:rsidRPr="0097074C" w:rsidRDefault="0097074C" w:rsidP="0097074C">
      <w:pPr>
        <w:jc w:val="both"/>
        <w:rPr>
          <w:rFonts w:ascii="Arial" w:hAnsi="Arial" w:cs="Arial"/>
          <w:lang w:val="en-GB" w:eastAsia="en-GB"/>
        </w:rPr>
      </w:pPr>
    </w:p>
    <w:p w14:paraId="186556AE" w14:textId="3747EAEB" w:rsidR="0097074C" w:rsidRPr="0097074C" w:rsidRDefault="0097074C" w:rsidP="0097074C">
      <w:pPr>
        <w:jc w:val="both"/>
        <w:rPr>
          <w:rFonts w:ascii="Arial" w:hAnsi="Arial" w:cs="Arial"/>
          <w:lang w:val="en-GB" w:eastAsia="en-GB"/>
        </w:rPr>
      </w:pPr>
      <w:r w:rsidRPr="0097074C">
        <w:rPr>
          <w:rFonts w:ascii="Arial" w:hAnsi="Arial" w:cs="Arial"/>
          <w:lang w:val="en-GB" w:eastAsia="en-GB"/>
        </w:rPr>
        <w:t xml:space="preserve">In </w:t>
      </w:r>
      <w:r w:rsidR="00285796">
        <w:rPr>
          <w:rFonts w:ascii="Arial" w:hAnsi="Arial" w:cs="Arial"/>
        </w:rPr>
        <w:t>geography</w:t>
      </w:r>
      <w:r w:rsidRPr="0097074C">
        <w:rPr>
          <w:rFonts w:ascii="Arial" w:hAnsi="Arial" w:cs="Arial"/>
          <w:lang w:val="en-GB" w:eastAsia="en-GB"/>
        </w:rPr>
        <w:t xml:space="preserve">, it is important to consider the stories of groups that have perhaps been underrepresented in the past and to include a wide range of role models.  The subject can also be used to promote discussion of inequalities and unfairness </w:t>
      </w:r>
      <w:r w:rsidR="00285796">
        <w:rPr>
          <w:rFonts w:ascii="Arial" w:hAnsi="Arial" w:cs="Arial"/>
          <w:lang w:val="en-GB" w:eastAsia="en-GB"/>
        </w:rPr>
        <w:t>in places around the world</w:t>
      </w:r>
      <w:r w:rsidRPr="0097074C">
        <w:rPr>
          <w:rFonts w:ascii="Arial" w:hAnsi="Arial" w:cs="Arial"/>
          <w:lang w:val="en-GB" w:eastAsia="en-GB"/>
        </w:rPr>
        <w:t>.</w:t>
      </w:r>
    </w:p>
    <w:p w14:paraId="5350B81B" w14:textId="77777777" w:rsidR="00CB132B" w:rsidRPr="0011391E" w:rsidRDefault="00CB132B" w:rsidP="00064A2A">
      <w:pPr>
        <w:jc w:val="both"/>
        <w:rPr>
          <w:rFonts w:ascii="Arial" w:hAnsi="Arial"/>
          <w:w w:val="105"/>
        </w:rPr>
      </w:pPr>
    </w:p>
    <w:p w14:paraId="5350B81C" w14:textId="77777777" w:rsidR="007C2638" w:rsidRPr="0011391E" w:rsidRDefault="007C2638" w:rsidP="007C2638">
      <w:pPr>
        <w:shd w:val="clear" w:color="auto" w:fill="CCFFCC"/>
        <w:rPr>
          <w:rFonts w:ascii="Arial" w:hAnsi="Arial"/>
          <w:b/>
          <w:w w:val="105"/>
        </w:rPr>
      </w:pPr>
      <w:r w:rsidRPr="0011391E">
        <w:rPr>
          <w:rFonts w:ascii="Arial" w:hAnsi="Arial"/>
          <w:b/>
          <w:w w:val="105"/>
        </w:rPr>
        <w:t>Differentiation</w:t>
      </w:r>
    </w:p>
    <w:p w14:paraId="5350B81D" w14:textId="77777777" w:rsidR="007C2638" w:rsidRPr="0011391E" w:rsidRDefault="007C2638" w:rsidP="007C2638">
      <w:pPr>
        <w:ind w:left="284"/>
        <w:rPr>
          <w:rFonts w:ascii="Arial" w:hAnsi="Arial"/>
          <w:b/>
          <w:w w:val="105"/>
        </w:rPr>
      </w:pPr>
    </w:p>
    <w:p w14:paraId="5350B81E" w14:textId="77777777" w:rsidR="007C2638" w:rsidRPr="0027752A" w:rsidRDefault="008175D7" w:rsidP="007C2638">
      <w:pPr>
        <w:jc w:val="both"/>
        <w:rPr>
          <w:rFonts w:ascii="Arial" w:hAnsi="Arial"/>
          <w:w w:val="105"/>
        </w:rPr>
      </w:pPr>
      <w:r w:rsidRPr="0027752A">
        <w:rPr>
          <w:rFonts w:ascii="Arial" w:hAnsi="Arial"/>
          <w:w w:val="105"/>
        </w:rPr>
        <w:t>D</w:t>
      </w:r>
      <w:r w:rsidR="007C2638" w:rsidRPr="0027752A">
        <w:rPr>
          <w:rFonts w:ascii="Arial" w:hAnsi="Arial"/>
          <w:w w:val="105"/>
        </w:rPr>
        <w:t>ifferentiation is best defined as 'the process by which differences between learners are accommodated so that all students in a group have the best possible chance of learning.' (Geoff Petty)</w:t>
      </w:r>
    </w:p>
    <w:p w14:paraId="5350B81F" w14:textId="77777777" w:rsidR="007C2638" w:rsidRPr="0027752A" w:rsidRDefault="007C2638" w:rsidP="007C2638">
      <w:pPr>
        <w:jc w:val="both"/>
        <w:rPr>
          <w:rFonts w:ascii="Arial" w:hAnsi="Arial"/>
          <w:w w:val="105"/>
        </w:rPr>
      </w:pPr>
    </w:p>
    <w:p w14:paraId="1D642EBC" w14:textId="14F10049" w:rsidR="00EA6DF8" w:rsidRPr="0027752A" w:rsidRDefault="00756398" w:rsidP="00EA6DF8">
      <w:pPr>
        <w:jc w:val="both"/>
        <w:rPr>
          <w:rFonts w:ascii="Arial" w:hAnsi="Arial" w:cs="Arial"/>
        </w:rPr>
      </w:pPr>
      <w:r w:rsidRPr="0027752A">
        <w:rPr>
          <w:rFonts w:ascii="Arial" w:hAnsi="Arial" w:cs="Arial"/>
        </w:rPr>
        <w:t>At Ri</w:t>
      </w:r>
      <w:r w:rsidR="0027752A" w:rsidRPr="0027752A">
        <w:rPr>
          <w:rFonts w:ascii="Arial" w:hAnsi="Arial" w:cs="Arial"/>
        </w:rPr>
        <w:t>vington,</w:t>
      </w:r>
      <w:r w:rsidR="00EA6DF8" w:rsidRPr="0027752A">
        <w:rPr>
          <w:rFonts w:ascii="Arial" w:hAnsi="Arial" w:cs="Arial"/>
        </w:rPr>
        <w:t xml:space="preserve"> differentiation occurs in the support and intervention provided to different children, not in the topics taught, particularly at earlier stages. There is little differentiation in the content taught</w:t>
      </w:r>
      <w:r w:rsidR="002B3235">
        <w:rPr>
          <w:rFonts w:ascii="Arial" w:hAnsi="Arial" w:cs="Arial"/>
        </w:rPr>
        <w:t>,</w:t>
      </w:r>
      <w:r w:rsidR="00EA6DF8" w:rsidRPr="0027752A">
        <w:rPr>
          <w:rFonts w:ascii="Arial" w:hAnsi="Arial" w:cs="Arial"/>
        </w:rPr>
        <w:t xml:space="preserve"> but the questioning and scaffolding individual children receive in class as they work through </w:t>
      </w:r>
      <w:r w:rsidR="00855A69">
        <w:rPr>
          <w:rFonts w:ascii="Arial" w:hAnsi="Arial" w:cs="Arial"/>
        </w:rPr>
        <w:t>con</w:t>
      </w:r>
      <w:r w:rsidR="004B1A6D">
        <w:rPr>
          <w:rFonts w:ascii="Arial" w:hAnsi="Arial" w:cs="Arial"/>
        </w:rPr>
        <w:t>tent</w:t>
      </w:r>
      <w:r w:rsidR="00EA6DF8" w:rsidRPr="0027752A">
        <w:rPr>
          <w:rFonts w:ascii="Arial" w:hAnsi="Arial" w:cs="Arial"/>
        </w:rPr>
        <w:t xml:space="preserve"> will differ</w:t>
      </w:r>
      <w:r w:rsidR="002B3235">
        <w:rPr>
          <w:rFonts w:ascii="Arial" w:hAnsi="Arial" w:cs="Arial"/>
        </w:rPr>
        <w:t>.</w:t>
      </w:r>
      <w:r w:rsidR="00DE322C">
        <w:rPr>
          <w:rFonts w:ascii="Arial" w:hAnsi="Arial" w:cs="Arial"/>
        </w:rPr>
        <w:t xml:space="preserve"> </w:t>
      </w:r>
      <w:r w:rsidR="00EA6DF8" w:rsidRPr="0027752A">
        <w:rPr>
          <w:rFonts w:ascii="Arial" w:hAnsi="Arial" w:cs="Arial"/>
        </w:rPr>
        <w:t>Children’s difficulties and misconceptions are identified through immediate formative assessment and addressed</w:t>
      </w:r>
      <w:r w:rsidR="00DE322C">
        <w:rPr>
          <w:rFonts w:ascii="Arial" w:hAnsi="Arial" w:cs="Arial"/>
        </w:rPr>
        <w:t>.</w:t>
      </w:r>
    </w:p>
    <w:p w14:paraId="5350B825" w14:textId="1A6E5D69" w:rsidR="007C2638" w:rsidRPr="0027752A" w:rsidRDefault="007C2638" w:rsidP="007C2638">
      <w:pPr>
        <w:jc w:val="both"/>
        <w:rPr>
          <w:rFonts w:ascii="Arial" w:hAnsi="Arial"/>
          <w:w w:val="105"/>
        </w:rPr>
      </w:pPr>
    </w:p>
    <w:p w14:paraId="5350B826" w14:textId="037CE263" w:rsidR="007C2638" w:rsidRDefault="003D558C" w:rsidP="007C2638">
      <w:pPr>
        <w:jc w:val="both"/>
        <w:rPr>
          <w:rFonts w:ascii="Arial" w:hAnsi="Arial"/>
          <w:w w:val="105"/>
        </w:rPr>
      </w:pPr>
      <w:r w:rsidRPr="0027752A">
        <w:rPr>
          <w:rFonts w:ascii="Arial" w:hAnsi="Arial"/>
          <w:w w:val="105"/>
        </w:rPr>
        <w:t>T</w:t>
      </w:r>
      <w:r w:rsidR="007C2638" w:rsidRPr="0027752A">
        <w:rPr>
          <w:rFonts w:ascii="Arial" w:hAnsi="Arial"/>
          <w:w w:val="105"/>
        </w:rPr>
        <w:t>he main feature of effective differentiation is good planning resulting in effective teaching and learning with children making good progress. Also</w:t>
      </w:r>
      <w:r w:rsidR="00064A2A" w:rsidRPr="0027752A">
        <w:rPr>
          <w:rFonts w:ascii="Arial" w:hAnsi="Arial"/>
          <w:w w:val="105"/>
        </w:rPr>
        <w:t>,</w:t>
      </w:r>
      <w:r w:rsidR="007C2638" w:rsidRPr="0027752A">
        <w:rPr>
          <w:rFonts w:ascii="Arial" w:hAnsi="Arial"/>
          <w:w w:val="105"/>
        </w:rPr>
        <w:t xml:space="preserve"> we expect to see in all classes</w:t>
      </w:r>
      <w:r w:rsidR="00064A2A" w:rsidRPr="0027752A">
        <w:rPr>
          <w:rFonts w:ascii="Arial" w:hAnsi="Arial"/>
          <w:w w:val="105"/>
        </w:rPr>
        <w:t>,</w:t>
      </w:r>
      <w:r w:rsidR="007C2638" w:rsidRPr="0027752A">
        <w:rPr>
          <w:rFonts w:ascii="Arial" w:hAnsi="Arial"/>
          <w:w w:val="105"/>
        </w:rPr>
        <w:t xml:space="preserve"> </w:t>
      </w:r>
      <w:r w:rsidR="007C2638" w:rsidRPr="0027752A">
        <w:rPr>
          <w:rFonts w:ascii="Arial" w:hAnsi="Arial"/>
          <w:w w:val="105"/>
        </w:rPr>
        <w:lastRenderedPageBreak/>
        <w:t>interested</w:t>
      </w:r>
      <w:r w:rsidR="00064A2A" w:rsidRPr="0027752A">
        <w:rPr>
          <w:rFonts w:ascii="Arial" w:hAnsi="Arial"/>
          <w:w w:val="105"/>
        </w:rPr>
        <w:t>,</w:t>
      </w:r>
      <w:r w:rsidR="007C2638" w:rsidRPr="0027752A">
        <w:rPr>
          <w:rFonts w:ascii="Arial" w:hAnsi="Arial"/>
          <w:w w:val="105"/>
        </w:rPr>
        <w:t xml:space="preserve"> well</w:t>
      </w:r>
      <w:r w:rsidR="00B80EB5" w:rsidRPr="0027752A">
        <w:rPr>
          <w:rFonts w:ascii="Arial" w:hAnsi="Arial"/>
          <w:w w:val="105"/>
        </w:rPr>
        <w:t>-</w:t>
      </w:r>
      <w:r w:rsidR="007C2638" w:rsidRPr="0027752A">
        <w:rPr>
          <w:rFonts w:ascii="Arial" w:hAnsi="Arial"/>
          <w:w w:val="105"/>
        </w:rPr>
        <w:t>motivated children responding to challenges, children working productively on task and being aware of their own progression.</w:t>
      </w:r>
    </w:p>
    <w:p w14:paraId="69059B0C" w14:textId="171A0636" w:rsidR="00867384" w:rsidRDefault="00867384" w:rsidP="007C2638">
      <w:pPr>
        <w:jc w:val="both"/>
        <w:rPr>
          <w:rFonts w:ascii="Arial" w:hAnsi="Arial"/>
          <w:w w:val="105"/>
        </w:rPr>
      </w:pPr>
    </w:p>
    <w:p w14:paraId="5C6CF9D7" w14:textId="5BB99E19" w:rsidR="00867384" w:rsidRDefault="00867384" w:rsidP="007C2638">
      <w:pPr>
        <w:jc w:val="both"/>
        <w:rPr>
          <w:rFonts w:ascii="Arial" w:hAnsi="Arial"/>
          <w:w w:val="105"/>
        </w:rPr>
      </w:pPr>
    </w:p>
    <w:p w14:paraId="7AF2FB9F" w14:textId="56ABFB18" w:rsidR="00867384" w:rsidRDefault="00867384" w:rsidP="007C2638">
      <w:pPr>
        <w:jc w:val="both"/>
        <w:rPr>
          <w:rFonts w:ascii="Arial" w:hAnsi="Arial"/>
          <w:w w:val="105"/>
        </w:rPr>
      </w:pPr>
    </w:p>
    <w:p w14:paraId="1ECCBD22" w14:textId="77777777" w:rsidR="00867384" w:rsidRPr="0027752A" w:rsidRDefault="00867384" w:rsidP="007C2638">
      <w:pPr>
        <w:jc w:val="both"/>
        <w:rPr>
          <w:rFonts w:ascii="Arial" w:hAnsi="Arial"/>
          <w:w w:val="105"/>
        </w:rPr>
      </w:pPr>
    </w:p>
    <w:p w14:paraId="5350B82B" w14:textId="47F7715B" w:rsidR="008008B0" w:rsidRPr="0027752A" w:rsidRDefault="008008B0" w:rsidP="002E7B55">
      <w:pPr>
        <w:jc w:val="both"/>
        <w:rPr>
          <w:rFonts w:ascii="Arial" w:hAnsi="Arial"/>
          <w:w w:val="105"/>
        </w:rPr>
      </w:pPr>
    </w:p>
    <w:p w14:paraId="5350B82C" w14:textId="77777777" w:rsidR="007C2638" w:rsidRPr="0011391E" w:rsidRDefault="000013D6" w:rsidP="007C2638">
      <w:pPr>
        <w:shd w:val="clear" w:color="auto" w:fill="CCFFCC"/>
        <w:rPr>
          <w:rFonts w:ascii="Arial" w:hAnsi="Arial"/>
          <w:b/>
          <w:w w:val="105"/>
        </w:rPr>
      </w:pPr>
      <w:r w:rsidRPr="0011391E">
        <w:rPr>
          <w:rFonts w:ascii="Arial" w:hAnsi="Arial"/>
          <w:b/>
          <w:w w:val="105"/>
        </w:rPr>
        <w:t>Assessment for Learning</w:t>
      </w:r>
    </w:p>
    <w:p w14:paraId="5350B82D" w14:textId="77777777" w:rsidR="00E61E62" w:rsidRPr="0011391E" w:rsidRDefault="00E61E62" w:rsidP="007C2638">
      <w:pPr>
        <w:rPr>
          <w:rFonts w:ascii="Arial" w:hAnsi="Arial"/>
          <w:w w:val="105"/>
        </w:rPr>
      </w:pPr>
    </w:p>
    <w:p w14:paraId="70A527B5" w14:textId="68F46602" w:rsidR="00FF4A4F" w:rsidRDefault="008B2922" w:rsidP="008B2922">
      <w:pPr>
        <w:rPr>
          <w:rFonts w:ascii="Arial" w:hAnsi="Arial" w:cs="Arial"/>
          <w:lang w:val="en-GB" w:eastAsia="en-GB"/>
        </w:rPr>
      </w:pPr>
      <w:r w:rsidRPr="008B2922">
        <w:rPr>
          <w:rFonts w:ascii="Arial" w:hAnsi="Arial" w:cs="Arial"/>
          <w:lang w:val="en-GB" w:eastAsia="en-GB"/>
        </w:rPr>
        <w:t xml:space="preserve">Teachers are responsible for formatively assessing learning ‘in the moment’ through carefully crafted questioning, work in books, observations, pre and post learning tasks and retrieval quizzes. </w:t>
      </w:r>
    </w:p>
    <w:p w14:paraId="03E68B8C" w14:textId="4CF070AD" w:rsidR="00CD3F76" w:rsidRDefault="00FF4A4F" w:rsidP="00592F19">
      <w:pPr>
        <w:spacing w:before="100" w:beforeAutospacing="1" w:after="100" w:afterAutospacing="1"/>
        <w:rPr>
          <w:rFonts w:ascii="Arial" w:hAnsi="Arial" w:cs="Arial"/>
          <w:lang w:val="en-GB" w:eastAsia="en-GB"/>
        </w:rPr>
      </w:pPr>
      <w:r>
        <w:rPr>
          <w:rFonts w:ascii="Arial" w:hAnsi="Arial" w:cs="Arial"/>
          <w:lang w:val="en-GB" w:eastAsia="en-GB"/>
        </w:rPr>
        <w:t>C</w:t>
      </w:r>
      <w:r w:rsidRPr="00AA49A1">
        <w:rPr>
          <w:rFonts w:ascii="Arial" w:hAnsi="Arial" w:cs="Arial"/>
          <w:spacing w:val="3"/>
          <w:shd w:val="clear" w:color="auto" w:fill="FFFFFF"/>
          <w:lang w:val="en-GB" w:eastAsia="en-GB"/>
        </w:rPr>
        <w:t>hildren will record what they have learned at the end of each topic in relation to their starting point. </w:t>
      </w:r>
      <w:r w:rsidR="00CA0601" w:rsidRPr="00854E36">
        <w:rPr>
          <w:rFonts w:ascii="Arial" w:hAnsi="Arial" w:cs="Arial"/>
          <w:lang w:val="en-GB" w:eastAsia="en-GB"/>
        </w:rPr>
        <w:t xml:space="preserve">Essays are completed at the end of each topic in KS2. This allows children to demonstrate the knowledge they have accrued over the half term. </w:t>
      </w:r>
      <w:r w:rsidR="00CA0601" w:rsidRPr="0017516B">
        <w:rPr>
          <w:rFonts w:ascii="Arial" w:hAnsi="Arial" w:cs="Arial"/>
          <w:lang w:val="en-GB" w:eastAsia="en-GB"/>
        </w:rPr>
        <w:t xml:space="preserve"> </w:t>
      </w:r>
      <w:r w:rsidRPr="0017516B">
        <w:rPr>
          <w:rFonts w:ascii="Arial" w:hAnsi="Arial" w:cs="Arial"/>
          <w:lang w:val="en-GB" w:eastAsia="en-GB"/>
        </w:rPr>
        <w:t>Children will be informally assessed half termly and will be encouraged to reflect on standards achieved and knowledge gained against the planned outcomes. </w:t>
      </w:r>
      <w:r>
        <w:rPr>
          <w:rFonts w:ascii="Arial" w:hAnsi="Arial" w:cs="Arial"/>
          <w:lang w:val="en-GB" w:eastAsia="en-GB"/>
        </w:rPr>
        <w:t>T</w:t>
      </w:r>
      <w:r w:rsidRPr="00854E36">
        <w:rPr>
          <w:rFonts w:ascii="Arial" w:hAnsi="Arial" w:cs="Arial"/>
          <w:lang w:val="en-GB" w:eastAsia="en-GB"/>
        </w:rPr>
        <w:t>hese judgements are inputted onto Insight Tracker and the information used to inform future teaching and learning and curriculum decisions</w:t>
      </w:r>
      <w:r>
        <w:rPr>
          <w:rFonts w:ascii="Arial" w:hAnsi="Arial" w:cs="Arial"/>
          <w:lang w:val="en-GB" w:eastAsia="en-GB"/>
        </w:rPr>
        <w:t xml:space="preserve">. </w:t>
      </w:r>
      <w:r w:rsidRPr="00854E36">
        <w:rPr>
          <w:rFonts w:ascii="Arial" w:hAnsi="Arial" w:cs="Arial"/>
          <w:lang w:val="en-GB" w:eastAsia="en-GB"/>
        </w:rPr>
        <w:t xml:space="preserve">Our school marking and feedback policy outlines marking and feedback expectations within our </w:t>
      </w:r>
      <w:r w:rsidR="00592F19">
        <w:rPr>
          <w:rFonts w:ascii="Arial" w:hAnsi="Arial" w:cs="Arial"/>
          <w:lang w:val="en-GB" w:eastAsia="en-GB"/>
        </w:rPr>
        <w:t>history</w:t>
      </w:r>
      <w:r w:rsidRPr="00854E36">
        <w:rPr>
          <w:rFonts w:ascii="Arial" w:hAnsi="Arial" w:cs="Arial"/>
          <w:lang w:val="en-GB" w:eastAsia="en-GB"/>
        </w:rPr>
        <w:t xml:space="preserve"> curriculum</w:t>
      </w:r>
      <w:r>
        <w:rPr>
          <w:rFonts w:ascii="Arial" w:hAnsi="Arial" w:cs="Arial"/>
          <w:lang w:val="en-GB" w:eastAsia="en-GB"/>
        </w:rPr>
        <w:t>.</w:t>
      </w:r>
    </w:p>
    <w:p w14:paraId="6DE643C5" w14:textId="0CBA601B" w:rsidR="00CD3F76" w:rsidRDefault="00CD3F76" w:rsidP="008B2922">
      <w:pPr>
        <w:rPr>
          <w:rFonts w:ascii="Arial" w:hAnsi="Arial" w:cs="Arial"/>
          <w:lang w:val="en-GB" w:eastAsia="en-GB"/>
        </w:rPr>
      </w:pPr>
      <w:r>
        <w:rPr>
          <w:rFonts w:ascii="Arial" w:hAnsi="Arial" w:cs="Arial"/>
          <w:lang w:val="en-GB" w:eastAsia="en-GB"/>
        </w:rPr>
        <w:t>Teachers will:</w:t>
      </w:r>
    </w:p>
    <w:p w14:paraId="6505A0EE" w14:textId="23FBC259" w:rsidR="00CD3F76" w:rsidRDefault="00CD3F76" w:rsidP="008B2922">
      <w:pPr>
        <w:rPr>
          <w:rFonts w:ascii="Arial" w:hAnsi="Arial" w:cs="Arial"/>
          <w:lang w:val="en-GB" w:eastAsia="en-GB"/>
        </w:rPr>
      </w:pPr>
    </w:p>
    <w:p w14:paraId="0C5B9BCA" w14:textId="4017D989" w:rsidR="00CD3F76" w:rsidRDefault="00477CAF" w:rsidP="00067CE0">
      <w:pPr>
        <w:pStyle w:val="ListParagraph"/>
        <w:numPr>
          <w:ilvl w:val="0"/>
          <w:numId w:val="37"/>
        </w:numPr>
        <w:rPr>
          <w:rFonts w:ascii="Arial" w:hAnsi="Arial"/>
          <w:w w:val="105"/>
        </w:rPr>
      </w:pPr>
      <w:r>
        <w:rPr>
          <w:rFonts w:ascii="Arial" w:hAnsi="Arial"/>
          <w:w w:val="105"/>
        </w:rPr>
        <w:t>carry out ongoing assessments;</w:t>
      </w:r>
    </w:p>
    <w:p w14:paraId="6E013B7A" w14:textId="2606B9D7" w:rsidR="00477CAF" w:rsidRDefault="00477CAF" w:rsidP="00067CE0">
      <w:pPr>
        <w:pStyle w:val="ListParagraph"/>
        <w:numPr>
          <w:ilvl w:val="0"/>
          <w:numId w:val="37"/>
        </w:numPr>
        <w:rPr>
          <w:rFonts w:ascii="Arial" w:hAnsi="Arial"/>
          <w:w w:val="105"/>
        </w:rPr>
      </w:pPr>
      <w:r>
        <w:rPr>
          <w:rFonts w:ascii="Arial" w:hAnsi="Arial"/>
          <w:w w:val="105"/>
        </w:rPr>
        <w:t xml:space="preserve">use short-term assessments matched </w:t>
      </w:r>
      <w:r w:rsidR="008F6D48">
        <w:rPr>
          <w:rFonts w:ascii="Arial" w:hAnsi="Arial"/>
          <w:w w:val="105"/>
        </w:rPr>
        <w:t>to the learning objective to adjust their planning</w:t>
      </w:r>
      <w:r w:rsidR="00481FFE">
        <w:rPr>
          <w:rFonts w:ascii="Arial" w:hAnsi="Arial"/>
          <w:w w:val="105"/>
        </w:rPr>
        <w:t>;</w:t>
      </w:r>
    </w:p>
    <w:p w14:paraId="6B144525" w14:textId="0B073DBF" w:rsidR="00481FFE" w:rsidRDefault="00481FFE" w:rsidP="00067CE0">
      <w:pPr>
        <w:pStyle w:val="ListParagraph"/>
        <w:numPr>
          <w:ilvl w:val="0"/>
          <w:numId w:val="37"/>
        </w:numPr>
        <w:rPr>
          <w:rFonts w:ascii="Arial" w:hAnsi="Arial"/>
          <w:w w:val="105"/>
        </w:rPr>
      </w:pPr>
      <w:r>
        <w:rPr>
          <w:rFonts w:ascii="Arial" w:hAnsi="Arial"/>
          <w:w w:val="105"/>
        </w:rPr>
        <w:t>use the marking policy of using a dot, a single tick and a dot</w:t>
      </w:r>
      <w:r w:rsidR="00730EAC">
        <w:rPr>
          <w:rFonts w:ascii="Arial" w:hAnsi="Arial"/>
          <w:w w:val="105"/>
        </w:rPr>
        <w:t xml:space="preserve"> or a double tick in pupils’ books related to the learning objective;</w:t>
      </w:r>
    </w:p>
    <w:p w14:paraId="2FD87D4A" w14:textId="5C8563AD" w:rsidR="00730EAC" w:rsidRDefault="00730EAC" w:rsidP="00067CE0">
      <w:pPr>
        <w:pStyle w:val="ListParagraph"/>
        <w:numPr>
          <w:ilvl w:val="0"/>
          <w:numId w:val="37"/>
        </w:numPr>
        <w:rPr>
          <w:rFonts w:ascii="Arial" w:hAnsi="Arial"/>
          <w:w w:val="105"/>
        </w:rPr>
      </w:pPr>
      <w:r>
        <w:rPr>
          <w:rFonts w:ascii="Arial" w:hAnsi="Arial"/>
          <w:w w:val="105"/>
        </w:rPr>
        <w:t xml:space="preserve">carry out end of unit assessments </w:t>
      </w:r>
      <w:r w:rsidR="00785C9C">
        <w:rPr>
          <w:rFonts w:ascii="Arial" w:hAnsi="Arial"/>
          <w:w w:val="105"/>
        </w:rPr>
        <w:t>to measure progress against key objectives;</w:t>
      </w:r>
    </w:p>
    <w:p w14:paraId="044DCB11" w14:textId="717A599F" w:rsidR="00785C9C" w:rsidRDefault="00D409C2" w:rsidP="00067CE0">
      <w:pPr>
        <w:pStyle w:val="ListParagraph"/>
        <w:numPr>
          <w:ilvl w:val="0"/>
          <w:numId w:val="37"/>
        </w:numPr>
        <w:rPr>
          <w:rFonts w:ascii="Arial" w:hAnsi="Arial"/>
          <w:w w:val="105"/>
        </w:rPr>
      </w:pPr>
      <w:r>
        <w:rPr>
          <w:rFonts w:ascii="Arial" w:hAnsi="Arial"/>
          <w:w w:val="105"/>
        </w:rPr>
        <w:t xml:space="preserve">carry out long-term assessment to </w:t>
      </w:r>
      <w:r w:rsidR="00007F5D">
        <w:rPr>
          <w:rFonts w:ascii="Arial" w:hAnsi="Arial"/>
          <w:w w:val="105"/>
        </w:rPr>
        <w:t>measure progress and help plan for the next academic year;</w:t>
      </w:r>
    </w:p>
    <w:p w14:paraId="4130D3F0" w14:textId="1CB2E58C" w:rsidR="00FA45F9" w:rsidRPr="00592F19" w:rsidRDefault="00007F5D" w:rsidP="007C2638">
      <w:pPr>
        <w:pStyle w:val="ListParagraph"/>
        <w:numPr>
          <w:ilvl w:val="0"/>
          <w:numId w:val="37"/>
        </w:numPr>
        <w:rPr>
          <w:rFonts w:ascii="Arial" w:hAnsi="Arial"/>
          <w:w w:val="105"/>
        </w:rPr>
      </w:pPr>
      <w:r>
        <w:rPr>
          <w:rFonts w:ascii="Arial" w:hAnsi="Arial"/>
          <w:w w:val="105"/>
        </w:rPr>
        <w:t xml:space="preserve">inform parents and carers of their child’s progress and </w:t>
      </w:r>
      <w:r w:rsidR="001B4870">
        <w:rPr>
          <w:rFonts w:ascii="Arial" w:hAnsi="Arial"/>
          <w:w w:val="105"/>
        </w:rPr>
        <w:t>targets.</w:t>
      </w:r>
    </w:p>
    <w:p w14:paraId="5350B839" w14:textId="77777777" w:rsidR="000C0863" w:rsidRPr="0011391E" w:rsidRDefault="000C0863" w:rsidP="000013D6">
      <w:pPr>
        <w:pStyle w:val="ListParagraph"/>
        <w:ind w:left="0"/>
        <w:jc w:val="both"/>
        <w:rPr>
          <w:rFonts w:ascii="Arial" w:hAnsi="Arial"/>
        </w:rPr>
      </w:pPr>
    </w:p>
    <w:p w14:paraId="5350B83A" w14:textId="77777777" w:rsidR="007C2638" w:rsidRPr="0011391E" w:rsidRDefault="004159C3" w:rsidP="007C2638">
      <w:pPr>
        <w:shd w:val="clear" w:color="auto" w:fill="CCFFCC"/>
        <w:rPr>
          <w:rFonts w:ascii="Arial" w:hAnsi="Arial"/>
          <w:b/>
          <w:w w:val="105"/>
        </w:rPr>
      </w:pPr>
      <w:r w:rsidRPr="0011391E">
        <w:rPr>
          <w:rFonts w:ascii="Arial" w:hAnsi="Arial"/>
          <w:b/>
          <w:w w:val="105"/>
        </w:rPr>
        <w:t xml:space="preserve">Monitoring </w:t>
      </w:r>
      <w:r w:rsidR="0033047A" w:rsidRPr="0011391E">
        <w:rPr>
          <w:rFonts w:ascii="Arial" w:hAnsi="Arial"/>
          <w:b/>
          <w:w w:val="105"/>
        </w:rPr>
        <w:t>and</w:t>
      </w:r>
      <w:r w:rsidRPr="0011391E">
        <w:rPr>
          <w:rFonts w:ascii="Arial" w:hAnsi="Arial"/>
          <w:b/>
          <w:w w:val="105"/>
        </w:rPr>
        <w:t xml:space="preserve"> Review of the Subject</w:t>
      </w:r>
    </w:p>
    <w:p w14:paraId="5350B83B" w14:textId="77777777" w:rsidR="007C2638" w:rsidRPr="0011391E" w:rsidRDefault="007C2638" w:rsidP="007C2638">
      <w:pPr>
        <w:rPr>
          <w:rFonts w:ascii="Arial" w:hAnsi="Arial"/>
          <w:w w:val="105"/>
        </w:rPr>
      </w:pPr>
    </w:p>
    <w:p w14:paraId="763D71E8" w14:textId="30A83409" w:rsidR="006B233E" w:rsidRDefault="00285796" w:rsidP="006B233E">
      <w:pPr>
        <w:jc w:val="both"/>
        <w:rPr>
          <w:rFonts w:ascii="Arial" w:hAnsi="Arial" w:cs="Arial"/>
          <w:lang w:val="en-GB" w:eastAsia="en-GB"/>
        </w:rPr>
      </w:pPr>
      <w:r>
        <w:rPr>
          <w:rFonts w:ascii="Arial" w:hAnsi="Arial" w:cs="Arial"/>
        </w:rPr>
        <w:t>Geography</w:t>
      </w:r>
      <w:r w:rsidR="006B233E" w:rsidRPr="006B233E">
        <w:rPr>
          <w:rFonts w:ascii="Arial" w:hAnsi="Arial" w:cs="Arial"/>
          <w:lang w:val="en-GB" w:eastAsia="en-GB"/>
        </w:rPr>
        <w:t xml:space="preserve"> is monitored by the </w:t>
      </w:r>
      <w:r>
        <w:rPr>
          <w:rFonts w:ascii="Arial" w:hAnsi="Arial" w:cs="Arial"/>
        </w:rPr>
        <w:t>Geography</w:t>
      </w:r>
      <w:r w:rsidR="006B233E" w:rsidRPr="006B233E">
        <w:rPr>
          <w:rFonts w:ascii="Arial" w:hAnsi="Arial" w:cs="Arial"/>
          <w:lang w:val="en-GB" w:eastAsia="en-GB"/>
        </w:rPr>
        <w:t xml:space="preserve"> Subject Leader and quality assured by the Curriculum Lead and </w:t>
      </w:r>
      <w:r w:rsidR="008A2617">
        <w:rPr>
          <w:rFonts w:ascii="Arial" w:hAnsi="Arial" w:cs="Arial"/>
          <w:lang w:val="en-GB" w:eastAsia="en-GB"/>
        </w:rPr>
        <w:t>Headteacher</w:t>
      </w:r>
      <w:r w:rsidR="006B233E" w:rsidRPr="006B233E">
        <w:rPr>
          <w:rFonts w:ascii="Arial" w:hAnsi="Arial" w:cs="Arial"/>
          <w:lang w:val="en-GB" w:eastAsia="en-GB"/>
        </w:rPr>
        <w:t xml:space="preserve">.  </w:t>
      </w:r>
      <w:r w:rsidR="008A2617">
        <w:rPr>
          <w:rFonts w:ascii="Arial" w:hAnsi="Arial" w:cs="Arial"/>
          <w:lang w:val="en-GB" w:eastAsia="en-GB"/>
        </w:rPr>
        <w:t>Lessons</w:t>
      </w:r>
      <w:r w:rsidR="00BC46E1">
        <w:rPr>
          <w:rFonts w:ascii="Arial" w:hAnsi="Arial" w:cs="Arial"/>
          <w:lang w:val="en-GB" w:eastAsia="en-GB"/>
        </w:rPr>
        <w:t>, b</w:t>
      </w:r>
      <w:r w:rsidR="006B233E" w:rsidRPr="006B233E">
        <w:rPr>
          <w:rFonts w:ascii="Arial" w:hAnsi="Arial" w:cs="Arial"/>
          <w:lang w:val="en-GB" w:eastAsia="en-GB"/>
        </w:rPr>
        <w:t>ooks, planning and assessments are monitored to ensure the subject is being taught effectively and that the children are making good progress.</w:t>
      </w:r>
    </w:p>
    <w:p w14:paraId="5E82DCD7" w14:textId="5D5F12ED" w:rsidR="00D55D5A" w:rsidRDefault="00D55D5A" w:rsidP="006B233E">
      <w:pPr>
        <w:jc w:val="both"/>
        <w:rPr>
          <w:rFonts w:ascii="Arial" w:hAnsi="Arial" w:cs="Arial"/>
          <w:lang w:val="en-GB" w:eastAsia="en-GB"/>
        </w:rPr>
      </w:pPr>
    </w:p>
    <w:p w14:paraId="2365F161" w14:textId="52736EA4" w:rsidR="00D55D5A" w:rsidRDefault="00D55D5A" w:rsidP="006B233E">
      <w:pPr>
        <w:jc w:val="both"/>
        <w:rPr>
          <w:rFonts w:ascii="Arial" w:hAnsi="Arial" w:cs="Arial"/>
          <w:lang w:val="en-GB" w:eastAsia="en-GB"/>
        </w:rPr>
      </w:pPr>
      <w:r>
        <w:rPr>
          <w:rFonts w:ascii="Arial" w:hAnsi="Arial" w:cs="Arial"/>
          <w:lang w:val="en-GB" w:eastAsia="en-GB"/>
        </w:rPr>
        <w:t>Standards are monitored through:</w:t>
      </w:r>
    </w:p>
    <w:p w14:paraId="31686BE3" w14:textId="2AB1933E" w:rsidR="00D55D5A" w:rsidRDefault="00D55D5A" w:rsidP="006B233E">
      <w:pPr>
        <w:jc w:val="both"/>
        <w:rPr>
          <w:rFonts w:ascii="Arial" w:hAnsi="Arial" w:cs="Arial"/>
          <w:lang w:val="en-GB" w:eastAsia="en-GB"/>
        </w:rPr>
      </w:pPr>
    </w:p>
    <w:p w14:paraId="3E1E0762" w14:textId="756AB69F" w:rsidR="00DE4693" w:rsidRDefault="005370E2" w:rsidP="00F04469">
      <w:pPr>
        <w:pStyle w:val="ListParagraph"/>
        <w:numPr>
          <w:ilvl w:val="0"/>
          <w:numId w:val="51"/>
        </w:numPr>
        <w:jc w:val="both"/>
        <w:rPr>
          <w:rFonts w:ascii="Arial" w:hAnsi="Arial" w:cs="Arial"/>
          <w:lang w:val="en-GB" w:eastAsia="en-GB"/>
        </w:rPr>
      </w:pPr>
      <w:r>
        <w:rPr>
          <w:rFonts w:ascii="Arial" w:hAnsi="Arial" w:cs="Arial"/>
          <w:lang w:val="en-GB" w:eastAsia="en-GB"/>
        </w:rPr>
        <w:t>Teaching and learning subject observations</w:t>
      </w:r>
    </w:p>
    <w:p w14:paraId="341E028C" w14:textId="69E8A929" w:rsidR="00903279" w:rsidRDefault="00903279" w:rsidP="00903279">
      <w:pPr>
        <w:pStyle w:val="ListParagraph"/>
        <w:numPr>
          <w:ilvl w:val="0"/>
          <w:numId w:val="51"/>
        </w:numPr>
        <w:jc w:val="both"/>
        <w:rPr>
          <w:rFonts w:ascii="Arial" w:hAnsi="Arial" w:cs="Arial"/>
          <w:lang w:val="en-GB" w:eastAsia="en-GB"/>
        </w:rPr>
      </w:pPr>
      <w:r>
        <w:rPr>
          <w:rFonts w:ascii="Arial" w:hAnsi="Arial" w:cs="Arial"/>
          <w:lang w:val="en-GB" w:eastAsia="en-GB"/>
        </w:rPr>
        <w:t>Looking at pupils’ work</w:t>
      </w:r>
    </w:p>
    <w:p w14:paraId="1DAE8C7F" w14:textId="79A97300" w:rsidR="00903279" w:rsidRPr="00903279" w:rsidRDefault="00903279" w:rsidP="00903279">
      <w:pPr>
        <w:pStyle w:val="ListParagraph"/>
        <w:numPr>
          <w:ilvl w:val="0"/>
          <w:numId w:val="51"/>
        </w:numPr>
        <w:jc w:val="both"/>
        <w:rPr>
          <w:rFonts w:ascii="Arial" w:hAnsi="Arial" w:cs="Arial"/>
          <w:lang w:val="en-GB" w:eastAsia="en-GB"/>
        </w:rPr>
      </w:pPr>
      <w:r>
        <w:rPr>
          <w:rFonts w:ascii="Arial" w:hAnsi="Arial" w:cs="Arial"/>
          <w:lang w:val="en-GB" w:eastAsia="en-GB"/>
        </w:rPr>
        <w:t>Discussion with pupils</w:t>
      </w:r>
    </w:p>
    <w:p w14:paraId="3B217D20" w14:textId="6C77C4AF" w:rsidR="00DE4693" w:rsidRDefault="00301AB6" w:rsidP="00F04469">
      <w:pPr>
        <w:pStyle w:val="ListParagraph"/>
        <w:numPr>
          <w:ilvl w:val="0"/>
          <w:numId w:val="51"/>
        </w:numPr>
        <w:jc w:val="both"/>
        <w:rPr>
          <w:rFonts w:ascii="Arial" w:hAnsi="Arial" w:cs="Arial"/>
          <w:lang w:val="en-GB" w:eastAsia="en-GB"/>
        </w:rPr>
      </w:pPr>
      <w:r>
        <w:rPr>
          <w:rFonts w:ascii="Arial" w:hAnsi="Arial" w:cs="Arial"/>
          <w:lang w:val="en-GB" w:eastAsia="en-GB"/>
        </w:rPr>
        <w:t>Scruting of curriculum planning</w:t>
      </w:r>
    </w:p>
    <w:p w14:paraId="49C14E9B" w14:textId="28D8BFEF" w:rsidR="00301AB6" w:rsidRDefault="00301AB6" w:rsidP="00F04469">
      <w:pPr>
        <w:pStyle w:val="ListParagraph"/>
        <w:numPr>
          <w:ilvl w:val="0"/>
          <w:numId w:val="51"/>
        </w:numPr>
        <w:jc w:val="both"/>
        <w:rPr>
          <w:rFonts w:ascii="Arial" w:hAnsi="Arial" w:cs="Arial"/>
          <w:lang w:val="en-GB" w:eastAsia="en-GB"/>
        </w:rPr>
      </w:pPr>
      <w:r>
        <w:rPr>
          <w:rFonts w:ascii="Arial" w:hAnsi="Arial" w:cs="Arial"/>
          <w:lang w:val="en-GB" w:eastAsia="en-GB"/>
        </w:rPr>
        <w:t>Rigorous auditing of subject</w:t>
      </w:r>
    </w:p>
    <w:p w14:paraId="1E47FBAF" w14:textId="66092600" w:rsidR="00301AB6" w:rsidRPr="00F04469" w:rsidRDefault="00301AB6" w:rsidP="00F04469">
      <w:pPr>
        <w:pStyle w:val="ListParagraph"/>
        <w:numPr>
          <w:ilvl w:val="0"/>
          <w:numId w:val="51"/>
        </w:numPr>
        <w:jc w:val="both"/>
        <w:rPr>
          <w:rFonts w:ascii="Arial" w:hAnsi="Arial" w:cs="Arial"/>
          <w:lang w:val="en-GB" w:eastAsia="en-GB"/>
        </w:rPr>
      </w:pPr>
      <w:r>
        <w:rPr>
          <w:rFonts w:ascii="Arial" w:hAnsi="Arial" w:cs="Arial"/>
          <w:lang w:val="en-GB" w:eastAsia="en-GB"/>
        </w:rPr>
        <w:lastRenderedPageBreak/>
        <w:t>General curriculum discussion</w:t>
      </w:r>
    </w:p>
    <w:p w14:paraId="5350B846" w14:textId="77777777" w:rsidR="008105D4" w:rsidRDefault="008105D4" w:rsidP="008C2839">
      <w:pPr>
        <w:jc w:val="both"/>
        <w:rPr>
          <w:rFonts w:ascii="Arial" w:hAnsi="Arial"/>
          <w:w w:val="105"/>
        </w:rPr>
      </w:pPr>
    </w:p>
    <w:p w14:paraId="5350B847" w14:textId="77777777" w:rsidR="007C2638" w:rsidRPr="0011391E" w:rsidRDefault="004159C3" w:rsidP="007C2638">
      <w:pPr>
        <w:shd w:val="clear" w:color="auto" w:fill="CCFFCC"/>
        <w:rPr>
          <w:rFonts w:ascii="Arial" w:hAnsi="Arial"/>
          <w:b/>
          <w:w w:val="105"/>
        </w:rPr>
      </w:pPr>
      <w:r w:rsidRPr="0011391E">
        <w:rPr>
          <w:rFonts w:ascii="Arial" w:hAnsi="Arial"/>
          <w:b/>
          <w:w w:val="105"/>
        </w:rPr>
        <w:t>Contribution of the Subject to other Areas of the Curriculum</w:t>
      </w:r>
    </w:p>
    <w:p w14:paraId="5350B848" w14:textId="77777777" w:rsidR="007C2638" w:rsidRPr="0011391E" w:rsidRDefault="007C2638" w:rsidP="00F167CF">
      <w:pPr>
        <w:ind w:left="284"/>
        <w:rPr>
          <w:rFonts w:ascii="Arial" w:hAnsi="Arial"/>
          <w:w w:val="105"/>
        </w:rPr>
      </w:pPr>
    </w:p>
    <w:p w14:paraId="3D532515" w14:textId="46C92582" w:rsidR="001C005A" w:rsidRDefault="00CC5721" w:rsidP="00EA5FF2">
      <w:pPr>
        <w:jc w:val="both"/>
        <w:rPr>
          <w:rStyle w:val="aLCPboldbodytext"/>
          <w:b w:val="0"/>
          <w:sz w:val="24"/>
        </w:rPr>
      </w:pPr>
      <w:r w:rsidRPr="00CC5721">
        <w:rPr>
          <w:rFonts w:ascii="Arial" w:hAnsi="Arial" w:cs="Arial"/>
          <w:lang w:val="en-GB" w:eastAsia="en-GB"/>
        </w:rPr>
        <w:t xml:space="preserve">Throughout school </w:t>
      </w:r>
      <w:r w:rsidR="00285796">
        <w:rPr>
          <w:rFonts w:ascii="Arial" w:hAnsi="Arial" w:cs="Arial"/>
        </w:rPr>
        <w:t>geography</w:t>
      </w:r>
      <w:r w:rsidRPr="00CC5721">
        <w:rPr>
          <w:rFonts w:ascii="Arial" w:hAnsi="Arial" w:cs="Arial"/>
          <w:lang w:val="en-GB" w:eastAsia="en-GB"/>
        </w:rPr>
        <w:t xml:space="preserve"> is taught both discretely and in a cross-curricular way. It is a subject that lends itself easily to cross-curricular links.</w:t>
      </w:r>
      <w:r w:rsidRPr="00CC5721">
        <w:rPr>
          <w:rFonts w:ascii="Arial" w:hAnsi="Arial" w:cs="Arial"/>
          <w:sz w:val="22"/>
          <w:szCs w:val="22"/>
          <w:lang w:val="en-GB" w:eastAsia="en-GB"/>
        </w:rPr>
        <w:t xml:space="preserve">  </w:t>
      </w:r>
      <w:r w:rsidR="009C2992" w:rsidRPr="00602CFF">
        <w:rPr>
          <w:rStyle w:val="aLCPboldbodytext"/>
          <w:b w:val="0"/>
          <w:sz w:val="24"/>
        </w:rPr>
        <w:t>The skills and knowledge taught and learnt, can be applied across the curriculum to support work in other subjects.</w:t>
      </w:r>
    </w:p>
    <w:p w14:paraId="4F06A073" w14:textId="77777777" w:rsidR="00EA5FF2" w:rsidRPr="00EA5FF2" w:rsidRDefault="00EA5FF2" w:rsidP="00EA5FF2">
      <w:pPr>
        <w:jc w:val="both"/>
        <w:rPr>
          <w:rFonts w:ascii="Arial" w:hAnsi="Arial"/>
          <w:bCs/>
        </w:rPr>
      </w:pPr>
    </w:p>
    <w:p w14:paraId="618E90F5" w14:textId="2813AFA0" w:rsidR="00602CFF" w:rsidRPr="00602CFF" w:rsidRDefault="00285796" w:rsidP="001C005A">
      <w:pPr>
        <w:pStyle w:val="NormalWeb"/>
        <w:spacing w:after="150"/>
        <w:jc w:val="both"/>
        <w:rPr>
          <w:rFonts w:ascii="Arial" w:hAnsi="Arial" w:cs="Arial"/>
          <w:sz w:val="22"/>
          <w:szCs w:val="22"/>
          <w:lang w:val="en-GB" w:eastAsia="en-GB"/>
        </w:rPr>
      </w:pPr>
      <w:r>
        <w:rPr>
          <w:rFonts w:ascii="Arial" w:hAnsi="Arial" w:cs="Arial"/>
        </w:rPr>
        <w:t>Geography</w:t>
      </w:r>
      <w:r w:rsidR="000E5221" w:rsidRPr="0011391E">
        <w:rPr>
          <w:rFonts w:ascii="Arial" w:hAnsi="Arial"/>
          <w:w w:val="105"/>
        </w:rPr>
        <w:t xml:space="preserve"> is</w:t>
      </w:r>
      <w:r w:rsidR="0061543C" w:rsidRPr="0011391E">
        <w:rPr>
          <w:rFonts w:ascii="Arial" w:hAnsi="Arial"/>
          <w:w w:val="105"/>
        </w:rPr>
        <w:t xml:space="preserve"> linked</w:t>
      </w:r>
      <w:r w:rsidR="000E5221" w:rsidRPr="0011391E">
        <w:rPr>
          <w:rFonts w:ascii="Arial" w:hAnsi="Arial"/>
          <w:w w:val="105"/>
        </w:rPr>
        <w:t xml:space="preserve"> to </w:t>
      </w:r>
      <w:r w:rsidR="000E5221" w:rsidRPr="0011391E">
        <w:rPr>
          <w:rStyle w:val="aLCPboldbodytext"/>
          <w:b w:val="0"/>
          <w:sz w:val="24"/>
        </w:rPr>
        <w:t>English, Mathematics, Geography</w:t>
      </w:r>
      <w:r w:rsidR="000E5221" w:rsidRPr="00602CFF">
        <w:rPr>
          <w:rStyle w:val="aLCPboldbodytext"/>
          <w:b w:val="0"/>
          <w:sz w:val="24"/>
        </w:rPr>
        <w:t>, ICT, PSHE &amp; Citizenship, and Spiritual, moral, social and cultural development.</w:t>
      </w:r>
      <w:r w:rsidR="00067878" w:rsidRPr="00602CFF">
        <w:rPr>
          <w:rStyle w:val="aLCPboldbodytext"/>
          <w:b w:val="0"/>
          <w:sz w:val="24"/>
        </w:rPr>
        <w:t xml:space="preserve"> </w:t>
      </w:r>
      <w:r w:rsidR="00602CFF" w:rsidRPr="00602CFF">
        <w:rPr>
          <w:rFonts w:ascii="Arial" w:hAnsi="Arial" w:cs="Arial"/>
          <w:lang w:val="en-GB" w:eastAsia="en-GB"/>
        </w:rPr>
        <w:t xml:space="preserve">Through </w:t>
      </w:r>
      <w:r>
        <w:rPr>
          <w:rFonts w:ascii="Arial" w:hAnsi="Arial" w:cs="Arial"/>
        </w:rPr>
        <w:t>geography</w:t>
      </w:r>
      <w:r w:rsidR="00602CFF" w:rsidRPr="00602CFF">
        <w:rPr>
          <w:rFonts w:ascii="Arial" w:hAnsi="Arial" w:cs="Arial"/>
          <w:lang w:val="en-GB" w:eastAsia="en-GB"/>
        </w:rPr>
        <w:t xml:space="preserve">, we help pupils to recognise the social and economic differences </w:t>
      </w:r>
      <w:r>
        <w:rPr>
          <w:rFonts w:ascii="Arial" w:hAnsi="Arial" w:cs="Arial"/>
          <w:lang w:val="en-GB" w:eastAsia="en-GB"/>
        </w:rPr>
        <w:t>in other places</w:t>
      </w:r>
      <w:r w:rsidR="00602CFF" w:rsidRPr="00602CFF">
        <w:rPr>
          <w:rFonts w:ascii="Arial" w:hAnsi="Arial" w:cs="Arial"/>
          <w:lang w:val="en-GB" w:eastAsia="en-GB"/>
        </w:rPr>
        <w:t xml:space="preserve"> and how this impacted on the way in which people live. When issues are raised about events </w:t>
      </w:r>
      <w:r>
        <w:rPr>
          <w:rFonts w:ascii="Arial" w:hAnsi="Arial" w:cs="Arial"/>
          <w:lang w:val="en-GB" w:eastAsia="en-GB"/>
        </w:rPr>
        <w:t>around the world</w:t>
      </w:r>
      <w:r w:rsidR="00602CFF" w:rsidRPr="00602CFF">
        <w:rPr>
          <w:rFonts w:ascii="Arial" w:hAnsi="Arial" w:cs="Arial"/>
          <w:lang w:val="en-GB" w:eastAsia="en-GB"/>
        </w:rPr>
        <w:t>, we use this as a talking point as to how we can ensure mistakes are not repeated.  Through studying a range of</w:t>
      </w:r>
      <w:r>
        <w:rPr>
          <w:rFonts w:ascii="Arial" w:hAnsi="Arial" w:cs="Arial"/>
          <w:lang w:val="en-GB" w:eastAsia="en-GB"/>
        </w:rPr>
        <w:t xml:space="preserve"> places</w:t>
      </w:r>
      <w:r w:rsidR="00602CFF" w:rsidRPr="00602CFF">
        <w:rPr>
          <w:rFonts w:ascii="Arial" w:hAnsi="Arial" w:cs="Arial"/>
          <w:lang w:val="en-GB" w:eastAsia="en-GB"/>
        </w:rPr>
        <w:t>, involving different cultures, we are able to see how religion and beliefs shape the way in which people live.</w:t>
      </w:r>
      <w:r w:rsidR="00602CFF" w:rsidRPr="00602CFF">
        <w:rPr>
          <w:rFonts w:ascii="Arial" w:hAnsi="Arial" w:cs="Arial"/>
          <w:sz w:val="22"/>
          <w:szCs w:val="22"/>
          <w:lang w:val="en-GB" w:eastAsia="en-GB"/>
        </w:rPr>
        <w:t xml:space="preserve"> </w:t>
      </w:r>
    </w:p>
    <w:p w14:paraId="47BEEED7" w14:textId="3A153C2C" w:rsidR="00EA5FF2" w:rsidRPr="00867384" w:rsidRDefault="006643E2" w:rsidP="00DA713A">
      <w:pPr>
        <w:jc w:val="both"/>
        <w:rPr>
          <w:rFonts w:ascii="Arial" w:hAnsi="Arial" w:cs="Arial"/>
          <w:lang w:val="en-GB" w:eastAsia="en-GB"/>
        </w:rPr>
      </w:pPr>
      <w:r w:rsidRPr="006643E2">
        <w:rPr>
          <w:rFonts w:ascii="Arial" w:hAnsi="Arial" w:cs="Arial"/>
          <w:lang w:val="en-GB" w:eastAsia="en-GB"/>
        </w:rPr>
        <w:t xml:space="preserve">Throughout every topic in </w:t>
      </w:r>
      <w:r w:rsidR="00285796">
        <w:rPr>
          <w:rFonts w:ascii="Arial" w:hAnsi="Arial" w:cs="Arial"/>
        </w:rPr>
        <w:t>geography</w:t>
      </w:r>
      <w:r w:rsidRPr="006643E2">
        <w:rPr>
          <w:rFonts w:ascii="Arial" w:hAnsi="Arial" w:cs="Arial"/>
          <w:lang w:val="en-GB" w:eastAsia="en-GB"/>
        </w:rPr>
        <w:t>, opportunities to explore our school values of: Respect, Protect, Give Thanks, Keep Peace are included.</w:t>
      </w:r>
    </w:p>
    <w:p w14:paraId="05C6B6D5" w14:textId="77777777" w:rsidR="00EA5FF2" w:rsidRPr="0011391E" w:rsidRDefault="00EA5FF2" w:rsidP="00DA713A">
      <w:pPr>
        <w:jc w:val="both"/>
        <w:rPr>
          <w:rFonts w:ascii="Arial" w:hAnsi="Arial"/>
          <w:w w:val="105"/>
        </w:rPr>
      </w:pPr>
    </w:p>
    <w:p w14:paraId="5350B84B" w14:textId="77777777" w:rsidR="007C2638" w:rsidRPr="0011391E" w:rsidRDefault="000D6096" w:rsidP="007C2638">
      <w:pPr>
        <w:shd w:val="clear" w:color="auto" w:fill="CCFFCC"/>
        <w:rPr>
          <w:rFonts w:ascii="Arial" w:hAnsi="Arial"/>
          <w:b/>
          <w:w w:val="105"/>
        </w:rPr>
      </w:pPr>
      <w:r w:rsidRPr="0011391E">
        <w:rPr>
          <w:rFonts w:ascii="Arial" w:hAnsi="Arial"/>
          <w:b/>
          <w:w w:val="105"/>
        </w:rPr>
        <w:t>Resources</w:t>
      </w:r>
    </w:p>
    <w:p w14:paraId="5350B84C" w14:textId="77777777" w:rsidR="007C2638" w:rsidRPr="0011391E" w:rsidRDefault="007C2638" w:rsidP="007C2638">
      <w:pPr>
        <w:rPr>
          <w:rFonts w:ascii="Arial" w:hAnsi="Arial"/>
          <w:b/>
          <w:w w:val="105"/>
        </w:rPr>
      </w:pPr>
    </w:p>
    <w:p w14:paraId="5350B84D" w14:textId="2C0F6849" w:rsidR="007C2638" w:rsidRPr="0011391E" w:rsidRDefault="0058471A" w:rsidP="00087DF0">
      <w:pPr>
        <w:jc w:val="both"/>
        <w:rPr>
          <w:rFonts w:ascii="Arial" w:hAnsi="Arial"/>
          <w:w w:val="105"/>
        </w:rPr>
      </w:pPr>
      <w:r w:rsidRPr="0011391E">
        <w:rPr>
          <w:rFonts w:ascii="Arial" w:hAnsi="Arial"/>
          <w:w w:val="105"/>
        </w:rPr>
        <w:t xml:space="preserve">The school has a full range of resources to support the teaching of this subject throughout all year groups. Resources are upgraded and replenished when the need arises. An annual stock take and audit is undertaken by the subject </w:t>
      </w:r>
      <w:r w:rsidR="00EA5FF2">
        <w:rPr>
          <w:rFonts w:ascii="Arial" w:hAnsi="Arial"/>
          <w:w w:val="105"/>
        </w:rPr>
        <w:t>leader</w:t>
      </w:r>
      <w:r w:rsidRPr="0011391E">
        <w:rPr>
          <w:rFonts w:ascii="Arial" w:hAnsi="Arial"/>
          <w:w w:val="105"/>
        </w:rPr>
        <w:t xml:space="preserve"> in the summer term in preparation for the next academic year. </w:t>
      </w:r>
    </w:p>
    <w:p w14:paraId="5350B84E" w14:textId="77777777" w:rsidR="007C2638" w:rsidRPr="0011391E" w:rsidRDefault="007C2638" w:rsidP="007C2638">
      <w:pPr>
        <w:rPr>
          <w:rFonts w:ascii="Arial" w:hAnsi="Arial"/>
          <w:b/>
          <w:w w:val="105"/>
        </w:rPr>
      </w:pPr>
    </w:p>
    <w:p w14:paraId="5350B84F" w14:textId="77777777" w:rsidR="00980C71" w:rsidRPr="0011391E" w:rsidRDefault="00980C71" w:rsidP="001373BD">
      <w:pPr>
        <w:shd w:val="clear" w:color="auto" w:fill="CCFFCC"/>
        <w:rPr>
          <w:rFonts w:ascii="Arial" w:hAnsi="Arial"/>
          <w:b/>
          <w:w w:val="105"/>
        </w:rPr>
      </w:pPr>
      <w:r w:rsidRPr="0011391E">
        <w:rPr>
          <w:rFonts w:ascii="Arial" w:hAnsi="Arial"/>
          <w:b/>
          <w:w w:val="105"/>
        </w:rPr>
        <w:t>Raising Awareness of this Policy</w:t>
      </w:r>
    </w:p>
    <w:p w14:paraId="5350B850" w14:textId="77777777" w:rsidR="00980C71" w:rsidRPr="0011391E" w:rsidRDefault="00980C71" w:rsidP="00605C09">
      <w:pPr>
        <w:rPr>
          <w:rFonts w:ascii="Arial" w:hAnsi="Arial"/>
          <w:b/>
          <w:w w:val="105"/>
        </w:rPr>
      </w:pPr>
    </w:p>
    <w:p w14:paraId="5350B851" w14:textId="77777777" w:rsidR="00FE1064" w:rsidRPr="00FE1064" w:rsidRDefault="00FE1064" w:rsidP="00FE1064">
      <w:pPr>
        <w:rPr>
          <w:rFonts w:ascii="Arial" w:hAnsi="Arial"/>
          <w:w w:val="105"/>
        </w:rPr>
      </w:pPr>
      <w:r w:rsidRPr="00FE1064">
        <w:rPr>
          <w:rFonts w:ascii="Arial" w:hAnsi="Arial"/>
          <w:w w:val="105"/>
        </w:rPr>
        <w:t>We will raise awareness of this policy via:</w:t>
      </w:r>
    </w:p>
    <w:p w14:paraId="5350B852" w14:textId="77777777" w:rsidR="00FE1064" w:rsidRPr="00FE1064" w:rsidRDefault="00FE1064" w:rsidP="00FE1064">
      <w:pPr>
        <w:rPr>
          <w:rFonts w:ascii="Arial" w:hAnsi="Arial"/>
          <w:b/>
          <w:w w:val="105"/>
        </w:rPr>
      </w:pPr>
    </w:p>
    <w:tbl>
      <w:tblPr>
        <w:tblW w:w="0" w:type="auto"/>
        <w:tblInd w:w="108" w:type="dxa"/>
        <w:tblLook w:val="04A0" w:firstRow="1" w:lastRow="0" w:firstColumn="1" w:lastColumn="0" w:noHBand="0" w:noVBand="1"/>
      </w:tblPr>
      <w:tblGrid>
        <w:gridCol w:w="5052"/>
        <w:gridCol w:w="5038"/>
      </w:tblGrid>
      <w:tr w:rsidR="00FE1064" w:rsidRPr="00FE1064" w14:paraId="5350B866" w14:textId="77777777" w:rsidTr="00161E90">
        <w:tc>
          <w:tcPr>
            <w:tcW w:w="5099" w:type="dxa"/>
          </w:tcPr>
          <w:p w14:paraId="5350B853" w14:textId="279F6D38" w:rsidR="00FE1064" w:rsidRPr="00FE1064" w:rsidRDefault="00FE1064" w:rsidP="00FE1064">
            <w:pPr>
              <w:numPr>
                <w:ilvl w:val="0"/>
                <w:numId w:val="4"/>
              </w:numPr>
              <w:ind w:left="284" w:hanging="284"/>
              <w:rPr>
                <w:rFonts w:ascii="Arial" w:hAnsi="Arial"/>
                <w:w w:val="105"/>
              </w:rPr>
            </w:pPr>
            <w:r w:rsidRPr="00FE1064">
              <w:rPr>
                <w:rFonts w:ascii="Arial" w:hAnsi="Arial"/>
                <w:w w:val="105"/>
              </w:rPr>
              <w:t xml:space="preserve">School </w:t>
            </w:r>
            <w:r w:rsidR="001F0E8E">
              <w:rPr>
                <w:rFonts w:ascii="Arial" w:hAnsi="Arial"/>
                <w:w w:val="105"/>
              </w:rPr>
              <w:t>h</w:t>
            </w:r>
            <w:r w:rsidRPr="00FE1064">
              <w:rPr>
                <w:rFonts w:ascii="Arial" w:hAnsi="Arial"/>
                <w:w w:val="105"/>
              </w:rPr>
              <w:t>andbook/</w:t>
            </w:r>
            <w:r w:rsidR="001F0E8E">
              <w:rPr>
                <w:rFonts w:ascii="Arial" w:hAnsi="Arial"/>
                <w:w w:val="105"/>
              </w:rPr>
              <w:t>p</w:t>
            </w:r>
            <w:r w:rsidRPr="00FE1064">
              <w:rPr>
                <w:rFonts w:ascii="Arial" w:hAnsi="Arial"/>
                <w:w w:val="105"/>
              </w:rPr>
              <w:t>rospectus;</w:t>
            </w:r>
          </w:p>
          <w:p w14:paraId="5350B854" w14:textId="77777777" w:rsidR="00FE1064" w:rsidRPr="00FE1064" w:rsidRDefault="00FE1064" w:rsidP="00FE1064">
            <w:pPr>
              <w:numPr>
                <w:ilvl w:val="0"/>
                <w:numId w:val="4"/>
              </w:numPr>
              <w:ind w:left="284" w:hanging="284"/>
              <w:rPr>
                <w:rFonts w:ascii="Arial" w:hAnsi="Arial"/>
                <w:w w:val="105"/>
              </w:rPr>
            </w:pPr>
            <w:r w:rsidRPr="00FE1064">
              <w:rPr>
                <w:rFonts w:ascii="Arial" w:hAnsi="Arial"/>
                <w:w w:val="105"/>
              </w:rPr>
              <w:t>School website;</w:t>
            </w:r>
          </w:p>
          <w:p w14:paraId="5350B855" w14:textId="793351C0" w:rsidR="00FE1064" w:rsidRPr="00FE1064" w:rsidRDefault="00FE1064" w:rsidP="00FE1064">
            <w:pPr>
              <w:numPr>
                <w:ilvl w:val="0"/>
                <w:numId w:val="4"/>
              </w:numPr>
              <w:ind w:left="284" w:hanging="284"/>
              <w:rPr>
                <w:rFonts w:ascii="Arial" w:hAnsi="Arial"/>
                <w:w w:val="105"/>
              </w:rPr>
            </w:pPr>
            <w:r w:rsidRPr="00FE1064">
              <w:rPr>
                <w:rFonts w:ascii="Arial" w:hAnsi="Arial"/>
                <w:w w:val="105"/>
              </w:rPr>
              <w:t xml:space="preserve">Staff </w:t>
            </w:r>
            <w:r w:rsidR="001F0E8E">
              <w:rPr>
                <w:rFonts w:ascii="Arial" w:hAnsi="Arial"/>
                <w:w w:val="105"/>
              </w:rPr>
              <w:t>h</w:t>
            </w:r>
            <w:r w:rsidRPr="00FE1064">
              <w:rPr>
                <w:rFonts w:ascii="Arial" w:hAnsi="Arial"/>
                <w:w w:val="105"/>
              </w:rPr>
              <w:t>andbook;</w:t>
            </w:r>
          </w:p>
          <w:p w14:paraId="5350B856" w14:textId="77777777" w:rsidR="00FE1064" w:rsidRPr="00FE1064" w:rsidRDefault="00FE1064" w:rsidP="00FE1064">
            <w:pPr>
              <w:numPr>
                <w:ilvl w:val="0"/>
                <w:numId w:val="4"/>
              </w:numPr>
              <w:ind w:left="284" w:hanging="284"/>
              <w:rPr>
                <w:rFonts w:ascii="Arial" w:hAnsi="Arial"/>
                <w:w w:val="105"/>
              </w:rPr>
            </w:pPr>
            <w:r w:rsidRPr="00FE1064">
              <w:rPr>
                <w:rFonts w:ascii="Arial" w:hAnsi="Arial"/>
                <w:w w:val="105"/>
              </w:rPr>
              <w:t>Meetings with parents such as introductory, transition, parent-teacher consultations and periodic curriculum workshops;</w:t>
            </w:r>
          </w:p>
          <w:p w14:paraId="5350B857" w14:textId="77777777" w:rsidR="00FE1064" w:rsidRPr="00FE1064" w:rsidRDefault="00FE1064" w:rsidP="00FE1064">
            <w:pPr>
              <w:numPr>
                <w:ilvl w:val="0"/>
                <w:numId w:val="7"/>
              </w:numPr>
              <w:ind w:left="284" w:hanging="284"/>
              <w:rPr>
                <w:rFonts w:ascii="Arial" w:hAnsi="Arial"/>
                <w:w w:val="105"/>
              </w:rPr>
            </w:pPr>
            <w:r w:rsidRPr="00FE1064">
              <w:rPr>
                <w:rFonts w:ascii="Arial" w:hAnsi="Arial"/>
                <w:w w:val="105"/>
              </w:rPr>
              <w:t>School events;</w:t>
            </w:r>
          </w:p>
          <w:p w14:paraId="5350B858" w14:textId="77777777" w:rsidR="00FE1064" w:rsidRPr="00FE1064" w:rsidRDefault="00FE1064" w:rsidP="00FE1064">
            <w:pPr>
              <w:numPr>
                <w:ilvl w:val="0"/>
                <w:numId w:val="5"/>
              </w:numPr>
              <w:ind w:left="284" w:hanging="284"/>
              <w:rPr>
                <w:rFonts w:ascii="Arial" w:hAnsi="Arial"/>
                <w:w w:val="105"/>
              </w:rPr>
            </w:pPr>
            <w:r w:rsidRPr="00FE1064">
              <w:rPr>
                <w:rFonts w:ascii="Arial" w:hAnsi="Arial"/>
                <w:w w:val="105"/>
              </w:rPr>
              <w:t>Meetings with school personnel;</w:t>
            </w:r>
          </w:p>
          <w:p w14:paraId="5350B859" w14:textId="77777777" w:rsidR="00FE1064" w:rsidRPr="00FE1064" w:rsidRDefault="00FE1064" w:rsidP="00FE1064">
            <w:pPr>
              <w:numPr>
                <w:ilvl w:val="0"/>
                <w:numId w:val="5"/>
              </w:numPr>
              <w:ind w:left="284" w:hanging="284"/>
              <w:rPr>
                <w:rFonts w:ascii="Arial" w:hAnsi="Arial"/>
                <w:w w:val="105"/>
              </w:rPr>
            </w:pPr>
            <w:r w:rsidRPr="00FE1064">
              <w:rPr>
                <w:rFonts w:ascii="Arial" w:hAnsi="Arial"/>
                <w:w w:val="105"/>
              </w:rPr>
              <w:t>Written communications with home such as weekly newsletters and of end of half term newsletters;</w:t>
            </w:r>
          </w:p>
          <w:p w14:paraId="5350B85A" w14:textId="77777777" w:rsidR="00FE1064" w:rsidRPr="00FE1064" w:rsidRDefault="00FE1064" w:rsidP="00FE1064">
            <w:pPr>
              <w:numPr>
                <w:ilvl w:val="0"/>
                <w:numId w:val="5"/>
              </w:numPr>
              <w:ind w:left="284" w:hanging="284"/>
              <w:rPr>
                <w:rFonts w:ascii="Arial" w:hAnsi="Arial"/>
                <w:b/>
                <w:w w:val="105"/>
              </w:rPr>
            </w:pPr>
            <w:r w:rsidRPr="00FE1064">
              <w:rPr>
                <w:rFonts w:ascii="Arial" w:hAnsi="Arial"/>
                <w:w w:val="105"/>
              </w:rPr>
              <w:t>Annual report to parents;</w:t>
            </w:r>
          </w:p>
        </w:tc>
        <w:tc>
          <w:tcPr>
            <w:tcW w:w="5107" w:type="dxa"/>
          </w:tcPr>
          <w:p w14:paraId="5350B85B" w14:textId="52467C8D" w:rsidR="00FE1064" w:rsidRPr="00FE1064" w:rsidRDefault="00FE1064" w:rsidP="00FE1064">
            <w:pPr>
              <w:numPr>
                <w:ilvl w:val="0"/>
                <w:numId w:val="5"/>
              </w:numPr>
              <w:ind w:left="284" w:hanging="284"/>
              <w:rPr>
                <w:rFonts w:ascii="Arial" w:hAnsi="Arial"/>
                <w:w w:val="105"/>
              </w:rPr>
            </w:pPr>
            <w:r w:rsidRPr="00FE1064">
              <w:rPr>
                <w:rFonts w:ascii="Arial" w:hAnsi="Arial"/>
                <w:w w:val="105"/>
              </w:rPr>
              <w:t xml:space="preserve">Headteacher reports to the </w:t>
            </w:r>
            <w:r w:rsidR="001F0E8E">
              <w:rPr>
                <w:rFonts w:ascii="Arial" w:hAnsi="Arial"/>
                <w:w w:val="105"/>
              </w:rPr>
              <w:t>g</w:t>
            </w:r>
            <w:r w:rsidRPr="00FE1064">
              <w:rPr>
                <w:rFonts w:ascii="Arial" w:hAnsi="Arial"/>
                <w:w w:val="105"/>
              </w:rPr>
              <w:t xml:space="preserve">overning </w:t>
            </w:r>
            <w:r w:rsidR="001F0E8E">
              <w:rPr>
                <w:rFonts w:ascii="Arial" w:hAnsi="Arial"/>
                <w:w w:val="105"/>
              </w:rPr>
              <w:t>b</w:t>
            </w:r>
            <w:r w:rsidRPr="00FE1064">
              <w:rPr>
                <w:rFonts w:ascii="Arial" w:hAnsi="Arial"/>
                <w:w w:val="105"/>
              </w:rPr>
              <w:t>ody;</w:t>
            </w:r>
          </w:p>
          <w:p w14:paraId="5350B85D" w14:textId="58F29163" w:rsidR="00FE1064" w:rsidRPr="00FE1064" w:rsidRDefault="00FE1064" w:rsidP="00FE1064">
            <w:pPr>
              <w:numPr>
                <w:ilvl w:val="0"/>
                <w:numId w:val="6"/>
              </w:numPr>
              <w:ind w:left="284" w:hanging="284"/>
              <w:rPr>
                <w:rFonts w:ascii="Arial" w:hAnsi="Arial"/>
                <w:w w:val="105"/>
              </w:rPr>
            </w:pPr>
            <w:r w:rsidRPr="00FE1064">
              <w:rPr>
                <w:rFonts w:ascii="Arial" w:hAnsi="Arial"/>
                <w:w w:val="105"/>
              </w:rPr>
              <w:t>Text messages</w:t>
            </w:r>
            <w:r w:rsidR="005F5050">
              <w:rPr>
                <w:rFonts w:ascii="Arial" w:hAnsi="Arial"/>
                <w:w w:val="105"/>
              </w:rPr>
              <w:t>;</w:t>
            </w:r>
          </w:p>
          <w:p w14:paraId="5350B85E" w14:textId="6CC07022" w:rsidR="00FE1064" w:rsidRPr="00FE1064" w:rsidRDefault="00FE1064" w:rsidP="00FE1064">
            <w:pPr>
              <w:numPr>
                <w:ilvl w:val="0"/>
                <w:numId w:val="6"/>
              </w:numPr>
              <w:ind w:left="284" w:hanging="284"/>
              <w:rPr>
                <w:rFonts w:ascii="Arial" w:hAnsi="Arial"/>
                <w:w w:val="105"/>
              </w:rPr>
            </w:pPr>
            <w:r w:rsidRPr="00FE1064">
              <w:rPr>
                <w:rFonts w:ascii="Arial" w:hAnsi="Arial"/>
                <w:w w:val="105"/>
              </w:rPr>
              <w:t>Email</w:t>
            </w:r>
            <w:r w:rsidR="005F5050">
              <w:rPr>
                <w:rFonts w:ascii="Arial" w:hAnsi="Arial"/>
                <w:w w:val="105"/>
              </w:rPr>
              <w:t>;</w:t>
            </w:r>
          </w:p>
          <w:p w14:paraId="5350B85F" w14:textId="2B78EB96" w:rsidR="00FE1064" w:rsidRPr="00FE1064" w:rsidRDefault="00FE1064" w:rsidP="00FE1064">
            <w:pPr>
              <w:numPr>
                <w:ilvl w:val="0"/>
                <w:numId w:val="6"/>
              </w:numPr>
              <w:ind w:left="284" w:hanging="284"/>
              <w:rPr>
                <w:rFonts w:ascii="Arial" w:hAnsi="Arial"/>
                <w:w w:val="105"/>
              </w:rPr>
            </w:pPr>
            <w:r w:rsidRPr="00FE1064">
              <w:rPr>
                <w:rFonts w:ascii="Arial" w:hAnsi="Arial"/>
                <w:w w:val="105"/>
              </w:rPr>
              <w:t>Social media</w:t>
            </w:r>
            <w:r w:rsidR="005F5050">
              <w:rPr>
                <w:rFonts w:ascii="Arial" w:hAnsi="Arial"/>
                <w:w w:val="105"/>
              </w:rPr>
              <w:t>.</w:t>
            </w:r>
          </w:p>
          <w:p w14:paraId="5350B860" w14:textId="77777777" w:rsidR="00FE1064" w:rsidRPr="00FE1064" w:rsidRDefault="00FE1064" w:rsidP="00161E90">
            <w:pPr>
              <w:rPr>
                <w:rFonts w:ascii="Arial" w:hAnsi="Arial"/>
                <w:w w:val="105"/>
              </w:rPr>
            </w:pPr>
          </w:p>
          <w:p w14:paraId="5350B865" w14:textId="77777777" w:rsidR="00FE1064" w:rsidRPr="00FE1064" w:rsidRDefault="00FE1064" w:rsidP="00D02DF7">
            <w:pPr>
              <w:rPr>
                <w:rFonts w:ascii="Arial" w:hAnsi="Arial"/>
                <w:b/>
                <w:w w:val="105"/>
              </w:rPr>
            </w:pPr>
          </w:p>
        </w:tc>
      </w:tr>
    </w:tbl>
    <w:p w14:paraId="5350B867" w14:textId="77777777" w:rsidR="0033047A" w:rsidRPr="0011391E" w:rsidRDefault="0033047A" w:rsidP="0033047A">
      <w:pPr>
        <w:ind w:left="284"/>
        <w:rPr>
          <w:rFonts w:ascii="Arial" w:hAnsi="Arial"/>
          <w:w w:val="105"/>
        </w:rPr>
      </w:pPr>
    </w:p>
    <w:p w14:paraId="5350B868" w14:textId="77777777" w:rsidR="00792A09" w:rsidRPr="0011391E" w:rsidRDefault="00792A09" w:rsidP="001373BD">
      <w:pPr>
        <w:shd w:val="clear" w:color="auto" w:fill="CCFFCC"/>
        <w:rPr>
          <w:rFonts w:ascii="Arial" w:hAnsi="Arial"/>
          <w:w w:val="105"/>
        </w:rPr>
      </w:pPr>
      <w:r w:rsidRPr="0011391E">
        <w:rPr>
          <w:rFonts w:ascii="Arial" w:hAnsi="Arial"/>
          <w:b/>
          <w:w w:val="105"/>
        </w:rPr>
        <w:t>Training</w:t>
      </w:r>
    </w:p>
    <w:p w14:paraId="5350B869" w14:textId="77777777" w:rsidR="00792A09" w:rsidRPr="0011391E" w:rsidRDefault="00792A09" w:rsidP="00792A09">
      <w:pPr>
        <w:rPr>
          <w:rFonts w:ascii="Arial" w:hAnsi="Arial"/>
          <w:w w:val="105"/>
        </w:rPr>
      </w:pPr>
    </w:p>
    <w:p w14:paraId="5350B86B" w14:textId="21538A18" w:rsidR="00FE1064" w:rsidRPr="00FE1064" w:rsidRDefault="00FE1064" w:rsidP="000A1E6D">
      <w:pPr>
        <w:rPr>
          <w:rFonts w:ascii="Arial" w:hAnsi="Arial" w:cs="Arial"/>
        </w:rPr>
      </w:pPr>
      <w:r w:rsidRPr="00FE1064">
        <w:rPr>
          <w:rFonts w:ascii="Arial" w:hAnsi="Arial" w:cs="Arial"/>
        </w:rPr>
        <w:t>We:</w:t>
      </w:r>
    </w:p>
    <w:p w14:paraId="5350B86D" w14:textId="1736DCE6" w:rsidR="00FE1064" w:rsidRPr="000A1E6D" w:rsidRDefault="00FE1064" w:rsidP="00EA5FF2">
      <w:pPr>
        <w:pStyle w:val="ListParagraph"/>
        <w:numPr>
          <w:ilvl w:val="0"/>
          <w:numId w:val="42"/>
        </w:numPr>
        <w:contextualSpacing/>
        <w:jc w:val="both"/>
        <w:rPr>
          <w:rFonts w:ascii="Arial" w:hAnsi="Arial" w:cs="Arial"/>
        </w:rPr>
      </w:pPr>
      <w:r w:rsidRPr="00FE1064">
        <w:rPr>
          <w:rFonts w:ascii="Arial" w:hAnsi="Arial" w:cs="Arial"/>
        </w:rPr>
        <w:lastRenderedPageBreak/>
        <w:t>have in place appropriate training for this policy that is undertaken by a registered training provider that covers:</w:t>
      </w:r>
    </w:p>
    <w:p w14:paraId="5350B86F" w14:textId="77777777" w:rsidR="00FE1064" w:rsidRPr="00FE1064" w:rsidRDefault="00FE1064" w:rsidP="00EA5FF2">
      <w:pPr>
        <w:numPr>
          <w:ilvl w:val="0"/>
          <w:numId w:val="41"/>
        </w:numPr>
        <w:jc w:val="both"/>
        <w:rPr>
          <w:rFonts w:ascii="Arial" w:hAnsi="Arial"/>
          <w:w w:val="105"/>
        </w:rPr>
      </w:pPr>
      <w:r w:rsidRPr="00FE1064">
        <w:rPr>
          <w:rFonts w:ascii="Arial" w:hAnsi="Arial"/>
          <w:w w:val="105"/>
        </w:rPr>
        <w:t>National Curriculum programmes of study and attainment targets for all subjects</w:t>
      </w:r>
    </w:p>
    <w:p w14:paraId="5350B870" w14:textId="77777777" w:rsidR="00FE1064" w:rsidRPr="00FE1064" w:rsidRDefault="00FE1064" w:rsidP="00EA5FF2">
      <w:pPr>
        <w:numPr>
          <w:ilvl w:val="0"/>
          <w:numId w:val="41"/>
        </w:numPr>
        <w:jc w:val="both"/>
        <w:rPr>
          <w:rFonts w:ascii="Arial" w:hAnsi="Arial"/>
          <w:w w:val="105"/>
        </w:rPr>
      </w:pPr>
      <w:r w:rsidRPr="00FE1064">
        <w:rPr>
          <w:rFonts w:ascii="Arial" w:hAnsi="Arial"/>
          <w:w w:val="105"/>
        </w:rPr>
        <w:t>Curriculum</w:t>
      </w:r>
    </w:p>
    <w:p w14:paraId="5350B871" w14:textId="77777777" w:rsidR="00FE1064" w:rsidRPr="00FE1064" w:rsidRDefault="00FE1064" w:rsidP="00EA5FF2">
      <w:pPr>
        <w:numPr>
          <w:ilvl w:val="0"/>
          <w:numId w:val="41"/>
        </w:numPr>
        <w:jc w:val="both"/>
        <w:rPr>
          <w:rFonts w:ascii="Arial" w:hAnsi="Arial"/>
          <w:w w:val="105"/>
        </w:rPr>
      </w:pPr>
      <w:r w:rsidRPr="00FE1064">
        <w:rPr>
          <w:rFonts w:ascii="Arial" w:hAnsi="Arial"/>
          <w:w w:val="105"/>
        </w:rPr>
        <w:t>Teaching and learning</w:t>
      </w:r>
    </w:p>
    <w:p w14:paraId="5350B872" w14:textId="77777777" w:rsidR="00FE1064" w:rsidRPr="00FE1064" w:rsidRDefault="00FE1064" w:rsidP="00EA5FF2">
      <w:pPr>
        <w:numPr>
          <w:ilvl w:val="0"/>
          <w:numId w:val="41"/>
        </w:numPr>
        <w:jc w:val="both"/>
        <w:rPr>
          <w:rFonts w:ascii="Arial" w:hAnsi="Arial"/>
          <w:w w:val="105"/>
        </w:rPr>
      </w:pPr>
      <w:r w:rsidRPr="00FE1064">
        <w:rPr>
          <w:rFonts w:ascii="Arial" w:hAnsi="Arial"/>
          <w:w w:val="105"/>
        </w:rPr>
        <w:t>Planning</w:t>
      </w:r>
    </w:p>
    <w:p w14:paraId="5350B873" w14:textId="77777777" w:rsidR="00FE1064" w:rsidRPr="00FE1064" w:rsidRDefault="00FE1064" w:rsidP="00EA5FF2">
      <w:pPr>
        <w:numPr>
          <w:ilvl w:val="0"/>
          <w:numId w:val="41"/>
        </w:numPr>
        <w:jc w:val="both"/>
        <w:rPr>
          <w:rFonts w:ascii="Arial" w:hAnsi="Arial"/>
          <w:w w:val="105"/>
        </w:rPr>
      </w:pPr>
      <w:r w:rsidRPr="00FE1064">
        <w:rPr>
          <w:rFonts w:ascii="Arial" w:hAnsi="Arial"/>
          <w:w w:val="105"/>
        </w:rPr>
        <w:t>Differentiation</w:t>
      </w:r>
    </w:p>
    <w:p w14:paraId="5350B874" w14:textId="77777777" w:rsidR="00FE1064" w:rsidRPr="00FE1064" w:rsidRDefault="00FE1064" w:rsidP="00EA5FF2">
      <w:pPr>
        <w:numPr>
          <w:ilvl w:val="0"/>
          <w:numId w:val="41"/>
        </w:numPr>
        <w:jc w:val="both"/>
        <w:rPr>
          <w:rFonts w:ascii="Arial" w:hAnsi="Arial"/>
          <w:w w:val="105"/>
        </w:rPr>
      </w:pPr>
      <w:r w:rsidRPr="00FE1064">
        <w:rPr>
          <w:rFonts w:ascii="Arial" w:hAnsi="Arial"/>
          <w:w w:val="105"/>
        </w:rPr>
        <w:t>Assessment</w:t>
      </w:r>
    </w:p>
    <w:p w14:paraId="5350B875" w14:textId="77777777" w:rsidR="00FE1064" w:rsidRPr="00FE1064" w:rsidRDefault="00FE1064" w:rsidP="00EA5FF2">
      <w:pPr>
        <w:numPr>
          <w:ilvl w:val="0"/>
          <w:numId w:val="41"/>
        </w:numPr>
        <w:jc w:val="both"/>
        <w:rPr>
          <w:rFonts w:ascii="Arial" w:hAnsi="Arial"/>
          <w:w w:val="105"/>
        </w:rPr>
      </w:pPr>
      <w:r w:rsidRPr="00FE1064">
        <w:rPr>
          <w:rFonts w:ascii="Arial" w:hAnsi="Arial"/>
          <w:w w:val="105"/>
        </w:rPr>
        <w:t>Monitoring and Evaluation</w:t>
      </w:r>
    </w:p>
    <w:p w14:paraId="5350B876" w14:textId="77777777" w:rsidR="00FE1064" w:rsidRPr="00FE1064" w:rsidRDefault="00FE1064" w:rsidP="00EA5FF2">
      <w:pPr>
        <w:numPr>
          <w:ilvl w:val="0"/>
          <w:numId w:val="41"/>
        </w:numPr>
        <w:jc w:val="both"/>
        <w:rPr>
          <w:rFonts w:ascii="Arial" w:hAnsi="Arial"/>
          <w:w w:val="105"/>
        </w:rPr>
      </w:pPr>
      <w:r w:rsidRPr="00FE1064">
        <w:rPr>
          <w:rFonts w:ascii="Arial" w:hAnsi="Arial"/>
          <w:w w:val="105"/>
        </w:rPr>
        <w:t>Special Educational Needs</w:t>
      </w:r>
    </w:p>
    <w:p w14:paraId="5350B877" w14:textId="77777777" w:rsidR="00FE1064" w:rsidRPr="00FE1064" w:rsidRDefault="00FE1064" w:rsidP="00EA5FF2">
      <w:pPr>
        <w:numPr>
          <w:ilvl w:val="0"/>
          <w:numId w:val="41"/>
        </w:numPr>
        <w:jc w:val="both"/>
        <w:rPr>
          <w:rFonts w:ascii="Arial" w:hAnsi="Arial"/>
          <w:w w:val="105"/>
        </w:rPr>
      </w:pPr>
      <w:r w:rsidRPr="00FE1064">
        <w:rPr>
          <w:rFonts w:ascii="Arial" w:hAnsi="Arial"/>
          <w:w w:val="105"/>
        </w:rPr>
        <w:t>Academically More Able, Gifted and Talented Pupils</w:t>
      </w:r>
    </w:p>
    <w:p w14:paraId="5350B878" w14:textId="77777777" w:rsidR="00FE1064" w:rsidRPr="00FE1064" w:rsidRDefault="00FE1064" w:rsidP="00EA5FF2">
      <w:pPr>
        <w:numPr>
          <w:ilvl w:val="0"/>
          <w:numId w:val="41"/>
        </w:numPr>
        <w:jc w:val="both"/>
        <w:rPr>
          <w:rFonts w:ascii="Arial" w:hAnsi="Arial"/>
          <w:w w:val="105"/>
        </w:rPr>
      </w:pPr>
      <w:r w:rsidRPr="00FE1064">
        <w:rPr>
          <w:rFonts w:ascii="Arial" w:hAnsi="Arial"/>
          <w:w w:val="105"/>
        </w:rPr>
        <w:t>Key skills</w:t>
      </w:r>
    </w:p>
    <w:p w14:paraId="5350B87B" w14:textId="0B6D91BB" w:rsidR="00FE1064" w:rsidRPr="000A1E6D" w:rsidRDefault="00FE1064" w:rsidP="00EA5FF2">
      <w:pPr>
        <w:numPr>
          <w:ilvl w:val="0"/>
          <w:numId w:val="41"/>
        </w:numPr>
        <w:jc w:val="both"/>
        <w:rPr>
          <w:rFonts w:ascii="Arial" w:hAnsi="Arial"/>
          <w:w w:val="105"/>
        </w:rPr>
      </w:pPr>
      <w:r w:rsidRPr="00FE1064">
        <w:rPr>
          <w:rFonts w:ascii="Arial" w:hAnsi="Arial"/>
          <w:w w:val="105"/>
        </w:rPr>
        <w:t>Inclusion</w:t>
      </w:r>
    </w:p>
    <w:p w14:paraId="5350B87C" w14:textId="77777777" w:rsidR="00FE1064" w:rsidRPr="00FE1064" w:rsidRDefault="00FE1064" w:rsidP="00EA5FF2">
      <w:pPr>
        <w:pStyle w:val="ListParagraph"/>
        <w:numPr>
          <w:ilvl w:val="0"/>
          <w:numId w:val="42"/>
        </w:numPr>
        <w:contextualSpacing/>
        <w:jc w:val="both"/>
        <w:rPr>
          <w:rFonts w:ascii="Arial" w:hAnsi="Arial" w:cs="Arial"/>
        </w:rPr>
      </w:pPr>
      <w:r w:rsidRPr="00FE1064">
        <w:rPr>
          <w:rFonts w:ascii="Arial" w:hAnsi="Arial" w:cs="Arial"/>
        </w:rPr>
        <w:t>ensure the content of all training is correct, delivered well and engages staff as we believe that the more engaging training is, the better the outcomes that we need to measure;</w:t>
      </w:r>
    </w:p>
    <w:p w14:paraId="5350B882" w14:textId="68619057" w:rsidR="00950BEC" w:rsidRPr="005375AE" w:rsidRDefault="005B2C2B" w:rsidP="005B2C2B">
      <w:pPr>
        <w:pStyle w:val="ListParagraph"/>
        <w:numPr>
          <w:ilvl w:val="0"/>
          <w:numId w:val="42"/>
        </w:numPr>
        <w:contextualSpacing/>
        <w:rPr>
          <w:rFonts w:ascii="Arial" w:hAnsi="Arial"/>
          <w:w w:val="105"/>
        </w:rPr>
      </w:pPr>
      <w:r>
        <w:rPr>
          <w:rFonts w:ascii="Arial" w:hAnsi="Arial" w:cs="Arial"/>
        </w:rPr>
        <w:t xml:space="preserve">ensure </w:t>
      </w:r>
      <w:r w:rsidR="005375AE">
        <w:rPr>
          <w:rFonts w:ascii="Arial" w:hAnsi="Arial" w:cs="Arial"/>
        </w:rPr>
        <w:t>an awaren</w:t>
      </w:r>
      <w:r w:rsidR="00C06068">
        <w:rPr>
          <w:rFonts w:ascii="Arial" w:hAnsi="Arial" w:cs="Arial"/>
        </w:rPr>
        <w:t>ess of</w:t>
      </w:r>
      <w:r w:rsidR="00484184">
        <w:rPr>
          <w:rFonts w:ascii="Arial" w:hAnsi="Arial" w:cs="Arial"/>
        </w:rPr>
        <w:t xml:space="preserve"> any gaps in knowledge</w:t>
      </w:r>
      <w:r w:rsidR="00C06068">
        <w:rPr>
          <w:rFonts w:ascii="Arial" w:hAnsi="Arial" w:cs="Arial"/>
        </w:rPr>
        <w:t xml:space="preserve"> amongst staff</w:t>
      </w:r>
      <w:r w:rsidR="00484184">
        <w:rPr>
          <w:rFonts w:ascii="Arial" w:hAnsi="Arial" w:cs="Arial"/>
        </w:rPr>
        <w:t xml:space="preserve"> and address this with suitable </w:t>
      </w:r>
      <w:r w:rsidR="005375AE">
        <w:rPr>
          <w:rFonts w:ascii="Arial" w:hAnsi="Arial" w:cs="Arial"/>
        </w:rPr>
        <w:t>training opportunities.</w:t>
      </w:r>
    </w:p>
    <w:p w14:paraId="6E4D8EAA" w14:textId="77777777" w:rsidR="005375AE" w:rsidRPr="0011391E" w:rsidRDefault="005375AE" w:rsidP="00EA5FF2">
      <w:pPr>
        <w:pStyle w:val="ListParagraph"/>
        <w:ind w:left="360"/>
        <w:contextualSpacing/>
        <w:rPr>
          <w:rFonts w:ascii="Arial" w:hAnsi="Arial"/>
          <w:w w:val="105"/>
        </w:rPr>
      </w:pPr>
    </w:p>
    <w:p w14:paraId="5350B883" w14:textId="77777777" w:rsidR="00950BEC" w:rsidRPr="0011391E" w:rsidRDefault="00950BEC" w:rsidP="00950BEC">
      <w:pPr>
        <w:shd w:val="clear" w:color="auto" w:fill="CCFFCC"/>
        <w:rPr>
          <w:rFonts w:ascii="Arial" w:hAnsi="Arial"/>
          <w:b/>
          <w:w w:val="105"/>
        </w:rPr>
      </w:pPr>
      <w:r w:rsidRPr="0011391E">
        <w:rPr>
          <w:rFonts w:ascii="Arial" w:hAnsi="Arial"/>
          <w:b/>
          <w:w w:val="105"/>
        </w:rPr>
        <w:t>Equality Impact Assessment</w:t>
      </w:r>
    </w:p>
    <w:p w14:paraId="5350B884" w14:textId="77777777" w:rsidR="00950BEC" w:rsidRPr="0011391E" w:rsidRDefault="00950BEC" w:rsidP="00950BEC">
      <w:pPr>
        <w:rPr>
          <w:rFonts w:ascii="Arial" w:hAnsi="Arial"/>
          <w:b/>
          <w:w w:val="105"/>
        </w:rPr>
      </w:pPr>
    </w:p>
    <w:p w14:paraId="5350B886" w14:textId="28C55AEC" w:rsidR="00950BEC" w:rsidRPr="0011391E" w:rsidRDefault="00950BEC" w:rsidP="00950BEC">
      <w:pPr>
        <w:jc w:val="both"/>
        <w:rPr>
          <w:rFonts w:ascii="Arial" w:hAnsi="Arial"/>
          <w:w w:val="105"/>
        </w:rPr>
      </w:pPr>
      <w:r w:rsidRPr="0011391E">
        <w:rPr>
          <w:rFonts w:ascii="Arial" w:hAnsi="Arial"/>
          <w:w w:val="105"/>
        </w:rPr>
        <w:t>Under the Equality Act 2010 we have a duty not to discriminate against people on the basis of their age, disability, gender, gender identity, pregnancy or maternity, race, religion or belief and sexual orientation.</w:t>
      </w:r>
    </w:p>
    <w:p w14:paraId="5350B887" w14:textId="77777777" w:rsidR="00950BEC" w:rsidRPr="0011391E" w:rsidRDefault="00950BEC" w:rsidP="00950BEC">
      <w:pPr>
        <w:jc w:val="both"/>
        <w:rPr>
          <w:rFonts w:ascii="Arial" w:hAnsi="Arial"/>
          <w:w w:val="105"/>
        </w:rPr>
      </w:pPr>
      <w:r w:rsidRPr="0011391E">
        <w:rPr>
          <w:rFonts w:ascii="Arial" w:hAnsi="Arial"/>
          <w:w w:val="105"/>
        </w:rPr>
        <w:t xml:space="preserve">This policy has been equality impact assessed and we believe that it is in line with the Equality Act 2010 as it is fair, it does not prioritise or disadvantage any pupil and it helps to promote equality at this school. </w:t>
      </w:r>
    </w:p>
    <w:p w14:paraId="0981AE79" w14:textId="77777777" w:rsidR="00B17C74" w:rsidRDefault="00B17C74" w:rsidP="00950BEC">
      <w:pPr>
        <w:jc w:val="both"/>
        <w:rPr>
          <w:rFonts w:ascii="Arial" w:hAnsi="Arial"/>
          <w:w w:val="105"/>
        </w:rPr>
      </w:pPr>
    </w:p>
    <w:p w14:paraId="5350B889" w14:textId="77777777" w:rsidR="00FE1064" w:rsidRPr="00FE1064" w:rsidRDefault="00FE1064" w:rsidP="00FE1064">
      <w:pPr>
        <w:shd w:val="clear" w:color="auto" w:fill="FFFF00"/>
        <w:autoSpaceDE w:val="0"/>
        <w:autoSpaceDN w:val="0"/>
        <w:adjustRightInd w:val="0"/>
        <w:jc w:val="both"/>
        <w:rPr>
          <w:rFonts w:ascii="Arial" w:hAnsi="Arial" w:cs="Arial"/>
          <w:b/>
        </w:rPr>
      </w:pPr>
      <w:r w:rsidRPr="00FE1064">
        <w:rPr>
          <w:rFonts w:ascii="Arial" w:hAnsi="Arial" w:cs="Arial"/>
          <w:b/>
        </w:rPr>
        <w:t>Race Disparity Audit</w:t>
      </w:r>
    </w:p>
    <w:p w14:paraId="5350B88A" w14:textId="77777777" w:rsidR="00FE1064" w:rsidRPr="00FE1064" w:rsidRDefault="00FE1064" w:rsidP="00FE1064">
      <w:pPr>
        <w:autoSpaceDE w:val="0"/>
        <w:autoSpaceDN w:val="0"/>
        <w:adjustRightInd w:val="0"/>
        <w:jc w:val="both"/>
        <w:rPr>
          <w:rFonts w:ascii="Arial" w:hAnsi="Arial" w:cs="Arial"/>
        </w:rPr>
      </w:pPr>
    </w:p>
    <w:p w14:paraId="5350B88C" w14:textId="225A864A" w:rsidR="00FE1064" w:rsidRPr="00FE1064" w:rsidRDefault="00FE1064" w:rsidP="00FE1064">
      <w:pPr>
        <w:autoSpaceDE w:val="0"/>
        <w:autoSpaceDN w:val="0"/>
        <w:adjustRightInd w:val="0"/>
        <w:jc w:val="both"/>
        <w:rPr>
          <w:rFonts w:ascii="Arial" w:hAnsi="Arial" w:cs="Arial"/>
        </w:rPr>
      </w:pPr>
      <w:r w:rsidRPr="00FE1064">
        <w:rPr>
          <w:rFonts w:ascii="Arial" w:hAnsi="Arial" w:cs="Arial"/>
        </w:rPr>
        <w:t xml:space="preserve">We acknowledge the findings of the Race Disparity Audit that clearly shows how people of different ethnicities are treated across the public services of health, education, employment and the criminal justice system. </w:t>
      </w:r>
    </w:p>
    <w:p w14:paraId="5350B88D" w14:textId="77777777" w:rsidR="00FE1064" w:rsidRPr="00FE1064" w:rsidRDefault="00FE1064" w:rsidP="00FE1064">
      <w:pPr>
        <w:jc w:val="both"/>
        <w:rPr>
          <w:rFonts w:ascii="Arial" w:hAnsi="Arial" w:cs="Arial"/>
          <w:w w:val="105"/>
        </w:rPr>
      </w:pPr>
      <w:r w:rsidRPr="00FE1064">
        <w:rPr>
          <w:rFonts w:ascii="Arial" w:hAnsi="Arial" w:cs="Arial"/>
        </w:rPr>
        <w:t>The educational section of the audit that covers: differences by region; attainment and economic disadvantage; exclusions and abuse; and destinations, has a significant importance for the strategic planning of this school.</w:t>
      </w:r>
    </w:p>
    <w:p w14:paraId="5350B88E" w14:textId="77777777" w:rsidR="00FE1064" w:rsidRDefault="00FE1064" w:rsidP="00950BEC">
      <w:pPr>
        <w:jc w:val="both"/>
        <w:rPr>
          <w:rFonts w:ascii="Arial" w:hAnsi="Arial"/>
          <w:w w:val="105"/>
        </w:rPr>
      </w:pPr>
    </w:p>
    <w:p w14:paraId="5350B88F" w14:textId="77777777" w:rsidR="00950BEC" w:rsidRPr="0011391E" w:rsidRDefault="00950BEC" w:rsidP="00950BEC">
      <w:pPr>
        <w:shd w:val="clear" w:color="auto" w:fill="FFFF00"/>
        <w:rPr>
          <w:rFonts w:ascii="Arial" w:hAnsi="Arial"/>
          <w:b/>
          <w:w w:val="105"/>
        </w:rPr>
      </w:pPr>
      <w:r w:rsidRPr="0011391E">
        <w:rPr>
          <w:rFonts w:ascii="Arial" w:hAnsi="Arial"/>
          <w:b/>
          <w:w w:val="105"/>
        </w:rPr>
        <w:t>Monitoring the Implementation and Effectiveness of the Policy</w:t>
      </w:r>
    </w:p>
    <w:p w14:paraId="5350B890" w14:textId="77777777" w:rsidR="00950BEC" w:rsidRPr="0011391E" w:rsidRDefault="00950BEC" w:rsidP="00950BEC">
      <w:pPr>
        <w:rPr>
          <w:rFonts w:ascii="Arial" w:hAnsi="Arial"/>
          <w:b/>
          <w:w w:val="105"/>
        </w:rPr>
      </w:pPr>
    </w:p>
    <w:p w14:paraId="69DCB6B3" w14:textId="5C441BF6" w:rsidR="007001D9" w:rsidRDefault="00347EFD" w:rsidP="007001D9">
      <w:pPr>
        <w:jc w:val="both"/>
        <w:rPr>
          <w:rFonts w:ascii="Arial" w:hAnsi="Arial" w:cs="Arial"/>
          <w:lang w:val="en-GB" w:eastAsia="en-GB"/>
        </w:rPr>
      </w:pPr>
      <w:r w:rsidRPr="00347EFD">
        <w:rPr>
          <w:rFonts w:ascii="Arial" w:hAnsi="Arial" w:cs="Arial"/>
          <w:lang w:val="en-GB" w:eastAsia="en-GB"/>
        </w:rPr>
        <w:t>The practical application of this policy will be reviewed by the Subject leader in consultation with the curriculum lea</w:t>
      </w:r>
      <w:r w:rsidR="00FF4CC3">
        <w:rPr>
          <w:rFonts w:ascii="Arial" w:hAnsi="Arial" w:cs="Arial"/>
          <w:lang w:val="en-GB" w:eastAsia="en-GB"/>
        </w:rPr>
        <w:t xml:space="preserve">d, Headteacher </w:t>
      </w:r>
      <w:r w:rsidR="007001D9">
        <w:rPr>
          <w:rFonts w:ascii="Arial" w:hAnsi="Arial" w:cs="Arial"/>
          <w:lang w:val="en-GB" w:eastAsia="en-GB"/>
        </w:rPr>
        <w:t>and nominated Governor</w:t>
      </w:r>
      <w:r w:rsidRPr="00347EFD">
        <w:rPr>
          <w:rFonts w:ascii="Arial" w:hAnsi="Arial" w:cs="Arial"/>
          <w:lang w:val="en-GB" w:eastAsia="en-GB"/>
        </w:rPr>
        <w:t xml:space="preserve">. </w:t>
      </w:r>
    </w:p>
    <w:p w14:paraId="5350B8A9" w14:textId="33F48BEF" w:rsidR="00950BEC" w:rsidRPr="000A1E6D" w:rsidRDefault="00347EFD" w:rsidP="000A1E6D">
      <w:pPr>
        <w:jc w:val="both"/>
        <w:rPr>
          <w:rFonts w:ascii="Arial" w:hAnsi="Arial" w:cs="Arial"/>
          <w:lang w:val="en-GB" w:eastAsia="en-GB"/>
        </w:rPr>
      </w:pPr>
      <w:r w:rsidRPr="00347EFD">
        <w:rPr>
          <w:rFonts w:ascii="Arial" w:hAnsi="Arial" w:cs="Arial"/>
          <w:lang w:val="en-GB" w:eastAsia="en-GB"/>
        </w:rPr>
        <w:t>The effectiveness of the policy is demonstrated through subject leadership reports to governors which include impact statements on outcomes for pupils and the quality of teaching and learning.</w:t>
      </w:r>
    </w:p>
    <w:p w14:paraId="5350B8AB" w14:textId="631D0EA8" w:rsidR="00FE1064" w:rsidRPr="000A1E6D" w:rsidRDefault="00FE1064" w:rsidP="00FE1064">
      <w:pPr>
        <w:rPr>
          <w:rFonts w:ascii="Arial" w:hAnsi="Arial" w:cs="Arial"/>
          <w:bCs/>
          <w:shd w:val="clear" w:color="auto" w:fill="FFFFFF"/>
        </w:rPr>
      </w:pPr>
      <w:r w:rsidRPr="00FE1064">
        <w:rPr>
          <w:rStyle w:val="hgkelc"/>
          <w:rFonts w:ascii="Arial" w:hAnsi="Arial" w:cs="Arial"/>
          <w:shd w:val="clear" w:color="auto" w:fill="FFFFFF"/>
        </w:rPr>
        <w:t xml:space="preserve">We believe this school </w:t>
      </w:r>
      <w:r w:rsidRPr="00FE1064">
        <w:rPr>
          <w:rFonts w:ascii="Arial" w:hAnsi="Arial" w:cs="Arial"/>
          <w:bCs/>
          <w:shd w:val="clear" w:color="auto" w:fill="FFFFFF"/>
        </w:rPr>
        <w:t>policy:</w:t>
      </w:r>
    </w:p>
    <w:p w14:paraId="5350B8AC" w14:textId="77777777" w:rsidR="00FE1064" w:rsidRPr="00FE1064" w:rsidRDefault="00FE1064" w:rsidP="005A4EC3">
      <w:pPr>
        <w:pStyle w:val="ListParagraph"/>
        <w:numPr>
          <w:ilvl w:val="0"/>
          <w:numId w:val="44"/>
        </w:numPr>
        <w:contextualSpacing/>
        <w:rPr>
          <w:rFonts w:ascii="Arial" w:hAnsi="Arial" w:cs="Arial"/>
          <w:shd w:val="clear" w:color="auto" w:fill="FFFFFF"/>
        </w:rPr>
      </w:pPr>
      <w:r w:rsidRPr="00FE1064">
        <w:rPr>
          <w:rFonts w:ascii="Arial" w:hAnsi="Arial" w:cs="Arial"/>
          <w:shd w:val="clear" w:color="auto" w:fill="FFFFFF"/>
        </w:rPr>
        <w:t>is an essential part of the school;</w:t>
      </w:r>
    </w:p>
    <w:p w14:paraId="5350B8AD" w14:textId="77777777" w:rsidR="00FE1064" w:rsidRPr="00FE1064" w:rsidRDefault="00FE1064" w:rsidP="005A4EC3">
      <w:pPr>
        <w:pStyle w:val="ListParagraph"/>
        <w:numPr>
          <w:ilvl w:val="0"/>
          <w:numId w:val="44"/>
        </w:numPr>
        <w:contextualSpacing/>
        <w:rPr>
          <w:rStyle w:val="hgkelc"/>
          <w:rFonts w:ascii="Arial" w:hAnsi="Arial" w:cs="Arial"/>
          <w:shd w:val="clear" w:color="auto" w:fill="FFFFFF"/>
        </w:rPr>
      </w:pPr>
      <w:r w:rsidRPr="00FE1064">
        <w:rPr>
          <w:rStyle w:val="hgkelc"/>
          <w:rFonts w:ascii="Arial" w:hAnsi="Arial" w:cs="Arial"/>
          <w:shd w:val="clear" w:color="auto" w:fill="FFFFFF"/>
        </w:rPr>
        <w:t>supports staff in managing certain situations;</w:t>
      </w:r>
    </w:p>
    <w:p w14:paraId="5350B8AE" w14:textId="77777777" w:rsidR="00FE1064" w:rsidRPr="00FE1064" w:rsidRDefault="00FE1064" w:rsidP="005A4EC3">
      <w:pPr>
        <w:pStyle w:val="ListParagraph"/>
        <w:numPr>
          <w:ilvl w:val="0"/>
          <w:numId w:val="44"/>
        </w:numPr>
        <w:contextualSpacing/>
        <w:rPr>
          <w:rStyle w:val="kx21rb"/>
          <w:rFonts w:ascii="Arial" w:hAnsi="Arial" w:cs="Arial"/>
          <w:shd w:val="clear" w:color="auto" w:fill="FFFFFF"/>
        </w:rPr>
      </w:pPr>
      <w:r w:rsidRPr="00FE1064">
        <w:rPr>
          <w:rStyle w:val="hgkelc"/>
          <w:rFonts w:ascii="Arial" w:hAnsi="Arial" w:cs="Arial"/>
          <w:shd w:val="clear" w:color="auto" w:fill="FFFFFF"/>
        </w:rPr>
        <w:lastRenderedPageBreak/>
        <w:t>forms an important framework that will ensure consistency in applying values and principles throughout the establishment;</w:t>
      </w:r>
    </w:p>
    <w:p w14:paraId="5350B8AF" w14:textId="77777777" w:rsidR="00FE1064" w:rsidRPr="00FE1064" w:rsidRDefault="00FE1064" w:rsidP="005A4EC3">
      <w:pPr>
        <w:pStyle w:val="ListParagraph"/>
        <w:numPr>
          <w:ilvl w:val="0"/>
          <w:numId w:val="44"/>
        </w:numPr>
        <w:contextualSpacing/>
        <w:rPr>
          <w:rStyle w:val="kx21rb"/>
          <w:rFonts w:ascii="Arial" w:hAnsi="Arial" w:cs="Arial"/>
          <w:shd w:val="clear" w:color="auto" w:fill="FFFFFF"/>
        </w:rPr>
      </w:pPr>
      <w:r w:rsidRPr="00FE1064">
        <w:rPr>
          <w:rStyle w:val="hgkelc"/>
          <w:rFonts w:ascii="Arial" w:hAnsi="Arial" w:cs="Arial"/>
          <w:shd w:val="clear" w:color="auto" w:fill="FFFFFF"/>
        </w:rPr>
        <w:t xml:space="preserve">provides guidance, consistency, accountability, efficiency, and clarity on how the school operates; </w:t>
      </w:r>
    </w:p>
    <w:p w14:paraId="5350B8B0" w14:textId="77777777" w:rsidR="00FE1064" w:rsidRPr="00FE1064" w:rsidRDefault="00FE1064" w:rsidP="005A4EC3">
      <w:pPr>
        <w:pStyle w:val="ListParagraph"/>
        <w:numPr>
          <w:ilvl w:val="0"/>
          <w:numId w:val="44"/>
        </w:numPr>
        <w:contextualSpacing/>
        <w:rPr>
          <w:rFonts w:ascii="Arial" w:hAnsi="Arial" w:cs="Arial"/>
          <w:shd w:val="clear" w:color="auto" w:fill="FFFFFF"/>
        </w:rPr>
      </w:pPr>
      <w:r w:rsidRPr="00FE1064">
        <w:rPr>
          <w:rFonts w:ascii="Arial" w:hAnsi="Arial" w:cs="Arial"/>
          <w:bCs/>
          <w:shd w:val="clear" w:color="auto" w:fill="FFFFFF"/>
        </w:rPr>
        <w:t>provides</w:t>
      </w:r>
      <w:r w:rsidRPr="00FE1064">
        <w:rPr>
          <w:rFonts w:ascii="Arial" w:hAnsi="Arial" w:cs="Arial"/>
          <w:shd w:val="clear" w:color="auto" w:fill="FFFFFF"/>
        </w:rPr>
        <w:t xml:space="preserve"> a roadmap for day-to-day operations; </w:t>
      </w:r>
    </w:p>
    <w:p w14:paraId="5350B8B1" w14:textId="77777777" w:rsidR="00FE1064" w:rsidRPr="00FE1064" w:rsidRDefault="00FE1064" w:rsidP="005A4EC3">
      <w:pPr>
        <w:pStyle w:val="ListParagraph"/>
        <w:numPr>
          <w:ilvl w:val="0"/>
          <w:numId w:val="44"/>
        </w:numPr>
        <w:contextualSpacing/>
        <w:rPr>
          <w:rFonts w:ascii="Arial" w:hAnsi="Arial" w:cs="Arial"/>
          <w:shd w:val="clear" w:color="auto" w:fill="FFFFFF"/>
        </w:rPr>
      </w:pPr>
      <w:r w:rsidRPr="00FE1064">
        <w:rPr>
          <w:rFonts w:ascii="Arial" w:hAnsi="Arial" w:cs="Arial"/>
          <w:shd w:val="clear" w:color="auto" w:fill="FFFFFF"/>
        </w:rPr>
        <w:t>ensures compliance with laws and </w:t>
      </w:r>
      <w:r w:rsidRPr="00FE1064">
        <w:rPr>
          <w:rFonts w:ascii="Arial" w:hAnsi="Arial" w:cs="Arial"/>
          <w:bCs/>
          <w:shd w:val="clear" w:color="auto" w:fill="FFFFFF"/>
        </w:rPr>
        <w:t>regulations</w:t>
      </w:r>
      <w:r w:rsidRPr="00FE1064">
        <w:rPr>
          <w:rFonts w:ascii="Arial" w:hAnsi="Arial" w:cs="Arial"/>
          <w:shd w:val="clear" w:color="auto" w:fill="FFFFFF"/>
        </w:rPr>
        <w:t>, gives guidance for decision-making, and streamlining internal </w:t>
      </w:r>
      <w:r w:rsidRPr="00FE1064">
        <w:rPr>
          <w:rFonts w:ascii="Arial" w:hAnsi="Arial" w:cs="Arial"/>
          <w:bCs/>
          <w:shd w:val="clear" w:color="auto" w:fill="FFFFFF"/>
        </w:rPr>
        <w:t>processes</w:t>
      </w:r>
      <w:r w:rsidRPr="00FE1064">
        <w:rPr>
          <w:rFonts w:ascii="Arial" w:hAnsi="Arial" w:cs="Arial"/>
          <w:shd w:val="clear" w:color="auto" w:fill="FFFFFF"/>
        </w:rPr>
        <w:t>;</w:t>
      </w:r>
    </w:p>
    <w:p w14:paraId="5350B8B2" w14:textId="77777777" w:rsidR="00FE1064" w:rsidRPr="00FE1064" w:rsidRDefault="00FE1064" w:rsidP="005A4EC3">
      <w:pPr>
        <w:pStyle w:val="ListParagraph"/>
        <w:numPr>
          <w:ilvl w:val="0"/>
          <w:numId w:val="44"/>
        </w:numPr>
        <w:contextualSpacing/>
        <w:rPr>
          <w:rStyle w:val="hgkelc"/>
          <w:rFonts w:ascii="Arial" w:hAnsi="Arial" w:cs="Arial"/>
          <w:shd w:val="clear" w:color="auto" w:fill="FFFFFF"/>
        </w:rPr>
      </w:pPr>
      <w:r w:rsidRPr="00FE1064">
        <w:rPr>
          <w:rStyle w:val="hgkelc"/>
          <w:rFonts w:ascii="Arial" w:hAnsi="Arial" w:cs="Arial"/>
          <w:shd w:val="clear" w:color="auto" w:fill="FFFFFF"/>
        </w:rPr>
        <w:t>is designed to influence and determine all major decisions, actions and all activities taking place within the boundaries set by them; </w:t>
      </w:r>
    </w:p>
    <w:p w14:paraId="5350B8B3" w14:textId="77777777" w:rsidR="00FE1064" w:rsidRPr="00FE1064" w:rsidRDefault="00FE1064" w:rsidP="005A4EC3">
      <w:pPr>
        <w:pStyle w:val="ListParagraph"/>
        <w:numPr>
          <w:ilvl w:val="0"/>
          <w:numId w:val="44"/>
        </w:numPr>
        <w:contextualSpacing/>
        <w:rPr>
          <w:rStyle w:val="hgkelc"/>
          <w:rFonts w:ascii="Arial" w:hAnsi="Arial" w:cs="Arial"/>
          <w:shd w:val="clear" w:color="auto" w:fill="FFFFFF"/>
        </w:rPr>
      </w:pPr>
      <w:r w:rsidRPr="00FE1064">
        <w:rPr>
          <w:rFonts w:ascii="Arial" w:hAnsi="Arial" w:cs="Arial"/>
          <w:shd w:val="clear" w:color="auto" w:fill="FFFFFF"/>
        </w:rPr>
        <w:t xml:space="preserve">stems from the school’s vision and objectives which are formed in strategic management meetings </w:t>
      </w:r>
    </w:p>
    <w:p w14:paraId="5350B8B4" w14:textId="77777777" w:rsidR="00FE1064" w:rsidRDefault="00FE1064" w:rsidP="00950BEC"/>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8"/>
        <w:gridCol w:w="3766"/>
        <w:gridCol w:w="987"/>
        <w:gridCol w:w="2099"/>
      </w:tblGrid>
      <w:tr w:rsidR="00950BEC" w:rsidRPr="0011391E" w14:paraId="5350B8B9" w14:textId="77777777" w:rsidTr="00602814">
        <w:trPr>
          <w:trHeight w:val="454"/>
        </w:trPr>
        <w:tc>
          <w:tcPr>
            <w:tcW w:w="3261" w:type="dxa"/>
            <w:shd w:val="clear" w:color="auto" w:fill="CCFFCC"/>
            <w:vAlign w:val="center"/>
          </w:tcPr>
          <w:p w14:paraId="5350B8B5" w14:textId="77777777" w:rsidR="00950BEC" w:rsidRPr="008809AB" w:rsidRDefault="00950BEC" w:rsidP="00602814">
            <w:pPr>
              <w:rPr>
                <w:rFonts w:ascii="Arial" w:hAnsi="Arial" w:cs="Arial"/>
                <w:b/>
                <w:sz w:val="22"/>
                <w:szCs w:val="22"/>
              </w:rPr>
            </w:pPr>
            <w:r w:rsidRPr="008809AB">
              <w:rPr>
                <w:rFonts w:ascii="Arial" w:hAnsi="Arial" w:cs="Arial"/>
                <w:b/>
                <w:sz w:val="22"/>
                <w:szCs w:val="22"/>
              </w:rPr>
              <w:t>Headteacher:</w:t>
            </w:r>
          </w:p>
        </w:tc>
        <w:tc>
          <w:tcPr>
            <w:tcW w:w="3827" w:type="dxa"/>
            <w:vAlign w:val="center"/>
          </w:tcPr>
          <w:p w14:paraId="5350B8B6" w14:textId="753E55AC" w:rsidR="00950BEC" w:rsidRPr="008809AB" w:rsidRDefault="00E46E3A" w:rsidP="00602814">
            <w:pPr>
              <w:rPr>
                <w:rFonts w:ascii="Arial" w:hAnsi="Arial" w:cs="Arial"/>
                <w:sz w:val="22"/>
                <w:szCs w:val="22"/>
              </w:rPr>
            </w:pPr>
            <w:r>
              <w:rPr>
                <w:rFonts w:ascii="Arial" w:hAnsi="Arial" w:cs="Arial"/>
                <w:sz w:val="22"/>
                <w:szCs w:val="22"/>
              </w:rPr>
              <w:t>Mrs C L Powell</w:t>
            </w:r>
          </w:p>
        </w:tc>
        <w:tc>
          <w:tcPr>
            <w:tcW w:w="992" w:type="dxa"/>
            <w:shd w:val="clear" w:color="auto" w:fill="CCFFCC"/>
            <w:vAlign w:val="center"/>
          </w:tcPr>
          <w:p w14:paraId="5350B8B7" w14:textId="77777777" w:rsidR="00950BEC" w:rsidRPr="008809AB" w:rsidRDefault="00950BEC" w:rsidP="00602814">
            <w:pPr>
              <w:rPr>
                <w:rFonts w:ascii="Arial" w:hAnsi="Arial" w:cs="Arial"/>
                <w:b/>
                <w:sz w:val="22"/>
                <w:szCs w:val="22"/>
              </w:rPr>
            </w:pPr>
            <w:r w:rsidRPr="008809AB">
              <w:rPr>
                <w:rFonts w:ascii="Arial" w:hAnsi="Arial" w:cs="Arial"/>
                <w:b/>
                <w:sz w:val="22"/>
                <w:szCs w:val="22"/>
              </w:rPr>
              <w:t>Date:</w:t>
            </w:r>
          </w:p>
        </w:tc>
        <w:tc>
          <w:tcPr>
            <w:tcW w:w="2126" w:type="dxa"/>
            <w:vAlign w:val="center"/>
          </w:tcPr>
          <w:p w14:paraId="5350B8B8" w14:textId="6AA4B1DF" w:rsidR="00950BEC" w:rsidRPr="008809AB" w:rsidRDefault="00E46E3A" w:rsidP="00602814">
            <w:pPr>
              <w:rPr>
                <w:rFonts w:ascii="Arial" w:hAnsi="Arial" w:cs="Arial"/>
                <w:sz w:val="22"/>
                <w:szCs w:val="22"/>
              </w:rPr>
            </w:pPr>
            <w:r>
              <w:rPr>
                <w:rFonts w:ascii="Arial" w:hAnsi="Arial" w:cs="Arial"/>
                <w:sz w:val="22"/>
                <w:szCs w:val="22"/>
              </w:rPr>
              <w:t>March 2023</w:t>
            </w:r>
          </w:p>
        </w:tc>
      </w:tr>
      <w:tr w:rsidR="00950BEC" w:rsidRPr="0011391E" w14:paraId="5350B8BE" w14:textId="77777777" w:rsidTr="00602814">
        <w:trPr>
          <w:trHeight w:val="454"/>
        </w:trPr>
        <w:tc>
          <w:tcPr>
            <w:tcW w:w="3261" w:type="dxa"/>
            <w:shd w:val="clear" w:color="auto" w:fill="CCFFCC"/>
            <w:vAlign w:val="center"/>
          </w:tcPr>
          <w:p w14:paraId="5350B8BA" w14:textId="77777777" w:rsidR="00950BEC" w:rsidRPr="008809AB" w:rsidRDefault="00950BEC" w:rsidP="00602814">
            <w:pPr>
              <w:rPr>
                <w:rFonts w:ascii="Arial" w:hAnsi="Arial" w:cs="Arial"/>
                <w:b/>
                <w:sz w:val="22"/>
                <w:szCs w:val="22"/>
              </w:rPr>
            </w:pPr>
            <w:r w:rsidRPr="008809AB">
              <w:rPr>
                <w:rFonts w:ascii="Arial" w:hAnsi="Arial" w:cs="Arial"/>
                <w:b/>
                <w:sz w:val="22"/>
                <w:szCs w:val="22"/>
              </w:rPr>
              <w:t>Chair of Governing Body:</w:t>
            </w:r>
          </w:p>
        </w:tc>
        <w:tc>
          <w:tcPr>
            <w:tcW w:w="3827" w:type="dxa"/>
            <w:vAlign w:val="center"/>
          </w:tcPr>
          <w:p w14:paraId="5350B8BB" w14:textId="77777777" w:rsidR="00950BEC" w:rsidRPr="008809AB" w:rsidRDefault="00950BEC" w:rsidP="00602814">
            <w:pPr>
              <w:rPr>
                <w:rFonts w:ascii="Arial" w:hAnsi="Arial" w:cs="Arial"/>
                <w:sz w:val="22"/>
                <w:szCs w:val="22"/>
              </w:rPr>
            </w:pPr>
          </w:p>
        </w:tc>
        <w:tc>
          <w:tcPr>
            <w:tcW w:w="992" w:type="dxa"/>
            <w:shd w:val="clear" w:color="auto" w:fill="CCFFCC"/>
            <w:vAlign w:val="center"/>
          </w:tcPr>
          <w:p w14:paraId="5350B8BC" w14:textId="77777777" w:rsidR="00950BEC" w:rsidRPr="008809AB" w:rsidRDefault="00950BEC" w:rsidP="00602814">
            <w:pPr>
              <w:rPr>
                <w:rFonts w:ascii="Arial" w:hAnsi="Arial" w:cs="Arial"/>
                <w:b/>
                <w:sz w:val="22"/>
                <w:szCs w:val="22"/>
              </w:rPr>
            </w:pPr>
            <w:r w:rsidRPr="008809AB">
              <w:rPr>
                <w:rFonts w:ascii="Arial" w:hAnsi="Arial" w:cs="Arial"/>
                <w:b/>
                <w:sz w:val="22"/>
                <w:szCs w:val="22"/>
              </w:rPr>
              <w:t>Date:</w:t>
            </w:r>
          </w:p>
        </w:tc>
        <w:tc>
          <w:tcPr>
            <w:tcW w:w="2126" w:type="dxa"/>
            <w:vAlign w:val="center"/>
          </w:tcPr>
          <w:p w14:paraId="5350B8BD" w14:textId="77777777" w:rsidR="00950BEC" w:rsidRPr="008809AB" w:rsidRDefault="00950BEC" w:rsidP="00602814">
            <w:pPr>
              <w:rPr>
                <w:rFonts w:ascii="Arial" w:hAnsi="Arial" w:cs="Arial"/>
                <w:sz w:val="22"/>
                <w:szCs w:val="22"/>
              </w:rPr>
            </w:pPr>
          </w:p>
        </w:tc>
      </w:tr>
    </w:tbl>
    <w:p w14:paraId="5350B8BF" w14:textId="77777777" w:rsidR="00950BEC" w:rsidRDefault="00950BEC" w:rsidP="00950BEC"/>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0"/>
      </w:tblGrid>
      <w:tr w:rsidR="00161E90" w14:paraId="5350B8C1" w14:textId="77777777" w:rsidTr="00161E90">
        <w:trPr>
          <w:trHeight w:val="454"/>
        </w:trPr>
        <w:tc>
          <w:tcPr>
            <w:tcW w:w="10206" w:type="dxa"/>
            <w:tcBorders>
              <w:top w:val="single" w:sz="4" w:space="0" w:color="auto"/>
              <w:left w:val="single" w:sz="4" w:space="0" w:color="auto"/>
              <w:bottom w:val="single" w:sz="4" w:space="0" w:color="auto"/>
              <w:right w:val="single" w:sz="4" w:space="0" w:color="auto"/>
            </w:tcBorders>
            <w:shd w:val="clear" w:color="auto" w:fill="CCFFCC"/>
            <w:vAlign w:val="center"/>
            <w:hideMark/>
          </w:tcPr>
          <w:p w14:paraId="5350B8C0" w14:textId="77777777" w:rsidR="00161E90" w:rsidRDefault="00161E90" w:rsidP="00161E90">
            <w:pPr>
              <w:jc w:val="center"/>
              <w:rPr>
                <w:rFonts w:ascii="Arial" w:hAnsi="Arial" w:cs="Arial"/>
                <w:b/>
                <w:color w:val="FF0000"/>
                <w:sz w:val="28"/>
                <w:szCs w:val="28"/>
              </w:rPr>
            </w:pPr>
            <w:r>
              <w:rPr>
                <w:rFonts w:ascii="Arial" w:hAnsi="Arial"/>
                <w:b/>
                <w:color w:val="FF0000"/>
                <w:w w:val="105"/>
                <w:sz w:val="28"/>
                <w:szCs w:val="28"/>
              </w:rPr>
              <w:t>Addendum</w:t>
            </w:r>
          </w:p>
        </w:tc>
      </w:tr>
    </w:tbl>
    <w:p w14:paraId="5350B8E9" w14:textId="77777777" w:rsidR="00161E90" w:rsidRPr="0011391E" w:rsidRDefault="00161E90" w:rsidP="00950BEC"/>
    <w:sectPr w:rsidR="00161E90" w:rsidRPr="0011391E" w:rsidSect="00666E23">
      <w:headerReference w:type="default" r:id="rId12"/>
      <w:footerReference w:type="default" r:id="rId13"/>
      <w:pgSz w:w="12240" w:h="15840"/>
      <w:pgMar w:top="1021" w:right="1021" w:bottom="1021" w:left="1021" w:header="709"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A9E89A" w14:textId="77777777" w:rsidR="00A64650" w:rsidRDefault="00A64650">
      <w:r>
        <w:separator/>
      </w:r>
    </w:p>
  </w:endnote>
  <w:endnote w:type="continuationSeparator" w:id="0">
    <w:p w14:paraId="060BE40B" w14:textId="77777777" w:rsidR="00A64650" w:rsidRDefault="00A646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4D6CA" w14:textId="212C65B6" w:rsidR="003238D5" w:rsidRPr="009731E5" w:rsidRDefault="00412269" w:rsidP="003238D5">
    <w:pPr>
      <w:pStyle w:val="Footer"/>
      <w:jc w:val="right"/>
      <w:rPr>
        <w:rFonts w:ascii="Arial" w:hAnsi="Arial" w:cs="Arial"/>
        <w:b/>
        <w:sz w:val="22"/>
        <w:szCs w:val="22"/>
        <w:lang w:val="en-GB"/>
      </w:rPr>
    </w:pPr>
    <w:r>
      <w:rPr>
        <w:noProof/>
      </w:rPr>
      <w:drawing>
        <wp:anchor distT="36576" distB="36576" distL="36576" distR="36576" simplePos="0" relativeHeight="251661824" behindDoc="1" locked="0" layoutInCell="1" allowOverlap="1" wp14:anchorId="3F46B0F6" wp14:editId="7B45739D">
          <wp:simplePos x="0" y="0"/>
          <wp:positionH relativeFrom="margin">
            <wp:align>left</wp:align>
          </wp:positionH>
          <wp:positionV relativeFrom="paragraph">
            <wp:posOffset>5080</wp:posOffset>
          </wp:positionV>
          <wp:extent cx="1743075" cy="387350"/>
          <wp:effectExtent l="0" t="0" r="9525" b="0"/>
          <wp:wrapTight wrapText="bothSides">
            <wp:wrapPolygon edited="0">
              <wp:start x="0" y="0"/>
              <wp:lineTo x="0" y="20184"/>
              <wp:lineTo x="21482" y="20184"/>
              <wp:lineTo x="21482" y="0"/>
              <wp:lineTo x="0" y="0"/>
            </wp:wrapPolygon>
          </wp:wrapTight>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3075" cy="38735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127A8E0D" w14:textId="77777777" w:rsidR="00FF02E2" w:rsidRDefault="00FF02E2" w:rsidP="003238D5">
    <w:pPr>
      <w:pStyle w:val="Footer"/>
    </w:pPr>
  </w:p>
  <w:p w14:paraId="2C706A04" w14:textId="5E9197D4" w:rsidR="00FF02E2" w:rsidRPr="003238D5" w:rsidRDefault="00FF02E2" w:rsidP="003238D5">
    <w:pPr>
      <w:pStyle w:val="Footer"/>
    </w:pPr>
    <w:r>
      <w:rPr>
        <w:noProof/>
      </w:rPr>
      <w:drawing>
        <wp:anchor distT="0" distB="0" distL="114300" distR="114300" simplePos="0" relativeHeight="251671040" behindDoc="1" locked="0" layoutInCell="1" allowOverlap="1" wp14:anchorId="6CB754A5" wp14:editId="3BB968D5">
          <wp:simplePos x="0" y="0"/>
          <wp:positionH relativeFrom="column">
            <wp:posOffset>285177</wp:posOffset>
          </wp:positionH>
          <wp:positionV relativeFrom="paragraph">
            <wp:posOffset>76835</wp:posOffset>
          </wp:positionV>
          <wp:extent cx="1133475" cy="201941"/>
          <wp:effectExtent l="0" t="0" r="0" b="7620"/>
          <wp:wrapTight wrapText="bothSides">
            <wp:wrapPolygon edited="0">
              <wp:start x="0" y="0"/>
              <wp:lineTo x="0" y="20377"/>
              <wp:lineTo x="21055" y="20377"/>
              <wp:lineTo x="21055"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33475" cy="201941"/>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DA0888" w14:textId="77777777" w:rsidR="00A64650" w:rsidRDefault="00A64650">
      <w:r>
        <w:separator/>
      </w:r>
    </w:p>
  </w:footnote>
  <w:footnote w:type="continuationSeparator" w:id="0">
    <w:p w14:paraId="63D88989" w14:textId="77777777" w:rsidR="00A64650" w:rsidRDefault="00A646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0B8EE" w14:textId="218E3A75" w:rsidR="00161E90" w:rsidRPr="00F60408" w:rsidRDefault="0095463C" w:rsidP="00635953">
    <w:pPr>
      <w:pStyle w:val="Header"/>
      <w:ind w:firstLine="2880"/>
      <w:rPr>
        <w:rFonts w:ascii="Arial" w:hAnsi="Arial" w:cs="Arial"/>
        <w:b/>
        <w:iCs/>
        <w:lang w:val="en-GB"/>
      </w:rPr>
    </w:pPr>
    <w:r w:rsidRPr="00F60408">
      <w:rPr>
        <w:rFonts w:ascii="Arial" w:hAnsi="Arial" w:cs="Arial"/>
        <w:b/>
        <w:iCs/>
        <w:noProof/>
        <w:lang w:val="en-GB"/>
      </w:rPr>
      <w:drawing>
        <wp:anchor distT="0" distB="0" distL="114300" distR="114300" simplePos="0" relativeHeight="251652608" behindDoc="1" locked="0" layoutInCell="1" allowOverlap="1" wp14:anchorId="686556BE" wp14:editId="6918F4C6">
          <wp:simplePos x="0" y="0"/>
          <wp:positionH relativeFrom="margin">
            <wp:align>left</wp:align>
          </wp:positionH>
          <wp:positionV relativeFrom="paragraph">
            <wp:posOffset>-307340</wp:posOffset>
          </wp:positionV>
          <wp:extent cx="723900" cy="606425"/>
          <wp:effectExtent l="0" t="0" r="0" b="3175"/>
          <wp:wrapTight wrapText="bothSides">
            <wp:wrapPolygon edited="0">
              <wp:start x="0" y="0"/>
              <wp:lineTo x="0" y="21035"/>
              <wp:lineTo x="21032" y="21035"/>
              <wp:lineTo x="21032"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extLst>
                      <a:ext uri="{28A0092B-C50C-407E-A947-70E740481C1C}">
                        <a14:useLocalDpi xmlns:a14="http://schemas.microsoft.com/office/drawing/2010/main" val="0"/>
                      </a:ext>
                    </a:extLst>
                  </a:blip>
                  <a:stretch>
                    <a:fillRect/>
                  </a:stretch>
                </pic:blipFill>
                <pic:spPr>
                  <a:xfrm>
                    <a:off x="0" y="0"/>
                    <a:ext cx="723900" cy="606425"/>
                  </a:xfrm>
                  <a:prstGeom prst="rect">
                    <a:avLst/>
                  </a:prstGeom>
                </pic:spPr>
              </pic:pic>
            </a:graphicData>
          </a:graphic>
          <wp14:sizeRelH relativeFrom="margin">
            <wp14:pctWidth>0</wp14:pctWidth>
          </wp14:sizeRelH>
          <wp14:sizeRelV relativeFrom="margin">
            <wp14:pctHeight>0</wp14:pctHeight>
          </wp14:sizeRelV>
        </wp:anchor>
      </w:drawing>
    </w:r>
    <w:r w:rsidR="007D7E21" w:rsidRPr="00F60408">
      <w:rPr>
        <w:rFonts w:ascii="Arial" w:hAnsi="Arial" w:cs="Arial"/>
        <w:b/>
        <w:iCs/>
        <w:lang w:val="en-GB"/>
      </w:rPr>
      <w:t xml:space="preserve">Rivington Primary School </w:t>
    </w:r>
  </w:p>
  <w:p w14:paraId="5223DC93" w14:textId="2439DD47" w:rsidR="007D7E21" w:rsidRDefault="007D7E21" w:rsidP="006A0426">
    <w:pPr>
      <w:pStyle w:val="Header"/>
      <w:jc w:val="center"/>
      <w:rPr>
        <w:rFonts w:ascii="Arial" w:hAnsi="Arial" w:cs="Arial"/>
        <w:bCs/>
        <w:i/>
        <w:sz w:val="20"/>
        <w:szCs w:val="20"/>
        <w:lang w:val="en-GB"/>
      </w:rPr>
    </w:pPr>
    <w:r w:rsidRPr="00AE2F44">
      <w:rPr>
        <w:rFonts w:ascii="Arial" w:hAnsi="Arial" w:cs="Arial"/>
        <w:bCs/>
        <w:i/>
        <w:sz w:val="20"/>
        <w:szCs w:val="20"/>
        <w:lang w:val="en-GB"/>
      </w:rPr>
      <w:t>A</w:t>
    </w:r>
    <w:r w:rsidR="00CA7D7C" w:rsidRPr="00AE2F44">
      <w:rPr>
        <w:rFonts w:ascii="Arial" w:hAnsi="Arial" w:cs="Arial"/>
        <w:bCs/>
        <w:i/>
        <w:sz w:val="20"/>
        <w:szCs w:val="20"/>
        <w:lang w:val="en-GB"/>
      </w:rPr>
      <w:t xml:space="preserve"> Place Where Everyone Matters…</w:t>
    </w:r>
  </w:p>
  <w:p w14:paraId="5AEAC009" w14:textId="77777777" w:rsidR="0095463C" w:rsidRPr="00AE2F44" w:rsidRDefault="0095463C" w:rsidP="006A0426">
    <w:pPr>
      <w:pStyle w:val="Header"/>
      <w:jc w:val="center"/>
      <w:rPr>
        <w:rFonts w:ascii="Arial" w:hAnsi="Arial" w:cs="Arial"/>
        <w:bCs/>
        <w:i/>
        <w:sz w:val="20"/>
        <w:szCs w:val="20"/>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14F0A"/>
    <w:multiLevelType w:val="hybridMultilevel"/>
    <w:tmpl w:val="D8D048E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F568C1"/>
    <w:multiLevelType w:val="hybridMultilevel"/>
    <w:tmpl w:val="221E490E"/>
    <w:lvl w:ilvl="0" w:tplc="25FEC47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791DD0"/>
    <w:multiLevelType w:val="hybridMultilevel"/>
    <w:tmpl w:val="C302A13C"/>
    <w:lvl w:ilvl="0" w:tplc="25FEC47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0D61E3"/>
    <w:multiLevelType w:val="hybridMultilevel"/>
    <w:tmpl w:val="0F32349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1F6455"/>
    <w:multiLevelType w:val="hybridMultilevel"/>
    <w:tmpl w:val="CE56543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E465543"/>
    <w:multiLevelType w:val="hybridMultilevel"/>
    <w:tmpl w:val="63A064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995421"/>
    <w:multiLevelType w:val="hybridMultilevel"/>
    <w:tmpl w:val="76981DC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C14FF3"/>
    <w:multiLevelType w:val="hybridMultilevel"/>
    <w:tmpl w:val="A614F8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4A5C70"/>
    <w:multiLevelType w:val="hybridMultilevel"/>
    <w:tmpl w:val="F06854E4"/>
    <w:lvl w:ilvl="0" w:tplc="25FEC472">
      <w:start w:val="1"/>
      <w:numFmt w:val="bullet"/>
      <w:lvlText w:val=""/>
      <w:lvlJc w:val="left"/>
      <w:pPr>
        <w:ind w:left="589" w:hanging="360"/>
      </w:pPr>
      <w:rPr>
        <w:rFonts w:ascii="Wingdings" w:hAnsi="Wingdings" w:hint="default"/>
      </w:rPr>
    </w:lvl>
    <w:lvl w:ilvl="1" w:tplc="0809000B">
      <w:start w:val="1"/>
      <w:numFmt w:val="bullet"/>
      <w:lvlText w:val=""/>
      <w:lvlJc w:val="left"/>
      <w:pPr>
        <w:ind w:left="1309" w:hanging="360"/>
      </w:pPr>
      <w:rPr>
        <w:rFonts w:ascii="Wingdings" w:hAnsi="Wingdings" w:hint="default"/>
      </w:rPr>
    </w:lvl>
    <w:lvl w:ilvl="2" w:tplc="08090005" w:tentative="1">
      <w:start w:val="1"/>
      <w:numFmt w:val="bullet"/>
      <w:lvlText w:val=""/>
      <w:lvlJc w:val="left"/>
      <w:pPr>
        <w:ind w:left="2029" w:hanging="360"/>
      </w:pPr>
      <w:rPr>
        <w:rFonts w:ascii="Wingdings" w:hAnsi="Wingdings" w:hint="default"/>
      </w:rPr>
    </w:lvl>
    <w:lvl w:ilvl="3" w:tplc="08090001" w:tentative="1">
      <w:start w:val="1"/>
      <w:numFmt w:val="bullet"/>
      <w:lvlText w:val=""/>
      <w:lvlJc w:val="left"/>
      <w:pPr>
        <w:ind w:left="2749" w:hanging="360"/>
      </w:pPr>
      <w:rPr>
        <w:rFonts w:ascii="Symbol" w:hAnsi="Symbol" w:hint="default"/>
      </w:rPr>
    </w:lvl>
    <w:lvl w:ilvl="4" w:tplc="08090003" w:tentative="1">
      <w:start w:val="1"/>
      <w:numFmt w:val="bullet"/>
      <w:lvlText w:val="o"/>
      <w:lvlJc w:val="left"/>
      <w:pPr>
        <w:ind w:left="3469" w:hanging="360"/>
      </w:pPr>
      <w:rPr>
        <w:rFonts w:ascii="Courier New" w:hAnsi="Courier New" w:cs="Courier New" w:hint="default"/>
      </w:rPr>
    </w:lvl>
    <w:lvl w:ilvl="5" w:tplc="08090005" w:tentative="1">
      <w:start w:val="1"/>
      <w:numFmt w:val="bullet"/>
      <w:lvlText w:val=""/>
      <w:lvlJc w:val="left"/>
      <w:pPr>
        <w:ind w:left="4189" w:hanging="360"/>
      </w:pPr>
      <w:rPr>
        <w:rFonts w:ascii="Wingdings" w:hAnsi="Wingdings" w:hint="default"/>
      </w:rPr>
    </w:lvl>
    <w:lvl w:ilvl="6" w:tplc="08090001" w:tentative="1">
      <w:start w:val="1"/>
      <w:numFmt w:val="bullet"/>
      <w:lvlText w:val=""/>
      <w:lvlJc w:val="left"/>
      <w:pPr>
        <w:ind w:left="4909" w:hanging="360"/>
      </w:pPr>
      <w:rPr>
        <w:rFonts w:ascii="Symbol" w:hAnsi="Symbol" w:hint="default"/>
      </w:rPr>
    </w:lvl>
    <w:lvl w:ilvl="7" w:tplc="08090003" w:tentative="1">
      <w:start w:val="1"/>
      <w:numFmt w:val="bullet"/>
      <w:lvlText w:val="o"/>
      <w:lvlJc w:val="left"/>
      <w:pPr>
        <w:ind w:left="5629" w:hanging="360"/>
      </w:pPr>
      <w:rPr>
        <w:rFonts w:ascii="Courier New" w:hAnsi="Courier New" w:cs="Courier New" w:hint="default"/>
      </w:rPr>
    </w:lvl>
    <w:lvl w:ilvl="8" w:tplc="08090005" w:tentative="1">
      <w:start w:val="1"/>
      <w:numFmt w:val="bullet"/>
      <w:lvlText w:val=""/>
      <w:lvlJc w:val="left"/>
      <w:pPr>
        <w:ind w:left="6349" w:hanging="360"/>
      </w:pPr>
      <w:rPr>
        <w:rFonts w:ascii="Wingdings" w:hAnsi="Wingdings" w:hint="default"/>
      </w:rPr>
    </w:lvl>
  </w:abstractNum>
  <w:abstractNum w:abstractNumId="9" w15:restartNumberingAfterBreak="0">
    <w:nsid w:val="12E478EC"/>
    <w:multiLevelType w:val="hybridMultilevel"/>
    <w:tmpl w:val="A8C28602"/>
    <w:lvl w:ilvl="0" w:tplc="04090005">
      <w:start w:val="1"/>
      <w:numFmt w:val="bullet"/>
      <w:lvlText w:val=""/>
      <w:lvlJc w:val="left"/>
      <w:pPr>
        <w:ind w:left="1065" w:hanging="360"/>
      </w:pPr>
      <w:rPr>
        <w:rFonts w:ascii="Wingdings" w:hAnsi="Wingdings"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10" w15:restartNumberingAfterBreak="0">
    <w:nsid w:val="168A5277"/>
    <w:multiLevelType w:val="hybridMultilevel"/>
    <w:tmpl w:val="BD0ACCA8"/>
    <w:lvl w:ilvl="0" w:tplc="08090005">
      <w:start w:val="1"/>
      <w:numFmt w:val="bullet"/>
      <w:lvlText w:val=""/>
      <w:lvlJc w:val="left"/>
      <w:pPr>
        <w:ind w:left="360" w:hanging="360"/>
      </w:pPr>
      <w:rPr>
        <w:rFonts w:ascii="Wingdings" w:hAnsi="Wingdings" w:hint="default"/>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8121D34"/>
    <w:multiLevelType w:val="hybridMultilevel"/>
    <w:tmpl w:val="14707BDA"/>
    <w:lvl w:ilvl="0" w:tplc="F1526110">
      <w:start w:val="1"/>
      <w:numFmt w:val="bullet"/>
      <w:lvlText w:val=""/>
      <w:lvlJc w:val="left"/>
      <w:pPr>
        <w:ind w:left="720" w:hanging="360"/>
      </w:pPr>
      <w:rPr>
        <w:rFonts w:ascii="Wingdings" w:hAnsi="Wingding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2" w15:restartNumberingAfterBreak="0">
    <w:nsid w:val="18F46DFD"/>
    <w:multiLevelType w:val="hybridMultilevel"/>
    <w:tmpl w:val="AB76548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A252E60"/>
    <w:multiLevelType w:val="hybridMultilevel"/>
    <w:tmpl w:val="B26AFEC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EBF2F6E"/>
    <w:multiLevelType w:val="hybridMultilevel"/>
    <w:tmpl w:val="AB6019B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EDA4569"/>
    <w:multiLevelType w:val="hybridMultilevel"/>
    <w:tmpl w:val="7B948038"/>
    <w:lvl w:ilvl="0" w:tplc="F1526110">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20934C9C"/>
    <w:multiLevelType w:val="hybridMultilevel"/>
    <w:tmpl w:val="A440D66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0AF1402"/>
    <w:multiLevelType w:val="hybridMultilevel"/>
    <w:tmpl w:val="F892BAA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2D152A3"/>
    <w:multiLevelType w:val="hybridMultilevel"/>
    <w:tmpl w:val="17F8EE9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3176D9F"/>
    <w:multiLevelType w:val="hybridMultilevel"/>
    <w:tmpl w:val="E55240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5CA6695"/>
    <w:multiLevelType w:val="hybridMultilevel"/>
    <w:tmpl w:val="DD9A131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80509C4"/>
    <w:multiLevelType w:val="hybridMultilevel"/>
    <w:tmpl w:val="ACC0B05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FE36588"/>
    <w:multiLevelType w:val="hybridMultilevel"/>
    <w:tmpl w:val="DE1441A6"/>
    <w:lvl w:ilvl="0" w:tplc="08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16654A3"/>
    <w:multiLevelType w:val="hybridMultilevel"/>
    <w:tmpl w:val="736EAC0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16A5CE8"/>
    <w:multiLevelType w:val="hybridMultilevel"/>
    <w:tmpl w:val="05C6D87E"/>
    <w:lvl w:ilvl="0" w:tplc="25FEC47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6F21357"/>
    <w:multiLevelType w:val="hybridMultilevel"/>
    <w:tmpl w:val="4CAE47F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3A382671"/>
    <w:multiLevelType w:val="hybridMultilevel"/>
    <w:tmpl w:val="064C024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3B555B8F"/>
    <w:multiLevelType w:val="hybridMultilevel"/>
    <w:tmpl w:val="9DA2CC2A"/>
    <w:lvl w:ilvl="0" w:tplc="25FEC47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F473787"/>
    <w:multiLevelType w:val="hybridMultilevel"/>
    <w:tmpl w:val="F956F054"/>
    <w:lvl w:ilvl="0" w:tplc="F1526110">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292125C"/>
    <w:multiLevelType w:val="hybridMultilevel"/>
    <w:tmpl w:val="61A0B554"/>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3F371F6"/>
    <w:multiLevelType w:val="hybridMultilevel"/>
    <w:tmpl w:val="89C60C5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45B56E39"/>
    <w:multiLevelType w:val="hybridMultilevel"/>
    <w:tmpl w:val="A74CA2F4"/>
    <w:lvl w:ilvl="0" w:tplc="25FEC47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5CB3FD8"/>
    <w:multiLevelType w:val="hybridMultilevel"/>
    <w:tmpl w:val="E84C5660"/>
    <w:lvl w:ilvl="0" w:tplc="25FEC472">
      <w:start w:val="1"/>
      <w:numFmt w:val="bullet"/>
      <w:lvlText w:val=""/>
      <w:lvlJc w:val="left"/>
      <w:pPr>
        <w:ind w:left="949" w:hanging="360"/>
      </w:pPr>
      <w:rPr>
        <w:rFonts w:ascii="Wingdings" w:hAnsi="Wingdings" w:hint="default"/>
      </w:rPr>
    </w:lvl>
    <w:lvl w:ilvl="1" w:tplc="08090003" w:tentative="1">
      <w:start w:val="1"/>
      <w:numFmt w:val="bullet"/>
      <w:lvlText w:val="o"/>
      <w:lvlJc w:val="left"/>
      <w:pPr>
        <w:ind w:left="1669" w:hanging="360"/>
      </w:pPr>
      <w:rPr>
        <w:rFonts w:ascii="Courier New" w:hAnsi="Courier New" w:cs="Courier New" w:hint="default"/>
      </w:rPr>
    </w:lvl>
    <w:lvl w:ilvl="2" w:tplc="08090005" w:tentative="1">
      <w:start w:val="1"/>
      <w:numFmt w:val="bullet"/>
      <w:lvlText w:val=""/>
      <w:lvlJc w:val="left"/>
      <w:pPr>
        <w:ind w:left="2389" w:hanging="360"/>
      </w:pPr>
      <w:rPr>
        <w:rFonts w:ascii="Wingdings" w:hAnsi="Wingdings" w:hint="default"/>
      </w:rPr>
    </w:lvl>
    <w:lvl w:ilvl="3" w:tplc="08090001" w:tentative="1">
      <w:start w:val="1"/>
      <w:numFmt w:val="bullet"/>
      <w:lvlText w:val=""/>
      <w:lvlJc w:val="left"/>
      <w:pPr>
        <w:ind w:left="3109" w:hanging="360"/>
      </w:pPr>
      <w:rPr>
        <w:rFonts w:ascii="Symbol" w:hAnsi="Symbol" w:hint="default"/>
      </w:rPr>
    </w:lvl>
    <w:lvl w:ilvl="4" w:tplc="08090003" w:tentative="1">
      <w:start w:val="1"/>
      <w:numFmt w:val="bullet"/>
      <w:lvlText w:val="o"/>
      <w:lvlJc w:val="left"/>
      <w:pPr>
        <w:ind w:left="3829" w:hanging="360"/>
      </w:pPr>
      <w:rPr>
        <w:rFonts w:ascii="Courier New" w:hAnsi="Courier New" w:cs="Courier New" w:hint="default"/>
      </w:rPr>
    </w:lvl>
    <w:lvl w:ilvl="5" w:tplc="08090005" w:tentative="1">
      <w:start w:val="1"/>
      <w:numFmt w:val="bullet"/>
      <w:lvlText w:val=""/>
      <w:lvlJc w:val="left"/>
      <w:pPr>
        <w:ind w:left="4549" w:hanging="360"/>
      </w:pPr>
      <w:rPr>
        <w:rFonts w:ascii="Wingdings" w:hAnsi="Wingdings" w:hint="default"/>
      </w:rPr>
    </w:lvl>
    <w:lvl w:ilvl="6" w:tplc="08090001" w:tentative="1">
      <w:start w:val="1"/>
      <w:numFmt w:val="bullet"/>
      <w:lvlText w:val=""/>
      <w:lvlJc w:val="left"/>
      <w:pPr>
        <w:ind w:left="5269" w:hanging="360"/>
      </w:pPr>
      <w:rPr>
        <w:rFonts w:ascii="Symbol" w:hAnsi="Symbol" w:hint="default"/>
      </w:rPr>
    </w:lvl>
    <w:lvl w:ilvl="7" w:tplc="08090003" w:tentative="1">
      <w:start w:val="1"/>
      <w:numFmt w:val="bullet"/>
      <w:lvlText w:val="o"/>
      <w:lvlJc w:val="left"/>
      <w:pPr>
        <w:ind w:left="5989" w:hanging="360"/>
      </w:pPr>
      <w:rPr>
        <w:rFonts w:ascii="Courier New" w:hAnsi="Courier New" w:cs="Courier New" w:hint="default"/>
      </w:rPr>
    </w:lvl>
    <w:lvl w:ilvl="8" w:tplc="08090005" w:tentative="1">
      <w:start w:val="1"/>
      <w:numFmt w:val="bullet"/>
      <w:lvlText w:val=""/>
      <w:lvlJc w:val="left"/>
      <w:pPr>
        <w:ind w:left="6709" w:hanging="360"/>
      </w:pPr>
      <w:rPr>
        <w:rFonts w:ascii="Wingdings" w:hAnsi="Wingdings" w:hint="default"/>
      </w:rPr>
    </w:lvl>
  </w:abstractNum>
  <w:abstractNum w:abstractNumId="33" w15:restartNumberingAfterBreak="0">
    <w:nsid w:val="48233C44"/>
    <w:multiLevelType w:val="hybridMultilevel"/>
    <w:tmpl w:val="96D861C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9D24CFB"/>
    <w:multiLevelType w:val="hybridMultilevel"/>
    <w:tmpl w:val="03FC43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BA535EF"/>
    <w:multiLevelType w:val="hybridMultilevel"/>
    <w:tmpl w:val="8BF0073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4E6A0191"/>
    <w:multiLevelType w:val="hybridMultilevel"/>
    <w:tmpl w:val="91864278"/>
    <w:lvl w:ilvl="0" w:tplc="08090005">
      <w:start w:val="1"/>
      <w:numFmt w:val="bullet"/>
      <w:lvlText w:val=""/>
      <w:lvlJc w:val="left"/>
      <w:pPr>
        <w:ind w:left="360" w:hanging="360"/>
      </w:pPr>
      <w:rPr>
        <w:rFonts w:ascii="Wingdings" w:hAnsi="Wingding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7" w15:restartNumberingAfterBreak="0">
    <w:nsid w:val="56636CF1"/>
    <w:multiLevelType w:val="hybridMultilevel"/>
    <w:tmpl w:val="6B46E78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59293886"/>
    <w:multiLevelType w:val="hybridMultilevel"/>
    <w:tmpl w:val="70C6ECC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C8243CB"/>
    <w:multiLevelType w:val="hybridMultilevel"/>
    <w:tmpl w:val="F6CC73E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E5066C9"/>
    <w:multiLevelType w:val="hybridMultilevel"/>
    <w:tmpl w:val="E27AFDD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0816EEF"/>
    <w:multiLevelType w:val="hybridMultilevel"/>
    <w:tmpl w:val="7CB49A16"/>
    <w:lvl w:ilvl="0" w:tplc="08090005">
      <w:start w:val="1"/>
      <w:numFmt w:val="bullet"/>
      <w:lvlText w:val=""/>
      <w:lvlJc w:val="left"/>
      <w:pPr>
        <w:ind w:left="360" w:hanging="360"/>
      </w:pPr>
      <w:rPr>
        <w:rFonts w:ascii="Wingdings" w:hAnsi="Wingding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2" w15:restartNumberingAfterBreak="0">
    <w:nsid w:val="628673D6"/>
    <w:multiLevelType w:val="hybridMultilevel"/>
    <w:tmpl w:val="3A08B4E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668252A6"/>
    <w:multiLevelType w:val="hybridMultilevel"/>
    <w:tmpl w:val="CEE6034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6841A4A"/>
    <w:multiLevelType w:val="hybridMultilevel"/>
    <w:tmpl w:val="7640D39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71E37A7"/>
    <w:multiLevelType w:val="hybridMultilevel"/>
    <w:tmpl w:val="A5ECDB6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6B5868BA"/>
    <w:multiLevelType w:val="hybridMultilevel"/>
    <w:tmpl w:val="00A047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BB4392A"/>
    <w:multiLevelType w:val="hybridMultilevel"/>
    <w:tmpl w:val="6694C7AC"/>
    <w:lvl w:ilvl="0" w:tplc="25FEC472">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6C5013FB"/>
    <w:multiLevelType w:val="hybridMultilevel"/>
    <w:tmpl w:val="55AE85D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86C21AA"/>
    <w:multiLevelType w:val="hybridMultilevel"/>
    <w:tmpl w:val="4C0482F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78E77F81"/>
    <w:multiLevelType w:val="hybridMultilevel"/>
    <w:tmpl w:val="86B8A8E8"/>
    <w:lvl w:ilvl="0" w:tplc="25FEC472">
      <w:start w:val="1"/>
      <w:numFmt w:val="bullet"/>
      <w:lvlText w:val=""/>
      <w:lvlJc w:val="left"/>
      <w:pPr>
        <w:ind w:left="786" w:hanging="360"/>
      </w:pPr>
      <w:rPr>
        <w:rFonts w:ascii="Wingdings" w:hAnsi="Wingdings"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51" w15:restartNumberingAfterBreak="0">
    <w:nsid w:val="78F8051B"/>
    <w:multiLevelType w:val="hybridMultilevel"/>
    <w:tmpl w:val="3CB8DD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C5342D0"/>
    <w:multiLevelType w:val="hybridMultilevel"/>
    <w:tmpl w:val="C186A3A4"/>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9"/>
  </w:num>
  <w:num w:numId="2">
    <w:abstractNumId w:val="29"/>
  </w:num>
  <w:num w:numId="3">
    <w:abstractNumId w:val="0"/>
  </w:num>
  <w:num w:numId="4">
    <w:abstractNumId w:val="19"/>
  </w:num>
  <w:num w:numId="5">
    <w:abstractNumId w:val="14"/>
  </w:num>
  <w:num w:numId="6">
    <w:abstractNumId w:val="5"/>
  </w:num>
  <w:num w:numId="7">
    <w:abstractNumId w:val="44"/>
  </w:num>
  <w:num w:numId="8">
    <w:abstractNumId w:val="46"/>
  </w:num>
  <w:num w:numId="9">
    <w:abstractNumId w:val="34"/>
  </w:num>
  <w:num w:numId="10">
    <w:abstractNumId w:val="3"/>
  </w:num>
  <w:num w:numId="11">
    <w:abstractNumId w:val="7"/>
  </w:num>
  <w:num w:numId="12">
    <w:abstractNumId w:val="33"/>
  </w:num>
  <w:num w:numId="13">
    <w:abstractNumId w:val="12"/>
  </w:num>
  <w:num w:numId="14">
    <w:abstractNumId w:val="38"/>
  </w:num>
  <w:num w:numId="15">
    <w:abstractNumId w:val="39"/>
  </w:num>
  <w:num w:numId="16">
    <w:abstractNumId w:val="21"/>
  </w:num>
  <w:num w:numId="17">
    <w:abstractNumId w:val="43"/>
  </w:num>
  <w:num w:numId="18">
    <w:abstractNumId w:val="4"/>
  </w:num>
  <w:num w:numId="19">
    <w:abstractNumId w:val="30"/>
  </w:num>
  <w:num w:numId="20">
    <w:abstractNumId w:val="35"/>
  </w:num>
  <w:num w:numId="21">
    <w:abstractNumId w:val="1"/>
  </w:num>
  <w:num w:numId="22">
    <w:abstractNumId w:val="45"/>
  </w:num>
  <w:num w:numId="23">
    <w:abstractNumId w:val="8"/>
  </w:num>
  <w:num w:numId="24">
    <w:abstractNumId w:val="32"/>
  </w:num>
  <w:num w:numId="25">
    <w:abstractNumId w:val="22"/>
  </w:num>
  <w:num w:numId="26">
    <w:abstractNumId w:val="24"/>
  </w:num>
  <w:num w:numId="27">
    <w:abstractNumId w:val="10"/>
  </w:num>
  <w:num w:numId="28">
    <w:abstractNumId w:val="26"/>
  </w:num>
  <w:num w:numId="29">
    <w:abstractNumId w:val="47"/>
  </w:num>
  <w:num w:numId="30">
    <w:abstractNumId w:val="40"/>
  </w:num>
  <w:num w:numId="31">
    <w:abstractNumId w:val="48"/>
  </w:num>
  <w:num w:numId="32">
    <w:abstractNumId w:val="13"/>
  </w:num>
  <w:num w:numId="33">
    <w:abstractNumId w:val="25"/>
  </w:num>
  <w:num w:numId="34">
    <w:abstractNumId w:val="27"/>
  </w:num>
  <w:num w:numId="35">
    <w:abstractNumId w:val="31"/>
  </w:num>
  <w:num w:numId="36">
    <w:abstractNumId w:val="16"/>
  </w:num>
  <w:num w:numId="37">
    <w:abstractNumId w:val="17"/>
  </w:num>
  <w:num w:numId="38">
    <w:abstractNumId w:val="18"/>
  </w:num>
  <w:num w:numId="39">
    <w:abstractNumId w:val="50"/>
  </w:num>
  <w:num w:numId="40">
    <w:abstractNumId w:val="52"/>
  </w:num>
  <w:num w:numId="41">
    <w:abstractNumId w:val="2"/>
  </w:num>
  <w:num w:numId="42">
    <w:abstractNumId w:val="20"/>
  </w:num>
  <w:num w:numId="43">
    <w:abstractNumId w:val="28"/>
  </w:num>
  <w:num w:numId="44">
    <w:abstractNumId w:val="37"/>
  </w:num>
  <w:num w:numId="45">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1"/>
  </w:num>
  <w:num w:numId="48">
    <w:abstractNumId w:val="15"/>
  </w:num>
  <w:num w:numId="49">
    <w:abstractNumId w:val="42"/>
  </w:num>
  <w:num w:numId="50">
    <w:abstractNumId w:val="23"/>
  </w:num>
  <w:num w:numId="51">
    <w:abstractNumId w:val="6"/>
  </w:num>
  <w:num w:numId="52">
    <w:abstractNumId w:val="49"/>
  </w:num>
  <w:num w:numId="53">
    <w:abstractNumId w:val="51"/>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426"/>
    <w:rsid w:val="000013D6"/>
    <w:rsid w:val="00001FB3"/>
    <w:rsid w:val="00002E21"/>
    <w:rsid w:val="00003D22"/>
    <w:rsid w:val="00004565"/>
    <w:rsid w:val="000056D1"/>
    <w:rsid w:val="00007F5D"/>
    <w:rsid w:val="0001485C"/>
    <w:rsid w:val="00017628"/>
    <w:rsid w:val="000250AC"/>
    <w:rsid w:val="00025F66"/>
    <w:rsid w:val="00036217"/>
    <w:rsid w:val="00043955"/>
    <w:rsid w:val="00044057"/>
    <w:rsid w:val="0004462B"/>
    <w:rsid w:val="00045F8A"/>
    <w:rsid w:val="00051D70"/>
    <w:rsid w:val="00057524"/>
    <w:rsid w:val="000608D3"/>
    <w:rsid w:val="000620DA"/>
    <w:rsid w:val="00062714"/>
    <w:rsid w:val="00062722"/>
    <w:rsid w:val="00062A77"/>
    <w:rsid w:val="00063C3B"/>
    <w:rsid w:val="00064A2A"/>
    <w:rsid w:val="00066B6C"/>
    <w:rsid w:val="000675E3"/>
    <w:rsid w:val="00067797"/>
    <w:rsid w:val="00067878"/>
    <w:rsid w:val="00067CE0"/>
    <w:rsid w:val="0007060A"/>
    <w:rsid w:val="00072605"/>
    <w:rsid w:val="00074CD3"/>
    <w:rsid w:val="00075D27"/>
    <w:rsid w:val="00087DF0"/>
    <w:rsid w:val="000950FD"/>
    <w:rsid w:val="000A1E6D"/>
    <w:rsid w:val="000A2D88"/>
    <w:rsid w:val="000C0863"/>
    <w:rsid w:val="000C138A"/>
    <w:rsid w:val="000C2B21"/>
    <w:rsid w:val="000C39F2"/>
    <w:rsid w:val="000C44A4"/>
    <w:rsid w:val="000C50C1"/>
    <w:rsid w:val="000C6480"/>
    <w:rsid w:val="000D18FB"/>
    <w:rsid w:val="000D1A64"/>
    <w:rsid w:val="000D6096"/>
    <w:rsid w:val="000E0BEE"/>
    <w:rsid w:val="000E5221"/>
    <w:rsid w:val="000F6082"/>
    <w:rsid w:val="00104FD1"/>
    <w:rsid w:val="0011391E"/>
    <w:rsid w:val="001305BA"/>
    <w:rsid w:val="001326AD"/>
    <w:rsid w:val="001373BD"/>
    <w:rsid w:val="00142E24"/>
    <w:rsid w:val="00145B01"/>
    <w:rsid w:val="001470A6"/>
    <w:rsid w:val="00157821"/>
    <w:rsid w:val="00157A7D"/>
    <w:rsid w:val="00161E90"/>
    <w:rsid w:val="001640C5"/>
    <w:rsid w:val="00176818"/>
    <w:rsid w:val="00182864"/>
    <w:rsid w:val="00193DA5"/>
    <w:rsid w:val="00196E54"/>
    <w:rsid w:val="001A1B85"/>
    <w:rsid w:val="001A2086"/>
    <w:rsid w:val="001A2374"/>
    <w:rsid w:val="001B45A2"/>
    <w:rsid w:val="001B4870"/>
    <w:rsid w:val="001B5CF8"/>
    <w:rsid w:val="001C005A"/>
    <w:rsid w:val="001C1E1E"/>
    <w:rsid w:val="001C45BD"/>
    <w:rsid w:val="001C665F"/>
    <w:rsid w:val="001D386E"/>
    <w:rsid w:val="001D4CA4"/>
    <w:rsid w:val="001D5500"/>
    <w:rsid w:val="001D7F2B"/>
    <w:rsid w:val="001E0BB9"/>
    <w:rsid w:val="001E3760"/>
    <w:rsid w:val="001F0D0A"/>
    <w:rsid w:val="001F0E8E"/>
    <w:rsid w:val="001F24F6"/>
    <w:rsid w:val="001F329A"/>
    <w:rsid w:val="001F613B"/>
    <w:rsid w:val="002001C3"/>
    <w:rsid w:val="00202D97"/>
    <w:rsid w:val="002035E9"/>
    <w:rsid w:val="00206ABE"/>
    <w:rsid w:val="00206BAA"/>
    <w:rsid w:val="002103FC"/>
    <w:rsid w:val="00216F8E"/>
    <w:rsid w:val="0023593B"/>
    <w:rsid w:val="002410A2"/>
    <w:rsid w:val="00241E5F"/>
    <w:rsid w:val="00244D97"/>
    <w:rsid w:val="0024582E"/>
    <w:rsid w:val="00253CA4"/>
    <w:rsid w:val="00257A8C"/>
    <w:rsid w:val="00260F94"/>
    <w:rsid w:val="00263089"/>
    <w:rsid w:val="0026380E"/>
    <w:rsid w:val="00266286"/>
    <w:rsid w:val="00270CA6"/>
    <w:rsid w:val="0027319E"/>
    <w:rsid w:val="0027752A"/>
    <w:rsid w:val="00281CDA"/>
    <w:rsid w:val="0028543D"/>
    <w:rsid w:val="00285796"/>
    <w:rsid w:val="00286A65"/>
    <w:rsid w:val="002952F4"/>
    <w:rsid w:val="002A52EE"/>
    <w:rsid w:val="002B3235"/>
    <w:rsid w:val="002B78B0"/>
    <w:rsid w:val="002C15FC"/>
    <w:rsid w:val="002C4543"/>
    <w:rsid w:val="002C7FF5"/>
    <w:rsid w:val="002D2AAD"/>
    <w:rsid w:val="002D35D3"/>
    <w:rsid w:val="002E0A5F"/>
    <w:rsid w:val="002E3113"/>
    <w:rsid w:val="002E40CF"/>
    <w:rsid w:val="002E7B55"/>
    <w:rsid w:val="00301AB6"/>
    <w:rsid w:val="003020B6"/>
    <w:rsid w:val="00303926"/>
    <w:rsid w:val="00306CBE"/>
    <w:rsid w:val="003071D2"/>
    <w:rsid w:val="0031012E"/>
    <w:rsid w:val="00313866"/>
    <w:rsid w:val="00313C4B"/>
    <w:rsid w:val="00320354"/>
    <w:rsid w:val="003238D5"/>
    <w:rsid w:val="0033047A"/>
    <w:rsid w:val="003361CD"/>
    <w:rsid w:val="003367AA"/>
    <w:rsid w:val="00345579"/>
    <w:rsid w:val="0034589A"/>
    <w:rsid w:val="00347BB3"/>
    <w:rsid w:val="00347EFD"/>
    <w:rsid w:val="0035105F"/>
    <w:rsid w:val="00353600"/>
    <w:rsid w:val="00357D41"/>
    <w:rsid w:val="00366385"/>
    <w:rsid w:val="003720D0"/>
    <w:rsid w:val="00372A40"/>
    <w:rsid w:val="0037586C"/>
    <w:rsid w:val="00386EB7"/>
    <w:rsid w:val="003A428A"/>
    <w:rsid w:val="003A77D8"/>
    <w:rsid w:val="003B036A"/>
    <w:rsid w:val="003B3357"/>
    <w:rsid w:val="003B3825"/>
    <w:rsid w:val="003C3C45"/>
    <w:rsid w:val="003C45DE"/>
    <w:rsid w:val="003C5C95"/>
    <w:rsid w:val="003D1111"/>
    <w:rsid w:val="003D1370"/>
    <w:rsid w:val="003D558C"/>
    <w:rsid w:val="003D687A"/>
    <w:rsid w:val="003E7EC6"/>
    <w:rsid w:val="003F4AFA"/>
    <w:rsid w:val="003F4DB7"/>
    <w:rsid w:val="003F7B3E"/>
    <w:rsid w:val="00401C9A"/>
    <w:rsid w:val="00406ECA"/>
    <w:rsid w:val="00412269"/>
    <w:rsid w:val="004159C3"/>
    <w:rsid w:val="00426E3B"/>
    <w:rsid w:val="00430131"/>
    <w:rsid w:val="004311C1"/>
    <w:rsid w:val="00433AB1"/>
    <w:rsid w:val="0043456B"/>
    <w:rsid w:val="00435CCC"/>
    <w:rsid w:val="00435DA2"/>
    <w:rsid w:val="00440A56"/>
    <w:rsid w:val="00444D17"/>
    <w:rsid w:val="0045283C"/>
    <w:rsid w:val="0046039D"/>
    <w:rsid w:val="00462F40"/>
    <w:rsid w:val="00474062"/>
    <w:rsid w:val="00477846"/>
    <w:rsid w:val="00477CAF"/>
    <w:rsid w:val="00481FFE"/>
    <w:rsid w:val="00482DB6"/>
    <w:rsid w:val="00484184"/>
    <w:rsid w:val="00485E1F"/>
    <w:rsid w:val="00486C8A"/>
    <w:rsid w:val="004941DA"/>
    <w:rsid w:val="00495575"/>
    <w:rsid w:val="00495E5B"/>
    <w:rsid w:val="00496C47"/>
    <w:rsid w:val="004A15C3"/>
    <w:rsid w:val="004A5CBE"/>
    <w:rsid w:val="004A6190"/>
    <w:rsid w:val="004B1A6D"/>
    <w:rsid w:val="004B1C01"/>
    <w:rsid w:val="004B54E6"/>
    <w:rsid w:val="004C31E5"/>
    <w:rsid w:val="004C6987"/>
    <w:rsid w:val="004D0986"/>
    <w:rsid w:val="004D30F0"/>
    <w:rsid w:val="004D421B"/>
    <w:rsid w:val="004E173B"/>
    <w:rsid w:val="004E5728"/>
    <w:rsid w:val="004E60E6"/>
    <w:rsid w:val="004E6190"/>
    <w:rsid w:val="004E798B"/>
    <w:rsid w:val="004F1E32"/>
    <w:rsid w:val="004F206B"/>
    <w:rsid w:val="004F5926"/>
    <w:rsid w:val="004F64D3"/>
    <w:rsid w:val="0050146D"/>
    <w:rsid w:val="00501723"/>
    <w:rsid w:val="00502E6C"/>
    <w:rsid w:val="00526266"/>
    <w:rsid w:val="00527B87"/>
    <w:rsid w:val="00531972"/>
    <w:rsid w:val="005370E2"/>
    <w:rsid w:val="005375AE"/>
    <w:rsid w:val="00537DBA"/>
    <w:rsid w:val="00542E44"/>
    <w:rsid w:val="00556C73"/>
    <w:rsid w:val="005608C0"/>
    <w:rsid w:val="00561B2D"/>
    <w:rsid w:val="00564DA1"/>
    <w:rsid w:val="00565B3B"/>
    <w:rsid w:val="0057121D"/>
    <w:rsid w:val="005742B3"/>
    <w:rsid w:val="0058471A"/>
    <w:rsid w:val="005905B4"/>
    <w:rsid w:val="0059261F"/>
    <w:rsid w:val="00592F19"/>
    <w:rsid w:val="00597741"/>
    <w:rsid w:val="005A4EC3"/>
    <w:rsid w:val="005A57B1"/>
    <w:rsid w:val="005B2C2B"/>
    <w:rsid w:val="005C452F"/>
    <w:rsid w:val="005D2761"/>
    <w:rsid w:val="005D2922"/>
    <w:rsid w:val="005D7D01"/>
    <w:rsid w:val="005E420D"/>
    <w:rsid w:val="005E5B0A"/>
    <w:rsid w:val="005E61B1"/>
    <w:rsid w:val="005F0415"/>
    <w:rsid w:val="005F5050"/>
    <w:rsid w:val="00602814"/>
    <w:rsid w:val="00602CFF"/>
    <w:rsid w:val="00604E44"/>
    <w:rsid w:val="00605C09"/>
    <w:rsid w:val="00610FF3"/>
    <w:rsid w:val="006133FF"/>
    <w:rsid w:val="00613F30"/>
    <w:rsid w:val="0061543C"/>
    <w:rsid w:val="00621247"/>
    <w:rsid w:val="00621EA4"/>
    <w:rsid w:val="00624013"/>
    <w:rsid w:val="00633209"/>
    <w:rsid w:val="006352A6"/>
    <w:rsid w:val="00635953"/>
    <w:rsid w:val="006433D5"/>
    <w:rsid w:val="0064350E"/>
    <w:rsid w:val="00654D2C"/>
    <w:rsid w:val="006550DE"/>
    <w:rsid w:val="006630CC"/>
    <w:rsid w:val="00664333"/>
    <w:rsid w:val="006643E2"/>
    <w:rsid w:val="00666E23"/>
    <w:rsid w:val="00671914"/>
    <w:rsid w:val="0067365C"/>
    <w:rsid w:val="00676805"/>
    <w:rsid w:val="00677D74"/>
    <w:rsid w:val="00680772"/>
    <w:rsid w:val="00680A06"/>
    <w:rsid w:val="006867E1"/>
    <w:rsid w:val="0068698E"/>
    <w:rsid w:val="00687707"/>
    <w:rsid w:val="0069047A"/>
    <w:rsid w:val="0069322B"/>
    <w:rsid w:val="006A0426"/>
    <w:rsid w:val="006B233E"/>
    <w:rsid w:val="006B3BB5"/>
    <w:rsid w:val="006B5A1A"/>
    <w:rsid w:val="006B61E2"/>
    <w:rsid w:val="006B7493"/>
    <w:rsid w:val="006C0BC4"/>
    <w:rsid w:val="006C2B60"/>
    <w:rsid w:val="006C2DB6"/>
    <w:rsid w:val="006C6124"/>
    <w:rsid w:val="006D4156"/>
    <w:rsid w:val="006D7C80"/>
    <w:rsid w:val="006E31B7"/>
    <w:rsid w:val="006E46DB"/>
    <w:rsid w:val="006F09B2"/>
    <w:rsid w:val="006F125E"/>
    <w:rsid w:val="006F3E1E"/>
    <w:rsid w:val="006F5C84"/>
    <w:rsid w:val="007001D9"/>
    <w:rsid w:val="00703B21"/>
    <w:rsid w:val="00705DEB"/>
    <w:rsid w:val="00706B50"/>
    <w:rsid w:val="0070708B"/>
    <w:rsid w:val="00717670"/>
    <w:rsid w:val="00724948"/>
    <w:rsid w:val="00725EFC"/>
    <w:rsid w:val="0072731C"/>
    <w:rsid w:val="00730EAC"/>
    <w:rsid w:val="00731B3F"/>
    <w:rsid w:val="00734E8B"/>
    <w:rsid w:val="00735B88"/>
    <w:rsid w:val="007423E5"/>
    <w:rsid w:val="007464ED"/>
    <w:rsid w:val="00756398"/>
    <w:rsid w:val="0075709C"/>
    <w:rsid w:val="00757A89"/>
    <w:rsid w:val="007666EB"/>
    <w:rsid w:val="00771AD1"/>
    <w:rsid w:val="00777ACF"/>
    <w:rsid w:val="00785C9C"/>
    <w:rsid w:val="00791184"/>
    <w:rsid w:val="00792A09"/>
    <w:rsid w:val="007A144E"/>
    <w:rsid w:val="007A2E39"/>
    <w:rsid w:val="007A37F6"/>
    <w:rsid w:val="007A4732"/>
    <w:rsid w:val="007A52C1"/>
    <w:rsid w:val="007B2C49"/>
    <w:rsid w:val="007B520C"/>
    <w:rsid w:val="007B579F"/>
    <w:rsid w:val="007C2638"/>
    <w:rsid w:val="007D22F4"/>
    <w:rsid w:val="007D7E21"/>
    <w:rsid w:val="007D7F92"/>
    <w:rsid w:val="007E00FE"/>
    <w:rsid w:val="007E1078"/>
    <w:rsid w:val="007E5675"/>
    <w:rsid w:val="007F017B"/>
    <w:rsid w:val="007F3E6A"/>
    <w:rsid w:val="007F7FDC"/>
    <w:rsid w:val="008008B0"/>
    <w:rsid w:val="00800C5B"/>
    <w:rsid w:val="008105D4"/>
    <w:rsid w:val="008157D6"/>
    <w:rsid w:val="008175D7"/>
    <w:rsid w:val="008204BE"/>
    <w:rsid w:val="00825BE4"/>
    <w:rsid w:val="00835419"/>
    <w:rsid w:val="008357A2"/>
    <w:rsid w:val="00835C0E"/>
    <w:rsid w:val="00845A3D"/>
    <w:rsid w:val="0084604E"/>
    <w:rsid w:val="00847CF0"/>
    <w:rsid w:val="00854E36"/>
    <w:rsid w:val="00855A69"/>
    <w:rsid w:val="008627C6"/>
    <w:rsid w:val="0086541E"/>
    <w:rsid w:val="00867384"/>
    <w:rsid w:val="008727D2"/>
    <w:rsid w:val="00874395"/>
    <w:rsid w:val="00874961"/>
    <w:rsid w:val="00876B40"/>
    <w:rsid w:val="008809AB"/>
    <w:rsid w:val="00882C4C"/>
    <w:rsid w:val="00887506"/>
    <w:rsid w:val="008915F1"/>
    <w:rsid w:val="00893DEA"/>
    <w:rsid w:val="008A1AE2"/>
    <w:rsid w:val="008A2617"/>
    <w:rsid w:val="008A29F6"/>
    <w:rsid w:val="008A521E"/>
    <w:rsid w:val="008A7E89"/>
    <w:rsid w:val="008B2922"/>
    <w:rsid w:val="008C1942"/>
    <w:rsid w:val="008C2839"/>
    <w:rsid w:val="008D08A7"/>
    <w:rsid w:val="008D106C"/>
    <w:rsid w:val="008D2204"/>
    <w:rsid w:val="008D45D1"/>
    <w:rsid w:val="008D5AED"/>
    <w:rsid w:val="008E03A4"/>
    <w:rsid w:val="008E4550"/>
    <w:rsid w:val="008E57A1"/>
    <w:rsid w:val="008F094F"/>
    <w:rsid w:val="008F53B1"/>
    <w:rsid w:val="008F56FE"/>
    <w:rsid w:val="008F6D48"/>
    <w:rsid w:val="00902CF3"/>
    <w:rsid w:val="00903279"/>
    <w:rsid w:val="009049BE"/>
    <w:rsid w:val="00904E7C"/>
    <w:rsid w:val="009165E5"/>
    <w:rsid w:val="00923506"/>
    <w:rsid w:val="00942EB8"/>
    <w:rsid w:val="00944317"/>
    <w:rsid w:val="00950BEC"/>
    <w:rsid w:val="0095463C"/>
    <w:rsid w:val="00954BD2"/>
    <w:rsid w:val="00962F96"/>
    <w:rsid w:val="0096582C"/>
    <w:rsid w:val="0097074C"/>
    <w:rsid w:val="00972593"/>
    <w:rsid w:val="009731E5"/>
    <w:rsid w:val="00974526"/>
    <w:rsid w:val="00975199"/>
    <w:rsid w:val="00976064"/>
    <w:rsid w:val="00980C71"/>
    <w:rsid w:val="00983326"/>
    <w:rsid w:val="00983913"/>
    <w:rsid w:val="00986CA9"/>
    <w:rsid w:val="0099299C"/>
    <w:rsid w:val="00993482"/>
    <w:rsid w:val="009B1CE8"/>
    <w:rsid w:val="009C2992"/>
    <w:rsid w:val="009C6FDA"/>
    <w:rsid w:val="009D3BAC"/>
    <w:rsid w:val="009D7AD9"/>
    <w:rsid w:val="009E00BA"/>
    <w:rsid w:val="009E0B08"/>
    <w:rsid w:val="009E21E3"/>
    <w:rsid w:val="009F05B1"/>
    <w:rsid w:val="009F61D9"/>
    <w:rsid w:val="00A01D22"/>
    <w:rsid w:val="00A03D72"/>
    <w:rsid w:val="00A06825"/>
    <w:rsid w:val="00A104A1"/>
    <w:rsid w:val="00A11EAA"/>
    <w:rsid w:val="00A123D3"/>
    <w:rsid w:val="00A23271"/>
    <w:rsid w:val="00A2449C"/>
    <w:rsid w:val="00A26A2F"/>
    <w:rsid w:val="00A320B1"/>
    <w:rsid w:val="00A34A94"/>
    <w:rsid w:val="00A3630A"/>
    <w:rsid w:val="00A426EB"/>
    <w:rsid w:val="00A456AF"/>
    <w:rsid w:val="00A531D1"/>
    <w:rsid w:val="00A57B04"/>
    <w:rsid w:val="00A64650"/>
    <w:rsid w:val="00A65DB1"/>
    <w:rsid w:val="00A65FC8"/>
    <w:rsid w:val="00A70667"/>
    <w:rsid w:val="00A7575B"/>
    <w:rsid w:val="00A85C85"/>
    <w:rsid w:val="00A867CE"/>
    <w:rsid w:val="00A9052D"/>
    <w:rsid w:val="00AA2278"/>
    <w:rsid w:val="00AA5C5D"/>
    <w:rsid w:val="00AA656A"/>
    <w:rsid w:val="00AA74CA"/>
    <w:rsid w:val="00AB5B37"/>
    <w:rsid w:val="00AC2A6A"/>
    <w:rsid w:val="00AE2F44"/>
    <w:rsid w:val="00AE3AA4"/>
    <w:rsid w:val="00AE4B1F"/>
    <w:rsid w:val="00B00601"/>
    <w:rsid w:val="00B17C74"/>
    <w:rsid w:val="00B20967"/>
    <w:rsid w:val="00B21F3B"/>
    <w:rsid w:val="00B22D55"/>
    <w:rsid w:val="00B2502A"/>
    <w:rsid w:val="00B31899"/>
    <w:rsid w:val="00B3329C"/>
    <w:rsid w:val="00B34635"/>
    <w:rsid w:val="00B36CEA"/>
    <w:rsid w:val="00B40E9E"/>
    <w:rsid w:val="00B4104C"/>
    <w:rsid w:val="00B41254"/>
    <w:rsid w:val="00B4342E"/>
    <w:rsid w:val="00B43913"/>
    <w:rsid w:val="00B440C7"/>
    <w:rsid w:val="00B4674D"/>
    <w:rsid w:val="00B55E35"/>
    <w:rsid w:val="00B6541D"/>
    <w:rsid w:val="00B67FF5"/>
    <w:rsid w:val="00B741E8"/>
    <w:rsid w:val="00B80EB5"/>
    <w:rsid w:val="00B8202F"/>
    <w:rsid w:val="00B84C3B"/>
    <w:rsid w:val="00B90323"/>
    <w:rsid w:val="00BA29BA"/>
    <w:rsid w:val="00BB228B"/>
    <w:rsid w:val="00BB2956"/>
    <w:rsid w:val="00BB6C7F"/>
    <w:rsid w:val="00BC34C6"/>
    <w:rsid w:val="00BC46E1"/>
    <w:rsid w:val="00BC6E05"/>
    <w:rsid w:val="00BC7453"/>
    <w:rsid w:val="00BD4B32"/>
    <w:rsid w:val="00BD6F17"/>
    <w:rsid w:val="00BE68CC"/>
    <w:rsid w:val="00C05374"/>
    <w:rsid w:val="00C06068"/>
    <w:rsid w:val="00C1331D"/>
    <w:rsid w:val="00C143FA"/>
    <w:rsid w:val="00C41AE1"/>
    <w:rsid w:val="00C440E3"/>
    <w:rsid w:val="00C5301D"/>
    <w:rsid w:val="00C60BD9"/>
    <w:rsid w:val="00C658CC"/>
    <w:rsid w:val="00C83A83"/>
    <w:rsid w:val="00C86B89"/>
    <w:rsid w:val="00CA0601"/>
    <w:rsid w:val="00CA4C10"/>
    <w:rsid w:val="00CA79FD"/>
    <w:rsid w:val="00CA7D7C"/>
    <w:rsid w:val="00CB132B"/>
    <w:rsid w:val="00CB2B3F"/>
    <w:rsid w:val="00CB5300"/>
    <w:rsid w:val="00CC39B9"/>
    <w:rsid w:val="00CC5721"/>
    <w:rsid w:val="00CD2877"/>
    <w:rsid w:val="00CD3F76"/>
    <w:rsid w:val="00CD480E"/>
    <w:rsid w:val="00CE2141"/>
    <w:rsid w:val="00CE6036"/>
    <w:rsid w:val="00CE6BD8"/>
    <w:rsid w:val="00CE799F"/>
    <w:rsid w:val="00CF3F4E"/>
    <w:rsid w:val="00D02DF7"/>
    <w:rsid w:val="00D047A3"/>
    <w:rsid w:val="00D10897"/>
    <w:rsid w:val="00D11EB6"/>
    <w:rsid w:val="00D249D3"/>
    <w:rsid w:val="00D30028"/>
    <w:rsid w:val="00D32262"/>
    <w:rsid w:val="00D33798"/>
    <w:rsid w:val="00D37CBE"/>
    <w:rsid w:val="00D409C2"/>
    <w:rsid w:val="00D447CE"/>
    <w:rsid w:val="00D44B2B"/>
    <w:rsid w:val="00D456E5"/>
    <w:rsid w:val="00D4630F"/>
    <w:rsid w:val="00D469FC"/>
    <w:rsid w:val="00D500FB"/>
    <w:rsid w:val="00D5227B"/>
    <w:rsid w:val="00D52830"/>
    <w:rsid w:val="00D53AE8"/>
    <w:rsid w:val="00D53B96"/>
    <w:rsid w:val="00D55D5A"/>
    <w:rsid w:val="00D62BD9"/>
    <w:rsid w:val="00D654B9"/>
    <w:rsid w:val="00D70749"/>
    <w:rsid w:val="00D71904"/>
    <w:rsid w:val="00D72A03"/>
    <w:rsid w:val="00D73756"/>
    <w:rsid w:val="00D7416C"/>
    <w:rsid w:val="00D767DB"/>
    <w:rsid w:val="00D80561"/>
    <w:rsid w:val="00D839A0"/>
    <w:rsid w:val="00D83F02"/>
    <w:rsid w:val="00D86229"/>
    <w:rsid w:val="00D8698C"/>
    <w:rsid w:val="00D86CFC"/>
    <w:rsid w:val="00D87387"/>
    <w:rsid w:val="00DA18EC"/>
    <w:rsid w:val="00DA21D5"/>
    <w:rsid w:val="00DA22D8"/>
    <w:rsid w:val="00DA4C3E"/>
    <w:rsid w:val="00DA4D45"/>
    <w:rsid w:val="00DA6993"/>
    <w:rsid w:val="00DA713A"/>
    <w:rsid w:val="00DB04B8"/>
    <w:rsid w:val="00DB4C3E"/>
    <w:rsid w:val="00DB576C"/>
    <w:rsid w:val="00DC1088"/>
    <w:rsid w:val="00DC4498"/>
    <w:rsid w:val="00DD0706"/>
    <w:rsid w:val="00DE25C6"/>
    <w:rsid w:val="00DE322C"/>
    <w:rsid w:val="00DE3EF7"/>
    <w:rsid w:val="00DE3F95"/>
    <w:rsid w:val="00DE4693"/>
    <w:rsid w:val="00DE4C6E"/>
    <w:rsid w:val="00DE74E1"/>
    <w:rsid w:val="00DE7E3C"/>
    <w:rsid w:val="00DF03A9"/>
    <w:rsid w:val="00DF1BDA"/>
    <w:rsid w:val="00DF73EB"/>
    <w:rsid w:val="00E061A4"/>
    <w:rsid w:val="00E17536"/>
    <w:rsid w:val="00E249A1"/>
    <w:rsid w:val="00E300EF"/>
    <w:rsid w:val="00E3025B"/>
    <w:rsid w:val="00E3513F"/>
    <w:rsid w:val="00E37D43"/>
    <w:rsid w:val="00E4177B"/>
    <w:rsid w:val="00E41D9B"/>
    <w:rsid w:val="00E45E06"/>
    <w:rsid w:val="00E46E3A"/>
    <w:rsid w:val="00E55836"/>
    <w:rsid w:val="00E61E62"/>
    <w:rsid w:val="00E64C60"/>
    <w:rsid w:val="00E65325"/>
    <w:rsid w:val="00E71BEE"/>
    <w:rsid w:val="00E75C81"/>
    <w:rsid w:val="00E77B3F"/>
    <w:rsid w:val="00E82A22"/>
    <w:rsid w:val="00E8629B"/>
    <w:rsid w:val="00E87CCB"/>
    <w:rsid w:val="00E95D10"/>
    <w:rsid w:val="00EA0E32"/>
    <w:rsid w:val="00EA11DB"/>
    <w:rsid w:val="00EA5FF2"/>
    <w:rsid w:val="00EA6DF8"/>
    <w:rsid w:val="00EA7645"/>
    <w:rsid w:val="00EB7C2C"/>
    <w:rsid w:val="00EC2260"/>
    <w:rsid w:val="00EC4EF5"/>
    <w:rsid w:val="00EC7F2F"/>
    <w:rsid w:val="00ED3794"/>
    <w:rsid w:val="00ED439F"/>
    <w:rsid w:val="00ED5BE5"/>
    <w:rsid w:val="00ED6403"/>
    <w:rsid w:val="00EE0D47"/>
    <w:rsid w:val="00EE3FBF"/>
    <w:rsid w:val="00EF6C6B"/>
    <w:rsid w:val="00EF6DB5"/>
    <w:rsid w:val="00F0402F"/>
    <w:rsid w:val="00F04469"/>
    <w:rsid w:val="00F05985"/>
    <w:rsid w:val="00F13605"/>
    <w:rsid w:val="00F167CF"/>
    <w:rsid w:val="00F17D60"/>
    <w:rsid w:val="00F22FE6"/>
    <w:rsid w:val="00F2764D"/>
    <w:rsid w:val="00F33242"/>
    <w:rsid w:val="00F44CF5"/>
    <w:rsid w:val="00F544F8"/>
    <w:rsid w:val="00F5799F"/>
    <w:rsid w:val="00F57D3B"/>
    <w:rsid w:val="00F60408"/>
    <w:rsid w:val="00F61882"/>
    <w:rsid w:val="00F65442"/>
    <w:rsid w:val="00F96A89"/>
    <w:rsid w:val="00FA18BC"/>
    <w:rsid w:val="00FA1EA3"/>
    <w:rsid w:val="00FA45F9"/>
    <w:rsid w:val="00FA4EAE"/>
    <w:rsid w:val="00FB2BAC"/>
    <w:rsid w:val="00FB2EE0"/>
    <w:rsid w:val="00FB6253"/>
    <w:rsid w:val="00FB7DAC"/>
    <w:rsid w:val="00FC019B"/>
    <w:rsid w:val="00FD0BDB"/>
    <w:rsid w:val="00FD2A1F"/>
    <w:rsid w:val="00FD71AF"/>
    <w:rsid w:val="00FE1064"/>
    <w:rsid w:val="00FE1BCD"/>
    <w:rsid w:val="00FE2956"/>
    <w:rsid w:val="00FE7380"/>
    <w:rsid w:val="00FF02E2"/>
    <w:rsid w:val="00FF2500"/>
    <w:rsid w:val="00FF305D"/>
    <w:rsid w:val="00FF32C9"/>
    <w:rsid w:val="00FF401F"/>
    <w:rsid w:val="00FF4711"/>
    <w:rsid w:val="00FF4A4F"/>
    <w:rsid w:val="00FF4CC3"/>
    <w:rsid w:val="00FF74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50B68D"/>
  <w15:docId w15:val="{53E03CAB-2E6B-4005-91AF-A55185276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85E1F"/>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A0426"/>
    <w:pPr>
      <w:tabs>
        <w:tab w:val="center" w:pos="4320"/>
        <w:tab w:val="right" w:pos="8640"/>
      </w:tabs>
    </w:pPr>
  </w:style>
  <w:style w:type="paragraph" w:styleId="Footer">
    <w:name w:val="footer"/>
    <w:basedOn w:val="Normal"/>
    <w:link w:val="FooterChar"/>
    <w:rsid w:val="006A0426"/>
    <w:pPr>
      <w:tabs>
        <w:tab w:val="center" w:pos="4320"/>
        <w:tab w:val="right" w:pos="8640"/>
      </w:tabs>
    </w:pPr>
  </w:style>
  <w:style w:type="table" w:styleId="TableGrid">
    <w:name w:val="Table Grid"/>
    <w:basedOn w:val="TableNormal"/>
    <w:rsid w:val="009731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00FB"/>
    <w:pPr>
      <w:ind w:left="720"/>
    </w:pPr>
  </w:style>
  <w:style w:type="character" w:customStyle="1" w:styleId="aLCPboldbodytext">
    <w:name w:val="a LCP bold body text"/>
    <w:basedOn w:val="DefaultParagraphFont"/>
    <w:rsid w:val="00F167CF"/>
    <w:rPr>
      <w:rFonts w:ascii="Arial" w:hAnsi="Arial"/>
      <w:b/>
      <w:bCs/>
      <w:dstrike w:val="0"/>
      <w:sz w:val="22"/>
      <w:effect w:val="none"/>
      <w:vertAlign w:val="baseline"/>
    </w:rPr>
  </w:style>
  <w:style w:type="paragraph" w:customStyle="1" w:styleId="aLCPBodytext">
    <w:name w:val="a LCP Body text"/>
    <w:autoRedefine/>
    <w:rsid w:val="00F167CF"/>
    <w:pPr>
      <w:ind w:left="567" w:hanging="567"/>
    </w:pPr>
    <w:rPr>
      <w:rFonts w:ascii="Arial" w:hAnsi="Arial" w:cs="Arial"/>
      <w:sz w:val="22"/>
      <w:lang w:eastAsia="en-US"/>
    </w:rPr>
  </w:style>
  <w:style w:type="paragraph" w:customStyle="1" w:styleId="Bulletsspaced">
    <w:name w:val="Bullets (spaced)"/>
    <w:basedOn w:val="Normal"/>
    <w:link w:val="BulletsspacedChar"/>
    <w:autoRedefine/>
    <w:qFormat/>
    <w:rsid w:val="00E55836"/>
    <w:pPr>
      <w:spacing w:before="120"/>
    </w:pPr>
    <w:rPr>
      <w:rFonts w:ascii="Tahoma" w:hAnsi="Tahoma"/>
      <w:color w:val="000000"/>
    </w:rPr>
  </w:style>
  <w:style w:type="paragraph" w:customStyle="1" w:styleId="Bulletsspaced-lastbullet">
    <w:name w:val="Bullets (spaced) - last bullet"/>
    <w:basedOn w:val="Bulletsspaced"/>
    <w:next w:val="Normal"/>
    <w:link w:val="Bulletsspaced-lastbulletChar"/>
    <w:qFormat/>
    <w:rsid w:val="00E55836"/>
    <w:pPr>
      <w:spacing w:after="240"/>
    </w:pPr>
  </w:style>
  <w:style w:type="character" w:customStyle="1" w:styleId="BulletsspacedChar">
    <w:name w:val="Bullets (spaced) Char"/>
    <w:link w:val="Bulletsspaced"/>
    <w:rsid w:val="00E55836"/>
    <w:rPr>
      <w:rFonts w:ascii="Tahoma" w:hAnsi="Tahoma"/>
      <w:color w:val="000000"/>
      <w:sz w:val="24"/>
      <w:szCs w:val="24"/>
    </w:rPr>
  </w:style>
  <w:style w:type="character" w:customStyle="1" w:styleId="Bulletsspaced-lastbulletChar">
    <w:name w:val="Bullets (spaced) - last bullet Char"/>
    <w:link w:val="Bulletsspaced-lastbullet"/>
    <w:rsid w:val="00E55836"/>
    <w:rPr>
      <w:rFonts w:ascii="Tahoma" w:hAnsi="Tahoma"/>
      <w:color w:val="000000"/>
      <w:sz w:val="24"/>
      <w:szCs w:val="24"/>
    </w:rPr>
  </w:style>
  <w:style w:type="character" w:customStyle="1" w:styleId="hgkelc">
    <w:name w:val="hgkelc"/>
    <w:basedOn w:val="DefaultParagraphFont"/>
    <w:rsid w:val="00FE1064"/>
  </w:style>
  <w:style w:type="character" w:customStyle="1" w:styleId="kx21rb">
    <w:name w:val="kx21rb"/>
    <w:basedOn w:val="DefaultParagraphFont"/>
    <w:rsid w:val="00FE1064"/>
  </w:style>
  <w:style w:type="character" w:customStyle="1" w:styleId="FooterChar">
    <w:name w:val="Footer Char"/>
    <w:basedOn w:val="DefaultParagraphFont"/>
    <w:link w:val="Footer"/>
    <w:rsid w:val="003238D5"/>
    <w:rPr>
      <w:sz w:val="24"/>
      <w:szCs w:val="24"/>
      <w:lang w:val="en-US" w:eastAsia="en-US"/>
    </w:rPr>
  </w:style>
  <w:style w:type="paragraph" w:styleId="NormalWeb">
    <w:name w:val="Normal (Web)"/>
    <w:basedOn w:val="Normal"/>
    <w:uiPriority w:val="99"/>
    <w:semiHidden/>
    <w:unhideWhenUsed/>
    <w:rsid w:val="00602C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1517447">
      <w:bodyDiv w:val="1"/>
      <w:marLeft w:val="0"/>
      <w:marRight w:val="0"/>
      <w:marTop w:val="0"/>
      <w:marBottom w:val="0"/>
      <w:divBdr>
        <w:top w:val="none" w:sz="0" w:space="0" w:color="auto"/>
        <w:left w:val="none" w:sz="0" w:space="0" w:color="auto"/>
        <w:bottom w:val="none" w:sz="0" w:space="0" w:color="auto"/>
        <w:right w:val="none" w:sz="0" w:space="0" w:color="auto"/>
      </w:divBdr>
    </w:div>
    <w:div w:id="1563904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earsonschoolsandfecolleges.co.uk/primary/subjects/activehub-primary/history-and-geography"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02C3A80B68CBF4896C8DBCAB036F7B5" ma:contentTypeVersion="16" ma:contentTypeDescription="Create a new document." ma:contentTypeScope="" ma:versionID="faae825593227c830b7abd6d838e5143">
  <xsd:schema xmlns:xsd="http://www.w3.org/2001/XMLSchema" xmlns:xs="http://www.w3.org/2001/XMLSchema" xmlns:p="http://schemas.microsoft.com/office/2006/metadata/properties" xmlns:ns2="5531a6c7-4be0-45de-9f89-07ea5dfa7515" xmlns:ns3="5ddde22c-af7a-409c-91fc-204d1546f62e" targetNamespace="http://schemas.microsoft.com/office/2006/metadata/properties" ma:root="true" ma:fieldsID="f603f924fe8915f0d2b7b04a5eb0b6f3" ns2:_="" ns3:_="">
    <xsd:import namespace="5531a6c7-4be0-45de-9f89-07ea5dfa7515"/>
    <xsd:import namespace="5ddde22c-af7a-409c-91fc-204d1546f62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31a6c7-4be0-45de-9f89-07ea5dfa7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e03970a-e55d-4629-b0e7-91e18418f62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ddde22c-af7a-409c-91fc-204d1546f62e"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108d677f-422c-4b40-86bc-b196197c81b1}" ma:internalName="TaxCatchAll" ma:showField="CatchAllData" ma:web="5ddde22c-af7a-409c-91fc-204d1546f62e">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ddde22c-af7a-409c-91fc-204d1546f62e" xsi:nil="true"/>
    <lcf76f155ced4ddcb4097134ff3c332f xmlns="5531a6c7-4be0-45de-9f89-07ea5dfa751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42909F1-24BA-4730-A3D1-B661A0E8F55E}">
  <ds:schemaRefs>
    <ds:schemaRef ds:uri="http://schemas.openxmlformats.org/officeDocument/2006/bibliography"/>
  </ds:schemaRefs>
</ds:datastoreItem>
</file>

<file path=customXml/itemProps2.xml><?xml version="1.0" encoding="utf-8"?>
<ds:datastoreItem xmlns:ds="http://schemas.openxmlformats.org/officeDocument/2006/customXml" ds:itemID="{125C4C42-C1C3-4E00-98A6-4B9886472E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31a6c7-4be0-45de-9f89-07ea5dfa7515"/>
    <ds:schemaRef ds:uri="5ddde22c-af7a-409c-91fc-204d1546f6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12FEA0-4832-4334-8376-9B319827E4B7}">
  <ds:schemaRefs>
    <ds:schemaRef ds:uri="http://schemas.microsoft.com/sharepoint/v3/contenttype/forms"/>
  </ds:schemaRefs>
</ds:datastoreItem>
</file>

<file path=customXml/itemProps4.xml><?xml version="1.0" encoding="utf-8"?>
<ds:datastoreItem xmlns:ds="http://schemas.openxmlformats.org/officeDocument/2006/customXml" ds:itemID="{31E8DDCB-4C2B-4517-BDA1-DC10CBFFC1A1}">
  <ds:schemaRefs>
    <ds:schemaRef ds:uri="http://schemas.microsoft.com/office/2006/metadata/properties"/>
    <ds:schemaRef ds:uri="http://schemas.microsoft.com/office/infopath/2007/PartnerControls"/>
    <ds:schemaRef ds:uri="5ddde22c-af7a-409c-91fc-204d1546f62e"/>
    <ds:schemaRef ds:uri="5531a6c7-4be0-45de-9f89-07ea5dfa751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4777</Words>
  <Characters>27229</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TRC Ltd.</dc:creator>
  <cp:lastModifiedBy>Clare Powell</cp:lastModifiedBy>
  <cp:revision>2</cp:revision>
  <cp:lastPrinted>2023-01-17T08:36:00Z</cp:lastPrinted>
  <dcterms:created xsi:type="dcterms:W3CDTF">2023-03-27T14:46:00Z</dcterms:created>
  <dcterms:modified xsi:type="dcterms:W3CDTF">2023-03-27T14:46:00Z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0x010100902C3A80B68CBF4896C8DBCAB036F7B5</vt:lpwstr>
  </property>
  <property fmtid="{D5CDD505-2E9C-101B-9397-08002B2CF9AE}" pid="3" name="MediaServiceImageTags">
    <vt:lpwstr/>
  </property>
  <property fmtid="{D5CDD505-2E9C-101B-9397-08002B2CF9AE}" pid="4" name="GrammarlyDocumentId">
    <vt:lpwstr>acb8452cdbb9d3f9587c44b1f119e094ee20d7898d659d74855dc1ae8cf879ef</vt:lpwstr>
  </property>
</Properties>
</file>