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9"/>
        <w:tblW w:w="5000" w:type="pct"/>
        <w:tblLook w:val="04A0" w:firstRow="1" w:lastRow="0" w:firstColumn="1" w:lastColumn="0" w:noHBand="0" w:noVBand="1"/>
      </w:tblPr>
      <w:tblGrid>
        <w:gridCol w:w="2553"/>
        <w:gridCol w:w="4051"/>
        <w:gridCol w:w="11"/>
      </w:tblGrid>
      <w:tr w:rsidR="006D7F51" w:rsidRPr="006D7F51" w14:paraId="7B4B6436" w14:textId="77777777" w:rsidTr="00F97F36">
        <w:tc>
          <w:tcPr>
            <w:tcW w:w="5000" w:type="pct"/>
            <w:gridSpan w:val="3"/>
            <w:shd w:val="clear" w:color="auto" w:fill="45B0E1" w:themeFill="accent1" w:themeFillTint="99"/>
          </w:tcPr>
          <w:p w14:paraId="018BBCDC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0"/>
                <w:szCs w:val="20"/>
              </w:rPr>
            </w:pPr>
          </w:p>
          <w:p w14:paraId="68D905EE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8"/>
                <w:szCs w:val="28"/>
              </w:rPr>
            </w:pPr>
            <w:r w:rsidRPr="006D7F51">
              <w:rPr>
                <w:rFonts w:ascii="Letter-join Plus 16" w:hAnsi="Letter-join Plus 16"/>
                <w:sz w:val="28"/>
                <w:szCs w:val="28"/>
              </w:rPr>
              <w:t>Key Vocabulary</w:t>
            </w:r>
          </w:p>
          <w:p w14:paraId="68C57CA3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6D7F51" w:rsidRPr="006D7F51" w14:paraId="2759692E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16505425" w14:textId="376AA1D0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 xml:space="preserve">Agricultural 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22B8D1E8" w14:textId="76887866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Related to farming: growing crops or raising animals</w:t>
            </w:r>
          </w:p>
        </w:tc>
      </w:tr>
      <w:tr w:rsidR="006D7F51" w:rsidRPr="006D7F51" w14:paraId="58203F5A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2C24D085" w14:textId="07944059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British Empire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1B604ABF" w14:textId="74F5FD59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Group of countries that was taken over and ruled by Britain</w:t>
            </w:r>
          </w:p>
        </w:tc>
      </w:tr>
      <w:tr w:rsidR="006D7F51" w:rsidRPr="006D7F51" w14:paraId="73FDC84D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682B41D9" w14:textId="65637B94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Colonies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5E8A2016" w14:textId="638BBF45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Countries or areas that are ruled and occupied by another country</w:t>
            </w:r>
          </w:p>
        </w:tc>
      </w:tr>
      <w:tr w:rsidR="006D7F51" w:rsidRPr="006D7F51" w14:paraId="5418B752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69FA29C8" w14:textId="61D764D4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Era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D21C894" w14:textId="27021B2D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proofErr w:type="gramStart"/>
            <w:r w:rsidRPr="00BB1EAC">
              <w:rPr>
                <w:rFonts w:ascii="Letter-join Plus 16" w:hAnsi="Letter-join Plus 16"/>
                <w:sz w:val="24"/>
                <w:szCs w:val="24"/>
              </w:rPr>
              <w:t>Period of time</w:t>
            </w:r>
            <w:proofErr w:type="gramEnd"/>
            <w:r w:rsidRPr="00BB1EAC">
              <w:rPr>
                <w:rFonts w:ascii="Letter-join Plus 16" w:hAnsi="Letter-join Plus 16"/>
                <w:sz w:val="24"/>
                <w:szCs w:val="24"/>
              </w:rPr>
              <w:t xml:space="preserve"> in history</w:t>
            </w:r>
          </w:p>
        </w:tc>
      </w:tr>
      <w:tr w:rsidR="006D7F51" w:rsidRPr="006D7F51" w14:paraId="184F0684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533DB1A9" w14:textId="386E4F5E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Industrial Revolution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00D57751" w14:textId="394BB28C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Time of great change in Britain between 1760 and 1900, during which mass production began</w:t>
            </w:r>
          </w:p>
        </w:tc>
      </w:tr>
      <w:tr w:rsidR="006D7F51" w:rsidRPr="006D7F51" w14:paraId="3783AA71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2AB9B040" w14:textId="6166D578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 xml:space="preserve">Industry 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0AB525E" w14:textId="4C12A65B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Process of making products in factories using machines</w:t>
            </w:r>
          </w:p>
        </w:tc>
      </w:tr>
      <w:tr w:rsidR="006D7F51" w:rsidRPr="006D7F51" w14:paraId="103AF368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512E7B6B" w14:textId="4FE05229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Mass production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7F41893D" w14:textId="48F30430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Process of making multiple products of the same standard</w:t>
            </w:r>
          </w:p>
        </w:tc>
      </w:tr>
      <w:tr w:rsidR="006D7F51" w:rsidRPr="006D7F51" w14:paraId="0983D77B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40989534" w14:textId="5E280A33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 xml:space="preserve">Poverty 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8A0BD1D" w14:textId="732EFB95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State of being poor; often involves a lack of basics such as clean water, food or healthcare</w:t>
            </w:r>
          </w:p>
        </w:tc>
      </w:tr>
      <w:tr w:rsidR="006D7F51" w:rsidRPr="006D7F51" w14:paraId="2DC339EF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21EE4A46" w14:textId="702EA5B8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>
              <w:rPr>
                <w:rFonts w:ascii="Letter-join Plus 16" w:hAnsi="Letter-join Plus 16"/>
                <w:sz w:val="24"/>
                <w:szCs w:val="24"/>
              </w:rPr>
              <w:t>Sanitation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4DA428EF" w14:textId="4EB43F39" w:rsidR="006D7F51" w:rsidRPr="006D7F51" w:rsidRDefault="00BB1EAC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BB1EAC">
              <w:rPr>
                <w:rFonts w:ascii="Letter-join Plus 16" w:hAnsi="Letter-join Plus 16"/>
                <w:sz w:val="24"/>
                <w:szCs w:val="24"/>
              </w:rPr>
              <w:t>Supply of clean water and removal of waste</w:t>
            </w:r>
          </w:p>
        </w:tc>
      </w:tr>
    </w:tbl>
    <w:tbl>
      <w:tblPr>
        <w:tblStyle w:val="TableGrid"/>
        <w:tblpPr w:leftFromText="180" w:rightFromText="180" w:vertAnchor="text" w:horzAnchor="page" w:tblpX="8421" w:tblpY="-100"/>
        <w:tblW w:w="7476" w:type="dxa"/>
        <w:tblLook w:val="04A0" w:firstRow="1" w:lastRow="0" w:firstColumn="1" w:lastColumn="0" w:noHBand="0" w:noVBand="1"/>
      </w:tblPr>
      <w:tblGrid>
        <w:gridCol w:w="1980"/>
        <w:gridCol w:w="5496"/>
      </w:tblGrid>
      <w:tr w:rsidR="006D7F51" w:rsidRPr="006D7F51" w14:paraId="4E2CA9B9" w14:textId="77777777" w:rsidTr="00C10BF4">
        <w:tc>
          <w:tcPr>
            <w:tcW w:w="7476" w:type="dxa"/>
            <w:gridSpan w:val="2"/>
            <w:shd w:val="clear" w:color="auto" w:fill="8DD873" w:themeFill="accent6" w:themeFillTint="99"/>
          </w:tcPr>
          <w:p w14:paraId="6EDD6D9A" w14:textId="77777777" w:rsidR="00A14F18" w:rsidRPr="00A14F18" w:rsidRDefault="00A14F18" w:rsidP="00C10BF4">
            <w:pPr>
              <w:rPr>
                <w:rFonts w:ascii="Letter-join Plus 16" w:hAnsi="Letter-join Plus 16"/>
                <w:sz w:val="20"/>
                <w:szCs w:val="20"/>
              </w:rPr>
            </w:pPr>
          </w:p>
          <w:p w14:paraId="2A905B85" w14:textId="77777777" w:rsidR="006D7F51" w:rsidRPr="00A14F18" w:rsidRDefault="006D7F51" w:rsidP="00C10BF4">
            <w:pPr>
              <w:jc w:val="center"/>
              <w:rPr>
                <w:rFonts w:ascii="Letter-join Plus 16" w:hAnsi="Letter-join Plus 16"/>
                <w:sz w:val="28"/>
                <w:szCs w:val="28"/>
              </w:rPr>
            </w:pPr>
            <w:r w:rsidRPr="00A14F18">
              <w:rPr>
                <w:rFonts w:ascii="Letter-join Plus 16" w:hAnsi="Letter-join Plus 16"/>
                <w:sz w:val="28"/>
                <w:szCs w:val="28"/>
              </w:rPr>
              <w:t>Timeline of events</w:t>
            </w:r>
          </w:p>
          <w:p w14:paraId="20433A9F" w14:textId="7D48D9EE" w:rsidR="00A14F18" w:rsidRPr="00A14F18" w:rsidRDefault="00A14F18" w:rsidP="00C10BF4">
            <w:pPr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6D7F51" w:rsidRPr="006D7F51" w14:paraId="339FCE67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2277EE62" w14:textId="1C76B1B9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1712: Steam engine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6E00E6B6" w14:textId="43A0059F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A machine that replaced water and </w:t>
            </w:r>
            <w:proofErr w:type="gramStart"/>
            <w:r w:rsidRPr="00253540">
              <w:rPr>
                <w:rFonts w:ascii="Letter-join Plus 16" w:hAnsi="Letter-join Plus 16"/>
                <w:sz w:val="24"/>
                <w:szCs w:val="24"/>
              </w:rPr>
              <w:t>horse power</w:t>
            </w:r>
            <w:proofErr w:type="gramEnd"/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 in transport and industry</w:t>
            </w:r>
          </w:p>
        </w:tc>
      </w:tr>
      <w:tr w:rsidR="006D7F51" w:rsidRPr="006D7F51" w14:paraId="0935B130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14BE09AE" w14:textId="382AA58D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1764: Spinning </w:t>
            </w:r>
            <w:r>
              <w:rPr>
                <w:rFonts w:ascii="Letter-join Plus 16" w:hAnsi="Letter-join Plus 16"/>
                <w:sz w:val="24"/>
                <w:szCs w:val="24"/>
              </w:rPr>
              <w:t>J</w:t>
            </w:r>
            <w:r w:rsidRPr="00253540">
              <w:rPr>
                <w:rFonts w:ascii="Letter-join Plus 16" w:hAnsi="Letter-join Plus 16"/>
                <w:sz w:val="24"/>
                <w:szCs w:val="24"/>
              </w:rPr>
              <w:t>enny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59861DE5" w14:textId="189B1612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A machine that </w:t>
            </w:r>
            <w:proofErr w:type="gramStart"/>
            <w:r w:rsidRPr="00253540">
              <w:rPr>
                <w:rFonts w:ascii="Letter-join Plus 16" w:hAnsi="Letter-join Plus 16"/>
                <w:sz w:val="24"/>
                <w:szCs w:val="24"/>
              </w:rPr>
              <w:t>span</w:t>
            </w:r>
            <w:proofErr w:type="gramEnd"/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 many cotton threads at a time, allowed workers to make cloth more quickly and cheaply, and led to an increase in the number of cotton mills</w:t>
            </w:r>
          </w:p>
        </w:tc>
      </w:tr>
      <w:tr w:rsidR="006D7F51" w:rsidRPr="006D7F51" w14:paraId="3E241820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6BDB2D7D" w14:textId="2E777E3E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1767: Water frame 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526D174F" w14:textId="3932ED5C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A water-powered machine that span cotton into thread more quickly and easily, could be used by unskilled workers, and allowed more mills to be built</w:t>
            </w:r>
          </w:p>
        </w:tc>
      </w:tr>
      <w:tr w:rsidR="006D7F51" w:rsidRPr="006D7F51" w14:paraId="5AB7E75C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09BE6915" w14:textId="42F4DE8C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1775: Spinning mule 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68D1FBDB" w14:textId="470A8124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A spinning machine that combined elements of the spinning jenny and the water frame for spinning</w:t>
            </w:r>
          </w:p>
        </w:tc>
      </w:tr>
      <w:tr w:rsidR="006D7F51" w:rsidRPr="006D7F51" w14:paraId="430862AC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5C33965A" w14:textId="376C75DC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1780s:  Carding machine 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421BE40B" w14:textId="56F253BC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A machine that untangled and brushed wool to prepare it for spinning into thread</w:t>
            </w:r>
          </w:p>
        </w:tc>
      </w:tr>
      <w:tr w:rsidR="006D7F51" w:rsidRPr="006D7F51" w14:paraId="553E16ED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33BE30CF" w14:textId="2831EFF4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1825: Locomotive 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22634440" w14:textId="1ECF2774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A high-pressure steam engine for moving goods and passengers on railway tracks</w:t>
            </w:r>
          </w:p>
        </w:tc>
      </w:tr>
      <w:tr w:rsidR="006D7F51" w:rsidRPr="006D7F51" w14:paraId="43FBB6BA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4A026D78" w14:textId="5B6E366B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 xml:space="preserve">1830:  Self-acting spinning mule 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5A2E7999" w14:textId="2E2A8AFA" w:rsidR="006D7F51" w:rsidRPr="00A14F18" w:rsidRDefault="00253540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253540">
              <w:rPr>
                <w:rFonts w:ascii="Letter-join Plus 16" w:hAnsi="Letter-join Plus 16"/>
                <w:sz w:val="24"/>
                <w:szCs w:val="24"/>
              </w:rPr>
              <w:t>An automated version of the spinning mule</w:t>
            </w:r>
          </w:p>
        </w:tc>
      </w:tr>
      <w:tr w:rsidR="006D7F51" w:rsidRPr="006D7F51" w14:paraId="37A87A4D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2A9DD6BD" w14:textId="14479FEE" w:rsidR="006D7F51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1833: Factory Act (applied to big textile factories)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0443C9FC" w14:textId="1501B8C3" w:rsidR="006D7F51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Banned children under 9 from working; ensured two hours of education a day for children under 11; reduced working hours</w:t>
            </w:r>
          </w:p>
        </w:tc>
      </w:tr>
      <w:tr w:rsidR="006D7F51" w:rsidRPr="006D7F51" w14:paraId="4273230E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5568A6D3" w14:textId="554B8DB3" w:rsidR="006D7F51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1842: Mines Act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2AD4D81A" w14:textId="5CE6923A" w:rsidR="006D7F51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Banned boys under 10, all women and all girls from working in mines</w:t>
            </w:r>
          </w:p>
        </w:tc>
      </w:tr>
      <w:tr w:rsidR="00DC2CC6" w:rsidRPr="006D7F51" w14:paraId="33359C77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1295F22E" w14:textId="28A49B7C" w:rsidR="00DC2CC6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 xml:space="preserve">1844:  Factory Act 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1D788290" w14:textId="4DEDAD40" w:rsidR="00DC2CC6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Ensured three hours of education a day for children under 13; reduced working hours</w:t>
            </w:r>
          </w:p>
        </w:tc>
      </w:tr>
      <w:tr w:rsidR="00441ADD" w:rsidRPr="006D7F51" w14:paraId="05A5B8B2" w14:textId="77777777" w:rsidTr="00C10BF4">
        <w:tc>
          <w:tcPr>
            <w:tcW w:w="1980" w:type="dxa"/>
            <w:shd w:val="clear" w:color="auto" w:fill="D9F2D0" w:themeFill="accent6" w:themeFillTint="33"/>
          </w:tcPr>
          <w:p w14:paraId="718B9A5B" w14:textId="7492D8AD" w:rsidR="00441ADD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 xml:space="preserve">1850: Ten Hour Act </w:t>
            </w:r>
          </w:p>
        </w:tc>
        <w:tc>
          <w:tcPr>
            <w:tcW w:w="5496" w:type="dxa"/>
            <w:shd w:val="clear" w:color="auto" w:fill="D9F2D0" w:themeFill="accent6" w:themeFillTint="33"/>
          </w:tcPr>
          <w:p w14:paraId="13AD97D0" w14:textId="408F565D" w:rsidR="00441ADD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Set maximum working hours for all to ten hours per day</w:t>
            </w:r>
          </w:p>
        </w:tc>
      </w:tr>
      <w:tr w:rsidR="00441ADD" w:rsidRPr="006D7F51" w14:paraId="388845E4" w14:textId="77777777" w:rsidTr="00C10BF4">
        <w:tc>
          <w:tcPr>
            <w:tcW w:w="1980" w:type="dxa"/>
            <w:shd w:val="clear" w:color="auto" w:fill="8DD873" w:themeFill="accent6" w:themeFillTint="99"/>
          </w:tcPr>
          <w:p w14:paraId="1869BC3E" w14:textId="0A53E83D" w:rsidR="00441ADD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 xml:space="preserve">1867:  Factory Act </w:t>
            </w:r>
          </w:p>
        </w:tc>
        <w:tc>
          <w:tcPr>
            <w:tcW w:w="5496" w:type="dxa"/>
            <w:shd w:val="clear" w:color="auto" w:fill="8DD873" w:themeFill="accent6" w:themeFillTint="99"/>
          </w:tcPr>
          <w:p w14:paraId="2B676486" w14:textId="50011991" w:rsidR="00441ADD" w:rsidRPr="00A14F18" w:rsidRDefault="00441ADD" w:rsidP="00C10BF4">
            <w:pPr>
              <w:rPr>
                <w:rFonts w:ascii="Letter-join Plus 16" w:hAnsi="Letter-join Plus 16"/>
                <w:sz w:val="24"/>
                <w:szCs w:val="24"/>
              </w:rPr>
            </w:pPr>
            <w:r w:rsidRPr="00441ADD">
              <w:rPr>
                <w:rFonts w:ascii="Letter-join Plus 16" w:hAnsi="Letter-join Plus 16"/>
                <w:sz w:val="24"/>
                <w:szCs w:val="24"/>
              </w:rPr>
              <w:t>Applied previous rules to all workshops with over 50 workers</w:t>
            </w:r>
          </w:p>
        </w:tc>
      </w:tr>
    </w:tbl>
    <w:p w14:paraId="2F25921F" w14:textId="05B3B466" w:rsidR="0041625C" w:rsidRDefault="00C10BF4">
      <w:r>
        <w:rPr>
          <w:noProof/>
        </w:rPr>
        <w:drawing>
          <wp:anchor distT="0" distB="0" distL="114300" distR="114300" simplePos="0" relativeHeight="251658240" behindDoc="0" locked="0" layoutInCell="1" allowOverlap="1" wp14:anchorId="62E3D7E1" wp14:editId="7C2987D2">
            <wp:simplePos x="0" y="0"/>
            <wp:positionH relativeFrom="margin">
              <wp:posOffset>808892</wp:posOffset>
            </wp:positionH>
            <wp:positionV relativeFrom="paragraph">
              <wp:posOffset>3981255</wp:posOffset>
            </wp:positionV>
            <wp:extent cx="2028092" cy="1452431"/>
            <wp:effectExtent l="0" t="0" r="0" b="0"/>
            <wp:wrapNone/>
            <wp:docPr id="8023672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67286" name="Picture 1" descr="A screenshot of a computer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05" t="29730" r="30347" b="5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92" cy="1452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8D6A5" w14:textId="54D8369B" w:rsidR="0041625C" w:rsidRDefault="0041625C"/>
    <w:p w14:paraId="56037886" w14:textId="77777777" w:rsidR="00F62AF6" w:rsidRDefault="00F62AF6"/>
    <w:sectPr w:rsidR="00F62AF6" w:rsidSect="00F97F36">
      <w:headerReference w:type="default" r:id="rId10"/>
      <w:pgSz w:w="16838" w:h="11906" w:orient="landscape" w:code="9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576B" w14:textId="77777777" w:rsidR="00035445" w:rsidRDefault="00035445" w:rsidP="0041625C">
      <w:pPr>
        <w:spacing w:after="0" w:line="240" w:lineRule="auto"/>
      </w:pPr>
      <w:r>
        <w:separator/>
      </w:r>
    </w:p>
  </w:endnote>
  <w:endnote w:type="continuationSeparator" w:id="0">
    <w:p w14:paraId="3F901A53" w14:textId="77777777" w:rsidR="00035445" w:rsidRDefault="00035445" w:rsidP="0041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1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8450" w14:textId="77777777" w:rsidR="00035445" w:rsidRDefault="00035445" w:rsidP="0041625C">
      <w:pPr>
        <w:spacing w:after="0" w:line="240" w:lineRule="auto"/>
      </w:pPr>
      <w:r>
        <w:separator/>
      </w:r>
    </w:p>
  </w:footnote>
  <w:footnote w:type="continuationSeparator" w:id="0">
    <w:p w14:paraId="285831EC" w14:textId="77777777" w:rsidR="00035445" w:rsidRDefault="00035445" w:rsidP="0041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948"/>
    </w:tblGrid>
    <w:tr w:rsidR="006D7F51" w14:paraId="4E523072" w14:textId="77777777" w:rsidTr="006D7F51">
      <w:tc>
        <w:tcPr>
          <w:tcW w:w="13948" w:type="dxa"/>
          <w:shd w:val="clear" w:color="auto" w:fill="F1A983" w:themeFill="accent2" w:themeFillTint="99"/>
        </w:tcPr>
        <w:p w14:paraId="07C43012" w14:textId="056BD5C9" w:rsidR="006D7F51" w:rsidRDefault="00FA2836" w:rsidP="00733674">
          <w:pPr>
            <w:pStyle w:val="Header"/>
            <w:jc w:val="center"/>
            <w:rPr>
              <w:rFonts w:ascii="Letter-join Plus 16" w:hAnsi="Letter-join Plus 16"/>
              <w:sz w:val="48"/>
              <w:szCs w:val="48"/>
            </w:rPr>
          </w:pPr>
          <w:r w:rsidRPr="00B23E92">
            <w:rPr>
              <w:noProof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7DF37268" wp14:editId="468739A4">
                <wp:simplePos x="0" y="0"/>
                <wp:positionH relativeFrom="column">
                  <wp:posOffset>7440295</wp:posOffset>
                </wp:positionH>
                <wp:positionV relativeFrom="paragraph">
                  <wp:posOffset>-37465</wp:posOffset>
                </wp:positionV>
                <wp:extent cx="1644650" cy="1270709"/>
                <wp:effectExtent l="0" t="0" r="0" b="5715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1270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7F5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889619" wp14:editId="308E3807">
                <wp:simplePos x="0" y="0"/>
                <wp:positionH relativeFrom="column">
                  <wp:posOffset>16097</wp:posOffset>
                </wp:positionH>
                <wp:positionV relativeFrom="paragraph">
                  <wp:posOffset>55084</wp:posOffset>
                </wp:positionV>
                <wp:extent cx="1145540" cy="1145540"/>
                <wp:effectExtent l="0" t="0" r="0" b="0"/>
                <wp:wrapThrough wrapText="bothSides">
                  <wp:wrapPolygon edited="0">
                    <wp:start x="6825" y="0"/>
                    <wp:lineTo x="4310" y="1437"/>
                    <wp:lineTo x="359" y="5029"/>
                    <wp:lineTo x="0" y="10417"/>
                    <wp:lineTo x="0" y="12931"/>
                    <wp:lineTo x="2155" y="17601"/>
                    <wp:lineTo x="7902" y="21193"/>
                    <wp:lineTo x="8621" y="21193"/>
                    <wp:lineTo x="12213" y="21193"/>
                    <wp:lineTo x="13290" y="21193"/>
                    <wp:lineTo x="19038" y="17601"/>
                    <wp:lineTo x="21193" y="12572"/>
                    <wp:lineTo x="21193" y="10776"/>
                    <wp:lineTo x="20834" y="5388"/>
                    <wp:lineTo x="16164" y="1078"/>
                    <wp:lineTo x="14368" y="0"/>
                    <wp:lineTo x="6825" y="0"/>
                  </wp:wrapPolygon>
                </wp:wrapThrough>
                <wp:docPr id="300074755" name="Picture 2" descr="Rivington Primary Scho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vington Primary Scho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54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7F51" w:rsidRPr="0041625C">
            <w:rPr>
              <w:rFonts w:ascii="Letter-join Plus 16" w:hAnsi="Letter-join Plus 16"/>
              <w:sz w:val="48"/>
              <w:szCs w:val="48"/>
            </w:rPr>
            <w:t xml:space="preserve">Year </w:t>
          </w:r>
          <w:r>
            <w:rPr>
              <w:rFonts w:ascii="Letter-join Plus 16" w:hAnsi="Letter-join Plus 16"/>
              <w:sz w:val="48"/>
              <w:szCs w:val="48"/>
            </w:rPr>
            <w:t>6</w:t>
          </w:r>
          <w:r w:rsidR="006D7F51" w:rsidRPr="0041625C">
            <w:rPr>
              <w:rFonts w:ascii="Letter-join Plus 16" w:hAnsi="Letter-join Plus 16"/>
              <w:sz w:val="48"/>
              <w:szCs w:val="48"/>
            </w:rPr>
            <w:t xml:space="preserve"> – </w:t>
          </w:r>
          <w:r>
            <w:rPr>
              <w:rFonts w:ascii="Letter-join Plus 16" w:hAnsi="Letter-join Plus 16"/>
              <w:sz w:val="48"/>
              <w:szCs w:val="48"/>
            </w:rPr>
            <w:t>Industrial Revolution</w:t>
          </w:r>
        </w:p>
        <w:p w14:paraId="3026748E" w14:textId="25A74249" w:rsidR="00733674" w:rsidRDefault="00FA2836" w:rsidP="00FA2836">
          <w:pPr>
            <w:pStyle w:val="Header"/>
            <w:tabs>
              <w:tab w:val="center" w:pos="5878"/>
              <w:tab w:val="left" w:pos="10190"/>
            </w:tabs>
            <w:rPr>
              <w:rFonts w:ascii="Letter-join Plus 16" w:hAnsi="Letter-join Plus 16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6FF0F1EA" wp14:editId="4B00CC9C">
                <wp:simplePos x="0" y="0"/>
                <wp:positionH relativeFrom="column">
                  <wp:posOffset>6494145</wp:posOffset>
                </wp:positionH>
                <wp:positionV relativeFrom="paragraph">
                  <wp:posOffset>95886</wp:posOffset>
                </wp:positionV>
                <wp:extent cx="508000" cy="496662"/>
                <wp:effectExtent l="0" t="0" r="6350" b="0"/>
                <wp:wrapNone/>
                <wp:docPr id="2073642853" name="Picture 8" descr="Legacy Symbol: Over 5,360 Royalty-Free Licensable Stock Illustrations &amp;  Drawings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egacy Symbol: Over 5,360 Royalty-Free Licensable Stock Illustrations &amp;  Drawings | Shuttersto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101"/>
                        <a:stretch/>
                      </pic:blipFill>
                      <pic:spPr bwMode="auto">
                        <a:xfrm>
                          <a:off x="0" y="0"/>
                          <a:ext cx="510873" cy="49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6015ACEC" wp14:editId="08414669">
                <wp:simplePos x="0" y="0"/>
                <wp:positionH relativeFrom="column">
                  <wp:posOffset>5818505</wp:posOffset>
                </wp:positionH>
                <wp:positionV relativeFrom="paragraph">
                  <wp:posOffset>93345</wp:posOffset>
                </wp:positionV>
                <wp:extent cx="497048" cy="479344"/>
                <wp:effectExtent l="0" t="0" r="0" b="0"/>
                <wp:wrapNone/>
                <wp:docPr id="743340295" name="Picture 7" descr="Society People Line Icon Vector Illustration Stock Vector - Illustration of  campaign, black: 231512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Society People Line Icon Vector Illustration Stock Vector - Illustration of  campaign, black: 231512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97048" cy="479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74262352" wp14:editId="4C8F8F48">
                <wp:simplePos x="0" y="0"/>
                <wp:positionH relativeFrom="column">
                  <wp:posOffset>5027295</wp:posOffset>
                </wp:positionH>
                <wp:positionV relativeFrom="paragraph">
                  <wp:posOffset>95885</wp:posOffset>
                </wp:positionV>
                <wp:extent cx="509905" cy="509905"/>
                <wp:effectExtent l="0" t="0" r="4445" b="4445"/>
                <wp:wrapNone/>
                <wp:docPr id="1536709920" name="Picture 6" descr="Idea icon vector set. Head with lamp illustration sign collection. invention  symbol. solution logo. innovation mark. 21428045 Vector Art at Vectee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dea icon vector set. Head with lamp illustration sign collection. invention  symbol. solution logo. innovation mark. 21428045 Vector Art at Vecteez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26EB6B2" wp14:editId="31C4F76A">
                <wp:simplePos x="0" y="0"/>
                <wp:positionH relativeFrom="column">
                  <wp:posOffset>4250055</wp:posOffset>
                </wp:positionH>
                <wp:positionV relativeFrom="paragraph">
                  <wp:posOffset>95250</wp:posOffset>
                </wp:positionV>
                <wp:extent cx="586449" cy="586449"/>
                <wp:effectExtent l="0" t="0" r="4445" b="4445"/>
                <wp:wrapNone/>
                <wp:docPr id="1755898899" name="Picture 5" descr="Globe icon geography sign earth globe symbol vector illustration | Premium 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lobe icon geography sign earth globe symbol vector illustration | Premium 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449" cy="586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A9FE9EE" wp14:editId="2D049185">
                <wp:simplePos x="0" y="0"/>
                <wp:positionH relativeFrom="column">
                  <wp:posOffset>3613150</wp:posOffset>
                </wp:positionH>
                <wp:positionV relativeFrom="paragraph">
                  <wp:posOffset>95250</wp:posOffset>
                </wp:positionV>
                <wp:extent cx="502744" cy="523983"/>
                <wp:effectExtent l="0" t="0" r="0" b="0"/>
                <wp:wrapNone/>
                <wp:docPr id="913489918" name="Picture 4" descr="international deal icon, partner handshake, global trade, thin line web  symbol on white background - editable stroke vector illustration eps10  Stock Vector |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nternational deal icon, partner handshake, global trade, thin line web  symbol on white background - editable stroke vector illustration eps10  Stock Vector | Adobe Sto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1" t="14226" r="16187" b="14848"/>
                        <a:stretch/>
                      </pic:blipFill>
                      <pic:spPr bwMode="auto">
                        <a:xfrm>
                          <a:off x="0" y="0"/>
                          <a:ext cx="502744" cy="523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Letter-join Plus 16" w:hAnsi="Letter-join Plus 16"/>
              <w:sz w:val="48"/>
              <w:szCs w:val="48"/>
            </w:rPr>
            <w:tab/>
          </w:r>
          <w:r>
            <w:rPr>
              <w:rFonts w:ascii="Letter-join Plus 16" w:hAnsi="Letter-join Plus 16"/>
              <w:sz w:val="48"/>
              <w:szCs w:val="48"/>
            </w:rPr>
            <w:tab/>
          </w:r>
          <w:r w:rsidR="00733674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8BEEF12" wp14:editId="5C4E1FDB">
                <wp:simplePos x="0" y="0"/>
                <wp:positionH relativeFrom="margin">
                  <wp:posOffset>2635724</wp:posOffset>
                </wp:positionH>
                <wp:positionV relativeFrom="paragraph">
                  <wp:posOffset>95885</wp:posOffset>
                </wp:positionV>
                <wp:extent cx="760129" cy="506776"/>
                <wp:effectExtent l="0" t="0" r="1905" b="7620"/>
                <wp:wrapNone/>
                <wp:docPr id="382375682" name="Picture 1" descr="Emperor sign. Royal lily decoration crown 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eror sign. Royal lily decoration crown symb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29" cy="50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Letter-join Plus 16" w:hAnsi="Letter-join Plus 16"/>
              <w:sz w:val="48"/>
              <w:szCs w:val="48"/>
            </w:rPr>
            <w:tab/>
          </w:r>
          <w:r>
            <w:rPr>
              <w:rFonts w:ascii="Letter-join Plus 16" w:hAnsi="Letter-join Plus 16"/>
              <w:sz w:val="48"/>
              <w:szCs w:val="48"/>
            </w:rPr>
            <w:tab/>
          </w:r>
        </w:p>
      </w:tc>
    </w:tr>
  </w:tbl>
  <w:p w14:paraId="5D6505F4" w14:textId="7BE8B182" w:rsidR="006D7F51" w:rsidRDefault="006D7F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C"/>
    <w:rsid w:val="00035445"/>
    <w:rsid w:val="001F3DAA"/>
    <w:rsid w:val="00253540"/>
    <w:rsid w:val="003B483C"/>
    <w:rsid w:val="0041625C"/>
    <w:rsid w:val="00441ADD"/>
    <w:rsid w:val="00654D85"/>
    <w:rsid w:val="006D7F51"/>
    <w:rsid w:val="007323EE"/>
    <w:rsid w:val="00733674"/>
    <w:rsid w:val="00817058"/>
    <w:rsid w:val="0087597E"/>
    <w:rsid w:val="008A14A2"/>
    <w:rsid w:val="00985BB3"/>
    <w:rsid w:val="00A14F18"/>
    <w:rsid w:val="00A323C8"/>
    <w:rsid w:val="00A33FA8"/>
    <w:rsid w:val="00A557EC"/>
    <w:rsid w:val="00BB1EAC"/>
    <w:rsid w:val="00C10BF4"/>
    <w:rsid w:val="00D817D7"/>
    <w:rsid w:val="00DB7B83"/>
    <w:rsid w:val="00DC2CC6"/>
    <w:rsid w:val="00E3525C"/>
    <w:rsid w:val="00E662EB"/>
    <w:rsid w:val="00EE3E78"/>
    <w:rsid w:val="00F62AF6"/>
    <w:rsid w:val="00F94FC7"/>
    <w:rsid w:val="00F97F36"/>
    <w:rsid w:val="00F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8D33"/>
  <w15:chartTrackingRefBased/>
  <w15:docId w15:val="{0A489D44-FBB2-4D76-8D4E-8DB7895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25C"/>
  </w:style>
  <w:style w:type="paragraph" w:styleId="Footer">
    <w:name w:val="footer"/>
    <w:basedOn w:val="Normal"/>
    <w:link w:val="FooterChar"/>
    <w:uiPriority w:val="99"/>
    <w:unhideWhenUsed/>
    <w:rsid w:val="0041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25C"/>
  </w:style>
  <w:style w:type="table" w:styleId="TableGrid">
    <w:name w:val="Table Grid"/>
    <w:basedOn w:val="TableNormal"/>
    <w:uiPriority w:val="39"/>
    <w:rsid w:val="004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c9d92fb7cd163bc9ffc474b0fde974e4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677dbf8e172ea856505cb2b246832ceb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CD6F4-7EF8-4C93-84FB-B51B8D8D1398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128B59DC-B7FF-46C8-8F24-9B4670B40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97FB-D294-4533-8FD9-1FB5173E8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Paula Bibby</cp:lastModifiedBy>
  <cp:revision>2</cp:revision>
  <cp:lastPrinted>2025-06-30T12:07:00Z</cp:lastPrinted>
  <dcterms:created xsi:type="dcterms:W3CDTF">2025-11-05T17:24:00Z</dcterms:created>
  <dcterms:modified xsi:type="dcterms:W3CDTF">2025-11-05T17:24:00Z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</Properties>
</file>