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F36AD4" w:rsidR="0023537A" w:rsidP="70035A2A" w:rsidRDefault="0023537A" w14:paraId="03BCD80B" w14:textId="460E57BC">
      <w:pPr>
        <w:spacing w:after="0" w:line="240" w:lineRule="auto"/>
        <w:rPr>
          <w:rFonts w:ascii="Arial" w:hAnsi="Arial" w:eastAsia="Times New Roman" w:cs="Arial"/>
          <w:sz w:val="24"/>
          <w:szCs w:val="24"/>
          <w:lang w:eastAsia="en-GB"/>
        </w:rPr>
      </w:pPr>
      <w:r w:rsidRPr="70035A2A">
        <w:rPr>
          <w:rFonts w:ascii="Arial" w:hAnsi="Arial" w:eastAsia="Times New Roman" w:cs="Arial"/>
          <w:sz w:val="24"/>
          <w:szCs w:val="24"/>
          <w:lang w:eastAsia="en-GB"/>
        </w:rPr>
        <w:t xml:space="preserve"> </w:t>
      </w:r>
    </w:p>
    <w:p w:rsidRPr="00F36AD4" w:rsidR="0023537A" w:rsidP="70035A2A" w:rsidRDefault="0023537A" w14:paraId="107A304C" w14:textId="66B7F4C9">
      <w:pPr>
        <w:spacing w:after="120" w:line="240" w:lineRule="auto"/>
        <w:rPr>
          <w:rFonts w:ascii="Arial" w:hAnsi="Arial" w:eastAsia="Arial" w:cs="Arial"/>
          <w:sz w:val="24"/>
          <w:szCs w:val="24"/>
        </w:rPr>
      </w:pPr>
      <w:r w:rsidRPr="28E657C6" w:rsidR="0023537A">
        <w:rPr>
          <w:rFonts w:ascii="Arial" w:hAnsi="Arial" w:eastAsia="Times New Roman" w:cs="Arial"/>
          <w:b w:val="1"/>
          <w:bCs w:val="1"/>
          <w:i w:val="1"/>
          <w:iCs w:val="1"/>
          <w:sz w:val="24"/>
          <w:szCs w:val="24"/>
          <w:lang w:eastAsia="en-GB"/>
        </w:rPr>
        <w:t>Date of policy:</w:t>
      </w:r>
      <w:r w:rsidRPr="28E657C6" w:rsidR="102B9A9F">
        <w:rPr>
          <w:rFonts w:ascii="Arial" w:hAnsi="Arial" w:eastAsia="Times New Roman" w:cs="Arial"/>
          <w:sz w:val="24"/>
          <w:szCs w:val="24"/>
          <w:lang w:eastAsia="en-GB"/>
        </w:rPr>
        <w:t xml:space="preserve"> </w:t>
      </w:r>
      <w:r w:rsidRPr="28E657C6" w:rsidR="102B9A9F">
        <w:rPr>
          <w:rFonts w:ascii="Arial" w:hAnsi="Arial" w:eastAsia="Arial" w:cs="Arial"/>
          <w:color w:val="000000" w:themeColor="text1" w:themeTint="FF" w:themeShade="FF"/>
          <w:sz w:val="24"/>
          <w:szCs w:val="24"/>
        </w:rPr>
        <w:t>September 202</w:t>
      </w:r>
      <w:r w:rsidRPr="28E657C6" w:rsidR="583421D3">
        <w:rPr>
          <w:rFonts w:ascii="Arial" w:hAnsi="Arial" w:eastAsia="Arial" w:cs="Arial"/>
          <w:color w:val="000000" w:themeColor="text1" w:themeTint="FF" w:themeShade="FF"/>
          <w:sz w:val="24"/>
          <w:szCs w:val="24"/>
        </w:rPr>
        <w:t>6</w:t>
      </w:r>
      <w:r w:rsidRPr="28E657C6" w:rsidR="102B9A9F">
        <w:rPr>
          <w:rFonts w:ascii="Arial" w:hAnsi="Arial" w:eastAsia="Arial" w:cs="Arial"/>
          <w:color w:val="000000" w:themeColor="text1" w:themeTint="FF" w:themeShade="FF"/>
          <w:sz w:val="24"/>
          <w:szCs w:val="24"/>
        </w:rPr>
        <w:t>-202</w:t>
      </w:r>
      <w:r w:rsidRPr="28E657C6" w:rsidR="1AB7B3BC">
        <w:rPr>
          <w:rFonts w:ascii="Arial" w:hAnsi="Arial" w:eastAsia="Arial" w:cs="Arial"/>
          <w:color w:val="000000" w:themeColor="text1" w:themeTint="FF" w:themeShade="FF"/>
          <w:sz w:val="24"/>
          <w:szCs w:val="24"/>
        </w:rPr>
        <w:t>7</w:t>
      </w:r>
    </w:p>
    <w:p w:rsidRPr="00F36AD4" w:rsidR="0023537A" w:rsidP="70035A2A" w:rsidRDefault="0023537A" w14:paraId="75C68126" w14:textId="0C7EB8D6">
      <w:pPr>
        <w:spacing w:after="120" w:line="240" w:lineRule="auto"/>
        <w:jc w:val="both"/>
        <w:rPr>
          <w:rFonts w:ascii="Arial" w:hAnsi="Arial" w:eastAsia="Arial" w:cs="Arial"/>
          <w:sz w:val="24"/>
          <w:szCs w:val="24"/>
        </w:rPr>
      </w:pPr>
      <w:r w:rsidRPr="3975525C" w:rsidR="0023537A">
        <w:rPr>
          <w:rFonts w:ascii="Arial" w:hAnsi="Arial" w:eastAsia="Times New Roman" w:cs="Arial"/>
          <w:b w:val="1"/>
          <w:bCs w:val="1"/>
          <w:i w:val="1"/>
          <w:iCs w:val="1"/>
          <w:sz w:val="24"/>
          <w:szCs w:val="24"/>
          <w:lang w:eastAsia="en-GB"/>
        </w:rPr>
        <w:t xml:space="preserve">Members of staff responsible for </w:t>
      </w:r>
      <w:r w:rsidRPr="3975525C" w:rsidR="005751C5">
        <w:rPr>
          <w:rFonts w:ascii="Arial" w:hAnsi="Arial" w:eastAsia="Times New Roman" w:cs="Arial"/>
          <w:b w:val="1"/>
          <w:bCs w:val="1"/>
          <w:i w:val="1"/>
          <w:iCs w:val="1"/>
          <w:sz w:val="24"/>
          <w:szCs w:val="24"/>
          <w:lang w:eastAsia="en-GB"/>
        </w:rPr>
        <w:t>PSHE</w:t>
      </w:r>
      <w:r w:rsidRPr="3975525C" w:rsidR="00556300">
        <w:rPr>
          <w:rFonts w:ascii="Arial" w:hAnsi="Arial" w:eastAsia="Times New Roman" w:cs="Arial"/>
          <w:b w:val="1"/>
          <w:bCs w:val="1"/>
          <w:i w:val="1"/>
          <w:iCs w:val="1"/>
          <w:sz w:val="24"/>
          <w:szCs w:val="24"/>
          <w:lang w:eastAsia="en-GB"/>
        </w:rPr>
        <w:t xml:space="preserve"> </w:t>
      </w:r>
      <w:r w:rsidRPr="3975525C" w:rsidR="002F0D7C">
        <w:rPr>
          <w:rFonts w:ascii="Arial" w:hAnsi="Arial" w:eastAsia="Times New Roman" w:cs="Arial"/>
          <w:b w:val="1"/>
          <w:bCs w:val="1"/>
          <w:i w:val="1"/>
          <w:iCs w:val="1"/>
          <w:sz w:val="24"/>
          <w:szCs w:val="24"/>
          <w:lang w:eastAsia="en-GB"/>
        </w:rPr>
        <w:t>Edu</w:t>
      </w:r>
      <w:r w:rsidRPr="3975525C" w:rsidR="55417DDC">
        <w:rPr>
          <w:rFonts w:ascii="Arial" w:hAnsi="Arial" w:eastAsia="Times New Roman" w:cs="Arial"/>
          <w:b w:val="1"/>
          <w:bCs w:val="1"/>
          <w:i w:val="1"/>
          <w:iCs w:val="1"/>
          <w:sz w:val="24"/>
          <w:szCs w:val="24"/>
          <w:lang w:eastAsia="en-GB"/>
        </w:rPr>
        <w:t>c</w:t>
      </w:r>
      <w:r w:rsidRPr="3975525C" w:rsidR="3171FDF3">
        <w:rPr>
          <w:rFonts w:ascii="Arial" w:hAnsi="Arial" w:eastAsia="Times New Roman" w:cs="Arial"/>
          <w:b w:val="1"/>
          <w:bCs w:val="1"/>
          <w:i w:val="1"/>
          <w:iCs w:val="1"/>
          <w:sz w:val="24"/>
          <w:szCs w:val="24"/>
          <w:lang w:eastAsia="en-GB"/>
        </w:rPr>
        <w:t>a</w:t>
      </w:r>
      <w:r w:rsidRPr="3975525C" w:rsidR="55417DDC">
        <w:rPr>
          <w:rFonts w:ascii="Arial" w:hAnsi="Arial" w:eastAsia="Times New Roman" w:cs="Arial"/>
          <w:b w:val="1"/>
          <w:bCs w:val="1"/>
          <w:i w:val="1"/>
          <w:iCs w:val="1"/>
          <w:sz w:val="24"/>
          <w:szCs w:val="24"/>
          <w:lang w:eastAsia="en-GB"/>
        </w:rPr>
        <w:t>tion:</w:t>
      </w:r>
      <w:r w:rsidRPr="3975525C" w:rsidR="55417DDC">
        <w:rPr>
          <w:rFonts w:ascii="Arial" w:hAnsi="Arial" w:eastAsia="Times New Roman" w:cs="Arial"/>
          <w:sz w:val="24"/>
          <w:szCs w:val="24"/>
          <w:lang w:eastAsia="en-GB"/>
        </w:rPr>
        <w:t xml:space="preserve"> </w:t>
      </w:r>
      <w:r w:rsidRPr="3975525C" w:rsidR="55417DDC">
        <w:rPr>
          <w:rFonts w:ascii="Arial" w:hAnsi="Arial" w:eastAsia="Arial" w:cs="Arial"/>
          <w:color w:val="000000" w:themeColor="text1" w:themeTint="FF" w:themeShade="FF"/>
          <w:sz w:val="24"/>
          <w:szCs w:val="24"/>
        </w:rPr>
        <w:t xml:space="preserve">Miss Smith, Mrs </w:t>
      </w:r>
      <w:r w:rsidRPr="3975525C" w:rsidR="55417DDC">
        <w:rPr>
          <w:rFonts w:ascii="Arial" w:hAnsi="Arial" w:eastAsia="Arial" w:cs="Arial"/>
          <w:color w:val="000000" w:themeColor="text1" w:themeTint="FF" w:themeShade="FF"/>
          <w:sz w:val="24"/>
          <w:szCs w:val="24"/>
        </w:rPr>
        <w:t>Lowes</w:t>
      </w:r>
      <w:r w:rsidRPr="3975525C" w:rsidR="55417DDC">
        <w:rPr>
          <w:rFonts w:ascii="Arial" w:hAnsi="Arial" w:eastAsia="Arial" w:cs="Arial"/>
          <w:color w:val="000000" w:themeColor="text1" w:themeTint="FF" w:themeShade="FF"/>
          <w:sz w:val="24"/>
          <w:szCs w:val="24"/>
        </w:rPr>
        <w:t xml:space="preserve"> and Mrs Darwin</w:t>
      </w:r>
    </w:p>
    <w:p w:rsidRPr="00F36AD4" w:rsidR="0023537A" w:rsidP="70035A2A" w:rsidRDefault="0023537A" w14:paraId="016F9CA8" w14:textId="7B21060D">
      <w:pPr>
        <w:spacing w:after="120" w:line="240" w:lineRule="auto"/>
        <w:jc w:val="both"/>
        <w:rPr>
          <w:rFonts w:ascii="Arial" w:hAnsi="Arial" w:eastAsia="Times New Roman" w:cs="Arial"/>
          <w:sz w:val="24"/>
          <w:szCs w:val="24"/>
          <w:lang w:eastAsia="en-GB"/>
        </w:rPr>
      </w:pPr>
      <w:r w:rsidRPr="28E657C6" w:rsidR="0023537A">
        <w:rPr>
          <w:rFonts w:ascii="Arial" w:hAnsi="Arial" w:eastAsia="Times New Roman" w:cs="Arial"/>
          <w:b w:val="1"/>
          <w:bCs w:val="1"/>
          <w:i w:val="1"/>
          <w:iCs w:val="1"/>
          <w:sz w:val="24"/>
          <w:szCs w:val="24"/>
          <w:lang w:eastAsia="en-GB"/>
        </w:rPr>
        <w:t>Review date:</w:t>
      </w:r>
      <w:r w:rsidRPr="28E657C6" w:rsidR="0023537A">
        <w:rPr>
          <w:rFonts w:ascii="Arial" w:hAnsi="Arial" w:eastAsia="Times New Roman" w:cs="Arial"/>
          <w:sz w:val="24"/>
          <w:szCs w:val="24"/>
          <w:lang w:eastAsia="en-GB"/>
        </w:rPr>
        <w:t xml:space="preserve"> </w:t>
      </w:r>
      <w:r w:rsidRPr="28E657C6" w:rsidR="1B74A155">
        <w:rPr>
          <w:rFonts w:ascii="Arial" w:hAnsi="Arial" w:eastAsia="Times New Roman" w:cs="Arial"/>
          <w:sz w:val="24"/>
          <w:szCs w:val="24"/>
          <w:lang w:eastAsia="en-GB"/>
        </w:rPr>
        <w:t>September 202</w:t>
      </w:r>
      <w:r w:rsidRPr="28E657C6" w:rsidR="4C459B9F">
        <w:rPr>
          <w:rFonts w:ascii="Arial" w:hAnsi="Arial" w:eastAsia="Times New Roman" w:cs="Arial"/>
          <w:sz w:val="24"/>
          <w:szCs w:val="24"/>
          <w:lang w:eastAsia="en-GB"/>
        </w:rPr>
        <w:t>7</w:t>
      </w:r>
    </w:p>
    <w:p w:rsidR="70035A2A" w:rsidP="70035A2A" w:rsidRDefault="70035A2A" w14:paraId="424072BE" w14:textId="352DE34E">
      <w:pPr>
        <w:spacing w:after="120" w:line="240" w:lineRule="auto"/>
        <w:jc w:val="both"/>
        <w:rPr>
          <w:rFonts w:ascii="Arial" w:hAnsi="Arial" w:eastAsia="Times New Roman" w:cs="Arial"/>
          <w:sz w:val="24"/>
          <w:szCs w:val="24"/>
          <w:lang w:eastAsia="en-GB"/>
        </w:rPr>
      </w:pPr>
    </w:p>
    <w:p w:rsidR="23BCA95F" w:rsidP="70035A2A" w:rsidRDefault="23BCA95F" w14:paraId="7A60FAB1" w14:textId="5D89086D">
      <w:pPr>
        <w:spacing w:after="120" w:line="240" w:lineRule="auto"/>
        <w:jc w:val="both"/>
        <w:rPr>
          <w:rFonts w:ascii="Arial" w:hAnsi="Arial" w:eastAsia="Times New Roman" w:cs="Arial"/>
          <w:b/>
          <w:bCs/>
          <w:i/>
          <w:iCs/>
          <w:sz w:val="24"/>
          <w:szCs w:val="24"/>
          <w:lang w:eastAsia="en-GB"/>
        </w:rPr>
      </w:pPr>
      <w:r w:rsidRPr="70035A2A">
        <w:rPr>
          <w:rFonts w:ascii="Arial" w:hAnsi="Arial" w:eastAsia="Times New Roman" w:cs="Arial"/>
          <w:b/>
          <w:bCs/>
          <w:i/>
          <w:iCs/>
          <w:sz w:val="24"/>
          <w:szCs w:val="24"/>
          <w:lang w:eastAsia="en-GB"/>
        </w:rPr>
        <w:t>Introduction:</w:t>
      </w:r>
    </w:p>
    <w:p w:rsidR="23BCA95F" w:rsidP="70035A2A" w:rsidRDefault="23BCA95F" w14:paraId="18C40BD7" w14:textId="5C1F4E68">
      <w:pPr>
        <w:spacing w:after="120" w:line="240" w:lineRule="auto"/>
        <w:jc w:val="both"/>
      </w:pPr>
      <w:r w:rsidRPr="70035A2A">
        <w:rPr>
          <w:rFonts w:ascii="Arial" w:hAnsi="Arial" w:eastAsia="Arial" w:cs="Arial"/>
          <w:sz w:val="24"/>
          <w:szCs w:val="24"/>
        </w:rPr>
        <w:t>This policy covers our approach to Personal, Social, Health and Economic education (PSHE). It aims to set out the purpose of PSHE and the intended outcomes for pupils; it also includes our curriculum coverage and how it is delivered.</w:t>
      </w:r>
    </w:p>
    <w:p w:rsidR="3A62A7D2" w:rsidP="70035A2A" w:rsidRDefault="3A62A7D2" w14:paraId="7D55CC01" w14:textId="4B04C4E6">
      <w:pPr>
        <w:spacing w:after="120" w:line="240" w:lineRule="auto"/>
        <w:jc w:val="both"/>
        <w:rPr>
          <w:rFonts w:ascii="Arial" w:hAnsi="Arial" w:eastAsia="Arial" w:cs="Arial"/>
          <w:b/>
          <w:bCs/>
          <w:i/>
          <w:iCs/>
          <w:sz w:val="24"/>
          <w:szCs w:val="24"/>
        </w:rPr>
      </w:pPr>
      <w:r w:rsidRPr="70035A2A">
        <w:rPr>
          <w:rFonts w:ascii="Arial" w:hAnsi="Arial" w:eastAsia="Arial" w:cs="Arial"/>
          <w:b/>
          <w:bCs/>
          <w:i/>
          <w:iCs/>
          <w:sz w:val="24"/>
          <w:szCs w:val="24"/>
        </w:rPr>
        <w:t xml:space="preserve">This policy takes into consideration the following legal requirements, national strategies and government guidance: </w:t>
      </w:r>
    </w:p>
    <w:p w:rsidR="3A62A7D2" w:rsidP="70035A2A" w:rsidRDefault="3A62A7D2" w14:paraId="4C3479E9" w14:textId="361978C6">
      <w:pPr>
        <w:spacing w:after="120" w:line="240" w:lineRule="auto"/>
        <w:jc w:val="both"/>
      </w:pPr>
      <w:r w:rsidRPr="70035A2A">
        <w:rPr>
          <w:rFonts w:ascii="Arial" w:hAnsi="Arial" w:eastAsia="Arial" w:cs="Arial"/>
          <w:sz w:val="24"/>
          <w:szCs w:val="24"/>
        </w:rPr>
        <w:t xml:space="preserve">• Education Act </w:t>
      </w:r>
    </w:p>
    <w:p w:rsidR="3A62A7D2" w:rsidP="70035A2A" w:rsidRDefault="3A62A7D2" w14:paraId="666D65CA" w14:textId="76C0CC93">
      <w:pPr>
        <w:spacing w:after="120" w:line="240" w:lineRule="auto"/>
        <w:jc w:val="both"/>
      </w:pPr>
      <w:r w:rsidRPr="70035A2A">
        <w:rPr>
          <w:rFonts w:ascii="Arial" w:hAnsi="Arial" w:eastAsia="Arial" w:cs="Arial"/>
          <w:sz w:val="24"/>
          <w:szCs w:val="24"/>
        </w:rPr>
        <w:t xml:space="preserve">• Academies Act </w:t>
      </w:r>
    </w:p>
    <w:p w:rsidR="3A62A7D2" w:rsidP="70035A2A" w:rsidRDefault="3A62A7D2" w14:paraId="5D63291F" w14:textId="2DDF70B8">
      <w:pPr>
        <w:spacing w:after="120" w:line="240" w:lineRule="auto"/>
        <w:jc w:val="both"/>
      </w:pPr>
      <w:r w:rsidRPr="70035A2A">
        <w:rPr>
          <w:rFonts w:ascii="Arial" w:hAnsi="Arial" w:eastAsia="Arial" w:cs="Arial"/>
          <w:sz w:val="24"/>
          <w:szCs w:val="24"/>
        </w:rPr>
        <w:t xml:space="preserve">• Department for Education Guidance for Personal, Social, Health and Economic (PSHE) Education 2020 </w:t>
      </w:r>
    </w:p>
    <w:p w:rsidRPr="00F36AD4" w:rsidR="0023537A" w:rsidP="16F109ED" w:rsidRDefault="3A62A7D2" w14:paraId="7E292252" w14:textId="0125AA74">
      <w:pPr>
        <w:spacing w:after="120" w:line="240" w:lineRule="auto"/>
        <w:jc w:val="both"/>
      </w:pPr>
      <w:r w:rsidRPr="16F109ED">
        <w:rPr>
          <w:rFonts w:ascii="Arial" w:hAnsi="Arial" w:eastAsia="Arial" w:cs="Arial"/>
          <w:sz w:val="24"/>
          <w:szCs w:val="24"/>
        </w:rPr>
        <w:t>• Department for Education Guidance for the teaching of the statutory Relationships Education, Relationships and Sex Education (RSE) and Health Education 202</w:t>
      </w:r>
    </w:p>
    <w:p w:rsidRPr="00F36AD4" w:rsidR="0023537A" w:rsidP="0023537A" w:rsidRDefault="0023537A" w14:paraId="0E27B00A" w14:textId="77777777">
      <w:pPr>
        <w:spacing w:after="0" w:line="240" w:lineRule="auto"/>
        <w:jc w:val="both"/>
        <w:rPr>
          <w:rFonts w:ascii="Arial" w:hAnsi="Arial" w:eastAsia="Times New Roman" w:cs="Arial"/>
          <w:b/>
          <w:color w:val="FF0000"/>
          <w:sz w:val="24"/>
          <w:szCs w:val="24"/>
          <w:shd w:val="clear" w:color="auto" w:fill="C0C0C0"/>
          <w:lang w:eastAsia="en-GB"/>
        </w:rPr>
      </w:pPr>
    </w:p>
    <w:p w:rsidRPr="00F36AD4" w:rsidR="0023537A" w:rsidP="16F109ED" w:rsidRDefault="0006754B" w14:paraId="7558DEDE" w14:textId="77777777">
      <w:pPr>
        <w:spacing w:after="0" w:line="240" w:lineRule="auto"/>
        <w:jc w:val="both"/>
        <w:rPr>
          <w:rFonts w:ascii="Arial" w:hAnsi="Arial" w:eastAsia="Times New Roman" w:cs="Arial"/>
          <w:b/>
          <w:bCs/>
          <w:sz w:val="24"/>
          <w:szCs w:val="24"/>
          <w:lang w:eastAsia="en-GB"/>
        </w:rPr>
      </w:pPr>
      <w:r w:rsidRPr="16F109ED">
        <w:rPr>
          <w:rFonts w:ascii="Arial" w:hAnsi="Arial" w:eastAsia="Times New Roman" w:cs="Arial"/>
          <w:b/>
          <w:bCs/>
          <w:sz w:val="24"/>
          <w:szCs w:val="24"/>
          <w:lang w:eastAsia="en-GB"/>
        </w:rPr>
        <w:t>Legal r</w:t>
      </w:r>
      <w:r w:rsidRPr="16F109ED" w:rsidR="0023537A">
        <w:rPr>
          <w:rFonts w:ascii="Arial" w:hAnsi="Arial" w:eastAsia="Times New Roman" w:cs="Arial"/>
          <w:b/>
          <w:bCs/>
          <w:sz w:val="24"/>
          <w:szCs w:val="24"/>
          <w:lang w:eastAsia="en-GB"/>
        </w:rPr>
        <w:t xml:space="preserve">equirements </w:t>
      </w:r>
      <w:r w:rsidRPr="16F109ED">
        <w:rPr>
          <w:rFonts w:ascii="Arial" w:hAnsi="Arial" w:eastAsia="Times New Roman" w:cs="Arial"/>
          <w:b/>
          <w:bCs/>
          <w:sz w:val="24"/>
          <w:szCs w:val="24"/>
          <w:lang w:eastAsia="en-GB"/>
        </w:rPr>
        <w:t>of schools</w:t>
      </w:r>
      <w:r w:rsidRPr="16F109ED" w:rsidR="0023537A">
        <w:rPr>
          <w:rFonts w:ascii="Arial" w:hAnsi="Arial" w:eastAsia="Times New Roman" w:cs="Arial"/>
          <w:b/>
          <w:bCs/>
          <w:sz w:val="24"/>
          <w:szCs w:val="24"/>
          <w:lang w:eastAsia="en-GB"/>
        </w:rPr>
        <w:t xml:space="preserve"> </w:t>
      </w:r>
    </w:p>
    <w:p w:rsidRPr="00F36AD4" w:rsidR="0023537A" w:rsidP="004A57C0" w:rsidRDefault="0023537A" w14:paraId="60061E4C" w14:textId="77777777">
      <w:pPr>
        <w:spacing w:after="0" w:line="240" w:lineRule="auto"/>
        <w:jc w:val="both"/>
        <w:rPr>
          <w:rFonts w:ascii="Arial" w:hAnsi="Arial" w:eastAsia="Times New Roman" w:cs="Arial"/>
          <w:sz w:val="24"/>
          <w:szCs w:val="24"/>
          <w:lang w:eastAsia="en-GB"/>
        </w:rPr>
      </w:pPr>
    </w:p>
    <w:p w:rsidRPr="00F36AD4" w:rsidR="004A57C0" w:rsidP="004A57C0" w:rsidRDefault="004A57C0" w14:paraId="2E0D2133" w14:textId="77777777">
      <w:pPr>
        <w:spacing w:after="0" w:line="240" w:lineRule="auto"/>
        <w:ind w:left="720"/>
        <w:jc w:val="both"/>
        <w:rPr>
          <w:rFonts w:ascii="Arial" w:hAnsi="Arial" w:eastAsia="Times New Roman" w:cs="Arial"/>
          <w:sz w:val="24"/>
          <w:szCs w:val="24"/>
          <w:lang w:eastAsia="en-GB"/>
        </w:rPr>
      </w:pPr>
      <w:r w:rsidRPr="00F36AD4">
        <w:rPr>
          <w:rFonts w:ascii="Arial" w:hAnsi="Arial" w:eastAsia="Times New Roman" w:cs="Arial"/>
          <w:sz w:val="24"/>
          <w:szCs w:val="24"/>
          <w:lang w:eastAsia="en-GB"/>
        </w:rPr>
        <w:t xml:space="preserve">It is now </w:t>
      </w:r>
      <w:r w:rsidR="00692B15">
        <w:rPr>
          <w:rFonts w:ascii="Arial" w:hAnsi="Arial" w:eastAsia="Times New Roman" w:cs="Arial"/>
          <w:sz w:val="24"/>
          <w:szCs w:val="24"/>
          <w:lang w:eastAsia="en-GB"/>
        </w:rPr>
        <w:t xml:space="preserve">a </w:t>
      </w:r>
      <w:r w:rsidRPr="00F36AD4" w:rsidR="0023537A">
        <w:rPr>
          <w:rFonts w:ascii="Arial" w:hAnsi="Arial" w:eastAsia="Times New Roman" w:cs="Arial"/>
          <w:sz w:val="24"/>
          <w:szCs w:val="24"/>
          <w:lang w:eastAsia="en-GB"/>
        </w:rPr>
        <w:t>statutory</w:t>
      </w:r>
      <w:r w:rsidR="00692B15">
        <w:rPr>
          <w:rFonts w:ascii="Arial" w:hAnsi="Arial" w:eastAsia="Times New Roman" w:cs="Arial"/>
          <w:sz w:val="24"/>
          <w:szCs w:val="24"/>
          <w:lang w:eastAsia="en-GB"/>
        </w:rPr>
        <w:t xml:space="preserve"> requirement</w:t>
      </w:r>
      <w:r w:rsidRPr="00F36AD4" w:rsidR="0023537A">
        <w:rPr>
          <w:rFonts w:ascii="Arial" w:hAnsi="Arial" w:eastAsia="Times New Roman" w:cs="Arial"/>
          <w:sz w:val="24"/>
          <w:szCs w:val="24"/>
          <w:lang w:eastAsia="en-GB"/>
        </w:rPr>
        <w:t xml:space="preserve"> for </w:t>
      </w:r>
      <w:r w:rsidRPr="00F36AD4">
        <w:rPr>
          <w:rFonts w:ascii="Arial" w:hAnsi="Arial" w:eastAsia="Times New Roman" w:cs="Arial"/>
          <w:sz w:val="24"/>
          <w:szCs w:val="24"/>
          <w:lang w:eastAsia="en-GB"/>
        </w:rPr>
        <w:t xml:space="preserve">primary </w:t>
      </w:r>
      <w:r w:rsidRPr="00F36AD4" w:rsidR="0023537A">
        <w:rPr>
          <w:rFonts w:ascii="Arial" w:hAnsi="Arial" w:eastAsia="Times New Roman" w:cs="Arial"/>
          <w:sz w:val="24"/>
          <w:szCs w:val="24"/>
          <w:lang w:eastAsia="en-GB"/>
        </w:rPr>
        <w:t>schools to deliver Relationships Ed</w:t>
      </w:r>
      <w:r w:rsidRPr="00F36AD4" w:rsidR="00F63C1B">
        <w:rPr>
          <w:rFonts w:ascii="Arial" w:hAnsi="Arial" w:eastAsia="Times New Roman" w:cs="Arial"/>
          <w:sz w:val="24"/>
          <w:szCs w:val="24"/>
          <w:lang w:eastAsia="en-GB"/>
        </w:rPr>
        <w:t>ucation and</w:t>
      </w:r>
      <w:r w:rsidRPr="00F36AD4" w:rsidR="0023537A">
        <w:rPr>
          <w:rFonts w:ascii="Arial" w:hAnsi="Arial" w:eastAsia="Times New Roman" w:cs="Arial"/>
          <w:sz w:val="24"/>
          <w:szCs w:val="24"/>
          <w:lang w:eastAsia="en-GB"/>
        </w:rPr>
        <w:t xml:space="preserve"> the Department of Education</w:t>
      </w:r>
      <w:r w:rsidR="00692B15">
        <w:rPr>
          <w:rFonts w:ascii="Arial" w:hAnsi="Arial" w:eastAsia="Times New Roman" w:cs="Arial"/>
          <w:sz w:val="24"/>
          <w:szCs w:val="24"/>
          <w:lang w:eastAsia="en-GB"/>
        </w:rPr>
        <w:t xml:space="preserve"> (DfE)</w:t>
      </w:r>
      <w:r w:rsidRPr="00F36AD4" w:rsidR="0023537A">
        <w:rPr>
          <w:rFonts w:ascii="Arial" w:hAnsi="Arial" w:eastAsia="Times New Roman" w:cs="Arial"/>
          <w:sz w:val="24"/>
          <w:szCs w:val="24"/>
          <w:lang w:eastAsia="en-GB"/>
        </w:rPr>
        <w:t xml:space="preserve"> </w:t>
      </w:r>
      <w:r w:rsidRPr="00F36AD4" w:rsidR="0006754B">
        <w:rPr>
          <w:rFonts w:ascii="Arial" w:hAnsi="Arial" w:eastAsia="Times New Roman" w:cs="Arial"/>
          <w:sz w:val="24"/>
          <w:szCs w:val="24"/>
          <w:lang w:eastAsia="en-GB"/>
        </w:rPr>
        <w:t>encourage</w:t>
      </w:r>
      <w:r w:rsidRPr="00F36AD4">
        <w:rPr>
          <w:rFonts w:ascii="Arial" w:hAnsi="Arial" w:eastAsia="Times New Roman" w:cs="Arial"/>
          <w:sz w:val="24"/>
          <w:szCs w:val="24"/>
          <w:lang w:eastAsia="en-GB"/>
        </w:rPr>
        <w:t>s</w:t>
      </w:r>
      <w:r w:rsidRPr="00F36AD4" w:rsidR="0006754B">
        <w:rPr>
          <w:rFonts w:ascii="Arial" w:hAnsi="Arial" w:eastAsia="Times New Roman" w:cs="Arial"/>
          <w:sz w:val="24"/>
          <w:szCs w:val="24"/>
          <w:lang w:eastAsia="en-GB"/>
        </w:rPr>
        <w:t xml:space="preserve"> schools </w:t>
      </w:r>
      <w:r w:rsidRPr="00F36AD4" w:rsidR="0023537A">
        <w:rPr>
          <w:rFonts w:ascii="Arial" w:hAnsi="Arial" w:eastAsia="Times New Roman" w:cs="Arial"/>
          <w:sz w:val="24"/>
          <w:szCs w:val="24"/>
          <w:lang w:eastAsia="en-GB"/>
        </w:rPr>
        <w:t xml:space="preserve">to deliver </w:t>
      </w:r>
      <w:r w:rsidRPr="00F36AD4" w:rsidR="0006754B">
        <w:rPr>
          <w:rFonts w:ascii="Arial" w:hAnsi="Arial" w:eastAsia="Times New Roman" w:cs="Arial"/>
          <w:sz w:val="24"/>
          <w:szCs w:val="24"/>
          <w:lang w:eastAsia="en-GB"/>
        </w:rPr>
        <w:t xml:space="preserve">Sex Education that ensures </w:t>
      </w:r>
      <w:r w:rsidRPr="00F36AD4" w:rsidR="0023537A">
        <w:rPr>
          <w:rFonts w:ascii="Arial" w:hAnsi="Arial" w:eastAsia="Times New Roman" w:cs="Arial"/>
          <w:sz w:val="24"/>
          <w:szCs w:val="24"/>
          <w:lang w:eastAsia="en-GB"/>
        </w:rPr>
        <w:t>both boys and girls are prepared for the changes adolescence brings and – drawing on knowledge of the human life cycle set out in the Na</w:t>
      </w:r>
      <w:r w:rsidR="00692B15">
        <w:rPr>
          <w:rFonts w:ascii="Arial" w:hAnsi="Arial" w:eastAsia="Times New Roman" w:cs="Arial"/>
          <w:sz w:val="24"/>
          <w:szCs w:val="24"/>
          <w:lang w:eastAsia="en-GB"/>
        </w:rPr>
        <w:t xml:space="preserve">tional Curriculum for science – </w:t>
      </w:r>
      <w:r w:rsidRPr="00F36AD4" w:rsidR="0023537A">
        <w:rPr>
          <w:rFonts w:ascii="Arial" w:hAnsi="Arial" w:eastAsia="Times New Roman" w:cs="Arial"/>
          <w:sz w:val="24"/>
          <w:szCs w:val="24"/>
          <w:lang w:eastAsia="en-GB"/>
        </w:rPr>
        <w:t xml:space="preserve">how a baby is conceived and born. </w:t>
      </w:r>
    </w:p>
    <w:p w:rsidRPr="00F36AD4" w:rsidR="004A57C0" w:rsidP="004A57C0" w:rsidRDefault="004A57C0" w14:paraId="44EAFD9C" w14:textId="77777777">
      <w:pPr>
        <w:spacing w:after="0" w:line="240" w:lineRule="auto"/>
        <w:ind w:left="720"/>
        <w:jc w:val="both"/>
        <w:rPr>
          <w:rFonts w:ascii="Arial" w:hAnsi="Arial" w:eastAsia="Times New Roman" w:cs="Arial"/>
          <w:sz w:val="24"/>
          <w:szCs w:val="24"/>
          <w:lang w:eastAsia="en-GB"/>
        </w:rPr>
      </w:pPr>
    </w:p>
    <w:p w:rsidRPr="00F36AD4" w:rsidR="004A57C0" w:rsidP="004A57C0" w:rsidRDefault="0023537A" w14:paraId="502A6D10" w14:textId="77777777">
      <w:pPr>
        <w:spacing w:after="0" w:line="240" w:lineRule="auto"/>
        <w:ind w:left="720"/>
        <w:jc w:val="both"/>
        <w:rPr>
          <w:rFonts w:ascii="Arial" w:hAnsi="Arial" w:eastAsia="Times New Roman" w:cs="Arial"/>
          <w:sz w:val="24"/>
          <w:szCs w:val="24"/>
          <w:lang w:eastAsia="en-GB"/>
        </w:rPr>
      </w:pPr>
      <w:r w:rsidRPr="00F36AD4">
        <w:rPr>
          <w:rFonts w:ascii="Arial" w:hAnsi="Arial" w:eastAsia="Times New Roman" w:cs="Arial"/>
          <w:sz w:val="24"/>
          <w:szCs w:val="24"/>
          <w:lang w:eastAsia="en-GB"/>
        </w:rPr>
        <w:t>Health Ed</w:t>
      </w:r>
      <w:r w:rsidRPr="00F36AD4" w:rsidR="00F63C1B">
        <w:rPr>
          <w:rFonts w:ascii="Arial" w:hAnsi="Arial" w:eastAsia="Times New Roman" w:cs="Arial"/>
          <w:sz w:val="24"/>
          <w:szCs w:val="24"/>
          <w:lang w:eastAsia="en-GB"/>
        </w:rPr>
        <w:t xml:space="preserve">ucation </w:t>
      </w:r>
      <w:r w:rsidRPr="00F36AD4" w:rsidR="004A57C0">
        <w:rPr>
          <w:rFonts w:ascii="Arial" w:hAnsi="Arial" w:eastAsia="Times New Roman" w:cs="Arial"/>
          <w:sz w:val="24"/>
          <w:szCs w:val="24"/>
          <w:lang w:eastAsia="en-GB"/>
        </w:rPr>
        <w:t>is also</w:t>
      </w:r>
      <w:r w:rsidRPr="00F36AD4">
        <w:rPr>
          <w:rFonts w:ascii="Arial" w:hAnsi="Arial" w:eastAsia="Times New Roman" w:cs="Arial"/>
          <w:sz w:val="24"/>
          <w:szCs w:val="24"/>
          <w:lang w:eastAsia="en-GB"/>
        </w:rPr>
        <w:t xml:space="preserve"> statutory </w:t>
      </w:r>
      <w:r w:rsidRPr="00F36AD4" w:rsidR="000F1354">
        <w:rPr>
          <w:rFonts w:ascii="Arial" w:hAnsi="Arial" w:eastAsia="Times New Roman" w:cs="Arial"/>
          <w:sz w:val="24"/>
          <w:szCs w:val="24"/>
          <w:lang w:eastAsia="en-GB"/>
        </w:rPr>
        <w:t>i</w:t>
      </w:r>
      <w:r w:rsidRPr="00F36AD4" w:rsidR="004A57C0">
        <w:rPr>
          <w:rFonts w:ascii="Arial" w:hAnsi="Arial" w:eastAsia="Times New Roman" w:cs="Arial"/>
          <w:sz w:val="24"/>
          <w:szCs w:val="24"/>
          <w:lang w:eastAsia="en-GB"/>
        </w:rPr>
        <w:t>n all schools</w:t>
      </w:r>
      <w:r w:rsidRPr="00F36AD4" w:rsidR="004A57C0">
        <w:rPr>
          <w:rStyle w:val="FootnoteReference"/>
          <w:rFonts w:ascii="Arial" w:hAnsi="Arial" w:eastAsia="Times New Roman" w:cs="Arial"/>
          <w:sz w:val="24"/>
          <w:szCs w:val="24"/>
          <w:lang w:eastAsia="en-GB"/>
        </w:rPr>
        <w:footnoteReference w:id="1"/>
      </w:r>
      <w:r w:rsidRPr="00F36AD4" w:rsidR="004A57C0">
        <w:rPr>
          <w:rFonts w:ascii="Arial" w:hAnsi="Arial" w:eastAsia="Times New Roman" w:cs="Arial"/>
          <w:sz w:val="24"/>
          <w:szCs w:val="24"/>
          <w:lang w:eastAsia="en-GB"/>
        </w:rPr>
        <w:t>.</w:t>
      </w:r>
    </w:p>
    <w:p w:rsidRPr="00F36AD4" w:rsidR="004A57C0" w:rsidP="004A57C0" w:rsidRDefault="004A57C0" w14:paraId="4B94D5A5" w14:textId="77777777">
      <w:pPr>
        <w:spacing w:after="0" w:line="240" w:lineRule="auto"/>
        <w:ind w:left="720"/>
        <w:jc w:val="both"/>
        <w:rPr>
          <w:rFonts w:ascii="Arial" w:hAnsi="Arial" w:eastAsia="Times New Roman" w:cs="Arial"/>
          <w:sz w:val="24"/>
          <w:szCs w:val="24"/>
          <w:lang w:eastAsia="en-GB"/>
        </w:rPr>
      </w:pPr>
    </w:p>
    <w:p w:rsidRPr="00F36AD4" w:rsidR="00233644" w:rsidP="004A57C0" w:rsidRDefault="00692B15" w14:paraId="10362D97" w14:textId="2C79A878">
      <w:pPr>
        <w:spacing w:after="0" w:line="240" w:lineRule="auto"/>
        <w:ind w:left="720"/>
        <w:jc w:val="both"/>
        <w:rPr>
          <w:rFonts w:ascii="Arial" w:hAnsi="Arial" w:eastAsia="Times New Roman" w:cs="Arial"/>
          <w:sz w:val="24"/>
          <w:szCs w:val="24"/>
          <w:lang w:eastAsia="en-GB"/>
        </w:rPr>
      </w:pPr>
      <w:r w:rsidRPr="16F109ED">
        <w:rPr>
          <w:rFonts w:ascii="Arial" w:hAnsi="Arial" w:eastAsia="Times New Roman" w:cs="Arial"/>
          <w:sz w:val="24"/>
          <w:szCs w:val="24"/>
          <w:lang w:eastAsia="en-GB"/>
        </w:rPr>
        <w:t>We at</w:t>
      </w:r>
      <w:r w:rsidRPr="16F109ED" w:rsidR="41627819">
        <w:rPr>
          <w:rFonts w:ascii="Arial" w:hAnsi="Arial" w:eastAsia="Times New Roman" w:cs="Arial"/>
          <w:sz w:val="24"/>
          <w:szCs w:val="24"/>
          <w:lang w:eastAsia="en-GB"/>
        </w:rPr>
        <w:t xml:space="preserve"> Irlam Primary S</w:t>
      </w:r>
      <w:r w:rsidRPr="16F109ED" w:rsidR="004A57C0">
        <w:rPr>
          <w:rFonts w:ascii="Arial" w:hAnsi="Arial" w:eastAsia="Times New Roman" w:cs="Arial"/>
          <w:sz w:val="24"/>
          <w:szCs w:val="24"/>
          <w:lang w:eastAsia="en-GB"/>
        </w:rPr>
        <w:t>chool</w:t>
      </w:r>
      <w:r w:rsidRPr="16F109ED" w:rsidR="00233644">
        <w:rPr>
          <w:rFonts w:ascii="Arial" w:hAnsi="Arial" w:eastAsia="Times New Roman" w:cs="Arial"/>
          <w:sz w:val="24"/>
          <w:szCs w:val="24"/>
          <w:lang w:eastAsia="en-GB"/>
        </w:rPr>
        <w:t xml:space="preserve"> acknowledge that</w:t>
      </w:r>
      <w:r w:rsidRPr="16F109ED" w:rsidR="00233644">
        <w:rPr>
          <w:rFonts w:ascii="Arial" w:hAnsi="Arial" w:cs="Arial"/>
          <w:sz w:val="24"/>
          <w:szCs w:val="24"/>
        </w:rPr>
        <w:t xml:space="preserve"> </w:t>
      </w:r>
      <w:r w:rsidRPr="16F109ED" w:rsidR="00233644">
        <w:rPr>
          <w:rFonts w:ascii="Arial" w:hAnsi="Arial" w:eastAsia="Times New Roman" w:cs="Arial"/>
          <w:sz w:val="24"/>
          <w:szCs w:val="24"/>
          <w:lang w:eastAsia="en-GB"/>
        </w:rPr>
        <w:t xml:space="preserve">under the Education Act 2002/Academies Act 2010 all schools must provide a balanced and broadly-based curriculum </w:t>
      </w:r>
      <w:r w:rsidRPr="16F109ED" w:rsidR="000F1354">
        <w:rPr>
          <w:rFonts w:ascii="Arial" w:hAnsi="Arial" w:eastAsia="Times New Roman" w:cs="Arial"/>
          <w:sz w:val="24"/>
          <w:szCs w:val="24"/>
          <w:lang w:eastAsia="en-GB"/>
        </w:rPr>
        <w:t xml:space="preserve">and wish to </w:t>
      </w:r>
      <w:r w:rsidRPr="16F109ED" w:rsidR="005751C5">
        <w:rPr>
          <w:rFonts w:ascii="Arial" w:hAnsi="Arial" w:eastAsia="Times New Roman" w:cs="Arial"/>
          <w:sz w:val="24"/>
          <w:szCs w:val="24"/>
          <w:lang w:eastAsia="en-GB"/>
        </w:rPr>
        <w:t>have a policy</w:t>
      </w:r>
      <w:r w:rsidRPr="16F109ED" w:rsidR="00233644">
        <w:rPr>
          <w:rFonts w:ascii="Arial" w:hAnsi="Arial" w:eastAsia="Times New Roman" w:cs="Arial"/>
          <w:sz w:val="24"/>
          <w:szCs w:val="24"/>
          <w:lang w:eastAsia="en-GB"/>
        </w:rPr>
        <w:t xml:space="preserve"> </w:t>
      </w:r>
      <w:r w:rsidRPr="16F109ED" w:rsidR="004A57C0">
        <w:rPr>
          <w:rFonts w:ascii="Arial" w:hAnsi="Arial" w:eastAsia="Times New Roman" w:cs="Arial"/>
          <w:sz w:val="24"/>
          <w:szCs w:val="24"/>
          <w:lang w:eastAsia="en-GB"/>
        </w:rPr>
        <w:t>that not only covers the statutory content but covers all aspects of our</w:t>
      </w:r>
      <w:r w:rsidRPr="16F109ED" w:rsidR="005751C5">
        <w:rPr>
          <w:rFonts w:ascii="Arial" w:hAnsi="Arial" w:eastAsia="Times New Roman" w:cs="Arial"/>
          <w:sz w:val="24"/>
          <w:szCs w:val="24"/>
          <w:lang w:eastAsia="en-GB"/>
        </w:rPr>
        <w:t xml:space="preserve"> </w:t>
      </w:r>
      <w:r w:rsidRPr="16F109ED" w:rsidR="000026C9">
        <w:rPr>
          <w:rFonts w:ascii="Arial" w:hAnsi="Arial" w:eastAsia="Times New Roman" w:cs="Arial"/>
          <w:sz w:val="24"/>
          <w:szCs w:val="24"/>
          <w:lang w:eastAsia="en-GB"/>
        </w:rPr>
        <w:t>P</w:t>
      </w:r>
      <w:r w:rsidRPr="16F109ED" w:rsidR="004A57C0">
        <w:rPr>
          <w:rFonts w:ascii="Arial" w:hAnsi="Arial" w:eastAsia="Times New Roman" w:cs="Arial"/>
          <w:sz w:val="24"/>
          <w:szCs w:val="24"/>
          <w:lang w:eastAsia="en-GB"/>
        </w:rPr>
        <w:t xml:space="preserve">ersonal, </w:t>
      </w:r>
      <w:r w:rsidRPr="16F109ED" w:rsidR="000026C9">
        <w:rPr>
          <w:rFonts w:ascii="Arial" w:hAnsi="Arial" w:eastAsia="Times New Roman" w:cs="Arial"/>
          <w:sz w:val="24"/>
          <w:szCs w:val="24"/>
          <w:lang w:eastAsia="en-GB"/>
        </w:rPr>
        <w:t>S</w:t>
      </w:r>
      <w:r w:rsidRPr="16F109ED" w:rsidR="004A57C0">
        <w:rPr>
          <w:rFonts w:ascii="Arial" w:hAnsi="Arial" w:eastAsia="Times New Roman" w:cs="Arial"/>
          <w:sz w:val="24"/>
          <w:szCs w:val="24"/>
          <w:lang w:eastAsia="en-GB"/>
        </w:rPr>
        <w:t xml:space="preserve">ocial, </w:t>
      </w:r>
      <w:r w:rsidRPr="16F109ED" w:rsidR="000026C9">
        <w:rPr>
          <w:rFonts w:ascii="Arial" w:hAnsi="Arial" w:eastAsia="Times New Roman" w:cs="Arial"/>
          <w:sz w:val="24"/>
          <w:szCs w:val="24"/>
          <w:lang w:eastAsia="en-GB"/>
        </w:rPr>
        <w:t>H</w:t>
      </w:r>
      <w:r w:rsidRPr="16F109ED" w:rsidR="004A57C0">
        <w:rPr>
          <w:rFonts w:ascii="Arial" w:hAnsi="Arial" w:eastAsia="Times New Roman" w:cs="Arial"/>
          <w:sz w:val="24"/>
          <w:szCs w:val="24"/>
          <w:lang w:eastAsia="en-GB"/>
        </w:rPr>
        <w:t xml:space="preserve">ealth </w:t>
      </w:r>
      <w:r w:rsidRPr="16F109ED" w:rsidR="000026C9">
        <w:rPr>
          <w:rFonts w:ascii="Arial" w:hAnsi="Arial" w:eastAsia="Times New Roman" w:cs="Arial"/>
          <w:sz w:val="24"/>
          <w:szCs w:val="24"/>
          <w:lang w:eastAsia="en-GB"/>
        </w:rPr>
        <w:t>E</w:t>
      </w:r>
      <w:r w:rsidRPr="16F109ED" w:rsidR="004A57C0">
        <w:rPr>
          <w:rFonts w:ascii="Arial" w:hAnsi="Arial" w:eastAsia="Times New Roman" w:cs="Arial"/>
          <w:sz w:val="24"/>
          <w:szCs w:val="24"/>
          <w:lang w:eastAsia="en-GB"/>
        </w:rPr>
        <w:t>conomic (PSHE)</w:t>
      </w:r>
      <w:r w:rsidRPr="16F109ED" w:rsidR="000026C9">
        <w:rPr>
          <w:rFonts w:ascii="Arial" w:hAnsi="Arial" w:eastAsia="Times New Roman" w:cs="Arial"/>
          <w:sz w:val="24"/>
          <w:szCs w:val="24"/>
          <w:lang w:eastAsia="en-GB"/>
        </w:rPr>
        <w:t xml:space="preserve"> education</w:t>
      </w:r>
      <w:r w:rsidRPr="16F109ED" w:rsidR="00556300">
        <w:rPr>
          <w:rFonts w:ascii="Arial" w:hAnsi="Arial" w:eastAsia="Times New Roman" w:cs="Arial"/>
          <w:sz w:val="24"/>
          <w:szCs w:val="24"/>
          <w:lang w:eastAsia="en-GB"/>
        </w:rPr>
        <w:t xml:space="preserve"> </w:t>
      </w:r>
      <w:r w:rsidRPr="16F109ED" w:rsidR="005751C5">
        <w:rPr>
          <w:rFonts w:ascii="Arial" w:hAnsi="Arial" w:eastAsia="Times New Roman" w:cs="Arial"/>
          <w:sz w:val="24"/>
          <w:szCs w:val="24"/>
          <w:lang w:eastAsia="en-GB"/>
        </w:rPr>
        <w:t>provision.</w:t>
      </w:r>
    </w:p>
    <w:p w:rsidRPr="00F36AD4" w:rsidR="0023537A" w:rsidP="0023537A" w:rsidRDefault="0023537A" w14:paraId="3DEEC669" w14:textId="77777777">
      <w:pPr>
        <w:spacing w:after="0" w:line="240" w:lineRule="auto"/>
        <w:jc w:val="both"/>
        <w:rPr>
          <w:rFonts w:ascii="Arial" w:hAnsi="Arial" w:eastAsia="Times New Roman" w:cs="Arial"/>
          <w:b/>
          <w:color w:val="FF0000"/>
          <w:sz w:val="24"/>
          <w:szCs w:val="24"/>
          <w:u w:val="single"/>
          <w:lang w:eastAsia="en-GB"/>
        </w:rPr>
      </w:pPr>
    </w:p>
    <w:p w:rsidRPr="00F36AD4" w:rsidR="0023537A" w:rsidP="16F109ED" w:rsidRDefault="0023537A" w14:paraId="222C0832" w14:textId="77777777">
      <w:pPr>
        <w:spacing w:after="0" w:line="240" w:lineRule="auto"/>
        <w:rPr>
          <w:rFonts w:ascii="Arial" w:hAnsi="Arial" w:eastAsia="Times New Roman" w:cs="Arial"/>
          <w:b/>
          <w:bCs/>
          <w:sz w:val="24"/>
          <w:szCs w:val="24"/>
          <w:lang w:eastAsia="en-GB"/>
        </w:rPr>
      </w:pPr>
      <w:r w:rsidRPr="16F109ED">
        <w:rPr>
          <w:rFonts w:ascii="Arial" w:hAnsi="Arial" w:eastAsia="Times New Roman" w:cs="Arial"/>
          <w:b/>
          <w:bCs/>
          <w:sz w:val="24"/>
          <w:szCs w:val="24"/>
          <w:lang w:eastAsia="en-GB"/>
        </w:rPr>
        <w:t xml:space="preserve">What </w:t>
      </w:r>
      <w:r w:rsidRPr="16F109ED" w:rsidR="00556300">
        <w:rPr>
          <w:rFonts w:ascii="Arial" w:hAnsi="Arial" w:eastAsia="Times New Roman" w:cs="Arial"/>
          <w:b/>
          <w:bCs/>
          <w:sz w:val="24"/>
          <w:szCs w:val="24"/>
          <w:lang w:eastAsia="en-GB"/>
        </w:rPr>
        <w:t xml:space="preserve">Personal, Social, </w:t>
      </w:r>
      <w:r w:rsidRPr="16F109ED" w:rsidR="005751C5">
        <w:rPr>
          <w:rFonts w:ascii="Arial" w:hAnsi="Arial" w:eastAsia="Times New Roman" w:cs="Arial"/>
          <w:b/>
          <w:bCs/>
          <w:sz w:val="24"/>
          <w:szCs w:val="24"/>
          <w:lang w:eastAsia="en-GB"/>
        </w:rPr>
        <w:t>Health</w:t>
      </w:r>
      <w:r w:rsidRPr="16F109ED" w:rsidR="00556300">
        <w:rPr>
          <w:rFonts w:ascii="Arial" w:hAnsi="Arial" w:eastAsia="Times New Roman" w:cs="Arial"/>
          <w:b/>
          <w:bCs/>
          <w:sz w:val="24"/>
          <w:szCs w:val="24"/>
          <w:lang w:eastAsia="en-GB"/>
        </w:rPr>
        <w:t xml:space="preserve"> and Economic</w:t>
      </w:r>
      <w:r w:rsidRPr="16F109ED" w:rsidR="00254043">
        <w:rPr>
          <w:rFonts w:ascii="Arial" w:hAnsi="Arial" w:eastAsia="Times New Roman" w:cs="Arial"/>
          <w:b/>
          <w:bCs/>
          <w:sz w:val="24"/>
          <w:szCs w:val="24"/>
          <w:lang w:eastAsia="en-GB"/>
        </w:rPr>
        <w:t xml:space="preserve"> </w:t>
      </w:r>
      <w:r w:rsidRPr="16F109ED" w:rsidR="00C50647">
        <w:rPr>
          <w:rFonts w:ascii="Arial" w:hAnsi="Arial" w:eastAsia="Times New Roman" w:cs="Arial"/>
          <w:b/>
          <w:bCs/>
          <w:sz w:val="24"/>
          <w:szCs w:val="24"/>
          <w:lang w:eastAsia="en-GB"/>
        </w:rPr>
        <w:t>(</w:t>
      </w:r>
      <w:r w:rsidRPr="16F109ED" w:rsidR="000026C9">
        <w:rPr>
          <w:rFonts w:ascii="Arial" w:hAnsi="Arial" w:eastAsia="Times New Roman" w:cs="Arial"/>
          <w:b/>
          <w:bCs/>
          <w:sz w:val="24"/>
          <w:szCs w:val="24"/>
          <w:lang w:eastAsia="en-GB"/>
        </w:rPr>
        <w:t>PSHE</w:t>
      </w:r>
      <w:r w:rsidRPr="16F109ED" w:rsidR="002801C9">
        <w:rPr>
          <w:rFonts w:ascii="Arial" w:hAnsi="Arial" w:eastAsia="Times New Roman" w:cs="Arial"/>
          <w:b/>
          <w:bCs/>
          <w:sz w:val="24"/>
          <w:szCs w:val="24"/>
          <w:lang w:eastAsia="en-GB"/>
        </w:rPr>
        <w:t>)</w:t>
      </w:r>
      <w:r w:rsidRPr="16F109ED" w:rsidR="009B2A5E">
        <w:rPr>
          <w:rFonts w:ascii="Arial" w:hAnsi="Arial" w:eastAsia="Times New Roman" w:cs="Arial"/>
          <w:b/>
          <w:bCs/>
          <w:sz w:val="24"/>
          <w:szCs w:val="24"/>
          <w:lang w:eastAsia="en-GB"/>
        </w:rPr>
        <w:t xml:space="preserve"> </w:t>
      </w:r>
      <w:r w:rsidRPr="16F109ED" w:rsidR="00254043">
        <w:rPr>
          <w:rFonts w:ascii="Arial" w:hAnsi="Arial" w:eastAsia="Times New Roman" w:cs="Arial"/>
          <w:b/>
          <w:bCs/>
          <w:sz w:val="24"/>
          <w:szCs w:val="24"/>
          <w:lang w:eastAsia="en-GB"/>
        </w:rPr>
        <w:t xml:space="preserve">education </w:t>
      </w:r>
      <w:r w:rsidRPr="16F109ED" w:rsidR="009B2A5E">
        <w:rPr>
          <w:rFonts w:ascii="Arial" w:hAnsi="Arial" w:eastAsia="Times New Roman" w:cs="Arial"/>
          <w:b/>
          <w:bCs/>
          <w:sz w:val="24"/>
          <w:szCs w:val="24"/>
          <w:lang w:eastAsia="en-GB"/>
        </w:rPr>
        <w:t>including Relationships Education,</w:t>
      </w:r>
      <w:r w:rsidRPr="16F109ED" w:rsidR="002F0D7C">
        <w:rPr>
          <w:rFonts w:ascii="Arial" w:hAnsi="Arial" w:eastAsia="Times New Roman" w:cs="Arial"/>
          <w:b/>
          <w:bCs/>
          <w:sz w:val="24"/>
          <w:szCs w:val="24"/>
          <w:lang w:eastAsia="en-GB"/>
        </w:rPr>
        <w:t xml:space="preserve"> is</w:t>
      </w:r>
      <w:r w:rsidRPr="16F109ED" w:rsidR="00254043">
        <w:rPr>
          <w:rFonts w:ascii="Arial" w:hAnsi="Arial" w:eastAsia="Times New Roman" w:cs="Arial"/>
          <w:b/>
          <w:bCs/>
          <w:sz w:val="24"/>
          <w:szCs w:val="24"/>
          <w:lang w:eastAsia="en-GB"/>
        </w:rPr>
        <w:t>:</w:t>
      </w:r>
    </w:p>
    <w:p w:rsidRPr="00F36AD4" w:rsidR="00D74470" w:rsidP="001E3E49" w:rsidRDefault="00D74470" w14:paraId="3656B9AB" w14:textId="77777777">
      <w:pPr>
        <w:spacing w:after="0" w:line="240" w:lineRule="auto"/>
        <w:rPr>
          <w:rFonts w:ascii="Arial" w:hAnsi="Arial" w:cs="Arial"/>
          <w:sz w:val="24"/>
          <w:szCs w:val="24"/>
          <w:shd w:val="clear" w:color="auto" w:fill="FFFFFF"/>
        </w:rPr>
      </w:pPr>
    </w:p>
    <w:p w:rsidRPr="00F36AD4" w:rsidR="00D74470" w:rsidP="001E3E49" w:rsidRDefault="00C07476" w14:paraId="14555385" w14:textId="77777777">
      <w:pPr>
        <w:spacing w:after="0" w:line="240" w:lineRule="auto"/>
        <w:rPr>
          <w:rFonts w:ascii="Arial" w:hAnsi="Arial" w:cs="Arial"/>
          <w:sz w:val="24"/>
          <w:szCs w:val="24"/>
          <w:shd w:val="clear" w:color="auto" w:fill="FFFFFF"/>
        </w:rPr>
      </w:pPr>
      <w:r w:rsidRPr="00F36AD4">
        <w:rPr>
          <w:rFonts w:ascii="Arial" w:hAnsi="Arial" w:cs="Arial"/>
          <w:sz w:val="24"/>
          <w:szCs w:val="24"/>
          <w:shd w:val="clear" w:color="auto" w:fill="FFFFFF"/>
        </w:rPr>
        <w:t xml:space="preserve">Our </w:t>
      </w:r>
      <w:r w:rsidR="00692B15">
        <w:rPr>
          <w:rFonts w:ascii="Arial" w:hAnsi="Arial" w:cs="Arial"/>
          <w:sz w:val="24"/>
          <w:szCs w:val="24"/>
          <w:shd w:val="clear" w:color="auto" w:fill="FFFFFF"/>
        </w:rPr>
        <w:t>PSHE education,</w:t>
      </w:r>
      <w:r w:rsidRPr="00F36AD4" w:rsidR="00D74470">
        <w:rPr>
          <w:rFonts w:ascii="Arial" w:hAnsi="Arial" w:cs="Arial"/>
          <w:sz w:val="24"/>
          <w:szCs w:val="24"/>
          <w:shd w:val="clear" w:color="auto" w:fill="FFFFFF"/>
        </w:rPr>
        <w:t xml:space="preserve"> including statutory Relationships and Health education, and non-statutory sex education</w:t>
      </w:r>
      <w:r w:rsidR="00692B15">
        <w:rPr>
          <w:rFonts w:ascii="Arial" w:hAnsi="Arial" w:cs="Arial"/>
          <w:sz w:val="24"/>
          <w:szCs w:val="24"/>
          <w:shd w:val="clear" w:color="auto" w:fill="FFFFFF"/>
        </w:rPr>
        <w:t>,</w:t>
      </w:r>
      <w:r w:rsidRPr="00F36AD4" w:rsidR="00D74470">
        <w:rPr>
          <w:rStyle w:val="FootnoteReference"/>
          <w:rFonts w:ascii="Arial" w:hAnsi="Arial" w:cs="Arial"/>
          <w:sz w:val="24"/>
          <w:szCs w:val="24"/>
          <w:shd w:val="clear" w:color="auto" w:fill="FFFFFF"/>
        </w:rPr>
        <w:footnoteReference w:id="2"/>
      </w:r>
      <w:r w:rsidRPr="00F36AD4" w:rsidR="00D74470">
        <w:rPr>
          <w:rFonts w:ascii="Arial" w:hAnsi="Arial" w:cs="Arial"/>
          <w:sz w:val="24"/>
          <w:szCs w:val="24"/>
          <w:shd w:val="clear" w:color="auto" w:fill="FFFFFF"/>
        </w:rPr>
        <w:t xml:space="preserve"> as recommended by the </w:t>
      </w:r>
      <w:r w:rsidR="00692B15">
        <w:rPr>
          <w:rFonts w:ascii="Arial" w:hAnsi="Arial" w:cs="Arial"/>
          <w:sz w:val="24"/>
          <w:szCs w:val="24"/>
          <w:shd w:val="clear" w:color="auto" w:fill="FFFFFF"/>
        </w:rPr>
        <w:t>DfE</w:t>
      </w:r>
      <w:r w:rsidRPr="00F36AD4" w:rsidR="00D74470">
        <w:rPr>
          <w:rFonts w:ascii="Arial" w:hAnsi="Arial" w:cs="Arial"/>
          <w:sz w:val="24"/>
          <w:szCs w:val="24"/>
          <w:shd w:val="clear" w:color="auto" w:fill="FFFFFF"/>
        </w:rPr>
        <w:t>, provides a framework though which key skills, attributes and knowledge can be developed and applied.</w:t>
      </w:r>
      <w:r w:rsidRPr="00F36AD4" w:rsidR="00D74470">
        <w:rPr>
          <w:rFonts w:ascii="Arial" w:hAnsi="Arial" w:eastAsia="Times New Roman" w:cs="Arial"/>
          <w:sz w:val="24"/>
          <w:szCs w:val="24"/>
          <w:lang w:eastAsia="en-GB"/>
        </w:rPr>
        <w:t xml:space="preserve"> This promotes positive behaviour, good mental health and wellbeing, resilience and achievement, helping children to </w:t>
      </w:r>
      <w:r w:rsidRPr="00F36AD4" w:rsidR="00D74470">
        <w:rPr>
          <w:rFonts w:ascii="Arial" w:hAnsi="Arial" w:cs="Arial"/>
          <w:sz w:val="24"/>
          <w:szCs w:val="24"/>
          <w:shd w:val="clear" w:color="auto" w:fill="FFFFFF"/>
        </w:rPr>
        <w:t>stay safe online, develop healthy and safe relationships, making sense of media messages, challenging extreme views and having the skills and attributes to negotiate and assert themselves now and in the future.</w:t>
      </w:r>
    </w:p>
    <w:p w:rsidRPr="00F36AD4" w:rsidR="001E3E49" w:rsidP="001E3E49" w:rsidRDefault="001E3E49" w14:paraId="45FB0818" w14:textId="77777777">
      <w:pPr>
        <w:spacing w:after="0" w:line="240" w:lineRule="auto"/>
        <w:rPr>
          <w:rFonts w:ascii="Arial" w:hAnsi="Arial" w:cs="Arial"/>
          <w:sz w:val="24"/>
          <w:szCs w:val="24"/>
          <w:shd w:val="clear" w:color="auto" w:fill="FFFFFF"/>
        </w:rPr>
      </w:pPr>
    </w:p>
    <w:p w:rsidRPr="00F36AD4" w:rsidR="00D74470" w:rsidP="00D74470" w:rsidRDefault="00D74470" w14:paraId="30EA47C2" w14:textId="77777777">
      <w:pPr>
        <w:ind w:right="720"/>
        <w:jc w:val="both"/>
        <w:rPr>
          <w:rFonts w:ascii="Arial" w:hAnsi="Arial" w:cs="Arial"/>
          <w:b/>
          <w:sz w:val="24"/>
          <w:szCs w:val="24"/>
        </w:rPr>
      </w:pPr>
      <w:r w:rsidRPr="00F36AD4">
        <w:rPr>
          <w:rFonts w:ascii="Arial" w:hAnsi="Arial" w:cs="Arial"/>
          <w:sz w:val="24"/>
          <w:szCs w:val="24"/>
        </w:rPr>
        <w:lastRenderedPageBreak/>
        <w:t>The school’s PSHE provision supports the school’s aims of developing confident citizens and successful learners who are creative, resourceful and able to identify and solve problems. The social and emotional development of pupils is embedded throughout the entire school’s curriculum and culture. The school has a powerful combination of a planned thematic PSHE program, built around a spiral</w:t>
      </w:r>
      <w:r w:rsidR="00692B15">
        <w:rPr>
          <w:rFonts w:ascii="Arial" w:hAnsi="Arial" w:cs="Arial"/>
          <w:sz w:val="24"/>
          <w:szCs w:val="24"/>
        </w:rPr>
        <w:t xml:space="preserve"> curriculum of recurring themes, designed to:</w:t>
      </w:r>
    </w:p>
    <w:p w:rsidRPr="00F36AD4" w:rsidR="00D74470" w:rsidP="00692B15" w:rsidRDefault="00692B15" w14:paraId="21F8208B" w14:textId="77777777">
      <w:pPr>
        <w:numPr>
          <w:ilvl w:val="1"/>
          <w:numId w:val="22"/>
        </w:numPr>
        <w:spacing w:after="0" w:line="276" w:lineRule="auto"/>
        <w:ind w:right="720"/>
        <w:rPr>
          <w:rFonts w:ascii="Arial" w:hAnsi="Arial" w:cs="Arial"/>
          <w:sz w:val="24"/>
          <w:szCs w:val="24"/>
        </w:rPr>
      </w:pPr>
      <w:r>
        <w:rPr>
          <w:rFonts w:ascii="Arial" w:hAnsi="Arial" w:cs="Arial"/>
          <w:sz w:val="24"/>
          <w:szCs w:val="24"/>
        </w:rPr>
        <w:t>G</w:t>
      </w:r>
      <w:r w:rsidRPr="00F36AD4" w:rsidR="00D74470">
        <w:rPr>
          <w:rFonts w:ascii="Arial" w:hAnsi="Arial" w:cs="Arial"/>
          <w:sz w:val="24"/>
          <w:szCs w:val="24"/>
        </w:rPr>
        <w:t>ive pupils the knowledge and develop the self-esteem, confidence and self-awareness to make informed choices and decisions;</w:t>
      </w:r>
    </w:p>
    <w:p w:rsidRPr="00F36AD4" w:rsidR="00D74470" w:rsidP="00692B15" w:rsidRDefault="00692B15" w14:paraId="7B80E7B7" w14:textId="77777777">
      <w:pPr>
        <w:numPr>
          <w:ilvl w:val="1"/>
          <w:numId w:val="22"/>
        </w:numPr>
        <w:spacing w:after="0" w:line="276" w:lineRule="auto"/>
        <w:ind w:right="720"/>
        <w:rPr>
          <w:rFonts w:ascii="Arial" w:hAnsi="Arial" w:cs="Arial"/>
          <w:sz w:val="24"/>
          <w:szCs w:val="24"/>
        </w:rPr>
      </w:pPr>
      <w:r>
        <w:rPr>
          <w:rFonts w:ascii="Arial" w:hAnsi="Arial" w:cs="Arial"/>
          <w:sz w:val="24"/>
          <w:szCs w:val="24"/>
        </w:rPr>
        <w:t>E</w:t>
      </w:r>
      <w:r w:rsidRPr="00F36AD4" w:rsidR="00D74470">
        <w:rPr>
          <w:rFonts w:ascii="Arial" w:hAnsi="Arial" w:cs="Arial"/>
          <w:sz w:val="24"/>
          <w:szCs w:val="24"/>
        </w:rPr>
        <w:t>ncourage and support the development of social skills and social awareness;</w:t>
      </w:r>
    </w:p>
    <w:p w:rsidRPr="00F36AD4" w:rsidR="00D74470" w:rsidP="00692B15" w:rsidRDefault="00692B15" w14:paraId="26433E3D" w14:textId="77777777">
      <w:pPr>
        <w:numPr>
          <w:ilvl w:val="1"/>
          <w:numId w:val="22"/>
        </w:numPr>
        <w:spacing w:after="0" w:line="276" w:lineRule="auto"/>
        <w:ind w:right="720"/>
        <w:rPr>
          <w:rFonts w:ascii="Arial" w:hAnsi="Arial" w:cs="Arial"/>
          <w:sz w:val="24"/>
          <w:szCs w:val="24"/>
        </w:rPr>
      </w:pPr>
      <w:r>
        <w:rPr>
          <w:rFonts w:ascii="Arial" w:hAnsi="Arial" w:cs="Arial"/>
          <w:sz w:val="24"/>
          <w:szCs w:val="24"/>
        </w:rPr>
        <w:t>E</w:t>
      </w:r>
      <w:r w:rsidRPr="00F36AD4" w:rsidR="00D74470">
        <w:rPr>
          <w:rFonts w:ascii="Arial" w:hAnsi="Arial" w:cs="Arial"/>
          <w:sz w:val="24"/>
          <w:szCs w:val="24"/>
        </w:rPr>
        <w:t>nable pupils to make sense of their own personal and social experiences;</w:t>
      </w:r>
    </w:p>
    <w:p w:rsidRPr="00F36AD4" w:rsidR="00D74470" w:rsidP="00692B15" w:rsidRDefault="00692B15" w14:paraId="7A6E6800" w14:textId="77777777">
      <w:pPr>
        <w:numPr>
          <w:ilvl w:val="1"/>
          <w:numId w:val="22"/>
        </w:numPr>
        <w:spacing w:after="0" w:line="276" w:lineRule="auto"/>
        <w:ind w:right="720"/>
        <w:rPr>
          <w:rFonts w:ascii="Arial" w:hAnsi="Arial" w:cs="Arial"/>
          <w:sz w:val="24"/>
          <w:szCs w:val="24"/>
        </w:rPr>
      </w:pPr>
      <w:r>
        <w:rPr>
          <w:rFonts w:ascii="Arial" w:hAnsi="Arial" w:cs="Arial"/>
          <w:sz w:val="24"/>
          <w:szCs w:val="24"/>
        </w:rPr>
        <w:t>P</w:t>
      </w:r>
      <w:r w:rsidRPr="00F36AD4" w:rsidR="00D74470">
        <w:rPr>
          <w:rFonts w:ascii="Arial" w:hAnsi="Arial" w:cs="Arial"/>
          <w:sz w:val="24"/>
          <w:szCs w:val="24"/>
        </w:rPr>
        <w:t>romote responsible attitudes towards the maintenance of good physical and mental health, supported by a safe and healthy lifestyle;</w:t>
      </w:r>
    </w:p>
    <w:p w:rsidRPr="00F36AD4" w:rsidR="00D74470" w:rsidP="00692B15" w:rsidRDefault="00692B15" w14:paraId="3353249C" w14:textId="77777777">
      <w:pPr>
        <w:numPr>
          <w:ilvl w:val="1"/>
          <w:numId w:val="22"/>
        </w:numPr>
        <w:spacing w:after="0" w:line="276" w:lineRule="auto"/>
        <w:ind w:right="720"/>
        <w:rPr>
          <w:rFonts w:ascii="Arial" w:hAnsi="Arial" w:cs="Arial"/>
          <w:sz w:val="24"/>
          <w:szCs w:val="24"/>
        </w:rPr>
      </w:pPr>
      <w:r>
        <w:rPr>
          <w:rFonts w:ascii="Arial" w:hAnsi="Arial" w:cs="Arial"/>
          <w:sz w:val="24"/>
          <w:szCs w:val="24"/>
        </w:rPr>
        <w:t>E</w:t>
      </w:r>
      <w:r w:rsidRPr="00F36AD4" w:rsidR="00D74470">
        <w:rPr>
          <w:rFonts w:ascii="Arial" w:hAnsi="Arial" w:cs="Arial"/>
          <w:sz w:val="24"/>
          <w:szCs w:val="24"/>
        </w:rPr>
        <w:t>nable effective interpersonal relationships and develop a caring attitude towards others;</w:t>
      </w:r>
    </w:p>
    <w:p w:rsidRPr="00F36AD4" w:rsidR="00D74470" w:rsidP="00692B15" w:rsidRDefault="00692B15" w14:paraId="36ADEAE6" w14:textId="77777777">
      <w:pPr>
        <w:numPr>
          <w:ilvl w:val="1"/>
          <w:numId w:val="22"/>
        </w:numPr>
        <w:spacing w:after="0" w:line="276" w:lineRule="auto"/>
        <w:ind w:right="720"/>
        <w:rPr>
          <w:rFonts w:ascii="Arial" w:hAnsi="Arial" w:cs="Arial"/>
          <w:sz w:val="24"/>
          <w:szCs w:val="24"/>
        </w:rPr>
      </w:pPr>
      <w:r>
        <w:rPr>
          <w:rFonts w:ascii="Arial" w:hAnsi="Arial" w:cs="Arial"/>
          <w:sz w:val="24"/>
          <w:szCs w:val="24"/>
        </w:rPr>
        <w:t>E</w:t>
      </w:r>
      <w:r w:rsidRPr="00F36AD4" w:rsidR="00D74470">
        <w:rPr>
          <w:rFonts w:ascii="Arial" w:hAnsi="Arial" w:cs="Arial"/>
          <w:sz w:val="24"/>
          <w:szCs w:val="24"/>
        </w:rPr>
        <w:t>ncourage a caring attitude towards and responsibility for the environment;</w:t>
      </w:r>
    </w:p>
    <w:p w:rsidRPr="00F36AD4" w:rsidR="00D74470" w:rsidP="00692B15" w:rsidRDefault="00692B15" w14:paraId="08912AAC" w14:textId="77777777">
      <w:pPr>
        <w:numPr>
          <w:ilvl w:val="1"/>
          <w:numId w:val="22"/>
        </w:numPr>
        <w:spacing w:after="0" w:line="276" w:lineRule="auto"/>
        <w:ind w:right="720"/>
        <w:rPr>
          <w:rFonts w:ascii="Arial" w:hAnsi="Arial" w:cs="Arial"/>
          <w:sz w:val="24"/>
          <w:szCs w:val="24"/>
        </w:rPr>
      </w:pPr>
      <w:r>
        <w:rPr>
          <w:rFonts w:ascii="Arial" w:hAnsi="Arial" w:cs="Arial"/>
          <w:sz w:val="24"/>
          <w:szCs w:val="24"/>
        </w:rPr>
        <w:t>H</w:t>
      </w:r>
      <w:r w:rsidRPr="00F36AD4" w:rsidR="00D74470">
        <w:rPr>
          <w:rFonts w:ascii="Arial" w:hAnsi="Arial" w:cs="Arial"/>
          <w:sz w:val="24"/>
          <w:szCs w:val="24"/>
        </w:rPr>
        <w:t>elp our pupils understand and manage</w:t>
      </w:r>
      <w:r>
        <w:rPr>
          <w:rFonts w:ascii="Arial" w:hAnsi="Arial" w:cs="Arial"/>
          <w:sz w:val="24"/>
          <w:szCs w:val="24"/>
        </w:rPr>
        <w:t xml:space="preserve"> their feelings, </w:t>
      </w:r>
      <w:r w:rsidRPr="00F36AD4" w:rsidR="00D74470">
        <w:rPr>
          <w:rFonts w:ascii="Arial" w:hAnsi="Arial" w:cs="Arial"/>
          <w:sz w:val="24"/>
          <w:szCs w:val="24"/>
        </w:rPr>
        <w:t>build resilience and be independent, curious problem solvers</w:t>
      </w:r>
      <w:r>
        <w:rPr>
          <w:rFonts w:ascii="Arial" w:hAnsi="Arial" w:cs="Arial"/>
          <w:sz w:val="24"/>
          <w:szCs w:val="24"/>
        </w:rPr>
        <w:t>;</w:t>
      </w:r>
    </w:p>
    <w:p w:rsidR="001E3E49" w:rsidP="00692B15" w:rsidRDefault="00692B15" w14:paraId="69B28153" w14:textId="77777777">
      <w:pPr>
        <w:numPr>
          <w:ilvl w:val="1"/>
          <w:numId w:val="22"/>
        </w:numPr>
        <w:spacing w:after="0" w:line="276" w:lineRule="auto"/>
        <w:ind w:right="720"/>
        <w:rPr>
          <w:rFonts w:ascii="Arial" w:hAnsi="Arial" w:cs="Arial"/>
          <w:sz w:val="24"/>
          <w:szCs w:val="24"/>
        </w:rPr>
      </w:pPr>
      <w:r>
        <w:rPr>
          <w:rFonts w:ascii="Arial" w:hAnsi="Arial" w:cs="Arial"/>
          <w:sz w:val="24"/>
          <w:szCs w:val="24"/>
        </w:rPr>
        <w:t>U</w:t>
      </w:r>
      <w:r w:rsidRPr="00F36AD4" w:rsidR="00D74470">
        <w:rPr>
          <w:rFonts w:ascii="Arial" w:hAnsi="Arial" w:cs="Arial"/>
          <w:sz w:val="24"/>
          <w:szCs w:val="24"/>
        </w:rPr>
        <w:t>nderstand how society works and the laws, rights and responsibilities involved.</w:t>
      </w:r>
    </w:p>
    <w:p w:rsidRPr="00F36AD4" w:rsidR="00692B15" w:rsidP="00692B15" w:rsidRDefault="00692B15" w14:paraId="049F31CB" w14:textId="77777777">
      <w:pPr>
        <w:spacing w:after="0" w:line="276" w:lineRule="auto"/>
        <w:ind w:left="1440" w:right="720"/>
        <w:rPr>
          <w:rFonts w:ascii="Arial" w:hAnsi="Arial" w:cs="Arial"/>
          <w:sz w:val="24"/>
          <w:szCs w:val="24"/>
        </w:rPr>
      </w:pPr>
    </w:p>
    <w:p w:rsidR="001E3E49" w:rsidP="001E3E49" w:rsidRDefault="001E3E49" w14:paraId="43198F1E" w14:textId="77777777">
      <w:pPr>
        <w:spacing w:after="0" w:line="240" w:lineRule="auto"/>
        <w:rPr>
          <w:rFonts w:ascii="Arial" w:hAnsi="Arial" w:eastAsia="Times New Roman" w:cs="Arial"/>
          <w:sz w:val="24"/>
          <w:szCs w:val="24"/>
          <w:lang w:eastAsia="en-GB"/>
        </w:rPr>
      </w:pPr>
      <w:r w:rsidRPr="00F36AD4">
        <w:rPr>
          <w:rFonts w:ascii="Arial" w:hAnsi="Arial" w:cs="Arial"/>
          <w:sz w:val="24"/>
          <w:szCs w:val="24"/>
          <w:shd w:val="clear" w:color="auto" w:fill="FFFFFF"/>
        </w:rPr>
        <w:t xml:space="preserve">We know there is </w:t>
      </w:r>
      <w:r w:rsidRPr="00F36AD4">
        <w:rPr>
          <w:rFonts w:ascii="Arial" w:hAnsi="Arial" w:eastAsia="Times New Roman" w:cs="Arial"/>
          <w:sz w:val="24"/>
          <w:szCs w:val="24"/>
          <w:lang w:eastAsia="en-GB"/>
        </w:rPr>
        <w:t>a proven link between pupils' health and wellbeing, and their academic progress. Crucial skills and positive attitudes developed through comprehensive Personal, Social, Heal</w:t>
      </w:r>
      <w:r w:rsidR="00692B15">
        <w:rPr>
          <w:rFonts w:ascii="Arial" w:hAnsi="Arial" w:eastAsia="Times New Roman" w:cs="Arial"/>
          <w:sz w:val="24"/>
          <w:szCs w:val="24"/>
          <w:lang w:eastAsia="en-GB"/>
        </w:rPr>
        <w:t>th and Economic education</w:t>
      </w:r>
      <w:r w:rsidRPr="00F36AD4">
        <w:rPr>
          <w:rFonts w:ascii="Arial" w:hAnsi="Arial" w:eastAsia="Times New Roman" w:cs="Arial"/>
          <w:sz w:val="24"/>
          <w:szCs w:val="24"/>
          <w:lang w:eastAsia="en-GB"/>
        </w:rPr>
        <w:t xml:space="preserve"> are critical to ensuring children are effective learners. </w:t>
      </w:r>
    </w:p>
    <w:p w:rsidR="00692B15" w:rsidP="001E3E49" w:rsidRDefault="00692B15" w14:paraId="53128261" w14:textId="77777777">
      <w:pPr>
        <w:spacing w:after="0" w:line="240" w:lineRule="auto"/>
        <w:rPr>
          <w:rFonts w:ascii="Arial" w:hAnsi="Arial" w:eastAsia="Times New Roman" w:cs="Arial"/>
          <w:sz w:val="24"/>
          <w:szCs w:val="24"/>
          <w:lang w:eastAsia="en-GB"/>
        </w:rPr>
      </w:pPr>
    </w:p>
    <w:p w:rsidRPr="00F36AD4" w:rsidR="00692B15" w:rsidP="001E3E49" w:rsidRDefault="00692B15" w14:paraId="62486C05" w14:textId="77777777">
      <w:pPr>
        <w:spacing w:after="0" w:line="240" w:lineRule="auto"/>
        <w:rPr>
          <w:rFonts w:ascii="Arial" w:hAnsi="Arial" w:eastAsia="Times New Roman" w:cs="Arial"/>
          <w:sz w:val="24"/>
          <w:szCs w:val="24"/>
          <w:lang w:eastAsia="en-GB"/>
        </w:rPr>
      </w:pPr>
    </w:p>
    <w:p w:rsidRPr="00F36AD4" w:rsidR="003A1D3A" w:rsidP="003A1D3A" w:rsidRDefault="003A1D3A" w14:paraId="218561FA" w14:textId="77777777">
      <w:pPr>
        <w:pStyle w:val="ListParagraph"/>
        <w:numPr>
          <w:ilvl w:val="0"/>
          <w:numId w:val="2"/>
        </w:numPr>
        <w:rPr>
          <w:rFonts w:ascii="Arial" w:hAnsi="Arial" w:eastAsia="Times New Roman" w:cs="Arial"/>
          <w:b/>
          <w:snapToGrid w:val="0"/>
          <w:sz w:val="24"/>
          <w:szCs w:val="24"/>
          <w:lang w:eastAsia="en-GB"/>
        </w:rPr>
      </w:pPr>
      <w:r w:rsidRPr="00F36AD4">
        <w:rPr>
          <w:rFonts w:ascii="Arial" w:hAnsi="Arial" w:eastAsia="Times New Roman" w:cs="Arial"/>
          <w:b/>
          <w:snapToGrid w:val="0"/>
          <w:sz w:val="24"/>
          <w:szCs w:val="24"/>
          <w:lang w:eastAsia="en-GB"/>
        </w:rPr>
        <w:t>How PSHE education</w:t>
      </w:r>
      <w:r w:rsidR="00254043">
        <w:rPr>
          <w:rFonts w:ascii="Arial" w:hAnsi="Arial" w:eastAsia="Times New Roman" w:cs="Arial"/>
          <w:b/>
          <w:snapToGrid w:val="0"/>
          <w:sz w:val="24"/>
          <w:szCs w:val="24"/>
          <w:lang w:eastAsia="en-GB"/>
        </w:rPr>
        <w:t>, including Relationships Education,</w:t>
      </w:r>
      <w:r w:rsidRPr="00F36AD4">
        <w:rPr>
          <w:rFonts w:ascii="Arial" w:hAnsi="Arial" w:eastAsia="Times New Roman" w:cs="Arial"/>
          <w:b/>
          <w:snapToGrid w:val="0"/>
          <w:sz w:val="24"/>
          <w:szCs w:val="24"/>
          <w:lang w:eastAsia="en-GB"/>
        </w:rPr>
        <w:t xml:space="preserve"> is provided and who is responsible </w:t>
      </w:r>
      <w:r w:rsidR="00692B15">
        <w:rPr>
          <w:rFonts w:ascii="Arial" w:hAnsi="Arial" w:eastAsia="Times New Roman" w:cs="Arial"/>
          <w:b/>
          <w:snapToGrid w:val="0"/>
          <w:sz w:val="24"/>
          <w:szCs w:val="24"/>
          <w:lang w:eastAsia="en-GB"/>
        </w:rPr>
        <w:t>for this</w:t>
      </w:r>
    </w:p>
    <w:p w:rsidRPr="00F36AD4" w:rsidR="001E3E49" w:rsidP="001E3E49" w:rsidRDefault="001E3E49" w14:paraId="4101652C" w14:textId="77777777">
      <w:pPr>
        <w:spacing w:after="0" w:line="240" w:lineRule="auto"/>
        <w:rPr>
          <w:rFonts w:ascii="Arial" w:hAnsi="Arial" w:cs="Arial"/>
          <w:b/>
          <w:bCs/>
          <w:sz w:val="24"/>
          <w:szCs w:val="24"/>
          <w:shd w:val="clear" w:color="auto" w:fill="FFFFFF"/>
        </w:rPr>
      </w:pPr>
    </w:p>
    <w:p w:rsidRPr="00F36AD4" w:rsidR="003A1D3A" w:rsidP="6F1C155E" w:rsidRDefault="003D6AE1" w14:paraId="4AA4697A" w14:textId="2E33BA61">
      <w:pPr>
        <w:pStyle w:val="NormalWeb"/>
        <w:spacing w:after="150"/>
        <w:rPr>
          <w:rFonts w:ascii="Arial" w:hAnsi="Arial" w:eastAsia="Arial" w:cs="Arial"/>
          <w:b w:val="0"/>
          <w:bCs w:val="0"/>
          <w:i w:val="0"/>
          <w:iCs w:val="0"/>
          <w:caps w:val="0"/>
          <w:smallCaps w:val="0"/>
          <w:noProof w:val="0"/>
          <w:color w:val="auto"/>
          <w:sz w:val="24"/>
          <w:szCs w:val="24"/>
          <w:lang w:val="en-GB"/>
        </w:rPr>
      </w:pPr>
      <w:r w:rsidRPr="00F36AD4" w:rsidR="003D6AE1">
        <w:rPr>
          <w:rFonts w:ascii="Arial" w:hAnsi="Arial" w:cs="Arial"/>
        </w:rPr>
        <w:t xml:space="preserve">At </w:t>
      </w:r>
      <w:r w:rsidRPr="00F36AD4" w:rsidR="5DDAF5C8">
        <w:rPr>
          <w:rFonts w:ascii="Arial" w:hAnsi="Arial" w:cs="Arial"/>
        </w:rPr>
        <w:t>Irlam Primary</w:t>
      </w:r>
      <w:r w:rsidRPr="00692B15" w:rsidR="003D6AE1">
        <w:rPr>
          <w:rFonts w:ascii="Arial" w:hAnsi="Arial" w:cs="Arial"/>
          <w:color w:val="FF0000"/>
        </w:rPr>
        <w:t xml:space="preserve"> </w:t>
      </w:r>
      <w:r w:rsidRPr="16F109ED" w:rsidR="479CE652">
        <w:rPr>
          <w:rFonts w:ascii="Arial" w:hAnsi="Arial" w:cs="Arial"/>
          <w:color w:val="000000" w:themeColor="text1"/>
        </w:rPr>
        <w:t>S</w:t>
      </w:r>
      <w:r w:rsidRPr="00F36AD4" w:rsidR="003D6AE1">
        <w:rPr>
          <w:rFonts w:ascii="Arial" w:hAnsi="Arial" w:cs="Arial"/>
        </w:rPr>
        <w:t xml:space="preserve">chool we use </w:t>
      </w:r>
      <w:r w:rsidR="00692B15">
        <w:rPr>
          <w:rFonts w:ascii="Arial" w:hAnsi="Arial" w:cs="Arial"/>
        </w:rPr>
        <w:t>SCARF</w:t>
      </w:r>
      <w:r w:rsidR="6B31B60B">
        <w:rPr>
          <w:rFonts w:ascii="Arial" w:hAnsi="Arial" w:cs="Arial"/>
        </w:rPr>
        <w:t xml:space="preserve"> (for Year 2-Year 6)</w:t>
      </w:r>
      <w:r w:rsidR="00692B15">
        <w:rPr>
          <w:rFonts w:ascii="Arial" w:hAnsi="Arial" w:cs="Arial"/>
        </w:rPr>
        <w:t>,</w:t>
      </w:r>
      <w:r w:rsidRPr="00F36AD4" w:rsidR="003A1D3A">
        <w:rPr>
          <w:rFonts w:ascii="Arial" w:hAnsi="Arial" w:cs="Arial"/>
        </w:rPr>
        <w:t xml:space="preserve"> a </w:t>
      </w:r>
      <w:r w:rsidRPr="00F36AD4" w:rsidR="003A1D3A">
        <w:rPr>
          <w:rFonts w:ascii="Arial" w:hAnsi="Arial" w:cs="Arial"/>
          <w:shd w:val="clear" w:color="auto" w:fill="FFFFFF"/>
        </w:rPr>
        <w:t>comprehensive scheme of work for PSHE and Wellbeing</w:t>
      </w:r>
      <w:r w:rsidR="00257A50">
        <w:rPr>
          <w:rFonts w:ascii="Arial" w:hAnsi="Arial" w:cs="Arial"/>
          <w:shd w:val="clear" w:color="auto" w:fill="FFFFFF"/>
        </w:rPr>
        <w:t xml:space="preserve"> education</w:t>
      </w:r>
      <w:r w:rsidRPr="00F36AD4" w:rsidR="003A1D3A">
        <w:rPr>
          <w:rFonts w:ascii="Arial" w:hAnsi="Arial" w:cs="Arial"/>
          <w:shd w:val="clear" w:color="auto" w:fill="FFFFFF"/>
        </w:rPr>
        <w:t>.</w:t>
      </w:r>
      <w:r w:rsidRPr="00F36AD4" w:rsidR="0063222F">
        <w:rPr>
          <w:rFonts w:ascii="Arial" w:hAnsi="Arial" w:cs="Arial"/>
          <w:shd w:val="clear" w:color="auto" w:fill="FFFFFF"/>
        </w:rPr>
        <w:t xml:space="preserve"> An overview </w:t>
      </w:r>
      <w:r w:rsidRPr="00F36AD4" w:rsidR="0043007E">
        <w:rPr>
          <w:rFonts w:ascii="Arial" w:hAnsi="Arial" w:cs="Arial"/>
          <w:shd w:val="clear" w:color="auto" w:fill="FFFFFF"/>
        </w:rPr>
        <w:t xml:space="preserve">of SCARF </w:t>
      </w:r>
      <w:r w:rsidRPr="00F36AD4" w:rsidR="0063222F">
        <w:rPr>
          <w:rFonts w:ascii="Arial" w:hAnsi="Arial" w:cs="Arial"/>
          <w:shd w:val="clear" w:color="auto" w:fill="FFFFFF"/>
        </w:rPr>
        <w:t>can be found in our appendices</w:t>
      </w:r>
      <w:r w:rsidRPr="00F36AD4" w:rsidR="00185608">
        <w:rPr>
          <w:rStyle w:val="FootnoteReference"/>
          <w:rFonts w:ascii="Arial" w:hAnsi="Arial" w:cs="Arial"/>
          <w:shd w:val="clear" w:color="auto" w:fill="FFFFFF"/>
        </w:rPr>
        <w:footnoteReference w:id="3"/>
      </w:r>
      <w:r w:rsidRPr="00F36AD4" w:rsidR="0063222F">
        <w:rPr>
          <w:rFonts w:ascii="Arial" w:hAnsi="Arial" w:cs="Arial"/>
          <w:shd w:val="clear" w:color="auto" w:fill="FFFFFF"/>
        </w:rPr>
        <w:t xml:space="preserve">. </w:t>
      </w:r>
      <w:r w:rsidRPr="00F36AD4" w:rsidR="003A1D3A">
        <w:rPr>
          <w:rFonts w:ascii="Arial" w:hAnsi="Arial" w:cs="Arial"/>
          <w:shd w:val="clear" w:color="auto" w:fill="FFFFFF"/>
        </w:rPr>
        <w:t xml:space="preserve">It covers </w:t>
      </w:r>
      <w:r w:rsidRPr="00F36AD4" w:rsidR="003A1D3A">
        <w:rPr>
          <w:rFonts w:ascii="Arial" w:hAnsi="Arial" w:cs="Arial"/>
          <w:shd w:val="clear" w:color="auto" w:fill="FFFFFF"/>
        </w:rPr>
        <w:t>all of</w:t>
      </w:r>
      <w:r w:rsidRPr="00F36AD4" w:rsidR="003A1D3A">
        <w:rPr>
          <w:rFonts w:ascii="Arial" w:hAnsi="Arial" w:cs="Arial"/>
          <w:shd w:val="clear" w:color="auto" w:fill="FFFFFF"/>
        </w:rPr>
        <w:t xml:space="preserve"> the DfE's new statutory requirements for Relationships Education and Health Education,</w:t>
      </w:r>
      <w:r w:rsidRPr="00F36AD4" w:rsidR="00F93061">
        <w:rPr>
          <w:rFonts w:ascii="Arial" w:hAnsi="Arial" w:cs="Arial"/>
          <w:shd w:val="clear" w:color="auto" w:fill="FFFFFF"/>
        </w:rPr>
        <w:t xml:space="preserve"> including non-statutory Sex Education,</w:t>
      </w:r>
      <w:r w:rsidRPr="00F36AD4" w:rsidR="003A1D3A">
        <w:rPr>
          <w:rFonts w:ascii="Arial" w:hAnsi="Arial" w:cs="Arial"/>
          <w:shd w:val="clear" w:color="auto" w:fill="FFFFFF"/>
        </w:rPr>
        <w:t xml:space="preserve"> and the PSHE Association’s Programme of Study</w:t>
      </w:r>
      <w:r w:rsidR="00257A50">
        <w:rPr>
          <w:rFonts w:ascii="Arial" w:hAnsi="Arial" w:cs="Arial"/>
          <w:shd w:val="clear" w:color="auto" w:fill="FFFFFF"/>
        </w:rPr>
        <w:t>’s</w:t>
      </w:r>
      <w:r w:rsidRPr="00F36AD4" w:rsidR="003A1D3A">
        <w:rPr>
          <w:rFonts w:ascii="Arial" w:hAnsi="Arial" w:cs="Arial"/>
          <w:shd w:val="clear" w:color="auto" w:fill="FFFFFF"/>
        </w:rPr>
        <w:t xml:space="preserve"> recommended learning opportunities, as well as </w:t>
      </w:r>
      <w:r w:rsidRPr="00F36AD4" w:rsidR="003A1D3A">
        <w:rPr>
          <w:rFonts w:ascii="Arial" w:hAnsi="Arial" w:eastAsia="Times New Roman" w:cs="Arial"/>
          <w:lang w:eastAsia="en-GB"/>
        </w:rPr>
        <w:t>contributing to different subject areas in the </w:t>
      </w:r>
      <w:hyperlink r:id="Rd3f9397d29c44a0b">
        <w:r w:rsidRPr="6F1C155E" w:rsidR="003A1D3A">
          <w:rPr>
            <w:rFonts w:ascii="Arial" w:hAnsi="Arial" w:eastAsia="Times New Roman" w:cs="Arial"/>
            <w:lang w:eastAsia="en-GB"/>
          </w:rPr>
          <w:t>National Curriculum</w:t>
        </w:r>
      </w:hyperlink>
      <w:r w:rsidRPr="00F36AD4" w:rsidR="003A1D3A">
        <w:rPr>
          <w:rFonts w:ascii="Arial" w:hAnsi="Arial" w:eastAsia="Times New Roman" w:cs="Arial"/>
          <w:lang w:eastAsia="en-GB"/>
        </w:rPr>
        <w:t>. </w:t>
      </w:r>
    </w:p>
    <w:p w:rsidRPr="00F36AD4" w:rsidR="003A1D3A" w:rsidP="6F1C155E" w:rsidRDefault="003D6AE1" w14:paraId="3E39B8B1" w14:textId="0E031700">
      <w:pPr>
        <w:pStyle w:val="NormalWeb"/>
        <w:spacing w:after="150"/>
        <w:rPr>
          <w:rFonts w:ascii="Arial" w:hAnsi="Arial" w:eastAsia="Arial" w:cs="Arial"/>
          <w:b w:val="0"/>
          <w:bCs w:val="0"/>
          <w:i w:val="0"/>
          <w:iCs w:val="0"/>
          <w:caps w:val="0"/>
          <w:smallCaps w:val="0"/>
          <w:noProof w:val="0"/>
          <w:color w:val="auto"/>
          <w:sz w:val="24"/>
          <w:szCs w:val="24"/>
          <w:shd w:val="clear" w:color="auto" w:fill="FFFFFF"/>
          <w:lang w:val="en-GB"/>
        </w:rPr>
      </w:pPr>
      <w:r w:rsidRPr="00F36AD4" w:rsidR="0E90DA42">
        <w:rPr>
          <w:rFonts w:ascii="Arial" w:hAnsi="Arial" w:eastAsia="Times New Roman" w:cs="Arial"/>
          <w:lang w:eastAsia="en-GB"/>
        </w:rPr>
        <w:t xml:space="preserve">From Nursery through to Year 1 we use the THINK Equal programme, a </w:t>
      </w:r>
      <w:r w:rsidRPr="6F1C155E" w:rsidR="0E90DA42">
        <w:rPr>
          <w:rFonts w:ascii="Arial" w:hAnsi="Arial" w:eastAsia="Arial" w:cs="Arial"/>
          <w:b w:val="0"/>
          <w:bCs w:val="0"/>
          <w:i w:val="0"/>
          <w:iCs w:val="0"/>
          <w:caps w:val="0"/>
          <w:smallCaps w:val="0"/>
          <w:noProof w:val="0"/>
          <w:color w:val="auto"/>
          <w:sz w:val="24"/>
          <w:szCs w:val="24"/>
          <w:lang w:val="en-GB"/>
        </w:rPr>
        <w:t xml:space="preserve">holistic comprehensive Social and Emotional Learning (SEL) programme in three age-appropriate levels between the ages of three and six, comprising best practice, quality education, and tangible tools which achieve the outcomes of inclusion, equality and wellbeing. </w:t>
      </w:r>
      <w:r w:rsidRPr="6F1C155E" w:rsidR="2D9ACF64">
        <w:rPr>
          <w:rFonts w:ascii="Arial" w:hAnsi="Arial" w:eastAsia="Arial" w:cs="Arial"/>
          <w:b w:val="0"/>
          <w:bCs w:val="0"/>
          <w:i w:val="0"/>
          <w:iCs w:val="0"/>
          <w:caps w:val="0"/>
          <w:smallCaps w:val="0"/>
          <w:noProof w:val="0"/>
          <w:color w:val="auto"/>
          <w:sz w:val="24"/>
          <w:szCs w:val="24"/>
          <w:lang w:val="en-GB"/>
        </w:rPr>
        <w:t xml:space="preserve">We also use SCARF units as a </w:t>
      </w:r>
      <w:r w:rsidRPr="6F1C155E" w:rsidR="2FD01A53">
        <w:rPr>
          <w:rFonts w:ascii="Arial" w:hAnsi="Arial" w:eastAsia="Arial" w:cs="Arial"/>
          <w:b w:val="0"/>
          <w:bCs w:val="0"/>
          <w:i w:val="0"/>
          <w:iCs w:val="0"/>
          <w:caps w:val="0"/>
          <w:smallCaps w:val="0"/>
          <w:noProof w:val="0"/>
          <w:color w:val="auto"/>
          <w:sz w:val="24"/>
          <w:szCs w:val="24"/>
          <w:lang w:val="en-GB"/>
        </w:rPr>
        <w:t>‘</w:t>
      </w:r>
      <w:r w:rsidRPr="6F1C155E" w:rsidR="2D9ACF64">
        <w:rPr>
          <w:rFonts w:ascii="Arial" w:hAnsi="Arial" w:eastAsia="Arial" w:cs="Arial"/>
          <w:b w:val="0"/>
          <w:bCs w:val="0"/>
          <w:i w:val="0"/>
          <w:iCs w:val="0"/>
          <w:caps w:val="0"/>
          <w:smallCaps w:val="0"/>
          <w:noProof w:val="0"/>
          <w:color w:val="auto"/>
          <w:sz w:val="24"/>
          <w:szCs w:val="24"/>
          <w:lang w:val="en-GB"/>
        </w:rPr>
        <w:t>top up</w:t>
      </w:r>
      <w:r w:rsidRPr="6F1C155E" w:rsidR="3EFDBA04">
        <w:rPr>
          <w:rFonts w:ascii="Arial" w:hAnsi="Arial" w:eastAsia="Arial" w:cs="Arial"/>
          <w:b w:val="0"/>
          <w:bCs w:val="0"/>
          <w:i w:val="0"/>
          <w:iCs w:val="0"/>
          <w:caps w:val="0"/>
          <w:smallCaps w:val="0"/>
          <w:noProof w:val="0"/>
          <w:color w:val="auto"/>
          <w:sz w:val="24"/>
          <w:szCs w:val="24"/>
          <w:lang w:val="en-GB"/>
        </w:rPr>
        <w:t>’</w:t>
      </w:r>
      <w:r w:rsidRPr="6F1C155E" w:rsidR="2D9ACF64">
        <w:rPr>
          <w:rFonts w:ascii="Arial" w:hAnsi="Arial" w:eastAsia="Arial" w:cs="Arial"/>
          <w:b w:val="0"/>
          <w:bCs w:val="0"/>
          <w:i w:val="0"/>
          <w:iCs w:val="0"/>
          <w:caps w:val="0"/>
          <w:smallCaps w:val="0"/>
          <w:noProof w:val="0"/>
          <w:color w:val="auto"/>
          <w:sz w:val="24"/>
          <w:szCs w:val="24"/>
          <w:lang w:val="en-GB"/>
        </w:rPr>
        <w:t xml:space="preserve"> for anything that may not be covered </w:t>
      </w:r>
      <w:r w:rsidRPr="6F1C155E" w:rsidR="5445A64D">
        <w:rPr>
          <w:rFonts w:ascii="Arial" w:hAnsi="Arial" w:eastAsia="Arial" w:cs="Arial"/>
          <w:b w:val="0"/>
          <w:bCs w:val="0"/>
          <w:i w:val="0"/>
          <w:iCs w:val="0"/>
          <w:caps w:val="0"/>
          <w:smallCaps w:val="0"/>
          <w:noProof w:val="0"/>
          <w:color w:val="auto"/>
          <w:sz w:val="24"/>
          <w:szCs w:val="24"/>
          <w:lang w:val="en-GB"/>
        </w:rPr>
        <w:t>using</w:t>
      </w:r>
      <w:r w:rsidRPr="6F1C155E" w:rsidR="2D9ACF64">
        <w:rPr>
          <w:rFonts w:ascii="Arial" w:hAnsi="Arial" w:eastAsia="Arial" w:cs="Arial"/>
          <w:b w:val="0"/>
          <w:bCs w:val="0"/>
          <w:i w:val="0"/>
          <w:iCs w:val="0"/>
          <w:caps w:val="0"/>
          <w:smallCaps w:val="0"/>
          <w:noProof w:val="0"/>
          <w:color w:val="auto"/>
          <w:sz w:val="24"/>
          <w:szCs w:val="24"/>
          <w:lang w:val="en-GB"/>
        </w:rPr>
        <w:t xml:space="preserve"> THINK EQUAL to ensure full coverage of the curriculum. </w:t>
      </w:r>
      <w:r w:rsidRPr="6F1C155E" w:rsidR="0E90DA42">
        <w:rPr>
          <w:rFonts w:ascii="Arial" w:hAnsi="Arial" w:eastAsia="Arial" w:cs="Arial"/>
          <w:b w:val="0"/>
          <w:bCs w:val="0"/>
          <w:i w:val="0"/>
          <w:iCs w:val="0"/>
          <w:caps w:val="0"/>
          <w:smallCaps w:val="0"/>
          <w:noProof w:val="0"/>
          <w:color w:val="auto"/>
          <w:sz w:val="24"/>
          <w:szCs w:val="24"/>
          <w:lang w:val="en-GB"/>
        </w:rPr>
        <w:t xml:space="preserve"> </w:t>
      </w:r>
    </w:p>
    <w:p w:rsidRPr="00257A50" w:rsidR="003D6AE1" w:rsidP="003D6AE1" w:rsidRDefault="003A1D3A" w14:paraId="68063B4C" w14:textId="45295115">
      <w:pPr>
        <w:rPr>
          <w:rFonts w:ascii="Arial" w:hAnsi="Arial" w:cs="Arial"/>
          <w:sz w:val="24"/>
          <w:szCs w:val="24"/>
        </w:rPr>
      </w:pPr>
      <w:r w:rsidRPr="6F1C155E" w:rsidR="003A1D3A">
        <w:rPr>
          <w:rFonts w:ascii="Arial" w:hAnsi="Arial" w:cs="Arial"/>
          <w:sz w:val="24"/>
          <w:szCs w:val="24"/>
        </w:rPr>
        <w:t>We</w:t>
      </w:r>
      <w:r w:rsidRPr="6F1C155E" w:rsidR="0063222F">
        <w:rPr>
          <w:rFonts w:ascii="Arial" w:hAnsi="Arial" w:cs="Arial"/>
          <w:sz w:val="24"/>
          <w:szCs w:val="24"/>
        </w:rPr>
        <w:t xml:space="preserve"> follow the six suggested half termly units</w:t>
      </w:r>
      <w:r w:rsidRPr="6F1C155E" w:rsidR="35C105C7">
        <w:rPr>
          <w:rFonts w:ascii="Arial" w:hAnsi="Arial" w:cs="Arial"/>
          <w:sz w:val="24"/>
          <w:szCs w:val="24"/>
        </w:rPr>
        <w:t xml:space="preserve"> for SCARF</w:t>
      </w:r>
      <w:r w:rsidRPr="6F1C155E" w:rsidR="0063222F">
        <w:rPr>
          <w:rFonts w:ascii="Arial" w:hAnsi="Arial" w:cs="Arial"/>
          <w:sz w:val="24"/>
          <w:szCs w:val="24"/>
        </w:rPr>
        <w:t xml:space="preserve"> and</w:t>
      </w:r>
      <w:r w:rsidRPr="6F1C155E" w:rsidR="003A1D3A">
        <w:rPr>
          <w:rFonts w:ascii="Arial" w:hAnsi="Arial" w:cs="Arial"/>
          <w:sz w:val="24"/>
          <w:szCs w:val="24"/>
        </w:rPr>
        <w:t xml:space="preserve"> </w:t>
      </w:r>
      <w:r w:rsidRPr="6F1C155E" w:rsidR="003D6AE1">
        <w:rPr>
          <w:rFonts w:ascii="Arial" w:hAnsi="Arial" w:cs="Arial"/>
          <w:sz w:val="24"/>
          <w:szCs w:val="24"/>
        </w:rPr>
        <w:t xml:space="preserve">adapt the </w:t>
      </w:r>
      <w:r w:rsidRPr="6F1C155E" w:rsidR="003A1D3A">
        <w:rPr>
          <w:rFonts w:ascii="Arial" w:hAnsi="Arial" w:cs="Arial"/>
          <w:sz w:val="24"/>
          <w:szCs w:val="24"/>
        </w:rPr>
        <w:t>scheme of work where necessary to meet the</w:t>
      </w:r>
      <w:r w:rsidRPr="6F1C155E" w:rsidR="003D6AE1">
        <w:rPr>
          <w:rFonts w:ascii="Arial" w:hAnsi="Arial" w:cs="Arial"/>
          <w:sz w:val="24"/>
          <w:szCs w:val="24"/>
        </w:rPr>
        <w:t xml:space="preserve"> local circumstances of our school</w:t>
      </w:r>
      <w:r w:rsidRPr="6F1C155E" w:rsidR="00257A50">
        <w:rPr>
          <w:rFonts w:ascii="Arial" w:hAnsi="Arial" w:cs="Arial"/>
          <w:sz w:val="24"/>
          <w:szCs w:val="24"/>
        </w:rPr>
        <w:t>, for example, we may use our</w:t>
      </w:r>
      <w:r w:rsidRPr="6F1C155E" w:rsidR="003D6AE1">
        <w:rPr>
          <w:rFonts w:ascii="Arial" w:hAnsi="Arial" w:cs="Arial"/>
          <w:sz w:val="24"/>
          <w:szCs w:val="24"/>
        </w:rPr>
        <w:t xml:space="preserve"> local environment as the starting point for aspects of our work.</w:t>
      </w:r>
      <w:r w:rsidRPr="6F1C155E" w:rsidR="0043007E">
        <w:rPr>
          <w:rFonts w:ascii="Arial" w:hAnsi="Arial" w:cs="Arial"/>
          <w:sz w:val="24"/>
          <w:szCs w:val="24"/>
        </w:rPr>
        <w:t xml:space="preserve"> The school council are also consulted as part of our </w:t>
      </w:r>
      <w:r w:rsidRPr="6F1C155E" w:rsidR="0043007E">
        <w:rPr>
          <w:rFonts w:ascii="Arial" w:hAnsi="Arial" w:cs="Arial"/>
          <w:sz w:val="24"/>
          <w:szCs w:val="24"/>
        </w:rPr>
        <w:t>planning, to ensure pupil voice in considered and fed into the planned programme.</w:t>
      </w:r>
      <w:r w:rsidRPr="6F1C155E" w:rsidR="39ABEFD1">
        <w:rPr>
          <w:rFonts w:ascii="Arial" w:hAnsi="Arial" w:cs="Arial"/>
          <w:sz w:val="24"/>
          <w:szCs w:val="24"/>
        </w:rPr>
        <w:t xml:space="preserve"> </w:t>
      </w:r>
    </w:p>
    <w:p w:rsidRPr="00F36AD4" w:rsidR="00EA479A" w:rsidP="6F1C155E" w:rsidRDefault="00EA479A" w14:paraId="01E81D28" w14:textId="45160377">
      <w:pPr>
        <w:pStyle w:val="Normal"/>
        <w:rPr>
          <w:rFonts w:ascii="Arial" w:hAnsi="Arial" w:eastAsia="Arial" w:cs="Arial"/>
          <w:b w:val="0"/>
          <w:bCs w:val="0"/>
          <w:i w:val="0"/>
          <w:iCs w:val="0"/>
          <w:caps w:val="0"/>
          <w:smallCaps w:val="0"/>
          <w:noProof w:val="0"/>
          <w:color w:val="2C3242"/>
          <w:sz w:val="24"/>
          <w:szCs w:val="24"/>
          <w:lang w:val="en-GB"/>
        </w:rPr>
      </w:pPr>
      <w:r w:rsidRPr="6F1C155E" w:rsidR="13E4C441">
        <w:rPr>
          <w:rFonts w:ascii="Arial" w:hAnsi="Arial" w:cs="Arial"/>
          <w:sz w:val="24"/>
          <w:szCs w:val="24"/>
        </w:rPr>
        <w:t>The THINK EQUAL programme</w:t>
      </w:r>
      <w:r w:rsidRPr="6F1C155E" w:rsidR="13E4C441">
        <w:rPr>
          <w:rFonts w:ascii="Poppins" w:hAnsi="Poppins" w:eastAsia="Poppins" w:cs="Poppins"/>
          <w:b w:val="0"/>
          <w:bCs w:val="0"/>
          <w:i w:val="0"/>
          <w:iCs w:val="0"/>
          <w:caps w:val="0"/>
          <w:smallCaps w:val="0"/>
          <w:noProof w:val="0"/>
          <w:color w:val="2C3242"/>
          <w:sz w:val="30"/>
          <w:szCs w:val="30"/>
          <w:lang w:val="en-GB"/>
        </w:rPr>
        <w:t xml:space="preserve"> </w:t>
      </w:r>
      <w:r w:rsidRPr="6F1C155E" w:rsidR="13E4C441">
        <w:rPr>
          <w:rFonts w:ascii="Arial" w:hAnsi="Arial" w:eastAsia="Arial" w:cs="Arial"/>
          <w:b w:val="0"/>
          <w:bCs w:val="0"/>
          <w:i w:val="0"/>
          <w:iCs w:val="0"/>
          <w:caps w:val="0"/>
          <w:smallCaps w:val="0"/>
          <w:noProof w:val="0"/>
          <w:color w:val="2C3242"/>
          <w:sz w:val="24"/>
          <w:szCs w:val="24"/>
          <w:lang w:val="en-GB"/>
        </w:rPr>
        <w:t xml:space="preserve">is designed to be taught over 30 weeks of the school year. Each week of learning begins with a narrative picture book, followed by 3 x 30-minute lesson plans, with resources, per week. </w:t>
      </w:r>
    </w:p>
    <w:p w:rsidRPr="00F36AD4" w:rsidR="00EA479A" w:rsidP="6F1C155E" w:rsidRDefault="00EA479A" w14:paraId="738B5B25" w14:textId="057E2AF6">
      <w:pPr>
        <w:pStyle w:val="Normal"/>
        <w:rPr>
          <w:rFonts w:ascii="Arial" w:hAnsi="Arial" w:eastAsia="Arial" w:cs="Arial"/>
          <w:noProof w:val="0"/>
          <w:sz w:val="24"/>
          <w:szCs w:val="24"/>
          <w:lang w:val="en-GB"/>
        </w:rPr>
      </w:pPr>
      <w:r w:rsidRPr="6F1C155E" w:rsidR="769C8753">
        <w:rPr>
          <w:rFonts w:ascii="Arial" w:hAnsi="Arial" w:eastAsia="Arial" w:cs="Arial"/>
          <w:b w:val="0"/>
          <w:bCs w:val="0"/>
          <w:i w:val="0"/>
          <w:iCs w:val="0"/>
          <w:caps w:val="0"/>
          <w:smallCaps w:val="0"/>
          <w:noProof w:val="0"/>
          <w:color w:val="2C3242"/>
          <w:sz w:val="24"/>
          <w:szCs w:val="24"/>
          <w:lang w:val="en-GB"/>
        </w:rPr>
        <w:t xml:space="preserve"> </w:t>
      </w:r>
      <w:r w:rsidRPr="6F1C155E" w:rsidR="769C8753">
        <w:rPr>
          <w:rFonts w:ascii="Arial" w:hAnsi="Arial" w:eastAsia="Arial" w:cs="Arial"/>
          <w:noProof w:val="0"/>
          <w:sz w:val="24"/>
          <w:szCs w:val="24"/>
          <w:lang w:val="en-GB"/>
        </w:rPr>
        <w:t xml:space="preserve"> </w:t>
      </w:r>
    </w:p>
    <w:p w:rsidRPr="00F36AD4" w:rsidR="00EA479A" w:rsidP="6F1C155E" w:rsidRDefault="00EA479A" w14:paraId="14F1A327" w14:textId="0E38C6E2">
      <w:pPr>
        <w:pStyle w:val="Normal"/>
        <w:rPr>
          <w:rFonts w:ascii="Arial" w:hAnsi="Arial" w:cs="Arial"/>
          <w:sz w:val="24"/>
          <w:szCs w:val="24"/>
        </w:rPr>
      </w:pPr>
    </w:p>
    <w:p w:rsidRPr="00F36AD4" w:rsidR="00EA479A" w:rsidP="6F1C155E" w:rsidRDefault="00EA479A" w14:paraId="4B99056E" w14:textId="7C385E22">
      <w:pPr>
        <w:pStyle w:val="Normal"/>
        <w:rPr>
          <w:rFonts w:ascii="Arial" w:hAnsi="Arial" w:cs="Arial"/>
          <w:sz w:val="24"/>
          <w:szCs w:val="24"/>
        </w:rPr>
      </w:pPr>
      <w:r w:rsidRPr="6F1C155E" w:rsidR="003D6AE1">
        <w:rPr>
          <w:rFonts w:ascii="Arial" w:hAnsi="Arial" w:cs="Arial"/>
          <w:sz w:val="24"/>
          <w:szCs w:val="24"/>
        </w:rPr>
        <w:t>Our</w:t>
      </w:r>
      <w:r w:rsidRPr="6F1C155E" w:rsidR="00257A50">
        <w:rPr>
          <w:rFonts w:ascii="Arial" w:hAnsi="Arial" w:cs="Arial"/>
          <w:sz w:val="24"/>
          <w:szCs w:val="24"/>
        </w:rPr>
        <w:t xml:space="preserve"> PSHE subject lead</w:t>
      </w:r>
      <w:r w:rsidRPr="6F1C155E" w:rsidR="777F86D8">
        <w:rPr>
          <w:rFonts w:ascii="Arial" w:hAnsi="Arial" w:cs="Arial"/>
          <w:sz w:val="24"/>
          <w:szCs w:val="24"/>
        </w:rPr>
        <w:t>s</w:t>
      </w:r>
      <w:r w:rsidRPr="6F1C155E" w:rsidR="00257A50">
        <w:rPr>
          <w:rFonts w:ascii="Arial" w:hAnsi="Arial" w:cs="Arial"/>
          <w:sz w:val="24"/>
          <w:szCs w:val="24"/>
        </w:rPr>
        <w:t xml:space="preserve">, </w:t>
      </w:r>
      <w:r w:rsidRPr="6F1C155E" w:rsidR="21E7BF2F">
        <w:rPr>
          <w:rFonts w:ascii="Arial" w:hAnsi="Arial" w:cs="Arial"/>
          <w:sz w:val="24"/>
          <w:szCs w:val="24"/>
        </w:rPr>
        <w:t>Angharad Lowes and Chloe Smith</w:t>
      </w:r>
      <w:r w:rsidRPr="6F1C155E" w:rsidR="00257A50">
        <w:rPr>
          <w:rFonts w:ascii="Arial" w:hAnsi="Arial" w:cs="Arial"/>
          <w:sz w:val="24"/>
          <w:szCs w:val="24"/>
        </w:rPr>
        <w:t>,</w:t>
      </w:r>
      <w:r w:rsidRPr="6F1C155E" w:rsidR="0063222F">
        <w:rPr>
          <w:rFonts w:ascii="Arial" w:hAnsi="Arial" w:cs="Arial"/>
          <w:color w:val="FF0000"/>
          <w:sz w:val="24"/>
          <w:szCs w:val="24"/>
        </w:rPr>
        <w:t xml:space="preserve"> </w:t>
      </w:r>
      <w:r w:rsidRPr="6F1C155E" w:rsidR="003D6AE1">
        <w:rPr>
          <w:rFonts w:ascii="Arial" w:hAnsi="Arial" w:cs="Arial"/>
          <w:sz w:val="24"/>
          <w:szCs w:val="24"/>
        </w:rPr>
        <w:t>work</w:t>
      </w:r>
      <w:r w:rsidRPr="6F1C155E" w:rsidR="0063222F">
        <w:rPr>
          <w:rFonts w:ascii="Arial" w:hAnsi="Arial" w:cs="Arial"/>
          <w:sz w:val="24"/>
          <w:szCs w:val="24"/>
        </w:rPr>
        <w:t>s</w:t>
      </w:r>
      <w:r w:rsidRPr="6F1C155E" w:rsidR="003D6AE1">
        <w:rPr>
          <w:rFonts w:ascii="Arial" w:hAnsi="Arial" w:cs="Arial"/>
          <w:sz w:val="24"/>
          <w:szCs w:val="24"/>
        </w:rPr>
        <w:t xml:space="preserve"> in conjunction with teaching </w:t>
      </w:r>
      <w:r w:rsidRPr="6F1C155E" w:rsidR="00257A50">
        <w:rPr>
          <w:rFonts w:ascii="Arial" w:hAnsi="Arial" w:cs="Arial"/>
          <w:sz w:val="24"/>
          <w:szCs w:val="24"/>
        </w:rPr>
        <w:t>staff</w:t>
      </w:r>
      <w:r w:rsidRPr="6F1C155E" w:rsidR="003D6AE1">
        <w:rPr>
          <w:rFonts w:ascii="Arial" w:hAnsi="Arial" w:cs="Arial"/>
          <w:sz w:val="24"/>
          <w:szCs w:val="24"/>
        </w:rPr>
        <w:t xml:space="preserve"> in each year group and the </w:t>
      </w:r>
      <w:r w:rsidRPr="6F1C155E" w:rsidR="00257A50">
        <w:rPr>
          <w:rFonts w:ascii="Arial" w:hAnsi="Arial" w:cs="Arial"/>
          <w:sz w:val="24"/>
          <w:szCs w:val="24"/>
        </w:rPr>
        <w:t>phase leads (EYFS, KS1 and KS2) and is</w:t>
      </w:r>
      <w:r w:rsidRPr="6F1C155E" w:rsidR="0063222F">
        <w:rPr>
          <w:rFonts w:ascii="Arial" w:hAnsi="Arial" w:cs="Arial"/>
          <w:sz w:val="24"/>
          <w:szCs w:val="24"/>
        </w:rPr>
        <w:t xml:space="preserve"> responsible for ensuring that all staff are equipped with the knowledge, skills and resources to deliver PSHE education confidently.</w:t>
      </w:r>
      <w:r w:rsidRPr="6F1C155E" w:rsidR="0043007E">
        <w:rPr>
          <w:rFonts w:ascii="Arial" w:hAnsi="Arial" w:cs="Arial"/>
          <w:sz w:val="24"/>
          <w:szCs w:val="24"/>
        </w:rPr>
        <w:t xml:space="preserve"> Teachers can access a range </w:t>
      </w:r>
      <w:r w:rsidRPr="6F1C155E" w:rsidR="00257A50">
        <w:rPr>
          <w:rFonts w:ascii="Arial" w:hAnsi="Arial" w:cs="Arial"/>
          <w:sz w:val="24"/>
          <w:szCs w:val="24"/>
        </w:rPr>
        <w:t>of teaching support resources within</w:t>
      </w:r>
      <w:r w:rsidRPr="6F1C155E" w:rsidR="0043007E">
        <w:rPr>
          <w:rFonts w:ascii="Arial" w:hAnsi="Arial" w:cs="Arial"/>
          <w:sz w:val="24"/>
          <w:szCs w:val="24"/>
        </w:rPr>
        <w:t xml:space="preserve"> SCARF</w:t>
      </w:r>
      <w:r w:rsidRPr="6F1C155E" w:rsidR="00257A50">
        <w:rPr>
          <w:rFonts w:ascii="Arial" w:hAnsi="Arial" w:cs="Arial"/>
          <w:sz w:val="24"/>
          <w:szCs w:val="24"/>
        </w:rPr>
        <w:t>,</w:t>
      </w:r>
      <w:r w:rsidRPr="6F1C155E" w:rsidR="0043007E">
        <w:rPr>
          <w:rFonts w:ascii="Arial" w:hAnsi="Arial" w:cs="Arial"/>
          <w:sz w:val="24"/>
          <w:szCs w:val="24"/>
        </w:rPr>
        <w:t xml:space="preserve"> including guidance documents and teacher training film</w:t>
      </w:r>
      <w:r w:rsidRPr="6F1C155E" w:rsidR="00257A50">
        <w:rPr>
          <w:rFonts w:ascii="Arial" w:hAnsi="Arial" w:cs="Arial"/>
          <w:sz w:val="24"/>
          <w:szCs w:val="24"/>
        </w:rPr>
        <w:t>s</w:t>
      </w:r>
      <w:r w:rsidRPr="6F1C155E" w:rsidR="0043007E">
        <w:rPr>
          <w:rFonts w:ascii="Arial" w:hAnsi="Arial" w:cs="Arial"/>
          <w:sz w:val="24"/>
          <w:szCs w:val="24"/>
        </w:rPr>
        <w:t>. Any teacher wanting further support should contact the PSHE subject lead in the first instance to discuss their training needs.</w:t>
      </w:r>
    </w:p>
    <w:p w:rsidRPr="00F36AD4" w:rsidR="00EA479A" w:rsidP="16F109ED" w:rsidRDefault="001326B1" w14:paraId="384F11FE" w14:textId="77777777">
      <w:pPr>
        <w:spacing w:after="0" w:line="240" w:lineRule="auto"/>
        <w:rPr>
          <w:rFonts w:ascii="Arial" w:hAnsi="Arial" w:eastAsia="Times New Roman" w:cs="Arial"/>
          <w:snapToGrid w:val="0"/>
          <w:sz w:val="24"/>
          <w:szCs w:val="24"/>
          <w:lang w:eastAsia="en-GB"/>
        </w:rPr>
      </w:pPr>
      <w:r w:rsidRPr="16F109ED">
        <w:rPr>
          <w:rFonts w:ascii="Arial" w:hAnsi="Arial" w:eastAsia="Times New Roman" w:cs="Arial"/>
          <w:b/>
          <w:bCs/>
          <w:snapToGrid w:val="0"/>
          <w:sz w:val="24"/>
          <w:szCs w:val="24"/>
          <w:lang w:eastAsia="en-GB"/>
        </w:rPr>
        <w:t xml:space="preserve">What is being taught </w:t>
      </w:r>
    </w:p>
    <w:p w:rsidRPr="00F36AD4" w:rsidR="001326B1" w:rsidP="001326B1" w:rsidRDefault="001326B1" w14:paraId="1299C43A" w14:textId="77777777">
      <w:pPr>
        <w:pStyle w:val="ListParagraph"/>
        <w:spacing w:after="0" w:line="240" w:lineRule="auto"/>
        <w:rPr>
          <w:rFonts w:ascii="Arial" w:hAnsi="Arial" w:eastAsia="Times New Roman" w:cs="Arial"/>
          <w:snapToGrid w:val="0"/>
          <w:sz w:val="24"/>
          <w:szCs w:val="24"/>
          <w:lang w:eastAsia="en-GB"/>
        </w:rPr>
      </w:pPr>
    </w:p>
    <w:p w:rsidR="00185608" w:rsidP="001326B1" w:rsidRDefault="00185608" w14:paraId="195894CF" w14:textId="77777777">
      <w:pPr>
        <w:spacing w:after="0" w:line="240" w:lineRule="auto"/>
        <w:jc w:val="both"/>
        <w:rPr>
          <w:rFonts w:ascii="Arial" w:hAnsi="Arial" w:cs="Arial"/>
          <w:sz w:val="24"/>
          <w:szCs w:val="24"/>
        </w:rPr>
      </w:pPr>
      <w:r w:rsidRPr="00F36AD4" w:rsidR="00185608">
        <w:rPr>
          <w:rFonts w:ascii="Arial" w:hAnsi="Arial" w:cs="Arial"/>
          <w:sz w:val="24"/>
          <w:szCs w:val="24"/>
        </w:rPr>
        <w:t xml:space="preserve">In the appendices can be found the </w:t>
      </w:r>
      <w:r w:rsidRPr="00F36AD4" w:rsidR="00F76B70">
        <w:rPr>
          <w:rFonts w:ascii="Arial" w:hAnsi="Arial" w:cs="Arial"/>
          <w:sz w:val="24"/>
          <w:szCs w:val="24"/>
        </w:rPr>
        <w:t xml:space="preserve">SCARF </w:t>
      </w:r>
      <w:r w:rsidRPr="00F36AD4" w:rsidR="00185608">
        <w:rPr>
          <w:rFonts w:ascii="Arial" w:hAnsi="Arial" w:cs="Arial"/>
          <w:sz w:val="24"/>
          <w:szCs w:val="24"/>
        </w:rPr>
        <w:t>medium term planning for both Key stage 1 and 2 and the Early Years Foundation Stage</w:t>
      </w:r>
      <w:r w:rsidRPr="00F36AD4">
        <w:rPr>
          <w:rStyle w:val="FootnoteReference"/>
          <w:rFonts w:ascii="Arial" w:hAnsi="Arial" w:cs="Arial"/>
          <w:sz w:val="24"/>
          <w:szCs w:val="24"/>
        </w:rPr>
        <w:footnoteReference w:id="4"/>
      </w:r>
      <w:r w:rsidRPr="00F36AD4" w:rsidR="00F76B70">
        <w:rPr>
          <w:rFonts w:ascii="Arial" w:hAnsi="Arial" w:cs="Arial"/>
          <w:sz w:val="24"/>
          <w:szCs w:val="24"/>
        </w:rPr>
        <w:t xml:space="preserve"> as well an overview of our </w:t>
      </w:r>
      <w:r w:rsidRPr="00F36AD4" w:rsidR="00F76B70">
        <w:rPr>
          <w:rFonts w:ascii="Arial" w:hAnsi="Arial" w:cs="Arial"/>
          <w:sz w:val="24"/>
          <w:szCs w:val="24"/>
        </w:rPr>
        <w:t xml:space="preserve">Science</w:t>
      </w:r>
      <w:r w:rsidRPr="00F36AD4" w:rsidR="00F76B70">
        <w:rPr>
          <w:rFonts w:ascii="Arial" w:hAnsi="Arial" w:cs="Arial"/>
          <w:sz w:val="24"/>
          <w:szCs w:val="24"/>
        </w:rPr>
        <w:t xml:space="preserve"> programmes of study</w:t>
      </w:r>
      <w:r w:rsidRPr="00F36AD4" w:rsidR="00F76B70">
        <w:rPr>
          <w:rStyle w:val="FootnoteReference"/>
          <w:rFonts w:ascii="Arial" w:hAnsi="Arial" w:cs="Arial"/>
          <w:sz w:val="24"/>
          <w:szCs w:val="24"/>
        </w:rPr>
        <w:footnoteReference w:id="5"/>
      </w:r>
      <w:r w:rsidRPr="00F36AD4" w:rsidR="001326B1">
        <w:rPr>
          <w:rFonts w:ascii="Arial" w:hAnsi="Arial" w:cs="Arial"/>
          <w:sz w:val="24"/>
          <w:szCs w:val="24"/>
        </w:rPr>
        <w:t>.</w:t>
      </w:r>
    </w:p>
    <w:p w:rsidR="6F1C155E" w:rsidP="6F1C155E" w:rsidRDefault="6F1C155E" w14:paraId="0152E80D" w14:textId="3FE1AE38">
      <w:pPr>
        <w:spacing w:after="0" w:line="240" w:lineRule="auto"/>
        <w:jc w:val="both"/>
        <w:rPr>
          <w:rFonts w:ascii="Arial" w:hAnsi="Arial" w:cs="Arial"/>
          <w:sz w:val="24"/>
          <w:szCs w:val="24"/>
        </w:rPr>
      </w:pPr>
    </w:p>
    <w:p w:rsidR="11C3EA1D" w:rsidP="6F1C155E" w:rsidRDefault="11C3EA1D" w14:paraId="57F4A3E8" w14:textId="47DCD90A">
      <w:pPr>
        <w:pStyle w:val="Normal"/>
        <w:rPr>
          <w:rFonts w:ascii="Arial" w:hAnsi="Arial" w:eastAsia="Arial" w:cs="Arial"/>
          <w:b w:val="0"/>
          <w:bCs w:val="0"/>
          <w:i w:val="0"/>
          <w:iCs w:val="0"/>
          <w:caps w:val="0"/>
          <w:smallCaps w:val="0"/>
          <w:noProof w:val="0"/>
          <w:color w:val="2C3242"/>
          <w:sz w:val="24"/>
          <w:szCs w:val="24"/>
          <w:lang w:val="en-GB"/>
        </w:rPr>
      </w:pPr>
      <w:r w:rsidRPr="6F1C155E" w:rsidR="11C3EA1D">
        <w:rPr>
          <w:rFonts w:ascii="Arial" w:hAnsi="Arial" w:eastAsia="Arial" w:cs="Arial"/>
          <w:b w:val="0"/>
          <w:bCs w:val="0"/>
          <w:i w:val="0"/>
          <w:iCs w:val="0"/>
          <w:caps w:val="0"/>
          <w:smallCaps w:val="0"/>
          <w:noProof w:val="0"/>
          <w:color w:val="2C3242"/>
          <w:sz w:val="24"/>
          <w:szCs w:val="24"/>
          <w:lang w:val="en-GB"/>
        </w:rPr>
        <w:t>The THINK EQUAL programme is broken down into three levels: -</w:t>
      </w:r>
    </w:p>
    <w:p w:rsidR="11C3EA1D" w:rsidP="6F1C155E" w:rsidRDefault="11C3EA1D" w14:paraId="19329816" w14:textId="42A35BBC">
      <w:pPr>
        <w:pStyle w:val="Normal"/>
        <w:rPr>
          <w:rFonts w:ascii="Arial" w:hAnsi="Arial" w:eastAsia="Arial" w:cs="Arial"/>
          <w:b w:val="0"/>
          <w:bCs w:val="0"/>
          <w:i w:val="0"/>
          <w:iCs w:val="0"/>
          <w:caps w:val="0"/>
          <w:smallCaps w:val="0"/>
          <w:noProof w:val="0"/>
          <w:color w:val="2C3242"/>
          <w:sz w:val="24"/>
          <w:szCs w:val="24"/>
          <w:lang w:val="en-GB"/>
        </w:rPr>
      </w:pPr>
      <w:r w:rsidRPr="6F1C155E" w:rsidR="11C3EA1D">
        <w:rPr>
          <w:rFonts w:ascii="Arial" w:hAnsi="Arial" w:eastAsia="Arial" w:cs="Arial"/>
          <w:b w:val="1"/>
          <w:bCs w:val="1"/>
          <w:i w:val="0"/>
          <w:iCs w:val="0"/>
          <w:caps w:val="0"/>
          <w:smallCaps w:val="0"/>
          <w:noProof w:val="0"/>
          <w:color w:val="2C3242"/>
          <w:sz w:val="24"/>
          <w:szCs w:val="24"/>
          <w:lang w:val="en-GB"/>
        </w:rPr>
        <w:t>Level 1 (Nursery)</w:t>
      </w:r>
    </w:p>
    <w:p w:rsidR="11C3EA1D" w:rsidP="6F1C155E" w:rsidRDefault="11C3EA1D" w14:paraId="3A9B869F" w14:textId="0533F9BF">
      <w:pPr>
        <w:pStyle w:val="Normal"/>
        <w:rPr>
          <w:rFonts w:ascii="Arial" w:hAnsi="Arial" w:eastAsia="Arial" w:cs="Arial"/>
          <w:noProof w:val="0"/>
          <w:sz w:val="24"/>
          <w:szCs w:val="24"/>
          <w:lang w:val="en-GB"/>
        </w:rPr>
      </w:pPr>
      <w:r w:rsidRPr="6F1C155E" w:rsidR="11C3EA1D">
        <w:rPr>
          <w:rFonts w:ascii="Arial" w:hAnsi="Arial" w:eastAsia="Arial" w:cs="Arial"/>
          <w:b w:val="0"/>
          <w:bCs w:val="0"/>
          <w:i w:val="0"/>
          <w:iCs w:val="0"/>
          <w:caps w:val="0"/>
          <w:smallCaps w:val="0"/>
          <w:noProof w:val="0"/>
          <w:color w:val="2C3242"/>
          <w:sz w:val="24"/>
          <w:szCs w:val="24"/>
          <w:lang w:val="en-GB"/>
        </w:rPr>
        <w:t>Comprises 22 narrative books and accompanying activities for children aged 3-4. The level also includes material curated in partnership with the Center for Healthy Minds from the University of Wisconsin-Madison, which focuses on kindness and mindfulness.</w:t>
      </w:r>
    </w:p>
    <w:p w:rsidR="11C3EA1D" w:rsidP="6F1C155E" w:rsidRDefault="11C3EA1D" w14:paraId="51AFDDF8" w14:textId="0AE7F868">
      <w:pPr>
        <w:pStyle w:val="Normal"/>
        <w:rPr>
          <w:rFonts w:ascii="Arial" w:hAnsi="Arial" w:eastAsia="Arial" w:cs="Arial"/>
          <w:b w:val="0"/>
          <w:bCs w:val="0"/>
          <w:i w:val="0"/>
          <w:iCs w:val="0"/>
          <w:caps w:val="0"/>
          <w:smallCaps w:val="0"/>
          <w:noProof w:val="0"/>
          <w:color w:val="2C3242"/>
          <w:sz w:val="24"/>
          <w:szCs w:val="24"/>
          <w:lang w:val="en-GB"/>
        </w:rPr>
      </w:pPr>
      <w:r w:rsidRPr="6F1C155E" w:rsidR="11C3EA1D">
        <w:rPr>
          <w:rFonts w:ascii="Arial" w:hAnsi="Arial" w:eastAsia="Arial" w:cs="Arial"/>
          <w:b w:val="1"/>
          <w:bCs w:val="1"/>
          <w:i w:val="0"/>
          <w:iCs w:val="0"/>
          <w:caps w:val="0"/>
          <w:smallCaps w:val="0"/>
          <w:noProof w:val="0"/>
          <w:color w:val="2C3242"/>
          <w:sz w:val="24"/>
          <w:szCs w:val="24"/>
          <w:lang w:val="en-GB"/>
        </w:rPr>
        <w:t>Level 2 (Reception)</w:t>
      </w:r>
    </w:p>
    <w:p w:rsidR="11C3EA1D" w:rsidP="6F1C155E" w:rsidRDefault="11C3EA1D" w14:paraId="75B13526" w14:textId="6115E90A">
      <w:pPr>
        <w:pStyle w:val="Normal"/>
        <w:rPr>
          <w:rFonts w:ascii="Arial" w:hAnsi="Arial" w:eastAsia="Arial" w:cs="Arial"/>
          <w:noProof w:val="0"/>
          <w:sz w:val="24"/>
          <w:szCs w:val="24"/>
          <w:lang w:val="en-GB"/>
        </w:rPr>
      </w:pPr>
      <w:r w:rsidRPr="6F1C155E" w:rsidR="11C3EA1D">
        <w:rPr>
          <w:rFonts w:ascii="Arial" w:hAnsi="Arial" w:eastAsia="Arial" w:cs="Arial"/>
          <w:b w:val="0"/>
          <w:bCs w:val="0"/>
          <w:i w:val="0"/>
          <w:iCs w:val="0"/>
          <w:caps w:val="0"/>
          <w:smallCaps w:val="0"/>
          <w:noProof w:val="0"/>
          <w:color w:val="2C3242"/>
          <w:sz w:val="24"/>
          <w:szCs w:val="24"/>
          <w:lang w:val="en-GB"/>
        </w:rPr>
        <w:t>Comprises 24 narrative books and accompanying activities for children aged 4-5. The level also includes material curated in partnership with SEE Learning from Emory University, which focuses on attention to the breath, body and trauma-informed teaching.</w:t>
      </w:r>
    </w:p>
    <w:p w:rsidR="11C3EA1D" w:rsidP="6F1C155E" w:rsidRDefault="11C3EA1D" w14:paraId="3B340309" w14:textId="3BB83DA1">
      <w:pPr>
        <w:pStyle w:val="Normal"/>
        <w:rPr>
          <w:rFonts w:ascii="Arial" w:hAnsi="Arial" w:eastAsia="Arial" w:cs="Arial"/>
          <w:b w:val="0"/>
          <w:bCs w:val="0"/>
          <w:i w:val="0"/>
          <w:iCs w:val="0"/>
          <w:caps w:val="0"/>
          <w:smallCaps w:val="0"/>
          <w:noProof w:val="0"/>
          <w:color w:val="2C3242"/>
          <w:sz w:val="24"/>
          <w:szCs w:val="24"/>
          <w:lang w:val="en-GB"/>
        </w:rPr>
      </w:pPr>
      <w:r w:rsidRPr="6F1C155E" w:rsidR="11C3EA1D">
        <w:rPr>
          <w:rFonts w:ascii="Arial" w:hAnsi="Arial" w:eastAsia="Arial" w:cs="Arial"/>
          <w:b w:val="1"/>
          <w:bCs w:val="1"/>
          <w:i w:val="0"/>
          <w:iCs w:val="0"/>
          <w:caps w:val="0"/>
          <w:smallCaps w:val="0"/>
          <w:noProof w:val="0"/>
          <w:color w:val="2C3242"/>
          <w:sz w:val="24"/>
          <w:szCs w:val="24"/>
          <w:lang w:val="en-GB"/>
        </w:rPr>
        <w:t>Level 2 (Year 1)</w:t>
      </w:r>
    </w:p>
    <w:p w:rsidR="11C3EA1D" w:rsidP="6F1C155E" w:rsidRDefault="11C3EA1D" w14:paraId="1CA89C3E" w14:textId="3611E198">
      <w:pPr>
        <w:pStyle w:val="Normal"/>
        <w:spacing w:after="0" w:line="240" w:lineRule="auto"/>
        <w:jc w:val="both"/>
        <w:rPr>
          <w:rFonts w:ascii="Arial" w:hAnsi="Arial" w:eastAsia="Arial" w:cs="Arial"/>
          <w:noProof w:val="0"/>
          <w:sz w:val="24"/>
          <w:szCs w:val="24"/>
          <w:lang w:val="en-GB"/>
        </w:rPr>
      </w:pPr>
      <w:r w:rsidRPr="6F1C155E" w:rsidR="11C3EA1D">
        <w:rPr>
          <w:rFonts w:ascii="Arial" w:hAnsi="Arial" w:eastAsia="Arial" w:cs="Arial"/>
          <w:b w:val="0"/>
          <w:bCs w:val="0"/>
          <w:i w:val="0"/>
          <w:iCs w:val="0"/>
          <w:caps w:val="0"/>
          <w:smallCaps w:val="0"/>
          <w:noProof w:val="0"/>
          <w:color w:val="2C3242"/>
          <w:sz w:val="24"/>
          <w:szCs w:val="24"/>
          <w:lang w:val="en-GB"/>
        </w:rPr>
        <w:t>Comprises 24 narrative books and accompanying activities for children aged 5-6. The level also includes material curated in partnership with SEE Learning from Emory University, which focuses on attention to the breath, body and trauma-informed teaching.</w:t>
      </w:r>
    </w:p>
    <w:p w:rsidRPr="004453E6" w:rsidR="00DB3135" w:rsidP="16F109ED" w:rsidRDefault="00DB3135" w14:paraId="0E111CD2" w14:textId="4287C36E">
      <w:pPr>
        <w:spacing w:after="0" w:line="240" w:lineRule="auto"/>
        <w:jc w:val="both"/>
        <w:rPr>
          <w:rFonts w:ascii="Arial" w:hAnsi="Arial" w:cs="Arial"/>
          <w:i/>
          <w:iCs/>
          <w:color w:val="FF0000"/>
          <w:sz w:val="24"/>
          <w:szCs w:val="24"/>
        </w:rPr>
      </w:pPr>
    </w:p>
    <w:p w:rsidRPr="00F36AD4" w:rsidR="001326B1" w:rsidP="001326B1" w:rsidRDefault="001326B1" w14:paraId="4DDBEF00" w14:textId="77777777">
      <w:pPr>
        <w:spacing w:after="0" w:line="240" w:lineRule="auto"/>
        <w:jc w:val="both"/>
        <w:rPr>
          <w:rFonts w:ascii="Arial" w:hAnsi="Arial" w:cs="Arial"/>
          <w:sz w:val="24"/>
          <w:szCs w:val="24"/>
        </w:rPr>
      </w:pPr>
    </w:p>
    <w:p w:rsidRPr="00F36AD4" w:rsidR="00AE2483" w:rsidP="00AE2483" w:rsidRDefault="00AE2483" w14:paraId="1513AD83" w14:textId="77777777">
      <w:pPr>
        <w:rPr>
          <w:rFonts w:ascii="Arial" w:hAnsi="Arial" w:cs="Arial"/>
          <w:b/>
          <w:sz w:val="24"/>
          <w:szCs w:val="24"/>
        </w:rPr>
      </w:pPr>
      <w:r w:rsidRPr="00F36AD4">
        <w:rPr>
          <w:rFonts w:ascii="Arial" w:hAnsi="Arial" w:cs="Arial"/>
          <w:b/>
          <w:sz w:val="24"/>
          <w:szCs w:val="24"/>
        </w:rPr>
        <w:t>The Early Years Foundation Stage</w:t>
      </w:r>
    </w:p>
    <w:p w:rsidRPr="00F36AD4" w:rsidR="00AE2483" w:rsidP="00AE2483" w:rsidRDefault="00AE2483" w14:paraId="2D8B01C9" w14:textId="4275CED7">
      <w:pPr>
        <w:rPr>
          <w:rFonts w:ascii="Arial" w:hAnsi="Arial" w:cs="Arial"/>
          <w:sz w:val="24"/>
          <w:szCs w:val="24"/>
        </w:rPr>
      </w:pPr>
      <w:r w:rsidRPr="00F36AD4" w:rsidR="00AE2483">
        <w:rPr>
          <w:rFonts w:ascii="Arial" w:hAnsi="Arial" w:cs="Arial"/>
          <w:sz w:val="24"/>
          <w:szCs w:val="24"/>
        </w:rPr>
        <w:t xml:space="preserve">In the Early Years Foundation Stage, PSHE </w:t>
      </w:r>
      <w:r w:rsidRPr="00F36AD4" w:rsidR="00185608">
        <w:rPr>
          <w:rFonts w:ascii="Arial" w:hAnsi="Arial" w:cs="Arial"/>
          <w:sz w:val="24"/>
          <w:szCs w:val="24"/>
        </w:rPr>
        <w:t xml:space="preserve">education </w:t>
      </w:r>
      <w:r w:rsidRPr="00F36AD4" w:rsidR="00AE2483">
        <w:rPr>
          <w:rFonts w:ascii="Arial" w:hAnsi="Arial" w:cs="Arial"/>
          <w:sz w:val="24"/>
          <w:szCs w:val="24"/>
        </w:rPr>
        <w:t>is about making connections</w:t>
      </w:r>
      <w:r w:rsidR="00DB3135">
        <w:rPr>
          <w:rFonts w:ascii="Arial" w:hAnsi="Arial" w:cs="Arial"/>
          <w:sz w:val="24"/>
          <w:szCs w:val="24"/>
        </w:rPr>
        <w:t xml:space="preserve">; </w:t>
      </w:r>
      <w:r w:rsidR="00DB3135">
        <w:rPr>
          <w:rFonts w:ascii="Arial" w:hAnsi="Arial" w:cs="Arial"/>
          <w:sz w:val="24"/>
          <w:szCs w:val="24"/>
        </w:rPr>
        <w:t>it’s</w:t>
      </w:r>
      <w:r w:rsidRPr="00F36AD4" w:rsidR="00AE2483">
        <w:rPr>
          <w:rFonts w:ascii="Arial" w:hAnsi="Arial" w:cs="Arial"/>
          <w:sz w:val="24"/>
          <w:szCs w:val="24"/>
        </w:rPr>
        <w:t xml:space="preserve"> strongly linked to </w:t>
      </w:r>
      <w:r w:rsidR="00DB3135">
        <w:rPr>
          <w:rFonts w:ascii="Arial" w:hAnsi="Arial" w:cs="Arial"/>
          <w:sz w:val="24"/>
          <w:szCs w:val="24"/>
        </w:rPr>
        <w:t>child-led activities, including play</w:t>
      </w:r>
      <w:r w:rsidRPr="00F36AD4" w:rsidR="00AE2483">
        <w:rPr>
          <w:rFonts w:ascii="Arial" w:hAnsi="Arial" w:cs="Arial"/>
          <w:sz w:val="24"/>
          <w:szCs w:val="24"/>
        </w:rPr>
        <w:t xml:space="preserve">. PSHE is taught through activities that are part of topics, as well as on an individual basis to develop personal skills such as dressing, </w:t>
      </w:r>
      <w:r w:rsidRPr="00F36AD4" w:rsidR="00AE2483">
        <w:rPr>
          <w:rFonts w:ascii="Arial" w:hAnsi="Arial" w:cs="Arial"/>
          <w:sz w:val="24"/>
          <w:szCs w:val="24"/>
        </w:rPr>
        <w:t>feeding</w:t>
      </w:r>
      <w:r w:rsidRPr="00F36AD4" w:rsidR="00AE2483">
        <w:rPr>
          <w:rFonts w:ascii="Arial" w:hAnsi="Arial" w:cs="Arial"/>
          <w:sz w:val="24"/>
          <w:szCs w:val="24"/>
        </w:rPr>
        <w:t xml:space="preserve"> and toileting. Positive experiences are built through daily opportunities</w:t>
      </w:r>
      <w:r w:rsidR="00DB3135">
        <w:rPr>
          <w:rFonts w:ascii="Arial" w:hAnsi="Arial" w:cs="Arial"/>
          <w:sz w:val="24"/>
          <w:szCs w:val="24"/>
        </w:rPr>
        <w:t>,</w:t>
      </w:r>
      <w:r w:rsidRPr="00F36AD4" w:rsidR="00AE2483">
        <w:rPr>
          <w:rFonts w:ascii="Arial" w:hAnsi="Arial" w:cs="Arial"/>
          <w:sz w:val="24"/>
          <w:szCs w:val="24"/>
        </w:rPr>
        <w:t xml:space="preserve"> to share and enjoy a rang</w:t>
      </w:r>
      <w:r w:rsidR="00DB3135">
        <w:rPr>
          <w:rFonts w:ascii="Arial" w:hAnsi="Arial" w:cs="Arial"/>
          <w:sz w:val="24"/>
          <w:szCs w:val="24"/>
        </w:rPr>
        <w:t>e of different activities. C</w:t>
      </w:r>
      <w:r w:rsidRPr="00F36AD4" w:rsidR="00AE2483">
        <w:rPr>
          <w:rFonts w:ascii="Arial" w:hAnsi="Arial" w:cs="Arial"/>
          <w:sz w:val="24"/>
          <w:szCs w:val="24"/>
        </w:rPr>
        <w:t>hildren are given the opportunity to engage in social activities, as members of a small gro</w:t>
      </w:r>
      <w:r w:rsidR="00DB3135">
        <w:rPr>
          <w:rFonts w:ascii="Arial" w:hAnsi="Arial" w:cs="Arial"/>
          <w:sz w:val="24"/>
          <w:szCs w:val="24"/>
        </w:rPr>
        <w:t>up or occasionally during whole-</w:t>
      </w:r>
      <w:r w:rsidRPr="00F36AD4" w:rsidR="00AE2483">
        <w:rPr>
          <w:rFonts w:ascii="Arial" w:hAnsi="Arial" w:cs="Arial"/>
          <w:sz w:val="24"/>
          <w:szCs w:val="24"/>
        </w:rPr>
        <w:t>school activities.</w:t>
      </w:r>
      <w:r w:rsidRPr="00F36AD4" w:rsidR="6DA61BA8">
        <w:rPr>
          <w:rFonts w:ascii="Arial" w:hAnsi="Arial" w:cs="Arial"/>
          <w:sz w:val="24"/>
          <w:szCs w:val="24"/>
        </w:rPr>
        <w:t xml:space="preserve"> Both SCARF and THINK EQUAL are used as a whole class teaching </w:t>
      </w:r>
      <w:r w:rsidRPr="00F36AD4" w:rsidR="6DA61BA8">
        <w:rPr>
          <w:rFonts w:ascii="Arial" w:hAnsi="Arial" w:cs="Arial"/>
          <w:sz w:val="24"/>
          <w:szCs w:val="24"/>
        </w:rPr>
        <w:t>sessi</w:t>
      </w:r>
      <w:r w:rsidRPr="00F36AD4" w:rsidR="215C96FC">
        <w:rPr>
          <w:rFonts w:ascii="Arial" w:hAnsi="Arial" w:cs="Arial"/>
          <w:sz w:val="24"/>
          <w:szCs w:val="24"/>
        </w:rPr>
        <w:t>on</w:t>
      </w:r>
      <w:r w:rsidRPr="00F36AD4" w:rsidR="6DA61BA8">
        <w:rPr>
          <w:rFonts w:ascii="Arial" w:hAnsi="Arial" w:cs="Arial"/>
          <w:sz w:val="24"/>
          <w:szCs w:val="24"/>
        </w:rPr>
        <w:t xml:space="preserve"> in EYFS. </w:t>
      </w:r>
      <w:r w:rsidRPr="00F36AD4">
        <w:rPr>
          <w:rFonts w:ascii="Arial" w:hAnsi="Arial" w:cs="Arial"/>
          <w:sz w:val="24"/>
          <w:szCs w:val="24"/>
        </w:rPr>
        <w:cr/>
      </w:r>
    </w:p>
    <w:p w:rsidRPr="00F36AD4" w:rsidR="00AE2483" w:rsidP="00AE2483" w:rsidRDefault="00185608" w14:paraId="499931C2" w14:textId="77777777">
      <w:pPr>
        <w:rPr>
          <w:rFonts w:ascii="Arial" w:hAnsi="Arial" w:cs="Arial"/>
          <w:b/>
          <w:sz w:val="24"/>
          <w:szCs w:val="24"/>
        </w:rPr>
      </w:pPr>
      <w:r w:rsidRPr="00F36AD4">
        <w:rPr>
          <w:rFonts w:ascii="Arial" w:hAnsi="Arial" w:cs="Arial"/>
          <w:b/>
          <w:sz w:val="24"/>
          <w:szCs w:val="24"/>
        </w:rPr>
        <w:t xml:space="preserve">KS1 and KS2 </w:t>
      </w:r>
    </w:p>
    <w:p w:rsidRPr="00F36AD4" w:rsidR="00BA1CFF" w:rsidP="00AE2483" w:rsidRDefault="00AE2483" w14:paraId="22BAF51F" w14:textId="77777777">
      <w:pPr>
        <w:rPr>
          <w:rFonts w:ascii="Arial" w:hAnsi="Arial" w:cs="Arial"/>
          <w:sz w:val="24"/>
          <w:szCs w:val="24"/>
        </w:rPr>
      </w:pPr>
      <w:r w:rsidRPr="00F36AD4">
        <w:rPr>
          <w:rFonts w:ascii="Arial" w:hAnsi="Arial" w:cs="Arial"/>
          <w:sz w:val="24"/>
          <w:szCs w:val="24"/>
        </w:rPr>
        <w:t xml:space="preserve">The </w:t>
      </w:r>
      <w:r w:rsidRPr="00F36AD4" w:rsidR="00185608">
        <w:rPr>
          <w:rFonts w:ascii="Arial" w:hAnsi="Arial" w:cs="Arial"/>
          <w:sz w:val="24"/>
          <w:szCs w:val="24"/>
        </w:rPr>
        <w:t>SCARF programme</w:t>
      </w:r>
      <w:r w:rsidRPr="00F36AD4">
        <w:rPr>
          <w:rFonts w:ascii="Arial" w:hAnsi="Arial" w:cs="Arial"/>
          <w:sz w:val="24"/>
          <w:szCs w:val="24"/>
        </w:rPr>
        <w:t xml:space="preserve"> divides the year into </w:t>
      </w:r>
      <w:r w:rsidRPr="00F36AD4" w:rsidR="00BE5D1F">
        <w:rPr>
          <w:rFonts w:ascii="Arial" w:hAnsi="Arial" w:cs="Arial"/>
          <w:sz w:val="24"/>
          <w:szCs w:val="24"/>
        </w:rPr>
        <w:t xml:space="preserve">6 themed units: </w:t>
      </w:r>
    </w:p>
    <w:p w:rsidRPr="00F36AD4" w:rsidR="00BA1CFF" w:rsidP="001326B1" w:rsidRDefault="00BE5D1F" w14:paraId="6AB3987F" w14:textId="77777777">
      <w:pPr>
        <w:pStyle w:val="ListParagraph"/>
        <w:numPr>
          <w:ilvl w:val="0"/>
          <w:numId w:val="28"/>
        </w:numPr>
        <w:rPr>
          <w:rFonts w:ascii="Arial" w:hAnsi="Arial" w:cs="Arial"/>
          <w:sz w:val="24"/>
          <w:szCs w:val="24"/>
        </w:rPr>
      </w:pPr>
      <w:r w:rsidRPr="00F36AD4">
        <w:rPr>
          <w:rFonts w:ascii="Arial" w:hAnsi="Arial" w:cs="Arial"/>
          <w:sz w:val="24"/>
          <w:szCs w:val="24"/>
        </w:rPr>
        <w:t>Me and My Rela</w:t>
      </w:r>
      <w:r w:rsidRPr="00F36AD4" w:rsidR="00BA1CFF">
        <w:rPr>
          <w:rFonts w:ascii="Arial" w:hAnsi="Arial" w:cs="Arial"/>
          <w:sz w:val="24"/>
          <w:szCs w:val="24"/>
        </w:rPr>
        <w:t>tionships: includes content on feelings, emotions, conf</w:t>
      </w:r>
      <w:r w:rsidR="00DB3135">
        <w:rPr>
          <w:rFonts w:ascii="Arial" w:hAnsi="Arial" w:cs="Arial"/>
          <w:sz w:val="24"/>
          <w:szCs w:val="24"/>
        </w:rPr>
        <w:t>lict resolution and friendships;</w:t>
      </w:r>
    </w:p>
    <w:p w:rsidRPr="00F36AD4" w:rsidR="00BA1CFF" w:rsidP="001326B1" w:rsidRDefault="00BA1CFF" w14:paraId="6A16B3E5" w14:textId="77777777">
      <w:pPr>
        <w:pStyle w:val="ListParagraph"/>
        <w:numPr>
          <w:ilvl w:val="0"/>
          <w:numId w:val="28"/>
        </w:numPr>
        <w:rPr>
          <w:rFonts w:ascii="Arial" w:hAnsi="Arial" w:cs="Arial"/>
          <w:sz w:val="24"/>
          <w:szCs w:val="24"/>
        </w:rPr>
      </w:pPr>
      <w:r w:rsidRPr="00F36AD4">
        <w:rPr>
          <w:rFonts w:ascii="Arial" w:hAnsi="Arial" w:cs="Arial"/>
          <w:sz w:val="24"/>
          <w:szCs w:val="24"/>
        </w:rPr>
        <w:t>Valuing Difference:</w:t>
      </w:r>
      <w:r w:rsidRPr="00F36AD4" w:rsidR="00BE5D1F">
        <w:rPr>
          <w:rFonts w:ascii="Arial" w:hAnsi="Arial" w:cs="Arial"/>
          <w:sz w:val="24"/>
          <w:szCs w:val="24"/>
        </w:rPr>
        <w:t xml:space="preserve"> </w:t>
      </w:r>
      <w:r w:rsidRPr="00F36AD4">
        <w:rPr>
          <w:rFonts w:ascii="Arial" w:hAnsi="Arial" w:cs="Arial"/>
          <w:sz w:val="24"/>
          <w:szCs w:val="24"/>
        </w:rPr>
        <w:t>a focus on respectful r</w:t>
      </w:r>
      <w:r w:rsidR="00DB3135">
        <w:rPr>
          <w:rFonts w:ascii="Arial" w:hAnsi="Arial" w:cs="Arial"/>
          <w:sz w:val="24"/>
          <w:szCs w:val="24"/>
        </w:rPr>
        <w:t>elationships and British values;</w:t>
      </w:r>
    </w:p>
    <w:p w:rsidRPr="00F36AD4" w:rsidR="00BA1CFF" w:rsidP="001326B1" w:rsidRDefault="00BE5D1F" w14:paraId="01A4AC9F" w14:textId="77777777">
      <w:pPr>
        <w:pStyle w:val="ListParagraph"/>
        <w:numPr>
          <w:ilvl w:val="0"/>
          <w:numId w:val="28"/>
        </w:numPr>
        <w:rPr>
          <w:rFonts w:ascii="Arial" w:hAnsi="Arial" w:cs="Arial"/>
          <w:sz w:val="24"/>
          <w:szCs w:val="24"/>
        </w:rPr>
      </w:pPr>
      <w:r w:rsidRPr="00F36AD4">
        <w:rPr>
          <w:rFonts w:ascii="Arial" w:hAnsi="Arial" w:cs="Arial"/>
          <w:sz w:val="24"/>
          <w:szCs w:val="24"/>
        </w:rPr>
        <w:t>Keeping Myself</w:t>
      </w:r>
      <w:r w:rsidRPr="00F36AD4" w:rsidR="00BA1CFF">
        <w:rPr>
          <w:rFonts w:ascii="Arial" w:hAnsi="Arial" w:cs="Arial"/>
          <w:sz w:val="24"/>
          <w:szCs w:val="24"/>
        </w:rPr>
        <w:t xml:space="preserve"> Safe: lo</w:t>
      </w:r>
      <w:r w:rsidR="00DB3135">
        <w:rPr>
          <w:rFonts w:ascii="Arial" w:hAnsi="Arial" w:cs="Arial"/>
          <w:sz w:val="24"/>
          <w:szCs w:val="24"/>
        </w:rPr>
        <w:t>oking at keeping ourselves</w:t>
      </w:r>
      <w:r w:rsidRPr="00F36AD4" w:rsidR="00BA1CFF">
        <w:rPr>
          <w:rFonts w:ascii="Arial" w:hAnsi="Arial" w:cs="Arial"/>
          <w:sz w:val="24"/>
          <w:szCs w:val="24"/>
        </w:rPr>
        <w:t xml:space="preserve"> healthy and safe</w:t>
      </w:r>
    </w:p>
    <w:p w:rsidRPr="00F36AD4" w:rsidR="00BA1CFF" w:rsidP="001326B1" w:rsidRDefault="00BA1CFF" w14:paraId="4C2EAE7D" w14:textId="77777777">
      <w:pPr>
        <w:pStyle w:val="ListParagraph"/>
        <w:numPr>
          <w:ilvl w:val="0"/>
          <w:numId w:val="28"/>
        </w:numPr>
        <w:rPr>
          <w:rFonts w:ascii="Arial" w:hAnsi="Arial" w:cs="Arial"/>
          <w:sz w:val="24"/>
          <w:szCs w:val="24"/>
        </w:rPr>
      </w:pPr>
      <w:r w:rsidRPr="00F36AD4">
        <w:rPr>
          <w:rFonts w:ascii="Arial" w:hAnsi="Arial" w:cs="Arial"/>
          <w:sz w:val="24"/>
          <w:szCs w:val="24"/>
        </w:rPr>
        <w:t>Rights and Responsibilities</w:t>
      </w:r>
      <w:r w:rsidR="00DB3135">
        <w:rPr>
          <w:rFonts w:ascii="Arial" w:hAnsi="Arial" w:cs="Arial"/>
          <w:sz w:val="24"/>
          <w:szCs w:val="24"/>
        </w:rPr>
        <w:t>:</w:t>
      </w:r>
      <w:r w:rsidRPr="00F36AD4">
        <w:rPr>
          <w:rFonts w:ascii="Arial" w:hAnsi="Arial" w:cs="Arial"/>
          <w:sz w:val="24"/>
          <w:szCs w:val="24"/>
        </w:rPr>
        <w:t xml:space="preserve"> learning about money, living the w</w:t>
      </w:r>
      <w:r w:rsidR="00DB3135">
        <w:rPr>
          <w:rFonts w:ascii="Arial" w:hAnsi="Arial" w:cs="Arial"/>
          <w:sz w:val="24"/>
          <w:szCs w:val="24"/>
        </w:rPr>
        <w:t>ider world and the environment;</w:t>
      </w:r>
    </w:p>
    <w:p w:rsidRPr="00F36AD4" w:rsidR="00BA1CFF" w:rsidP="001326B1" w:rsidRDefault="00BA1CFF" w14:paraId="3270292A" w14:textId="77777777">
      <w:pPr>
        <w:pStyle w:val="ListParagraph"/>
        <w:numPr>
          <w:ilvl w:val="0"/>
          <w:numId w:val="28"/>
        </w:numPr>
        <w:rPr>
          <w:rFonts w:ascii="Arial" w:hAnsi="Arial" w:cs="Arial"/>
          <w:sz w:val="24"/>
          <w:szCs w:val="24"/>
        </w:rPr>
      </w:pPr>
      <w:r w:rsidRPr="00F36AD4">
        <w:rPr>
          <w:rFonts w:ascii="Arial" w:hAnsi="Arial" w:cs="Arial"/>
          <w:sz w:val="24"/>
          <w:szCs w:val="24"/>
        </w:rPr>
        <w:t xml:space="preserve">Being My Best: </w:t>
      </w:r>
      <w:r w:rsidRPr="00F36AD4" w:rsidR="000556B7">
        <w:rPr>
          <w:rFonts w:ascii="Arial" w:hAnsi="Arial" w:cs="Arial"/>
          <w:sz w:val="24"/>
          <w:szCs w:val="24"/>
        </w:rPr>
        <w:t xml:space="preserve">developing skills in </w:t>
      </w:r>
      <w:r w:rsidRPr="00F36AD4">
        <w:rPr>
          <w:rFonts w:ascii="Arial" w:hAnsi="Arial" w:cs="Arial"/>
          <w:sz w:val="24"/>
          <w:szCs w:val="24"/>
        </w:rPr>
        <w:t>k</w:t>
      </w:r>
      <w:r w:rsidR="00DB3135">
        <w:rPr>
          <w:rFonts w:ascii="Arial" w:hAnsi="Arial" w:cs="Arial"/>
          <w:sz w:val="24"/>
          <w:szCs w:val="24"/>
        </w:rPr>
        <w:t>eeping healthy, developing a growth mindset (resilience), goal-</w:t>
      </w:r>
      <w:r w:rsidRPr="00F36AD4">
        <w:rPr>
          <w:rFonts w:ascii="Arial" w:hAnsi="Arial" w:cs="Arial"/>
          <w:sz w:val="24"/>
          <w:szCs w:val="24"/>
        </w:rPr>
        <w:t>setting and ac</w:t>
      </w:r>
      <w:r w:rsidR="00DB3135">
        <w:rPr>
          <w:rFonts w:ascii="Arial" w:hAnsi="Arial" w:cs="Arial"/>
          <w:sz w:val="24"/>
          <w:szCs w:val="24"/>
        </w:rPr>
        <w:t>hievement;</w:t>
      </w:r>
    </w:p>
    <w:p w:rsidRPr="00F36AD4" w:rsidR="00BE5D1F" w:rsidP="001326B1" w:rsidRDefault="000556B7" w14:paraId="2A3BA128" w14:textId="77777777">
      <w:pPr>
        <w:pStyle w:val="ListParagraph"/>
        <w:numPr>
          <w:ilvl w:val="0"/>
          <w:numId w:val="28"/>
        </w:numPr>
        <w:rPr>
          <w:rFonts w:ascii="Arial" w:hAnsi="Arial" w:cs="Arial"/>
          <w:sz w:val="24"/>
          <w:szCs w:val="24"/>
        </w:rPr>
      </w:pPr>
      <w:r w:rsidRPr="00F36AD4">
        <w:rPr>
          <w:rFonts w:ascii="Arial" w:hAnsi="Arial" w:cs="Arial"/>
          <w:sz w:val="24"/>
          <w:szCs w:val="24"/>
        </w:rPr>
        <w:t xml:space="preserve">Growing and </w:t>
      </w:r>
      <w:r w:rsidR="00D1194F">
        <w:rPr>
          <w:rFonts w:ascii="Arial" w:hAnsi="Arial" w:cs="Arial"/>
          <w:sz w:val="24"/>
          <w:szCs w:val="24"/>
        </w:rPr>
        <w:t xml:space="preserve">Changing: finding out about the human </w:t>
      </w:r>
      <w:r w:rsidRPr="00F36AD4">
        <w:rPr>
          <w:rFonts w:ascii="Arial" w:hAnsi="Arial" w:cs="Arial"/>
          <w:sz w:val="24"/>
          <w:szCs w:val="24"/>
        </w:rPr>
        <w:t>bod</w:t>
      </w:r>
      <w:r w:rsidR="00D1194F">
        <w:rPr>
          <w:rFonts w:ascii="Arial" w:hAnsi="Arial" w:cs="Arial"/>
          <w:sz w:val="24"/>
          <w:szCs w:val="24"/>
        </w:rPr>
        <w:t>y</w:t>
      </w:r>
      <w:r w:rsidRPr="00F36AD4">
        <w:rPr>
          <w:rFonts w:ascii="Arial" w:hAnsi="Arial" w:cs="Arial"/>
          <w:sz w:val="24"/>
          <w:szCs w:val="24"/>
        </w:rPr>
        <w:t>, the changes that take place from birth to old age and being safe.</w:t>
      </w:r>
    </w:p>
    <w:p w:rsidRPr="00F36AD4" w:rsidR="00BE5D1F" w:rsidP="00AE2483" w:rsidRDefault="00D1194F" w14:paraId="4CE08106" w14:textId="77777777">
      <w:pPr>
        <w:rPr>
          <w:rFonts w:ascii="Arial" w:hAnsi="Arial" w:cs="Arial"/>
          <w:sz w:val="24"/>
          <w:szCs w:val="24"/>
        </w:rPr>
      </w:pPr>
      <w:r>
        <w:rPr>
          <w:rFonts w:ascii="Arial" w:hAnsi="Arial" w:cs="Arial"/>
          <w:sz w:val="24"/>
          <w:szCs w:val="24"/>
        </w:rPr>
        <w:t>C</w:t>
      </w:r>
      <w:r w:rsidRPr="00F36AD4" w:rsidR="00AE2483">
        <w:rPr>
          <w:rFonts w:ascii="Arial" w:hAnsi="Arial" w:cs="Arial"/>
          <w:sz w:val="24"/>
          <w:szCs w:val="24"/>
        </w:rPr>
        <w:t>hildren are encouraged to engage in activities that promote an understanding of themselves as growing and changing individuals, and as members of a wider community, based on their own first hand experiences.</w:t>
      </w:r>
      <w:r w:rsidRPr="00F36AD4" w:rsidR="00BE5D1F">
        <w:rPr>
          <w:rFonts w:ascii="Arial" w:hAnsi="Arial" w:cs="Arial"/>
          <w:sz w:val="24"/>
          <w:szCs w:val="24"/>
        </w:rPr>
        <w:t xml:space="preserve"> </w:t>
      </w:r>
      <w:r w:rsidRPr="00F36AD4" w:rsidR="00AE2483">
        <w:rPr>
          <w:rFonts w:ascii="Arial" w:hAnsi="Arial" w:cs="Arial"/>
          <w:sz w:val="24"/>
          <w:szCs w:val="24"/>
        </w:rPr>
        <w:t xml:space="preserve">These activities also encourage pupils to understand how their </w:t>
      </w:r>
      <w:r w:rsidRPr="00F36AD4" w:rsidR="00AE2483">
        <w:rPr>
          <w:rFonts w:ascii="Arial" w:hAnsi="Arial" w:cs="Arial"/>
          <w:sz w:val="24"/>
          <w:szCs w:val="24"/>
        </w:rPr>
        <w:lastRenderedPageBreak/>
        <w:t>choices and be</w:t>
      </w:r>
      <w:r w:rsidR="001A04DE">
        <w:rPr>
          <w:rFonts w:ascii="Arial" w:hAnsi="Arial" w:cs="Arial"/>
          <w:sz w:val="24"/>
          <w:szCs w:val="24"/>
        </w:rPr>
        <w:t xml:space="preserve">haviours can affect others. They </w:t>
      </w:r>
      <w:r w:rsidRPr="00F36AD4" w:rsidR="00AE2483">
        <w:rPr>
          <w:rFonts w:ascii="Arial" w:hAnsi="Arial" w:cs="Arial"/>
          <w:sz w:val="24"/>
          <w:szCs w:val="24"/>
        </w:rPr>
        <w:t xml:space="preserve">are encouraged </w:t>
      </w:r>
      <w:r>
        <w:rPr>
          <w:rFonts w:ascii="Arial" w:hAnsi="Arial" w:cs="Arial"/>
          <w:sz w:val="24"/>
          <w:szCs w:val="24"/>
        </w:rPr>
        <w:t xml:space="preserve">to play and learn alongside – </w:t>
      </w:r>
      <w:r w:rsidRPr="00F36AD4" w:rsidR="00AE2483">
        <w:rPr>
          <w:rFonts w:ascii="Arial" w:hAnsi="Arial" w:cs="Arial"/>
          <w:sz w:val="24"/>
          <w:szCs w:val="24"/>
        </w:rPr>
        <w:t>then</w:t>
      </w:r>
      <w:r>
        <w:rPr>
          <w:rFonts w:ascii="Arial" w:hAnsi="Arial" w:cs="Arial"/>
          <w:sz w:val="24"/>
          <w:szCs w:val="24"/>
        </w:rPr>
        <w:t xml:space="preserve"> collaboratively with –</w:t>
      </w:r>
      <w:r w:rsidRPr="00F36AD4" w:rsidR="00AE2483">
        <w:rPr>
          <w:rFonts w:ascii="Arial" w:hAnsi="Arial" w:cs="Arial"/>
          <w:sz w:val="24"/>
          <w:szCs w:val="24"/>
        </w:rPr>
        <w:t xml:space="preserve"> their peers. They may use their personal and social skills to develop o</w:t>
      </w:r>
      <w:r w:rsidR="001A04DE">
        <w:rPr>
          <w:rFonts w:ascii="Arial" w:hAnsi="Arial" w:cs="Arial"/>
          <w:sz w:val="24"/>
          <w:szCs w:val="24"/>
        </w:rPr>
        <w:t>r extend these activities. C</w:t>
      </w:r>
      <w:r w:rsidRPr="00F36AD4" w:rsidR="00AE2483">
        <w:rPr>
          <w:rFonts w:ascii="Arial" w:hAnsi="Arial" w:cs="Arial"/>
          <w:sz w:val="24"/>
          <w:szCs w:val="24"/>
        </w:rPr>
        <w:t>hildren are also given the opportunity to make choices about their health and environment and are encouraged to develop a caring attitude to</w:t>
      </w:r>
      <w:r>
        <w:rPr>
          <w:rFonts w:ascii="Arial" w:hAnsi="Arial" w:cs="Arial"/>
          <w:sz w:val="24"/>
          <w:szCs w:val="24"/>
        </w:rPr>
        <w:t>wards</w:t>
      </w:r>
      <w:r w:rsidRPr="00F36AD4" w:rsidR="00AE2483">
        <w:rPr>
          <w:rFonts w:ascii="Arial" w:hAnsi="Arial" w:cs="Arial"/>
          <w:sz w:val="24"/>
          <w:szCs w:val="24"/>
        </w:rPr>
        <w:t xml:space="preserve"> others. </w:t>
      </w:r>
    </w:p>
    <w:p w:rsidRPr="00F36AD4" w:rsidR="00F76B70" w:rsidP="00F76B70" w:rsidRDefault="00F76B70" w14:paraId="4EA779B1" w14:textId="77777777">
      <w:pPr>
        <w:rPr>
          <w:rFonts w:ascii="Arial" w:hAnsi="Arial" w:eastAsia="Times New Roman" w:cs="Arial"/>
          <w:bCs/>
          <w:snapToGrid w:val="0"/>
          <w:sz w:val="24"/>
          <w:szCs w:val="24"/>
          <w:lang w:eastAsia="en-GB"/>
        </w:rPr>
      </w:pPr>
      <w:r w:rsidRPr="00F36AD4">
        <w:rPr>
          <w:rFonts w:ascii="Arial" w:hAnsi="Arial" w:cs="Arial"/>
          <w:sz w:val="24"/>
          <w:szCs w:val="24"/>
        </w:rPr>
        <w:t>Within Nati</w:t>
      </w:r>
      <w:r w:rsidR="001A04DE">
        <w:rPr>
          <w:rFonts w:ascii="Arial" w:hAnsi="Arial" w:cs="Arial"/>
          <w:sz w:val="24"/>
          <w:szCs w:val="24"/>
        </w:rPr>
        <w:t>onal Curriculum Science in Y</w:t>
      </w:r>
      <w:r w:rsidRPr="00F36AD4">
        <w:rPr>
          <w:rFonts w:ascii="Arial" w:hAnsi="Arial" w:cs="Arial"/>
          <w:sz w:val="24"/>
          <w:szCs w:val="24"/>
        </w:rPr>
        <w:t xml:space="preserve">2, the children learn that animals, including humans, have offspring that grow into adults. They should be introduced to the </w:t>
      </w:r>
      <w:r w:rsidRPr="00F36AD4">
        <w:rPr>
          <w:rFonts w:ascii="Arial" w:hAnsi="Arial" w:cs="Arial"/>
          <w:bCs/>
          <w:sz w:val="24"/>
          <w:szCs w:val="24"/>
        </w:rPr>
        <w:t>concepts of reproduction and growth, but not how reproduction occurs.</w:t>
      </w:r>
      <w:r w:rsidR="001A04DE">
        <w:rPr>
          <w:rFonts w:ascii="Arial" w:hAnsi="Arial" w:eastAsia="Times New Roman" w:cs="Arial"/>
          <w:snapToGrid w:val="0"/>
          <w:sz w:val="24"/>
          <w:szCs w:val="24"/>
          <w:lang w:eastAsia="en-GB"/>
        </w:rPr>
        <w:t xml:space="preserve"> In Y</w:t>
      </w:r>
      <w:r w:rsidRPr="00F36AD4" w:rsidR="00BA1CFF">
        <w:rPr>
          <w:rFonts w:ascii="Arial" w:hAnsi="Arial" w:eastAsia="Times New Roman" w:cs="Arial"/>
          <w:snapToGrid w:val="0"/>
          <w:sz w:val="24"/>
          <w:szCs w:val="24"/>
          <w:lang w:eastAsia="en-GB"/>
        </w:rPr>
        <w:t xml:space="preserve">5, children are taught about the </w:t>
      </w:r>
      <w:r w:rsidRPr="00F36AD4" w:rsidR="00BA1CFF">
        <w:rPr>
          <w:rFonts w:ascii="Arial" w:hAnsi="Arial" w:eastAsia="Times New Roman" w:cs="Arial"/>
          <w:bCs/>
          <w:snapToGrid w:val="0"/>
          <w:sz w:val="24"/>
          <w:szCs w:val="24"/>
          <w:lang w:eastAsia="en-GB"/>
        </w:rPr>
        <w:t xml:space="preserve">life cycles of humans </w:t>
      </w:r>
      <w:r w:rsidRPr="00F36AD4" w:rsidR="00BA1CFF">
        <w:rPr>
          <w:rFonts w:ascii="Arial" w:hAnsi="Arial" w:eastAsia="Times New Roman" w:cs="Arial"/>
          <w:snapToGrid w:val="0"/>
          <w:sz w:val="24"/>
          <w:szCs w:val="24"/>
          <w:lang w:eastAsia="en-GB"/>
        </w:rPr>
        <w:t xml:space="preserve">and animals, including </w:t>
      </w:r>
      <w:r w:rsidRPr="00F36AD4" w:rsidR="00BA1CFF">
        <w:rPr>
          <w:rFonts w:ascii="Arial" w:hAnsi="Arial" w:eastAsia="Times New Roman" w:cs="Arial"/>
          <w:bCs/>
          <w:snapToGrid w:val="0"/>
          <w:sz w:val="24"/>
          <w:szCs w:val="24"/>
          <w:lang w:eastAsia="en-GB"/>
        </w:rPr>
        <w:t xml:space="preserve">reproduction. </w:t>
      </w:r>
      <w:r w:rsidRPr="00F36AD4" w:rsidR="00BA1CFF">
        <w:rPr>
          <w:rFonts w:ascii="Arial" w:hAnsi="Arial" w:eastAsia="Times New Roman" w:cs="Arial"/>
          <w:snapToGrid w:val="0"/>
          <w:sz w:val="24"/>
          <w:szCs w:val="24"/>
          <w:lang w:eastAsia="en-GB"/>
        </w:rPr>
        <w:t xml:space="preserve">They also learn about the changes that happen in humans from </w:t>
      </w:r>
      <w:r w:rsidRPr="00F36AD4" w:rsidR="00BA1CFF">
        <w:rPr>
          <w:rFonts w:ascii="Arial" w:hAnsi="Arial" w:eastAsia="Times New Roman" w:cs="Arial"/>
          <w:bCs/>
          <w:snapToGrid w:val="0"/>
          <w:sz w:val="24"/>
          <w:szCs w:val="24"/>
          <w:lang w:eastAsia="en-GB"/>
        </w:rPr>
        <w:t>birth to old age</w:t>
      </w:r>
      <w:r w:rsidRPr="00F36AD4" w:rsidR="00BA1CFF">
        <w:rPr>
          <w:rFonts w:ascii="Arial" w:hAnsi="Arial" w:eastAsia="Times New Roman" w:cs="Arial"/>
          <w:snapToGrid w:val="0"/>
          <w:sz w:val="24"/>
          <w:szCs w:val="24"/>
          <w:lang w:eastAsia="en-GB"/>
        </w:rPr>
        <w:t xml:space="preserve">. This includes learning what happens in </w:t>
      </w:r>
      <w:r w:rsidRPr="00F36AD4" w:rsidR="00BA1CFF">
        <w:rPr>
          <w:rFonts w:ascii="Arial" w:hAnsi="Arial" w:eastAsia="Times New Roman" w:cs="Arial"/>
          <w:bCs/>
          <w:snapToGrid w:val="0"/>
          <w:sz w:val="24"/>
          <w:szCs w:val="24"/>
          <w:lang w:eastAsia="en-GB"/>
        </w:rPr>
        <w:t>puberty.</w:t>
      </w:r>
    </w:p>
    <w:p w:rsidRPr="00F36AD4" w:rsidR="00F76B70" w:rsidP="00AE2483" w:rsidRDefault="00BA1CFF" w14:paraId="079F4DE2" w14:textId="77777777">
      <w:pPr>
        <w:rPr>
          <w:rFonts w:ascii="Arial" w:hAnsi="Arial" w:eastAsia="Times New Roman" w:cs="Arial"/>
          <w:bCs/>
          <w:snapToGrid w:val="0"/>
          <w:sz w:val="24"/>
          <w:szCs w:val="24"/>
          <w:lang w:eastAsia="en-GB"/>
        </w:rPr>
      </w:pPr>
      <w:r w:rsidRPr="16F109ED">
        <w:rPr>
          <w:rFonts w:ascii="Arial" w:hAnsi="Arial" w:eastAsia="Times New Roman" w:cs="Arial"/>
          <w:snapToGrid w:val="0"/>
          <w:sz w:val="24"/>
          <w:szCs w:val="24"/>
          <w:lang w:eastAsia="en-GB"/>
        </w:rPr>
        <w:t>It is important that the transition phase before moving to secondary school supports pupils’ ongoing emotional and physical development effectively. The D</w:t>
      </w:r>
      <w:r w:rsidRPr="16F109ED" w:rsidR="001A04DE">
        <w:rPr>
          <w:rFonts w:ascii="Arial" w:hAnsi="Arial" w:eastAsia="Times New Roman" w:cs="Arial"/>
          <w:snapToGrid w:val="0"/>
          <w:sz w:val="24"/>
          <w:szCs w:val="24"/>
          <w:lang w:eastAsia="en-GB"/>
        </w:rPr>
        <w:t>fE</w:t>
      </w:r>
      <w:r w:rsidRPr="16F109ED">
        <w:rPr>
          <w:rFonts w:ascii="Arial" w:hAnsi="Arial" w:eastAsia="Times New Roman" w:cs="Arial"/>
          <w:snapToGrid w:val="0"/>
          <w:sz w:val="24"/>
          <w:szCs w:val="24"/>
          <w:lang w:eastAsia="en-GB"/>
        </w:rPr>
        <w:t xml:space="preserve"> recommends that all primary schools should have a sex education programme</w:t>
      </w:r>
      <w:r w:rsidRPr="16F109ED" w:rsidR="001A04DE">
        <w:rPr>
          <w:rFonts w:ascii="Arial" w:hAnsi="Arial" w:eastAsia="Times New Roman" w:cs="Arial"/>
          <w:snapToGrid w:val="0"/>
          <w:sz w:val="24"/>
          <w:szCs w:val="24"/>
          <w:lang w:eastAsia="en-GB"/>
        </w:rPr>
        <w:t>,</w:t>
      </w:r>
      <w:r w:rsidRPr="16F109ED">
        <w:rPr>
          <w:rFonts w:ascii="Arial" w:hAnsi="Arial" w:eastAsia="Times New Roman" w:cs="Arial"/>
          <w:snapToGrid w:val="0"/>
          <w:sz w:val="24"/>
          <w:szCs w:val="24"/>
          <w:lang w:eastAsia="en-GB"/>
        </w:rPr>
        <w:t xml:space="preserve"> tailored to the age and the physical and emotional maturity of the pupils. Within our non-statutory sex educati</w:t>
      </w:r>
      <w:r w:rsidRPr="16F109ED" w:rsidR="004453E6">
        <w:rPr>
          <w:rFonts w:ascii="Arial" w:hAnsi="Arial" w:eastAsia="Times New Roman" w:cs="Arial"/>
          <w:snapToGrid w:val="0"/>
          <w:sz w:val="24"/>
          <w:szCs w:val="24"/>
          <w:lang w:eastAsia="en-GB"/>
        </w:rPr>
        <w:t>on that takes place in Y6</w:t>
      </w:r>
      <w:r w:rsidRPr="16F109ED">
        <w:rPr>
          <w:rFonts w:ascii="Arial" w:hAnsi="Arial" w:eastAsia="Times New Roman" w:cs="Arial"/>
          <w:snapToGrid w:val="0"/>
          <w:sz w:val="24"/>
          <w:szCs w:val="24"/>
          <w:lang w:eastAsia="en-GB"/>
        </w:rPr>
        <w:t xml:space="preserve"> children will learn about how a baby is conceived, whether through sexual intercourse or IVF.</w:t>
      </w:r>
      <w:r w:rsidRPr="16F109ED" w:rsidR="000556B7">
        <w:rPr>
          <w:rFonts w:ascii="Arial" w:hAnsi="Arial" w:eastAsia="Times New Roman" w:cs="Arial"/>
          <w:snapToGrid w:val="0"/>
          <w:sz w:val="24"/>
          <w:szCs w:val="24"/>
          <w:lang w:eastAsia="en-GB"/>
        </w:rPr>
        <w:t xml:space="preserve"> This information builds on content they have previousl</w:t>
      </w:r>
      <w:r w:rsidRPr="16F109ED" w:rsidR="004453E6">
        <w:rPr>
          <w:rFonts w:ascii="Arial" w:hAnsi="Arial" w:eastAsia="Times New Roman" w:cs="Arial"/>
          <w:snapToGrid w:val="0"/>
          <w:sz w:val="24"/>
          <w:szCs w:val="24"/>
          <w:lang w:eastAsia="en-GB"/>
        </w:rPr>
        <w:t xml:space="preserve">y learnt in the programme about </w:t>
      </w:r>
      <w:r w:rsidRPr="16F109ED" w:rsidR="000556B7">
        <w:rPr>
          <w:rFonts w:ascii="Arial" w:hAnsi="Arial" w:eastAsia="Times New Roman" w:cs="Arial"/>
          <w:snapToGrid w:val="0"/>
          <w:sz w:val="24"/>
          <w:szCs w:val="24"/>
          <w:lang w:eastAsia="en-GB"/>
        </w:rPr>
        <w:t>relationships, p</w:t>
      </w:r>
      <w:r w:rsidRPr="16F109ED" w:rsidR="004453E6">
        <w:rPr>
          <w:rFonts w:ascii="Arial" w:hAnsi="Arial" w:eastAsia="Times New Roman" w:cs="Arial"/>
          <w:snapToGrid w:val="0"/>
          <w:sz w:val="24"/>
          <w:szCs w:val="24"/>
          <w:lang w:eastAsia="en-GB"/>
        </w:rPr>
        <w:t>uberty changes and reproduction;</w:t>
      </w:r>
      <w:r w:rsidRPr="16F109ED" w:rsidR="000556B7">
        <w:rPr>
          <w:rFonts w:ascii="Arial" w:hAnsi="Arial" w:eastAsia="Times New Roman" w:cs="Arial"/>
          <w:snapToGrid w:val="0"/>
          <w:sz w:val="24"/>
          <w:szCs w:val="24"/>
          <w:lang w:eastAsia="en-GB"/>
        </w:rPr>
        <w:t xml:space="preserve"> </w:t>
      </w:r>
      <w:r w:rsidRPr="16F109ED" w:rsidR="004453E6">
        <w:rPr>
          <w:rFonts w:ascii="Arial" w:hAnsi="Arial" w:eastAsia="Times New Roman" w:cs="Arial"/>
          <w:snapToGrid w:val="0"/>
          <w:sz w:val="24"/>
          <w:szCs w:val="24"/>
          <w:lang w:eastAsia="en-GB"/>
        </w:rPr>
        <w:t>it lays</w:t>
      </w:r>
      <w:r w:rsidRPr="16F109ED" w:rsidR="000556B7">
        <w:rPr>
          <w:rFonts w:ascii="Arial" w:hAnsi="Arial" w:eastAsia="Times New Roman" w:cs="Arial"/>
          <w:snapToGrid w:val="0"/>
          <w:sz w:val="24"/>
          <w:szCs w:val="24"/>
          <w:lang w:eastAsia="en-GB"/>
        </w:rPr>
        <w:t xml:space="preserve"> the foundations for their ongoing Relationships and Sex Education in the</w:t>
      </w:r>
      <w:r w:rsidRPr="16F109ED" w:rsidR="004453E6">
        <w:rPr>
          <w:rFonts w:ascii="Arial" w:hAnsi="Arial" w:eastAsia="Times New Roman" w:cs="Arial"/>
          <w:snapToGrid w:val="0"/>
          <w:sz w:val="24"/>
          <w:szCs w:val="24"/>
          <w:lang w:eastAsia="en-GB"/>
        </w:rPr>
        <w:t>ir</w:t>
      </w:r>
      <w:r w:rsidRPr="16F109ED" w:rsidR="000556B7">
        <w:rPr>
          <w:rFonts w:ascii="Arial" w:hAnsi="Arial" w:eastAsia="Times New Roman" w:cs="Arial"/>
          <w:snapToGrid w:val="0"/>
          <w:sz w:val="24"/>
          <w:szCs w:val="24"/>
          <w:lang w:eastAsia="en-GB"/>
        </w:rPr>
        <w:t xml:space="preserve"> secondary phase.</w:t>
      </w:r>
    </w:p>
    <w:p w:rsidRPr="00F36AD4" w:rsidR="00BE5D1F" w:rsidP="00BE5D1F" w:rsidRDefault="00BE5D1F" w14:paraId="3461D779" w14:textId="77777777">
      <w:pPr>
        <w:spacing w:after="0" w:line="240" w:lineRule="auto"/>
        <w:rPr>
          <w:rFonts w:ascii="Arial" w:hAnsi="Arial" w:cs="Arial"/>
          <w:sz w:val="24"/>
          <w:szCs w:val="24"/>
        </w:rPr>
      </w:pPr>
    </w:p>
    <w:p w:rsidRPr="00F36AD4" w:rsidR="00940C56" w:rsidP="16F109ED" w:rsidRDefault="00BE5D1F" w14:paraId="21FD62B6" w14:textId="77777777">
      <w:pPr>
        <w:spacing w:after="0" w:line="240" w:lineRule="auto"/>
        <w:rPr>
          <w:rFonts w:ascii="Arial" w:hAnsi="Arial" w:eastAsia="Times New Roman" w:cs="Arial"/>
          <w:snapToGrid w:val="0"/>
          <w:sz w:val="24"/>
          <w:szCs w:val="24"/>
          <w:lang w:eastAsia="en-GB"/>
        </w:rPr>
      </w:pPr>
      <w:r w:rsidRPr="16F109ED" w:rsidR="00BE5D1F">
        <w:rPr>
          <w:rFonts w:ascii="Arial" w:hAnsi="Arial" w:eastAsia="Times New Roman" w:cs="Arial"/>
          <w:b w:val="1"/>
          <w:bCs w:val="1"/>
          <w:snapToGrid w:val="0"/>
          <w:sz w:val="24"/>
          <w:szCs w:val="24"/>
          <w:lang w:eastAsia="en-GB"/>
        </w:rPr>
        <w:t>How PSHE education</w:t>
      </w:r>
      <w:r w:rsidRPr="16F109ED" w:rsidR="00254043">
        <w:rPr>
          <w:rFonts w:ascii="Arial" w:hAnsi="Arial" w:eastAsia="Times New Roman" w:cs="Arial"/>
          <w:b w:val="1"/>
          <w:bCs w:val="1"/>
          <w:snapToGrid w:val="0"/>
          <w:sz w:val="24"/>
          <w:szCs w:val="24"/>
          <w:lang w:eastAsia="en-GB"/>
        </w:rPr>
        <w:t>, including Relationships Education,</w:t>
      </w:r>
      <w:r w:rsidRPr="16F109ED" w:rsidR="00BE5D1F">
        <w:rPr>
          <w:rFonts w:ascii="Arial" w:hAnsi="Arial" w:eastAsia="Times New Roman" w:cs="Arial"/>
          <w:b w:val="1"/>
          <w:bCs w:val="1"/>
          <w:snapToGrid w:val="0"/>
          <w:sz w:val="24"/>
          <w:szCs w:val="24"/>
          <w:lang w:eastAsia="en-GB"/>
        </w:rPr>
        <w:t xml:space="preserve"> </w:t>
      </w:r>
      <w:r w:rsidRPr="16F109ED" w:rsidR="0023537A">
        <w:rPr>
          <w:rFonts w:ascii="Arial" w:hAnsi="Arial" w:eastAsia="Times New Roman" w:cs="Arial"/>
          <w:b w:val="1"/>
          <w:bCs w:val="1"/>
          <w:snapToGrid w:val="0"/>
          <w:sz w:val="24"/>
          <w:szCs w:val="24"/>
          <w:lang w:eastAsia="en-GB"/>
        </w:rPr>
        <w:t>is taught</w:t>
      </w:r>
      <w:r w:rsidRPr="00F36AD4" w:rsidR="00A847A3">
        <w:rPr>
          <w:rFonts w:ascii="Arial" w:hAnsi="Arial" w:eastAsia="Times New Roman" w:cs="Arial"/>
          <w:snapToGrid w:val="0"/>
          <w:sz w:val="24"/>
          <w:szCs w:val="24"/>
          <w:lang w:eastAsia="en-GB"/>
        </w:rPr>
        <w:t xml:space="preserve"> </w:t>
      </w:r>
      <w:r w:rsidRPr="00F36AD4" w:rsidR="0023537A">
        <w:rPr>
          <w:rFonts w:ascii="Arial" w:hAnsi="Arial" w:eastAsia="Times New Roman" w:cs="Arial"/>
          <w:snapToGrid w:val="0"/>
          <w:sz w:val="24"/>
          <w:szCs w:val="24"/>
          <w:lang w:eastAsia="en-GB"/>
        </w:rPr>
        <w:t xml:space="preserve"> </w:t>
      </w:r>
    </w:p>
    <w:p w:rsidR="6F1C155E" w:rsidP="6F1C155E" w:rsidRDefault="6F1C155E" w14:paraId="44E8EA2D" w14:textId="52881BDA">
      <w:pPr>
        <w:pStyle w:val="Normal"/>
        <w:spacing w:after="0" w:line="240" w:lineRule="auto"/>
        <w:rPr>
          <w:rFonts w:ascii="Arial" w:hAnsi="Arial" w:eastAsia="Times New Roman" w:cs="Arial"/>
          <w:sz w:val="24"/>
          <w:szCs w:val="24"/>
          <w:lang w:eastAsia="en-GB"/>
        </w:rPr>
      </w:pPr>
    </w:p>
    <w:p w:rsidRPr="004453E6" w:rsidR="003D6AE1" w:rsidP="6F1C155E" w:rsidRDefault="00240539" w14:paraId="7699A1E6" w14:textId="0DBB044A">
      <w:pPr>
        <w:pStyle w:val="Normal"/>
        <w:spacing w:before="100" w:beforeAutospacing="1" w:after="0" w:afterAutospacing="1" w:line="240" w:lineRule="auto"/>
        <w:rPr>
          <w:rFonts w:ascii="Arial" w:hAnsi="Arial" w:eastAsia="Times New Roman" w:cs="Arial"/>
          <w:i w:val="1"/>
          <w:iCs w:val="1"/>
          <w:snapToGrid w:val="0"/>
          <w:color w:val="FF0000"/>
          <w:sz w:val="24"/>
          <w:szCs w:val="24"/>
          <w:lang w:eastAsia="en-GB"/>
        </w:rPr>
      </w:pPr>
      <w:r w:rsidRPr="00F36AD4" w:rsidR="00240539">
        <w:rPr>
          <w:rFonts w:ascii="Arial" w:hAnsi="Arial" w:eastAsia="Times New Roman" w:cs="Arial"/>
          <w:snapToGrid w:val="0"/>
          <w:sz w:val="24"/>
          <w:szCs w:val="24"/>
          <w:lang w:eastAsia="en-GB"/>
        </w:rPr>
        <w:t>PSHE lesson</w:t>
      </w:r>
      <w:r w:rsidR="004453E6">
        <w:rPr>
          <w:rFonts w:ascii="Arial" w:hAnsi="Arial" w:eastAsia="Times New Roman" w:cs="Arial"/>
          <w:snapToGrid w:val="0"/>
          <w:sz w:val="24"/>
          <w:szCs w:val="24"/>
          <w:lang w:eastAsia="en-GB"/>
        </w:rPr>
        <w:t>s</w:t>
      </w:r>
      <w:r w:rsidRPr="00F36AD4" w:rsidR="00240539">
        <w:rPr>
          <w:rFonts w:ascii="Arial" w:hAnsi="Arial" w:eastAsia="Times New Roman" w:cs="Arial"/>
          <w:snapToGrid w:val="0"/>
          <w:sz w:val="24"/>
          <w:szCs w:val="24"/>
          <w:lang w:eastAsia="en-GB"/>
        </w:rPr>
        <w:t xml:space="preserve"> are taught by their class teacher once a week in their timetabled PSHE lesson, throughout the </w:t>
      </w:r>
      <w:r w:rsidRPr="00F36AD4" w:rsidR="00240539">
        <w:rPr>
          <w:rFonts w:ascii="Arial" w:hAnsi="Arial" w:eastAsia="Times New Roman" w:cs="Arial"/>
          <w:snapToGrid w:val="0"/>
          <w:sz w:val="24"/>
          <w:szCs w:val="24"/>
          <w:lang w:eastAsia="en-GB"/>
        </w:rPr>
        <w:t xml:space="preserve">whole year</w:t>
      </w:r>
      <w:r w:rsidRPr="00F36AD4" w:rsidR="00240539">
        <w:rPr>
          <w:rFonts w:ascii="Arial" w:hAnsi="Arial" w:eastAsia="Times New Roman" w:cs="Arial"/>
          <w:snapToGrid w:val="0"/>
          <w:sz w:val="24"/>
          <w:szCs w:val="24"/>
          <w:lang w:eastAsia="en-GB"/>
        </w:rPr>
        <w:t xml:space="preserve"> in their usual classes, in mixed sex groupings, using a range of interactive teaching methods,</w:t>
      </w:r>
      <w:r w:rsidRPr="00F36AD4" w:rsidR="00240539">
        <w:rPr>
          <w:rFonts w:ascii="Arial" w:hAnsi="Arial" w:eastAsia="Times New Roman" w:cs="Arial"/>
          <w:sz w:val="24"/>
          <w:szCs w:val="24"/>
          <w:lang w:eastAsia="en-GB"/>
        </w:rPr>
        <w:t xml:space="preserve"> e.g. activity sheets, films, songs, online games, and drama techniques.</w:t>
      </w:r>
      <w:r w:rsidR="004453E6">
        <w:rPr>
          <w:rFonts w:ascii="Arial" w:hAnsi="Arial" w:eastAsia="Times New Roman" w:cs="Arial"/>
          <w:sz w:val="24"/>
          <w:szCs w:val="24"/>
          <w:lang w:eastAsia="en-GB"/>
        </w:rPr>
        <w:t xml:space="preserve"> </w:t>
      </w:r>
    </w:p>
    <w:p w:rsidRPr="004453E6" w:rsidR="00BE5D1F" w:rsidP="00BE5D1F" w:rsidRDefault="004453E6" w14:paraId="2D6B498E" w14:textId="77777777">
      <w:pPr>
        <w:spacing w:after="0" w:line="240" w:lineRule="auto"/>
        <w:rPr>
          <w:rFonts w:ascii="Arial" w:hAnsi="Arial" w:eastAsia="Times New Roman" w:cs="Arial"/>
          <w:snapToGrid w:val="0"/>
          <w:color w:val="FF0000"/>
          <w:sz w:val="24"/>
          <w:szCs w:val="24"/>
          <w:lang w:eastAsia="en-GB"/>
        </w:rPr>
      </w:pPr>
      <w:r>
        <w:rPr>
          <w:rFonts w:ascii="Arial" w:hAnsi="Arial" w:eastAsia="Times New Roman" w:cs="Arial"/>
          <w:snapToGrid w:val="0"/>
          <w:sz w:val="24"/>
          <w:szCs w:val="24"/>
          <w:lang w:eastAsia="en-GB"/>
        </w:rPr>
        <w:t>To ensure that</w:t>
      </w:r>
      <w:r w:rsidRPr="00F36AD4" w:rsidR="00BE5D1F">
        <w:rPr>
          <w:rFonts w:ascii="Arial" w:hAnsi="Arial" w:eastAsia="Times New Roman" w:cs="Arial"/>
          <w:snapToGrid w:val="0"/>
          <w:sz w:val="24"/>
          <w:szCs w:val="24"/>
          <w:lang w:eastAsia="en-GB"/>
        </w:rPr>
        <w:t xml:space="preserve"> children feel comfortable to learn about a range of topics</w:t>
      </w:r>
      <w:r>
        <w:rPr>
          <w:rFonts w:ascii="Arial" w:hAnsi="Arial" w:eastAsia="Times New Roman" w:cs="Arial"/>
          <w:snapToGrid w:val="0"/>
          <w:sz w:val="24"/>
          <w:szCs w:val="24"/>
          <w:lang w:eastAsia="en-GB"/>
        </w:rPr>
        <w:t>,</w:t>
      </w:r>
      <w:r w:rsidRPr="00F36AD4" w:rsidR="00BE5D1F">
        <w:rPr>
          <w:rFonts w:ascii="Arial" w:hAnsi="Arial" w:eastAsia="Times New Roman" w:cs="Arial"/>
          <w:snapToGrid w:val="0"/>
          <w:sz w:val="24"/>
          <w:szCs w:val="24"/>
          <w:lang w:eastAsia="en-GB"/>
        </w:rPr>
        <w:t xml:space="preserve"> we</w:t>
      </w:r>
      <w:r w:rsidRPr="00F36AD4" w:rsidR="0023537A">
        <w:rPr>
          <w:rFonts w:ascii="Arial" w:hAnsi="Arial" w:eastAsia="Times New Roman" w:cs="Arial"/>
          <w:snapToGrid w:val="0"/>
          <w:sz w:val="24"/>
          <w:szCs w:val="24"/>
          <w:lang w:eastAsia="en-GB"/>
        </w:rPr>
        <w:t xml:space="preserve"> create a safe learning environment</w:t>
      </w:r>
      <w:r w:rsidRPr="00F36AD4" w:rsidR="0023537A">
        <w:rPr>
          <w:rFonts w:ascii="Arial" w:hAnsi="Arial" w:eastAsia="Times New Roman" w:cs="Arial"/>
          <w:sz w:val="24"/>
          <w:szCs w:val="24"/>
          <w:lang w:eastAsia="en-GB"/>
        </w:rPr>
        <w:t xml:space="preserve"> using a group agreement</w:t>
      </w:r>
      <w:r>
        <w:rPr>
          <w:rFonts w:ascii="Arial" w:hAnsi="Arial" w:eastAsia="Times New Roman" w:cs="Arial"/>
          <w:sz w:val="24"/>
          <w:szCs w:val="24"/>
          <w:lang w:eastAsia="en-GB"/>
        </w:rPr>
        <w:t xml:space="preserve"> at the beginning of</w:t>
      </w:r>
      <w:r w:rsidRPr="00F36AD4" w:rsidR="003C71C8">
        <w:rPr>
          <w:rFonts w:ascii="Arial" w:hAnsi="Arial" w:eastAsia="Times New Roman" w:cs="Arial"/>
          <w:sz w:val="24"/>
          <w:szCs w:val="24"/>
          <w:lang w:eastAsia="en-GB"/>
        </w:rPr>
        <w:t xml:space="preserve"> lesson</w:t>
      </w:r>
      <w:r>
        <w:rPr>
          <w:rFonts w:ascii="Arial" w:hAnsi="Arial" w:eastAsia="Times New Roman" w:cs="Arial"/>
          <w:sz w:val="24"/>
          <w:szCs w:val="24"/>
          <w:lang w:eastAsia="en-GB"/>
        </w:rPr>
        <w:t>s or topics</w:t>
      </w:r>
      <w:r w:rsidRPr="00F36AD4" w:rsidR="00BE5D1F">
        <w:rPr>
          <w:rFonts w:ascii="Arial" w:hAnsi="Arial" w:eastAsia="Times New Roman" w:cs="Arial"/>
          <w:sz w:val="24"/>
          <w:szCs w:val="24"/>
          <w:lang w:eastAsia="en-GB"/>
        </w:rPr>
        <w:t xml:space="preserve">. </w:t>
      </w:r>
    </w:p>
    <w:p w:rsidRPr="00F36AD4" w:rsidR="00F76B70" w:rsidP="00F76B70" w:rsidRDefault="00F76B70" w14:paraId="3CF2D8B6" w14:textId="77777777">
      <w:pPr>
        <w:spacing w:after="0" w:line="240" w:lineRule="auto"/>
        <w:jc w:val="both"/>
        <w:rPr>
          <w:rFonts w:ascii="Arial" w:hAnsi="Arial" w:eastAsia="Times New Roman" w:cs="Arial"/>
          <w:snapToGrid w:val="0"/>
          <w:sz w:val="24"/>
          <w:szCs w:val="24"/>
          <w:lang w:eastAsia="en-GB"/>
        </w:rPr>
      </w:pPr>
    </w:p>
    <w:p w:rsidRPr="00F36AD4" w:rsidR="0023537A" w:rsidP="00240539" w:rsidRDefault="00240539" w14:paraId="54E12BEF" w14:textId="41AF0F08">
      <w:pPr>
        <w:spacing w:after="0" w:line="240" w:lineRule="auto"/>
        <w:jc w:val="both"/>
        <w:rPr>
          <w:rFonts w:ascii="Arial" w:hAnsi="Arial" w:eastAsia="Times New Roman" w:cs="Arial"/>
          <w:snapToGrid w:val="0"/>
          <w:sz w:val="24"/>
          <w:szCs w:val="24"/>
          <w:lang w:eastAsia="en-GB"/>
        </w:rPr>
      </w:pPr>
      <w:r w:rsidRPr="00F36AD4">
        <w:rPr>
          <w:rFonts w:ascii="Arial" w:hAnsi="Arial" w:eastAsia="Times New Roman" w:cs="Arial"/>
          <w:snapToGrid w:val="0"/>
          <w:sz w:val="24"/>
          <w:szCs w:val="24"/>
          <w:lang w:eastAsia="en-GB"/>
        </w:rPr>
        <w:t xml:space="preserve">Support is provided to </w:t>
      </w:r>
      <w:r w:rsidR="004453E6">
        <w:rPr>
          <w:rFonts w:ascii="Arial" w:hAnsi="Arial" w:eastAsia="Times New Roman" w:cs="Arial"/>
          <w:snapToGrid w:val="0"/>
          <w:sz w:val="24"/>
          <w:szCs w:val="24"/>
          <w:lang w:eastAsia="en-GB"/>
        </w:rPr>
        <w:t>children experiencing</w:t>
      </w:r>
      <w:r w:rsidRPr="00F36AD4" w:rsidR="004453E6">
        <w:rPr>
          <w:rFonts w:ascii="Arial" w:hAnsi="Arial" w:eastAsia="Times New Roman" w:cs="Arial"/>
          <w:snapToGrid w:val="0"/>
          <w:sz w:val="24"/>
          <w:szCs w:val="24"/>
          <w:lang w:eastAsia="en-GB"/>
        </w:rPr>
        <w:t xml:space="preserve"> difficulties</w:t>
      </w:r>
      <w:r w:rsidR="004453E6">
        <w:rPr>
          <w:rFonts w:ascii="Arial" w:hAnsi="Arial" w:eastAsia="Times New Roman" w:cs="Arial"/>
          <w:snapToGrid w:val="0"/>
          <w:sz w:val="24"/>
          <w:szCs w:val="24"/>
          <w:lang w:eastAsia="en-GB"/>
        </w:rPr>
        <w:t xml:space="preserve"> on a one-to-one</w:t>
      </w:r>
      <w:r w:rsidRPr="00F36AD4">
        <w:rPr>
          <w:rFonts w:ascii="Arial" w:hAnsi="Arial" w:eastAsia="Times New Roman" w:cs="Arial"/>
          <w:snapToGrid w:val="0"/>
          <w:sz w:val="24"/>
          <w:szCs w:val="24"/>
          <w:lang w:eastAsia="en-GB"/>
        </w:rPr>
        <w:t xml:space="preserve"> basis</w:t>
      </w:r>
      <w:r w:rsidR="004453E6">
        <w:rPr>
          <w:rFonts w:ascii="Arial" w:hAnsi="Arial" w:eastAsia="Times New Roman" w:cs="Arial"/>
          <w:snapToGrid w:val="0"/>
          <w:sz w:val="24"/>
          <w:szCs w:val="24"/>
          <w:lang w:eastAsia="en-GB"/>
        </w:rPr>
        <w:t>,</w:t>
      </w:r>
      <w:r w:rsidRPr="00F36AD4" w:rsidR="0023537A">
        <w:rPr>
          <w:rFonts w:ascii="Arial" w:hAnsi="Arial" w:eastAsia="Times New Roman" w:cs="Arial"/>
          <w:snapToGrid w:val="0"/>
          <w:sz w:val="24"/>
          <w:szCs w:val="24"/>
          <w:lang w:eastAsia="en-GB"/>
        </w:rPr>
        <w:t xml:space="preserve"> </w:t>
      </w:r>
      <w:r w:rsidRPr="00F36AD4">
        <w:rPr>
          <w:rFonts w:ascii="Arial" w:hAnsi="Arial" w:eastAsia="Times New Roman" w:cs="Arial"/>
          <w:snapToGrid w:val="0"/>
          <w:sz w:val="24"/>
          <w:szCs w:val="24"/>
          <w:lang w:eastAsia="en-GB"/>
        </w:rPr>
        <w:t xml:space="preserve">via our </w:t>
      </w:r>
      <w:r w:rsidRPr="16F109ED">
        <w:rPr>
          <w:rFonts w:ascii="Arial" w:hAnsi="Arial" w:eastAsia="Times New Roman" w:cs="Arial"/>
          <w:snapToGrid w:val="0"/>
          <w:color w:val="000000" w:themeColor="text1"/>
          <w:sz w:val="24"/>
          <w:szCs w:val="24"/>
          <w:lang w:eastAsia="en-GB"/>
        </w:rPr>
        <w:t>pastoral lead</w:t>
      </w:r>
      <w:r w:rsidRPr="16F109ED" w:rsidR="6B20B1F4">
        <w:rPr>
          <w:rFonts w:ascii="Arial" w:hAnsi="Arial" w:eastAsia="Times New Roman" w:cs="Arial"/>
          <w:snapToGrid w:val="0"/>
          <w:color w:val="000000" w:themeColor="text1"/>
          <w:sz w:val="24"/>
          <w:szCs w:val="24"/>
          <w:lang w:eastAsia="en-GB"/>
        </w:rPr>
        <w:t xml:space="preserve">, Anne MacKenzie. </w:t>
      </w:r>
      <w:r w:rsidRPr="00F36AD4">
        <w:rPr>
          <w:rFonts w:ascii="Arial" w:hAnsi="Arial" w:eastAsia="Times New Roman" w:cs="Arial"/>
          <w:snapToGrid w:val="0"/>
          <w:sz w:val="24"/>
          <w:szCs w:val="24"/>
          <w:lang w:eastAsia="en-GB"/>
        </w:rPr>
        <w:t xml:space="preserve">Relevant </w:t>
      </w:r>
      <w:r w:rsidRPr="00F36AD4" w:rsidR="0023537A">
        <w:rPr>
          <w:rFonts w:ascii="Arial" w:hAnsi="Arial" w:eastAsia="Times New Roman" w:cs="Arial"/>
          <w:snapToGrid w:val="0"/>
          <w:sz w:val="24"/>
          <w:szCs w:val="24"/>
          <w:lang w:eastAsia="en-GB"/>
        </w:rPr>
        <w:t>leaflets, websites</w:t>
      </w:r>
      <w:r w:rsidRPr="00F36AD4">
        <w:rPr>
          <w:rFonts w:ascii="Arial" w:hAnsi="Arial" w:eastAsia="Times New Roman" w:cs="Arial"/>
          <w:snapToGrid w:val="0"/>
          <w:sz w:val="24"/>
          <w:szCs w:val="24"/>
          <w:lang w:eastAsia="en-GB"/>
        </w:rPr>
        <w:t xml:space="preserve"> and posters can be found on display referring pupils to sources of help and advice, alongside suitable </w:t>
      </w:r>
      <w:r w:rsidRPr="00F36AD4" w:rsidR="0023537A">
        <w:rPr>
          <w:rFonts w:ascii="Arial" w:hAnsi="Arial" w:eastAsia="Times New Roman" w:cs="Arial"/>
          <w:snapToGrid w:val="0"/>
          <w:sz w:val="24"/>
          <w:szCs w:val="24"/>
          <w:lang w:eastAsia="en-GB"/>
        </w:rPr>
        <w:t>books</w:t>
      </w:r>
      <w:r w:rsidRPr="00F36AD4">
        <w:rPr>
          <w:rFonts w:ascii="Arial" w:hAnsi="Arial" w:eastAsia="Times New Roman" w:cs="Arial"/>
          <w:snapToGrid w:val="0"/>
          <w:sz w:val="24"/>
          <w:szCs w:val="24"/>
          <w:lang w:eastAsia="en-GB"/>
        </w:rPr>
        <w:t xml:space="preserve"> which can be found</w:t>
      </w:r>
      <w:r w:rsidRPr="00F36AD4" w:rsidR="0023537A">
        <w:rPr>
          <w:rFonts w:ascii="Arial" w:hAnsi="Arial" w:eastAsia="Times New Roman" w:cs="Arial"/>
          <w:snapToGrid w:val="0"/>
          <w:sz w:val="24"/>
          <w:szCs w:val="24"/>
          <w:lang w:eastAsia="en-GB"/>
        </w:rPr>
        <w:t xml:space="preserve"> in the </w:t>
      </w:r>
      <w:r w:rsidRPr="00F36AD4">
        <w:rPr>
          <w:rFonts w:ascii="Arial" w:hAnsi="Arial" w:eastAsia="Times New Roman" w:cs="Arial"/>
          <w:snapToGrid w:val="0"/>
          <w:sz w:val="24"/>
          <w:szCs w:val="24"/>
          <w:lang w:eastAsia="en-GB"/>
        </w:rPr>
        <w:t xml:space="preserve">library. </w:t>
      </w:r>
    </w:p>
    <w:p w:rsidRPr="00F36AD4" w:rsidR="00240539" w:rsidP="00240539" w:rsidRDefault="00240539" w14:paraId="0FB78278" w14:textId="77777777">
      <w:pPr>
        <w:spacing w:after="0" w:line="240" w:lineRule="auto"/>
        <w:jc w:val="both"/>
        <w:rPr>
          <w:rFonts w:ascii="Arial" w:hAnsi="Arial" w:eastAsia="Times New Roman" w:cs="Arial"/>
          <w:snapToGrid w:val="0"/>
          <w:sz w:val="24"/>
          <w:szCs w:val="24"/>
          <w:lang w:eastAsia="en-GB"/>
        </w:rPr>
      </w:pPr>
    </w:p>
    <w:p w:rsidR="00847ADD" w:rsidP="00847ADD" w:rsidRDefault="0023537A" w14:paraId="7F4BF743" w14:textId="41765F15">
      <w:pPr>
        <w:spacing w:after="0" w:line="240" w:lineRule="auto"/>
        <w:rPr>
          <w:rFonts w:ascii="Arial" w:hAnsi="Arial" w:eastAsia="Times New Roman" w:cs="Arial"/>
          <w:b/>
          <w:bCs/>
          <w:sz w:val="24"/>
          <w:szCs w:val="24"/>
          <w:lang w:eastAsia="en-GB"/>
        </w:rPr>
      </w:pPr>
      <w:r w:rsidRPr="16F109ED">
        <w:rPr>
          <w:rFonts w:ascii="Arial" w:hAnsi="Arial" w:eastAsia="Times New Roman" w:cs="Arial"/>
          <w:b/>
          <w:bCs/>
          <w:sz w:val="24"/>
          <w:szCs w:val="24"/>
          <w:lang w:eastAsia="en-GB"/>
        </w:rPr>
        <w:t xml:space="preserve">How </w:t>
      </w:r>
      <w:r w:rsidRPr="16F109ED" w:rsidR="000026C9">
        <w:rPr>
          <w:rFonts w:ascii="Arial" w:hAnsi="Arial" w:eastAsia="Times New Roman" w:cs="Arial"/>
          <w:b/>
          <w:bCs/>
          <w:sz w:val="24"/>
          <w:szCs w:val="24"/>
          <w:lang w:eastAsia="en-GB"/>
        </w:rPr>
        <w:t>PSHE education</w:t>
      </w:r>
      <w:r w:rsidRPr="16F109ED" w:rsidR="00DE2950">
        <w:rPr>
          <w:rFonts w:ascii="Arial" w:hAnsi="Arial" w:eastAsia="Times New Roman" w:cs="Arial"/>
          <w:b/>
          <w:bCs/>
          <w:sz w:val="24"/>
          <w:szCs w:val="24"/>
          <w:lang w:eastAsia="en-GB"/>
        </w:rPr>
        <w:t xml:space="preserve"> is monitored, </w:t>
      </w:r>
      <w:r w:rsidRPr="16F109ED">
        <w:rPr>
          <w:rFonts w:ascii="Arial" w:hAnsi="Arial" w:eastAsia="Times New Roman" w:cs="Arial"/>
          <w:b/>
          <w:bCs/>
          <w:sz w:val="24"/>
          <w:szCs w:val="24"/>
          <w:lang w:eastAsia="en-GB"/>
        </w:rPr>
        <w:t>evaluated</w:t>
      </w:r>
      <w:r w:rsidRPr="16F109ED" w:rsidR="00DE2950">
        <w:rPr>
          <w:rFonts w:ascii="Arial" w:hAnsi="Arial" w:eastAsia="Times New Roman" w:cs="Arial"/>
          <w:b/>
          <w:bCs/>
          <w:sz w:val="24"/>
          <w:szCs w:val="24"/>
          <w:lang w:eastAsia="en-GB"/>
        </w:rPr>
        <w:t xml:space="preserve"> and assessed</w:t>
      </w:r>
    </w:p>
    <w:p w:rsidRPr="00847ADD" w:rsidR="00847ADD" w:rsidP="00847ADD" w:rsidRDefault="00847ADD" w14:paraId="752A81DE" w14:textId="77777777">
      <w:pPr>
        <w:spacing w:after="0" w:line="240" w:lineRule="auto"/>
        <w:rPr>
          <w:rFonts w:ascii="Arial" w:hAnsi="Arial" w:eastAsia="Times New Roman" w:cs="Arial"/>
          <w:b/>
          <w:bCs/>
          <w:sz w:val="24"/>
          <w:szCs w:val="24"/>
          <w:lang w:eastAsia="en-GB"/>
        </w:rPr>
      </w:pPr>
    </w:p>
    <w:p w:rsidRPr="00847ADD" w:rsidR="00847ADD" w:rsidP="00847ADD" w:rsidRDefault="00847ADD" w14:paraId="2059B429" w14:textId="6D5FEC05">
      <w:pPr>
        <w:shd w:val="clear" w:color="auto" w:fill="FFFFFF"/>
        <w:spacing w:after="0" w:line="240" w:lineRule="auto"/>
        <w:textAlignment w:val="baseline"/>
        <w:rPr>
          <w:rFonts w:ascii="Arial" w:hAnsi="Arial" w:eastAsia="Times New Roman" w:cs="Arial"/>
          <w:color w:val="000000"/>
          <w:sz w:val="24"/>
          <w:szCs w:val="24"/>
          <w:lang w:eastAsia="en-GB"/>
        </w:rPr>
      </w:pPr>
      <w:r>
        <w:rPr>
          <w:rFonts w:ascii="Arial" w:hAnsi="Arial" w:eastAsia="Times New Roman" w:cs="Arial"/>
          <w:color w:val="000000"/>
          <w:sz w:val="24"/>
          <w:szCs w:val="24"/>
          <w:lang w:eastAsia="en-GB"/>
        </w:rPr>
        <w:t>Assessment in PSHE</w:t>
      </w:r>
      <w:r w:rsidRPr="00847ADD">
        <w:rPr>
          <w:rFonts w:ascii="Arial" w:hAnsi="Arial" w:eastAsia="Times New Roman" w:cs="Arial"/>
          <w:color w:val="000000"/>
          <w:sz w:val="24"/>
          <w:szCs w:val="24"/>
          <w:lang w:eastAsia="en-GB"/>
        </w:rPr>
        <w:t xml:space="preserve"> aligns fully with the school’s Assessment &amp; Feedback Policy and reflects our whole-school approach to high-quality teaching, pupil progress and professional judgement.</w:t>
      </w:r>
    </w:p>
    <w:p w:rsidRPr="00847ADD" w:rsidR="00847ADD" w:rsidP="00847ADD" w:rsidRDefault="00847ADD" w14:paraId="2C61553F" w14:textId="77777777">
      <w:pPr>
        <w:shd w:val="clear" w:color="auto" w:fill="FFFFFF"/>
        <w:spacing w:after="0" w:line="240" w:lineRule="auto"/>
        <w:textAlignment w:val="baseline"/>
        <w:rPr>
          <w:rFonts w:ascii="Arial" w:hAnsi="Arial" w:eastAsia="Times New Roman" w:cs="Arial"/>
          <w:color w:val="000000"/>
          <w:sz w:val="24"/>
          <w:szCs w:val="24"/>
          <w:lang w:eastAsia="en-GB"/>
        </w:rPr>
      </w:pPr>
    </w:p>
    <w:p w:rsidR="00847ADD" w:rsidP="00847ADD" w:rsidRDefault="00847ADD" w14:paraId="2D102F40" w14:textId="55101371">
      <w:pPr>
        <w:shd w:val="clear" w:color="auto" w:fill="FFFFFF"/>
        <w:spacing w:after="0" w:line="240" w:lineRule="auto"/>
        <w:textAlignment w:val="baseline"/>
        <w:rPr>
          <w:rFonts w:ascii="Arial" w:hAnsi="Arial" w:eastAsia="Times New Roman" w:cs="Arial"/>
          <w:b/>
          <w:bCs/>
          <w:color w:val="000000"/>
          <w:sz w:val="24"/>
          <w:szCs w:val="24"/>
          <w:lang w:eastAsia="en-GB"/>
        </w:rPr>
      </w:pPr>
      <w:r w:rsidRPr="00847ADD">
        <w:rPr>
          <w:rFonts w:ascii="Arial" w:hAnsi="Arial" w:eastAsia="Times New Roman" w:cs="Arial"/>
          <w:b/>
          <w:bCs/>
          <w:color w:val="000000"/>
          <w:sz w:val="24"/>
          <w:szCs w:val="24"/>
          <w:lang w:eastAsia="en-GB"/>
        </w:rPr>
        <w:t>Formative Assessment</w:t>
      </w:r>
    </w:p>
    <w:p w:rsidRPr="00847ADD" w:rsidR="00847ADD" w:rsidP="00847ADD" w:rsidRDefault="00847ADD" w14:paraId="64C6B103" w14:textId="77777777">
      <w:pPr>
        <w:shd w:val="clear" w:color="auto" w:fill="FFFFFF"/>
        <w:spacing w:after="0" w:line="240" w:lineRule="auto"/>
        <w:textAlignment w:val="baseline"/>
        <w:rPr>
          <w:rFonts w:ascii="Arial" w:hAnsi="Arial" w:eastAsia="Times New Roman" w:cs="Arial"/>
          <w:color w:val="000000"/>
          <w:sz w:val="24"/>
          <w:szCs w:val="24"/>
          <w:lang w:eastAsia="en-GB"/>
        </w:rPr>
      </w:pPr>
    </w:p>
    <w:p w:rsidRPr="00847ADD" w:rsidR="00847ADD" w:rsidP="00847ADD" w:rsidRDefault="00847ADD" w14:paraId="60F16A2A" w14:textId="77777777">
      <w:pPr>
        <w:shd w:val="clear" w:color="auto" w:fill="FFFFFF"/>
        <w:spacing w:after="0" w:line="240" w:lineRule="auto"/>
        <w:textAlignment w:val="baseline"/>
        <w:rPr>
          <w:rFonts w:ascii="Arial" w:hAnsi="Arial" w:eastAsia="Times New Roman" w:cs="Arial"/>
          <w:color w:val="000000"/>
          <w:sz w:val="24"/>
          <w:szCs w:val="24"/>
          <w:lang w:eastAsia="en-GB"/>
        </w:rPr>
      </w:pPr>
      <w:r w:rsidRPr="00847ADD">
        <w:rPr>
          <w:rFonts w:ascii="Arial" w:hAnsi="Arial" w:eastAsia="Times New Roman" w:cs="Arial"/>
          <w:color w:val="000000"/>
          <w:sz w:val="24"/>
          <w:szCs w:val="24"/>
          <w:lang w:eastAsia="en-GB"/>
        </w:rPr>
        <w:t>Assessment takes place primarily during lessons and informs immediate teaching decisions.</w:t>
      </w:r>
    </w:p>
    <w:p w:rsidRPr="00847ADD" w:rsidR="00847ADD" w:rsidP="00847ADD" w:rsidRDefault="00847ADD" w14:paraId="2882A4C7" w14:textId="77777777">
      <w:pPr>
        <w:shd w:val="clear" w:color="auto" w:fill="FFFFFF"/>
        <w:spacing w:after="0" w:line="240" w:lineRule="auto"/>
        <w:textAlignment w:val="baseline"/>
        <w:rPr>
          <w:rFonts w:ascii="Arial" w:hAnsi="Arial" w:eastAsia="Times New Roman" w:cs="Arial"/>
          <w:color w:val="000000"/>
          <w:sz w:val="24"/>
          <w:szCs w:val="24"/>
          <w:lang w:eastAsia="en-GB"/>
        </w:rPr>
      </w:pPr>
    </w:p>
    <w:p w:rsidRPr="00847ADD" w:rsidR="00847ADD" w:rsidP="00847ADD" w:rsidRDefault="00847ADD" w14:paraId="36F81FC4" w14:textId="77777777">
      <w:pPr>
        <w:shd w:val="clear" w:color="auto" w:fill="FFFFFF"/>
        <w:spacing w:after="0" w:line="240" w:lineRule="auto"/>
        <w:textAlignment w:val="baseline"/>
        <w:rPr>
          <w:rFonts w:ascii="Arial" w:hAnsi="Arial" w:eastAsia="Times New Roman" w:cs="Arial"/>
          <w:color w:val="000000"/>
          <w:sz w:val="24"/>
          <w:szCs w:val="24"/>
          <w:lang w:eastAsia="en-GB"/>
        </w:rPr>
      </w:pPr>
      <w:r w:rsidRPr="00847ADD">
        <w:rPr>
          <w:rFonts w:ascii="Arial" w:hAnsi="Arial" w:eastAsia="Times New Roman" w:cs="Arial"/>
          <w:color w:val="000000"/>
          <w:sz w:val="24"/>
          <w:szCs w:val="24"/>
          <w:lang w:eastAsia="en-GB"/>
        </w:rPr>
        <w:t>Teachers assess pupils through:</w:t>
      </w:r>
    </w:p>
    <w:p w:rsidRPr="00847ADD" w:rsidR="00847ADD" w:rsidP="00847ADD" w:rsidRDefault="00847ADD" w14:paraId="67E761E4" w14:textId="77777777">
      <w:pPr>
        <w:shd w:val="clear" w:color="auto" w:fill="FFFFFF"/>
        <w:spacing w:after="0" w:line="240" w:lineRule="auto"/>
        <w:textAlignment w:val="baseline"/>
        <w:rPr>
          <w:rFonts w:ascii="Arial" w:hAnsi="Arial" w:eastAsia="Times New Roman" w:cs="Arial"/>
          <w:color w:val="000000"/>
          <w:sz w:val="24"/>
          <w:szCs w:val="24"/>
          <w:lang w:eastAsia="en-GB"/>
        </w:rPr>
      </w:pP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questioning and discussion</w:t>
      </w:r>
    </w:p>
    <w:p w:rsidRPr="00847ADD" w:rsidR="00847ADD" w:rsidP="00847ADD" w:rsidRDefault="00847ADD" w14:paraId="32A350CE" w14:textId="77777777">
      <w:pPr>
        <w:shd w:val="clear" w:color="auto" w:fill="FFFFFF"/>
        <w:spacing w:after="0" w:line="240" w:lineRule="auto"/>
        <w:textAlignment w:val="baseline"/>
        <w:rPr>
          <w:rFonts w:ascii="Arial" w:hAnsi="Arial" w:eastAsia="Times New Roman" w:cs="Arial"/>
          <w:color w:val="000000"/>
          <w:sz w:val="24"/>
          <w:szCs w:val="24"/>
          <w:lang w:eastAsia="en-GB"/>
        </w:rPr>
      </w:pP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observation of independent and guided work</w:t>
      </w:r>
    </w:p>
    <w:p w:rsidRPr="00847ADD" w:rsidR="00847ADD" w:rsidP="00847ADD" w:rsidRDefault="00847ADD" w14:paraId="3E5FB4AB" w14:textId="77777777">
      <w:pPr>
        <w:shd w:val="clear" w:color="auto" w:fill="FFFFFF"/>
        <w:spacing w:after="0" w:line="240" w:lineRule="auto"/>
        <w:textAlignment w:val="baseline"/>
        <w:rPr>
          <w:rFonts w:ascii="Arial" w:hAnsi="Arial" w:eastAsia="Times New Roman" w:cs="Arial"/>
          <w:color w:val="000000"/>
          <w:sz w:val="24"/>
          <w:szCs w:val="24"/>
          <w:lang w:eastAsia="en-GB"/>
        </w:rPr>
      </w:pP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live marking and conferencing</w:t>
      </w:r>
    </w:p>
    <w:p w:rsidRPr="00847ADD" w:rsidR="00847ADD" w:rsidP="00847ADD" w:rsidRDefault="00847ADD" w14:paraId="78A2E90C" w14:textId="77777777">
      <w:pPr>
        <w:shd w:val="clear" w:color="auto" w:fill="FFFFFF"/>
        <w:spacing w:after="0" w:line="240" w:lineRule="auto"/>
        <w:textAlignment w:val="baseline"/>
        <w:rPr>
          <w:rFonts w:ascii="Arial" w:hAnsi="Arial" w:eastAsia="Times New Roman" w:cs="Arial"/>
          <w:color w:val="000000"/>
          <w:sz w:val="24"/>
          <w:szCs w:val="24"/>
          <w:lang w:eastAsia="en-GB"/>
        </w:rPr>
      </w:pP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modelling and re-teaching</w:t>
      </w:r>
    </w:p>
    <w:p w:rsidRPr="00847ADD" w:rsidR="00847ADD" w:rsidP="00847ADD" w:rsidRDefault="00847ADD" w14:paraId="1CD364E7" w14:textId="77777777">
      <w:pPr>
        <w:shd w:val="clear" w:color="auto" w:fill="FFFFFF"/>
        <w:spacing w:after="0" w:line="240" w:lineRule="auto"/>
        <w:textAlignment w:val="baseline"/>
        <w:rPr>
          <w:rFonts w:ascii="Arial" w:hAnsi="Arial" w:eastAsia="Times New Roman" w:cs="Arial"/>
          <w:color w:val="000000"/>
          <w:sz w:val="24"/>
          <w:szCs w:val="24"/>
          <w:lang w:eastAsia="en-GB"/>
        </w:rPr>
      </w:pP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practical application (where appropriate)</w:t>
      </w:r>
    </w:p>
    <w:p w:rsidRPr="00847ADD" w:rsidR="00847ADD" w:rsidP="00847ADD" w:rsidRDefault="00847ADD" w14:paraId="74D2A8FD" w14:textId="77777777">
      <w:pPr>
        <w:shd w:val="clear" w:color="auto" w:fill="FFFFFF"/>
        <w:spacing w:after="0" w:line="240" w:lineRule="auto"/>
        <w:textAlignment w:val="baseline"/>
        <w:rPr>
          <w:rFonts w:ascii="Arial" w:hAnsi="Arial" w:eastAsia="Times New Roman" w:cs="Arial"/>
          <w:color w:val="000000"/>
          <w:sz w:val="24"/>
          <w:szCs w:val="24"/>
          <w:lang w:eastAsia="en-GB"/>
        </w:rPr>
      </w:pP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retrieval practice and low-stakes checks</w:t>
      </w:r>
    </w:p>
    <w:p w:rsidRPr="00847ADD" w:rsidR="00847ADD" w:rsidP="00847ADD" w:rsidRDefault="00847ADD" w14:paraId="50A9DF28" w14:textId="77777777">
      <w:pPr>
        <w:shd w:val="clear" w:color="auto" w:fill="FFFFFF"/>
        <w:spacing w:after="0" w:line="240" w:lineRule="auto"/>
        <w:textAlignment w:val="baseline"/>
        <w:rPr>
          <w:rFonts w:ascii="Arial" w:hAnsi="Arial" w:eastAsia="Times New Roman" w:cs="Arial"/>
          <w:color w:val="000000"/>
          <w:sz w:val="24"/>
          <w:szCs w:val="24"/>
          <w:lang w:eastAsia="en-GB"/>
        </w:rPr>
      </w:pPr>
    </w:p>
    <w:p w:rsidRPr="00847ADD" w:rsidR="00847ADD" w:rsidP="00847ADD" w:rsidRDefault="00847ADD" w14:paraId="1FE2D514" w14:textId="77777777">
      <w:pPr>
        <w:shd w:val="clear" w:color="auto" w:fill="FFFFFF"/>
        <w:spacing w:after="0" w:line="240" w:lineRule="auto"/>
        <w:textAlignment w:val="baseline"/>
        <w:rPr>
          <w:rFonts w:ascii="Arial" w:hAnsi="Arial" w:eastAsia="Times New Roman" w:cs="Arial"/>
          <w:color w:val="000000"/>
          <w:sz w:val="24"/>
          <w:szCs w:val="24"/>
          <w:lang w:eastAsia="en-GB"/>
        </w:rPr>
      </w:pPr>
      <w:r w:rsidRPr="00847ADD">
        <w:rPr>
          <w:rFonts w:ascii="Arial" w:hAnsi="Arial" w:eastAsia="Times New Roman" w:cs="Arial"/>
          <w:color w:val="000000"/>
          <w:sz w:val="24"/>
          <w:szCs w:val="24"/>
          <w:lang w:eastAsia="en-GB"/>
        </w:rPr>
        <w:lastRenderedPageBreak/>
        <w:t>Feedback is prioritised over marking. Assessment is responsive and takes place “in the flow” of teaching wherever possible.</w:t>
      </w:r>
    </w:p>
    <w:p w:rsidRPr="00847ADD" w:rsidR="00847ADD" w:rsidP="00847ADD" w:rsidRDefault="00847ADD" w14:paraId="5C15280C" w14:textId="77777777">
      <w:pPr>
        <w:shd w:val="clear" w:color="auto" w:fill="FFFFFF"/>
        <w:spacing w:after="0" w:line="240" w:lineRule="auto"/>
        <w:textAlignment w:val="baseline"/>
        <w:rPr>
          <w:rFonts w:ascii="Arial" w:hAnsi="Arial" w:eastAsia="Times New Roman" w:cs="Arial"/>
          <w:color w:val="000000"/>
          <w:sz w:val="24"/>
          <w:szCs w:val="24"/>
          <w:lang w:eastAsia="en-GB"/>
        </w:rPr>
      </w:pPr>
    </w:p>
    <w:p w:rsidRPr="00847ADD" w:rsidR="00847ADD" w:rsidP="00847ADD" w:rsidRDefault="00847ADD" w14:paraId="32AE2EA6" w14:textId="77777777">
      <w:pPr>
        <w:shd w:val="clear" w:color="auto" w:fill="FFFFFF"/>
        <w:spacing w:after="0" w:line="240" w:lineRule="auto"/>
        <w:textAlignment w:val="baseline"/>
        <w:rPr>
          <w:rFonts w:ascii="Arial" w:hAnsi="Arial" w:eastAsia="Times New Roman" w:cs="Arial"/>
          <w:color w:val="000000"/>
          <w:sz w:val="24"/>
          <w:szCs w:val="24"/>
          <w:lang w:eastAsia="en-GB"/>
        </w:rPr>
      </w:pPr>
      <w:r w:rsidRPr="00847ADD">
        <w:rPr>
          <w:rFonts w:ascii="Arial" w:hAnsi="Arial" w:eastAsia="Times New Roman" w:cs="Arial"/>
          <w:color w:val="000000"/>
          <w:sz w:val="24"/>
          <w:szCs w:val="24"/>
          <w:lang w:eastAsia="en-GB"/>
        </w:rPr>
        <w:t>There is no expectation that formative assessment is recorded separately or retrospectively.</w:t>
      </w:r>
    </w:p>
    <w:p w:rsidRPr="00847ADD" w:rsidR="00847ADD" w:rsidP="00847ADD" w:rsidRDefault="00847ADD" w14:paraId="5F406B6C" w14:textId="77777777">
      <w:pPr>
        <w:shd w:val="clear" w:color="auto" w:fill="FFFFFF"/>
        <w:spacing w:after="0" w:line="240" w:lineRule="auto"/>
        <w:textAlignment w:val="baseline"/>
        <w:rPr>
          <w:rFonts w:ascii="Arial" w:hAnsi="Arial" w:eastAsia="Times New Roman" w:cs="Arial"/>
          <w:color w:val="000000"/>
          <w:sz w:val="24"/>
          <w:szCs w:val="24"/>
          <w:lang w:eastAsia="en-GB"/>
        </w:rPr>
      </w:pPr>
    </w:p>
    <w:p w:rsidR="00847ADD" w:rsidP="00847ADD" w:rsidRDefault="00847ADD" w14:paraId="4565F543" w14:textId="12790AAF">
      <w:pPr>
        <w:shd w:val="clear" w:color="auto" w:fill="FFFFFF"/>
        <w:spacing w:after="0" w:line="240" w:lineRule="auto"/>
        <w:textAlignment w:val="baseline"/>
        <w:rPr>
          <w:rFonts w:ascii="Arial" w:hAnsi="Arial" w:eastAsia="Times New Roman" w:cs="Arial"/>
          <w:b/>
          <w:bCs/>
          <w:color w:val="000000"/>
          <w:sz w:val="24"/>
          <w:szCs w:val="24"/>
          <w:lang w:eastAsia="en-GB"/>
        </w:rPr>
      </w:pPr>
      <w:r w:rsidRPr="00847ADD">
        <w:rPr>
          <w:rFonts w:ascii="Arial" w:hAnsi="Arial" w:eastAsia="Times New Roman" w:cs="Arial"/>
          <w:b/>
          <w:bCs/>
          <w:color w:val="000000"/>
          <w:sz w:val="24"/>
          <w:szCs w:val="24"/>
          <w:lang w:eastAsia="en-GB"/>
        </w:rPr>
        <w:t>Summative Assessment</w:t>
      </w:r>
    </w:p>
    <w:p w:rsidRPr="00847ADD" w:rsidR="00847ADD" w:rsidP="00847ADD" w:rsidRDefault="00847ADD" w14:paraId="489B9CD6" w14:textId="77777777">
      <w:pPr>
        <w:shd w:val="clear" w:color="auto" w:fill="FFFFFF"/>
        <w:spacing w:after="0" w:line="240" w:lineRule="auto"/>
        <w:textAlignment w:val="baseline"/>
        <w:rPr>
          <w:rFonts w:ascii="Arial" w:hAnsi="Arial" w:eastAsia="Times New Roman" w:cs="Arial"/>
          <w:color w:val="000000"/>
          <w:sz w:val="24"/>
          <w:szCs w:val="24"/>
          <w:lang w:eastAsia="en-GB"/>
        </w:rPr>
      </w:pPr>
    </w:p>
    <w:p w:rsidRPr="00847ADD" w:rsidR="00847ADD" w:rsidP="00847ADD" w:rsidRDefault="00847ADD" w14:paraId="737EDBCF" w14:textId="77777777">
      <w:pPr>
        <w:shd w:val="clear" w:color="auto" w:fill="FFFFFF"/>
        <w:spacing w:after="0" w:line="240" w:lineRule="auto"/>
        <w:textAlignment w:val="baseline"/>
        <w:rPr>
          <w:rFonts w:ascii="Arial" w:hAnsi="Arial" w:eastAsia="Times New Roman" w:cs="Arial"/>
          <w:color w:val="000000"/>
          <w:sz w:val="24"/>
          <w:szCs w:val="24"/>
          <w:lang w:eastAsia="en-GB"/>
        </w:rPr>
      </w:pPr>
      <w:r w:rsidRPr="00847ADD">
        <w:rPr>
          <w:rFonts w:ascii="Arial" w:hAnsi="Arial" w:eastAsia="Times New Roman" w:cs="Arial"/>
          <w:color w:val="000000"/>
          <w:sz w:val="24"/>
          <w:szCs w:val="24"/>
          <w:lang w:eastAsia="en-GB"/>
        </w:rPr>
        <w:t>Summative assessment supports teacher judgement and whole-school tracking but does not replace ongoing formative assessment.</w:t>
      </w:r>
    </w:p>
    <w:p w:rsidRPr="00847ADD" w:rsidR="00847ADD" w:rsidP="00847ADD" w:rsidRDefault="00847ADD" w14:paraId="64C3978C" w14:textId="77777777">
      <w:pPr>
        <w:shd w:val="clear" w:color="auto" w:fill="FFFFFF"/>
        <w:spacing w:after="0" w:line="240" w:lineRule="auto"/>
        <w:textAlignment w:val="baseline"/>
        <w:rPr>
          <w:rFonts w:ascii="Arial" w:hAnsi="Arial" w:eastAsia="Times New Roman" w:cs="Arial"/>
          <w:color w:val="000000"/>
          <w:sz w:val="24"/>
          <w:szCs w:val="24"/>
          <w:lang w:eastAsia="en-GB"/>
        </w:rPr>
      </w:pPr>
    </w:p>
    <w:p w:rsidRPr="00847ADD" w:rsidR="00847ADD" w:rsidP="00847ADD" w:rsidRDefault="00847ADD" w14:paraId="3E99BFBC" w14:textId="6E822958">
      <w:pPr>
        <w:shd w:val="clear" w:color="auto" w:fill="FFFFFF"/>
        <w:spacing w:after="0" w:line="240" w:lineRule="auto"/>
        <w:textAlignment w:val="baseline"/>
        <w:rPr>
          <w:rFonts w:ascii="Arial" w:hAnsi="Arial" w:eastAsia="Times New Roman" w:cs="Arial"/>
          <w:color w:val="000000"/>
          <w:sz w:val="24"/>
          <w:szCs w:val="24"/>
          <w:lang w:eastAsia="en-GB"/>
        </w:rPr>
      </w:pPr>
      <w:r>
        <w:rPr>
          <w:rFonts w:ascii="Arial" w:hAnsi="Arial" w:eastAsia="Times New Roman" w:cs="Arial"/>
          <w:color w:val="000000"/>
          <w:sz w:val="24"/>
          <w:szCs w:val="24"/>
          <w:lang w:eastAsia="en-GB"/>
        </w:rPr>
        <w:t>In PSHE</w:t>
      </w:r>
      <w:r w:rsidRPr="00847ADD">
        <w:rPr>
          <w:rFonts w:ascii="Arial" w:hAnsi="Arial" w:eastAsia="Times New Roman" w:cs="Arial"/>
          <w:color w:val="000000"/>
          <w:sz w:val="24"/>
          <w:szCs w:val="24"/>
          <w:lang w:eastAsia="en-GB"/>
        </w:rPr>
        <w:t>, this may include:</w:t>
      </w:r>
    </w:p>
    <w:p w:rsidRPr="00847ADD" w:rsidR="00847ADD" w:rsidP="00847ADD" w:rsidRDefault="00847ADD" w14:paraId="2B5D5C06" w14:textId="77777777">
      <w:pPr>
        <w:shd w:val="clear" w:color="auto" w:fill="FFFFFF"/>
        <w:spacing w:after="0" w:line="240" w:lineRule="auto"/>
        <w:textAlignment w:val="baseline"/>
        <w:rPr>
          <w:rFonts w:ascii="Arial" w:hAnsi="Arial" w:eastAsia="Times New Roman" w:cs="Arial"/>
          <w:color w:val="000000"/>
          <w:sz w:val="24"/>
          <w:szCs w:val="24"/>
          <w:lang w:eastAsia="en-GB"/>
        </w:rPr>
      </w:pP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end-of-unit tasks</w:t>
      </w:r>
    </w:p>
    <w:p w:rsidRPr="00847ADD" w:rsidR="00847ADD" w:rsidP="00847ADD" w:rsidRDefault="00847ADD" w14:paraId="37A02C05" w14:textId="77777777">
      <w:pPr>
        <w:shd w:val="clear" w:color="auto" w:fill="FFFFFF"/>
        <w:spacing w:after="0" w:line="240" w:lineRule="auto"/>
        <w:textAlignment w:val="baseline"/>
        <w:rPr>
          <w:rFonts w:ascii="Arial" w:hAnsi="Arial" w:eastAsia="Times New Roman" w:cs="Arial"/>
          <w:color w:val="000000"/>
          <w:sz w:val="24"/>
          <w:szCs w:val="24"/>
          <w:lang w:eastAsia="en-GB"/>
        </w:rPr>
      </w:pP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application activities</w:t>
      </w:r>
    </w:p>
    <w:p w:rsidRPr="00847ADD" w:rsidR="00847ADD" w:rsidP="00847ADD" w:rsidRDefault="00847ADD" w14:paraId="16C58D7E" w14:textId="77777777">
      <w:pPr>
        <w:shd w:val="clear" w:color="auto" w:fill="FFFFFF"/>
        <w:spacing w:after="0" w:line="240" w:lineRule="auto"/>
        <w:textAlignment w:val="baseline"/>
        <w:rPr>
          <w:rFonts w:ascii="Arial" w:hAnsi="Arial" w:eastAsia="Times New Roman" w:cs="Arial"/>
          <w:color w:val="000000"/>
          <w:sz w:val="24"/>
          <w:szCs w:val="24"/>
          <w:lang w:eastAsia="en-GB"/>
        </w:rPr>
      </w:pP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practical outcomes</w:t>
      </w:r>
    </w:p>
    <w:p w:rsidRPr="00847ADD" w:rsidR="00847ADD" w:rsidP="00847ADD" w:rsidRDefault="00847ADD" w14:paraId="33D1CDCD" w14:textId="77777777">
      <w:pPr>
        <w:shd w:val="clear" w:color="auto" w:fill="FFFFFF"/>
        <w:spacing w:after="0" w:line="240" w:lineRule="auto"/>
        <w:textAlignment w:val="baseline"/>
        <w:rPr>
          <w:rFonts w:ascii="Arial" w:hAnsi="Arial" w:eastAsia="Times New Roman" w:cs="Arial"/>
          <w:color w:val="000000"/>
          <w:sz w:val="24"/>
          <w:szCs w:val="24"/>
          <w:lang w:eastAsia="en-GB"/>
        </w:rPr>
      </w:pP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low-stakes quizzes</w:t>
      </w:r>
    </w:p>
    <w:p w:rsidRPr="00847ADD" w:rsidR="00847ADD" w:rsidP="00847ADD" w:rsidRDefault="00847ADD" w14:paraId="12D0FFB3" w14:textId="77777777">
      <w:pPr>
        <w:shd w:val="clear" w:color="auto" w:fill="FFFFFF"/>
        <w:spacing w:after="0" w:line="240" w:lineRule="auto"/>
        <w:textAlignment w:val="baseline"/>
        <w:rPr>
          <w:rFonts w:ascii="Arial" w:hAnsi="Arial" w:eastAsia="Times New Roman" w:cs="Arial"/>
          <w:color w:val="000000"/>
          <w:sz w:val="24"/>
          <w:szCs w:val="24"/>
          <w:lang w:eastAsia="en-GB"/>
        </w:rPr>
      </w:pP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teacher assessment based on work over time</w:t>
      </w:r>
    </w:p>
    <w:p w:rsidRPr="00847ADD" w:rsidR="00847ADD" w:rsidP="00847ADD" w:rsidRDefault="00847ADD" w14:paraId="76EE41C7" w14:textId="77777777">
      <w:pPr>
        <w:shd w:val="clear" w:color="auto" w:fill="FFFFFF"/>
        <w:spacing w:after="0" w:line="240" w:lineRule="auto"/>
        <w:textAlignment w:val="baseline"/>
        <w:rPr>
          <w:rFonts w:ascii="Arial" w:hAnsi="Arial" w:eastAsia="Times New Roman" w:cs="Arial"/>
          <w:color w:val="000000"/>
          <w:sz w:val="24"/>
          <w:szCs w:val="24"/>
          <w:lang w:eastAsia="en-GB"/>
        </w:rPr>
      </w:pPr>
    </w:p>
    <w:p w:rsidRPr="00847ADD" w:rsidR="00847ADD" w:rsidP="00847ADD" w:rsidRDefault="00847ADD" w14:paraId="2D5E61A3" w14:textId="77777777">
      <w:pPr>
        <w:shd w:val="clear" w:color="auto" w:fill="FFFFFF"/>
        <w:spacing w:after="0" w:line="240" w:lineRule="auto"/>
        <w:textAlignment w:val="baseline"/>
        <w:rPr>
          <w:rFonts w:ascii="Arial" w:hAnsi="Arial" w:eastAsia="Times New Roman" w:cs="Arial"/>
          <w:color w:val="000000"/>
          <w:sz w:val="24"/>
          <w:szCs w:val="24"/>
          <w:lang w:eastAsia="en-GB"/>
        </w:rPr>
      </w:pPr>
      <w:r w:rsidRPr="00847ADD">
        <w:rPr>
          <w:rFonts w:ascii="Arial" w:hAnsi="Arial" w:eastAsia="Times New Roman" w:cs="Arial"/>
          <w:color w:val="000000"/>
          <w:sz w:val="24"/>
          <w:szCs w:val="24"/>
          <w:lang w:eastAsia="en-GB"/>
        </w:rPr>
        <w:t>Insight is used to record professional judgement where appropriate. It is not used to track individual lesson objectives or marking frequency.</w:t>
      </w:r>
    </w:p>
    <w:p w:rsidRPr="00847ADD" w:rsidR="00847ADD" w:rsidP="00847ADD" w:rsidRDefault="00847ADD" w14:paraId="18D464E3" w14:textId="77777777">
      <w:pPr>
        <w:shd w:val="clear" w:color="auto" w:fill="FFFFFF"/>
        <w:spacing w:after="0" w:line="240" w:lineRule="auto"/>
        <w:textAlignment w:val="baseline"/>
        <w:rPr>
          <w:rFonts w:ascii="Arial" w:hAnsi="Arial" w:eastAsia="Times New Roman" w:cs="Arial"/>
          <w:color w:val="000000"/>
          <w:sz w:val="24"/>
          <w:szCs w:val="24"/>
          <w:lang w:eastAsia="en-GB"/>
        </w:rPr>
      </w:pPr>
    </w:p>
    <w:p w:rsidR="00847ADD" w:rsidP="00847ADD" w:rsidRDefault="00847ADD" w14:paraId="272F148F" w14:textId="14DC9F9A">
      <w:pPr>
        <w:shd w:val="clear" w:color="auto" w:fill="FFFFFF"/>
        <w:spacing w:after="0" w:line="240" w:lineRule="auto"/>
        <w:textAlignment w:val="baseline"/>
        <w:rPr>
          <w:rFonts w:ascii="Arial" w:hAnsi="Arial" w:eastAsia="Times New Roman" w:cs="Arial"/>
          <w:b/>
          <w:bCs/>
          <w:color w:val="000000"/>
          <w:sz w:val="24"/>
          <w:szCs w:val="24"/>
          <w:lang w:eastAsia="en-GB"/>
        </w:rPr>
      </w:pPr>
      <w:r w:rsidRPr="00847ADD">
        <w:rPr>
          <w:rFonts w:ascii="Arial" w:hAnsi="Arial" w:eastAsia="Times New Roman" w:cs="Arial"/>
          <w:b/>
          <w:bCs/>
          <w:color w:val="000000"/>
          <w:sz w:val="24"/>
          <w:szCs w:val="24"/>
          <w:lang w:eastAsia="en-GB"/>
        </w:rPr>
        <w:t>Evidence Over Time</w:t>
      </w:r>
    </w:p>
    <w:p w:rsidRPr="00847ADD" w:rsidR="00847ADD" w:rsidP="00847ADD" w:rsidRDefault="00847ADD" w14:paraId="6EE392F6" w14:textId="77777777">
      <w:pPr>
        <w:shd w:val="clear" w:color="auto" w:fill="FFFFFF"/>
        <w:spacing w:after="0" w:line="240" w:lineRule="auto"/>
        <w:textAlignment w:val="baseline"/>
        <w:rPr>
          <w:rFonts w:ascii="Arial" w:hAnsi="Arial" w:eastAsia="Times New Roman" w:cs="Arial"/>
          <w:color w:val="000000"/>
          <w:sz w:val="24"/>
          <w:szCs w:val="24"/>
          <w:lang w:eastAsia="en-GB"/>
        </w:rPr>
      </w:pPr>
    </w:p>
    <w:p w:rsidRPr="00847ADD" w:rsidR="00847ADD" w:rsidP="6F1C155E" w:rsidRDefault="00847ADD" w14:paraId="54347F59" w14:textId="74D0BA86">
      <w:pPr>
        <w:shd w:val="clear" w:color="auto" w:fill="FFFFFF" w:themeFill="background1"/>
        <w:spacing w:after="0" w:line="240" w:lineRule="auto"/>
        <w:textAlignment w:val="baseline"/>
        <w:rPr>
          <w:rFonts w:ascii="Arial" w:hAnsi="Arial" w:eastAsia="Times New Roman" w:cs="Arial"/>
          <w:color w:val="000000"/>
          <w:sz w:val="24"/>
          <w:szCs w:val="24"/>
          <w:lang w:eastAsia="en-GB"/>
        </w:rPr>
      </w:pPr>
      <w:r w:rsidRPr="6F1C155E" w:rsidR="50C4D596">
        <w:rPr>
          <w:rFonts w:ascii="Arial" w:hAnsi="Arial" w:eastAsia="Times New Roman" w:cs="Arial"/>
          <w:color w:val="000000" w:themeColor="text1" w:themeTint="FF" w:themeShade="FF"/>
          <w:sz w:val="24"/>
          <w:szCs w:val="24"/>
          <w:lang w:eastAsia="en-GB"/>
        </w:rPr>
        <w:t>Floorbooks</w:t>
      </w:r>
      <w:r w:rsidRPr="6F1C155E" w:rsidR="00847ADD">
        <w:rPr>
          <w:rFonts w:ascii="Arial" w:hAnsi="Arial" w:eastAsia="Times New Roman" w:cs="Arial"/>
          <w:color w:val="000000" w:themeColor="text1" w:themeTint="FF" w:themeShade="FF"/>
          <w:sz w:val="24"/>
          <w:szCs w:val="24"/>
          <w:lang w:eastAsia="en-GB"/>
        </w:rPr>
        <w:t xml:space="preserve">, </w:t>
      </w:r>
      <w:r w:rsidRPr="6F1C155E" w:rsidR="00847ADD">
        <w:rPr>
          <w:rFonts w:ascii="Arial" w:hAnsi="Arial" w:eastAsia="Times New Roman" w:cs="Arial"/>
          <w:color w:val="000000" w:themeColor="text1" w:themeTint="FF" w:themeShade="FF"/>
          <w:sz w:val="24"/>
          <w:szCs w:val="24"/>
          <w:lang w:eastAsia="en-GB"/>
        </w:rPr>
        <w:t>outcomes</w:t>
      </w:r>
      <w:r w:rsidRPr="6F1C155E" w:rsidR="00847ADD">
        <w:rPr>
          <w:rFonts w:ascii="Arial" w:hAnsi="Arial" w:eastAsia="Times New Roman" w:cs="Arial"/>
          <w:color w:val="000000" w:themeColor="text1" w:themeTint="FF" w:themeShade="FF"/>
          <w:sz w:val="24"/>
          <w:szCs w:val="24"/>
          <w:lang w:eastAsia="en-GB"/>
        </w:rPr>
        <w:t xml:space="preserve"> and practical work provide evidence of learning and progress across a sequence of lessons.</w:t>
      </w:r>
    </w:p>
    <w:p w:rsidRPr="00847ADD" w:rsidR="00847ADD" w:rsidP="00847ADD" w:rsidRDefault="00847ADD" w14:paraId="7D066B85" w14:textId="77777777">
      <w:pPr>
        <w:shd w:val="clear" w:color="auto" w:fill="FFFFFF"/>
        <w:spacing w:after="0" w:line="240" w:lineRule="auto"/>
        <w:textAlignment w:val="baseline"/>
        <w:rPr>
          <w:rFonts w:ascii="Arial" w:hAnsi="Arial" w:eastAsia="Times New Roman" w:cs="Arial"/>
          <w:color w:val="000000"/>
          <w:sz w:val="24"/>
          <w:szCs w:val="24"/>
          <w:lang w:eastAsia="en-GB"/>
        </w:rPr>
      </w:pPr>
    </w:p>
    <w:p w:rsidRPr="00847ADD" w:rsidR="00847ADD" w:rsidP="00847ADD" w:rsidRDefault="00847ADD" w14:paraId="7A57C69F" w14:textId="77777777">
      <w:pPr>
        <w:shd w:val="clear" w:color="auto" w:fill="FFFFFF"/>
        <w:spacing w:after="0" w:line="240" w:lineRule="auto"/>
        <w:textAlignment w:val="baseline"/>
        <w:rPr>
          <w:rFonts w:ascii="Arial" w:hAnsi="Arial" w:eastAsia="Times New Roman" w:cs="Arial"/>
          <w:color w:val="000000"/>
          <w:sz w:val="24"/>
          <w:szCs w:val="24"/>
          <w:lang w:eastAsia="en-GB"/>
        </w:rPr>
      </w:pPr>
      <w:r w:rsidRPr="00847ADD">
        <w:rPr>
          <w:rFonts w:ascii="Arial" w:hAnsi="Arial" w:eastAsia="Times New Roman" w:cs="Arial"/>
          <w:color w:val="000000"/>
          <w:sz w:val="24"/>
          <w:szCs w:val="24"/>
          <w:lang w:eastAsia="en-GB"/>
        </w:rPr>
        <w:t>Evidence of assessment may include:</w:t>
      </w:r>
    </w:p>
    <w:p w:rsidRPr="00847ADD" w:rsidR="00847ADD" w:rsidP="00847ADD" w:rsidRDefault="00847ADD" w14:paraId="146BC4F7" w14:textId="77777777">
      <w:pPr>
        <w:shd w:val="clear" w:color="auto" w:fill="FFFFFF"/>
        <w:spacing w:after="0" w:line="240" w:lineRule="auto"/>
        <w:textAlignment w:val="baseline"/>
        <w:rPr>
          <w:rFonts w:ascii="Arial" w:hAnsi="Arial" w:eastAsia="Times New Roman" w:cs="Arial"/>
          <w:color w:val="000000"/>
          <w:sz w:val="24"/>
          <w:szCs w:val="24"/>
          <w:lang w:eastAsia="en-GB"/>
        </w:rPr>
      </w:pP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live marking or teacher modelling</w:t>
      </w:r>
    </w:p>
    <w:p w:rsidRPr="00847ADD" w:rsidR="00847ADD" w:rsidP="00847ADD" w:rsidRDefault="00847ADD" w14:paraId="056FED4F" w14:textId="77777777">
      <w:pPr>
        <w:shd w:val="clear" w:color="auto" w:fill="FFFFFF"/>
        <w:spacing w:after="0" w:line="240" w:lineRule="auto"/>
        <w:textAlignment w:val="baseline"/>
        <w:rPr>
          <w:rFonts w:ascii="Arial" w:hAnsi="Arial" w:eastAsia="Times New Roman" w:cs="Arial"/>
          <w:color w:val="000000"/>
          <w:sz w:val="24"/>
          <w:szCs w:val="24"/>
          <w:lang w:eastAsia="en-GB"/>
        </w:rPr>
      </w:pP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pupil response to feedback</w:t>
      </w:r>
    </w:p>
    <w:p w:rsidR="00847ADD" w:rsidP="6F1C155E" w:rsidRDefault="00847ADD" w14:paraId="11528F99" w14:textId="3117B8DB">
      <w:pPr>
        <w:shd w:val="clear" w:color="auto" w:fill="FFFFFF" w:themeFill="background1"/>
        <w:spacing w:after="0" w:line="240" w:lineRule="auto"/>
        <w:rPr>
          <w:rFonts w:ascii="Arial" w:hAnsi="Arial" w:eastAsia="Times New Roman" w:cs="Arial"/>
          <w:color w:val="000000" w:themeColor="text1" w:themeTint="FF" w:themeShade="FF"/>
          <w:sz w:val="24"/>
          <w:szCs w:val="24"/>
          <w:lang w:eastAsia="en-GB"/>
        </w:rPr>
      </w:pPr>
      <w:r w:rsidRPr="6F1C155E" w:rsidR="00847ADD">
        <w:rPr>
          <w:rFonts w:ascii="Arial" w:hAnsi="Arial" w:eastAsia="Times New Roman" w:cs="Arial"/>
          <w:color w:val="000000" w:themeColor="text1" w:themeTint="FF" w:themeShade="FF"/>
          <w:sz w:val="24"/>
          <w:szCs w:val="24"/>
          <w:lang w:eastAsia="en-GB"/>
        </w:rPr>
        <w:t> </w:t>
      </w:r>
      <w:r w:rsidRPr="6F1C155E" w:rsidR="00847ADD">
        <w:rPr>
          <w:rFonts w:ascii="Arial" w:hAnsi="Arial" w:eastAsia="Times New Roman" w:cs="Arial"/>
          <w:color w:val="000000" w:themeColor="text1" w:themeTint="FF" w:themeShade="FF"/>
          <w:sz w:val="24"/>
          <w:szCs w:val="24"/>
          <w:lang w:eastAsia="en-GB"/>
        </w:rPr>
        <w:t> </w:t>
      </w:r>
      <w:r w:rsidRPr="6F1C155E" w:rsidR="00847ADD">
        <w:rPr>
          <w:rFonts w:ascii="Arial" w:hAnsi="Arial" w:eastAsia="Times New Roman" w:cs="Arial"/>
          <w:color w:val="000000" w:themeColor="text1" w:themeTint="FF" w:themeShade="FF"/>
          <w:sz w:val="24"/>
          <w:szCs w:val="24"/>
          <w:lang w:eastAsia="en-GB"/>
        </w:rPr>
        <w:t> </w:t>
      </w:r>
      <w:r w:rsidRPr="6F1C155E" w:rsidR="00847ADD">
        <w:rPr>
          <w:rFonts w:ascii="Arial" w:hAnsi="Arial" w:eastAsia="Times New Roman" w:cs="Arial"/>
          <w:color w:val="000000" w:themeColor="text1" w:themeTint="FF" w:themeShade="FF"/>
          <w:sz w:val="24"/>
          <w:szCs w:val="24"/>
          <w:lang w:eastAsia="en-GB"/>
        </w:rPr>
        <w:t> </w:t>
      </w:r>
      <w:r w:rsidRPr="6F1C155E" w:rsidR="00847ADD">
        <w:rPr>
          <w:rFonts w:ascii="Arial" w:hAnsi="Arial" w:eastAsia="Times New Roman" w:cs="Arial"/>
          <w:color w:val="000000" w:themeColor="text1" w:themeTint="FF" w:themeShade="FF"/>
          <w:sz w:val="24"/>
          <w:szCs w:val="24"/>
          <w:lang w:eastAsia="en-GB"/>
        </w:rPr>
        <w:t> </w:t>
      </w:r>
      <w:r w:rsidRPr="6F1C155E" w:rsidR="00847ADD">
        <w:rPr>
          <w:rFonts w:ascii="Arial" w:hAnsi="Arial" w:eastAsia="Times New Roman" w:cs="Arial"/>
          <w:color w:val="000000" w:themeColor="text1" w:themeTint="FF" w:themeShade="FF"/>
          <w:sz w:val="24"/>
          <w:szCs w:val="24"/>
          <w:lang w:eastAsia="en-GB"/>
        </w:rPr>
        <w:t> </w:t>
      </w:r>
      <w:r w:rsidRPr="6F1C155E" w:rsidR="00847ADD">
        <w:rPr>
          <w:rFonts w:ascii="Arial" w:hAnsi="Arial" w:eastAsia="Times New Roman" w:cs="Arial"/>
          <w:color w:val="000000" w:themeColor="text1" w:themeTint="FF" w:themeShade="FF"/>
          <w:sz w:val="24"/>
          <w:szCs w:val="24"/>
          <w:lang w:eastAsia="en-GB"/>
        </w:rPr>
        <w:t>•</w:t>
      </w:r>
      <w:r w:rsidRPr="6F1C155E" w:rsidR="00847ADD">
        <w:rPr>
          <w:rFonts w:ascii="Arial" w:hAnsi="Arial" w:eastAsia="Times New Roman" w:cs="Arial"/>
          <w:color w:val="000000" w:themeColor="text1" w:themeTint="FF" w:themeShade="FF"/>
          <w:sz w:val="24"/>
          <w:szCs w:val="24"/>
          <w:lang w:eastAsia="en-GB"/>
        </w:rPr>
        <w:t> </w:t>
      </w:r>
      <w:r w:rsidRPr="6F1C155E" w:rsidR="00847ADD">
        <w:rPr>
          <w:rFonts w:ascii="Arial" w:hAnsi="Arial" w:eastAsia="Times New Roman" w:cs="Arial"/>
          <w:color w:val="000000" w:themeColor="text1" w:themeTint="FF" w:themeShade="FF"/>
          <w:sz w:val="24"/>
          <w:szCs w:val="24"/>
          <w:lang w:eastAsia="en-GB"/>
        </w:rPr>
        <w:t> </w:t>
      </w:r>
      <w:r w:rsidRPr="6F1C155E" w:rsidR="00847ADD">
        <w:rPr>
          <w:rFonts w:ascii="Arial" w:hAnsi="Arial" w:eastAsia="Times New Roman" w:cs="Arial"/>
          <w:color w:val="000000" w:themeColor="text1" w:themeTint="FF" w:themeShade="FF"/>
          <w:sz w:val="24"/>
          <w:szCs w:val="24"/>
          <w:lang w:eastAsia="en-GB"/>
        </w:rPr>
        <w:t> </w:t>
      </w:r>
      <w:r w:rsidRPr="6F1C155E" w:rsidR="00847ADD">
        <w:rPr>
          <w:rFonts w:ascii="Arial" w:hAnsi="Arial" w:eastAsia="Times New Roman" w:cs="Arial"/>
          <w:color w:val="000000" w:themeColor="text1" w:themeTint="FF" w:themeShade="FF"/>
          <w:sz w:val="24"/>
          <w:szCs w:val="24"/>
          <w:lang w:eastAsia="en-GB"/>
        </w:rPr>
        <w:t> </w:t>
      </w:r>
      <w:r w:rsidRPr="6F1C155E" w:rsidR="00847ADD">
        <w:rPr>
          <w:rFonts w:ascii="Arial" w:hAnsi="Arial" w:eastAsia="Times New Roman" w:cs="Arial"/>
          <w:color w:val="000000" w:themeColor="text1" w:themeTint="FF" w:themeShade="FF"/>
          <w:sz w:val="24"/>
          <w:szCs w:val="24"/>
          <w:lang w:eastAsia="en-GB"/>
        </w:rPr>
        <w:t> </w:t>
      </w:r>
      <w:r w:rsidRPr="6F1C155E" w:rsidR="00847ADD">
        <w:rPr>
          <w:rFonts w:ascii="Arial" w:hAnsi="Arial" w:eastAsia="Times New Roman" w:cs="Arial"/>
          <w:color w:val="000000" w:themeColor="text1" w:themeTint="FF" w:themeShade="FF"/>
          <w:sz w:val="24"/>
          <w:szCs w:val="24"/>
          <w:lang w:eastAsia="en-GB"/>
        </w:rPr>
        <w:t>whole-class feedback</w:t>
      </w:r>
    </w:p>
    <w:p w:rsidRPr="00847ADD" w:rsidR="00847ADD" w:rsidP="00847ADD" w:rsidRDefault="00847ADD" w14:paraId="5098EF6D" w14:textId="77777777">
      <w:pPr>
        <w:shd w:val="clear" w:color="auto" w:fill="FFFFFF"/>
        <w:spacing w:after="0" w:line="240" w:lineRule="auto"/>
        <w:textAlignment w:val="baseline"/>
        <w:rPr>
          <w:rFonts w:ascii="Arial" w:hAnsi="Arial" w:eastAsia="Times New Roman" w:cs="Arial"/>
          <w:color w:val="000000"/>
          <w:sz w:val="24"/>
          <w:szCs w:val="24"/>
          <w:lang w:eastAsia="en-GB"/>
        </w:rPr>
      </w:pP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 </w:t>
      </w:r>
      <w:r w:rsidRPr="00847ADD">
        <w:rPr>
          <w:rFonts w:ascii="Arial" w:hAnsi="Arial" w:eastAsia="Times New Roman" w:cs="Arial"/>
          <w:color w:val="000000"/>
          <w:sz w:val="24"/>
          <w:szCs w:val="24"/>
          <w:lang w:eastAsia="en-GB"/>
        </w:rPr>
        <w:t>retrieval tasks</w:t>
      </w:r>
    </w:p>
    <w:p w:rsidRPr="00847ADD" w:rsidR="00847ADD" w:rsidP="6F1C155E" w:rsidRDefault="00847ADD" w14:paraId="16260151" w14:textId="77777777">
      <w:pPr>
        <w:shd w:val="clear" w:color="auto" w:fill="FFFFFF" w:themeFill="background1"/>
        <w:spacing w:after="0" w:line="240" w:lineRule="auto"/>
        <w:textAlignment w:val="baseline"/>
        <w:rPr>
          <w:rFonts w:ascii="Arial" w:hAnsi="Arial" w:eastAsia="Times New Roman" w:cs="Arial"/>
          <w:color w:val="000000"/>
          <w:sz w:val="24"/>
          <w:szCs w:val="24"/>
          <w:lang w:eastAsia="en-GB"/>
        </w:rPr>
      </w:pPr>
      <w:r w:rsidRPr="6F1C155E" w:rsidR="00847ADD">
        <w:rPr>
          <w:rFonts w:ascii="Arial" w:hAnsi="Arial" w:eastAsia="Times New Roman" w:cs="Arial"/>
          <w:color w:val="000000" w:themeColor="text1" w:themeTint="FF" w:themeShade="FF"/>
          <w:sz w:val="24"/>
          <w:szCs w:val="24"/>
          <w:lang w:eastAsia="en-GB"/>
        </w:rPr>
        <w:t> </w:t>
      </w:r>
      <w:r w:rsidRPr="6F1C155E" w:rsidR="00847ADD">
        <w:rPr>
          <w:rFonts w:ascii="Arial" w:hAnsi="Arial" w:eastAsia="Times New Roman" w:cs="Arial"/>
          <w:color w:val="000000" w:themeColor="text1" w:themeTint="FF" w:themeShade="FF"/>
          <w:sz w:val="24"/>
          <w:szCs w:val="24"/>
          <w:lang w:eastAsia="en-GB"/>
        </w:rPr>
        <w:t> </w:t>
      </w:r>
      <w:r w:rsidRPr="6F1C155E" w:rsidR="00847ADD">
        <w:rPr>
          <w:rFonts w:ascii="Arial" w:hAnsi="Arial" w:eastAsia="Times New Roman" w:cs="Arial"/>
          <w:color w:val="000000" w:themeColor="text1" w:themeTint="FF" w:themeShade="FF"/>
          <w:sz w:val="24"/>
          <w:szCs w:val="24"/>
          <w:lang w:eastAsia="en-GB"/>
        </w:rPr>
        <w:t> </w:t>
      </w:r>
      <w:r w:rsidRPr="6F1C155E" w:rsidR="00847ADD">
        <w:rPr>
          <w:rFonts w:ascii="Arial" w:hAnsi="Arial" w:eastAsia="Times New Roman" w:cs="Arial"/>
          <w:color w:val="000000" w:themeColor="text1" w:themeTint="FF" w:themeShade="FF"/>
          <w:sz w:val="24"/>
          <w:szCs w:val="24"/>
          <w:lang w:eastAsia="en-GB"/>
        </w:rPr>
        <w:t> </w:t>
      </w:r>
      <w:r w:rsidRPr="6F1C155E" w:rsidR="00847ADD">
        <w:rPr>
          <w:rFonts w:ascii="Arial" w:hAnsi="Arial" w:eastAsia="Times New Roman" w:cs="Arial"/>
          <w:color w:val="000000" w:themeColor="text1" w:themeTint="FF" w:themeShade="FF"/>
          <w:sz w:val="24"/>
          <w:szCs w:val="24"/>
          <w:lang w:eastAsia="en-GB"/>
        </w:rPr>
        <w:t> </w:t>
      </w:r>
      <w:r w:rsidRPr="6F1C155E" w:rsidR="00847ADD">
        <w:rPr>
          <w:rFonts w:ascii="Arial" w:hAnsi="Arial" w:eastAsia="Times New Roman" w:cs="Arial"/>
          <w:color w:val="000000" w:themeColor="text1" w:themeTint="FF" w:themeShade="FF"/>
          <w:sz w:val="24"/>
          <w:szCs w:val="24"/>
          <w:lang w:eastAsia="en-GB"/>
        </w:rPr>
        <w:t> </w:t>
      </w:r>
      <w:r w:rsidRPr="6F1C155E" w:rsidR="00847ADD">
        <w:rPr>
          <w:rFonts w:ascii="Arial" w:hAnsi="Arial" w:eastAsia="Times New Roman" w:cs="Arial"/>
          <w:color w:val="000000" w:themeColor="text1" w:themeTint="FF" w:themeShade="FF"/>
          <w:sz w:val="24"/>
          <w:szCs w:val="24"/>
          <w:lang w:eastAsia="en-GB"/>
        </w:rPr>
        <w:t>•</w:t>
      </w:r>
      <w:r w:rsidRPr="6F1C155E" w:rsidR="00847ADD">
        <w:rPr>
          <w:rFonts w:ascii="Arial" w:hAnsi="Arial" w:eastAsia="Times New Roman" w:cs="Arial"/>
          <w:color w:val="000000" w:themeColor="text1" w:themeTint="FF" w:themeShade="FF"/>
          <w:sz w:val="24"/>
          <w:szCs w:val="24"/>
          <w:lang w:eastAsia="en-GB"/>
        </w:rPr>
        <w:t> </w:t>
      </w:r>
      <w:r w:rsidRPr="6F1C155E" w:rsidR="00847ADD">
        <w:rPr>
          <w:rFonts w:ascii="Arial" w:hAnsi="Arial" w:eastAsia="Times New Roman" w:cs="Arial"/>
          <w:color w:val="000000" w:themeColor="text1" w:themeTint="FF" w:themeShade="FF"/>
          <w:sz w:val="24"/>
          <w:szCs w:val="24"/>
          <w:lang w:eastAsia="en-GB"/>
        </w:rPr>
        <w:t> </w:t>
      </w:r>
      <w:r w:rsidRPr="6F1C155E" w:rsidR="00847ADD">
        <w:rPr>
          <w:rFonts w:ascii="Arial" w:hAnsi="Arial" w:eastAsia="Times New Roman" w:cs="Arial"/>
          <w:color w:val="000000" w:themeColor="text1" w:themeTint="FF" w:themeShade="FF"/>
          <w:sz w:val="24"/>
          <w:szCs w:val="24"/>
          <w:lang w:eastAsia="en-GB"/>
        </w:rPr>
        <w:t> </w:t>
      </w:r>
      <w:r w:rsidRPr="6F1C155E" w:rsidR="00847ADD">
        <w:rPr>
          <w:rFonts w:ascii="Arial" w:hAnsi="Arial" w:eastAsia="Times New Roman" w:cs="Arial"/>
          <w:color w:val="000000" w:themeColor="text1" w:themeTint="FF" w:themeShade="FF"/>
          <w:sz w:val="24"/>
          <w:szCs w:val="24"/>
          <w:lang w:eastAsia="en-GB"/>
        </w:rPr>
        <w:t> </w:t>
      </w:r>
      <w:r w:rsidRPr="6F1C155E" w:rsidR="00847ADD">
        <w:rPr>
          <w:rFonts w:ascii="Arial" w:hAnsi="Arial" w:eastAsia="Times New Roman" w:cs="Arial"/>
          <w:color w:val="000000" w:themeColor="text1" w:themeTint="FF" w:themeShade="FF"/>
          <w:sz w:val="24"/>
          <w:szCs w:val="24"/>
          <w:lang w:eastAsia="en-GB"/>
        </w:rPr>
        <w:t> </w:t>
      </w:r>
      <w:r w:rsidRPr="6F1C155E" w:rsidR="00847ADD">
        <w:rPr>
          <w:rFonts w:ascii="Arial" w:hAnsi="Arial" w:eastAsia="Times New Roman" w:cs="Arial"/>
          <w:color w:val="000000" w:themeColor="text1" w:themeTint="FF" w:themeShade="FF"/>
          <w:sz w:val="24"/>
          <w:szCs w:val="24"/>
          <w:lang w:eastAsia="en-GB"/>
        </w:rPr>
        <w:t>practical performance or discussion</w:t>
      </w:r>
    </w:p>
    <w:p w:rsidR="6F1C155E" w:rsidP="6F1C155E" w:rsidRDefault="6F1C155E" w14:paraId="73D93ACD" w14:textId="1F85E5BB">
      <w:pPr>
        <w:shd w:val="clear" w:color="auto" w:fill="FFFFFF" w:themeFill="background1"/>
        <w:spacing w:after="0" w:line="240" w:lineRule="auto"/>
        <w:rPr>
          <w:rFonts w:ascii="Arial" w:hAnsi="Arial" w:eastAsia="Times New Roman" w:cs="Arial"/>
          <w:color w:val="000000" w:themeColor="text1" w:themeTint="FF" w:themeShade="FF"/>
          <w:sz w:val="24"/>
          <w:szCs w:val="24"/>
          <w:lang w:eastAsia="en-GB"/>
        </w:rPr>
      </w:pPr>
    </w:p>
    <w:p w:rsidRPr="00847ADD" w:rsidR="00847ADD" w:rsidP="00847ADD" w:rsidRDefault="00847ADD" w14:paraId="4B0D364D" w14:textId="77777777">
      <w:pPr>
        <w:shd w:val="clear" w:color="auto" w:fill="FFFFFF"/>
        <w:spacing w:after="0" w:line="240" w:lineRule="auto"/>
        <w:textAlignment w:val="baseline"/>
        <w:rPr>
          <w:rFonts w:ascii="Arial" w:hAnsi="Arial" w:eastAsia="Times New Roman" w:cs="Arial"/>
          <w:color w:val="000000"/>
          <w:sz w:val="24"/>
          <w:szCs w:val="24"/>
          <w:lang w:eastAsia="en-GB"/>
        </w:rPr>
      </w:pPr>
    </w:p>
    <w:p w:rsidRPr="00847ADD" w:rsidR="00847ADD" w:rsidP="00847ADD" w:rsidRDefault="00847ADD" w14:paraId="54E8F273" w14:textId="77777777">
      <w:pPr>
        <w:shd w:val="clear" w:color="auto" w:fill="FFFFFF"/>
        <w:spacing w:after="0" w:line="240" w:lineRule="auto"/>
        <w:textAlignment w:val="baseline"/>
        <w:rPr>
          <w:rFonts w:ascii="Arial" w:hAnsi="Arial" w:eastAsia="Times New Roman" w:cs="Arial"/>
          <w:color w:val="000000"/>
          <w:sz w:val="24"/>
          <w:szCs w:val="24"/>
          <w:lang w:eastAsia="en-GB"/>
        </w:rPr>
      </w:pPr>
      <w:r w:rsidRPr="00847ADD">
        <w:rPr>
          <w:rFonts w:ascii="Arial" w:hAnsi="Arial" w:eastAsia="Times New Roman" w:cs="Arial"/>
          <w:color w:val="000000"/>
          <w:sz w:val="24"/>
          <w:szCs w:val="24"/>
          <w:lang w:eastAsia="en-GB"/>
        </w:rPr>
        <w:t>The absence of written marking on a specific piece of work does not indicate the absence of assessment.</w:t>
      </w:r>
    </w:p>
    <w:p w:rsidRPr="00847ADD" w:rsidR="00847ADD" w:rsidP="00847ADD" w:rsidRDefault="00847ADD" w14:paraId="07AA14C0" w14:textId="77777777">
      <w:pPr>
        <w:shd w:val="clear" w:color="auto" w:fill="FFFFFF"/>
        <w:spacing w:after="0" w:line="240" w:lineRule="auto"/>
        <w:textAlignment w:val="baseline"/>
        <w:rPr>
          <w:rFonts w:ascii="Arial" w:hAnsi="Arial" w:eastAsia="Times New Roman" w:cs="Arial"/>
          <w:color w:val="000000"/>
          <w:sz w:val="24"/>
          <w:szCs w:val="24"/>
          <w:lang w:eastAsia="en-GB"/>
        </w:rPr>
      </w:pPr>
    </w:p>
    <w:p w:rsidRPr="00847ADD" w:rsidR="00847ADD" w:rsidP="00847ADD" w:rsidRDefault="00847ADD" w14:paraId="22EABD9A" w14:textId="77777777">
      <w:pPr>
        <w:shd w:val="clear" w:color="auto" w:fill="FFFFFF"/>
        <w:spacing w:after="0" w:line="240" w:lineRule="auto"/>
        <w:textAlignment w:val="baseline"/>
        <w:rPr>
          <w:rFonts w:ascii="Arial" w:hAnsi="Arial" w:eastAsia="Times New Roman" w:cs="Arial"/>
          <w:color w:val="000000"/>
          <w:sz w:val="24"/>
          <w:szCs w:val="24"/>
          <w:lang w:eastAsia="en-GB"/>
        </w:rPr>
      </w:pPr>
      <w:r w:rsidRPr="00847ADD">
        <w:rPr>
          <w:rFonts w:ascii="Arial" w:hAnsi="Arial" w:eastAsia="Times New Roman" w:cs="Arial"/>
          <w:color w:val="000000"/>
          <w:sz w:val="24"/>
          <w:szCs w:val="24"/>
          <w:lang w:eastAsia="en-GB"/>
        </w:rPr>
        <w:t>Impact is seen through pupils’ developing understanding, knowledge retention and application over time.</w:t>
      </w:r>
    </w:p>
    <w:p w:rsidRPr="00847ADD" w:rsidR="00847ADD" w:rsidP="00847ADD" w:rsidRDefault="00847ADD" w14:paraId="22788B19" w14:textId="77777777">
      <w:pPr>
        <w:shd w:val="clear" w:color="auto" w:fill="FFFFFF"/>
        <w:spacing w:after="0" w:line="240" w:lineRule="auto"/>
        <w:textAlignment w:val="baseline"/>
        <w:rPr>
          <w:rFonts w:ascii="Arial" w:hAnsi="Arial" w:eastAsia="Times New Roman" w:cs="Arial"/>
          <w:color w:val="000000"/>
          <w:sz w:val="24"/>
          <w:szCs w:val="24"/>
          <w:lang w:eastAsia="en-GB"/>
        </w:rPr>
      </w:pPr>
    </w:p>
    <w:p w:rsidR="00847ADD" w:rsidP="00847ADD" w:rsidRDefault="00847ADD" w14:paraId="057D02DF" w14:textId="6013D747">
      <w:pPr>
        <w:shd w:val="clear" w:color="auto" w:fill="FFFFFF"/>
        <w:spacing w:after="0" w:line="240" w:lineRule="auto"/>
        <w:textAlignment w:val="baseline"/>
        <w:rPr>
          <w:rFonts w:ascii="Arial" w:hAnsi="Arial" w:eastAsia="Times New Roman" w:cs="Arial"/>
          <w:b/>
          <w:bCs/>
          <w:color w:val="000000"/>
          <w:sz w:val="24"/>
          <w:szCs w:val="24"/>
          <w:lang w:eastAsia="en-GB"/>
        </w:rPr>
      </w:pPr>
      <w:r w:rsidRPr="00847ADD">
        <w:rPr>
          <w:rFonts w:ascii="Arial" w:hAnsi="Arial" w:eastAsia="Times New Roman" w:cs="Arial"/>
          <w:b/>
          <w:bCs/>
          <w:color w:val="000000"/>
          <w:sz w:val="24"/>
          <w:szCs w:val="24"/>
          <w:lang w:eastAsia="en-GB"/>
        </w:rPr>
        <w:t>Inclusion and Equity</w:t>
      </w:r>
    </w:p>
    <w:p w:rsidRPr="00847ADD" w:rsidR="00847ADD" w:rsidP="00847ADD" w:rsidRDefault="00847ADD" w14:paraId="7436A9F0" w14:textId="77777777">
      <w:pPr>
        <w:shd w:val="clear" w:color="auto" w:fill="FFFFFF"/>
        <w:spacing w:after="0" w:line="240" w:lineRule="auto"/>
        <w:textAlignment w:val="baseline"/>
        <w:rPr>
          <w:rFonts w:ascii="Arial" w:hAnsi="Arial" w:eastAsia="Times New Roman" w:cs="Arial"/>
          <w:color w:val="000000"/>
          <w:sz w:val="24"/>
          <w:szCs w:val="24"/>
          <w:lang w:eastAsia="en-GB"/>
        </w:rPr>
      </w:pPr>
      <w:bookmarkStart w:name="_GoBack" w:id="0"/>
      <w:bookmarkEnd w:id="0"/>
    </w:p>
    <w:p w:rsidRPr="00847ADD" w:rsidR="00847ADD" w:rsidP="00847ADD" w:rsidRDefault="00847ADD" w14:paraId="27E3CEC0" w14:textId="5B9E3994">
      <w:pPr>
        <w:shd w:val="clear" w:color="auto" w:fill="FFFFFF"/>
        <w:spacing w:after="0" w:line="240" w:lineRule="auto"/>
        <w:textAlignment w:val="baseline"/>
        <w:rPr>
          <w:rFonts w:ascii="Arial" w:hAnsi="Arial" w:eastAsia="Times New Roman" w:cs="Arial"/>
          <w:color w:val="000000"/>
          <w:sz w:val="24"/>
          <w:szCs w:val="24"/>
          <w:lang w:eastAsia="en-GB"/>
        </w:rPr>
      </w:pPr>
      <w:r>
        <w:rPr>
          <w:rFonts w:ascii="Arial" w:hAnsi="Arial" w:eastAsia="Times New Roman" w:cs="Arial"/>
          <w:color w:val="000000"/>
          <w:sz w:val="24"/>
          <w:szCs w:val="24"/>
          <w:lang w:eastAsia="en-GB"/>
        </w:rPr>
        <w:t>Assessment in PSHE</w:t>
      </w:r>
      <w:r w:rsidRPr="00847ADD">
        <w:rPr>
          <w:rFonts w:ascii="Arial" w:hAnsi="Arial" w:eastAsia="Times New Roman" w:cs="Arial"/>
          <w:color w:val="000000"/>
          <w:sz w:val="24"/>
          <w:szCs w:val="24"/>
          <w:lang w:eastAsia="en-GB"/>
        </w:rPr>
        <w:t xml:space="preserve"> is inclusive by design.</w:t>
      </w:r>
    </w:p>
    <w:p w:rsidRPr="00847ADD" w:rsidR="00847ADD" w:rsidP="00847ADD" w:rsidRDefault="00847ADD" w14:paraId="697F55E4" w14:textId="77777777">
      <w:pPr>
        <w:shd w:val="clear" w:color="auto" w:fill="FFFFFF"/>
        <w:spacing w:after="0" w:line="240" w:lineRule="auto"/>
        <w:textAlignment w:val="baseline"/>
        <w:rPr>
          <w:rFonts w:ascii="Arial" w:hAnsi="Arial" w:eastAsia="Times New Roman" w:cs="Arial"/>
          <w:color w:val="000000"/>
          <w:sz w:val="24"/>
          <w:szCs w:val="24"/>
          <w:lang w:eastAsia="en-GB"/>
        </w:rPr>
      </w:pPr>
    </w:p>
    <w:p w:rsidRPr="00847ADD" w:rsidR="00847ADD" w:rsidP="00847ADD" w:rsidRDefault="00847ADD" w14:paraId="550F0A3B" w14:textId="77777777">
      <w:pPr>
        <w:shd w:val="clear" w:color="auto" w:fill="FFFFFF"/>
        <w:spacing w:after="0" w:line="240" w:lineRule="auto"/>
        <w:textAlignment w:val="baseline"/>
        <w:rPr>
          <w:rFonts w:ascii="Arial" w:hAnsi="Arial" w:eastAsia="Times New Roman" w:cs="Arial"/>
          <w:color w:val="000000"/>
          <w:sz w:val="24"/>
          <w:szCs w:val="24"/>
          <w:lang w:eastAsia="en-GB"/>
        </w:rPr>
      </w:pPr>
      <w:r w:rsidRPr="00847ADD">
        <w:rPr>
          <w:rFonts w:ascii="Arial" w:hAnsi="Arial" w:eastAsia="Times New Roman" w:cs="Arial"/>
          <w:color w:val="000000"/>
          <w:sz w:val="24"/>
          <w:szCs w:val="24"/>
          <w:lang w:eastAsia="en-GB"/>
        </w:rPr>
        <w:t>Teachers adapt questioning, scaffolding and feedback to support pupils with SEND and those who are disadvantaged, while maintaining high expectations for all.</w:t>
      </w:r>
    </w:p>
    <w:p w:rsidRPr="00847ADD" w:rsidR="00847ADD" w:rsidP="00847ADD" w:rsidRDefault="00847ADD" w14:paraId="3D0863AF" w14:textId="77777777">
      <w:pPr>
        <w:shd w:val="clear" w:color="auto" w:fill="FFFFFF"/>
        <w:spacing w:after="0" w:line="240" w:lineRule="auto"/>
        <w:textAlignment w:val="baseline"/>
        <w:rPr>
          <w:rFonts w:ascii="Arial" w:hAnsi="Arial" w:eastAsia="Times New Roman" w:cs="Arial"/>
          <w:color w:val="000000"/>
          <w:sz w:val="24"/>
          <w:szCs w:val="24"/>
          <w:lang w:eastAsia="en-GB"/>
        </w:rPr>
      </w:pPr>
    </w:p>
    <w:p w:rsidRPr="00847ADD" w:rsidR="00847ADD" w:rsidP="00847ADD" w:rsidRDefault="00847ADD" w14:paraId="05E4F9C8" w14:textId="77777777">
      <w:pPr>
        <w:shd w:val="clear" w:color="auto" w:fill="FFFFFF"/>
        <w:spacing w:after="0" w:line="240" w:lineRule="auto"/>
        <w:textAlignment w:val="baseline"/>
        <w:rPr>
          <w:rFonts w:ascii="Arial" w:hAnsi="Arial" w:eastAsia="Times New Roman" w:cs="Arial"/>
          <w:color w:val="000000"/>
          <w:sz w:val="24"/>
          <w:szCs w:val="24"/>
          <w:lang w:eastAsia="en-GB"/>
        </w:rPr>
      </w:pPr>
      <w:r w:rsidRPr="00847ADD">
        <w:rPr>
          <w:rFonts w:ascii="Arial" w:hAnsi="Arial" w:eastAsia="Times New Roman" w:cs="Arial"/>
          <w:color w:val="000000"/>
          <w:sz w:val="24"/>
          <w:szCs w:val="24"/>
          <w:lang w:eastAsia="en-GB"/>
        </w:rPr>
        <w:t>Alternative forms of evidence (e.g. discussion, performance, visual outcomes) are valid where appropriate.</w:t>
      </w:r>
    </w:p>
    <w:p w:rsidRPr="00847ADD" w:rsidR="00847ADD" w:rsidP="00847ADD" w:rsidRDefault="00847ADD" w14:paraId="3C4F32E4" w14:textId="77777777">
      <w:pPr>
        <w:shd w:val="clear" w:color="auto" w:fill="FFFFFF"/>
        <w:spacing w:after="0" w:line="240" w:lineRule="auto"/>
        <w:textAlignment w:val="baseline"/>
        <w:rPr>
          <w:rFonts w:ascii="Arial" w:hAnsi="Arial" w:eastAsia="Times New Roman" w:cs="Arial"/>
          <w:color w:val="000000"/>
          <w:sz w:val="24"/>
          <w:szCs w:val="24"/>
          <w:lang w:eastAsia="en-GB"/>
        </w:rPr>
      </w:pPr>
    </w:p>
    <w:p w:rsidRPr="00847ADD" w:rsidR="00847ADD" w:rsidP="00847ADD" w:rsidRDefault="00847ADD" w14:paraId="45602860" w14:textId="77777777">
      <w:pPr>
        <w:shd w:val="clear" w:color="auto" w:fill="FFFFFF"/>
        <w:spacing w:after="0" w:line="240" w:lineRule="auto"/>
        <w:textAlignment w:val="baseline"/>
        <w:rPr>
          <w:rFonts w:ascii="Arial" w:hAnsi="Arial" w:eastAsia="Times New Roman" w:cs="Arial"/>
          <w:color w:val="000000"/>
          <w:sz w:val="24"/>
          <w:szCs w:val="24"/>
          <w:lang w:eastAsia="en-GB"/>
        </w:rPr>
      </w:pPr>
      <w:r w:rsidRPr="00847ADD">
        <w:rPr>
          <w:rFonts w:ascii="Arial" w:hAnsi="Arial" w:eastAsia="Times New Roman" w:cs="Arial"/>
          <w:color w:val="000000"/>
          <w:sz w:val="24"/>
          <w:szCs w:val="24"/>
          <w:lang w:eastAsia="en-GB"/>
        </w:rPr>
        <w:t>Assessment focuses on progress over time rather than volume of written work.</w:t>
      </w:r>
    </w:p>
    <w:p w:rsidRPr="00F36AD4" w:rsidR="00847ADD" w:rsidP="001326B1" w:rsidRDefault="00847ADD" w14:paraId="5D73EC95" w14:textId="77777777">
      <w:pPr>
        <w:spacing w:after="0" w:line="240" w:lineRule="auto"/>
        <w:jc w:val="both"/>
        <w:rPr>
          <w:rFonts w:ascii="Arial" w:hAnsi="Arial" w:eastAsia="Times New Roman" w:cs="Arial"/>
          <w:snapToGrid w:val="0"/>
          <w:sz w:val="24"/>
          <w:szCs w:val="24"/>
          <w:lang w:eastAsia="en-GB"/>
        </w:rPr>
      </w:pPr>
    </w:p>
    <w:p w:rsidRPr="00F36AD4" w:rsidR="0023537A" w:rsidP="0023537A" w:rsidRDefault="0023537A" w14:paraId="2946DB82" w14:textId="77777777">
      <w:pPr>
        <w:spacing w:after="0" w:line="240" w:lineRule="auto"/>
        <w:ind w:left="1353"/>
        <w:rPr>
          <w:rFonts w:ascii="Arial" w:hAnsi="Arial" w:eastAsia="Times New Roman" w:cs="Arial"/>
          <w:color w:val="FF0000"/>
          <w:sz w:val="24"/>
          <w:szCs w:val="24"/>
        </w:rPr>
      </w:pPr>
    </w:p>
    <w:p w:rsidRPr="00F36AD4" w:rsidR="0023537A" w:rsidP="16F109ED" w:rsidRDefault="0023537A" w14:paraId="68D1B2D0" w14:textId="77777777">
      <w:pPr>
        <w:spacing w:after="0" w:line="240" w:lineRule="auto"/>
        <w:rPr>
          <w:rFonts w:ascii="Arial" w:hAnsi="Arial" w:eastAsia="Times New Roman" w:cs="Arial"/>
          <w:b/>
          <w:bCs/>
          <w:sz w:val="24"/>
          <w:szCs w:val="24"/>
          <w:lang w:eastAsia="en-GB"/>
        </w:rPr>
      </w:pPr>
      <w:r w:rsidRPr="16F109ED">
        <w:rPr>
          <w:rFonts w:ascii="Arial" w:hAnsi="Arial" w:eastAsia="Times New Roman" w:cs="Arial"/>
          <w:b/>
          <w:bCs/>
          <w:sz w:val="24"/>
          <w:szCs w:val="24"/>
          <w:lang w:eastAsia="en-GB"/>
        </w:rPr>
        <w:t xml:space="preserve">How the delivery of the content will be made accessible to all pupils </w:t>
      </w:r>
    </w:p>
    <w:p w:rsidRPr="00F36AD4" w:rsidR="00F93061" w:rsidP="002B4A37" w:rsidRDefault="00F93061" w14:paraId="5997CC1D" w14:textId="77777777">
      <w:pPr>
        <w:spacing w:after="0" w:line="240" w:lineRule="auto"/>
        <w:jc w:val="both"/>
        <w:rPr>
          <w:rFonts w:ascii="Arial" w:hAnsi="Arial" w:eastAsia="Times New Roman" w:cs="Arial"/>
          <w:sz w:val="24"/>
          <w:szCs w:val="24"/>
          <w:lang w:eastAsia="en-GB"/>
        </w:rPr>
      </w:pPr>
    </w:p>
    <w:p w:rsidR="0023537A" w:rsidP="002B4A37" w:rsidRDefault="002B4A37" w14:paraId="59D42EB8" w14:textId="77777777">
      <w:pPr>
        <w:spacing w:after="0" w:line="240" w:lineRule="auto"/>
        <w:jc w:val="both"/>
        <w:rPr>
          <w:rFonts w:ascii="Arial" w:hAnsi="Arial" w:cs="Arial"/>
          <w:sz w:val="24"/>
          <w:szCs w:val="24"/>
          <w:shd w:val="clear" w:color="auto" w:fill="FFFFFF"/>
        </w:rPr>
      </w:pPr>
      <w:r w:rsidRPr="00F36AD4">
        <w:rPr>
          <w:rFonts w:ascii="Arial" w:hAnsi="Arial" w:eastAsia="Times New Roman" w:cs="Arial"/>
          <w:sz w:val="24"/>
          <w:szCs w:val="24"/>
          <w:lang w:eastAsia="en-GB"/>
        </w:rPr>
        <w:lastRenderedPageBreak/>
        <w:t xml:space="preserve">It is not our </w:t>
      </w:r>
      <w:r w:rsidRPr="00F36AD4" w:rsidR="00940C56">
        <w:rPr>
          <w:rFonts w:ascii="Arial" w:hAnsi="Arial" w:eastAsia="Times New Roman" w:cs="Arial"/>
          <w:sz w:val="24"/>
          <w:szCs w:val="24"/>
          <w:lang w:eastAsia="en-GB"/>
        </w:rPr>
        <w:t xml:space="preserve">school’s policy to withdraw pupils with special educational needs from </w:t>
      </w:r>
      <w:r w:rsidRPr="00F36AD4" w:rsidR="000026C9">
        <w:rPr>
          <w:rFonts w:ascii="Arial" w:hAnsi="Arial" w:eastAsia="Times New Roman" w:cs="Arial"/>
          <w:sz w:val="24"/>
          <w:szCs w:val="24"/>
          <w:lang w:eastAsia="en-GB"/>
        </w:rPr>
        <w:t>PSHE education</w:t>
      </w:r>
      <w:r w:rsidRPr="00F36AD4">
        <w:rPr>
          <w:rFonts w:ascii="Arial" w:hAnsi="Arial" w:eastAsia="Times New Roman" w:cs="Arial"/>
          <w:sz w:val="24"/>
          <w:szCs w:val="24"/>
          <w:lang w:eastAsia="en-GB"/>
        </w:rPr>
        <w:t xml:space="preserve"> to </w:t>
      </w:r>
      <w:r w:rsidRPr="00F36AD4" w:rsidR="00940C56">
        <w:rPr>
          <w:rFonts w:ascii="Arial" w:hAnsi="Arial" w:eastAsia="Times New Roman" w:cs="Arial"/>
          <w:sz w:val="24"/>
          <w:szCs w:val="24"/>
          <w:lang w:eastAsia="en-GB"/>
        </w:rPr>
        <w:t>catch up on other national curriculum subjects: these aspects of personal and social development are as important to all pupils as their academic achievement, and</w:t>
      </w:r>
      <w:r w:rsidRPr="00F36AD4" w:rsidR="00F63C1B">
        <w:rPr>
          <w:rFonts w:ascii="Arial" w:hAnsi="Arial" w:eastAsia="Times New Roman" w:cs="Arial"/>
          <w:sz w:val="24"/>
          <w:szCs w:val="24"/>
          <w:lang w:eastAsia="en-GB"/>
        </w:rPr>
        <w:t xml:space="preserve"> contribute to it. </w:t>
      </w:r>
      <w:r w:rsidRPr="00F36AD4">
        <w:rPr>
          <w:rFonts w:ascii="Arial" w:hAnsi="Arial" w:eastAsia="Times New Roman" w:cs="Arial"/>
          <w:sz w:val="24"/>
          <w:szCs w:val="24"/>
          <w:lang w:eastAsia="en-GB"/>
        </w:rPr>
        <w:t>Lesson plan content will be adapted and extra support provided where necessary to ensure all pupils are</w:t>
      </w:r>
      <w:r w:rsidRPr="00F36AD4">
        <w:rPr>
          <w:rFonts w:ascii="Arial" w:hAnsi="Arial" w:cs="Arial"/>
          <w:sz w:val="24"/>
          <w:szCs w:val="24"/>
          <w:shd w:val="clear" w:color="auto" w:fill="FFFFFF"/>
        </w:rPr>
        <w:t xml:space="preserve"> enabled to develop key skills, attributes and knowledge developed through the PSHE education programme. </w:t>
      </w:r>
      <w:r w:rsidRPr="00F36AD4" w:rsidR="008C1F6A">
        <w:rPr>
          <w:rFonts w:ascii="Arial" w:hAnsi="Arial" w:cs="Arial"/>
          <w:sz w:val="24"/>
          <w:szCs w:val="24"/>
          <w:shd w:val="clear" w:color="auto" w:fill="FFFFFF"/>
        </w:rPr>
        <w:t>Work in PSHE takes into account the targets set for individual children in their Individual Education Plans (IEPs).</w:t>
      </w:r>
      <w:r w:rsidR="002557E9">
        <w:rPr>
          <w:rFonts w:ascii="Arial" w:hAnsi="Arial" w:cs="Arial"/>
          <w:sz w:val="24"/>
          <w:szCs w:val="24"/>
          <w:shd w:val="clear" w:color="auto" w:fill="FFFFFF"/>
        </w:rPr>
        <w:t xml:space="preserve"> </w:t>
      </w:r>
    </w:p>
    <w:p w:rsidR="002557E9" w:rsidP="002B4A37" w:rsidRDefault="002557E9" w14:paraId="110FFD37" w14:textId="77777777">
      <w:pPr>
        <w:spacing w:after="0" w:line="240" w:lineRule="auto"/>
        <w:jc w:val="both"/>
        <w:rPr>
          <w:rFonts w:ascii="Arial" w:hAnsi="Arial" w:cs="Arial"/>
          <w:sz w:val="24"/>
          <w:szCs w:val="24"/>
          <w:shd w:val="clear" w:color="auto" w:fill="FFFFFF"/>
        </w:rPr>
      </w:pPr>
    </w:p>
    <w:p w:rsidRPr="00F36AD4" w:rsidR="002557E9" w:rsidP="002B4A37" w:rsidRDefault="002557E9" w14:paraId="3BDE6E48" w14:textId="24FD2CFB">
      <w:pPr>
        <w:spacing w:after="0" w:line="240" w:lineRule="auto"/>
        <w:jc w:val="both"/>
        <w:rPr>
          <w:rFonts w:ascii="Arial" w:hAnsi="Arial" w:eastAsia="Times New Roman" w:cs="Arial"/>
          <w:sz w:val="24"/>
          <w:szCs w:val="24"/>
          <w:lang w:eastAsia="en-GB"/>
        </w:rPr>
      </w:pPr>
      <w:r w:rsidR="002557E9">
        <w:rPr>
          <w:rFonts w:ascii="Arial" w:hAnsi="Arial" w:cs="Arial"/>
          <w:sz w:val="24"/>
          <w:szCs w:val="24"/>
          <w:shd w:val="clear" w:color="auto" w:fill="FFFFFF"/>
        </w:rPr>
        <w:t xml:space="preserve">SCARF </w:t>
      </w:r>
      <w:r w:rsidR="16FA851C">
        <w:rPr>
          <w:rFonts w:ascii="Arial" w:hAnsi="Arial" w:cs="Arial"/>
          <w:sz w:val="24"/>
          <w:szCs w:val="24"/>
          <w:shd w:val="clear" w:color="auto" w:fill="FFFFFF"/>
        </w:rPr>
        <w:t xml:space="preserve">and THINK EQUAL </w:t>
      </w:r>
      <w:r w:rsidR="002557E9">
        <w:rPr>
          <w:rFonts w:ascii="Arial" w:hAnsi="Arial" w:cs="Arial"/>
          <w:sz w:val="24"/>
          <w:szCs w:val="24"/>
          <w:shd w:val="clear" w:color="auto" w:fill="FFFFFF"/>
        </w:rPr>
        <w:t>lesson plans are flexible and allow for teachers</w:t>
      </w:r>
      <w:r w:rsidR="00C55508">
        <w:rPr>
          <w:rFonts w:ascii="Arial" w:hAnsi="Arial" w:cs="Arial"/>
          <w:sz w:val="24"/>
          <w:szCs w:val="24"/>
          <w:shd w:val="clear" w:color="auto" w:fill="FFFFFF"/>
        </w:rPr>
        <w:t xml:space="preserve">, who are skilled in adapting curriculum content to meet the needs of the children in their class, to adjust their content </w:t>
      </w:r>
      <w:r w:rsidR="00C55508">
        <w:rPr>
          <w:rFonts w:ascii="Arial" w:hAnsi="Arial" w:cs="Arial"/>
          <w:sz w:val="24"/>
          <w:szCs w:val="24"/>
          <w:shd w:val="clear" w:color="auto" w:fill="FFFFFF"/>
        </w:rPr>
        <w:t xml:space="preserve">in order to</w:t>
      </w:r>
      <w:r w:rsidR="00C55508">
        <w:rPr>
          <w:rFonts w:ascii="Arial" w:hAnsi="Arial" w:cs="Arial"/>
          <w:sz w:val="24"/>
          <w:szCs w:val="24"/>
          <w:shd w:val="clear" w:color="auto" w:fill="FFFFFF"/>
        </w:rPr>
        <w:t xml:space="preserve"> meet </w:t>
      </w:r>
      <w:r w:rsidR="002557E9">
        <w:rPr>
          <w:rFonts w:ascii="Arial" w:hAnsi="Arial" w:cs="Arial"/>
          <w:sz w:val="24"/>
          <w:szCs w:val="24"/>
          <w:shd w:val="clear" w:color="auto" w:fill="FFFFFF"/>
        </w:rPr>
        <w:t>th</w:t>
      </w:r>
      <w:r w:rsidR="00C55508">
        <w:rPr>
          <w:rFonts w:ascii="Arial" w:hAnsi="Arial" w:cs="Arial"/>
          <w:sz w:val="24"/>
          <w:szCs w:val="24"/>
          <w:shd w:val="clear" w:color="auto" w:fill="FFFFFF"/>
        </w:rPr>
        <w:t xml:space="preserve">e learning outcomes. </w:t>
      </w:r>
    </w:p>
    <w:p w:rsidRPr="00F36AD4" w:rsidR="0023537A" w:rsidP="0023537A" w:rsidRDefault="0023537A" w14:paraId="6B699379" w14:textId="77777777">
      <w:pPr>
        <w:spacing w:after="0" w:line="240" w:lineRule="auto"/>
        <w:ind w:left="851"/>
        <w:jc w:val="both"/>
        <w:rPr>
          <w:rFonts w:ascii="Arial" w:hAnsi="Arial" w:eastAsia="Times New Roman" w:cs="Arial"/>
          <w:b/>
          <w:sz w:val="24"/>
          <w:szCs w:val="24"/>
          <w:lang w:eastAsia="en-GB"/>
        </w:rPr>
      </w:pPr>
    </w:p>
    <w:p w:rsidRPr="00F36AD4" w:rsidR="0023537A" w:rsidP="002B4A37" w:rsidRDefault="00F93061" w14:paraId="5FDDBE66" w14:textId="77777777">
      <w:pPr>
        <w:spacing w:after="0" w:line="240" w:lineRule="auto"/>
        <w:jc w:val="both"/>
        <w:rPr>
          <w:rFonts w:ascii="Arial" w:hAnsi="Arial" w:eastAsia="Times New Roman" w:cs="Arial"/>
          <w:sz w:val="24"/>
          <w:szCs w:val="24"/>
          <w:lang w:eastAsia="en-GB"/>
        </w:rPr>
      </w:pPr>
      <w:r w:rsidRPr="00F36AD4">
        <w:rPr>
          <w:rFonts w:ascii="Arial" w:hAnsi="Arial" w:eastAsia="Times New Roman" w:cs="Arial"/>
          <w:sz w:val="24"/>
          <w:szCs w:val="24"/>
          <w:lang w:eastAsia="en-GB"/>
        </w:rPr>
        <w:t xml:space="preserve">Our </w:t>
      </w:r>
      <w:r w:rsidRPr="00F36AD4" w:rsidR="00C50647">
        <w:rPr>
          <w:rFonts w:ascii="Arial" w:hAnsi="Arial" w:eastAsia="Times New Roman" w:cs="Arial"/>
          <w:sz w:val="24"/>
          <w:szCs w:val="24"/>
          <w:lang w:eastAsia="en-GB"/>
        </w:rPr>
        <w:t>school</w:t>
      </w:r>
      <w:r w:rsidRPr="00F36AD4" w:rsidR="0023537A">
        <w:rPr>
          <w:rFonts w:ascii="Arial" w:hAnsi="Arial" w:eastAsia="Times New Roman" w:cs="Arial"/>
          <w:sz w:val="24"/>
          <w:szCs w:val="24"/>
          <w:lang w:eastAsia="en-GB"/>
        </w:rPr>
        <w:t xml:space="preserve"> ensure</w:t>
      </w:r>
      <w:r w:rsidRPr="00F36AD4">
        <w:rPr>
          <w:rFonts w:ascii="Arial" w:hAnsi="Arial" w:eastAsia="Times New Roman" w:cs="Arial"/>
          <w:sz w:val="24"/>
          <w:szCs w:val="24"/>
          <w:lang w:eastAsia="en-GB"/>
        </w:rPr>
        <w:t>s</w:t>
      </w:r>
      <w:r w:rsidRPr="00F36AD4" w:rsidR="0023537A">
        <w:rPr>
          <w:rFonts w:ascii="Arial" w:hAnsi="Arial" w:eastAsia="Times New Roman" w:cs="Arial"/>
          <w:sz w:val="24"/>
          <w:szCs w:val="24"/>
          <w:lang w:eastAsia="en-GB"/>
        </w:rPr>
        <w:t xml:space="preserve"> </w:t>
      </w:r>
      <w:r w:rsidRPr="00F36AD4">
        <w:rPr>
          <w:rFonts w:ascii="Arial" w:hAnsi="Arial" w:eastAsia="Times New Roman" w:cs="Arial"/>
          <w:sz w:val="24"/>
          <w:szCs w:val="24"/>
          <w:lang w:eastAsia="en-GB"/>
        </w:rPr>
        <w:t xml:space="preserve">that </w:t>
      </w:r>
      <w:r w:rsidRPr="00F36AD4" w:rsidR="0023537A">
        <w:rPr>
          <w:rFonts w:ascii="Arial" w:hAnsi="Arial" w:eastAsia="Times New Roman" w:cs="Arial"/>
          <w:sz w:val="24"/>
          <w:szCs w:val="24"/>
          <w:lang w:eastAsia="en-GB"/>
        </w:rPr>
        <w:t>the R</w:t>
      </w:r>
      <w:r w:rsidRPr="00F36AD4">
        <w:rPr>
          <w:rFonts w:ascii="Arial" w:hAnsi="Arial" w:eastAsia="Times New Roman" w:cs="Arial"/>
          <w:sz w:val="24"/>
          <w:szCs w:val="24"/>
          <w:lang w:eastAsia="en-GB"/>
        </w:rPr>
        <w:t xml:space="preserve">elationships and </w:t>
      </w:r>
      <w:r w:rsidRPr="00F36AD4" w:rsidR="0023537A">
        <w:rPr>
          <w:rFonts w:ascii="Arial" w:hAnsi="Arial" w:eastAsia="Times New Roman" w:cs="Arial"/>
          <w:sz w:val="24"/>
          <w:szCs w:val="24"/>
          <w:lang w:eastAsia="en-GB"/>
        </w:rPr>
        <w:t>S</w:t>
      </w:r>
      <w:r w:rsidRPr="00F36AD4">
        <w:rPr>
          <w:rFonts w:ascii="Arial" w:hAnsi="Arial" w:eastAsia="Times New Roman" w:cs="Arial"/>
          <w:sz w:val="24"/>
          <w:szCs w:val="24"/>
          <w:lang w:eastAsia="en-GB"/>
        </w:rPr>
        <w:t xml:space="preserve">ex </w:t>
      </w:r>
      <w:r w:rsidRPr="00F36AD4" w:rsidR="0023537A">
        <w:rPr>
          <w:rFonts w:ascii="Arial" w:hAnsi="Arial" w:eastAsia="Times New Roman" w:cs="Arial"/>
          <w:sz w:val="24"/>
          <w:szCs w:val="24"/>
          <w:lang w:eastAsia="en-GB"/>
        </w:rPr>
        <w:t>E</w:t>
      </w:r>
      <w:r w:rsidRPr="00F36AD4">
        <w:rPr>
          <w:rFonts w:ascii="Arial" w:hAnsi="Arial" w:eastAsia="Times New Roman" w:cs="Arial"/>
          <w:sz w:val="24"/>
          <w:szCs w:val="24"/>
          <w:lang w:eastAsia="en-GB"/>
        </w:rPr>
        <w:t>ducation (RSE)</w:t>
      </w:r>
      <w:r w:rsidRPr="00F36AD4" w:rsidR="0023537A">
        <w:rPr>
          <w:rFonts w:ascii="Arial" w:hAnsi="Arial" w:eastAsia="Times New Roman" w:cs="Arial"/>
          <w:sz w:val="24"/>
          <w:szCs w:val="24"/>
          <w:lang w:eastAsia="en-GB"/>
        </w:rPr>
        <w:t xml:space="preserve"> </w:t>
      </w:r>
      <w:r w:rsidRPr="00F36AD4" w:rsidR="00A45EEA">
        <w:rPr>
          <w:rFonts w:ascii="Arial" w:hAnsi="Arial" w:eastAsia="Times New Roman" w:cs="Arial"/>
          <w:sz w:val="24"/>
          <w:szCs w:val="24"/>
          <w:lang w:eastAsia="en-GB"/>
        </w:rPr>
        <w:t xml:space="preserve">elements of the </w:t>
      </w:r>
      <w:r w:rsidRPr="00F36AD4" w:rsidR="000026C9">
        <w:rPr>
          <w:rFonts w:ascii="Arial" w:hAnsi="Arial" w:eastAsia="Times New Roman" w:cs="Arial"/>
          <w:sz w:val="24"/>
          <w:szCs w:val="24"/>
          <w:lang w:eastAsia="en-GB"/>
        </w:rPr>
        <w:t>PSHE education</w:t>
      </w:r>
      <w:r w:rsidRPr="00F36AD4" w:rsidR="00A45EEA">
        <w:rPr>
          <w:rFonts w:ascii="Arial" w:hAnsi="Arial" w:eastAsia="Times New Roman" w:cs="Arial"/>
          <w:sz w:val="24"/>
          <w:szCs w:val="24"/>
          <w:lang w:eastAsia="en-GB"/>
        </w:rPr>
        <w:t xml:space="preserve"> </w:t>
      </w:r>
      <w:r w:rsidRPr="00F36AD4" w:rsidR="0023537A">
        <w:rPr>
          <w:rFonts w:ascii="Arial" w:hAnsi="Arial" w:eastAsia="Times New Roman" w:cs="Arial"/>
          <w:sz w:val="24"/>
          <w:szCs w:val="24"/>
          <w:lang w:eastAsia="en-GB"/>
        </w:rPr>
        <w:t xml:space="preserve">programme </w:t>
      </w:r>
      <w:r w:rsidRPr="00F36AD4" w:rsidR="002801C9">
        <w:rPr>
          <w:rFonts w:ascii="Arial" w:hAnsi="Arial" w:eastAsia="Times New Roman" w:cs="Arial"/>
          <w:sz w:val="24"/>
          <w:szCs w:val="24"/>
          <w:lang w:eastAsia="en-GB"/>
        </w:rPr>
        <w:t>are</w:t>
      </w:r>
      <w:r w:rsidRPr="00F36AD4" w:rsidR="002B4A37">
        <w:rPr>
          <w:rFonts w:ascii="Arial" w:hAnsi="Arial" w:eastAsia="Times New Roman" w:cs="Arial"/>
          <w:sz w:val="24"/>
          <w:szCs w:val="24"/>
          <w:lang w:eastAsia="en-GB"/>
        </w:rPr>
        <w:t xml:space="preserve"> relevant to all pupils; </w:t>
      </w:r>
      <w:r w:rsidR="00C55508">
        <w:rPr>
          <w:rFonts w:ascii="Arial" w:hAnsi="Arial" w:eastAsia="Times New Roman" w:cs="Arial"/>
          <w:sz w:val="24"/>
          <w:szCs w:val="24"/>
          <w:lang w:eastAsia="en-GB"/>
        </w:rPr>
        <w:t>whatever</w:t>
      </w:r>
      <w:r w:rsidRPr="00F36AD4" w:rsidR="002B4A37">
        <w:rPr>
          <w:rFonts w:ascii="Arial" w:hAnsi="Arial" w:eastAsia="Times New Roman" w:cs="Arial"/>
          <w:sz w:val="24"/>
          <w:szCs w:val="24"/>
          <w:lang w:eastAsia="en-GB"/>
        </w:rPr>
        <w:t xml:space="preserve"> their gender identity</w:t>
      </w:r>
      <w:r w:rsidRPr="00F36AD4">
        <w:rPr>
          <w:rFonts w:ascii="Arial" w:hAnsi="Arial" w:eastAsia="Times New Roman" w:cs="Arial"/>
          <w:sz w:val="24"/>
          <w:szCs w:val="24"/>
          <w:lang w:eastAsia="en-GB"/>
        </w:rPr>
        <w:t>. All pupils learn together about all the changes that someone may experience as they go through puberty to help develop empathy and understanding and to reduce incidences of teasing or stigma.</w:t>
      </w:r>
      <w:r w:rsidRPr="00F36AD4" w:rsidR="0023537A">
        <w:rPr>
          <w:rFonts w:ascii="Arial" w:hAnsi="Arial" w:eastAsia="Times New Roman" w:cs="Arial"/>
          <w:sz w:val="24"/>
          <w:szCs w:val="24"/>
          <w:lang w:eastAsia="en-GB"/>
        </w:rPr>
        <w:t xml:space="preserve"> </w:t>
      </w:r>
      <w:r w:rsidRPr="00F36AD4">
        <w:rPr>
          <w:rFonts w:ascii="Arial" w:hAnsi="Arial" w:eastAsia="Times New Roman" w:cs="Arial"/>
          <w:sz w:val="24"/>
          <w:szCs w:val="24"/>
          <w:lang w:eastAsia="en-GB"/>
        </w:rPr>
        <w:t xml:space="preserve">This will </w:t>
      </w:r>
      <w:r w:rsidRPr="00F36AD4" w:rsidR="00CA1AAD">
        <w:rPr>
          <w:rFonts w:ascii="Arial" w:hAnsi="Arial" w:eastAsia="Times New Roman" w:cs="Arial"/>
          <w:sz w:val="24"/>
          <w:szCs w:val="24"/>
          <w:lang w:eastAsia="en-GB"/>
        </w:rPr>
        <w:t xml:space="preserve">also </w:t>
      </w:r>
      <w:r w:rsidRPr="00F36AD4">
        <w:rPr>
          <w:rFonts w:ascii="Arial" w:hAnsi="Arial" w:eastAsia="Times New Roman" w:cs="Arial"/>
          <w:sz w:val="24"/>
          <w:szCs w:val="24"/>
          <w:lang w:eastAsia="en-GB"/>
        </w:rPr>
        <w:t xml:space="preserve">ensure any child that identifies as </w:t>
      </w:r>
      <w:r w:rsidRPr="00F36AD4" w:rsidR="0023537A">
        <w:rPr>
          <w:rFonts w:ascii="Arial" w:hAnsi="Arial" w:eastAsia="Times New Roman" w:cs="Arial"/>
          <w:sz w:val="24"/>
          <w:szCs w:val="24"/>
          <w:lang w:eastAsia="en-GB"/>
        </w:rPr>
        <w:t>transgender</w:t>
      </w:r>
      <w:r w:rsidRPr="00F36AD4">
        <w:rPr>
          <w:rFonts w:ascii="Arial" w:hAnsi="Arial" w:eastAsia="Times New Roman" w:cs="Arial"/>
          <w:sz w:val="24"/>
          <w:szCs w:val="24"/>
          <w:lang w:eastAsia="en-GB"/>
        </w:rPr>
        <w:t xml:space="preserve"> will have access to RSE that is relevant to the puberty they are likely to experience. </w:t>
      </w:r>
    </w:p>
    <w:p w:rsidRPr="00F36AD4" w:rsidR="0023537A" w:rsidP="0023537A" w:rsidRDefault="0023537A" w14:paraId="3FE9F23F" w14:textId="77777777">
      <w:pPr>
        <w:spacing w:after="0" w:line="240" w:lineRule="auto"/>
        <w:ind w:left="851"/>
        <w:jc w:val="both"/>
        <w:rPr>
          <w:rFonts w:ascii="Arial" w:hAnsi="Arial" w:eastAsia="Times New Roman" w:cs="Arial"/>
          <w:b/>
          <w:color w:val="FF0000"/>
          <w:sz w:val="24"/>
          <w:szCs w:val="24"/>
          <w:lang w:eastAsia="en-GB"/>
        </w:rPr>
      </w:pPr>
    </w:p>
    <w:p w:rsidRPr="00F36AD4" w:rsidR="00CA1AAD" w:rsidP="002B4A37" w:rsidRDefault="00CA1AAD" w14:paraId="5CC4FEA9" w14:textId="77777777">
      <w:pPr>
        <w:spacing w:after="0" w:line="240" w:lineRule="auto"/>
        <w:jc w:val="both"/>
        <w:rPr>
          <w:rFonts w:ascii="Arial" w:hAnsi="Arial" w:eastAsia="Times New Roman" w:cs="Arial"/>
          <w:sz w:val="24"/>
          <w:szCs w:val="24"/>
          <w:lang w:eastAsia="en-GB"/>
        </w:rPr>
      </w:pPr>
      <w:r w:rsidRPr="00F36AD4">
        <w:rPr>
          <w:rFonts w:ascii="Arial" w:hAnsi="Arial" w:eastAsia="Times New Roman" w:cs="Arial"/>
          <w:sz w:val="24"/>
          <w:szCs w:val="24"/>
          <w:lang w:eastAsia="en-GB"/>
        </w:rPr>
        <w:t>Our school</w:t>
      </w:r>
      <w:r w:rsidRPr="00F36AD4" w:rsidR="00C50647">
        <w:rPr>
          <w:rFonts w:ascii="Arial" w:hAnsi="Arial" w:eastAsia="Times New Roman" w:cs="Arial"/>
          <w:sz w:val="24"/>
          <w:szCs w:val="24"/>
          <w:lang w:eastAsia="en-GB"/>
        </w:rPr>
        <w:t xml:space="preserve"> </w:t>
      </w:r>
      <w:r w:rsidRPr="00F36AD4" w:rsidR="0023537A">
        <w:rPr>
          <w:rFonts w:ascii="Arial" w:hAnsi="Arial" w:eastAsia="Times New Roman" w:cs="Arial"/>
          <w:sz w:val="24"/>
          <w:szCs w:val="24"/>
          <w:lang w:eastAsia="en-GB"/>
        </w:rPr>
        <w:t>acknowledge</w:t>
      </w:r>
      <w:r w:rsidRPr="00F36AD4">
        <w:rPr>
          <w:rFonts w:ascii="Arial" w:hAnsi="Arial" w:eastAsia="Times New Roman" w:cs="Arial"/>
          <w:sz w:val="24"/>
          <w:szCs w:val="24"/>
          <w:lang w:eastAsia="en-GB"/>
        </w:rPr>
        <w:t>s</w:t>
      </w:r>
      <w:r w:rsidRPr="00F36AD4" w:rsidR="0023537A">
        <w:rPr>
          <w:rFonts w:ascii="Arial" w:hAnsi="Arial" w:eastAsia="Times New Roman" w:cs="Arial"/>
          <w:sz w:val="24"/>
          <w:szCs w:val="24"/>
          <w:lang w:eastAsia="en-GB"/>
        </w:rPr>
        <w:t xml:space="preserve"> different ethnic, r</w:t>
      </w:r>
      <w:r w:rsidRPr="00F36AD4">
        <w:rPr>
          <w:rFonts w:ascii="Arial" w:hAnsi="Arial" w:eastAsia="Times New Roman" w:cs="Arial"/>
          <w:sz w:val="24"/>
          <w:szCs w:val="24"/>
          <w:lang w:eastAsia="en-GB"/>
        </w:rPr>
        <w:t xml:space="preserve">eligious and cultural attitudes, as well as </w:t>
      </w:r>
      <w:r w:rsidRPr="00F36AD4" w:rsidR="00FA0695">
        <w:rPr>
          <w:rFonts w:ascii="Arial" w:hAnsi="Arial" w:eastAsia="Times New Roman" w:cs="Arial"/>
          <w:sz w:val="24"/>
          <w:szCs w:val="24"/>
          <w:lang w:eastAsia="en-GB"/>
        </w:rPr>
        <w:t xml:space="preserve">recognising that </w:t>
      </w:r>
      <w:r w:rsidRPr="00F36AD4">
        <w:rPr>
          <w:rFonts w:ascii="Arial" w:hAnsi="Arial" w:eastAsia="Times New Roman" w:cs="Arial"/>
          <w:sz w:val="24"/>
          <w:szCs w:val="24"/>
          <w:lang w:eastAsia="en-GB"/>
        </w:rPr>
        <w:t>pupils may come from a variety of family situ</w:t>
      </w:r>
      <w:r w:rsidRPr="00F36AD4" w:rsidR="00FA0695">
        <w:rPr>
          <w:rFonts w:ascii="Arial" w:hAnsi="Arial" w:eastAsia="Times New Roman" w:cs="Arial"/>
          <w:sz w:val="24"/>
          <w:szCs w:val="24"/>
          <w:lang w:eastAsia="en-GB"/>
        </w:rPr>
        <w:t>ations and home backgrounds. T</w:t>
      </w:r>
      <w:r w:rsidRPr="00F36AD4">
        <w:rPr>
          <w:rFonts w:ascii="Arial" w:hAnsi="Arial" w:eastAsia="Times New Roman" w:cs="Arial"/>
          <w:sz w:val="24"/>
          <w:szCs w:val="24"/>
          <w:lang w:eastAsia="en-GB"/>
        </w:rPr>
        <w:t xml:space="preserve">hese different families </w:t>
      </w:r>
      <w:r w:rsidRPr="00F36AD4" w:rsidR="00FA0695">
        <w:rPr>
          <w:rFonts w:ascii="Arial" w:hAnsi="Arial" w:eastAsia="Times New Roman" w:cs="Arial"/>
          <w:sz w:val="24"/>
          <w:szCs w:val="24"/>
          <w:lang w:eastAsia="en-GB"/>
        </w:rPr>
        <w:t xml:space="preserve">are </w:t>
      </w:r>
      <w:r w:rsidRPr="00F36AD4" w:rsidR="002B4A37">
        <w:rPr>
          <w:rFonts w:ascii="Arial" w:hAnsi="Arial" w:eastAsia="Times New Roman" w:cs="Arial"/>
          <w:sz w:val="24"/>
          <w:szCs w:val="24"/>
          <w:lang w:eastAsia="en-GB"/>
        </w:rPr>
        <w:t>acknowledged</w:t>
      </w:r>
      <w:r w:rsidRPr="00F36AD4" w:rsidR="00FA0695">
        <w:rPr>
          <w:rFonts w:ascii="Arial" w:hAnsi="Arial" w:eastAsia="Times New Roman" w:cs="Arial"/>
          <w:sz w:val="24"/>
          <w:szCs w:val="24"/>
          <w:lang w:eastAsia="en-GB"/>
        </w:rPr>
        <w:t xml:space="preserve"> through our teaching and the use of resources that promote diversity and inclusion </w:t>
      </w:r>
      <w:r w:rsidRPr="00F36AD4">
        <w:rPr>
          <w:rFonts w:ascii="Arial" w:hAnsi="Arial" w:eastAsia="Times New Roman" w:cs="Arial"/>
          <w:sz w:val="24"/>
          <w:szCs w:val="24"/>
          <w:lang w:eastAsia="en-GB"/>
        </w:rPr>
        <w:t>in Relationships Education</w:t>
      </w:r>
      <w:r w:rsidRPr="00F36AD4" w:rsidR="00FA0695">
        <w:rPr>
          <w:rFonts w:ascii="Arial" w:hAnsi="Arial" w:eastAsia="Times New Roman" w:cs="Arial"/>
          <w:sz w:val="24"/>
          <w:szCs w:val="24"/>
          <w:lang w:eastAsia="en-GB"/>
        </w:rPr>
        <w:t>.</w:t>
      </w:r>
    </w:p>
    <w:p w:rsidRPr="00F36AD4" w:rsidR="0023537A" w:rsidP="00FA0695" w:rsidRDefault="0023537A" w14:paraId="1F72F646" w14:textId="77777777">
      <w:pPr>
        <w:spacing w:after="0" w:line="240" w:lineRule="auto"/>
        <w:jc w:val="both"/>
        <w:rPr>
          <w:rFonts w:ascii="Arial" w:hAnsi="Arial" w:eastAsia="Times New Roman" w:cs="Arial"/>
          <w:b/>
          <w:sz w:val="24"/>
          <w:szCs w:val="24"/>
          <w:lang w:eastAsia="en-GB"/>
        </w:rPr>
      </w:pPr>
    </w:p>
    <w:p w:rsidRPr="00F36AD4" w:rsidR="00FA0695" w:rsidP="002B4A37" w:rsidRDefault="00C55508" w14:paraId="09956800" w14:textId="77777777">
      <w:pPr>
        <w:spacing w:after="0" w:line="240" w:lineRule="auto"/>
        <w:jc w:val="both"/>
        <w:rPr>
          <w:rFonts w:ascii="Arial" w:hAnsi="Arial" w:eastAsia="Times New Roman" w:cs="Arial"/>
          <w:sz w:val="24"/>
          <w:szCs w:val="24"/>
          <w:lang w:eastAsia="en-GB"/>
        </w:rPr>
      </w:pPr>
      <w:r>
        <w:rPr>
          <w:rFonts w:ascii="Arial" w:hAnsi="Arial" w:eastAsia="Times New Roman" w:cs="Arial"/>
          <w:sz w:val="24"/>
          <w:szCs w:val="24"/>
          <w:lang w:eastAsia="en-GB"/>
        </w:rPr>
        <w:t>Research shows that</w:t>
      </w:r>
      <w:r w:rsidRPr="00F36AD4" w:rsidR="00FA0695">
        <w:rPr>
          <w:rFonts w:ascii="Arial" w:hAnsi="Arial" w:eastAsia="Times New Roman" w:cs="Arial"/>
          <w:sz w:val="24"/>
          <w:szCs w:val="24"/>
          <w:lang w:eastAsia="en-GB"/>
        </w:rPr>
        <w:t>, o</w:t>
      </w:r>
      <w:r>
        <w:rPr>
          <w:rFonts w:ascii="Arial" w:hAnsi="Arial" w:eastAsia="Times New Roman" w:cs="Arial"/>
          <w:sz w:val="24"/>
          <w:szCs w:val="24"/>
          <w:lang w:eastAsia="en-GB"/>
        </w:rPr>
        <w:t>n average,</w:t>
      </w:r>
      <w:r w:rsidR="00AF1C14">
        <w:rPr>
          <w:rFonts w:ascii="Arial" w:hAnsi="Arial" w:eastAsia="Times New Roman" w:cs="Arial"/>
          <w:sz w:val="24"/>
          <w:szCs w:val="24"/>
          <w:lang w:eastAsia="en-GB"/>
        </w:rPr>
        <w:t xml:space="preserve"> about 5</w:t>
      </w:r>
      <w:r w:rsidRPr="00F36AD4" w:rsidR="0023537A">
        <w:rPr>
          <w:rFonts w:ascii="Arial" w:hAnsi="Arial" w:eastAsia="Times New Roman" w:cs="Arial"/>
          <w:sz w:val="24"/>
          <w:szCs w:val="24"/>
          <w:lang w:eastAsia="en-GB"/>
        </w:rPr>
        <w:t>% of pupils will go on to defin</w:t>
      </w:r>
      <w:r w:rsidRPr="00F36AD4" w:rsidR="002B4A37">
        <w:rPr>
          <w:rFonts w:ascii="Arial" w:hAnsi="Arial" w:eastAsia="Times New Roman" w:cs="Arial"/>
          <w:sz w:val="24"/>
          <w:szCs w:val="24"/>
          <w:lang w:eastAsia="en-GB"/>
        </w:rPr>
        <w:t xml:space="preserve">e themselves as gay, lesbian, </w:t>
      </w:r>
      <w:r w:rsidR="00AF1C14">
        <w:rPr>
          <w:rFonts w:ascii="Arial" w:hAnsi="Arial" w:eastAsia="Times New Roman" w:cs="Arial"/>
          <w:sz w:val="24"/>
          <w:szCs w:val="24"/>
          <w:lang w:eastAsia="en-GB"/>
        </w:rPr>
        <w:t xml:space="preserve">or </w:t>
      </w:r>
      <w:r w:rsidRPr="00F36AD4" w:rsidR="0023537A">
        <w:rPr>
          <w:rFonts w:ascii="Arial" w:hAnsi="Arial" w:eastAsia="Times New Roman" w:cs="Arial"/>
          <w:sz w:val="24"/>
          <w:szCs w:val="24"/>
          <w:lang w:eastAsia="en-GB"/>
        </w:rPr>
        <w:t>bi-sexual</w:t>
      </w:r>
      <w:r w:rsidR="00AF1C14">
        <w:rPr>
          <w:rFonts w:ascii="Arial" w:hAnsi="Arial" w:eastAsia="Times New Roman" w:cs="Arial"/>
          <w:sz w:val="24"/>
          <w:szCs w:val="24"/>
          <w:lang w:eastAsia="en-GB"/>
        </w:rPr>
        <w:t xml:space="preserve">. </w:t>
      </w:r>
      <w:r>
        <w:rPr>
          <w:rFonts w:ascii="Arial" w:hAnsi="Arial" w:eastAsia="Times New Roman" w:cs="Arial"/>
          <w:sz w:val="24"/>
          <w:szCs w:val="24"/>
          <w:lang w:eastAsia="en-GB"/>
        </w:rPr>
        <w:t>It is possible that some pupils will</w:t>
      </w:r>
      <w:r w:rsidR="00AF1C14">
        <w:rPr>
          <w:rFonts w:ascii="Arial" w:hAnsi="Arial" w:eastAsia="Times New Roman" w:cs="Arial"/>
          <w:sz w:val="24"/>
          <w:szCs w:val="24"/>
          <w:lang w:eastAsia="en-GB"/>
        </w:rPr>
        <w:t xml:space="preserve"> also have LGB</w:t>
      </w:r>
      <w:r w:rsidRPr="00F36AD4" w:rsidR="0023537A">
        <w:rPr>
          <w:rFonts w:ascii="Arial" w:hAnsi="Arial" w:eastAsia="Times New Roman" w:cs="Arial"/>
          <w:sz w:val="24"/>
          <w:szCs w:val="24"/>
          <w:lang w:eastAsia="en-GB"/>
        </w:rPr>
        <w:t xml:space="preserve"> parents/carers, brothers or sisters, other family memb</w:t>
      </w:r>
      <w:r w:rsidRPr="00F36AD4" w:rsidR="00C50647">
        <w:rPr>
          <w:rFonts w:ascii="Arial" w:hAnsi="Arial" w:eastAsia="Times New Roman" w:cs="Arial"/>
          <w:sz w:val="24"/>
          <w:szCs w:val="24"/>
          <w:lang w:eastAsia="en-GB"/>
        </w:rPr>
        <w:t xml:space="preserve">ers and/or friends. </w:t>
      </w:r>
      <w:r w:rsidRPr="00F36AD4" w:rsidR="00FA0695">
        <w:rPr>
          <w:rFonts w:ascii="Arial" w:hAnsi="Arial" w:eastAsia="Times New Roman" w:cs="Arial"/>
          <w:sz w:val="24"/>
          <w:szCs w:val="24"/>
          <w:lang w:eastAsia="en-GB"/>
        </w:rPr>
        <w:t xml:space="preserve">Our </w:t>
      </w:r>
      <w:r w:rsidRPr="00F36AD4" w:rsidR="000026C9">
        <w:rPr>
          <w:rFonts w:ascii="Arial" w:hAnsi="Arial" w:eastAsia="Times New Roman" w:cs="Arial"/>
          <w:sz w:val="24"/>
          <w:szCs w:val="24"/>
          <w:lang w:eastAsia="en-GB"/>
        </w:rPr>
        <w:t>PSHE education</w:t>
      </w:r>
      <w:r w:rsidRPr="00F36AD4" w:rsidR="00C50647">
        <w:rPr>
          <w:rFonts w:ascii="Arial" w:hAnsi="Arial" w:eastAsia="Times New Roman" w:cs="Arial"/>
          <w:sz w:val="24"/>
          <w:szCs w:val="24"/>
          <w:lang w:eastAsia="en-GB"/>
        </w:rPr>
        <w:t xml:space="preserve"> </w:t>
      </w:r>
      <w:r w:rsidRPr="00F36AD4" w:rsidR="00FA0695">
        <w:rPr>
          <w:rFonts w:ascii="Arial" w:hAnsi="Arial" w:eastAsia="Times New Roman" w:cs="Arial"/>
          <w:sz w:val="24"/>
          <w:szCs w:val="24"/>
          <w:lang w:eastAsia="en-GB"/>
        </w:rPr>
        <w:t>acknowledges</w:t>
      </w:r>
      <w:r w:rsidRPr="00F36AD4" w:rsidR="0023537A">
        <w:rPr>
          <w:rFonts w:ascii="Arial" w:hAnsi="Arial" w:eastAsia="Times New Roman" w:cs="Arial"/>
          <w:sz w:val="24"/>
          <w:szCs w:val="24"/>
          <w:lang w:eastAsia="en-GB"/>
        </w:rPr>
        <w:t xml:space="preserve"> this </w:t>
      </w:r>
      <w:r w:rsidRPr="00F36AD4" w:rsidR="008C1F6A">
        <w:rPr>
          <w:rFonts w:ascii="Arial" w:hAnsi="Arial" w:eastAsia="Times New Roman" w:cs="Arial"/>
          <w:sz w:val="24"/>
          <w:szCs w:val="24"/>
          <w:lang w:eastAsia="en-GB"/>
        </w:rPr>
        <w:t>through scenarios</w:t>
      </w:r>
      <w:r w:rsidRPr="00F36AD4" w:rsidR="00C50647">
        <w:rPr>
          <w:rFonts w:ascii="Arial" w:hAnsi="Arial" w:eastAsia="Times New Roman" w:cs="Arial"/>
          <w:sz w:val="24"/>
          <w:szCs w:val="24"/>
          <w:lang w:eastAsia="en-GB"/>
        </w:rPr>
        <w:t xml:space="preserve">, </w:t>
      </w:r>
      <w:r w:rsidRPr="00F36AD4" w:rsidR="00FA0695">
        <w:rPr>
          <w:rFonts w:ascii="Arial" w:hAnsi="Arial" w:eastAsia="Times New Roman" w:cs="Arial"/>
          <w:sz w:val="24"/>
          <w:szCs w:val="24"/>
          <w:lang w:eastAsia="en-GB"/>
        </w:rPr>
        <w:t>in a</w:t>
      </w:r>
      <w:r w:rsidRPr="00F36AD4" w:rsidR="0023537A">
        <w:rPr>
          <w:rFonts w:ascii="Arial" w:hAnsi="Arial" w:eastAsia="Times New Roman" w:cs="Arial"/>
          <w:sz w:val="24"/>
          <w:szCs w:val="24"/>
          <w:lang w:eastAsia="en-GB"/>
        </w:rPr>
        <w:t xml:space="preserve"> sensitive, honest and balanced consideration of sexuali</w:t>
      </w:r>
      <w:r w:rsidRPr="00F36AD4" w:rsidR="00FA0695">
        <w:rPr>
          <w:rFonts w:ascii="Arial" w:hAnsi="Arial" w:eastAsia="Times New Roman" w:cs="Arial"/>
          <w:sz w:val="24"/>
          <w:szCs w:val="24"/>
          <w:lang w:eastAsia="en-GB"/>
        </w:rPr>
        <w:t xml:space="preserve">ty. This helps create a safe environment </w:t>
      </w:r>
      <w:r w:rsidRPr="00F36AD4" w:rsidR="002B4A37">
        <w:rPr>
          <w:rFonts w:ascii="Arial" w:hAnsi="Arial" w:eastAsia="Times New Roman" w:cs="Arial"/>
          <w:sz w:val="24"/>
          <w:szCs w:val="24"/>
          <w:lang w:eastAsia="en-GB"/>
        </w:rPr>
        <w:t xml:space="preserve">for all pupils and staff. </w:t>
      </w:r>
      <w:r>
        <w:rPr>
          <w:rFonts w:ascii="Arial" w:hAnsi="Arial" w:eastAsia="Times New Roman" w:cs="Arial"/>
          <w:sz w:val="24"/>
          <w:szCs w:val="24"/>
          <w:lang w:eastAsia="en-GB"/>
        </w:rPr>
        <w:t>The public sector equality duty,</w:t>
      </w:r>
      <w:r w:rsidRPr="00F36AD4" w:rsidR="002B4A37">
        <w:rPr>
          <w:rFonts w:ascii="Arial" w:hAnsi="Arial" w:eastAsia="Times New Roman" w:cs="Arial"/>
          <w:sz w:val="24"/>
          <w:szCs w:val="24"/>
          <w:lang w:eastAsia="en-GB"/>
        </w:rPr>
        <w:t xml:space="preserve"> created under the Equality Act, requires schools and other public authorities to eliminate discrimination and to advance equality in its everyday business, in the design of its policies and curriculum. Schools have a legal responsibility for eliminating discrimination</w:t>
      </w:r>
      <w:r>
        <w:rPr>
          <w:rFonts w:ascii="Arial" w:hAnsi="Arial" w:eastAsia="Times New Roman" w:cs="Arial"/>
          <w:sz w:val="24"/>
          <w:szCs w:val="24"/>
          <w:lang w:eastAsia="en-GB"/>
        </w:rPr>
        <w:t>; to do this, schools are required to</w:t>
      </w:r>
      <w:r w:rsidRPr="00F36AD4" w:rsidR="002B4A37">
        <w:rPr>
          <w:rFonts w:ascii="Arial" w:hAnsi="Arial" w:eastAsia="Times New Roman" w:cs="Arial"/>
          <w:sz w:val="24"/>
          <w:szCs w:val="24"/>
          <w:lang w:eastAsia="en-GB"/>
        </w:rPr>
        <w:t xml:space="preserve"> rais</w:t>
      </w:r>
      <w:r>
        <w:rPr>
          <w:rFonts w:ascii="Arial" w:hAnsi="Arial" w:eastAsia="Times New Roman" w:cs="Arial"/>
          <w:sz w:val="24"/>
          <w:szCs w:val="24"/>
          <w:lang w:eastAsia="en-GB"/>
        </w:rPr>
        <w:t>e pupils’</w:t>
      </w:r>
      <w:r w:rsidRPr="00F36AD4" w:rsidR="002B4A37">
        <w:rPr>
          <w:rFonts w:ascii="Arial" w:hAnsi="Arial" w:eastAsia="Times New Roman" w:cs="Arial"/>
          <w:sz w:val="24"/>
          <w:szCs w:val="24"/>
          <w:lang w:eastAsia="en-GB"/>
        </w:rPr>
        <w:t xml:space="preserve"> aw</w:t>
      </w:r>
      <w:r>
        <w:rPr>
          <w:rFonts w:ascii="Arial" w:hAnsi="Arial" w:eastAsia="Times New Roman" w:cs="Arial"/>
          <w:sz w:val="24"/>
          <w:szCs w:val="24"/>
          <w:lang w:eastAsia="en-GB"/>
        </w:rPr>
        <w:t>areness of diversity and promote</w:t>
      </w:r>
      <w:r w:rsidRPr="00F36AD4" w:rsidR="002B4A37">
        <w:rPr>
          <w:rFonts w:ascii="Arial" w:hAnsi="Arial" w:eastAsia="Times New Roman" w:cs="Arial"/>
          <w:sz w:val="24"/>
          <w:szCs w:val="24"/>
          <w:lang w:eastAsia="en-GB"/>
        </w:rPr>
        <w:t xml:space="preserve"> respectful relationships with</w:t>
      </w:r>
      <w:r>
        <w:rPr>
          <w:rFonts w:ascii="Arial" w:hAnsi="Arial" w:eastAsia="Times New Roman" w:cs="Arial"/>
          <w:sz w:val="24"/>
          <w:szCs w:val="24"/>
          <w:lang w:eastAsia="en-GB"/>
        </w:rPr>
        <w:t xml:space="preserve"> those who are different from them</w:t>
      </w:r>
      <w:r w:rsidRPr="00F36AD4" w:rsidR="002B4A37">
        <w:rPr>
          <w:rFonts w:ascii="Arial" w:hAnsi="Arial" w:eastAsia="Times New Roman" w:cs="Arial"/>
          <w:sz w:val="24"/>
          <w:szCs w:val="24"/>
          <w:lang w:eastAsia="en-GB"/>
        </w:rPr>
        <w:t xml:space="preserve">. </w:t>
      </w:r>
    </w:p>
    <w:p w:rsidRPr="00F36AD4" w:rsidR="002B4A37" w:rsidP="002B4A37" w:rsidRDefault="002B4A37" w14:paraId="29D6B04F" w14:textId="77777777">
      <w:pPr>
        <w:spacing w:after="0" w:line="240" w:lineRule="auto"/>
        <w:ind w:left="851"/>
        <w:jc w:val="both"/>
        <w:rPr>
          <w:rFonts w:ascii="Arial" w:hAnsi="Arial" w:eastAsia="Times New Roman" w:cs="Arial"/>
          <w:sz w:val="24"/>
          <w:szCs w:val="24"/>
          <w:lang w:eastAsia="en-GB"/>
        </w:rPr>
      </w:pPr>
      <w:r w:rsidRPr="00F36AD4">
        <w:rPr>
          <w:rFonts w:ascii="Arial" w:hAnsi="Arial" w:eastAsia="Times New Roman" w:cs="Arial"/>
          <w:sz w:val="24"/>
          <w:szCs w:val="24"/>
          <w:lang w:eastAsia="en-GB"/>
        </w:rPr>
        <w:t xml:space="preserve"> </w:t>
      </w:r>
    </w:p>
    <w:p w:rsidRPr="00C55508" w:rsidR="002B4A37" w:rsidP="16F109ED" w:rsidRDefault="002B4A37" w14:paraId="7DE3E3C5" w14:textId="0373A682">
      <w:pPr>
        <w:spacing w:after="0" w:line="240" w:lineRule="auto"/>
        <w:jc w:val="both"/>
        <w:rPr>
          <w:rFonts w:ascii="Arial" w:hAnsi="Arial" w:eastAsia="Times New Roman" w:cs="Arial"/>
          <w:i/>
          <w:iCs/>
          <w:color w:val="FF0000"/>
          <w:sz w:val="24"/>
          <w:szCs w:val="24"/>
          <w:lang w:eastAsia="en-GB"/>
        </w:rPr>
      </w:pPr>
      <w:r w:rsidRPr="16F109ED">
        <w:rPr>
          <w:rFonts w:ascii="Arial" w:hAnsi="Arial" w:eastAsia="Times New Roman" w:cs="Arial"/>
          <w:sz w:val="24"/>
          <w:szCs w:val="24"/>
          <w:lang w:eastAsia="en-GB"/>
        </w:rPr>
        <w:t>Please request to see the school’s policy on anti-bullying, equality, diversity and inclusion for further information.</w:t>
      </w:r>
      <w:r w:rsidRPr="16F109ED" w:rsidR="00C55508">
        <w:rPr>
          <w:rFonts w:ascii="Arial" w:hAnsi="Arial" w:eastAsia="Times New Roman" w:cs="Arial"/>
          <w:sz w:val="24"/>
          <w:szCs w:val="24"/>
          <w:lang w:eastAsia="en-GB"/>
        </w:rPr>
        <w:t xml:space="preserve"> </w:t>
      </w:r>
    </w:p>
    <w:p w:rsidRPr="00F36AD4" w:rsidR="0023537A" w:rsidP="0023537A" w:rsidRDefault="0023537A" w14:paraId="08CE6F91" w14:textId="77777777">
      <w:pPr>
        <w:spacing w:after="0" w:line="240" w:lineRule="auto"/>
        <w:jc w:val="both"/>
        <w:rPr>
          <w:rFonts w:ascii="Arial" w:hAnsi="Arial" w:eastAsia="Times New Roman" w:cs="Arial"/>
          <w:b/>
          <w:color w:val="FF0000"/>
          <w:sz w:val="24"/>
          <w:szCs w:val="24"/>
          <w:lang w:eastAsia="en-GB"/>
        </w:rPr>
      </w:pPr>
    </w:p>
    <w:p w:rsidRPr="00F36AD4" w:rsidR="0023537A" w:rsidP="16F109ED" w:rsidRDefault="0023537A" w14:paraId="6B670AC9" w14:textId="77777777">
      <w:pPr>
        <w:spacing w:after="0" w:line="240" w:lineRule="auto"/>
        <w:jc w:val="both"/>
        <w:rPr>
          <w:rFonts w:ascii="Arial" w:hAnsi="Arial" w:eastAsia="Times New Roman" w:cs="Arial"/>
          <w:b/>
          <w:bCs/>
          <w:sz w:val="24"/>
          <w:szCs w:val="24"/>
          <w:lang w:eastAsia="en-GB"/>
        </w:rPr>
      </w:pPr>
      <w:r w:rsidRPr="16F109ED">
        <w:rPr>
          <w:rFonts w:ascii="Arial" w:hAnsi="Arial" w:eastAsia="Times New Roman" w:cs="Arial"/>
          <w:b/>
          <w:bCs/>
          <w:sz w:val="24"/>
          <w:szCs w:val="24"/>
          <w:lang w:eastAsia="en-GB"/>
        </w:rPr>
        <w:t>Parental concerns and withdrawal of students</w:t>
      </w:r>
    </w:p>
    <w:p w:rsidRPr="00F36AD4" w:rsidR="001326B1" w:rsidP="001326B1" w:rsidRDefault="001326B1" w14:paraId="61CDCEAD" w14:textId="77777777">
      <w:pPr>
        <w:spacing w:after="0" w:line="240" w:lineRule="auto"/>
        <w:ind w:left="720"/>
        <w:jc w:val="both"/>
        <w:rPr>
          <w:rFonts w:ascii="Arial" w:hAnsi="Arial" w:eastAsia="Times New Roman" w:cs="Arial"/>
          <w:b/>
          <w:sz w:val="24"/>
          <w:szCs w:val="24"/>
          <w:lang w:eastAsia="en-GB"/>
        </w:rPr>
      </w:pPr>
    </w:p>
    <w:p w:rsidRPr="00F36AD4" w:rsidR="0023537A" w:rsidP="00C55508" w:rsidRDefault="008C1F6A" w14:paraId="7F7CFBEE" w14:textId="77777777">
      <w:pPr>
        <w:tabs>
          <w:tab w:val="left" w:pos="284"/>
        </w:tabs>
        <w:spacing w:after="0" w:line="240" w:lineRule="auto"/>
        <w:jc w:val="both"/>
        <w:rPr>
          <w:rFonts w:ascii="Arial" w:hAnsi="Arial" w:eastAsia="Times New Roman" w:cs="Arial"/>
          <w:sz w:val="24"/>
          <w:szCs w:val="24"/>
        </w:rPr>
      </w:pPr>
      <w:r w:rsidRPr="00F36AD4">
        <w:rPr>
          <w:rFonts w:ascii="Arial" w:hAnsi="Arial" w:eastAsia="Times New Roman" w:cs="Arial"/>
          <w:sz w:val="24"/>
          <w:szCs w:val="24"/>
          <w:lang w:eastAsia="en-GB"/>
        </w:rPr>
        <w:t xml:space="preserve">Parents </w:t>
      </w:r>
      <w:r w:rsidRPr="00F36AD4" w:rsidR="0023537A">
        <w:rPr>
          <w:rFonts w:ascii="Arial" w:hAnsi="Arial" w:eastAsia="Times New Roman" w:cs="Arial"/>
          <w:sz w:val="24"/>
          <w:szCs w:val="24"/>
        </w:rPr>
        <w:t>have the right to request that their child be</w:t>
      </w:r>
      <w:r w:rsidRPr="00F36AD4" w:rsidR="00A847A3">
        <w:rPr>
          <w:rFonts w:ascii="Arial" w:hAnsi="Arial" w:eastAsia="Times New Roman" w:cs="Arial"/>
          <w:sz w:val="24"/>
          <w:szCs w:val="24"/>
        </w:rPr>
        <w:t xml:space="preserve"> withdrawn from some or all of the non-statutory Sex E</w:t>
      </w:r>
      <w:r w:rsidRPr="00F36AD4" w:rsidR="0023537A">
        <w:rPr>
          <w:rFonts w:ascii="Arial" w:hAnsi="Arial" w:eastAsia="Times New Roman" w:cs="Arial"/>
          <w:sz w:val="24"/>
          <w:szCs w:val="24"/>
        </w:rPr>
        <w:t xml:space="preserve">ducation </w:t>
      </w:r>
      <w:r w:rsidRPr="00F36AD4">
        <w:rPr>
          <w:rFonts w:ascii="Arial" w:hAnsi="Arial" w:eastAsia="Times New Roman" w:cs="Arial"/>
          <w:sz w:val="24"/>
          <w:szCs w:val="24"/>
        </w:rPr>
        <w:t>our school teaches</w:t>
      </w:r>
      <w:r w:rsidRPr="00F36AD4" w:rsidR="00A847A3">
        <w:rPr>
          <w:rFonts w:ascii="Arial" w:hAnsi="Arial" w:eastAsia="Times New Roman" w:cs="Arial"/>
          <w:sz w:val="24"/>
          <w:szCs w:val="24"/>
        </w:rPr>
        <w:t xml:space="preserve"> </w:t>
      </w:r>
      <w:r w:rsidRPr="00F36AD4" w:rsidR="0023537A">
        <w:rPr>
          <w:rFonts w:ascii="Arial" w:hAnsi="Arial" w:eastAsia="Times New Roman" w:cs="Arial"/>
          <w:sz w:val="24"/>
          <w:szCs w:val="24"/>
        </w:rPr>
        <w:t>but not Relationships Education.</w:t>
      </w:r>
      <w:r w:rsidRPr="00F36AD4" w:rsidR="003C23D6">
        <w:rPr>
          <w:rFonts w:ascii="Arial" w:hAnsi="Arial" w:eastAsia="Times New Roman" w:cs="Arial"/>
          <w:sz w:val="24"/>
          <w:szCs w:val="24"/>
        </w:rPr>
        <w:t xml:space="preserve"> They do not have a right to withdraw their children from those aspects of </w:t>
      </w:r>
      <w:r w:rsidRPr="00F36AD4" w:rsidR="00A847A3">
        <w:rPr>
          <w:rFonts w:ascii="Arial" w:hAnsi="Arial" w:eastAsia="Times New Roman" w:cs="Arial"/>
          <w:sz w:val="24"/>
          <w:szCs w:val="24"/>
        </w:rPr>
        <w:t xml:space="preserve">Sex Education </w:t>
      </w:r>
      <w:r w:rsidRPr="00F36AD4" w:rsidR="003C23D6">
        <w:rPr>
          <w:rFonts w:ascii="Arial" w:hAnsi="Arial" w:eastAsia="Times New Roman" w:cs="Arial"/>
          <w:sz w:val="24"/>
          <w:szCs w:val="24"/>
        </w:rPr>
        <w:t>that are taught in</w:t>
      </w:r>
      <w:r w:rsidRPr="00F36AD4" w:rsidR="00F40389">
        <w:rPr>
          <w:rFonts w:ascii="Arial" w:hAnsi="Arial" w:eastAsia="Times New Roman" w:cs="Arial"/>
          <w:sz w:val="24"/>
          <w:szCs w:val="24"/>
        </w:rPr>
        <w:t xml:space="preserve"> the statutory</w:t>
      </w:r>
      <w:r w:rsidRPr="00F36AD4" w:rsidR="003C23D6">
        <w:rPr>
          <w:rFonts w:ascii="Arial" w:hAnsi="Arial" w:eastAsia="Times New Roman" w:cs="Arial"/>
          <w:sz w:val="24"/>
          <w:szCs w:val="24"/>
        </w:rPr>
        <w:t xml:space="preserve"> National Curriculum Science and Health Education.</w:t>
      </w:r>
      <w:r w:rsidRPr="00F36AD4" w:rsidR="001326B1">
        <w:rPr>
          <w:rFonts w:ascii="Arial" w:hAnsi="Arial" w:eastAsia="Times New Roman" w:cs="Arial"/>
          <w:sz w:val="24"/>
          <w:szCs w:val="24"/>
        </w:rPr>
        <w:t xml:space="preserve"> Parents are invited to view our resources and discuss any concerns with our staff.</w:t>
      </w:r>
    </w:p>
    <w:p w:rsidRPr="00F36AD4" w:rsidR="0023537A" w:rsidP="0023537A" w:rsidRDefault="0023537A" w14:paraId="6BB9E253" w14:textId="77777777">
      <w:pPr>
        <w:tabs>
          <w:tab w:val="left" w:pos="284"/>
        </w:tabs>
        <w:spacing w:after="0" w:line="240" w:lineRule="auto"/>
        <w:ind w:left="900"/>
        <w:jc w:val="both"/>
        <w:rPr>
          <w:rFonts w:ascii="Arial" w:hAnsi="Arial" w:eastAsia="Times New Roman" w:cs="Arial"/>
          <w:sz w:val="24"/>
          <w:szCs w:val="24"/>
        </w:rPr>
      </w:pPr>
    </w:p>
    <w:p w:rsidRPr="00F36AD4" w:rsidR="0023537A" w:rsidP="00C55508" w:rsidRDefault="0023537A" w14:paraId="4BB85215" w14:textId="77777777">
      <w:pPr>
        <w:tabs>
          <w:tab w:val="left" w:pos="284"/>
        </w:tabs>
        <w:spacing w:after="0" w:line="240" w:lineRule="auto"/>
        <w:jc w:val="both"/>
        <w:rPr>
          <w:rFonts w:ascii="Arial" w:hAnsi="Arial" w:eastAsia="Times New Roman" w:cs="Arial"/>
          <w:sz w:val="24"/>
          <w:szCs w:val="24"/>
        </w:rPr>
      </w:pPr>
      <w:r w:rsidRPr="00F36AD4">
        <w:rPr>
          <w:rFonts w:ascii="Arial" w:hAnsi="Arial" w:eastAsia="Times New Roman" w:cs="Arial"/>
          <w:sz w:val="24"/>
          <w:szCs w:val="24"/>
        </w:rPr>
        <w:t xml:space="preserve">Before granting </w:t>
      </w:r>
      <w:r w:rsidRPr="00F36AD4" w:rsidR="008C1F6A">
        <w:rPr>
          <w:rFonts w:ascii="Arial" w:hAnsi="Arial" w:eastAsia="Times New Roman" w:cs="Arial"/>
          <w:sz w:val="24"/>
          <w:szCs w:val="24"/>
        </w:rPr>
        <w:t>a</w:t>
      </w:r>
      <w:r w:rsidRPr="00F36AD4">
        <w:rPr>
          <w:rFonts w:ascii="Arial" w:hAnsi="Arial" w:eastAsia="Times New Roman" w:cs="Arial"/>
          <w:sz w:val="24"/>
          <w:szCs w:val="24"/>
        </w:rPr>
        <w:t xml:space="preserve"> request </w:t>
      </w:r>
      <w:r w:rsidRPr="00F36AD4" w:rsidR="008C1F6A">
        <w:rPr>
          <w:rFonts w:ascii="Arial" w:hAnsi="Arial" w:eastAsia="Times New Roman" w:cs="Arial"/>
          <w:sz w:val="24"/>
          <w:szCs w:val="24"/>
        </w:rPr>
        <w:t>to withdraw a child/ren, the head teacher</w:t>
      </w:r>
      <w:r w:rsidRPr="00F36AD4">
        <w:rPr>
          <w:rFonts w:ascii="Arial" w:hAnsi="Arial" w:eastAsia="Times New Roman" w:cs="Arial"/>
          <w:sz w:val="24"/>
          <w:szCs w:val="24"/>
        </w:rPr>
        <w:t xml:space="preserve"> </w:t>
      </w:r>
      <w:r w:rsidRPr="00F36AD4" w:rsidR="008C1F6A">
        <w:rPr>
          <w:rFonts w:ascii="Arial" w:hAnsi="Arial" w:eastAsia="Times New Roman" w:cs="Arial"/>
          <w:sz w:val="24"/>
          <w:szCs w:val="24"/>
        </w:rPr>
        <w:t xml:space="preserve">will invite the parent </w:t>
      </w:r>
      <w:r w:rsidRPr="00F36AD4">
        <w:rPr>
          <w:rFonts w:ascii="Arial" w:hAnsi="Arial" w:eastAsia="Times New Roman" w:cs="Arial"/>
          <w:sz w:val="24"/>
          <w:szCs w:val="24"/>
        </w:rPr>
        <w:t>to discuss the request with th</w:t>
      </w:r>
      <w:r w:rsidRPr="00F36AD4" w:rsidR="008C1F6A">
        <w:rPr>
          <w:rFonts w:ascii="Arial" w:hAnsi="Arial" w:eastAsia="Times New Roman" w:cs="Arial"/>
          <w:sz w:val="24"/>
          <w:szCs w:val="24"/>
        </w:rPr>
        <w:t xml:space="preserve">em </w:t>
      </w:r>
      <w:r w:rsidRPr="00F36AD4">
        <w:rPr>
          <w:rFonts w:ascii="Arial" w:hAnsi="Arial" w:eastAsia="Times New Roman" w:cs="Arial"/>
          <w:sz w:val="24"/>
          <w:szCs w:val="24"/>
        </w:rPr>
        <w:t xml:space="preserve">to ensure that their wishes are understood and to clarify the nature and purpose of the curriculum. </w:t>
      </w:r>
      <w:r w:rsidRPr="00F36AD4" w:rsidR="008C1F6A">
        <w:rPr>
          <w:rFonts w:ascii="Arial" w:hAnsi="Arial" w:eastAsia="Times New Roman" w:cs="Arial"/>
          <w:sz w:val="24"/>
          <w:szCs w:val="24"/>
        </w:rPr>
        <w:t>T</w:t>
      </w:r>
      <w:r w:rsidRPr="00F36AD4">
        <w:rPr>
          <w:rFonts w:ascii="Arial" w:hAnsi="Arial" w:eastAsia="Times New Roman" w:cs="Arial"/>
          <w:sz w:val="24"/>
          <w:szCs w:val="24"/>
        </w:rPr>
        <w:t xml:space="preserve">he </w:t>
      </w:r>
      <w:r w:rsidRPr="00F36AD4" w:rsidR="008C1F6A">
        <w:rPr>
          <w:rFonts w:ascii="Arial" w:hAnsi="Arial" w:eastAsia="Times New Roman" w:cs="Arial"/>
          <w:sz w:val="24"/>
          <w:szCs w:val="24"/>
        </w:rPr>
        <w:t>head teacher</w:t>
      </w:r>
      <w:r w:rsidRPr="00F36AD4">
        <w:rPr>
          <w:rFonts w:ascii="Arial" w:hAnsi="Arial" w:eastAsia="Times New Roman" w:cs="Arial"/>
          <w:sz w:val="24"/>
          <w:szCs w:val="24"/>
        </w:rPr>
        <w:t xml:space="preserve"> </w:t>
      </w:r>
      <w:r w:rsidRPr="00F36AD4" w:rsidR="008C1F6A">
        <w:rPr>
          <w:rFonts w:ascii="Arial" w:hAnsi="Arial" w:eastAsia="Times New Roman" w:cs="Arial"/>
          <w:sz w:val="24"/>
          <w:szCs w:val="24"/>
        </w:rPr>
        <w:t>will discuss</w:t>
      </w:r>
      <w:r w:rsidRPr="00F36AD4">
        <w:rPr>
          <w:rFonts w:ascii="Arial" w:hAnsi="Arial" w:eastAsia="Times New Roman" w:cs="Arial"/>
          <w:sz w:val="24"/>
          <w:szCs w:val="24"/>
        </w:rPr>
        <w:t xml:space="preserve"> with the parent the benefits of receiving </w:t>
      </w:r>
      <w:r w:rsidR="00C55508">
        <w:rPr>
          <w:rFonts w:ascii="Arial" w:hAnsi="Arial" w:eastAsia="Times New Roman" w:cs="Arial"/>
          <w:sz w:val="24"/>
          <w:szCs w:val="24"/>
        </w:rPr>
        <w:t>this important education and any</w:t>
      </w:r>
      <w:r w:rsidRPr="00F36AD4">
        <w:rPr>
          <w:rFonts w:ascii="Arial" w:hAnsi="Arial" w:eastAsia="Times New Roman" w:cs="Arial"/>
          <w:sz w:val="24"/>
          <w:szCs w:val="24"/>
        </w:rPr>
        <w:t xml:space="preserve"> detrimental effects that withdrawal might have on the</w:t>
      </w:r>
      <w:r w:rsidRPr="00F36AD4" w:rsidR="008C1F6A">
        <w:rPr>
          <w:rFonts w:ascii="Arial" w:hAnsi="Arial" w:eastAsia="Times New Roman" w:cs="Arial"/>
          <w:sz w:val="24"/>
          <w:szCs w:val="24"/>
        </w:rPr>
        <w:t>ir</w:t>
      </w:r>
      <w:r w:rsidRPr="00F36AD4">
        <w:rPr>
          <w:rFonts w:ascii="Arial" w:hAnsi="Arial" w:eastAsia="Times New Roman" w:cs="Arial"/>
          <w:sz w:val="24"/>
          <w:szCs w:val="24"/>
        </w:rPr>
        <w:t xml:space="preserve"> child. This could include any social and emotional effects of being excluded, as well as the likelihood of the child hearing their peers’ version of what was said in the classes, rather than what was directly said by the teacher (although the detrimental effects may be mitigated if the parent proposes to </w:t>
      </w:r>
      <w:r w:rsidRPr="00F36AD4">
        <w:rPr>
          <w:rFonts w:ascii="Arial" w:hAnsi="Arial" w:eastAsia="Times New Roman" w:cs="Arial"/>
          <w:sz w:val="24"/>
          <w:szCs w:val="24"/>
        </w:rPr>
        <w:lastRenderedPageBreak/>
        <w:t>deliver sex education to t</w:t>
      </w:r>
      <w:r w:rsidRPr="00F36AD4" w:rsidR="001326B1">
        <w:rPr>
          <w:rFonts w:ascii="Arial" w:hAnsi="Arial" w:eastAsia="Times New Roman" w:cs="Arial"/>
          <w:sz w:val="24"/>
          <w:szCs w:val="24"/>
        </w:rPr>
        <w:t>heir child at home instead).</w:t>
      </w:r>
      <w:r w:rsidRPr="00F36AD4" w:rsidR="001326B1">
        <w:rPr>
          <w:rFonts w:ascii="Arial" w:hAnsi="Arial" w:eastAsia="Times New Roman" w:cs="Arial"/>
          <w:sz w:val="24"/>
          <w:szCs w:val="24"/>
          <w:lang w:eastAsia="en-GB"/>
        </w:rPr>
        <w:t xml:space="preserve"> The school is responsible for ensuring that sh</w:t>
      </w:r>
      <w:r w:rsidR="00C55508">
        <w:rPr>
          <w:rFonts w:ascii="Arial" w:hAnsi="Arial" w:eastAsia="Times New Roman" w:cs="Arial"/>
          <w:sz w:val="24"/>
          <w:szCs w:val="24"/>
          <w:lang w:eastAsia="en-GB"/>
        </w:rPr>
        <w:t xml:space="preserve">ould a child be withdrawn, </w:t>
      </w:r>
      <w:r w:rsidRPr="00F36AD4" w:rsidR="001326B1">
        <w:rPr>
          <w:rFonts w:ascii="Arial" w:hAnsi="Arial" w:eastAsia="Times New Roman" w:cs="Arial"/>
          <w:sz w:val="24"/>
          <w:szCs w:val="24"/>
          <w:lang w:eastAsia="en-GB"/>
        </w:rPr>
        <w:t>they receive appropriate, purposeful education during the period of withdrawal.</w:t>
      </w:r>
    </w:p>
    <w:p w:rsidRPr="00F36AD4" w:rsidR="0023537A" w:rsidP="0023537A" w:rsidRDefault="0023537A" w14:paraId="23DE523C" w14:textId="77777777">
      <w:pPr>
        <w:tabs>
          <w:tab w:val="left" w:pos="284"/>
        </w:tabs>
        <w:spacing w:after="0" w:line="240" w:lineRule="auto"/>
        <w:ind w:left="900"/>
        <w:jc w:val="both"/>
        <w:rPr>
          <w:rFonts w:ascii="Arial" w:hAnsi="Arial" w:eastAsia="Times New Roman" w:cs="Arial"/>
          <w:sz w:val="24"/>
          <w:szCs w:val="24"/>
        </w:rPr>
      </w:pPr>
    </w:p>
    <w:p w:rsidRPr="00F36AD4" w:rsidR="001326B1" w:rsidP="00C55508" w:rsidRDefault="0023537A" w14:paraId="5B823DD5" w14:textId="77777777">
      <w:pPr>
        <w:tabs>
          <w:tab w:val="left" w:pos="284"/>
        </w:tabs>
        <w:spacing w:after="0" w:line="240" w:lineRule="auto"/>
        <w:jc w:val="both"/>
        <w:rPr>
          <w:rFonts w:ascii="Arial" w:hAnsi="Arial" w:eastAsia="Times New Roman" w:cs="Arial"/>
          <w:sz w:val="24"/>
          <w:szCs w:val="24"/>
        </w:rPr>
      </w:pPr>
      <w:r w:rsidRPr="00F36AD4">
        <w:rPr>
          <w:rFonts w:ascii="Arial" w:hAnsi="Arial" w:eastAsia="Times New Roman" w:cs="Arial"/>
          <w:sz w:val="24"/>
          <w:szCs w:val="24"/>
        </w:rPr>
        <w:t xml:space="preserve">Parents should be given every opportunity to understand the purpose and content of Relationships Education and </w:t>
      </w:r>
      <w:r w:rsidRPr="00F36AD4" w:rsidR="0099529D">
        <w:rPr>
          <w:rFonts w:ascii="Arial" w:hAnsi="Arial" w:eastAsia="Times New Roman" w:cs="Arial"/>
          <w:sz w:val="24"/>
          <w:szCs w:val="24"/>
        </w:rPr>
        <w:t>Sex Education</w:t>
      </w:r>
      <w:r w:rsidRPr="00F36AD4">
        <w:rPr>
          <w:rFonts w:ascii="Arial" w:hAnsi="Arial" w:eastAsia="Times New Roman" w:cs="Arial"/>
          <w:sz w:val="24"/>
          <w:szCs w:val="24"/>
        </w:rPr>
        <w:t>. Good communication and opportunities for parents to understand and ask question</w:t>
      </w:r>
      <w:r w:rsidRPr="00F36AD4" w:rsidR="008C1F6A">
        <w:rPr>
          <w:rFonts w:ascii="Arial" w:hAnsi="Arial" w:eastAsia="Times New Roman" w:cs="Arial"/>
          <w:sz w:val="24"/>
          <w:szCs w:val="24"/>
        </w:rPr>
        <w:t>s about our</w:t>
      </w:r>
      <w:r w:rsidRPr="00F36AD4">
        <w:rPr>
          <w:rFonts w:ascii="Arial" w:hAnsi="Arial" w:eastAsia="Times New Roman" w:cs="Arial"/>
          <w:sz w:val="24"/>
          <w:szCs w:val="24"/>
        </w:rPr>
        <w:t xml:space="preserve"> school’s approach help increase</w:t>
      </w:r>
      <w:r w:rsidRPr="00F36AD4" w:rsidR="008C1F6A">
        <w:rPr>
          <w:rFonts w:ascii="Arial" w:hAnsi="Arial" w:eastAsia="Times New Roman" w:cs="Arial"/>
          <w:sz w:val="24"/>
          <w:szCs w:val="24"/>
        </w:rPr>
        <w:t xml:space="preserve"> confidence in the curriculum. </w:t>
      </w:r>
    </w:p>
    <w:p w:rsidRPr="00F36AD4" w:rsidR="00C07476" w:rsidP="00C07476" w:rsidRDefault="00C07476" w14:paraId="52E56223" w14:textId="77777777">
      <w:pPr>
        <w:tabs>
          <w:tab w:val="left" w:pos="284"/>
        </w:tabs>
        <w:spacing w:after="0" w:line="240" w:lineRule="auto"/>
        <w:jc w:val="both"/>
        <w:rPr>
          <w:rFonts w:ascii="Arial" w:hAnsi="Arial" w:eastAsia="Times New Roman" w:cs="Arial"/>
          <w:sz w:val="24"/>
          <w:szCs w:val="24"/>
        </w:rPr>
      </w:pPr>
    </w:p>
    <w:p w:rsidRPr="00F36AD4" w:rsidR="008C1F6A" w:rsidP="00C55508" w:rsidRDefault="008C1F6A" w14:paraId="7FB861C6" w14:textId="77777777">
      <w:pPr>
        <w:tabs>
          <w:tab w:val="left" w:pos="284"/>
        </w:tabs>
        <w:spacing w:after="0" w:line="240" w:lineRule="auto"/>
        <w:jc w:val="both"/>
        <w:rPr>
          <w:rFonts w:ascii="Arial" w:hAnsi="Arial" w:eastAsia="Times New Roman" w:cs="Arial"/>
          <w:sz w:val="24"/>
          <w:szCs w:val="24"/>
        </w:rPr>
      </w:pPr>
      <w:r w:rsidRPr="00F36AD4">
        <w:rPr>
          <w:rFonts w:ascii="Arial" w:hAnsi="Arial" w:eastAsia="Times New Roman" w:cs="Arial"/>
          <w:sz w:val="24"/>
          <w:szCs w:val="24"/>
        </w:rPr>
        <w:t>It is s</w:t>
      </w:r>
      <w:r w:rsidR="00C90612">
        <w:rPr>
          <w:rFonts w:ascii="Arial" w:hAnsi="Arial" w:eastAsia="Times New Roman" w:cs="Arial"/>
          <w:sz w:val="24"/>
          <w:szCs w:val="24"/>
        </w:rPr>
        <w:t>tatutory for our school to show parents ex</w:t>
      </w:r>
      <w:r w:rsidRPr="00F36AD4">
        <w:rPr>
          <w:rFonts w:ascii="Arial" w:hAnsi="Arial" w:eastAsia="Times New Roman" w:cs="Arial"/>
          <w:sz w:val="24"/>
          <w:szCs w:val="24"/>
        </w:rPr>
        <w:t>amples of the resources we plan to use. We will provide op</w:t>
      </w:r>
      <w:r w:rsidR="00C90612">
        <w:rPr>
          <w:rFonts w:ascii="Arial" w:hAnsi="Arial" w:eastAsia="Times New Roman" w:cs="Arial"/>
          <w:sz w:val="24"/>
          <w:szCs w:val="24"/>
        </w:rPr>
        <w:t>portunities for parents to view examples</w:t>
      </w:r>
      <w:r w:rsidRPr="00F36AD4">
        <w:rPr>
          <w:rFonts w:ascii="Arial" w:hAnsi="Arial" w:eastAsia="Times New Roman" w:cs="Arial"/>
          <w:sz w:val="24"/>
          <w:szCs w:val="24"/>
        </w:rPr>
        <w:t xml:space="preserve"> through class/year group meetings either face to face or virtually. Ongoing communicat</w:t>
      </w:r>
      <w:r w:rsidR="00C90612">
        <w:rPr>
          <w:rFonts w:ascii="Arial" w:hAnsi="Arial" w:eastAsia="Times New Roman" w:cs="Arial"/>
          <w:sz w:val="24"/>
          <w:szCs w:val="24"/>
        </w:rPr>
        <w:t>ion with</w:t>
      </w:r>
      <w:r w:rsidRPr="00F36AD4">
        <w:rPr>
          <w:rFonts w:ascii="Arial" w:hAnsi="Arial" w:eastAsia="Times New Roman" w:cs="Arial"/>
          <w:sz w:val="24"/>
          <w:szCs w:val="24"/>
        </w:rPr>
        <w:t xml:space="preserve"> parents about what is planned to be taught and when, will be provide</w:t>
      </w:r>
      <w:r w:rsidR="00C90612">
        <w:rPr>
          <w:rFonts w:ascii="Arial" w:hAnsi="Arial" w:eastAsia="Times New Roman" w:cs="Arial"/>
          <w:sz w:val="24"/>
          <w:szCs w:val="24"/>
        </w:rPr>
        <w:t>d</w:t>
      </w:r>
      <w:r w:rsidRPr="00F36AD4">
        <w:rPr>
          <w:rFonts w:ascii="Arial" w:hAnsi="Arial" w:eastAsia="Times New Roman" w:cs="Arial"/>
          <w:sz w:val="24"/>
          <w:szCs w:val="24"/>
        </w:rPr>
        <w:t xml:space="preserve"> through termly letters home.</w:t>
      </w:r>
      <w:r w:rsidRPr="00F36AD4" w:rsidR="001326B1">
        <w:rPr>
          <w:rFonts w:ascii="Arial" w:hAnsi="Arial" w:eastAsia="Times New Roman" w:cs="Arial"/>
          <w:sz w:val="24"/>
          <w:szCs w:val="24"/>
        </w:rPr>
        <w:t xml:space="preserve"> </w:t>
      </w:r>
      <w:r w:rsidRPr="00F36AD4">
        <w:rPr>
          <w:rFonts w:ascii="Arial" w:hAnsi="Arial" w:eastAsia="Times New Roman" w:cs="Arial"/>
          <w:sz w:val="24"/>
          <w:szCs w:val="24"/>
        </w:rPr>
        <w:t>We advise parents to</w:t>
      </w:r>
      <w:r w:rsidRPr="00F36AD4" w:rsidR="001326B1">
        <w:rPr>
          <w:rFonts w:ascii="Arial" w:hAnsi="Arial" w:eastAsia="Times New Roman" w:cs="Arial"/>
          <w:sz w:val="24"/>
          <w:szCs w:val="24"/>
        </w:rPr>
        <w:t xml:space="preserve"> view the resources in order to support them in carryin</w:t>
      </w:r>
      <w:r w:rsidR="00C90612">
        <w:rPr>
          <w:rFonts w:ascii="Arial" w:hAnsi="Arial" w:eastAsia="Times New Roman" w:cs="Arial"/>
          <w:sz w:val="24"/>
          <w:szCs w:val="24"/>
        </w:rPr>
        <w:t>g out their responsibilities relating</w:t>
      </w:r>
      <w:r w:rsidRPr="00F36AD4" w:rsidR="001326B1">
        <w:rPr>
          <w:rFonts w:ascii="Arial" w:hAnsi="Arial" w:eastAsia="Times New Roman" w:cs="Arial"/>
          <w:sz w:val="24"/>
          <w:szCs w:val="24"/>
        </w:rPr>
        <w:t xml:space="preserve"> to providing RSE at home. It is valuable for a child’s development to learn about its own families values in regards to relationships and sex alongside the information they receive at school. </w:t>
      </w:r>
    </w:p>
    <w:p w:rsidRPr="00F36AD4" w:rsidR="0023537A" w:rsidP="0023537A" w:rsidRDefault="0023537A" w14:paraId="07547A01" w14:textId="77777777">
      <w:pPr>
        <w:spacing w:after="0" w:line="240" w:lineRule="auto"/>
        <w:jc w:val="both"/>
        <w:rPr>
          <w:rFonts w:ascii="Arial" w:hAnsi="Arial" w:eastAsia="Times New Roman" w:cs="Arial"/>
          <w:b/>
          <w:color w:val="FF0000"/>
          <w:sz w:val="24"/>
          <w:szCs w:val="24"/>
          <w:lang w:eastAsia="en-GB"/>
        </w:rPr>
      </w:pPr>
    </w:p>
    <w:p w:rsidRPr="00F36AD4" w:rsidR="0023537A" w:rsidP="0023537A" w:rsidRDefault="0023537A" w14:paraId="5043CB0F" w14:textId="77777777">
      <w:pPr>
        <w:spacing w:after="0" w:line="240" w:lineRule="auto"/>
        <w:jc w:val="both"/>
        <w:rPr>
          <w:rFonts w:ascii="Arial" w:hAnsi="Arial" w:eastAsia="Times New Roman" w:cs="Arial"/>
          <w:b/>
          <w:sz w:val="24"/>
          <w:szCs w:val="24"/>
          <w:lang w:eastAsia="en-GB"/>
        </w:rPr>
      </w:pPr>
    </w:p>
    <w:p w:rsidR="0023537A" w:rsidP="16F109ED" w:rsidRDefault="0023537A" w14:paraId="4DF49531" w14:textId="139ED0B4">
      <w:pPr>
        <w:spacing w:after="0" w:line="240" w:lineRule="auto"/>
        <w:rPr>
          <w:rFonts w:ascii="Arial" w:hAnsi="Arial" w:eastAsia="Times New Roman" w:cs="Arial"/>
          <w:b/>
          <w:bCs/>
          <w:sz w:val="24"/>
          <w:szCs w:val="24"/>
          <w:lang w:eastAsia="en-GB"/>
        </w:rPr>
      </w:pPr>
      <w:r w:rsidRPr="16F109ED">
        <w:rPr>
          <w:rFonts w:ascii="Arial" w:hAnsi="Arial" w:eastAsia="Times New Roman" w:cs="Arial"/>
          <w:b/>
          <w:bCs/>
          <w:sz w:val="24"/>
          <w:szCs w:val="24"/>
          <w:lang w:eastAsia="en-GB"/>
        </w:rPr>
        <w:t>Policy Review and Development Plan</w:t>
      </w:r>
    </w:p>
    <w:p w:rsidRPr="00F36AD4" w:rsidR="0003314E" w:rsidP="0003314E" w:rsidRDefault="0003314E" w14:paraId="44E871BC" w14:textId="77777777">
      <w:pPr>
        <w:spacing w:after="0" w:line="240" w:lineRule="auto"/>
        <w:ind w:left="720"/>
        <w:rPr>
          <w:rFonts w:ascii="Arial" w:hAnsi="Arial" w:eastAsia="Times New Roman" w:cs="Arial"/>
          <w:b/>
          <w:sz w:val="24"/>
          <w:szCs w:val="24"/>
          <w:lang w:eastAsia="en-GB"/>
        </w:rPr>
      </w:pPr>
    </w:p>
    <w:p w:rsidR="0003314E" w:rsidP="0003314E" w:rsidRDefault="004434F2" w14:paraId="35F4DDA9" w14:textId="77777777">
      <w:pPr>
        <w:spacing w:after="0" w:line="240" w:lineRule="auto"/>
        <w:rPr>
          <w:rFonts w:ascii="Arial" w:hAnsi="Arial" w:eastAsia="Times New Roman" w:cs="Arial"/>
          <w:sz w:val="24"/>
          <w:szCs w:val="24"/>
          <w:lang w:eastAsia="en-GB"/>
        </w:rPr>
      </w:pPr>
      <w:r w:rsidRPr="00F36AD4">
        <w:rPr>
          <w:rFonts w:ascii="Arial" w:hAnsi="Arial" w:eastAsia="Times New Roman" w:cs="Arial"/>
          <w:sz w:val="24"/>
          <w:szCs w:val="24"/>
          <w:lang w:eastAsia="en-GB"/>
        </w:rPr>
        <w:t>T</w:t>
      </w:r>
      <w:r w:rsidRPr="00F36AD4" w:rsidR="0023537A">
        <w:rPr>
          <w:rFonts w:ascii="Arial" w:hAnsi="Arial" w:eastAsia="Times New Roman" w:cs="Arial"/>
          <w:sz w:val="24"/>
          <w:szCs w:val="24"/>
          <w:lang w:eastAsia="en-GB"/>
        </w:rPr>
        <w:t>he policy will be reviewed</w:t>
      </w:r>
      <w:r w:rsidRPr="00F36AD4">
        <w:rPr>
          <w:rFonts w:ascii="Arial" w:hAnsi="Arial" w:eastAsia="Times New Roman" w:cs="Arial"/>
          <w:sz w:val="24"/>
          <w:szCs w:val="24"/>
          <w:lang w:eastAsia="en-GB"/>
        </w:rPr>
        <w:t xml:space="preserve"> every three years</w:t>
      </w:r>
      <w:r w:rsidRPr="00F36AD4" w:rsidR="0023537A">
        <w:rPr>
          <w:rFonts w:ascii="Arial" w:hAnsi="Arial" w:eastAsia="Times New Roman" w:cs="Arial"/>
          <w:sz w:val="24"/>
          <w:szCs w:val="24"/>
          <w:lang w:eastAsia="en-GB"/>
        </w:rPr>
        <w:t xml:space="preserve">, </w:t>
      </w:r>
      <w:r w:rsidRPr="00F36AD4">
        <w:rPr>
          <w:rFonts w:ascii="Arial" w:hAnsi="Arial" w:eastAsia="Times New Roman" w:cs="Arial"/>
          <w:sz w:val="24"/>
          <w:szCs w:val="24"/>
          <w:lang w:eastAsia="en-GB"/>
        </w:rPr>
        <w:t xml:space="preserve">in consultation with parents, teachers and other school staff, governors and pupils. </w:t>
      </w:r>
    </w:p>
    <w:p w:rsidRPr="0003314E" w:rsidR="0023537A" w:rsidP="16F109ED" w:rsidRDefault="0023537A" w14:paraId="1D3572EE" w14:textId="2BD95C4F">
      <w:pPr>
        <w:spacing w:after="0" w:line="240" w:lineRule="auto"/>
        <w:rPr>
          <w:rFonts w:ascii="Arial" w:hAnsi="Arial" w:eastAsia="Times New Roman" w:cs="Arial"/>
          <w:sz w:val="24"/>
          <w:szCs w:val="24"/>
          <w:lang w:eastAsia="en-GB"/>
        </w:rPr>
      </w:pPr>
    </w:p>
    <w:p w:rsidRPr="00F36AD4" w:rsidR="002801C9" w:rsidP="002801C9" w:rsidRDefault="002801C9" w14:paraId="738610EB" w14:textId="77777777">
      <w:pPr>
        <w:spacing w:after="0" w:line="240" w:lineRule="auto"/>
        <w:rPr>
          <w:rFonts w:ascii="Arial" w:hAnsi="Arial" w:eastAsia="Times New Roman" w:cs="Arial"/>
          <w:sz w:val="24"/>
          <w:szCs w:val="24"/>
          <w:lang w:eastAsia="en-GB"/>
        </w:rPr>
      </w:pPr>
    </w:p>
    <w:p w:rsidRPr="00F36AD4" w:rsidR="000E7FEE" w:rsidP="16F109ED" w:rsidRDefault="0023537A" w14:paraId="6E80CE63" w14:textId="6D0C305A">
      <w:pPr>
        <w:spacing w:after="0" w:line="240" w:lineRule="auto"/>
        <w:rPr>
          <w:rFonts w:ascii="Arial" w:hAnsi="Arial" w:eastAsia="Times New Roman" w:cs="Arial"/>
          <w:b/>
          <w:bCs/>
          <w:sz w:val="24"/>
          <w:szCs w:val="24"/>
        </w:rPr>
      </w:pPr>
      <w:r w:rsidRPr="16F109ED">
        <w:rPr>
          <w:rFonts w:ascii="Arial" w:hAnsi="Arial" w:eastAsia="Times New Roman" w:cs="Arial"/>
          <w:b/>
          <w:bCs/>
          <w:sz w:val="24"/>
          <w:szCs w:val="24"/>
        </w:rPr>
        <w:t>This policy should be read in c</w:t>
      </w:r>
      <w:r w:rsidRPr="16F109ED" w:rsidR="004434F2">
        <w:rPr>
          <w:rFonts w:ascii="Arial" w:hAnsi="Arial" w:eastAsia="Times New Roman" w:cs="Arial"/>
          <w:b/>
          <w:bCs/>
          <w:sz w:val="24"/>
          <w:szCs w:val="24"/>
        </w:rPr>
        <w:t xml:space="preserve">onjunction with the following: </w:t>
      </w:r>
    </w:p>
    <w:p w:rsidRPr="00F36AD4" w:rsidR="0023537A" w:rsidP="0023537A" w:rsidRDefault="0023537A" w14:paraId="278B6405" w14:textId="77777777">
      <w:pPr>
        <w:numPr>
          <w:ilvl w:val="0"/>
          <w:numId w:val="14"/>
        </w:numPr>
        <w:spacing w:after="0" w:line="240" w:lineRule="auto"/>
        <w:jc w:val="both"/>
        <w:rPr>
          <w:rFonts w:ascii="Arial" w:hAnsi="Arial" w:eastAsia="Times New Roman" w:cs="Arial"/>
          <w:sz w:val="24"/>
          <w:szCs w:val="24"/>
        </w:rPr>
      </w:pPr>
      <w:r w:rsidRPr="00F36AD4">
        <w:rPr>
          <w:rFonts w:ascii="Arial" w:hAnsi="Arial" w:eastAsia="Times New Roman" w:cs="Arial"/>
          <w:sz w:val="24"/>
          <w:szCs w:val="24"/>
        </w:rPr>
        <w:t>School</w:t>
      </w:r>
      <w:r w:rsidRPr="00F36AD4" w:rsidR="000E7FEE">
        <w:rPr>
          <w:rFonts w:ascii="Arial" w:hAnsi="Arial" w:eastAsia="Times New Roman" w:cs="Arial"/>
          <w:sz w:val="24"/>
          <w:szCs w:val="24"/>
        </w:rPr>
        <w:t>’</w:t>
      </w:r>
      <w:r w:rsidRPr="00F36AD4">
        <w:rPr>
          <w:rFonts w:ascii="Arial" w:hAnsi="Arial" w:eastAsia="Times New Roman" w:cs="Arial"/>
          <w:sz w:val="24"/>
          <w:szCs w:val="24"/>
        </w:rPr>
        <w:t>s own Safeguarding</w:t>
      </w:r>
      <w:r w:rsidRPr="00F36AD4" w:rsidR="004434F2">
        <w:rPr>
          <w:rFonts w:ascii="Arial" w:hAnsi="Arial" w:eastAsia="Times New Roman" w:cs="Arial"/>
          <w:sz w:val="24"/>
          <w:szCs w:val="24"/>
        </w:rPr>
        <w:t xml:space="preserve">/Child Protection </w:t>
      </w:r>
      <w:r w:rsidRPr="00F36AD4" w:rsidR="0099529D">
        <w:rPr>
          <w:rFonts w:ascii="Arial" w:hAnsi="Arial" w:eastAsia="Times New Roman" w:cs="Arial"/>
          <w:sz w:val="24"/>
          <w:szCs w:val="24"/>
        </w:rPr>
        <w:t>policy</w:t>
      </w:r>
      <w:r w:rsidRPr="00F36AD4">
        <w:rPr>
          <w:rFonts w:ascii="Arial" w:hAnsi="Arial" w:eastAsia="Times New Roman" w:cs="Arial"/>
          <w:sz w:val="24"/>
          <w:szCs w:val="24"/>
        </w:rPr>
        <w:t xml:space="preserve"> (inc. responding to disclosures)</w:t>
      </w:r>
    </w:p>
    <w:p w:rsidRPr="00F36AD4" w:rsidR="00A45EEA" w:rsidP="0023537A" w:rsidRDefault="00A45EEA" w14:paraId="3BC1ECA5" w14:textId="77777777">
      <w:pPr>
        <w:numPr>
          <w:ilvl w:val="0"/>
          <w:numId w:val="14"/>
        </w:numPr>
        <w:spacing w:after="0" w:line="240" w:lineRule="auto"/>
        <w:jc w:val="both"/>
        <w:rPr>
          <w:rFonts w:ascii="Arial" w:hAnsi="Arial" w:eastAsia="Times New Roman" w:cs="Arial"/>
          <w:sz w:val="24"/>
          <w:szCs w:val="24"/>
        </w:rPr>
      </w:pPr>
      <w:r w:rsidRPr="00F36AD4">
        <w:rPr>
          <w:rFonts w:ascii="Arial" w:hAnsi="Arial" w:eastAsia="Times New Roman" w:cs="Arial"/>
          <w:sz w:val="24"/>
          <w:szCs w:val="24"/>
        </w:rPr>
        <w:t>School</w:t>
      </w:r>
      <w:r w:rsidRPr="00F36AD4" w:rsidR="000E7FEE">
        <w:rPr>
          <w:rFonts w:ascii="Arial" w:hAnsi="Arial" w:eastAsia="Times New Roman" w:cs="Arial"/>
          <w:sz w:val="24"/>
          <w:szCs w:val="24"/>
        </w:rPr>
        <w:t>’</w:t>
      </w:r>
      <w:r w:rsidRPr="00F36AD4">
        <w:rPr>
          <w:rFonts w:ascii="Arial" w:hAnsi="Arial" w:eastAsia="Times New Roman" w:cs="Arial"/>
          <w:sz w:val="24"/>
          <w:szCs w:val="24"/>
        </w:rPr>
        <w:t>s own Confidentiality policy</w:t>
      </w:r>
    </w:p>
    <w:p w:rsidRPr="00F36AD4" w:rsidR="0023537A" w:rsidP="0023537A" w:rsidRDefault="0023537A" w14:paraId="2BFAD5D2" w14:textId="77777777">
      <w:pPr>
        <w:numPr>
          <w:ilvl w:val="0"/>
          <w:numId w:val="14"/>
        </w:numPr>
        <w:spacing w:after="0" w:line="240" w:lineRule="auto"/>
        <w:jc w:val="both"/>
        <w:rPr>
          <w:rFonts w:ascii="Arial" w:hAnsi="Arial" w:eastAsia="Times New Roman" w:cs="Arial"/>
          <w:sz w:val="24"/>
          <w:szCs w:val="24"/>
        </w:rPr>
      </w:pPr>
      <w:r w:rsidRPr="00F36AD4">
        <w:rPr>
          <w:rFonts w:ascii="Arial" w:hAnsi="Arial" w:eastAsia="Times New Roman" w:cs="Arial"/>
          <w:sz w:val="24"/>
          <w:szCs w:val="24"/>
        </w:rPr>
        <w:t>School</w:t>
      </w:r>
      <w:r w:rsidRPr="00F36AD4" w:rsidR="000E7FEE">
        <w:rPr>
          <w:rFonts w:ascii="Arial" w:hAnsi="Arial" w:eastAsia="Times New Roman" w:cs="Arial"/>
          <w:sz w:val="24"/>
          <w:szCs w:val="24"/>
        </w:rPr>
        <w:t>’</w:t>
      </w:r>
      <w:r w:rsidRPr="00F36AD4">
        <w:rPr>
          <w:rFonts w:ascii="Arial" w:hAnsi="Arial" w:eastAsia="Times New Roman" w:cs="Arial"/>
          <w:sz w:val="24"/>
          <w:szCs w:val="24"/>
        </w:rPr>
        <w:t>s own Anti-bullying</w:t>
      </w:r>
      <w:r w:rsidRPr="00F36AD4" w:rsidR="0099529D">
        <w:rPr>
          <w:rFonts w:ascii="Arial" w:hAnsi="Arial" w:eastAsia="Times New Roman" w:cs="Arial"/>
          <w:sz w:val="24"/>
          <w:szCs w:val="24"/>
        </w:rPr>
        <w:t xml:space="preserve"> policy</w:t>
      </w:r>
    </w:p>
    <w:p w:rsidRPr="00F36AD4" w:rsidR="0023537A" w:rsidP="0023537A" w:rsidRDefault="0023537A" w14:paraId="3A87F1A8" w14:textId="77777777">
      <w:pPr>
        <w:numPr>
          <w:ilvl w:val="0"/>
          <w:numId w:val="14"/>
        </w:numPr>
        <w:spacing w:after="0" w:line="240" w:lineRule="auto"/>
        <w:jc w:val="both"/>
        <w:rPr>
          <w:rFonts w:ascii="Arial" w:hAnsi="Arial" w:eastAsia="Times New Roman" w:cs="Arial"/>
          <w:sz w:val="24"/>
          <w:szCs w:val="24"/>
        </w:rPr>
      </w:pPr>
      <w:r w:rsidRPr="00F36AD4">
        <w:rPr>
          <w:rFonts w:ascii="Arial" w:hAnsi="Arial" w:eastAsia="Times New Roman" w:cs="Arial"/>
          <w:sz w:val="24"/>
          <w:szCs w:val="24"/>
        </w:rPr>
        <w:t>School</w:t>
      </w:r>
      <w:r w:rsidRPr="00F36AD4" w:rsidR="000E7FEE">
        <w:rPr>
          <w:rFonts w:ascii="Arial" w:hAnsi="Arial" w:eastAsia="Times New Roman" w:cs="Arial"/>
          <w:sz w:val="24"/>
          <w:szCs w:val="24"/>
        </w:rPr>
        <w:t>’</w:t>
      </w:r>
      <w:r w:rsidRPr="00F36AD4">
        <w:rPr>
          <w:rFonts w:ascii="Arial" w:hAnsi="Arial" w:eastAsia="Times New Roman" w:cs="Arial"/>
          <w:sz w:val="24"/>
          <w:szCs w:val="24"/>
        </w:rPr>
        <w:t xml:space="preserve">s </w:t>
      </w:r>
      <w:r w:rsidRPr="00F36AD4" w:rsidR="0099529D">
        <w:rPr>
          <w:rFonts w:ascii="Arial" w:hAnsi="Arial" w:eastAsia="Times New Roman" w:cs="Arial"/>
          <w:sz w:val="24"/>
          <w:szCs w:val="24"/>
        </w:rPr>
        <w:t xml:space="preserve">own </w:t>
      </w:r>
      <w:r w:rsidRPr="00F36AD4">
        <w:rPr>
          <w:rFonts w:ascii="Arial" w:hAnsi="Arial" w:eastAsia="Times New Roman" w:cs="Arial"/>
          <w:sz w:val="24"/>
          <w:szCs w:val="24"/>
        </w:rPr>
        <w:t xml:space="preserve">Equality, diversity and inclusion policy </w:t>
      </w:r>
    </w:p>
    <w:p w:rsidRPr="00F36AD4" w:rsidR="0003314E" w:rsidP="16F109ED" w:rsidRDefault="0023537A" w14:paraId="2629FFF8" w14:textId="71109F88">
      <w:pPr>
        <w:numPr>
          <w:ilvl w:val="0"/>
          <w:numId w:val="14"/>
        </w:numPr>
        <w:spacing w:after="0" w:line="240" w:lineRule="auto"/>
        <w:jc w:val="both"/>
        <w:rPr>
          <w:rFonts w:ascii="Arial" w:hAnsi="Arial" w:eastAsia="Times New Roman" w:cs="Arial"/>
          <w:sz w:val="24"/>
          <w:szCs w:val="24"/>
        </w:rPr>
      </w:pPr>
      <w:r w:rsidRPr="16F109ED">
        <w:rPr>
          <w:rFonts w:ascii="Arial" w:hAnsi="Arial" w:eastAsia="Times New Roman" w:cs="Arial"/>
          <w:sz w:val="24"/>
          <w:szCs w:val="24"/>
        </w:rPr>
        <w:t xml:space="preserve">DfE </w:t>
      </w:r>
      <w:r w:rsidRPr="16F109ED" w:rsidR="0099529D">
        <w:rPr>
          <w:rFonts w:ascii="Arial" w:hAnsi="Arial" w:eastAsia="Times New Roman" w:cs="Arial"/>
          <w:sz w:val="24"/>
          <w:szCs w:val="24"/>
        </w:rPr>
        <w:t>‘</w:t>
      </w:r>
      <w:r w:rsidRPr="16F109ED">
        <w:rPr>
          <w:rFonts w:ascii="Arial" w:hAnsi="Arial" w:eastAsia="Times New Roman" w:cs="Arial"/>
          <w:sz w:val="24"/>
          <w:szCs w:val="24"/>
        </w:rPr>
        <w:t>Keeping children safe in education</w:t>
      </w:r>
      <w:r w:rsidRPr="16F109ED" w:rsidR="0099529D">
        <w:rPr>
          <w:rFonts w:ascii="Arial" w:hAnsi="Arial" w:eastAsia="Times New Roman" w:cs="Arial"/>
          <w:sz w:val="24"/>
          <w:szCs w:val="24"/>
        </w:rPr>
        <w:t>’</w:t>
      </w:r>
      <w:r w:rsidRPr="16F109ED" w:rsidR="000E7FEE">
        <w:rPr>
          <w:rFonts w:ascii="Arial" w:hAnsi="Arial" w:eastAsia="Times New Roman" w:cs="Arial"/>
          <w:sz w:val="24"/>
          <w:szCs w:val="24"/>
        </w:rPr>
        <w:t xml:space="preserve"> (2019</w:t>
      </w:r>
      <w:r w:rsidRPr="16F109ED">
        <w:rPr>
          <w:rFonts w:ascii="Arial" w:hAnsi="Arial" w:eastAsia="Times New Roman" w:cs="Arial"/>
          <w:sz w:val="24"/>
          <w:szCs w:val="24"/>
        </w:rPr>
        <w:t xml:space="preserve">) </w:t>
      </w:r>
    </w:p>
    <w:p w:rsidRPr="00F36AD4" w:rsidR="0023537A" w:rsidP="0023537A" w:rsidRDefault="0023537A" w14:paraId="3B7B4B86" w14:textId="77777777">
      <w:pPr>
        <w:spacing w:after="0" w:line="240" w:lineRule="auto"/>
        <w:jc w:val="both"/>
        <w:rPr>
          <w:rFonts w:ascii="Arial" w:hAnsi="Arial" w:eastAsia="Times New Roman" w:cs="Arial"/>
          <w:color w:val="FF0000"/>
          <w:sz w:val="24"/>
          <w:szCs w:val="24"/>
        </w:rPr>
      </w:pPr>
    </w:p>
    <w:p w:rsidR="0023537A" w:rsidP="0023537A" w:rsidRDefault="0023537A" w14:paraId="1010703E" w14:textId="77777777">
      <w:pPr>
        <w:spacing w:after="0" w:line="240" w:lineRule="auto"/>
        <w:jc w:val="both"/>
        <w:rPr>
          <w:rFonts w:ascii="Arial" w:hAnsi="Arial" w:eastAsia="Times New Roman" w:cs="Arial"/>
          <w:b/>
          <w:sz w:val="24"/>
          <w:szCs w:val="24"/>
        </w:rPr>
      </w:pPr>
      <w:r w:rsidRPr="16F109ED">
        <w:rPr>
          <w:rFonts w:ascii="Arial" w:hAnsi="Arial" w:eastAsia="Times New Roman" w:cs="Arial"/>
          <w:b/>
          <w:bCs/>
          <w:sz w:val="24"/>
          <w:szCs w:val="24"/>
        </w:rPr>
        <w:t>Useful resources</w:t>
      </w:r>
      <w:r w:rsidRPr="16F109ED" w:rsidR="0003314E">
        <w:rPr>
          <w:rFonts w:ascii="Arial" w:hAnsi="Arial" w:eastAsia="Times New Roman" w:cs="Arial"/>
          <w:b/>
          <w:bCs/>
          <w:sz w:val="24"/>
          <w:szCs w:val="24"/>
        </w:rPr>
        <w:t>/Appendix</w:t>
      </w:r>
    </w:p>
    <w:p w:rsidRPr="00F36AD4" w:rsidR="0003314E" w:rsidP="0023537A" w:rsidRDefault="0003314E" w14:paraId="3A0FF5F2" w14:textId="77777777">
      <w:pPr>
        <w:spacing w:after="0" w:line="240" w:lineRule="auto"/>
        <w:jc w:val="both"/>
        <w:rPr>
          <w:rFonts w:ascii="Arial" w:hAnsi="Arial" w:eastAsia="Times New Roman" w:cs="Arial"/>
          <w:b/>
          <w:sz w:val="24"/>
          <w:szCs w:val="24"/>
        </w:rPr>
      </w:pPr>
    </w:p>
    <w:p w:rsidR="00590F90" w:rsidP="0023537A" w:rsidRDefault="00590F90" w14:paraId="7796D82A" w14:textId="77777777">
      <w:pPr>
        <w:spacing w:after="0" w:line="240" w:lineRule="auto"/>
        <w:jc w:val="both"/>
        <w:rPr>
          <w:rFonts w:ascii="Arial" w:hAnsi="Arial" w:eastAsia="Times New Roman" w:cs="Arial"/>
          <w:sz w:val="24"/>
          <w:szCs w:val="24"/>
        </w:rPr>
      </w:pPr>
      <w:r w:rsidRPr="00F36AD4">
        <w:rPr>
          <w:rFonts w:ascii="Arial" w:hAnsi="Arial" w:eastAsia="Times New Roman" w:cs="Arial"/>
          <w:sz w:val="24"/>
          <w:szCs w:val="24"/>
        </w:rPr>
        <w:t>SCARF – policy and planning: templates, guidance, curriculum mapping and assessment tools (available online).</w:t>
      </w:r>
    </w:p>
    <w:p w:rsidRPr="00F36AD4" w:rsidR="0023537A" w:rsidP="0023537A" w:rsidRDefault="0023537A" w14:paraId="5630AD66" w14:textId="77777777">
      <w:pPr>
        <w:spacing w:after="0" w:line="240" w:lineRule="auto"/>
        <w:jc w:val="both"/>
        <w:rPr>
          <w:rFonts w:ascii="Arial" w:hAnsi="Arial" w:eastAsia="Times New Roman" w:cs="Arial"/>
          <w:b/>
          <w:sz w:val="24"/>
          <w:szCs w:val="24"/>
        </w:rPr>
      </w:pPr>
    </w:p>
    <w:p w:rsidRPr="00F36AD4" w:rsidR="0023537A" w:rsidP="0023537A" w:rsidRDefault="0023537A" w14:paraId="50E07925" w14:textId="77777777">
      <w:pPr>
        <w:spacing w:after="0" w:line="240" w:lineRule="auto"/>
        <w:jc w:val="both"/>
        <w:rPr>
          <w:rFonts w:ascii="Arial" w:hAnsi="Arial" w:eastAsia="Times New Roman" w:cs="Arial"/>
          <w:sz w:val="24"/>
          <w:szCs w:val="24"/>
        </w:rPr>
      </w:pPr>
      <w:r w:rsidRPr="00F36AD4">
        <w:rPr>
          <w:rFonts w:ascii="Arial" w:hAnsi="Arial" w:eastAsia="Times New Roman" w:cs="Arial"/>
          <w:b/>
          <w:sz w:val="24"/>
          <w:szCs w:val="24"/>
        </w:rPr>
        <w:t>Coram Life Education Online Teaching and Learning Training Film Clips and RSE Guidance Document:</w:t>
      </w:r>
      <w:r w:rsidRPr="00F36AD4">
        <w:rPr>
          <w:rFonts w:ascii="Arial" w:hAnsi="Arial" w:eastAsia="Times New Roman" w:cs="Arial"/>
          <w:sz w:val="24"/>
          <w:szCs w:val="24"/>
        </w:rPr>
        <w:t xml:space="preserve"> supports schools in organising and delivering RSE with confidence. Available as part of the SCARF online comprehensive Relationships Education and Health Education curriculum resources:</w:t>
      </w:r>
    </w:p>
    <w:p w:rsidRPr="00F36AD4" w:rsidR="0023537A" w:rsidP="0023537A" w:rsidRDefault="00847ADD" w14:paraId="36900F7A" w14:textId="77777777">
      <w:pPr>
        <w:spacing w:after="0" w:line="240" w:lineRule="auto"/>
        <w:jc w:val="both"/>
        <w:rPr>
          <w:rFonts w:ascii="Arial" w:hAnsi="Arial" w:eastAsia="Times New Roman" w:cs="Arial"/>
          <w:sz w:val="24"/>
          <w:szCs w:val="24"/>
        </w:rPr>
      </w:pPr>
      <w:hyperlink w:history="1" r:id="rId9">
        <w:r w:rsidRPr="00F36AD4" w:rsidR="0023537A">
          <w:rPr>
            <w:rFonts w:ascii="Arial" w:hAnsi="Arial" w:eastAsia="Times New Roman" w:cs="Arial"/>
            <w:sz w:val="24"/>
            <w:szCs w:val="24"/>
            <w:u w:val="single"/>
          </w:rPr>
          <w:t>https://www.coramlifeeducation.org.uk/scarf/lesson-plans/relationships-education--teacher-resources-guidance-documents-and-training-films</w:t>
        </w:r>
      </w:hyperlink>
      <w:r w:rsidRPr="00F36AD4" w:rsidR="0023537A">
        <w:rPr>
          <w:rFonts w:ascii="Arial" w:hAnsi="Arial" w:eastAsia="Times New Roman" w:cs="Arial"/>
          <w:sz w:val="24"/>
          <w:szCs w:val="24"/>
        </w:rPr>
        <w:t xml:space="preserve"> (password protected).</w:t>
      </w:r>
    </w:p>
    <w:p w:rsidRPr="00F36AD4" w:rsidR="0023537A" w:rsidP="0023537A" w:rsidRDefault="0023537A" w14:paraId="61829076" w14:textId="77777777">
      <w:pPr>
        <w:spacing w:after="0" w:line="240" w:lineRule="auto"/>
        <w:jc w:val="both"/>
        <w:rPr>
          <w:rFonts w:ascii="Arial" w:hAnsi="Arial" w:eastAsia="Times New Roman" w:cs="Arial"/>
          <w:sz w:val="24"/>
          <w:szCs w:val="24"/>
        </w:rPr>
      </w:pPr>
    </w:p>
    <w:p w:rsidRPr="00F36AD4" w:rsidR="0023537A" w:rsidP="0023537A" w:rsidRDefault="0023537A" w14:paraId="4885E718" w14:textId="77777777">
      <w:pPr>
        <w:spacing w:after="0" w:line="240" w:lineRule="auto"/>
        <w:jc w:val="both"/>
        <w:rPr>
          <w:rFonts w:ascii="Arial" w:hAnsi="Arial" w:eastAsia="Times New Roman" w:cs="Arial"/>
          <w:b/>
          <w:sz w:val="24"/>
          <w:szCs w:val="24"/>
        </w:rPr>
      </w:pPr>
      <w:r w:rsidRPr="00F36AD4">
        <w:rPr>
          <w:rFonts w:ascii="Arial" w:hAnsi="Arial" w:eastAsia="Times New Roman" w:cs="Arial"/>
          <w:b/>
          <w:sz w:val="24"/>
          <w:szCs w:val="24"/>
        </w:rPr>
        <w:t xml:space="preserve">PSHE Association </w:t>
      </w:r>
      <w:r w:rsidRPr="00F36AD4" w:rsidR="005D276E">
        <w:rPr>
          <w:rFonts w:ascii="Arial" w:hAnsi="Arial" w:eastAsia="Times New Roman" w:cs="Arial"/>
          <w:b/>
          <w:sz w:val="24"/>
          <w:szCs w:val="24"/>
        </w:rPr>
        <w:t>PSHE Policy Guidance</w:t>
      </w:r>
    </w:p>
    <w:p w:rsidRPr="00F36AD4" w:rsidR="0023537A" w:rsidP="0023537A" w:rsidRDefault="00847ADD" w14:paraId="5B6543E5" w14:textId="77777777">
      <w:pPr>
        <w:spacing w:after="0" w:line="240" w:lineRule="auto"/>
        <w:jc w:val="both"/>
        <w:rPr>
          <w:rFonts w:ascii="Arial" w:hAnsi="Arial" w:eastAsia="Times New Roman" w:cs="Arial"/>
          <w:sz w:val="24"/>
          <w:szCs w:val="24"/>
        </w:rPr>
      </w:pPr>
      <w:hyperlink w:history="1" r:id="rId10">
        <w:r w:rsidRPr="00F36AD4" w:rsidR="005D276E">
          <w:rPr>
            <w:rStyle w:val="Hyperlink"/>
            <w:rFonts w:ascii="Arial" w:hAnsi="Arial" w:eastAsia="Times New Roman" w:cs="Arial"/>
            <w:sz w:val="24"/>
            <w:szCs w:val="24"/>
          </w:rPr>
          <w:t>https://www.pshe-association.org.uk/curriculum-and-resources/resources/creating-pshe-education-policy-your-school</w:t>
        </w:r>
      </w:hyperlink>
      <w:r w:rsidRPr="00F36AD4" w:rsidR="005D276E">
        <w:rPr>
          <w:rFonts w:ascii="Arial" w:hAnsi="Arial" w:eastAsia="Times New Roman" w:cs="Arial"/>
          <w:sz w:val="24"/>
          <w:szCs w:val="24"/>
        </w:rPr>
        <w:t xml:space="preserve">  </w:t>
      </w:r>
      <w:r w:rsidRPr="00F36AD4" w:rsidR="0023537A">
        <w:rPr>
          <w:rFonts w:ascii="Arial" w:hAnsi="Arial" w:eastAsia="Times New Roman" w:cs="Arial"/>
          <w:sz w:val="24"/>
          <w:szCs w:val="24"/>
        </w:rPr>
        <w:t xml:space="preserve">(members only) </w:t>
      </w:r>
    </w:p>
    <w:p w:rsidRPr="00F36AD4" w:rsidR="0023537A" w:rsidP="0023537A" w:rsidRDefault="0023537A" w14:paraId="2BA226A1" w14:textId="77777777">
      <w:pPr>
        <w:spacing w:after="0" w:line="240" w:lineRule="auto"/>
        <w:jc w:val="both"/>
        <w:rPr>
          <w:rFonts w:ascii="Arial" w:hAnsi="Arial" w:eastAsia="Times New Roman" w:cs="Arial"/>
          <w:b/>
          <w:sz w:val="24"/>
          <w:szCs w:val="24"/>
        </w:rPr>
      </w:pPr>
    </w:p>
    <w:p w:rsidRPr="00F36AD4" w:rsidR="0023537A" w:rsidP="0023537A" w:rsidRDefault="0023537A" w14:paraId="638B5F2F" w14:textId="77777777">
      <w:pPr>
        <w:spacing w:after="0" w:line="240" w:lineRule="auto"/>
        <w:jc w:val="both"/>
        <w:rPr>
          <w:rFonts w:ascii="Arial" w:hAnsi="Arial" w:eastAsia="Times New Roman" w:cs="Arial"/>
          <w:b/>
          <w:sz w:val="24"/>
          <w:szCs w:val="24"/>
        </w:rPr>
      </w:pPr>
      <w:r w:rsidRPr="00F36AD4">
        <w:rPr>
          <w:rFonts w:ascii="Arial" w:hAnsi="Arial" w:eastAsia="Times New Roman" w:cs="Arial"/>
          <w:b/>
          <w:sz w:val="24"/>
          <w:szCs w:val="24"/>
        </w:rPr>
        <w:t xml:space="preserve">The Sex Education Forum RSE Policy Guidance </w:t>
      </w:r>
    </w:p>
    <w:p w:rsidRPr="00F36AD4" w:rsidR="0023537A" w:rsidP="0023537A" w:rsidRDefault="00847ADD" w14:paraId="02B489FE" w14:textId="77777777">
      <w:pPr>
        <w:spacing w:after="0" w:line="240" w:lineRule="auto"/>
        <w:jc w:val="both"/>
        <w:rPr>
          <w:rFonts w:ascii="Arial" w:hAnsi="Arial" w:eastAsia="Times New Roman" w:cs="Arial"/>
          <w:sz w:val="24"/>
          <w:szCs w:val="24"/>
        </w:rPr>
      </w:pPr>
      <w:hyperlink w:history="1" r:id="rId11">
        <w:r w:rsidRPr="00F36AD4" w:rsidR="0023537A">
          <w:rPr>
            <w:rFonts w:ascii="Arial" w:hAnsi="Arial" w:eastAsia="Times New Roman" w:cs="Arial"/>
            <w:sz w:val="24"/>
            <w:szCs w:val="24"/>
            <w:u w:val="single"/>
          </w:rPr>
          <w:t>https://www.sexeducationforum.org.uk/resources/advice-guidance/sre-policy-guidance</w:t>
        </w:r>
      </w:hyperlink>
      <w:r w:rsidRPr="00F36AD4" w:rsidR="005D276E">
        <w:rPr>
          <w:rFonts w:ascii="Arial" w:hAnsi="Arial" w:eastAsia="Times New Roman" w:cs="Arial"/>
          <w:sz w:val="24"/>
          <w:szCs w:val="24"/>
          <w:u w:val="single"/>
        </w:rPr>
        <w:t xml:space="preserve"> </w:t>
      </w:r>
    </w:p>
    <w:p w:rsidRPr="00F36AD4" w:rsidR="0023537A" w:rsidP="0023537A" w:rsidRDefault="0023537A" w14:paraId="17AD93B2" w14:textId="77777777">
      <w:pPr>
        <w:spacing w:after="0" w:line="240" w:lineRule="auto"/>
        <w:jc w:val="both"/>
        <w:rPr>
          <w:rFonts w:ascii="Arial" w:hAnsi="Arial" w:eastAsia="Times New Roman" w:cs="Arial"/>
          <w:b/>
          <w:sz w:val="24"/>
          <w:szCs w:val="24"/>
        </w:rPr>
      </w:pPr>
    </w:p>
    <w:p w:rsidRPr="00F36AD4" w:rsidR="0023537A" w:rsidP="0023537A" w:rsidRDefault="0023537A" w14:paraId="33E22A3E" w14:textId="77777777">
      <w:pPr>
        <w:spacing w:after="0" w:line="240" w:lineRule="auto"/>
        <w:jc w:val="both"/>
        <w:rPr>
          <w:rFonts w:ascii="Arial" w:hAnsi="Arial" w:eastAsia="Times New Roman" w:cs="Arial"/>
          <w:sz w:val="24"/>
          <w:szCs w:val="24"/>
        </w:rPr>
      </w:pPr>
      <w:r w:rsidRPr="00F36AD4">
        <w:rPr>
          <w:rFonts w:ascii="Arial" w:hAnsi="Arial" w:eastAsia="Times New Roman" w:cs="Arial"/>
          <w:sz w:val="24"/>
          <w:szCs w:val="24"/>
        </w:rPr>
        <w:t>The Sex Education Forum have also provided a free resource to assist you in consulting pupils, parents and staff to inform you about what changes need to be made to your RSE policy and practice. ‘Activities for consulting about your school sex and relationships policy’.</w:t>
      </w:r>
    </w:p>
    <w:p w:rsidRPr="00F36AD4" w:rsidR="0023537A" w:rsidP="0023537A" w:rsidRDefault="00847ADD" w14:paraId="0EC3DF85" w14:textId="77777777">
      <w:pPr>
        <w:spacing w:after="0" w:line="240" w:lineRule="auto"/>
        <w:jc w:val="both"/>
        <w:rPr>
          <w:rFonts w:ascii="Arial" w:hAnsi="Arial" w:eastAsia="Times New Roman" w:cs="Arial"/>
          <w:sz w:val="24"/>
          <w:szCs w:val="24"/>
        </w:rPr>
      </w:pPr>
      <w:hyperlink w:history="1" r:id="rId12">
        <w:r w:rsidRPr="00F36AD4" w:rsidR="0023537A">
          <w:rPr>
            <w:rFonts w:ascii="Arial" w:hAnsi="Arial" w:eastAsia="Times New Roman" w:cs="Arial"/>
            <w:sz w:val="24"/>
            <w:szCs w:val="24"/>
            <w:u w:val="single"/>
          </w:rPr>
          <w:t>https://www.sexeducationforum.org.uk/sites/default/files/field/attachment/Consultation%20activities%20-%20SRE%20policy%20-%20Sept%202014.pdf</w:t>
        </w:r>
      </w:hyperlink>
      <w:r w:rsidRPr="00F36AD4" w:rsidR="0023537A">
        <w:rPr>
          <w:rFonts w:ascii="Arial" w:hAnsi="Arial" w:eastAsia="Times New Roman" w:cs="Arial"/>
          <w:sz w:val="24"/>
          <w:szCs w:val="24"/>
        </w:rPr>
        <w:t xml:space="preserve"> </w:t>
      </w:r>
    </w:p>
    <w:p w:rsidRPr="00F36AD4" w:rsidR="00BB3F47" w:rsidP="0023537A" w:rsidRDefault="00BB3F47" w14:paraId="0DE4B5B7" w14:textId="77777777">
      <w:pPr>
        <w:spacing w:after="0" w:line="240" w:lineRule="auto"/>
        <w:jc w:val="both"/>
        <w:rPr>
          <w:rFonts w:ascii="Arial" w:hAnsi="Arial" w:eastAsia="Times New Roman" w:cs="Arial"/>
          <w:sz w:val="24"/>
          <w:szCs w:val="24"/>
        </w:rPr>
      </w:pPr>
    </w:p>
    <w:p w:rsidRPr="00F36AD4" w:rsidR="00BB3F47" w:rsidP="0023537A" w:rsidRDefault="005D276E" w14:paraId="2C754C60" w14:textId="77777777">
      <w:pPr>
        <w:spacing w:after="0" w:line="240" w:lineRule="auto"/>
        <w:jc w:val="both"/>
        <w:rPr>
          <w:rFonts w:ascii="Arial" w:hAnsi="Arial" w:cs="Arial"/>
          <w:sz w:val="24"/>
          <w:szCs w:val="24"/>
          <w:shd w:val="clear" w:color="auto" w:fill="FFFFFF"/>
        </w:rPr>
      </w:pPr>
      <w:r w:rsidRPr="00F36AD4">
        <w:rPr>
          <w:rFonts w:ascii="Arial" w:hAnsi="Arial" w:cs="Arial"/>
          <w:sz w:val="24"/>
          <w:szCs w:val="24"/>
          <w:shd w:val="clear" w:color="auto" w:fill="FFFFFF"/>
        </w:rPr>
        <w:t>The PSHE Association</w:t>
      </w:r>
      <w:r w:rsidRPr="00F36AD4" w:rsidR="00BB3F47">
        <w:rPr>
          <w:rFonts w:ascii="Arial" w:hAnsi="Arial" w:cs="Arial"/>
          <w:sz w:val="24"/>
          <w:szCs w:val="24"/>
          <w:shd w:val="clear" w:color="auto" w:fill="FFFFFF"/>
        </w:rPr>
        <w:t xml:space="preserve"> assessment guides for key stage 1-2 explain how PSHE teachers can use an ipsative model of assessment in PSHE education, and describe a wide range of methods available to assess progress, with accompanying examples from real classrooms.</w:t>
      </w:r>
    </w:p>
    <w:p w:rsidR="0023537A" w:rsidP="0023537A" w:rsidRDefault="00847ADD" w14:paraId="21113AEB" w14:textId="77777777">
      <w:pPr>
        <w:spacing w:after="0" w:line="240" w:lineRule="auto"/>
        <w:jc w:val="both"/>
        <w:rPr>
          <w:rFonts w:ascii="Arial" w:hAnsi="Arial" w:eastAsia="Times New Roman" w:cs="Arial"/>
          <w:sz w:val="24"/>
          <w:szCs w:val="24"/>
        </w:rPr>
      </w:pPr>
      <w:hyperlink w:history="1" r:id="rId13">
        <w:r w:rsidRPr="00F36AD4" w:rsidR="00BB3F47">
          <w:rPr>
            <w:rStyle w:val="Hyperlink"/>
            <w:rFonts w:ascii="Arial" w:hAnsi="Arial" w:eastAsia="Times New Roman" w:cs="Arial"/>
            <w:color w:val="auto"/>
            <w:sz w:val="24"/>
            <w:szCs w:val="24"/>
          </w:rPr>
          <w:t>https://www.pshe-association.org.uk/system/files/Primary%20assessment%20guide.pdf</w:t>
        </w:r>
      </w:hyperlink>
      <w:r w:rsidRPr="00F36AD4" w:rsidR="00E60637">
        <w:rPr>
          <w:rFonts w:ascii="Arial" w:hAnsi="Arial" w:eastAsia="Times New Roman" w:cs="Arial"/>
          <w:sz w:val="24"/>
          <w:szCs w:val="24"/>
        </w:rPr>
        <w:t xml:space="preserve"> </w:t>
      </w:r>
    </w:p>
    <w:p w:rsidR="0003314E" w:rsidP="0023537A" w:rsidRDefault="0003314E" w14:paraId="66204FF1" w14:textId="77777777">
      <w:pPr>
        <w:spacing w:after="0" w:line="240" w:lineRule="auto"/>
        <w:jc w:val="both"/>
        <w:rPr>
          <w:rFonts w:ascii="Arial" w:hAnsi="Arial" w:eastAsia="Times New Roman" w:cs="Arial"/>
          <w:sz w:val="24"/>
          <w:szCs w:val="24"/>
        </w:rPr>
      </w:pPr>
    </w:p>
    <w:p w:rsidRPr="00F36AD4" w:rsidR="0023537A" w:rsidP="0023537A" w:rsidRDefault="0023537A" w14:paraId="2DBF0D7D" w14:textId="77777777">
      <w:pPr>
        <w:spacing w:after="0" w:line="240" w:lineRule="auto"/>
        <w:jc w:val="both"/>
        <w:rPr>
          <w:rFonts w:ascii="Arial" w:hAnsi="Arial" w:eastAsia="Times New Roman" w:cs="Arial"/>
          <w:sz w:val="24"/>
          <w:szCs w:val="24"/>
        </w:rPr>
      </w:pPr>
    </w:p>
    <w:sectPr w:rsidRPr="00F36AD4" w:rsidR="0023537A" w:rsidSect="00C56957">
      <w:headerReference w:type="default" r:id="rId14"/>
      <w:footerReference w:type="even" r:id="rId15"/>
      <w:pgSz w:w="11900" w:h="16840" w:orient="portrait"/>
      <w:pgMar w:top="1843" w:right="987" w:bottom="142" w:left="709" w:header="284" w:footer="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0B3E" w:rsidRDefault="002F0B3E" w14:paraId="02F2C34E" w14:textId="77777777">
      <w:pPr>
        <w:spacing w:after="0" w:line="240" w:lineRule="auto"/>
      </w:pPr>
      <w:r>
        <w:separator/>
      </w:r>
    </w:p>
  </w:endnote>
  <w:endnote w:type="continuationSeparator" w:id="0">
    <w:p w:rsidR="002F0B3E" w:rsidRDefault="002F0B3E" w14:paraId="680A4E5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6B70" w:rsidP="00F76B70" w:rsidRDefault="00F76B70" w14:paraId="53928121" w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F76B70" w:rsidP="00F76B70" w:rsidRDefault="00F76B70" w14:paraId="6B62F1B3" w14:textId="7777777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0B3E" w:rsidRDefault="002F0B3E" w14:paraId="296FEF7D" w14:textId="77777777">
      <w:pPr>
        <w:spacing w:after="0" w:line="240" w:lineRule="auto"/>
      </w:pPr>
      <w:r>
        <w:separator/>
      </w:r>
    </w:p>
  </w:footnote>
  <w:footnote w:type="continuationSeparator" w:id="0">
    <w:p w:rsidR="002F0B3E" w:rsidRDefault="002F0B3E" w14:paraId="7194DBDC" w14:textId="77777777">
      <w:pPr>
        <w:spacing w:after="0" w:line="240" w:lineRule="auto"/>
      </w:pPr>
      <w:r>
        <w:continuationSeparator/>
      </w:r>
    </w:p>
  </w:footnote>
  <w:footnote w:id="1">
    <w:p w:rsidRPr="004A57C0" w:rsidR="00F76B70" w:rsidRDefault="00F76B70" w14:paraId="287D5082" w14:textId="77777777">
      <w:pPr>
        <w:pStyle w:val="FootnoteText"/>
        <w:rPr>
          <w:lang w:val="en-US"/>
        </w:rPr>
      </w:pPr>
      <w:r>
        <w:rPr>
          <w:rStyle w:val="FootnoteReference"/>
        </w:rPr>
        <w:footnoteRef/>
      </w:r>
      <w:r>
        <w:t xml:space="preserve"> </w:t>
      </w:r>
      <w:r>
        <w:rPr>
          <w:lang w:val="en-US"/>
        </w:rPr>
        <w:t xml:space="preserve">Except Independent Schools where PSHE education remains statutory. </w:t>
      </w:r>
    </w:p>
  </w:footnote>
  <w:footnote w:id="2">
    <w:p w:rsidR="00F76B70" w:rsidP="00D74470" w:rsidRDefault="00F76B70" w14:paraId="3FC39A0E" w14:textId="77777777">
      <w:pPr>
        <w:pStyle w:val="FootnoteText"/>
        <w:rPr>
          <w:lang w:val="en-US"/>
        </w:rPr>
      </w:pPr>
      <w:r>
        <w:rPr>
          <w:rStyle w:val="FootnoteReference"/>
        </w:rPr>
        <w:footnoteRef/>
      </w:r>
      <w:r>
        <w:t xml:space="preserve"> </w:t>
      </w:r>
      <w:r>
        <w:rPr>
          <w:lang w:val="en-US"/>
        </w:rPr>
        <w:t>Delete as appropriate</w:t>
      </w:r>
    </w:p>
    <w:p w:rsidRPr="00D74470" w:rsidR="00C56957" w:rsidP="00D74470" w:rsidRDefault="00C56957" w14:paraId="769D0D3C" w14:textId="77777777">
      <w:pPr>
        <w:pStyle w:val="FootnoteText"/>
        <w:rPr>
          <w:lang w:val="en-US"/>
        </w:rPr>
      </w:pPr>
    </w:p>
  </w:footnote>
  <w:footnote w:id="3">
    <w:p w:rsidRPr="00185608" w:rsidR="00F76B70" w:rsidRDefault="00F76B70" w14:paraId="5323CDF4" w14:textId="77777777">
      <w:pPr>
        <w:pStyle w:val="FootnoteText"/>
        <w:rPr>
          <w:lang w:val="en-US"/>
        </w:rPr>
      </w:pPr>
      <w:r>
        <w:rPr>
          <w:rStyle w:val="FootnoteReference"/>
        </w:rPr>
        <w:footnoteRef/>
      </w:r>
      <w:r>
        <w:t xml:space="preserve"> SCARF long term planning document </w:t>
      </w:r>
      <w:hyperlink w:history="1" r:id="rId1">
        <w:r w:rsidRPr="00E23103">
          <w:rPr>
            <w:rStyle w:val="Hyperlink"/>
          </w:rPr>
          <w:t>https://www.coramlifeeducation.org.uk/scarf/lesson-plans/policy-and-planning</w:t>
        </w:r>
      </w:hyperlink>
      <w:r>
        <w:t xml:space="preserve"> </w:t>
      </w:r>
    </w:p>
  </w:footnote>
  <w:footnote w:id="4">
    <w:p w:rsidRPr="00185608" w:rsidR="00F76B70" w:rsidRDefault="00F76B70" w14:paraId="0102DCFA" w14:textId="77777777">
      <w:pPr>
        <w:pStyle w:val="FootnoteText"/>
        <w:rPr>
          <w:lang w:val="en-US"/>
        </w:rPr>
      </w:pPr>
      <w:r>
        <w:rPr>
          <w:rStyle w:val="FootnoteReference"/>
        </w:rPr>
        <w:footnoteRef/>
      </w:r>
      <w:r>
        <w:t xml:space="preserve"> SCARF medium term planning documents </w:t>
      </w:r>
      <w:hyperlink w:history="1" r:id="rId2">
        <w:r w:rsidRPr="00E23103">
          <w:rPr>
            <w:rStyle w:val="Hyperlink"/>
          </w:rPr>
          <w:t>https://www.coramlifeeducation.org.uk/scarf/lesson-plans/policy-and-planning</w:t>
        </w:r>
      </w:hyperlink>
      <w:r>
        <w:t xml:space="preserve"> </w:t>
      </w:r>
    </w:p>
  </w:footnote>
  <w:footnote w:id="5">
    <w:p w:rsidR="00F76B70" w:rsidP="00F76B70" w:rsidRDefault="00F76B70" w14:paraId="3B7552D9" w14:textId="77777777">
      <w:pPr>
        <w:spacing w:after="0" w:line="240" w:lineRule="auto"/>
        <w:jc w:val="both"/>
        <w:rPr>
          <w:rFonts w:ascii="Arial" w:hAnsi="Arial" w:eastAsia="Times New Roman" w:cs="Arial"/>
          <w:i/>
          <w:snapToGrid w:val="0"/>
          <w:sz w:val="24"/>
          <w:szCs w:val="24"/>
          <w:lang w:eastAsia="en-GB"/>
        </w:rPr>
      </w:pPr>
      <w:r>
        <w:rPr>
          <w:rStyle w:val="FootnoteReference"/>
        </w:rPr>
        <w:footnoteRef/>
      </w:r>
      <w:r>
        <w:t xml:space="preserve"> </w:t>
      </w:r>
      <w:r w:rsidRPr="00F76B70">
        <w:rPr>
          <w:rFonts w:ascii="Times New Roman" w:hAnsi="Times New Roman" w:eastAsia="Times New Roman" w:cs="Times New Roman"/>
          <w:i/>
          <w:snapToGrid w:val="0"/>
          <w:sz w:val="20"/>
          <w:szCs w:val="20"/>
          <w:lang w:eastAsia="en-GB"/>
        </w:rPr>
        <w:t xml:space="preserve">Relationships and Sex Education can also be found within </w:t>
      </w:r>
      <w:r>
        <w:rPr>
          <w:rFonts w:ascii="Times New Roman" w:hAnsi="Times New Roman" w:eastAsia="Times New Roman" w:cs="Times New Roman"/>
          <w:i/>
          <w:snapToGrid w:val="0"/>
          <w:sz w:val="20"/>
          <w:szCs w:val="20"/>
          <w:lang w:eastAsia="en-GB"/>
        </w:rPr>
        <w:t>National Curriculum Science</w:t>
      </w:r>
      <w:r w:rsidRPr="001A08CD">
        <w:rPr>
          <w:rFonts w:ascii="Arial" w:hAnsi="Arial" w:eastAsia="Times New Roman" w:cs="Arial"/>
          <w:i/>
          <w:snapToGrid w:val="0"/>
          <w:sz w:val="24"/>
          <w:szCs w:val="24"/>
          <w:lang w:eastAsia="en-GB"/>
        </w:rPr>
        <w:t xml:space="preserve"> </w:t>
      </w:r>
    </w:p>
    <w:p w:rsidRPr="00F76B70" w:rsidR="00F76B70" w:rsidRDefault="00F76B70" w14:paraId="54CD245A" w14:textId="77777777">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p w:rsidRPr="009C77E5" w:rsidR="00F76B70" w:rsidP="009C77E5" w:rsidRDefault="009C77E5" w14:paraId="19219836" w14:textId="77777777">
    <w:pPr>
      <w:pStyle w:val="Header"/>
      <w:rPr>
        <w:rFonts w:ascii="Arial" w:hAnsi="Arial"/>
        <w:b/>
      </w:rPr>
    </w:pPr>
    <w:r>
      <w:rPr>
        <w:rFonts w:ascii="Arial" w:hAnsi="Arial"/>
        <w:b/>
        <w:noProof/>
        <w:lang w:eastAsia="en-GB"/>
      </w:rPr>
      <w:drawing>
        <wp:inline distT="0" distB="0" distL="0" distR="0" wp14:anchorId="47FFDA2F" wp14:editId="07777777">
          <wp:extent cx="1210143" cy="714375"/>
          <wp:effectExtent l="0" t="0" r="9525" b="0"/>
          <wp:docPr id="1" name="Picture 1" descr="C:\Users\angharad.lowes\Local Settings\Temporary Internet Files\Content.MSO\23BC715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gharad.lowes\Local Settings\Temporary Internet Files\Content.MSO\23BC715A.t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2974" cy="727853"/>
                  </a:xfrm>
                  <a:prstGeom prst="rect">
                    <a:avLst/>
                  </a:prstGeom>
                  <a:noFill/>
                  <a:ln>
                    <a:noFill/>
                  </a:ln>
                </pic:spPr>
              </pic:pic>
            </a:graphicData>
          </a:graphic>
        </wp:inline>
      </w:drawing>
    </w:r>
  </w:p>
  <w:p w:rsidRPr="005B3430" w:rsidR="00F76B70" w:rsidP="009C77E5" w:rsidRDefault="009C77E5" w14:paraId="06A86896" w14:textId="77777777">
    <w:pPr>
      <w:pStyle w:val="Header"/>
      <w:rPr>
        <w:rFonts w:ascii="Arial" w:hAnsi="Arial"/>
        <w:color w:val="7F7F7F"/>
        <w:sz w:val="28"/>
        <w:szCs w:val="28"/>
      </w:rPr>
    </w:pPr>
    <w:r>
      <w:rPr>
        <w:rFonts w:ascii="Arial" w:hAnsi="Arial"/>
        <w:color w:val="7F7F7F"/>
        <w:sz w:val="28"/>
        <w:szCs w:val="28"/>
      </w:rPr>
      <w:t>PSHE Policy</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659A0"/>
    <w:multiLevelType w:val="hybridMultilevel"/>
    <w:tmpl w:val="6B24D10A"/>
    <w:lvl w:ilvl="0" w:tplc="08090005">
      <w:start w:val="1"/>
      <w:numFmt w:val="bullet"/>
      <w:lvlText w:val=""/>
      <w:lvlJc w:val="left"/>
      <w:pPr>
        <w:tabs>
          <w:tab w:val="num" w:pos="720"/>
        </w:tabs>
        <w:ind w:left="720" w:hanging="360"/>
      </w:pPr>
      <w:rPr>
        <w:rFonts w:hint="default" w:ascii="Wingdings" w:hAnsi="Wingdings"/>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027C79F2"/>
    <w:multiLevelType w:val="hybridMultilevel"/>
    <w:tmpl w:val="65B68FC4"/>
    <w:lvl w:ilvl="0" w:tplc="C3264206">
      <w:start w:val="1"/>
      <w:numFmt w:val="decimal"/>
      <w:lvlText w:val="%1."/>
      <w:lvlJc w:val="left"/>
      <w:pPr>
        <w:ind w:left="720" w:hanging="360"/>
      </w:pPr>
      <w:rPr>
        <w:rFonts w:hint="default"/>
        <w:b w:val="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52F0DC1"/>
    <w:multiLevelType w:val="hybridMultilevel"/>
    <w:tmpl w:val="DCD2EF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F466E0"/>
    <w:multiLevelType w:val="hybridMultilevel"/>
    <w:tmpl w:val="CDA4AC0E"/>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BAB53B8"/>
    <w:multiLevelType w:val="hybridMultilevel"/>
    <w:tmpl w:val="2D84AD94"/>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5" w15:restartNumberingAfterBreak="0">
    <w:nsid w:val="13F835CD"/>
    <w:multiLevelType w:val="hybridMultilevel"/>
    <w:tmpl w:val="7E2A96F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A6718C3"/>
    <w:multiLevelType w:val="hybridMultilevel"/>
    <w:tmpl w:val="6E8085FA"/>
    <w:lvl w:ilvl="0" w:tplc="08090001">
      <w:start w:val="1"/>
      <w:numFmt w:val="bullet"/>
      <w:lvlText w:val=""/>
      <w:lvlJc w:val="left"/>
      <w:pPr>
        <w:ind w:left="1800" w:hanging="360"/>
      </w:pPr>
      <w:rPr>
        <w:rFonts w:hint="default" w:ascii="Symbol" w:hAnsi="Symbol"/>
      </w:rPr>
    </w:lvl>
    <w:lvl w:ilvl="1" w:tplc="08090003" w:tentative="1">
      <w:start w:val="1"/>
      <w:numFmt w:val="bullet"/>
      <w:lvlText w:val="o"/>
      <w:lvlJc w:val="left"/>
      <w:pPr>
        <w:ind w:left="2520" w:hanging="360"/>
      </w:pPr>
      <w:rPr>
        <w:rFonts w:hint="default" w:ascii="Courier New" w:hAnsi="Courier New" w:cs="Courier New"/>
      </w:rPr>
    </w:lvl>
    <w:lvl w:ilvl="2" w:tplc="08090005" w:tentative="1">
      <w:start w:val="1"/>
      <w:numFmt w:val="bullet"/>
      <w:lvlText w:val=""/>
      <w:lvlJc w:val="left"/>
      <w:pPr>
        <w:ind w:left="3240" w:hanging="360"/>
      </w:pPr>
      <w:rPr>
        <w:rFonts w:hint="default" w:ascii="Wingdings" w:hAnsi="Wingdings"/>
      </w:rPr>
    </w:lvl>
    <w:lvl w:ilvl="3" w:tplc="08090001" w:tentative="1">
      <w:start w:val="1"/>
      <w:numFmt w:val="bullet"/>
      <w:lvlText w:val=""/>
      <w:lvlJc w:val="left"/>
      <w:pPr>
        <w:ind w:left="3960" w:hanging="360"/>
      </w:pPr>
      <w:rPr>
        <w:rFonts w:hint="default" w:ascii="Symbol" w:hAnsi="Symbol"/>
      </w:rPr>
    </w:lvl>
    <w:lvl w:ilvl="4" w:tplc="08090003" w:tentative="1">
      <w:start w:val="1"/>
      <w:numFmt w:val="bullet"/>
      <w:lvlText w:val="o"/>
      <w:lvlJc w:val="left"/>
      <w:pPr>
        <w:ind w:left="4680" w:hanging="360"/>
      </w:pPr>
      <w:rPr>
        <w:rFonts w:hint="default" w:ascii="Courier New" w:hAnsi="Courier New" w:cs="Courier New"/>
      </w:rPr>
    </w:lvl>
    <w:lvl w:ilvl="5" w:tplc="08090005" w:tentative="1">
      <w:start w:val="1"/>
      <w:numFmt w:val="bullet"/>
      <w:lvlText w:val=""/>
      <w:lvlJc w:val="left"/>
      <w:pPr>
        <w:ind w:left="5400" w:hanging="360"/>
      </w:pPr>
      <w:rPr>
        <w:rFonts w:hint="default" w:ascii="Wingdings" w:hAnsi="Wingdings"/>
      </w:rPr>
    </w:lvl>
    <w:lvl w:ilvl="6" w:tplc="08090001" w:tentative="1">
      <w:start w:val="1"/>
      <w:numFmt w:val="bullet"/>
      <w:lvlText w:val=""/>
      <w:lvlJc w:val="left"/>
      <w:pPr>
        <w:ind w:left="6120" w:hanging="360"/>
      </w:pPr>
      <w:rPr>
        <w:rFonts w:hint="default" w:ascii="Symbol" w:hAnsi="Symbol"/>
      </w:rPr>
    </w:lvl>
    <w:lvl w:ilvl="7" w:tplc="08090003" w:tentative="1">
      <w:start w:val="1"/>
      <w:numFmt w:val="bullet"/>
      <w:lvlText w:val="o"/>
      <w:lvlJc w:val="left"/>
      <w:pPr>
        <w:ind w:left="6840" w:hanging="360"/>
      </w:pPr>
      <w:rPr>
        <w:rFonts w:hint="default" w:ascii="Courier New" w:hAnsi="Courier New" w:cs="Courier New"/>
      </w:rPr>
    </w:lvl>
    <w:lvl w:ilvl="8" w:tplc="08090005" w:tentative="1">
      <w:start w:val="1"/>
      <w:numFmt w:val="bullet"/>
      <w:lvlText w:val=""/>
      <w:lvlJc w:val="left"/>
      <w:pPr>
        <w:ind w:left="7560" w:hanging="360"/>
      </w:pPr>
      <w:rPr>
        <w:rFonts w:hint="default" w:ascii="Wingdings" w:hAnsi="Wingdings"/>
      </w:rPr>
    </w:lvl>
  </w:abstractNum>
  <w:abstractNum w:abstractNumId="7" w15:restartNumberingAfterBreak="0">
    <w:nsid w:val="1DD07A1F"/>
    <w:multiLevelType w:val="hybridMultilevel"/>
    <w:tmpl w:val="9A10C2D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22ED18DD"/>
    <w:multiLevelType w:val="hybridMultilevel"/>
    <w:tmpl w:val="2CC87E5A"/>
    <w:lvl w:ilvl="0" w:tplc="0809000B">
      <w:start w:val="1"/>
      <w:numFmt w:val="bullet"/>
      <w:lvlText w:val=""/>
      <w:lvlJc w:val="left"/>
      <w:pPr>
        <w:ind w:left="1080" w:hanging="360"/>
      </w:pPr>
      <w:rPr>
        <w:rFonts w:hint="default" w:ascii="Wingdings" w:hAnsi="Wingdings"/>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9" w15:restartNumberingAfterBreak="0">
    <w:nsid w:val="23116AC0"/>
    <w:multiLevelType w:val="hybridMultilevel"/>
    <w:tmpl w:val="20C0BA42"/>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31AF437D"/>
    <w:multiLevelType w:val="hybridMultilevel"/>
    <w:tmpl w:val="AAD2C988"/>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325117CC"/>
    <w:multiLevelType w:val="hybridMultilevel"/>
    <w:tmpl w:val="281AB66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2" w15:restartNumberingAfterBreak="0">
    <w:nsid w:val="33574B45"/>
    <w:multiLevelType w:val="hybridMultilevel"/>
    <w:tmpl w:val="A3FC62CA"/>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33F4608A"/>
    <w:multiLevelType w:val="multilevel"/>
    <w:tmpl w:val="C2CA34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35AB2DC5"/>
    <w:multiLevelType w:val="multilevel"/>
    <w:tmpl w:val="5866B0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3AE51F62"/>
    <w:multiLevelType w:val="hybridMultilevel"/>
    <w:tmpl w:val="6E484EA0"/>
    <w:lvl w:ilvl="0" w:tplc="0809000B">
      <w:start w:val="1"/>
      <w:numFmt w:val="bullet"/>
      <w:lvlText w:val=""/>
      <w:lvlJc w:val="left"/>
      <w:pPr>
        <w:ind w:left="1080" w:hanging="360"/>
      </w:pPr>
      <w:rPr>
        <w:rFonts w:hint="default" w:ascii="Wingdings" w:hAnsi="Wingdings"/>
      </w:rPr>
    </w:lvl>
    <w:lvl w:ilvl="1" w:tplc="08090003">
      <w:start w:val="1"/>
      <w:numFmt w:val="bullet"/>
      <w:lvlText w:val="o"/>
      <w:lvlJc w:val="left"/>
      <w:pPr>
        <w:ind w:left="1800" w:hanging="360"/>
      </w:pPr>
      <w:rPr>
        <w:rFonts w:hint="default" w:ascii="Courier New" w:hAnsi="Courier New" w:cs="Courier New"/>
      </w:rPr>
    </w:lvl>
    <w:lvl w:ilvl="2" w:tplc="08090005">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6" w15:restartNumberingAfterBreak="0">
    <w:nsid w:val="3C623AA2"/>
    <w:multiLevelType w:val="hybridMultilevel"/>
    <w:tmpl w:val="31F6F172"/>
    <w:lvl w:ilvl="0" w:tplc="0809000B">
      <w:start w:val="1"/>
      <w:numFmt w:val="bullet"/>
      <w:lvlText w:val=""/>
      <w:lvlJc w:val="left"/>
      <w:pPr>
        <w:ind w:left="1080" w:hanging="360"/>
      </w:pPr>
      <w:rPr>
        <w:rFonts w:hint="default" w:ascii="Wingdings" w:hAnsi="Wingdings"/>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7" w15:restartNumberingAfterBreak="0">
    <w:nsid w:val="40000941"/>
    <w:multiLevelType w:val="hybridMultilevel"/>
    <w:tmpl w:val="493E2A3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446B0083"/>
    <w:multiLevelType w:val="hybridMultilevel"/>
    <w:tmpl w:val="AE823D76"/>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9" w15:restartNumberingAfterBreak="0">
    <w:nsid w:val="468D55A9"/>
    <w:multiLevelType w:val="hybridMultilevel"/>
    <w:tmpl w:val="4B2E93B0"/>
    <w:lvl w:ilvl="0" w:tplc="6C20A78C">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B617AE0"/>
    <w:multiLevelType w:val="hybridMultilevel"/>
    <w:tmpl w:val="75E2D4E8"/>
    <w:lvl w:ilvl="0" w:tplc="08090001">
      <w:start w:val="1"/>
      <w:numFmt w:val="bullet"/>
      <w:lvlText w:val=""/>
      <w:lvlJc w:val="left"/>
      <w:pPr>
        <w:ind w:left="1571" w:hanging="360"/>
      </w:pPr>
      <w:rPr>
        <w:rFonts w:hint="default" w:ascii="Symbol" w:hAnsi="Symbol"/>
      </w:rPr>
    </w:lvl>
    <w:lvl w:ilvl="1" w:tplc="08090003" w:tentative="1">
      <w:start w:val="1"/>
      <w:numFmt w:val="bullet"/>
      <w:lvlText w:val="o"/>
      <w:lvlJc w:val="left"/>
      <w:pPr>
        <w:ind w:left="2291" w:hanging="360"/>
      </w:pPr>
      <w:rPr>
        <w:rFonts w:hint="default" w:ascii="Courier New" w:hAnsi="Courier New" w:cs="Courier New"/>
      </w:rPr>
    </w:lvl>
    <w:lvl w:ilvl="2" w:tplc="08090005" w:tentative="1">
      <w:start w:val="1"/>
      <w:numFmt w:val="bullet"/>
      <w:lvlText w:val=""/>
      <w:lvlJc w:val="left"/>
      <w:pPr>
        <w:ind w:left="3011" w:hanging="360"/>
      </w:pPr>
      <w:rPr>
        <w:rFonts w:hint="default" w:ascii="Wingdings" w:hAnsi="Wingdings"/>
      </w:rPr>
    </w:lvl>
    <w:lvl w:ilvl="3" w:tplc="08090001" w:tentative="1">
      <w:start w:val="1"/>
      <w:numFmt w:val="bullet"/>
      <w:lvlText w:val=""/>
      <w:lvlJc w:val="left"/>
      <w:pPr>
        <w:ind w:left="3731" w:hanging="360"/>
      </w:pPr>
      <w:rPr>
        <w:rFonts w:hint="default" w:ascii="Symbol" w:hAnsi="Symbol"/>
      </w:rPr>
    </w:lvl>
    <w:lvl w:ilvl="4" w:tplc="08090003" w:tentative="1">
      <w:start w:val="1"/>
      <w:numFmt w:val="bullet"/>
      <w:lvlText w:val="o"/>
      <w:lvlJc w:val="left"/>
      <w:pPr>
        <w:ind w:left="4451" w:hanging="360"/>
      </w:pPr>
      <w:rPr>
        <w:rFonts w:hint="default" w:ascii="Courier New" w:hAnsi="Courier New" w:cs="Courier New"/>
      </w:rPr>
    </w:lvl>
    <w:lvl w:ilvl="5" w:tplc="08090005" w:tentative="1">
      <w:start w:val="1"/>
      <w:numFmt w:val="bullet"/>
      <w:lvlText w:val=""/>
      <w:lvlJc w:val="left"/>
      <w:pPr>
        <w:ind w:left="5171" w:hanging="360"/>
      </w:pPr>
      <w:rPr>
        <w:rFonts w:hint="default" w:ascii="Wingdings" w:hAnsi="Wingdings"/>
      </w:rPr>
    </w:lvl>
    <w:lvl w:ilvl="6" w:tplc="08090001" w:tentative="1">
      <w:start w:val="1"/>
      <w:numFmt w:val="bullet"/>
      <w:lvlText w:val=""/>
      <w:lvlJc w:val="left"/>
      <w:pPr>
        <w:ind w:left="5891" w:hanging="360"/>
      </w:pPr>
      <w:rPr>
        <w:rFonts w:hint="default" w:ascii="Symbol" w:hAnsi="Symbol"/>
      </w:rPr>
    </w:lvl>
    <w:lvl w:ilvl="7" w:tplc="08090003" w:tentative="1">
      <w:start w:val="1"/>
      <w:numFmt w:val="bullet"/>
      <w:lvlText w:val="o"/>
      <w:lvlJc w:val="left"/>
      <w:pPr>
        <w:ind w:left="6611" w:hanging="360"/>
      </w:pPr>
      <w:rPr>
        <w:rFonts w:hint="default" w:ascii="Courier New" w:hAnsi="Courier New" w:cs="Courier New"/>
      </w:rPr>
    </w:lvl>
    <w:lvl w:ilvl="8" w:tplc="08090005" w:tentative="1">
      <w:start w:val="1"/>
      <w:numFmt w:val="bullet"/>
      <w:lvlText w:val=""/>
      <w:lvlJc w:val="left"/>
      <w:pPr>
        <w:ind w:left="7331" w:hanging="360"/>
      </w:pPr>
      <w:rPr>
        <w:rFonts w:hint="default" w:ascii="Wingdings" w:hAnsi="Wingdings"/>
      </w:rPr>
    </w:lvl>
  </w:abstractNum>
  <w:abstractNum w:abstractNumId="21" w15:restartNumberingAfterBreak="0">
    <w:nsid w:val="4EC5171F"/>
    <w:multiLevelType w:val="multilevel"/>
    <w:tmpl w:val="5E7C278C"/>
    <w:lvl w:ilvl="0">
      <w:start w:val="1"/>
      <w:numFmt w:val="bullet"/>
      <w:lvlText w:val=""/>
      <w:lvlJc w:val="left"/>
      <w:pPr>
        <w:tabs>
          <w:tab w:val="num" w:pos="720"/>
        </w:tabs>
        <w:ind w:left="720" w:hanging="720"/>
      </w:pPr>
      <w:rPr>
        <w:rFonts w:hint="default" w:ascii="Symbol" w:hAnsi="Symbol"/>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C515A90"/>
    <w:multiLevelType w:val="hybridMultilevel"/>
    <w:tmpl w:val="374833E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5F771054"/>
    <w:multiLevelType w:val="multilevel"/>
    <w:tmpl w:val="3AECD45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68C756F6"/>
    <w:multiLevelType w:val="hybridMultilevel"/>
    <w:tmpl w:val="D4A0898E"/>
    <w:lvl w:ilvl="0" w:tplc="BBAE7ED0">
      <w:start w:val="1"/>
      <w:numFmt w:val="bullet"/>
      <w:lvlText w:val="-"/>
      <w:lvlJc w:val="left"/>
      <w:pPr>
        <w:ind w:left="1440" w:hanging="360"/>
      </w:pPr>
      <w:rPr>
        <w:rFonts w:hint="default" w:ascii="Calibri" w:hAnsi="Calibri" w:cs="Calibri" w:eastAsiaTheme="minorHAnsi"/>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25" w15:restartNumberingAfterBreak="0">
    <w:nsid w:val="6BF2715D"/>
    <w:multiLevelType w:val="hybridMultilevel"/>
    <w:tmpl w:val="90208ED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6" w15:restartNumberingAfterBreak="0">
    <w:nsid w:val="70FC4780"/>
    <w:multiLevelType w:val="hybridMultilevel"/>
    <w:tmpl w:val="1FDC7C00"/>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7A501AB1"/>
    <w:multiLevelType w:val="hybridMultilevel"/>
    <w:tmpl w:val="64F0E9AA"/>
    <w:lvl w:ilvl="0" w:tplc="08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0"/>
  </w:num>
  <w:num w:numId="2">
    <w:abstractNumId w:val="19"/>
  </w:num>
  <w:num w:numId="3">
    <w:abstractNumId w:val="9"/>
  </w:num>
  <w:num w:numId="4">
    <w:abstractNumId w:val="10"/>
  </w:num>
  <w:num w:numId="5">
    <w:abstractNumId w:val="15"/>
  </w:num>
  <w:num w:numId="6">
    <w:abstractNumId w:val="4"/>
  </w:num>
  <w:num w:numId="7">
    <w:abstractNumId w:val="17"/>
  </w:num>
  <w:num w:numId="8">
    <w:abstractNumId w:val="26"/>
  </w:num>
  <w:num w:numId="9">
    <w:abstractNumId w:val="3"/>
  </w:num>
  <w:num w:numId="10">
    <w:abstractNumId w:val="8"/>
  </w:num>
  <w:num w:numId="11">
    <w:abstractNumId w:val="18"/>
  </w:num>
  <w:num w:numId="12">
    <w:abstractNumId w:val="16"/>
  </w:num>
  <w:num w:numId="13">
    <w:abstractNumId w:val="6"/>
  </w:num>
  <w:num w:numId="14">
    <w:abstractNumId w:val="22"/>
  </w:num>
  <w:num w:numId="15">
    <w:abstractNumId w:val="11"/>
  </w:num>
  <w:num w:numId="16">
    <w:abstractNumId w:val="12"/>
  </w:num>
  <w:num w:numId="17">
    <w:abstractNumId w:val="24"/>
  </w:num>
  <w:num w:numId="18">
    <w:abstractNumId w:val="25"/>
  </w:num>
  <w:num w:numId="19">
    <w:abstractNumId w:val="7"/>
  </w:num>
  <w:num w:numId="20">
    <w:abstractNumId w:val="27"/>
  </w:num>
  <w:num w:numId="21">
    <w:abstractNumId w:val="20"/>
  </w:num>
  <w:num w:numId="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1"/>
  </w:num>
  <w:num w:numId="24">
    <w:abstractNumId w:val="2"/>
  </w:num>
  <w:num w:numId="25">
    <w:abstractNumId w:val="14"/>
  </w:num>
  <w:num w:numId="26">
    <w:abstractNumId w:val="13"/>
  </w:num>
  <w:num w:numId="27">
    <w:abstractNumId w:val="5"/>
  </w:num>
  <w:num w:numId="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trackRevisions w:val="false"/>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537A"/>
    <w:rsid w:val="000026C9"/>
    <w:rsid w:val="0003314E"/>
    <w:rsid w:val="00046599"/>
    <w:rsid w:val="000556B7"/>
    <w:rsid w:val="0006754B"/>
    <w:rsid w:val="0009063B"/>
    <w:rsid w:val="000E7FEE"/>
    <w:rsid w:val="000F1354"/>
    <w:rsid w:val="00110BCB"/>
    <w:rsid w:val="001326B1"/>
    <w:rsid w:val="00185608"/>
    <w:rsid w:val="001910EC"/>
    <w:rsid w:val="001916C0"/>
    <w:rsid w:val="001A04DE"/>
    <w:rsid w:val="001A08CD"/>
    <w:rsid w:val="001B653E"/>
    <w:rsid w:val="001E3E49"/>
    <w:rsid w:val="00212914"/>
    <w:rsid w:val="00233644"/>
    <w:rsid w:val="0023537A"/>
    <w:rsid w:val="00240539"/>
    <w:rsid w:val="00254043"/>
    <w:rsid w:val="002557E9"/>
    <w:rsid w:val="00257A50"/>
    <w:rsid w:val="00277872"/>
    <w:rsid w:val="00280198"/>
    <w:rsid w:val="002801C9"/>
    <w:rsid w:val="002B35B6"/>
    <w:rsid w:val="002B4A37"/>
    <w:rsid w:val="002C4C2F"/>
    <w:rsid w:val="002F0B3E"/>
    <w:rsid w:val="002F0D7C"/>
    <w:rsid w:val="002F70E2"/>
    <w:rsid w:val="003A1D3A"/>
    <w:rsid w:val="003A3D41"/>
    <w:rsid w:val="003C23D6"/>
    <w:rsid w:val="003C71C8"/>
    <w:rsid w:val="003D6AE1"/>
    <w:rsid w:val="003F649D"/>
    <w:rsid w:val="00425446"/>
    <w:rsid w:val="0043007E"/>
    <w:rsid w:val="004434F2"/>
    <w:rsid w:val="004453E6"/>
    <w:rsid w:val="0046114D"/>
    <w:rsid w:val="00482F3A"/>
    <w:rsid w:val="004A57C0"/>
    <w:rsid w:val="004A7C44"/>
    <w:rsid w:val="005178D5"/>
    <w:rsid w:val="00517F0C"/>
    <w:rsid w:val="00556300"/>
    <w:rsid w:val="005751C5"/>
    <w:rsid w:val="00590F90"/>
    <w:rsid w:val="005D276E"/>
    <w:rsid w:val="00630C6C"/>
    <w:rsid w:val="0063222F"/>
    <w:rsid w:val="0063704D"/>
    <w:rsid w:val="006579FD"/>
    <w:rsid w:val="00662EF7"/>
    <w:rsid w:val="0069203D"/>
    <w:rsid w:val="00692B15"/>
    <w:rsid w:val="006B4996"/>
    <w:rsid w:val="00768AC1"/>
    <w:rsid w:val="00831B31"/>
    <w:rsid w:val="008345AB"/>
    <w:rsid w:val="00847ADD"/>
    <w:rsid w:val="008753F1"/>
    <w:rsid w:val="008C1F6A"/>
    <w:rsid w:val="00940C56"/>
    <w:rsid w:val="0099529D"/>
    <w:rsid w:val="009A08A6"/>
    <w:rsid w:val="009B2A5E"/>
    <w:rsid w:val="009C77E5"/>
    <w:rsid w:val="00A365F1"/>
    <w:rsid w:val="00A45EEA"/>
    <w:rsid w:val="00A710D2"/>
    <w:rsid w:val="00A847A3"/>
    <w:rsid w:val="00AC618B"/>
    <w:rsid w:val="00AC7CCB"/>
    <w:rsid w:val="00AE2483"/>
    <w:rsid w:val="00AF1C14"/>
    <w:rsid w:val="00B5187F"/>
    <w:rsid w:val="00B816D8"/>
    <w:rsid w:val="00BA1CFF"/>
    <w:rsid w:val="00BB0783"/>
    <w:rsid w:val="00BB3F47"/>
    <w:rsid w:val="00BE5D1F"/>
    <w:rsid w:val="00BE752F"/>
    <w:rsid w:val="00C07476"/>
    <w:rsid w:val="00C50647"/>
    <w:rsid w:val="00C54964"/>
    <w:rsid w:val="00C55508"/>
    <w:rsid w:val="00C56957"/>
    <w:rsid w:val="00C90612"/>
    <w:rsid w:val="00C92AB2"/>
    <w:rsid w:val="00C96364"/>
    <w:rsid w:val="00CA1AAD"/>
    <w:rsid w:val="00D1194F"/>
    <w:rsid w:val="00D32A70"/>
    <w:rsid w:val="00D74470"/>
    <w:rsid w:val="00DB3135"/>
    <w:rsid w:val="00DD60B0"/>
    <w:rsid w:val="00DE2950"/>
    <w:rsid w:val="00E01EA3"/>
    <w:rsid w:val="00E23F8D"/>
    <w:rsid w:val="00E60637"/>
    <w:rsid w:val="00EA479A"/>
    <w:rsid w:val="00EE3F10"/>
    <w:rsid w:val="00F36AD4"/>
    <w:rsid w:val="00F40389"/>
    <w:rsid w:val="00F63C1B"/>
    <w:rsid w:val="00F63CE4"/>
    <w:rsid w:val="00F76B70"/>
    <w:rsid w:val="00F93061"/>
    <w:rsid w:val="00FA0695"/>
    <w:rsid w:val="00FE3E07"/>
    <w:rsid w:val="0335761A"/>
    <w:rsid w:val="0418E720"/>
    <w:rsid w:val="07251BCD"/>
    <w:rsid w:val="0B8F2C47"/>
    <w:rsid w:val="0BB54DF3"/>
    <w:rsid w:val="0E90DA42"/>
    <w:rsid w:val="0EBD8E0E"/>
    <w:rsid w:val="0F98D7F8"/>
    <w:rsid w:val="102B9A9F"/>
    <w:rsid w:val="11C3EA1D"/>
    <w:rsid w:val="124D8237"/>
    <w:rsid w:val="13E4C441"/>
    <w:rsid w:val="16CA8E8E"/>
    <w:rsid w:val="16F109ED"/>
    <w:rsid w:val="16FA851C"/>
    <w:rsid w:val="1927FB5B"/>
    <w:rsid w:val="1AB7B3BC"/>
    <w:rsid w:val="1B74A155"/>
    <w:rsid w:val="1E0BA2BD"/>
    <w:rsid w:val="1F34F001"/>
    <w:rsid w:val="215C96FC"/>
    <w:rsid w:val="21E7BF2F"/>
    <w:rsid w:val="23BCA95F"/>
    <w:rsid w:val="286F7F81"/>
    <w:rsid w:val="28E657C6"/>
    <w:rsid w:val="29ACE63E"/>
    <w:rsid w:val="2D9ACF64"/>
    <w:rsid w:val="2DE3A987"/>
    <w:rsid w:val="2FD01A53"/>
    <w:rsid w:val="3171FDF3"/>
    <w:rsid w:val="317B5BA8"/>
    <w:rsid w:val="347D03BD"/>
    <w:rsid w:val="35C105C7"/>
    <w:rsid w:val="3840EC23"/>
    <w:rsid w:val="3975525C"/>
    <w:rsid w:val="39ABEFD1"/>
    <w:rsid w:val="3A62A7D2"/>
    <w:rsid w:val="3A997424"/>
    <w:rsid w:val="3C3AC74A"/>
    <w:rsid w:val="3C5096EE"/>
    <w:rsid w:val="3C9E60A6"/>
    <w:rsid w:val="3EFDBA04"/>
    <w:rsid w:val="3F02E3F0"/>
    <w:rsid w:val="41177D08"/>
    <w:rsid w:val="41627819"/>
    <w:rsid w:val="45BECDA5"/>
    <w:rsid w:val="479CE652"/>
    <w:rsid w:val="47E5B843"/>
    <w:rsid w:val="4BF051FE"/>
    <w:rsid w:val="4C0BC2C3"/>
    <w:rsid w:val="4C2E5E60"/>
    <w:rsid w:val="4C459B9F"/>
    <w:rsid w:val="4E17A010"/>
    <w:rsid w:val="4F3614C5"/>
    <w:rsid w:val="50021561"/>
    <w:rsid w:val="50C4D596"/>
    <w:rsid w:val="52405FE2"/>
    <w:rsid w:val="5445A64D"/>
    <w:rsid w:val="55370B7C"/>
    <w:rsid w:val="55417DDC"/>
    <w:rsid w:val="583421D3"/>
    <w:rsid w:val="5B8DD772"/>
    <w:rsid w:val="5DDAF5C8"/>
    <w:rsid w:val="64BBECA9"/>
    <w:rsid w:val="678F411B"/>
    <w:rsid w:val="6ABFFEB2"/>
    <w:rsid w:val="6B20B1F4"/>
    <w:rsid w:val="6B31B60B"/>
    <w:rsid w:val="6B832EE8"/>
    <w:rsid w:val="6DA61BA8"/>
    <w:rsid w:val="6EE99FFC"/>
    <w:rsid w:val="6F1C155E"/>
    <w:rsid w:val="70035A2A"/>
    <w:rsid w:val="72341D41"/>
    <w:rsid w:val="769C8753"/>
    <w:rsid w:val="774677AB"/>
    <w:rsid w:val="777F86D8"/>
    <w:rsid w:val="7D6E16D9"/>
    <w:rsid w:val="7E49F583"/>
    <w:rsid w:val="7F905A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76CB699"/>
  <w15:chartTrackingRefBased/>
  <w15:docId w15:val="{59B6F175-E2A8-4A7E-A1A3-0F179CBA0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paragraph" w:styleId="Heading3">
    <w:name w:val="heading 3"/>
    <w:basedOn w:val="Normal"/>
    <w:next w:val="Normal"/>
    <w:link w:val="Heading3Char"/>
    <w:uiPriority w:val="9"/>
    <w:semiHidden/>
    <w:unhideWhenUsed/>
    <w:qFormat/>
    <w:rsid w:val="00A710D2"/>
    <w:pPr>
      <w:keepNext/>
      <w:keepLines/>
      <w:spacing w:before="40" w:after="0"/>
      <w:outlineLvl w:val="2"/>
    </w:pPr>
    <w:rPr>
      <w:rFonts w:asciiTheme="majorHAnsi" w:hAnsiTheme="majorHAnsi" w:eastAsiaTheme="majorEastAsia" w:cstheme="majorBidi"/>
      <w:color w:val="1F4D78" w:themeColor="accent1" w:themeShade="7F"/>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er">
    <w:name w:val="footer"/>
    <w:basedOn w:val="Normal"/>
    <w:link w:val="FooterChar"/>
    <w:uiPriority w:val="99"/>
    <w:unhideWhenUsed/>
    <w:rsid w:val="0023537A"/>
    <w:pPr>
      <w:tabs>
        <w:tab w:val="center" w:pos="4513"/>
        <w:tab w:val="right" w:pos="9026"/>
      </w:tabs>
      <w:spacing w:after="0" w:line="240" w:lineRule="auto"/>
    </w:pPr>
  </w:style>
  <w:style w:type="character" w:styleId="FooterChar" w:customStyle="1">
    <w:name w:val="Footer Char"/>
    <w:basedOn w:val="DefaultParagraphFont"/>
    <w:link w:val="Footer"/>
    <w:uiPriority w:val="99"/>
    <w:rsid w:val="0023537A"/>
  </w:style>
  <w:style w:type="paragraph" w:styleId="Header">
    <w:name w:val="header"/>
    <w:basedOn w:val="Normal"/>
    <w:link w:val="HeaderChar"/>
    <w:uiPriority w:val="99"/>
    <w:unhideWhenUsed/>
    <w:rsid w:val="0023537A"/>
    <w:pPr>
      <w:tabs>
        <w:tab w:val="center" w:pos="4513"/>
        <w:tab w:val="right" w:pos="9026"/>
      </w:tabs>
      <w:spacing w:after="0" w:line="240" w:lineRule="auto"/>
    </w:pPr>
  </w:style>
  <w:style w:type="character" w:styleId="HeaderChar" w:customStyle="1">
    <w:name w:val="Header Char"/>
    <w:basedOn w:val="DefaultParagraphFont"/>
    <w:link w:val="Header"/>
    <w:uiPriority w:val="99"/>
    <w:rsid w:val="0023537A"/>
  </w:style>
  <w:style w:type="paragraph" w:styleId="FootnoteText">
    <w:name w:val="footnote text"/>
    <w:basedOn w:val="Normal"/>
    <w:link w:val="FootnoteTextChar"/>
    <w:semiHidden/>
    <w:rsid w:val="0023537A"/>
    <w:pPr>
      <w:spacing w:after="0" w:line="240" w:lineRule="auto"/>
    </w:pPr>
    <w:rPr>
      <w:rFonts w:ascii="Times New Roman" w:hAnsi="Times New Roman" w:eastAsia="Times New Roman" w:cs="Times New Roman"/>
      <w:sz w:val="20"/>
      <w:szCs w:val="20"/>
      <w:lang w:eastAsia="en-GB"/>
    </w:rPr>
  </w:style>
  <w:style w:type="character" w:styleId="FootnoteTextChar" w:customStyle="1">
    <w:name w:val="Footnote Text Char"/>
    <w:basedOn w:val="DefaultParagraphFont"/>
    <w:link w:val="FootnoteText"/>
    <w:semiHidden/>
    <w:rsid w:val="0023537A"/>
    <w:rPr>
      <w:rFonts w:ascii="Times New Roman" w:hAnsi="Times New Roman" w:eastAsia="Times New Roman" w:cs="Times New Roman"/>
      <w:sz w:val="20"/>
      <w:szCs w:val="20"/>
      <w:lang w:eastAsia="en-GB"/>
    </w:rPr>
  </w:style>
  <w:style w:type="character" w:styleId="PageNumber">
    <w:name w:val="page number"/>
    <w:basedOn w:val="DefaultParagraphFont"/>
    <w:rsid w:val="0023537A"/>
  </w:style>
  <w:style w:type="paragraph" w:styleId="ListParagraph">
    <w:name w:val="List Paragraph"/>
    <w:basedOn w:val="Normal"/>
    <w:uiPriority w:val="34"/>
    <w:qFormat/>
    <w:rsid w:val="000F1354"/>
    <w:pPr>
      <w:ind w:left="720"/>
      <w:contextualSpacing/>
    </w:pPr>
  </w:style>
  <w:style w:type="character" w:styleId="Hyperlink">
    <w:name w:val="Hyperlink"/>
    <w:basedOn w:val="DefaultParagraphFont"/>
    <w:uiPriority w:val="99"/>
    <w:unhideWhenUsed/>
    <w:rsid w:val="00BB3F47"/>
    <w:rPr>
      <w:color w:val="0563C1" w:themeColor="hyperlink"/>
      <w:u w:val="single"/>
    </w:rPr>
  </w:style>
  <w:style w:type="character" w:styleId="FollowedHyperlink">
    <w:name w:val="FollowedHyperlink"/>
    <w:basedOn w:val="DefaultParagraphFont"/>
    <w:uiPriority w:val="99"/>
    <w:semiHidden/>
    <w:unhideWhenUsed/>
    <w:rsid w:val="00110BCB"/>
    <w:rPr>
      <w:color w:val="954F72" w:themeColor="followedHyperlink"/>
      <w:u w:val="single"/>
    </w:rPr>
  </w:style>
  <w:style w:type="character" w:styleId="FootnoteReference">
    <w:name w:val="footnote reference"/>
    <w:basedOn w:val="DefaultParagraphFont"/>
    <w:uiPriority w:val="99"/>
    <w:semiHidden/>
    <w:unhideWhenUsed/>
    <w:rsid w:val="004A57C0"/>
    <w:rPr>
      <w:vertAlign w:val="superscript"/>
    </w:rPr>
  </w:style>
  <w:style w:type="paragraph" w:styleId="NormalWeb">
    <w:name w:val="Normal (Web)"/>
    <w:basedOn w:val="Normal"/>
    <w:uiPriority w:val="99"/>
    <w:semiHidden/>
    <w:unhideWhenUsed/>
    <w:rsid w:val="003A1D3A"/>
    <w:rPr>
      <w:rFonts w:ascii="Times New Roman" w:hAnsi="Times New Roman" w:cs="Times New Roman"/>
      <w:sz w:val="24"/>
      <w:szCs w:val="24"/>
    </w:rPr>
  </w:style>
  <w:style w:type="character" w:styleId="Heading3Char" w:customStyle="1">
    <w:name w:val="Heading 3 Char"/>
    <w:basedOn w:val="DefaultParagraphFont"/>
    <w:link w:val="Heading3"/>
    <w:uiPriority w:val="9"/>
    <w:semiHidden/>
    <w:rsid w:val="00A710D2"/>
    <w:rPr>
      <w:rFonts w:asciiTheme="majorHAnsi" w:hAnsiTheme="majorHAnsi" w:eastAsiaTheme="majorEastAsia" w:cstheme="majorBidi"/>
      <w:color w:val="1F4D78" w:themeColor="accent1" w:themeShade="7F"/>
      <w:sz w:val="24"/>
      <w:szCs w:val="24"/>
    </w:rPr>
  </w:style>
  <w:style w:type="paragraph" w:styleId="Default" w:customStyle="1">
    <w:name w:val="Default"/>
    <w:rsid w:val="00E01EA3"/>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8323142">
      <w:bodyDiv w:val="1"/>
      <w:marLeft w:val="0"/>
      <w:marRight w:val="0"/>
      <w:marTop w:val="0"/>
      <w:marBottom w:val="0"/>
      <w:divBdr>
        <w:top w:val="none" w:sz="0" w:space="0" w:color="auto"/>
        <w:left w:val="none" w:sz="0" w:space="0" w:color="auto"/>
        <w:bottom w:val="none" w:sz="0" w:space="0" w:color="auto"/>
        <w:right w:val="none" w:sz="0" w:space="0" w:color="auto"/>
      </w:divBdr>
    </w:div>
    <w:div w:id="675886755">
      <w:bodyDiv w:val="1"/>
      <w:marLeft w:val="0"/>
      <w:marRight w:val="0"/>
      <w:marTop w:val="0"/>
      <w:marBottom w:val="0"/>
      <w:divBdr>
        <w:top w:val="none" w:sz="0" w:space="0" w:color="auto"/>
        <w:left w:val="none" w:sz="0" w:space="0" w:color="auto"/>
        <w:bottom w:val="none" w:sz="0" w:space="0" w:color="auto"/>
        <w:right w:val="none" w:sz="0" w:space="0" w:color="auto"/>
      </w:divBdr>
    </w:div>
    <w:div w:id="733964521">
      <w:bodyDiv w:val="1"/>
      <w:marLeft w:val="0"/>
      <w:marRight w:val="0"/>
      <w:marTop w:val="0"/>
      <w:marBottom w:val="0"/>
      <w:divBdr>
        <w:top w:val="none" w:sz="0" w:space="0" w:color="auto"/>
        <w:left w:val="none" w:sz="0" w:space="0" w:color="auto"/>
        <w:bottom w:val="none" w:sz="0" w:space="0" w:color="auto"/>
        <w:right w:val="none" w:sz="0" w:space="0" w:color="auto"/>
      </w:divBdr>
    </w:div>
    <w:div w:id="844587540">
      <w:bodyDiv w:val="1"/>
      <w:marLeft w:val="0"/>
      <w:marRight w:val="0"/>
      <w:marTop w:val="0"/>
      <w:marBottom w:val="0"/>
      <w:divBdr>
        <w:top w:val="none" w:sz="0" w:space="0" w:color="auto"/>
        <w:left w:val="none" w:sz="0" w:space="0" w:color="auto"/>
        <w:bottom w:val="none" w:sz="0" w:space="0" w:color="auto"/>
        <w:right w:val="none" w:sz="0" w:space="0" w:color="auto"/>
      </w:divBdr>
      <w:divsChild>
        <w:div w:id="170411145">
          <w:marLeft w:val="0"/>
          <w:marRight w:val="0"/>
          <w:marTop w:val="0"/>
          <w:marBottom w:val="0"/>
          <w:divBdr>
            <w:top w:val="none" w:sz="0" w:space="0" w:color="auto"/>
            <w:left w:val="none" w:sz="0" w:space="0" w:color="auto"/>
            <w:bottom w:val="none" w:sz="0" w:space="0" w:color="auto"/>
            <w:right w:val="none" w:sz="0" w:space="0" w:color="auto"/>
          </w:divBdr>
        </w:div>
        <w:div w:id="1439908616">
          <w:marLeft w:val="0"/>
          <w:marRight w:val="0"/>
          <w:marTop w:val="0"/>
          <w:marBottom w:val="0"/>
          <w:divBdr>
            <w:top w:val="none" w:sz="0" w:space="0" w:color="auto"/>
            <w:left w:val="none" w:sz="0" w:space="0" w:color="auto"/>
            <w:bottom w:val="none" w:sz="0" w:space="0" w:color="auto"/>
            <w:right w:val="none" w:sz="0" w:space="0" w:color="auto"/>
          </w:divBdr>
        </w:div>
        <w:div w:id="894970794">
          <w:marLeft w:val="0"/>
          <w:marRight w:val="0"/>
          <w:marTop w:val="0"/>
          <w:marBottom w:val="0"/>
          <w:divBdr>
            <w:top w:val="none" w:sz="0" w:space="0" w:color="auto"/>
            <w:left w:val="none" w:sz="0" w:space="0" w:color="auto"/>
            <w:bottom w:val="none" w:sz="0" w:space="0" w:color="auto"/>
            <w:right w:val="none" w:sz="0" w:space="0" w:color="auto"/>
          </w:divBdr>
        </w:div>
        <w:div w:id="797643155">
          <w:marLeft w:val="0"/>
          <w:marRight w:val="0"/>
          <w:marTop w:val="0"/>
          <w:marBottom w:val="0"/>
          <w:divBdr>
            <w:top w:val="none" w:sz="0" w:space="0" w:color="auto"/>
            <w:left w:val="none" w:sz="0" w:space="0" w:color="auto"/>
            <w:bottom w:val="none" w:sz="0" w:space="0" w:color="auto"/>
            <w:right w:val="none" w:sz="0" w:space="0" w:color="auto"/>
          </w:divBdr>
        </w:div>
        <w:div w:id="1155144026">
          <w:marLeft w:val="0"/>
          <w:marRight w:val="0"/>
          <w:marTop w:val="0"/>
          <w:marBottom w:val="0"/>
          <w:divBdr>
            <w:top w:val="none" w:sz="0" w:space="0" w:color="auto"/>
            <w:left w:val="none" w:sz="0" w:space="0" w:color="auto"/>
            <w:bottom w:val="none" w:sz="0" w:space="0" w:color="auto"/>
            <w:right w:val="none" w:sz="0" w:space="0" w:color="auto"/>
          </w:divBdr>
        </w:div>
        <w:div w:id="309679768">
          <w:marLeft w:val="0"/>
          <w:marRight w:val="0"/>
          <w:marTop w:val="0"/>
          <w:marBottom w:val="0"/>
          <w:divBdr>
            <w:top w:val="none" w:sz="0" w:space="0" w:color="auto"/>
            <w:left w:val="none" w:sz="0" w:space="0" w:color="auto"/>
            <w:bottom w:val="none" w:sz="0" w:space="0" w:color="auto"/>
            <w:right w:val="none" w:sz="0" w:space="0" w:color="auto"/>
          </w:divBdr>
        </w:div>
        <w:div w:id="679701839">
          <w:marLeft w:val="0"/>
          <w:marRight w:val="0"/>
          <w:marTop w:val="0"/>
          <w:marBottom w:val="0"/>
          <w:divBdr>
            <w:top w:val="none" w:sz="0" w:space="0" w:color="auto"/>
            <w:left w:val="none" w:sz="0" w:space="0" w:color="auto"/>
            <w:bottom w:val="none" w:sz="0" w:space="0" w:color="auto"/>
            <w:right w:val="none" w:sz="0" w:space="0" w:color="auto"/>
          </w:divBdr>
        </w:div>
        <w:div w:id="298151331">
          <w:marLeft w:val="0"/>
          <w:marRight w:val="0"/>
          <w:marTop w:val="0"/>
          <w:marBottom w:val="0"/>
          <w:divBdr>
            <w:top w:val="none" w:sz="0" w:space="0" w:color="auto"/>
            <w:left w:val="none" w:sz="0" w:space="0" w:color="auto"/>
            <w:bottom w:val="none" w:sz="0" w:space="0" w:color="auto"/>
            <w:right w:val="none" w:sz="0" w:space="0" w:color="auto"/>
          </w:divBdr>
        </w:div>
        <w:div w:id="917790494">
          <w:marLeft w:val="0"/>
          <w:marRight w:val="0"/>
          <w:marTop w:val="0"/>
          <w:marBottom w:val="0"/>
          <w:divBdr>
            <w:top w:val="none" w:sz="0" w:space="0" w:color="auto"/>
            <w:left w:val="none" w:sz="0" w:space="0" w:color="auto"/>
            <w:bottom w:val="none" w:sz="0" w:space="0" w:color="auto"/>
            <w:right w:val="none" w:sz="0" w:space="0" w:color="auto"/>
          </w:divBdr>
        </w:div>
        <w:div w:id="785657109">
          <w:marLeft w:val="0"/>
          <w:marRight w:val="0"/>
          <w:marTop w:val="0"/>
          <w:marBottom w:val="0"/>
          <w:divBdr>
            <w:top w:val="none" w:sz="0" w:space="0" w:color="auto"/>
            <w:left w:val="none" w:sz="0" w:space="0" w:color="auto"/>
            <w:bottom w:val="none" w:sz="0" w:space="0" w:color="auto"/>
            <w:right w:val="none" w:sz="0" w:space="0" w:color="auto"/>
          </w:divBdr>
        </w:div>
        <w:div w:id="637884558">
          <w:marLeft w:val="0"/>
          <w:marRight w:val="0"/>
          <w:marTop w:val="0"/>
          <w:marBottom w:val="0"/>
          <w:divBdr>
            <w:top w:val="none" w:sz="0" w:space="0" w:color="auto"/>
            <w:left w:val="none" w:sz="0" w:space="0" w:color="auto"/>
            <w:bottom w:val="none" w:sz="0" w:space="0" w:color="auto"/>
            <w:right w:val="none" w:sz="0" w:space="0" w:color="auto"/>
          </w:divBdr>
        </w:div>
        <w:div w:id="1792897603">
          <w:marLeft w:val="0"/>
          <w:marRight w:val="0"/>
          <w:marTop w:val="0"/>
          <w:marBottom w:val="0"/>
          <w:divBdr>
            <w:top w:val="none" w:sz="0" w:space="0" w:color="auto"/>
            <w:left w:val="none" w:sz="0" w:space="0" w:color="auto"/>
            <w:bottom w:val="none" w:sz="0" w:space="0" w:color="auto"/>
            <w:right w:val="none" w:sz="0" w:space="0" w:color="auto"/>
          </w:divBdr>
        </w:div>
        <w:div w:id="568464707">
          <w:marLeft w:val="0"/>
          <w:marRight w:val="0"/>
          <w:marTop w:val="0"/>
          <w:marBottom w:val="0"/>
          <w:divBdr>
            <w:top w:val="none" w:sz="0" w:space="0" w:color="auto"/>
            <w:left w:val="none" w:sz="0" w:space="0" w:color="auto"/>
            <w:bottom w:val="none" w:sz="0" w:space="0" w:color="auto"/>
            <w:right w:val="none" w:sz="0" w:space="0" w:color="auto"/>
          </w:divBdr>
        </w:div>
        <w:div w:id="1246377204">
          <w:marLeft w:val="0"/>
          <w:marRight w:val="0"/>
          <w:marTop w:val="0"/>
          <w:marBottom w:val="0"/>
          <w:divBdr>
            <w:top w:val="none" w:sz="0" w:space="0" w:color="auto"/>
            <w:left w:val="none" w:sz="0" w:space="0" w:color="auto"/>
            <w:bottom w:val="none" w:sz="0" w:space="0" w:color="auto"/>
            <w:right w:val="none" w:sz="0" w:space="0" w:color="auto"/>
          </w:divBdr>
        </w:div>
        <w:div w:id="2062516071">
          <w:marLeft w:val="0"/>
          <w:marRight w:val="0"/>
          <w:marTop w:val="0"/>
          <w:marBottom w:val="0"/>
          <w:divBdr>
            <w:top w:val="none" w:sz="0" w:space="0" w:color="auto"/>
            <w:left w:val="none" w:sz="0" w:space="0" w:color="auto"/>
            <w:bottom w:val="none" w:sz="0" w:space="0" w:color="auto"/>
            <w:right w:val="none" w:sz="0" w:space="0" w:color="auto"/>
          </w:divBdr>
        </w:div>
        <w:div w:id="910047529">
          <w:marLeft w:val="0"/>
          <w:marRight w:val="0"/>
          <w:marTop w:val="0"/>
          <w:marBottom w:val="0"/>
          <w:divBdr>
            <w:top w:val="none" w:sz="0" w:space="0" w:color="auto"/>
            <w:left w:val="none" w:sz="0" w:space="0" w:color="auto"/>
            <w:bottom w:val="none" w:sz="0" w:space="0" w:color="auto"/>
            <w:right w:val="none" w:sz="0" w:space="0" w:color="auto"/>
          </w:divBdr>
        </w:div>
        <w:div w:id="1876233911">
          <w:marLeft w:val="0"/>
          <w:marRight w:val="0"/>
          <w:marTop w:val="0"/>
          <w:marBottom w:val="0"/>
          <w:divBdr>
            <w:top w:val="none" w:sz="0" w:space="0" w:color="auto"/>
            <w:left w:val="none" w:sz="0" w:space="0" w:color="auto"/>
            <w:bottom w:val="none" w:sz="0" w:space="0" w:color="auto"/>
            <w:right w:val="none" w:sz="0" w:space="0" w:color="auto"/>
          </w:divBdr>
        </w:div>
        <w:div w:id="442923679">
          <w:marLeft w:val="0"/>
          <w:marRight w:val="0"/>
          <w:marTop w:val="0"/>
          <w:marBottom w:val="0"/>
          <w:divBdr>
            <w:top w:val="none" w:sz="0" w:space="0" w:color="auto"/>
            <w:left w:val="none" w:sz="0" w:space="0" w:color="auto"/>
            <w:bottom w:val="none" w:sz="0" w:space="0" w:color="auto"/>
            <w:right w:val="none" w:sz="0" w:space="0" w:color="auto"/>
          </w:divBdr>
        </w:div>
        <w:div w:id="1227764988">
          <w:marLeft w:val="0"/>
          <w:marRight w:val="0"/>
          <w:marTop w:val="0"/>
          <w:marBottom w:val="0"/>
          <w:divBdr>
            <w:top w:val="none" w:sz="0" w:space="0" w:color="auto"/>
            <w:left w:val="none" w:sz="0" w:space="0" w:color="auto"/>
            <w:bottom w:val="none" w:sz="0" w:space="0" w:color="auto"/>
            <w:right w:val="none" w:sz="0" w:space="0" w:color="auto"/>
          </w:divBdr>
        </w:div>
        <w:div w:id="1189104304">
          <w:marLeft w:val="0"/>
          <w:marRight w:val="0"/>
          <w:marTop w:val="0"/>
          <w:marBottom w:val="0"/>
          <w:divBdr>
            <w:top w:val="none" w:sz="0" w:space="0" w:color="auto"/>
            <w:left w:val="none" w:sz="0" w:space="0" w:color="auto"/>
            <w:bottom w:val="none" w:sz="0" w:space="0" w:color="auto"/>
            <w:right w:val="none" w:sz="0" w:space="0" w:color="auto"/>
          </w:divBdr>
        </w:div>
        <w:div w:id="1786343981">
          <w:marLeft w:val="0"/>
          <w:marRight w:val="0"/>
          <w:marTop w:val="0"/>
          <w:marBottom w:val="0"/>
          <w:divBdr>
            <w:top w:val="none" w:sz="0" w:space="0" w:color="auto"/>
            <w:left w:val="none" w:sz="0" w:space="0" w:color="auto"/>
            <w:bottom w:val="none" w:sz="0" w:space="0" w:color="auto"/>
            <w:right w:val="none" w:sz="0" w:space="0" w:color="auto"/>
          </w:divBdr>
        </w:div>
        <w:div w:id="1645502769">
          <w:marLeft w:val="0"/>
          <w:marRight w:val="0"/>
          <w:marTop w:val="0"/>
          <w:marBottom w:val="0"/>
          <w:divBdr>
            <w:top w:val="none" w:sz="0" w:space="0" w:color="auto"/>
            <w:left w:val="none" w:sz="0" w:space="0" w:color="auto"/>
            <w:bottom w:val="none" w:sz="0" w:space="0" w:color="auto"/>
            <w:right w:val="none" w:sz="0" w:space="0" w:color="auto"/>
          </w:divBdr>
        </w:div>
        <w:div w:id="803889319">
          <w:marLeft w:val="0"/>
          <w:marRight w:val="0"/>
          <w:marTop w:val="0"/>
          <w:marBottom w:val="0"/>
          <w:divBdr>
            <w:top w:val="none" w:sz="0" w:space="0" w:color="auto"/>
            <w:left w:val="none" w:sz="0" w:space="0" w:color="auto"/>
            <w:bottom w:val="none" w:sz="0" w:space="0" w:color="auto"/>
            <w:right w:val="none" w:sz="0" w:space="0" w:color="auto"/>
          </w:divBdr>
        </w:div>
        <w:div w:id="421754966">
          <w:marLeft w:val="0"/>
          <w:marRight w:val="0"/>
          <w:marTop w:val="0"/>
          <w:marBottom w:val="0"/>
          <w:divBdr>
            <w:top w:val="none" w:sz="0" w:space="0" w:color="auto"/>
            <w:left w:val="none" w:sz="0" w:space="0" w:color="auto"/>
            <w:bottom w:val="none" w:sz="0" w:space="0" w:color="auto"/>
            <w:right w:val="none" w:sz="0" w:space="0" w:color="auto"/>
          </w:divBdr>
        </w:div>
        <w:div w:id="834340979">
          <w:marLeft w:val="0"/>
          <w:marRight w:val="0"/>
          <w:marTop w:val="0"/>
          <w:marBottom w:val="0"/>
          <w:divBdr>
            <w:top w:val="none" w:sz="0" w:space="0" w:color="auto"/>
            <w:left w:val="none" w:sz="0" w:space="0" w:color="auto"/>
            <w:bottom w:val="none" w:sz="0" w:space="0" w:color="auto"/>
            <w:right w:val="none" w:sz="0" w:space="0" w:color="auto"/>
          </w:divBdr>
        </w:div>
        <w:div w:id="833109705">
          <w:marLeft w:val="0"/>
          <w:marRight w:val="0"/>
          <w:marTop w:val="0"/>
          <w:marBottom w:val="0"/>
          <w:divBdr>
            <w:top w:val="none" w:sz="0" w:space="0" w:color="auto"/>
            <w:left w:val="none" w:sz="0" w:space="0" w:color="auto"/>
            <w:bottom w:val="none" w:sz="0" w:space="0" w:color="auto"/>
            <w:right w:val="none" w:sz="0" w:space="0" w:color="auto"/>
          </w:divBdr>
        </w:div>
        <w:div w:id="1021978909">
          <w:marLeft w:val="0"/>
          <w:marRight w:val="0"/>
          <w:marTop w:val="0"/>
          <w:marBottom w:val="0"/>
          <w:divBdr>
            <w:top w:val="none" w:sz="0" w:space="0" w:color="auto"/>
            <w:left w:val="none" w:sz="0" w:space="0" w:color="auto"/>
            <w:bottom w:val="none" w:sz="0" w:space="0" w:color="auto"/>
            <w:right w:val="none" w:sz="0" w:space="0" w:color="auto"/>
          </w:divBdr>
        </w:div>
        <w:div w:id="1412266657">
          <w:marLeft w:val="0"/>
          <w:marRight w:val="0"/>
          <w:marTop w:val="0"/>
          <w:marBottom w:val="0"/>
          <w:divBdr>
            <w:top w:val="none" w:sz="0" w:space="0" w:color="auto"/>
            <w:left w:val="none" w:sz="0" w:space="0" w:color="auto"/>
            <w:bottom w:val="none" w:sz="0" w:space="0" w:color="auto"/>
            <w:right w:val="none" w:sz="0" w:space="0" w:color="auto"/>
          </w:divBdr>
        </w:div>
        <w:div w:id="594900856">
          <w:marLeft w:val="0"/>
          <w:marRight w:val="0"/>
          <w:marTop w:val="0"/>
          <w:marBottom w:val="0"/>
          <w:divBdr>
            <w:top w:val="none" w:sz="0" w:space="0" w:color="auto"/>
            <w:left w:val="none" w:sz="0" w:space="0" w:color="auto"/>
            <w:bottom w:val="none" w:sz="0" w:space="0" w:color="auto"/>
            <w:right w:val="none" w:sz="0" w:space="0" w:color="auto"/>
          </w:divBdr>
        </w:div>
        <w:div w:id="1451628289">
          <w:marLeft w:val="0"/>
          <w:marRight w:val="0"/>
          <w:marTop w:val="0"/>
          <w:marBottom w:val="0"/>
          <w:divBdr>
            <w:top w:val="none" w:sz="0" w:space="0" w:color="auto"/>
            <w:left w:val="none" w:sz="0" w:space="0" w:color="auto"/>
            <w:bottom w:val="none" w:sz="0" w:space="0" w:color="auto"/>
            <w:right w:val="none" w:sz="0" w:space="0" w:color="auto"/>
          </w:divBdr>
        </w:div>
        <w:div w:id="549652741">
          <w:marLeft w:val="0"/>
          <w:marRight w:val="0"/>
          <w:marTop w:val="0"/>
          <w:marBottom w:val="0"/>
          <w:divBdr>
            <w:top w:val="none" w:sz="0" w:space="0" w:color="auto"/>
            <w:left w:val="none" w:sz="0" w:space="0" w:color="auto"/>
            <w:bottom w:val="none" w:sz="0" w:space="0" w:color="auto"/>
            <w:right w:val="none" w:sz="0" w:space="0" w:color="auto"/>
          </w:divBdr>
        </w:div>
        <w:div w:id="54863241">
          <w:marLeft w:val="0"/>
          <w:marRight w:val="0"/>
          <w:marTop w:val="0"/>
          <w:marBottom w:val="0"/>
          <w:divBdr>
            <w:top w:val="none" w:sz="0" w:space="0" w:color="auto"/>
            <w:left w:val="none" w:sz="0" w:space="0" w:color="auto"/>
            <w:bottom w:val="none" w:sz="0" w:space="0" w:color="auto"/>
            <w:right w:val="none" w:sz="0" w:space="0" w:color="auto"/>
          </w:divBdr>
        </w:div>
        <w:div w:id="152962172">
          <w:marLeft w:val="0"/>
          <w:marRight w:val="0"/>
          <w:marTop w:val="0"/>
          <w:marBottom w:val="0"/>
          <w:divBdr>
            <w:top w:val="none" w:sz="0" w:space="0" w:color="auto"/>
            <w:left w:val="none" w:sz="0" w:space="0" w:color="auto"/>
            <w:bottom w:val="none" w:sz="0" w:space="0" w:color="auto"/>
            <w:right w:val="none" w:sz="0" w:space="0" w:color="auto"/>
          </w:divBdr>
        </w:div>
        <w:div w:id="197741560">
          <w:marLeft w:val="0"/>
          <w:marRight w:val="0"/>
          <w:marTop w:val="0"/>
          <w:marBottom w:val="0"/>
          <w:divBdr>
            <w:top w:val="none" w:sz="0" w:space="0" w:color="auto"/>
            <w:left w:val="none" w:sz="0" w:space="0" w:color="auto"/>
            <w:bottom w:val="none" w:sz="0" w:space="0" w:color="auto"/>
            <w:right w:val="none" w:sz="0" w:space="0" w:color="auto"/>
          </w:divBdr>
        </w:div>
        <w:div w:id="299574123">
          <w:marLeft w:val="0"/>
          <w:marRight w:val="0"/>
          <w:marTop w:val="0"/>
          <w:marBottom w:val="0"/>
          <w:divBdr>
            <w:top w:val="none" w:sz="0" w:space="0" w:color="auto"/>
            <w:left w:val="none" w:sz="0" w:space="0" w:color="auto"/>
            <w:bottom w:val="none" w:sz="0" w:space="0" w:color="auto"/>
            <w:right w:val="none" w:sz="0" w:space="0" w:color="auto"/>
          </w:divBdr>
        </w:div>
        <w:div w:id="1318152173">
          <w:marLeft w:val="0"/>
          <w:marRight w:val="0"/>
          <w:marTop w:val="0"/>
          <w:marBottom w:val="0"/>
          <w:divBdr>
            <w:top w:val="none" w:sz="0" w:space="0" w:color="auto"/>
            <w:left w:val="none" w:sz="0" w:space="0" w:color="auto"/>
            <w:bottom w:val="none" w:sz="0" w:space="0" w:color="auto"/>
            <w:right w:val="none" w:sz="0" w:space="0" w:color="auto"/>
          </w:divBdr>
        </w:div>
        <w:div w:id="638463733">
          <w:marLeft w:val="0"/>
          <w:marRight w:val="0"/>
          <w:marTop w:val="0"/>
          <w:marBottom w:val="0"/>
          <w:divBdr>
            <w:top w:val="none" w:sz="0" w:space="0" w:color="auto"/>
            <w:left w:val="none" w:sz="0" w:space="0" w:color="auto"/>
            <w:bottom w:val="none" w:sz="0" w:space="0" w:color="auto"/>
            <w:right w:val="none" w:sz="0" w:space="0" w:color="auto"/>
          </w:divBdr>
        </w:div>
        <w:div w:id="351227910">
          <w:marLeft w:val="0"/>
          <w:marRight w:val="0"/>
          <w:marTop w:val="0"/>
          <w:marBottom w:val="0"/>
          <w:divBdr>
            <w:top w:val="none" w:sz="0" w:space="0" w:color="auto"/>
            <w:left w:val="none" w:sz="0" w:space="0" w:color="auto"/>
            <w:bottom w:val="none" w:sz="0" w:space="0" w:color="auto"/>
            <w:right w:val="none" w:sz="0" w:space="0" w:color="auto"/>
          </w:divBdr>
        </w:div>
        <w:div w:id="649401721">
          <w:marLeft w:val="0"/>
          <w:marRight w:val="0"/>
          <w:marTop w:val="0"/>
          <w:marBottom w:val="0"/>
          <w:divBdr>
            <w:top w:val="none" w:sz="0" w:space="0" w:color="auto"/>
            <w:left w:val="none" w:sz="0" w:space="0" w:color="auto"/>
            <w:bottom w:val="none" w:sz="0" w:space="0" w:color="auto"/>
            <w:right w:val="none" w:sz="0" w:space="0" w:color="auto"/>
          </w:divBdr>
        </w:div>
        <w:div w:id="1107847250">
          <w:marLeft w:val="0"/>
          <w:marRight w:val="0"/>
          <w:marTop w:val="0"/>
          <w:marBottom w:val="0"/>
          <w:divBdr>
            <w:top w:val="none" w:sz="0" w:space="0" w:color="auto"/>
            <w:left w:val="none" w:sz="0" w:space="0" w:color="auto"/>
            <w:bottom w:val="none" w:sz="0" w:space="0" w:color="auto"/>
            <w:right w:val="none" w:sz="0" w:space="0" w:color="auto"/>
          </w:divBdr>
        </w:div>
        <w:div w:id="903678978">
          <w:marLeft w:val="0"/>
          <w:marRight w:val="0"/>
          <w:marTop w:val="0"/>
          <w:marBottom w:val="0"/>
          <w:divBdr>
            <w:top w:val="none" w:sz="0" w:space="0" w:color="auto"/>
            <w:left w:val="none" w:sz="0" w:space="0" w:color="auto"/>
            <w:bottom w:val="none" w:sz="0" w:space="0" w:color="auto"/>
            <w:right w:val="none" w:sz="0" w:space="0" w:color="auto"/>
          </w:divBdr>
        </w:div>
        <w:div w:id="1149055707">
          <w:marLeft w:val="0"/>
          <w:marRight w:val="0"/>
          <w:marTop w:val="0"/>
          <w:marBottom w:val="0"/>
          <w:divBdr>
            <w:top w:val="none" w:sz="0" w:space="0" w:color="auto"/>
            <w:left w:val="none" w:sz="0" w:space="0" w:color="auto"/>
            <w:bottom w:val="none" w:sz="0" w:space="0" w:color="auto"/>
            <w:right w:val="none" w:sz="0" w:space="0" w:color="auto"/>
          </w:divBdr>
        </w:div>
        <w:div w:id="163321815">
          <w:marLeft w:val="0"/>
          <w:marRight w:val="0"/>
          <w:marTop w:val="0"/>
          <w:marBottom w:val="0"/>
          <w:divBdr>
            <w:top w:val="none" w:sz="0" w:space="0" w:color="auto"/>
            <w:left w:val="none" w:sz="0" w:space="0" w:color="auto"/>
            <w:bottom w:val="none" w:sz="0" w:space="0" w:color="auto"/>
            <w:right w:val="none" w:sz="0" w:space="0" w:color="auto"/>
          </w:divBdr>
        </w:div>
        <w:div w:id="598293444">
          <w:marLeft w:val="0"/>
          <w:marRight w:val="0"/>
          <w:marTop w:val="0"/>
          <w:marBottom w:val="0"/>
          <w:divBdr>
            <w:top w:val="none" w:sz="0" w:space="0" w:color="auto"/>
            <w:left w:val="none" w:sz="0" w:space="0" w:color="auto"/>
            <w:bottom w:val="none" w:sz="0" w:space="0" w:color="auto"/>
            <w:right w:val="none" w:sz="0" w:space="0" w:color="auto"/>
          </w:divBdr>
        </w:div>
        <w:div w:id="1674457092">
          <w:marLeft w:val="0"/>
          <w:marRight w:val="0"/>
          <w:marTop w:val="0"/>
          <w:marBottom w:val="0"/>
          <w:divBdr>
            <w:top w:val="none" w:sz="0" w:space="0" w:color="auto"/>
            <w:left w:val="none" w:sz="0" w:space="0" w:color="auto"/>
            <w:bottom w:val="none" w:sz="0" w:space="0" w:color="auto"/>
            <w:right w:val="none" w:sz="0" w:space="0" w:color="auto"/>
          </w:divBdr>
        </w:div>
        <w:div w:id="474763984">
          <w:marLeft w:val="0"/>
          <w:marRight w:val="0"/>
          <w:marTop w:val="0"/>
          <w:marBottom w:val="0"/>
          <w:divBdr>
            <w:top w:val="none" w:sz="0" w:space="0" w:color="auto"/>
            <w:left w:val="none" w:sz="0" w:space="0" w:color="auto"/>
            <w:bottom w:val="none" w:sz="0" w:space="0" w:color="auto"/>
            <w:right w:val="none" w:sz="0" w:space="0" w:color="auto"/>
          </w:divBdr>
        </w:div>
        <w:div w:id="357584149">
          <w:marLeft w:val="0"/>
          <w:marRight w:val="0"/>
          <w:marTop w:val="0"/>
          <w:marBottom w:val="0"/>
          <w:divBdr>
            <w:top w:val="none" w:sz="0" w:space="0" w:color="auto"/>
            <w:left w:val="none" w:sz="0" w:space="0" w:color="auto"/>
            <w:bottom w:val="none" w:sz="0" w:space="0" w:color="auto"/>
            <w:right w:val="none" w:sz="0" w:space="0" w:color="auto"/>
          </w:divBdr>
        </w:div>
        <w:div w:id="1026977899">
          <w:marLeft w:val="0"/>
          <w:marRight w:val="0"/>
          <w:marTop w:val="0"/>
          <w:marBottom w:val="0"/>
          <w:divBdr>
            <w:top w:val="none" w:sz="0" w:space="0" w:color="auto"/>
            <w:left w:val="none" w:sz="0" w:space="0" w:color="auto"/>
            <w:bottom w:val="none" w:sz="0" w:space="0" w:color="auto"/>
            <w:right w:val="none" w:sz="0" w:space="0" w:color="auto"/>
          </w:divBdr>
        </w:div>
        <w:div w:id="1330407838">
          <w:marLeft w:val="0"/>
          <w:marRight w:val="0"/>
          <w:marTop w:val="0"/>
          <w:marBottom w:val="0"/>
          <w:divBdr>
            <w:top w:val="none" w:sz="0" w:space="0" w:color="auto"/>
            <w:left w:val="none" w:sz="0" w:space="0" w:color="auto"/>
            <w:bottom w:val="none" w:sz="0" w:space="0" w:color="auto"/>
            <w:right w:val="none" w:sz="0" w:space="0" w:color="auto"/>
          </w:divBdr>
        </w:div>
        <w:div w:id="1787313219">
          <w:marLeft w:val="0"/>
          <w:marRight w:val="0"/>
          <w:marTop w:val="0"/>
          <w:marBottom w:val="0"/>
          <w:divBdr>
            <w:top w:val="none" w:sz="0" w:space="0" w:color="auto"/>
            <w:left w:val="none" w:sz="0" w:space="0" w:color="auto"/>
            <w:bottom w:val="none" w:sz="0" w:space="0" w:color="auto"/>
            <w:right w:val="none" w:sz="0" w:space="0" w:color="auto"/>
          </w:divBdr>
        </w:div>
        <w:div w:id="1597131656">
          <w:marLeft w:val="0"/>
          <w:marRight w:val="0"/>
          <w:marTop w:val="0"/>
          <w:marBottom w:val="0"/>
          <w:divBdr>
            <w:top w:val="none" w:sz="0" w:space="0" w:color="auto"/>
            <w:left w:val="none" w:sz="0" w:space="0" w:color="auto"/>
            <w:bottom w:val="none" w:sz="0" w:space="0" w:color="auto"/>
            <w:right w:val="none" w:sz="0" w:space="0" w:color="auto"/>
          </w:divBdr>
        </w:div>
        <w:div w:id="1187450876">
          <w:marLeft w:val="0"/>
          <w:marRight w:val="0"/>
          <w:marTop w:val="0"/>
          <w:marBottom w:val="0"/>
          <w:divBdr>
            <w:top w:val="none" w:sz="0" w:space="0" w:color="auto"/>
            <w:left w:val="none" w:sz="0" w:space="0" w:color="auto"/>
            <w:bottom w:val="none" w:sz="0" w:space="0" w:color="auto"/>
            <w:right w:val="none" w:sz="0" w:space="0" w:color="auto"/>
          </w:divBdr>
        </w:div>
      </w:divsChild>
    </w:div>
    <w:div w:id="849485838">
      <w:bodyDiv w:val="1"/>
      <w:marLeft w:val="0"/>
      <w:marRight w:val="0"/>
      <w:marTop w:val="0"/>
      <w:marBottom w:val="0"/>
      <w:divBdr>
        <w:top w:val="none" w:sz="0" w:space="0" w:color="auto"/>
        <w:left w:val="none" w:sz="0" w:space="0" w:color="auto"/>
        <w:bottom w:val="none" w:sz="0" w:space="0" w:color="auto"/>
        <w:right w:val="none" w:sz="0" w:space="0" w:color="auto"/>
      </w:divBdr>
    </w:div>
    <w:div w:id="1006133921">
      <w:bodyDiv w:val="1"/>
      <w:marLeft w:val="0"/>
      <w:marRight w:val="0"/>
      <w:marTop w:val="0"/>
      <w:marBottom w:val="0"/>
      <w:divBdr>
        <w:top w:val="none" w:sz="0" w:space="0" w:color="auto"/>
        <w:left w:val="none" w:sz="0" w:space="0" w:color="auto"/>
        <w:bottom w:val="none" w:sz="0" w:space="0" w:color="auto"/>
        <w:right w:val="none" w:sz="0" w:space="0" w:color="auto"/>
      </w:divBdr>
    </w:div>
    <w:div w:id="1142112203">
      <w:bodyDiv w:val="1"/>
      <w:marLeft w:val="0"/>
      <w:marRight w:val="0"/>
      <w:marTop w:val="0"/>
      <w:marBottom w:val="0"/>
      <w:divBdr>
        <w:top w:val="none" w:sz="0" w:space="0" w:color="auto"/>
        <w:left w:val="none" w:sz="0" w:space="0" w:color="auto"/>
        <w:bottom w:val="none" w:sz="0" w:space="0" w:color="auto"/>
        <w:right w:val="none" w:sz="0" w:space="0" w:color="auto"/>
      </w:divBdr>
    </w:div>
    <w:div w:id="1280408329">
      <w:bodyDiv w:val="1"/>
      <w:marLeft w:val="0"/>
      <w:marRight w:val="0"/>
      <w:marTop w:val="0"/>
      <w:marBottom w:val="0"/>
      <w:divBdr>
        <w:top w:val="none" w:sz="0" w:space="0" w:color="auto"/>
        <w:left w:val="none" w:sz="0" w:space="0" w:color="auto"/>
        <w:bottom w:val="none" w:sz="0" w:space="0" w:color="auto"/>
        <w:right w:val="none" w:sz="0" w:space="0" w:color="auto"/>
      </w:divBdr>
    </w:div>
    <w:div w:id="1281229910">
      <w:bodyDiv w:val="1"/>
      <w:marLeft w:val="0"/>
      <w:marRight w:val="0"/>
      <w:marTop w:val="0"/>
      <w:marBottom w:val="0"/>
      <w:divBdr>
        <w:top w:val="none" w:sz="0" w:space="0" w:color="auto"/>
        <w:left w:val="none" w:sz="0" w:space="0" w:color="auto"/>
        <w:bottom w:val="none" w:sz="0" w:space="0" w:color="auto"/>
        <w:right w:val="none" w:sz="0" w:space="0" w:color="auto"/>
      </w:divBdr>
    </w:div>
    <w:div w:id="1375348908">
      <w:bodyDiv w:val="1"/>
      <w:marLeft w:val="0"/>
      <w:marRight w:val="0"/>
      <w:marTop w:val="0"/>
      <w:marBottom w:val="0"/>
      <w:divBdr>
        <w:top w:val="none" w:sz="0" w:space="0" w:color="auto"/>
        <w:left w:val="none" w:sz="0" w:space="0" w:color="auto"/>
        <w:bottom w:val="none" w:sz="0" w:space="0" w:color="auto"/>
        <w:right w:val="none" w:sz="0" w:space="0" w:color="auto"/>
      </w:divBdr>
    </w:div>
    <w:div w:id="2019651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pshe-association.org.uk/system/files/Primary%20assessment%20guide.pdf" TargetMode="Externa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sexeducationforum.org.uk/sites/default/files/field/attachment/Consultation%20activities%20-%20SRE%20policy%20-%20Sept%202014.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exeducationforum.org.uk/resources/advice-guidance/sre-policy-guidance"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pshe-association.org.uk/curriculum-and-resources/resources/creating-pshe-education-policy-your-school" TargetMode="External"/><Relationship Id="Rd3f9397d29c44a0b" Type="http://schemas.openxmlformats.org/officeDocument/2006/relationships/hyperlink" Target="https://www.coramlifeeducation.org.uk/scarf/national-curriculum/"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s://www.coramlifeeducation.org.uk/scarf/lesson-plans/relationships-education--teacher-resources-guidance-documents-and-training-films" TargetMode="Externa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www.coramlifeeducation.org.uk/scarf/lesson-plans/policy-and-planning" TargetMode="External"/><Relationship Id="rId1" Type="http://schemas.openxmlformats.org/officeDocument/2006/relationships/hyperlink" Target="https://www.coramlifeeducation.org.uk/scarf/lesson-plans/policy-and-plannin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0F0D27B661B6744BA7D4E58438F07B0" ma:contentTypeVersion="12" ma:contentTypeDescription="Create a new document." ma:contentTypeScope="" ma:versionID="37eabc163feca0f96a6f56c05a7d2878">
  <xsd:schema xmlns:xsd="http://www.w3.org/2001/XMLSchema" xmlns:xs="http://www.w3.org/2001/XMLSchema" xmlns:p="http://schemas.microsoft.com/office/2006/metadata/properties" xmlns:ns2="a31ea216-368e-4073-aaa1-bd7b244d09da" xmlns:ns3="5f8d71a2-3740-4ad3-9012-f2f60a4449ee" targetNamespace="http://schemas.microsoft.com/office/2006/metadata/properties" ma:root="true" ma:fieldsID="4fe8b3dcb869826f82fe42cdb8f5025a" ns2:_="" ns3:_="">
    <xsd:import namespace="a31ea216-368e-4073-aaa1-bd7b244d09da"/>
    <xsd:import namespace="5f8d71a2-3740-4ad3-9012-f2f60a4449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1ea216-368e-4073-aaa1-bd7b244d09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42ef142-41a0-403c-90ee-4c9a2765da9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f8d71a2-3740-4ad3-9012-f2f60a4449e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4f4b8db-d188-451b-b5a3-f5d8e85eb1b5}" ma:internalName="TaxCatchAll" ma:showField="CatchAllData" ma:web="5f8d71a2-3740-4ad3-9012-f2f60a4449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f8d71a2-3740-4ad3-9012-f2f60a4449ee" xsi:nil="true"/>
    <lcf76f155ced4ddcb4097134ff3c332f xmlns="a31ea216-368e-4073-aaa1-bd7b244d09d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8DA160B-64D1-4A22-B563-BFBA99B09C75}">
  <ds:schemaRefs>
    <ds:schemaRef ds:uri="http://schemas.openxmlformats.org/officeDocument/2006/bibliography"/>
  </ds:schemaRefs>
</ds:datastoreItem>
</file>

<file path=customXml/itemProps2.xml><?xml version="1.0" encoding="utf-8"?>
<ds:datastoreItem xmlns:ds="http://schemas.openxmlformats.org/officeDocument/2006/customXml" ds:itemID="{211CF1A3-9C47-4B3A-A4CE-AA4C75C6813B}"/>
</file>

<file path=customXml/itemProps3.xml><?xml version="1.0" encoding="utf-8"?>
<ds:datastoreItem xmlns:ds="http://schemas.openxmlformats.org/officeDocument/2006/customXml" ds:itemID="{B1D74C3C-AD98-4154-9FDC-195656D26928}"/>
</file>

<file path=customXml/itemProps4.xml><?xml version="1.0" encoding="utf-8"?>
<ds:datastoreItem xmlns:ds="http://schemas.openxmlformats.org/officeDocument/2006/customXml" ds:itemID="{C348D157-D94D-42AA-B7FA-3B7DE727BC8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Handy</dc:creator>
  <cp:keywords/>
  <dc:description/>
  <cp:lastModifiedBy>Angharad Lowes</cp:lastModifiedBy>
  <cp:revision>8</cp:revision>
  <dcterms:created xsi:type="dcterms:W3CDTF">2025-10-14T10:22:00Z</dcterms:created>
  <dcterms:modified xsi:type="dcterms:W3CDTF">2026-09-07T14:34:10Z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f72711dbae77e6cbf5bb4a2670679f9690bb7476f469c3ab932a35a7ff1f1549</vt:lpwstr>
  </property>
  <property fmtid="{D5CDD505-2E9C-101B-9397-08002B2CF9AE}" pid="3" name="ContentTypeId">
    <vt:lpwstr>0x010100F0F0D27B661B6744BA7D4E58438F07B0</vt:lpwstr>
  </property>
  <property fmtid="{D5CDD505-2E9C-101B-9397-08002B2CF9AE}" pid="4" name="Order">
    <vt:r8>1094200</vt:r8>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_activity">
    <vt:lpwstr>{"FileActivityType":"9","FileActivityTimeStamp":"2025-10-14T10:44:28.730Z","FileActivityUsersOnPage":[{"DisplayName":"Angharad Lowes","Id":"angharad.lowes@thelinkeducationtrust.co.uk"}],"FileActivityNavigationId":null}</vt:lpwstr>
  </property>
  <property fmtid="{D5CDD505-2E9C-101B-9397-08002B2CF9AE}" pid="10" name="_ExtendedDescription">
    <vt:lpwstr/>
  </property>
</Properties>
</file>