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62562" w14:textId="032EB074" w:rsidR="006D2641" w:rsidRPr="006360CF" w:rsidRDefault="008278EB" w:rsidP="00AD7B65">
      <w:pPr>
        <w:ind w:left="0"/>
        <w:rPr>
          <w:rFonts w:ascii="Tahoma" w:hAnsi="Tahoma" w:cs="Tahoma"/>
          <w:b/>
          <w:u w:val="single"/>
        </w:rPr>
      </w:pPr>
      <w:r w:rsidRPr="006360CF">
        <w:rPr>
          <w:rFonts w:ascii="Tahoma" w:hAnsi="Tahoma" w:cs="Tahoma"/>
          <w:noProof/>
          <w:sz w:val="20"/>
          <w:szCs w:val="20"/>
          <w:lang w:eastAsia="en-GB"/>
        </w:rPr>
        <w:drawing>
          <wp:anchor distT="0" distB="0" distL="114300" distR="114300" simplePos="0" relativeHeight="251658240" behindDoc="0" locked="0" layoutInCell="1" allowOverlap="1" wp14:anchorId="07FD96AB" wp14:editId="293690AD">
            <wp:simplePos x="0" y="0"/>
            <wp:positionH relativeFrom="column">
              <wp:posOffset>8746067</wp:posOffset>
            </wp:positionH>
            <wp:positionV relativeFrom="paragraph">
              <wp:posOffset>-285749</wp:posOffset>
            </wp:positionV>
            <wp:extent cx="806238" cy="434664"/>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844" cy="445234"/>
                    </a:xfrm>
                    <a:prstGeom prst="rect">
                      <a:avLst/>
                    </a:prstGeom>
                    <a:noFill/>
                  </pic:spPr>
                </pic:pic>
              </a:graphicData>
            </a:graphic>
            <wp14:sizeRelH relativeFrom="page">
              <wp14:pctWidth>0</wp14:pctWidth>
            </wp14:sizeRelH>
            <wp14:sizeRelV relativeFrom="page">
              <wp14:pctHeight>0</wp14:pctHeight>
            </wp14:sizeRelV>
          </wp:anchor>
        </w:drawing>
      </w:r>
      <w:r w:rsidR="00F47CB9" w:rsidRPr="006360CF">
        <w:rPr>
          <w:rFonts w:ascii="Tahoma" w:hAnsi="Tahoma" w:cs="Tahoma"/>
          <w:b/>
          <w:u w:val="single"/>
        </w:rPr>
        <w:t xml:space="preserve"> </w:t>
      </w:r>
      <w:r w:rsidR="00364849">
        <w:rPr>
          <w:rFonts w:ascii="Tahoma" w:hAnsi="Tahoma" w:cs="Tahoma"/>
          <w:b/>
          <w:u w:val="single"/>
        </w:rPr>
        <w:t>History</w:t>
      </w:r>
      <w:r w:rsidR="006E2B7D">
        <w:rPr>
          <w:rFonts w:ascii="Tahoma" w:hAnsi="Tahoma" w:cs="Tahoma"/>
          <w:b/>
          <w:u w:val="single"/>
        </w:rPr>
        <w:t xml:space="preserve"> </w:t>
      </w:r>
      <w:r w:rsidR="007B76EC">
        <w:rPr>
          <w:rFonts w:ascii="Tahoma" w:hAnsi="Tahoma" w:cs="Tahoma"/>
          <w:b/>
          <w:u w:val="single"/>
        </w:rPr>
        <w:t>O</w:t>
      </w:r>
      <w:r w:rsidR="006F2035">
        <w:rPr>
          <w:rFonts w:ascii="Tahoma" w:hAnsi="Tahoma" w:cs="Tahoma"/>
          <w:b/>
          <w:u w:val="single"/>
        </w:rPr>
        <w:t xml:space="preserve">bjective </w:t>
      </w:r>
      <w:r w:rsidR="007B76EC">
        <w:rPr>
          <w:rFonts w:ascii="Tahoma" w:hAnsi="Tahoma" w:cs="Tahoma"/>
          <w:b/>
          <w:u w:val="single"/>
        </w:rPr>
        <w:t>C</w:t>
      </w:r>
      <w:r w:rsidR="006F2035">
        <w:rPr>
          <w:rFonts w:ascii="Tahoma" w:hAnsi="Tahoma" w:cs="Tahoma"/>
          <w:b/>
          <w:u w:val="single"/>
        </w:rPr>
        <w:t>overage</w:t>
      </w:r>
      <w:r w:rsidR="00E02FA3">
        <w:rPr>
          <w:rFonts w:ascii="Tahoma" w:hAnsi="Tahoma" w:cs="Tahoma"/>
          <w:b/>
          <w:u w:val="single"/>
        </w:rPr>
        <w:t xml:space="preserve"> and Progression</w:t>
      </w:r>
      <w:r w:rsidR="006E2B7D">
        <w:rPr>
          <w:rFonts w:ascii="Tahoma" w:hAnsi="Tahoma" w:cs="Tahoma"/>
          <w:b/>
          <w:u w:val="single"/>
        </w:rPr>
        <w:t xml:space="preserve"> 2024</w:t>
      </w:r>
    </w:p>
    <w:tbl>
      <w:tblPr>
        <w:tblStyle w:val="TableGrid"/>
        <w:tblW w:w="14879" w:type="dxa"/>
        <w:tblLook w:val="04A0" w:firstRow="1" w:lastRow="0" w:firstColumn="1" w:lastColumn="0" w:noHBand="0" w:noVBand="1"/>
      </w:tblPr>
      <w:tblGrid>
        <w:gridCol w:w="2689"/>
        <w:gridCol w:w="3685"/>
        <w:gridCol w:w="8505"/>
      </w:tblGrid>
      <w:tr w:rsidR="00E02FA3" w14:paraId="28A75C60" w14:textId="1D615CCE" w:rsidTr="00533050">
        <w:trPr>
          <w:trHeight w:val="663"/>
        </w:trPr>
        <w:tc>
          <w:tcPr>
            <w:tcW w:w="2689" w:type="dxa"/>
            <w:shd w:val="clear" w:color="auto" w:fill="365F91" w:themeFill="accent1" w:themeFillShade="BF"/>
          </w:tcPr>
          <w:p w14:paraId="2F3CDDDB" w14:textId="76E06029" w:rsidR="00E02FA3" w:rsidRPr="00927CE8" w:rsidRDefault="00E02FA3" w:rsidP="00254C4C">
            <w:pPr>
              <w:rPr>
                <w:rFonts w:ascii="Arial" w:hAnsi="Arial" w:cs="Arial"/>
                <w:b/>
                <w:bCs/>
                <w:color w:val="FFFFFF" w:themeColor="background1"/>
                <w:sz w:val="18"/>
                <w:szCs w:val="18"/>
              </w:rPr>
            </w:pPr>
            <w:r w:rsidRPr="00927CE8">
              <w:rPr>
                <w:rFonts w:ascii="Arial" w:hAnsi="Arial" w:cs="Arial"/>
                <w:b/>
                <w:bCs/>
                <w:color w:val="FFFFFF" w:themeColor="background1"/>
              </w:rPr>
              <w:t xml:space="preserve">Primary </w:t>
            </w:r>
            <w:r w:rsidR="00364849">
              <w:rPr>
                <w:rFonts w:ascii="Arial" w:hAnsi="Arial" w:cs="Arial"/>
                <w:b/>
                <w:bCs/>
                <w:color w:val="FFFFFF" w:themeColor="background1"/>
              </w:rPr>
              <w:t xml:space="preserve">History </w:t>
            </w:r>
            <w:r w:rsidRPr="00927CE8">
              <w:rPr>
                <w:rFonts w:ascii="Arial" w:hAnsi="Arial" w:cs="Arial"/>
                <w:b/>
                <w:bCs/>
                <w:color w:val="FFFFFF" w:themeColor="background1"/>
              </w:rPr>
              <w:t>Programme of Study Statement</w:t>
            </w:r>
          </w:p>
        </w:tc>
        <w:tc>
          <w:tcPr>
            <w:tcW w:w="3685" w:type="dxa"/>
            <w:shd w:val="clear" w:color="auto" w:fill="365F91" w:themeFill="accent1" w:themeFillShade="BF"/>
          </w:tcPr>
          <w:p w14:paraId="4D17D66D" w14:textId="474E8F96" w:rsidR="00E02FA3" w:rsidRPr="00927CE8" w:rsidRDefault="00E02FA3" w:rsidP="00254C4C">
            <w:pPr>
              <w:rPr>
                <w:rFonts w:ascii="Arial" w:hAnsi="Arial" w:cs="Arial"/>
                <w:b/>
                <w:bCs/>
                <w:color w:val="FFFFFF" w:themeColor="background1"/>
                <w:sz w:val="20"/>
                <w:szCs w:val="20"/>
              </w:rPr>
            </w:pPr>
            <w:r w:rsidRPr="00927CE8">
              <w:rPr>
                <w:rFonts w:ascii="Arial" w:hAnsi="Arial" w:cs="Arial"/>
                <w:b/>
                <w:bCs/>
                <w:color w:val="FFFFFF" w:themeColor="background1"/>
              </w:rPr>
              <w:t xml:space="preserve">Coverage of Statement in St Joseph’s curriculum – KS1 </w:t>
            </w:r>
          </w:p>
        </w:tc>
        <w:tc>
          <w:tcPr>
            <w:tcW w:w="8505" w:type="dxa"/>
            <w:shd w:val="clear" w:color="auto" w:fill="365F91" w:themeFill="accent1" w:themeFillShade="BF"/>
          </w:tcPr>
          <w:p w14:paraId="3B3210AB" w14:textId="5DAED457" w:rsidR="00E02FA3" w:rsidRPr="00927CE8" w:rsidRDefault="00026579" w:rsidP="00254C4C">
            <w:pPr>
              <w:rPr>
                <w:rFonts w:ascii="Arial" w:hAnsi="Arial" w:cs="Arial"/>
                <w:b/>
                <w:bCs/>
                <w:color w:val="FFFFFF" w:themeColor="background1"/>
              </w:rPr>
            </w:pPr>
            <w:r>
              <w:rPr>
                <w:rFonts w:ascii="Arial" w:hAnsi="Arial" w:cs="Arial"/>
                <w:b/>
                <w:bCs/>
                <w:color w:val="FFFFFF" w:themeColor="background1"/>
              </w:rPr>
              <w:t>Progression Statement</w:t>
            </w:r>
          </w:p>
        </w:tc>
      </w:tr>
      <w:tr w:rsidR="00E02FA3" w14:paraId="7EC84836" w14:textId="0AB6550E" w:rsidTr="00533050">
        <w:trPr>
          <w:trHeight w:val="201"/>
        </w:trPr>
        <w:tc>
          <w:tcPr>
            <w:tcW w:w="2689" w:type="dxa"/>
            <w:shd w:val="clear" w:color="auto" w:fill="92CDDC" w:themeFill="accent5" w:themeFillTint="99"/>
          </w:tcPr>
          <w:p w14:paraId="378F94DC" w14:textId="62474CAE" w:rsidR="00E02FA3" w:rsidRPr="00026579" w:rsidRDefault="00364849" w:rsidP="00254C4C">
            <w:pPr>
              <w:rPr>
                <w:rFonts w:ascii="Arial" w:hAnsi="Arial" w:cs="Arial"/>
                <w:sz w:val="14"/>
                <w:szCs w:val="14"/>
              </w:rPr>
            </w:pPr>
            <w:r w:rsidRPr="00364849">
              <w:rPr>
                <w:rFonts w:ascii="Arial" w:hAnsi="Arial" w:cs="Arial"/>
                <w:sz w:val="14"/>
                <w:szCs w:val="14"/>
              </w:rPr>
              <w:t>Historical Knowledge: Constructing the past</w:t>
            </w:r>
          </w:p>
        </w:tc>
        <w:tc>
          <w:tcPr>
            <w:tcW w:w="3685" w:type="dxa"/>
            <w:shd w:val="clear" w:color="auto" w:fill="92CDDC" w:themeFill="accent5" w:themeFillTint="99"/>
          </w:tcPr>
          <w:p w14:paraId="1A4E886D" w14:textId="77777777" w:rsidR="00E02FA3" w:rsidRDefault="00E02FA3" w:rsidP="00254C4C">
            <w:pPr>
              <w:rPr>
                <w:rFonts w:ascii="Arial" w:hAnsi="Arial" w:cs="Arial"/>
                <w:sz w:val="20"/>
                <w:szCs w:val="20"/>
                <w:u w:val="single"/>
              </w:rPr>
            </w:pPr>
          </w:p>
        </w:tc>
        <w:tc>
          <w:tcPr>
            <w:tcW w:w="8505" w:type="dxa"/>
            <w:shd w:val="clear" w:color="auto" w:fill="92CDDC" w:themeFill="accent5" w:themeFillTint="99"/>
          </w:tcPr>
          <w:p w14:paraId="0FE9A0E7" w14:textId="77777777" w:rsidR="00E02FA3" w:rsidRDefault="00E02FA3" w:rsidP="00254C4C">
            <w:pPr>
              <w:rPr>
                <w:rFonts w:ascii="Arial" w:hAnsi="Arial" w:cs="Arial"/>
                <w:sz w:val="20"/>
                <w:szCs w:val="20"/>
                <w:u w:val="single"/>
              </w:rPr>
            </w:pPr>
          </w:p>
        </w:tc>
      </w:tr>
      <w:tr w:rsidR="00E02FA3" w14:paraId="4E1AEDB9" w14:textId="10CE74D8" w:rsidTr="00533050">
        <w:trPr>
          <w:trHeight w:val="323"/>
        </w:trPr>
        <w:tc>
          <w:tcPr>
            <w:tcW w:w="2689" w:type="dxa"/>
          </w:tcPr>
          <w:p w14:paraId="012CED91" w14:textId="77777777" w:rsidR="00533050" w:rsidRPr="00533050" w:rsidRDefault="00533050" w:rsidP="00533050">
            <w:pPr>
              <w:rPr>
                <w:rFonts w:ascii="Arial" w:hAnsi="Arial" w:cs="Arial"/>
                <w:sz w:val="14"/>
                <w:szCs w:val="14"/>
              </w:rPr>
            </w:pPr>
            <w:r w:rsidRPr="00533050">
              <w:rPr>
                <w:rFonts w:ascii="Arial" w:hAnsi="Arial" w:cs="Arial"/>
                <w:sz w:val="14"/>
                <w:szCs w:val="14"/>
              </w:rPr>
              <w:t>1.1.1</w:t>
            </w:r>
          </w:p>
          <w:p w14:paraId="6487492F" w14:textId="33A28C8C" w:rsidR="00E02FA3" w:rsidRPr="00026579" w:rsidRDefault="00533050" w:rsidP="00533050">
            <w:pPr>
              <w:rPr>
                <w:rFonts w:ascii="Arial" w:hAnsi="Arial" w:cs="Arial"/>
                <w:sz w:val="14"/>
                <w:szCs w:val="14"/>
              </w:rPr>
            </w:pPr>
            <w:r w:rsidRPr="00533050">
              <w:rPr>
                <w:rFonts w:ascii="Arial" w:hAnsi="Arial" w:cs="Arial"/>
                <w:sz w:val="14"/>
                <w:szCs w:val="14"/>
              </w:rPr>
              <w:t>Study knowledge of and can recall key information and characteristic features of historical periods.</w:t>
            </w:r>
          </w:p>
        </w:tc>
        <w:tc>
          <w:tcPr>
            <w:tcW w:w="3685" w:type="dxa"/>
          </w:tcPr>
          <w:p w14:paraId="493EB734" w14:textId="77777777" w:rsidR="00533050" w:rsidRPr="00533050" w:rsidRDefault="00533050" w:rsidP="00533050">
            <w:pPr>
              <w:rPr>
                <w:rFonts w:ascii="Arial" w:hAnsi="Arial" w:cs="Arial"/>
                <w:sz w:val="14"/>
                <w:szCs w:val="14"/>
              </w:rPr>
            </w:pPr>
            <w:r w:rsidRPr="00533050">
              <w:rPr>
                <w:rFonts w:ascii="Arial" w:hAnsi="Arial" w:cs="Arial"/>
                <w:sz w:val="14"/>
                <w:szCs w:val="14"/>
              </w:rPr>
              <w:t>Year 1 Unit 3: Great Inventions</w:t>
            </w:r>
          </w:p>
          <w:p w14:paraId="350F7CCC" w14:textId="06071F49" w:rsidR="00E02FA3" w:rsidRPr="00533050" w:rsidRDefault="00533050" w:rsidP="00533050">
            <w:pPr>
              <w:rPr>
                <w:rFonts w:ascii="Arial" w:hAnsi="Arial" w:cs="Arial"/>
                <w:sz w:val="14"/>
                <w:szCs w:val="14"/>
              </w:rPr>
            </w:pPr>
            <w:r w:rsidRPr="00533050">
              <w:rPr>
                <w:rFonts w:ascii="Arial" w:hAnsi="Arial" w:cs="Arial"/>
                <w:sz w:val="14"/>
                <w:szCs w:val="14"/>
              </w:rPr>
              <w:t>Year 2 Unit 1: Bonfire Night and The Great Fire of London</w:t>
            </w:r>
          </w:p>
        </w:tc>
        <w:tc>
          <w:tcPr>
            <w:tcW w:w="8505" w:type="dxa"/>
          </w:tcPr>
          <w:p w14:paraId="60BB3707" w14:textId="77777777" w:rsidR="00533050" w:rsidRPr="00533050" w:rsidRDefault="00533050" w:rsidP="00533050">
            <w:pPr>
              <w:rPr>
                <w:rFonts w:ascii="Arial" w:hAnsi="Arial" w:cs="Arial"/>
                <w:sz w:val="14"/>
                <w:szCs w:val="14"/>
              </w:rPr>
            </w:pPr>
            <w:r w:rsidRPr="00533050">
              <w:rPr>
                <w:rFonts w:ascii="Arial" w:hAnsi="Arial" w:cs="Arial"/>
                <w:sz w:val="14"/>
                <w:szCs w:val="14"/>
              </w:rPr>
              <w:t>End of Year 1, expected:</w:t>
            </w:r>
          </w:p>
          <w:p w14:paraId="093AF70A" w14:textId="77777777" w:rsidR="00533050" w:rsidRPr="00533050" w:rsidRDefault="00533050" w:rsidP="00533050">
            <w:pPr>
              <w:rPr>
                <w:rFonts w:ascii="Arial" w:hAnsi="Arial" w:cs="Arial"/>
                <w:sz w:val="14"/>
                <w:szCs w:val="14"/>
              </w:rPr>
            </w:pPr>
            <w:r w:rsidRPr="00533050">
              <w:rPr>
                <w:rFonts w:ascii="Arial" w:hAnsi="Arial" w:cs="Arial"/>
                <w:sz w:val="14"/>
                <w:szCs w:val="14"/>
              </w:rPr>
              <w:t>In discussion, can recall some of the key events and people associated with themes studied within family, local, national and global history, e.g. within the history of flight or the development of railways.</w:t>
            </w:r>
          </w:p>
          <w:p w14:paraId="1954BD1E" w14:textId="77777777" w:rsidR="00E02FA3" w:rsidRDefault="00533050" w:rsidP="00533050">
            <w:pPr>
              <w:rPr>
                <w:rFonts w:ascii="Arial" w:hAnsi="Arial" w:cs="Arial"/>
                <w:sz w:val="14"/>
                <w:szCs w:val="14"/>
              </w:rPr>
            </w:pPr>
            <w:r w:rsidRPr="00533050">
              <w:rPr>
                <w:rFonts w:ascii="Arial" w:hAnsi="Arial" w:cs="Arial"/>
                <w:sz w:val="14"/>
                <w:szCs w:val="14"/>
              </w:rPr>
              <w:t>Descriptions of the above demonstrate some understanding of the characteristic features of the period studied, e.g. technology available.</w:t>
            </w:r>
          </w:p>
          <w:p w14:paraId="74701CB1" w14:textId="77777777" w:rsidR="00533050" w:rsidRDefault="00533050" w:rsidP="00533050">
            <w:pPr>
              <w:rPr>
                <w:rFonts w:ascii="Arial" w:hAnsi="Arial" w:cs="Arial"/>
                <w:sz w:val="14"/>
                <w:szCs w:val="14"/>
              </w:rPr>
            </w:pPr>
          </w:p>
          <w:p w14:paraId="3179DD37" w14:textId="77777777" w:rsidR="00533050" w:rsidRPr="00533050" w:rsidRDefault="00533050" w:rsidP="00533050">
            <w:pPr>
              <w:rPr>
                <w:rFonts w:ascii="Arial" w:hAnsi="Arial" w:cs="Arial"/>
                <w:sz w:val="14"/>
                <w:szCs w:val="14"/>
              </w:rPr>
            </w:pPr>
            <w:r w:rsidRPr="00533050">
              <w:rPr>
                <w:rFonts w:ascii="Arial" w:hAnsi="Arial" w:cs="Arial"/>
                <w:sz w:val="14"/>
                <w:szCs w:val="14"/>
              </w:rPr>
              <w:t>End of Year 2, expected:</w:t>
            </w:r>
          </w:p>
          <w:p w14:paraId="2B2847F2" w14:textId="77777777" w:rsidR="00533050" w:rsidRPr="00533050" w:rsidRDefault="00533050" w:rsidP="00533050">
            <w:pPr>
              <w:rPr>
                <w:rFonts w:ascii="Arial" w:hAnsi="Arial" w:cs="Arial"/>
                <w:sz w:val="14"/>
                <w:szCs w:val="14"/>
              </w:rPr>
            </w:pPr>
            <w:r w:rsidRPr="00533050">
              <w:rPr>
                <w:rFonts w:ascii="Arial" w:hAnsi="Arial" w:cs="Arial"/>
                <w:sz w:val="14"/>
                <w:szCs w:val="14"/>
              </w:rPr>
              <w:t>Can confidently and accurately retell the story of events, etc. associated with themes studied within family, local, national and global history, e.g. the Gunpowder Plot and the Great Fire of London.</w:t>
            </w:r>
          </w:p>
          <w:p w14:paraId="5B653B6A" w14:textId="435CD4E6" w:rsidR="00533050" w:rsidRPr="00C82B67" w:rsidRDefault="00533050" w:rsidP="00533050">
            <w:pPr>
              <w:rPr>
                <w:rFonts w:ascii="Arial" w:hAnsi="Arial" w:cs="Arial"/>
                <w:sz w:val="14"/>
                <w:szCs w:val="14"/>
              </w:rPr>
            </w:pPr>
            <w:r w:rsidRPr="00533050">
              <w:rPr>
                <w:rFonts w:ascii="Arial" w:hAnsi="Arial" w:cs="Arial"/>
                <w:sz w:val="14"/>
                <w:szCs w:val="14"/>
              </w:rPr>
              <w:t>Descriptions of the above demonstrate an understanding of the characteristic features of the period studied, e.g. technology available or religion.</w:t>
            </w:r>
          </w:p>
        </w:tc>
      </w:tr>
      <w:tr w:rsidR="00E02FA3" w14:paraId="5D2D1117" w14:textId="70853820" w:rsidTr="00533050">
        <w:trPr>
          <w:trHeight w:val="201"/>
        </w:trPr>
        <w:tc>
          <w:tcPr>
            <w:tcW w:w="2689" w:type="dxa"/>
            <w:shd w:val="clear" w:color="auto" w:fill="92CDDC" w:themeFill="accent5" w:themeFillTint="99"/>
          </w:tcPr>
          <w:p w14:paraId="2C1B3AE3" w14:textId="0596C58F" w:rsidR="00E02FA3" w:rsidRPr="00026579" w:rsidRDefault="00364849" w:rsidP="00254C4C">
            <w:pPr>
              <w:rPr>
                <w:rFonts w:ascii="Arial" w:hAnsi="Arial" w:cs="Arial"/>
                <w:sz w:val="14"/>
                <w:szCs w:val="14"/>
              </w:rPr>
            </w:pPr>
            <w:r w:rsidRPr="00364849">
              <w:rPr>
                <w:rFonts w:ascii="Arial" w:hAnsi="Arial" w:cs="Arial"/>
                <w:sz w:val="14"/>
                <w:szCs w:val="14"/>
              </w:rPr>
              <w:t>Historical Knowledge: Sequencing the past</w:t>
            </w:r>
          </w:p>
        </w:tc>
        <w:tc>
          <w:tcPr>
            <w:tcW w:w="3685" w:type="dxa"/>
            <w:shd w:val="clear" w:color="auto" w:fill="92CDDC" w:themeFill="accent5" w:themeFillTint="99"/>
          </w:tcPr>
          <w:p w14:paraId="2BAEE6B7" w14:textId="77777777" w:rsidR="00E02FA3" w:rsidRDefault="00E02FA3" w:rsidP="00254C4C">
            <w:pPr>
              <w:rPr>
                <w:rFonts w:ascii="Arial" w:hAnsi="Arial" w:cs="Arial"/>
                <w:sz w:val="20"/>
                <w:szCs w:val="20"/>
                <w:u w:val="single"/>
              </w:rPr>
            </w:pPr>
          </w:p>
        </w:tc>
        <w:tc>
          <w:tcPr>
            <w:tcW w:w="8505" w:type="dxa"/>
            <w:shd w:val="clear" w:color="auto" w:fill="92CDDC" w:themeFill="accent5" w:themeFillTint="99"/>
          </w:tcPr>
          <w:p w14:paraId="41C72134" w14:textId="77777777" w:rsidR="00E02FA3" w:rsidRDefault="00E02FA3" w:rsidP="00254C4C">
            <w:pPr>
              <w:rPr>
                <w:rFonts w:ascii="Arial" w:hAnsi="Arial" w:cs="Arial"/>
                <w:sz w:val="20"/>
                <w:szCs w:val="20"/>
                <w:u w:val="single"/>
              </w:rPr>
            </w:pPr>
          </w:p>
        </w:tc>
      </w:tr>
      <w:tr w:rsidR="00E02FA3" w14:paraId="28F2896C" w14:textId="0F51B238" w:rsidTr="00533050">
        <w:trPr>
          <w:trHeight w:val="1001"/>
        </w:trPr>
        <w:tc>
          <w:tcPr>
            <w:tcW w:w="2689" w:type="dxa"/>
          </w:tcPr>
          <w:p w14:paraId="04E7B676" w14:textId="77777777" w:rsidR="00533050" w:rsidRPr="00533050" w:rsidRDefault="00533050" w:rsidP="00533050">
            <w:pPr>
              <w:rPr>
                <w:rFonts w:ascii="Arial" w:hAnsi="Arial" w:cs="Arial"/>
                <w:sz w:val="14"/>
                <w:szCs w:val="14"/>
              </w:rPr>
            </w:pPr>
            <w:r w:rsidRPr="00533050">
              <w:rPr>
                <w:rFonts w:ascii="Arial" w:hAnsi="Arial" w:cs="Arial"/>
                <w:sz w:val="14"/>
                <w:szCs w:val="14"/>
              </w:rPr>
              <w:t>1.2.1</w:t>
            </w:r>
          </w:p>
          <w:p w14:paraId="24F58B08" w14:textId="484F8DAE" w:rsidR="00E02FA3" w:rsidRPr="00026579" w:rsidRDefault="00533050" w:rsidP="00533050">
            <w:pPr>
              <w:rPr>
                <w:rFonts w:ascii="Arial" w:hAnsi="Arial" w:cs="Arial"/>
                <w:sz w:val="14"/>
                <w:szCs w:val="14"/>
              </w:rPr>
            </w:pPr>
            <w:r w:rsidRPr="00533050">
              <w:rPr>
                <w:rFonts w:ascii="Arial" w:hAnsi="Arial" w:cs="Arial"/>
                <w:sz w:val="14"/>
                <w:szCs w:val="14"/>
              </w:rPr>
              <w:t>Know where people and events fit within a chronological framework.</w:t>
            </w:r>
          </w:p>
        </w:tc>
        <w:tc>
          <w:tcPr>
            <w:tcW w:w="3685" w:type="dxa"/>
          </w:tcPr>
          <w:p w14:paraId="708BE9C8" w14:textId="77777777" w:rsidR="00533050" w:rsidRPr="00533050" w:rsidRDefault="00533050" w:rsidP="00533050">
            <w:pPr>
              <w:rPr>
                <w:rFonts w:ascii="Arial" w:hAnsi="Arial" w:cs="Arial"/>
                <w:sz w:val="14"/>
                <w:szCs w:val="14"/>
              </w:rPr>
            </w:pPr>
            <w:r w:rsidRPr="00533050">
              <w:rPr>
                <w:rFonts w:ascii="Arial" w:hAnsi="Arial" w:cs="Arial"/>
                <w:sz w:val="14"/>
                <w:szCs w:val="14"/>
              </w:rPr>
              <w:t>Year 1 Unit 1: My Family History</w:t>
            </w:r>
          </w:p>
          <w:p w14:paraId="429485BB" w14:textId="77777777" w:rsidR="00533050" w:rsidRPr="00533050" w:rsidRDefault="00533050" w:rsidP="00533050">
            <w:pPr>
              <w:rPr>
                <w:rFonts w:ascii="Arial" w:hAnsi="Arial" w:cs="Arial"/>
                <w:sz w:val="14"/>
                <w:szCs w:val="14"/>
              </w:rPr>
            </w:pPr>
            <w:r w:rsidRPr="00533050">
              <w:rPr>
                <w:rFonts w:ascii="Arial" w:hAnsi="Arial" w:cs="Arial"/>
                <w:sz w:val="14"/>
                <w:szCs w:val="14"/>
              </w:rPr>
              <w:t>Year 1 Unit 2: The Greatest Explorers</w:t>
            </w:r>
          </w:p>
          <w:p w14:paraId="7AE3660E" w14:textId="56DB3C4F" w:rsidR="00E02FA3" w:rsidRPr="00C82B67" w:rsidRDefault="00533050" w:rsidP="00533050">
            <w:pPr>
              <w:rPr>
                <w:rFonts w:ascii="Arial" w:hAnsi="Arial" w:cs="Arial"/>
                <w:sz w:val="14"/>
                <w:szCs w:val="14"/>
              </w:rPr>
            </w:pPr>
            <w:r w:rsidRPr="00533050">
              <w:rPr>
                <w:rFonts w:ascii="Arial" w:hAnsi="Arial" w:cs="Arial"/>
                <w:sz w:val="14"/>
                <w:szCs w:val="14"/>
              </w:rPr>
              <w:t>Year 2 Unit 2: Holidays</w:t>
            </w:r>
          </w:p>
        </w:tc>
        <w:tc>
          <w:tcPr>
            <w:tcW w:w="8505" w:type="dxa"/>
          </w:tcPr>
          <w:p w14:paraId="5FCFF6AC" w14:textId="77777777" w:rsidR="00533050" w:rsidRPr="00533050" w:rsidRDefault="00533050" w:rsidP="00533050">
            <w:pPr>
              <w:rPr>
                <w:rFonts w:ascii="Arial" w:hAnsi="Arial" w:cs="Arial"/>
                <w:sz w:val="14"/>
                <w:szCs w:val="14"/>
              </w:rPr>
            </w:pPr>
            <w:r w:rsidRPr="00533050">
              <w:rPr>
                <w:rFonts w:ascii="Arial" w:hAnsi="Arial" w:cs="Arial"/>
                <w:sz w:val="14"/>
                <w:szCs w:val="14"/>
              </w:rPr>
              <w:t>End of Year 1, expected:</w:t>
            </w:r>
          </w:p>
          <w:p w14:paraId="28B53D2D" w14:textId="77777777" w:rsidR="00E02FA3" w:rsidRDefault="00533050" w:rsidP="00533050">
            <w:pPr>
              <w:rPr>
                <w:rFonts w:ascii="Arial" w:hAnsi="Arial" w:cs="Arial"/>
                <w:sz w:val="14"/>
                <w:szCs w:val="14"/>
              </w:rPr>
            </w:pPr>
            <w:r w:rsidRPr="00533050">
              <w:rPr>
                <w:rFonts w:ascii="Arial" w:hAnsi="Arial" w:cs="Arial"/>
                <w:sz w:val="14"/>
                <w:szCs w:val="14"/>
              </w:rPr>
              <w:t>Can depict on a timeline the sequence of a few objects or images and/or pieces of information related to a topic, e.g. events related to family life in the past in correct order.</w:t>
            </w:r>
          </w:p>
          <w:p w14:paraId="1F15AE44" w14:textId="77777777" w:rsidR="00533050" w:rsidRDefault="00533050" w:rsidP="00533050">
            <w:pPr>
              <w:rPr>
                <w:rFonts w:ascii="Arial" w:hAnsi="Arial" w:cs="Arial"/>
                <w:sz w:val="14"/>
                <w:szCs w:val="14"/>
              </w:rPr>
            </w:pPr>
          </w:p>
          <w:p w14:paraId="1524C691" w14:textId="77777777" w:rsidR="00533050" w:rsidRPr="00533050" w:rsidRDefault="00533050" w:rsidP="00533050">
            <w:pPr>
              <w:rPr>
                <w:rFonts w:ascii="Arial" w:hAnsi="Arial" w:cs="Arial"/>
                <w:sz w:val="14"/>
                <w:szCs w:val="14"/>
              </w:rPr>
            </w:pPr>
            <w:r w:rsidRPr="00533050">
              <w:rPr>
                <w:rFonts w:ascii="Arial" w:hAnsi="Arial" w:cs="Arial"/>
                <w:sz w:val="14"/>
                <w:szCs w:val="14"/>
              </w:rPr>
              <w:t>End of Year 2, expected:</w:t>
            </w:r>
          </w:p>
          <w:p w14:paraId="3EE25C87" w14:textId="77777777" w:rsidR="00533050" w:rsidRPr="00533050" w:rsidRDefault="00533050" w:rsidP="00533050">
            <w:pPr>
              <w:rPr>
                <w:rFonts w:ascii="Arial" w:hAnsi="Arial" w:cs="Arial"/>
                <w:sz w:val="14"/>
                <w:szCs w:val="14"/>
              </w:rPr>
            </w:pPr>
            <w:r w:rsidRPr="00533050">
              <w:rPr>
                <w:rFonts w:ascii="Arial" w:hAnsi="Arial" w:cs="Arial"/>
                <w:sz w:val="14"/>
                <w:szCs w:val="14"/>
              </w:rPr>
              <w:t>Can sequence on an annotated timeline independently and with some confidence a number of objects or events related to an aspect of a topic studied, e.g. seaside holidays in the past in the correct order.</w:t>
            </w:r>
          </w:p>
          <w:p w14:paraId="4C2EB827" w14:textId="0D047532" w:rsidR="00533050" w:rsidRPr="00C82B67" w:rsidRDefault="00533050" w:rsidP="00533050">
            <w:pPr>
              <w:rPr>
                <w:rFonts w:ascii="Arial" w:hAnsi="Arial" w:cs="Arial"/>
                <w:sz w:val="14"/>
                <w:szCs w:val="14"/>
              </w:rPr>
            </w:pPr>
            <w:r w:rsidRPr="00533050">
              <w:rPr>
                <w:rFonts w:ascii="Arial" w:hAnsi="Arial" w:cs="Arial"/>
                <w:sz w:val="14"/>
                <w:szCs w:val="14"/>
              </w:rPr>
              <w:t>Begin to explain why they have placed the items in this sequence.</w:t>
            </w:r>
          </w:p>
        </w:tc>
      </w:tr>
      <w:tr w:rsidR="00533050" w14:paraId="4C8FB958" w14:textId="77777777" w:rsidTr="00533050">
        <w:trPr>
          <w:trHeight w:val="1001"/>
        </w:trPr>
        <w:tc>
          <w:tcPr>
            <w:tcW w:w="2689" w:type="dxa"/>
          </w:tcPr>
          <w:p w14:paraId="56D7CC63" w14:textId="77777777" w:rsidR="00533050" w:rsidRPr="00533050" w:rsidRDefault="00533050" w:rsidP="00533050">
            <w:pPr>
              <w:rPr>
                <w:rFonts w:ascii="Arial" w:hAnsi="Arial" w:cs="Arial"/>
                <w:sz w:val="14"/>
                <w:szCs w:val="14"/>
              </w:rPr>
            </w:pPr>
            <w:r w:rsidRPr="00533050">
              <w:rPr>
                <w:rFonts w:ascii="Arial" w:hAnsi="Arial" w:cs="Arial"/>
                <w:sz w:val="14"/>
                <w:szCs w:val="14"/>
              </w:rPr>
              <w:t>1.2.2</w:t>
            </w:r>
          </w:p>
          <w:p w14:paraId="38B53E60" w14:textId="2FC8E62E" w:rsidR="00533050" w:rsidRPr="00533050" w:rsidRDefault="00533050" w:rsidP="00533050">
            <w:pPr>
              <w:rPr>
                <w:rFonts w:ascii="Arial" w:hAnsi="Arial" w:cs="Arial"/>
                <w:sz w:val="14"/>
                <w:szCs w:val="14"/>
              </w:rPr>
            </w:pPr>
            <w:r w:rsidRPr="00533050">
              <w:rPr>
                <w:rFonts w:ascii="Arial" w:hAnsi="Arial" w:cs="Arial"/>
                <w:sz w:val="14"/>
                <w:szCs w:val="14"/>
              </w:rPr>
              <w:t>Develop awareness of the past, using common words and phrases relating to the passing of time.</w:t>
            </w:r>
          </w:p>
        </w:tc>
        <w:tc>
          <w:tcPr>
            <w:tcW w:w="3685" w:type="dxa"/>
          </w:tcPr>
          <w:p w14:paraId="383783A5" w14:textId="77777777" w:rsidR="00533050" w:rsidRPr="00533050" w:rsidRDefault="00533050" w:rsidP="00533050">
            <w:pPr>
              <w:rPr>
                <w:rFonts w:ascii="Arial" w:hAnsi="Arial" w:cs="Arial"/>
                <w:sz w:val="14"/>
                <w:szCs w:val="14"/>
              </w:rPr>
            </w:pPr>
            <w:r w:rsidRPr="00533050">
              <w:rPr>
                <w:rFonts w:ascii="Arial" w:hAnsi="Arial" w:cs="Arial"/>
                <w:sz w:val="14"/>
                <w:szCs w:val="14"/>
              </w:rPr>
              <w:t>Year 1 Unit 1: My Family History</w:t>
            </w:r>
          </w:p>
          <w:p w14:paraId="44C21726" w14:textId="77777777" w:rsidR="00533050" w:rsidRPr="00533050" w:rsidRDefault="00533050" w:rsidP="00533050">
            <w:pPr>
              <w:rPr>
                <w:rFonts w:ascii="Arial" w:hAnsi="Arial" w:cs="Arial"/>
                <w:sz w:val="14"/>
                <w:szCs w:val="14"/>
              </w:rPr>
            </w:pPr>
            <w:r w:rsidRPr="00533050">
              <w:rPr>
                <w:rFonts w:ascii="Arial" w:hAnsi="Arial" w:cs="Arial"/>
                <w:sz w:val="14"/>
                <w:szCs w:val="14"/>
              </w:rPr>
              <w:t>Year 2 Unit 1: Bonfire Night and The Great Fire of London</w:t>
            </w:r>
          </w:p>
          <w:p w14:paraId="1C26AB90" w14:textId="64FEEE36" w:rsidR="00533050" w:rsidRPr="00C82B67" w:rsidRDefault="00533050" w:rsidP="00533050">
            <w:pPr>
              <w:rPr>
                <w:rFonts w:ascii="Arial" w:hAnsi="Arial" w:cs="Arial"/>
                <w:sz w:val="14"/>
                <w:szCs w:val="14"/>
              </w:rPr>
            </w:pPr>
            <w:r w:rsidRPr="00533050">
              <w:rPr>
                <w:rFonts w:ascii="Arial" w:hAnsi="Arial" w:cs="Arial"/>
                <w:sz w:val="14"/>
                <w:szCs w:val="14"/>
              </w:rPr>
              <w:t>Year 2 Unit 2: Holidays</w:t>
            </w:r>
          </w:p>
        </w:tc>
        <w:tc>
          <w:tcPr>
            <w:tcW w:w="8505" w:type="dxa"/>
          </w:tcPr>
          <w:p w14:paraId="2A0C766D" w14:textId="77777777" w:rsidR="00533050" w:rsidRPr="00533050" w:rsidRDefault="00533050" w:rsidP="00533050">
            <w:pPr>
              <w:rPr>
                <w:rFonts w:ascii="Arial" w:hAnsi="Arial" w:cs="Arial"/>
                <w:sz w:val="14"/>
                <w:szCs w:val="14"/>
              </w:rPr>
            </w:pPr>
            <w:r w:rsidRPr="00533050">
              <w:rPr>
                <w:rFonts w:ascii="Arial" w:hAnsi="Arial" w:cs="Arial"/>
                <w:sz w:val="14"/>
                <w:szCs w:val="14"/>
              </w:rPr>
              <w:t>End of Year 1, expected:</w:t>
            </w:r>
          </w:p>
          <w:p w14:paraId="3B27F54F" w14:textId="77777777" w:rsidR="00533050" w:rsidRPr="00533050" w:rsidRDefault="00533050" w:rsidP="00533050">
            <w:pPr>
              <w:rPr>
                <w:rFonts w:ascii="Arial" w:hAnsi="Arial" w:cs="Arial"/>
                <w:sz w:val="14"/>
                <w:szCs w:val="14"/>
              </w:rPr>
            </w:pPr>
            <w:r w:rsidRPr="00533050">
              <w:rPr>
                <w:rFonts w:ascii="Arial" w:hAnsi="Arial" w:cs="Arial"/>
                <w:sz w:val="14"/>
                <w:szCs w:val="14"/>
              </w:rPr>
              <w:t xml:space="preserve">Begin to use a range of common words relating to the passage of time, e.g related to a discussion of their grandparent’s pupilhood, e.g. now, then, new old, when, before, etc. </w:t>
            </w:r>
          </w:p>
          <w:p w14:paraId="06FABD02" w14:textId="77777777" w:rsidR="00533050" w:rsidRPr="00533050" w:rsidRDefault="00533050" w:rsidP="00533050">
            <w:pPr>
              <w:rPr>
                <w:rFonts w:ascii="Arial" w:hAnsi="Arial" w:cs="Arial"/>
                <w:sz w:val="14"/>
                <w:szCs w:val="14"/>
              </w:rPr>
            </w:pPr>
            <w:r w:rsidRPr="00533050">
              <w:rPr>
                <w:rFonts w:ascii="Arial" w:hAnsi="Arial" w:cs="Arial"/>
                <w:sz w:val="14"/>
                <w:szCs w:val="14"/>
              </w:rPr>
              <w:t>Demonstrate a secure understanding of the words used.</w:t>
            </w:r>
          </w:p>
          <w:p w14:paraId="19207252" w14:textId="77777777" w:rsidR="00533050" w:rsidRDefault="00533050" w:rsidP="00533050">
            <w:pPr>
              <w:rPr>
                <w:rFonts w:ascii="Arial" w:hAnsi="Arial" w:cs="Arial"/>
                <w:sz w:val="14"/>
                <w:szCs w:val="14"/>
              </w:rPr>
            </w:pPr>
            <w:r w:rsidRPr="00533050">
              <w:rPr>
                <w:rFonts w:ascii="Arial" w:hAnsi="Arial" w:cs="Arial"/>
                <w:sz w:val="14"/>
                <w:szCs w:val="14"/>
              </w:rPr>
              <w:t>Will require little prompting to use these words.</w:t>
            </w:r>
          </w:p>
          <w:p w14:paraId="68C08651" w14:textId="77777777" w:rsidR="00533050" w:rsidRDefault="00533050" w:rsidP="00533050">
            <w:pPr>
              <w:rPr>
                <w:rFonts w:ascii="Arial" w:hAnsi="Arial" w:cs="Arial"/>
                <w:sz w:val="14"/>
                <w:szCs w:val="14"/>
              </w:rPr>
            </w:pPr>
          </w:p>
          <w:p w14:paraId="2B3AA0C3" w14:textId="77777777" w:rsidR="00533050" w:rsidRPr="00533050" w:rsidRDefault="00533050" w:rsidP="00533050">
            <w:pPr>
              <w:rPr>
                <w:rFonts w:ascii="Arial" w:hAnsi="Arial" w:cs="Arial"/>
                <w:sz w:val="14"/>
                <w:szCs w:val="14"/>
              </w:rPr>
            </w:pPr>
            <w:r w:rsidRPr="00533050">
              <w:rPr>
                <w:rFonts w:ascii="Arial" w:hAnsi="Arial" w:cs="Arial"/>
                <w:sz w:val="14"/>
                <w:szCs w:val="14"/>
              </w:rPr>
              <w:t>End of Year 2, expected:</w:t>
            </w:r>
          </w:p>
          <w:p w14:paraId="03362D23" w14:textId="77777777" w:rsidR="00533050" w:rsidRPr="00533050" w:rsidRDefault="00533050" w:rsidP="00533050">
            <w:pPr>
              <w:rPr>
                <w:rFonts w:ascii="Arial" w:hAnsi="Arial" w:cs="Arial"/>
                <w:sz w:val="14"/>
                <w:szCs w:val="14"/>
              </w:rPr>
            </w:pPr>
            <w:r w:rsidRPr="00533050">
              <w:rPr>
                <w:rFonts w:ascii="Arial" w:hAnsi="Arial" w:cs="Arial"/>
                <w:sz w:val="14"/>
                <w:szCs w:val="14"/>
              </w:rPr>
              <w:t>Can use a wider range of terms and phrases, e.g. nowadays, in the past, previously, and depending on the context and opportunities be able to use more complex terms, e.g. last century, decade, and those related to time periods.</w:t>
            </w:r>
          </w:p>
          <w:p w14:paraId="506E5874" w14:textId="77777777" w:rsidR="00533050" w:rsidRPr="00533050" w:rsidRDefault="00533050" w:rsidP="00533050">
            <w:pPr>
              <w:rPr>
                <w:rFonts w:ascii="Arial" w:hAnsi="Arial" w:cs="Arial"/>
                <w:sz w:val="14"/>
                <w:szCs w:val="14"/>
              </w:rPr>
            </w:pPr>
            <w:r w:rsidRPr="00533050">
              <w:rPr>
                <w:rFonts w:ascii="Arial" w:hAnsi="Arial" w:cs="Arial"/>
                <w:sz w:val="14"/>
                <w:szCs w:val="14"/>
              </w:rPr>
              <w:t xml:space="preserve">Demonstrate secure understanding of the terms used. </w:t>
            </w:r>
          </w:p>
          <w:p w14:paraId="1290801E" w14:textId="34443196" w:rsidR="00533050" w:rsidRPr="00C82B67" w:rsidRDefault="00533050" w:rsidP="00533050">
            <w:pPr>
              <w:rPr>
                <w:rFonts w:ascii="Arial" w:hAnsi="Arial" w:cs="Arial"/>
                <w:sz w:val="14"/>
                <w:szCs w:val="14"/>
              </w:rPr>
            </w:pPr>
            <w:r w:rsidRPr="00533050">
              <w:rPr>
                <w:rFonts w:ascii="Arial" w:hAnsi="Arial" w:cs="Arial"/>
                <w:sz w:val="14"/>
                <w:szCs w:val="14"/>
              </w:rPr>
              <w:t>Independently use the terms appropriately.</w:t>
            </w:r>
          </w:p>
        </w:tc>
      </w:tr>
      <w:tr w:rsidR="00E02FA3" w14:paraId="68629CE6" w14:textId="375B97A5" w:rsidTr="00533050">
        <w:trPr>
          <w:trHeight w:val="201"/>
        </w:trPr>
        <w:tc>
          <w:tcPr>
            <w:tcW w:w="2689" w:type="dxa"/>
            <w:shd w:val="clear" w:color="auto" w:fill="92CDDC" w:themeFill="accent5" w:themeFillTint="99"/>
          </w:tcPr>
          <w:p w14:paraId="7B8EAF3D" w14:textId="27D4B18E" w:rsidR="00E02FA3" w:rsidRPr="00026579" w:rsidRDefault="00364849" w:rsidP="00254C4C">
            <w:pPr>
              <w:rPr>
                <w:rFonts w:ascii="Arial" w:hAnsi="Arial" w:cs="Arial"/>
                <w:sz w:val="14"/>
                <w:szCs w:val="14"/>
              </w:rPr>
            </w:pPr>
            <w:r w:rsidRPr="00364849">
              <w:rPr>
                <w:rFonts w:ascii="Arial" w:hAnsi="Arial" w:cs="Arial"/>
                <w:sz w:val="14"/>
                <w:szCs w:val="14"/>
              </w:rPr>
              <w:t>History Concepts: Change and Development/Similarity and Difference</w:t>
            </w:r>
          </w:p>
        </w:tc>
        <w:tc>
          <w:tcPr>
            <w:tcW w:w="3685" w:type="dxa"/>
            <w:shd w:val="clear" w:color="auto" w:fill="92CDDC" w:themeFill="accent5" w:themeFillTint="99"/>
          </w:tcPr>
          <w:p w14:paraId="2BE5A5CB" w14:textId="77777777" w:rsidR="00E02FA3" w:rsidRDefault="00E02FA3" w:rsidP="00254C4C">
            <w:pPr>
              <w:rPr>
                <w:rFonts w:ascii="Arial" w:hAnsi="Arial" w:cs="Arial"/>
                <w:sz w:val="20"/>
                <w:szCs w:val="20"/>
                <w:u w:val="single"/>
              </w:rPr>
            </w:pPr>
          </w:p>
        </w:tc>
        <w:tc>
          <w:tcPr>
            <w:tcW w:w="8505" w:type="dxa"/>
            <w:shd w:val="clear" w:color="auto" w:fill="92CDDC" w:themeFill="accent5" w:themeFillTint="99"/>
          </w:tcPr>
          <w:p w14:paraId="4FD568DC" w14:textId="77777777" w:rsidR="00E02FA3" w:rsidRDefault="00E02FA3" w:rsidP="00254C4C">
            <w:pPr>
              <w:rPr>
                <w:rFonts w:ascii="Arial" w:hAnsi="Arial" w:cs="Arial"/>
                <w:sz w:val="20"/>
                <w:szCs w:val="20"/>
                <w:u w:val="single"/>
              </w:rPr>
            </w:pPr>
          </w:p>
        </w:tc>
      </w:tr>
      <w:tr w:rsidR="00E02FA3" w14:paraId="593E6F03" w14:textId="4924AA8B" w:rsidTr="00533050">
        <w:trPr>
          <w:trHeight w:val="623"/>
        </w:trPr>
        <w:tc>
          <w:tcPr>
            <w:tcW w:w="2689" w:type="dxa"/>
          </w:tcPr>
          <w:p w14:paraId="6235FE0E" w14:textId="77777777" w:rsidR="00533050" w:rsidRPr="00533050" w:rsidRDefault="00533050" w:rsidP="00533050">
            <w:pPr>
              <w:rPr>
                <w:rFonts w:ascii="Arial" w:hAnsi="Arial" w:cs="Arial"/>
                <w:sz w:val="14"/>
                <w:szCs w:val="14"/>
              </w:rPr>
            </w:pPr>
            <w:r w:rsidRPr="00533050">
              <w:rPr>
                <w:rFonts w:ascii="Arial" w:hAnsi="Arial" w:cs="Arial"/>
                <w:sz w:val="14"/>
                <w:szCs w:val="14"/>
              </w:rPr>
              <w:t>1.3.1</w:t>
            </w:r>
          </w:p>
          <w:p w14:paraId="2A2A0718" w14:textId="4C6051A7" w:rsidR="00E02FA3" w:rsidRPr="00026579" w:rsidRDefault="00533050" w:rsidP="00533050">
            <w:pPr>
              <w:rPr>
                <w:rFonts w:ascii="Arial" w:hAnsi="Arial" w:cs="Arial"/>
                <w:sz w:val="14"/>
                <w:szCs w:val="14"/>
              </w:rPr>
            </w:pPr>
            <w:r w:rsidRPr="00533050">
              <w:rPr>
                <w:rFonts w:ascii="Arial" w:hAnsi="Arial" w:cs="Arial"/>
                <w:sz w:val="14"/>
                <w:szCs w:val="14"/>
              </w:rPr>
              <w:t>Identify similarities and differences between ways of life in different periods/times.</w:t>
            </w:r>
          </w:p>
        </w:tc>
        <w:tc>
          <w:tcPr>
            <w:tcW w:w="3685" w:type="dxa"/>
          </w:tcPr>
          <w:p w14:paraId="093FC2F5" w14:textId="77777777" w:rsidR="00533050" w:rsidRPr="00533050" w:rsidRDefault="00533050" w:rsidP="00533050">
            <w:pPr>
              <w:rPr>
                <w:rFonts w:ascii="Arial" w:hAnsi="Arial" w:cs="Arial"/>
                <w:sz w:val="14"/>
                <w:szCs w:val="14"/>
              </w:rPr>
            </w:pPr>
            <w:r w:rsidRPr="00533050">
              <w:rPr>
                <w:rFonts w:ascii="Arial" w:hAnsi="Arial" w:cs="Arial"/>
                <w:sz w:val="14"/>
                <w:szCs w:val="14"/>
              </w:rPr>
              <w:t>Year 1 Unit 3: Great Inventions</w:t>
            </w:r>
          </w:p>
          <w:p w14:paraId="295EEEA6" w14:textId="6E26F38A" w:rsidR="00E02FA3" w:rsidRPr="00533050" w:rsidRDefault="00533050" w:rsidP="00533050">
            <w:pPr>
              <w:rPr>
                <w:rFonts w:ascii="Arial" w:hAnsi="Arial" w:cs="Arial"/>
                <w:sz w:val="14"/>
                <w:szCs w:val="14"/>
              </w:rPr>
            </w:pPr>
            <w:r w:rsidRPr="00533050">
              <w:rPr>
                <w:rFonts w:ascii="Arial" w:hAnsi="Arial" w:cs="Arial"/>
                <w:sz w:val="14"/>
                <w:szCs w:val="14"/>
              </w:rPr>
              <w:t>Year 2 Unit 2: Holidays</w:t>
            </w:r>
          </w:p>
        </w:tc>
        <w:tc>
          <w:tcPr>
            <w:tcW w:w="8505" w:type="dxa"/>
          </w:tcPr>
          <w:p w14:paraId="2B71D753" w14:textId="77777777" w:rsidR="00533050" w:rsidRPr="00533050" w:rsidRDefault="00533050" w:rsidP="00533050">
            <w:pPr>
              <w:rPr>
                <w:rFonts w:ascii="Arial" w:hAnsi="Arial" w:cs="Arial"/>
                <w:sz w:val="14"/>
                <w:szCs w:val="14"/>
              </w:rPr>
            </w:pPr>
            <w:r w:rsidRPr="00533050">
              <w:rPr>
                <w:rFonts w:ascii="Arial" w:hAnsi="Arial" w:cs="Arial"/>
                <w:sz w:val="14"/>
                <w:szCs w:val="14"/>
              </w:rPr>
              <w:t>End of Year 1, expected:</w:t>
            </w:r>
          </w:p>
          <w:p w14:paraId="1270895B" w14:textId="77777777" w:rsidR="00E02FA3" w:rsidRDefault="00533050" w:rsidP="00533050">
            <w:pPr>
              <w:rPr>
                <w:rFonts w:ascii="Arial" w:hAnsi="Arial" w:cs="Arial"/>
                <w:sz w:val="14"/>
                <w:szCs w:val="14"/>
              </w:rPr>
            </w:pPr>
            <w:r w:rsidRPr="00533050">
              <w:rPr>
                <w:rFonts w:ascii="Arial" w:hAnsi="Arial" w:cs="Arial"/>
                <w:sz w:val="14"/>
                <w:szCs w:val="14"/>
              </w:rPr>
              <w:t>Can identify independently a range of similarities, differences and changes within a specific time period, e.g. between early and modern trains or aeroplanes.</w:t>
            </w:r>
          </w:p>
          <w:p w14:paraId="22BDAB08" w14:textId="77777777" w:rsidR="00533050" w:rsidRDefault="00533050" w:rsidP="00533050">
            <w:pPr>
              <w:rPr>
                <w:rFonts w:ascii="Arial" w:hAnsi="Arial" w:cs="Arial"/>
                <w:sz w:val="14"/>
                <w:szCs w:val="14"/>
              </w:rPr>
            </w:pPr>
          </w:p>
          <w:p w14:paraId="6D4933C8" w14:textId="77777777" w:rsidR="00533050" w:rsidRPr="00533050" w:rsidRDefault="00533050" w:rsidP="00533050">
            <w:pPr>
              <w:rPr>
                <w:rFonts w:ascii="Arial" w:hAnsi="Arial" w:cs="Arial"/>
                <w:sz w:val="14"/>
                <w:szCs w:val="14"/>
              </w:rPr>
            </w:pPr>
            <w:r w:rsidRPr="00533050">
              <w:rPr>
                <w:rFonts w:ascii="Arial" w:hAnsi="Arial" w:cs="Arial"/>
                <w:sz w:val="14"/>
                <w:szCs w:val="14"/>
              </w:rPr>
              <w:t>End of Year 2, expected:</w:t>
            </w:r>
          </w:p>
          <w:p w14:paraId="2C547A77" w14:textId="77777777" w:rsidR="00533050" w:rsidRPr="00533050" w:rsidRDefault="00533050" w:rsidP="00533050">
            <w:pPr>
              <w:rPr>
                <w:rFonts w:ascii="Arial" w:hAnsi="Arial" w:cs="Arial"/>
                <w:sz w:val="14"/>
                <w:szCs w:val="14"/>
              </w:rPr>
            </w:pPr>
            <w:r w:rsidRPr="00533050">
              <w:rPr>
                <w:rFonts w:ascii="Arial" w:hAnsi="Arial" w:cs="Arial"/>
                <w:sz w:val="14"/>
                <w:szCs w:val="14"/>
              </w:rPr>
              <w:t>Can describe independently, confidently and accurately similarities, differences and changes both within and across time periods and topics, e.g. between holidays at different times in the past and today.</w:t>
            </w:r>
          </w:p>
          <w:p w14:paraId="1EAF828C" w14:textId="3FEAF5FB" w:rsidR="00533050" w:rsidRPr="00C82B67" w:rsidRDefault="00533050" w:rsidP="00533050">
            <w:pPr>
              <w:rPr>
                <w:rFonts w:ascii="Arial" w:hAnsi="Arial" w:cs="Arial"/>
                <w:sz w:val="14"/>
                <w:szCs w:val="14"/>
              </w:rPr>
            </w:pPr>
            <w:r w:rsidRPr="00533050">
              <w:rPr>
                <w:rFonts w:ascii="Arial" w:hAnsi="Arial" w:cs="Arial"/>
                <w:sz w:val="14"/>
                <w:szCs w:val="14"/>
              </w:rPr>
              <w:t>May begin to demonstrate an understanding of which are the most important differences and why.</w:t>
            </w:r>
          </w:p>
        </w:tc>
      </w:tr>
      <w:tr w:rsidR="00E02FA3" w14:paraId="4C45D744" w14:textId="4E2FE57D" w:rsidTr="00533050">
        <w:trPr>
          <w:trHeight w:val="201"/>
        </w:trPr>
        <w:tc>
          <w:tcPr>
            <w:tcW w:w="2689" w:type="dxa"/>
            <w:shd w:val="clear" w:color="auto" w:fill="92CDDC" w:themeFill="accent5" w:themeFillTint="99"/>
          </w:tcPr>
          <w:p w14:paraId="4B35B402" w14:textId="222487A8" w:rsidR="00E02FA3" w:rsidRPr="00026579" w:rsidRDefault="00364849" w:rsidP="00254C4C">
            <w:pPr>
              <w:rPr>
                <w:rFonts w:ascii="Arial" w:hAnsi="Arial" w:cs="Arial"/>
                <w:sz w:val="14"/>
                <w:szCs w:val="14"/>
              </w:rPr>
            </w:pPr>
            <w:r w:rsidRPr="00364849">
              <w:rPr>
                <w:rFonts w:ascii="Arial" w:hAnsi="Arial" w:cs="Arial"/>
                <w:sz w:val="14"/>
                <w:szCs w:val="14"/>
              </w:rPr>
              <w:t>History Concepts: Cause and Effect</w:t>
            </w:r>
          </w:p>
        </w:tc>
        <w:tc>
          <w:tcPr>
            <w:tcW w:w="3685" w:type="dxa"/>
            <w:shd w:val="clear" w:color="auto" w:fill="92CDDC" w:themeFill="accent5" w:themeFillTint="99"/>
          </w:tcPr>
          <w:p w14:paraId="66479C79" w14:textId="77777777" w:rsidR="00E02FA3" w:rsidRDefault="00E02FA3" w:rsidP="00254C4C">
            <w:pPr>
              <w:rPr>
                <w:rFonts w:ascii="Arial" w:hAnsi="Arial" w:cs="Arial"/>
                <w:sz w:val="20"/>
                <w:szCs w:val="20"/>
                <w:u w:val="single"/>
              </w:rPr>
            </w:pPr>
          </w:p>
        </w:tc>
        <w:tc>
          <w:tcPr>
            <w:tcW w:w="8505" w:type="dxa"/>
            <w:shd w:val="clear" w:color="auto" w:fill="92CDDC" w:themeFill="accent5" w:themeFillTint="99"/>
          </w:tcPr>
          <w:p w14:paraId="1E83C1D5" w14:textId="77777777" w:rsidR="00E02FA3" w:rsidRDefault="00E02FA3" w:rsidP="00254C4C">
            <w:pPr>
              <w:rPr>
                <w:rFonts w:ascii="Arial" w:hAnsi="Arial" w:cs="Arial"/>
                <w:sz w:val="20"/>
                <w:szCs w:val="20"/>
                <w:u w:val="single"/>
              </w:rPr>
            </w:pPr>
          </w:p>
        </w:tc>
      </w:tr>
      <w:tr w:rsidR="00E02FA3" w14:paraId="3E8ADBC7" w14:textId="3FAFBE8D" w:rsidTr="00533050">
        <w:trPr>
          <w:trHeight w:val="871"/>
        </w:trPr>
        <w:tc>
          <w:tcPr>
            <w:tcW w:w="2689" w:type="dxa"/>
          </w:tcPr>
          <w:p w14:paraId="161A31AD" w14:textId="77777777" w:rsidR="005162E1" w:rsidRPr="005162E1" w:rsidRDefault="005162E1" w:rsidP="005162E1">
            <w:pPr>
              <w:rPr>
                <w:rFonts w:ascii="Arial" w:hAnsi="Arial" w:cs="Arial"/>
                <w:sz w:val="14"/>
                <w:szCs w:val="14"/>
              </w:rPr>
            </w:pPr>
            <w:r w:rsidRPr="005162E1">
              <w:rPr>
                <w:rFonts w:ascii="Arial" w:hAnsi="Arial" w:cs="Arial"/>
                <w:sz w:val="14"/>
                <w:szCs w:val="14"/>
              </w:rPr>
              <w:t>1.4.1</w:t>
            </w:r>
          </w:p>
          <w:p w14:paraId="2E602FE2" w14:textId="05F07B0A" w:rsidR="00E02FA3" w:rsidRPr="00026579" w:rsidRDefault="005162E1" w:rsidP="005162E1">
            <w:pPr>
              <w:rPr>
                <w:rFonts w:ascii="Arial" w:hAnsi="Arial" w:cs="Arial"/>
                <w:sz w:val="14"/>
                <w:szCs w:val="14"/>
              </w:rPr>
            </w:pPr>
            <w:r w:rsidRPr="005162E1">
              <w:rPr>
                <w:rFonts w:ascii="Arial" w:hAnsi="Arial" w:cs="Arial"/>
                <w:sz w:val="14"/>
                <w:szCs w:val="14"/>
              </w:rPr>
              <w:t>Choose and use parts of stories and other sources to show that they know and understand key features of events related to their cause and effect.</w:t>
            </w:r>
          </w:p>
        </w:tc>
        <w:tc>
          <w:tcPr>
            <w:tcW w:w="3685" w:type="dxa"/>
          </w:tcPr>
          <w:p w14:paraId="6C022967" w14:textId="77777777" w:rsidR="000262D8" w:rsidRPr="000262D8" w:rsidRDefault="000262D8" w:rsidP="000262D8">
            <w:pPr>
              <w:rPr>
                <w:rFonts w:ascii="Arial" w:hAnsi="Arial" w:cs="Arial"/>
                <w:sz w:val="14"/>
                <w:szCs w:val="14"/>
              </w:rPr>
            </w:pPr>
            <w:r w:rsidRPr="000262D8">
              <w:rPr>
                <w:rFonts w:ascii="Arial" w:hAnsi="Arial" w:cs="Arial"/>
                <w:sz w:val="14"/>
                <w:szCs w:val="14"/>
              </w:rPr>
              <w:t>Year 1 Unit 3: Great Inventions</w:t>
            </w:r>
          </w:p>
          <w:p w14:paraId="3B19C552" w14:textId="29FB3C1F" w:rsidR="00E02FA3" w:rsidRDefault="000262D8" w:rsidP="000262D8">
            <w:pPr>
              <w:rPr>
                <w:rFonts w:ascii="Arial" w:hAnsi="Arial" w:cs="Arial"/>
                <w:sz w:val="20"/>
                <w:szCs w:val="20"/>
                <w:u w:val="single"/>
              </w:rPr>
            </w:pPr>
            <w:r w:rsidRPr="000262D8">
              <w:rPr>
                <w:rFonts w:ascii="Arial" w:hAnsi="Arial" w:cs="Arial"/>
                <w:sz w:val="14"/>
                <w:szCs w:val="14"/>
              </w:rPr>
              <w:t>Year 2 Unit 1: Bonfire Night and The Great Fire of London</w:t>
            </w:r>
          </w:p>
        </w:tc>
        <w:tc>
          <w:tcPr>
            <w:tcW w:w="8505" w:type="dxa"/>
          </w:tcPr>
          <w:p w14:paraId="597D43D8" w14:textId="77777777" w:rsidR="000262D8" w:rsidRPr="001D1B6A" w:rsidRDefault="000262D8" w:rsidP="000262D8">
            <w:pPr>
              <w:rPr>
                <w:rFonts w:ascii="Arial" w:hAnsi="Arial" w:cs="Arial"/>
                <w:sz w:val="14"/>
                <w:szCs w:val="14"/>
              </w:rPr>
            </w:pPr>
            <w:r w:rsidRPr="001D1B6A">
              <w:rPr>
                <w:rFonts w:ascii="Arial" w:hAnsi="Arial" w:cs="Arial"/>
                <w:sz w:val="14"/>
                <w:szCs w:val="14"/>
              </w:rPr>
              <w:t>End of Year 1, expected:</w:t>
            </w:r>
          </w:p>
          <w:p w14:paraId="17A19CCA" w14:textId="77777777" w:rsidR="00E02FA3" w:rsidRPr="001D1B6A" w:rsidRDefault="000262D8" w:rsidP="000262D8">
            <w:pPr>
              <w:rPr>
                <w:rFonts w:ascii="Arial" w:hAnsi="Arial" w:cs="Arial"/>
                <w:sz w:val="14"/>
                <w:szCs w:val="14"/>
              </w:rPr>
            </w:pPr>
            <w:r w:rsidRPr="001D1B6A">
              <w:rPr>
                <w:rFonts w:ascii="Arial" w:hAnsi="Arial" w:cs="Arial"/>
                <w:sz w:val="14"/>
                <w:szCs w:val="14"/>
              </w:rPr>
              <w:t>Can identify at least one relevant cause for, and effect of, several events covered, e.g. of the development of flight or of the railways.</w:t>
            </w:r>
          </w:p>
          <w:p w14:paraId="1F9A7BB6" w14:textId="77777777" w:rsidR="001D1B6A" w:rsidRPr="001D1B6A" w:rsidRDefault="001D1B6A" w:rsidP="000262D8">
            <w:pPr>
              <w:rPr>
                <w:rFonts w:ascii="Arial" w:hAnsi="Arial" w:cs="Arial"/>
                <w:sz w:val="14"/>
                <w:szCs w:val="14"/>
              </w:rPr>
            </w:pPr>
          </w:p>
          <w:p w14:paraId="1E268A33" w14:textId="77777777" w:rsidR="001D1B6A" w:rsidRPr="001D1B6A" w:rsidRDefault="001D1B6A" w:rsidP="001D1B6A">
            <w:pPr>
              <w:rPr>
                <w:rFonts w:ascii="Arial" w:hAnsi="Arial" w:cs="Arial"/>
                <w:sz w:val="14"/>
                <w:szCs w:val="14"/>
              </w:rPr>
            </w:pPr>
            <w:r w:rsidRPr="001D1B6A">
              <w:rPr>
                <w:rFonts w:ascii="Arial" w:hAnsi="Arial" w:cs="Arial"/>
                <w:sz w:val="14"/>
                <w:szCs w:val="14"/>
              </w:rPr>
              <w:t>End of Year 2, expected:</w:t>
            </w:r>
          </w:p>
          <w:p w14:paraId="4790914E" w14:textId="77777777" w:rsidR="001D1B6A" w:rsidRPr="001D1B6A" w:rsidRDefault="001D1B6A" w:rsidP="001D1B6A">
            <w:pPr>
              <w:rPr>
                <w:rFonts w:ascii="Arial" w:hAnsi="Arial" w:cs="Arial"/>
                <w:sz w:val="14"/>
                <w:szCs w:val="14"/>
              </w:rPr>
            </w:pPr>
            <w:r w:rsidRPr="001D1B6A">
              <w:rPr>
                <w:rFonts w:ascii="Arial" w:hAnsi="Arial" w:cs="Arial"/>
                <w:sz w:val="14"/>
                <w:szCs w:val="14"/>
              </w:rPr>
              <w:t>Can identify several causes and effects of events covered, e.g. the Great Fire of London and The Gunpowder Plot.</w:t>
            </w:r>
          </w:p>
          <w:p w14:paraId="542E0D93" w14:textId="102341D1" w:rsidR="001D1B6A" w:rsidRPr="001D1B6A" w:rsidRDefault="001D1B6A" w:rsidP="001D1B6A">
            <w:pPr>
              <w:rPr>
                <w:rFonts w:ascii="Arial" w:hAnsi="Arial" w:cs="Arial"/>
                <w:sz w:val="14"/>
                <w:szCs w:val="14"/>
              </w:rPr>
            </w:pPr>
            <w:r w:rsidRPr="001D1B6A">
              <w:rPr>
                <w:rFonts w:ascii="Arial" w:hAnsi="Arial" w:cs="Arial"/>
                <w:sz w:val="14"/>
                <w:szCs w:val="14"/>
              </w:rPr>
              <w:t>Will begin to understand that some of the causes and/or effects are of particular importance, e.g. for the Great Fire of London taking place.</w:t>
            </w:r>
          </w:p>
        </w:tc>
      </w:tr>
      <w:tr w:rsidR="00E02FA3" w14:paraId="785C69AD" w14:textId="32E012C7" w:rsidTr="00533050">
        <w:trPr>
          <w:trHeight w:val="188"/>
        </w:trPr>
        <w:tc>
          <w:tcPr>
            <w:tcW w:w="2689" w:type="dxa"/>
            <w:shd w:val="clear" w:color="auto" w:fill="92CDDC" w:themeFill="accent5" w:themeFillTint="99"/>
          </w:tcPr>
          <w:p w14:paraId="5182F6FF" w14:textId="4B9BDFD5" w:rsidR="00E02FA3" w:rsidRPr="00026579" w:rsidRDefault="00364849" w:rsidP="00254C4C">
            <w:pPr>
              <w:rPr>
                <w:rFonts w:ascii="Arial" w:hAnsi="Arial" w:cs="Arial"/>
                <w:sz w:val="14"/>
                <w:szCs w:val="14"/>
              </w:rPr>
            </w:pPr>
            <w:r w:rsidRPr="00364849">
              <w:rPr>
                <w:rFonts w:ascii="Arial" w:hAnsi="Arial" w:cs="Arial"/>
                <w:sz w:val="14"/>
                <w:szCs w:val="14"/>
              </w:rPr>
              <w:t>History Concepts: Significance and Interpretations</w:t>
            </w:r>
          </w:p>
        </w:tc>
        <w:tc>
          <w:tcPr>
            <w:tcW w:w="3685" w:type="dxa"/>
            <w:shd w:val="clear" w:color="auto" w:fill="92CDDC" w:themeFill="accent5" w:themeFillTint="99"/>
          </w:tcPr>
          <w:p w14:paraId="284A6FFA" w14:textId="77777777" w:rsidR="00E02FA3" w:rsidRDefault="00E02FA3" w:rsidP="00254C4C">
            <w:pPr>
              <w:rPr>
                <w:rFonts w:ascii="Arial" w:hAnsi="Arial" w:cs="Arial"/>
                <w:sz w:val="20"/>
                <w:szCs w:val="20"/>
                <w:u w:val="single"/>
              </w:rPr>
            </w:pPr>
          </w:p>
        </w:tc>
        <w:tc>
          <w:tcPr>
            <w:tcW w:w="8505" w:type="dxa"/>
            <w:shd w:val="clear" w:color="auto" w:fill="92CDDC" w:themeFill="accent5" w:themeFillTint="99"/>
          </w:tcPr>
          <w:p w14:paraId="593D1B75" w14:textId="77777777" w:rsidR="00E02FA3" w:rsidRDefault="00E02FA3" w:rsidP="00254C4C">
            <w:pPr>
              <w:rPr>
                <w:rFonts w:ascii="Arial" w:hAnsi="Arial" w:cs="Arial"/>
                <w:sz w:val="20"/>
                <w:szCs w:val="20"/>
                <w:u w:val="single"/>
              </w:rPr>
            </w:pPr>
          </w:p>
        </w:tc>
      </w:tr>
      <w:tr w:rsidR="00E02FA3" w14:paraId="75BD0BBC" w14:textId="18533611" w:rsidTr="00533050">
        <w:trPr>
          <w:trHeight w:val="801"/>
        </w:trPr>
        <w:tc>
          <w:tcPr>
            <w:tcW w:w="2689" w:type="dxa"/>
          </w:tcPr>
          <w:p w14:paraId="599EEBD5" w14:textId="77777777" w:rsidR="001D1B6A" w:rsidRPr="001D1B6A" w:rsidRDefault="001D1B6A" w:rsidP="001D1B6A">
            <w:pPr>
              <w:rPr>
                <w:rFonts w:ascii="Arial" w:hAnsi="Arial" w:cs="Arial"/>
                <w:sz w:val="14"/>
                <w:szCs w:val="14"/>
              </w:rPr>
            </w:pPr>
            <w:r w:rsidRPr="001D1B6A">
              <w:rPr>
                <w:rFonts w:ascii="Arial" w:hAnsi="Arial" w:cs="Arial"/>
                <w:sz w:val="14"/>
                <w:szCs w:val="14"/>
              </w:rPr>
              <w:lastRenderedPageBreak/>
              <w:t>1.5.1</w:t>
            </w:r>
          </w:p>
          <w:p w14:paraId="0C4F0E15" w14:textId="40CA3261" w:rsidR="00E02FA3" w:rsidRPr="00026579" w:rsidRDefault="001D1B6A" w:rsidP="001D1B6A">
            <w:pPr>
              <w:rPr>
                <w:rFonts w:ascii="Arial" w:hAnsi="Arial" w:cs="Arial"/>
                <w:sz w:val="14"/>
                <w:szCs w:val="14"/>
              </w:rPr>
            </w:pPr>
            <w:r w:rsidRPr="001D1B6A">
              <w:rPr>
                <w:rFonts w:ascii="Arial" w:hAnsi="Arial" w:cs="Arial"/>
                <w:sz w:val="14"/>
                <w:szCs w:val="14"/>
              </w:rPr>
              <w:t>Understand some of the ways in which they can find out about the past and identify different ways it is represented.</w:t>
            </w:r>
          </w:p>
        </w:tc>
        <w:tc>
          <w:tcPr>
            <w:tcW w:w="3685" w:type="dxa"/>
          </w:tcPr>
          <w:p w14:paraId="14AAE21D" w14:textId="77777777" w:rsidR="001D1B6A" w:rsidRPr="001D1B6A" w:rsidRDefault="001D1B6A" w:rsidP="001D1B6A">
            <w:pPr>
              <w:rPr>
                <w:rFonts w:ascii="Arial" w:hAnsi="Arial" w:cs="Arial"/>
                <w:sz w:val="14"/>
                <w:szCs w:val="14"/>
              </w:rPr>
            </w:pPr>
            <w:r w:rsidRPr="001D1B6A">
              <w:rPr>
                <w:rFonts w:ascii="Arial" w:hAnsi="Arial" w:cs="Arial"/>
                <w:sz w:val="14"/>
                <w:szCs w:val="14"/>
              </w:rPr>
              <w:t>Year 1 Unit 2: The Greatest Explorers</w:t>
            </w:r>
          </w:p>
          <w:p w14:paraId="7AB138AA" w14:textId="77777777" w:rsidR="001D1B6A" w:rsidRPr="001D1B6A" w:rsidRDefault="001D1B6A" w:rsidP="001D1B6A">
            <w:pPr>
              <w:rPr>
                <w:rFonts w:ascii="Arial" w:hAnsi="Arial" w:cs="Arial"/>
                <w:sz w:val="14"/>
                <w:szCs w:val="14"/>
              </w:rPr>
            </w:pPr>
            <w:r w:rsidRPr="001D1B6A">
              <w:rPr>
                <w:rFonts w:ascii="Arial" w:hAnsi="Arial" w:cs="Arial"/>
                <w:sz w:val="14"/>
                <w:szCs w:val="14"/>
              </w:rPr>
              <w:t>Year 1 Unit 3: Great Inventions</w:t>
            </w:r>
          </w:p>
          <w:p w14:paraId="4FDBF566" w14:textId="7BD7D28E" w:rsidR="00E02FA3" w:rsidRDefault="001D1B6A" w:rsidP="001D1B6A">
            <w:pPr>
              <w:rPr>
                <w:rFonts w:ascii="Arial" w:hAnsi="Arial" w:cs="Arial"/>
                <w:sz w:val="20"/>
                <w:szCs w:val="20"/>
                <w:u w:val="single"/>
              </w:rPr>
            </w:pPr>
            <w:r w:rsidRPr="001D1B6A">
              <w:rPr>
                <w:rFonts w:ascii="Arial" w:hAnsi="Arial" w:cs="Arial"/>
                <w:sz w:val="14"/>
                <w:szCs w:val="14"/>
              </w:rPr>
              <w:t>Year 2 Unit 3: Our Local Heroes</w:t>
            </w:r>
          </w:p>
        </w:tc>
        <w:tc>
          <w:tcPr>
            <w:tcW w:w="8505" w:type="dxa"/>
          </w:tcPr>
          <w:p w14:paraId="62FC64A6" w14:textId="77777777" w:rsidR="001D1B6A" w:rsidRPr="001D1B6A" w:rsidRDefault="001D1B6A" w:rsidP="001D1B6A">
            <w:pPr>
              <w:rPr>
                <w:rFonts w:ascii="Arial" w:hAnsi="Arial" w:cs="Arial"/>
                <w:sz w:val="14"/>
                <w:szCs w:val="14"/>
              </w:rPr>
            </w:pPr>
            <w:r w:rsidRPr="001D1B6A">
              <w:rPr>
                <w:rFonts w:ascii="Arial" w:hAnsi="Arial" w:cs="Arial"/>
                <w:sz w:val="14"/>
                <w:szCs w:val="14"/>
              </w:rPr>
              <w:t>End of Year 1, expected:</w:t>
            </w:r>
          </w:p>
          <w:p w14:paraId="07AE3077" w14:textId="77777777" w:rsidR="001D1B6A" w:rsidRPr="001D1B6A" w:rsidRDefault="001D1B6A" w:rsidP="001D1B6A">
            <w:pPr>
              <w:rPr>
                <w:rFonts w:ascii="Arial" w:hAnsi="Arial" w:cs="Arial"/>
                <w:sz w:val="14"/>
                <w:szCs w:val="14"/>
              </w:rPr>
            </w:pPr>
            <w:r w:rsidRPr="001D1B6A">
              <w:rPr>
                <w:rFonts w:ascii="Arial" w:hAnsi="Arial" w:cs="Arial"/>
                <w:sz w:val="14"/>
                <w:szCs w:val="14"/>
              </w:rPr>
              <w:t>Demonstrate through examples and discussion an understanding of the term 'significance'.</w:t>
            </w:r>
          </w:p>
          <w:p w14:paraId="4085F7E2" w14:textId="77777777" w:rsidR="001D1B6A" w:rsidRPr="001D1B6A" w:rsidRDefault="001D1B6A" w:rsidP="001D1B6A">
            <w:pPr>
              <w:rPr>
                <w:rFonts w:ascii="Arial" w:hAnsi="Arial" w:cs="Arial"/>
                <w:sz w:val="14"/>
                <w:szCs w:val="14"/>
              </w:rPr>
            </w:pPr>
            <w:r w:rsidRPr="001D1B6A">
              <w:rPr>
                <w:rFonts w:ascii="Arial" w:hAnsi="Arial" w:cs="Arial"/>
                <w:sz w:val="14"/>
                <w:szCs w:val="14"/>
              </w:rPr>
              <w:t xml:space="preserve">Can give some valid reasons why someone or something is significant, e.g. an explorer making an important discovery. </w:t>
            </w:r>
          </w:p>
          <w:p w14:paraId="18000D0F" w14:textId="77777777" w:rsidR="00E02FA3" w:rsidRDefault="001D1B6A" w:rsidP="001D1B6A">
            <w:pPr>
              <w:rPr>
                <w:rFonts w:ascii="Arial" w:hAnsi="Arial" w:cs="Arial"/>
                <w:sz w:val="14"/>
                <w:szCs w:val="14"/>
              </w:rPr>
            </w:pPr>
            <w:r w:rsidRPr="001D1B6A">
              <w:rPr>
                <w:rFonts w:ascii="Arial" w:hAnsi="Arial" w:cs="Arial"/>
                <w:sz w:val="14"/>
                <w:szCs w:val="14"/>
              </w:rPr>
              <w:t>Will begin to make connections between significant events or people, e.g. the explorers studied.</w:t>
            </w:r>
          </w:p>
          <w:p w14:paraId="3C361462" w14:textId="77777777" w:rsidR="001D1B6A" w:rsidRDefault="001D1B6A" w:rsidP="001D1B6A">
            <w:pPr>
              <w:rPr>
                <w:rFonts w:ascii="Arial" w:hAnsi="Arial" w:cs="Arial"/>
                <w:sz w:val="14"/>
                <w:szCs w:val="14"/>
              </w:rPr>
            </w:pPr>
          </w:p>
          <w:p w14:paraId="0327BC46" w14:textId="77777777" w:rsidR="001D1B6A" w:rsidRPr="001D1B6A" w:rsidRDefault="001D1B6A" w:rsidP="001D1B6A">
            <w:pPr>
              <w:rPr>
                <w:rFonts w:ascii="Arial" w:hAnsi="Arial" w:cs="Arial"/>
                <w:sz w:val="14"/>
                <w:szCs w:val="14"/>
              </w:rPr>
            </w:pPr>
            <w:r w:rsidRPr="001D1B6A">
              <w:rPr>
                <w:rFonts w:ascii="Arial" w:hAnsi="Arial" w:cs="Arial"/>
                <w:sz w:val="14"/>
                <w:szCs w:val="14"/>
              </w:rPr>
              <w:t>End of Year 2, expected:</w:t>
            </w:r>
          </w:p>
          <w:p w14:paraId="266E6AD9" w14:textId="77777777" w:rsidR="001D1B6A" w:rsidRPr="001D1B6A" w:rsidRDefault="001D1B6A" w:rsidP="001D1B6A">
            <w:pPr>
              <w:rPr>
                <w:rFonts w:ascii="Arial" w:hAnsi="Arial" w:cs="Arial"/>
                <w:sz w:val="14"/>
                <w:szCs w:val="14"/>
              </w:rPr>
            </w:pPr>
            <w:r w:rsidRPr="001D1B6A">
              <w:rPr>
                <w:rFonts w:ascii="Arial" w:hAnsi="Arial" w:cs="Arial"/>
                <w:sz w:val="14"/>
                <w:szCs w:val="14"/>
              </w:rPr>
              <w:t>Can give a broad range of valid reasons why someone or something is significant.</w:t>
            </w:r>
          </w:p>
          <w:p w14:paraId="7505E11F" w14:textId="77777777" w:rsidR="001D1B6A" w:rsidRPr="001D1B6A" w:rsidRDefault="001D1B6A" w:rsidP="001D1B6A">
            <w:pPr>
              <w:rPr>
                <w:rFonts w:ascii="Arial" w:hAnsi="Arial" w:cs="Arial"/>
                <w:sz w:val="14"/>
                <w:szCs w:val="14"/>
              </w:rPr>
            </w:pPr>
            <w:r w:rsidRPr="001D1B6A">
              <w:rPr>
                <w:rFonts w:ascii="Arial" w:hAnsi="Arial" w:cs="Arial"/>
                <w:sz w:val="14"/>
                <w:szCs w:val="14"/>
              </w:rPr>
              <w:t>Demonstrate a secure understanding of the term significance.</w:t>
            </w:r>
          </w:p>
          <w:p w14:paraId="7D9A4E61" w14:textId="77777777" w:rsidR="001D1B6A" w:rsidRPr="001D1B6A" w:rsidRDefault="001D1B6A" w:rsidP="001D1B6A">
            <w:pPr>
              <w:rPr>
                <w:rFonts w:ascii="Arial" w:hAnsi="Arial" w:cs="Arial"/>
                <w:sz w:val="14"/>
                <w:szCs w:val="14"/>
              </w:rPr>
            </w:pPr>
            <w:r w:rsidRPr="001D1B6A">
              <w:rPr>
                <w:rFonts w:ascii="Arial" w:hAnsi="Arial" w:cs="Arial"/>
                <w:sz w:val="14"/>
                <w:szCs w:val="14"/>
              </w:rPr>
              <w:t>Can give some valid reasons why one aspect of a person’s life or event is of particular importance in making them/it significant.</w:t>
            </w:r>
          </w:p>
          <w:p w14:paraId="4B4DE67E" w14:textId="23BDE3A3" w:rsidR="001D1B6A" w:rsidRPr="00C82B67" w:rsidRDefault="001D1B6A" w:rsidP="001D1B6A">
            <w:pPr>
              <w:rPr>
                <w:rFonts w:ascii="Arial" w:hAnsi="Arial" w:cs="Arial"/>
                <w:sz w:val="14"/>
                <w:szCs w:val="14"/>
              </w:rPr>
            </w:pPr>
            <w:r w:rsidRPr="001D1B6A">
              <w:rPr>
                <w:rFonts w:ascii="Arial" w:hAnsi="Arial" w:cs="Arial"/>
                <w:sz w:val="14"/>
                <w:szCs w:val="14"/>
              </w:rPr>
              <w:t>Can make valid connections and judgements between significant events or people, e.g. why one of our local heroes is more worthy of study than another.</w:t>
            </w:r>
          </w:p>
        </w:tc>
      </w:tr>
      <w:tr w:rsidR="00E02FA3" w14:paraId="2A1830C5" w14:textId="30DDA392" w:rsidTr="00533050">
        <w:trPr>
          <w:trHeight w:val="58"/>
        </w:trPr>
        <w:tc>
          <w:tcPr>
            <w:tcW w:w="2689" w:type="dxa"/>
            <w:shd w:val="clear" w:color="auto" w:fill="92CDDC" w:themeFill="accent5" w:themeFillTint="99"/>
          </w:tcPr>
          <w:p w14:paraId="08B72818" w14:textId="4ADEB972" w:rsidR="00364849" w:rsidRPr="00026579" w:rsidRDefault="00364849" w:rsidP="00254C4C">
            <w:pPr>
              <w:rPr>
                <w:rFonts w:ascii="Arial" w:hAnsi="Arial" w:cs="Arial"/>
                <w:sz w:val="14"/>
                <w:szCs w:val="14"/>
              </w:rPr>
            </w:pPr>
            <w:r w:rsidRPr="00364849">
              <w:rPr>
                <w:rFonts w:ascii="Arial" w:hAnsi="Arial" w:cs="Arial"/>
                <w:sz w:val="14"/>
                <w:szCs w:val="14"/>
              </w:rPr>
              <w:t>Historical Enquiry: Planning and Carrying out a Historical Enquiry</w:t>
            </w:r>
          </w:p>
        </w:tc>
        <w:tc>
          <w:tcPr>
            <w:tcW w:w="3685" w:type="dxa"/>
            <w:shd w:val="clear" w:color="auto" w:fill="92CDDC" w:themeFill="accent5" w:themeFillTint="99"/>
          </w:tcPr>
          <w:p w14:paraId="7589E114" w14:textId="6F9C3508" w:rsidR="00E02FA3" w:rsidRDefault="00E02FA3" w:rsidP="00C82B67">
            <w:pPr>
              <w:rPr>
                <w:rFonts w:ascii="Arial" w:hAnsi="Arial" w:cs="Arial"/>
                <w:sz w:val="20"/>
                <w:szCs w:val="20"/>
                <w:u w:val="single"/>
              </w:rPr>
            </w:pPr>
          </w:p>
        </w:tc>
        <w:tc>
          <w:tcPr>
            <w:tcW w:w="8505" w:type="dxa"/>
            <w:shd w:val="clear" w:color="auto" w:fill="92CDDC" w:themeFill="accent5" w:themeFillTint="99"/>
          </w:tcPr>
          <w:p w14:paraId="41D8EFC8" w14:textId="35E6BAE2" w:rsidR="00E02FA3" w:rsidRPr="00E02FA3" w:rsidRDefault="00E02FA3" w:rsidP="00E02FA3">
            <w:pPr>
              <w:rPr>
                <w:rFonts w:ascii="Arial" w:hAnsi="Arial" w:cs="Arial"/>
                <w:sz w:val="12"/>
                <w:szCs w:val="12"/>
              </w:rPr>
            </w:pPr>
          </w:p>
        </w:tc>
      </w:tr>
      <w:tr w:rsidR="001D1B6A" w14:paraId="0D1508E6" w14:textId="77777777" w:rsidTr="001D1B6A">
        <w:trPr>
          <w:trHeight w:val="58"/>
        </w:trPr>
        <w:tc>
          <w:tcPr>
            <w:tcW w:w="2689" w:type="dxa"/>
            <w:shd w:val="clear" w:color="auto" w:fill="FFFFFF" w:themeFill="background1"/>
          </w:tcPr>
          <w:p w14:paraId="10448B7C" w14:textId="77777777" w:rsidR="001D1B6A" w:rsidRPr="001D1B6A" w:rsidRDefault="001D1B6A" w:rsidP="001D1B6A">
            <w:pPr>
              <w:rPr>
                <w:rFonts w:ascii="Arial" w:hAnsi="Arial" w:cs="Arial"/>
                <w:sz w:val="14"/>
                <w:szCs w:val="14"/>
              </w:rPr>
            </w:pPr>
            <w:r w:rsidRPr="001D1B6A">
              <w:rPr>
                <w:rFonts w:ascii="Arial" w:hAnsi="Arial" w:cs="Arial"/>
                <w:sz w:val="14"/>
                <w:szCs w:val="14"/>
              </w:rPr>
              <w:t>1.6.1</w:t>
            </w:r>
          </w:p>
          <w:p w14:paraId="590C7A76" w14:textId="30A7BD7C" w:rsidR="001D1B6A" w:rsidRPr="00364849" w:rsidRDefault="001D1B6A" w:rsidP="001D1B6A">
            <w:pPr>
              <w:rPr>
                <w:rFonts w:ascii="Arial" w:hAnsi="Arial" w:cs="Arial"/>
                <w:sz w:val="14"/>
                <w:szCs w:val="14"/>
              </w:rPr>
            </w:pPr>
            <w:r w:rsidRPr="001D1B6A">
              <w:rPr>
                <w:rFonts w:ascii="Arial" w:hAnsi="Arial" w:cs="Arial"/>
                <w:sz w:val="14"/>
                <w:szCs w:val="14"/>
              </w:rPr>
              <w:t>Ask and answer questions, choose and use parts of stories and other sources to show that they know and understand key features of events, use a wide vocabulary of everyday historical terms.</w:t>
            </w:r>
          </w:p>
        </w:tc>
        <w:tc>
          <w:tcPr>
            <w:tcW w:w="3685" w:type="dxa"/>
            <w:shd w:val="clear" w:color="auto" w:fill="FFFFFF" w:themeFill="background1"/>
          </w:tcPr>
          <w:p w14:paraId="2E1D02AF" w14:textId="77777777" w:rsidR="001D1B6A" w:rsidRPr="001D1B6A" w:rsidRDefault="001D1B6A" w:rsidP="001D1B6A">
            <w:pPr>
              <w:rPr>
                <w:rFonts w:ascii="Arial" w:hAnsi="Arial" w:cs="Arial"/>
                <w:sz w:val="14"/>
                <w:szCs w:val="14"/>
              </w:rPr>
            </w:pPr>
            <w:r w:rsidRPr="001D1B6A">
              <w:rPr>
                <w:rFonts w:ascii="Arial" w:hAnsi="Arial" w:cs="Arial"/>
                <w:sz w:val="14"/>
                <w:szCs w:val="14"/>
              </w:rPr>
              <w:t>Year 1 Unit 2: The Greatest Explorers</w:t>
            </w:r>
          </w:p>
          <w:p w14:paraId="4EC2DB74" w14:textId="29FCB5BD" w:rsidR="001D1B6A" w:rsidRDefault="001D1B6A" w:rsidP="001D1B6A">
            <w:pPr>
              <w:rPr>
                <w:rFonts w:ascii="Arial" w:hAnsi="Arial" w:cs="Arial"/>
                <w:sz w:val="20"/>
                <w:szCs w:val="20"/>
                <w:u w:val="single"/>
              </w:rPr>
            </w:pPr>
            <w:r w:rsidRPr="001D1B6A">
              <w:rPr>
                <w:rFonts w:ascii="Arial" w:hAnsi="Arial" w:cs="Arial"/>
                <w:sz w:val="14"/>
                <w:szCs w:val="14"/>
              </w:rPr>
              <w:t>Year 2 Unit 3: Our Local Heroes</w:t>
            </w:r>
          </w:p>
        </w:tc>
        <w:tc>
          <w:tcPr>
            <w:tcW w:w="8505" w:type="dxa"/>
            <w:shd w:val="clear" w:color="auto" w:fill="FFFFFF" w:themeFill="background1"/>
          </w:tcPr>
          <w:p w14:paraId="5ED4D60C" w14:textId="77777777" w:rsidR="001D1B6A" w:rsidRPr="001D1B6A" w:rsidRDefault="001D1B6A" w:rsidP="001D1B6A">
            <w:pPr>
              <w:rPr>
                <w:rFonts w:ascii="Arial" w:hAnsi="Arial" w:cs="Arial"/>
                <w:sz w:val="14"/>
                <w:szCs w:val="14"/>
              </w:rPr>
            </w:pPr>
            <w:r w:rsidRPr="001D1B6A">
              <w:rPr>
                <w:rFonts w:ascii="Arial" w:hAnsi="Arial" w:cs="Arial"/>
                <w:sz w:val="14"/>
                <w:szCs w:val="14"/>
              </w:rPr>
              <w:t>End of Year 1, expected:</w:t>
            </w:r>
          </w:p>
          <w:p w14:paraId="262461A7" w14:textId="77777777" w:rsidR="001D1B6A" w:rsidRPr="001D1B6A" w:rsidRDefault="001D1B6A" w:rsidP="001D1B6A">
            <w:pPr>
              <w:rPr>
                <w:rFonts w:ascii="Arial" w:hAnsi="Arial" w:cs="Arial"/>
                <w:sz w:val="14"/>
                <w:szCs w:val="14"/>
              </w:rPr>
            </w:pPr>
            <w:r w:rsidRPr="001D1B6A">
              <w:rPr>
                <w:rFonts w:ascii="Arial" w:hAnsi="Arial" w:cs="Arial"/>
                <w:sz w:val="14"/>
                <w:szCs w:val="14"/>
              </w:rPr>
              <w:t>Can plan a small enquiry by asking relevant questions.</w:t>
            </w:r>
          </w:p>
          <w:p w14:paraId="5CC30E98" w14:textId="77777777" w:rsidR="001D1B6A" w:rsidRPr="001D1B6A" w:rsidRDefault="001D1B6A" w:rsidP="001D1B6A">
            <w:pPr>
              <w:rPr>
                <w:rFonts w:ascii="Arial" w:hAnsi="Arial" w:cs="Arial"/>
                <w:sz w:val="14"/>
                <w:szCs w:val="14"/>
              </w:rPr>
            </w:pPr>
            <w:r w:rsidRPr="001D1B6A">
              <w:rPr>
                <w:rFonts w:ascii="Arial" w:hAnsi="Arial" w:cs="Arial"/>
                <w:sz w:val="14"/>
                <w:szCs w:val="14"/>
              </w:rPr>
              <w:t>Can find relevant information to answer questions using at least one story and another type of source, e.g. 'Which are the most significant explorers?'</w:t>
            </w:r>
          </w:p>
          <w:p w14:paraId="4213CFA2" w14:textId="77777777" w:rsidR="001D1B6A" w:rsidRDefault="001D1B6A" w:rsidP="001D1B6A">
            <w:pPr>
              <w:rPr>
                <w:rFonts w:ascii="Arial" w:hAnsi="Arial" w:cs="Arial"/>
                <w:sz w:val="14"/>
                <w:szCs w:val="14"/>
              </w:rPr>
            </w:pPr>
            <w:r w:rsidRPr="001D1B6A">
              <w:rPr>
                <w:rFonts w:ascii="Arial" w:hAnsi="Arial" w:cs="Arial"/>
                <w:sz w:val="14"/>
                <w:szCs w:val="14"/>
              </w:rPr>
              <w:t>Can use appropriate historical vocabulary.</w:t>
            </w:r>
          </w:p>
          <w:p w14:paraId="0D1161B5" w14:textId="77777777" w:rsidR="001D1B6A" w:rsidRDefault="001D1B6A" w:rsidP="001D1B6A">
            <w:pPr>
              <w:rPr>
                <w:rFonts w:ascii="Arial" w:hAnsi="Arial" w:cs="Arial"/>
                <w:sz w:val="12"/>
                <w:szCs w:val="12"/>
              </w:rPr>
            </w:pPr>
          </w:p>
          <w:p w14:paraId="6EDE06C9" w14:textId="77777777" w:rsidR="001D1B6A" w:rsidRPr="001D1B6A" w:rsidRDefault="001D1B6A" w:rsidP="001D1B6A">
            <w:pPr>
              <w:rPr>
                <w:rFonts w:ascii="Arial" w:hAnsi="Arial" w:cs="Arial"/>
                <w:sz w:val="14"/>
                <w:szCs w:val="14"/>
              </w:rPr>
            </w:pPr>
            <w:r w:rsidRPr="001D1B6A">
              <w:rPr>
                <w:rFonts w:ascii="Arial" w:hAnsi="Arial" w:cs="Arial"/>
                <w:sz w:val="14"/>
                <w:szCs w:val="14"/>
              </w:rPr>
              <w:t>End of Year 2, expected:</w:t>
            </w:r>
          </w:p>
          <w:p w14:paraId="56B74966" w14:textId="77777777" w:rsidR="001D1B6A" w:rsidRPr="001D1B6A" w:rsidRDefault="001D1B6A" w:rsidP="001D1B6A">
            <w:pPr>
              <w:rPr>
                <w:rFonts w:ascii="Arial" w:hAnsi="Arial" w:cs="Arial"/>
                <w:sz w:val="14"/>
                <w:szCs w:val="14"/>
              </w:rPr>
            </w:pPr>
            <w:r w:rsidRPr="001D1B6A">
              <w:rPr>
                <w:rFonts w:ascii="Arial" w:hAnsi="Arial" w:cs="Arial"/>
                <w:sz w:val="14"/>
                <w:szCs w:val="14"/>
              </w:rPr>
              <w:t>Can pose a range of valid questions independently.</w:t>
            </w:r>
          </w:p>
          <w:p w14:paraId="5087BBF9" w14:textId="77777777" w:rsidR="001D1B6A" w:rsidRPr="001D1B6A" w:rsidRDefault="001D1B6A" w:rsidP="001D1B6A">
            <w:pPr>
              <w:rPr>
                <w:rFonts w:ascii="Arial" w:hAnsi="Arial" w:cs="Arial"/>
                <w:sz w:val="14"/>
                <w:szCs w:val="14"/>
              </w:rPr>
            </w:pPr>
            <w:r w:rsidRPr="001D1B6A">
              <w:rPr>
                <w:rFonts w:ascii="Arial" w:hAnsi="Arial" w:cs="Arial"/>
                <w:sz w:val="14"/>
                <w:szCs w:val="14"/>
              </w:rPr>
              <w:t>Can find relevant information from more than one source to confidently answer these questions. e.g. to answer 'Why we should remember a local hero?'</w:t>
            </w:r>
          </w:p>
          <w:p w14:paraId="2469E222" w14:textId="02432B35" w:rsidR="001D1B6A" w:rsidRPr="00E02FA3" w:rsidRDefault="001D1B6A" w:rsidP="001D1B6A">
            <w:pPr>
              <w:rPr>
                <w:rFonts w:ascii="Arial" w:hAnsi="Arial" w:cs="Arial"/>
                <w:sz w:val="12"/>
                <w:szCs w:val="12"/>
              </w:rPr>
            </w:pPr>
            <w:r w:rsidRPr="001D1B6A">
              <w:rPr>
                <w:rFonts w:ascii="Arial" w:hAnsi="Arial" w:cs="Arial"/>
                <w:sz w:val="14"/>
                <w:szCs w:val="14"/>
              </w:rPr>
              <w:t>Can use a range of appropriate vocabulary in both their questions and answers.</w:t>
            </w:r>
          </w:p>
        </w:tc>
      </w:tr>
      <w:tr w:rsidR="001D1B6A" w14:paraId="7BB2F7F0" w14:textId="77777777" w:rsidTr="001D1B6A">
        <w:trPr>
          <w:trHeight w:val="58"/>
        </w:trPr>
        <w:tc>
          <w:tcPr>
            <w:tcW w:w="2689" w:type="dxa"/>
            <w:shd w:val="clear" w:color="auto" w:fill="92CDDC" w:themeFill="accent5" w:themeFillTint="99"/>
          </w:tcPr>
          <w:p w14:paraId="15A041EC" w14:textId="1E181DE5" w:rsidR="001D1B6A" w:rsidRPr="001D1B6A" w:rsidRDefault="001D1B6A" w:rsidP="001D1B6A">
            <w:pPr>
              <w:rPr>
                <w:rFonts w:ascii="Arial" w:hAnsi="Arial" w:cs="Arial"/>
                <w:sz w:val="14"/>
                <w:szCs w:val="14"/>
              </w:rPr>
            </w:pPr>
            <w:r w:rsidRPr="001D1B6A">
              <w:rPr>
                <w:rFonts w:ascii="Arial" w:hAnsi="Arial" w:cs="Arial"/>
                <w:sz w:val="14"/>
                <w:szCs w:val="14"/>
              </w:rPr>
              <w:t>Historical Enquiry: Using Sources as Evidence</w:t>
            </w:r>
          </w:p>
        </w:tc>
        <w:tc>
          <w:tcPr>
            <w:tcW w:w="3685" w:type="dxa"/>
            <w:shd w:val="clear" w:color="auto" w:fill="92CDDC" w:themeFill="accent5" w:themeFillTint="99"/>
          </w:tcPr>
          <w:p w14:paraId="400DA9A4" w14:textId="77777777" w:rsidR="001D1B6A" w:rsidRPr="001D1B6A" w:rsidRDefault="001D1B6A" w:rsidP="001D1B6A">
            <w:pPr>
              <w:rPr>
                <w:rFonts w:ascii="Arial" w:hAnsi="Arial" w:cs="Arial"/>
                <w:sz w:val="14"/>
                <w:szCs w:val="14"/>
              </w:rPr>
            </w:pPr>
          </w:p>
        </w:tc>
        <w:tc>
          <w:tcPr>
            <w:tcW w:w="8505" w:type="dxa"/>
            <w:shd w:val="clear" w:color="auto" w:fill="92CDDC" w:themeFill="accent5" w:themeFillTint="99"/>
          </w:tcPr>
          <w:p w14:paraId="6731C72D" w14:textId="77777777" w:rsidR="001D1B6A" w:rsidRPr="001D1B6A" w:rsidRDefault="001D1B6A" w:rsidP="001D1B6A">
            <w:pPr>
              <w:rPr>
                <w:rFonts w:ascii="Arial" w:hAnsi="Arial" w:cs="Arial"/>
                <w:sz w:val="14"/>
                <w:szCs w:val="14"/>
              </w:rPr>
            </w:pPr>
          </w:p>
        </w:tc>
      </w:tr>
      <w:tr w:rsidR="001D1B6A" w14:paraId="7C14FEF2" w14:textId="77777777" w:rsidTr="001D1B6A">
        <w:trPr>
          <w:trHeight w:val="58"/>
        </w:trPr>
        <w:tc>
          <w:tcPr>
            <w:tcW w:w="2689" w:type="dxa"/>
            <w:shd w:val="clear" w:color="auto" w:fill="FFFFFF" w:themeFill="background1"/>
          </w:tcPr>
          <w:p w14:paraId="4E9A1D1E" w14:textId="77777777" w:rsidR="001D1B6A" w:rsidRPr="001D1B6A" w:rsidRDefault="001D1B6A" w:rsidP="001D1B6A">
            <w:pPr>
              <w:rPr>
                <w:rFonts w:ascii="Arial" w:hAnsi="Arial" w:cs="Arial"/>
                <w:sz w:val="14"/>
                <w:szCs w:val="14"/>
              </w:rPr>
            </w:pPr>
            <w:r w:rsidRPr="001D1B6A">
              <w:rPr>
                <w:rFonts w:ascii="Arial" w:hAnsi="Arial" w:cs="Arial"/>
                <w:sz w:val="14"/>
                <w:szCs w:val="14"/>
              </w:rPr>
              <w:t>1.7.1</w:t>
            </w:r>
          </w:p>
          <w:p w14:paraId="2F178BFD" w14:textId="095BD561" w:rsidR="001D1B6A" w:rsidRPr="001D1B6A" w:rsidRDefault="001D1B6A" w:rsidP="001D1B6A">
            <w:pPr>
              <w:rPr>
                <w:rFonts w:ascii="Arial" w:hAnsi="Arial" w:cs="Arial"/>
                <w:sz w:val="14"/>
                <w:szCs w:val="14"/>
              </w:rPr>
            </w:pPr>
            <w:r w:rsidRPr="001D1B6A">
              <w:rPr>
                <w:rFonts w:ascii="Arial" w:hAnsi="Arial" w:cs="Arial"/>
                <w:sz w:val="14"/>
                <w:szCs w:val="14"/>
              </w:rPr>
              <w:t>Understand some of the ways in which they find out about the past and identify different ways in which it is represented.</w:t>
            </w:r>
          </w:p>
        </w:tc>
        <w:tc>
          <w:tcPr>
            <w:tcW w:w="3685" w:type="dxa"/>
            <w:shd w:val="clear" w:color="auto" w:fill="FFFFFF" w:themeFill="background1"/>
          </w:tcPr>
          <w:p w14:paraId="449FD51D" w14:textId="77777777" w:rsidR="001D1B6A" w:rsidRPr="001D1B6A" w:rsidRDefault="001D1B6A" w:rsidP="001D1B6A">
            <w:pPr>
              <w:rPr>
                <w:rFonts w:ascii="Arial" w:hAnsi="Arial" w:cs="Arial"/>
                <w:sz w:val="14"/>
                <w:szCs w:val="14"/>
              </w:rPr>
            </w:pPr>
            <w:r w:rsidRPr="001D1B6A">
              <w:rPr>
                <w:rFonts w:ascii="Arial" w:hAnsi="Arial" w:cs="Arial"/>
                <w:sz w:val="14"/>
                <w:szCs w:val="14"/>
              </w:rPr>
              <w:t>Year 1 Unit 1: My Family History</w:t>
            </w:r>
          </w:p>
          <w:p w14:paraId="35623DBB" w14:textId="42BF9D6A" w:rsidR="001D1B6A" w:rsidRPr="001D1B6A" w:rsidRDefault="001D1B6A" w:rsidP="001D1B6A">
            <w:pPr>
              <w:rPr>
                <w:rFonts w:ascii="Arial" w:hAnsi="Arial" w:cs="Arial"/>
                <w:sz w:val="14"/>
                <w:szCs w:val="14"/>
              </w:rPr>
            </w:pPr>
            <w:r w:rsidRPr="001D1B6A">
              <w:rPr>
                <w:rFonts w:ascii="Arial" w:hAnsi="Arial" w:cs="Arial"/>
                <w:sz w:val="14"/>
                <w:szCs w:val="14"/>
              </w:rPr>
              <w:t>Year 2 Unit 3: Our Local Heroes</w:t>
            </w:r>
          </w:p>
        </w:tc>
        <w:tc>
          <w:tcPr>
            <w:tcW w:w="8505" w:type="dxa"/>
            <w:shd w:val="clear" w:color="auto" w:fill="FFFFFF" w:themeFill="background1"/>
          </w:tcPr>
          <w:p w14:paraId="4737FB85" w14:textId="77777777" w:rsidR="001D1B6A" w:rsidRPr="001D1B6A" w:rsidRDefault="001D1B6A" w:rsidP="001D1B6A">
            <w:pPr>
              <w:rPr>
                <w:rFonts w:ascii="Arial" w:hAnsi="Arial" w:cs="Arial"/>
                <w:sz w:val="14"/>
                <w:szCs w:val="14"/>
              </w:rPr>
            </w:pPr>
            <w:r w:rsidRPr="001D1B6A">
              <w:rPr>
                <w:rFonts w:ascii="Arial" w:hAnsi="Arial" w:cs="Arial"/>
                <w:sz w:val="14"/>
                <w:szCs w:val="14"/>
              </w:rPr>
              <w:t>End of Year 1, expected:</w:t>
            </w:r>
          </w:p>
          <w:p w14:paraId="4E0E3430" w14:textId="77777777" w:rsidR="001D1B6A" w:rsidRDefault="001D1B6A" w:rsidP="001D1B6A">
            <w:pPr>
              <w:rPr>
                <w:rFonts w:ascii="Arial" w:hAnsi="Arial" w:cs="Arial"/>
                <w:sz w:val="14"/>
                <w:szCs w:val="14"/>
              </w:rPr>
            </w:pPr>
            <w:r w:rsidRPr="001D1B6A">
              <w:rPr>
                <w:rFonts w:ascii="Arial" w:hAnsi="Arial" w:cs="Arial"/>
                <w:sz w:val="14"/>
                <w:szCs w:val="14"/>
              </w:rPr>
              <w:t>Can extract some information from more than one type of source to find out about an aspect of the past. e.g. about their grandparent’s childhood. These sources could include written, visual, oral sources and artefacts including the environment.</w:t>
            </w:r>
          </w:p>
          <w:p w14:paraId="7FF34147" w14:textId="77777777" w:rsidR="001D1B6A" w:rsidRDefault="001D1B6A" w:rsidP="001D1B6A">
            <w:pPr>
              <w:rPr>
                <w:rFonts w:ascii="Arial" w:hAnsi="Arial" w:cs="Arial"/>
                <w:sz w:val="14"/>
                <w:szCs w:val="14"/>
              </w:rPr>
            </w:pPr>
          </w:p>
          <w:p w14:paraId="00A044BA" w14:textId="77777777" w:rsidR="001D1B6A" w:rsidRPr="001D1B6A" w:rsidRDefault="001D1B6A" w:rsidP="001D1B6A">
            <w:pPr>
              <w:rPr>
                <w:rFonts w:ascii="Arial" w:hAnsi="Arial" w:cs="Arial"/>
                <w:sz w:val="14"/>
                <w:szCs w:val="14"/>
              </w:rPr>
            </w:pPr>
            <w:r w:rsidRPr="001D1B6A">
              <w:rPr>
                <w:rFonts w:ascii="Arial" w:hAnsi="Arial" w:cs="Arial"/>
                <w:sz w:val="14"/>
                <w:szCs w:val="14"/>
              </w:rPr>
              <w:t>End of Year 2, expected:</w:t>
            </w:r>
          </w:p>
          <w:p w14:paraId="1F7936B7" w14:textId="77777777" w:rsidR="001D1B6A" w:rsidRPr="001D1B6A" w:rsidRDefault="001D1B6A" w:rsidP="001D1B6A">
            <w:pPr>
              <w:rPr>
                <w:rFonts w:ascii="Arial" w:hAnsi="Arial" w:cs="Arial"/>
                <w:sz w:val="14"/>
                <w:szCs w:val="14"/>
              </w:rPr>
            </w:pPr>
            <w:r w:rsidRPr="001D1B6A">
              <w:rPr>
                <w:rFonts w:ascii="Arial" w:hAnsi="Arial" w:cs="Arial"/>
                <w:sz w:val="14"/>
                <w:szCs w:val="14"/>
              </w:rPr>
              <w:t>Can select key information independently from several different types of source including written, visual, oral sources and artefacts, etc. to answer historical questions, e.g. about a local hero.</w:t>
            </w:r>
          </w:p>
          <w:p w14:paraId="14E6FA17" w14:textId="0834C53B" w:rsidR="001D1B6A" w:rsidRPr="001D1B6A" w:rsidRDefault="001D1B6A" w:rsidP="001D1B6A">
            <w:pPr>
              <w:rPr>
                <w:rFonts w:ascii="Arial" w:hAnsi="Arial" w:cs="Arial"/>
                <w:sz w:val="14"/>
                <w:szCs w:val="14"/>
              </w:rPr>
            </w:pPr>
            <w:r w:rsidRPr="001D1B6A">
              <w:rPr>
                <w:rFonts w:ascii="Arial" w:hAnsi="Arial" w:cs="Arial"/>
                <w:sz w:val="14"/>
                <w:szCs w:val="14"/>
              </w:rPr>
              <w:t>Demonstrate an understanding that some sources are more useful than others in providing information to answer a historical question.</w:t>
            </w:r>
          </w:p>
        </w:tc>
      </w:tr>
    </w:tbl>
    <w:p w14:paraId="0FC8EA7B" w14:textId="77777777" w:rsidR="00DD47F7" w:rsidRDefault="00DD47F7" w:rsidP="001D1B6A">
      <w:pPr>
        <w:ind w:left="0" w:firstLine="0"/>
      </w:pPr>
    </w:p>
    <w:p w14:paraId="29D81E77" w14:textId="77777777" w:rsidR="00DD47F7" w:rsidRPr="00F52FDA" w:rsidRDefault="00DD47F7" w:rsidP="00DD47F7">
      <w:pPr>
        <w:ind w:left="0" w:firstLine="0"/>
        <w:rPr>
          <w:rFonts w:ascii="Arial" w:hAnsi="Arial" w:cs="Arial"/>
          <w:b/>
          <w:bCs/>
          <w:sz w:val="28"/>
          <w:szCs w:val="28"/>
          <w:u w:val="single"/>
        </w:rPr>
      </w:pPr>
      <w:r>
        <w:rPr>
          <w:rFonts w:ascii="Arial" w:hAnsi="Arial" w:cs="Arial"/>
          <w:b/>
          <w:bCs/>
          <w:sz w:val="28"/>
          <w:szCs w:val="28"/>
          <w:u w:val="single"/>
        </w:rPr>
        <w:t xml:space="preserve">KS1 </w:t>
      </w:r>
      <w:r w:rsidRPr="00F52FDA">
        <w:rPr>
          <w:rFonts w:ascii="Arial" w:hAnsi="Arial" w:cs="Arial"/>
          <w:b/>
          <w:bCs/>
          <w:sz w:val="28"/>
          <w:szCs w:val="28"/>
          <w:u w:val="single"/>
        </w:rPr>
        <w:t>Oracy</w:t>
      </w:r>
    </w:p>
    <w:tbl>
      <w:tblPr>
        <w:tblStyle w:val="TableGrid"/>
        <w:tblW w:w="0" w:type="auto"/>
        <w:tblInd w:w="-5" w:type="dxa"/>
        <w:tblLook w:val="04A0" w:firstRow="1" w:lastRow="0" w:firstColumn="1" w:lastColumn="0" w:noHBand="0" w:noVBand="1"/>
      </w:tblPr>
      <w:tblGrid>
        <w:gridCol w:w="1818"/>
        <w:gridCol w:w="1792"/>
        <w:gridCol w:w="2127"/>
        <w:gridCol w:w="2120"/>
        <w:gridCol w:w="2156"/>
        <w:gridCol w:w="1970"/>
        <w:gridCol w:w="1970"/>
      </w:tblGrid>
      <w:tr w:rsidR="00DD47F7" w14:paraId="6B28E192" w14:textId="77777777" w:rsidTr="001466A7">
        <w:tc>
          <w:tcPr>
            <w:tcW w:w="1818" w:type="dxa"/>
          </w:tcPr>
          <w:p w14:paraId="63159465" w14:textId="00291CFF" w:rsidR="00DD47F7" w:rsidRDefault="00DD47F7" w:rsidP="001466A7">
            <w:pPr>
              <w:spacing w:after="200" w:line="40" w:lineRule="atLeast"/>
              <w:rPr>
                <w:rFonts w:ascii="Arial" w:hAnsi="Arial" w:cs="Arial"/>
                <w:u w:val="single"/>
              </w:rPr>
            </w:pPr>
          </w:p>
        </w:tc>
        <w:tc>
          <w:tcPr>
            <w:tcW w:w="1792" w:type="dxa"/>
          </w:tcPr>
          <w:p w14:paraId="4DEAC660" w14:textId="13341172" w:rsidR="00DD47F7" w:rsidRPr="00F52FDA" w:rsidRDefault="00832B8D" w:rsidP="001466A7">
            <w:pPr>
              <w:spacing w:after="200" w:line="40" w:lineRule="atLeast"/>
              <w:rPr>
                <w:rFonts w:ascii="Arial" w:hAnsi="Arial" w:cs="Arial"/>
              </w:rPr>
            </w:pPr>
            <w:r>
              <w:rPr>
                <w:rFonts w:ascii="Arial" w:hAnsi="Arial" w:cs="Arial"/>
              </w:rPr>
              <w:t>My Family</w:t>
            </w:r>
          </w:p>
        </w:tc>
        <w:tc>
          <w:tcPr>
            <w:tcW w:w="2127" w:type="dxa"/>
          </w:tcPr>
          <w:p w14:paraId="42C928FE" w14:textId="62737FC8" w:rsidR="00DD47F7" w:rsidRPr="00F52FDA" w:rsidRDefault="00832B8D" w:rsidP="001466A7">
            <w:pPr>
              <w:spacing w:after="200" w:line="40" w:lineRule="atLeast"/>
              <w:rPr>
                <w:rFonts w:ascii="Arial" w:hAnsi="Arial" w:cs="Arial"/>
              </w:rPr>
            </w:pPr>
            <w:r>
              <w:t>Bonfire Night and the Great Fire of London</w:t>
            </w:r>
          </w:p>
        </w:tc>
        <w:tc>
          <w:tcPr>
            <w:tcW w:w="2120" w:type="dxa"/>
          </w:tcPr>
          <w:p w14:paraId="3A366321" w14:textId="395535DF" w:rsidR="00DD47F7" w:rsidRPr="00F52FDA" w:rsidRDefault="00832B8D" w:rsidP="001466A7">
            <w:pPr>
              <w:spacing w:after="200" w:line="40" w:lineRule="atLeast"/>
              <w:rPr>
                <w:rFonts w:ascii="Arial" w:hAnsi="Arial" w:cs="Arial"/>
              </w:rPr>
            </w:pPr>
            <w:r>
              <w:rPr>
                <w:rFonts w:ascii="Arial" w:hAnsi="Arial" w:cs="Arial"/>
              </w:rPr>
              <w:t xml:space="preserve">Our local heroes </w:t>
            </w:r>
          </w:p>
        </w:tc>
        <w:tc>
          <w:tcPr>
            <w:tcW w:w="2156" w:type="dxa"/>
          </w:tcPr>
          <w:p w14:paraId="5385AE12" w14:textId="2264CC69" w:rsidR="00DD47F7" w:rsidRPr="00F52FDA" w:rsidRDefault="00832B8D" w:rsidP="001466A7">
            <w:pPr>
              <w:spacing w:after="200" w:line="40" w:lineRule="atLeast"/>
              <w:rPr>
                <w:rFonts w:ascii="Arial" w:hAnsi="Arial" w:cs="Arial"/>
              </w:rPr>
            </w:pPr>
            <w:r>
              <w:rPr>
                <w:rFonts w:ascii="Arial" w:hAnsi="Arial" w:cs="Arial"/>
              </w:rPr>
              <w:t>Great inventions – transport</w:t>
            </w:r>
          </w:p>
        </w:tc>
        <w:tc>
          <w:tcPr>
            <w:tcW w:w="1970" w:type="dxa"/>
          </w:tcPr>
          <w:p w14:paraId="4A73D483" w14:textId="3E4AB038" w:rsidR="00DD47F7" w:rsidRPr="00FC4D1E" w:rsidRDefault="00832B8D" w:rsidP="001466A7">
            <w:pPr>
              <w:spacing w:after="200" w:line="40" w:lineRule="atLeast"/>
              <w:rPr>
                <w:rFonts w:ascii="Arial" w:hAnsi="Arial" w:cs="Arial"/>
              </w:rPr>
            </w:pPr>
            <w:r>
              <w:rPr>
                <w:rFonts w:ascii="Arial" w:hAnsi="Arial" w:cs="Arial"/>
              </w:rPr>
              <w:t>Great explores</w:t>
            </w:r>
          </w:p>
        </w:tc>
        <w:tc>
          <w:tcPr>
            <w:tcW w:w="1970" w:type="dxa"/>
          </w:tcPr>
          <w:p w14:paraId="58AC759D" w14:textId="3A6A55B8" w:rsidR="00DD47F7" w:rsidRPr="00FC4D1E" w:rsidRDefault="00832B8D" w:rsidP="001466A7">
            <w:pPr>
              <w:spacing w:after="200" w:line="40" w:lineRule="atLeast"/>
              <w:rPr>
                <w:rFonts w:ascii="Arial" w:hAnsi="Arial" w:cs="Arial"/>
              </w:rPr>
            </w:pPr>
            <w:r>
              <w:rPr>
                <w:rFonts w:ascii="Arial" w:hAnsi="Arial" w:cs="Arial"/>
              </w:rPr>
              <w:t>Holidays</w:t>
            </w:r>
          </w:p>
        </w:tc>
      </w:tr>
      <w:tr w:rsidR="00DD47F7" w14:paraId="4EB184C5" w14:textId="77777777" w:rsidTr="001466A7">
        <w:tc>
          <w:tcPr>
            <w:tcW w:w="1818" w:type="dxa"/>
          </w:tcPr>
          <w:p w14:paraId="1A62A091" w14:textId="77777777" w:rsidR="00DD47F7" w:rsidRDefault="00DD47F7" w:rsidP="001466A7">
            <w:pPr>
              <w:spacing w:after="200" w:line="40" w:lineRule="atLeast"/>
              <w:rPr>
                <w:rFonts w:ascii="Arial" w:hAnsi="Arial" w:cs="Arial"/>
                <w:u w:val="single"/>
              </w:rPr>
            </w:pPr>
            <w:r>
              <w:rPr>
                <w:rFonts w:ascii="Arial" w:hAnsi="Arial" w:cs="Arial"/>
              </w:rPr>
              <w:t>Year 1</w:t>
            </w:r>
          </w:p>
        </w:tc>
        <w:tc>
          <w:tcPr>
            <w:tcW w:w="1792" w:type="dxa"/>
          </w:tcPr>
          <w:p w14:paraId="68AEC50C" w14:textId="77777777" w:rsidR="00DD47F7" w:rsidRDefault="00B077A9" w:rsidP="00B077A9">
            <w:pPr>
              <w:tabs>
                <w:tab w:val="left" w:pos="1335"/>
              </w:tabs>
              <w:spacing w:after="200" w:line="40" w:lineRule="atLeast"/>
              <w:rPr>
                <w:rFonts w:ascii="Playwrite GB J" w:eastAsia="Playwrite GB J" w:hAnsi="Playwrite GB J" w:cs="Playwrite GB J"/>
              </w:rPr>
            </w:pPr>
            <w:r>
              <w:rPr>
                <w:rFonts w:ascii="Playwrite GB J" w:eastAsia="Playwrite GB J" w:hAnsi="Playwrite GB J" w:cs="Playwrite GB J"/>
              </w:rPr>
              <w:t>To explain events in chronological order.</w:t>
            </w:r>
          </w:p>
          <w:p w14:paraId="13CA50FA" w14:textId="77777777" w:rsidR="00B077A9" w:rsidRDefault="00B077A9" w:rsidP="00B077A9">
            <w:pPr>
              <w:widowControl w:val="0"/>
              <w:pBdr>
                <w:top w:val="nil"/>
                <w:left w:val="nil"/>
                <w:bottom w:val="nil"/>
                <w:right w:val="nil"/>
                <w:between w:val="nil"/>
              </w:pBdr>
              <w:rPr>
                <w:rFonts w:ascii="Playwrite GB J" w:eastAsia="Playwrite GB J" w:hAnsi="Playwrite GB J" w:cs="Playwrite GB J"/>
              </w:rPr>
            </w:pPr>
            <w:r>
              <w:rPr>
                <w:rFonts w:ascii="Playwrite GB J" w:eastAsia="Playwrite GB J" w:hAnsi="Playwrite GB J" w:cs="Playwrite GB J"/>
              </w:rPr>
              <w:t xml:space="preserve">To speak in front of a larger audience (e.g. assemblies, the nativity, Mass) . </w:t>
            </w:r>
          </w:p>
          <w:p w14:paraId="6355263C" w14:textId="6F7B4FBC" w:rsidR="00B077A9" w:rsidRDefault="00B077A9" w:rsidP="00B077A9">
            <w:pPr>
              <w:tabs>
                <w:tab w:val="left" w:pos="1335"/>
              </w:tabs>
              <w:spacing w:after="200" w:line="40" w:lineRule="atLeast"/>
              <w:rPr>
                <w:rFonts w:ascii="Arial" w:hAnsi="Arial" w:cs="Arial"/>
                <w:u w:val="single"/>
              </w:rPr>
            </w:pPr>
          </w:p>
        </w:tc>
        <w:tc>
          <w:tcPr>
            <w:tcW w:w="2127" w:type="dxa"/>
          </w:tcPr>
          <w:p w14:paraId="419EFB87" w14:textId="77777777" w:rsidR="00DD47F7" w:rsidRDefault="00B077A9" w:rsidP="001466A7">
            <w:pPr>
              <w:spacing w:after="200" w:line="40" w:lineRule="atLeast"/>
              <w:rPr>
                <w:rFonts w:ascii="Playwrite GB J" w:eastAsia="Playwrite GB J" w:hAnsi="Playwrite GB J" w:cs="Playwrite GB J"/>
              </w:rPr>
            </w:pPr>
            <w:r>
              <w:rPr>
                <w:rFonts w:ascii="Playwrite GB J" w:eastAsia="Playwrite GB J" w:hAnsi="Playwrite GB J" w:cs="Playwrite GB J"/>
              </w:rPr>
              <w:t>To explain events in chronological order.</w:t>
            </w:r>
          </w:p>
          <w:p w14:paraId="3EC311B5" w14:textId="0B244AC7" w:rsidR="00B077A9" w:rsidRPr="002E046F" w:rsidRDefault="00B077A9" w:rsidP="001466A7">
            <w:pPr>
              <w:spacing w:after="200" w:line="40" w:lineRule="atLeast"/>
              <w:rPr>
                <w:rFonts w:ascii="Arial" w:hAnsi="Arial" w:cs="Arial"/>
              </w:rPr>
            </w:pPr>
            <w:r>
              <w:rPr>
                <w:rFonts w:ascii="Playwrite GB J" w:eastAsia="Playwrite GB J" w:hAnsi="Playwrite GB J" w:cs="Playwrite GB J"/>
              </w:rPr>
              <w:t>Scaffold turn taking e.g. pass talk around a circle, talking object</w:t>
            </w:r>
          </w:p>
        </w:tc>
        <w:tc>
          <w:tcPr>
            <w:tcW w:w="2120" w:type="dxa"/>
          </w:tcPr>
          <w:p w14:paraId="712E6B08" w14:textId="77777777" w:rsidR="00DD47F7" w:rsidRDefault="00B077A9" w:rsidP="001466A7">
            <w:pPr>
              <w:spacing w:after="200" w:line="40" w:lineRule="atLeast"/>
              <w:rPr>
                <w:rFonts w:ascii="Playwrite GB J" w:eastAsia="Playwrite GB J" w:hAnsi="Playwrite GB J" w:cs="Playwrite GB J"/>
              </w:rPr>
            </w:pPr>
            <w:r>
              <w:rPr>
                <w:rFonts w:ascii="Playwrite GB J" w:eastAsia="Playwrite GB J" w:hAnsi="Playwrite GB J" w:cs="Playwrite GB J"/>
              </w:rPr>
              <w:t>To explain events in chronological order.</w:t>
            </w:r>
          </w:p>
          <w:p w14:paraId="1CCD115D" w14:textId="77777777" w:rsidR="00B077A9" w:rsidRDefault="00B077A9" w:rsidP="00B077A9">
            <w:pPr>
              <w:widowControl w:val="0"/>
              <w:pBdr>
                <w:top w:val="nil"/>
                <w:left w:val="nil"/>
                <w:bottom w:val="nil"/>
                <w:right w:val="nil"/>
                <w:between w:val="nil"/>
              </w:pBdr>
              <w:rPr>
                <w:rFonts w:ascii="Playwrite GB J" w:eastAsia="Playwrite GB J" w:hAnsi="Playwrite GB J" w:cs="Playwrite GB J"/>
              </w:rPr>
            </w:pPr>
            <w:r>
              <w:rPr>
                <w:rFonts w:ascii="Playwrite GB J" w:eastAsia="Playwrite GB J" w:hAnsi="Playwrite GB J" w:cs="Playwrite GB J"/>
              </w:rPr>
              <w:t>Watch themselves speak on a recording and reflect on it.</w:t>
            </w:r>
          </w:p>
          <w:p w14:paraId="629EF804" w14:textId="54A24B45" w:rsidR="00B077A9" w:rsidRPr="002E046F" w:rsidRDefault="00B077A9" w:rsidP="001466A7">
            <w:pPr>
              <w:spacing w:after="200" w:line="40" w:lineRule="atLeast"/>
              <w:rPr>
                <w:rFonts w:ascii="Arial" w:hAnsi="Arial" w:cs="Arial"/>
              </w:rPr>
            </w:pPr>
          </w:p>
        </w:tc>
        <w:tc>
          <w:tcPr>
            <w:tcW w:w="2156" w:type="dxa"/>
          </w:tcPr>
          <w:p w14:paraId="4214BAF5" w14:textId="77777777" w:rsidR="00DD47F7" w:rsidRDefault="00B077A9" w:rsidP="001466A7">
            <w:pPr>
              <w:spacing w:after="200" w:line="40" w:lineRule="atLeast"/>
              <w:rPr>
                <w:rFonts w:ascii="Playwrite GB J" w:eastAsia="Playwrite GB J" w:hAnsi="Playwrite GB J" w:cs="Playwrite GB J"/>
              </w:rPr>
            </w:pPr>
            <w:r>
              <w:rPr>
                <w:rFonts w:ascii="Playwrite GB J" w:eastAsia="Playwrite GB J" w:hAnsi="Playwrite GB J" w:cs="Playwrite GB J"/>
              </w:rPr>
              <w:t>To explain events in chronological order.</w:t>
            </w:r>
          </w:p>
          <w:p w14:paraId="305525C4" w14:textId="77777777" w:rsidR="00B077A9" w:rsidRDefault="00B077A9" w:rsidP="00B077A9">
            <w:pPr>
              <w:widowControl w:val="0"/>
              <w:pBdr>
                <w:top w:val="nil"/>
                <w:left w:val="nil"/>
                <w:bottom w:val="nil"/>
                <w:right w:val="nil"/>
                <w:between w:val="nil"/>
              </w:pBdr>
              <w:rPr>
                <w:rFonts w:ascii="Playwrite GB J" w:eastAsia="Playwrite GB J" w:hAnsi="Playwrite GB J" w:cs="Playwrite GB J"/>
              </w:rPr>
            </w:pPr>
            <w:r>
              <w:rPr>
                <w:rFonts w:ascii="Playwrite GB J" w:eastAsia="Playwrite GB J" w:hAnsi="Playwrite GB J" w:cs="Playwrite GB J"/>
              </w:rPr>
              <w:t xml:space="preserve">To ask relevant questions when they haven’t understood. </w:t>
            </w:r>
          </w:p>
          <w:p w14:paraId="4D96A519" w14:textId="77777777" w:rsidR="00B077A9" w:rsidRDefault="00B077A9" w:rsidP="00B077A9">
            <w:pPr>
              <w:widowControl w:val="0"/>
              <w:pBdr>
                <w:top w:val="nil"/>
                <w:left w:val="nil"/>
                <w:bottom w:val="nil"/>
                <w:right w:val="nil"/>
                <w:between w:val="nil"/>
              </w:pBdr>
              <w:rPr>
                <w:rFonts w:ascii="Playwrite GB J" w:eastAsia="Playwrite GB J" w:hAnsi="Playwrite GB J" w:cs="Playwrite GB J"/>
              </w:rPr>
            </w:pPr>
            <w:r>
              <w:rPr>
                <w:rFonts w:ascii="Playwrite GB J" w:eastAsia="Playwrite GB J" w:hAnsi="Playwrite GB J" w:cs="Playwrite GB J"/>
              </w:rPr>
              <w:t xml:space="preserve">To give reasons for their opinions. </w:t>
            </w:r>
          </w:p>
          <w:p w14:paraId="459BC3E3" w14:textId="27488235" w:rsidR="00B077A9" w:rsidRPr="002E046F" w:rsidRDefault="00B077A9" w:rsidP="00B077A9">
            <w:pPr>
              <w:spacing w:after="200" w:line="40" w:lineRule="atLeast"/>
              <w:rPr>
                <w:rFonts w:ascii="Arial" w:hAnsi="Arial" w:cs="Arial"/>
              </w:rPr>
            </w:pPr>
            <w:r>
              <w:rPr>
                <w:rFonts w:ascii="Playwrite GB J" w:eastAsia="Playwrite GB J" w:hAnsi="Playwrite GB J" w:cs="Playwrite GB J"/>
              </w:rPr>
              <w:t>To disagree</w:t>
            </w:r>
          </w:p>
        </w:tc>
        <w:tc>
          <w:tcPr>
            <w:tcW w:w="1970" w:type="dxa"/>
          </w:tcPr>
          <w:p w14:paraId="0424BEB1" w14:textId="77777777" w:rsidR="00DD47F7" w:rsidRDefault="00B077A9" w:rsidP="001466A7">
            <w:pPr>
              <w:spacing w:after="200" w:line="40" w:lineRule="atLeast"/>
              <w:rPr>
                <w:rFonts w:ascii="Playwrite GB J" w:eastAsia="Playwrite GB J" w:hAnsi="Playwrite GB J" w:cs="Playwrite GB J"/>
              </w:rPr>
            </w:pPr>
            <w:r>
              <w:rPr>
                <w:rFonts w:ascii="Playwrite GB J" w:eastAsia="Playwrite GB J" w:hAnsi="Playwrite GB J" w:cs="Playwrite GB J"/>
              </w:rPr>
              <w:t>To explain events in chronological order.</w:t>
            </w:r>
          </w:p>
          <w:p w14:paraId="10B42CAC" w14:textId="77777777" w:rsidR="00B077A9" w:rsidRDefault="00B077A9" w:rsidP="00B077A9">
            <w:pPr>
              <w:widowControl w:val="0"/>
              <w:pBdr>
                <w:top w:val="nil"/>
                <w:left w:val="nil"/>
                <w:bottom w:val="nil"/>
                <w:right w:val="nil"/>
                <w:between w:val="nil"/>
              </w:pBdr>
              <w:rPr>
                <w:rFonts w:ascii="Playwrite GB J" w:eastAsia="Playwrite GB J" w:hAnsi="Playwrite GB J" w:cs="Playwrite GB J"/>
              </w:rPr>
            </w:pPr>
            <w:r>
              <w:rPr>
                <w:rFonts w:ascii="Playwrite GB J" w:eastAsia="Playwrite GB J" w:hAnsi="Playwrite GB J" w:cs="Playwrite GB J"/>
              </w:rPr>
              <w:t xml:space="preserve">To use the appropriate tone of voice in the right context. </w:t>
            </w:r>
          </w:p>
          <w:p w14:paraId="6B2287F1" w14:textId="77777777" w:rsidR="00B077A9" w:rsidRDefault="00B077A9" w:rsidP="00B077A9">
            <w:pPr>
              <w:widowControl w:val="0"/>
              <w:pBdr>
                <w:top w:val="nil"/>
                <w:left w:val="nil"/>
                <w:bottom w:val="nil"/>
                <w:right w:val="nil"/>
                <w:between w:val="nil"/>
              </w:pBdr>
              <w:rPr>
                <w:rFonts w:ascii="Playwrite GB J" w:eastAsia="Playwrite GB J" w:hAnsi="Playwrite GB J" w:cs="Playwrite GB J"/>
              </w:rPr>
            </w:pPr>
            <w:r>
              <w:rPr>
                <w:rFonts w:ascii="Playwrite GB J" w:eastAsia="Playwrite GB J" w:hAnsi="Playwrite GB J" w:cs="Playwrite GB J"/>
              </w:rPr>
              <w:t xml:space="preserve">To speak clearly and confidently in a range of contexts. </w:t>
            </w:r>
          </w:p>
          <w:p w14:paraId="03B6B83B" w14:textId="243AF063" w:rsidR="00B077A9" w:rsidRPr="002E046F" w:rsidRDefault="00B077A9" w:rsidP="001466A7">
            <w:pPr>
              <w:spacing w:after="200" w:line="40" w:lineRule="atLeast"/>
              <w:rPr>
                <w:rFonts w:ascii="Arial" w:hAnsi="Arial" w:cs="Arial"/>
              </w:rPr>
            </w:pPr>
          </w:p>
        </w:tc>
        <w:tc>
          <w:tcPr>
            <w:tcW w:w="1970" w:type="dxa"/>
          </w:tcPr>
          <w:p w14:paraId="30B8B720" w14:textId="77777777" w:rsidR="00DD47F7" w:rsidRDefault="00B077A9" w:rsidP="001466A7">
            <w:pPr>
              <w:spacing w:after="200" w:line="40" w:lineRule="atLeast"/>
              <w:rPr>
                <w:rFonts w:ascii="Playwrite GB J" w:eastAsia="Playwrite GB J" w:hAnsi="Playwrite GB J" w:cs="Playwrite GB J"/>
              </w:rPr>
            </w:pPr>
            <w:r>
              <w:rPr>
                <w:rFonts w:ascii="Playwrite GB J" w:eastAsia="Playwrite GB J" w:hAnsi="Playwrite GB J" w:cs="Playwrite GB J"/>
              </w:rPr>
              <w:t>To explain events in chronological order.</w:t>
            </w:r>
          </w:p>
          <w:p w14:paraId="01C46487" w14:textId="77777777" w:rsidR="00B077A9" w:rsidRDefault="00B077A9" w:rsidP="00B077A9">
            <w:pPr>
              <w:widowControl w:val="0"/>
              <w:pBdr>
                <w:top w:val="nil"/>
                <w:left w:val="nil"/>
                <w:bottom w:val="nil"/>
                <w:right w:val="nil"/>
                <w:between w:val="nil"/>
              </w:pBdr>
              <w:rPr>
                <w:rFonts w:ascii="Playwrite GB J" w:eastAsia="Playwrite GB J" w:hAnsi="Playwrite GB J" w:cs="Playwrite GB J"/>
              </w:rPr>
            </w:pPr>
            <w:r>
              <w:rPr>
                <w:rFonts w:ascii="Playwrite GB J" w:eastAsia="Playwrite GB J" w:hAnsi="Playwrite GB J" w:cs="Playwrite GB J"/>
              </w:rPr>
              <w:t xml:space="preserve">Listens to others and changes their mind based on what they have heard. </w:t>
            </w:r>
          </w:p>
          <w:p w14:paraId="3E4DEE08" w14:textId="6651436B" w:rsidR="00B077A9" w:rsidRPr="002E046F" w:rsidRDefault="00B077A9" w:rsidP="00B077A9">
            <w:pPr>
              <w:spacing w:after="200" w:line="40" w:lineRule="atLeast"/>
              <w:rPr>
                <w:rFonts w:ascii="Arial" w:hAnsi="Arial" w:cs="Arial"/>
              </w:rPr>
            </w:pPr>
            <w:r>
              <w:rPr>
                <w:rFonts w:ascii="Playwrite GB J" w:eastAsia="Playwrite GB J" w:hAnsi="Playwrite GB J" w:cs="Playwrite GB J"/>
              </w:rPr>
              <w:t>Organise a group discussion without adult support.</w:t>
            </w:r>
          </w:p>
        </w:tc>
      </w:tr>
      <w:tr w:rsidR="00DD47F7" w14:paraId="2DCB0FAC" w14:textId="77777777" w:rsidTr="001466A7">
        <w:tc>
          <w:tcPr>
            <w:tcW w:w="1818" w:type="dxa"/>
          </w:tcPr>
          <w:p w14:paraId="0B3F4792" w14:textId="77777777" w:rsidR="00DD47F7" w:rsidRDefault="00DD47F7" w:rsidP="001466A7">
            <w:pPr>
              <w:spacing w:after="200" w:line="40" w:lineRule="atLeast"/>
              <w:rPr>
                <w:rFonts w:ascii="Arial" w:hAnsi="Arial" w:cs="Arial"/>
              </w:rPr>
            </w:pPr>
            <w:r>
              <w:rPr>
                <w:rFonts w:ascii="Arial" w:hAnsi="Arial" w:cs="Arial"/>
              </w:rPr>
              <w:lastRenderedPageBreak/>
              <w:t>Year 2</w:t>
            </w:r>
          </w:p>
        </w:tc>
        <w:tc>
          <w:tcPr>
            <w:tcW w:w="1792" w:type="dxa"/>
          </w:tcPr>
          <w:p w14:paraId="520352E0"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To speak to people, asking them questions with a purpose. E.g. interview a grandparent about historical questions.</w:t>
            </w:r>
          </w:p>
          <w:p w14:paraId="47381140" w14:textId="77777777" w:rsidR="00DD47F7" w:rsidRDefault="00DD47F7" w:rsidP="00B077A9">
            <w:pPr>
              <w:spacing w:after="200" w:line="40" w:lineRule="atLeast"/>
              <w:jc w:val="center"/>
              <w:rPr>
                <w:rFonts w:ascii="Arial" w:hAnsi="Arial" w:cs="Arial"/>
                <w:u w:val="single"/>
              </w:rPr>
            </w:pPr>
          </w:p>
          <w:p w14:paraId="4CFAAD39"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Role play opportunities linked to all areas of the curriculum. </w:t>
            </w:r>
          </w:p>
          <w:p w14:paraId="47D44FE7"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Games- ‘tell me more’, ‘just a minute’. </w:t>
            </w:r>
          </w:p>
          <w:p w14:paraId="1E4376CF" w14:textId="370A35D9" w:rsidR="00B077A9" w:rsidRDefault="00B077A9" w:rsidP="00B077A9">
            <w:pPr>
              <w:spacing w:after="200" w:line="40" w:lineRule="atLeast"/>
              <w:rPr>
                <w:rFonts w:ascii="Arial" w:hAnsi="Arial" w:cs="Arial"/>
                <w:u w:val="single"/>
              </w:rPr>
            </w:pPr>
            <w:r>
              <w:rPr>
                <w:rFonts w:ascii="Playwrite GB J" w:eastAsia="Playwrite GB J" w:hAnsi="Playwrite GB J" w:cs="Playwrite GB J"/>
              </w:rPr>
              <w:t>Hot-seating</w:t>
            </w:r>
          </w:p>
        </w:tc>
        <w:tc>
          <w:tcPr>
            <w:tcW w:w="2127" w:type="dxa"/>
          </w:tcPr>
          <w:p w14:paraId="790BB333"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To ask specific questions to find out more. </w:t>
            </w:r>
          </w:p>
          <w:p w14:paraId="1351524E" w14:textId="50E6A1A7" w:rsidR="00DD47F7" w:rsidRPr="002E046F" w:rsidRDefault="00B077A9" w:rsidP="00B077A9">
            <w:pPr>
              <w:spacing w:after="200" w:line="40" w:lineRule="atLeast"/>
              <w:rPr>
                <w:rFonts w:ascii="Arial" w:hAnsi="Arial" w:cs="Arial"/>
              </w:rPr>
            </w:pPr>
            <w:r>
              <w:rPr>
                <w:rFonts w:ascii="Playwrite GB J" w:eastAsia="Playwrite GB J" w:hAnsi="Playwrite GB J" w:cs="Playwrite GB J"/>
              </w:rPr>
              <w:t>To build on other people’s ideas during discussions.</w:t>
            </w:r>
          </w:p>
        </w:tc>
        <w:tc>
          <w:tcPr>
            <w:tcW w:w="2120" w:type="dxa"/>
          </w:tcPr>
          <w:p w14:paraId="58AB6BCE"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To speak to people, asking them questions with a purpose. E.g. interview a grandparent about historical questions.</w:t>
            </w:r>
          </w:p>
          <w:p w14:paraId="770014FF" w14:textId="77777777" w:rsidR="00DD47F7" w:rsidRPr="002E046F" w:rsidRDefault="00DD47F7" w:rsidP="001466A7">
            <w:pPr>
              <w:spacing w:after="200" w:line="40" w:lineRule="atLeast"/>
              <w:rPr>
                <w:rFonts w:ascii="Arial" w:hAnsi="Arial" w:cs="Arial"/>
              </w:rPr>
            </w:pPr>
          </w:p>
        </w:tc>
        <w:tc>
          <w:tcPr>
            <w:tcW w:w="2156" w:type="dxa"/>
          </w:tcPr>
          <w:p w14:paraId="02510D96"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To speak to people, asking them questions with a purpose. E.g. interview a grandparent about historical questions.</w:t>
            </w:r>
          </w:p>
          <w:p w14:paraId="7D1024EC" w14:textId="77777777" w:rsidR="00DD47F7" w:rsidRPr="002E046F" w:rsidRDefault="00DD47F7" w:rsidP="001466A7">
            <w:pPr>
              <w:spacing w:after="200" w:line="40" w:lineRule="atLeast"/>
              <w:rPr>
                <w:rFonts w:ascii="Arial" w:hAnsi="Arial" w:cs="Arial"/>
              </w:rPr>
            </w:pPr>
          </w:p>
        </w:tc>
        <w:tc>
          <w:tcPr>
            <w:tcW w:w="1970" w:type="dxa"/>
          </w:tcPr>
          <w:p w14:paraId="47B4E43E"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Identify the audience and begin to target talk which might interest them. </w:t>
            </w:r>
          </w:p>
          <w:p w14:paraId="088A0F07" w14:textId="01A50B2C" w:rsidR="00DD47F7" w:rsidRDefault="00B077A9" w:rsidP="00B077A9">
            <w:pPr>
              <w:spacing w:after="200" w:line="40" w:lineRule="atLeast"/>
              <w:rPr>
                <w:rFonts w:ascii="Arial" w:hAnsi="Arial" w:cs="Arial"/>
              </w:rPr>
            </w:pPr>
            <w:r>
              <w:rPr>
                <w:rFonts w:ascii="Playwrite GB J" w:eastAsia="Playwrite GB J" w:hAnsi="Playwrite GB J" w:cs="Playwrite GB J"/>
              </w:rPr>
              <w:t>To be aware if others haven’t spoken and invite them to join the discussion.</w:t>
            </w:r>
          </w:p>
          <w:p w14:paraId="4AF6E4A5" w14:textId="77777777" w:rsidR="00B077A9" w:rsidRPr="00B077A9" w:rsidRDefault="00B077A9" w:rsidP="00B077A9">
            <w:pPr>
              <w:rPr>
                <w:rFonts w:ascii="Arial" w:hAnsi="Arial" w:cs="Arial"/>
              </w:rPr>
            </w:pPr>
          </w:p>
          <w:p w14:paraId="4A4EAFA3" w14:textId="77777777" w:rsidR="00B077A9" w:rsidRDefault="00B077A9" w:rsidP="00B077A9">
            <w:pPr>
              <w:rPr>
                <w:rFonts w:ascii="Arial" w:hAnsi="Arial" w:cs="Arial"/>
              </w:rPr>
            </w:pPr>
          </w:p>
          <w:p w14:paraId="01CAC97B" w14:textId="7CAE6B13" w:rsidR="00B077A9" w:rsidRPr="00B077A9" w:rsidRDefault="00B077A9" w:rsidP="00B077A9">
            <w:pPr>
              <w:jc w:val="center"/>
              <w:rPr>
                <w:rFonts w:ascii="Arial" w:hAnsi="Arial" w:cs="Arial"/>
              </w:rPr>
            </w:pPr>
          </w:p>
        </w:tc>
        <w:tc>
          <w:tcPr>
            <w:tcW w:w="1970" w:type="dxa"/>
          </w:tcPr>
          <w:p w14:paraId="16A967F2"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To speak to people, asking them questions with a purpose. E.g. interview a grandparent about historical questions.</w:t>
            </w:r>
          </w:p>
          <w:p w14:paraId="4557EC0D" w14:textId="77777777" w:rsidR="00DD47F7" w:rsidRDefault="00DD47F7" w:rsidP="001466A7">
            <w:pPr>
              <w:spacing w:after="200" w:line="40" w:lineRule="atLeast"/>
              <w:rPr>
                <w:rFonts w:ascii="Arial" w:hAnsi="Arial" w:cs="Arial"/>
              </w:rPr>
            </w:pPr>
          </w:p>
          <w:p w14:paraId="59078603"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To start to use gestures to support ideas e.g. gesturing towards someone if they are referencing them. </w:t>
            </w:r>
          </w:p>
          <w:p w14:paraId="283C5664" w14:textId="7626B0C2" w:rsidR="00B077A9" w:rsidRPr="002E046F" w:rsidRDefault="00B077A9" w:rsidP="001466A7">
            <w:pPr>
              <w:spacing w:after="200" w:line="40" w:lineRule="atLeast"/>
              <w:rPr>
                <w:rFonts w:ascii="Arial" w:hAnsi="Arial" w:cs="Arial"/>
              </w:rPr>
            </w:pPr>
          </w:p>
        </w:tc>
      </w:tr>
    </w:tbl>
    <w:p w14:paraId="08169294" w14:textId="6FD9C0DE" w:rsidR="001D1B6A" w:rsidRDefault="001D1B6A" w:rsidP="001D1B6A">
      <w:pPr>
        <w:ind w:left="0" w:firstLine="0"/>
      </w:pPr>
      <w:r>
        <w:br w:type="page"/>
      </w:r>
    </w:p>
    <w:tbl>
      <w:tblPr>
        <w:tblStyle w:val="TableGrid"/>
        <w:tblW w:w="14879" w:type="dxa"/>
        <w:tblLook w:val="04A0" w:firstRow="1" w:lastRow="0" w:firstColumn="1" w:lastColumn="0" w:noHBand="0" w:noVBand="1"/>
      </w:tblPr>
      <w:tblGrid>
        <w:gridCol w:w="2689"/>
        <w:gridCol w:w="3685"/>
        <w:gridCol w:w="8505"/>
      </w:tblGrid>
      <w:tr w:rsidR="00364849" w14:paraId="298DD6B0" w14:textId="77777777" w:rsidTr="00533050">
        <w:trPr>
          <w:trHeight w:val="663"/>
        </w:trPr>
        <w:tc>
          <w:tcPr>
            <w:tcW w:w="2689" w:type="dxa"/>
            <w:shd w:val="clear" w:color="auto" w:fill="365F91" w:themeFill="accent1" w:themeFillShade="BF"/>
          </w:tcPr>
          <w:p w14:paraId="3BB06F7F" w14:textId="77777777" w:rsidR="00364849" w:rsidRPr="00927CE8" w:rsidRDefault="00364849" w:rsidP="00640F19">
            <w:pPr>
              <w:rPr>
                <w:rFonts w:ascii="Arial" w:hAnsi="Arial" w:cs="Arial"/>
                <w:b/>
                <w:bCs/>
                <w:color w:val="FFFFFF" w:themeColor="background1"/>
                <w:sz w:val="18"/>
                <w:szCs w:val="18"/>
              </w:rPr>
            </w:pPr>
            <w:r w:rsidRPr="00927CE8">
              <w:rPr>
                <w:rFonts w:ascii="Arial" w:hAnsi="Arial" w:cs="Arial"/>
                <w:b/>
                <w:bCs/>
                <w:color w:val="FFFFFF" w:themeColor="background1"/>
              </w:rPr>
              <w:lastRenderedPageBreak/>
              <w:t xml:space="preserve">Primary </w:t>
            </w:r>
            <w:r>
              <w:rPr>
                <w:rFonts w:ascii="Arial" w:hAnsi="Arial" w:cs="Arial"/>
                <w:b/>
                <w:bCs/>
                <w:color w:val="FFFFFF" w:themeColor="background1"/>
              </w:rPr>
              <w:t xml:space="preserve">History </w:t>
            </w:r>
            <w:r w:rsidRPr="00927CE8">
              <w:rPr>
                <w:rFonts w:ascii="Arial" w:hAnsi="Arial" w:cs="Arial"/>
                <w:b/>
                <w:bCs/>
                <w:color w:val="FFFFFF" w:themeColor="background1"/>
              </w:rPr>
              <w:t>Programme of Study Statement</w:t>
            </w:r>
          </w:p>
        </w:tc>
        <w:tc>
          <w:tcPr>
            <w:tcW w:w="3685" w:type="dxa"/>
            <w:shd w:val="clear" w:color="auto" w:fill="365F91" w:themeFill="accent1" w:themeFillShade="BF"/>
          </w:tcPr>
          <w:p w14:paraId="7AB22BC2" w14:textId="41C461AB" w:rsidR="00364849" w:rsidRPr="00927CE8" w:rsidRDefault="00364849" w:rsidP="00640F19">
            <w:pPr>
              <w:rPr>
                <w:rFonts w:ascii="Arial" w:hAnsi="Arial" w:cs="Arial"/>
                <w:b/>
                <w:bCs/>
                <w:color w:val="FFFFFF" w:themeColor="background1"/>
                <w:sz w:val="20"/>
                <w:szCs w:val="20"/>
              </w:rPr>
            </w:pPr>
            <w:r w:rsidRPr="00927CE8">
              <w:rPr>
                <w:rFonts w:ascii="Arial" w:hAnsi="Arial" w:cs="Arial"/>
                <w:b/>
                <w:bCs/>
                <w:color w:val="FFFFFF" w:themeColor="background1"/>
              </w:rPr>
              <w:t xml:space="preserve">Coverage of Statement in St Joseph’s curriculum – </w:t>
            </w:r>
            <w:r>
              <w:rPr>
                <w:rFonts w:ascii="Arial" w:hAnsi="Arial" w:cs="Arial"/>
                <w:b/>
                <w:bCs/>
                <w:color w:val="FFFFFF" w:themeColor="background1"/>
              </w:rPr>
              <w:t>lower KS2</w:t>
            </w:r>
          </w:p>
        </w:tc>
        <w:tc>
          <w:tcPr>
            <w:tcW w:w="8505" w:type="dxa"/>
            <w:shd w:val="clear" w:color="auto" w:fill="365F91" w:themeFill="accent1" w:themeFillShade="BF"/>
          </w:tcPr>
          <w:p w14:paraId="20459C67" w14:textId="77777777" w:rsidR="00364849" w:rsidRPr="00927CE8" w:rsidRDefault="00364849" w:rsidP="00640F19">
            <w:pPr>
              <w:rPr>
                <w:rFonts w:ascii="Arial" w:hAnsi="Arial" w:cs="Arial"/>
                <w:b/>
                <w:bCs/>
                <w:color w:val="FFFFFF" w:themeColor="background1"/>
              </w:rPr>
            </w:pPr>
            <w:r>
              <w:rPr>
                <w:rFonts w:ascii="Arial" w:hAnsi="Arial" w:cs="Arial"/>
                <w:b/>
                <w:bCs/>
                <w:color w:val="FFFFFF" w:themeColor="background1"/>
              </w:rPr>
              <w:t>Progression Statement</w:t>
            </w:r>
          </w:p>
        </w:tc>
      </w:tr>
      <w:tr w:rsidR="00364849" w14:paraId="13CFD909" w14:textId="77777777" w:rsidTr="00533050">
        <w:trPr>
          <w:trHeight w:val="201"/>
        </w:trPr>
        <w:tc>
          <w:tcPr>
            <w:tcW w:w="2689" w:type="dxa"/>
            <w:shd w:val="clear" w:color="auto" w:fill="92CDDC" w:themeFill="accent5" w:themeFillTint="99"/>
          </w:tcPr>
          <w:p w14:paraId="4171EB6A" w14:textId="77777777" w:rsidR="00364849" w:rsidRPr="00026579" w:rsidRDefault="00364849" w:rsidP="00640F19">
            <w:pPr>
              <w:rPr>
                <w:rFonts w:ascii="Arial" w:hAnsi="Arial" w:cs="Arial"/>
                <w:sz w:val="14"/>
                <w:szCs w:val="14"/>
              </w:rPr>
            </w:pPr>
            <w:r w:rsidRPr="00364849">
              <w:rPr>
                <w:rFonts w:ascii="Arial" w:hAnsi="Arial" w:cs="Arial"/>
                <w:sz w:val="14"/>
                <w:szCs w:val="14"/>
              </w:rPr>
              <w:t>Historical Knowledge: Constructing the past</w:t>
            </w:r>
          </w:p>
        </w:tc>
        <w:tc>
          <w:tcPr>
            <w:tcW w:w="3685" w:type="dxa"/>
            <w:shd w:val="clear" w:color="auto" w:fill="92CDDC" w:themeFill="accent5" w:themeFillTint="99"/>
          </w:tcPr>
          <w:p w14:paraId="4A61144E" w14:textId="77777777" w:rsidR="00364849" w:rsidRDefault="00364849" w:rsidP="00640F19">
            <w:pPr>
              <w:rPr>
                <w:rFonts w:ascii="Arial" w:hAnsi="Arial" w:cs="Arial"/>
                <w:sz w:val="20"/>
                <w:szCs w:val="20"/>
                <w:u w:val="single"/>
              </w:rPr>
            </w:pPr>
          </w:p>
        </w:tc>
        <w:tc>
          <w:tcPr>
            <w:tcW w:w="8505" w:type="dxa"/>
            <w:shd w:val="clear" w:color="auto" w:fill="92CDDC" w:themeFill="accent5" w:themeFillTint="99"/>
          </w:tcPr>
          <w:p w14:paraId="0954C32A" w14:textId="77777777" w:rsidR="00364849" w:rsidRDefault="00364849" w:rsidP="00640F19">
            <w:pPr>
              <w:rPr>
                <w:rFonts w:ascii="Arial" w:hAnsi="Arial" w:cs="Arial"/>
                <w:sz w:val="20"/>
                <w:szCs w:val="20"/>
                <w:u w:val="single"/>
              </w:rPr>
            </w:pPr>
          </w:p>
        </w:tc>
      </w:tr>
      <w:tr w:rsidR="00364849" w14:paraId="4525756B" w14:textId="77777777" w:rsidTr="00533050">
        <w:trPr>
          <w:trHeight w:val="323"/>
        </w:trPr>
        <w:tc>
          <w:tcPr>
            <w:tcW w:w="2689" w:type="dxa"/>
          </w:tcPr>
          <w:p w14:paraId="3DF545BA" w14:textId="77777777" w:rsidR="00AD7A25" w:rsidRPr="00AD7A25" w:rsidRDefault="00AD7A25" w:rsidP="00AD7A25">
            <w:pPr>
              <w:rPr>
                <w:rFonts w:ascii="Arial" w:hAnsi="Arial" w:cs="Arial"/>
                <w:sz w:val="14"/>
                <w:szCs w:val="14"/>
              </w:rPr>
            </w:pPr>
            <w:r w:rsidRPr="00AD7A25">
              <w:rPr>
                <w:rFonts w:ascii="Arial" w:hAnsi="Arial" w:cs="Arial"/>
                <w:sz w:val="14"/>
                <w:szCs w:val="14"/>
              </w:rPr>
              <w:t>2.1.1</w:t>
            </w:r>
          </w:p>
          <w:p w14:paraId="0580CACA" w14:textId="77777777" w:rsidR="00AD7A25" w:rsidRPr="00AD7A25" w:rsidRDefault="00AD7A25" w:rsidP="00AD7A25">
            <w:pPr>
              <w:rPr>
                <w:rFonts w:ascii="Arial" w:hAnsi="Arial" w:cs="Arial"/>
                <w:sz w:val="14"/>
                <w:szCs w:val="14"/>
              </w:rPr>
            </w:pPr>
            <w:r w:rsidRPr="00AD7A25">
              <w:rPr>
                <w:rFonts w:ascii="Arial" w:hAnsi="Arial" w:cs="Arial"/>
                <w:sz w:val="14"/>
                <w:szCs w:val="14"/>
              </w:rPr>
              <w:t>Develop knowledge and understanding of British, local and world history.</w:t>
            </w:r>
          </w:p>
          <w:p w14:paraId="38F04F2C" w14:textId="77777777" w:rsidR="00AD7A25" w:rsidRPr="00AD7A25" w:rsidRDefault="00AD7A25" w:rsidP="00AD7A25">
            <w:pPr>
              <w:rPr>
                <w:rFonts w:ascii="Arial" w:hAnsi="Arial" w:cs="Arial"/>
                <w:sz w:val="14"/>
                <w:szCs w:val="14"/>
              </w:rPr>
            </w:pPr>
            <w:r w:rsidRPr="00AD7A25">
              <w:rPr>
                <w:rFonts w:ascii="Arial" w:hAnsi="Arial" w:cs="Arial"/>
                <w:sz w:val="14"/>
                <w:szCs w:val="14"/>
              </w:rPr>
              <w:t>Establish clear narratives within and across the periods they study.</w:t>
            </w:r>
          </w:p>
          <w:p w14:paraId="27C5D948" w14:textId="761A0FC4" w:rsidR="00364849" w:rsidRPr="00026579" w:rsidRDefault="00AD7A25" w:rsidP="00AD7A25">
            <w:pPr>
              <w:rPr>
                <w:rFonts w:ascii="Arial" w:hAnsi="Arial" w:cs="Arial"/>
                <w:sz w:val="14"/>
                <w:szCs w:val="14"/>
              </w:rPr>
            </w:pPr>
            <w:r w:rsidRPr="00AD7A25">
              <w:rPr>
                <w:rFonts w:ascii="Arial" w:hAnsi="Arial" w:cs="Arial"/>
                <w:sz w:val="14"/>
                <w:szCs w:val="14"/>
              </w:rPr>
              <w:t>Understand overview and depth.</w:t>
            </w:r>
          </w:p>
        </w:tc>
        <w:tc>
          <w:tcPr>
            <w:tcW w:w="3685" w:type="dxa"/>
          </w:tcPr>
          <w:p w14:paraId="0C11DFD7" w14:textId="77777777" w:rsidR="00AD7A25" w:rsidRPr="00AD7A25" w:rsidRDefault="00AD7A25" w:rsidP="00AD7A25">
            <w:pPr>
              <w:rPr>
                <w:rFonts w:ascii="Arial" w:hAnsi="Arial" w:cs="Arial"/>
                <w:sz w:val="14"/>
                <w:szCs w:val="14"/>
              </w:rPr>
            </w:pPr>
            <w:r w:rsidRPr="00AD7A25">
              <w:rPr>
                <w:rFonts w:ascii="Arial" w:hAnsi="Arial" w:cs="Arial"/>
                <w:sz w:val="14"/>
                <w:szCs w:val="14"/>
              </w:rPr>
              <w:t>Year 3 Unit 1: The Stone Age</w:t>
            </w:r>
          </w:p>
          <w:p w14:paraId="24C4FCD2" w14:textId="77777777" w:rsidR="00AD7A25" w:rsidRPr="00AD7A25" w:rsidRDefault="00AD7A25" w:rsidP="00AD7A25">
            <w:pPr>
              <w:rPr>
                <w:rFonts w:ascii="Arial" w:hAnsi="Arial" w:cs="Arial"/>
                <w:sz w:val="14"/>
                <w:szCs w:val="14"/>
              </w:rPr>
            </w:pPr>
            <w:r w:rsidRPr="00AD7A25">
              <w:rPr>
                <w:rFonts w:ascii="Arial" w:hAnsi="Arial" w:cs="Arial"/>
                <w:sz w:val="14"/>
                <w:szCs w:val="14"/>
              </w:rPr>
              <w:t>Year 3 Unit 2: The Bronze Age and the Iron Age</w:t>
            </w:r>
          </w:p>
          <w:p w14:paraId="6C2D5CAC" w14:textId="3423C33B" w:rsidR="00364849" w:rsidRDefault="00AD7A25" w:rsidP="00AD7A25">
            <w:pPr>
              <w:rPr>
                <w:rFonts w:ascii="Arial" w:hAnsi="Arial" w:cs="Arial"/>
                <w:sz w:val="20"/>
                <w:szCs w:val="20"/>
                <w:u w:val="single"/>
              </w:rPr>
            </w:pPr>
            <w:r w:rsidRPr="00AD7A25">
              <w:rPr>
                <w:rFonts w:ascii="Arial" w:hAnsi="Arial" w:cs="Arial"/>
                <w:sz w:val="14"/>
                <w:szCs w:val="14"/>
              </w:rPr>
              <w:t>Year 4 Unit 1: The Ancient Egyptians</w:t>
            </w:r>
          </w:p>
        </w:tc>
        <w:tc>
          <w:tcPr>
            <w:tcW w:w="8505" w:type="dxa"/>
          </w:tcPr>
          <w:p w14:paraId="4DB9E203" w14:textId="77777777" w:rsidR="00AD7A25" w:rsidRPr="00AD7A25" w:rsidRDefault="00AD7A25" w:rsidP="00AD7A25">
            <w:pPr>
              <w:rPr>
                <w:rFonts w:ascii="Arial" w:hAnsi="Arial" w:cs="Arial"/>
                <w:sz w:val="14"/>
                <w:szCs w:val="14"/>
              </w:rPr>
            </w:pPr>
            <w:r w:rsidRPr="00AD7A25">
              <w:rPr>
                <w:rFonts w:ascii="Arial" w:hAnsi="Arial" w:cs="Arial"/>
                <w:sz w:val="14"/>
                <w:szCs w:val="14"/>
              </w:rPr>
              <w:t>End of Year 3, expected:</w:t>
            </w:r>
          </w:p>
          <w:p w14:paraId="10D8E548" w14:textId="77777777" w:rsidR="00364849" w:rsidRDefault="00AD7A25" w:rsidP="00AD7A25">
            <w:pPr>
              <w:rPr>
                <w:rFonts w:ascii="Arial" w:hAnsi="Arial" w:cs="Arial"/>
                <w:sz w:val="14"/>
                <w:szCs w:val="14"/>
              </w:rPr>
            </w:pPr>
            <w:r w:rsidRPr="00AD7A25">
              <w:rPr>
                <w:rFonts w:ascii="Arial" w:hAnsi="Arial" w:cs="Arial"/>
                <w:sz w:val="14"/>
                <w:szCs w:val="14"/>
              </w:rPr>
              <w:t>Can identify some details from within and across several themes, societies, events and significant people covered in local, national and global history, e.g. using knowledge gained from their study of the Stone Age, identifying three of the main achievements of the people in the Neolithic period, and perhaps providing some reasons for their selection.</w:t>
            </w:r>
          </w:p>
          <w:p w14:paraId="246A7C1B" w14:textId="77777777" w:rsidR="00AD7A25" w:rsidRDefault="00AD7A25" w:rsidP="00AD7A25">
            <w:pPr>
              <w:rPr>
                <w:rFonts w:ascii="Arial" w:hAnsi="Arial" w:cs="Arial"/>
                <w:sz w:val="14"/>
                <w:szCs w:val="14"/>
              </w:rPr>
            </w:pPr>
          </w:p>
          <w:p w14:paraId="4B3AD4AD" w14:textId="77777777" w:rsidR="00AD7A25" w:rsidRPr="00AD7A25" w:rsidRDefault="00AD7A25" w:rsidP="00AD7A25">
            <w:pPr>
              <w:rPr>
                <w:rFonts w:ascii="Arial" w:hAnsi="Arial" w:cs="Arial"/>
                <w:sz w:val="14"/>
                <w:szCs w:val="14"/>
              </w:rPr>
            </w:pPr>
            <w:r w:rsidRPr="00AD7A25">
              <w:rPr>
                <w:rFonts w:ascii="Arial" w:hAnsi="Arial" w:cs="Arial"/>
                <w:sz w:val="14"/>
                <w:szCs w:val="14"/>
              </w:rPr>
              <w:t>End of Year 4, expected:</w:t>
            </w:r>
          </w:p>
          <w:p w14:paraId="2AFDC7B1"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Can identify a range of details from within and across local, national and global history, to demonstrate some overall awareness of themes, societies, events and people, e.g. using knowledge gained in their study of Ancient Egypt, identifying three or more of the main achievements of the Ancient Egyptians and providing some valid detailed reasons for their selections. </w:t>
            </w:r>
          </w:p>
          <w:p w14:paraId="23491132" w14:textId="64E298C8" w:rsidR="00AD7A25" w:rsidRPr="00C82B67" w:rsidRDefault="00AD7A25" w:rsidP="00AD7A25">
            <w:pPr>
              <w:rPr>
                <w:rFonts w:ascii="Arial" w:hAnsi="Arial" w:cs="Arial"/>
                <w:sz w:val="14"/>
                <w:szCs w:val="14"/>
              </w:rPr>
            </w:pPr>
            <w:r w:rsidRPr="00AD7A25">
              <w:rPr>
                <w:rFonts w:ascii="Arial" w:hAnsi="Arial" w:cs="Arial"/>
                <w:sz w:val="14"/>
                <w:szCs w:val="14"/>
              </w:rPr>
              <w:t>Will begin to make some reference to other societies, but their reasoning may be undeveloped.</w:t>
            </w:r>
          </w:p>
        </w:tc>
      </w:tr>
      <w:tr w:rsidR="00364849" w14:paraId="2A79549B" w14:textId="77777777" w:rsidTr="00533050">
        <w:trPr>
          <w:trHeight w:val="201"/>
        </w:trPr>
        <w:tc>
          <w:tcPr>
            <w:tcW w:w="2689" w:type="dxa"/>
            <w:shd w:val="clear" w:color="auto" w:fill="92CDDC" w:themeFill="accent5" w:themeFillTint="99"/>
          </w:tcPr>
          <w:p w14:paraId="435C7677" w14:textId="77777777" w:rsidR="00364849" w:rsidRPr="00026579" w:rsidRDefault="00364849" w:rsidP="00640F19">
            <w:pPr>
              <w:rPr>
                <w:rFonts w:ascii="Arial" w:hAnsi="Arial" w:cs="Arial"/>
                <w:sz w:val="14"/>
                <w:szCs w:val="14"/>
              </w:rPr>
            </w:pPr>
            <w:r w:rsidRPr="00364849">
              <w:rPr>
                <w:rFonts w:ascii="Arial" w:hAnsi="Arial" w:cs="Arial"/>
                <w:sz w:val="14"/>
                <w:szCs w:val="14"/>
              </w:rPr>
              <w:t>Historical Knowledge: Sequencing the past</w:t>
            </w:r>
          </w:p>
        </w:tc>
        <w:tc>
          <w:tcPr>
            <w:tcW w:w="3685" w:type="dxa"/>
            <w:shd w:val="clear" w:color="auto" w:fill="92CDDC" w:themeFill="accent5" w:themeFillTint="99"/>
          </w:tcPr>
          <w:p w14:paraId="4D399517" w14:textId="77777777" w:rsidR="00364849" w:rsidRDefault="00364849" w:rsidP="00640F19">
            <w:pPr>
              <w:rPr>
                <w:rFonts w:ascii="Arial" w:hAnsi="Arial" w:cs="Arial"/>
                <w:sz w:val="20"/>
                <w:szCs w:val="20"/>
                <w:u w:val="single"/>
              </w:rPr>
            </w:pPr>
          </w:p>
        </w:tc>
        <w:tc>
          <w:tcPr>
            <w:tcW w:w="8505" w:type="dxa"/>
            <w:shd w:val="clear" w:color="auto" w:fill="92CDDC" w:themeFill="accent5" w:themeFillTint="99"/>
          </w:tcPr>
          <w:p w14:paraId="35196661" w14:textId="77777777" w:rsidR="00364849" w:rsidRDefault="00364849" w:rsidP="00640F19">
            <w:pPr>
              <w:rPr>
                <w:rFonts w:ascii="Arial" w:hAnsi="Arial" w:cs="Arial"/>
                <w:sz w:val="20"/>
                <w:szCs w:val="20"/>
                <w:u w:val="single"/>
              </w:rPr>
            </w:pPr>
          </w:p>
        </w:tc>
      </w:tr>
      <w:tr w:rsidR="00364849" w14:paraId="5FB8FBCE" w14:textId="77777777" w:rsidTr="00533050">
        <w:trPr>
          <w:trHeight w:val="1001"/>
        </w:trPr>
        <w:tc>
          <w:tcPr>
            <w:tcW w:w="2689" w:type="dxa"/>
          </w:tcPr>
          <w:p w14:paraId="2ECF65B0" w14:textId="77777777" w:rsidR="00AD7A25" w:rsidRPr="00AD7A25" w:rsidRDefault="00AD7A25" w:rsidP="00AD7A25">
            <w:pPr>
              <w:rPr>
                <w:rFonts w:ascii="Arial" w:hAnsi="Arial" w:cs="Arial"/>
                <w:sz w:val="14"/>
                <w:szCs w:val="14"/>
              </w:rPr>
            </w:pPr>
            <w:r w:rsidRPr="00AD7A25">
              <w:rPr>
                <w:rFonts w:ascii="Arial" w:hAnsi="Arial" w:cs="Arial"/>
                <w:sz w:val="14"/>
                <w:szCs w:val="14"/>
              </w:rPr>
              <w:t>2.2.1</w:t>
            </w:r>
          </w:p>
          <w:p w14:paraId="0BAF8F16" w14:textId="657CCD67" w:rsidR="00364849" w:rsidRPr="00026579" w:rsidRDefault="00AD7A25" w:rsidP="00AD7A25">
            <w:pPr>
              <w:rPr>
                <w:rFonts w:ascii="Arial" w:hAnsi="Arial" w:cs="Arial"/>
                <w:sz w:val="14"/>
                <w:szCs w:val="14"/>
              </w:rPr>
            </w:pPr>
            <w:r w:rsidRPr="00AD7A25">
              <w:rPr>
                <w:rFonts w:ascii="Arial" w:hAnsi="Arial" w:cs="Arial"/>
                <w:sz w:val="14"/>
                <w:szCs w:val="14"/>
              </w:rPr>
              <w:t>Develop chronologically secure knowledge and understanding of British, local and world history.</w:t>
            </w:r>
          </w:p>
        </w:tc>
        <w:tc>
          <w:tcPr>
            <w:tcW w:w="3685" w:type="dxa"/>
          </w:tcPr>
          <w:p w14:paraId="7BDF2375" w14:textId="77777777" w:rsidR="00AD7A25" w:rsidRPr="00AD7A25" w:rsidRDefault="00AD7A25" w:rsidP="00AD7A25">
            <w:pPr>
              <w:rPr>
                <w:rFonts w:ascii="Arial" w:hAnsi="Arial" w:cs="Arial"/>
                <w:sz w:val="14"/>
                <w:szCs w:val="14"/>
              </w:rPr>
            </w:pPr>
            <w:r w:rsidRPr="00AD7A25">
              <w:rPr>
                <w:rFonts w:ascii="Arial" w:hAnsi="Arial" w:cs="Arial"/>
                <w:sz w:val="14"/>
                <w:szCs w:val="14"/>
              </w:rPr>
              <w:t>Year 3 Unit 2: The Bronze Age and the Iron Age</w:t>
            </w:r>
          </w:p>
          <w:p w14:paraId="6910EB1F" w14:textId="3A6049AC" w:rsidR="00364849" w:rsidRPr="00C82B67" w:rsidRDefault="00AD7A25" w:rsidP="00AD7A25">
            <w:pPr>
              <w:rPr>
                <w:rFonts w:ascii="Arial" w:hAnsi="Arial" w:cs="Arial"/>
                <w:sz w:val="14"/>
                <w:szCs w:val="14"/>
              </w:rPr>
            </w:pPr>
            <w:r w:rsidRPr="00AD7A25">
              <w:rPr>
                <w:rFonts w:ascii="Arial" w:hAnsi="Arial" w:cs="Arial"/>
                <w:sz w:val="14"/>
                <w:szCs w:val="14"/>
              </w:rPr>
              <w:t>Year 4 Unit 2: Roman Britain</w:t>
            </w:r>
          </w:p>
        </w:tc>
        <w:tc>
          <w:tcPr>
            <w:tcW w:w="8505" w:type="dxa"/>
          </w:tcPr>
          <w:p w14:paraId="59CD2577" w14:textId="77777777" w:rsidR="00AD7A25" w:rsidRPr="00AD7A25" w:rsidRDefault="00AD7A25" w:rsidP="00AD7A25">
            <w:pPr>
              <w:rPr>
                <w:rFonts w:ascii="Arial" w:hAnsi="Arial" w:cs="Arial"/>
                <w:sz w:val="14"/>
                <w:szCs w:val="14"/>
              </w:rPr>
            </w:pPr>
            <w:r w:rsidRPr="00AD7A25">
              <w:rPr>
                <w:rFonts w:ascii="Arial" w:hAnsi="Arial" w:cs="Arial"/>
                <w:sz w:val="14"/>
                <w:szCs w:val="14"/>
              </w:rPr>
              <w:t>End of Year 3, expected:</w:t>
            </w:r>
          </w:p>
          <w:p w14:paraId="2E23192D"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Can sequence a number of the most significant events, objects, themes, societies, periods and people in LKS2 topics studied including some dates, labels and period names and terms, e.g. grouping a range of  images related to the Bronze to Iron Age into the correct time periods. </w:t>
            </w:r>
          </w:p>
          <w:p w14:paraId="4554194C" w14:textId="77777777" w:rsidR="00364849" w:rsidRDefault="00AD7A25" w:rsidP="00AD7A25">
            <w:pPr>
              <w:rPr>
                <w:rFonts w:ascii="Arial" w:hAnsi="Arial" w:cs="Arial"/>
                <w:sz w:val="14"/>
                <w:szCs w:val="14"/>
              </w:rPr>
            </w:pPr>
            <w:r w:rsidRPr="00AD7A25">
              <w:rPr>
                <w:rFonts w:ascii="Arial" w:hAnsi="Arial" w:cs="Arial"/>
                <w:sz w:val="14"/>
                <w:szCs w:val="14"/>
              </w:rPr>
              <w:t>Provide valid reasons why they have chosen this time period for most of the images.</w:t>
            </w:r>
          </w:p>
          <w:p w14:paraId="38E9D247" w14:textId="77777777" w:rsidR="00AD7A25" w:rsidRDefault="00AD7A25" w:rsidP="00AD7A25">
            <w:pPr>
              <w:rPr>
                <w:rFonts w:ascii="Arial" w:hAnsi="Arial" w:cs="Arial"/>
                <w:sz w:val="14"/>
                <w:szCs w:val="14"/>
              </w:rPr>
            </w:pPr>
          </w:p>
          <w:p w14:paraId="23D5DEF1" w14:textId="77777777" w:rsidR="00AD7A25" w:rsidRPr="00AD7A25" w:rsidRDefault="00AD7A25" w:rsidP="00AD7A25">
            <w:pPr>
              <w:rPr>
                <w:rFonts w:ascii="Arial" w:hAnsi="Arial" w:cs="Arial"/>
                <w:sz w:val="14"/>
                <w:szCs w:val="14"/>
              </w:rPr>
            </w:pPr>
            <w:r w:rsidRPr="00AD7A25">
              <w:rPr>
                <w:rFonts w:ascii="Arial" w:hAnsi="Arial" w:cs="Arial"/>
                <w:sz w:val="14"/>
                <w:szCs w:val="14"/>
              </w:rPr>
              <w:t>End of Year 4, expected:</w:t>
            </w:r>
          </w:p>
          <w:p w14:paraId="5ED68915" w14:textId="77777777" w:rsidR="00AD7A25" w:rsidRPr="00AD7A25" w:rsidRDefault="00AD7A25" w:rsidP="00AD7A25">
            <w:pPr>
              <w:rPr>
                <w:rFonts w:ascii="Arial" w:hAnsi="Arial" w:cs="Arial"/>
                <w:sz w:val="14"/>
                <w:szCs w:val="14"/>
              </w:rPr>
            </w:pPr>
            <w:r w:rsidRPr="00AD7A25">
              <w:rPr>
                <w:rFonts w:ascii="Arial" w:hAnsi="Arial" w:cs="Arial"/>
                <w:sz w:val="14"/>
                <w:szCs w:val="14"/>
              </w:rPr>
              <w:t>Can accurately sequence the key events, objects, themes, societies, periods and people within and across topics confidently using key dates and terms, e.g. they can accurately construct a timeline of Roman Britain and with some accuracy link this with a timeline of the Bronze to Iron Age (or other relevant topics previously studied).</w:t>
            </w:r>
          </w:p>
          <w:p w14:paraId="491903F0" w14:textId="6755DA0C" w:rsidR="00AD7A25" w:rsidRPr="00C82B67" w:rsidRDefault="00AD7A25" w:rsidP="00AD7A25">
            <w:pPr>
              <w:rPr>
                <w:rFonts w:ascii="Arial" w:hAnsi="Arial" w:cs="Arial"/>
                <w:sz w:val="14"/>
                <w:szCs w:val="14"/>
              </w:rPr>
            </w:pPr>
            <w:r w:rsidRPr="00AD7A25">
              <w:rPr>
                <w:rFonts w:ascii="Arial" w:hAnsi="Arial" w:cs="Arial"/>
                <w:sz w:val="14"/>
                <w:szCs w:val="14"/>
              </w:rPr>
              <w:t>Provide detailed valid reasons why they have sequenced the events/objects in this way.</w:t>
            </w:r>
          </w:p>
        </w:tc>
      </w:tr>
      <w:tr w:rsidR="00364849" w14:paraId="2DE2A6D4" w14:textId="77777777" w:rsidTr="00533050">
        <w:trPr>
          <w:trHeight w:val="201"/>
        </w:trPr>
        <w:tc>
          <w:tcPr>
            <w:tcW w:w="2689" w:type="dxa"/>
            <w:shd w:val="clear" w:color="auto" w:fill="92CDDC" w:themeFill="accent5" w:themeFillTint="99"/>
          </w:tcPr>
          <w:p w14:paraId="56A10412" w14:textId="77777777" w:rsidR="00364849" w:rsidRPr="00026579" w:rsidRDefault="00364849" w:rsidP="00640F19">
            <w:pPr>
              <w:rPr>
                <w:rFonts w:ascii="Arial" w:hAnsi="Arial" w:cs="Arial"/>
                <w:sz w:val="14"/>
                <w:szCs w:val="14"/>
              </w:rPr>
            </w:pPr>
            <w:r w:rsidRPr="00364849">
              <w:rPr>
                <w:rFonts w:ascii="Arial" w:hAnsi="Arial" w:cs="Arial"/>
                <w:sz w:val="14"/>
                <w:szCs w:val="14"/>
              </w:rPr>
              <w:t>History Concepts: Change and Development/Similarity and Difference</w:t>
            </w:r>
          </w:p>
        </w:tc>
        <w:tc>
          <w:tcPr>
            <w:tcW w:w="3685" w:type="dxa"/>
            <w:shd w:val="clear" w:color="auto" w:fill="92CDDC" w:themeFill="accent5" w:themeFillTint="99"/>
          </w:tcPr>
          <w:p w14:paraId="7A261880" w14:textId="77777777" w:rsidR="00364849" w:rsidRDefault="00364849" w:rsidP="00640F19">
            <w:pPr>
              <w:rPr>
                <w:rFonts w:ascii="Arial" w:hAnsi="Arial" w:cs="Arial"/>
                <w:sz w:val="20"/>
                <w:szCs w:val="20"/>
                <w:u w:val="single"/>
              </w:rPr>
            </w:pPr>
          </w:p>
        </w:tc>
        <w:tc>
          <w:tcPr>
            <w:tcW w:w="8505" w:type="dxa"/>
            <w:shd w:val="clear" w:color="auto" w:fill="92CDDC" w:themeFill="accent5" w:themeFillTint="99"/>
          </w:tcPr>
          <w:p w14:paraId="2286F145" w14:textId="77777777" w:rsidR="00364849" w:rsidRDefault="00364849" w:rsidP="00640F19">
            <w:pPr>
              <w:rPr>
                <w:rFonts w:ascii="Arial" w:hAnsi="Arial" w:cs="Arial"/>
                <w:sz w:val="20"/>
                <w:szCs w:val="20"/>
                <w:u w:val="single"/>
              </w:rPr>
            </w:pPr>
          </w:p>
        </w:tc>
      </w:tr>
      <w:tr w:rsidR="00364849" w14:paraId="48597353" w14:textId="77777777" w:rsidTr="00533050">
        <w:trPr>
          <w:trHeight w:val="623"/>
        </w:trPr>
        <w:tc>
          <w:tcPr>
            <w:tcW w:w="2689" w:type="dxa"/>
          </w:tcPr>
          <w:p w14:paraId="78A63D26" w14:textId="77777777" w:rsidR="00AD7A25" w:rsidRPr="00AD7A25" w:rsidRDefault="00AD7A25" w:rsidP="00AD7A25">
            <w:pPr>
              <w:rPr>
                <w:rFonts w:ascii="Arial" w:hAnsi="Arial" w:cs="Arial"/>
                <w:sz w:val="14"/>
                <w:szCs w:val="14"/>
              </w:rPr>
            </w:pPr>
            <w:r w:rsidRPr="00AD7A25">
              <w:rPr>
                <w:rFonts w:ascii="Arial" w:hAnsi="Arial" w:cs="Arial"/>
                <w:sz w:val="14"/>
                <w:szCs w:val="14"/>
              </w:rPr>
              <w:t>2.3.1</w:t>
            </w:r>
          </w:p>
          <w:p w14:paraId="1C84E49A" w14:textId="77777777" w:rsidR="00AD7A25" w:rsidRPr="00AD7A25" w:rsidRDefault="00AD7A25" w:rsidP="00AD7A25">
            <w:pPr>
              <w:rPr>
                <w:rFonts w:ascii="Arial" w:hAnsi="Arial" w:cs="Arial"/>
                <w:sz w:val="14"/>
                <w:szCs w:val="14"/>
              </w:rPr>
            </w:pPr>
            <w:r w:rsidRPr="00AD7A25">
              <w:rPr>
                <w:rFonts w:ascii="Arial" w:hAnsi="Arial" w:cs="Arial"/>
                <w:sz w:val="14"/>
                <w:szCs w:val="14"/>
              </w:rPr>
              <w:t>Address and devise historically valid questions about change, similarity and difference.</w:t>
            </w:r>
          </w:p>
          <w:p w14:paraId="6B26E6C8" w14:textId="31429CEC" w:rsidR="00364849" w:rsidRPr="00026579" w:rsidRDefault="00AD7A25" w:rsidP="00AD7A25">
            <w:pPr>
              <w:rPr>
                <w:rFonts w:ascii="Arial" w:hAnsi="Arial" w:cs="Arial"/>
                <w:sz w:val="14"/>
                <w:szCs w:val="14"/>
              </w:rPr>
            </w:pPr>
            <w:r w:rsidRPr="00AD7A25">
              <w:rPr>
                <w:rFonts w:ascii="Arial" w:hAnsi="Arial" w:cs="Arial"/>
                <w:sz w:val="14"/>
                <w:szCs w:val="14"/>
              </w:rPr>
              <w:t>Note connections, contrasts and trends over time.</w:t>
            </w:r>
          </w:p>
        </w:tc>
        <w:tc>
          <w:tcPr>
            <w:tcW w:w="3685" w:type="dxa"/>
          </w:tcPr>
          <w:p w14:paraId="6C4E793F" w14:textId="77777777" w:rsidR="00AD7A25" w:rsidRPr="00AD7A25" w:rsidRDefault="00AD7A25" w:rsidP="00AD7A25">
            <w:pPr>
              <w:rPr>
                <w:rFonts w:ascii="Arial" w:hAnsi="Arial" w:cs="Arial"/>
                <w:sz w:val="14"/>
                <w:szCs w:val="14"/>
              </w:rPr>
            </w:pPr>
            <w:r w:rsidRPr="00AD7A25">
              <w:rPr>
                <w:rFonts w:ascii="Arial" w:hAnsi="Arial" w:cs="Arial"/>
                <w:sz w:val="14"/>
                <w:szCs w:val="14"/>
              </w:rPr>
              <w:t>Year 3 Unit 1: The Stone Age</w:t>
            </w:r>
          </w:p>
          <w:p w14:paraId="4E7089B5" w14:textId="198E621F" w:rsidR="00364849" w:rsidRDefault="00AD7A25" w:rsidP="00AD7A25">
            <w:pPr>
              <w:rPr>
                <w:rFonts w:ascii="Arial" w:hAnsi="Arial" w:cs="Arial"/>
                <w:sz w:val="20"/>
                <w:szCs w:val="20"/>
                <w:u w:val="single"/>
              </w:rPr>
            </w:pPr>
            <w:r w:rsidRPr="00AD7A25">
              <w:rPr>
                <w:rFonts w:ascii="Arial" w:hAnsi="Arial" w:cs="Arial"/>
                <w:sz w:val="14"/>
                <w:szCs w:val="14"/>
              </w:rPr>
              <w:t>Year 4 Unit 3: Crime and Punishment</w:t>
            </w:r>
          </w:p>
        </w:tc>
        <w:tc>
          <w:tcPr>
            <w:tcW w:w="8505" w:type="dxa"/>
          </w:tcPr>
          <w:p w14:paraId="51216E1E" w14:textId="77777777" w:rsidR="00AD7A25" w:rsidRPr="00AD7A25" w:rsidRDefault="00AD7A25" w:rsidP="00AD7A25">
            <w:pPr>
              <w:rPr>
                <w:rFonts w:ascii="Arial" w:hAnsi="Arial" w:cs="Arial"/>
                <w:sz w:val="14"/>
                <w:szCs w:val="14"/>
              </w:rPr>
            </w:pPr>
            <w:r w:rsidRPr="00AD7A25">
              <w:rPr>
                <w:rFonts w:ascii="Arial" w:hAnsi="Arial" w:cs="Arial"/>
                <w:sz w:val="14"/>
                <w:szCs w:val="14"/>
              </w:rPr>
              <w:t>End of Year 3, expected:</w:t>
            </w:r>
          </w:p>
          <w:p w14:paraId="0A8A59AE"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Can make valid statements about the main similarities, differences and changes occurring within topics, e.g. the pupil can describe a range of the key changes between the Old and New Stone Ages. </w:t>
            </w:r>
          </w:p>
          <w:p w14:paraId="789F2773"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Can see links between changes, and begin to identify types of change. </w:t>
            </w:r>
          </w:p>
          <w:p w14:paraId="16CA55BF" w14:textId="77777777" w:rsidR="00364849" w:rsidRDefault="00AD7A25" w:rsidP="00AD7A25">
            <w:pPr>
              <w:rPr>
                <w:rFonts w:ascii="Arial" w:hAnsi="Arial" w:cs="Arial"/>
                <w:sz w:val="14"/>
                <w:szCs w:val="14"/>
              </w:rPr>
            </w:pPr>
            <w:r w:rsidRPr="00AD7A25">
              <w:rPr>
                <w:rFonts w:ascii="Arial" w:hAnsi="Arial" w:cs="Arial"/>
                <w:sz w:val="14"/>
                <w:szCs w:val="14"/>
              </w:rPr>
              <w:t>Will demonstrate an awareness of the significance of change and its impact.</w:t>
            </w:r>
          </w:p>
          <w:p w14:paraId="4CA12F75" w14:textId="77777777" w:rsidR="00AD7A25" w:rsidRDefault="00AD7A25" w:rsidP="00AD7A25">
            <w:pPr>
              <w:rPr>
                <w:rFonts w:ascii="Arial" w:hAnsi="Arial" w:cs="Arial"/>
                <w:sz w:val="14"/>
                <w:szCs w:val="14"/>
              </w:rPr>
            </w:pPr>
          </w:p>
          <w:p w14:paraId="527C9D0D" w14:textId="77777777" w:rsidR="00AD7A25" w:rsidRPr="00AD7A25" w:rsidRDefault="00AD7A25" w:rsidP="00AD7A25">
            <w:pPr>
              <w:rPr>
                <w:rFonts w:ascii="Arial" w:hAnsi="Arial" w:cs="Arial"/>
                <w:sz w:val="14"/>
                <w:szCs w:val="14"/>
              </w:rPr>
            </w:pPr>
            <w:r w:rsidRPr="00AD7A25">
              <w:rPr>
                <w:rFonts w:ascii="Arial" w:hAnsi="Arial" w:cs="Arial"/>
                <w:sz w:val="14"/>
                <w:szCs w:val="14"/>
              </w:rPr>
              <w:t>End of Year 4, expected:</w:t>
            </w:r>
          </w:p>
          <w:p w14:paraId="11A1D20B"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Can explain why certain changes and developments were of particular significance within topics and across time periods. </w:t>
            </w:r>
          </w:p>
          <w:p w14:paraId="0803AD11" w14:textId="77777777" w:rsidR="00AD7A25" w:rsidRPr="00AD7A25" w:rsidRDefault="00AD7A25" w:rsidP="00AD7A25">
            <w:pPr>
              <w:rPr>
                <w:rFonts w:ascii="Arial" w:hAnsi="Arial" w:cs="Arial"/>
                <w:sz w:val="14"/>
                <w:szCs w:val="14"/>
              </w:rPr>
            </w:pPr>
            <w:r w:rsidRPr="00AD7A25">
              <w:rPr>
                <w:rFonts w:ascii="Arial" w:hAnsi="Arial" w:cs="Arial"/>
                <w:sz w:val="14"/>
                <w:szCs w:val="14"/>
              </w:rPr>
              <w:t>Can provide a comprehensive list of the changes of Crime and Punishment within the period studied.</w:t>
            </w:r>
          </w:p>
          <w:p w14:paraId="10131A14" w14:textId="77777777" w:rsidR="00AD7A25" w:rsidRPr="00AD7A25" w:rsidRDefault="00AD7A25" w:rsidP="00AD7A25">
            <w:pPr>
              <w:rPr>
                <w:rFonts w:ascii="Arial" w:hAnsi="Arial" w:cs="Arial"/>
                <w:sz w:val="14"/>
                <w:szCs w:val="14"/>
              </w:rPr>
            </w:pPr>
            <w:r w:rsidRPr="00AD7A25">
              <w:rPr>
                <w:rFonts w:ascii="Arial" w:hAnsi="Arial" w:cs="Arial"/>
                <w:sz w:val="14"/>
                <w:szCs w:val="14"/>
              </w:rPr>
              <w:t>Will identify links between the changes.</w:t>
            </w:r>
          </w:p>
          <w:p w14:paraId="47DC2DE2"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Will provide a clear rationale for why one change could be considered to be more important than others. </w:t>
            </w:r>
          </w:p>
          <w:p w14:paraId="4E5FB2C1" w14:textId="64D90EEA" w:rsidR="00AD7A25" w:rsidRPr="00C82B67" w:rsidRDefault="00AD7A25" w:rsidP="00AD7A25">
            <w:pPr>
              <w:rPr>
                <w:rFonts w:ascii="Arial" w:hAnsi="Arial" w:cs="Arial"/>
                <w:sz w:val="14"/>
                <w:szCs w:val="14"/>
              </w:rPr>
            </w:pPr>
            <w:r w:rsidRPr="00AD7A25">
              <w:rPr>
                <w:rFonts w:ascii="Arial" w:hAnsi="Arial" w:cs="Arial"/>
                <w:sz w:val="14"/>
                <w:szCs w:val="14"/>
              </w:rPr>
              <w:t>May provide insightful ideas about whether some things did not change very much within a period and why.</w:t>
            </w:r>
          </w:p>
        </w:tc>
      </w:tr>
      <w:tr w:rsidR="00364849" w14:paraId="3029BC82" w14:textId="77777777" w:rsidTr="00533050">
        <w:trPr>
          <w:trHeight w:val="201"/>
        </w:trPr>
        <w:tc>
          <w:tcPr>
            <w:tcW w:w="2689" w:type="dxa"/>
            <w:shd w:val="clear" w:color="auto" w:fill="92CDDC" w:themeFill="accent5" w:themeFillTint="99"/>
          </w:tcPr>
          <w:p w14:paraId="2AAA0F7F" w14:textId="77777777" w:rsidR="00364849" w:rsidRPr="00026579" w:rsidRDefault="00364849" w:rsidP="00640F19">
            <w:pPr>
              <w:rPr>
                <w:rFonts w:ascii="Arial" w:hAnsi="Arial" w:cs="Arial"/>
                <w:sz w:val="14"/>
                <w:szCs w:val="14"/>
              </w:rPr>
            </w:pPr>
            <w:r w:rsidRPr="00364849">
              <w:rPr>
                <w:rFonts w:ascii="Arial" w:hAnsi="Arial" w:cs="Arial"/>
                <w:sz w:val="14"/>
                <w:szCs w:val="14"/>
              </w:rPr>
              <w:t>History Concepts: Cause and Effect</w:t>
            </w:r>
          </w:p>
        </w:tc>
        <w:tc>
          <w:tcPr>
            <w:tcW w:w="3685" w:type="dxa"/>
            <w:shd w:val="clear" w:color="auto" w:fill="92CDDC" w:themeFill="accent5" w:themeFillTint="99"/>
          </w:tcPr>
          <w:p w14:paraId="59213488" w14:textId="77777777" w:rsidR="00364849" w:rsidRDefault="00364849" w:rsidP="00640F19">
            <w:pPr>
              <w:rPr>
                <w:rFonts w:ascii="Arial" w:hAnsi="Arial" w:cs="Arial"/>
                <w:sz w:val="20"/>
                <w:szCs w:val="20"/>
                <w:u w:val="single"/>
              </w:rPr>
            </w:pPr>
          </w:p>
        </w:tc>
        <w:tc>
          <w:tcPr>
            <w:tcW w:w="8505" w:type="dxa"/>
            <w:shd w:val="clear" w:color="auto" w:fill="92CDDC" w:themeFill="accent5" w:themeFillTint="99"/>
          </w:tcPr>
          <w:p w14:paraId="69E9247D" w14:textId="77777777" w:rsidR="00364849" w:rsidRDefault="00364849" w:rsidP="00640F19">
            <w:pPr>
              <w:rPr>
                <w:rFonts w:ascii="Arial" w:hAnsi="Arial" w:cs="Arial"/>
                <w:sz w:val="20"/>
                <w:szCs w:val="20"/>
                <w:u w:val="single"/>
              </w:rPr>
            </w:pPr>
          </w:p>
        </w:tc>
      </w:tr>
      <w:tr w:rsidR="00364849" w14:paraId="24E871C8" w14:textId="77777777" w:rsidTr="00533050">
        <w:trPr>
          <w:trHeight w:val="871"/>
        </w:trPr>
        <w:tc>
          <w:tcPr>
            <w:tcW w:w="2689" w:type="dxa"/>
          </w:tcPr>
          <w:p w14:paraId="470B234E" w14:textId="77777777" w:rsidR="00AD7A25" w:rsidRPr="00AD7A25" w:rsidRDefault="00AD7A25" w:rsidP="00AD7A25">
            <w:pPr>
              <w:rPr>
                <w:rFonts w:ascii="Arial" w:hAnsi="Arial" w:cs="Arial"/>
                <w:sz w:val="14"/>
                <w:szCs w:val="14"/>
              </w:rPr>
            </w:pPr>
            <w:r w:rsidRPr="00AD7A25">
              <w:rPr>
                <w:rFonts w:ascii="Arial" w:hAnsi="Arial" w:cs="Arial"/>
                <w:sz w:val="14"/>
                <w:szCs w:val="14"/>
              </w:rPr>
              <w:t>2.4.1</w:t>
            </w:r>
          </w:p>
          <w:p w14:paraId="4C318CAF" w14:textId="1156454D" w:rsidR="00364849" w:rsidRPr="00026579" w:rsidRDefault="00AD7A25" w:rsidP="00AD7A25">
            <w:pPr>
              <w:rPr>
                <w:rFonts w:ascii="Arial" w:hAnsi="Arial" w:cs="Arial"/>
                <w:sz w:val="14"/>
                <w:szCs w:val="14"/>
              </w:rPr>
            </w:pPr>
            <w:r w:rsidRPr="00AD7A25">
              <w:rPr>
                <w:rFonts w:ascii="Arial" w:hAnsi="Arial" w:cs="Arial"/>
                <w:sz w:val="14"/>
                <w:szCs w:val="14"/>
              </w:rPr>
              <w:t>Address and devise historically valid questions about cause.</w:t>
            </w:r>
          </w:p>
        </w:tc>
        <w:tc>
          <w:tcPr>
            <w:tcW w:w="3685" w:type="dxa"/>
          </w:tcPr>
          <w:p w14:paraId="5CA6E4BB" w14:textId="77777777" w:rsidR="00AD7A25" w:rsidRPr="00AD7A25" w:rsidRDefault="00AD7A25" w:rsidP="00AD7A25">
            <w:pPr>
              <w:rPr>
                <w:rFonts w:ascii="Arial" w:hAnsi="Arial" w:cs="Arial"/>
                <w:sz w:val="14"/>
                <w:szCs w:val="14"/>
              </w:rPr>
            </w:pPr>
            <w:r w:rsidRPr="00AD7A25">
              <w:rPr>
                <w:rFonts w:ascii="Arial" w:hAnsi="Arial" w:cs="Arial"/>
                <w:sz w:val="14"/>
                <w:szCs w:val="14"/>
              </w:rPr>
              <w:t>Year 3 Unit 1: The Stone Age</w:t>
            </w:r>
          </w:p>
          <w:p w14:paraId="23EEFE07" w14:textId="09A1B786" w:rsidR="00364849" w:rsidRDefault="00AD7A25" w:rsidP="00AD7A25">
            <w:pPr>
              <w:rPr>
                <w:rFonts w:ascii="Arial" w:hAnsi="Arial" w:cs="Arial"/>
                <w:sz w:val="20"/>
                <w:szCs w:val="20"/>
                <w:u w:val="single"/>
              </w:rPr>
            </w:pPr>
            <w:r w:rsidRPr="00AD7A25">
              <w:rPr>
                <w:rFonts w:ascii="Arial" w:hAnsi="Arial" w:cs="Arial"/>
                <w:sz w:val="14"/>
                <w:szCs w:val="14"/>
              </w:rPr>
              <w:t>Year 4 Unit 3: Crime and Punishment</w:t>
            </w:r>
          </w:p>
        </w:tc>
        <w:tc>
          <w:tcPr>
            <w:tcW w:w="8505" w:type="dxa"/>
          </w:tcPr>
          <w:p w14:paraId="22A1DCB5" w14:textId="77777777" w:rsidR="00AD7A25" w:rsidRPr="00AD7A25" w:rsidRDefault="00AD7A25" w:rsidP="00AD7A25">
            <w:pPr>
              <w:rPr>
                <w:rFonts w:ascii="Arial" w:hAnsi="Arial" w:cs="Arial"/>
                <w:sz w:val="14"/>
                <w:szCs w:val="14"/>
              </w:rPr>
            </w:pPr>
            <w:r w:rsidRPr="00AD7A25">
              <w:rPr>
                <w:rFonts w:ascii="Arial" w:hAnsi="Arial" w:cs="Arial"/>
                <w:sz w:val="14"/>
                <w:szCs w:val="14"/>
              </w:rPr>
              <w:t>End of Year 3, expected:</w:t>
            </w:r>
          </w:p>
          <w:p w14:paraId="369CDE2D"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Can describe some relevant causes for, and effects of, some of the key events and developments covered, e.g. reasons why changes took place during the Neolithic period. </w:t>
            </w:r>
          </w:p>
          <w:p w14:paraId="10617380" w14:textId="77777777" w:rsidR="00364849" w:rsidRPr="00AD7A25" w:rsidRDefault="00AD7A25" w:rsidP="00AD7A25">
            <w:pPr>
              <w:rPr>
                <w:rFonts w:ascii="Arial" w:hAnsi="Arial" w:cs="Arial"/>
                <w:sz w:val="14"/>
                <w:szCs w:val="14"/>
              </w:rPr>
            </w:pPr>
            <w:r w:rsidRPr="00AD7A25">
              <w:rPr>
                <w:rFonts w:ascii="Arial" w:hAnsi="Arial" w:cs="Arial"/>
                <w:sz w:val="14"/>
                <w:szCs w:val="14"/>
              </w:rPr>
              <w:t>Will demonstrate an understanding that some of the causes and/or effects are of particular importance, e.g. why the changes took place in the Neolithic period.</w:t>
            </w:r>
          </w:p>
          <w:p w14:paraId="4AFC42FC" w14:textId="77777777" w:rsidR="00AD7A25" w:rsidRPr="00AD7A25" w:rsidRDefault="00AD7A25" w:rsidP="00AD7A25">
            <w:pPr>
              <w:rPr>
                <w:rFonts w:ascii="Arial" w:hAnsi="Arial" w:cs="Arial"/>
                <w:sz w:val="14"/>
                <w:szCs w:val="14"/>
              </w:rPr>
            </w:pPr>
          </w:p>
          <w:p w14:paraId="04DC77C9" w14:textId="77777777" w:rsidR="00AD7A25" w:rsidRPr="00AD7A25" w:rsidRDefault="00AD7A25" w:rsidP="00AD7A25">
            <w:pPr>
              <w:rPr>
                <w:rFonts w:ascii="Arial" w:hAnsi="Arial" w:cs="Arial"/>
                <w:sz w:val="14"/>
                <w:szCs w:val="14"/>
              </w:rPr>
            </w:pPr>
            <w:r w:rsidRPr="00AD7A25">
              <w:rPr>
                <w:rFonts w:ascii="Arial" w:hAnsi="Arial" w:cs="Arial"/>
                <w:sz w:val="14"/>
                <w:szCs w:val="14"/>
              </w:rPr>
              <w:t>End of Year 4, expected:</w:t>
            </w:r>
          </w:p>
          <w:p w14:paraId="18EC0675"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Can independently and confidently comment on the importance of causes and effects for some of the key events and developments within the topics studied, e.g. the reasons for the changes in prison reform. </w:t>
            </w:r>
          </w:p>
          <w:p w14:paraId="22940DF7" w14:textId="31C075F6" w:rsidR="00AD7A25" w:rsidRPr="00AD7A25" w:rsidRDefault="00AD7A25" w:rsidP="00AD7A25">
            <w:pPr>
              <w:rPr>
                <w:rFonts w:ascii="Arial" w:hAnsi="Arial" w:cs="Arial"/>
                <w:sz w:val="14"/>
                <w:szCs w:val="14"/>
              </w:rPr>
            </w:pPr>
            <w:r w:rsidRPr="00AD7A25">
              <w:rPr>
                <w:rFonts w:ascii="Arial" w:hAnsi="Arial" w:cs="Arial"/>
                <w:sz w:val="14"/>
                <w:szCs w:val="14"/>
              </w:rPr>
              <w:t>Can understand that the same event can result in both positive and negative effects, e.g. the actions of the suffragettes.</w:t>
            </w:r>
          </w:p>
        </w:tc>
      </w:tr>
      <w:tr w:rsidR="00364849" w14:paraId="1E385167" w14:textId="77777777" w:rsidTr="00533050">
        <w:trPr>
          <w:trHeight w:val="188"/>
        </w:trPr>
        <w:tc>
          <w:tcPr>
            <w:tcW w:w="2689" w:type="dxa"/>
            <w:shd w:val="clear" w:color="auto" w:fill="92CDDC" w:themeFill="accent5" w:themeFillTint="99"/>
          </w:tcPr>
          <w:p w14:paraId="645C3F1B" w14:textId="77777777" w:rsidR="00364849" w:rsidRPr="00026579" w:rsidRDefault="00364849" w:rsidP="00640F19">
            <w:pPr>
              <w:rPr>
                <w:rFonts w:ascii="Arial" w:hAnsi="Arial" w:cs="Arial"/>
                <w:sz w:val="14"/>
                <w:szCs w:val="14"/>
              </w:rPr>
            </w:pPr>
            <w:r w:rsidRPr="00364849">
              <w:rPr>
                <w:rFonts w:ascii="Arial" w:hAnsi="Arial" w:cs="Arial"/>
                <w:sz w:val="14"/>
                <w:szCs w:val="14"/>
              </w:rPr>
              <w:t>History Concepts: Significance and Interpretations</w:t>
            </w:r>
          </w:p>
        </w:tc>
        <w:tc>
          <w:tcPr>
            <w:tcW w:w="3685" w:type="dxa"/>
            <w:shd w:val="clear" w:color="auto" w:fill="92CDDC" w:themeFill="accent5" w:themeFillTint="99"/>
          </w:tcPr>
          <w:p w14:paraId="41EDD0BD" w14:textId="77777777" w:rsidR="00364849" w:rsidRDefault="00364849" w:rsidP="00640F19">
            <w:pPr>
              <w:rPr>
                <w:rFonts w:ascii="Arial" w:hAnsi="Arial" w:cs="Arial"/>
                <w:sz w:val="20"/>
                <w:szCs w:val="20"/>
                <w:u w:val="single"/>
              </w:rPr>
            </w:pPr>
          </w:p>
        </w:tc>
        <w:tc>
          <w:tcPr>
            <w:tcW w:w="8505" w:type="dxa"/>
            <w:shd w:val="clear" w:color="auto" w:fill="92CDDC" w:themeFill="accent5" w:themeFillTint="99"/>
          </w:tcPr>
          <w:p w14:paraId="5B6DCC02" w14:textId="77777777" w:rsidR="00364849" w:rsidRDefault="00364849" w:rsidP="00640F19">
            <w:pPr>
              <w:rPr>
                <w:rFonts w:ascii="Arial" w:hAnsi="Arial" w:cs="Arial"/>
                <w:sz w:val="20"/>
                <w:szCs w:val="20"/>
                <w:u w:val="single"/>
              </w:rPr>
            </w:pPr>
          </w:p>
        </w:tc>
      </w:tr>
      <w:tr w:rsidR="00364849" w14:paraId="42147102" w14:textId="77777777" w:rsidTr="00533050">
        <w:trPr>
          <w:trHeight w:val="801"/>
        </w:trPr>
        <w:tc>
          <w:tcPr>
            <w:tcW w:w="2689" w:type="dxa"/>
          </w:tcPr>
          <w:p w14:paraId="02096BD4" w14:textId="77777777" w:rsidR="00AD7A25" w:rsidRPr="00AD7A25" w:rsidRDefault="00AD7A25" w:rsidP="00AD7A25">
            <w:pPr>
              <w:rPr>
                <w:rFonts w:ascii="Arial" w:hAnsi="Arial" w:cs="Arial"/>
                <w:sz w:val="14"/>
                <w:szCs w:val="14"/>
              </w:rPr>
            </w:pPr>
            <w:r w:rsidRPr="00AD7A25">
              <w:rPr>
                <w:rFonts w:ascii="Arial" w:hAnsi="Arial" w:cs="Arial"/>
                <w:sz w:val="14"/>
                <w:szCs w:val="14"/>
              </w:rPr>
              <w:t>2.5.1</w:t>
            </w:r>
          </w:p>
          <w:p w14:paraId="7197ACBD" w14:textId="3E7A5505" w:rsidR="00364849" w:rsidRPr="00026579" w:rsidRDefault="00AD7A25" w:rsidP="00AD7A25">
            <w:pPr>
              <w:rPr>
                <w:rFonts w:ascii="Arial" w:hAnsi="Arial" w:cs="Arial"/>
                <w:sz w:val="14"/>
                <w:szCs w:val="14"/>
              </w:rPr>
            </w:pPr>
            <w:r w:rsidRPr="00AD7A25">
              <w:rPr>
                <w:rFonts w:ascii="Arial" w:hAnsi="Arial" w:cs="Arial"/>
                <w:sz w:val="14"/>
                <w:szCs w:val="14"/>
              </w:rPr>
              <w:t>Address and devise historically valid questions about significance.</w:t>
            </w:r>
          </w:p>
        </w:tc>
        <w:tc>
          <w:tcPr>
            <w:tcW w:w="3685" w:type="dxa"/>
          </w:tcPr>
          <w:p w14:paraId="3DE187B1" w14:textId="77777777" w:rsidR="00AD7A25" w:rsidRPr="00AD7A25" w:rsidRDefault="00AD7A25" w:rsidP="00AD7A25">
            <w:pPr>
              <w:rPr>
                <w:rFonts w:ascii="Arial" w:hAnsi="Arial" w:cs="Arial"/>
                <w:sz w:val="14"/>
                <w:szCs w:val="14"/>
              </w:rPr>
            </w:pPr>
            <w:r w:rsidRPr="00AD7A25">
              <w:rPr>
                <w:rFonts w:ascii="Arial" w:hAnsi="Arial" w:cs="Arial"/>
                <w:sz w:val="14"/>
                <w:szCs w:val="14"/>
              </w:rPr>
              <w:t>Year 3 Unit 3: Our Local Area</w:t>
            </w:r>
          </w:p>
          <w:p w14:paraId="62CAC412" w14:textId="101F74E2" w:rsidR="00364849" w:rsidRDefault="00AD7A25" w:rsidP="00AD7A25">
            <w:pPr>
              <w:rPr>
                <w:rFonts w:ascii="Arial" w:hAnsi="Arial" w:cs="Arial"/>
                <w:sz w:val="20"/>
                <w:szCs w:val="20"/>
                <w:u w:val="single"/>
              </w:rPr>
            </w:pPr>
            <w:r w:rsidRPr="00AD7A25">
              <w:rPr>
                <w:rFonts w:ascii="Arial" w:hAnsi="Arial" w:cs="Arial"/>
                <w:sz w:val="14"/>
                <w:szCs w:val="14"/>
              </w:rPr>
              <w:t>Year 4 Unit 2: Roman Britain</w:t>
            </w:r>
          </w:p>
        </w:tc>
        <w:tc>
          <w:tcPr>
            <w:tcW w:w="8505" w:type="dxa"/>
          </w:tcPr>
          <w:p w14:paraId="17868F2C" w14:textId="77777777" w:rsidR="00AD7A25" w:rsidRPr="00AD7A25" w:rsidRDefault="00AD7A25" w:rsidP="00AD7A25">
            <w:pPr>
              <w:rPr>
                <w:rFonts w:ascii="Arial" w:hAnsi="Arial" w:cs="Arial"/>
                <w:sz w:val="14"/>
                <w:szCs w:val="14"/>
              </w:rPr>
            </w:pPr>
            <w:r w:rsidRPr="00AD7A25">
              <w:rPr>
                <w:rFonts w:ascii="Arial" w:hAnsi="Arial" w:cs="Arial"/>
                <w:sz w:val="14"/>
                <w:szCs w:val="14"/>
              </w:rPr>
              <w:t>End of Year 3, expected:</w:t>
            </w:r>
          </w:p>
          <w:p w14:paraId="202F52D8"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Can select what is most significant in a historical account, related to a person’s life, a key event or a theme, e.g. which buildings are of particular significance within their locality. </w:t>
            </w:r>
          </w:p>
          <w:p w14:paraId="643CDB0E" w14:textId="77777777" w:rsidR="00364849" w:rsidRDefault="00AD7A25" w:rsidP="00AD7A25">
            <w:pPr>
              <w:rPr>
                <w:rFonts w:ascii="Arial" w:hAnsi="Arial" w:cs="Arial"/>
                <w:sz w:val="14"/>
                <w:szCs w:val="14"/>
              </w:rPr>
            </w:pPr>
            <w:r w:rsidRPr="00AD7A25">
              <w:rPr>
                <w:rFonts w:ascii="Arial" w:hAnsi="Arial" w:cs="Arial"/>
                <w:sz w:val="14"/>
                <w:szCs w:val="14"/>
              </w:rPr>
              <w:t>Can give a valid reason why they have selected a particular aspect as being most significant in a historical account, related to a person’s life, a key event or a theme, e.g. the reasons why particular buildings are of significance within their locality.</w:t>
            </w:r>
          </w:p>
          <w:p w14:paraId="31D286CD" w14:textId="77777777" w:rsidR="00AD7A25" w:rsidRDefault="00AD7A25" w:rsidP="00AD7A25">
            <w:pPr>
              <w:rPr>
                <w:rFonts w:ascii="Arial" w:hAnsi="Arial" w:cs="Arial"/>
                <w:sz w:val="14"/>
                <w:szCs w:val="14"/>
              </w:rPr>
            </w:pPr>
          </w:p>
          <w:p w14:paraId="3FC9EC77" w14:textId="77777777" w:rsidR="00AD7A25" w:rsidRPr="00AD7A25" w:rsidRDefault="00AD7A25" w:rsidP="00AD7A25">
            <w:pPr>
              <w:rPr>
                <w:rFonts w:ascii="Arial" w:hAnsi="Arial" w:cs="Arial"/>
                <w:sz w:val="14"/>
                <w:szCs w:val="14"/>
              </w:rPr>
            </w:pPr>
            <w:r w:rsidRPr="00AD7A25">
              <w:rPr>
                <w:rFonts w:ascii="Arial" w:hAnsi="Arial" w:cs="Arial"/>
                <w:sz w:val="14"/>
                <w:szCs w:val="14"/>
              </w:rPr>
              <w:t>End of Year 4, expected:</w:t>
            </w:r>
          </w:p>
          <w:p w14:paraId="40815FFB" w14:textId="77777777" w:rsidR="00AD7A25" w:rsidRPr="00AD7A25" w:rsidRDefault="00AD7A25" w:rsidP="00AD7A25">
            <w:pPr>
              <w:rPr>
                <w:rFonts w:ascii="Arial" w:hAnsi="Arial" w:cs="Arial"/>
                <w:sz w:val="14"/>
                <w:szCs w:val="14"/>
              </w:rPr>
            </w:pPr>
            <w:r w:rsidRPr="00AD7A25">
              <w:rPr>
                <w:rFonts w:ascii="Arial" w:hAnsi="Arial" w:cs="Arial"/>
                <w:sz w:val="14"/>
                <w:szCs w:val="14"/>
              </w:rPr>
              <w:lastRenderedPageBreak/>
              <w:t>Can confidently select what is most significant in a historical account, related to a person’s life, a key event or a theme, e.g. a development made by the Romans.</w:t>
            </w:r>
          </w:p>
          <w:p w14:paraId="3E4BF65A"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Can give a number of valid reasons why they have selected a particular aspect as being most significant in a historical account, related to a person’s life, a key event or a theme and why others are less important. </w:t>
            </w:r>
          </w:p>
          <w:p w14:paraId="17D0D8A8" w14:textId="0336B031" w:rsidR="00AD7A25" w:rsidRPr="00C82B67" w:rsidRDefault="00AD7A25" w:rsidP="00AD7A25">
            <w:pPr>
              <w:rPr>
                <w:rFonts w:ascii="Arial" w:hAnsi="Arial" w:cs="Arial"/>
                <w:sz w:val="14"/>
                <w:szCs w:val="14"/>
              </w:rPr>
            </w:pPr>
            <w:r w:rsidRPr="00AD7A25">
              <w:rPr>
                <w:rFonts w:ascii="Arial" w:hAnsi="Arial" w:cs="Arial"/>
                <w:sz w:val="14"/>
                <w:szCs w:val="14"/>
              </w:rPr>
              <w:t>Will begin to understand that some things will have long or short-term significance e.g. the developments introduced by the Romans and their relevance today.</w:t>
            </w:r>
          </w:p>
        </w:tc>
      </w:tr>
      <w:tr w:rsidR="00364849" w14:paraId="3B3FF87E" w14:textId="77777777" w:rsidTr="00533050">
        <w:trPr>
          <w:trHeight w:val="971"/>
        </w:trPr>
        <w:tc>
          <w:tcPr>
            <w:tcW w:w="2689" w:type="dxa"/>
          </w:tcPr>
          <w:p w14:paraId="73427E70" w14:textId="77777777" w:rsidR="00AD7A25" w:rsidRPr="00AD7A25" w:rsidRDefault="00AD7A25" w:rsidP="00AD7A25">
            <w:pPr>
              <w:rPr>
                <w:rFonts w:ascii="Arial" w:hAnsi="Arial" w:cs="Arial"/>
                <w:sz w:val="14"/>
                <w:szCs w:val="14"/>
              </w:rPr>
            </w:pPr>
            <w:r w:rsidRPr="00AD7A25">
              <w:rPr>
                <w:rFonts w:ascii="Arial" w:hAnsi="Arial" w:cs="Arial"/>
                <w:sz w:val="14"/>
                <w:szCs w:val="14"/>
              </w:rPr>
              <w:lastRenderedPageBreak/>
              <w:t>2.5.2</w:t>
            </w:r>
          </w:p>
          <w:p w14:paraId="25403A9C" w14:textId="58F987B2" w:rsidR="00364849" w:rsidRPr="00026579" w:rsidRDefault="00AD7A25" w:rsidP="00AD7A25">
            <w:pPr>
              <w:rPr>
                <w:rFonts w:ascii="Arial" w:hAnsi="Arial" w:cs="Arial"/>
                <w:sz w:val="14"/>
                <w:szCs w:val="14"/>
              </w:rPr>
            </w:pPr>
            <w:r w:rsidRPr="00AD7A25">
              <w:rPr>
                <w:rFonts w:ascii="Arial" w:hAnsi="Arial" w:cs="Arial"/>
                <w:sz w:val="14"/>
                <w:szCs w:val="14"/>
              </w:rPr>
              <w:t>Understand how and why different interpretations of the past have been constructed.</w:t>
            </w:r>
          </w:p>
        </w:tc>
        <w:tc>
          <w:tcPr>
            <w:tcW w:w="3685" w:type="dxa"/>
          </w:tcPr>
          <w:p w14:paraId="6210FF5B" w14:textId="77777777" w:rsidR="00AD7A25" w:rsidRPr="00AD7A25" w:rsidRDefault="00AD7A25" w:rsidP="00AD7A25">
            <w:pPr>
              <w:rPr>
                <w:rFonts w:ascii="Arial" w:hAnsi="Arial" w:cs="Arial"/>
                <w:sz w:val="14"/>
                <w:szCs w:val="14"/>
              </w:rPr>
            </w:pPr>
            <w:r w:rsidRPr="00AD7A25">
              <w:rPr>
                <w:rFonts w:ascii="Arial" w:hAnsi="Arial" w:cs="Arial"/>
                <w:sz w:val="14"/>
                <w:szCs w:val="14"/>
              </w:rPr>
              <w:t>Year 3 Unit 2: The Bronze Age and the Iron Age</w:t>
            </w:r>
          </w:p>
          <w:p w14:paraId="2C154731" w14:textId="41214237" w:rsidR="00364849" w:rsidRDefault="00AD7A25" w:rsidP="00AD7A25">
            <w:pPr>
              <w:rPr>
                <w:rFonts w:ascii="Arial" w:hAnsi="Arial" w:cs="Arial"/>
                <w:sz w:val="20"/>
                <w:szCs w:val="20"/>
                <w:u w:val="single"/>
              </w:rPr>
            </w:pPr>
            <w:r w:rsidRPr="00AD7A25">
              <w:rPr>
                <w:rFonts w:ascii="Arial" w:hAnsi="Arial" w:cs="Arial"/>
                <w:sz w:val="14"/>
                <w:szCs w:val="14"/>
              </w:rPr>
              <w:t>Year 4 Unit 2: Roman Britain</w:t>
            </w:r>
          </w:p>
        </w:tc>
        <w:tc>
          <w:tcPr>
            <w:tcW w:w="8505" w:type="dxa"/>
          </w:tcPr>
          <w:p w14:paraId="3BFF005C" w14:textId="77777777" w:rsidR="00AD7A25" w:rsidRPr="00AD7A25" w:rsidRDefault="00AD7A25" w:rsidP="00AD7A25">
            <w:pPr>
              <w:rPr>
                <w:rFonts w:ascii="Arial" w:hAnsi="Arial" w:cs="Arial"/>
                <w:sz w:val="14"/>
                <w:szCs w:val="14"/>
              </w:rPr>
            </w:pPr>
            <w:r w:rsidRPr="00AD7A25">
              <w:rPr>
                <w:rFonts w:ascii="Arial" w:hAnsi="Arial" w:cs="Arial"/>
                <w:sz w:val="14"/>
                <w:szCs w:val="14"/>
              </w:rPr>
              <w:t>End of Year 3, expected:</w:t>
            </w:r>
          </w:p>
          <w:p w14:paraId="40BD9B9F" w14:textId="77777777" w:rsidR="00AD7A25" w:rsidRPr="00AD7A25" w:rsidRDefault="00AD7A25" w:rsidP="00AD7A25">
            <w:pPr>
              <w:rPr>
                <w:rFonts w:ascii="Arial" w:hAnsi="Arial" w:cs="Arial"/>
                <w:sz w:val="14"/>
                <w:szCs w:val="14"/>
              </w:rPr>
            </w:pPr>
            <w:r w:rsidRPr="00AD7A25">
              <w:rPr>
                <w:rFonts w:ascii="Arial" w:hAnsi="Arial" w:cs="Arial"/>
                <w:sz w:val="14"/>
                <w:szCs w:val="14"/>
              </w:rPr>
              <w:t>Can identify a number of ways in which two versions of the same account may differ.</w:t>
            </w:r>
          </w:p>
          <w:p w14:paraId="4507F735" w14:textId="77777777" w:rsidR="00AD7A25" w:rsidRPr="00AD7A25" w:rsidRDefault="00AD7A25" w:rsidP="00AD7A25">
            <w:pPr>
              <w:rPr>
                <w:rFonts w:ascii="Arial" w:hAnsi="Arial" w:cs="Arial"/>
                <w:sz w:val="14"/>
                <w:szCs w:val="14"/>
              </w:rPr>
            </w:pPr>
            <w:r w:rsidRPr="00AD7A25">
              <w:rPr>
                <w:rFonts w:ascii="Arial" w:hAnsi="Arial" w:cs="Arial"/>
                <w:sz w:val="14"/>
                <w:szCs w:val="14"/>
              </w:rPr>
              <w:t>Can provide a reason why the two accounts of the same event might differ, e.g. in the story of the Amesbury Archer.</w:t>
            </w:r>
          </w:p>
          <w:p w14:paraId="5DA37AED"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Can identify a number of ways in which the interpretations are the same and also different. </w:t>
            </w:r>
          </w:p>
          <w:p w14:paraId="257EEBDC" w14:textId="77777777" w:rsidR="00364849" w:rsidRDefault="00AD7A25" w:rsidP="00AD7A25">
            <w:pPr>
              <w:rPr>
                <w:rFonts w:ascii="Arial" w:hAnsi="Arial" w:cs="Arial"/>
                <w:sz w:val="14"/>
                <w:szCs w:val="14"/>
              </w:rPr>
            </w:pPr>
            <w:r w:rsidRPr="00AD7A25">
              <w:rPr>
                <w:rFonts w:ascii="Arial" w:hAnsi="Arial" w:cs="Arial"/>
                <w:sz w:val="14"/>
                <w:szCs w:val="14"/>
              </w:rPr>
              <w:t>Can provide a reason why the sources may differ, but this is undeveloped.</w:t>
            </w:r>
          </w:p>
          <w:p w14:paraId="3D03C82A" w14:textId="77777777" w:rsidR="00AD7A25" w:rsidRDefault="00AD7A25" w:rsidP="00AD7A25">
            <w:pPr>
              <w:rPr>
                <w:rFonts w:ascii="Arial" w:hAnsi="Arial" w:cs="Arial"/>
                <w:sz w:val="14"/>
                <w:szCs w:val="14"/>
              </w:rPr>
            </w:pPr>
          </w:p>
          <w:p w14:paraId="3269E88C" w14:textId="77777777" w:rsidR="00AD7A25" w:rsidRPr="00AD7A25" w:rsidRDefault="00AD7A25" w:rsidP="00AD7A25">
            <w:pPr>
              <w:rPr>
                <w:rFonts w:ascii="Arial" w:hAnsi="Arial" w:cs="Arial"/>
                <w:sz w:val="14"/>
                <w:szCs w:val="14"/>
              </w:rPr>
            </w:pPr>
            <w:r w:rsidRPr="00AD7A25">
              <w:rPr>
                <w:rFonts w:ascii="Arial" w:hAnsi="Arial" w:cs="Arial"/>
                <w:sz w:val="14"/>
                <w:szCs w:val="14"/>
              </w:rPr>
              <w:t>End of Year 4, expected:</w:t>
            </w:r>
          </w:p>
          <w:p w14:paraId="240B1881"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Can identify a range of ways in which two or more accounts of the same event differ. </w:t>
            </w:r>
          </w:p>
          <w:p w14:paraId="4758F872" w14:textId="58B7D7F1" w:rsidR="00AD7A25" w:rsidRPr="00C82B67" w:rsidRDefault="00AD7A25" w:rsidP="00AD7A25">
            <w:pPr>
              <w:rPr>
                <w:rFonts w:ascii="Arial" w:hAnsi="Arial" w:cs="Arial"/>
                <w:sz w:val="14"/>
                <w:szCs w:val="14"/>
              </w:rPr>
            </w:pPr>
            <w:r w:rsidRPr="00AD7A25">
              <w:rPr>
                <w:rFonts w:ascii="Arial" w:hAnsi="Arial" w:cs="Arial"/>
                <w:sz w:val="14"/>
                <w:szCs w:val="14"/>
              </w:rPr>
              <w:t>Can comment on a range of possible reasons for the differences in a number of accounts, e.g. the pupil can identify a range of ways in which the accounts by Dio Cassius and Tacitus are the same and also different in their description of the battle and of Boudicca.</w:t>
            </w:r>
          </w:p>
        </w:tc>
      </w:tr>
      <w:tr w:rsidR="00364849" w14:paraId="4B463683" w14:textId="77777777" w:rsidTr="00533050">
        <w:trPr>
          <w:trHeight w:val="58"/>
        </w:trPr>
        <w:tc>
          <w:tcPr>
            <w:tcW w:w="2689" w:type="dxa"/>
            <w:shd w:val="clear" w:color="auto" w:fill="92CDDC" w:themeFill="accent5" w:themeFillTint="99"/>
          </w:tcPr>
          <w:p w14:paraId="7575CB7B" w14:textId="77777777" w:rsidR="00364849" w:rsidRPr="00026579" w:rsidRDefault="00364849" w:rsidP="00640F19">
            <w:pPr>
              <w:rPr>
                <w:rFonts w:ascii="Arial" w:hAnsi="Arial" w:cs="Arial"/>
                <w:sz w:val="14"/>
                <w:szCs w:val="14"/>
              </w:rPr>
            </w:pPr>
            <w:r w:rsidRPr="00364849">
              <w:rPr>
                <w:rFonts w:ascii="Arial" w:hAnsi="Arial" w:cs="Arial"/>
                <w:sz w:val="14"/>
                <w:szCs w:val="14"/>
              </w:rPr>
              <w:t>Historical Enquiry: Planning and Carrying out a Historical Enquiry</w:t>
            </w:r>
          </w:p>
        </w:tc>
        <w:tc>
          <w:tcPr>
            <w:tcW w:w="3685" w:type="dxa"/>
            <w:shd w:val="clear" w:color="auto" w:fill="92CDDC" w:themeFill="accent5" w:themeFillTint="99"/>
          </w:tcPr>
          <w:p w14:paraId="430C2485" w14:textId="77777777" w:rsidR="00364849" w:rsidRDefault="00364849" w:rsidP="00640F19">
            <w:pPr>
              <w:rPr>
                <w:rFonts w:ascii="Arial" w:hAnsi="Arial" w:cs="Arial"/>
                <w:sz w:val="20"/>
                <w:szCs w:val="20"/>
                <w:u w:val="single"/>
              </w:rPr>
            </w:pPr>
          </w:p>
        </w:tc>
        <w:tc>
          <w:tcPr>
            <w:tcW w:w="8505" w:type="dxa"/>
            <w:shd w:val="clear" w:color="auto" w:fill="92CDDC" w:themeFill="accent5" w:themeFillTint="99"/>
          </w:tcPr>
          <w:p w14:paraId="43E1DF74" w14:textId="77777777" w:rsidR="00364849" w:rsidRPr="00E02FA3" w:rsidRDefault="00364849" w:rsidP="00640F19">
            <w:pPr>
              <w:rPr>
                <w:rFonts w:ascii="Arial" w:hAnsi="Arial" w:cs="Arial"/>
                <w:sz w:val="12"/>
                <w:szCs w:val="12"/>
              </w:rPr>
            </w:pPr>
          </w:p>
        </w:tc>
      </w:tr>
      <w:tr w:rsidR="00364849" w14:paraId="4FE5A5EB" w14:textId="77777777" w:rsidTr="00533050">
        <w:trPr>
          <w:trHeight w:val="469"/>
        </w:trPr>
        <w:tc>
          <w:tcPr>
            <w:tcW w:w="2689" w:type="dxa"/>
            <w:shd w:val="clear" w:color="auto" w:fill="FFFFFF" w:themeFill="background1"/>
          </w:tcPr>
          <w:p w14:paraId="58AF3D13"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2.6.1 </w:t>
            </w:r>
          </w:p>
          <w:p w14:paraId="55C6F166"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Construct informed responses that involve thoughtful selection  and organisation. </w:t>
            </w:r>
          </w:p>
          <w:p w14:paraId="5FA62378" w14:textId="4C27AB53" w:rsidR="00364849" w:rsidRPr="00364849" w:rsidRDefault="00AD7A25" w:rsidP="00AD7A25">
            <w:pPr>
              <w:rPr>
                <w:rFonts w:ascii="Arial" w:hAnsi="Arial" w:cs="Arial"/>
                <w:sz w:val="14"/>
                <w:szCs w:val="14"/>
              </w:rPr>
            </w:pPr>
            <w:r w:rsidRPr="00AD7A25">
              <w:rPr>
                <w:rFonts w:ascii="Arial" w:hAnsi="Arial" w:cs="Arial"/>
                <w:sz w:val="14"/>
                <w:szCs w:val="14"/>
              </w:rPr>
              <w:t>Develop appropriate use of historical terms.</w:t>
            </w:r>
          </w:p>
        </w:tc>
        <w:tc>
          <w:tcPr>
            <w:tcW w:w="3685" w:type="dxa"/>
            <w:shd w:val="clear" w:color="auto" w:fill="FFFFFF" w:themeFill="background1"/>
          </w:tcPr>
          <w:p w14:paraId="174CBA26" w14:textId="77777777" w:rsidR="00AD7A25" w:rsidRPr="00AD7A25" w:rsidRDefault="00AD7A25" w:rsidP="00AD7A25">
            <w:pPr>
              <w:rPr>
                <w:rFonts w:ascii="Arial" w:hAnsi="Arial" w:cs="Arial"/>
                <w:sz w:val="14"/>
                <w:szCs w:val="14"/>
              </w:rPr>
            </w:pPr>
            <w:r w:rsidRPr="00AD7A25">
              <w:rPr>
                <w:rFonts w:ascii="Arial" w:hAnsi="Arial" w:cs="Arial"/>
                <w:sz w:val="14"/>
                <w:szCs w:val="14"/>
              </w:rPr>
              <w:t>Year 3 Unit 3: Our Local Area</w:t>
            </w:r>
          </w:p>
          <w:p w14:paraId="03AB914F" w14:textId="758E06B6" w:rsidR="00364849" w:rsidRDefault="00AD7A25" w:rsidP="00AD7A25">
            <w:pPr>
              <w:rPr>
                <w:rFonts w:ascii="Arial" w:hAnsi="Arial" w:cs="Arial"/>
                <w:sz w:val="20"/>
                <w:szCs w:val="20"/>
                <w:u w:val="single"/>
              </w:rPr>
            </w:pPr>
            <w:r w:rsidRPr="00AD7A25">
              <w:rPr>
                <w:rFonts w:ascii="Arial" w:hAnsi="Arial" w:cs="Arial"/>
                <w:sz w:val="14"/>
                <w:szCs w:val="14"/>
              </w:rPr>
              <w:t>Year 4 Unit 2: Roman Britain</w:t>
            </w:r>
          </w:p>
        </w:tc>
        <w:tc>
          <w:tcPr>
            <w:tcW w:w="8505" w:type="dxa"/>
            <w:shd w:val="clear" w:color="auto" w:fill="FFFFFF" w:themeFill="background1"/>
          </w:tcPr>
          <w:p w14:paraId="5D444DF2" w14:textId="77777777" w:rsidR="00AD7A25" w:rsidRPr="00AD7A25" w:rsidRDefault="00AD7A25" w:rsidP="00AD7A25">
            <w:pPr>
              <w:rPr>
                <w:rFonts w:ascii="Arial" w:hAnsi="Arial" w:cs="Arial"/>
                <w:sz w:val="14"/>
                <w:szCs w:val="14"/>
              </w:rPr>
            </w:pPr>
            <w:r w:rsidRPr="00AD7A25">
              <w:rPr>
                <w:rFonts w:ascii="Arial" w:hAnsi="Arial" w:cs="Arial"/>
                <w:sz w:val="14"/>
                <w:szCs w:val="14"/>
              </w:rPr>
              <w:t>End of Year 3, expected:</w:t>
            </w:r>
          </w:p>
          <w:p w14:paraId="206F12F0" w14:textId="77777777" w:rsidR="00AD7A25" w:rsidRPr="00AD7A25" w:rsidRDefault="00AD7A25" w:rsidP="00AD7A25">
            <w:pPr>
              <w:rPr>
                <w:rFonts w:ascii="Arial" w:hAnsi="Arial" w:cs="Arial"/>
                <w:sz w:val="14"/>
                <w:szCs w:val="14"/>
              </w:rPr>
            </w:pPr>
            <w:r w:rsidRPr="00AD7A25">
              <w:rPr>
                <w:rFonts w:ascii="Arial" w:hAnsi="Arial" w:cs="Arial"/>
                <w:sz w:val="14"/>
                <w:szCs w:val="14"/>
              </w:rPr>
              <w:t>Can independently devise a range of historically valid questions for a series of different types of enquiry.</w:t>
            </w:r>
          </w:p>
          <w:p w14:paraId="60363962" w14:textId="77777777" w:rsidR="00AD7A25" w:rsidRPr="00AD7A25" w:rsidRDefault="00AD7A25" w:rsidP="00AD7A25">
            <w:pPr>
              <w:rPr>
                <w:rFonts w:ascii="Arial" w:hAnsi="Arial" w:cs="Arial"/>
                <w:sz w:val="14"/>
                <w:szCs w:val="14"/>
              </w:rPr>
            </w:pPr>
            <w:r w:rsidRPr="00AD7A25">
              <w:rPr>
                <w:rFonts w:ascii="Arial" w:hAnsi="Arial" w:cs="Arial"/>
                <w:sz w:val="14"/>
                <w:szCs w:val="14"/>
              </w:rPr>
              <w:t>Will answer them with detailed structured responses making reference to specific sources of evidence related to 'Why should we preserve our locality?'.</w:t>
            </w:r>
          </w:p>
          <w:p w14:paraId="4046CFB2" w14:textId="77777777" w:rsidR="00364849" w:rsidRDefault="00AD7A25" w:rsidP="00AD7A25">
            <w:pPr>
              <w:rPr>
                <w:rFonts w:ascii="Arial" w:hAnsi="Arial" w:cs="Arial"/>
                <w:sz w:val="14"/>
                <w:szCs w:val="14"/>
              </w:rPr>
            </w:pPr>
            <w:r w:rsidRPr="00AD7A25">
              <w:rPr>
                <w:rFonts w:ascii="Arial" w:hAnsi="Arial" w:cs="Arial"/>
                <w:sz w:val="14"/>
                <w:szCs w:val="14"/>
              </w:rPr>
              <w:t>Will use a range of relevant historical terms.</w:t>
            </w:r>
          </w:p>
          <w:p w14:paraId="04EE057F" w14:textId="77777777" w:rsidR="00AD7A25" w:rsidRDefault="00AD7A25" w:rsidP="00AD7A25">
            <w:pPr>
              <w:rPr>
                <w:rFonts w:ascii="Arial" w:hAnsi="Arial" w:cs="Arial"/>
                <w:sz w:val="14"/>
                <w:szCs w:val="14"/>
              </w:rPr>
            </w:pPr>
          </w:p>
          <w:p w14:paraId="6F7382E5" w14:textId="77777777" w:rsidR="00AD7A25" w:rsidRPr="00AD7A25" w:rsidRDefault="00AD7A25" w:rsidP="00AD7A25">
            <w:pPr>
              <w:rPr>
                <w:rFonts w:ascii="Arial" w:hAnsi="Arial" w:cs="Arial"/>
                <w:sz w:val="14"/>
                <w:szCs w:val="14"/>
              </w:rPr>
            </w:pPr>
            <w:r w:rsidRPr="00AD7A25">
              <w:rPr>
                <w:rFonts w:ascii="Arial" w:hAnsi="Arial" w:cs="Arial"/>
                <w:sz w:val="14"/>
                <w:szCs w:val="14"/>
              </w:rPr>
              <w:t>End of Year 4, expected:</w:t>
            </w:r>
          </w:p>
          <w:p w14:paraId="3D717CA2" w14:textId="77777777" w:rsidR="00AD7A25" w:rsidRPr="00AD7A25" w:rsidRDefault="00AD7A25" w:rsidP="00AD7A25">
            <w:pPr>
              <w:rPr>
                <w:rFonts w:ascii="Arial" w:hAnsi="Arial" w:cs="Arial"/>
                <w:sz w:val="14"/>
                <w:szCs w:val="14"/>
              </w:rPr>
            </w:pPr>
            <w:r w:rsidRPr="00AD7A25">
              <w:rPr>
                <w:rFonts w:ascii="Arial" w:hAnsi="Arial" w:cs="Arial"/>
                <w:sz w:val="14"/>
                <w:szCs w:val="14"/>
              </w:rPr>
              <w:t>Can independently devise significant historical enquiries based on a range of valid questions, e.g. related to 'What happened when the Romans came to Britain?'.</w:t>
            </w:r>
          </w:p>
          <w:p w14:paraId="45C72CFE"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Can answer the questions in some detail using a range of relevant and varied sources to support points made. </w:t>
            </w:r>
          </w:p>
          <w:p w14:paraId="0515D376"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Work will be clearly structured with contrasting viewpoints considered. </w:t>
            </w:r>
          </w:p>
          <w:p w14:paraId="315DF869" w14:textId="77777777" w:rsidR="00AD7A25" w:rsidRPr="00AD7A25" w:rsidRDefault="00AD7A25" w:rsidP="00AD7A25">
            <w:pPr>
              <w:rPr>
                <w:rFonts w:ascii="Arial" w:hAnsi="Arial" w:cs="Arial"/>
                <w:sz w:val="14"/>
                <w:szCs w:val="14"/>
              </w:rPr>
            </w:pPr>
            <w:r w:rsidRPr="00AD7A25">
              <w:rPr>
                <w:rFonts w:ascii="Arial" w:hAnsi="Arial" w:cs="Arial"/>
                <w:sz w:val="14"/>
                <w:szCs w:val="14"/>
              </w:rPr>
              <w:t xml:space="preserve">Use a broad range of relevant historical terms. </w:t>
            </w:r>
          </w:p>
          <w:p w14:paraId="67F22796" w14:textId="7D0FA3DD" w:rsidR="00AD7A25" w:rsidRPr="00E02FA3" w:rsidRDefault="00AD7A25" w:rsidP="00AD7A25">
            <w:pPr>
              <w:rPr>
                <w:rFonts w:ascii="Arial" w:hAnsi="Arial" w:cs="Arial"/>
                <w:sz w:val="12"/>
                <w:szCs w:val="12"/>
              </w:rPr>
            </w:pPr>
            <w:r w:rsidRPr="00AD7A25">
              <w:rPr>
                <w:rFonts w:ascii="Arial" w:hAnsi="Arial" w:cs="Arial"/>
                <w:sz w:val="14"/>
                <w:szCs w:val="14"/>
              </w:rPr>
              <w:t>Will work independently and with confidence.</w:t>
            </w:r>
          </w:p>
        </w:tc>
      </w:tr>
      <w:tr w:rsidR="00364849" w14:paraId="139DB921" w14:textId="77777777" w:rsidTr="00533050">
        <w:trPr>
          <w:trHeight w:val="200"/>
        </w:trPr>
        <w:tc>
          <w:tcPr>
            <w:tcW w:w="2689" w:type="dxa"/>
            <w:shd w:val="clear" w:color="auto" w:fill="92CDDC" w:themeFill="accent5" w:themeFillTint="99"/>
          </w:tcPr>
          <w:p w14:paraId="381B0EF3" w14:textId="77777777" w:rsidR="00364849" w:rsidRPr="00364849" w:rsidRDefault="00364849" w:rsidP="00640F19">
            <w:pPr>
              <w:rPr>
                <w:rFonts w:ascii="Arial" w:hAnsi="Arial" w:cs="Arial"/>
                <w:sz w:val="14"/>
                <w:szCs w:val="14"/>
              </w:rPr>
            </w:pPr>
            <w:r w:rsidRPr="00364849">
              <w:rPr>
                <w:rFonts w:ascii="Arial" w:hAnsi="Arial" w:cs="Arial"/>
                <w:sz w:val="14"/>
                <w:szCs w:val="14"/>
              </w:rPr>
              <w:t>Historical Enquiry: Using Sources as Evidence</w:t>
            </w:r>
          </w:p>
        </w:tc>
        <w:tc>
          <w:tcPr>
            <w:tcW w:w="3685" w:type="dxa"/>
            <w:shd w:val="clear" w:color="auto" w:fill="92CDDC" w:themeFill="accent5" w:themeFillTint="99"/>
          </w:tcPr>
          <w:p w14:paraId="01194D4F" w14:textId="77777777" w:rsidR="00364849" w:rsidRDefault="00364849" w:rsidP="00640F19">
            <w:pPr>
              <w:rPr>
                <w:rFonts w:ascii="Arial" w:hAnsi="Arial" w:cs="Arial"/>
                <w:sz w:val="20"/>
                <w:szCs w:val="20"/>
                <w:u w:val="single"/>
              </w:rPr>
            </w:pPr>
          </w:p>
        </w:tc>
        <w:tc>
          <w:tcPr>
            <w:tcW w:w="8505" w:type="dxa"/>
            <w:shd w:val="clear" w:color="auto" w:fill="92CDDC" w:themeFill="accent5" w:themeFillTint="99"/>
          </w:tcPr>
          <w:p w14:paraId="42B778AF" w14:textId="77777777" w:rsidR="00364849" w:rsidRPr="00E02FA3" w:rsidRDefault="00364849" w:rsidP="00640F19">
            <w:pPr>
              <w:rPr>
                <w:rFonts w:ascii="Arial" w:hAnsi="Arial" w:cs="Arial"/>
                <w:sz w:val="12"/>
                <w:szCs w:val="12"/>
              </w:rPr>
            </w:pPr>
          </w:p>
        </w:tc>
      </w:tr>
      <w:tr w:rsidR="00364849" w14:paraId="5BDAC9C9" w14:textId="77777777" w:rsidTr="00533050">
        <w:trPr>
          <w:trHeight w:val="200"/>
        </w:trPr>
        <w:tc>
          <w:tcPr>
            <w:tcW w:w="2689" w:type="dxa"/>
            <w:shd w:val="clear" w:color="auto" w:fill="FFFFFF" w:themeFill="background1"/>
          </w:tcPr>
          <w:p w14:paraId="56169482" w14:textId="77777777" w:rsidR="00AD7A25" w:rsidRPr="00AD7A25" w:rsidRDefault="00AD7A25" w:rsidP="00AD7A25">
            <w:pPr>
              <w:rPr>
                <w:rFonts w:ascii="Arial" w:hAnsi="Arial" w:cs="Arial"/>
                <w:sz w:val="14"/>
                <w:szCs w:val="14"/>
              </w:rPr>
            </w:pPr>
            <w:r w:rsidRPr="00AD7A25">
              <w:rPr>
                <w:rFonts w:ascii="Arial" w:hAnsi="Arial" w:cs="Arial"/>
                <w:sz w:val="14"/>
                <w:szCs w:val="14"/>
              </w:rPr>
              <w:t>2.7.1</w:t>
            </w:r>
          </w:p>
          <w:p w14:paraId="24D3E6FB" w14:textId="3B4C1F23" w:rsidR="00364849" w:rsidRPr="00364849" w:rsidRDefault="00AD7A25" w:rsidP="00AD7A25">
            <w:pPr>
              <w:rPr>
                <w:rFonts w:ascii="Arial" w:hAnsi="Arial" w:cs="Arial"/>
                <w:sz w:val="14"/>
                <w:szCs w:val="14"/>
              </w:rPr>
            </w:pPr>
            <w:r w:rsidRPr="00AD7A25">
              <w:rPr>
                <w:rFonts w:ascii="Arial" w:hAnsi="Arial" w:cs="Arial"/>
                <w:sz w:val="14"/>
                <w:szCs w:val="14"/>
              </w:rPr>
              <w:t>Understand how our knowledge of the past is constructed from a range of sources.</w:t>
            </w:r>
          </w:p>
        </w:tc>
        <w:tc>
          <w:tcPr>
            <w:tcW w:w="3685" w:type="dxa"/>
            <w:shd w:val="clear" w:color="auto" w:fill="FFFFFF" w:themeFill="background1"/>
          </w:tcPr>
          <w:p w14:paraId="4C880984" w14:textId="77777777" w:rsidR="00AD7A25" w:rsidRPr="00AD7A25" w:rsidRDefault="00AD7A25" w:rsidP="00AD7A25">
            <w:pPr>
              <w:rPr>
                <w:rFonts w:ascii="Arial" w:hAnsi="Arial" w:cs="Arial"/>
                <w:sz w:val="14"/>
                <w:szCs w:val="14"/>
              </w:rPr>
            </w:pPr>
            <w:r w:rsidRPr="00AD7A25">
              <w:rPr>
                <w:rFonts w:ascii="Arial" w:hAnsi="Arial" w:cs="Arial"/>
                <w:sz w:val="14"/>
                <w:szCs w:val="14"/>
              </w:rPr>
              <w:t>Year 3 Unit 1: The Stone Age</w:t>
            </w:r>
          </w:p>
          <w:p w14:paraId="19E1DC9B" w14:textId="77777777" w:rsidR="00AD7A25" w:rsidRPr="00AD7A25" w:rsidRDefault="00AD7A25" w:rsidP="00AD7A25">
            <w:pPr>
              <w:rPr>
                <w:rFonts w:ascii="Arial" w:hAnsi="Arial" w:cs="Arial"/>
                <w:sz w:val="14"/>
                <w:szCs w:val="14"/>
              </w:rPr>
            </w:pPr>
            <w:r w:rsidRPr="00AD7A25">
              <w:rPr>
                <w:rFonts w:ascii="Arial" w:hAnsi="Arial" w:cs="Arial"/>
                <w:sz w:val="14"/>
                <w:szCs w:val="14"/>
              </w:rPr>
              <w:t>Year 3 Unit 2: The Bronze Age and the Iron Age</w:t>
            </w:r>
          </w:p>
          <w:p w14:paraId="7050E34D" w14:textId="08D8DD03" w:rsidR="00364849" w:rsidRDefault="00AD7A25" w:rsidP="00AD7A25">
            <w:pPr>
              <w:rPr>
                <w:rFonts w:ascii="Arial" w:hAnsi="Arial" w:cs="Arial"/>
                <w:sz w:val="20"/>
                <w:szCs w:val="20"/>
                <w:u w:val="single"/>
              </w:rPr>
            </w:pPr>
            <w:r w:rsidRPr="00AD7A25">
              <w:rPr>
                <w:rFonts w:ascii="Arial" w:hAnsi="Arial" w:cs="Arial"/>
                <w:sz w:val="14"/>
                <w:szCs w:val="14"/>
              </w:rPr>
              <w:t>Year 4 Unit 3: Crime and Punishment</w:t>
            </w:r>
          </w:p>
        </w:tc>
        <w:tc>
          <w:tcPr>
            <w:tcW w:w="8505" w:type="dxa"/>
            <w:shd w:val="clear" w:color="auto" w:fill="FFFFFF" w:themeFill="background1"/>
          </w:tcPr>
          <w:p w14:paraId="0A4AE55D" w14:textId="77777777" w:rsidR="00AD7A25" w:rsidRPr="00AD7A25" w:rsidRDefault="00AD7A25" w:rsidP="00AD7A25">
            <w:pPr>
              <w:rPr>
                <w:rFonts w:ascii="Arial" w:hAnsi="Arial" w:cs="Arial"/>
                <w:sz w:val="14"/>
                <w:szCs w:val="14"/>
              </w:rPr>
            </w:pPr>
            <w:r w:rsidRPr="00AD7A25">
              <w:rPr>
                <w:rFonts w:ascii="Arial" w:hAnsi="Arial" w:cs="Arial"/>
                <w:sz w:val="14"/>
                <w:szCs w:val="14"/>
              </w:rPr>
              <w:t>End of Year 3, expected:</w:t>
            </w:r>
          </w:p>
          <w:p w14:paraId="764DDFF2" w14:textId="77777777" w:rsidR="00AD7A25" w:rsidRPr="00AD7A25" w:rsidRDefault="00AD7A25" w:rsidP="00AD7A25">
            <w:pPr>
              <w:rPr>
                <w:rFonts w:ascii="Arial" w:hAnsi="Arial" w:cs="Arial"/>
                <w:sz w:val="14"/>
                <w:szCs w:val="14"/>
              </w:rPr>
            </w:pPr>
            <w:r w:rsidRPr="00AD7A25">
              <w:rPr>
                <w:rFonts w:ascii="Arial" w:hAnsi="Arial" w:cs="Arial"/>
                <w:sz w:val="14"/>
                <w:szCs w:val="14"/>
              </w:rPr>
              <w:t>Can understand how sources can be used to answer a range of historical questions, e.g. 'Do you think the Bronze and Iron Ages were dangerous times to live?'</w:t>
            </w:r>
          </w:p>
          <w:p w14:paraId="3DAD29CB" w14:textId="77777777" w:rsidR="00364849" w:rsidRDefault="00AD7A25" w:rsidP="00AD7A25">
            <w:pPr>
              <w:rPr>
                <w:rFonts w:ascii="Arial" w:hAnsi="Arial" w:cs="Arial"/>
                <w:sz w:val="14"/>
                <w:szCs w:val="14"/>
              </w:rPr>
            </w:pPr>
            <w:r w:rsidRPr="00AD7A25">
              <w:rPr>
                <w:rFonts w:ascii="Arial" w:hAnsi="Arial" w:cs="Arial"/>
                <w:sz w:val="14"/>
                <w:szCs w:val="14"/>
              </w:rPr>
              <w:t>Is aware that some sources may be more useful than others in answering certain historical questions.</w:t>
            </w:r>
          </w:p>
          <w:p w14:paraId="429E1F4B" w14:textId="77777777" w:rsidR="00B478BD" w:rsidRDefault="00B478BD" w:rsidP="00AD7A25">
            <w:pPr>
              <w:rPr>
                <w:rFonts w:ascii="Arial" w:hAnsi="Arial" w:cs="Arial"/>
                <w:sz w:val="14"/>
                <w:szCs w:val="14"/>
              </w:rPr>
            </w:pPr>
          </w:p>
          <w:p w14:paraId="44BE5796" w14:textId="77777777" w:rsidR="00B478BD" w:rsidRPr="00B478BD" w:rsidRDefault="00B478BD" w:rsidP="00B478BD">
            <w:pPr>
              <w:rPr>
                <w:rFonts w:ascii="Arial" w:hAnsi="Arial" w:cs="Arial"/>
                <w:sz w:val="14"/>
                <w:szCs w:val="14"/>
              </w:rPr>
            </w:pPr>
            <w:r w:rsidRPr="00B478BD">
              <w:rPr>
                <w:rFonts w:ascii="Arial" w:hAnsi="Arial" w:cs="Arial"/>
                <w:sz w:val="14"/>
                <w:szCs w:val="14"/>
              </w:rPr>
              <w:t>End of Year 4, expected:</w:t>
            </w:r>
          </w:p>
          <w:p w14:paraId="5532EA76" w14:textId="77777777" w:rsidR="00B478BD" w:rsidRPr="00B478BD" w:rsidRDefault="00B478BD" w:rsidP="00B478BD">
            <w:pPr>
              <w:rPr>
                <w:rFonts w:ascii="Arial" w:hAnsi="Arial" w:cs="Arial"/>
                <w:sz w:val="14"/>
                <w:szCs w:val="14"/>
              </w:rPr>
            </w:pPr>
            <w:r w:rsidRPr="00B478BD">
              <w:rPr>
                <w:rFonts w:ascii="Arial" w:hAnsi="Arial" w:cs="Arial"/>
                <w:sz w:val="14"/>
                <w:szCs w:val="14"/>
              </w:rPr>
              <w:t>Can recognise possible uses of a range of sources for answering historical enquiries, e.g. the pupil can use a range of sources to compile a detailed description of what Dick Turpin was like.</w:t>
            </w:r>
          </w:p>
          <w:p w14:paraId="1D5989F6" w14:textId="77777777" w:rsidR="00B478BD" w:rsidRPr="00B478BD" w:rsidRDefault="00B478BD" w:rsidP="00B478BD">
            <w:pPr>
              <w:rPr>
                <w:rFonts w:ascii="Arial" w:hAnsi="Arial" w:cs="Arial"/>
                <w:sz w:val="14"/>
                <w:szCs w:val="14"/>
              </w:rPr>
            </w:pPr>
            <w:r w:rsidRPr="00B478BD">
              <w:rPr>
                <w:rFonts w:ascii="Arial" w:hAnsi="Arial" w:cs="Arial"/>
                <w:sz w:val="14"/>
                <w:szCs w:val="14"/>
              </w:rPr>
              <w:t xml:space="preserve">Can use the sources to compile a detailed description of what Dick Turpin was like. </w:t>
            </w:r>
          </w:p>
          <w:p w14:paraId="6A2D030C" w14:textId="0F0E54B9" w:rsidR="00B478BD" w:rsidRPr="00E02FA3" w:rsidRDefault="00B478BD" w:rsidP="00B478BD">
            <w:pPr>
              <w:rPr>
                <w:rFonts w:ascii="Arial" w:hAnsi="Arial" w:cs="Arial"/>
                <w:sz w:val="12"/>
                <w:szCs w:val="12"/>
              </w:rPr>
            </w:pPr>
            <w:r w:rsidRPr="00B478BD">
              <w:rPr>
                <w:rFonts w:ascii="Arial" w:hAnsi="Arial" w:cs="Arial"/>
                <w:sz w:val="14"/>
                <w:szCs w:val="14"/>
              </w:rPr>
              <w:t>Demonstrate an understanding that some sources may be more useful than others by commenting on the importance of some of the sources.</w:t>
            </w:r>
          </w:p>
        </w:tc>
      </w:tr>
    </w:tbl>
    <w:p w14:paraId="21A801FA" w14:textId="24B290E7" w:rsidR="00927CE8" w:rsidRDefault="00927CE8" w:rsidP="00364849">
      <w:pPr>
        <w:spacing w:after="200" w:line="40" w:lineRule="atLeast"/>
        <w:ind w:left="0" w:firstLine="0"/>
        <w:rPr>
          <w:rFonts w:ascii="Arial" w:hAnsi="Arial" w:cs="Arial"/>
          <w:u w:val="single"/>
        </w:rPr>
      </w:pPr>
      <w:r>
        <w:rPr>
          <w:rFonts w:ascii="Arial" w:hAnsi="Arial" w:cs="Arial"/>
          <w:u w:val="single"/>
        </w:rPr>
        <w:br w:type="page"/>
      </w:r>
    </w:p>
    <w:p w14:paraId="716DA7AF" w14:textId="1A608DE9" w:rsidR="003750C8" w:rsidRDefault="003750C8" w:rsidP="00364849">
      <w:pPr>
        <w:spacing w:after="200" w:line="40" w:lineRule="atLeast"/>
        <w:ind w:left="0" w:firstLine="0"/>
        <w:rPr>
          <w:rFonts w:ascii="Arial" w:hAnsi="Arial" w:cs="Arial"/>
        </w:rPr>
      </w:pPr>
      <w:r w:rsidRPr="003750C8">
        <w:rPr>
          <w:rFonts w:ascii="Arial" w:hAnsi="Arial" w:cs="Arial"/>
        </w:rPr>
        <w:lastRenderedPageBreak/>
        <w:t>LKS2</w:t>
      </w:r>
      <w:r>
        <w:rPr>
          <w:rFonts w:ascii="Arial" w:hAnsi="Arial" w:cs="Arial"/>
        </w:rPr>
        <w:t xml:space="preserve"> Oracy</w:t>
      </w:r>
      <w:r w:rsidRPr="003750C8">
        <w:rPr>
          <w:rFonts w:ascii="Arial" w:hAnsi="Arial" w:cs="Arial"/>
        </w:rPr>
        <w:t xml:space="preserve">: </w:t>
      </w:r>
    </w:p>
    <w:tbl>
      <w:tblPr>
        <w:tblStyle w:val="TableGrid"/>
        <w:tblW w:w="14884" w:type="dxa"/>
        <w:tblInd w:w="-5" w:type="dxa"/>
        <w:tblLook w:val="04A0" w:firstRow="1" w:lastRow="0" w:firstColumn="1" w:lastColumn="0" w:noHBand="0" w:noVBand="1"/>
      </w:tblPr>
      <w:tblGrid>
        <w:gridCol w:w="1818"/>
        <w:gridCol w:w="1154"/>
        <w:gridCol w:w="638"/>
        <w:gridCol w:w="2127"/>
        <w:gridCol w:w="637"/>
        <w:gridCol w:w="1483"/>
        <w:gridCol w:w="2156"/>
        <w:gridCol w:w="1970"/>
        <w:gridCol w:w="1970"/>
        <w:gridCol w:w="931"/>
      </w:tblGrid>
      <w:tr w:rsidR="003750C8" w14:paraId="38DB02D7" w14:textId="77777777" w:rsidTr="003750C8">
        <w:trPr>
          <w:gridAfter w:val="1"/>
          <w:wAfter w:w="931" w:type="dxa"/>
        </w:trPr>
        <w:tc>
          <w:tcPr>
            <w:tcW w:w="1818" w:type="dxa"/>
          </w:tcPr>
          <w:p w14:paraId="3F2C6140" w14:textId="77777777" w:rsidR="003750C8" w:rsidRDefault="003750C8" w:rsidP="001466A7">
            <w:pPr>
              <w:spacing w:after="200" w:line="40" w:lineRule="atLeast"/>
              <w:rPr>
                <w:rFonts w:ascii="Arial" w:hAnsi="Arial" w:cs="Arial"/>
                <w:u w:val="single"/>
              </w:rPr>
            </w:pPr>
          </w:p>
        </w:tc>
        <w:tc>
          <w:tcPr>
            <w:tcW w:w="1792" w:type="dxa"/>
            <w:gridSpan w:val="2"/>
          </w:tcPr>
          <w:p w14:paraId="249BB31C" w14:textId="704A36CE" w:rsidR="003750C8" w:rsidRPr="00F52FDA" w:rsidRDefault="003750C8" w:rsidP="001466A7">
            <w:pPr>
              <w:spacing w:after="200" w:line="40" w:lineRule="atLeast"/>
              <w:rPr>
                <w:rFonts w:ascii="Arial" w:hAnsi="Arial" w:cs="Arial"/>
              </w:rPr>
            </w:pPr>
            <w:r>
              <w:rPr>
                <w:rFonts w:ascii="Arial" w:hAnsi="Arial" w:cs="Arial"/>
              </w:rPr>
              <w:t>The Stone Age</w:t>
            </w:r>
          </w:p>
        </w:tc>
        <w:tc>
          <w:tcPr>
            <w:tcW w:w="2127" w:type="dxa"/>
          </w:tcPr>
          <w:p w14:paraId="0433115E" w14:textId="00475A32" w:rsidR="003750C8" w:rsidRPr="00F52FDA" w:rsidRDefault="003750C8" w:rsidP="001466A7">
            <w:pPr>
              <w:spacing w:after="200" w:line="40" w:lineRule="atLeast"/>
              <w:rPr>
                <w:rFonts w:ascii="Arial" w:hAnsi="Arial" w:cs="Arial"/>
              </w:rPr>
            </w:pPr>
            <w:r>
              <w:rPr>
                <w:rFonts w:ascii="Arial" w:hAnsi="Arial" w:cs="Arial"/>
              </w:rPr>
              <w:t>Egyptians</w:t>
            </w:r>
          </w:p>
        </w:tc>
        <w:tc>
          <w:tcPr>
            <w:tcW w:w="2120" w:type="dxa"/>
            <w:gridSpan w:val="2"/>
          </w:tcPr>
          <w:p w14:paraId="362DEE9C" w14:textId="62A5E78F" w:rsidR="003750C8" w:rsidRPr="00F52FDA" w:rsidRDefault="003750C8" w:rsidP="001466A7">
            <w:pPr>
              <w:spacing w:after="200" w:line="40" w:lineRule="atLeast"/>
              <w:rPr>
                <w:rFonts w:ascii="Arial" w:hAnsi="Arial" w:cs="Arial"/>
              </w:rPr>
            </w:pPr>
            <w:r>
              <w:rPr>
                <w:rFonts w:ascii="Arial" w:hAnsi="Arial" w:cs="Arial"/>
              </w:rPr>
              <w:t>Bronze Age/Iron Age</w:t>
            </w:r>
          </w:p>
        </w:tc>
        <w:tc>
          <w:tcPr>
            <w:tcW w:w="2156" w:type="dxa"/>
          </w:tcPr>
          <w:p w14:paraId="1B2797A3" w14:textId="0606CB85" w:rsidR="003750C8" w:rsidRPr="00F52FDA" w:rsidRDefault="003750C8" w:rsidP="001466A7">
            <w:pPr>
              <w:spacing w:after="200" w:line="40" w:lineRule="atLeast"/>
              <w:rPr>
                <w:rFonts w:ascii="Arial" w:hAnsi="Arial" w:cs="Arial"/>
              </w:rPr>
            </w:pPr>
            <w:r>
              <w:rPr>
                <w:rFonts w:ascii="Arial" w:hAnsi="Arial" w:cs="Arial"/>
              </w:rPr>
              <w:t>Crime and Punishment</w:t>
            </w:r>
          </w:p>
        </w:tc>
        <w:tc>
          <w:tcPr>
            <w:tcW w:w="1970" w:type="dxa"/>
          </w:tcPr>
          <w:p w14:paraId="58F10E32" w14:textId="316719D5" w:rsidR="003750C8" w:rsidRPr="00FC4D1E" w:rsidRDefault="003750C8" w:rsidP="001466A7">
            <w:pPr>
              <w:spacing w:after="200" w:line="40" w:lineRule="atLeast"/>
              <w:rPr>
                <w:rFonts w:ascii="Arial" w:hAnsi="Arial" w:cs="Arial"/>
              </w:rPr>
            </w:pPr>
            <w:r>
              <w:rPr>
                <w:rFonts w:ascii="Arial" w:hAnsi="Arial" w:cs="Arial"/>
              </w:rPr>
              <w:t>Roman Britain</w:t>
            </w:r>
          </w:p>
        </w:tc>
        <w:tc>
          <w:tcPr>
            <w:tcW w:w="1970" w:type="dxa"/>
          </w:tcPr>
          <w:p w14:paraId="32BA8708" w14:textId="55D571A4" w:rsidR="003750C8" w:rsidRPr="00FC4D1E" w:rsidRDefault="003750C8" w:rsidP="001466A7">
            <w:pPr>
              <w:spacing w:after="200" w:line="40" w:lineRule="atLeast"/>
              <w:rPr>
                <w:rFonts w:ascii="Arial" w:hAnsi="Arial" w:cs="Arial"/>
              </w:rPr>
            </w:pPr>
            <w:r>
              <w:rPr>
                <w:rFonts w:ascii="Arial" w:hAnsi="Arial" w:cs="Arial"/>
              </w:rPr>
              <w:t>Local History</w:t>
            </w:r>
          </w:p>
        </w:tc>
      </w:tr>
      <w:tr w:rsidR="003750C8" w14:paraId="67A74151" w14:textId="77777777" w:rsidTr="003750C8">
        <w:trPr>
          <w:gridAfter w:val="1"/>
          <w:wAfter w:w="931" w:type="dxa"/>
        </w:trPr>
        <w:tc>
          <w:tcPr>
            <w:tcW w:w="1818" w:type="dxa"/>
          </w:tcPr>
          <w:p w14:paraId="4508D024" w14:textId="5BE35AEC" w:rsidR="003750C8" w:rsidRDefault="003750C8" w:rsidP="001466A7">
            <w:pPr>
              <w:spacing w:after="200" w:line="40" w:lineRule="atLeast"/>
              <w:rPr>
                <w:rFonts w:ascii="Arial" w:hAnsi="Arial" w:cs="Arial"/>
                <w:u w:val="single"/>
              </w:rPr>
            </w:pPr>
            <w:r>
              <w:rPr>
                <w:rFonts w:ascii="Arial" w:hAnsi="Arial" w:cs="Arial"/>
              </w:rPr>
              <w:t xml:space="preserve">Year </w:t>
            </w:r>
            <w:r>
              <w:rPr>
                <w:rFonts w:ascii="Arial" w:hAnsi="Arial" w:cs="Arial"/>
              </w:rPr>
              <w:t>3</w:t>
            </w:r>
          </w:p>
        </w:tc>
        <w:tc>
          <w:tcPr>
            <w:tcW w:w="1792" w:type="dxa"/>
            <w:gridSpan w:val="2"/>
          </w:tcPr>
          <w:p w14:paraId="58092BB0"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Take on an expert role e.g. deliver a talk, explain to visiting parents/ buddy class children. </w:t>
            </w:r>
          </w:p>
          <w:p w14:paraId="7E25CD57" w14:textId="77777777" w:rsidR="003750C8" w:rsidRDefault="003750C8" w:rsidP="001466A7">
            <w:pPr>
              <w:spacing w:after="200" w:line="40" w:lineRule="atLeast"/>
              <w:rPr>
                <w:rFonts w:ascii="Arial" w:hAnsi="Arial" w:cs="Arial"/>
                <w:u w:val="single"/>
              </w:rPr>
            </w:pPr>
          </w:p>
        </w:tc>
        <w:tc>
          <w:tcPr>
            <w:tcW w:w="2127" w:type="dxa"/>
          </w:tcPr>
          <w:p w14:paraId="1E86D864"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Choose specialist language and vocabulary appropriately. </w:t>
            </w:r>
          </w:p>
          <w:p w14:paraId="0D4628CC" w14:textId="77777777" w:rsidR="003750C8" w:rsidRDefault="00B077A9" w:rsidP="00B077A9">
            <w:pPr>
              <w:spacing w:after="200" w:line="40" w:lineRule="atLeast"/>
              <w:rPr>
                <w:rFonts w:ascii="Playwrite GB J" w:eastAsia="Playwrite GB J" w:hAnsi="Playwrite GB J" w:cs="Playwrite GB J"/>
              </w:rPr>
            </w:pPr>
            <w:r>
              <w:rPr>
                <w:rFonts w:ascii="Playwrite GB J" w:eastAsia="Playwrite GB J" w:hAnsi="Playwrite GB J" w:cs="Playwrite GB J"/>
              </w:rPr>
              <w:t>Make precise language choices.</w:t>
            </w:r>
          </w:p>
          <w:p w14:paraId="75972695" w14:textId="77777777" w:rsidR="00B077A9" w:rsidRDefault="00B077A9" w:rsidP="00B077A9">
            <w:pPr>
              <w:spacing w:after="200" w:line="40" w:lineRule="atLeast"/>
              <w:rPr>
                <w:rFonts w:ascii="Arial" w:hAnsi="Arial" w:cs="Arial"/>
              </w:rPr>
            </w:pPr>
          </w:p>
          <w:p w14:paraId="42B028DA"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Vary tone of voice in order to convey meaning, e.g. sad tone for a sad part of the story. </w:t>
            </w:r>
          </w:p>
          <w:p w14:paraId="7B1BFD72"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Changes position and posture when addressing an audience. </w:t>
            </w:r>
          </w:p>
          <w:p w14:paraId="0B4381C3" w14:textId="5797CCC3" w:rsidR="00B077A9" w:rsidRPr="002E046F" w:rsidRDefault="00B077A9" w:rsidP="00B077A9">
            <w:pPr>
              <w:spacing w:after="200" w:line="40" w:lineRule="atLeast"/>
              <w:rPr>
                <w:rFonts w:ascii="Arial" w:hAnsi="Arial" w:cs="Arial"/>
              </w:rPr>
            </w:pPr>
          </w:p>
        </w:tc>
        <w:tc>
          <w:tcPr>
            <w:tcW w:w="2120" w:type="dxa"/>
            <w:gridSpan w:val="2"/>
          </w:tcPr>
          <w:p w14:paraId="284F8139"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Choose specialist language and vocabulary appropriately. </w:t>
            </w:r>
          </w:p>
          <w:p w14:paraId="37D5D2C2" w14:textId="0D1D4273" w:rsidR="003750C8" w:rsidRPr="002E046F" w:rsidRDefault="00B077A9" w:rsidP="00B077A9">
            <w:pPr>
              <w:spacing w:after="200" w:line="40" w:lineRule="atLeast"/>
              <w:rPr>
                <w:rFonts w:ascii="Arial" w:hAnsi="Arial" w:cs="Arial"/>
              </w:rPr>
            </w:pPr>
            <w:r>
              <w:rPr>
                <w:rFonts w:ascii="Playwrite GB J" w:eastAsia="Playwrite GB J" w:hAnsi="Playwrite GB J" w:cs="Playwrite GB J"/>
              </w:rPr>
              <w:t>Make precise language choices.</w:t>
            </w:r>
          </w:p>
        </w:tc>
        <w:tc>
          <w:tcPr>
            <w:tcW w:w="2156" w:type="dxa"/>
          </w:tcPr>
          <w:p w14:paraId="5A9DD9D5"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Take on an expert role e.g. deliver a talk, explain to visiting parents/ buddy class children. </w:t>
            </w:r>
          </w:p>
          <w:p w14:paraId="210329CE" w14:textId="77777777" w:rsidR="003750C8" w:rsidRPr="002E046F" w:rsidRDefault="003750C8" w:rsidP="001466A7">
            <w:pPr>
              <w:spacing w:after="200" w:line="40" w:lineRule="atLeast"/>
              <w:rPr>
                <w:rFonts w:ascii="Arial" w:hAnsi="Arial" w:cs="Arial"/>
              </w:rPr>
            </w:pPr>
          </w:p>
        </w:tc>
        <w:tc>
          <w:tcPr>
            <w:tcW w:w="1970" w:type="dxa"/>
          </w:tcPr>
          <w:p w14:paraId="1D7262B7"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To be able to summarise a disucssion.</w:t>
            </w:r>
          </w:p>
          <w:p w14:paraId="116788B3" w14:textId="4841C712" w:rsidR="003750C8" w:rsidRPr="002E046F" w:rsidRDefault="00B077A9" w:rsidP="00B077A9">
            <w:pPr>
              <w:spacing w:after="200" w:line="40" w:lineRule="atLeast"/>
              <w:rPr>
                <w:rFonts w:ascii="Arial" w:hAnsi="Arial" w:cs="Arial"/>
              </w:rPr>
            </w:pPr>
            <w:r>
              <w:rPr>
                <w:rFonts w:ascii="Playwrite GB J" w:eastAsia="Playwrite GB J" w:hAnsi="Playwrite GB J" w:cs="Playwrite GB J"/>
              </w:rPr>
              <w:t>To reach a shared agreement during a discussion.</w:t>
            </w:r>
          </w:p>
        </w:tc>
        <w:tc>
          <w:tcPr>
            <w:tcW w:w="1970" w:type="dxa"/>
          </w:tcPr>
          <w:p w14:paraId="501021B7"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Take on an expert role e.g. deliver a talk, explain to visiting parents/ buddy class children. </w:t>
            </w:r>
          </w:p>
          <w:p w14:paraId="6D5B6C0B" w14:textId="77777777" w:rsidR="003750C8" w:rsidRDefault="003750C8" w:rsidP="001466A7">
            <w:pPr>
              <w:spacing w:after="200" w:line="40" w:lineRule="atLeast"/>
              <w:rPr>
                <w:rFonts w:ascii="Arial" w:hAnsi="Arial" w:cs="Arial"/>
              </w:rPr>
            </w:pPr>
          </w:p>
          <w:p w14:paraId="5CC79E1E" w14:textId="77777777" w:rsidR="00B077A9" w:rsidRDefault="00B077A9" w:rsidP="001466A7">
            <w:pPr>
              <w:spacing w:after="200" w:line="40" w:lineRule="atLeast"/>
              <w:rPr>
                <w:rFonts w:ascii="Playwrite GB J" w:eastAsia="Playwrite GB J" w:hAnsi="Playwrite GB J" w:cs="Playwrite GB J"/>
              </w:rPr>
            </w:pPr>
            <w:r>
              <w:rPr>
                <w:rFonts w:ascii="Playwrite GB J" w:eastAsia="Playwrite GB J" w:hAnsi="Playwrite GB J" w:cs="Playwrite GB J"/>
              </w:rPr>
              <w:t>Explain opinions which aren’t their own during a debate</w:t>
            </w:r>
          </w:p>
          <w:p w14:paraId="24411A98"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To reflect on discussions and decide how to improve. </w:t>
            </w:r>
          </w:p>
          <w:p w14:paraId="4BF3EBBB" w14:textId="70A5EF77" w:rsidR="00B077A9" w:rsidRPr="002E046F" w:rsidRDefault="00B077A9" w:rsidP="00B077A9">
            <w:pPr>
              <w:spacing w:after="200" w:line="40" w:lineRule="atLeast"/>
              <w:rPr>
                <w:rFonts w:ascii="Arial" w:hAnsi="Arial" w:cs="Arial"/>
              </w:rPr>
            </w:pPr>
            <w:r>
              <w:rPr>
                <w:rFonts w:ascii="Playwrite GB J" w:eastAsia="Playwrite GB J" w:hAnsi="Playwrite GB J" w:cs="Playwrite GB J"/>
              </w:rPr>
              <w:t>To be able to summarise</w:t>
            </w:r>
          </w:p>
        </w:tc>
      </w:tr>
      <w:tr w:rsidR="003750C8" w14:paraId="47A9245A" w14:textId="77777777" w:rsidTr="003750C8">
        <w:trPr>
          <w:gridAfter w:val="1"/>
          <w:wAfter w:w="931" w:type="dxa"/>
        </w:trPr>
        <w:tc>
          <w:tcPr>
            <w:tcW w:w="1818" w:type="dxa"/>
          </w:tcPr>
          <w:p w14:paraId="1681BF35" w14:textId="28C63D77" w:rsidR="003750C8" w:rsidRDefault="003750C8" w:rsidP="001466A7">
            <w:pPr>
              <w:spacing w:after="200" w:line="40" w:lineRule="atLeast"/>
              <w:rPr>
                <w:rFonts w:ascii="Arial" w:hAnsi="Arial" w:cs="Arial"/>
              </w:rPr>
            </w:pPr>
            <w:r>
              <w:rPr>
                <w:rFonts w:ascii="Arial" w:hAnsi="Arial" w:cs="Arial"/>
              </w:rPr>
              <w:t xml:space="preserve">Year </w:t>
            </w:r>
            <w:r>
              <w:rPr>
                <w:rFonts w:ascii="Arial" w:hAnsi="Arial" w:cs="Arial"/>
              </w:rPr>
              <w:t>4</w:t>
            </w:r>
          </w:p>
        </w:tc>
        <w:tc>
          <w:tcPr>
            <w:tcW w:w="1792" w:type="dxa"/>
            <w:gridSpan w:val="2"/>
          </w:tcPr>
          <w:p w14:paraId="32F7F619"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To work collaboratively to solve a problem. </w:t>
            </w:r>
          </w:p>
          <w:p w14:paraId="4401D0B6" w14:textId="77777777" w:rsidR="003750C8" w:rsidRDefault="003750C8" w:rsidP="001466A7">
            <w:pPr>
              <w:spacing w:after="200" w:line="40" w:lineRule="atLeast"/>
              <w:rPr>
                <w:rFonts w:ascii="Arial" w:hAnsi="Arial" w:cs="Arial"/>
                <w:u w:val="single"/>
              </w:rPr>
            </w:pPr>
          </w:p>
          <w:p w14:paraId="14B0A432"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To give evidence for their opinions. </w:t>
            </w:r>
          </w:p>
          <w:p w14:paraId="0A91149F" w14:textId="5AB0999C" w:rsidR="00B077A9" w:rsidRDefault="00B077A9" w:rsidP="001466A7">
            <w:pPr>
              <w:spacing w:after="200" w:line="40" w:lineRule="atLeast"/>
              <w:rPr>
                <w:rFonts w:ascii="Arial" w:hAnsi="Arial" w:cs="Arial"/>
                <w:u w:val="single"/>
              </w:rPr>
            </w:pPr>
          </w:p>
        </w:tc>
        <w:tc>
          <w:tcPr>
            <w:tcW w:w="2127" w:type="dxa"/>
          </w:tcPr>
          <w:p w14:paraId="7AA5054E"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Speak in front of large audiences for a specific purpose. </w:t>
            </w:r>
          </w:p>
          <w:p w14:paraId="7612A466" w14:textId="77777777" w:rsidR="003750C8" w:rsidRDefault="003750C8" w:rsidP="001466A7">
            <w:pPr>
              <w:spacing w:after="200" w:line="40" w:lineRule="atLeast"/>
              <w:rPr>
                <w:rFonts w:ascii="Arial" w:hAnsi="Arial" w:cs="Arial"/>
              </w:rPr>
            </w:pPr>
          </w:p>
          <w:p w14:paraId="4439E38D"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To give evidence for their opinions. </w:t>
            </w:r>
          </w:p>
          <w:p w14:paraId="7AD0CC5C" w14:textId="5797CFFB" w:rsidR="00B077A9" w:rsidRPr="002E046F" w:rsidRDefault="00B077A9" w:rsidP="001466A7">
            <w:pPr>
              <w:spacing w:after="200" w:line="40" w:lineRule="atLeast"/>
              <w:rPr>
                <w:rFonts w:ascii="Arial" w:hAnsi="Arial" w:cs="Arial"/>
              </w:rPr>
            </w:pPr>
          </w:p>
        </w:tc>
        <w:tc>
          <w:tcPr>
            <w:tcW w:w="2120" w:type="dxa"/>
            <w:gridSpan w:val="2"/>
          </w:tcPr>
          <w:p w14:paraId="34FF683C" w14:textId="7DF74702"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To work collaboratively to solve a problem. </w:t>
            </w:r>
          </w:p>
          <w:p w14:paraId="126C221F" w14:textId="5965C59E" w:rsidR="00B077A9" w:rsidRDefault="00B077A9" w:rsidP="00B077A9">
            <w:pPr>
              <w:widowControl w:val="0"/>
              <w:rPr>
                <w:rFonts w:ascii="Playwrite GB J" w:eastAsia="Playwrite GB J" w:hAnsi="Playwrite GB J" w:cs="Playwrite GB J"/>
              </w:rPr>
            </w:pPr>
          </w:p>
          <w:p w14:paraId="34F6A8B7"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Consider how they might move when speaking to an audience. </w:t>
            </w:r>
          </w:p>
          <w:p w14:paraId="75B35463"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Use pauses for effect when presenting e.g. when telling a joke. </w:t>
            </w:r>
          </w:p>
          <w:p w14:paraId="305B2DBE" w14:textId="77777777" w:rsidR="00B077A9" w:rsidRDefault="00B077A9" w:rsidP="00B077A9">
            <w:pPr>
              <w:widowControl w:val="0"/>
              <w:rPr>
                <w:rFonts w:ascii="Playwrite GB J" w:eastAsia="Playwrite GB J" w:hAnsi="Playwrite GB J" w:cs="Playwrite GB J"/>
              </w:rPr>
            </w:pPr>
          </w:p>
          <w:p w14:paraId="373CD2E5" w14:textId="77777777" w:rsidR="003750C8" w:rsidRPr="002E046F" w:rsidRDefault="003750C8" w:rsidP="001466A7">
            <w:pPr>
              <w:spacing w:after="200" w:line="40" w:lineRule="atLeast"/>
              <w:rPr>
                <w:rFonts w:ascii="Arial" w:hAnsi="Arial" w:cs="Arial"/>
              </w:rPr>
            </w:pPr>
          </w:p>
        </w:tc>
        <w:tc>
          <w:tcPr>
            <w:tcW w:w="2156" w:type="dxa"/>
          </w:tcPr>
          <w:p w14:paraId="0157498D" w14:textId="77777777" w:rsidR="003750C8" w:rsidRDefault="00B077A9" w:rsidP="001466A7">
            <w:pPr>
              <w:spacing w:after="200" w:line="40" w:lineRule="atLeast"/>
              <w:rPr>
                <w:rFonts w:ascii="Playwrite GB J" w:eastAsia="Playwrite GB J" w:hAnsi="Playwrite GB J" w:cs="Playwrite GB J"/>
              </w:rPr>
            </w:pPr>
            <w:r>
              <w:rPr>
                <w:rFonts w:ascii="Playwrite GB J" w:eastAsia="Playwrite GB J" w:hAnsi="Playwrite GB J" w:cs="Playwrite GB J"/>
              </w:rPr>
              <w:t>To reflect on their areas of strength/ development in oracy.</w:t>
            </w:r>
          </w:p>
          <w:p w14:paraId="68272AA1"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To give evidence for their opinions. </w:t>
            </w:r>
          </w:p>
          <w:p w14:paraId="419B4F82"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To ask probing questions. </w:t>
            </w:r>
          </w:p>
          <w:p w14:paraId="33735D34" w14:textId="0CAD4D90" w:rsidR="00B077A9" w:rsidRPr="002E046F" w:rsidRDefault="00B077A9" w:rsidP="001466A7">
            <w:pPr>
              <w:spacing w:after="200" w:line="40" w:lineRule="atLeast"/>
              <w:rPr>
                <w:rFonts w:ascii="Arial" w:hAnsi="Arial" w:cs="Arial"/>
              </w:rPr>
            </w:pPr>
          </w:p>
        </w:tc>
        <w:tc>
          <w:tcPr>
            <w:tcW w:w="1970" w:type="dxa"/>
          </w:tcPr>
          <w:p w14:paraId="7BDB73DB"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 xml:space="preserve">To give evidence for their opinions. </w:t>
            </w:r>
          </w:p>
          <w:p w14:paraId="44F03A85" w14:textId="77777777" w:rsidR="003750C8" w:rsidRDefault="003750C8" w:rsidP="001466A7">
            <w:pPr>
              <w:spacing w:after="200" w:line="40" w:lineRule="atLeast"/>
              <w:rPr>
                <w:rFonts w:ascii="Arial" w:hAnsi="Arial" w:cs="Arial"/>
              </w:rPr>
            </w:pPr>
          </w:p>
          <w:p w14:paraId="6BCB6EB4" w14:textId="4F01E266" w:rsidR="00B077A9" w:rsidRPr="002E046F" w:rsidRDefault="00B077A9" w:rsidP="001466A7">
            <w:pPr>
              <w:spacing w:after="200" w:line="40" w:lineRule="atLeast"/>
              <w:rPr>
                <w:rFonts w:ascii="Arial" w:hAnsi="Arial" w:cs="Arial"/>
              </w:rPr>
            </w:pPr>
            <w:r>
              <w:rPr>
                <w:rFonts w:ascii="Playwrite GB J" w:eastAsia="Playwrite GB J" w:hAnsi="Playwrite GB J" w:cs="Playwrite GB J"/>
              </w:rPr>
              <w:t>To use carefully considered words and phrases which matches the purpose of the talk.</w:t>
            </w:r>
          </w:p>
        </w:tc>
        <w:tc>
          <w:tcPr>
            <w:tcW w:w="1970" w:type="dxa"/>
          </w:tcPr>
          <w:p w14:paraId="36CD6719" w14:textId="77777777" w:rsidR="00B077A9" w:rsidRDefault="00B077A9" w:rsidP="00B077A9">
            <w:pPr>
              <w:widowControl w:val="0"/>
              <w:rPr>
                <w:rFonts w:ascii="Playwrite GB J" w:eastAsia="Playwrite GB J" w:hAnsi="Playwrite GB J" w:cs="Playwrite GB J"/>
              </w:rPr>
            </w:pPr>
            <w:r>
              <w:rPr>
                <w:rFonts w:ascii="Playwrite GB J" w:eastAsia="Playwrite GB J" w:hAnsi="Playwrite GB J" w:cs="Playwrite GB J"/>
              </w:rPr>
              <w:t>TV or radio adverts</w:t>
            </w:r>
          </w:p>
          <w:p w14:paraId="7662CEEC" w14:textId="00F8F53D" w:rsidR="003750C8" w:rsidRPr="002E046F" w:rsidRDefault="00B077A9" w:rsidP="00B077A9">
            <w:pPr>
              <w:spacing w:after="200" w:line="40" w:lineRule="atLeast"/>
              <w:rPr>
                <w:rFonts w:ascii="Arial" w:hAnsi="Arial" w:cs="Arial"/>
              </w:rPr>
            </w:pPr>
            <w:r>
              <w:rPr>
                <w:rFonts w:ascii="Playwrite GB J" w:eastAsia="Playwrite GB J" w:hAnsi="Playwrite GB J" w:cs="Playwrite GB J"/>
              </w:rPr>
              <w:t>Sentence stems with visuals.</w:t>
            </w:r>
          </w:p>
        </w:tc>
      </w:tr>
      <w:tr w:rsidR="00364849" w14:paraId="01788047" w14:textId="77777777" w:rsidTr="003750C8">
        <w:trPr>
          <w:trHeight w:val="663"/>
        </w:trPr>
        <w:tc>
          <w:tcPr>
            <w:tcW w:w="2972" w:type="dxa"/>
            <w:gridSpan w:val="2"/>
            <w:shd w:val="clear" w:color="auto" w:fill="365F91" w:themeFill="accent1" w:themeFillShade="BF"/>
          </w:tcPr>
          <w:p w14:paraId="737C0978" w14:textId="77777777" w:rsidR="00364849" w:rsidRPr="00927CE8" w:rsidRDefault="00364849" w:rsidP="00640F19">
            <w:pPr>
              <w:rPr>
                <w:rFonts w:ascii="Arial" w:hAnsi="Arial" w:cs="Arial"/>
                <w:b/>
                <w:bCs/>
                <w:color w:val="FFFFFF" w:themeColor="background1"/>
                <w:sz w:val="18"/>
                <w:szCs w:val="18"/>
              </w:rPr>
            </w:pPr>
            <w:r w:rsidRPr="00927CE8">
              <w:rPr>
                <w:rFonts w:ascii="Arial" w:hAnsi="Arial" w:cs="Arial"/>
                <w:b/>
                <w:bCs/>
                <w:color w:val="FFFFFF" w:themeColor="background1"/>
              </w:rPr>
              <w:t xml:space="preserve">Primary </w:t>
            </w:r>
            <w:r>
              <w:rPr>
                <w:rFonts w:ascii="Arial" w:hAnsi="Arial" w:cs="Arial"/>
                <w:b/>
                <w:bCs/>
                <w:color w:val="FFFFFF" w:themeColor="background1"/>
              </w:rPr>
              <w:t xml:space="preserve">History </w:t>
            </w:r>
            <w:r w:rsidRPr="00927CE8">
              <w:rPr>
                <w:rFonts w:ascii="Arial" w:hAnsi="Arial" w:cs="Arial"/>
                <w:b/>
                <w:bCs/>
                <w:color w:val="FFFFFF" w:themeColor="background1"/>
              </w:rPr>
              <w:t>Programme of Study Statement</w:t>
            </w:r>
          </w:p>
        </w:tc>
        <w:tc>
          <w:tcPr>
            <w:tcW w:w="3402" w:type="dxa"/>
            <w:gridSpan w:val="3"/>
            <w:shd w:val="clear" w:color="auto" w:fill="365F91" w:themeFill="accent1" w:themeFillShade="BF"/>
          </w:tcPr>
          <w:p w14:paraId="78843E8C" w14:textId="68C18AB4" w:rsidR="00364849" w:rsidRPr="00927CE8" w:rsidRDefault="00364849" w:rsidP="00640F19">
            <w:pPr>
              <w:rPr>
                <w:rFonts w:ascii="Arial" w:hAnsi="Arial" w:cs="Arial"/>
                <w:b/>
                <w:bCs/>
                <w:color w:val="FFFFFF" w:themeColor="background1"/>
                <w:sz w:val="20"/>
                <w:szCs w:val="20"/>
              </w:rPr>
            </w:pPr>
            <w:r w:rsidRPr="00927CE8">
              <w:rPr>
                <w:rFonts w:ascii="Arial" w:hAnsi="Arial" w:cs="Arial"/>
                <w:b/>
                <w:bCs/>
                <w:color w:val="FFFFFF" w:themeColor="background1"/>
              </w:rPr>
              <w:t xml:space="preserve">Coverage of Statement in St Joseph’s curriculum – </w:t>
            </w:r>
            <w:r>
              <w:rPr>
                <w:rFonts w:ascii="Arial" w:hAnsi="Arial" w:cs="Arial"/>
                <w:b/>
                <w:bCs/>
                <w:color w:val="FFFFFF" w:themeColor="background1"/>
              </w:rPr>
              <w:t>Upper KS2</w:t>
            </w:r>
          </w:p>
        </w:tc>
        <w:tc>
          <w:tcPr>
            <w:tcW w:w="8505" w:type="dxa"/>
            <w:gridSpan w:val="5"/>
            <w:shd w:val="clear" w:color="auto" w:fill="365F91" w:themeFill="accent1" w:themeFillShade="BF"/>
          </w:tcPr>
          <w:p w14:paraId="046067BD" w14:textId="77777777" w:rsidR="00364849" w:rsidRPr="00927CE8" w:rsidRDefault="00364849" w:rsidP="00640F19">
            <w:pPr>
              <w:rPr>
                <w:rFonts w:ascii="Arial" w:hAnsi="Arial" w:cs="Arial"/>
                <w:b/>
                <w:bCs/>
                <w:color w:val="FFFFFF" w:themeColor="background1"/>
              </w:rPr>
            </w:pPr>
            <w:r>
              <w:rPr>
                <w:rFonts w:ascii="Arial" w:hAnsi="Arial" w:cs="Arial"/>
                <w:b/>
                <w:bCs/>
                <w:color w:val="FFFFFF" w:themeColor="background1"/>
              </w:rPr>
              <w:t>Progression Statement</w:t>
            </w:r>
          </w:p>
        </w:tc>
      </w:tr>
      <w:tr w:rsidR="00364849" w14:paraId="03B0EDF6" w14:textId="77777777" w:rsidTr="003750C8">
        <w:trPr>
          <w:trHeight w:val="201"/>
        </w:trPr>
        <w:tc>
          <w:tcPr>
            <w:tcW w:w="2972" w:type="dxa"/>
            <w:gridSpan w:val="2"/>
            <w:shd w:val="clear" w:color="auto" w:fill="92CDDC" w:themeFill="accent5" w:themeFillTint="99"/>
          </w:tcPr>
          <w:p w14:paraId="06DDC344" w14:textId="77777777" w:rsidR="00364849" w:rsidRPr="00026579" w:rsidRDefault="00364849" w:rsidP="00640F19">
            <w:pPr>
              <w:rPr>
                <w:rFonts w:ascii="Arial" w:hAnsi="Arial" w:cs="Arial"/>
                <w:sz w:val="14"/>
                <w:szCs w:val="14"/>
              </w:rPr>
            </w:pPr>
            <w:r w:rsidRPr="00364849">
              <w:rPr>
                <w:rFonts w:ascii="Arial" w:hAnsi="Arial" w:cs="Arial"/>
                <w:sz w:val="14"/>
                <w:szCs w:val="14"/>
              </w:rPr>
              <w:lastRenderedPageBreak/>
              <w:t>Historical Knowledge: Constructing the past</w:t>
            </w:r>
          </w:p>
        </w:tc>
        <w:tc>
          <w:tcPr>
            <w:tcW w:w="3402" w:type="dxa"/>
            <w:gridSpan w:val="3"/>
            <w:shd w:val="clear" w:color="auto" w:fill="92CDDC" w:themeFill="accent5" w:themeFillTint="99"/>
          </w:tcPr>
          <w:p w14:paraId="0498C646" w14:textId="77777777" w:rsidR="00364849" w:rsidRDefault="00364849" w:rsidP="00640F19">
            <w:pPr>
              <w:rPr>
                <w:rFonts w:ascii="Arial" w:hAnsi="Arial" w:cs="Arial"/>
                <w:sz w:val="20"/>
                <w:szCs w:val="20"/>
                <w:u w:val="single"/>
              </w:rPr>
            </w:pPr>
          </w:p>
        </w:tc>
        <w:tc>
          <w:tcPr>
            <w:tcW w:w="8505" w:type="dxa"/>
            <w:gridSpan w:val="5"/>
            <w:shd w:val="clear" w:color="auto" w:fill="92CDDC" w:themeFill="accent5" w:themeFillTint="99"/>
          </w:tcPr>
          <w:p w14:paraId="73FB1DBE" w14:textId="77777777" w:rsidR="00364849" w:rsidRDefault="00364849" w:rsidP="00640F19">
            <w:pPr>
              <w:rPr>
                <w:rFonts w:ascii="Arial" w:hAnsi="Arial" w:cs="Arial"/>
                <w:sz w:val="20"/>
                <w:szCs w:val="20"/>
                <w:u w:val="single"/>
              </w:rPr>
            </w:pPr>
          </w:p>
        </w:tc>
      </w:tr>
      <w:tr w:rsidR="00364849" w14:paraId="73FB5D0A" w14:textId="77777777" w:rsidTr="003750C8">
        <w:trPr>
          <w:trHeight w:val="323"/>
        </w:trPr>
        <w:tc>
          <w:tcPr>
            <w:tcW w:w="2972" w:type="dxa"/>
            <w:gridSpan w:val="2"/>
          </w:tcPr>
          <w:p w14:paraId="393E5157"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2.1.1 </w:t>
            </w:r>
          </w:p>
          <w:p w14:paraId="26C33FD0" w14:textId="77777777" w:rsidR="00143325" w:rsidRPr="00143325" w:rsidRDefault="00143325" w:rsidP="00143325">
            <w:pPr>
              <w:rPr>
                <w:rFonts w:ascii="Arial" w:hAnsi="Arial" w:cs="Arial"/>
                <w:sz w:val="14"/>
                <w:szCs w:val="14"/>
              </w:rPr>
            </w:pPr>
            <w:r w:rsidRPr="00143325">
              <w:rPr>
                <w:rFonts w:ascii="Arial" w:hAnsi="Arial" w:cs="Arial"/>
                <w:sz w:val="14"/>
                <w:szCs w:val="14"/>
              </w:rPr>
              <w:t>Establish clear narratives within and across the periods they study.</w:t>
            </w:r>
          </w:p>
          <w:p w14:paraId="2B73D3CC" w14:textId="77777777" w:rsidR="00143325" w:rsidRPr="00143325" w:rsidRDefault="00143325" w:rsidP="00143325">
            <w:pPr>
              <w:rPr>
                <w:rFonts w:ascii="Arial" w:hAnsi="Arial" w:cs="Arial"/>
                <w:sz w:val="14"/>
                <w:szCs w:val="14"/>
              </w:rPr>
            </w:pPr>
            <w:r w:rsidRPr="00143325">
              <w:rPr>
                <w:rFonts w:ascii="Arial" w:hAnsi="Arial" w:cs="Arial"/>
                <w:sz w:val="14"/>
                <w:szCs w:val="14"/>
              </w:rPr>
              <w:t>Note connections, contrasts and trends over time.</w:t>
            </w:r>
          </w:p>
          <w:p w14:paraId="35A5AFD7" w14:textId="15910CA8" w:rsidR="00364849" w:rsidRPr="00026579" w:rsidRDefault="00143325" w:rsidP="00143325">
            <w:pPr>
              <w:rPr>
                <w:rFonts w:ascii="Arial" w:hAnsi="Arial" w:cs="Arial"/>
                <w:sz w:val="14"/>
                <w:szCs w:val="14"/>
              </w:rPr>
            </w:pPr>
            <w:r w:rsidRPr="00143325">
              <w:rPr>
                <w:rFonts w:ascii="Arial" w:hAnsi="Arial" w:cs="Arial"/>
                <w:sz w:val="14"/>
                <w:szCs w:val="14"/>
              </w:rPr>
              <w:t>Combine overview and depth studies to help pupils understand both the long arc of development and the complexity of specific aspects of the content.</w:t>
            </w:r>
          </w:p>
        </w:tc>
        <w:tc>
          <w:tcPr>
            <w:tcW w:w="3402" w:type="dxa"/>
            <w:gridSpan w:val="3"/>
          </w:tcPr>
          <w:p w14:paraId="0D80C0F7" w14:textId="77777777" w:rsidR="00143325" w:rsidRPr="00143325" w:rsidRDefault="00143325" w:rsidP="00143325">
            <w:pPr>
              <w:rPr>
                <w:rFonts w:ascii="Arial" w:hAnsi="Arial" w:cs="Arial"/>
                <w:sz w:val="14"/>
                <w:szCs w:val="14"/>
              </w:rPr>
            </w:pPr>
            <w:r w:rsidRPr="00143325">
              <w:rPr>
                <w:rFonts w:ascii="Arial" w:hAnsi="Arial" w:cs="Arial"/>
                <w:sz w:val="14"/>
                <w:szCs w:val="14"/>
              </w:rPr>
              <w:t>Year 5 Unit 2: The Vikings</w:t>
            </w:r>
          </w:p>
          <w:p w14:paraId="30578ACC" w14:textId="1F7769B9" w:rsidR="00364849" w:rsidRDefault="00143325" w:rsidP="00143325">
            <w:pPr>
              <w:rPr>
                <w:rFonts w:ascii="Arial" w:hAnsi="Arial" w:cs="Arial"/>
                <w:sz w:val="20"/>
                <w:szCs w:val="20"/>
                <w:u w:val="single"/>
              </w:rPr>
            </w:pPr>
            <w:r w:rsidRPr="00143325">
              <w:rPr>
                <w:rFonts w:ascii="Arial" w:hAnsi="Arial" w:cs="Arial"/>
                <w:sz w:val="14"/>
                <w:szCs w:val="14"/>
              </w:rPr>
              <w:t>Year 6 Unit 1: The Maya Civilisation</w:t>
            </w:r>
          </w:p>
        </w:tc>
        <w:tc>
          <w:tcPr>
            <w:tcW w:w="8505" w:type="dxa"/>
            <w:gridSpan w:val="5"/>
          </w:tcPr>
          <w:p w14:paraId="516DF379"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5, expected:</w:t>
            </w:r>
          </w:p>
          <w:p w14:paraId="02225396" w14:textId="77777777" w:rsidR="00143325" w:rsidRPr="00143325" w:rsidRDefault="00143325" w:rsidP="00143325">
            <w:pPr>
              <w:rPr>
                <w:rFonts w:ascii="Arial" w:hAnsi="Arial" w:cs="Arial"/>
                <w:sz w:val="14"/>
                <w:szCs w:val="14"/>
              </w:rPr>
            </w:pPr>
            <w:r w:rsidRPr="00143325">
              <w:rPr>
                <w:rFonts w:ascii="Arial" w:hAnsi="Arial" w:cs="Arial"/>
                <w:sz w:val="14"/>
                <w:szCs w:val="14"/>
              </w:rPr>
              <w:t>Can understand some features associated with themes, societies, people and events, e.g. use knowledge gained to demonstrate an understanding of aspects of the life within the Viking period, such as religion and food, but without links and grouping them into themes, e.g. social, cultural.</w:t>
            </w:r>
          </w:p>
          <w:p w14:paraId="25F22E02" w14:textId="77777777" w:rsidR="00364849" w:rsidRDefault="00143325" w:rsidP="00143325">
            <w:pPr>
              <w:rPr>
                <w:rFonts w:ascii="Arial" w:hAnsi="Arial" w:cs="Arial"/>
                <w:sz w:val="14"/>
                <w:szCs w:val="14"/>
              </w:rPr>
            </w:pPr>
            <w:r w:rsidRPr="00143325">
              <w:rPr>
                <w:rFonts w:ascii="Arial" w:hAnsi="Arial" w:cs="Arial"/>
                <w:sz w:val="14"/>
                <w:szCs w:val="14"/>
              </w:rPr>
              <w:t>Will be able to make some reference to and identify links with other societies studied, e.g. The Anglo-Saxons.</w:t>
            </w:r>
          </w:p>
          <w:p w14:paraId="4AB52357" w14:textId="77777777" w:rsidR="00143325" w:rsidRDefault="00143325" w:rsidP="00143325">
            <w:pPr>
              <w:rPr>
                <w:rFonts w:ascii="Arial" w:hAnsi="Arial" w:cs="Arial"/>
                <w:sz w:val="14"/>
                <w:szCs w:val="14"/>
              </w:rPr>
            </w:pPr>
          </w:p>
          <w:p w14:paraId="685599D6"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6, expected:</w:t>
            </w:r>
          </w:p>
          <w:p w14:paraId="36FB86CD"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Can provide overviews of the most significant features of different themes, individuals, societies and events covered, e.g. can use knowledge gained to give an overview of the main features of the Maya civilisation. </w:t>
            </w:r>
          </w:p>
          <w:p w14:paraId="6A6F3B10"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Will begin to make links and group them into themes, e.g. social, cultural. </w:t>
            </w:r>
          </w:p>
          <w:p w14:paraId="297476B9" w14:textId="4839D7C9" w:rsidR="00143325" w:rsidRPr="00C82B67" w:rsidRDefault="00143325" w:rsidP="00143325">
            <w:pPr>
              <w:rPr>
                <w:rFonts w:ascii="Arial" w:hAnsi="Arial" w:cs="Arial"/>
                <w:sz w:val="14"/>
                <w:szCs w:val="14"/>
              </w:rPr>
            </w:pPr>
            <w:r w:rsidRPr="00143325">
              <w:rPr>
                <w:rFonts w:ascii="Arial" w:hAnsi="Arial" w:cs="Arial"/>
                <w:sz w:val="14"/>
                <w:szCs w:val="14"/>
              </w:rPr>
              <w:t>Will be able to make links with themes in other societies studied, e.g. The Ancient Egyptians.</w:t>
            </w:r>
          </w:p>
        </w:tc>
      </w:tr>
      <w:tr w:rsidR="00364849" w14:paraId="59EC111B" w14:textId="77777777" w:rsidTr="003750C8">
        <w:trPr>
          <w:trHeight w:val="201"/>
        </w:trPr>
        <w:tc>
          <w:tcPr>
            <w:tcW w:w="2972" w:type="dxa"/>
            <w:gridSpan w:val="2"/>
            <w:shd w:val="clear" w:color="auto" w:fill="92CDDC" w:themeFill="accent5" w:themeFillTint="99"/>
          </w:tcPr>
          <w:p w14:paraId="46F4F54C" w14:textId="77777777" w:rsidR="00364849" w:rsidRPr="00026579" w:rsidRDefault="00364849" w:rsidP="00640F19">
            <w:pPr>
              <w:rPr>
                <w:rFonts w:ascii="Arial" w:hAnsi="Arial" w:cs="Arial"/>
                <w:sz w:val="14"/>
                <w:szCs w:val="14"/>
              </w:rPr>
            </w:pPr>
            <w:r w:rsidRPr="00364849">
              <w:rPr>
                <w:rFonts w:ascii="Arial" w:hAnsi="Arial" w:cs="Arial"/>
                <w:sz w:val="14"/>
                <w:szCs w:val="14"/>
              </w:rPr>
              <w:t>Historical Knowledge: Sequencing the past</w:t>
            </w:r>
          </w:p>
        </w:tc>
        <w:tc>
          <w:tcPr>
            <w:tcW w:w="3402" w:type="dxa"/>
            <w:gridSpan w:val="3"/>
            <w:shd w:val="clear" w:color="auto" w:fill="92CDDC" w:themeFill="accent5" w:themeFillTint="99"/>
          </w:tcPr>
          <w:p w14:paraId="3E73408C" w14:textId="77777777" w:rsidR="00364849" w:rsidRDefault="00364849" w:rsidP="00640F19">
            <w:pPr>
              <w:rPr>
                <w:rFonts w:ascii="Arial" w:hAnsi="Arial" w:cs="Arial"/>
                <w:sz w:val="20"/>
                <w:szCs w:val="20"/>
                <w:u w:val="single"/>
              </w:rPr>
            </w:pPr>
          </w:p>
        </w:tc>
        <w:tc>
          <w:tcPr>
            <w:tcW w:w="8505" w:type="dxa"/>
            <w:gridSpan w:val="5"/>
            <w:shd w:val="clear" w:color="auto" w:fill="92CDDC" w:themeFill="accent5" w:themeFillTint="99"/>
          </w:tcPr>
          <w:p w14:paraId="66800FD3" w14:textId="77777777" w:rsidR="00364849" w:rsidRDefault="00364849" w:rsidP="00640F19">
            <w:pPr>
              <w:rPr>
                <w:rFonts w:ascii="Arial" w:hAnsi="Arial" w:cs="Arial"/>
                <w:sz w:val="20"/>
                <w:szCs w:val="20"/>
                <w:u w:val="single"/>
              </w:rPr>
            </w:pPr>
          </w:p>
        </w:tc>
      </w:tr>
      <w:tr w:rsidR="00364849" w14:paraId="73D595CC" w14:textId="77777777" w:rsidTr="003750C8">
        <w:trPr>
          <w:trHeight w:val="1001"/>
        </w:trPr>
        <w:tc>
          <w:tcPr>
            <w:tcW w:w="2972" w:type="dxa"/>
            <w:gridSpan w:val="2"/>
          </w:tcPr>
          <w:p w14:paraId="5404B35B" w14:textId="77777777" w:rsidR="00143325" w:rsidRPr="00143325" w:rsidRDefault="00143325" w:rsidP="00143325">
            <w:pPr>
              <w:rPr>
                <w:rFonts w:ascii="Arial" w:hAnsi="Arial" w:cs="Arial"/>
                <w:sz w:val="14"/>
                <w:szCs w:val="14"/>
              </w:rPr>
            </w:pPr>
            <w:r w:rsidRPr="00143325">
              <w:rPr>
                <w:rFonts w:ascii="Arial" w:hAnsi="Arial" w:cs="Arial"/>
                <w:sz w:val="14"/>
                <w:szCs w:val="14"/>
              </w:rPr>
              <w:t>2.2.1</w:t>
            </w:r>
          </w:p>
          <w:p w14:paraId="50591186" w14:textId="53619907" w:rsidR="00364849" w:rsidRPr="00026579" w:rsidRDefault="00143325" w:rsidP="00143325">
            <w:pPr>
              <w:rPr>
                <w:rFonts w:ascii="Arial" w:hAnsi="Arial" w:cs="Arial"/>
                <w:sz w:val="14"/>
                <w:szCs w:val="14"/>
              </w:rPr>
            </w:pPr>
            <w:r w:rsidRPr="00143325">
              <w:rPr>
                <w:rFonts w:ascii="Arial" w:hAnsi="Arial" w:cs="Arial"/>
                <w:sz w:val="14"/>
                <w:szCs w:val="14"/>
              </w:rPr>
              <w:t>Develop chronologically secure knowledge and understanding of British, local and world history.</w:t>
            </w:r>
          </w:p>
        </w:tc>
        <w:tc>
          <w:tcPr>
            <w:tcW w:w="3402" w:type="dxa"/>
            <w:gridSpan w:val="3"/>
          </w:tcPr>
          <w:p w14:paraId="3BEFC587" w14:textId="77777777" w:rsidR="00143325" w:rsidRPr="00143325" w:rsidRDefault="00143325" w:rsidP="00143325">
            <w:pPr>
              <w:rPr>
                <w:rFonts w:ascii="Arial" w:hAnsi="Arial" w:cs="Arial"/>
                <w:sz w:val="14"/>
                <w:szCs w:val="14"/>
              </w:rPr>
            </w:pPr>
            <w:r w:rsidRPr="00143325">
              <w:rPr>
                <w:rFonts w:ascii="Arial" w:hAnsi="Arial" w:cs="Arial"/>
                <w:sz w:val="14"/>
                <w:szCs w:val="14"/>
              </w:rPr>
              <w:t>Year 5 Unit 1: The Anglo-Saxons</w:t>
            </w:r>
          </w:p>
          <w:p w14:paraId="04021DEC" w14:textId="7879AC8C" w:rsidR="00364849" w:rsidRPr="00C82B67" w:rsidRDefault="00143325" w:rsidP="00143325">
            <w:pPr>
              <w:rPr>
                <w:rFonts w:ascii="Arial" w:hAnsi="Arial" w:cs="Arial"/>
                <w:sz w:val="14"/>
                <w:szCs w:val="14"/>
              </w:rPr>
            </w:pPr>
            <w:r w:rsidRPr="00143325">
              <w:rPr>
                <w:rFonts w:ascii="Arial" w:hAnsi="Arial" w:cs="Arial"/>
                <w:sz w:val="14"/>
                <w:szCs w:val="14"/>
              </w:rPr>
              <w:t>Year 6 Unit 2: The Ancient Greeks</w:t>
            </w:r>
          </w:p>
        </w:tc>
        <w:tc>
          <w:tcPr>
            <w:tcW w:w="8505" w:type="dxa"/>
            <w:gridSpan w:val="5"/>
          </w:tcPr>
          <w:p w14:paraId="6109D0A2"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5, expected:</w:t>
            </w:r>
          </w:p>
          <w:p w14:paraId="5095BF60"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Will sequence, with some independence and increasing accuracy, many of the significant events, societies and people within and across topics covered using appropriate dates, period labels and terms, e.g. place many of the important developments, people and events in the Anglo-Saxon period on an annotated timeline.  </w:t>
            </w:r>
          </w:p>
          <w:p w14:paraId="4F745ECC" w14:textId="77777777" w:rsidR="00364849" w:rsidRDefault="00143325" w:rsidP="00143325">
            <w:pPr>
              <w:rPr>
                <w:rFonts w:ascii="Arial" w:hAnsi="Arial" w:cs="Arial"/>
                <w:sz w:val="14"/>
                <w:szCs w:val="14"/>
              </w:rPr>
            </w:pPr>
            <w:r w:rsidRPr="00143325">
              <w:rPr>
                <w:rFonts w:ascii="Arial" w:hAnsi="Arial" w:cs="Arial"/>
                <w:sz w:val="14"/>
                <w:szCs w:val="14"/>
              </w:rPr>
              <w:t>Will be able to make some links between this sequence to the events and people within other time periods studied.</w:t>
            </w:r>
          </w:p>
          <w:p w14:paraId="5D4BBE87" w14:textId="77777777" w:rsidR="00143325" w:rsidRDefault="00143325" w:rsidP="00143325">
            <w:pPr>
              <w:rPr>
                <w:rFonts w:ascii="Arial" w:hAnsi="Arial" w:cs="Arial"/>
                <w:sz w:val="14"/>
                <w:szCs w:val="14"/>
              </w:rPr>
            </w:pPr>
          </w:p>
          <w:p w14:paraId="60EA71DB"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6, expected:</w:t>
            </w:r>
          </w:p>
          <w:p w14:paraId="1D1ED7DF" w14:textId="77777777" w:rsidR="00143325" w:rsidRPr="00143325" w:rsidRDefault="00143325" w:rsidP="00143325">
            <w:pPr>
              <w:rPr>
                <w:rFonts w:ascii="Arial" w:hAnsi="Arial" w:cs="Arial"/>
                <w:sz w:val="14"/>
                <w:szCs w:val="14"/>
              </w:rPr>
            </w:pPr>
            <w:r w:rsidRPr="00143325">
              <w:rPr>
                <w:rFonts w:ascii="Arial" w:hAnsi="Arial" w:cs="Arial"/>
                <w:sz w:val="14"/>
                <w:szCs w:val="14"/>
              </w:rPr>
              <w:t>Will sequence, with independence, many of the significant events, societies and people within and across the UKS2 topics covered using appropriate dates, period labels and terms, e.g. select independently from a range of material, and sequence accurately using appropriate labels and dates.</w:t>
            </w:r>
          </w:p>
          <w:p w14:paraId="60428AD9" w14:textId="434C3C69" w:rsidR="00143325" w:rsidRPr="00C82B67" w:rsidRDefault="00143325" w:rsidP="00143325">
            <w:pPr>
              <w:rPr>
                <w:rFonts w:ascii="Arial" w:hAnsi="Arial" w:cs="Arial"/>
                <w:sz w:val="14"/>
                <w:szCs w:val="14"/>
              </w:rPr>
            </w:pPr>
            <w:r w:rsidRPr="00143325">
              <w:rPr>
                <w:rFonts w:ascii="Arial" w:hAnsi="Arial" w:cs="Arial"/>
                <w:sz w:val="14"/>
                <w:szCs w:val="14"/>
              </w:rPr>
              <w:t>Can accurately identify links between this sequence and the events of other periods studied.</w:t>
            </w:r>
          </w:p>
        </w:tc>
      </w:tr>
      <w:tr w:rsidR="00364849" w14:paraId="7114CD2C" w14:textId="77777777" w:rsidTr="003750C8">
        <w:trPr>
          <w:trHeight w:val="201"/>
        </w:trPr>
        <w:tc>
          <w:tcPr>
            <w:tcW w:w="2972" w:type="dxa"/>
            <w:gridSpan w:val="2"/>
            <w:shd w:val="clear" w:color="auto" w:fill="92CDDC" w:themeFill="accent5" w:themeFillTint="99"/>
          </w:tcPr>
          <w:p w14:paraId="63E0B3AF" w14:textId="77777777" w:rsidR="00364849" w:rsidRPr="00026579" w:rsidRDefault="00364849" w:rsidP="00640F19">
            <w:pPr>
              <w:rPr>
                <w:rFonts w:ascii="Arial" w:hAnsi="Arial" w:cs="Arial"/>
                <w:sz w:val="14"/>
                <w:szCs w:val="14"/>
              </w:rPr>
            </w:pPr>
            <w:r w:rsidRPr="00364849">
              <w:rPr>
                <w:rFonts w:ascii="Arial" w:hAnsi="Arial" w:cs="Arial"/>
                <w:sz w:val="14"/>
                <w:szCs w:val="14"/>
              </w:rPr>
              <w:t>History Concepts: Change and Development/Similarity and Difference</w:t>
            </w:r>
          </w:p>
        </w:tc>
        <w:tc>
          <w:tcPr>
            <w:tcW w:w="3402" w:type="dxa"/>
            <w:gridSpan w:val="3"/>
            <w:shd w:val="clear" w:color="auto" w:fill="92CDDC" w:themeFill="accent5" w:themeFillTint="99"/>
          </w:tcPr>
          <w:p w14:paraId="3E5A3517" w14:textId="77777777" w:rsidR="00364849" w:rsidRDefault="00364849" w:rsidP="00640F19">
            <w:pPr>
              <w:rPr>
                <w:rFonts w:ascii="Arial" w:hAnsi="Arial" w:cs="Arial"/>
                <w:sz w:val="20"/>
                <w:szCs w:val="20"/>
                <w:u w:val="single"/>
              </w:rPr>
            </w:pPr>
          </w:p>
        </w:tc>
        <w:tc>
          <w:tcPr>
            <w:tcW w:w="8505" w:type="dxa"/>
            <w:gridSpan w:val="5"/>
            <w:shd w:val="clear" w:color="auto" w:fill="92CDDC" w:themeFill="accent5" w:themeFillTint="99"/>
          </w:tcPr>
          <w:p w14:paraId="25B37824" w14:textId="77777777" w:rsidR="00364849" w:rsidRDefault="00364849" w:rsidP="00640F19">
            <w:pPr>
              <w:rPr>
                <w:rFonts w:ascii="Arial" w:hAnsi="Arial" w:cs="Arial"/>
                <w:sz w:val="20"/>
                <w:szCs w:val="20"/>
                <w:u w:val="single"/>
              </w:rPr>
            </w:pPr>
          </w:p>
        </w:tc>
      </w:tr>
      <w:tr w:rsidR="00364849" w14:paraId="5202F3BC" w14:textId="77777777" w:rsidTr="003750C8">
        <w:trPr>
          <w:trHeight w:val="623"/>
        </w:trPr>
        <w:tc>
          <w:tcPr>
            <w:tcW w:w="2972" w:type="dxa"/>
            <w:gridSpan w:val="2"/>
          </w:tcPr>
          <w:p w14:paraId="7CAF2B3A"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2.3.1 </w:t>
            </w:r>
          </w:p>
          <w:p w14:paraId="671A3B37" w14:textId="77777777" w:rsidR="00143325" w:rsidRPr="00143325" w:rsidRDefault="00143325" w:rsidP="00143325">
            <w:pPr>
              <w:rPr>
                <w:rFonts w:ascii="Arial" w:hAnsi="Arial" w:cs="Arial"/>
                <w:sz w:val="14"/>
                <w:szCs w:val="14"/>
              </w:rPr>
            </w:pPr>
            <w:r w:rsidRPr="00143325">
              <w:rPr>
                <w:rFonts w:ascii="Arial" w:hAnsi="Arial" w:cs="Arial"/>
                <w:sz w:val="14"/>
                <w:szCs w:val="14"/>
              </w:rPr>
              <w:t>Address and devise historically valid questions about change, similarity and difference.</w:t>
            </w:r>
          </w:p>
          <w:p w14:paraId="461017DB" w14:textId="745EA397" w:rsidR="00364849" w:rsidRPr="00026579" w:rsidRDefault="00143325" w:rsidP="00143325">
            <w:pPr>
              <w:rPr>
                <w:rFonts w:ascii="Arial" w:hAnsi="Arial" w:cs="Arial"/>
                <w:sz w:val="14"/>
                <w:szCs w:val="14"/>
              </w:rPr>
            </w:pPr>
            <w:r w:rsidRPr="00143325">
              <w:rPr>
                <w:rFonts w:ascii="Arial" w:hAnsi="Arial" w:cs="Arial"/>
                <w:sz w:val="14"/>
                <w:szCs w:val="14"/>
              </w:rPr>
              <w:t>Note connections, contrasts and trends over time.</w:t>
            </w:r>
          </w:p>
        </w:tc>
        <w:tc>
          <w:tcPr>
            <w:tcW w:w="3402" w:type="dxa"/>
            <w:gridSpan w:val="3"/>
          </w:tcPr>
          <w:p w14:paraId="6AD19F7D" w14:textId="77777777" w:rsidR="00143325" w:rsidRPr="00143325" w:rsidRDefault="00143325" w:rsidP="00143325">
            <w:pPr>
              <w:rPr>
                <w:rFonts w:ascii="Arial" w:hAnsi="Arial" w:cs="Arial"/>
                <w:sz w:val="14"/>
                <w:szCs w:val="14"/>
              </w:rPr>
            </w:pPr>
            <w:r w:rsidRPr="00143325">
              <w:rPr>
                <w:rFonts w:ascii="Arial" w:hAnsi="Arial" w:cs="Arial"/>
                <w:sz w:val="14"/>
                <w:szCs w:val="14"/>
              </w:rPr>
              <w:t>Year 5 Unit 1: The Anglo-Saxons</w:t>
            </w:r>
          </w:p>
          <w:p w14:paraId="72700499" w14:textId="06E063CB" w:rsidR="00364849" w:rsidRPr="00143325" w:rsidRDefault="00143325" w:rsidP="00143325">
            <w:pPr>
              <w:rPr>
                <w:rFonts w:ascii="Arial" w:hAnsi="Arial" w:cs="Arial"/>
                <w:sz w:val="14"/>
                <w:szCs w:val="14"/>
              </w:rPr>
            </w:pPr>
            <w:r w:rsidRPr="00143325">
              <w:rPr>
                <w:rFonts w:ascii="Arial" w:hAnsi="Arial" w:cs="Arial"/>
                <w:sz w:val="14"/>
                <w:szCs w:val="14"/>
              </w:rPr>
              <w:t>Year 6 Unit 3: The Impact of War</w:t>
            </w:r>
          </w:p>
        </w:tc>
        <w:tc>
          <w:tcPr>
            <w:tcW w:w="8505" w:type="dxa"/>
            <w:gridSpan w:val="5"/>
          </w:tcPr>
          <w:p w14:paraId="1F46850E"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5, expected:</w:t>
            </w:r>
          </w:p>
          <w:p w14:paraId="6F6B30BE" w14:textId="77777777" w:rsidR="00143325" w:rsidRPr="00143325" w:rsidRDefault="00143325" w:rsidP="00143325">
            <w:pPr>
              <w:rPr>
                <w:rFonts w:ascii="Arial" w:hAnsi="Arial" w:cs="Arial"/>
                <w:sz w:val="14"/>
                <w:szCs w:val="14"/>
              </w:rPr>
            </w:pPr>
            <w:r w:rsidRPr="00143325">
              <w:rPr>
                <w:rFonts w:ascii="Arial" w:hAnsi="Arial" w:cs="Arial"/>
                <w:sz w:val="14"/>
                <w:szCs w:val="14"/>
              </w:rPr>
              <w:t>Can independently and confidently provide a comprehensive list of the changes within the period studied.</w:t>
            </w:r>
          </w:p>
          <w:p w14:paraId="7E39CDE0" w14:textId="77777777" w:rsidR="00143325" w:rsidRPr="00143325" w:rsidRDefault="00143325" w:rsidP="00143325">
            <w:pPr>
              <w:rPr>
                <w:rFonts w:ascii="Arial" w:hAnsi="Arial" w:cs="Arial"/>
                <w:sz w:val="14"/>
                <w:szCs w:val="14"/>
              </w:rPr>
            </w:pPr>
            <w:r w:rsidRPr="00143325">
              <w:rPr>
                <w:rFonts w:ascii="Arial" w:hAnsi="Arial" w:cs="Arial"/>
                <w:sz w:val="14"/>
                <w:szCs w:val="14"/>
              </w:rPr>
              <w:t>Can independently provide valid reasons why some changes and developments were of particular importance within the particular UKS2 topic, e.g. decide why one or more changes in the Anglo-Saxon period is of particular importance.</w:t>
            </w:r>
          </w:p>
          <w:p w14:paraId="0A9BF719" w14:textId="77777777" w:rsidR="00143325" w:rsidRPr="00143325" w:rsidRDefault="00143325" w:rsidP="00143325">
            <w:pPr>
              <w:rPr>
                <w:rFonts w:ascii="Arial" w:hAnsi="Arial" w:cs="Arial"/>
                <w:sz w:val="14"/>
                <w:szCs w:val="14"/>
              </w:rPr>
            </w:pPr>
            <w:r w:rsidRPr="00143325">
              <w:rPr>
                <w:rFonts w:ascii="Arial" w:hAnsi="Arial" w:cs="Arial"/>
                <w:sz w:val="14"/>
                <w:szCs w:val="14"/>
              </w:rPr>
              <w:t>Will identify a range of links between the various changes.</w:t>
            </w:r>
          </w:p>
          <w:p w14:paraId="303E05AA" w14:textId="77777777" w:rsidR="00364849" w:rsidRDefault="00143325" w:rsidP="00143325">
            <w:pPr>
              <w:rPr>
                <w:rFonts w:ascii="Arial" w:hAnsi="Arial" w:cs="Arial"/>
                <w:sz w:val="14"/>
                <w:szCs w:val="14"/>
              </w:rPr>
            </w:pPr>
            <w:r w:rsidRPr="00143325">
              <w:rPr>
                <w:rFonts w:ascii="Arial" w:hAnsi="Arial" w:cs="Arial"/>
                <w:sz w:val="14"/>
                <w:szCs w:val="14"/>
              </w:rPr>
              <w:t>Can provide insightful ideas about whether some things did not change very much within a period and why this occurred.</w:t>
            </w:r>
          </w:p>
          <w:p w14:paraId="0AF353B8" w14:textId="77777777" w:rsidR="00143325" w:rsidRDefault="00143325" w:rsidP="00143325">
            <w:pPr>
              <w:rPr>
                <w:rFonts w:ascii="Arial" w:hAnsi="Arial" w:cs="Arial"/>
                <w:sz w:val="14"/>
                <w:szCs w:val="14"/>
              </w:rPr>
            </w:pPr>
          </w:p>
          <w:p w14:paraId="053BD943"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6, expected:</w:t>
            </w:r>
          </w:p>
          <w:p w14:paraId="640A9164"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Can compare similarities, differences and changes within and across topics, e.g. in terms of importance, progress or the type and nature of the change, e.g. provide some similarities and differences affecting differing locations within the world wars. </w:t>
            </w:r>
          </w:p>
          <w:p w14:paraId="0478900F" w14:textId="77777777" w:rsidR="00143325" w:rsidRPr="00143325" w:rsidRDefault="00143325" w:rsidP="00143325">
            <w:pPr>
              <w:rPr>
                <w:rFonts w:ascii="Arial" w:hAnsi="Arial" w:cs="Arial"/>
                <w:sz w:val="14"/>
                <w:szCs w:val="14"/>
              </w:rPr>
            </w:pPr>
            <w:r w:rsidRPr="00143325">
              <w:rPr>
                <w:rFonts w:ascii="Arial" w:hAnsi="Arial" w:cs="Arial"/>
                <w:sz w:val="14"/>
                <w:szCs w:val="14"/>
              </w:rPr>
              <w:t>Will confidently identify a range of links between the various changes, e.g. the change in women’s roles during the war with changes in women’s rights.</w:t>
            </w:r>
          </w:p>
          <w:p w14:paraId="4E6D4BD4" w14:textId="203B440D" w:rsidR="00143325" w:rsidRPr="00C82B67" w:rsidRDefault="00143325" w:rsidP="00143325">
            <w:pPr>
              <w:rPr>
                <w:rFonts w:ascii="Arial" w:hAnsi="Arial" w:cs="Arial"/>
                <w:sz w:val="14"/>
                <w:szCs w:val="14"/>
              </w:rPr>
            </w:pPr>
            <w:r w:rsidRPr="00143325">
              <w:rPr>
                <w:rFonts w:ascii="Arial" w:hAnsi="Arial" w:cs="Arial"/>
                <w:sz w:val="14"/>
                <w:szCs w:val="14"/>
              </w:rPr>
              <w:t>Will begin to understand and explain how some of the changes were exceptional or commonplace, e.g. as part of the impact of the war on their locality.</w:t>
            </w:r>
          </w:p>
        </w:tc>
      </w:tr>
      <w:tr w:rsidR="00364849" w14:paraId="7C44333C" w14:textId="77777777" w:rsidTr="003750C8">
        <w:trPr>
          <w:trHeight w:val="201"/>
        </w:trPr>
        <w:tc>
          <w:tcPr>
            <w:tcW w:w="2972" w:type="dxa"/>
            <w:gridSpan w:val="2"/>
            <w:shd w:val="clear" w:color="auto" w:fill="92CDDC" w:themeFill="accent5" w:themeFillTint="99"/>
          </w:tcPr>
          <w:p w14:paraId="564D4677" w14:textId="77777777" w:rsidR="00364849" w:rsidRPr="00026579" w:rsidRDefault="00364849" w:rsidP="00640F19">
            <w:pPr>
              <w:rPr>
                <w:rFonts w:ascii="Arial" w:hAnsi="Arial" w:cs="Arial"/>
                <w:sz w:val="14"/>
                <w:szCs w:val="14"/>
              </w:rPr>
            </w:pPr>
            <w:r w:rsidRPr="00364849">
              <w:rPr>
                <w:rFonts w:ascii="Arial" w:hAnsi="Arial" w:cs="Arial"/>
                <w:sz w:val="14"/>
                <w:szCs w:val="14"/>
              </w:rPr>
              <w:t>History Concepts: Cause and Effect</w:t>
            </w:r>
          </w:p>
        </w:tc>
        <w:tc>
          <w:tcPr>
            <w:tcW w:w="3402" w:type="dxa"/>
            <w:gridSpan w:val="3"/>
            <w:shd w:val="clear" w:color="auto" w:fill="92CDDC" w:themeFill="accent5" w:themeFillTint="99"/>
          </w:tcPr>
          <w:p w14:paraId="6D9534E5" w14:textId="77777777" w:rsidR="00364849" w:rsidRDefault="00364849" w:rsidP="00640F19">
            <w:pPr>
              <w:rPr>
                <w:rFonts w:ascii="Arial" w:hAnsi="Arial" w:cs="Arial"/>
                <w:sz w:val="20"/>
                <w:szCs w:val="20"/>
                <w:u w:val="single"/>
              </w:rPr>
            </w:pPr>
          </w:p>
        </w:tc>
        <w:tc>
          <w:tcPr>
            <w:tcW w:w="8505" w:type="dxa"/>
            <w:gridSpan w:val="5"/>
            <w:shd w:val="clear" w:color="auto" w:fill="92CDDC" w:themeFill="accent5" w:themeFillTint="99"/>
          </w:tcPr>
          <w:p w14:paraId="101B2417" w14:textId="77777777" w:rsidR="00364849" w:rsidRDefault="00364849" w:rsidP="00640F19">
            <w:pPr>
              <w:rPr>
                <w:rFonts w:ascii="Arial" w:hAnsi="Arial" w:cs="Arial"/>
                <w:sz w:val="20"/>
                <w:szCs w:val="20"/>
                <w:u w:val="single"/>
              </w:rPr>
            </w:pPr>
          </w:p>
        </w:tc>
      </w:tr>
      <w:tr w:rsidR="00364849" w14:paraId="39AF03E7" w14:textId="77777777" w:rsidTr="003750C8">
        <w:trPr>
          <w:trHeight w:val="871"/>
        </w:trPr>
        <w:tc>
          <w:tcPr>
            <w:tcW w:w="2972" w:type="dxa"/>
            <w:gridSpan w:val="2"/>
          </w:tcPr>
          <w:p w14:paraId="382FEBB9"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2.4.1 </w:t>
            </w:r>
          </w:p>
          <w:p w14:paraId="5F6E7D6E" w14:textId="2172E203" w:rsidR="00364849" w:rsidRPr="00026579" w:rsidRDefault="00143325" w:rsidP="00143325">
            <w:pPr>
              <w:rPr>
                <w:rFonts w:ascii="Arial" w:hAnsi="Arial" w:cs="Arial"/>
                <w:sz w:val="14"/>
                <w:szCs w:val="14"/>
              </w:rPr>
            </w:pPr>
            <w:r w:rsidRPr="00143325">
              <w:rPr>
                <w:rFonts w:ascii="Arial" w:hAnsi="Arial" w:cs="Arial"/>
                <w:sz w:val="14"/>
                <w:szCs w:val="14"/>
              </w:rPr>
              <w:t>Address and devise historically valid questions about cause.</w:t>
            </w:r>
          </w:p>
        </w:tc>
        <w:tc>
          <w:tcPr>
            <w:tcW w:w="3402" w:type="dxa"/>
            <w:gridSpan w:val="3"/>
          </w:tcPr>
          <w:p w14:paraId="0B9AB588" w14:textId="77777777" w:rsidR="00143325" w:rsidRPr="00143325" w:rsidRDefault="00143325" w:rsidP="00143325">
            <w:pPr>
              <w:rPr>
                <w:rFonts w:ascii="Arial" w:hAnsi="Arial" w:cs="Arial"/>
                <w:sz w:val="14"/>
                <w:szCs w:val="14"/>
              </w:rPr>
            </w:pPr>
            <w:r w:rsidRPr="00143325">
              <w:rPr>
                <w:rFonts w:ascii="Arial" w:hAnsi="Arial" w:cs="Arial"/>
                <w:sz w:val="14"/>
                <w:szCs w:val="14"/>
              </w:rPr>
              <w:t>Year 5 Unit 2: The Vikings</w:t>
            </w:r>
          </w:p>
          <w:p w14:paraId="2CCECFE3" w14:textId="4932EC23" w:rsidR="00364849" w:rsidRDefault="00143325" w:rsidP="00143325">
            <w:pPr>
              <w:rPr>
                <w:rFonts w:ascii="Arial" w:hAnsi="Arial" w:cs="Arial"/>
                <w:sz w:val="20"/>
                <w:szCs w:val="20"/>
                <w:u w:val="single"/>
              </w:rPr>
            </w:pPr>
            <w:r w:rsidRPr="00143325">
              <w:rPr>
                <w:rFonts w:ascii="Arial" w:hAnsi="Arial" w:cs="Arial"/>
                <w:sz w:val="14"/>
                <w:szCs w:val="14"/>
              </w:rPr>
              <w:t>Year 6 Unit 3: The Impact of War</w:t>
            </w:r>
          </w:p>
        </w:tc>
        <w:tc>
          <w:tcPr>
            <w:tcW w:w="8505" w:type="dxa"/>
            <w:gridSpan w:val="5"/>
          </w:tcPr>
          <w:p w14:paraId="210E7931"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5, expected:</w:t>
            </w:r>
          </w:p>
          <w:p w14:paraId="434C151B"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Can explain the role of different causes and effects of a range of events and developments, e.g. can list a range of valid reasons why the Vikings left Scandinavia and chose to settle in Britain. </w:t>
            </w:r>
          </w:p>
          <w:p w14:paraId="58D29183"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Can place the causes and/or effects in an order of significance and explain why they are arranged in this order, e.g. the reasons why the Vikings left Scandinavia and chose to settle in Britain. </w:t>
            </w:r>
          </w:p>
          <w:p w14:paraId="2C86FA3F" w14:textId="77777777" w:rsidR="00364849" w:rsidRDefault="00143325" w:rsidP="00143325">
            <w:pPr>
              <w:rPr>
                <w:rFonts w:ascii="Arial" w:hAnsi="Arial" w:cs="Arial"/>
                <w:sz w:val="14"/>
                <w:szCs w:val="14"/>
              </w:rPr>
            </w:pPr>
            <w:r w:rsidRPr="00143325">
              <w:rPr>
                <w:rFonts w:ascii="Arial" w:hAnsi="Arial" w:cs="Arial"/>
                <w:sz w:val="14"/>
                <w:szCs w:val="14"/>
              </w:rPr>
              <w:t>Can make a link between the causes or effects of events within one period with those of another, e.g. events in the Viking period with those of other periods studied, such as why the Romans or the Anglo-Saxons chose to settle in Britain.</w:t>
            </w:r>
          </w:p>
          <w:p w14:paraId="5FE46A1E" w14:textId="77777777" w:rsidR="00143325" w:rsidRDefault="00143325" w:rsidP="00143325">
            <w:pPr>
              <w:rPr>
                <w:rFonts w:ascii="Arial" w:hAnsi="Arial" w:cs="Arial"/>
                <w:sz w:val="14"/>
                <w:szCs w:val="14"/>
              </w:rPr>
            </w:pPr>
          </w:p>
          <w:p w14:paraId="613349A1"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6, expected:</w:t>
            </w:r>
          </w:p>
          <w:p w14:paraId="079C8267" w14:textId="77777777" w:rsidR="00143325" w:rsidRPr="00143325" w:rsidRDefault="00143325" w:rsidP="00143325">
            <w:pPr>
              <w:rPr>
                <w:rFonts w:ascii="Arial" w:hAnsi="Arial" w:cs="Arial"/>
                <w:sz w:val="14"/>
                <w:szCs w:val="14"/>
              </w:rPr>
            </w:pPr>
            <w:r w:rsidRPr="00143325">
              <w:rPr>
                <w:rFonts w:ascii="Arial" w:hAnsi="Arial" w:cs="Arial"/>
                <w:sz w:val="14"/>
                <w:szCs w:val="14"/>
              </w:rPr>
              <w:t>Can independently provide a comprehensive list of valid detailed reasons why events took place and the effects of those events, e.g. how the World Wars had an impact on their locality.</w:t>
            </w:r>
          </w:p>
          <w:p w14:paraId="1A4365E3"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Will order these causes and/or effects into a hierarchy of significance and will comment insightfully on why they have selected this order. </w:t>
            </w:r>
          </w:p>
          <w:p w14:paraId="26A87F59"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Will make a number of valid links between why certain events occurred in the period studied and events taking place in other periods or locations, or note how effects of events could be similar. </w:t>
            </w:r>
          </w:p>
          <w:p w14:paraId="1509F2A9" w14:textId="292A308E" w:rsidR="00143325" w:rsidRPr="00143325" w:rsidRDefault="00143325" w:rsidP="00143325">
            <w:pPr>
              <w:rPr>
                <w:rFonts w:ascii="Arial" w:hAnsi="Arial" w:cs="Arial"/>
                <w:sz w:val="14"/>
                <w:szCs w:val="14"/>
              </w:rPr>
            </w:pPr>
            <w:r w:rsidRPr="00143325">
              <w:rPr>
                <w:rFonts w:ascii="Arial" w:hAnsi="Arial" w:cs="Arial"/>
                <w:sz w:val="14"/>
                <w:szCs w:val="14"/>
              </w:rPr>
              <w:t>May be able to identify some of the causes as long or short-term triggers and how some effects can be immediate and others long term.</w:t>
            </w:r>
          </w:p>
        </w:tc>
      </w:tr>
      <w:tr w:rsidR="00364849" w14:paraId="3AFF6952" w14:textId="77777777" w:rsidTr="003750C8">
        <w:trPr>
          <w:trHeight w:val="188"/>
        </w:trPr>
        <w:tc>
          <w:tcPr>
            <w:tcW w:w="2972" w:type="dxa"/>
            <w:gridSpan w:val="2"/>
            <w:shd w:val="clear" w:color="auto" w:fill="92CDDC" w:themeFill="accent5" w:themeFillTint="99"/>
          </w:tcPr>
          <w:p w14:paraId="693D19B0" w14:textId="77777777" w:rsidR="00364849" w:rsidRPr="00026579" w:rsidRDefault="00364849" w:rsidP="00640F19">
            <w:pPr>
              <w:rPr>
                <w:rFonts w:ascii="Arial" w:hAnsi="Arial" w:cs="Arial"/>
                <w:sz w:val="14"/>
                <w:szCs w:val="14"/>
              </w:rPr>
            </w:pPr>
            <w:r w:rsidRPr="00364849">
              <w:rPr>
                <w:rFonts w:ascii="Arial" w:hAnsi="Arial" w:cs="Arial"/>
                <w:sz w:val="14"/>
                <w:szCs w:val="14"/>
              </w:rPr>
              <w:t>History Concepts: Significance and Interpretations</w:t>
            </w:r>
          </w:p>
        </w:tc>
        <w:tc>
          <w:tcPr>
            <w:tcW w:w="3402" w:type="dxa"/>
            <w:gridSpan w:val="3"/>
            <w:shd w:val="clear" w:color="auto" w:fill="92CDDC" w:themeFill="accent5" w:themeFillTint="99"/>
          </w:tcPr>
          <w:p w14:paraId="680F6541" w14:textId="77777777" w:rsidR="00364849" w:rsidRDefault="00364849" w:rsidP="00640F19">
            <w:pPr>
              <w:rPr>
                <w:rFonts w:ascii="Arial" w:hAnsi="Arial" w:cs="Arial"/>
                <w:sz w:val="20"/>
                <w:szCs w:val="20"/>
                <w:u w:val="single"/>
              </w:rPr>
            </w:pPr>
          </w:p>
        </w:tc>
        <w:tc>
          <w:tcPr>
            <w:tcW w:w="8505" w:type="dxa"/>
            <w:gridSpan w:val="5"/>
            <w:shd w:val="clear" w:color="auto" w:fill="92CDDC" w:themeFill="accent5" w:themeFillTint="99"/>
          </w:tcPr>
          <w:p w14:paraId="31AC532B" w14:textId="77777777" w:rsidR="00364849" w:rsidRDefault="00364849" w:rsidP="00640F19">
            <w:pPr>
              <w:rPr>
                <w:rFonts w:ascii="Arial" w:hAnsi="Arial" w:cs="Arial"/>
                <w:sz w:val="20"/>
                <w:szCs w:val="20"/>
                <w:u w:val="single"/>
              </w:rPr>
            </w:pPr>
          </w:p>
        </w:tc>
      </w:tr>
      <w:tr w:rsidR="00364849" w14:paraId="030A77E4" w14:textId="77777777" w:rsidTr="003750C8">
        <w:trPr>
          <w:trHeight w:val="801"/>
        </w:trPr>
        <w:tc>
          <w:tcPr>
            <w:tcW w:w="2972" w:type="dxa"/>
            <w:gridSpan w:val="2"/>
          </w:tcPr>
          <w:p w14:paraId="68943D24" w14:textId="77777777" w:rsidR="00143325" w:rsidRPr="00143325" w:rsidRDefault="00143325" w:rsidP="00143325">
            <w:pPr>
              <w:rPr>
                <w:rFonts w:ascii="Arial" w:hAnsi="Arial" w:cs="Arial"/>
                <w:sz w:val="14"/>
                <w:szCs w:val="14"/>
              </w:rPr>
            </w:pPr>
            <w:r w:rsidRPr="00143325">
              <w:rPr>
                <w:rFonts w:ascii="Arial" w:hAnsi="Arial" w:cs="Arial"/>
                <w:sz w:val="14"/>
                <w:szCs w:val="14"/>
              </w:rPr>
              <w:lastRenderedPageBreak/>
              <w:t>2.5.1</w:t>
            </w:r>
          </w:p>
          <w:p w14:paraId="73783A50" w14:textId="19FA85F7" w:rsidR="00364849" w:rsidRPr="00026579" w:rsidRDefault="00143325" w:rsidP="00143325">
            <w:pPr>
              <w:rPr>
                <w:rFonts w:ascii="Arial" w:hAnsi="Arial" w:cs="Arial"/>
                <w:sz w:val="14"/>
                <w:szCs w:val="14"/>
              </w:rPr>
            </w:pPr>
            <w:r w:rsidRPr="00143325">
              <w:rPr>
                <w:rFonts w:ascii="Arial" w:hAnsi="Arial" w:cs="Arial"/>
                <w:sz w:val="14"/>
                <w:szCs w:val="14"/>
              </w:rPr>
              <w:t>Address and devise historically valid questions about significance.</w:t>
            </w:r>
          </w:p>
        </w:tc>
        <w:tc>
          <w:tcPr>
            <w:tcW w:w="3402" w:type="dxa"/>
            <w:gridSpan w:val="3"/>
          </w:tcPr>
          <w:p w14:paraId="036A6AEC" w14:textId="77777777" w:rsidR="00143325" w:rsidRPr="00143325" w:rsidRDefault="00143325" w:rsidP="00143325">
            <w:pPr>
              <w:rPr>
                <w:rFonts w:ascii="Arial" w:hAnsi="Arial" w:cs="Arial"/>
                <w:sz w:val="14"/>
                <w:szCs w:val="14"/>
              </w:rPr>
            </w:pPr>
            <w:r w:rsidRPr="00143325">
              <w:rPr>
                <w:rFonts w:ascii="Arial" w:hAnsi="Arial" w:cs="Arial"/>
                <w:sz w:val="14"/>
                <w:szCs w:val="14"/>
              </w:rPr>
              <w:t>Year 5 Unit 1: The Anglo-Saxons</w:t>
            </w:r>
          </w:p>
          <w:p w14:paraId="24948606" w14:textId="77777777" w:rsidR="00143325" w:rsidRPr="00143325" w:rsidRDefault="00143325" w:rsidP="00143325">
            <w:pPr>
              <w:rPr>
                <w:rFonts w:ascii="Arial" w:hAnsi="Arial" w:cs="Arial"/>
                <w:sz w:val="14"/>
                <w:szCs w:val="14"/>
              </w:rPr>
            </w:pPr>
            <w:r w:rsidRPr="00143325">
              <w:rPr>
                <w:rFonts w:ascii="Arial" w:hAnsi="Arial" w:cs="Arial"/>
                <w:sz w:val="14"/>
                <w:szCs w:val="14"/>
              </w:rPr>
              <w:t>Year 6 Unit 1: The Maya Civilisation</w:t>
            </w:r>
          </w:p>
          <w:p w14:paraId="666212DC" w14:textId="70E6670C" w:rsidR="00364849" w:rsidRDefault="00143325" w:rsidP="00143325">
            <w:pPr>
              <w:rPr>
                <w:rFonts w:ascii="Arial" w:hAnsi="Arial" w:cs="Arial"/>
                <w:sz w:val="20"/>
                <w:szCs w:val="20"/>
                <w:u w:val="single"/>
              </w:rPr>
            </w:pPr>
            <w:r w:rsidRPr="00143325">
              <w:rPr>
                <w:rFonts w:ascii="Arial" w:hAnsi="Arial" w:cs="Arial"/>
                <w:sz w:val="14"/>
                <w:szCs w:val="14"/>
              </w:rPr>
              <w:t>Year 6 Unit 2: The Ancient Greeks</w:t>
            </w:r>
          </w:p>
        </w:tc>
        <w:tc>
          <w:tcPr>
            <w:tcW w:w="8505" w:type="dxa"/>
            <w:gridSpan w:val="5"/>
          </w:tcPr>
          <w:p w14:paraId="6067DFBD"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5, expected:</w:t>
            </w:r>
          </w:p>
          <w:p w14:paraId="0BFF2FE1" w14:textId="77777777" w:rsidR="00143325" w:rsidRPr="00143325" w:rsidRDefault="00143325" w:rsidP="00143325">
            <w:pPr>
              <w:rPr>
                <w:rFonts w:ascii="Arial" w:hAnsi="Arial" w:cs="Arial"/>
                <w:sz w:val="14"/>
                <w:szCs w:val="14"/>
              </w:rPr>
            </w:pPr>
            <w:r w:rsidRPr="00143325">
              <w:rPr>
                <w:rFonts w:ascii="Arial" w:hAnsi="Arial" w:cs="Arial"/>
                <w:sz w:val="14"/>
                <w:szCs w:val="14"/>
              </w:rPr>
              <w:t>Can confidently select what is most significant in a historical account, related to a person’s life, a key event or a theme, e.g the developments made by the Anglo-Saxons.</w:t>
            </w:r>
          </w:p>
          <w:p w14:paraId="57DC7286"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Can give a range of valid reasons why they have selected a particular aspect as being most significant in a historical account, related to a person’s life, a key event or a theme and why others are less important. </w:t>
            </w:r>
          </w:p>
          <w:p w14:paraId="68EACB0A" w14:textId="77777777" w:rsidR="00364849" w:rsidRDefault="00143325" w:rsidP="00143325">
            <w:pPr>
              <w:rPr>
                <w:rFonts w:ascii="Arial" w:hAnsi="Arial" w:cs="Arial"/>
                <w:sz w:val="14"/>
                <w:szCs w:val="14"/>
              </w:rPr>
            </w:pPr>
            <w:r w:rsidRPr="00143325">
              <w:rPr>
                <w:rFonts w:ascii="Arial" w:hAnsi="Arial" w:cs="Arial"/>
                <w:sz w:val="14"/>
                <w:szCs w:val="14"/>
              </w:rPr>
              <w:t>Will understand that some will have long-term significance and others only short-term significance, e.g. the spread of Christianity.</w:t>
            </w:r>
          </w:p>
          <w:p w14:paraId="433E6C85" w14:textId="77777777" w:rsidR="00143325" w:rsidRDefault="00143325" w:rsidP="00143325">
            <w:pPr>
              <w:rPr>
                <w:rFonts w:ascii="Arial" w:hAnsi="Arial" w:cs="Arial"/>
                <w:sz w:val="14"/>
                <w:szCs w:val="14"/>
              </w:rPr>
            </w:pPr>
          </w:p>
          <w:p w14:paraId="39730184"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6, expected:</w:t>
            </w:r>
          </w:p>
          <w:p w14:paraId="0C0DF20F"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Can confidently explain the reasons why particular aspects of a historical event, development, society or person were of particular significance, e.g. they will describe and then critically evaluate the significance of various achievements made by the Ancient Greeks. </w:t>
            </w:r>
          </w:p>
          <w:p w14:paraId="5B7A6F3E" w14:textId="0E0BD968" w:rsidR="00143325" w:rsidRPr="00C82B67" w:rsidRDefault="00143325" w:rsidP="00143325">
            <w:pPr>
              <w:rPr>
                <w:rFonts w:ascii="Arial" w:hAnsi="Arial" w:cs="Arial"/>
                <w:sz w:val="14"/>
                <w:szCs w:val="14"/>
              </w:rPr>
            </w:pPr>
            <w:r w:rsidRPr="00143325">
              <w:rPr>
                <w:rFonts w:ascii="Arial" w:hAnsi="Arial" w:cs="Arial"/>
                <w:sz w:val="14"/>
                <w:szCs w:val="14"/>
              </w:rPr>
              <w:t>Can introduce a hierarchy of importance and explain while some aspects continue to be relevant, others may be dismissed as no longer being relevant and not having long term significance, e.g. within the achievements made by the Ancient Greeks the significant impact of establishing democracy and its importance in society today.</w:t>
            </w:r>
          </w:p>
        </w:tc>
      </w:tr>
      <w:tr w:rsidR="00364849" w14:paraId="55DE8881" w14:textId="77777777" w:rsidTr="003750C8">
        <w:trPr>
          <w:trHeight w:val="971"/>
        </w:trPr>
        <w:tc>
          <w:tcPr>
            <w:tcW w:w="2972" w:type="dxa"/>
            <w:gridSpan w:val="2"/>
          </w:tcPr>
          <w:p w14:paraId="72853C95" w14:textId="77777777" w:rsidR="00143325" w:rsidRPr="00143325" w:rsidRDefault="00143325" w:rsidP="00143325">
            <w:pPr>
              <w:rPr>
                <w:rFonts w:ascii="Arial" w:hAnsi="Arial" w:cs="Arial"/>
                <w:sz w:val="14"/>
                <w:szCs w:val="14"/>
              </w:rPr>
            </w:pPr>
            <w:r w:rsidRPr="00143325">
              <w:rPr>
                <w:rFonts w:ascii="Arial" w:hAnsi="Arial" w:cs="Arial"/>
                <w:sz w:val="14"/>
                <w:szCs w:val="14"/>
              </w:rPr>
              <w:t>2.5.2</w:t>
            </w:r>
          </w:p>
          <w:p w14:paraId="43A61B8D" w14:textId="7C7213BD" w:rsidR="00364849" w:rsidRPr="00026579" w:rsidRDefault="00143325" w:rsidP="00143325">
            <w:pPr>
              <w:rPr>
                <w:rFonts w:ascii="Arial" w:hAnsi="Arial" w:cs="Arial"/>
                <w:sz w:val="14"/>
                <w:szCs w:val="14"/>
              </w:rPr>
            </w:pPr>
            <w:r w:rsidRPr="00143325">
              <w:rPr>
                <w:rFonts w:ascii="Arial" w:hAnsi="Arial" w:cs="Arial"/>
                <w:sz w:val="14"/>
                <w:szCs w:val="14"/>
              </w:rPr>
              <w:t>Understand how and why different interpretations of the past have been constructed.</w:t>
            </w:r>
          </w:p>
        </w:tc>
        <w:tc>
          <w:tcPr>
            <w:tcW w:w="3402" w:type="dxa"/>
            <w:gridSpan w:val="3"/>
          </w:tcPr>
          <w:p w14:paraId="78598EFC" w14:textId="77777777" w:rsidR="00143325" w:rsidRPr="00143325" w:rsidRDefault="00143325" w:rsidP="00143325">
            <w:pPr>
              <w:rPr>
                <w:rFonts w:ascii="Arial" w:hAnsi="Arial" w:cs="Arial"/>
                <w:sz w:val="14"/>
                <w:szCs w:val="14"/>
              </w:rPr>
            </w:pPr>
            <w:r w:rsidRPr="00143325">
              <w:rPr>
                <w:rFonts w:ascii="Arial" w:hAnsi="Arial" w:cs="Arial"/>
                <w:sz w:val="14"/>
                <w:szCs w:val="14"/>
              </w:rPr>
              <w:t>Year 5 Unit 2: The Vikings</w:t>
            </w:r>
          </w:p>
          <w:p w14:paraId="1ECF40E0" w14:textId="77777777" w:rsidR="00143325" w:rsidRPr="00143325" w:rsidRDefault="00143325" w:rsidP="00143325">
            <w:pPr>
              <w:rPr>
                <w:rFonts w:ascii="Arial" w:hAnsi="Arial" w:cs="Arial"/>
                <w:sz w:val="14"/>
                <w:szCs w:val="14"/>
              </w:rPr>
            </w:pPr>
            <w:r w:rsidRPr="00143325">
              <w:rPr>
                <w:rFonts w:ascii="Arial" w:hAnsi="Arial" w:cs="Arial"/>
                <w:sz w:val="14"/>
                <w:szCs w:val="14"/>
              </w:rPr>
              <w:t>Year 5 Unit 3: Journeys</w:t>
            </w:r>
          </w:p>
          <w:p w14:paraId="567BD321" w14:textId="0FF89770" w:rsidR="00364849" w:rsidRPr="00143325" w:rsidRDefault="00143325" w:rsidP="00143325">
            <w:pPr>
              <w:rPr>
                <w:rFonts w:ascii="Arial" w:hAnsi="Arial" w:cs="Arial"/>
                <w:sz w:val="14"/>
                <w:szCs w:val="14"/>
              </w:rPr>
            </w:pPr>
            <w:r w:rsidRPr="00143325">
              <w:rPr>
                <w:rFonts w:ascii="Arial" w:hAnsi="Arial" w:cs="Arial"/>
                <w:sz w:val="14"/>
                <w:szCs w:val="14"/>
              </w:rPr>
              <w:t>Year 6 Unit 2: The Ancient Greeks</w:t>
            </w:r>
          </w:p>
        </w:tc>
        <w:tc>
          <w:tcPr>
            <w:tcW w:w="8505" w:type="dxa"/>
            <w:gridSpan w:val="5"/>
          </w:tcPr>
          <w:p w14:paraId="206547D8"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5, expected:</w:t>
            </w:r>
          </w:p>
          <w:p w14:paraId="6881DE4B" w14:textId="77777777" w:rsidR="00143325" w:rsidRPr="00143325" w:rsidRDefault="00143325" w:rsidP="00143325">
            <w:pPr>
              <w:rPr>
                <w:rFonts w:ascii="Arial" w:hAnsi="Arial" w:cs="Arial"/>
                <w:sz w:val="14"/>
                <w:szCs w:val="14"/>
              </w:rPr>
            </w:pPr>
            <w:r w:rsidRPr="00143325">
              <w:rPr>
                <w:rFonts w:ascii="Arial" w:hAnsi="Arial" w:cs="Arial"/>
                <w:sz w:val="14"/>
                <w:szCs w:val="14"/>
              </w:rPr>
              <w:t>Can confidently identify the ways in which interpretations of the same event or person can differ, e.g. can identify a number of differences in the interpretations presented about the Windrush journey.</w:t>
            </w:r>
          </w:p>
          <w:p w14:paraId="5939BF42"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Can explain why there may be differing interpretations and will make reference to the differing types of representation. </w:t>
            </w:r>
          </w:p>
          <w:p w14:paraId="70CE32E8" w14:textId="77777777" w:rsidR="00364849" w:rsidRDefault="00143325" w:rsidP="00143325">
            <w:pPr>
              <w:rPr>
                <w:rFonts w:ascii="Arial" w:hAnsi="Arial" w:cs="Arial"/>
                <w:sz w:val="14"/>
                <w:szCs w:val="14"/>
              </w:rPr>
            </w:pPr>
            <w:r w:rsidRPr="00143325">
              <w:rPr>
                <w:rFonts w:ascii="Arial" w:hAnsi="Arial" w:cs="Arial"/>
                <w:sz w:val="14"/>
                <w:szCs w:val="14"/>
              </w:rPr>
              <w:t>Can also understand why there may be some similarities in the interpretations.</w:t>
            </w:r>
          </w:p>
          <w:p w14:paraId="2D35BEA9" w14:textId="77777777" w:rsidR="00143325" w:rsidRDefault="00143325" w:rsidP="00143325">
            <w:pPr>
              <w:rPr>
                <w:rFonts w:ascii="Arial" w:hAnsi="Arial" w:cs="Arial"/>
                <w:sz w:val="14"/>
                <w:szCs w:val="14"/>
              </w:rPr>
            </w:pPr>
          </w:p>
          <w:p w14:paraId="33FACB58"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6, expected:</w:t>
            </w:r>
          </w:p>
          <w:p w14:paraId="3757BCAC" w14:textId="77777777" w:rsidR="00143325" w:rsidRPr="00143325" w:rsidRDefault="00143325" w:rsidP="00143325">
            <w:pPr>
              <w:rPr>
                <w:rFonts w:ascii="Arial" w:hAnsi="Arial" w:cs="Arial"/>
                <w:sz w:val="14"/>
                <w:szCs w:val="14"/>
              </w:rPr>
            </w:pPr>
            <w:r w:rsidRPr="00143325">
              <w:rPr>
                <w:rFonts w:ascii="Arial" w:hAnsi="Arial" w:cs="Arial"/>
                <w:sz w:val="14"/>
                <w:szCs w:val="14"/>
              </w:rPr>
              <w:t>Can confidently and independently identify the different interpretations in a range of topics e.g. explain ways in which the different interpretations about Athenian society or about the Olympic Games differ.</w:t>
            </w:r>
          </w:p>
          <w:p w14:paraId="3BEDD3D3" w14:textId="77777777" w:rsidR="00143325" w:rsidRPr="00143325" w:rsidRDefault="00143325" w:rsidP="00143325">
            <w:pPr>
              <w:rPr>
                <w:rFonts w:ascii="Arial" w:hAnsi="Arial" w:cs="Arial"/>
                <w:sz w:val="14"/>
                <w:szCs w:val="14"/>
              </w:rPr>
            </w:pPr>
            <w:r w:rsidRPr="00143325">
              <w:rPr>
                <w:rFonts w:ascii="Arial" w:hAnsi="Arial" w:cs="Arial"/>
                <w:sz w:val="14"/>
                <w:szCs w:val="14"/>
              </w:rPr>
              <w:t>Can give a range of valid reasons for the different interpretations in a range of topics, e.g. explain why there could be different interpretations about Athenian society or about the Olympic Games.</w:t>
            </w:r>
          </w:p>
          <w:p w14:paraId="2DE4081D" w14:textId="77777777" w:rsidR="00143325" w:rsidRPr="00143325" w:rsidRDefault="00143325" w:rsidP="00143325">
            <w:pPr>
              <w:rPr>
                <w:rFonts w:ascii="Arial" w:hAnsi="Arial" w:cs="Arial"/>
                <w:sz w:val="14"/>
                <w:szCs w:val="14"/>
              </w:rPr>
            </w:pPr>
            <w:r w:rsidRPr="00143325">
              <w:rPr>
                <w:rFonts w:ascii="Arial" w:hAnsi="Arial" w:cs="Arial"/>
                <w:sz w:val="14"/>
                <w:szCs w:val="14"/>
              </w:rPr>
              <w:t>Demonstrate insight into why some aspects of the interpretation may be the same.</w:t>
            </w:r>
          </w:p>
          <w:p w14:paraId="675F80D6" w14:textId="20181ECC" w:rsidR="00143325" w:rsidRPr="00C82B67" w:rsidRDefault="00143325" w:rsidP="00143325">
            <w:pPr>
              <w:rPr>
                <w:rFonts w:ascii="Arial" w:hAnsi="Arial" w:cs="Arial"/>
                <w:sz w:val="14"/>
                <w:szCs w:val="14"/>
              </w:rPr>
            </w:pPr>
            <w:r w:rsidRPr="00143325">
              <w:rPr>
                <w:rFonts w:ascii="Arial" w:hAnsi="Arial" w:cs="Arial"/>
                <w:sz w:val="14"/>
                <w:szCs w:val="14"/>
              </w:rPr>
              <w:t>Will make reference to the differing types of representation.</w:t>
            </w:r>
          </w:p>
        </w:tc>
      </w:tr>
      <w:tr w:rsidR="00364849" w14:paraId="4791A33E" w14:textId="77777777" w:rsidTr="003750C8">
        <w:trPr>
          <w:trHeight w:val="58"/>
        </w:trPr>
        <w:tc>
          <w:tcPr>
            <w:tcW w:w="2972" w:type="dxa"/>
            <w:gridSpan w:val="2"/>
            <w:shd w:val="clear" w:color="auto" w:fill="92CDDC" w:themeFill="accent5" w:themeFillTint="99"/>
          </w:tcPr>
          <w:p w14:paraId="51BDDBD5" w14:textId="77777777" w:rsidR="00364849" w:rsidRPr="00026579" w:rsidRDefault="00364849" w:rsidP="00640F19">
            <w:pPr>
              <w:rPr>
                <w:rFonts w:ascii="Arial" w:hAnsi="Arial" w:cs="Arial"/>
                <w:sz w:val="14"/>
                <w:szCs w:val="14"/>
              </w:rPr>
            </w:pPr>
            <w:r w:rsidRPr="00364849">
              <w:rPr>
                <w:rFonts w:ascii="Arial" w:hAnsi="Arial" w:cs="Arial"/>
                <w:sz w:val="14"/>
                <w:szCs w:val="14"/>
              </w:rPr>
              <w:t>Historical Enquiry: Planning and Carrying out a Historical Enquiry</w:t>
            </w:r>
          </w:p>
        </w:tc>
        <w:tc>
          <w:tcPr>
            <w:tcW w:w="3402" w:type="dxa"/>
            <w:gridSpan w:val="3"/>
            <w:shd w:val="clear" w:color="auto" w:fill="92CDDC" w:themeFill="accent5" w:themeFillTint="99"/>
          </w:tcPr>
          <w:p w14:paraId="7BA7556A" w14:textId="77777777" w:rsidR="00364849" w:rsidRDefault="00364849" w:rsidP="00640F19">
            <w:pPr>
              <w:rPr>
                <w:rFonts w:ascii="Arial" w:hAnsi="Arial" w:cs="Arial"/>
                <w:sz w:val="20"/>
                <w:szCs w:val="20"/>
                <w:u w:val="single"/>
              </w:rPr>
            </w:pPr>
          </w:p>
        </w:tc>
        <w:tc>
          <w:tcPr>
            <w:tcW w:w="8505" w:type="dxa"/>
            <w:gridSpan w:val="5"/>
            <w:shd w:val="clear" w:color="auto" w:fill="92CDDC" w:themeFill="accent5" w:themeFillTint="99"/>
          </w:tcPr>
          <w:p w14:paraId="5D84B7F2" w14:textId="77777777" w:rsidR="00364849" w:rsidRPr="00E02FA3" w:rsidRDefault="00364849" w:rsidP="00640F19">
            <w:pPr>
              <w:rPr>
                <w:rFonts w:ascii="Arial" w:hAnsi="Arial" w:cs="Arial"/>
                <w:sz w:val="12"/>
                <w:szCs w:val="12"/>
              </w:rPr>
            </w:pPr>
          </w:p>
        </w:tc>
      </w:tr>
      <w:tr w:rsidR="00364849" w14:paraId="533D72EC" w14:textId="77777777" w:rsidTr="003750C8">
        <w:trPr>
          <w:trHeight w:val="469"/>
        </w:trPr>
        <w:tc>
          <w:tcPr>
            <w:tcW w:w="2972" w:type="dxa"/>
            <w:gridSpan w:val="2"/>
            <w:shd w:val="clear" w:color="auto" w:fill="FFFFFF" w:themeFill="background1"/>
          </w:tcPr>
          <w:p w14:paraId="43DC4B5C" w14:textId="77777777" w:rsidR="00143325" w:rsidRPr="00143325" w:rsidRDefault="00143325" w:rsidP="00143325">
            <w:pPr>
              <w:rPr>
                <w:rFonts w:ascii="Arial" w:hAnsi="Arial" w:cs="Arial"/>
                <w:sz w:val="14"/>
                <w:szCs w:val="14"/>
              </w:rPr>
            </w:pPr>
            <w:r w:rsidRPr="00143325">
              <w:rPr>
                <w:rFonts w:ascii="Arial" w:hAnsi="Arial" w:cs="Arial"/>
                <w:sz w:val="14"/>
                <w:szCs w:val="14"/>
              </w:rPr>
              <w:t>2.6.1</w:t>
            </w:r>
          </w:p>
          <w:p w14:paraId="7543E4BB" w14:textId="77777777" w:rsidR="00143325" w:rsidRPr="00143325" w:rsidRDefault="00143325" w:rsidP="00143325">
            <w:pPr>
              <w:rPr>
                <w:rFonts w:ascii="Arial" w:hAnsi="Arial" w:cs="Arial"/>
                <w:sz w:val="14"/>
                <w:szCs w:val="14"/>
              </w:rPr>
            </w:pPr>
            <w:r w:rsidRPr="00143325">
              <w:rPr>
                <w:rFonts w:ascii="Arial" w:hAnsi="Arial" w:cs="Arial"/>
                <w:sz w:val="14"/>
                <w:szCs w:val="14"/>
              </w:rPr>
              <w:t>Construct informed responses that involve thoughtful selection and organisation.</w:t>
            </w:r>
          </w:p>
          <w:p w14:paraId="393063AE" w14:textId="48AAD1BE" w:rsidR="00364849" w:rsidRPr="00143325" w:rsidRDefault="00143325" w:rsidP="00143325">
            <w:pPr>
              <w:rPr>
                <w:rFonts w:ascii="Arial" w:hAnsi="Arial" w:cs="Arial"/>
                <w:sz w:val="14"/>
                <w:szCs w:val="14"/>
              </w:rPr>
            </w:pPr>
            <w:r w:rsidRPr="00143325">
              <w:rPr>
                <w:rFonts w:ascii="Arial" w:hAnsi="Arial" w:cs="Arial"/>
                <w:sz w:val="14"/>
                <w:szCs w:val="14"/>
              </w:rPr>
              <w:t>Develop appropriate use of historical terms.</w:t>
            </w:r>
          </w:p>
        </w:tc>
        <w:tc>
          <w:tcPr>
            <w:tcW w:w="3402" w:type="dxa"/>
            <w:gridSpan w:val="3"/>
            <w:shd w:val="clear" w:color="auto" w:fill="FFFFFF" w:themeFill="background1"/>
          </w:tcPr>
          <w:p w14:paraId="6C629125" w14:textId="77777777" w:rsidR="00143325" w:rsidRPr="00143325" w:rsidRDefault="00143325" w:rsidP="00143325">
            <w:pPr>
              <w:rPr>
                <w:rFonts w:ascii="Arial" w:hAnsi="Arial" w:cs="Arial"/>
                <w:sz w:val="14"/>
                <w:szCs w:val="14"/>
                <w:u w:val="single"/>
              </w:rPr>
            </w:pPr>
            <w:r w:rsidRPr="00143325">
              <w:rPr>
                <w:rFonts w:ascii="Arial" w:hAnsi="Arial" w:cs="Arial"/>
                <w:sz w:val="14"/>
                <w:szCs w:val="14"/>
                <w:u w:val="single"/>
              </w:rPr>
              <w:t>Year 5 Unit 1: The Anglo-Saxons</w:t>
            </w:r>
          </w:p>
          <w:p w14:paraId="106CE21B" w14:textId="1C672D42" w:rsidR="00364849" w:rsidRPr="00143325" w:rsidRDefault="00143325" w:rsidP="00143325">
            <w:pPr>
              <w:rPr>
                <w:rFonts w:ascii="Arial" w:hAnsi="Arial" w:cs="Arial"/>
                <w:sz w:val="14"/>
                <w:szCs w:val="14"/>
                <w:u w:val="single"/>
              </w:rPr>
            </w:pPr>
            <w:r w:rsidRPr="00143325">
              <w:rPr>
                <w:rFonts w:ascii="Arial" w:hAnsi="Arial" w:cs="Arial"/>
                <w:sz w:val="14"/>
                <w:szCs w:val="14"/>
                <w:u w:val="single"/>
              </w:rPr>
              <w:t>Year 6 Unit 3: The Impact of War</w:t>
            </w:r>
          </w:p>
        </w:tc>
        <w:tc>
          <w:tcPr>
            <w:tcW w:w="8505" w:type="dxa"/>
            <w:gridSpan w:val="5"/>
            <w:shd w:val="clear" w:color="auto" w:fill="FFFFFF" w:themeFill="background1"/>
          </w:tcPr>
          <w:p w14:paraId="77BB532E"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5, expected:</w:t>
            </w:r>
          </w:p>
          <w:p w14:paraId="687300AC" w14:textId="77777777" w:rsidR="00143325" w:rsidRPr="00143325" w:rsidRDefault="00143325" w:rsidP="00143325">
            <w:pPr>
              <w:rPr>
                <w:rFonts w:ascii="Arial" w:hAnsi="Arial" w:cs="Arial"/>
                <w:sz w:val="14"/>
                <w:szCs w:val="14"/>
              </w:rPr>
            </w:pPr>
            <w:r w:rsidRPr="00143325">
              <w:rPr>
                <w:rFonts w:ascii="Arial" w:hAnsi="Arial" w:cs="Arial"/>
                <w:sz w:val="14"/>
                <w:szCs w:val="14"/>
              </w:rPr>
              <w:t>Can confidently and independently devise significant historical enquiries based on a broad range of valid questions, e.g related to 'Was the Anglo-Saxon period really a Dark Age?'.</w:t>
            </w:r>
          </w:p>
          <w:p w14:paraId="1EEDB528"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Can answer the questions in detail using a broad range of relevant and varied sources to support points made. </w:t>
            </w:r>
          </w:p>
          <w:p w14:paraId="204B7DE0"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Work is clearly structured with contrasting viewpoints considered. </w:t>
            </w:r>
          </w:p>
          <w:p w14:paraId="0B28B2A6" w14:textId="77777777" w:rsidR="00143325" w:rsidRPr="00143325" w:rsidRDefault="00143325" w:rsidP="00143325">
            <w:pPr>
              <w:rPr>
                <w:rFonts w:ascii="Arial" w:hAnsi="Arial" w:cs="Arial"/>
                <w:sz w:val="14"/>
                <w:szCs w:val="14"/>
              </w:rPr>
            </w:pPr>
            <w:r w:rsidRPr="00143325">
              <w:rPr>
                <w:rFonts w:ascii="Arial" w:hAnsi="Arial" w:cs="Arial"/>
                <w:sz w:val="14"/>
                <w:szCs w:val="14"/>
              </w:rPr>
              <w:t>Will use the evidence to reach a valid and substantiated overall conclusion.</w:t>
            </w:r>
          </w:p>
          <w:p w14:paraId="335A4D97" w14:textId="77777777" w:rsidR="00143325" w:rsidRPr="00143325" w:rsidRDefault="00143325" w:rsidP="00143325">
            <w:pPr>
              <w:rPr>
                <w:rFonts w:ascii="Arial" w:hAnsi="Arial" w:cs="Arial"/>
                <w:sz w:val="14"/>
                <w:szCs w:val="14"/>
              </w:rPr>
            </w:pPr>
            <w:r w:rsidRPr="00143325">
              <w:rPr>
                <w:rFonts w:ascii="Arial" w:hAnsi="Arial" w:cs="Arial"/>
                <w:sz w:val="14"/>
                <w:szCs w:val="14"/>
              </w:rPr>
              <w:t>Will use a broad range of relevant historical terms throughout.</w:t>
            </w:r>
          </w:p>
          <w:p w14:paraId="2A5F780B" w14:textId="77777777" w:rsidR="00143325" w:rsidRPr="00143325" w:rsidRDefault="00143325" w:rsidP="00143325">
            <w:pPr>
              <w:rPr>
                <w:rFonts w:ascii="Arial" w:hAnsi="Arial" w:cs="Arial"/>
                <w:sz w:val="14"/>
                <w:szCs w:val="14"/>
              </w:rPr>
            </w:pPr>
            <w:r w:rsidRPr="00143325">
              <w:rPr>
                <w:rFonts w:ascii="Arial" w:hAnsi="Arial" w:cs="Arial"/>
                <w:sz w:val="14"/>
                <w:szCs w:val="14"/>
              </w:rPr>
              <w:t>Will follow a clear structure appropriate for presenting an argument.</w:t>
            </w:r>
          </w:p>
          <w:p w14:paraId="2B8CFDD6"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Will work independently and with confidence. </w:t>
            </w:r>
          </w:p>
          <w:p w14:paraId="1F7F2C6C" w14:textId="77777777" w:rsidR="00364849" w:rsidRDefault="00143325" w:rsidP="00143325">
            <w:pPr>
              <w:rPr>
                <w:rFonts w:ascii="Arial" w:hAnsi="Arial" w:cs="Arial"/>
                <w:sz w:val="14"/>
                <w:szCs w:val="14"/>
              </w:rPr>
            </w:pPr>
            <w:r w:rsidRPr="00143325">
              <w:rPr>
                <w:rFonts w:ascii="Arial" w:hAnsi="Arial" w:cs="Arial"/>
                <w:sz w:val="14"/>
                <w:szCs w:val="14"/>
              </w:rPr>
              <w:t>Will begin to critically evaluate their enquiry and consider possible ways in which it could be improved or developed.</w:t>
            </w:r>
          </w:p>
          <w:p w14:paraId="33537D97" w14:textId="77777777" w:rsidR="00143325" w:rsidRDefault="00143325" w:rsidP="00143325">
            <w:pPr>
              <w:rPr>
                <w:rFonts w:ascii="Arial" w:hAnsi="Arial" w:cs="Arial"/>
                <w:sz w:val="14"/>
                <w:szCs w:val="14"/>
              </w:rPr>
            </w:pPr>
          </w:p>
          <w:p w14:paraId="78F2DDCF"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6, expected:</w:t>
            </w:r>
          </w:p>
          <w:p w14:paraId="18344A22" w14:textId="77777777" w:rsidR="00143325" w:rsidRPr="00143325" w:rsidRDefault="00143325" w:rsidP="00143325">
            <w:pPr>
              <w:rPr>
                <w:rFonts w:ascii="Arial" w:hAnsi="Arial" w:cs="Arial"/>
                <w:sz w:val="14"/>
                <w:szCs w:val="14"/>
              </w:rPr>
            </w:pPr>
            <w:r w:rsidRPr="00143325">
              <w:rPr>
                <w:rFonts w:ascii="Arial" w:hAnsi="Arial" w:cs="Arial"/>
                <w:sz w:val="14"/>
                <w:szCs w:val="14"/>
              </w:rPr>
              <w:t>Can independently plan and produce quality, detailed responses to a wide range of historical enquiries.</w:t>
            </w:r>
          </w:p>
          <w:p w14:paraId="290CBE9D"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Will make reference to appropriate evidence from a wide range of complex, varied sources studied within the sessions and also from their own research to produce a structured argument to answer the sub-question and build towards reaching an overall conclusion. </w:t>
            </w:r>
          </w:p>
          <w:p w14:paraId="68F952B7" w14:textId="77777777" w:rsidR="00143325" w:rsidRPr="00143325" w:rsidRDefault="00143325" w:rsidP="00143325">
            <w:pPr>
              <w:rPr>
                <w:rFonts w:ascii="Arial" w:hAnsi="Arial" w:cs="Arial"/>
                <w:sz w:val="14"/>
                <w:szCs w:val="14"/>
              </w:rPr>
            </w:pPr>
            <w:r w:rsidRPr="00143325">
              <w:rPr>
                <w:rFonts w:ascii="Arial" w:hAnsi="Arial" w:cs="Arial"/>
                <w:sz w:val="14"/>
                <w:szCs w:val="14"/>
              </w:rPr>
              <w:t>Will reach a valid overall conclusion, e.g. 'Which of the world wars had the greater impact on their community?' with clear reference made to the preceding arguments and evidence.</w:t>
            </w:r>
          </w:p>
          <w:p w14:paraId="3FE733D6" w14:textId="77777777" w:rsidR="00143325" w:rsidRPr="00143325" w:rsidRDefault="00143325" w:rsidP="00143325">
            <w:pPr>
              <w:rPr>
                <w:rFonts w:ascii="Arial" w:hAnsi="Arial" w:cs="Arial"/>
                <w:sz w:val="14"/>
                <w:szCs w:val="14"/>
              </w:rPr>
            </w:pPr>
            <w:r w:rsidRPr="00143325">
              <w:rPr>
                <w:rFonts w:ascii="Arial" w:hAnsi="Arial" w:cs="Arial"/>
                <w:sz w:val="14"/>
                <w:szCs w:val="14"/>
              </w:rPr>
              <w:t>Will confidently use a broad range of challenging, relevant historical terms throughout.</w:t>
            </w:r>
          </w:p>
          <w:p w14:paraId="3C2ADBC2" w14:textId="23BC6E2A" w:rsidR="00143325" w:rsidRPr="00143325" w:rsidRDefault="00143325" w:rsidP="00143325">
            <w:pPr>
              <w:rPr>
                <w:rFonts w:ascii="Arial" w:hAnsi="Arial" w:cs="Arial"/>
                <w:sz w:val="14"/>
                <w:szCs w:val="14"/>
              </w:rPr>
            </w:pPr>
            <w:r w:rsidRPr="00143325">
              <w:rPr>
                <w:rFonts w:ascii="Arial" w:hAnsi="Arial" w:cs="Arial"/>
                <w:sz w:val="14"/>
                <w:szCs w:val="14"/>
              </w:rPr>
              <w:t>Will critically evaluate their enquiry and consider ways in which it could be improved or developed.</w:t>
            </w:r>
          </w:p>
        </w:tc>
      </w:tr>
      <w:tr w:rsidR="00364849" w14:paraId="16683973" w14:textId="77777777" w:rsidTr="003750C8">
        <w:trPr>
          <w:trHeight w:val="200"/>
        </w:trPr>
        <w:tc>
          <w:tcPr>
            <w:tcW w:w="2972" w:type="dxa"/>
            <w:gridSpan w:val="2"/>
            <w:shd w:val="clear" w:color="auto" w:fill="92CDDC" w:themeFill="accent5" w:themeFillTint="99"/>
          </w:tcPr>
          <w:p w14:paraId="776EB294" w14:textId="77777777" w:rsidR="00364849" w:rsidRPr="00364849" w:rsidRDefault="00364849" w:rsidP="00640F19">
            <w:pPr>
              <w:rPr>
                <w:rFonts w:ascii="Arial" w:hAnsi="Arial" w:cs="Arial"/>
                <w:sz w:val="14"/>
                <w:szCs w:val="14"/>
              </w:rPr>
            </w:pPr>
            <w:r w:rsidRPr="00364849">
              <w:rPr>
                <w:rFonts w:ascii="Arial" w:hAnsi="Arial" w:cs="Arial"/>
                <w:sz w:val="14"/>
                <w:szCs w:val="14"/>
              </w:rPr>
              <w:t>Historical Enquiry: Using Sources as Evidence</w:t>
            </w:r>
          </w:p>
        </w:tc>
        <w:tc>
          <w:tcPr>
            <w:tcW w:w="3402" w:type="dxa"/>
            <w:gridSpan w:val="3"/>
            <w:shd w:val="clear" w:color="auto" w:fill="92CDDC" w:themeFill="accent5" w:themeFillTint="99"/>
          </w:tcPr>
          <w:p w14:paraId="6CC5D8B7" w14:textId="77777777" w:rsidR="00364849" w:rsidRDefault="00364849" w:rsidP="00640F19">
            <w:pPr>
              <w:rPr>
                <w:rFonts w:ascii="Arial" w:hAnsi="Arial" w:cs="Arial"/>
                <w:sz w:val="20"/>
                <w:szCs w:val="20"/>
                <w:u w:val="single"/>
              </w:rPr>
            </w:pPr>
          </w:p>
        </w:tc>
        <w:tc>
          <w:tcPr>
            <w:tcW w:w="8505" w:type="dxa"/>
            <w:gridSpan w:val="5"/>
            <w:shd w:val="clear" w:color="auto" w:fill="92CDDC" w:themeFill="accent5" w:themeFillTint="99"/>
          </w:tcPr>
          <w:p w14:paraId="7D17D58B" w14:textId="77777777" w:rsidR="00364849" w:rsidRPr="00E02FA3" w:rsidRDefault="00364849" w:rsidP="00640F19">
            <w:pPr>
              <w:rPr>
                <w:rFonts w:ascii="Arial" w:hAnsi="Arial" w:cs="Arial"/>
                <w:sz w:val="12"/>
                <w:szCs w:val="12"/>
              </w:rPr>
            </w:pPr>
          </w:p>
        </w:tc>
      </w:tr>
      <w:tr w:rsidR="00364849" w14:paraId="7F998B8F" w14:textId="77777777" w:rsidTr="003750C8">
        <w:trPr>
          <w:trHeight w:val="200"/>
        </w:trPr>
        <w:tc>
          <w:tcPr>
            <w:tcW w:w="2972" w:type="dxa"/>
            <w:gridSpan w:val="2"/>
            <w:shd w:val="clear" w:color="auto" w:fill="FFFFFF" w:themeFill="background1"/>
          </w:tcPr>
          <w:p w14:paraId="2D562A93" w14:textId="77777777" w:rsidR="00143325" w:rsidRPr="00143325" w:rsidRDefault="00143325" w:rsidP="00143325">
            <w:pPr>
              <w:rPr>
                <w:rFonts w:ascii="Arial" w:hAnsi="Arial" w:cs="Arial"/>
                <w:sz w:val="14"/>
                <w:szCs w:val="14"/>
              </w:rPr>
            </w:pPr>
            <w:r w:rsidRPr="00143325">
              <w:rPr>
                <w:rFonts w:ascii="Arial" w:hAnsi="Arial" w:cs="Arial"/>
                <w:sz w:val="14"/>
                <w:szCs w:val="14"/>
              </w:rPr>
              <w:t>2.7.1</w:t>
            </w:r>
          </w:p>
          <w:p w14:paraId="37709F4F" w14:textId="5DAC1501" w:rsidR="00364849" w:rsidRPr="00364849" w:rsidRDefault="00143325" w:rsidP="00143325">
            <w:pPr>
              <w:rPr>
                <w:rFonts w:ascii="Arial" w:hAnsi="Arial" w:cs="Arial"/>
                <w:sz w:val="14"/>
                <w:szCs w:val="14"/>
              </w:rPr>
            </w:pPr>
            <w:r w:rsidRPr="00143325">
              <w:rPr>
                <w:rFonts w:ascii="Arial" w:hAnsi="Arial" w:cs="Arial"/>
                <w:sz w:val="14"/>
                <w:szCs w:val="14"/>
              </w:rPr>
              <w:t>Understand how our knowledge of the past is constructed from a range of sources.</w:t>
            </w:r>
          </w:p>
        </w:tc>
        <w:tc>
          <w:tcPr>
            <w:tcW w:w="3402" w:type="dxa"/>
            <w:gridSpan w:val="3"/>
            <w:shd w:val="clear" w:color="auto" w:fill="FFFFFF" w:themeFill="background1"/>
          </w:tcPr>
          <w:p w14:paraId="476B2E35" w14:textId="77777777" w:rsidR="00143325" w:rsidRPr="00143325" w:rsidRDefault="00143325" w:rsidP="00143325">
            <w:pPr>
              <w:rPr>
                <w:rFonts w:ascii="Arial" w:hAnsi="Arial" w:cs="Arial"/>
                <w:sz w:val="14"/>
                <w:szCs w:val="14"/>
              </w:rPr>
            </w:pPr>
            <w:r w:rsidRPr="00143325">
              <w:rPr>
                <w:rFonts w:ascii="Arial" w:hAnsi="Arial" w:cs="Arial"/>
                <w:sz w:val="14"/>
                <w:szCs w:val="14"/>
              </w:rPr>
              <w:t>Year 5 Unit 1: The Anglo-Saxons</w:t>
            </w:r>
          </w:p>
          <w:p w14:paraId="769C6BD1" w14:textId="75D8752D" w:rsidR="00364849" w:rsidRDefault="00143325" w:rsidP="00143325">
            <w:pPr>
              <w:rPr>
                <w:rFonts w:ascii="Arial" w:hAnsi="Arial" w:cs="Arial"/>
                <w:sz w:val="20"/>
                <w:szCs w:val="20"/>
                <w:u w:val="single"/>
              </w:rPr>
            </w:pPr>
            <w:r w:rsidRPr="00143325">
              <w:rPr>
                <w:rFonts w:ascii="Arial" w:hAnsi="Arial" w:cs="Arial"/>
                <w:sz w:val="14"/>
                <w:szCs w:val="14"/>
              </w:rPr>
              <w:t>Year 6 Unit 3: The Impact of War</w:t>
            </w:r>
          </w:p>
        </w:tc>
        <w:tc>
          <w:tcPr>
            <w:tcW w:w="8505" w:type="dxa"/>
            <w:gridSpan w:val="5"/>
            <w:shd w:val="clear" w:color="auto" w:fill="FFFFFF" w:themeFill="background1"/>
          </w:tcPr>
          <w:p w14:paraId="57B79A0B"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5, expected:</w:t>
            </w:r>
          </w:p>
          <w:p w14:paraId="399D762F" w14:textId="77777777" w:rsidR="00143325" w:rsidRPr="00143325" w:rsidRDefault="00143325" w:rsidP="00143325">
            <w:pPr>
              <w:rPr>
                <w:rFonts w:ascii="Arial" w:hAnsi="Arial" w:cs="Arial"/>
                <w:sz w:val="14"/>
                <w:szCs w:val="14"/>
              </w:rPr>
            </w:pPr>
            <w:r w:rsidRPr="00143325">
              <w:rPr>
                <w:rFonts w:ascii="Arial" w:hAnsi="Arial" w:cs="Arial"/>
                <w:sz w:val="14"/>
                <w:szCs w:val="14"/>
              </w:rPr>
              <w:t>From a range of sources provided, accept and reject sources based on valid criteria when carrying out particular enquiries, e.g. 'How useful is written evidence in finding out about the Anglo-Saxons?'</w:t>
            </w:r>
          </w:p>
          <w:p w14:paraId="11DBD08B" w14:textId="77777777" w:rsidR="00364849" w:rsidRDefault="00143325" w:rsidP="00143325">
            <w:pPr>
              <w:rPr>
                <w:rFonts w:ascii="Arial" w:hAnsi="Arial" w:cs="Arial"/>
                <w:sz w:val="14"/>
                <w:szCs w:val="14"/>
              </w:rPr>
            </w:pPr>
            <w:r w:rsidRPr="00143325">
              <w:rPr>
                <w:rFonts w:ascii="Arial" w:hAnsi="Arial" w:cs="Arial"/>
                <w:sz w:val="14"/>
                <w:szCs w:val="14"/>
              </w:rPr>
              <w:t>Can explain why they have made that selection, possibly with some references to utility and reliability.</w:t>
            </w:r>
          </w:p>
          <w:p w14:paraId="7056A8B1" w14:textId="77777777" w:rsidR="00143325" w:rsidRDefault="00143325" w:rsidP="00143325">
            <w:pPr>
              <w:rPr>
                <w:rFonts w:ascii="Arial" w:hAnsi="Arial" w:cs="Arial"/>
                <w:sz w:val="14"/>
                <w:szCs w:val="14"/>
              </w:rPr>
            </w:pPr>
          </w:p>
          <w:p w14:paraId="6743982B" w14:textId="77777777" w:rsidR="00143325" w:rsidRPr="00143325" w:rsidRDefault="00143325" w:rsidP="00143325">
            <w:pPr>
              <w:rPr>
                <w:rFonts w:ascii="Arial" w:hAnsi="Arial" w:cs="Arial"/>
                <w:sz w:val="14"/>
                <w:szCs w:val="14"/>
              </w:rPr>
            </w:pPr>
            <w:r w:rsidRPr="00143325">
              <w:rPr>
                <w:rFonts w:ascii="Arial" w:hAnsi="Arial" w:cs="Arial"/>
                <w:sz w:val="14"/>
                <w:szCs w:val="14"/>
              </w:rPr>
              <w:t>End of Year 6, expected:</w:t>
            </w:r>
          </w:p>
          <w:p w14:paraId="27318D0E" w14:textId="77777777" w:rsidR="00143325" w:rsidRPr="00143325" w:rsidRDefault="00143325" w:rsidP="00143325">
            <w:pPr>
              <w:rPr>
                <w:rFonts w:ascii="Arial" w:hAnsi="Arial" w:cs="Arial"/>
                <w:sz w:val="14"/>
                <w:szCs w:val="14"/>
              </w:rPr>
            </w:pPr>
            <w:r w:rsidRPr="00143325">
              <w:rPr>
                <w:rFonts w:ascii="Arial" w:hAnsi="Arial" w:cs="Arial"/>
                <w:sz w:val="14"/>
                <w:szCs w:val="14"/>
              </w:rPr>
              <w:t xml:space="preserve">Can comment with confidence on the value of a range of different types of sources for enquiries, including extended enquiries, e.g. can select and reject appropriate sources to exemplify the impact of the wars from those studied within the unit. </w:t>
            </w:r>
          </w:p>
          <w:p w14:paraId="69E1341F" w14:textId="32FD06FD" w:rsidR="00143325" w:rsidRPr="00143325" w:rsidRDefault="00143325" w:rsidP="00143325">
            <w:pPr>
              <w:rPr>
                <w:rFonts w:ascii="Arial" w:hAnsi="Arial" w:cs="Arial"/>
                <w:sz w:val="14"/>
                <w:szCs w:val="14"/>
              </w:rPr>
            </w:pPr>
            <w:r w:rsidRPr="00143325">
              <w:rPr>
                <w:rFonts w:ascii="Arial" w:hAnsi="Arial" w:cs="Arial"/>
                <w:sz w:val="14"/>
                <w:szCs w:val="14"/>
              </w:rPr>
              <w:t>Will explain confidently why they have made that selection, referring to both utility and reliability and considering the purpose, audience, accuracy and how the source was compiled.</w:t>
            </w:r>
          </w:p>
        </w:tc>
      </w:tr>
    </w:tbl>
    <w:p w14:paraId="79D942B3" w14:textId="6D9E7FF5" w:rsidR="004F7811" w:rsidRDefault="004F7811" w:rsidP="00254C4C">
      <w:pPr>
        <w:ind w:left="0" w:firstLine="0"/>
        <w:rPr>
          <w:rFonts w:ascii="Arial" w:hAnsi="Arial" w:cs="Arial"/>
          <w:u w:val="single"/>
        </w:rPr>
      </w:pPr>
    </w:p>
    <w:p w14:paraId="749FDACE" w14:textId="3463F7CE" w:rsidR="003750C8" w:rsidRDefault="003750C8" w:rsidP="00254C4C">
      <w:pPr>
        <w:ind w:left="0" w:firstLine="0"/>
        <w:rPr>
          <w:rFonts w:ascii="Arial" w:hAnsi="Arial" w:cs="Arial"/>
          <w:u w:val="single"/>
        </w:rPr>
      </w:pPr>
      <w:r>
        <w:rPr>
          <w:rFonts w:ascii="Arial" w:hAnsi="Arial" w:cs="Arial"/>
          <w:u w:val="single"/>
        </w:rPr>
        <w:t>UKS2 Oracy</w:t>
      </w:r>
    </w:p>
    <w:tbl>
      <w:tblPr>
        <w:tblStyle w:val="TableGrid"/>
        <w:tblW w:w="0" w:type="auto"/>
        <w:tblInd w:w="-5" w:type="dxa"/>
        <w:tblLook w:val="04A0" w:firstRow="1" w:lastRow="0" w:firstColumn="1" w:lastColumn="0" w:noHBand="0" w:noVBand="1"/>
      </w:tblPr>
      <w:tblGrid>
        <w:gridCol w:w="1818"/>
        <w:gridCol w:w="1792"/>
        <w:gridCol w:w="2127"/>
        <w:gridCol w:w="2120"/>
        <w:gridCol w:w="2156"/>
        <w:gridCol w:w="1970"/>
        <w:gridCol w:w="1970"/>
      </w:tblGrid>
      <w:tr w:rsidR="003750C8" w14:paraId="45256707" w14:textId="77777777" w:rsidTr="001466A7">
        <w:tc>
          <w:tcPr>
            <w:tcW w:w="1818" w:type="dxa"/>
          </w:tcPr>
          <w:p w14:paraId="010A4CEC" w14:textId="77777777" w:rsidR="003750C8" w:rsidRDefault="003750C8" w:rsidP="001466A7">
            <w:pPr>
              <w:spacing w:after="200" w:line="40" w:lineRule="atLeast"/>
              <w:rPr>
                <w:rFonts w:ascii="Arial" w:hAnsi="Arial" w:cs="Arial"/>
                <w:u w:val="single"/>
              </w:rPr>
            </w:pPr>
          </w:p>
        </w:tc>
        <w:tc>
          <w:tcPr>
            <w:tcW w:w="1792" w:type="dxa"/>
          </w:tcPr>
          <w:p w14:paraId="03359F81" w14:textId="0759DC32" w:rsidR="003750C8" w:rsidRPr="00F52FDA" w:rsidRDefault="00070348" w:rsidP="001466A7">
            <w:pPr>
              <w:spacing w:after="200" w:line="40" w:lineRule="atLeast"/>
              <w:rPr>
                <w:rFonts w:ascii="Arial" w:hAnsi="Arial" w:cs="Arial"/>
              </w:rPr>
            </w:pPr>
            <w:r>
              <w:rPr>
                <w:rFonts w:ascii="Arial" w:hAnsi="Arial" w:cs="Arial"/>
              </w:rPr>
              <w:t>Mayans</w:t>
            </w:r>
          </w:p>
        </w:tc>
        <w:tc>
          <w:tcPr>
            <w:tcW w:w="2127" w:type="dxa"/>
          </w:tcPr>
          <w:p w14:paraId="3B34B9F5" w14:textId="28D933BE" w:rsidR="003750C8" w:rsidRPr="00F52FDA" w:rsidRDefault="00070348" w:rsidP="001466A7">
            <w:pPr>
              <w:spacing w:after="200" w:line="40" w:lineRule="atLeast"/>
              <w:rPr>
                <w:rFonts w:ascii="Arial" w:hAnsi="Arial" w:cs="Arial"/>
              </w:rPr>
            </w:pPr>
            <w:r>
              <w:rPr>
                <w:rFonts w:ascii="Arial" w:hAnsi="Arial" w:cs="Arial"/>
              </w:rPr>
              <w:t>Anglo - Saxons</w:t>
            </w:r>
          </w:p>
        </w:tc>
        <w:tc>
          <w:tcPr>
            <w:tcW w:w="2120" w:type="dxa"/>
          </w:tcPr>
          <w:p w14:paraId="70CEC3C7" w14:textId="07E1A787" w:rsidR="003750C8" w:rsidRPr="00F52FDA" w:rsidRDefault="00070348" w:rsidP="001466A7">
            <w:pPr>
              <w:spacing w:after="200" w:line="40" w:lineRule="atLeast"/>
              <w:rPr>
                <w:rFonts w:ascii="Arial" w:hAnsi="Arial" w:cs="Arial"/>
              </w:rPr>
            </w:pPr>
            <w:r>
              <w:rPr>
                <w:rFonts w:ascii="Arial" w:hAnsi="Arial" w:cs="Arial"/>
              </w:rPr>
              <w:t>Ancient Greeks</w:t>
            </w:r>
          </w:p>
        </w:tc>
        <w:tc>
          <w:tcPr>
            <w:tcW w:w="2156" w:type="dxa"/>
          </w:tcPr>
          <w:p w14:paraId="47399DBB" w14:textId="0849F01C" w:rsidR="003750C8" w:rsidRPr="00F52FDA" w:rsidRDefault="00070348" w:rsidP="001466A7">
            <w:pPr>
              <w:spacing w:after="200" w:line="40" w:lineRule="atLeast"/>
              <w:rPr>
                <w:rFonts w:ascii="Arial" w:hAnsi="Arial" w:cs="Arial"/>
              </w:rPr>
            </w:pPr>
            <w:r>
              <w:rPr>
                <w:rFonts w:ascii="Arial" w:hAnsi="Arial" w:cs="Arial"/>
              </w:rPr>
              <w:t>The Vikings</w:t>
            </w:r>
          </w:p>
        </w:tc>
        <w:tc>
          <w:tcPr>
            <w:tcW w:w="1970" w:type="dxa"/>
          </w:tcPr>
          <w:p w14:paraId="0864F344" w14:textId="01995255" w:rsidR="003750C8" w:rsidRPr="00FC4D1E" w:rsidRDefault="00070348" w:rsidP="001466A7">
            <w:pPr>
              <w:spacing w:after="200" w:line="40" w:lineRule="atLeast"/>
              <w:rPr>
                <w:rFonts w:ascii="Arial" w:hAnsi="Arial" w:cs="Arial"/>
              </w:rPr>
            </w:pPr>
            <w:r>
              <w:rPr>
                <w:rFonts w:ascii="Arial" w:hAnsi="Arial" w:cs="Arial"/>
              </w:rPr>
              <w:t>Journeys</w:t>
            </w:r>
          </w:p>
        </w:tc>
        <w:tc>
          <w:tcPr>
            <w:tcW w:w="1970" w:type="dxa"/>
          </w:tcPr>
          <w:p w14:paraId="23D5337F" w14:textId="129AF2F4" w:rsidR="003750C8" w:rsidRPr="00FC4D1E" w:rsidRDefault="00070348" w:rsidP="001466A7">
            <w:pPr>
              <w:spacing w:after="200" w:line="40" w:lineRule="atLeast"/>
              <w:rPr>
                <w:rFonts w:ascii="Arial" w:hAnsi="Arial" w:cs="Arial"/>
              </w:rPr>
            </w:pPr>
            <w:r>
              <w:rPr>
                <w:rFonts w:ascii="Arial" w:hAnsi="Arial" w:cs="Arial"/>
              </w:rPr>
              <w:t>The impact of the War (WWII)</w:t>
            </w:r>
          </w:p>
        </w:tc>
      </w:tr>
      <w:tr w:rsidR="003750C8" w14:paraId="48572F1F" w14:textId="77777777" w:rsidTr="001466A7">
        <w:tc>
          <w:tcPr>
            <w:tcW w:w="1818" w:type="dxa"/>
          </w:tcPr>
          <w:p w14:paraId="46EE53DB" w14:textId="3069B4FE" w:rsidR="003750C8" w:rsidRDefault="003750C8" w:rsidP="001466A7">
            <w:pPr>
              <w:spacing w:after="200" w:line="40" w:lineRule="atLeast"/>
              <w:rPr>
                <w:rFonts w:ascii="Arial" w:hAnsi="Arial" w:cs="Arial"/>
                <w:u w:val="single"/>
              </w:rPr>
            </w:pPr>
            <w:r>
              <w:rPr>
                <w:rFonts w:ascii="Arial" w:hAnsi="Arial" w:cs="Arial"/>
              </w:rPr>
              <w:t xml:space="preserve">Year </w:t>
            </w:r>
            <w:r>
              <w:rPr>
                <w:rFonts w:ascii="Arial" w:hAnsi="Arial" w:cs="Arial"/>
              </w:rPr>
              <w:t>5</w:t>
            </w:r>
          </w:p>
        </w:tc>
        <w:tc>
          <w:tcPr>
            <w:tcW w:w="1792" w:type="dxa"/>
          </w:tcPr>
          <w:p w14:paraId="66DB19A3" w14:textId="3EAAF947" w:rsidR="00885E0F" w:rsidRDefault="00885E0F" w:rsidP="00885E0F">
            <w:pPr>
              <w:widowControl w:val="0"/>
              <w:rPr>
                <w:rFonts w:ascii="Playwrite GB J" w:eastAsia="Playwrite GB J" w:hAnsi="Playwrite GB J" w:cs="Playwrite GB J"/>
              </w:rPr>
            </w:pPr>
            <w:r>
              <w:rPr>
                <w:rFonts w:ascii="Playwrite GB J" w:eastAsia="Playwrite GB J" w:hAnsi="Playwrite GB J" w:cs="Playwrite GB J"/>
              </w:rPr>
              <w:t xml:space="preserve">Listen for extended periods of time. </w:t>
            </w:r>
          </w:p>
          <w:p w14:paraId="4029EEE3" w14:textId="23BE48FE" w:rsidR="00885E0F" w:rsidRDefault="00885E0F" w:rsidP="00885E0F">
            <w:pPr>
              <w:widowControl w:val="0"/>
              <w:rPr>
                <w:rFonts w:ascii="Playwrite GB J" w:eastAsia="Playwrite GB J" w:hAnsi="Playwrite GB J" w:cs="Playwrite GB J"/>
              </w:rPr>
            </w:pPr>
          </w:p>
          <w:p w14:paraId="67614045" w14:textId="77777777" w:rsidR="00885E0F" w:rsidRDefault="00885E0F" w:rsidP="00885E0F">
            <w:pPr>
              <w:widowControl w:val="0"/>
              <w:rPr>
                <w:rFonts w:ascii="Playwrite GB J" w:eastAsia="Playwrite GB J" w:hAnsi="Playwrite GB J" w:cs="Playwrite GB J"/>
              </w:rPr>
            </w:pPr>
            <w:r>
              <w:rPr>
                <w:rFonts w:ascii="Playwrite GB J" w:eastAsia="Playwrite GB J" w:hAnsi="Playwrite GB J" w:cs="Playwrite GB J"/>
              </w:rPr>
              <w:t xml:space="preserve">Draw on knowledge to support opinions and explore alternative points of view. </w:t>
            </w:r>
          </w:p>
          <w:p w14:paraId="5602F989" w14:textId="77777777" w:rsidR="00885E0F" w:rsidRDefault="00885E0F" w:rsidP="00885E0F">
            <w:pPr>
              <w:widowControl w:val="0"/>
              <w:rPr>
                <w:rFonts w:ascii="Playwrite GB J" w:eastAsia="Playwrite GB J" w:hAnsi="Playwrite GB J" w:cs="Playwrite GB J"/>
              </w:rPr>
            </w:pPr>
          </w:p>
          <w:p w14:paraId="4013CA02" w14:textId="77777777" w:rsidR="003750C8" w:rsidRDefault="003750C8" w:rsidP="00885E0F">
            <w:pPr>
              <w:spacing w:after="200" w:line="40" w:lineRule="atLeast"/>
              <w:rPr>
                <w:rFonts w:ascii="Arial" w:hAnsi="Arial" w:cs="Arial"/>
                <w:u w:val="single"/>
              </w:rPr>
            </w:pPr>
          </w:p>
        </w:tc>
        <w:tc>
          <w:tcPr>
            <w:tcW w:w="2127" w:type="dxa"/>
          </w:tcPr>
          <w:p w14:paraId="7C9E7DC4" w14:textId="77777777" w:rsidR="00885E0F" w:rsidRDefault="00885E0F" w:rsidP="00885E0F">
            <w:pPr>
              <w:widowControl w:val="0"/>
              <w:rPr>
                <w:rFonts w:ascii="Playwrite GB J" w:eastAsia="Playwrite GB J" w:hAnsi="Playwrite GB J" w:cs="Playwrite GB J"/>
              </w:rPr>
            </w:pPr>
            <w:r>
              <w:rPr>
                <w:rFonts w:ascii="Playwrite GB J" w:eastAsia="Playwrite GB J" w:hAnsi="Playwrite GB J" w:cs="Playwrite GB J"/>
              </w:rPr>
              <w:t xml:space="preserve">Listen for extended periods of time. </w:t>
            </w:r>
          </w:p>
          <w:p w14:paraId="21DA9250" w14:textId="77777777" w:rsidR="003750C8" w:rsidRDefault="003750C8" w:rsidP="001466A7">
            <w:pPr>
              <w:spacing w:after="200" w:line="40" w:lineRule="atLeast"/>
              <w:rPr>
                <w:rFonts w:ascii="Arial" w:hAnsi="Arial" w:cs="Arial"/>
              </w:rPr>
            </w:pPr>
          </w:p>
          <w:p w14:paraId="52397336" w14:textId="592BD7FC" w:rsidR="00885E0F" w:rsidRPr="002E046F" w:rsidRDefault="00885E0F" w:rsidP="001466A7">
            <w:pPr>
              <w:spacing w:after="200" w:line="40" w:lineRule="atLeast"/>
              <w:rPr>
                <w:rFonts w:ascii="Arial" w:hAnsi="Arial" w:cs="Arial"/>
              </w:rPr>
            </w:pPr>
            <w:r>
              <w:rPr>
                <w:rFonts w:ascii="Playwrite GB J" w:eastAsia="Playwrite GB J" w:hAnsi="Playwrite GB J" w:cs="Playwrite GB J"/>
              </w:rPr>
              <w:t>Use an increasingly sophisticated range of sentence stems with fluency and accuracy.</w:t>
            </w:r>
          </w:p>
        </w:tc>
        <w:tc>
          <w:tcPr>
            <w:tcW w:w="2120" w:type="dxa"/>
          </w:tcPr>
          <w:p w14:paraId="5F45EEAE" w14:textId="77777777" w:rsidR="00885E0F" w:rsidRDefault="00885E0F" w:rsidP="00885E0F">
            <w:pPr>
              <w:widowControl w:val="0"/>
              <w:rPr>
                <w:rFonts w:ascii="Playwrite GB J" w:eastAsia="Playwrite GB J" w:hAnsi="Playwrite GB J" w:cs="Playwrite GB J"/>
              </w:rPr>
            </w:pPr>
            <w:r>
              <w:rPr>
                <w:rFonts w:ascii="Playwrite GB J" w:eastAsia="Playwrite GB J" w:hAnsi="Playwrite GB J" w:cs="Playwrite GB J"/>
              </w:rPr>
              <w:t>Performance poetry</w:t>
            </w:r>
          </w:p>
          <w:p w14:paraId="05E7F505" w14:textId="77777777" w:rsidR="003750C8" w:rsidRDefault="003750C8" w:rsidP="001466A7">
            <w:pPr>
              <w:spacing w:after="200" w:line="40" w:lineRule="atLeast"/>
              <w:rPr>
                <w:rFonts w:ascii="Arial" w:hAnsi="Arial" w:cs="Arial"/>
              </w:rPr>
            </w:pPr>
          </w:p>
          <w:p w14:paraId="2EAF7B1D" w14:textId="77777777" w:rsidR="00885E0F" w:rsidRDefault="00885E0F" w:rsidP="00885E0F">
            <w:pPr>
              <w:widowControl w:val="0"/>
              <w:rPr>
                <w:rFonts w:ascii="Playwrite GB J" w:eastAsia="Playwrite GB J" w:hAnsi="Playwrite GB J" w:cs="Playwrite GB J"/>
              </w:rPr>
            </w:pPr>
            <w:r>
              <w:rPr>
                <w:rFonts w:ascii="Playwrite GB J" w:eastAsia="Playwrite GB J" w:hAnsi="Playwrite GB J" w:cs="Playwrite GB J"/>
              </w:rPr>
              <w:t xml:space="preserve">Draw on knowledge to support opinions and explore alternative points of view. </w:t>
            </w:r>
          </w:p>
          <w:p w14:paraId="0105B936" w14:textId="5C7815C4" w:rsidR="00885E0F" w:rsidRPr="002E046F" w:rsidRDefault="00885E0F" w:rsidP="001466A7">
            <w:pPr>
              <w:spacing w:after="200" w:line="40" w:lineRule="atLeast"/>
              <w:rPr>
                <w:rFonts w:ascii="Arial" w:hAnsi="Arial" w:cs="Arial"/>
              </w:rPr>
            </w:pPr>
          </w:p>
        </w:tc>
        <w:tc>
          <w:tcPr>
            <w:tcW w:w="2156" w:type="dxa"/>
          </w:tcPr>
          <w:p w14:paraId="6768FB94" w14:textId="77777777" w:rsidR="003750C8" w:rsidRDefault="00885E0F" w:rsidP="001466A7">
            <w:pPr>
              <w:spacing w:after="200" w:line="40" w:lineRule="atLeast"/>
              <w:rPr>
                <w:rFonts w:ascii="Playwrite GB J" w:eastAsia="Playwrite GB J" w:hAnsi="Playwrite GB J" w:cs="Playwrite GB J"/>
              </w:rPr>
            </w:pPr>
            <w:r>
              <w:rPr>
                <w:rFonts w:ascii="Playwrite GB J" w:eastAsia="Playwrite GB J" w:hAnsi="Playwrite GB J" w:cs="Playwrite GB J"/>
              </w:rPr>
              <w:t>Sentence stems with visuals for bringing the conversation back on track.</w:t>
            </w:r>
          </w:p>
          <w:p w14:paraId="41885ACC" w14:textId="77777777" w:rsidR="00885E0F" w:rsidRDefault="00885E0F" w:rsidP="00885E0F">
            <w:pPr>
              <w:widowControl w:val="0"/>
              <w:rPr>
                <w:rFonts w:ascii="Playwrite GB J" w:eastAsia="Playwrite GB J" w:hAnsi="Playwrite GB J" w:cs="Playwrite GB J"/>
              </w:rPr>
            </w:pPr>
            <w:r>
              <w:rPr>
                <w:rFonts w:ascii="Playwrite GB J" w:eastAsia="Playwrite GB J" w:hAnsi="Playwrite GB J" w:cs="Playwrite GB J"/>
              </w:rPr>
              <w:t xml:space="preserve">Draw on knowledge to support opinions and explore alternative points of view. </w:t>
            </w:r>
          </w:p>
          <w:p w14:paraId="539EF0E2" w14:textId="5C669B84" w:rsidR="00885E0F" w:rsidRPr="002E046F" w:rsidRDefault="00885E0F" w:rsidP="001466A7">
            <w:pPr>
              <w:spacing w:after="200" w:line="40" w:lineRule="atLeast"/>
              <w:rPr>
                <w:rFonts w:ascii="Arial" w:hAnsi="Arial" w:cs="Arial"/>
              </w:rPr>
            </w:pPr>
          </w:p>
        </w:tc>
        <w:tc>
          <w:tcPr>
            <w:tcW w:w="1970" w:type="dxa"/>
          </w:tcPr>
          <w:p w14:paraId="78A21BA1" w14:textId="77777777" w:rsidR="00885E0F" w:rsidRDefault="00885E0F" w:rsidP="00885E0F">
            <w:pPr>
              <w:widowControl w:val="0"/>
              <w:rPr>
                <w:rFonts w:ascii="Playwrite GB J" w:eastAsia="Playwrite GB J" w:hAnsi="Playwrite GB J" w:cs="Playwrite GB J"/>
              </w:rPr>
            </w:pPr>
            <w:r>
              <w:rPr>
                <w:rFonts w:ascii="Playwrite GB J" w:eastAsia="Playwrite GB J" w:hAnsi="Playwrite GB J" w:cs="Playwrite GB J"/>
              </w:rPr>
              <w:t xml:space="preserve">Listen for extended periods of time. </w:t>
            </w:r>
          </w:p>
          <w:p w14:paraId="383FD662" w14:textId="77777777" w:rsidR="003750C8" w:rsidRDefault="003750C8" w:rsidP="001466A7">
            <w:pPr>
              <w:spacing w:after="200" w:line="40" w:lineRule="atLeast"/>
              <w:rPr>
                <w:rFonts w:ascii="Arial" w:hAnsi="Arial" w:cs="Arial"/>
              </w:rPr>
            </w:pPr>
          </w:p>
          <w:p w14:paraId="138BE4A6" w14:textId="04102D4B" w:rsidR="00885E0F" w:rsidRPr="002E046F" w:rsidRDefault="00885E0F" w:rsidP="001466A7">
            <w:pPr>
              <w:spacing w:after="200" w:line="40" w:lineRule="atLeast"/>
              <w:rPr>
                <w:rFonts w:ascii="Arial" w:hAnsi="Arial" w:cs="Arial"/>
              </w:rPr>
            </w:pPr>
            <w:r>
              <w:rPr>
                <w:rFonts w:ascii="Playwrite GB J" w:eastAsia="Playwrite GB J" w:hAnsi="Playwrite GB J" w:cs="Playwrite GB J"/>
              </w:rPr>
              <w:t>Use an increasingly sophisticated range of sentence stems with fluency and accuracy.</w:t>
            </w:r>
          </w:p>
        </w:tc>
        <w:tc>
          <w:tcPr>
            <w:tcW w:w="1970" w:type="dxa"/>
          </w:tcPr>
          <w:p w14:paraId="29341194" w14:textId="77777777" w:rsidR="00885E0F" w:rsidRDefault="00885E0F" w:rsidP="00885E0F">
            <w:pPr>
              <w:widowControl w:val="0"/>
              <w:rPr>
                <w:rFonts w:ascii="Playwrite GB J" w:eastAsia="Playwrite GB J" w:hAnsi="Playwrite GB J" w:cs="Playwrite GB J"/>
              </w:rPr>
            </w:pPr>
            <w:r>
              <w:rPr>
                <w:rFonts w:ascii="Playwrite GB J" w:eastAsia="Playwrite GB J" w:hAnsi="Playwrite GB J" w:cs="Playwrite GB J"/>
              </w:rPr>
              <w:t xml:space="preserve">Listen for extended periods of time. </w:t>
            </w:r>
          </w:p>
          <w:p w14:paraId="7A837BA8" w14:textId="77777777" w:rsidR="003750C8" w:rsidRDefault="003750C8" w:rsidP="001466A7">
            <w:pPr>
              <w:spacing w:after="200" w:line="40" w:lineRule="atLeast"/>
              <w:rPr>
                <w:rFonts w:ascii="Arial" w:hAnsi="Arial" w:cs="Arial"/>
              </w:rPr>
            </w:pPr>
          </w:p>
          <w:p w14:paraId="32732A83" w14:textId="77777777" w:rsidR="00885E0F" w:rsidRDefault="00885E0F" w:rsidP="001466A7">
            <w:pPr>
              <w:spacing w:after="200" w:line="40" w:lineRule="atLeast"/>
              <w:rPr>
                <w:rFonts w:ascii="Playwrite GB J" w:eastAsia="Playwrite GB J" w:hAnsi="Playwrite GB J" w:cs="Playwrite GB J"/>
              </w:rPr>
            </w:pPr>
            <w:r>
              <w:rPr>
                <w:rFonts w:ascii="Playwrite GB J" w:eastAsia="Playwrite GB J" w:hAnsi="Playwrite GB J" w:cs="Playwrite GB J"/>
              </w:rPr>
              <w:t>Speak with passion about a topic which is important to them.</w:t>
            </w:r>
          </w:p>
          <w:p w14:paraId="0732C30D" w14:textId="77777777" w:rsidR="00885E0F" w:rsidRDefault="00885E0F" w:rsidP="00885E0F">
            <w:pPr>
              <w:widowControl w:val="0"/>
              <w:rPr>
                <w:rFonts w:ascii="Playwrite GB J" w:eastAsia="Playwrite GB J" w:hAnsi="Playwrite GB J" w:cs="Playwrite GB J"/>
              </w:rPr>
            </w:pPr>
            <w:r>
              <w:rPr>
                <w:rFonts w:ascii="Playwrite GB J" w:eastAsia="Playwrite GB J" w:hAnsi="Playwrite GB J" w:cs="Playwrite GB J"/>
              </w:rPr>
              <w:t xml:space="preserve">Project their voice to a large audience e.g. during assemblies. </w:t>
            </w:r>
          </w:p>
          <w:p w14:paraId="41718CEF" w14:textId="77777777" w:rsidR="00885E0F" w:rsidRDefault="00885E0F" w:rsidP="00885E0F">
            <w:pPr>
              <w:widowControl w:val="0"/>
              <w:rPr>
                <w:rFonts w:ascii="Playwrite GB J" w:eastAsia="Playwrite GB J" w:hAnsi="Playwrite GB J" w:cs="Playwrite GB J"/>
              </w:rPr>
            </w:pPr>
            <w:r>
              <w:rPr>
                <w:rFonts w:ascii="Playwrite GB J" w:eastAsia="Playwrite GB J" w:hAnsi="Playwrite GB J" w:cs="Playwrite GB J"/>
              </w:rPr>
              <w:t xml:space="preserve">Use increasingly natural gestures. </w:t>
            </w:r>
          </w:p>
          <w:p w14:paraId="78CF6B60" w14:textId="29E0DC60" w:rsidR="00885E0F" w:rsidRPr="002E046F" w:rsidRDefault="00885E0F" w:rsidP="001466A7">
            <w:pPr>
              <w:spacing w:after="200" w:line="40" w:lineRule="atLeast"/>
              <w:rPr>
                <w:rFonts w:ascii="Arial" w:hAnsi="Arial" w:cs="Arial"/>
              </w:rPr>
            </w:pPr>
          </w:p>
        </w:tc>
      </w:tr>
      <w:tr w:rsidR="003750C8" w14:paraId="6236DBE3" w14:textId="77777777" w:rsidTr="001466A7">
        <w:tc>
          <w:tcPr>
            <w:tcW w:w="1818" w:type="dxa"/>
          </w:tcPr>
          <w:p w14:paraId="53B78BCE" w14:textId="5FAAF432" w:rsidR="003750C8" w:rsidRDefault="003750C8" w:rsidP="001466A7">
            <w:pPr>
              <w:spacing w:after="200" w:line="40" w:lineRule="atLeast"/>
              <w:rPr>
                <w:rFonts w:ascii="Arial" w:hAnsi="Arial" w:cs="Arial"/>
              </w:rPr>
            </w:pPr>
            <w:r>
              <w:rPr>
                <w:rFonts w:ascii="Arial" w:hAnsi="Arial" w:cs="Arial"/>
              </w:rPr>
              <w:t xml:space="preserve">Year </w:t>
            </w:r>
            <w:r>
              <w:rPr>
                <w:rFonts w:ascii="Arial" w:hAnsi="Arial" w:cs="Arial"/>
              </w:rPr>
              <w:t>6</w:t>
            </w:r>
          </w:p>
        </w:tc>
        <w:tc>
          <w:tcPr>
            <w:tcW w:w="1792" w:type="dxa"/>
          </w:tcPr>
          <w:p w14:paraId="0337E429" w14:textId="77777777" w:rsidR="00EA6C25" w:rsidRDefault="00EA6C25" w:rsidP="00EA6C25">
            <w:pPr>
              <w:widowControl w:val="0"/>
              <w:rPr>
                <w:rFonts w:ascii="Playwrite GB J" w:eastAsia="Playwrite GB J" w:hAnsi="Playwrite GB J" w:cs="Playwrite GB J"/>
              </w:rPr>
            </w:pPr>
            <w:r>
              <w:rPr>
                <w:rFonts w:ascii="Playwrite GB J" w:eastAsia="Playwrite GB J" w:hAnsi="Playwrite GB J" w:cs="Playwrite GB J"/>
              </w:rPr>
              <w:t xml:space="preserve">Construct a detailed argument or complex narrative. </w:t>
            </w:r>
          </w:p>
          <w:p w14:paraId="1DA5D7C0" w14:textId="77777777" w:rsidR="003750C8" w:rsidRDefault="003750C8" w:rsidP="001466A7">
            <w:pPr>
              <w:spacing w:after="200" w:line="40" w:lineRule="atLeast"/>
              <w:rPr>
                <w:rFonts w:ascii="Arial" w:hAnsi="Arial" w:cs="Arial"/>
                <w:u w:val="single"/>
              </w:rPr>
            </w:pPr>
          </w:p>
          <w:p w14:paraId="437B4BFB" w14:textId="7E52969F" w:rsidR="00EA6C25" w:rsidRDefault="00EA6C25" w:rsidP="001466A7">
            <w:pPr>
              <w:spacing w:after="200" w:line="40" w:lineRule="atLeast"/>
              <w:rPr>
                <w:rFonts w:ascii="Arial" w:hAnsi="Arial" w:cs="Arial"/>
                <w:u w:val="single"/>
              </w:rPr>
            </w:pPr>
            <w:r>
              <w:rPr>
                <w:rFonts w:ascii="Playwrite GB J" w:eastAsia="Playwrite GB J" w:hAnsi="Playwrite GB J" w:cs="Playwrite GB J"/>
              </w:rPr>
              <w:t>Spontaneously respond to increasingly complex questions citing evidence.</w:t>
            </w:r>
          </w:p>
        </w:tc>
        <w:tc>
          <w:tcPr>
            <w:tcW w:w="2127" w:type="dxa"/>
          </w:tcPr>
          <w:p w14:paraId="07E7638C" w14:textId="77777777" w:rsidR="00EA6C25" w:rsidRDefault="00EA6C25" w:rsidP="00EA6C25">
            <w:pPr>
              <w:widowControl w:val="0"/>
              <w:rPr>
                <w:rFonts w:ascii="Playwrite GB J" w:eastAsia="Playwrite GB J" w:hAnsi="Playwrite GB J" w:cs="Playwrite GB J"/>
              </w:rPr>
            </w:pPr>
            <w:r>
              <w:rPr>
                <w:rFonts w:ascii="Playwrite GB J" w:eastAsia="Playwrite GB J" w:hAnsi="Playwrite GB J" w:cs="Playwrite GB J"/>
              </w:rPr>
              <w:t xml:space="preserve">Games like ‘just a minute’ to build fluency, </w:t>
            </w:r>
          </w:p>
          <w:p w14:paraId="52E2AA0E" w14:textId="77777777" w:rsidR="00EA6C25" w:rsidRDefault="00EA6C25" w:rsidP="00EA6C25">
            <w:pPr>
              <w:widowControl w:val="0"/>
              <w:rPr>
                <w:rFonts w:ascii="Playwrite GB J" w:eastAsia="Playwrite GB J" w:hAnsi="Playwrite GB J" w:cs="Playwrite GB J"/>
              </w:rPr>
            </w:pPr>
            <w:r>
              <w:rPr>
                <w:rFonts w:ascii="Playwrite GB J" w:eastAsia="Playwrite GB J" w:hAnsi="Playwrite GB J" w:cs="Playwrite GB J"/>
              </w:rPr>
              <w:t xml:space="preserve">‘power poses’ to explore physical aspect of speaking. </w:t>
            </w:r>
          </w:p>
          <w:p w14:paraId="314A5512" w14:textId="77777777" w:rsidR="003750C8" w:rsidRDefault="003750C8" w:rsidP="001466A7">
            <w:pPr>
              <w:spacing w:after="200" w:line="40" w:lineRule="atLeast"/>
              <w:rPr>
                <w:rFonts w:ascii="Arial" w:hAnsi="Arial" w:cs="Arial"/>
              </w:rPr>
            </w:pPr>
          </w:p>
          <w:p w14:paraId="0BAE6E0F" w14:textId="77777777" w:rsidR="00EA6C25" w:rsidRDefault="00EA6C25" w:rsidP="00EA6C25">
            <w:pPr>
              <w:widowControl w:val="0"/>
              <w:rPr>
                <w:rFonts w:ascii="Playwrite GB J" w:eastAsia="Playwrite GB J" w:hAnsi="Playwrite GB J" w:cs="Playwrite GB J"/>
              </w:rPr>
            </w:pPr>
            <w:r>
              <w:rPr>
                <w:rFonts w:ascii="Playwrite GB J" w:eastAsia="Playwrite GB J" w:hAnsi="Playwrite GB J" w:cs="Playwrite GB J"/>
              </w:rPr>
              <w:t xml:space="preserve">Construct a detailed argument or complex narrative. </w:t>
            </w:r>
          </w:p>
          <w:p w14:paraId="6C1EB678" w14:textId="0168ECA0" w:rsidR="00EA6C25" w:rsidRPr="002E046F" w:rsidRDefault="00EA6C25" w:rsidP="001466A7">
            <w:pPr>
              <w:spacing w:after="200" w:line="40" w:lineRule="atLeast"/>
              <w:rPr>
                <w:rFonts w:ascii="Arial" w:hAnsi="Arial" w:cs="Arial"/>
              </w:rPr>
            </w:pPr>
          </w:p>
        </w:tc>
        <w:tc>
          <w:tcPr>
            <w:tcW w:w="2120" w:type="dxa"/>
          </w:tcPr>
          <w:p w14:paraId="11D0BBE5" w14:textId="77777777" w:rsidR="00EA6C25" w:rsidRDefault="00EA6C25" w:rsidP="00EA6C25">
            <w:pPr>
              <w:widowControl w:val="0"/>
              <w:rPr>
                <w:rFonts w:ascii="Playwrite GB J" w:eastAsia="Playwrite GB J" w:hAnsi="Playwrite GB J" w:cs="Playwrite GB J"/>
              </w:rPr>
            </w:pPr>
            <w:r>
              <w:rPr>
                <w:rFonts w:ascii="Playwrite GB J" w:eastAsia="Playwrite GB J" w:hAnsi="Playwrite GB J" w:cs="Playwrite GB J"/>
              </w:rPr>
              <w:t xml:space="preserve">Mentor younger pupils. </w:t>
            </w:r>
          </w:p>
          <w:p w14:paraId="4245DB66" w14:textId="77777777" w:rsidR="003750C8" w:rsidRDefault="003750C8" w:rsidP="001466A7">
            <w:pPr>
              <w:spacing w:after="200" w:line="40" w:lineRule="atLeast"/>
              <w:rPr>
                <w:rFonts w:ascii="Arial" w:hAnsi="Arial" w:cs="Arial"/>
              </w:rPr>
            </w:pPr>
          </w:p>
          <w:p w14:paraId="0CFEBC2A" w14:textId="77777777" w:rsidR="00EA6C25" w:rsidRDefault="00EA6C25" w:rsidP="00EA6C25">
            <w:pPr>
              <w:widowControl w:val="0"/>
              <w:rPr>
                <w:rFonts w:ascii="Playwrite GB J" w:eastAsia="Playwrite GB J" w:hAnsi="Playwrite GB J" w:cs="Playwrite GB J"/>
              </w:rPr>
            </w:pPr>
            <w:r>
              <w:rPr>
                <w:rFonts w:ascii="Playwrite GB J" w:eastAsia="Playwrite GB J" w:hAnsi="Playwrite GB J" w:cs="Playwrite GB J"/>
              </w:rPr>
              <w:t xml:space="preserve">Construct a detailed argument or complex narrative. </w:t>
            </w:r>
          </w:p>
          <w:p w14:paraId="714B1513" w14:textId="45E37680" w:rsidR="00EA6C25" w:rsidRPr="002E046F" w:rsidRDefault="00EA6C25" w:rsidP="001466A7">
            <w:pPr>
              <w:spacing w:after="200" w:line="40" w:lineRule="atLeast"/>
              <w:rPr>
                <w:rFonts w:ascii="Arial" w:hAnsi="Arial" w:cs="Arial"/>
              </w:rPr>
            </w:pPr>
          </w:p>
        </w:tc>
        <w:tc>
          <w:tcPr>
            <w:tcW w:w="2156" w:type="dxa"/>
          </w:tcPr>
          <w:p w14:paraId="45978512" w14:textId="383C62E8" w:rsidR="00EA6C25" w:rsidRDefault="00EA6C25" w:rsidP="001466A7">
            <w:pPr>
              <w:spacing w:after="200" w:line="40" w:lineRule="atLeast"/>
              <w:rPr>
                <w:rFonts w:ascii="Playwrite GB J" w:eastAsia="Playwrite GB J" w:hAnsi="Playwrite GB J" w:cs="Playwrite GB J"/>
              </w:rPr>
            </w:pPr>
            <w:r>
              <w:rPr>
                <w:rFonts w:ascii="Playwrite GB J" w:eastAsia="Playwrite GB J" w:hAnsi="Playwrite GB J" w:cs="Playwrite GB J"/>
              </w:rPr>
              <w:t>To use humour effectively</w:t>
            </w:r>
          </w:p>
          <w:p w14:paraId="60D8D882" w14:textId="77777777" w:rsidR="00EA6C25" w:rsidRDefault="00EA6C25" w:rsidP="00EA6C25">
            <w:pPr>
              <w:widowControl w:val="0"/>
              <w:rPr>
                <w:rFonts w:ascii="Playwrite GB J" w:eastAsia="Playwrite GB J" w:hAnsi="Playwrite GB J" w:cs="Playwrite GB J"/>
              </w:rPr>
            </w:pPr>
            <w:r>
              <w:rPr>
                <w:rFonts w:ascii="Playwrite GB J" w:eastAsia="Playwrite GB J" w:hAnsi="Playwrite GB J" w:cs="Playwrite GB J"/>
              </w:rPr>
              <w:t xml:space="preserve">Vary sentence structures and length for effect when speaking. </w:t>
            </w:r>
          </w:p>
          <w:p w14:paraId="687460ED" w14:textId="79F6CC50" w:rsidR="00EA6C25" w:rsidRPr="002E046F" w:rsidRDefault="00EA6C25" w:rsidP="00EA6C25">
            <w:pPr>
              <w:spacing w:after="200" w:line="40" w:lineRule="atLeast"/>
              <w:rPr>
                <w:rFonts w:ascii="Arial" w:hAnsi="Arial" w:cs="Arial"/>
              </w:rPr>
            </w:pPr>
            <w:r>
              <w:rPr>
                <w:rFonts w:ascii="Playwrite GB J" w:eastAsia="Playwrite GB J" w:hAnsi="Playwrite GB J" w:cs="Playwrite GB J"/>
              </w:rPr>
              <w:t>Be comfortable using idiom and expressions.</w:t>
            </w:r>
          </w:p>
        </w:tc>
        <w:tc>
          <w:tcPr>
            <w:tcW w:w="1970" w:type="dxa"/>
          </w:tcPr>
          <w:p w14:paraId="31B788DA" w14:textId="77777777" w:rsidR="00EA6C25" w:rsidRDefault="00EA6C25" w:rsidP="00EA6C25">
            <w:pPr>
              <w:widowControl w:val="0"/>
              <w:rPr>
                <w:rFonts w:ascii="Playwrite GB J" w:eastAsia="Playwrite GB J" w:hAnsi="Playwrite GB J" w:cs="Playwrite GB J"/>
              </w:rPr>
            </w:pPr>
            <w:r>
              <w:rPr>
                <w:rFonts w:ascii="Playwrite GB J" w:eastAsia="Playwrite GB J" w:hAnsi="Playwrite GB J" w:cs="Playwrite GB J"/>
              </w:rPr>
              <w:t xml:space="preserve">Construct a detailed argument or complex narrative. </w:t>
            </w:r>
          </w:p>
          <w:p w14:paraId="404A67CA" w14:textId="77777777" w:rsidR="003750C8" w:rsidRDefault="003750C8" w:rsidP="001466A7">
            <w:pPr>
              <w:spacing w:after="200" w:line="40" w:lineRule="atLeast"/>
              <w:rPr>
                <w:rFonts w:ascii="Arial" w:hAnsi="Arial" w:cs="Arial"/>
              </w:rPr>
            </w:pPr>
          </w:p>
          <w:p w14:paraId="53B75B02" w14:textId="017C83DB" w:rsidR="00EA6C25" w:rsidRPr="002E046F" w:rsidRDefault="00EA6C25" w:rsidP="001466A7">
            <w:pPr>
              <w:spacing w:after="200" w:line="40" w:lineRule="atLeast"/>
              <w:rPr>
                <w:rFonts w:ascii="Arial" w:hAnsi="Arial" w:cs="Arial"/>
              </w:rPr>
            </w:pPr>
            <w:r>
              <w:rPr>
                <w:rFonts w:ascii="Playwrite GB J" w:eastAsia="Playwrite GB J" w:hAnsi="Playwrite GB J" w:cs="Playwrite GB J"/>
              </w:rPr>
              <w:t>Spontaneously respond to increasingly complex questions citing evidence.</w:t>
            </w:r>
          </w:p>
        </w:tc>
        <w:tc>
          <w:tcPr>
            <w:tcW w:w="1970" w:type="dxa"/>
          </w:tcPr>
          <w:p w14:paraId="07FD0B32" w14:textId="77777777" w:rsidR="00EA6C25" w:rsidRDefault="00EA6C25" w:rsidP="00EA6C25">
            <w:pPr>
              <w:widowControl w:val="0"/>
              <w:rPr>
                <w:rFonts w:ascii="Playwrite GB J" w:eastAsia="Playwrite GB J" w:hAnsi="Playwrite GB J" w:cs="Playwrite GB J"/>
              </w:rPr>
            </w:pPr>
            <w:r>
              <w:rPr>
                <w:rFonts w:ascii="Playwrite GB J" w:eastAsia="Playwrite GB J" w:hAnsi="Playwrite GB J" w:cs="Playwrite GB J"/>
              </w:rPr>
              <w:t xml:space="preserve">To be able to read a room or group and act accordingly. </w:t>
            </w:r>
          </w:p>
          <w:p w14:paraId="5E266E77" w14:textId="77777777" w:rsidR="00EA6C25" w:rsidRDefault="00EA6C25" w:rsidP="001466A7">
            <w:pPr>
              <w:spacing w:after="200" w:line="40" w:lineRule="atLeast"/>
              <w:rPr>
                <w:rFonts w:ascii="Playwrite GB J" w:eastAsia="Playwrite GB J" w:hAnsi="Playwrite GB J" w:cs="Playwrite GB J"/>
              </w:rPr>
            </w:pPr>
            <w:r>
              <w:rPr>
                <w:rFonts w:ascii="Playwrite GB J" w:eastAsia="Playwrite GB J" w:hAnsi="Playwrite GB J" w:cs="Playwrite GB J"/>
              </w:rPr>
              <w:t>Spontaneously respond to increasingly complex questions citing evidence.</w:t>
            </w:r>
          </w:p>
          <w:p w14:paraId="0368C525" w14:textId="77777777" w:rsidR="00EA6C25" w:rsidRDefault="00EA6C25" w:rsidP="00EA6C25">
            <w:pPr>
              <w:widowControl w:val="0"/>
              <w:rPr>
                <w:rFonts w:ascii="Playwrite GB J" w:eastAsia="Playwrite GB J" w:hAnsi="Playwrite GB J" w:cs="Playwrite GB J"/>
              </w:rPr>
            </w:pPr>
            <w:r>
              <w:rPr>
                <w:rFonts w:ascii="Playwrite GB J" w:eastAsia="Playwrite GB J" w:hAnsi="Playwrite GB J" w:cs="Playwrite GB J"/>
              </w:rPr>
              <w:t xml:space="preserve">To speak fluently in front of an audience. </w:t>
            </w:r>
          </w:p>
          <w:p w14:paraId="655FBDDC" w14:textId="77777777" w:rsidR="00EA6C25" w:rsidRDefault="00EA6C25" w:rsidP="00EA6C25">
            <w:pPr>
              <w:widowControl w:val="0"/>
              <w:rPr>
                <w:rFonts w:ascii="Playwrite GB J" w:eastAsia="Playwrite GB J" w:hAnsi="Playwrite GB J" w:cs="Playwrite GB J"/>
              </w:rPr>
            </w:pPr>
            <w:r>
              <w:rPr>
                <w:rFonts w:ascii="Playwrite GB J" w:eastAsia="Playwrite GB J" w:hAnsi="Playwrite GB J" w:cs="Playwrite GB J"/>
              </w:rPr>
              <w:t xml:space="preserve">To have a stage presence. </w:t>
            </w:r>
          </w:p>
          <w:p w14:paraId="25037B36" w14:textId="77777777" w:rsidR="00EA6C25" w:rsidRDefault="00EA6C25" w:rsidP="00EA6C25">
            <w:pPr>
              <w:widowControl w:val="0"/>
              <w:rPr>
                <w:rFonts w:ascii="Playwrite GB J" w:eastAsia="Playwrite GB J" w:hAnsi="Playwrite GB J" w:cs="Playwrite GB J"/>
              </w:rPr>
            </w:pPr>
            <w:r>
              <w:rPr>
                <w:rFonts w:ascii="Playwrite GB J" w:eastAsia="Playwrite GB J" w:hAnsi="Playwrite GB J" w:cs="Playwrite GB J"/>
              </w:rPr>
              <w:t xml:space="preserve">Consciously adapt tone, pace and volume of voice within a situation. </w:t>
            </w:r>
          </w:p>
          <w:p w14:paraId="3C2B3FAE" w14:textId="1063C26C" w:rsidR="00EA6C25" w:rsidRPr="002E046F" w:rsidRDefault="00EA6C25" w:rsidP="001466A7">
            <w:pPr>
              <w:spacing w:after="200" w:line="40" w:lineRule="atLeast"/>
              <w:rPr>
                <w:rFonts w:ascii="Arial" w:hAnsi="Arial" w:cs="Arial"/>
              </w:rPr>
            </w:pPr>
          </w:p>
        </w:tc>
      </w:tr>
    </w:tbl>
    <w:p w14:paraId="5E5BC10F" w14:textId="77777777" w:rsidR="003750C8" w:rsidRPr="006D20F1" w:rsidRDefault="003750C8" w:rsidP="00254C4C">
      <w:pPr>
        <w:ind w:left="0" w:firstLine="0"/>
        <w:rPr>
          <w:rFonts w:ascii="Arial" w:hAnsi="Arial" w:cs="Arial"/>
          <w:u w:val="single"/>
        </w:rPr>
      </w:pPr>
    </w:p>
    <w:sectPr w:rsidR="003750C8" w:rsidRPr="006D20F1" w:rsidSect="00234ACE">
      <w:pgSz w:w="16838" w:h="11906" w:orient="landscape"/>
      <w:pgMar w:top="81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1797" w14:textId="77777777" w:rsidR="00832B8D" w:rsidRDefault="00832B8D" w:rsidP="00832B8D">
      <w:r>
        <w:separator/>
      </w:r>
    </w:p>
  </w:endnote>
  <w:endnote w:type="continuationSeparator" w:id="0">
    <w:p w14:paraId="2DC5E493" w14:textId="77777777" w:rsidR="00832B8D" w:rsidRDefault="00832B8D" w:rsidP="0083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ring Boring">
    <w:altName w:val="Times New Roman"/>
    <w:charset w:val="00"/>
    <w:family w:val="auto"/>
    <w:pitch w:val="variable"/>
    <w:sig w:usb0="00000001" w:usb1="0000004A" w:usb2="00000000" w:usb3="00000000" w:csb0="000001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laywrite GB J">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399BA" w14:textId="77777777" w:rsidR="00832B8D" w:rsidRDefault="00832B8D" w:rsidP="00832B8D">
      <w:r>
        <w:separator/>
      </w:r>
    </w:p>
  </w:footnote>
  <w:footnote w:type="continuationSeparator" w:id="0">
    <w:p w14:paraId="09F4A534" w14:textId="77777777" w:rsidR="00832B8D" w:rsidRDefault="00832B8D" w:rsidP="00832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17F8F"/>
    <w:multiLevelType w:val="hybridMultilevel"/>
    <w:tmpl w:val="EF6E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974B5"/>
    <w:multiLevelType w:val="hybridMultilevel"/>
    <w:tmpl w:val="BE2E8C62"/>
    <w:lvl w:ilvl="0" w:tplc="B664BF56">
      <w:numFmt w:val="bullet"/>
      <w:lvlText w:val="-"/>
      <w:lvlJc w:val="left"/>
      <w:pPr>
        <w:ind w:left="720" w:hanging="360"/>
      </w:pPr>
      <w:rPr>
        <w:rFonts w:ascii="Boring Boring" w:eastAsiaTheme="minorHAnsi" w:hAnsi="Boring Borin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31008D"/>
    <w:multiLevelType w:val="hybridMultilevel"/>
    <w:tmpl w:val="C22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4C"/>
    <w:rsid w:val="00012E7B"/>
    <w:rsid w:val="000262D8"/>
    <w:rsid w:val="00026579"/>
    <w:rsid w:val="000326AA"/>
    <w:rsid w:val="00061A13"/>
    <w:rsid w:val="00070348"/>
    <w:rsid w:val="0007054B"/>
    <w:rsid w:val="00071153"/>
    <w:rsid w:val="000852BA"/>
    <w:rsid w:val="00094067"/>
    <w:rsid w:val="000F4748"/>
    <w:rsid w:val="00101499"/>
    <w:rsid w:val="00143325"/>
    <w:rsid w:val="00143888"/>
    <w:rsid w:val="001901FC"/>
    <w:rsid w:val="0019477A"/>
    <w:rsid w:val="001D1B6A"/>
    <w:rsid w:val="001F6807"/>
    <w:rsid w:val="00226DFE"/>
    <w:rsid w:val="00231F8E"/>
    <w:rsid w:val="002348AA"/>
    <w:rsid w:val="00234ACE"/>
    <w:rsid w:val="0023733C"/>
    <w:rsid w:val="00254C4C"/>
    <w:rsid w:val="00255E04"/>
    <w:rsid w:val="002765C6"/>
    <w:rsid w:val="002A568F"/>
    <w:rsid w:val="002C1086"/>
    <w:rsid w:val="002D0F28"/>
    <w:rsid w:val="002E081B"/>
    <w:rsid w:val="003058C7"/>
    <w:rsid w:val="00325C60"/>
    <w:rsid w:val="00341289"/>
    <w:rsid w:val="00360657"/>
    <w:rsid w:val="00362237"/>
    <w:rsid w:val="00364849"/>
    <w:rsid w:val="003750C8"/>
    <w:rsid w:val="00382F5A"/>
    <w:rsid w:val="00384D5E"/>
    <w:rsid w:val="003B0725"/>
    <w:rsid w:val="003C55F8"/>
    <w:rsid w:val="003D0F46"/>
    <w:rsid w:val="0040059E"/>
    <w:rsid w:val="00406ADE"/>
    <w:rsid w:val="00475C5D"/>
    <w:rsid w:val="004B106E"/>
    <w:rsid w:val="004B7DBB"/>
    <w:rsid w:val="004C2DAE"/>
    <w:rsid w:val="004F7811"/>
    <w:rsid w:val="00502CDF"/>
    <w:rsid w:val="00515210"/>
    <w:rsid w:val="005162E1"/>
    <w:rsid w:val="00533050"/>
    <w:rsid w:val="00537C0F"/>
    <w:rsid w:val="0059452C"/>
    <w:rsid w:val="00596DDC"/>
    <w:rsid w:val="005A34B5"/>
    <w:rsid w:val="005B7C46"/>
    <w:rsid w:val="005E1DAA"/>
    <w:rsid w:val="005E48DC"/>
    <w:rsid w:val="005E7237"/>
    <w:rsid w:val="005F0106"/>
    <w:rsid w:val="005F2444"/>
    <w:rsid w:val="005F3C01"/>
    <w:rsid w:val="00615A64"/>
    <w:rsid w:val="006337B1"/>
    <w:rsid w:val="006360CF"/>
    <w:rsid w:val="0064782F"/>
    <w:rsid w:val="00653C46"/>
    <w:rsid w:val="006813A9"/>
    <w:rsid w:val="006922FC"/>
    <w:rsid w:val="00695DF0"/>
    <w:rsid w:val="006B24EC"/>
    <w:rsid w:val="006C093F"/>
    <w:rsid w:val="006D20F1"/>
    <w:rsid w:val="006D2641"/>
    <w:rsid w:val="006E2B7D"/>
    <w:rsid w:val="006F2035"/>
    <w:rsid w:val="006F3474"/>
    <w:rsid w:val="0070020E"/>
    <w:rsid w:val="00727DB3"/>
    <w:rsid w:val="00762C09"/>
    <w:rsid w:val="00764483"/>
    <w:rsid w:val="007B76EC"/>
    <w:rsid w:val="007C2A47"/>
    <w:rsid w:val="007D122B"/>
    <w:rsid w:val="00805302"/>
    <w:rsid w:val="00811EAB"/>
    <w:rsid w:val="008278EB"/>
    <w:rsid w:val="00832B8D"/>
    <w:rsid w:val="0088559A"/>
    <w:rsid w:val="00885E0F"/>
    <w:rsid w:val="008957E4"/>
    <w:rsid w:val="008A1EF7"/>
    <w:rsid w:val="008B1194"/>
    <w:rsid w:val="008E0545"/>
    <w:rsid w:val="008E2DC2"/>
    <w:rsid w:val="008E3A62"/>
    <w:rsid w:val="008E56D5"/>
    <w:rsid w:val="00922617"/>
    <w:rsid w:val="00927CE8"/>
    <w:rsid w:val="00932766"/>
    <w:rsid w:val="00986B20"/>
    <w:rsid w:val="009923EA"/>
    <w:rsid w:val="009A44A9"/>
    <w:rsid w:val="009A4FBC"/>
    <w:rsid w:val="009C7D2D"/>
    <w:rsid w:val="009F41C5"/>
    <w:rsid w:val="009F7838"/>
    <w:rsid w:val="00A41B45"/>
    <w:rsid w:val="00A805D2"/>
    <w:rsid w:val="00A849C4"/>
    <w:rsid w:val="00A930FE"/>
    <w:rsid w:val="00AC322A"/>
    <w:rsid w:val="00AD7A25"/>
    <w:rsid w:val="00AD7B65"/>
    <w:rsid w:val="00AF47D4"/>
    <w:rsid w:val="00B077A9"/>
    <w:rsid w:val="00B26A95"/>
    <w:rsid w:val="00B37EC8"/>
    <w:rsid w:val="00B44360"/>
    <w:rsid w:val="00B478BD"/>
    <w:rsid w:val="00B53249"/>
    <w:rsid w:val="00B715AD"/>
    <w:rsid w:val="00B86092"/>
    <w:rsid w:val="00B9318F"/>
    <w:rsid w:val="00BB39E1"/>
    <w:rsid w:val="00BB6FDD"/>
    <w:rsid w:val="00BC02E7"/>
    <w:rsid w:val="00BD2637"/>
    <w:rsid w:val="00BF0E59"/>
    <w:rsid w:val="00BF3CE1"/>
    <w:rsid w:val="00C55EC7"/>
    <w:rsid w:val="00C612F2"/>
    <w:rsid w:val="00C82B67"/>
    <w:rsid w:val="00CA28DF"/>
    <w:rsid w:val="00CC1D18"/>
    <w:rsid w:val="00D24305"/>
    <w:rsid w:val="00D26142"/>
    <w:rsid w:val="00D26D9F"/>
    <w:rsid w:val="00D4736A"/>
    <w:rsid w:val="00DA15F9"/>
    <w:rsid w:val="00DA3D8C"/>
    <w:rsid w:val="00DB59DC"/>
    <w:rsid w:val="00DC654C"/>
    <w:rsid w:val="00DD47F7"/>
    <w:rsid w:val="00DE3D43"/>
    <w:rsid w:val="00DE782F"/>
    <w:rsid w:val="00DF0FCD"/>
    <w:rsid w:val="00E01F6D"/>
    <w:rsid w:val="00E02FA3"/>
    <w:rsid w:val="00E27CD0"/>
    <w:rsid w:val="00E563E8"/>
    <w:rsid w:val="00E66E94"/>
    <w:rsid w:val="00E93050"/>
    <w:rsid w:val="00EA6C25"/>
    <w:rsid w:val="00EB1FB0"/>
    <w:rsid w:val="00EB7824"/>
    <w:rsid w:val="00F00F72"/>
    <w:rsid w:val="00F07F70"/>
    <w:rsid w:val="00F13FCA"/>
    <w:rsid w:val="00F2428A"/>
    <w:rsid w:val="00F3293E"/>
    <w:rsid w:val="00F46096"/>
    <w:rsid w:val="00F47CB9"/>
    <w:rsid w:val="00FE5269"/>
    <w:rsid w:val="00FF7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C62B"/>
  <w15:docId w15:val="{0C81340A-2931-4B53-BEAB-18292FF8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40" w:lineRule="atLeast"/>
        <w:ind w:left="709" w:firstLine="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C4C"/>
    <w:rPr>
      <w:rFonts w:ascii="Tahoma" w:hAnsi="Tahoma" w:cs="Tahoma"/>
      <w:sz w:val="16"/>
      <w:szCs w:val="16"/>
    </w:rPr>
  </w:style>
  <w:style w:type="character" w:customStyle="1" w:styleId="BalloonTextChar">
    <w:name w:val="Balloon Text Char"/>
    <w:basedOn w:val="DefaultParagraphFont"/>
    <w:link w:val="BalloonText"/>
    <w:uiPriority w:val="99"/>
    <w:semiHidden/>
    <w:rsid w:val="00254C4C"/>
    <w:rPr>
      <w:rFonts w:ascii="Tahoma" w:hAnsi="Tahoma" w:cs="Tahoma"/>
      <w:sz w:val="16"/>
      <w:szCs w:val="16"/>
    </w:rPr>
  </w:style>
  <w:style w:type="table" w:styleId="TableGrid">
    <w:name w:val="Table Grid"/>
    <w:basedOn w:val="TableNormal"/>
    <w:uiPriority w:val="59"/>
    <w:rsid w:val="00254C4C"/>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725"/>
    <w:pPr>
      <w:ind w:left="720"/>
      <w:contextualSpacing/>
    </w:pPr>
  </w:style>
  <w:style w:type="paragraph" w:customStyle="1" w:styleId="font6">
    <w:name w:val="font_6"/>
    <w:basedOn w:val="Normal"/>
    <w:rsid w:val="00DF0FCD"/>
    <w:pPr>
      <w:spacing w:before="100" w:beforeAutospacing="1" w:after="100" w:afterAutospacing="1"/>
      <w:ind w:left="0" w:firstLine="0"/>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F0FCD"/>
    <w:rPr>
      <w:i/>
      <w:iCs/>
    </w:rPr>
  </w:style>
  <w:style w:type="paragraph" w:customStyle="1" w:styleId="font8">
    <w:name w:val="font_8"/>
    <w:basedOn w:val="Normal"/>
    <w:rsid w:val="00DF0FCD"/>
    <w:pPr>
      <w:spacing w:before="100" w:beforeAutospacing="1" w:after="100" w:afterAutospacing="1"/>
      <w:ind w:left="0" w:firstLine="0"/>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26A95"/>
    <w:rPr>
      <w:color w:val="0000FF"/>
      <w:u w:val="single"/>
    </w:rPr>
  </w:style>
  <w:style w:type="paragraph" w:styleId="Header">
    <w:name w:val="header"/>
    <w:basedOn w:val="Normal"/>
    <w:link w:val="HeaderChar"/>
    <w:uiPriority w:val="99"/>
    <w:unhideWhenUsed/>
    <w:rsid w:val="00832B8D"/>
    <w:pPr>
      <w:tabs>
        <w:tab w:val="center" w:pos="4513"/>
        <w:tab w:val="right" w:pos="9026"/>
      </w:tabs>
    </w:pPr>
  </w:style>
  <w:style w:type="character" w:customStyle="1" w:styleId="HeaderChar">
    <w:name w:val="Header Char"/>
    <w:basedOn w:val="DefaultParagraphFont"/>
    <w:link w:val="Header"/>
    <w:uiPriority w:val="99"/>
    <w:rsid w:val="00832B8D"/>
  </w:style>
  <w:style w:type="paragraph" w:styleId="Footer">
    <w:name w:val="footer"/>
    <w:basedOn w:val="Normal"/>
    <w:link w:val="FooterChar"/>
    <w:uiPriority w:val="99"/>
    <w:unhideWhenUsed/>
    <w:rsid w:val="00832B8D"/>
    <w:pPr>
      <w:tabs>
        <w:tab w:val="center" w:pos="4513"/>
        <w:tab w:val="right" w:pos="9026"/>
      </w:tabs>
    </w:pPr>
  </w:style>
  <w:style w:type="character" w:customStyle="1" w:styleId="FooterChar">
    <w:name w:val="Footer Char"/>
    <w:basedOn w:val="DefaultParagraphFont"/>
    <w:link w:val="Footer"/>
    <w:uiPriority w:val="99"/>
    <w:rsid w:val="00832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993313">
      <w:bodyDiv w:val="1"/>
      <w:marLeft w:val="0"/>
      <w:marRight w:val="0"/>
      <w:marTop w:val="0"/>
      <w:marBottom w:val="0"/>
      <w:divBdr>
        <w:top w:val="none" w:sz="0" w:space="0" w:color="auto"/>
        <w:left w:val="none" w:sz="0" w:space="0" w:color="auto"/>
        <w:bottom w:val="none" w:sz="0" w:space="0" w:color="auto"/>
        <w:right w:val="none" w:sz="0" w:space="0" w:color="auto"/>
      </w:divBdr>
      <w:divsChild>
        <w:div w:id="297880393">
          <w:marLeft w:val="0"/>
          <w:marRight w:val="0"/>
          <w:marTop w:val="0"/>
          <w:marBottom w:val="0"/>
          <w:divBdr>
            <w:top w:val="none" w:sz="0" w:space="0" w:color="auto"/>
            <w:left w:val="none" w:sz="0" w:space="0" w:color="auto"/>
            <w:bottom w:val="none" w:sz="0" w:space="0" w:color="auto"/>
            <w:right w:val="none" w:sz="0" w:space="0" w:color="auto"/>
          </w:divBdr>
          <w:divsChild>
            <w:div w:id="703798564">
              <w:marLeft w:val="0"/>
              <w:marRight w:val="0"/>
              <w:marTop w:val="0"/>
              <w:marBottom w:val="0"/>
              <w:divBdr>
                <w:top w:val="none" w:sz="0" w:space="0" w:color="auto"/>
                <w:left w:val="none" w:sz="0" w:space="0" w:color="auto"/>
                <w:bottom w:val="none" w:sz="0" w:space="0" w:color="auto"/>
                <w:right w:val="none" w:sz="0" w:space="0" w:color="auto"/>
              </w:divBdr>
              <w:divsChild>
                <w:div w:id="19052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2829">
          <w:marLeft w:val="0"/>
          <w:marRight w:val="0"/>
          <w:marTop w:val="0"/>
          <w:marBottom w:val="0"/>
          <w:divBdr>
            <w:top w:val="none" w:sz="0" w:space="0" w:color="auto"/>
            <w:left w:val="none" w:sz="0" w:space="0" w:color="auto"/>
            <w:bottom w:val="none" w:sz="0" w:space="0" w:color="auto"/>
            <w:right w:val="none" w:sz="0" w:space="0" w:color="auto"/>
          </w:divBdr>
          <w:divsChild>
            <w:div w:id="528488864">
              <w:marLeft w:val="0"/>
              <w:marRight w:val="0"/>
              <w:marTop w:val="0"/>
              <w:marBottom w:val="45"/>
              <w:divBdr>
                <w:top w:val="none" w:sz="0" w:space="0" w:color="auto"/>
                <w:left w:val="none" w:sz="0" w:space="0" w:color="auto"/>
                <w:bottom w:val="none" w:sz="0" w:space="0" w:color="auto"/>
                <w:right w:val="none" w:sz="0" w:space="0" w:color="auto"/>
              </w:divBdr>
              <w:divsChild>
                <w:div w:id="11384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9385">
      <w:bodyDiv w:val="1"/>
      <w:marLeft w:val="0"/>
      <w:marRight w:val="0"/>
      <w:marTop w:val="0"/>
      <w:marBottom w:val="0"/>
      <w:divBdr>
        <w:top w:val="none" w:sz="0" w:space="0" w:color="auto"/>
        <w:left w:val="none" w:sz="0" w:space="0" w:color="auto"/>
        <w:bottom w:val="none" w:sz="0" w:space="0" w:color="auto"/>
        <w:right w:val="none" w:sz="0" w:space="0" w:color="auto"/>
      </w:divBdr>
      <w:divsChild>
        <w:div w:id="1395085281">
          <w:marLeft w:val="0"/>
          <w:marRight w:val="0"/>
          <w:marTop w:val="0"/>
          <w:marBottom w:val="0"/>
          <w:divBdr>
            <w:top w:val="none" w:sz="0" w:space="0" w:color="auto"/>
            <w:left w:val="none" w:sz="0" w:space="0" w:color="auto"/>
            <w:bottom w:val="none" w:sz="0" w:space="0" w:color="auto"/>
            <w:right w:val="none" w:sz="0" w:space="0" w:color="auto"/>
          </w:divBdr>
          <w:divsChild>
            <w:div w:id="1466242956">
              <w:marLeft w:val="0"/>
              <w:marRight w:val="0"/>
              <w:marTop w:val="0"/>
              <w:marBottom w:val="0"/>
              <w:divBdr>
                <w:top w:val="none" w:sz="0" w:space="0" w:color="auto"/>
                <w:left w:val="none" w:sz="0" w:space="0" w:color="auto"/>
                <w:bottom w:val="none" w:sz="0" w:space="0" w:color="auto"/>
                <w:right w:val="none" w:sz="0" w:space="0" w:color="auto"/>
              </w:divBdr>
              <w:divsChild>
                <w:div w:id="11065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93865">
          <w:marLeft w:val="0"/>
          <w:marRight w:val="0"/>
          <w:marTop w:val="0"/>
          <w:marBottom w:val="0"/>
          <w:divBdr>
            <w:top w:val="none" w:sz="0" w:space="0" w:color="auto"/>
            <w:left w:val="none" w:sz="0" w:space="0" w:color="auto"/>
            <w:bottom w:val="none" w:sz="0" w:space="0" w:color="auto"/>
            <w:right w:val="none" w:sz="0" w:space="0" w:color="auto"/>
          </w:divBdr>
          <w:divsChild>
            <w:div w:id="851917891">
              <w:marLeft w:val="0"/>
              <w:marRight w:val="0"/>
              <w:marTop w:val="0"/>
              <w:marBottom w:val="45"/>
              <w:divBdr>
                <w:top w:val="none" w:sz="0" w:space="0" w:color="auto"/>
                <w:left w:val="none" w:sz="0" w:space="0" w:color="auto"/>
                <w:bottom w:val="none" w:sz="0" w:space="0" w:color="auto"/>
                <w:right w:val="none" w:sz="0" w:space="0" w:color="auto"/>
              </w:divBdr>
              <w:divsChild>
                <w:div w:id="3905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91DDF-5F07-4700-874D-002D565A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4735</Words>
  <Characters>26996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asutton</cp:lastModifiedBy>
  <cp:revision>8</cp:revision>
  <cp:lastPrinted>2023-12-19T14:19:00Z</cp:lastPrinted>
  <dcterms:created xsi:type="dcterms:W3CDTF">2025-07-01T13:14:00Z</dcterms:created>
  <dcterms:modified xsi:type="dcterms:W3CDTF">2025-07-01T15:26:00Z</dcterms:modified>
</cp:coreProperties>
</file>