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72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4122" w14:paraId="62391D6D" w14:textId="77777777" w:rsidTr="00854122">
        <w:tc>
          <w:tcPr>
            <w:tcW w:w="10456" w:type="dxa"/>
          </w:tcPr>
          <w:p w14:paraId="1EE258A7" w14:textId="0C777A82" w:rsidR="004D2141" w:rsidRPr="004D2141" w:rsidRDefault="00C3133A" w:rsidP="004D2141">
            <w:pPr>
              <w:rPr>
                <w:rFonts w:ascii="Letter-join Plus 36" w:hAnsi="Letter-join Plus 36"/>
                <w:sz w:val="24"/>
                <w:szCs w:val="24"/>
              </w:rPr>
            </w:pPr>
            <w:r>
              <w:rPr>
                <w:rFonts w:ascii="Letter-join Plus 36" w:hAnsi="Letter-join Plus 36"/>
                <w:noProof/>
                <w:sz w:val="24"/>
                <w:szCs w:val="24"/>
              </w:rPr>
              <w:drawing>
                <wp:anchor distT="0" distB="0" distL="114300" distR="114300" simplePos="0" relativeHeight="251671040" behindDoc="1" locked="0" layoutInCell="1" allowOverlap="1" wp14:anchorId="2D4AE750" wp14:editId="5CE9D92A">
                  <wp:simplePos x="0" y="0"/>
                  <wp:positionH relativeFrom="column">
                    <wp:posOffset>5125914</wp:posOffset>
                  </wp:positionH>
                  <wp:positionV relativeFrom="paragraph">
                    <wp:posOffset>28520</wp:posOffset>
                  </wp:positionV>
                  <wp:extent cx="1404620" cy="1240155"/>
                  <wp:effectExtent l="0" t="0" r="5080" b="0"/>
                  <wp:wrapTight wrapText="bothSides">
                    <wp:wrapPolygon edited="0">
                      <wp:start x="0" y="0"/>
                      <wp:lineTo x="0" y="21235"/>
                      <wp:lineTo x="21385" y="21235"/>
                      <wp:lineTo x="21385" y="0"/>
                      <wp:lineTo x="0" y="0"/>
                    </wp:wrapPolygon>
                  </wp:wrapTight>
                  <wp:docPr id="3318640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620" cy="1240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122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English – </w:t>
            </w:r>
            <w:r w:rsidR="00854122" w:rsidRPr="0000022F">
              <w:rPr>
                <w:rFonts w:ascii="Letter-join Plus 36" w:hAnsi="Letter-join Plus 36"/>
                <w:sz w:val="24"/>
                <w:szCs w:val="24"/>
              </w:rPr>
              <w:t>Our</w:t>
            </w:r>
            <w:r w:rsidR="00854122" w:rsidRPr="00794C37">
              <w:rPr>
                <w:rFonts w:ascii="Letter-join Plus 36" w:hAnsi="Letter-join Plus 36"/>
              </w:rPr>
              <w:t xml:space="preserve"> </w:t>
            </w:r>
            <w:r w:rsidR="00854122" w:rsidRPr="00794C37">
              <w:rPr>
                <w:rFonts w:ascii="Letter-join Plus 36" w:hAnsi="Letter-join Plus 36"/>
                <w:b/>
                <w:bCs/>
                <w:color w:val="ED7D31" w:themeColor="accent2"/>
                <w:sz w:val="28"/>
                <w:szCs w:val="28"/>
              </w:rPr>
              <w:t>English writing</w:t>
            </w:r>
            <w:r w:rsidR="00854122" w:rsidRPr="00794C37">
              <w:rPr>
                <w:rFonts w:ascii="Letter-join Plus 36" w:hAnsi="Letter-join Plus 36"/>
                <w:color w:val="ED7D31" w:themeColor="accent2"/>
              </w:rPr>
              <w:t xml:space="preserve"> </w:t>
            </w:r>
            <w:r w:rsidR="00854122" w:rsidRPr="0000022F">
              <w:rPr>
                <w:rFonts w:ascii="Letter-join Plus 36" w:hAnsi="Letter-join Plus 36"/>
                <w:sz w:val="24"/>
                <w:szCs w:val="24"/>
              </w:rPr>
              <w:t>will be based on the book ‘</w:t>
            </w:r>
            <w:r w:rsidR="003002B8" w:rsidRPr="0000022F">
              <w:rPr>
                <w:rFonts w:ascii="Letter-join Plus 36" w:hAnsi="Letter-join Plus 36"/>
                <w:sz w:val="24"/>
                <w:szCs w:val="24"/>
              </w:rPr>
              <w:t xml:space="preserve">The </w:t>
            </w:r>
            <w:r>
              <w:rPr>
                <w:rFonts w:ascii="Letter-join Plus 36" w:hAnsi="Letter-join Plus 36"/>
                <w:sz w:val="24"/>
                <w:szCs w:val="24"/>
              </w:rPr>
              <w:t>Brilliant Deep’</w:t>
            </w:r>
            <w:r w:rsidR="00854122" w:rsidRPr="0000022F">
              <w:rPr>
                <w:rFonts w:ascii="Letter-join Plus 36" w:hAnsi="Letter-join Plus 36"/>
                <w:sz w:val="24"/>
                <w:szCs w:val="24"/>
              </w:rPr>
              <w:t xml:space="preserve"> by </w:t>
            </w:r>
            <w:r>
              <w:rPr>
                <w:rFonts w:ascii="Letter-join Plus 36" w:hAnsi="Letter-join Plus 36"/>
                <w:sz w:val="24"/>
                <w:szCs w:val="24"/>
              </w:rPr>
              <w:t>Kate Messner and Matthew Forsythe</w:t>
            </w:r>
            <w:r w:rsidR="00854122" w:rsidRPr="0000022F">
              <w:rPr>
                <w:rFonts w:ascii="Letter-join Plus 36" w:hAnsi="Letter-join Plus 36"/>
                <w:sz w:val="24"/>
                <w:szCs w:val="24"/>
              </w:rPr>
              <w:t xml:space="preserve">. </w:t>
            </w:r>
            <w:r w:rsidR="004D2141">
              <w:rPr>
                <w:rFonts w:ascii="Letter-join Plus 36" w:hAnsi="Letter-join Plus 36"/>
                <w:sz w:val="24"/>
                <w:szCs w:val="24"/>
              </w:rPr>
              <w:t>We will be using this text to</w:t>
            </w:r>
            <w:r w:rsidR="004D2141" w:rsidRPr="004D2141">
              <w:rPr>
                <w:rFonts w:ascii="Letter-join Plus 36" w:hAnsi="Letter-join Plus 36"/>
                <w:sz w:val="24"/>
                <w:szCs w:val="24"/>
              </w:rPr>
              <w:t xml:space="preserve"> write an information leaflet to persuade children to consider the effects of climate change on</w:t>
            </w:r>
          </w:p>
          <w:p w14:paraId="1C31278E" w14:textId="6C6FB5D0" w:rsidR="0037579E" w:rsidRPr="0000022F" w:rsidRDefault="004D2141" w:rsidP="004D2141">
            <w:pPr>
              <w:rPr>
                <w:rFonts w:ascii="Letter-join Plus 36" w:hAnsi="Letter-join Plus 36"/>
                <w:sz w:val="24"/>
                <w:szCs w:val="24"/>
              </w:rPr>
            </w:pPr>
            <w:r w:rsidRPr="004D2141">
              <w:rPr>
                <w:rFonts w:ascii="Letter-join Plus 36" w:hAnsi="Letter-join Plus 36"/>
                <w:sz w:val="24"/>
                <w:szCs w:val="24"/>
              </w:rPr>
              <w:t>coral reefs</w:t>
            </w:r>
          </w:p>
          <w:p w14:paraId="12834C36" w14:textId="3227149C" w:rsidR="0037579E" w:rsidRPr="0000022F" w:rsidRDefault="0037579E" w:rsidP="004D2141">
            <w:pPr>
              <w:rPr>
                <w:rFonts w:ascii="Letter-join Plus 36" w:hAnsi="Letter-join Plus 36"/>
                <w:sz w:val="24"/>
                <w:szCs w:val="24"/>
              </w:rPr>
            </w:pPr>
            <w:r w:rsidRPr="0000022F">
              <w:rPr>
                <w:rFonts w:ascii="Letter-join Plus 36" w:hAnsi="Letter-join Plus 36"/>
                <w:sz w:val="24"/>
                <w:szCs w:val="24"/>
              </w:rPr>
              <w:t xml:space="preserve">Children </w:t>
            </w:r>
            <w:r w:rsidR="004D2141">
              <w:rPr>
                <w:rFonts w:ascii="Letter-join Plus 36" w:hAnsi="Letter-join Plus 36"/>
                <w:sz w:val="24"/>
                <w:szCs w:val="24"/>
              </w:rPr>
              <w:t>will be u</w:t>
            </w:r>
            <w:r w:rsidR="004D2141" w:rsidRPr="004D2141">
              <w:rPr>
                <w:rFonts w:ascii="Letter-join Plus 36" w:hAnsi="Letter-join Plus 36"/>
                <w:sz w:val="24"/>
                <w:szCs w:val="24"/>
              </w:rPr>
              <w:t>s</w:t>
            </w:r>
            <w:r w:rsidR="004D2141">
              <w:rPr>
                <w:rFonts w:ascii="Letter-join Plus 36" w:hAnsi="Letter-join Plus 36"/>
                <w:sz w:val="24"/>
                <w:szCs w:val="24"/>
              </w:rPr>
              <w:t>ing</w:t>
            </w:r>
            <w:r w:rsidR="004D2141" w:rsidRPr="004D2141">
              <w:rPr>
                <w:rFonts w:ascii="Letter-join Plus 36" w:hAnsi="Letter-join Plus 36"/>
                <w:sz w:val="24"/>
                <w:szCs w:val="24"/>
              </w:rPr>
              <w:t xml:space="preserve"> precise word choices</w:t>
            </w:r>
            <w:r w:rsidR="004D2141">
              <w:rPr>
                <w:rFonts w:ascii="Letter-join Plus 36" w:hAnsi="Letter-join Plus 36"/>
                <w:sz w:val="24"/>
                <w:szCs w:val="24"/>
              </w:rPr>
              <w:t xml:space="preserve"> and </w:t>
            </w:r>
            <w:r w:rsidR="004D2141" w:rsidRPr="004D2141">
              <w:rPr>
                <w:rFonts w:ascii="Letter-join Plus 36" w:hAnsi="Letter-join Plus 36"/>
                <w:sz w:val="24"/>
                <w:szCs w:val="24"/>
              </w:rPr>
              <w:t>emotive language</w:t>
            </w:r>
            <w:r w:rsidR="004D2141">
              <w:rPr>
                <w:rFonts w:ascii="Letter-join Plus 36" w:hAnsi="Letter-join Plus 36"/>
                <w:sz w:val="24"/>
                <w:szCs w:val="24"/>
              </w:rPr>
              <w:t xml:space="preserve"> </w:t>
            </w:r>
            <w:r w:rsidR="004D2141" w:rsidRPr="004D2141">
              <w:rPr>
                <w:rFonts w:ascii="Letter-join Plus 36" w:hAnsi="Letter-join Plus 36"/>
                <w:sz w:val="24"/>
                <w:szCs w:val="24"/>
              </w:rPr>
              <w:t>including use of modals and</w:t>
            </w:r>
            <w:r w:rsidR="004D2141">
              <w:rPr>
                <w:rFonts w:ascii="Letter-join Plus 36" w:hAnsi="Letter-join Plus 36"/>
                <w:sz w:val="24"/>
                <w:szCs w:val="24"/>
              </w:rPr>
              <w:t xml:space="preserve"> </w:t>
            </w:r>
            <w:r w:rsidR="004D2141" w:rsidRPr="004D2141">
              <w:rPr>
                <w:rFonts w:ascii="Letter-join Plus 36" w:hAnsi="Letter-join Plus 36"/>
                <w:sz w:val="24"/>
                <w:szCs w:val="24"/>
              </w:rPr>
              <w:t>adverbs for possibility (e.g.</w:t>
            </w:r>
            <w:r w:rsidR="004D2141">
              <w:rPr>
                <w:rFonts w:ascii="Letter-join Plus 36" w:hAnsi="Letter-join Plus 36"/>
                <w:sz w:val="24"/>
                <w:szCs w:val="24"/>
              </w:rPr>
              <w:t xml:space="preserve"> </w:t>
            </w:r>
            <w:r w:rsidR="004D2141" w:rsidRPr="004D2141">
              <w:rPr>
                <w:rFonts w:ascii="Letter-join Plus 36" w:hAnsi="Letter-join Plus 36"/>
                <w:sz w:val="24"/>
                <w:szCs w:val="24"/>
              </w:rPr>
              <w:t>surely, every right-thinking</w:t>
            </w:r>
            <w:r w:rsidR="004D2141">
              <w:rPr>
                <w:rFonts w:ascii="Letter-join Plus 36" w:hAnsi="Letter-join Plus 36"/>
                <w:sz w:val="24"/>
                <w:szCs w:val="24"/>
              </w:rPr>
              <w:t xml:space="preserve"> </w:t>
            </w:r>
            <w:r w:rsidR="004D2141" w:rsidRPr="004D2141">
              <w:rPr>
                <w:rFonts w:ascii="Letter-join Plus 36" w:hAnsi="Letter-join Plus 36"/>
                <w:sz w:val="24"/>
                <w:szCs w:val="24"/>
              </w:rPr>
              <w:t>person would)</w:t>
            </w:r>
            <w:r w:rsidR="004D2141">
              <w:rPr>
                <w:rFonts w:ascii="Letter-join Plus 36" w:hAnsi="Letter-join Plus 36"/>
                <w:sz w:val="24"/>
                <w:szCs w:val="24"/>
              </w:rPr>
              <w:t xml:space="preserve">. They will also use </w:t>
            </w:r>
            <w:r w:rsidR="004D2141" w:rsidRPr="004D2141">
              <w:rPr>
                <w:rFonts w:ascii="Letter-join Plus 36" w:hAnsi="Letter-join Plus 36"/>
                <w:sz w:val="24"/>
                <w:szCs w:val="24"/>
              </w:rPr>
              <w:t>persuasive language:</w:t>
            </w:r>
            <w:r w:rsidR="004D2141">
              <w:rPr>
                <w:rFonts w:ascii="Letter-join Plus 36" w:hAnsi="Letter-join Plus 36"/>
                <w:sz w:val="24"/>
                <w:szCs w:val="24"/>
              </w:rPr>
              <w:t xml:space="preserve"> </w:t>
            </w:r>
            <w:r w:rsidR="004D2141" w:rsidRPr="004D2141">
              <w:rPr>
                <w:rFonts w:ascii="Letter-join Plus 36" w:hAnsi="Letter-join Plus 36"/>
                <w:sz w:val="24"/>
                <w:szCs w:val="24"/>
              </w:rPr>
              <w:t>quotes and rhetorical</w:t>
            </w:r>
            <w:r w:rsidR="004D2141">
              <w:rPr>
                <w:rFonts w:ascii="Letter-join Plus 36" w:hAnsi="Letter-join Plus 36"/>
                <w:sz w:val="24"/>
                <w:szCs w:val="24"/>
              </w:rPr>
              <w:t xml:space="preserve"> </w:t>
            </w:r>
            <w:r w:rsidR="004D2141" w:rsidRPr="004D2141">
              <w:rPr>
                <w:rFonts w:ascii="Letter-join Plus 36" w:hAnsi="Letter-join Plus 36"/>
                <w:sz w:val="24"/>
                <w:szCs w:val="24"/>
              </w:rPr>
              <w:t>questions</w:t>
            </w:r>
          </w:p>
          <w:p w14:paraId="6808AF3B" w14:textId="4154FC70" w:rsidR="00854122" w:rsidRPr="00794C37" w:rsidRDefault="00854122" w:rsidP="0037579E">
            <w:pPr>
              <w:rPr>
                <w:rFonts w:ascii="Letter-join Plus 36" w:hAnsi="Letter-join Plus 36"/>
                <w:sz w:val="24"/>
                <w:szCs w:val="24"/>
              </w:rPr>
            </w:pPr>
          </w:p>
          <w:p w14:paraId="30376671" w14:textId="07196DC6" w:rsidR="00854122" w:rsidRPr="00794C37" w:rsidRDefault="00854122" w:rsidP="00854122">
            <w:pPr>
              <w:rPr>
                <w:rFonts w:ascii="Letter-join Plus 36" w:hAnsi="Letter-join Plus 36"/>
              </w:rPr>
            </w:pPr>
            <w:r w:rsidRPr="00794C37">
              <w:rPr>
                <w:rFonts w:ascii="Letter-join Plus 36" w:hAnsi="Letter-join Plus 36"/>
                <w:b/>
                <w:bCs/>
                <w:color w:val="ED7D31" w:themeColor="accent2"/>
                <w:sz w:val="28"/>
                <w:szCs w:val="28"/>
              </w:rPr>
              <w:t>Grammar &amp; Punctuation –</w:t>
            </w:r>
            <w:r w:rsidRPr="00794C37">
              <w:rPr>
                <w:rFonts w:ascii="Letter-join Plus 36" w:hAnsi="Letter-join Plus 36"/>
                <w:color w:val="ED7D31" w:themeColor="accent2"/>
                <w:sz w:val="24"/>
                <w:szCs w:val="24"/>
              </w:rPr>
              <w:t xml:space="preserve"> </w:t>
            </w:r>
            <w:r w:rsidRPr="0000022F">
              <w:rPr>
                <w:rFonts w:ascii="Letter-join Plus 36" w:hAnsi="Letter-join Plus 36"/>
                <w:sz w:val="24"/>
                <w:szCs w:val="24"/>
              </w:rPr>
              <w:t xml:space="preserve">We will be </w:t>
            </w:r>
            <w:r w:rsidR="00E44317">
              <w:rPr>
                <w:rFonts w:ascii="Letter-join Plus 36" w:hAnsi="Letter-join Plus 36"/>
                <w:sz w:val="24"/>
                <w:szCs w:val="24"/>
              </w:rPr>
              <w:t>looking at different types of pronouns such as relative, personal, possessive and indefinite.</w:t>
            </w:r>
            <w:r w:rsidR="008814BD" w:rsidRPr="0000022F">
              <w:rPr>
                <w:rFonts w:ascii="Letter-join Plus 36" w:hAnsi="Letter-join Plus 36"/>
                <w:sz w:val="24"/>
                <w:szCs w:val="24"/>
              </w:rPr>
              <w:t xml:space="preserve"> looking at a range of conjunctions</w:t>
            </w:r>
            <w:r w:rsidRPr="0000022F">
              <w:rPr>
                <w:rFonts w:ascii="Letter-join Plus 36" w:hAnsi="Letter-join Plus 36"/>
                <w:sz w:val="24"/>
                <w:szCs w:val="24"/>
              </w:rPr>
              <w:t xml:space="preserve">. Then we will focus on </w:t>
            </w:r>
            <w:r w:rsidR="00D777A1" w:rsidRPr="0000022F">
              <w:rPr>
                <w:rFonts w:ascii="Letter-join Plus 36" w:hAnsi="Letter-join Plus 36"/>
                <w:sz w:val="24"/>
                <w:szCs w:val="24"/>
              </w:rPr>
              <w:t xml:space="preserve">using the correct tenses consistently and identifying determiners. </w:t>
            </w:r>
          </w:p>
          <w:p w14:paraId="349F29D6" w14:textId="77777777" w:rsidR="006C23AE" w:rsidRPr="00794C37" w:rsidRDefault="006C23AE" w:rsidP="00854122">
            <w:pPr>
              <w:rPr>
                <w:rFonts w:ascii="Letter-join Plus 36" w:hAnsi="Letter-join Plus 36"/>
                <w:sz w:val="24"/>
                <w:szCs w:val="24"/>
              </w:rPr>
            </w:pPr>
          </w:p>
          <w:p w14:paraId="5861C821" w14:textId="37B77439" w:rsidR="00854122" w:rsidRPr="00794C37" w:rsidRDefault="00854122" w:rsidP="00854122">
            <w:pPr>
              <w:rPr>
                <w:rFonts w:ascii="Letter-join Plus 36" w:hAnsi="Letter-join Plus 36"/>
                <w:sz w:val="24"/>
                <w:szCs w:val="24"/>
              </w:rPr>
            </w:pPr>
            <w:r w:rsidRPr="00794C37">
              <w:rPr>
                <w:rFonts w:ascii="Letter-join Plus 36" w:hAnsi="Letter-join Plus 36"/>
                <w:b/>
                <w:bCs/>
                <w:color w:val="ED7D31" w:themeColor="accent2"/>
                <w:sz w:val="28"/>
                <w:szCs w:val="28"/>
              </w:rPr>
              <w:t>Guided Reading –</w:t>
            </w:r>
            <w:r w:rsidRPr="00794C37">
              <w:rPr>
                <w:rFonts w:ascii="Letter-join Plus 36" w:hAnsi="Letter-join Plus 36"/>
                <w:color w:val="ED7D31" w:themeColor="accent2"/>
                <w:sz w:val="24"/>
                <w:szCs w:val="24"/>
              </w:rPr>
              <w:t xml:space="preserve"> </w:t>
            </w:r>
            <w:r w:rsidR="00B9752B" w:rsidRPr="0000022F">
              <w:rPr>
                <w:rFonts w:ascii="Letter-join Plus 36" w:hAnsi="Letter-join Plus 36"/>
                <w:sz w:val="24"/>
                <w:szCs w:val="24"/>
              </w:rPr>
              <w:t>We</w:t>
            </w:r>
            <w:r w:rsidRPr="0000022F">
              <w:rPr>
                <w:rFonts w:ascii="Letter-join Plus 36" w:hAnsi="Letter-join Plus 36"/>
                <w:sz w:val="24"/>
                <w:szCs w:val="24"/>
              </w:rPr>
              <w:t xml:space="preserve"> will be using the text to </w:t>
            </w:r>
            <w:r w:rsidR="00DD01A4" w:rsidRPr="0000022F">
              <w:rPr>
                <w:rFonts w:ascii="Letter-join Plus 36" w:hAnsi="Letter-join Plus 36"/>
                <w:sz w:val="24"/>
                <w:szCs w:val="24"/>
              </w:rPr>
              <w:t xml:space="preserve">identify and discuss themes and conventions. We will predict </w:t>
            </w:r>
            <w:r w:rsidR="00433AEB" w:rsidRPr="0000022F">
              <w:rPr>
                <w:rFonts w:ascii="Letter-join Plus 36" w:hAnsi="Letter-join Plus 36"/>
                <w:sz w:val="24"/>
                <w:szCs w:val="24"/>
              </w:rPr>
              <w:t xml:space="preserve">what might happen from details stated and implied and summarise </w:t>
            </w:r>
            <w:r w:rsidR="006E0E9E" w:rsidRPr="0000022F">
              <w:rPr>
                <w:rFonts w:ascii="Letter-join Plus 36" w:hAnsi="Letter-join Plus 36"/>
                <w:sz w:val="24"/>
                <w:szCs w:val="24"/>
              </w:rPr>
              <w:t xml:space="preserve">main ideas and identifying key details. We will also retrieve, record and present information from non-fiction. </w:t>
            </w:r>
          </w:p>
          <w:p w14:paraId="3A4773FA" w14:textId="77777777" w:rsidR="00854122" w:rsidRPr="00854122" w:rsidRDefault="00854122" w:rsidP="00854122">
            <w:pPr>
              <w:rPr>
                <w:rFonts w:ascii="Maiandra GD" w:hAnsi="Maiandra GD"/>
                <w:b/>
                <w:bCs/>
              </w:rPr>
            </w:pPr>
          </w:p>
        </w:tc>
      </w:tr>
      <w:tr w:rsidR="00854122" w14:paraId="4605D984" w14:textId="77777777" w:rsidTr="00854122">
        <w:tc>
          <w:tcPr>
            <w:tcW w:w="10456" w:type="dxa"/>
          </w:tcPr>
          <w:p w14:paraId="3DE9EF6C" w14:textId="79A4BFE5" w:rsidR="0003499C" w:rsidRPr="00E44317" w:rsidRDefault="00E44317" w:rsidP="00E44317">
            <w:pPr>
              <w:rPr>
                <w:rFonts w:ascii="Letter-join Basic 36" w:hAnsi="Letter-join Basic 36"/>
                <w:kern w:val="2"/>
                <w14:ligatures w14:val="standardContextual"/>
              </w:rPr>
            </w:pPr>
            <w:r>
              <w:rPr>
                <w:rFonts w:ascii="Letter-join Basic 36" w:hAnsi="Letter-join Basic 36"/>
                <w:b/>
                <w:bCs/>
                <w:noProof/>
                <w:color w:val="ED7D31" w:themeColor="accent2"/>
                <w:kern w:val="2"/>
                <w14:ligatures w14:val="standardContextual"/>
              </w:rPr>
              <w:drawing>
                <wp:anchor distT="0" distB="0" distL="114300" distR="114300" simplePos="0" relativeHeight="251670016" behindDoc="1" locked="0" layoutInCell="1" allowOverlap="1" wp14:anchorId="2E595CA5" wp14:editId="59CCBEF4">
                  <wp:simplePos x="0" y="0"/>
                  <wp:positionH relativeFrom="column">
                    <wp:posOffset>4829009</wp:posOffset>
                  </wp:positionH>
                  <wp:positionV relativeFrom="paragraph">
                    <wp:posOffset>59138</wp:posOffset>
                  </wp:positionV>
                  <wp:extent cx="1002665" cy="755015"/>
                  <wp:effectExtent l="0" t="0" r="6985" b="6985"/>
                  <wp:wrapTight wrapText="bothSides">
                    <wp:wrapPolygon edited="0">
                      <wp:start x="0" y="0"/>
                      <wp:lineTo x="0" y="21255"/>
                      <wp:lineTo x="21340" y="21255"/>
                      <wp:lineTo x="21340" y="0"/>
                      <wp:lineTo x="0" y="0"/>
                    </wp:wrapPolygon>
                  </wp:wrapTight>
                  <wp:docPr id="5848325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755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992" behindDoc="1" locked="0" layoutInCell="1" allowOverlap="1" wp14:anchorId="6B0BE7D4" wp14:editId="4E5644D8">
                  <wp:simplePos x="0" y="0"/>
                  <wp:positionH relativeFrom="column">
                    <wp:posOffset>3605364</wp:posOffset>
                  </wp:positionH>
                  <wp:positionV relativeFrom="paragraph">
                    <wp:posOffset>59441</wp:posOffset>
                  </wp:positionV>
                  <wp:extent cx="1050925" cy="786765"/>
                  <wp:effectExtent l="0" t="0" r="0" b="0"/>
                  <wp:wrapTight wrapText="bothSides">
                    <wp:wrapPolygon edited="0">
                      <wp:start x="0" y="0"/>
                      <wp:lineTo x="0" y="20920"/>
                      <wp:lineTo x="21143" y="20920"/>
                      <wp:lineTo x="21143" y="0"/>
                      <wp:lineTo x="0" y="0"/>
                    </wp:wrapPolygon>
                  </wp:wrapTight>
                  <wp:docPr id="3235382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968" behindDoc="1" locked="0" layoutInCell="1" allowOverlap="1" wp14:anchorId="15769932" wp14:editId="5755EAB2">
                  <wp:simplePos x="0" y="0"/>
                  <wp:positionH relativeFrom="column">
                    <wp:posOffset>2221921</wp:posOffset>
                  </wp:positionH>
                  <wp:positionV relativeFrom="paragraph">
                    <wp:posOffset>139534</wp:posOffset>
                  </wp:positionV>
                  <wp:extent cx="1192530" cy="667385"/>
                  <wp:effectExtent l="0" t="0" r="7620" b="0"/>
                  <wp:wrapTight wrapText="bothSides">
                    <wp:wrapPolygon edited="0">
                      <wp:start x="0" y="0"/>
                      <wp:lineTo x="0" y="20963"/>
                      <wp:lineTo x="21393" y="20963"/>
                      <wp:lineTo x="21393" y="0"/>
                      <wp:lineTo x="0" y="0"/>
                    </wp:wrapPolygon>
                  </wp:wrapTight>
                  <wp:docPr id="20890849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122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Maths </w:t>
            </w:r>
            <w:r w:rsidR="005C65F3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>–</w:t>
            </w:r>
            <w:r w:rsidR="00854122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03499C" w:rsidRPr="0003499C">
              <w:rPr>
                <w:rFonts w:ascii="Letter-join Basic 36" w:hAnsi="Letter-join Basic 36"/>
                <w:kern w:val="2"/>
                <w14:ligatures w14:val="standardContextual"/>
              </w:rPr>
              <w:t xml:space="preserve"> We will be exploring:</w:t>
            </w:r>
          </w:p>
          <w:p w14:paraId="5292DB8D" w14:textId="5771CDA5" w:rsidR="0003499C" w:rsidRPr="0003499C" w:rsidRDefault="00E44317" w:rsidP="0003499C">
            <w:pP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</w:pPr>
            <w: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>1</w:t>
            </w:r>
            <w:r w:rsidR="0003499C" w:rsidRPr="0003499C"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 xml:space="preserve">. Decimals and percentages </w:t>
            </w:r>
            <w:r w:rsidR="00794C37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  </w:t>
            </w:r>
          </w:p>
          <w:p w14:paraId="66FD8E7B" w14:textId="0AC5650A" w:rsidR="0003499C" w:rsidRPr="0003499C" w:rsidRDefault="00E44317" w:rsidP="0003499C">
            <w:pP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</w:pPr>
            <w: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>2</w:t>
            </w:r>
            <w:r w:rsidR="0003499C" w:rsidRPr="0003499C"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 xml:space="preserve">. Perimeter and area </w:t>
            </w:r>
          </w:p>
          <w:p w14:paraId="442AD61C" w14:textId="7254C1F1" w:rsidR="00854122" w:rsidRDefault="00E44317" w:rsidP="0003499C">
            <w:pP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 xml:space="preserve">3. </w:t>
            </w:r>
            <w:r w:rsidR="0003499C" w:rsidRPr="0003499C">
              <w:rPr>
                <w:rFonts w:ascii="Letter-join Basic 36" w:hAnsi="Letter-join Basic 36"/>
                <w:b/>
                <w:bCs/>
                <w:color w:val="ED7D31" w:themeColor="accent2"/>
                <w:kern w:val="2"/>
                <w14:ligatures w14:val="standardContextual"/>
              </w:rPr>
              <w:t xml:space="preserve">Statistics.  </w:t>
            </w:r>
            <w:r w:rsidR="0000022F">
              <w:rPr>
                <w:noProof/>
              </w:rPr>
              <w:t xml:space="preserve"> </w:t>
            </w:r>
          </w:p>
          <w:p w14:paraId="3A64BF26" w14:textId="368A7B30" w:rsidR="00854122" w:rsidRPr="005C65F3" w:rsidRDefault="00854122" w:rsidP="00854122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</w:p>
        </w:tc>
      </w:tr>
      <w:tr w:rsidR="00854122" w14:paraId="22AA73A5" w14:textId="77777777" w:rsidTr="00854122">
        <w:tc>
          <w:tcPr>
            <w:tcW w:w="10456" w:type="dxa"/>
          </w:tcPr>
          <w:p w14:paraId="7E371841" w14:textId="0ED20F32" w:rsidR="00854122" w:rsidRPr="009A12DB" w:rsidRDefault="00854122" w:rsidP="009A12DB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i/>
                <w:color w:val="000000"/>
                <w:sz w:val="20"/>
                <w:szCs w:val="28"/>
                <w:lang w:eastAsia="en-GB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Science </w:t>
            </w:r>
            <w:r w:rsidR="008A3CC2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>–</w:t>
            </w:r>
            <w:r w:rsidR="00267635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8A3CC2" w:rsidRPr="0000022F">
              <w:rPr>
                <w:rFonts w:ascii="Letter-join Plus 36" w:eastAsia="Times New Roman" w:hAnsi="Letter-join Plus 36" w:cs="Segoe UI"/>
                <w:iCs/>
                <w:color w:val="000000"/>
                <w:sz w:val="24"/>
                <w:szCs w:val="24"/>
                <w:lang w:eastAsia="en-GB"/>
              </w:rPr>
              <w:t xml:space="preserve">In science, we will be learning </w:t>
            </w:r>
            <w:r w:rsidR="00794C37" w:rsidRPr="0000022F">
              <w:rPr>
                <w:rFonts w:ascii="Letter-join Plus 36" w:eastAsia="Times New Roman" w:hAnsi="Letter-join Plus 36" w:cs="Segoe UI"/>
                <w:iCs/>
                <w:color w:val="000000"/>
                <w:sz w:val="24"/>
                <w:szCs w:val="24"/>
                <w:lang w:eastAsia="en-GB"/>
              </w:rPr>
              <w:t>about ‘</w:t>
            </w:r>
            <w:r w:rsidR="005D6EDE">
              <w:rPr>
                <w:rFonts w:ascii="Letter-join Plus 36" w:eastAsia="Times New Roman" w:hAnsi="Letter-join Plus 36" w:cs="Segoe UI"/>
                <w:iCs/>
                <w:color w:val="000000"/>
                <w:sz w:val="24"/>
                <w:szCs w:val="24"/>
                <w:lang w:eastAsia="en-GB"/>
              </w:rPr>
              <w:t>Animals including humans’</w:t>
            </w:r>
            <w:r w:rsidR="00794C37" w:rsidRPr="0000022F">
              <w:rPr>
                <w:rFonts w:ascii="Letter-join Plus 36" w:eastAsia="Times New Roman" w:hAnsi="Letter-join Plus 36" w:cs="Segoe UI"/>
                <w:iCs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00022F" w:rsidRPr="0000022F">
              <w:rPr>
                <w:rFonts w:ascii="Letter-join Plus 36" w:hAnsi="Letter-join Plus 36"/>
                <w:sz w:val="24"/>
                <w:szCs w:val="24"/>
              </w:rPr>
              <w:t xml:space="preserve"> Children will learn to </w:t>
            </w:r>
            <w:r w:rsidR="0000022F" w:rsidRPr="0000022F">
              <w:rPr>
                <w:rFonts w:ascii="Letter-join Plus 36" w:eastAsia="Times New Roman" w:hAnsi="Letter-join Plus 36" w:cs="Segoe UI"/>
                <w:iCs/>
                <w:color w:val="000000"/>
                <w:sz w:val="24"/>
                <w:szCs w:val="24"/>
                <w:lang w:eastAsia="en-GB"/>
              </w:rPr>
              <w:t xml:space="preserve">describe </w:t>
            </w:r>
            <w:r w:rsidR="005D6EDE" w:rsidRPr="005D6EDE">
              <w:rPr>
                <w:rFonts w:ascii="Letter-join Plus 36" w:eastAsia="Times New Roman" w:hAnsi="Letter-join Plus 36" w:cs="Segoe UI"/>
                <w:iCs/>
                <w:color w:val="000000"/>
                <w:sz w:val="24"/>
                <w:szCs w:val="24"/>
                <w:lang w:eastAsia="en-GB"/>
              </w:rPr>
              <w:t xml:space="preserve">the changes as humans </w:t>
            </w:r>
            <w:r w:rsidR="005D6EDE">
              <w:rPr>
                <w:rFonts w:ascii="Letter-join Plus 36" w:eastAsia="Times New Roman" w:hAnsi="Letter-join Plus 36" w:cs="Segoe UI"/>
                <w:iCs/>
                <w:color w:val="000000"/>
                <w:sz w:val="24"/>
                <w:szCs w:val="24"/>
                <w:lang w:eastAsia="en-GB"/>
              </w:rPr>
              <w:t xml:space="preserve">and animals </w:t>
            </w:r>
            <w:r w:rsidR="005D6EDE" w:rsidRPr="005D6EDE">
              <w:rPr>
                <w:rFonts w:ascii="Letter-join Plus 36" w:eastAsia="Times New Roman" w:hAnsi="Letter-join Plus 36" w:cs="Segoe UI"/>
                <w:iCs/>
                <w:color w:val="000000"/>
                <w:sz w:val="24"/>
                <w:szCs w:val="24"/>
                <w:lang w:eastAsia="en-GB"/>
              </w:rPr>
              <w:t>develop to old age.</w:t>
            </w:r>
          </w:p>
        </w:tc>
      </w:tr>
      <w:tr w:rsidR="00854122" w14:paraId="13B78E96" w14:textId="77777777" w:rsidTr="00854122">
        <w:tc>
          <w:tcPr>
            <w:tcW w:w="10456" w:type="dxa"/>
          </w:tcPr>
          <w:p w14:paraId="64A11BE2" w14:textId="0205C1FD" w:rsidR="00E12BEE" w:rsidRPr="00E12BEE" w:rsidRDefault="00E44317" w:rsidP="0000022F">
            <w:pPr>
              <w:rPr>
                <w:rFonts w:ascii="Sassoon Primary" w:hAnsi="Sassoon Primary"/>
                <w:color w:val="0070C0"/>
                <w:sz w:val="32"/>
                <w:szCs w:val="32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>Geography</w:t>
            </w:r>
            <w:r w:rsidR="00854122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9A12DB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– </w:t>
            </w:r>
            <w:r w:rsidR="009A12DB" w:rsidRPr="0000022F">
              <w:rPr>
                <w:rFonts w:ascii="Letter-join Plus 36" w:hAnsi="Letter-join Plus 36"/>
                <w:sz w:val="24"/>
                <w:szCs w:val="24"/>
              </w:rPr>
              <w:t xml:space="preserve">In </w:t>
            </w:r>
            <w:r>
              <w:rPr>
                <w:rFonts w:ascii="Letter-join Plus 36" w:hAnsi="Letter-join Plus 36"/>
                <w:sz w:val="24"/>
                <w:szCs w:val="24"/>
              </w:rPr>
              <w:t xml:space="preserve">geography, we will be learning </w:t>
            </w:r>
            <w:r w:rsidR="00173F47">
              <w:rPr>
                <w:rFonts w:ascii="Letter-join Plus 36" w:hAnsi="Letter-join Plus 36"/>
                <w:sz w:val="24"/>
                <w:szCs w:val="24"/>
              </w:rPr>
              <w:t xml:space="preserve">‘Why do </w:t>
            </w:r>
            <w:r w:rsidR="00C3133A">
              <w:rPr>
                <w:rFonts w:ascii="Letter-join Plus 36" w:hAnsi="Letter-join Plus 36"/>
                <w:sz w:val="24"/>
                <w:szCs w:val="24"/>
              </w:rPr>
              <w:t xml:space="preserve">oceans matter?’ </w:t>
            </w:r>
            <w:r w:rsidR="0000022F" w:rsidRPr="0000022F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</w:tc>
      </w:tr>
      <w:tr w:rsidR="00854122" w14:paraId="24098600" w14:textId="77777777" w:rsidTr="00854122">
        <w:tc>
          <w:tcPr>
            <w:tcW w:w="10456" w:type="dxa"/>
          </w:tcPr>
          <w:p w14:paraId="2492851E" w14:textId="2568B1EC" w:rsidR="00854122" w:rsidRPr="00267635" w:rsidRDefault="00854122" w:rsidP="00135EC6">
            <w:pP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P.E </w:t>
            </w:r>
            <w:r w:rsidR="009A12DB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– </w:t>
            </w:r>
            <w:r w:rsidR="009A12DB" w:rsidRPr="0000022F">
              <w:rPr>
                <w:rFonts w:ascii="Letter-join Plus 36" w:hAnsi="Letter-join Plus 36"/>
                <w:sz w:val="24"/>
                <w:szCs w:val="24"/>
              </w:rPr>
              <w:t xml:space="preserve">Our PE unit this half term is going to be </w:t>
            </w:r>
            <w:r w:rsidR="0000022F" w:rsidRPr="0000022F">
              <w:rPr>
                <w:rFonts w:ascii="Letter-join Plus 36" w:hAnsi="Letter-join Plus 36"/>
                <w:b/>
                <w:bCs/>
                <w:sz w:val="24"/>
                <w:szCs w:val="24"/>
              </w:rPr>
              <w:t>dance</w:t>
            </w:r>
            <w:r w:rsidR="005D6EDE">
              <w:rPr>
                <w:rFonts w:ascii="Letter-join Plus 36" w:hAnsi="Letter-join Plus 36"/>
                <w:b/>
                <w:bCs/>
                <w:sz w:val="24"/>
                <w:szCs w:val="24"/>
              </w:rPr>
              <w:t xml:space="preserve"> </w:t>
            </w:r>
            <w:r w:rsidR="005D6EDE" w:rsidRPr="005D6EDE">
              <w:rPr>
                <w:rFonts w:ascii="Letter-join Plus 36" w:hAnsi="Letter-join Plus 36"/>
                <w:sz w:val="24"/>
                <w:szCs w:val="24"/>
              </w:rPr>
              <w:t xml:space="preserve">and </w:t>
            </w:r>
            <w:r w:rsidR="005D6EDE">
              <w:rPr>
                <w:rFonts w:ascii="Letter-join Plus 36" w:hAnsi="Letter-join Plus 36"/>
                <w:b/>
                <w:bCs/>
                <w:sz w:val="24"/>
                <w:szCs w:val="24"/>
              </w:rPr>
              <w:t xml:space="preserve">dodgeball. </w:t>
            </w:r>
            <w:r w:rsidR="0000022F" w:rsidRPr="0000022F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</w:tc>
      </w:tr>
      <w:tr w:rsidR="00854122" w14:paraId="47E03A9B" w14:textId="77777777" w:rsidTr="00854122">
        <w:tc>
          <w:tcPr>
            <w:tcW w:w="10456" w:type="dxa"/>
          </w:tcPr>
          <w:p w14:paraId="63F1A1FC" w14:textId="300AF6A3" w:rsidR="00854122" w:rsidRDefault="00854122" w:rsidP="00854122">
            <w:pP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R.E. </w:t>
            </w:r>
            <w:r w:rsidR="00776177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– </w:t>
            </w:r>
            <w:r w:rsidR="00776177" w:rsidRPr="0000022F">
              <w:rPr>
                <w:rFonts w:ascii="Letter-join Plus 36" w:hAnsi="Letter-join Plus 36"/>
                <w:sz w:val="24"/>
                <w:szCs w:val="24"/>
              </w:rPr>
              <w:t xml:space="preserve">The focus of our RE lessons this half term will be </w:t>
            </w:r>
            <w:r w:rsidR="0000022F" w:rsidRPr="0000022F">
              <w:rPr>
                <w:rFonts w:ascii="Letter-join Plus 36" w:hAnsi="Letter-join Plus 36"/>
                <w:sz w:val="24"/>
                <w:szCs w:val="24"/>
              </w:rPr>
              <w:t xml:space="preserve">‘Why </w:t>
            </w:r>
            <w:r w:rsidR="00E44317">
              <w:rPr>
                <w:rFonts w:ascii="Letter-join Plus 36" w:hAnsi="Letter-join Plus 36"/>
                <w:sz w:val="24"/>
                <w:szCs w:val="24"/>
              </w:rPr>
              <w:t xml:space="preserve">is the Torah so important to Jewish people?’ </w:t>
            </w:r>
          </w:p>
        </w:tc>
      </w:tr>
      <w:tr w:rsidR="00854122" w14:paraId="2B6AA7A6" w14:textId="77777777" w:rsidTr="00854122">
        <w:tc>
          <w:tcPr>
            <w:tcW w:w="10456" w:type="dxa"/>
          </w:tcPr>
          <w:p w14:paraId="11673898" w14:textId="269EB25E" w:rsidR="00854122" w:rsidRPr="0000022F" w:rsidRDefault="008643D2" w:rsidP="007E0C32">
            <w:pPr>
              <w:rPr>
                <w:rFonts w:ascii="Letter-join Plus 36" w:hAnsi="Letter-join Plus 36"/>
              </w:rPr>
            </w:pPr>
            <w:r>
              <w:rPr>
                <w:rFonts w:ascii="Letter-join Plus 36" w:hAnsi="Letter-join Plus 36"/>
                <w:noProof/>
              </w:rPr>
              <w:drawing>
                <wp:anchor distT="0" distB="0" distL="114300" distR="114300" simplePos="0" relativeHeight="251672064" behindDoc="1" locked="0" layoutInCell="1" allowOverlap="1" wp14:anchorId="34094DD7" wp14:editId="04AAF6DF">
                  <wp:simplePos x="0" y="0"/>
                  <wp:positionH relativeFrom="column">
                    <wp:posOffset>5434220</wp:posOffset>
                  </wp:positionH>
                  <wp:positionV relativeFrom="paragraph">
                    <wp:posOffset>6626</wp:posOffset>
                  </wp:positionV>
                  <wp:extent cx="993140" cy="99314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170201412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993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122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ICT </w:t>
            </w:r>
            <w:r w:rsidR="009A12DB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– </w:t>
            </w:r>
            <w:r w:rsidR="009A12DB" w:rsidRPr="0000022F">
              <w:rPr>
                <w:rFonts w:ascii="Letter-join Plus 36" w:hAnsi="Letter-join Plus 36"/>
              </w:rPr>
              <w:t xml:space="preserve">We are going to be looking at </w:t>
            </w:r>
            <w:r w:rsidR="005D6EDE">
              <w:rPr>
                <w:rFonts w:ascii="Letter-join Plus 36" w:hAnsi="Letter-join Plus 36"/>
              </w:rPr>
              <w:t xml:space="preserve">creating media and stop motion animation. </w:t>
            </w:r>
            <w:r>
              <w:rPr>
                <w:rFonts w:ascii="Letter-join Plus 36" w:hAnsi="Letter-join Plus 36"/>
              </w:rPr>
              <w:t xml:space="preserve"> </w:t>
            </w:r>
          </w:p>
          <w:p w14:paraId="60F17D8E" w14:textId="77777777" w:rsidR="00854122" w:rsidRDefault="00854122" w:rsidP="00854122">
            <w:pP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135EC6" w14:paraId="40972D1E" w14:textId="77777777" w:rsidTr="00854122">
        <w:tc>
          <w:tcPr>
            <w:tcW w:w="10456" w:type="dxa"/>
          </w:tcPr>
          <w:p w14:paraId="28578507" w14:textId="0E5C6068" w:rsidR="00135EC6" w:rsidRDefault="00135EC6" w:rsidP="00135EC6">
            <w:pP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Spanish - </w:t>
            </w:r>
            <w:r w:rsidRPr="0000022F">
              <w:rPr>
                <w:rFonts w:ascii="Letter-join Plus 36" w:hAnsi="Letter-join Plus 36"/>
                <w:sz w:val="24"/>
                <w:szCs w:val="24"/>
              </w:rPr>
              <w:t xml:space="preserve">We will be learning </w:t>
            </w:r>
            <w:r w:rsidR="007E0C32" w:rsidRPr="0000022F">
              <w:rPr>
                <w:rFonts w:ascii="Letter-join Plus 36" w:hAnsi="Letter-join Plus 36"/>
                <w:sz w:val="24"/>
                <w:szCs w:val="24"/>
              </w:rPr>
              <w:t xml:space="preserve">key phrases and vocabulary </w:t>
            </w:r>
            <w:r w:rsidR="0000022F" w:rsidRPr="0000022F">
              <w:rPr>
                <w:rFonts w:ascii="Letter-join Plus 36" w:hAnsi="Letter-join Plus 36"/>
                <w:sz w:val="24"/>
                <w:szCs w:val="24"/>
              </w:rPr>
              <w:t>to describe the weather</w:t>
            </w:r>
            <w:r w:rsidR="00E44317">
              <w:rPr>
                <w:rFonts w:ascii="Letter-join Plus 36" w:hAnsi="Letter-join Plus 36"/>
                <w:sz w:val="24"/>
                <w:szCs w:val="24"/>
              </w:rPr>
              <w:t xml:space="preserve"> (continued) </w:t>
            </w:r>
          </w:p>
        </w:tc>
      </w:tr>
      <w:tr w:rsidR="0000022F" w14:paraId="135C33A7" w14:textId="77777777" w:rsidTr="00854122">
        <w:tc>
          <w:tcPr>
            <w:tcW w:w="10456" w:type="dxa"/>
          </w:tcPr>
          <w:p w14:paraId="7C3EE175" w14:textId="2EE3A698" w:rsidR="0000022F" w:rsidRDefault="0000022F" w:rsidP="00135EC6">
            <w:pP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Music - </w:t>
            </w:r>
            <w:r w:rsidRPr="0000022F">
              <w:rPr>
                <w:rFonts w:ascii="Letter-join Plus 36" w:hAnsi="Letter-join Plus 36"/>
                <w:sz w:val="24"/>
                <w:szCs w:val="24"/>
              </w:rPr>
              <w:t xml:space="preserve"> </w:t>
            </w:r>
            <w:r>
              <w:rPr>
                <w:rFonts w:ascii="Letter-join Plus 36" w:hAnsi="Letter-join Plus 36"/>
                <w:sz w:val="24"/>
                <w:szCs w:val="24"/>
              </w:rPr>
              <w:t>This half term we will be learning to play the Ukulele</w:t>
            </w:r>
            <w:r w:rsidR="00E44317">
              <w:rPr>
                <w:rFonts w:ascii="Letter-join Plus 36" w:hAnsi="Letter-join Plus 36"/>
                <w:sz w:val="24"/>
                <w:szCs w:val="24"/>
              </w:rPr>
              <w:t xml:space="preserve"> (continued)</w:t>
            </w:r>
          </w:p>
        </w:tc>
      </w:tr>
      <w:tr w:rsidR="00135EC6" w14:paraId="0DCB303F" w14:textId="77777777" w:rsidTr="00854122">
        <w:tc>
          <w:tcPr>
            <w:tcW w:w="10456" w:type="dxa"/>
          </w:tcPr>
          <w:p w14:paraId="7206E6A5" w14:textId="4112F7C1" w:rsidR="0000022F" w:rsidRPr="0000022F" w:rsidRDefault="00200C0D" w:rsidP="008643D2">
            <w:pPr>
              <w:pStyle w:val="NormalWeb"/>
              <w:rPr>
                <w:rFonts w:ascii="Letter-join Plus 36" w:hAnsi="Letter-join Plus 36" w:cs="Arial"/>
                <w:color w:val="212529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7F37E4A" wp14:editId="7DDA90A5">
                  <wp:simplePos x="0" y="0"/>
                  <wp:positionH relativeFrom="margin">
                    <wp:posOffset>5600975</wp:posOffset>
                  </wp:positionH>
                  <wp:positionV relativeFrom="paragraph">
                    <wp:posOffset>58923</wp:posOffset>
                  </wp:positionV>
                  <wp:extent cx="929640" cy="733425"/>
                  <wp:effectExtent l="0" t="0" r="3810" b="0"/>
                  <wp:wrapTight wrapText="bothSides">
                    <wp:wrapPolygon edited="0">
                      <wp:start x="4426" y="561"/>
                      <wp:lineTo x="0" y="2805"/>
                      <wp:lineTo x="0" y="8416"/>
                      <wp:lineTo x="1328" y="10660"/>
                      <wp:lineTo x="11951" y="18514"/>
                      <wp:lineTo x="12393" y="19636"/>
                      <wp:lineTo x="21246" y="19636"/>
                      <wp:lineTo x="21246" y="17953"/>
                      <wp:lineTo x="20803" y="8977"/>
                      <wp:lineTo x="7525" y="561"/>
                      <wp:lineTo x="4426" y="561"/>
                    </wp:wrapPolygon>
                  </wp:wrapTight>
                  <wp:docPr id="6" name="Picture 6" descr="Hello J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 J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5EC6"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Jigsaw - </w:t>
            </w:r>
            <w:r w:rsidRPr="0000022F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In PSHE t</w:t>
            </w:r>
            <w:r w:rsidR="00135EC6" w:rsidRPr="0000022F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 xml:space="preserve">his half term </w:t>
            </w:r>
            <w:r w:rsidRPr="0000022F">
              <w:rPr>
                <w:rStyle w:val="Strong"/>
                <w:rFonts w:ascii="Letter-join Plus 36" w:hAnsi="Letter-join Plus 36" w:cs="Arial"/>
                <w:b w:val="0"/>
                <w:color w:val="212529"/>
              </w:rPr>
              <w:t>our topic will be</w:t>
            </w:r>
            <w:r w:rsidR="00135EC6" w:rsidRPr="0000022F">
              <w:rPr>
                <w:rFonts w:ascii="Calibri" w:hAnsi="Calibri" w:cs="Calibri"/>
                <w:color w:val="212529"/>
              </w:rPr>
              <w:t> </w:t>
            </w:r>
            <w:r w:rsidR="00135EC6" w:rsidRPr="0000022F">
              <w:rPr>
                <w:rFonts w:ascii="Letter-join Plus 36" w:hAnsi="Letter-join Plus 36" w:cs="Arial"/>
                <w:color w:val="212529"/>
              </w:rPr>
              <w:t>(</w:t>
            </w:r>
            <w:r w:rsidR="008643D2">
              <w:rPr>
                <w:rFonts w:ascii="Letter-join Plus 36" w:hAnsi="Letter-join Plus 36" w:cs="Arial"/>
                <w:color w:val="212529"/>
              </w:rPr>
              <w:t>Healthy Me</w:t>
            </w:r>
            <w:r w:rsidR="00135EC6" w:rsidRPr="0000022F">
              <w:rPr>
                <w:rFonts w:ascii="Letter-join Plus 36" w:hAnsi="Letter-join Plus 36" w:cs="Arial"/>
                <w:color w:val="212529"/>
              </w:rPr>
              <w:t>)</w:t>
            </w:r>
            <w:r w:rsidR="008643D2">
              <w:rPr>
                <w:rFonts w:ascii="Letter-join Plus 36" w:hAnsi="Letter-join Plus 36" w:cs="Arial"/>
                <w:color w:val="212529"/>
              </w:rPr>
              <w:t xml:space="preserve">. We will learn about: </w:t>
            </w:r>
            <w:r w:rsidR="008643D2" w:rsidRPr="008643D2">
              <w:rPr>
                <w:rFonts w:ascii="Letter-join Plus 36" w:hAnsi="Letter-join Plus 36" w:cs="Arial"/>
                <w:color w:val="212529"/>
              </w:rPr>
              <w:t>the health risks of smoking</w:t>
            </w:r>
            <w:r w:rsidR="008643D2">
              <w:rPr>
                <w:rFonts w:ascii="Letter-join Plus 36" w:hAnsi="Letter-join Plus 36" w:cs="Arial"/>
                <w:color w:val="212529"/>
              </w:rPr>
              <w:t xml:space="preserve">, </w:t>
            </w:r>
            <w:r w:rsidR="008643D2" w:rsidRPr="008643D2">
              <w:rPr>
                <w:rFonts w:ascii="Letter-join Plus 36" w:hAnsi="Letter-join Plus 36" w:cs="Arial"/>
                <w:color w:val="212529"/>
              </w:rPr>
              <w:t>the health risks of misusing alcohol</w:t>
            </w:r>
            <w:r w:rsidR="008643D2">
              <w:rPr>
                <w:rFonts w:ascii="Letter-join Plus 36" w:hAnsi="Letter-join Plus 36" w:cs="Arial"/>
                <w:color w:val="212529"/>
              </w:rPr>
              <w:t xml:space="preserve">, </w:t>
            </w:r>
            <w:r w:rsidR="008643D2" w:rsidRPr="008643D2">
              <w:rPr>
                <w:rFonts w:ascii="Letter-join Plus 36" w:hAnsi="Letter-join Plus 36" w:cs="Arial"/>
                <w:color w:val="212529"/>
              </w:rPr>
              <w:t>how to practice basic emergency aid</w:t>
            </w:r>
            <w:r w:rsidR="008643D2">
              <w:rPr>
                <w:rFonts w:ascii="Letter-join Plus 36" w:hAnsi="Letter-join Plus 36" w:cs="Arial"/>
                <w:color w:val="212529"/>
              </w:rPr>
              <w:t xml:space="preserve">, </w:t>
            </w:r>
            <w:r w:rsidR="008643D2" w:rsidRPr="008643D2">
              <w:rPr>
                <w:rFonts w:ascii="Letter-join Plus 36" w:hAnsi="Letter-join Plus 36" w:cs="Arial"/>
                <w:color w:val="212529"/>
              </w:rPr>
              <w:t>procedures (including recovery position)</w:t>
            </w:r>
            <w:r w:rsidR="008643D2">
              <w:rPr>
                <w:rFonts w:ascii="Letter-join Plus 36" w:hAnsi="Letter-join Plus 36" w:cs="Arial"/>
                <w:color w:val="212529"/>
              </w:rPr>
              <w:t xml:space="preserve">, </w:t>
            </w:r>
            <w:r w:rsidR="008643D2" w:rsidRPr="008643D2">
              <w:rPr>
                <w:rFonts w:ascii="Letter-join Plus 36" w:hAnsi="Letter-join Plus 36" w:cs="Arial"/>
                <w:color w:val="212529"/>
              </w:rPr>
              <w:t>how to get help in an emergency situation</w:t>
            </w:r>
            <w:r w:rsidR="008643D2">
              <w:rPr>
                <w:rFonts w:ascii="Letter-join Plus 36" w:hAnsi="Letter-join Plus 36" w:cs="Arial"/>
                <w:color w:val="212529"/>
              </w:rPr>
              <w:t xml:space="preserve">, </w:t>
            </w:r>
            <w:r w:rsidR="008643D2" w:rsidRPr="008643D2">
              <w:rPr>
                <w:rFonts w:ascii="Letter-join Plus 36" w:hAnsi="Letter-join Plus 36" w:cs="Arial"/>
                <w:color w:val="212529"/>
              </w:rPr>
              <w:t>how body image may be influenced by</w:t>
            </w:r>
            <w:r w:rsidR="008643D2">
              <w:rPr>
                <w:rFonts w:ascii="Letter-join Plus 36" w:hAnsi="Letter-join Plus 36" w:cs="Arial"/>
                <w:color w:val="212529"/>
              </w:rPr>
              <w:t xml:space="preserve"> </w:t>
            </w:r>
            <w:r w:rsidR="008643D2" w:rsidRPr="008643D2">
              <w:rPr>
                <w:rFonts w:ascii="Letter-join Plus 36" w:hAnsi="Letter-join Plus 36" w:cs="Arial"/>
                <w:color w:val="212529"/>
              </w:rPr>
              <w:t>media</w:t>
            </w:r>
            <w:r w:rsidR="008643D2">
              <w:rPr>
                <w:rFonts w:ascii="Letter-join Plus 36" w:hAnsi="Letter-join Plus 36" w:cs="Arial"/>
                <w:color w:val="212529"/>
              </w:rPr>
              <w:t xml:space="preserve">, </w:t>
            </w:r>
            <w:r w:rsidR="008643D2" w:rsidRPr="008643D2">
              <w:rPr>
                <w:rFonts w:ascii="Letter-join Plus 36" w:hAnsi="Letter-join Plus 36" w:cs="Arial"/>
                <w:color w:val="212529"/>
              </w:rPr>
              <w:t>the different roles food can play in people’s</w:t>
            </w:r>
            <w:r w:rsidR="008643D2">
              <w:rPr>
                <w:rFonts w:ascii="Letter-join Plus 36" w:hAnsi="Letter-join Plus 36" w:cs="Arial"/>
                <w:color w:val="212529"/>
              </w:rPr>
              <w:t xml:space="preserve"> </w:t>
            </w:r>
            <w:r w:rsidR="008643D2" w:rsidRPr="008643D2">
              <w:rPr>
                <w:rFonts w:ascii="Letter-join Plus 36" w:hAnsi="Letter-join Plus 36" w:cs="Arial"/>
                <w:color w:val="212529"/>
              </w:rPr>
              <w:t>lives</w:t>
            </w:r>
            <w:r w:rsidR="008643D2">
              <w:rPr>
                <w:rFonts w:ascii="Letter-join Plus 36" w:hAnsi="Letter-join Plus 36" w:cs="Arial"/>
                <w:color w:val="212529"/>
              </w:rPr>
              <w:t xml:space="preserve">, </w:t>
            </w:r>
            <w:r w:rsidR="008643D2" w:rsidRPr="008643D2">
              <w:rPr>
                <w:rFonts w:ascii="Letter-join Plus 36" w:hAnsi="Letter-join Plus 36" w:cs="Arial"/>
                <w:color w:val="212529"/>
              </w:rPr>
              <w:t>eating problems and body image pressures</w:t>
            </w:r>
          </w:p>
        </w:tc>
      </w:tr>
      <w:tr w:rsidR="008643D2" w14:paraId="56B30A19" w14:textId="77777777" w:rsidTr="00854122">
        <w:tc>
          <w:tcPr>
            <w:tcW w:w="10456" w:type="dxa"/>
          </w:tcPr>
          <w:p w14:paraId="0BA1BBEC" w14:textId="7837DD70" w:rsidR="008643D2" w:rsidRDefault="008643D2" w:rsidP="008643D2">
            <w:pPr>
              <w:pStyle w:val="NormalWeb"/>
              <w:rPr>
                <w:noProof/>
              </w:rPr>
            </w:pPr>
            <w:r>
              <w:rPr>
                <w:rFonts w:ascii="Sassoon Primary" w:hAnsi="Sassoon Primary"/>
                <w:b/>
                <w:bCs/>
                <w:color w:val="0070C0"/>
                <w:sz w:val="32"/>
                <w:szCs w:val="32"/>
              </w:rPr>
              <w:t xml:space="preserve">Art - </w:t>
            </w:r>
            <w:r w:rsidRPr="008643D2">
              <w:rPr>
                <w:rFonts w:ascii="Letter-join Plus 36" w:hAnsi="Letter-join Plus 36" w:cs="Arial"/>
                <w:color w:val="212529"/>
              </w:rPr>
              <w:t xml:space="preserve"> </w:t>
            </w:r>
            <w:r>
              <w:rPr>
                <w:rFonts w:ascii="Letter-join Plus 36" w:hAnsi="Letter-join Plus 36" w:cs="Arial"/>
                <w:color w:val="212529"/>
              </w:rPr>
              <w:t xml:space="preserve">Sculpture and 3D interactive instillation. </w:t>
            </w:r>
          </w:p>
        </w:tc>
      </w:tr>
    </w:tbl>
    <w:p w14:paraId="77E2CEB5" w14:textId="33A4B893" w:rsidR="004A19B3" w:rsidRPr="00854122" w:rsidRDefault="004A19B3">
      <w:pPr>
        <w:rPr>
          <w:rFonts w:ascii="Sassoon Primary" w:hAnsi="Sassoon Primary"/>
          <w:b/>
          <w:bCs/>
          <w:color w:val="0070C0"/>
        </w:rPr>
      </w:pPr>
      <w:r w:rsidRPr="004A19B3">
        <w:rPr>
          <w:rFonts w:ascii="Sassoon Primary" w:hAnsi="Sassoon Primary"/>
          <w:b/>
          <w:bCs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4FA272AF" wp14:editId="31539CE9">
            <wp:simplePos x="457200" y="457200"/>
            <wp:positionH relativeFrom="margin">
              <wp:align>left</wp:align>
            </wp:positionH>
            <wp:positionV relativeFrom="paragraph">
              <wp:align>top</wp:align>
            </wp:positionV>
            <wp:extent cx="868680" cy="868680"/>
            <wp:effectExtent l="0" t="0" r="762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9B3">
        <w:rPr>
          <w:rFonts w:ascii="Sassoon Primary" w:hAnsi="Sassoon Primary"/>
          <w:b/>
          <w:bCs/>
          <w:color w:val="0070C0"/>
          <w:sz w:val="32"/>
          <w:szCs w:val="32"/>
        </w:rPr>
        <w:t xml:space="preserve">Year 5 </w:t>
      </w:r>
      <w:r w:rsidR="0000022F">
        <w:rPr>
          <w:rFonts w:ascii="Sassoon Primary" w:hAnsi="Sassoon Primary"/>
          <w:b/>
          <w:bCs/>
          <w:color w:val="0070C0"/>
          <w:sz w:val="32"/>
          <w:szCs w:val="32"/>
        </w:rPr>
        <w:t xml:space="preserve">Spring </w:t>
      </w:r>
      <w:r w:rsidR="008643D2">
        <w:rPr>
          <w:rFonts w:ascii="Sassoon Primary" w:hAnsi="Sassoon Primary"/>
          <w:b/>
          <w:bCs/>
          <w:color w:val="0070C0"/>
          <w:sz w:val="32"/>
          <w:szCs w:val="32"/>
        </w:rPr>
        <w:t>2</w:t>
      </w:r>
      <w:r w:rsidRPr="004A19B3">
        <w:rPr>
          <w:rFonts w:ascii="Sassoon Primary" w:hAnsi="Sassoon Primary"/>
          <w:b/>
          <w:bCs/>
          <w:color w:val="0070C0"/>
          <w:sz w:val="32"/>
          <w:szCs w:val="32"/>
        </w:rPr>
        <w:t xml:space="preserve"> Topic Plan</w:t>
      </w:r>
      <w:r w:rsidR="00854122">
        <w:rPr>
          <w:rFonts w:ascii="Sassoon Primary" w:hAnsi="Sassoon Primary"/>
          <w:b/>
          <w:bCs/>
          <w:color w:val="0070C0"/>
          <w:sz w:val="32"/>
          <w:szCs w:val="32"/>
        </w:rPr>
        <w:t xml:space="preserve">   </w:t>
      </w:r>
    </w:p>
    <w:p w14:paraId="06D747CA" w14:textId="5706ADE2" w:rsidR="00776177" w:rsidRPr="00200C0D" w:rsidRDefault="00854122" w:rsidP="00267635">
      <w:pPr>
        <w:tabs>
          <w:tab w:val="left" w:pos="2448"/>
        </w:tabs>
        <w:rPr>
          <w:rFonts w:ascii="Sassoon Primary" w:hAnsi="Sassoon Primary"/>
          <w:sz w:val="32"/>
          <w:szCs w:val="32"/>
        </w:rPr>
      </w:pPr>
      <w:r>
        <w:rPr>
          <w:rFonts w:ascii="Sassoon Primary" w:hAnsi="Sassoon Primary"/>
          <w:sz w:val="32"/>
          <w:szCs w:val="32"/>
        </w:rPr>
        <w:tab/>
      </w:r>
      <w:r w:rsidR="00776177">
        <w:rPr>
          <w:noProof/>
          <w:lang w:eastAsia="en-GB"/>
        </w:rPr>
        <mc:AlternateContent>
          <mc:Choice Requires="wps">
            <w:drawing>
              <wp:inline distT="0" distB="0" distL="0" distR="0" wp14:anchorId="2A63F0EE" wp14:editId="571EA577">
                <wp:extent cx="304800" cy="304800"/>
                <wp:effectExtent l="0" t="0" r="0" b="0"/>
                <wp:docPr id="3" name="AutoShape 2" descr="Texas keeps growing. Where are the newest transplants coming from? | The  Texas Trib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E46A1" id="AutoShape 2" o:spid="_x0000_s1026" alt="Texas keeps growing. Where are the newest transplants coming from? | The  Texas Tribu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76177" w:rsidRPr="00200C0D" w:rsidSect="004A1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assoon Primary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etter-join Basic 36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275E7"/>
    <w:multiLevelType w:val="hybridMultilevel"/>
    <w:tmpl w:val="8356DDF8"/>
    <w:lvl w:ilvl="0" w:tplc="F2568FF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D40E1"/>
    <w:multiLevelType w:val="multilevel"/>
    <w:tmpl w:val="4D2C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993497">
    <w:abstractNumId w:val="0"/>
  </w:num>
  <w:num w:numId="2" w16cid:durableId="170224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B3"/>
    <w:rsid w:val="0000022F"/>
    <w:rsid w:val="0003499C"/>
    <w:rsid w:val="00135EC6"/>
    <w:rsid w:val="00173F47"/>
    <w:rsid w:val="00200C0D"/>
    <w:rsid w:val="002232D8"/>
    <w:rsid w:val="00247419"/>
    <w:rsid w:val="00267635"/>
    <w:rsid w:val="002C0510"/>
    <w:rsid w:val="003002B8"/>
    <w:rsid w:val="0037579E"/>
    <w:rsid w:val="00386D11"/>
    <w:rsid w:val="00433AEB"/>
    <w:rsid w:val="00450FB4"/>
    <w:rsid w:val="004A19B3"/>
    <w:rsid w:val="004D2141"/>
    <w:rsid w:val="005C65F3"/>
    <w:rsid w:val="005D6EDE"/>
    <w:rsid w:val="006773B5"/>
    <w:rsid w:val="006B3069"/>
    <w:rsid w:val="006B3795"/>
    <w:rsid w:val="006C23AE"/>
    <w:rsid w:val="006D54D4"/>
    <w:rsid w:val="006E0E9E"/>
    <w:rsid w:val="007737A6"/>
    <w:rsid w:val="00776177"/>
    <w:rsid w:val="00794C37"/>
    <w:rsid w:val="007E0C32"/>
    <w:rsid w:val="00854122"/>
    <w:rsid w:val="00854506"/>
    <w:rsid w:val="0085701D"/>
    <w:rsid w:val="00863602"/>
    <w:rsid w:val="008643D2"/>
    <w:rsid w:val="008814BD"/>
    <w:rsid w:val="008A3CC2"/>
    <w:rsid w:val="008E3E49"/>
    <w:rsid w:val="00994221"/>
    <w:rsid w:val="009A12DB"/>
    <w:rsid w:val="009C2191"/>
    <w:rsid w:val="009F3B0D"/>
    <w:rsid w:val="00AB6AD3"/>
    <w:rsid w:val="00AB7A1C"/>
    <w:rsid w:val="00B9752B"/>
    <w:rsid w:val="00BD0751"/>
    <w:rsid w:val="00BD640C"/>
    <w:rsid w:val="00BE741F"/>
    <w:rsid w:val="00C3133A"/>
    <w:rsid w:val="00D777A1"/>
    <w:rsid w:val="00DD01A4"/>
    <w:rsid w:val="00E12BEE"/>
    <w:rsid w:val="00E44317"/>
    <w:rsid w:val="00F67199"/>
    <w:rsid w:val="00F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159B"/>
  <w15:chartTrackingRefBased/>
  <w15:docId w15:val="{44849197-597A-4686-87A4-70813BDC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5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0986F13418542A98E107F574BD163" ma:contentTypeVersion="13" ma:contentTypeDescription="Create a new document." ma:contentTypeScope="" ma:versionID="151172afe12e1dd5ceac55174ce59fb4">
  <xsd:schema xmlns:xsd="http://www.w3.org/2001/XMLSchema" xmlns:xs="http://www.w3.org/2001/XMLSchema" xmlns:p="http://schemas.microsoft.com/office/2006/metadata/properties" xmlns:ns2="e3a7569e-b480-456a-a3a6-fdd91fb310a8" xmlns:ns3="cb892806-7bcb-42af-872b-aa63a7e6e326" targetNamespace="http://schemas.microsoft.com/office/2006/metadata/properties" ma:root="true" ma:fieldsID="446138d59528c76f0c34bfb1f182b479" ns2:_="" ns3:_="">
    <xsd:import namespace="e3a7569e-b480-456a-a3a6-fdd91fb310a8"/>
    <xsd:import namespace="cb892806-7bcb-42af-872b-aa63a7e6e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69e-b480-456a-a3a6-fdd91fb3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2e0808-d8a4-404e-a175-299839c2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92806-7bcb-42af-872b-aa63a7e6e3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a23dc5-680c-4448-a9c6-56ab609bc3a9}" ma:internalName="TaxCatchAll" ma:showField="CatchAllData" ma:web="cb892806-7bcb-42af-872b-aa63a7e6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7569e-b480-456a-a3a6-fdd91fb310a8">
      <Terms xmlns="http://schemas.microsoft.com/office/infopath/2007/PartnerControls"/>
    </lcf76f155ced4ddcb4097134ff3c332f>
    <TaxCatchAll xmlns="cb892806-7bcb-42af-872b-aa63a7e6e326" xsi:nil="true"/>
  </documentManagement>
</p:properties>
</file>

<file path=customXml/itemProps1.xml><?xml version="1.0" encoding="utf-8"?>
<ds:datastoreItem xmlns:ds="http://schemas.openxmlformats.org/officeDocument/2006/customXml" ds:itemID="{6E881A7F-5B53-4764-8283-AAF982D19289}"/>
</file>

<file path=customXml/itemProps2.xml><?xml version="1.0" encoding="utf-8"?>
<ds:datastoreItem xmlns:ds="http://schemas.openxmlformats.org/officeDocument/2006/customXml" ds:itemID="{601CC0D6-4563-438F-88EC-304CEC048626}"/>
</file>

<file path=customXml/itemProps3.xml><?xml version="1.0" encoding="utf-8"?>
<ds:datastoreItem xmlns:ds="http://schemas.openxmlformats.org/officeDocument/2006/customXml" ds:itemID="{0E8085F7-FB53-4051-A47A-178105AFD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Anne Washington</cp:lastModifiedBy>
  <cp:revision>3</cp:revision>
  <dcterms:created xsi:type="dcterms:W3CDTF">2026-02-25T10:02:00Z</dcterms:created>
  <dcterms:modified xsi:type="dcterms:W3CDTF">2026-02-25T10:02:00Z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0x0101003B90986F13418542A98E107F574BD163</vt:lpwstr>
  </property>
</Properties>
</file>