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072" w:rsidRDefault="00985072">
      <w:r>
        <w:t>Spring 1 Overview</w:t>
      </w:r>
    </w:p>
    <w:p w:rsidR="00985072" w:rsidRDefault="00985072">
      <w:r>
        <w:t>Week 1</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PSED:</w:t>
      </w:r>
      <w:r>
        <w:rPr>
          <w:rStyle w:val="normaltextrun"/>
          <w:rFonts w:ascii="Arial" w:hAnsi="Arial" w:cs="Arial"/>
          <w:sz w:val="18"/>
          <w:szCs w:val="18"/>
        </w:rPr>
        <w:t> Take care of minibeasts inside and outside of the classroom. Work together to plan a ‘Hungry Caterpillar’ party. Work in pairs to create symmetrical butterfly pictures. Work in teams to build cocoons with materials outdoors and out of each other.</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PD:</w:t>
      </w:r>
      <w:r>
        <w:rPr>
          <w:rStyle w:val="normaltextrun"/>
          <w:rFonts w:ascii="Arial" w:hAnsi="Arial" w:cs="Arial"/>
          <w:sz w:val="18"/>
          <w:szCs w:val="18"/>
        </w:rPr>
        <w:t> Know the difference between healthy and unhealthy food. Move like minibeasts using props and obstacles. Take part in threading activities such as making caterpillar necklaces and making Ivy vines. Make paper chain caterpillars, cutting, looping and attaching.</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CL:</w:t>
      </w:r>
      <w:r>
        <w:rPr>
          <w:rStyle w:val="normaltextrun"/>
          <w:rFonts w:ascii="Arial" w:hAnsi="Arial" w:cs="Arial"/>
          <w:sz w:val="18"/>
          <w:szCs w:val="18"/>
        </w:rPr>
        <w:t> Play listening games that use their understanding of the stories read. Go on a mini-beast hunt around the outdoor area and encourage the children to talk about any minibeasts that they see or hear.</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Literacy: </w:t>
      </w:r>
      <w:r>
        <w:rPr>
          <w:rStyle w:val="normaltextrun"/>
          <w:rFonts w:ascii="Arial" w:hAnsi="Arial" w:cs="Arial"/>
          <w:sz w:val="18"/>
          <w:szCs w:val="18"/>
        </w:rPr>
        <w:t>Write shopping lists. Write information texts describing similarities and differences between caterpillars and butterflies and lifecycles of minibeasts. Write instructions for recipes they make. </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Maths:</w:t>
      </w:r>
      <w:r>
        <w:rPr>
          <w:rStyle w:val="normaltextrun"/>
          <w:rFonts w:ascii="Arial" w:hAnsi="Arial" w:cs="Arial"/>
          <w:sz w:val="18"/>
          <w:szCs w:val="18"/>
        </w:rPr>
        <w:t> Look at lines of symmetry in butterflies. Record results from science experiments in graphs and tables. Learn about halving and doubling. Sort topic-themed objects into categories according to size, colours etc. Use money and counting as part of their role-play in the class Fruit &amp; Veg shop. Measure plants and flowers grown using a range of measuring tools and equipment.</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UW:</w:t>
      </w:r>
      <w:r>
        <w:rPr>
          <w:rStyle w:val="normaltextrun"/>
          <w:rFonts w:ascii="Arial" w:hAnsi="Arial" w:cs="Arial"/>
          <w:sz w:val="18"/>
          <w:szCs w:val="18"/>
        </w:rPr>
        <w:t> Learn about the season- spring and the changes that take place during this season. Learn about the lifecycles of plants and animals. Go on nature walks in the local area to collect natural materials and make observations of the wildlife that they see. Plant and grow flowers and vegetables to create a mini-allotment and butterfly garden.</w:t>
      </w:r>
      <w:r>
        <w:rPr>
          <w:rStyle w:val="eop"/>
          <w:rFonts w:ascii="Arial" w:hAnsi="Arial" w:cs="Arial"/>
          <w:sz w:val="18"/>
          <w:szCs w:val="18"/>
        </w:rPr>
        <w:t> </w:t>
      </w:r>
    </w:p>
    <w:p w:rsidR="00985072" w:rsidRDefault="00985072" w:rsidP="009850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EAD: </w:t>
      </w:r>
      <w:r>
        <w:rPr>
          <w:rStyle w:val="normaltextrun"/>
          <w:rFonts w:ascii="Arial" w:hAnsi="Arial" w:cs="Arial"/>
          <w:sz w:val="18"/>
          <w:szCs w:val="18"/>
        </w:rPr>
        <w:t>Sing topic-related songs and select instruments to accompany song. Create collages, paintings and junk models of local wildlife. Explore colour mixing and texture</w:t>
      </w:r>
      <w:r>
        <w:rPr>
          <w:rStyle w:val="normaltextrun"/>
          <w:rFonts w:ascii="Arial" w:hAnsi="Arial" w:cs="Arial"/>
          <w:sz w:val="18"/>
          <w:szCs w:val="18"/>
        </w:rPr>
        <w:t xml:space="preserve"> </w:t>
      </w:r>
      <w:r>
        <w:rPr>
          <w:rStyle w:val="normaltextrun"/>
          <w:rFonts w:ascii="Arial" w:hAnsi="Arial" w:cs="Arial"/>
          <w:color w:val="000000"/>
          <w:sz w:val="18"/>
          <w:szCs w:val="18"/>
          <w:shd w:val="clear" w:color="auto" w:fill="FFFFFF"/>
        </w:rPr>
        <w:t>in their work at the same time as following the work of others. Express themselves through role-play.</w:t>
      </w:r>
    </w:p>
    <w:p w:rsidR="00985072" w:rsidRDefault="00985072"/>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lang w:val="en-US"/>
        </w:rPr>
        <w:t>Easter time</w:t>
      </w:r>
      <w:r>
        <w:rPr>
          <w:rStyle w:val="eop"/>
          <w:rFonts w:ascii="Calibri" w:hAnsi="Calibri" w:cs="Calibri"/>
          <w:sz w:val="20"/>
          <w:szCs w:val="20"/>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lang w:val="en-US"/>
        </w:rPr>
        <w:t>Mother’s Day</w:t>
      </w:r>
      <w:r>
        <w:rPr>
          <w:rStyle w:val="eop"/>
          <w:rFonts w:ascii="Calibri" w:hAnsi="Calibri" w:cs="Calibri"/>
          <w:sz w:val="20"/>
          <w:szCs w:val="20"/>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lang w:val="en-US"/>
        </w:rPr>
        <w:t>Queen’s Birthday</w:t>
      </w:r>
      <w:r>
        <w:rPr>
          <w:rStyle w:val="eop"/>
          <w:rFonts w:ascii="Calibri" w:hAnsi="Calibri" w:cs="Calibri"/>
          <w:sz w:val="20"/>
          <w:szCs w:val="20"/>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lang w:val="en-US"/>
        </w:rPr>
        <w:t>Easter Egg Hunt</w:t>
      </w:r>
      <w:r>
        <w:rPr>
          <w:rStyle w:val="eop"/>
          <w:rFonts w:ascii="Calibri" w:hAnsi="Calibri" w:cs="Calibri"/>
          <w:sz w:val="20"/>
          <w:szCs w:val="20"/>
        </w:rPr>
        <w:t> </w:t>
      </w:r>
    </w:p>
    <w:p w:rsidR="00985072" w:rsidRDefault="0098507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Biology - Growth &amp; Change Plants/animals/humans, good conditions for growth, life cycles</w:t>
      </w:r>
      <w:r>
        <w:rPr>
          <w:rStyle w:val="eop"/>
          <w:rFonts w:ascii="Calibri" w:hAnsi="Calibri" w:cs="Calibri"/>
          <w:color w:val="000000"/>
          <w:shd w:val="clear" w:color="auto" w:fill="FFFFFF"/>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Chronology Understanding changes/life cycles in time order, sequencing</w:t>
      </w:r>
      <w:r>
        <w:rPr>
          <w:rStyle w:val="eop"/>
          <w:rFonts w:ascii="Calibri" w:hAnsi="Calibri" w:cs="Calibri"/>
          <w:sz w:val="22"/>
          <w:szCs w:val="22"/>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Weather Seasonal changes</w:t>
      </w:r>
      <w:r>
        <w:rPr>
          <w:rStyle w:val="eop"/>
          <w:rFonts w:ascii="Calibri" w:hAnsi="Calibri" w:cs="Calibri"/>
          <w:sz w:val="22"/>
          <w:szCs w:val="22"/>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Williamson Park Butterfly house</w:t>
      </w:r>
      <w:r>
        <w:rPr>
          <w:rStyle w:val="eop"/>
          <w:rFonts w:ascii="Calibri" w:hAnsi="Calibri" w:cs="Calibri"/>
          <w:sz w:val="22"/>
          <w:szCs w:val="22"/>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shd w:val="clear" w:color="auto" w:fill="FFFFFF"/>
        </w:rPr>
        <w:t>Hanging Gardens of Babylon </w:t>
      </w:r>
      <w:r>
        <w:rPr>
          <w:rStyle w:val="eop"/>
          <w:rFonts w:ascii="Calibri" w:hAnsi="Calibri" w:cs="Calibri"/>
          <w:sz w:val="22"/>
          <w:szCs w:val="22"/>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Christianity</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Jesus</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How do we show that we belong?</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EASTER</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Multi Faith Week</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Webbing and weaving</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Structures:</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Design and Make a Garden</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Key manipulation skills</w:t>
      </w:r>
      <w:r>
        <w:rPr>
          <w:rStyle w:val="eop"/>
          <w:rFonts w:ascii="Calibri" w:hAnsi="Calibri" w:cs="Calibri"/>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throwing, rolling, bouncing and catching.</w:t>
      </w:r>
      <w:r>
        <w:rPr>
          <w:rStyle w:val="eop"/>
          <w:rFonts w:ascii="Calibri" w:hAnsi="Calibri" w:cs="Calibri"/>
          <w:sz w:val="20"/>
          <w:szCs w:val="20"/>
        </w:rPr>
        <w:t> </w:t>
      </w:r>
    </w:p>
    <w:p w:rsidR="00985072" w:rsidRDefault="00985072" w:rsidP="009850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Sports Day practice</w:t>
      </w:r>
      <w:r>
        <w:rPr>
          <w:rStyle w:val="eop"/>
          <w:rFonts w:ascii="Calibri" w:hAnsi="Calibri" w:cs="Calibri"/>
        </w:rPr>
        <w:t> </w:t>
      </w:r>
    </w:p>
    <w:p w:rsidR="00985072" w:rsidRDefault="00985072"/>
    <w:p w:rsidR="00985072" w:rsidRDefault="00985072">
      <w:r>
        <w:t>Non-Negotiables</w:t>
      </w:r>
    </w:p>
    <w:p w:rsidR="00985072" w:rsidRPr="00985072" w:rsidRDefault="00985072" w:rsidP="00985072">
      <w:pPr>
        <w:numPr>
          <w:ilvl w:val="0"/>
          <w:numId w:val="1"/>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Know how to take care of wildlife inside and outside of the classroom.</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2"/>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Know about and express their opinions on healthy and unhealthy foods.</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3"/>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Write for a range of purposes, including instructions, information texts and lists.</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4"/>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Learn about lines of symmetry when investigating butterflies.</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5"/>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lastRenderedPageBreak/>
        <w:t>Record results from science experiments in graphs and tables.</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6"/>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Learn about the life cycle of plants and animals.</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7"/>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Go on nature walks around the local area to collect natural materials and make observations of the wildlife that they see.</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8"/>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Plant and grow flowers and vegetables in a class allotment.</w:t>
      </w:r>
      <w:r w:rsidRPr="00985072">
        <w:rPr>
          <w:rFonts w:ascii="Calibri" w:eastAsia="Times New Roman" w:hAnsi="Calibri" w:cs="Calibri"/>
          <w:color w:val="000000"/>
          <w:sz w:val="17"/>
          <w:szCs w:val="17"/>
          <w:lang w:eastAsia="en-GB"/>
        </w:rPr>
        <w:t> </w:t>
      </w:r>
    </w:p>
    <w:p w:rsidR="00985072" w:rsidRPr="00985072" w:rsidRDefault="00985072" w:rsidP="00985072">
      <w:pPr>
        <w:numPr>
          <w:ilvl w:val="0"/>
          <w:numId w:val="9"/>
        </w:numPr>
        <w:spacing w:after="0" w:line="240" w:lineRule="auto"/>
        <w:ind w:left="360" w:firstLine="0"/>
        <w:textAlignment w:val="baseline"/>
        <w:rPr>
          <w:rFonts w:ascii="Calibri" w:eastAsia="Times New Roman" w:hAnsi="Calibri" w:cs="Calibri"/>
          <w:color w:val="000000"/>
          <w:sz w:val="17"/>
          <w:szCs w:val="17"/>
          <w:lang w:eastAsia="en-GB"/>
        </w:rPr>
      </w:pPr>
      <w:r w:rsidRPr="00985072">
        <w:rPr>
          <w:rFonts w:ascii="Calibri" w:eastAsia="Times New Roman" w:hAnsi="Calibri" w:cs="Calibri"/>
          <w:color w:val="000000"/>
          <w:sz w:val="17"/>
          <w:szCs w:val="17"/>
          <w:lang w:val="en-US" w:eastAsia="en-GB"/>
        </w:rPr>
        <w:t>Use money and counting as part of their role-play.</w:t>
      </w:r>
      <w:r w:rsidRPr="00985072">
        <w:rPr>
          <w:rFonts w:ascii="Calibri" w:eastAsia="Times New Roman" w:hAnsi="Calibri" w:cs="Calibri"/>
          <w:color w:val="000000"/>
          <w:sz w:val="17"/>
          <w:szCs w:val="17"/>
          <w:lang w:eastAsia="en-GB"/>
        </w:rPr>
        <w:t> </w:t>
      </w:r>
    </w:p>
    <w:p w:rsidR="00985072" w:rsidRDefault="00985072"/>
    <w:p w:rsidR="009F74BB" w:rsidRDefault="009F74BB">
      <w:r>
        <w:t>WBD – Week 2</w:t>
      </w:r>
    </w:p>
    <w:p w:rsidR="009F74BB" w:rsidRDefault="006F6E46">
      <w:r>
        <w:t xml:space="preserve">Check up </w:t>
      </w:r>
      <w:proofErr w:type="gramStart"/>
      <w:r>
        <w:t>week  -</w:t>
      </w:r>
      <w:proofErr w:type="gramEnd"/>
      <w:r>
        <w:t xml:space="preserve"> week 3</w:t>
      </w:r>
    </w:p>
    <w:p w:rsidR="006F6E46" w:rsidRDefault="006F6E46">
      <w:bookmarkStart w:id="0" w:name="_GoBack"/>
      <w:bookmarkEnd w:id="0"/>
    </w:p>
    <w:sectPr w:rsidR="006F6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676"/>
    <w:multiLevelType w:val="multilevel"/>
    <w:tmpl w:val="3C0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62047"/>
    <w:multiLevelType w:val="multilevel"/>
    <w:tmpl w:val="F2DE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6072FF"/>
    <w:multiLevelType w:val="multilevel"/>
    <w:tmpl w:val="EC9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3713D"/>
    <w:multiLevelType w:val="multilevel"/>
    <w:tmpl w:val="DE9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E33F4B"/>
    <w:multiLevelType w:val="multilevel"/>
    <w:tmpl w:val="A24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4843E4"/>
    <w:multiLevelType w:val="multilevel"/>
    <w:tmpl w:val="A1A2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77042"/>
    <w:multiLevelType w:val="multilevel"/>
    <w:tmpl w:val="E502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247546"/>
    <w:multiLevelType w:val="multilevel"/>
    <w:tmpl w:val="8B8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8B0733"/>
    <w:multiLevelType w:val="multilevel"/>
    <w:tmpl w:val="A9B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
  </w:num>
  <w:num w:numId="4">
    <w:abstractNumId w:val="5"/>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72"/>
    <w:rsid w:val="006F6E46"/>
    <w:rsid w:val="00985072"/>
    <w:rsid w:val="009F74BB"/>
    <w:rsid w:val="00EC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71D"/>
  <w15:chartTrackingRefBased/>
  <w15:docId w15:val="{E585992D-EF38-4A6B-9354-067F053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5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5072"/>
  </w:style>
  <w:style w:type="character" w:customStyle="1" w:styleId="eop">
    <w:name w:val="eop"/>
    <w:basedOn w:val="DefaultParagraphFont"/>
    <w:rsid w:val="0098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81863">
      <w:bodyDiv w:val="1"/>
      <w:marLeft w:val="0"/>
      <w:marRight w:val="0"/>
      <w:marTop w:val="0"/>
      <w:marBottom w:val="0"/>
      <w:divBdr>
        <w:top w:val="none" w:sz="0" w:space="0" w:color="auto"/>
        <w:left w:val="none" w:sz="0" w:space="0" w:color="auto"/>
        <w:bottom w:val="none" w:sz="0" w:space="0" w:color="auto"/>
        <w:right w:val="none" w:sz="0" w:space="0" w:color="auto"/>
      </w:divBdr>
      <w:divsChild>
        <w:div w:id="63070720">
          <w:marLeft w:val="0"/>
          <w:marRight w:val="0"/>
          <w:marTop w:val="0"/>
          <w:marBottom w:val="0"/>
          <w:divBdr>
            <w:top w:val="none" w:sz="0" w:space="0" w:color="auto"/>
            <w:left w:val="none" w:sz="0" w:space="0" w:color="auto"/>
            <w:bottom w:val="none" w:sz="0" w:space="0" w:color="auto"/>
            <w:right w:val="none" w:sz="0" w:space="0" w:color="auto"/>
          </w:divBdr>
        </w:div>
        <w:div w:id="1038435635">
          <w:marLeft w:val="0"/>
          <w:marRight w:val="0"/>
          <w:marTop w:val="0"/>
          <w:marBottom w:val="0"/>
          <w:divBdr>
            <w:top w:val="none" w:sz="0" w:space="0" w:color="auto"/>
            <w:left w:val="none" w:sz="0" w:space="0" w:color="auto"/>
            <w:bottom w:val="none" w:sz="0" w:space="0" w:color="auto"/>
            <w:right w:val="none" w:sz="0" w:space="0" w:color="auto"/>
          </w:divBdr>
        </w:div>
        <w:div w:id="1148977251">
          <w:marLeft w:val="0"/>
          <w:marRight w:val="0"/>
          <w:marTop w:val="0"/>
          <w:marBottom w:val="0"/>
          <w:divBdr>
            <w:top w:val="none" w:sz="0" w:space="0" w:color="auto"/>
            <w:left w:val="none" w:sz="0" w:space="0" w:color="auto"/>
            <w:bottom w:val="none" w:sz="0" w:space="0" w:color="auto"/>
            <w:right w:val="none" w:sz="0" w:space="0" w:color="auto"/>
          </w:divBdr>
        </w:div>
        <w:div w:id="1749040239">
          <w:marLeft w:val="0"/>
          <w:marRight w:val="0"/>
          <w:marTop w:val="0"/>
          <w:marBottom w:val="0"/>
          <w:divBdr>
            <w:top w:val="none" w:sz="0" w:space="0" w:color="auto"/>
            <w:left w:val="none" w:sz="0" w:space="0" w:color="auto"/>
            <w:bottom w:val="none" w:sz="0" w:space="0" w:color="auto"/>
            <w:right w:val="none" w:sz="0" w:space="0" w:color="auto"/>
          </w:divBdr>
        </w:div>
      </w:divsChild>
    </w:div>
    <w:div w:id="734738903">
      <w:bodyDiv w:val="1"/>
      <w:marLeft w:val="0"/>
      <w:marRight w:val="0"/>
      <w:marTop w:val="0"/>
      <w:marBottom w:val="0"/>
      <w:divBdr>
        <w:top w:val="none" w:sz="0" w:space="0" w:color="auto"/>
        <w:left w:val="none" w:sz="0" w:space="0" w:color="auto"/>
        <w:bottom w:val="none" w:sz="0" w:space="0" w:color="auto"/>
        <w:right w:val="none" w:sz="0" w:space="0" w:color="auto"/>
      </w:divBdr>
      <w:divsChild>
        <w:div w:id="795291625">
          <w:marLeft w:val="0"/>
          <w:marRight w:val="0"/>
          <w:marTop w:val="0"/>
          <w:marBottom w:val="0"/>
          <w:divBdr>
            <w:top w:val="none" w:sz="0" w:space="0" w:color="auto"/>
            <w:left w:val="none" w:sz="0" w:space="0" w:color="auto"/>
            <w:bottom w:val="none" w:sz="0" w:space="0" w:color="auto"/>
            <w:right w:val="none" w:sz="0" w:space="0" w:color="auto"/>
          </w:divBdr>
        </w:div>
        <w:div w:id="227307057">
          <w:marLeft w:val="0"/>
          <w:marRight w:val="0"/>
          <w:marTop w:val="0"/>
          <w:marBottom w:val="0"/>
          <w:divBdr>
            <w:top w:val="none" w:sz="0" w:space="0" w:color="auto"/>
            <w:left w:val="none" w:sz="0" w:space="0" w:color="auto"/>
            <w:bottom w:val="none" w:sz="0" w:space="0" w:color="auto"/>
            <w:right w:val="none" w:sz="0" w:space="0" w:color="auto"/>
          </w:divBdr>
        </w:div>
        <w:div w:id="2046104004">
          <w:marLeft w:val="0"/>
          <w:marRight w:val="0"/>
          <w:marTop w:val="0"/>
          <w:marBottom w:val="0"/>
          <w:divBdr>
            <w:top w:val="none" w:sz="0" w:space="0" w:color="auto"/>
            <w:left w:val="none" w:sz="0" w:space="0" w:color="auto"/>
            <w:bottom w:val="none" w:sz="0" w:space="0" w:color="auto"/>
            <w:right w:val="none" w:sz="0" w:space="0" w:color="auto"/>
          </w:divBdr>
        </w:div>
      </w:divsChild>
    </w:div>
    <w:div w:id="776943246">
      <w:bodyDiv w:val="1"/>
      <w:marLeft w:val="0"/>
      <w:marRight w:val="0"/>
      <w:marTop w:val="0"/>
      <w:marBottom w:val="0"/>
      <w:divBdr>
        <w:top w:val="none" w:sz="0" w:space="0" w:color="auto"/>
        <w:left w:val="none" w:sz="0" w:space="0" w:color="auto"/>
        <w:bottom w:val="none" w:sz="0" w:space="0" w:color="auto"/>
        <w:right w:val="none" w:sz="0" w:space="0" w:color="auto"/>
      </w:divBdr>
      <w:divsChild>
        <w:div w:id="351810621">
          <w:marLeft w:val="0"/>
          <w:marRight w:val="0"/>
          <w:marTop w:val="0"/>
          <w:marBottom w:val="0"/>
          <w:divBdr>
            <w:top w:val="none" w:sz="0" w:space="0" w:color="auto"/>
            <w:left w:val="none" w:sz="0" w:space="0" w:color="auto"/>
            <w:bottom w:val="none" w:sz="0" w:space="0" w:color="auto"/>
            <w:right w:val="none" w:sz="0" w:space="0" w:color="auto"/>
          </w:divBdr>
        </w:div>
        <w:div w:id="508297863">
          <w:marLeft w:val="0"/>
          <w:marRight w:val="0"/>
          <w:marTop w:val="0"/>
          <w:marBottom w:val="0"/>
          <w:divBdr>
            <w:top w:val="none" w:sz="0" w:space="0" w:color="auto"/>
            <w:left w:val="none" w:sz="0" w:space="0" w:color="auto"/>
            <w:bottom w:val="none" w:sz="0" w:space="0" w:color="auto"/>
            <w:right w:val="none" w:sz="0" w:space="0" w:color="auto"/>
          </w:divBdr>
        </w:div>
        <w:div w:id="154959341">
          <w:marLeft w:val="0"/>
          <w:marRight w:val="0"/>
          <w:marTop w:val="0"/>
          <w:marBottom w:val="0"/>
          <w:divBdr>
            <w:top w:val="none" w:sz="0" w:space="0" w:color="auto"/>
            <w:left w:val="none" w:sz="0" w:space="0" w:color="auto"/>
            <w:bottom w:val="none" w:sz="0" w:space="0" w:color="auto"/>
            <w:right w:val="none" w:sz="0" w:space="0" w:color="auto"/>
          </w:divBdr>
        </w:div>
        <w:div w:id="147940670">
          <w:marLeft w:val="0"/>
          <w:marRight w:val="0"/>
          <w:marTop w:val="0"/>
          <w:marBottom w:val="0"/>
          <w:divBdr>
            <w:top w:val="none" w:sz="0" w:space="0" w:color="auto"/>
            <w:left w:val="none" w:sz="0" w:space="0" w:color="auto"/>
            <w:bottom w:val="none" w:sz="0" w:space="0" w:color="auto"/>
            <w:right w:val="none" w:sz="0" w:space="0" w:color="auto"/>
          </w:divBdr>
        </w:div>
        <w:div w:id="862596023">
          <w:marLeft w:val="0"/>
          <w:marRight w:val="0"/>
          <w:marTop w:val="0"/>
          <w:marBottom w:val="0"/>
          <w:divBdr>
            <w:top w:val="none" w:sz="0" w:space="0" w:color="auto"/>
            <w:left w:val="none" w:sz="0" w:space="0" w:color="auto"/>
            <w:bottom w:val="none" w:sz="0" w:space="0" w:color="auto"/>
            <w:right w:val="none" w:sz="0" w:space="0" w:color="auto"/>
          </w:divBdr>
        </w:div>
      </w:divsChild>
    </w:div>
    <w:div w:id="1800608843">
      <w:bodyDiv w:val="1"/>
      <w:marLeft w:val="0"/>
      <w:marRight w:val="0"/>
      <w:marTop w:val="0"/>
      <w:marBottom w:val="0"/>
      <w:divBdr>
        <w:top w:val="none" w:sz="0" w:space="0" w:color="auto"/>
        <w:left w:val="none" w:sz="0" w:space="0" w:color="auto"/>
        <w:bottom w:val="none" w:sz="0" w:space="0" w:color="auto"/>
        <w:right w:val="none" w:sz="0" w:space="0" w:color="auto"/>
      </w:divBdr>
      <w:divsChild>
        <w:div w:id="427652646">
          <w:marLeft w:val="0"/>
          <w:marRight w:val="0"/>
          <w:marTop w:val="0"/>
          <w:marBottom w:val="0"/>
          <w:divBdr>
            <w:top w:val="none" w:sz="0" w:space="0" w:color="auto"/>
            <w:left w:val="none" w:sz="0" w:space="0" w:color="auto"/>
            <w:bottom w:val="none" w:sz="0" w:space="0" w:color="auto"/>
            <w:right w:val="none" w:sz="0" w:space="0" w:color="auto"/>
          </w:divBdr>
        </w:div>
        <w:div w:id="1732733663">
          <w:marLeft w:val="0"/>
          <w:marRight w:val="0"/>
          <w:marTop w:val="0"/>
          <w:marBottom w:val="0"/>
          <w:divBdr>
            <w:top w:val="none" w:sz="0" w:space="0" w:color="auto"/>
            <w:left w:val="none" w:sz="0" w:space="0" w:color="auto"/>
            <w:bottom w:val="none" w:sz="0" w:space="0" w:color="auto"/>
            <w:right w:val="none" w:sz="0" w:space="0" w:color="auto"/>
          </w:divBdr>
        </w:div>
        <w:div w:id="1800106858">
          <w:marLeft w:val="0"/>
          <w:marRight w:val="0"/>
          <w:marTop w:val="0"/>
          <w:marBottom w:val="0"/>
          <w:divBdr>
            <w:top w:val="none" w:sz="0" w:space="0" w:color="auto"/>
            <w:left w:val="none" w:sz="0" w:space="0" w:color="auto"/>
            <w:bottom w:val="none" w:sz="0" w:space="0" w:color="auto"/>
            <w:right w:val="none" w:sz="0" w:space="0" w:color="auto"/>
          </w:divBdr>
        </w:div>
        <w:div w:id="1842817104">
          <w:marLeft w:val="0"/>
          <w:marRight w:val="0"/>
          <w:marTop w:val="0"/>
          <w:marBottom w:val="0"/>
          <w:divBdr>
            <w:top w:val="none" w:sz="0" w:space="0" w:color="auto"/>
            <w:left w:val="none" w:sz="0" w:space="0" w:color="auto"/>
            <w:bottom w:val="none" w:sz="0" w:space="0" w:color="auto"/>
            <w:right w:val="none" w:sz="0" w:space="0" w:color="auto"/>
          </w:divBdr>
        </w:div>
        <w:div w:id="1006634663">
          <w:marLeft w:val="0"/>
          <w:marRight w:val="0"/>
          <w:marTop w:val="0"/>
          <w:marBottom w:val="0"/>
          <w:divBdr>
            <w:top w:val="none" w:sz="0" w:space="0" w:color="auto"/>
            <w:left w:val="none" w:sz="0" w:space="0" w:color="auto"/>
            <w:bottom w:val="none" w:sz="0" w:space="0" w:color="auto"/>
            <w:right w:val="none" w:sz="0" w:space="0" w:color="auto"/>
          </w:divBdr>
        </w:div>
        <w:div w:id="209652414">
          <w:marLeft w:val="0"/>
          <w:marRight w:val="0"/>
          <w:marTop w:val="0"/>
          <w:marBottom w:val="0"/>
          <w:divBdr>
            <w:top w:val="none" w:sz="0" w:space="0" w:color="auto"/>
            <w:left w:val="none" w:sz="0" w:space="0" w:color="auto"/>
            <w:bottom w:val="none" w:sz="0" w:space="0" w:color="auto"/>
            <w:right w:val="none" w:sz="0" w:space="0" w:color="auto"/>
          </w:divBdr>
        </w:div>
        <w:div w:id="1592666087">
          <w:marLeft w:val="0"/>
          <w:marRight w:val="0"/>
          <w:marTop w:val="0"/>
          <w:marBottom w:val="0"/>
          <w:divBdr>
            <w:top w:val="none" w:sz="0" w:space="0" w:color="auto"/>
            <w:left w:val="none" w:sz="0" w:space="0" w:color="auto"/>
            <w:bottom w:val="none" w:sz="0" w:space="0" w:color="auto"/>
            <w:right w:val="none" w:sz="0" w:space="0" w:color="auto"/>
          </w:divBdr>
        </w:div>
        <w:div w:id="1906187025">
          <w:marLeft w:val="0"/>
          <w:marRight w:val="0"/>
          <w:marTop w:val="0"/>
          <w:marBottom w:val="0"/>
          <w:divBdr>
            <w:top w:val="none" w:sz="0" w:space="0" w:color="auto"/>
            <w:left w:val="none" w:sz="0" w:space="0" w:color="auto"/>
            <w:bottom w:val="none" w:sz="0" w:space="0" w:color="auto"/>
            <w:right w:val="none" w:sz="0" w:space="0" w:color="auto"/>
          </w:divBdr>
        </w:div>
        <w:div w:id="1728142705">
          <w:marLeft w:val="0"/>
          <w:marRight w:val="0"/>
          <w:marTop w:val="0"/>
          <w:marBottom w:val="0"/>
          <w:divBdr>
            <w:top w:val="none" w:sz="0" w:space="0" w:color="auto"/>
            <w:left w:val="none" w:sz="0" w:space="0" w:color="auto"/>
            <w:bottom w:val="none" w:sz="0" w:space="0" w:color="auto"/>
            <w:right w:val="none" w:sz="0" w:space="0" w:color="auto"/>
          </w:divBdr>
        </w:div>
      </w:divsChild>
    </w:div>
    <w:div w:id="1940746750">
      <w:bodyDiv w:val="1"/>
      <w:marLeft w:val="0"/>
      <w:marRight w:val="0"/>
      <w:marTop w:val="0"/>
      <w:marBottom w:val="0"/>
      <w:divBdr>
        <w:top w:val="none" w:sz="0" w:space="0" w:color="auto"/>
        <w:left w:val="none" w:sz="0" w:space="0" w:color="auto"/>
        <w:bottom w:val="none" w:sz="0" w:space="0" w:color="auto"/>
        <w:right w:val="none" w:sz="0" w:space="0" w:color="auto"/>
      </w:divBdr>
      <w:divsChild>
        <w:div w:id="557982246">
          <w:marLeft w:val="0"/>
          <w:marRight w:val="0"/>
          <w:marTop w:val="0"/>
          <w:marBottom w:val="0"/>
          <w:divBdr>
            <w:top w:val="none" w:sz="0" w:space="0" w:color="auto"/>
            <w:left w:val="none" w:sz="0" w:space="0" w:color="auto"/>
            <w:bottom w:val="none" w:sz="0" w:space="0" w:color="auto"/>
            <w:right w:val="none" w:sz="0" w:space="0" w:color="auto"/>
          </w:divBdr>
        </w:div>
        <w:div w:id="595484664">
          <w:marLeft w:val="0"/>
          <w:marRight w:val="0"/>
          <w:marTop w:val="0"/>
          <w:marBottom w:val="0"/>
          <w:divBdr>
            <w:top w:val="none" w:sz="0" w:space="0" w:color="auto"/>
            <w:left w:val="none" w:sz="0" w:space="0" w:color="auto"/>
            <w:bottom w:val="none" w:sz="0" w:space="0" w:color="auto"/>
            <w:right w:val="none" w:sz="0" w:space="0" w:color="auto"/>
          </w:divBdr>
        </w:div>
        <w:div w:id="1344700302">
          <w:marLeft w:val="0"/>
          <w:marRight w:val="0"/>
          <w:marTop w:val="0"/>
          <w:marBottom w:val="0"/>
          <w:divBdr>
            <w:top w:val="none" w:sz="0" w:space="0" w:color="auto"/>
            <w:left w:val="none" w:sz="0" w:space="0" w:color="auto"/>
            <w:bottom w:val="none" w:sz="0" w:space="0" w:color="auto"/>
            <w:right w:val="none" w:sz="0" w:space="0" w:color="auto"/>
          </w:divBdr>
        </w:div>
        <w:div w:id="569005839">
          <w:marLeft w:val="0"/>
          <w:marRight w:val="0"/>
          <w:marTop w:val="0"/>
          <w:marBottom w:val="0"/>
          <w:divBdr>
            <w:top w:val="none" w:sz="0" w:space="0" w:color="auto"/>
            <w:left w:val="none" w:sz="0" w:space="0" w:color="auto"/>
            <w:bottom w:val="none" w:sz="0" w:space="0" w:color="auto"/>
            <w:right w:val="none" w:sz="0" w:space="0" w:color="auto"/>
          </w:divBdr>
        </w:div>
        <w:div w:id="2012102926">
          <w:marLeft w:val="0"/>
          <w:marRight w:val="0"/>
          <w:marTop w:val="0"/>
          <w:marBottom w:val="0"/>
          <w:divBdr>
            <w:top w:val="none" w:sz="0" w:space="0" w:color="auto"/>
            <w:left w:val="none" w:sz="0" w:space="0" w:color="auto"/>
            <w:bottom w:val="none" w:sz="0" w:space="0" w:color="auto"/>
            <w:right w:val="none" w:sz="0" w:space="0" w:color="auto"/>
          </w:divBdr>
        </w:div>
        <w:div w:id="1531718602">
          <w:marLeft w:val="0"/>
          <w:marRight w:val="0"/>
          <w:marTop w:val="0"/>
          <w:marBottom w:val="0"/>
          <w:divBdr>
            <w:top w:val="none" w:sz="0" w:space="0" w:color="auto"/>
            <w:left w:val="none" w:sz="0" w:space="0" w:color="auto"/>
            <w:bottom w:val="none" w:sz="0" w:space="0" w:color="auto"/>
            <w:right w:val="none" w:sz="0" w:space="0" w:color="auto"/>
          </w:divBdr>
        </w:div>
      </w:divsChild>
    </w:div>
    <w:div w:id="1953634372">
      <w:bodyDiv w:val="1"/>
      <w:marLeft w:val="0"/>
      <w:marRight w:val="0"/>
      <w:marTop w:val="0"/>
      <w:marBottom w:val="0"/>
      <w:divBdr>
        <w:top w:val="none" w:sz="0" w:space="0" w:color="auto"/>
        <w:left w:val="none" w:sz="0" w:space="0" w:color="auto"/>
        <w:bottom w:val="none" w:sz="0" w:space="0" w:color="auto"/>
        <w:right w:val="none" w:sz="0" w:space="0" w:color="auto"/>
      </w:divBdr>
      <w:divsChild>
        <w:div w:id="1985968844">
          <w:marLeft w:val="0"/>
          <w:marRight w:val="0"/>
          <w:marTop w:val="0"/>
          <w:marBottom w:val="0"/>
          <w:divBdr>
            <w:top w:val="none" w:sz="0" w:space="0" w:color="auto"/>
            <w:left w:val="none" w:sz="0" w:space="0" w:color="auto"/>
            <w:bottom w:val="none" w:sz="0" w:space="0" w:color="auto"/>
            <w:right w:val="none" w:sz="0" w:space="0" w:color="auto"/>
          </w:divBdr>
        </w:div>
        <w:div w:id="424300887">
          <w:marLeft w:val="0"/>
          <w:marRight w:val="0"/>
          <w:marTop w:val="0"/>
          <w:marBottom w:val="0"/>
          <w:divBdr>
            <w:top w:val="none" w:sz="0" w:space="0" w:color="auto"/>
            <w:left w:val="none" w:sz="0" w:space="0" w:color="auto"/>
            <w:bottom w:val="none" w:sz="0" w:space="0" w:color="auto"/>
            <w:right w:val="none" w:sz="0" w:space="0" w:color="auto"/>
          </w:divBdr>
        </w:div>
        <w:div w:id="593708367">
          <w:marLeft w:val="0"/>
          <w:marRight w:val="0"/>
          <w:marTop w:val="0"/>
          <w:marBottom w:val="0"/>
          <w:divBdr>
            <w:top w:val="none" w:sz="0" w:space="0" w:color="auto"/>
            <w:left w:val="none" w:sz="0" w:space="0" w:color="auto"/>
            <w:bottom w:val="none" w:sz="0" w:space="0" w:color="auto"/>
            <w:right w:val="none" w:sz="0" w:space="0" w:color="auto"/>
          </w:divBdr>
        </w:div>
      </w:divsChild>
    </w:div>
    <w:div w:id="2091273834">
      <w:bodyDiv w:val="1"/>
      <w:marLeft w:val="0"/>
      <w:marRight w:val="0"/>
      <w:marTop w:val="0"/>
      <w:marBottom w:val="0"/>
      <w:divBdr>
        <w:top w:val="none" w:sz="0" w:space="0" w:color="auto"/>
        <w:left w:val="none" w:sz="0" w:space="0" w:color="auto"/>
        <w:bottom w:val="none" w:sz="0" w:space="0" w:color="auto"/>
        <w:right w:val="none" w:sz="0" w:space="0" w:color="auto"/>
      </w:divBdr>
      <w:divsChild>
        <w:div w:id="2145853679">
          <w:marLeft w:val="0"/>
          <w:marRight w:val="0"/>
          <w:marTop w:val="0"/>
          <w:marBottom w:val="0"/>
          <w:divBdr>
            <w:top w:val="none" w:sz="0" w:space="0" w:color="auto"/>
            <w:left w:val="none" w:sz="0" w:space="0" w:color="auto"/>
            <w:bottom w:val="none" w:sz="0" w:space="0" w:color="auto"/>
            <w:right w:val="none" w:sz="0" w:space="0" w:color="auto"/>
          </w:divBdr>
        </w:div>
        <w:div w:id="1881018006">
          <w:marLeft w:val="0"/>
          <w:marRight w:val="0"/>
          <w:marTop w:val="0"/>
          <w:marBottom w:val="0"/>
          <w:divBdr>
            <w:top w:val="none" w:sz="0" w:space="0" w:color="auto"/>
            <w:left w:val="none" w:sz="0" w:space="0" w:color="auto"/>
            <w:bottom w:val="none" w:sz="0" w:space="0" w:color="auto"/>
            <w:right w:val="none" w:sz="0" w:space="0" w:color="auto"/>
          </w:divBdr>
        </w:div>
        <w:div w:id="696807287">
          <w:marLeft w:val="0"/>
          <w:marRight w:val="0"/>
          <w:marTop w:val="0"/>
          <w:marBottom w:val="0"/>
          <w:divBdr>
            <w:top w:val="none" w:sz="0" w:space="0" w:color="auto"/>
            <w:left w:val="none" w:sz="0" w:space="0" w:color="auto"/>
            <w:bottom w:val="none" w:sz="0" w:space="0" w:color="auto"/>
            <w:right w:val="none" w:sz="0" w:space="0" w:color="auto"/>
          </w:divBdr>
        </w:div>
        <w:div w:id="1688751770">
          <w:marLeft w:val="0"/>
          <w:marRight w:val="0"/>
          <w:marTop w:val="0"/>
          <w:marBottom w:val="0"/>
          <w:divBdr>
            <w:top w:val="none" w:sz="0" w:space="0" w:color="auto"/>
            <w:left w:val="none" w:sz="0" w:space="0" w:color="auto"/>
            <w:bottom w:val="none" w:sz="0" w:space="0" w:color="auto"/>
            <w:right w:val="none" w:sz="0" w:space="0" w:color="auto"/>
          </w:divBdr>
        </w:div>
        <w:div w:id="203711869">
          <w:marLeft w:val="0"/>
          <w:marRight w:val="0"/>
          <w:marTop w:val="0"/>
          <w:marBottom w:val="0"/>
          <w:divBdr>
            <w:top w:val="none" w:sz="0" w:space="0" w:color="auto"/>
            <w:left w:val="none" w:sz="0" w:space="0" w:color="auto"/>
            <w:bottom w:val="none" w:sz="0" w:space="0" w:color="auto"/>
            <w:right w:val="none" w:sz="0" w:space="0" w:color="auto"/>
          </w:divBdr>
        </w:div>
        <w:div w:id="267588852">
          <w:marLeft w:val="0"/>
          <w:marRight w:val="0"/>
          <w:marTop w:val="0"/>
          <w:marBottom w:val="0"/>
          <w:divBdr>
            <w:top w:val="none" w:sz="0" w:space="0" w:color="auto"/>
            <w:left w:val="none" w:sz="0" w:space="0" w:color="auto"/>
            <w:bottom w:val="none" w:sz="0" w:space="0" w:color="auto"/>
            <w:right w:val="none" w:sz="0" w:space="0" w:color="auto"/>
          </w:divBdr>
        </w:div>
        <w:div w:id="146338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2026-02-11T14:32:00Z</dcterms:created>
  <dcterms:modified xsi:type="dcterms:W3CDTF">2026-02-12T08:14:00Z</dcterms:modified>
</cp:coreProperties>
</file>