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EFD" w:rsidR="00751DED" w:rsidRDefault="00F15877" w14:paraId="7AD56499" w14:textId="57438D9F">
      <w:pPr>
        <w:pStyle w:val="Heading1"/>
        <w:rPr>
          <w:sz w:val="32"/>
          <w:szCs w:val="32"/>
        </w:rPr>
      </w:pPr>
      <w:bookmarkStart w:name="_Toc400361362" w:id="0"/>
      <w:bookmarkStart w:name="_Toc443397153" w:id="1"/>
      <w:bookmarkStart w:name="_Toc357771638" w:id="2"/>
      <w:bookmarkStart w:name="_Toc346793416" w:id="3"/>
      <w:bookmarkStart w:name="_Toc328122777" w:id="4"/>
      <w:r w:rsidRPr="000B5EFD">
        <w:rPr>
          <w:sz w:val="32"/>
          <w:szCs w:val="32"/>
        </w:rPr>
        <w:t>Music development plan summary</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Pr="000B5EFD">
        <w:rPr>
          <w:sz w:val="32"/>
          <w:szCs w:val="32"/>
        </w:rPr>
        <w:t>:</w:t>
      </w:r>
      <w:bookmarkStart w:name="_GoBack" w:id="14"/>
      <w:bookmarkEnd w:id="14"/>
      <w:r w:rsidRPr="000B5EFD">
        <w:rPr>
          <w:sz w:val="32"/>
          <w:szCs w:val="32"/>
        </w:rPr>
        <w:br/>
      </w:r>
      <w:r w:rsidRPr="000B5EFD" w:rsidR="00212A5B">
        <w:rPr>
          <w:sz w:val="32"/>
          <w:szCs w:val="32"/>
        </w:rPr>
        <w:t xml:space="preserve">Anderton Primary School </w:t>
      </w:r>
    </w:p>
    <w:p w:rsidRPr="000B5EFD" w:rsidR="00751DED" w:rsidRDefault="00F15877" w14:paraId="7AD564A6" w14:textId="77777777">
      <w:pPr>
        <w:pStyle w:val="Heading2"/>
        <w:rPr>
          <w:sz w:val="22"/>
          <w:szCs w:val="22"/>
        </w:rPr>
      </w:pPr>
      <w:r w:rsidRPr="000B5EFD">
        <w:rPr>
          <w:sz w:val="22"/>
          <w:szCs w:val="22"/>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Pr="000B5EFD" w:rsidR="00751DED" w:rsidTr="7E9C79E9" w14:paraId="7AD564A9"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0B5EFD" w:rsidR="00751DED" w:rsidRDefault="00F15877" w14:paraId="7AD564A7" w14:textId="77777777">
            <w:pPr>
              <w:pStyle w:val="TableHeader"/>
              <w:jc w:val="left"/>
              <w:rPr>
                <w:rFonts w:cs="Arial"/>
                <w:sz w:val="22"/>
                <w:szCs w:val="22"/>
              </w:rPr>
            </w:pPr>
            <w:r w:rsidRPr="000B5EFD">
              <w:rPr>
                <w:rFonts w:cs="Arial"/>
                <w:sz w:val="22"/>
                <w:szCs w:val="22"/>
              </w:rPr>
              <w:t>Detail</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0B5EFD" w:rsidR="00751DED" w:rsidRDefault="00F15877" w14:paraId="7AD564A8" w14:textId="77777777">
            <w:pPr>
              <w:pStyle w:val="TableHeader"/>
              <w:jc w:val="left"/>
              <w:rPr>
                <w:rFonts w:cs="Arial"/>
                <w:sz w:val="22"/>
                <w:szCs w:val="22"/>
              </w:rPr>
            </w:pPr>
            <w:r w:rsidRPr="000B5EFD">
              <w:rPr>
                <w:rFonts w:cs="Arial"/>
                <w:sz w:val="22"/>
                <w:szCs w:val="22"/>
              </w:rPr>
              <w:t>Information</w:t>
            </w:r>
          </w:p>
        </w:tc>
      </w:tr>
      <w:tr w:rsidRPr="000B5EFD" w:rsidR="00751DED" w:rsidTr="7E9C79E9" w14:paraId="7AD564AC"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F15877" w14:paraId="7AD564AA" w14:textId="77777777">
            <w:pPr>
              <w:pStyle w:val="TableRow"/>
              <w:rPr>
                <w:rFonts w:cs="Arial"/>
                <w:sz w:val="22"/>
                <w:szCs w:val="22"/>
              </w:rPr>
            </w:pPr>
            <w:r w:rsidRPr="000B5EFD">
              <w:rPr>
                <w:rFonts w:cs="Arial"/>
                <w:sz w:val="22"/>
                <w:szCs w:val="22"/>
              </w:rPr>
              <w:t>Academic year that this summary covers</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212A5B" w14:paraId="7AD564AB" w14:noSpellErr="1" w14:textId="2D26E7B3">
            <w:pPr>
              <w:pStyle w:val="TableRow"/>
              <w:rPr>
                <w:rFonts w:cs="Arial"/>
                <w:sz w:val="22"/>
                <w:szCs w:val="22"/>
              </w:rPr>
            </w:pPr>
            <w:r w:rsidRPr="7E9C79E9" w:rsidR="00212A5B">
              <w:rPr>
                <w:rFonts w:cs="Arial"/>
                <w:sz w:val="22"/>
                <w:szCs w:val="22"/>
              </w:rPr>
              <w:t>202</w:t>
            </w:r>
            <w:r w:rsidRPr="7E9C79E9" w:rsidR="3F65A7B4">
              <w:rPr>
                <w:rFonts w:cs="Arial"/>
                <w:sz w:val="22"/>
                <w:szCs w:val="22"/>
              </w:rPr>
              <w:t>5</w:t>
            </w:r>
            <w:r w:rsidRPr="7E9C79E9" w:rsidR="00212A5B">
              <w:rPr>
                <w:rFonts w:cs="Arial"/>
                <w:sz w:val="22"/>
                <w:szCs w:val="22"/>
              </w:rPr>
              <w:t>/2</w:t>
            </w:r>
            <w:r w:rsidRPr="7E9C79E9" w:rsidR="3A0037C1">
              <w:rPr>
                <w:rFonts w:cs="Arial"/>
                <w:sz w:val="22"/>
                <w:szCs w:val="22"/>
              </w:rPr>
              <w:t>6</w:t>
            </w:r>
          </w:p>
        </w:tc>
      </w:tr>
      <w:tr w:rsidRPr="000B5EFD" w:rsidR="00751DED" w:rsidTr="7E9C79E9" w14:paraId="7AD564AF"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F15877" w14:paraId="7AD564AD" w14:textId="77777777">
            <w:pPr>
              <w:pStyle w:val="TableRow"/>
              <w:rPr>
                <w:rFonts w:cs="Arial"/>
                <w:sz w:val="22"/>
                <w:szCs w:val="22"/>
              </w:rPr>
            </w:pPr>
            <w:r w:rsidRPr="000B5EFD">
              <w:rPr>
                <w:rFonts w:cs="Arial"/>
                <w:sz w:val="22"/>
                <w:szCs w:val="22"/>
              </w:rPr>
              <w:t>Date this summary was published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212A5B" w14:paraId="7AD564AE" w14:noSpellErr="1" w14:textId="592F40C8">
            <w:pPr>
              <w:pStyle w:val="TableRow"/>
              <w:rPr>
                <w:rFonts w:cs="Arial"/>
                <w:sz w:val="22"/>
                <w:szCs w:val="22"/>
              </w:rPr>
            </w:pPr>
            <w:r w:rsidRPr="7E9C79E9" w:rsidR="00212A5B">
              <w:rPr>
                <w:rFonts w:cs="Arial"/>
                <w:sz w:val="22"/>
                <w:szCs w:val="22"/>
              </w:rPr>
              <w:t>September 202</w:t>
            </w:r>
            <w:r w:rsidRPr="7E9C79E9" w:rsidR="550EBB52">
              <w:rPr>
                <w:rFonts w:cs="Arial"/>
                <w:sz w:val="22"/>
                <w:szCs w:val="22"/>
              </w:rPr>
              <w:t>5</w:t>
            </w:r>
          </w:p>
        </w:tc>
      </w:tr>
      <w:tr w:rsidRPr="000B5EFD" w:rsidR="00751DED" w:rsidTr="7E9C79E9" w14:paraId="7AD564B2"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F15877" w14:paraId="7AD564B0" w14:textId="77777777">
            <w:pPr>
              <w:pStyle w:val="TableRow"/>
              <w:rPr>
                <w:rFonts w:cs="Arial"/>
                <w:sz w:val="22"/>
                <w:szCs w:val="22"/>
              </w:rPr>
            </w:pPr>
            <w:r w:rsidRPr="000B5EFD">
              <w:rPr>
                <w:rFonts w:cs="Arial"/>
                <w:sz w:val="22"/>
                <w:szCs w:val="22"/>
              </w:rPr>
              <w:t>Date this summary will be reviewed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212A5B" w14:paraId="7AD564B1" w14:noSpellErr="1" w14:textId="7EF6E29C">
            <w:pPr>
              <w:pStyle w:val="TableRow"/>
              <w:rPr>
                <w:rFonts w:cs="Arial"/>
                <w:sz w:val="22"/>
                <w:szCs w:val="22"/>
              </w:rPr>
            </w:pPr>
            <w:r w:rsidRPr="7E9C79E9" w:rsidR="00212A5B">
              <w:rPr>
                <w:rFonts w:cs="Arial"/>
                <w:sz w:val="22"/>
                <w:szCs w:val="22"/>
              </w:rPr>
              <w:t>September 202</w:t>
            </w:r>
            <w:r w:rsidRPr="7E9C79E9" w:rsidR="149AB877">
              <w:rPr>
                <w:rFonts w:cs="Arial"/>
                <w:sz w:val="22"/>
                <w:szCs w:val="22"/>
              </w:rPr>
              <w:t>6</w:t>
            </w:r>
          </w:p>
        </w:tc>
      </w:tr>
      <w:tr w:rsidRPr="000B5EFD" w:rsidR="00751DED" w:rsidTr="7E9C79E9" w14:paraId="7AD564B5"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F15877" w14:paraId="7AD564B3" w14:textId="77777777">
            <w:pPr>
              <w:pStyle w:val="TableRow"/>
              <w:rPr>
                <w:rFonts w:cs="Arial"/>
                <w:sz w:val="22"/>
                <w:szCs w:val="22"/>
              </w:rPr>
            </w:pPr>
            <w:r w:rsidRPr="000B5EFD">
              <w:rPr>
                <w:rFonts w:cs="Arial"/>
                <w:sz w:val="22"/>
                <w:szCs w:val="22"/>
              </w:rPr>
              <w:t>Name of the school music lead</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212A5B" w14:paraId="7AD564B4" w14:textId="7A73737D">
            <w:pPr>
              <w:pStyle w:val="TableRow"/>
              <w:rPr>
                <w:rFonts w:cs="Arial"/>
                <w:sz w:val="22"/>
                <w:szCs w:val="22"/>
              </w:rPr>
            </w:pPr>
            <w:r w:rsidRPr="000B5EFD">
              <w:rPr>
                <w:rFonts w:cs="Arial"/>
                <w:sz w:val="22"/>
                <w:szCs w:val="22"/>
              </w:rPr>
              <w:t>Rachel Norton-Smith</w:t>
            </w:r>
          </w:p>
        </w:tc>
      </w:tr>
      <w:tr w:rsidRPr="000B5EFD" w:rsidR="00751DED" w:rsidTr="7E9C79E9" w14:paraId="7AD564BB" w14:textId="77777777">
        <w:tc>
          <w:tcPr>
            <w:tcW w:w="55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F15877" w14:paraId="7AD564B9" w14:textId="77777777">
            <w:pPr>
              <w:pStyle w:val="TableRow"/>
              <w:rPr>
                <w:rFonts w:cs="Arial"/>
                <w:sz w:val="22"/>
                <w:szCs w:val="22"/>
              </w:rPr>
            </w:pPr>
            <w:r w:rsidRPr="000B5EFD">
              <w:rPr>
                <w:rFonts w:cs="Arial"/>
                <w:sz w:val="22"/>
                <w:szCs w:val="22"/>
              </w:rPr>
              <w:t xml:space="preserve">Name of local music hub </w:t>
            </w:r>
          </w:p>
        </w:tc>
        <w:tc>
          <w:tcPr>
            <w:tcW w:w="396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751DED" w:rsidRDefault="00212A5B" w14:paraId="7AD564BA" w14:textId="4DAF29AB">
            <w:pPr>
              <w:pStyle w:val="TableRow"/>
              <w:rPr>
                <w:rFonts w:cs="Arial"/>
                <w:sz w:val="22"/>
                <w:szCs w:val="22"/>
              </w:rPr>
            </w:pPr>
            <w:r w:rsidRPr="000B5EFD">
              <w:rPr>
                <w:rFonts w:cs="Arial"/>
                <w:sz w:val="22"/>
                <w:szCs w:val="22"/>
              </w:rPr>
              <w:t>Lancashire Music Hub</w:t>
            </w:r>
          </w:p>
        </w:tc>
      </w:tr>
      <w:bookmarkEnd w:id="2"/>
      <w:bookmarkEnd w:id="3"/>
      <w:bookmarkEnd w:id="4"/>
    </w:tbl>
    <w:p w:rsidRPr="000B5EFD" w:rsidR="00751DED" w:rsidRDefault="00751DED" w14:paraId="7AD564BF" w14:textId="77777777">
      <w:pPr>
        <w:rPr>
          <w:rFonts w:cs="Arial"/>
          <w:sz w:val="22"/>
          <w:szCs w:val="22"/>
        </w:rPr>
      </w:pPr>
    </w:p>
    <w:p w:rsidRPr="000B5EFD" w:rsidR="00751DED" w:rsidRDefault="00F15877" w14:paraId="7AD564C0" w14:textId="77777777">
      <w:pPr>
        <w:rPr>
          <w:rFonts w:cs="Arial"/>
          <w:sz w:val="22"/>
          <w:szCs w:val="22"/>
        </w:rPr>
      </w:pPr>
      <w:r w:rsidRPr="000B5EFD">
        <w:rPr>
          <w:rFonts w:cs="Arial"/>
          <w:sz w:val="22"/>
          <w:szCs w:val="22"/>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Pr="000B5EFD" w:rsidR="00751DED" w:rsidRDefault="00F15877" w14:paraId="7AD564C1" w14:textId="77777777">
      <w:pPr>
        <w:pStyle w:val="Heading2"/>
        <w:spacing w:before="600"/>
        <w:rPr>
          <w:rFonts w:cs="Arial"/>
          <w:sz w:val="22"/>
          <w:szCs w:val="22"/>
        </w:rPr>
      </w:pPr>
      <w:bookmarkStart w:name="_Toc357771640" w:id="15"/>
      <w:bookmarkStart w:name="_Toc346793418" w:id="16"/>
      <w:r w:rsidRPr="000B5EFD">
        <w:rPr>
          <w:rFonts w:cs="Arial"/>
          <w:sz w:val="22"/>
          <w:szCs w:val="22"/>
        </w:rPr>
        <w:t>Part A: Curriculum music</w:t>
      </w:r>
    </w:p>
    <w:p w:rsidRPr="000B5EFD" w:rsidR="00751DED" w:rsidRDefault="00F15877" w14:paraId="7AD564C2" w14:textId="77777777">
      <w:pPr>
        <w:rPr>
          <w:rFonts w:cs="Arial"/>
          <w:sz w:val="22"/>
          <w:szCs w:val="22"/>
        </w:rPr>
      </w:pPr>
      <w:r w:rsidRPr="000B5EFD">
        <w:rPr>
          <w:rFonts w:cs="Arial"/>
          <w:sz w:val="22"/>
          <w:szCs w:val="22"/>
        </w:rP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Pr="000B5EFD" w:rsidR="00751DED" w:rsidTr="7E9C79E9" w14:paraId="7AD564C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B5EFD" w:rsidR="0052398E" w:rsidP="0052398E" w:rsidRDefault="0052398E" w14:paraId="0DA27792" w14:textId="34AE5E29">
            <w:pPr>
              <w:spacing w:before="120" w:after="120"/>
              <w:rPr>
                <w:rFonts w:cs="Arial"/>
                <w:b/>
                <w:sz w:val="22"/>
                <w:szCs w:val="22"/>
              </w:rPr>
            </w:pPr>
            <w:r w:rsidRPr="000B5EFD">
              <w:rPr>
                <w:rFonts w:cs="Arial"/>
                <w:b/>
                <w:sz w:val="22"/>
                <w:szCs w:val="22"/>
              </w:rPr>
              <w:t>Time allocation:</w:t>
            </w:r>
          </w:p>
          <w:p w:rsidR="00751DED" w:rsidRDefault="0052398E" w14:paraId="7AD564C4" w14:textId="1AB598F0">
            <w:pPr>
              <w:spacing w:before="120" w:after="120"/>
              <w:rPr>
                <w:rFonts w:cs="Arial"/>
                <w:color w:val="2F3335"/>
                <w:sz w:val="22"/>
                <w:szCs w:val="22"/>
              </w:rPr>
            </w:pPr>
            <w:r w:rsidRPr="000B5EFD">
              <w:rPr>
                <w:rFonts w:cs="Arial"/>
                <w:sz w:val="22"/>
                <w:szCs w:val="22"/>
              </w:rPr>
              <w:t xml:space="preserve">Over a </w:t>
            </w:r>
            <w:r w:rsidRPr="000B5EFD" w:rsidR="000B5EFD">
              <w:rPr>
                <w:rFonts w:cs="Arial"/>
                <w:sz w:val="22"/>
                <w:szCs w:val="22"/>
              </w:rPr>
              <w:t>two-year</w:t>
            </w:r>
            <w:r w:rsidRPr="000B5EFD">
              <w:rPr>
                <w:rFonts w:cs="Arial"/>
                <w:sz w:val="22"/>
                <w:szCs w:val="22"/>
              </w:rPr>
              <w:t xml:space="preserve"> </w:t>
            </w:r>
            <w:proofErr w:type="gramStart"/>
            <w:r w:rsidRPr="000B5EFD">
              <w:rPr>
                <w:rFonts w:cs="Arial"/>
                <w:sz w:val="22"/>
                <w:szCs w:val="22"/>
              </w:rPr>
              <w:t>period</w:t>
            </w:r>
            <w:proofErr w:type="gramEnd"/>
            <w:r w:rsidRPr="000B5EFD">
              <w:rPr>
                <w:rFonts w:cs="Arial"/>
                <w:sz w:val="22"/>
                <w:szCs w:val="22"/>
              </w:rPr>
              <w:t xml:space="preserve"> the children study three units of music (3 x terms) with a 50 minute lesson each week.  In Year 5 the children have whole class Ukulele tuition</w:t>
            </w:r>
            <w:r w:rsidRPr="000B5EFD" w:rsidR="00F15877">
              <w:rPr>
                <w:rFonts w:cs="Arial"/>
                <w:sz w:val="22"/>
                <w:szCs w:val="22"/>
              </w:rPr>
              <w:t xml:space="preserve"> </w:t>
            </w:r>
            <w:r w:rsidRPr="000B5EFD">
              <w:rPr>
                <w:rFonts w:cs="Arial"/>
                <w:color w:val="2F3335"/>
                <w:sz w:val="22"/>
                <w:szCs w:val="22"/>
              </w:rPr>
              <w:t xml:space="preserve">throughout the year with a </w:t>
            </w:r>
            <w:r w:rsidRPr="000B5EFD" w:rsidR="000B5EFD">
              <w:rPr>
                <w:rFonts w:cs="Arial"/>
                <w:color w:val="2F3335"/>
                <w:sz w:val="22"/>
                <w:szCs w:val="22"/>
              </w:rPr>
              <w:t>50-minute</w:t>
            </w:r>
            <w:r w:rsidRPr="000B5EFD">
              <w:rPr>
                <w:rFonts w:cs="Arial"/>
                <w:color w:val="2F3335"/>
                <w:sz w:val="22"/>
                <w:szCs w:val="22"/>
              </w:rPr>
              <w:t xml:space="preserve"> lesson each week. </w:t>
            </w:r>
          </w:p>
          <w:p w:rsidRPr="000B5EFD" w:rsidR="000B5EFD" w:rsidRDefault="000B5EFD" w14:paraId="43B8E61C" w14:textId="359C3BD2">
            <w:pPr>
              <w:spacing w:before="120" w:after="120"/>
              <w:rPr>
                <w:rFonts w:cs="Arial"/>
                <w:b/>
                <w:sz w:val="22"/>
                <w:szCs w:val="22"/>
              </w:rPr>
            </w:pPr>
            <w:r w:rsidRPr="000B5EFD">
              <w:rPr>
                <w:rFonts w:cs="Arial"/>
                <w:b/>
                <w:sz w:val="22"/>
                <w:szCs w:val="22"/>
              </w:rPr>
              <w:t xml:space="preserve">Curriculum Intent </w:t>
            </w:r>
          </w:p>
          <w:p w:rsidRPr="000B5EFD" w:rsidR="006D3BF0" w:rsidP="006D3BF0" w:rsidRDefault="006D3BF0" w14:paraId="4AB64433" w14:textId="154FF081">
            <w:pPr>
              <w:spacing w:before="120" w:after="120"/>
              <w:rPr>
                <w:rFonts w:cs="Arial"/>
                <w:sz w:val="22"/>
                <w:szCs w:val="22"/>
              </w:rPr>
            </w:pPr>
            <w:r w:rsidRPr="000B5EFD">
              <w:rPr>
                <w:rFonts w:cs="Arial"/>
                <w:sz w:val="22"/>
                <w:szCs w:val="22"/>
              </w:rPr>
              <w:t>The intention at Anderton Primary School is firstly to help children feel they are musical and develop a lifelong love of Music. We focus on developing skills, knowledge and understanding that children need to become confident listeners, composers and performers. Our curriculum exposes children to music from different eras, cultures and styles. It teaches children to respect and appreciate the music that they hear and the opinions of others when appraising music. Children will develop the musical skills of singing, playing tuned and untuned instruments, improvising and composing music and listening and responding to the music that they hear. They will develop an understanding of history and cultural concepts through Music and will learn how Music can be recorded and written. Children will learn skills such as team working, cooperation, problem solving, presentation and performance skills. All of which are transferable to their general lives inside and outside of school. At Anderton we have developed a curriculum for music that explores a wide range of musical genres and aims to instil a love of music. We use the Charanga scheme to support our music curriculum, this enables pupils to meet end of key stage expectations outlined by the National Curriculum.</w:t>
            </w:r>
          </w:p>
          <w:p w:rsidRPr="000B5EFD" w:rsidR="000B5EFD" w:rsidP="006D3BF0" w:rsidRDefault="000B5EFD" w14:paraId="42DA2F57" w14:textId="77777777">
            <w:pPr>
              <w:spacing w:before="120" w:after="120"/>
              <w:rPr>
                <w:rFonts w:cs="Arial"/>
                <w:b/>
                <w:sz w:val="22"/>
                <w:szCs w:val="22"/>
              </w:rPr>
            </w:pPr>
            <w:r w:rsidRPr="000B5EFD">
              <w:rPr>
                <w:rFonts w:cs="Arial"/>
                <w:b/>
                <w:sz w:val="22"/>
                <w:szCs w:val="22"/>
              </w:rPr>
              <w:t>Implementation</w:t>
            </w:r>
          </w:p>
          <w:p w:rsidRPr="000B5EFD" w:rsidR="0052398E" w:rsidP="006D3BF0" w:rsidRDefault="006D3BF0" w14:paraId="62AAB123" w14:textId="2896F8F9">
            <w:pPr>
              <w:spacing w:before="120" w:after="120"/>
              <w:rPr>
                <w:rFonts w:cs="Arial"/>
                <w:sz w:val="22"/>
                <w:szCs w:val="22"/>
              </w:rPr>
            </w:pPr>
            <w:r w:rsidRPr="000B5EFD">
              <w:rPr>
                <w:rFonts w:cs="Arial"/>
                <w:sz w:val="22"/>
                <w:szCs w:val="22"/>
              </w:rPr>
              <w:lastRenderedPageBreak/>
              <w:t>T</w:t>
            </w:r>
            <w:r w:rsidRPr="000B5EFD">
              <w:rPr>
                <w:rFonts w:cs="Arial"/>
                <w:sz w:val="22"/>
                <w:szCs w:val="22"/>
              </w:rPr>
              <w:t xml:space="preserve">o ensure high standards of teaching and learning in Music, we deliver a unit of work comprising of the strands of musical learning which correspond with the national curriculum for music: </w:t>
            </w:r>
          </w:p>
          <w:p w:rsidRPr="000B5EFD" w:rsidR="0052398E" w:rsidP="006D3BF0" w:rsidRDefault="006D3BF0" w14:paraId="2BEE2AA6" w14:textId="77777777">
            <w:pPr>
              <w:spacing w:before="120" w:after="120"/>
              <w:rPr>
                <w:rFonts w:cs="Arial"/>
                <w:sz w:val="22"/>
                <w:szCs w:val="22"/>
              </w:rPr>
            </w:pPr>
            <w:r w:rsidRPr="000B5EFD">
              <w:rPr>
                <w:rFonts w:cs="Arial"/>
                <w:sz w:val="22"/>
                <w:szCs w:val="22"/>
              </w:rPr>
              <w:t xml:space="preserve">1. Listening and Appraising </w:t>
            </w:r>
          </w:p>
          <w:p w:rsidRPr="000B5EFD" w:rsidR="0052398E" w:rsidP="006D3BF0" w:rsidRDefault="006D3BF0" w14:paraId="366D36C4" w14:textId="7899FB36">
            <w:pPr>
              <w:spacing w:before="120" w:after="120"/>
              <w:rPr>
                <w:rFonts w:cs="Arial"/>
                <w:sz w:val="22"/>
                <w:szCs w:val="22"/>
              </w:rPr>
            </w:pPr>
            <w:r w:rsidRPr="000B5EFD">
              <w:rPr>
                <w:rFonts w:cs="Arial"/>
                <w:sz w:val="22"/>
                <w:szCs w:val="22"/>
              </w:rPr>
              <w:t xml:space="preserve">2. Musical Activities </w:t>
            </w:r>
          </w:p>
          <w:p w:rsidRPr="000B5EFD" w:rsidR="0052398E" w:rsidP="006D3BF0" w:rsidRDefault="006D3BF0" w14:paraId="63F4589D" w14:textId="77777777">
            <w:pPr>
              <w:spacing w:before="120" w:after="120"/>
              <w:rPr>
                <w:rFonts w:cs="Arial"/>
                <w:sz w:val="22"/>
                <w:szCs w:val="22"/>
              </w:rPr>
            </w:pPr>
            <w:r w:rsidRPr="000B5EFD">
              <w:rPr>
                <w:rFonts w:cs="Arial"/>
                <w:sz w:val="22"/>
                <w:szCs w:val="22"/>
              </w:rPr>
              <w:t xml:space="preserve">3. Performing </w:t>
            </w:r>
          </w:p>
          <w:p w:rsidRPr="000B5EFD" w:rsidR="006D3BF0" w:rsidP="006D3BF0" w:rsidRDefault="006D3BF0" w14:paraId="36CA44A1" w14:noSpellErr="1" w14:textId="791DC11F">
            <w:pPr>
              <w:spacing w:before="120" w:after="120"/>
              <w:rPr>
                <w:rFonts w:cs="Arial"/>
                <w:sz w:val="22"/>
                <w:szCs w:val="22"/>
              </w:rPr>
            </w:pPr>
            <w:r w:rsidRPr="7E9C79E9" w:rsidR="4813530C">
              <w:rPr>
                <w:rFonts w:cs="Arial"/>
                <w:sz w:val="22"/>
                <w:szCs w:val="22"/>
              </w:rPr>
              <w:t xml:space="preserve">Each unit combines these strands to create and engaging and enriching learning experience. Children will be taught to sing fluently, </w:t>
            </w:r>
            <w:r w:rsidRPr="7E9C79E9" w:rsidR="4813530C">
              <w:rPr>
                <w:rFonts w:cs="Arial"/>
                <w:sz w:val="22"/>
                <w:szCs w:val="22"/>
              </w:rPr>
              <w:t>confidently</w:t>
            </w:r>
            <w:r w:rsidRPr="7E9C79E9" w:rsidR="4813530C">
              <w:rPr>
                <w:rFonts w:cs="Arial"/>
                <w:sz w:val="22"/>
                <w:szCs w:val="22"/>
              </w:rPr>
              <w:t xml:space="preserve"> and expressively. They will be taught to play tuned and untuned instruments accurately and with control. They will learn to </w:t>
            </w:r>
            <w:r w:rsidRPr="7E9C79E9" w:rsidR="4813530C">
              <w:rPr>
                <w:rFonts w:cs="Arial"/>
                <w:sz w:val="22"/>
                <w:szCs w:val="22"/>
              </w:rPr>
              <w:t>identify</w:t>
            </w:r>
            <w:r w:rsidRPr="7E9C79E9" w:rsidR="4813530C">
              <w:rPr>
                <w:rFonts w:cs="Arial"/>
                <w:sz w:val="22"/>
                <w:szCs w:val="22"/>
              </w:rPr>
              <w:t xml:space="preserve"> and name the interrelated dimensions of Music; pitch, duration, tempo, timbre, structure, </w:t>
            </w:r>
            <w:r w:rsidRPr="7E9C79E9" w:rsidR="4813530C">
              <w:rPr>
                <w:rFonts w:cs="Arial"/>
                <w:sz w:val="22"/>
                <w:szCs w:val="22"/>
              </w:rPr>
              <w:t>texture</w:t>
            </w:r>
            <w:r w:rsidRPr="7E9C79E9" w:rsidR="4813530C">
              <w:rPr>
                <w:rFonts w:cs="Arial"/>
                <w:sz w:val="22"/>
                <w:szCs w:val="22"/>
              </w:rPr>
              <w:t xml:space="preserve"> and dynamics. There are many children who take part in individual lessons learning to play the guitar, </w:t>
            </w:r>
            <w:r w:rsidRPr="7E9C79E9" w:rsidR="4813530C">
              <w:rPr>
                <w:rFonts w:cs="Arial"/>
                <w:sz w:val="22"/>
                <w:szCs w:val="22"/>
              </w:rPr>
              <w:t>keyboard</w:t>
            </w:r>
            <w:r w:rsidRPr="7E9C79E9" w:rsidR="4813530C">
              <w:rPr>
                <w:rFonts w:cs="Arial"/>
                <w:sz w:val="22"/>
                <w:szCs w:val="22"/>
              </w:rPr>
              <w:t xml:space="preserve"> and violin. Children progress by facing more complex tasks and completing simple tasks better as well as developing understanding and knowledge of the history of music, </w:t>
            </w:r>
            <w:r w:rsidRPr="7E9C79E9" w:rsidR="4813530C">
              <w:rPr>
                <w:rFonts w:cs="Arial"/>
                <w:sz w:val="22"/>
                <w:szCs w:val="22"/>
              </w:rPr>
              <w:t>notation</w:t>
            </w:r>
            <w:r w:rsidRPr="7E9C79E9" w:rsidR="4813530C">
              <w:rPr>
                <w:rFonts w:cs="Arial"/>
                <w:sz w:val="22"/>
                <w:szCs w:val="22"/>
              </w:rPr>
              <w:t xml:space="preserve"> and a deeper understanding of the interrelated dimensions of music. Each lesson, pupils actively </w:t>
            </w:r>
            <w:r w:rsidRPr="7E9C79E9" w:rsidR="4813530C">
              <w:rPr>
                <w:rFonts w:cs="Arial"/>
                <w:sz w:val="22"/>
                <w:szCs w:val="22"/>
              </w:rPr>
              <w:t>participate</w:t>
            </w:r>
            <w:r w:rsidRPr="7E9C79E9" w:rsidR="4813530C">
              <w:rPr>
                <w:rFonts w:cs="Arial"/>
                <w:sz w:val="22"/>
                <w:szCs w:val="22"/>
              </w:rPr>
              <w:t xml:space="preserve"> in musical activities taken from a range of styles and traditions. They </w:t>
            </w:r>
            <w:r w:rsidRPr="7E9C79E9" w:rsidR="66DB52D3">
              <w:rPr>
                <w:rFonts w:cs="Arial"/>
                <w:sz w:val="22"/>
                <w:szCs w:val="22"/>
              </w:rPr>
              <w:t>appraise;</w:t>
            </w:r>
            <w:r w:rsidRPr="7E9C79E9" w:rsidR="4813530C">
              <w:rPr>
                <w:rFonts w:cs="Arial"/>
                <w:sz w:val="22"/>
                <w:szCs w:val="22"/>
              </w:rPr>
              <w:t xml:space="preserve"> share their thoughts and ideas about the music they have heard as a whole class developing their musical skills. Lessons include a range of teaching approaches such as paired work, group </w:t>
            </w:r>
            <w:r w:rsidRPr="7E9C79E9" w:rsidR="4813530C">
              <w:rPr>
                <w:rFonts w:cs="Arial"/>
                <w:sz w:val="22"/>
                <w:szCs w:val="22"/>
              </w:rPr>
              <w:t>work</w:t>
            </w:r>
            <w:r w:rsidRPr="7E9C79E9" w:rsidR="4813530C">
              <w:rPr>
                <w:rFonts w:cs="Arial"/>
                <w:sz w:val="22"/>
                <w:szCs w:val="22"/>
              </w:rPr>
              <w:t xml:space="preserve"> and independent tasks. Lessons are practical and incorporate movement and dance elements as well as allowing teachers to make cross curricular links too. Teachers have access to a range of percussion and non-percussion instruments. All teachers have access to </w:t>
            </w:r>
            <w:r w:rsidRPr="7E9C79E9" w:rsidR="73B201B0">
              <w:rPr>
                <w:rFonts w:cs="Arial"/>
                <w:sz w:val="22"/>
                <w:szCs w:val="22"/>
              </w:rPr>
              <w:t xml:space="preserve">both the </w:t>
            </w:r>
            <w:r w:rsidRPr="7E9C79E9" w:rsidR="4813530C">
              <w:rPr>
                <w:rFonts w:cs="Arial"/>
                <w:sz w:val="22"/>
                <w:szCs w:val="22"/>
              </w:rPr>
              <w:t xml:space="preserve">Charanga scheme </w:t>
            </w:r>
            <w:r w:rsidRPr="7E9C79E9" w:rsidR="72B78CFE">
              <w:rPr>
                <w:rFonts w:cs="Arial"/>
                <w:sz w:val="22"/>
                <w:szCs w:val="22"/>
              </w:rPr>
              <w:t xml:space="preserve">and Kapow </w:t>
            </w:r>
            <w:r w:rsidRPr="7E9C79E9" w:rsidR="4813530C">
              <w:rPr>
                <w:rFonts w:cs="Arial"/>
                <w:sz w:val="22"/>
                <w:szCs w:val="22"/>
              </w:rPr>
              <w:t>wh</w:t>
            </w:r>
            <w:r w:rsidRPr="7E9C79E9" w:rsidR="4813530C">
              <w:rPr>
                <w:rFonts w:cs="Arial"/>
                <w:sz w:val="22"/>
                <w:szCs w:val="22"/>
              </w:rPr>
              <w:t xml:space="preserve">ere they </w:t>
            </w:r>
            <w:r w:rsidRPr="7E9C79E9" w:rsidR="4813530C">
              <w:rPr>
                <w:rFonts w:cs="Arial"/>
                <w:sz w:val="22"/>
                <w:szCs w:val="22"/>
              </w:rPr>
              <w:t>are able to</w:t>
            </w:r>
            <w:r w:rsidRPr="7E9C79E9" w:rsidR="4813530C">
              <w:rPr>
                <w:rFonts w:cs="Arial"/>
                <w:sz w:val="22"/>
                <w:szCs w:val="22"/>
              </w:rPr>
              <w:t xml:space="preserve"> access videos and documents to support their subject knowledge. This provides relevant support and ongoing CPD for those teachers less confident in teaching Music. The </w:t>
            </w:r>
            <w:r w:rsidRPr="7E9C79E9" w:rsidR="62AF8B0A">
              <w:rPr>
                <w:rFonts w:cs="Arial"/>
                <w:sz w:val="22"/>
                <w:szCs w:val="22"/>
              </w:rPr>
              <w:t xml:space="preserve">Kapow Scheme with support from Charanga is used </w:t>
            </w:r>
            <w:r w:rsidRPr="7E9C79E9" w:rsidR="4813530C">
              <w:rPr>
                <w:rFonts w:cs="Arial"/>
                <w:sz w:val="22"/>
                <w:szCs w:val="22"/>
              </w:rPr>
              <w:t>at Anderton Primary School to ensure teachers feel confident and supported with their teaching however we also use content linked to other areas of the curriculum.</w:t>
            </w:r>
          </w:p>
          <w:p w:rsidRPr="000B5EFD" w:rsidR="0052398E" w:rsidP="006D3BF0" w:rsidRDefault="0052398E" w14:paraId="6ACE9D7C" w14:textId="6D188048">
            <w:pPr>
              <w:spacing w:before="120" w:after="120"/>
              <w:rPr>
                <w:rFonts w:cs="Arial"/>
                <w:sz w:val="22"/>
                <w:szCs w:val="22"/>
              </w:rPr>
            </w:pPr>
            <w:r w:rsidRPr="000B5EFD">
              <w:rPr>
                <w:rFonts w:cs="Arial"/>
                <w:sz w:val="22"/>
                <w:szCs w:val="22"/>
              </w:rPr>
              <w:t>T</w:t>
            </w:r>
            <w:r w:rsidRPr="000B5EFD">
              <w:rPr>
                <w:rFonts w:cs="Arial"/>
                <w:sz w:val="22"/>
                <w:szCs w:val="22"/>
              </w:rPr>
              <w:t>he impact of the curriculum at Anderton Primary School can be monitored through both formative and summative assessment opportunities. Each unit provides guidance for teachers in assessing pupils against learning objectives and highlights the expectation for those working at the expected standard and those working at greater depth. There are knowledge organisers for each unit which provides support for pupils with key learning visuals which encourage recall of practical skills, key knowledge and vocabulary. After the implementation of the curriculum at Anderton pupils should leave the school equipped with a range of skills to enable them to succeed in their secondary education and be able to enjoy and appreciate music.</w:t>
            </w:r>
          </w:p>
          <w:p w:rsidRPr="000B5EFD" w:rsidR="000B5EFD" w:rsidP="000B5EFD" w:rsidRDefault="0052398E" w14:paraId="0E2C98ED" w14:textId="4756F000">
            <w:pPr>
              <w:spacing w:before="120" w:after="120"/>
              <w:rPr>
                <w:rFonts w:cs="Arial"/>
                <w:b/>
                <w:sz w:val="22"/>
                <w:szCs w:val="22"/>
              </w:rPr>
            </w:pPr>
            <w:r w:rsidRPr="000B5EFD">
              <w:rPr>
                <w:rFonts w:cs="Arial"/>
                <w:b/>
                <w:sz w:val="22"/>
                <w:szCs w:val="22"/>
              </w:rPr>
              <w:t>SEND</w:t>
            </w:r>
          </w:p>
          <w:p w:rsidRPr="000B5EFD" w:rsidR="0052398E" w:rsidP="006D3BF0" w:rsidRDefault="0052398E" w14:paraId="72088814" w14:textId="5FF37AA9">
            <w:pPr>
              <w:spacing w:before="120" w:after="120"/>
              <w:rPr>
                <w:rFonts w:cs="Arial"/>
                <w:sz w:val="22"/>
                <w:szCs w:val="22"/>
              </w:rPr>
            </w:pPr>
            <w:r w:rsidRPr="000B5EFD">
              <w:rPr>
                <w:rFonts w:cs="Arial"/>
                <w:color w:val="auto"/>
                <w:sz w:val="22"/>
                <w:szCs w:val="22"/>
              </w:rPr>
              <w:t>At Anderton Primary School, we believe that each pupil has individual and unique needs. However, some pupils require more support than others. To ensure all pupils achieve their full potential, we plan accordingly to remove any barriers to their achievement.</w:t>
            </w:r>
            <w:r w:rsidRPr="000B5EFD">
              <w:rPr>
                <w:rFonts w:cs="Arial"/>
                <w:color w:val="auto"/>
                <w:sz w:val="22"/>
                <w:szCs w:val="22"/>
              </w:rPr>
              <w:t xml:space="preserve"> </w:t>
            </w:r>
            <w:r w:rsidRPr="000B5EFD">
              <w:rPr>
                <w:rFonts w:cs="Arial"/>
                <w:color w:val="2F3335"/>
                <w:sz w:val="22"/>
                <w:szCs w:val="22"/>
              </w:rPr>
              <w:t>At our school we provide all pupils with strategies for dealing with their individual needs in a supportive environment and to give them a meaningful access to the National Curriculum.</w:t>
            </w:r>
          </w:p>
          <w:p w:rsidRPr="000B5EFD" w:rsidR="006D3BF0" w:rsidP="006D3BF0" w:rsidRDefault="006D3BF0" w14:paraId="39836EEF" w14:textId="77777777">
            <w:pPr>
              <w:pStyle w:val="Heading1"/>
              <w:shd w:val="clear" w:color="auto" w:fill="FFFFFF"/>
              <w:rPr>
                <w:rFonts w:cs="Arial"/>
                <w:color w:val="auto"/>
                <w:sz w:val="22"/>
                <w:szCs w:val="22"/>
              </w:rPr>
            </w:pPr>
            <w:r w:rsidRPr="000B5EFD">
              <w:rPr>
                <w:rFonts w:cs="Arial"/>
                <w:bCs/>
                <w:color w:val="auto"/>
                <w:sz w:val="22"/>
                <w:szCs w:val="22"/>
              </w:rPr>
              <w:t>Lancashire Music Hub</w:t>
            </w:r>
          </w:p>
          <w:p w:rsidRPr="000B5EFD" w:rsidR="006D3BF0" w:rsidP="006D3BF0" w:rsidRDefault="006D3BF0" w14:paraId="024395F4" w14:textId="77777777">
            <w:pPr>
              <w:pStyle w:val="Heading2"/>
              <w:shd w:val="clear" w:color="auto" w:fill="FFFFFF"/>
              <w:spacing w:before="0"/>
              <w:rPr>
                <w:rFonts w:cs="Arial"/>
                <w:b w:val="0"/>
                <w:bCs/>
                <w:color w:val="auto"/>
                <w:sz w:val="22"/>
                <w:szCs w:val="22"/>
              </w:rPr>
            </w:pPr>
            <w:r w:rsidRPr="000B5EFD">
              <w:rPr>
                <w:rFonts w:cs="Arial"/>
                <w:b w:val="0"/>
                <w:bCs/>
                <w:color w:val="auto"/>
                <w:sz w:val="22"/>
                <w:szCs w:val="22"/>
              </w:rPr>
              <w:t>The home for musical learning in Lancashire</w:t>
            </w:r>
          </w:p>
          <w:p w:rsidRPr="000B5EFD" w:rsidR="006D3BF0" w:rsidP="006D3BF0" w:rsidRDefault="006D3BF0" w14:paraId="75DC5DEC" w14:textId="77777777">
            <w:pPr>
              <w:pStyle w:val="NormalWeb"/>
              <w:shd w:val="clear" w:color="auto" w:fill="FFFFFF"/>
              <w:spacing w:before="0" w:beforeAutospacing="0"/>
              <w:rPr>
                <w:rFonts w:ascii="Arial" w:hAnsi="Arial" w:cs="Arial"/>
                <w:color w:val="212529"/>
                <w:sz w:val="22"/>
                <w:szCs w:val="22"/>
              </w:rPr>
            </w:pPr>
            <w:r w:rsidRPr="000B5EFD">
              <w:rPr>
                <w:rFonts w:ascii="Arial" w:hAnsi="Arial" w:cs="Arial"/>
                <w:color w:val="212529"/>
                <w:sz w:val="22"/>
                <w:szCs w:val="22"/>
              </w:rPr>
              <w:t xml:space="preserve">Lancashire Music Hub (LMH) is a group of diverse partner organisations working together to develop musical learning opportunities for children and young people in the county. The Hub aims to make it easy for young people, teachers, musicians, schools and the wider community </w:t>
            </w:r>
            <w:r w:rsidRPr="000B5EFD">
              <w:rPr>
                <w:rFonts w:ascii="Arial" w:hAnsi="Arial" w:cs="Arial"/>
                <w:color w:val="212529"/>
                <w:sz w:val="22"/>
                <w:szCs w:val="22"/>
              </w:rPr>
              <w:lastRenderedPageBreak/>
              <w:t>to work together and find great ways to make music whilst developing their individual skills and talents.</w:t>
            </w:r>
          </w:p>
          <w:p w:rsidRPr="000B5EFD" w:rsidR="006D3BF0" w:rsidP="006D3BF0" w:rsidRDefault="006D3BF0" w14:paraId="220C0DFD" w14:textId="77777777">
            <w:pPr>
              <w:pStyle w:val="NormalWeb"/>
              <w:shd w:val="clear" w:color="auto" w:fill="FFFFFF"/>
              <w:spacing w:before="0" w:beforeAutospacing="0"/>
              <w:rPr>
                <w:rFonts w:ascii="Arial" w:hAnsi="Arial" w:cs="Arial"/>
                <w:color w:val="212529"/>
                <w:sz w:val="22"/>
                <w:szCs w:val="22"/>
              </w:rPr>
            </w:pPr>
            <w:r w:rsidRPr="000B5EFD">
              <w:rPr>
                <w:rFonts w:ascii="Arial" w:hAnsi="Arial" w:cs="Arial"/>
                <w:color w:val="212529"/>
                <w:sz w:val="22"/>
                <w:szCs w:val="22"/>
              </w:rPr>
              <w:t>It’s led by Lancashire Music Service, the County Councils music education service; More Music a leading community music organisation based in Morecambe; Charanga, award-winning developers of online music education resources; and David Ashworth, locally-based and nationally-respected music technology consultant.</w:t>
            </w:r>
          </w:p>
          <w:p w:rsidRPr="000B5EFD" w:rsidR="006D3BF0" w:rsidP="006D3BF0" w:rsidRDefault="006D3BF0" w14:paraId="43817901" w14:textId="77777777">
            <w:pPr>
              <w:pStyle w:val="NormalWeb"/>
              <w:shd w:val="clear" w:color="auto" w:fill="FFFFFF"/>
              <w:spacing w:before="0" w:beforeAutospacing="0"/>
              <w:rPr>
                <w:rFonts w:ascii="Arial" w:hAnsi="Arial" w:cs="Arial"/>
                <w:color w:val="212529"/>
                <w:sz w:val="22"/>
                <w:szCs w:val="22"/>
              </w:rPr>
            </w:pPr>
            <w:r w:rsidRPr="000B5EFD">
              <w:rPr>
                <w:rFonts w:ascii="Arial" w:hAnsi="Arial" w:cs="Arial"/>
                <w:color w:val="212529"/>
                <w:sz w:val="22"/>
                <w:szCs w:val="22"/>
              </w:rPr>
              <w:t>For more information visit </w:t>
            </w:r>
            <w:hyperlink w:history="1" r:id="rId10">
              <w:r w:rsidRPr="000B5EFD">
                <w:rPr>
                  <w:rStyle w:val="Hyperlink"/>
                  <w:rFonts w:cs="Arial"/>
                  <w:color w:val="648028"/>
                  <w:sz w:val="22"/>
                  <w:szCs w:val="22"/>
                </w:rPr>
                <w:t>www.lancashiremusichub.co.uk</w:t>
              </w:r>
            </w:hyperlink>
          </w:p>
          <w:p w:rsidRPr="000B5EFD" w:rsidR="006D3BF0" w:rsidP="006D3BF0" w:rsidRDefault="006D3BF0" w14:paraId="590BE9E3" w14:textId="77777777">
            <w:pPr>
              <w:pStyle w:val="NormalWeb"/>
              <w:shd w:val="clear" w:color="auto" w:fill="FFFFFF"/>
              <w:spacing w:before="0" w:beforeAutospacing="0"/>
              <w:rPr>
                <w:rFonts w:ascii="Arial" w:hAnsi="Arial" w:cs="Arial"/>
                <w:color w:val="212529"/>
                <w:sz w:val="22"/>
                <w:szCs w:val="22"/>
              </w:rPr>
            </w:pPr>
            <w:r w:rsidRPr="000B5EFD">
              <w:rPr>
                <w:rStyle w:val="Strong"/>
                <w:rFonts w:ascii="Arial" w:hAnsi="Arial" w:cs="Arial"/>
                <w:color w:val="212529"/>
                <w:sz w:val="22"/>
                <w:szCs w:val="22"/>
              </w:rPr>
              <w:t>Core Roles</w:t>
            </w:r>
          </w:p>
          <w:p w:rsidRPr="000B5EFD" w:rsidR="006D3BF0" w:rsidP="006D3BF0" w:rsidRDefault="006D3BF0" w14:paraId="39189117" w14:textId="77777777">
            <w:pPr>
              <w:numPr>
                <w:ilvl w:val="0"/>
                <w:numId w:val="18"/>
              </w:numPr>
              <w:shd w:val="clear" w:color="auto" w:fill="FFFFFF"/>
              <w:suppressAutoHyphens w:val="0"/>
              <w:autoSpaceDN/>
              <w:spacing w:before="100" w:beforeAutospacing="1" w:after="100" w:afterAutospacing="1" w:line="240" w:lineRule="auto"/>
              <w:rPr>
                <w:rFonts w:cs="Arial"/>
                <w:color w:val="212529"/>
                <w:sz w:val="22"/>
                <w:szCs w:val="22"/>
              </w:rPr>
            </w:pPr>
            <w:r w:rsidRPr="000B5EFD">
              <w:rPr>
                <w:rFonts w:cs="Arial"/>
                <w:color w:val="212529"/>
                <w:sz w:val="22"/>
                <w:szCs w:val="22"/>
              </w:rPr>
              <w:t>Ensure that every child aged five to 18 has the opportunity to learn a musical instrument (other than voice) through whole-class ensemble teaching programmes for ideally a year (but for a minimum of a term) of weekly tuition on the same instrument.</w:t>
            </w:r>
          </w:p>
          <w:p w:rsidRPr="000B5EFD" w:rsidR="006D3BF0" w:rsidP="006D3BF0" w:rsidRDefault="006D3BF0" w14:paraId="7E830135" w14:textId="77777777">
            <w:pPr>
              <w:numPr>
                <w:ilvl w:val="0"/>
                <w:numId w:val="18"/>
              </w:numPr>
              <w:shd w:val="clear" w:color="auto" w:fill="FFFFFF"/>
              <w:suppressAutoHyphens w:val="0"/>
              <w:autoSpaceDN/>
              <w:spacing w:before="100" w:beforeAutospacing="1" w:after="100" w:afterAutospacing="1" w:line="240" w:lineRule="auto"/>
              <w:rPr>
                <w:rFonts w:cs="Arial"/>
                <w:color w:val="212529"/>
                <w:sz w:val="22"/>
                <w:szCs w:val="22"/>
              </w:rPr>
            </w:pPr>
            <w:r w:rsidRPr="000B5EFD">
              <w:rPr>
                <w:rFonts w:cs="Arial"/>
                <w:color w:val="212529"/>
                <w:sz w:val="22"/>
                <w:szCs w:val="22"/>
              </w:rPr>
              <w:t>Provide opportunities to play in ensembles and to perform from an early stage.</w:t>
            </w:r>
          </w:p>
          <w:p w:rsidRPr="000B5EFD" w:rsidR="006D3BF0" w:rsidP="006D3BF0" w:rsidRDefault="006D3BF0" w14:paraId="02D25701" w14:textId="77777777">
            <w:pPr>
              <w:numPr>
                <w:ilvl w:val="0"/>
                <w:numId w:val="18"/>
              </w:numPr>
              <w:shd w:val="clear" w:color="auto" w:fill="FFFFFF"/>
              <w:suppressAutoHyphens w:val="0"/>
              <w:autoSpaceDN/>
              <w:spacing w:before="100" w:beforeAutospacing="1" w:after="100" w:afterAutospacing="1" w:line="240" w:lineRule="auto"/>
              <w:rPr>
                <w:rFonts w:cs="Arial"/>
                <w:color w:val="212529"/>
                <w:sz w:val="22"/>
                <w:szCs w:val="22"/>
              </w:rPr>
            </w:pPr>
            <w:r w:rsidRPr="000B5EFD">
              <w:rPr>
                <w:rFonts w:cs="Arial"/>
                <w:color w:val="212529"/>
                <w:sz w:val="22"/>
                <w:szCs w:val="22"/>
              </w:rPr>
              <w:t>Ensure that clear progression routes are available and affordable to all young people.</w:t>
            </w:r>
          </w:p>
          <w:p w:rsidRPr="000B5EFD" w:rsidR="006D3BF0" w:rsidP="006D3BF0" w:rsidRDefault="006D3BF0" w14:paraId="5A606182" w14:textId="77777777">
            <w:pPr>
              <w:numPr>
                <w:ilvl w:val="0"/>
                <w:numId w:val="18"/>
              </w:numPr>
              <w:shd w:val="clear" w:color="auto" w:fill="FFFFFF"/>
              <w:suppressAutoHyphens w:val="0"/>
              <w:autoSpaceDN/>
              <w:spacing w:before="100" w:beforeAutospacing="1" w:after="100" w:afterAutospacing="1" w:line="240" w:lineRule="auto"/>
              <w:rPr>
                <w:rFonts w:cs="Arial"/>
                <w:color w:val="212529"/>
                <w:sz w:val="22"/>
                <w:szCs w:val="22"/>
              </w:rPr>
            </w:pPr>
            <w:r w:rsidRPr="000B5EFD">
              <w:rPr>
                <w:rFonts w:cs="Arial"/>
                <w:color w:val="212529"/>
                <w:sz w:val="22"/>
                <w:szCs w:val="22"/>
              </w:rPr>
              <w:t>Develop a singing strategy to ensure that every pupil is singing regularly and that choirs and other vocal ensembles are available in the area.</w:t>
            </w:r>
          </w:p>
          <w:p w:rsidRPr="000B5EFD" w:rsidR="006D3BF0" w:rsidP="006D3BF0" w:rsidRDefault="006D3BF0" w14:paraId="3E898F25" w14:textId="77777777">
            <w:pPr>
              <w:pStyle w:val="NormalWeb"/>
              <w:shd w:val="clear" w:color="auto" w:fill="FFFFFF"/>
              <w:spacing w:before="0" w:beforeAutospacing="0"/>
              <w:rPr>
                <w:rFonts w:ascii="Arial" w:hAnsi="Arial" w:cs="Arial"/>
                <w:color w:val="212529"/>
                <w:sz w:val="22"/>
                <w:szCs w:val="22"/>
              </w:rPr>
            </w:pPr>
            <w:r w:rsidRPr="000B5EFD">
              <w:rPr>
                <w:rStyle w:val="Strong"/>
                <w:rFonts w:ascii="Arial" w:hAnsi="Arial" w:cs="Arial"/>
                <w:color w:val="212529"/>
                <w:sz w:val="22"/>
                <w:szCs w:val="22"/>
              </w:rPr>
              <w:t>Extension roles</w:t>
            </w:r>
          </w:p>
          <w:p w:rsidRPr="000B5EFD" w:rsidR="006D3BF0" w:rsidP="006D3BF0" w:rsidRDefault="006D3BF0" w14:paraId="3E4563E5" w14:textId="77777777">
            <w:pPr>
              <w:numPr>
                <w:ilvl w:val="0"/>
                <w:numId w:val="19"/>
              </w:numPr>
              <w:shd w:val="clear" w:color="auto" w:fill="FFFFFF"/>
              <w:suppressAutoHyphens w:val="0"/>
              <w:autoSpaceDN/>
              <w:spacing w:before="100" w:beforeAutospacing="1" w:after="100" w:afterAutospacing="1" w:line="240" w:lineRule="auto"/>
              <w:rPr>
                <w:rFonts w:cs="Arial"/>
                <w:color w:val="212529"/>
                <w:sz w:val="22"/>
                <w:szCs w:val="22"/>
              </w:rPr>
            </w:pPr>
            <w:r w:rsidRPr="000B5EFD">
              <w:rPr>
                <w:rFonts w:cs="Arial"/>
                <w:color w:val="212529"/>
                <w:sz w:val="22"/>
                <w:szCs w:val="22"/>
              </w:rPr>
              <w:t>Offer Continuous Professional Development (CPD) to school staff, particularly in supporting schools to deliver music in the curriculum.</w:t>
            </w:r>
          </w:p>
          <w:p w:rsidRPr="000B5EFD" w:rsidR="006D3BF0" w:rsidP="006D3BF0" w:rsidRDefault="006D3BF0" w14:paraId="07161FC9" w14:textId="77777777">
            <w:pPr>
              <w:numPr>
                <w:ilvl w:val="0"/>
                <w:numId w:val="19"/>
              </w:numPr>
              <w:shd w:val="clear" w:color="auto" w:fill="FFFFFF"/>
              <w:suppressAutoHyphens w:val="0"/>
              <w:autoSpaceDN/>
              <w:spacing w:before="100" w:beforeAutospacing="1" w:after="100" w:afterAutospacing="1" w:line="240" w:lineRule="auto"/>
              <w:rPr>
                <w:rFonts w:cs="Arial"/>
                <w:color w:val="212529"/>
                <w:sz w:val="22"/>
                <w:szCs w:val="22"/>
              </w:rPr>
            </w:pPr>
            <w:r w:rsidRPr="000B5EFD">
              <w:rPr>
                <w:rFonts w:cs="Arial"/>
                <w:color w:val="212529"/>
                <w:sz w:val="22"/>
                <w:szCs w:val="22"/>
              </w:rPr>
              <w:t>Provide an instrument loan service, with discounts or free provision for those on low incomes.</w:t>
            </w:r>
          </w:p>
          <w:p w:rsidRPr="000B5EFD" w:rsidR="006D3BF0" w:rsidP="006D3BF0" w:rsidRDefault="006D3BF0" w14:paraId="76CE2274" w14:textId="77777777">
            <w:pPr>
              <w:numPr>
                <w:ilvl w:val="0"/>
                <w:numId w:val="19"/>
              </w:numPr>
              <w:shd w:val="clear" w:color="auto" w:fill="FFFFFF"/>
              <w:suppressAutoHyphens w:val="0"/>
              <w:autoSpaceDN/>
              <w:spacing w:before="100" w:beforeAutospacing="1" w:after="100" w:afterAutospacing="1" w:line="240" w:lineRule="auto"/>
              <w:rPr>
                <w:rFonts w:cs="Arial"/>
                <w:color w:val="212529"/>
                <w:sz w:val="22"/>
                <w:szCs w:val="22"/>
              </w:rPr>
            </w:pPr>
            <w:r w:rsidRPr="000B5EFD">
              <w:rPr>
                <w:rFonts w:cs="Arial"/>
                <w:color w:val="212529"/>
                <w:sz w:val="22"/>
                <w:szCs w:val="22"/>
              </w:rPr>
              <w:t xml:space="preserve">Provide access to large scale and/or </w:t>
            </w:r>
            <w:proofErr w:type="gramStart"/>
            <w:r w:rsidRPr="000B5EFD">
              <w:rPr>
                <w:rFonts w:cs="Arial"/>
                <w:color w:val="212529"/>
                <w:sz w:val="22"/>
                <w:szCs w:val="22"/>
              </w:rPr>
              <w:t>high quality</w:t>
            </w:r>
            <w:proofErr w:type="gramEnd"/>
            <w:r w:rsidRPr="000B5EFD">
              <w:rPr>
                <w:rFonts w:cs="Arial"/>
                <w:color w:val="212529"/>
                <w:sz w:val="22"/>
                <w:szCs w:val="22"/>
              </w:rPr>
              <w:t xml:space="preserve"> music experiences for pupils, working with professional musicians and/or venues. This may include undertaking work to publicise the opportunities available to schools, parents/carers and students.</w:t>
            </w:r>
          </w:p>
          <w:p w:rsidRPr="000B5EFD" w:rsidR="006D3BF0" w:rsidP="006D3BF0" w:rsidRDefault="006D3BF0" w14:paraId="5D0CC46F" w14:textId="77777777">
            <w:pPr>
              <w:pStyle w:val="NormalWeb"/>
              <w:shd w:val="clear" w:color="auto" w:fill="FFFFFF"/>
              <w:spacing w:before="0" w:beforeAutospacing="0"/>
              <w:rPr>
                <w:rFonts w:ascii="Arial" w:hAnsi="Arial" w:cs="Arial"/>
                <w:color w:val="212529"/>
                <w:sz w:val="22"/>
                <w:szCs w:val="22"/>
              </w:rPr>
            </w:pPr>
            <w:r w:rsidRPr="000B5EFD">
              <w:rPr>
                <w:rFonts w:ascii="Arial" w:hAnsi="Arial" w:cs="Arial"/>
                <w:color w:val="212529"/>
                <w:sz w:val="22"/>
                <w:szCs w:val="22"/>
              </w:rPr>
              <w:t>Music education hubs will provide opportunities for children to learn instruments, play and sing with others and for musical talent to be developed. Hubs will have an important role in supporting first access to music education, providing a range of opportunities, ensuring clear progression routes, and enabling talent and excellence to develop. Hubs will ensure that every child can experience enjoyment and success from the earliest stages of musical learning.</w:t>
            </w:r>
          </w:p>
          <w:p w:rsidRPr="000B5EFD" w:rsidR="006D3BF0" w:rsidP="006D3BF0" w:rsidRDefault="006D3BF0" w14:paraId="4DD8BFBF" w14:textId="77777777">
            <w:pPr>
              <w:pStyle w:val="NormalWeb"/>
              <w:shd w:val="clear" w:color="auto" w:fill="FFFFFF"/>
              <w:spacing w:before="0" w:beforeAutospacing="0"/>
              <w:rPr>
                <w:rFonts w:ascii="Arial" w:hAnsi="Arial" w:cs="Arial"/>
                <w:color w:val="212529"/>
                <w:sz w:val="22"/>
                <w:szCs w:val="22"/>
              </w:rPr>
            </w:pPr>
            <w:r w:rsidRPr="000B5EFD">
              <w:rPr>
                <w:rFonts w:ascii="Arial" w:hAnsi="Arial" w:cs="Arial"/>
                <w:color w:val="212529"/>
                <w:sz w:val="22"/>
                <w:szCs w:val="22"/>
              </w:rPr>
              <w:t>Music education hubs will act as a gateway for local areas to create music education provision that works in a local context, both in and out of school. They will help drive the quality of service locally, with scope for improved partnership working, better value for money, local innovation and greater accountability.</w:t>
            </w:r>
          </w:p>
          <w:p w:rsidRPr="000B5EFD" w:rsidR="006D3BF0" w:rsidP="006D3BF0" w:rsidRDefault="006D3BF0" w14:paraId="0F40F208" w14:textId="77777777">
            <w:pPr>
              <w:pStyle w:val="NormalWeb"/>
              <w:shd w:val="clear" w:color="auto" w:fill="FFFFFF"/>
              <w:spacing w:before="0" w:beforeAutospacing="0"/>
              <w:rPr>
                <w:rFonts w:ascii="Arial" w:hAnsi="Arial" w:cs="Arial"/>
                <w:color w:val="212529"/>
                <w:sz w:val="22"/>
                <w:szCs w:val="22"/>
              </w:rPr>
            </w:pPr>
            <w:r w:rsidRPr="000B5EFD">
              <w:rPr>
                <w:rFonts w:ascii="Arial" w:hAnsi="Arial" w:cs="Arial"/>
                <w:color w:val="212529"/>
                <w:sz w:val="22"/>
                <w:szCs w:val="22"/>
              </w:rPr>
              <w:t>The Arts Council’s goal is to ensure that children and young people have the opportunity to experience the richness of the arts, as set out in Achieving great art for everyone, and they look forward to working with music education hubs to enhance and develop music education provision across the country.</w:t>
            </w:r>
          </w:p>
          <w:p w:rsidRPr="000B5EFD" w:rsidR="00751DED" w:rsidP="00976A5E" w:rsidRDefault="00751DED" w14:paraId="7AD564C9" w14:textId="53DE6FD1">
            <w:pPr>
              <w:pStyle w:val="NormalWeb"/>
              <w:shd w:val="clear" w:color="auto" w:fill="FFFFFF"/>
              <w:spacing w:before="0" w:beforeAutospacing="0"/>
              <w:rPr>
                <w:rFonts w:ascii="Arial" w:hAnsi="Arial" w:cs="Arial"/>
                <w:sz w:val="22"/>
                <w:szCs w:val="22"/>
              </w:rPr>
            </w:pPr>
          </w:p>
        </w:tc>
      </w:tr>
    </w:tbl>
    <w:p w:rsidRPr="000B5EFD" w:rsidR="00751DED" w:rsidRDefault="00F15877" w14:paraId="7AD564CB" w14:textId="77777777">
      <w:pPr>
        <w:pStyle w:val="Heading2"/>
        <w:spacing w:before="600"/>
        <w:rPr>
          <w:rFonts w:cs="Arial"/>
          <w:sz w:val="22"/>
          <w:szCs w:val="22"/>
        </w:rPr>
      </w:pPr>
      <w:bookmarkStart w:name="_Toc443397160" w:id="17"/>
      <w:r w:rsidRPr="000B5EFD">
        <w:rPr>
          <w:rFonts w:cs="Arial"/>
          <w:sz w:val="22"/>
          <w:szCs w:val="22"/>
        </w:rPr>
        <w:lastRenderedPageBreak/>
        <w:t>Part B: Co-curricular music</w:t>
      </w:r>
    </w:p>
    <w:p w:rsidRPr="000B5EFD" w:rsidR="00751DED" w:rsidRDefault="00F15877" w14:paraId="7AD564CC" w14:textId="77777777">
      <w:pPr>
        <w:rPr>
          <w:rFonts w:cs="Arial"/>
          <w:sz w:val="22"/>
          <w:szCs w:val="22"/>
        </w:rPr>
      </w:pPr>
      <w:r w:rsidRPr="000B5EFD">
        <w:rPr>
          <w:rFonts w:cs="Arial"/>
          <w:sz w:val="22"/>
          <w:szCs w:val="22"/>
        </w:rP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Pr="000B5EFD" w:rsidR="00751DED" w14:paraId="7AD564D6"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5EFD" w:rsidR="0052398E" w:rsidP="0052398E" w:rsidRDefault="0052398E" w14:paraId="3E464213" w14:textId="7E1C0F8C">
            <w:pPr>
              <w:pBdr>
                <w:top w:val="single" w:color="E5E7EB" w:sz="2" w:space="0"/>
                <w:left w:val="single" w:color="E5E7EB" w:sz="2" w:space="0"/>
                <w:bottom w:val="single" w:color="E5E7EB" w:sz="2" w:space="0"/>
                <w:right w:val="single" w:color="E5E7EB" w:sz="2" w:space="0"/>
              </w:pBdr>
              <w:suppressAutoHyphens w:val="0"/>
              <w:autoSpaceDN/>
              <w:spacing w:before="300" w:after="300" w:line="240" w:lineRule="auto"/>
              <w:rPr>
                <w:rFonts w:cs="Arial"/>
                <w:color w:val="2F3335"/>
                <w:sz w:val="22"/>
                <w:szCs w:val="22"/>
              </w:rPr>
            </w:pPr>
            <w:r w:rsidRPr="006D3BF0">
              <w:rPr>
                <w:rFonts w:cs="Arial"/>
                <w:color w:val="2F3335"/>
                <w:sz w:val="22"/>
                <w:szCs w:val="22"/>
              </w:rPr>
              <w:lastRenderedPageBreak/>
              <w:t>Private keyboard and guitar lessons are available in school, which are taught by specialist music teachers.</w:t>
            </w:r>
            <w:r w:rsidRPr="000B5EFD" w:rsidR="00FE15B0">
              <w:rPr>
                <w:rFonts w:cs="Arial"/>
                <w:color w:val="2F3335"/>
                <w:sz w:val="22"/>
                <w:szCs w:val="22"/>
              </w:rPr>
              <w:t xml:space="preserve">  These are subsidised for pupils in receipt of Pupil Premium.</w:t>
            </w:r>
          </w:p>
          <w:p w:rsidRPr="006D3BF0" w:rsidR="0052398E" w:rsidP="0052398E" w:rsidRDefault="0052398E" w14:paraId="30E0323E" w14:textId="3153D18B">
            <w:pPr>
              <w:pBdr>
                <w:top w:val="single" w:color="E5E7EB" w:sz="2" w:space="0"/>
                <w:left w:val="single" w:color="E5E7EB" w:sz="2" w:space="0"/>
                <w:bottom w:val="single" w:color="E5E7EB" w:sz="2" w:space="0"/>
                <w:right w:val="single" w:color="E5E7EB" w:sz="2" w:space="0"/>
              </w:pBdr>
              <w:suppressAutoHyphens w:val="0"/>
              <w:autoSpaceDN/>
              <w:spacing w:before="300" w:after="300" w:line="240" w:lineRule="auto"/>
              <w:rPr>
                <w:rFonts w:cs="Arial"/>
                <w:color w:val="2F3335"/>
                <w:sz w:val="22"/>
                <w:szCs w:val="22"/>
              </w:rPr>
            </w:pPr>
            <w:r w:rsidRPr="000B5EFD">
              <w:rPr>
                <w:rFonts w:cs="Arial"/>
                <w:color w:val="2F3335"/>
                <w:sz w:val="22"/>
                <w:szCs w:val="22"/>
              </w:rPr>
              <w:t xml:space="preserve">A choir club is run during the Second half of the Autumn term which is open to all children in Key Stage 2. </w:t>
            </w:r>
            <w:r w:rsidRPr="000B5EFD" w:rsidR="00FE15B0">
              <w:rPr>
                <w:rFonts w:cs="Arial"/>
                <w:color w:val="2F3335"/>
                <w:sz w:val="22"/>
                <w:szCs w:val="22"/>
              </w:rPr>
              <w:t>This is free of charge to all pupils and run by a member of staff.</w:t>
            </w:r>
          </w:p>
          <w:p w:rsidRPr="006D3BF0" w:rsidR="0052398E" w:rsidP="0052398E" w:rsidRDefault="0052398E" w14:paraId="2861BB21" w14:textId="77777777">
            <w:pPr>
              <w:pBdr>
                <w:top w:val="single" w:color="E5E7EB" w:sz="2" w:space="0"/>
                <w:left w:val="single" w:color="E5E7EB" w:sz="2" w:space="0"/>
                <w:bottom w:val="single" w:color="E5E7EB" w:sz="2" w:space="0"/>
                <w:right w:val="single" w:color="E5E7EB" w:sz="2" w:space="0"/>
              </w:pBdr>
              <w:suppressAutoHyphens w:val="0"/>
              <w:autoSpaceDN/>
              <w:spacing w:before="300" w:after="300" w:line="240" w:lineRule="auto"/>
              <w:rPr>
                <w:rFonts w:cs="Arial"/>
                <w:color w:val="2F3335"/>
                <w:sz w:val="22"/>
                <w:szCs w:val="22"/>
              </w:rPr>
            </w:pPr>
            <w:r w:rsidRPr="006D3BF0">
              <w:rPr>
                <w:rFonts w:cs="Arial"/>
                <w:color w:val="2F3335"/>
                <w:sz w:val="22"/>
                <w:szCs w:val="22"/>
              </w:rPr>
              <w:t>At Christmas the whole school invite parents to join us for a Christmas sing-a-long to share the songs we have been learning and Key Stage 1 put on a nativity play with lots of singing and dancing.</w:t>
            </w:r>
          </w:p>
          <w:p w:rsidRPr="000B5EFD" w:rsidR="00751DED" w:rsidP="00FE15B0" w:rsidRDefault="0052398E" w14:paraId="7AD564D5" w14:textId="00F86769">
            <w:pPr>
              <w:pBdr>
                <w:top w:val="single" w:color="E5E7EB" w:sz="2" w:space="0"/>
                <w:left w:val="single" w:color="E5E7EB" w:sz="2" w:space="0"/>
                <w:bottom w:val="single" w:color="E5E7EB" w:sz="2" w:space="0"/>
                <w:right w:val="single" w:color="E5E7EB" w:sz="2" w:space="0"/>
              </w:pBdr>
              <w:suppressAutoHyphens w:val="0"/>
              <w:autoSpaceDN/>
              <w:spacing w:before="300" w:after="300" w:line="240" w:lineRule="auto"/>
              <w:rPr>
                <w:rFonts w:cs="Arial"/>
                <w:color w:val="2F3335"/>
                <w:sz w:val="22"/>
                <w:szCs w:val="22"/>
              </w:rPr>
            </w:pPr>
            <w:r w:rsidRPr="006D3BF0">
              <w:rPr>
                <w:rFonts w:cs="Arial"/>
                <w:color w:val="2F3335"/>
                <w:sz w:val="22"/>
                <w:szCs w:val="22"/>
              </w:rPr>
              <w:t>To support our music teaching and provide engaging opportunities for our pupils, we often invite guests into our school. As well as having guests into school we also take groups of children out of school to take part in Young Voices and the Big Sing.</w:t>
            </w:r>
          </w:p>
        </w:tc>
      </w:tr>
    </w:tbl>
    <w:p w:rsidRPr="000B5EFD" w:rsidR="00751DED" w:rsidRDefault="00F15877" w14:paraId="7AD564D7" w14:textId="77777777">
      <w:pPr>
        <w:pStyle w:val="Heading2"/>
        <w:spacing w:before="600"/>
        <w:rPr>
          <w:rFonts w:cs="Arial"/>
          <w:sz w:val="22"/>
          <w:szCs w:val="22"/>
        </w:rPr>
      </w:pPr>
      <w:r w:rsidRPr="000B5EFD">
        <w:rPr>
          <w:rFonts w:cs="Arial"/>
          <w:sz w:val="22"/>
          <w:szCs w:val="22"/>
        </w:rPr>
        <w:t>Part C: Musical experiences</w:t>
      </w:r>
    </w:p>
    <w:p w:rsidRPr="000B5EFD" w:rsidR="00751DED" w:rsidRDefault="00F15877" w14:paraId="7AD564D8" w14:textId="77777777">
      <w:pPr>
        <w:rPr>
          <w:rFonts w:cs="Arial"/>
          <w:sz w:val="22"/>
          <w:szCs w:val="22"/>
        </w:rPr>
      </w:pPr>
      <w:r w:rsidRPr="000B5EFD">
        <w:rPr>
          <w:rFonts w:cs="Arial"/>
          <w:sz w:val="22"/>
          <w:szCs w:val="22"/>
        </w:rP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Pr="000B5EFD" w:rsidR="00751DED" w14:paraId="7AD564DF"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5EFD" w:rsidR="00751DED" w:rsidRDefault="00FE15B0" w14:paraId="7AD564D9" w14:textId="2C588223">
            <w:pPr>
              <w:spacing w:before="120" w:after="120"/>
              <w:rPr>
                <w:rFonts w:cs="Arial"/>
                <w:sz w:val="22"/>
                <w:szCs w:val="22"/>
              </w:rPr>
            </w:pPr>
            <w:r w:rsidRPr="000B5EFD">
              <w:rPr>
                <w:rFonts w:cs="Arial"/>
                <w:sz w:val="22"/>
                <w:szCs w:val="22"/>
              </w:rPr>
              <w:t>Each class presents a ‘Class Showcase’ during the school year and Year 6 perform an end of year production. Each of these events will involve a celebration of music and songs as part of the performance.  Some classes choose to put on an addition performance of the musical content they have been studying for the parents at the end of a unit of study.  All pupils in the class will take part in these performances. There is no charge for parents to see attend these performances.</w:t>
            </w:r>
          </w:p>
          <w:p w:rsidRPr="000B5EFD" w:rsidR="00751DED" w:rsidRDefault="00751DED" w14:paraId="7AD564DE" w14:textId="1E5FFA91">
            <w:pPr>
              <w:spacing w:before="120" w:after="120"/>
              <w:rPr>
                <w:rFonts w:cs="Arial"/>
                <w:sz w:val="22"/>
                <w:szCs w:val="22"/>
              </w:rPr>
            </w:pPr>
          </w:p>
        </w:tc>
      </w:tr>
    </w:tbl>
    <w:p w:rsidRPr="000B5EFD" w:rsidR="00751DED" w:rsidRDefault="00F15877" w14:paraId="7AD564E0" w14:textId="77777777">
      <w:pPr>
        <w:pStyle w:val="Heading2"/>
        <w:tabs>
          <w:tab w:val="left" w:pos="8034"/>
        </w:tabs>
        <w:spacing w:before="600"/>
        <w:rPr>
          <w:rFonts w:cs="Arial"/>
          <w:sz w:val="22"/>
          <w:szCs w:val="22"/>
        </w:rPr>
      </w:pPr>
      <w:r w:rsidRPr="000B5EFD">
        <w:rPr>
          <w:rFonts w:cs="Arial"/>
          <w:sz w:val="22"/>
          <w:szCs w:val="22"/>
        </w:rPr>
        <w:t>In the future</w:t>
      </w:r>
    </w:p>
    <w:p w:rsidRPr="000B5EFD" w:rsidR="00751DED" w:rsidRDefault="00F15877" w14:paraId="7AD564E1" w14:textId="77777777">
      <w:pPr>
        <w:rPr>
          <w:rFonts w:cs="Arial"/>
          <w:sz w:val="22"/>
          <w:szCs w:val="22"/>
        </w:rPr>
      </w:pPr>
      <w:r w:rsidRPr="000B5EFD">
        <w:rPr>
          <w:rFonts w:cs="Arial"/>
          <w:sz w:val="22"/>
          <w:szCs w:val="22"/>
        </w:rP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Pr="000B5EFD" w:rsidR="00751DED" w14:paraId="7AD564E5"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5EFD" w:rsidR="00976A5E" w:rsidRDefault="00976A5E" w14:paraId="2C51F864" w14:textId="77777777">
            <w:pPr>
              <w:spacing w:before="120" w:after="120"/>
              <w:rPr>
                <w:rFonts w:cs="Arial"/>
                <w:sz w:val="22"/>
                <w:szCs w:val="22"/>
              </w:rPr>
            </w:pPr>
            <w:r w:rsidRPr="000B5EFD">
              <w:rPr>
                <w:rFonts w:cs="Arial"/>
                <w:sz w:val="22"/>
                <w:szCs w:val="22"/>
              </w:rPr>
              <w:t>7 features of high-quality music provision</w:t>
            </w:r>
          </w:p>
          <w:p w:rsidRPr="000B5EFD" w:rsidR="00976A5E" w:rsidP="00976A5E" w:rsidRDefault="00976A5E" w14:paraId="5FB2D01F" w14:textId="659AB380">
            <w:pPr>
              <w:pStyle w:val="ListParagraph"/>
              <w:numPr>
                <w:ilvl w:val="0"/>
                <w:numId w:val="16"/>
              </w:numPr>
              <w:rPr>
                <w:rFonts w:cs="Arial"/>
                <w:sz w:val="22"/>
                <w:szCs w:val="22"/>
              </w:rPr>
            </w:pPr>
            <w:r w:rsidRPr="000B5EFD">
              <w:rPr>
                <w:rFonts w:cs="Arial"/>
                <w:sz w:val="22"/>
                <w:szCs w:val="22"/>
              </w:rPr>
              <w:t>timetabled curriculum music of at least one hour each week of the school year for key stages 1 to 3</w:t>
            </w:r>
            <w:r w:rsidRPr="000B5EFD">
              <w:rPr>
                <w:rFonts w:cs="Arial"/>
                <w:sz w:val="22"/>
                <w:szCs w:val="22"/>
              </w:rPr>
              <w:t xml:space="preserve"> – with the challenges of an already demanding curriculum this would be difficult but something to consider in a more creative way. </w:t>
            </w:r>
          </w:p>
          <w:p w:rsidRPr="000B5EFD" w:rsidR="00976A5E" w:rsidP="00976A5E" w:rsidRDefault="00976A5E" w14:paraId="69E70D26" w14:textId="0F9BFF75">
            <w:pPr>
              <w:pStyle w:val="ListParagraph"/>
              <w:numPr>
                <w:ilvl w:val="0"/>
                <w:numId w:val="16"/>
              </w:numPr>
              <w:rPr>
                <w:rFonts w:cs="Arial"/>
                <w:sz w:val="22"/>
                <w:szCs w:val="22"/>
              </w:rPr>
            </w:pPr>
            <w:r w:rsidRPr="000B5EFD">
              <w:rPr>
                <w:rFonts w:cs="Arial"/>
                <w:sz w:val="22"/>
                <w:szCs w:val="22"/>
              </w:rPr>
              <w:t>access to lessons across a range of instruments, and voice</w:t>
            </w:r>
            <w:r w:rsidRPr="000B5EFD">
              <w:rPr>
                <w:rFonts w:cs="Arial"/>
                <w:sz w:val="22"/>
                <w:szCs w:val="22"/>
              </w:rPr>
              <w:t xml:space="preserve"> – working alongside the music hub this could be extended in the future.  </w:t>
            </w:r>
          </w:p>
          <w:p w:rsidRPr="000B5EFD" w:rsidR="00976A5E" w:rsidP="00976A5E" w:rsidRDefault="00976A5E" w14:paraId="5FF06D7A" w14:textId="1757F074">
            <w:pPr>
              <w:pStyle w:val="ListParagraph"/>
              <w:numPr>
                <w:ilvl w:val="0"/>
                <w:numId w:val="16"/>
              </w:numPr>
              <w:rPr>
                <w:rFonts w:cs="Arial"/>
                <w:sz w:val="22"/>
                <w:szCs w:val="22"/>
              </w:rPr>
            </w:pPr>
            <w:r w:rsidRPr="000B5EFD">
              <w:rPr>
                <w:rFonts w:cs="Arial"/>
                <w:sz w:val="22"/>
                <w:szCs w:val="22"/>
              </w:rPr>
              <w:t>a school choir or vocal ensemble</w:t>
            </w:r>
            <w:r w:rsidRPr="000B5EFD">
              <w:rPr>
                <w:rFonts w:cs="Arial"/>
                <w:sz w:val="22"/>
                <w:szCs w:val="22"/>
              </w:rPr>
              <w:t xml:space="preserve"> – operativity provided during the Autumn term for KS 2 children.  Could be an area for development. </w:t>
            </w:r>
          </w:p>
          <w:p w:rsidRPr="000B5EFD" w:rsidR="00976A5E" w:rsidP="00976A5E" w:rsidRDefault="00976A5E" w14:paraId="25A4D922" w14:textId="5FE6C648">
            <w:pPr>
              <w:pStyle w:val="ListParagraph"/>
              <w:numPr>
                <w:ilvl w:val="0"/>
                <w:numId w:val="16"/>
              </w:numPr>
              <w:rPr>
                <w:rFonts w:cs="Arial"/>
                <w:sz w:val="22"/>
                <w:szCs w:val="22"/>
              </w:rPr>
            </w:pPr>
            <w:r w:rsidRPr="000B5EFD">
              <w:rPr>
                <w:rFonts w:cs="Arial"/>
                <w:sz w:val="22"/>
                <w:szCs w:val="22"/>
              </w:rPr>
              <w:t>a school ensemble, band or group</w:t>
            </w:r>
            <w:r w:rsidRPr="000B5EFD">
              <w:rPr>
                <w:rFonts w:cs="Arial"/>
                <w:sz w:val="22"/>
                <w:szCs w:val="22"/>
              </w:rPr>
              <w:t xml:space="preserve"> – Year 5 Ukulele tuition </w:t>
            </w:r>
          </w:p>
          <w:p w:rsidRPr="000B5EFD" w:rsidR="00976A5E" w:rsidP="00976A5E" w:rsidRDefault="00976A5E" w14:paraId="402AB1D6" w14:textId="160685D7">
            <w:pPr>
              <w:pStyle w:val="ListParagraph"/>
              <w:numPr>
                <w:ilvl w:val="0"/>
                <w:numId w:val="16"/>
              </w:numPr>
              <w:rPr>
                <w:rFonts w:cs="Arial"/>
                <w:sz w:val="22"/>
                <w:szCs w:val="22"/>
              </w:rPr>
            </w:pPr>
            <w:r w:rsidRPr="000B5EFD">
              <w:rPr>
                <w:rFonts w:cs="Arial"/>
                <w:sz w:val="22"/>
                <w:szCs w:val="22"/>
              </w:rPr>
              <w:t>space for rehearsals and individual practice</w:t>
            </w:r>
            <w:r w:rsidRPr="000B5EFD">
              <w:rPr>
                <w:rFonts w:cs="Arial"/>
                <w:sz w:val="22"/>
                <w:szCs w:val="22"/>
              </w:rPr>
              <w:t xml:space="preserve"> – available if requested</w:t>
            </w:r>
          </w:p>
          <w:p w:rsidRPr="000B5EFD" w:rsidR="00976A5E" w:rsidP="00976A5E" w:rsidRDefault="00976A5E" w14:paraId="40F53955" w14:textId="2F351F7D">
            <w:pPr>
              <w:pStyle w:val="ListParagraph"/>
              <w:numPr>
                <w:ilvl w:val="0"/>
                <w:numId w:val="16"/>
              </w:numPr>
              <w:rPr>
                <w:rFonts w:cs="Arial"/>
                <w:sz w:val="22"/>
                <w:szCs w:val="22"/>
              </w:rPr>
            </w:pPr>
            <w:r w:rsidRPr="000B5EFD">
              <w:rPr>
                <w:rFonts w:cs="Arial"/>
                <w:sz w:val="22"/>
                <w:szCs w:val="22"/>
              </w:rPr>
              <w:t>a termly school performance</w:t>
            </w:r>
            <w:r w:rsidRPr="000B5EFD">
              <w:rPr>
                <w:rFonts w:cs="Arial"/>
                <w:sz w:val="22"/>
                <w:szCs w:val="22"/>
              </w:rPr>
              <w:t xml:space="preserve"> – already in place across the school </w:t>
            </w:r>
          </w:p>
          <w:p w:rsidRPr="000B5EFD" w:rsidR="00751DED" w:rsidP="000B5EFD" w:rsidRDefault="00976A5E" w14:paraId="7AD564E4" w14:textId="0121DC58">
            <w:pPr>
              <w:pStyle w:val="ListParagraph"/>
              <w:numPr>
                <w:ilvl w:val="0"/>
                <w:numId w:val="16"/>
              </w:numPr>
              <w:rPr>
                <w:rFonts w:cs="Arial"/>
                <w:sz w:val="22"/>
                <w:szCs w:val="22"/>
              </w:rPr>
            </w:pPr>
            <w:r w:rsidRPr="000B5EFD">
              <w:rPr>
                <w:rFonts w:cs="Arial"/>
                <w:sz w:val="22"/>
                <w:szCs w:val="22"/>
              </w:rPr>
              <w:t>opportunity to enjoy live performance at least once a year</w:t>
            </w:r>
            <w:r w:rsidRPr="000B5EFD">
              <w:rPr>
                <w:rFonts w:cs="Arial"/>
                <w:sz w:val="22"/>
                <w:szCs w:val="22"/>
              </w:rPr>
              <w:t xml:space="preserve"> – already in place </w:t>
            </w:r>
          </w:p>
        </w:tc>
      </w:tr>
    </w:tbl>
    <w:p w:rsidRPr="000B5EFD" w:rsidR="00751DED" w:rsidRDefault="00F15877" w14:paraId="7AD564E6" w14:textId="77777777">
      <w:pPr>
        <w:pStyle w:val="Heading2"/>
        <w:spacing w:before="600"/>
        <w:rPr>
          <w:rFonts w:cs="Arial"/>
          <w:sz w:val="22"/>
          <w:szCs w:val="22"/>
        </w:rPr>
      </w:pPr>
      <w:r w:rsidRPr="000B5EFD">
        <w:rPr>
          <w:rFonts w:cs="Arial"/>
          <w:sz w:val="22"/>
          <w:szCs w:val="22"/>
        </w:rP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Pr="000B5EFD" w:rsidR="00751DED" w14:paraId="7AD564EB"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0B5EFD" w:rsidR="00751DED" w:rsidRDefault="00F15877" w14:paraId="7AD564E8" w14:textId="77777777">
            <w:pPr>
              <w:spacing w:before="120" w:after="120"/>
              <w:rPr>
                <w:rFonts w:cs="Arial"/>
                <w:sz w:val="22"/>
                <w:szCs w:val="22"/>
              </w:rPr>
            </w:pPr>
            <w:r w:rsidRPr="000B5EFD">
              <w:rPr>
                <w:rFonts w:cs="Arial"/>
                <w:sz w:val="22"/>
                <w:szCs w:val="22"/>
              </w:rPr>
              <w:t xml:space="preserve">The Department for Education publishes a </w:t>
            </w:r>
            <w:hyperlink w:history="1" r:id="rId11">
              <w:r w:rsidRPr="000B5EFD">
                <w:rPr>
                  <w:rStyle w:val="Hyperlink"/>
                  <w:rFonts w:cs="Arial"/>
                  <w:sz w:val="22"/>
                  <w:szCs w:val="22"/>
                </w:rPr>
                <w:t>guide for parents and young people</w:t>
              </w:r>
            </w:hyperlink>
            <w:r w:rsidRPr="000B5EFD">
              <w:rPr>
                <w:rFonts w:cs="Arial"/>
                <w:sz w:val="22"/>
                <w:szCs w:val="22"/>
              </w:rPr>
              <w:t xml:space="preserve"> on how they can get involved in music in and out of school, and where they can go to for support beyond the school. </w:t>
            </w:r>
          </w:p>
          <w:p w:rsidRPr="000B5EFD" w:rsidR="00976A5E" w:rsidP="00976A5E" w:rsidRDefault="00976A5E" w14:paraId="3DB45459" w14:textId="77777777">
            <w:pPr>
              <w:pStyle w:val="NormalWeb"/>
              <w:shd w:val="clear" w:color="auto" w:fill="FFFFFF"/>
              <w:spacing w:before="0" w:beforeAutospacing="0"/>
              <w:rPr>
                <w:rFonts w:ascii="Arial" w:hAnsi="Arial" w:cs="Arial"/>
                <w:color w:val="212529"/>
                <w:sz w:val="22"/>
                <w:szCs w:val="22"/>
              </w:rPr>
            </w:pPr>
            <w:r w:rsidRPr="000B5EFD">
              <w:rPr>
                <w:rFonts w:ascii="Arial" w:hAnsi="Arial" w:cs="Arial"/>
                <w:color w:val="212529"/>
                <w:sz w:val="22"/>
                <w:szCs w:val="22"/>
              </w:rPr>
              <w:t>If you would like further information regarding the Lancashire Music Education Hub please contact, Tim Rogers, Head of Lancashire Music Service at </w:t>
            </w:r>
            <w:hyperlink w:history="1" r:id="rId12">
              <w:r w:rsidRPr="000B5EFD">
                <w:rPr>
                  <w:rStyle w:val="Hyperlink"/>
                  <w:rFonts w:cs="Arial"/>
                  <w:color w:val="648028"/>
                  <w:sz w:val="22"/>
                  <w:szCs w:val="22"/>
                </w:rPr>
                <w:t>tim.rogers@lancashire.gov.uk</w:t>
              </w:r>
            </w:hyperlink>
          </w:p>
          <w:p w:rsidRPr="000B5EFD" w:rsidR="00751DED" w:rsidRDefault="00751DED" w14:paraId="7AD564EA" w14:textId="7AE525E4">
            <w:pPr>
              <w:spacing w:before="120" w:after="120"/>
              <w:rPr>
                <w:rFonts w:cs="Arial"/>
                <w:sz w:val="22"/>
                <w:szCs w:val="22"/>
              </w:rPr>
            </w:pPr>
          </w:p>
        </w:tc>
      </w:tr>
      <w:bookmarkEnd w:id="15"/>
      <w:bookmarkEnd w:id="16"/>
      <w:bookmarkEnd w:id="17"/>
    </w:tbl>
    <w:p w:rsidR="00751DED" w:rsidRDefault="00751DED" w14:paraId="7AD564EC" w14:textId="77777777"/>
    <w:sectPr w:rsidR="00751DED">
      <w:headerReference w:type="default" r:id="rId13"/>
      <w:footerReference w:type="default" r:id="rId14"/>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558" w:rsidRDefault="00324558" w14:paraId="0D370A99" w14:textId="77777777">
      <w:pPr>
        <w:spacing w:after="0" w:line="240" w:lineRule="auto"/>
      </w:pPr>
      <w:r>
        <w:separator/>
      </w:r>
    </w:p>
  </w:endnote>
  <w:endnote w:type="continuationSeparator" w:id="0">
    <w:p w:rsidR="00324558" w:rsidRDefault="00324558" w14:paraId="3934C2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77" w:rsidRDefault="00F15877" w14:paraId="7AD564A3"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558" w:rsidRDefault="00324558" w14:paraId="1158F38C" w14:textId="77777777">
      <w:pPr>
        <w:spacing w:after="0" w:line="240" w:lineRule="auto"/>
      </w:pPr>
      <w:r>
        <w:separator/>
      </w:r>
    </w:p>
  </w:footnote>
  <w:footnote w:type="continuationSeparator" w:id="0">
    <w:p w:rsidR="00324558" w:rsidRDefault="00324558" w14:paraId="104D54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877" w:rsidRDefault="00F15877" w14:paraId="7AD5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B751BFA"/>
    <w:multiLevelType w:val="multilevel"/>
    <w:tmpl w:val="D7C6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EF1DF6"/>
    <w:multiLevelType w:val="multilevel"/>
    <w:tmpl w:val="45C05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5"/>
  </w:num>
  <w:num w:numId="3">
    <w:abstractNumId w:val="3"/>
  </w:num>
  <w:num w:numId="4">
    <w:abstractNumId w:val="17"/>
  </w:num>
  <w:num w:numId="5">
    <w:abstractNumId w:val="10"/>
  </w:num>
  <w:num w:numId="6">
    <w:abstractNumId w:val="14"/>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6"/>
  </w:num>
  <w:num w:numId="15">
    <w:abstractNumId w:val="8"/>
  </w:num>
  <w:num w:numId="16">
    <w:abstractNumId w:val="2"/>
  </w:num>
  <w:num w:numId="17">
    <w:abstractNumId w:val="1"/>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5EFD"/>
    <w:rsid w:val="00212A5B"/>
    <w:rsid w:val="00324558"/>
    <w:rsid w:val="00417C7A"/>
    <w:rsid w:val="00476E61"/>
    <w:rsid w:val="0052398E"/>
    <w:rsid w:val="00586C25"/>
    <w:rsid w:val="00592FF7"/>
    <w:rsid w:val="006D3BF0"/>
    <w:rsid w:val="00751DED"/>
    <w:rsid w:val="00976A5E"/>
    <w:rsid w:val="00A8747C"/>
    <w:rsid w:val="00B20B78"/>
    <w:rsid w:val="00E664F5"/>
    <w:rsid w:val="00F15877"/>
    <w:rsid w:val="00F17239"/>
    <w:rsid w:val="00FE15B0"/>
    <w:rsid w:val="149AB877"/>
    <w:rsid w:val="3A0037C1"/>
    <w:rsid w:val="3F65A7B4"/>
    <w:rsid w:val="4813530C"/>
    <w:rsid w:val="550EBB52"/>
    <w:rsid w:val="62AF8B0A"/>
    <w:rsid w:val="66DB52D3"/>
    <w:rsid w:val="71C2122F"/>
    <w:rsid w:val="72B78CFE"/>
    <w:rsid w:val="73B201B0"/>
    <w:rsid w:val="7AB6E6D1"/>
    <w:rsid w:val="7E9C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 w:type="paragraph" w:styleId="NormalWeb">
    <w:name w:val="Normal (Web)"/>
    <w:basedOn w:val="Normal"/>
    <w:uiPriority w:val="99"/>
    <w:semiHidden/>
    <w:unhideWhenUsed/>
    <w:rsid w:val="006D3BF0"/>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6D3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525059">
      <w:bodyDiv w:val="1"/>
      <w:marLeft w:val="0"/>
      <w:marRight w:val="0"/>
      <w:marTop w:val="0"/>
      <w:marBottom w:val="0"/>
      <w:divBdr>
        <w:top w:val="none" w:sz="0" w:space="0" w:color="auto"/>
        <w:left w:val="none" w:sz="0" w:space="0" w:color="auto"/>
        <w:bottom w:val="none" w:sz="0" w:space="0" w:color="auto"/>
        <w:right w:val="none" w:sz="0" w:space="0" w:color="auto"/>
      </w:divBdr>
    </w:div>
    <w:div w:id="1706061290">
      <w:bodyDiv w:val="1"/>
      <w:marLeft w:val="0"/>
      <w:marRight w:val="0"/>
      <w:marTop w:val="0"/>
      <w:marBottom w:val="0"/>
      <w:divBdr>
        <w:top w:val="none" w:sz="0" w:space="0" w:color="auto"/>
        <w:left w:val="none" w:sz="0" w:space="0" w:color="auto"/>
        <w:bottom w:val="none" w:sz="0" w:space="0" w:color="auto"/>
        <w:right w:val="none" w:sz="0" w:space="0" w:color="auto"/>
      </w:divBdr>
    </w:div>
    <w:div w:id="213471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tim.rogers@lancashire.gov.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music-education-information-for-parents-and-young-people"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www.lancashiremusichub.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462FA4348E648AFC8765C38AE19DD" ma:contentTypeVersion="16" ma:contentTypeDescription="Create a new document." ma:contentTypeScope="" ma:versionID="9b2cf0bbb1ace42c2fd7046515ce5a27">
  <xsd:schema xmlns:xsd="http://www.w3.org/2001/XMLSchema" xmlns:xs="http://www.w3.org/2001/XMLSchema" xmlns:p="http://schemas.microsoft.com/office/2006/metadata/properties" xmlns:ns3="771230e6-1814-441f-bc7d-dcc89434e28c" xmlns:ns4="8e678f06-0b0f-42d0-baf0-2520b4818bd8" targetNamespace="http://schemas.microsoft.com/office/2006/metadata/properties" ma:root="true" ma:fieldsID="358ea310b05c3fdd89410c6fe41f3cdf" ns3:_="" ns4:_="">
    <xsd:import namespace="771230e6-1814-441f-bc7d-dcc89434e28c"/>
    <xsd:import namespace="8e678f06-0b0f-42d0-baf0-2520b4818b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230e6-1814-441f-bc7d-dcc89434e28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78f06-0b0f-42d0-baf0-2520b4818b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1230e6-1814-441f-bc7d-dcc89434e28c" xsi:nil="true"/>
  </documentManagement>
</p:properties>
</file>

<file path=customXml/itemProps1.xml><?xml version="1.0" encoding="utf-8"?>
<ds:datastoreItem xmlns:ds="http://schemas.openxmlformats.org/officeDocument/2006/customXml" ds:itemID="{E4C58815-15EA-45C9-9108-93A76E31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230e6-1814-441f-bc7d-dcc89434e28c"/>
    <ds:schemaRef ds:uri="8e678f06-0b0f-42d0-baf0-2520b4818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FAE32-B133-4D05-BEE4-EFD3B6BFD274}">
  <ds:schemaRefs>
    <ds:schemaRef ds:uri="http://schemas.microsoft.com/sharepoint/v3/contenttype/forms"/>
  </ds:schemaRefs>
</ds:datastoreItem>
</file>

<file path=customXml/itemProps3.xml><?xml version="1.0" encoding="utf-8"?>
<ds:datastoreItem xmlns:ds="http://schemas.openxmlformats.org/officeDocument/2006/customXml" ds:itemID="{81B34A25-4E75-47A6-A2D5-76727166D6E4}">
  <ds:schemaRefs>
    <ds:schemaRef ds:uri="http://schemas.microsoft.com/office/2006/metadata/properties"/>
    <ds:schemaRef ds:uri="http://purl.org/dc/terms/"/>
    <ds:schemaRef ds:uri="771230e6-1814-441f-bc7d-dcc89434e28c"/>
    <ds:schemaRef ds:uri="http://purl.org/dc/dcmitype/"/>
    <ds:schemaRef ds:uri="8e678f06-0b0f-42d0-baf0-2520b4818bd8"/>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music development plan summary template</dc:title>
  <dc:subject/>
  <dc:creator>Department for Education</dc:creator>
  <dc:description/>
  <lastModifiedBy>Rachel Norton-Smith</lastModifiedBy>
  <revision>3</revision>
  <lastPrinted>2014-09-18T05:26:00.0000000Z</lastPrinted>
  <dcterms:created xsi:type="dcterms:W3CDTF">2024-09-03T12:41:00.0000000Z</dcterms:created>
  <dcterms:modified xsi:type="dcterms:W3CDTF">2025-10-16T10:29:38.1273059Z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0x0101007CB462FA4348E648AFC8765C38AE19DD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