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7697" w14:textId="76B05ED1" w:rsidR="00AD1010" w:rsidRDefault="00CC123C">
      <w:pPr>
        <w:pStyle w:val="BodyText"/>
        <w:spacing w:line="388" w:lineRule="auto"/>
      </w:pPr>
      <w:r>
        <w:t>Sankey</w:t>
      </w:r>
      <w:r>
        <w:rPr>
          <w:spacing w:val="-4"/>
        </w:rPr>
        <w:t xml:space="preserve"> </w:t>
      </w:r>
      <w:r>
        <w:t>Valley</w:t>
      </w:r>
      <w:r>
        <w:rPr>
          <w:spacing w:val="-7"/>
        </w:rPr>
        <w:t xml:space="preserve"> </w:t>
      </w:r>
      <w:r>
        <w:t>St</w:t>
      </w:r>
      <w:r>
        <w:rPr>
          <w:spacing w:val="-6"/>
        </w:rPr>
        <w:t xml:space="preserve"> </w:t>
      </w:r>
      <w:r>
        <w:t>James</w:t>
      </w:r>
      <w:r>
        <w:rPr>
          <w:spacing w:val="-6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Primary</w:t>
      </w:r>
      <w:r>
        <w:rPr>
          <w:spacing w:val="-7"/>
        </w:rPr>
        <w:t xml:space="preserve"> </w:t>
      </w:r>
      <w:r>
        <w:t>School Year 5 Curriculum 202</w:t>
      </w:r>
      <w:r w:rsidR="003C50F3">
        <w:t>6-2027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127"/>
        <w:gridCol w:w="2135"/>
        <w:gridCol w:w="2135"/>
        <w:gridCol w:w="2135"/>
        <w:gridCol w:w="2565"/>
        <w:gridCol w:w="2222"/>
      </w:tblGrid>
      <w:tr w:rsidR="00AD1010" w14:paraId="7B1A5789" w14:textId="77777777">
        <w:trPr>
          <w:trHeight w:val="292"/>
        </w:trPr>
        <w:tc>
          <w:tcPr>
            <w:tcW w:w="1232" w:type="dxa"/>
          </w:tcPr>
          <w:p w14:paraId="60543ED8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shd w:val="clear" w:color="auto" w:fill="FF66CC"/>
          </w:tcPr>
          <w:p w14:paraId="1AFBC2F5" w14:textId="77777777" w:rsidR="00AD1010" w:rsidRDefault="00CC123C">
            <w:pPr>
              <w:pStyle w:val="TableParagraph"/>
              <w:spacing w:line="272" w:lineRule="exact"/>
              <w:ind w:left="0" w:right="5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Autumn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35" w:type="dxa"/>
            <w:shd w:val="clear" w:color="auto" w:fill="FFC000"/>
          </w:tcPr>
          <w:p w14:paraId="4772E65A" w14:textId="77777777" w:rsidR="00AD1010" w:rsidRDefault="00CC123C">
            <w:pPr>
              <w:pStyle w:val="TableParagraph"/>
              <w:spacing w:line="272" w:lineRule="exact"/>
              <w:ind w:left="573"/>
              <w:rPr>
                <w:b/>
                <w:sz w:val="24"/>
              </w:rPr>
            </w:pPr>
            <w:r>
              <w:rPr>
                <w:b/>
                <w:sz w:val="24"/>
              </w:rPr>
              <w:t>Autumn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35" w:type="dxa"/>
            <w:shd w:val="clear" w:color="auto" w:fill="FFFF00"/>
          </w:tcPr>
          <w:p w14:paraId="1DFBF120" w14:textId="77777777" w:rsidR="00AD1010" w:rsidRDefault="00CC123C">
            <w:pPr>
              <w:pStyle w:val="TableParagraph"/>
              <w:spacing w:line="272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35" w:type="dxa"/>
            <w:shd w:val="clear" w:color="auto" w:fill="92D050"/>
          </w:tcPr>
          <w:p w14:paraId="655E17B6" w14:textId="77777777" w:rsidR="00AD1010" w:rsidRDefault="00CC123C">
            <w:pPr>
              <w:pStyle w:val="TableParagraph"/>
              <w:spacing w:line="272" w:lineRule="exact"/>
              <w:ind w:left="661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565" w:type="dxa"/>
            <w:shd w:val="clear" w:color="auto" w:fill="00AFEF"/>
          </w:tcPr>
          <w:p w14:paraId="65C09F12" w14:textId="77777777" w:rsidR="00AD1010" w:rsidRDefault="00CC123C">
            <w:pPr>
              <w:pStyle w:val="TableParagraph"/>
              <w:spacing w:line="272" w:lineRule="exact"/>
              <w:ind w:left="768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22" w:type="dxa"/>
            <w:shd w:val="clear" w:color="auto" w:fill="CC66FF"/>
          </w:tcPr>
          <w:p w14:paraId="29A35C58" w14:textId="77777777" w:rsidR="00AD1010" w:rsidRDefault="00CC123C">
            <w:pPr>
              <w:pStyle w:val="TableParagraph"/>
              <w:spacing w:line="272" w:lineRule="exact"/>
              <w:ind w:left="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AD1010" w14:paraId="20F63573" w14:textId="77777777">
        <w:trPr>
          <w:trHeight w:val="585"/>
        </w:trPr>
        <w:tc>
          <w:tcPr>
            <w:tcW w:w="1232" w:type="dxa"/>
          </w:tcPr>
          <w:p w14:paraId="3C9D0C1F" w14:textId="77777777" w:rsidR="00AD1010" w:rsidRDefault="00CC123C">
            <w:pPr>
              <w:pStyle w:val="TableParagraph"/>
              <w:spacing w:line="292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2127" w:type="dxa"/>
          </w:tcPr>
          <w:p w14:paraId="6FE6C3B8" w14:textId="77777777" w:rsidR="00AD1010" w:rsidRDefault="00CC123C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Daredevils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and</w:t>
            </w:r>
          </w:p>
          <w:p w14:paraId="02EF6E79" w14:textId="77777777" w:rsidR="00AD1010" w:rsidRDefault="00CC123C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Adventurers</w:t>
            </w:r>
          </w:p>
        </w:tc>
        <w:tc>
          <w:tcPr>
            <w:tcW w:w="2135" w:type="dxa"/>
          </w:tcPr>
          <w:p w14:paraId="366DB88D" w14:textId="77777777" w:rsidR="00AD1010" w:rsidRDefault="00CC123C"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Lost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Happy</w:t>
            </w:r>
          </w:p>
          <w:p w14:paraId="2A4DD397" w14:textId="77777777" w:rsidR="00AD1010" w:rsidRDefault="00CC123C">
            <w:pPr>
              <w:pStyle w:val="TableParagraph"/>
              <w:spacing w:line="273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Endings</w:t>
            </w:r>
          </w:p>
        </w:tc>
        <w:tc>
          <w:tcPr>
            <w:tcW w:w="2135" w:type="dxa"/>
          </w:tcPr>
          <w:p w14:paraId="06BB1496" w14:textId="77777777" w:rsidR="00AD1010" w:rsidRDefault="00CC123C"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Vikings</w:t>
            </w:r>
          </w:p>
        </w:tc>
        <w:tc>
          <w:tcPr>
            <w:tcW w:w="2135" w:type="dxa"/>
          </w:tcPr>
          <w:p w14:paraId="521171F8" w14:textId="77777777" w:rsidR="00AD1010" w:rsidRDefault="00CC123C">
            <w:pPr>
              <w:pStyle w:val="TableParagraph"/>
              <w:spacing w:line="292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Journey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Space</w:t>
            </w:r>
          </w:p>
        </w:tc>
        <w:tc>
          <w:tcPr>
            <w:tcW w:w="2565" w:type="dxa"/>
          </w:tcPr>
          <w:p w14:paraId="024E08C5" w14:textId="77777777" w:rsidR="00AD1010" w:rsidRDefault="00CC123C">
            <w:pPr>
              <w:pStyle w:val="TableParagraph"/>
              <w:spacing w:line="292" w:lineRule="exact"/>
              <w:ind w:left="715"/>
              <w:rPr>
                <w:b/>
                <w:sz w:val="24"/>
              </w:rPr>
            </w:pPr>
            <w:r>
              <w:rPr>
                <w:b/>
                <w:sz w:val="24"/>
              </w:rPr>
              <w:t>Eco-</w:t>
            </w:r>
            <w:r>
              <w:rPr>
                <w:b/>
                <w:spacing w:val="-2"/>
                <w:sz w:val="24"/>
              </w:rPr>
              <w:t>Heroes</w:t>
            </w:r>
          </w:p>
        </w:tc>
        <w:tc>
          <w:tcPr>
            <w:tcW w:w="2222" w:type="dxa"/>
          </w:tcPr>
          <w:p w14:paraId="06B32099" w14:textId="77777777" w:rsidR="00AD1010" w:rsidRDefault="00CC123C">
            <w:pPr>
              <w:pStyle w:val="TableParagraph"/>
              <w:spacing w:line="292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Hunter</w:t>
            </w:r>
          </w:p>
        </w:tc>
      </w:tr>
      <w:tr w:rsidR="00AD1010" w14:paraId="62A134A5" w14:textId="77777777">
        <w:trPr>
          <w:trHeight w:val="244"/>
        </w:trPr>
        <w:tc>
          <w:tcPr>
            <w:tcW w:w="1232" w:type="dxa"/>
            <w:vMerge w:val="restart"/>
            <w:tcBorders>
              <w:bottom w:val="nil"/>
            </w:tcBorders>
            <w:shd w:val="clear" w:color="auto" w:fill="99CCFF"/>
          </w:tcPr>
          <w:p w14:paraId="206D392A" w14:textId="77777777" w:rsidR="00AD1010" w:rsidRDefault="00CC123C">
            <w:pPr>
              <w:pStyle w:val="TableParagraph"/>
              <w:spacing w:before="1"/>
              <w:ind w:left="108" w:right="38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Subjects </w:t>
            </w:r>
            <w:r>
              <w:rPr>
                <w:b/>
                <w:sz w:val="20"/>
              </w:rPr>
              <w:t>linked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 </w:t>
            </w:r>
            <w:r>
              <w:rPr>
                <w:b/>
                <w:spacing w:val="-4"/>
                <w:sz w:val="20"/>
              </w:rPr>
              <w:t>unit</w:t>
            </w:r>
          </w:p>
        </w:tc>
        <w:tc>
          <w:tcPr>
            <w:tcW w:w="13319" w:type="dxa"/>
            <w:gridSpan w:val="6"/>
            <w:shd w:val="clear" w:color="auto" w:fill="FFFF66"/>
          </w:tcPr>
          <w:p w14:paraId="1936B3EC" w14:textId="77777777" w:rsidR="00AD1010" w:rsidRDefault="00CC123C">
            <w:pPr>
              <w:pStyle w:val="TableParagraph"/>
              <w:spacing w:before="1" w:line="223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English</w:t>
            </w:r>
          </w:p>
        </w:tc>
      </w:tr>
      <w:tr w:rsidR="00AD1010" w14:paraId="161EFAD3" w14:textId="77777777">
        <w:trPr>
          <w:trHeight w:val="507"/>
        </w:trPr>
        <w:tc>
          <w:tcPr>
            <w:tcW w:w="1232" w:type="dxa"/>
            <w:vMerge/>
            <w:tcBorders>
              <w:top w:val="nil"/>
              <w:bottom w:val="nil"/>
            </w:tcBorders>
            <w:shd w:val="clear" w:color="auto" w:fill="99CCFF"/>
          </w:tcPr>
          <w:p w14:paraId="5D6D8035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CDC66BE" w14:textId="77777777" w:rsidR="00AD1010" w:rsidRDefault="00CC123C">
            <w:pPr>
              <w:pStyle w:val="TableParagraph"/>
              <w:spacing w:line="243" w:lineRule="exact"/>
              <w:ind w:left="0"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Queen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Falls</w:t>
            </w:r>
          </w:p>
        </w:tc>
        <w:tc>
          <w:tcPr>
            <w:tcW w:w="2135" w:type="dxa"/>
            <w:tcBorders>
              <w:bottom w:val="nil"/>
            </w:tcBorders>
          </w:tcPr>
          <w:p w14:paraId="3E5E59AB" w14:textId="77777777" w:rsidR="00AD1010" w:rsidRDefault="00CC123C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Lost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Happy</w:t>
            </w:r>
          </w:p>
          <w:p w14:paraId="44A2DC5F" w14:textId="77777777" w:rsidR="00AD1010" w:rsidRDefault="00CC123C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Endings</w:t>
            </w:r>
          </w:p>
        </w:tc>
        <w:tc>
          <w:tcPr>
            <w:tcW w:w="2135" w:type="dxa"/>
            <w:tcBorders>
              <w:bottom w:val="nil"/>
            </w:tcBorders>
          </w:tcPr>
          <w:p w14:paraId="36ED0DE4" w14:textId="77777777" w:rsidR="00AD1010" w:rsidRDefault="00CC123C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Arthur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Golden</w:t>
            </w:r>
          </w:p>
          <w:p w14:paraId="3F3AB474" w14:textId="77777777" w:rsidR="00AD1010" w:rsidRDefault="00CC123C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Rope</w:t>
            </w:r>
          </w:p>
        </w:tc>
        <w:tc>
          <w:tcPr>
            <w:tcW w:w="2135" w:type="dxa"/>
            <w:tcBorders>
              <w:bottom w:val="nil"/>
            </w:tcBorders>
          </w:tcPr>
          <w:p w14:paraId="4A298AB3" w14:textId="77777777" w:rsidR="00AD1010" w:rsidRDefault="00CC123C">
            <w:pPr>
              <w:pStyle w:val="TableParagraph"/>
              <w:spacing w:line="24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Darkest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Dark</w:t>
            </w:r>
          </w:p>
        </w:tc>
        <w:tc>
          <w:tcPr>
            <w:tcW w:w="2565" w:type="dxa"/>
            <w:tcBorders>
              <w:bottom w:val="nil"/>
            </w:tcBorders>
          </w:tcPr>
          <w:p w14:paraId="36BAD696" w14:textId="77777777" w:rsidR="00AD1010" w:rsidRDefault="00CC123C">
            <w:pPr>
              <w:pStyle w:val="TableParagraph"/>
              <w:spacing w:line="24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Brilliant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Deep</w:t>
            </w:r>
          </w:p>
        </w:tc>
        <w:tc>
          <w:tcPr>
            <w:tcW w:w="2222" w:type="dxa"/>
            <w:tcBorders>
              <w:bottom w:val="nil"/>
            </w:tcBorders>
          </w:tcPr>
          <w:p w14:paraId="38C6FF00" w14:textId="77777777" w:rsidR="00AD1010" w:rsidRDefault="00CC123C">
            <w:pPr>
              <w:pStyle w:val="TableParagraph"/>
              <w:spacing w:line="243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Bold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Brave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Women</w:t>
            </w:r>
          </w:p>
          <w:p w14:paraId="453179EB" w14:textId="77777777" w:rsidR="00AD1010" w:rsidRDefault="00CC123C">
            <w:pPr>
              <w:pStyle w:val="TableParagraph"/>
              <w:spacing w:before="1" w:line="243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Shakespeare</w:t>
            </w:r>
          </w:p>
        </w:tc>
      </w:tr>
      <w:tr w:rsidR="00AD1010" w14:paraId="3DB9CC29" w14:textId="77777777">
        <w:trPr>
          <w:trHeight w:val="7795"/>
        </w:trPr>
        <w:tc>
          <w:tcPr>
            <w:tcW w:w="1232" w:type="dxa"/>
            <w:tcBorders>
              <w:top w:val="nil"/>
            </w:tcBorders>
            <w:shd w:val="clear" w:color="auto" w:fill="99CCFF"/>
          </w:tcPr>
          <w:p w14:paraId="3D892AF2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2416BE4" w14:textId="77777777" w:rsidR="00AD1010" w:rsidRDefault="00CC123C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Outcome:</w:t>
            </w:r>
          </w:p>
          <w:p w14:paraId="32D4EBD6" w14:textId="77777777" w:rsidR="00AD1010" w:rsidRDefault="00CC123C">
            <w:pPr>
              <w:pStyle w:val="TableParagraph"/>
              <w:ind w:left="107" w:right="321"/>
              <w:rPr>
                <w:i/>
                <w:sz w:val="20"/>
              </w:rPr>
            </w:pPr>
            <w:r>
              <w:rPr>
                <w:sz w:val="20"/>
              </w:rPr>
              <w:t xml:space="preserve">Series of diaries </w:t>
            </w:r>
            <w:r>
              <w:rPr>
                <w:b/>
                <w:i/>
                <w:sz w:val="20"/>
              </w:rPr>
              <w:t xml:space="preserve">Greater Depth: </w:t>
            </w:r>
            <w:r>
              <w:rPr>
                <w:i/>
                <w:sz w:val="20"/>
              </w:rPr>
              <w:t>Series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diaries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with viewpoint of other </w:t>
            </w:r>
            <w:r>
              <w:rPr>
                <w:i/>
                <w:spacing w:val="-2"/>
                <w:sz w:val="20"/>
              </w:rPr>
              <w:t>characters.</w:t>
            </w:r>
          </w:p>
          <w:p w14:paraId="2D683AB3" w14:textId="77777777" w:rsidR="00AD1010" w:rsidRDefault="00CC123C">
            <w:pPr>
              <w:pStyle w:val="TableParagraph"/>
              <w:spacing w:before="244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12A0A339" w14:textId="77777777" w:rsidR="00AD1010" w:rsidRDefault="00CC123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fronted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adverbials.</w:t>
            </w:r>
          </w:p>
          <w:p w14:paraId="37A26C0B" w14:textId="77777777" w:rsidR="00AD1010" w:rsidRDefault="00CC123C">
            <w:pPr>
              <w:pStyle w:val="TableParagraph"/>
              <w:spacing w:before="243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6D17AD85" w14:textId="77777777" w:rsidR="00AD1010" w:rsidRDefault="00CC123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 xml:space="preserve">Plan writing by </w:t>
            </w:r>
            <w:r>
              <w:rPr>
                <w:spacing w:val="-2"/>
                <w:sz w:val="20"/>
              </w:rPr>
              <w:t>identifying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audience </w:t>
            </w:r>
            <w:r>
              <w:rPr>
                <w:sz w:val="20"/>
              </w:rPr>
              <w:t>and purpose.</w:t>
            </w:r>
          </w:p>
          <w:p w14:paraId="4068CB1E" w14:textId="77777777" w:rsidR="00AD1010" w:rsidRDefault="00CC123C">
            <w:pPr>
              <w:pStyle w:val="TableParagraph"/>
              <w:ind w:left="107" w:right="321"/>
              <w:rPr>
                <w:sz w:val="20"/>
              </w:rPr>
            </w:pPr>
            <w:r>
              <w:rPr>
                <w:sz w:val="20"/>
              </w:rPr>
              <w:t>Organise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paragraphs around a theme.</w:t>
            </w:r>
          </w:p>
          <w:p w14:paraId="0F4504DC" w14:textId="77777777" w:rsidR="00AD1010" w:rsidRDefault="00CC123C">
            <w:pPr>
              <w:pStyle w:val="TableParagraph"/>
              <w:spacing w:before="244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Punctuation</w:t>
            </w:r>
          </w:p>
          <w:p w14:paraId="65D81FEC" w14:textId="77777777" w:rsidR="00AD1010" w:rsidRDefault="00CC123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Commas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fronted </w:t>
            </w:r>
            <w:r>
              <w:rPr>
                <w:spacing w:val="-2"/>
                <w:sz w:val="20"/>
              </w:rPr>
              <w:t>adverbials.</w:t>
            </w:r>
          </w:p>
          <w:p w14:paraId="2F4D7CD3" w14:textId="77777777" w:rsidR="00AD1010" w:rsidRDefault="00CC123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Commas to clarify meaning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avoid </w:t>
            </w:r>
            <w:r>
              <w:rPr>
                <w:spacing w:val="-2"/>
                <w:sz w:val="20"/>
              </w:rPr>
              <w:t>ambiguity.</w:t>
            </w:r>
          </w:p>
        </w:tc>
        <w:tc>
          <w:tcPr>
            <w:tcW w:w="2135" w:type="dxa"/>
            <w:tcBorders>
              <w:top w:val="nil"/>
            </w:tcBorders>
          </w:tcPr>
          <w:p w14:paraId="4ABA6732" w14:textId="77777777" w:rsidR="00AD1010" w:rsidRDefault="00CC123C">
            <w:pPr>
              <w:pStyle w:val="TableParagraph"/>
              <w:spacing w:before="226"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Outcome:</w:t>
            </w:r>
          </w:p>
          <w:p w14:paraId="6C15BA02" w14:textId="77777777" w:rsidR="00AD1010" w:rsidRDefault="00CC123C">
            <w:pPr>
              <w:pStyle w:val="TableParagraph"/>
              <w:ind w:right="209"/>
              <w:rPr>
                <w:i/>
                <w:sz w:val="20"/>
              </w:rPr>
            </w:pPr>
            <w:r>
              <w:rPr>
                <w:sz w:val="20"/>
              </w:rPr>
              <w:t xml:space="preserve">A traditional tale </w:t>
            </w:r>
            <w:r>
              <w:rPr>
                <w:b/>
                <w:i/>
                <w:sz w:val="20"/>
              </w:rPr>
              <w:t xml:space="preserve">Greater Depth: </w:t>
            </w:r>
            <w:r>
              <w:rPr>
                <w:i/>
                <w:sz w:val="20"/>
              </w:rPr>
              <w:t>Traditional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tale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from another character’s </w:t>
            </w:r>
            <w:r>
              <w:rPr>
                <w:i/>
                <w:spacing w:val="-4"/>
                <w:sz w:val="20"/>
              </w:rPr>
              <w:t>POV.</w:t>
            </w:r>
          </w:p>
          <w:p w14:paraId="188DDE8F" w14:textId="77777777" w:rsidR="00AD1010" w:rsidRDefault="00AD101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59FC2EF" w14:textId="77777777" w:rsidR="00AD1010" w:rsidRDefault="00CC123C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2D05FA08" w14:textId="77777777" w:rsidR="00AD1010" w:rsidRDefault="00CC123C">
            <w:pPr>
              <w:pStyle w:val="TableParagraph"/>
              <w:ind w:right="209"/>
              <w:rPr>
                <w:sz w:val="20"/>
              </w:rPr>
            </w:pPr>
            <w:r>
              <w:rPr>
                <w:sz w:val="20"/>
              </w:rPr>
              <w:t xml:space="preserve">Use expanded noun phrases to convey </w:t>
            </w:r>
            <w:r>
              <w:rPr>
                <w:spacing w:val="-2"/>
                <w:sz w:val="20"/>
              </w:rPr>
              <w:t xml:space="preserve">complicated </w:t>
            </w:r>
            <w:r>
              <w:rPr>
                <w:sz w:val="20"/>
              </w:rPr>
              <w:t>information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concisely.</w:t>
            </w:r>
          </w:p>
          <w:p w14:paraId="5955C904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4B0D7C90" w14:textId="77777777" w:rsidR="00AD1010" w:rsidRDefault="00CC123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5F707F8B" w14:textId="77777777" w:rsidR="00AD1010" w:rsidRDefault="00CC123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Describe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settings, </w:t>
            </w:r>
            <w:r>
              <w:rPr>
                <w:sz w:val="20"/>
              </w:rPr>
              <w:t xml:space="preserve">characters and </w:t>
            </w:r>
            <w:r>
              <w:rPr>
                <w:spacing w:val="-2"/>
                <w:sz w:val="20"/>
              </w:rPr>
              <w:t>atmosphere.</w:t>
            </w:r>
          </w:p>
          <w:p w14:paraId="79D9F286" w14:textId="77777777" w:rsidR="00AD1010" w:rsidRDefault="00CC123C">
            <w:pPr>
              <w:pStyle w:val="TableParagraph"/>
              <w:ind w:right="276"/>
              <w:jc w:val="both"/>
              <w:rPr>
                <w:sz w:val="20"/>
              </w:rPr>
            </w:pPr>
            <w:r>
              <w:rPr>
                <w:sz w:val="20"/>
              </w:rPr>
              <w:t>Integrate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convey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character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 advance the action</w:t>
            </w:r>
          </w:p>
          <w:p w14:paraId="393A08A0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0269A50A" w14:textId="77777777" w:rsidR="00AD1010" w:rsidRDefault="00CC123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Punctuation</w:t>
            </w:r>
          </w:p>
          <w:p w14:paraId="29ED2BFA" w14:textId="77777777" w:rsidR="00AD1010" w:rsidRDefault="00CC123C">
            <w:pPr>
              <w:pStyle w:val="TableParagraph"/>
              <w:spacing w:before="1"/>
              <w:ind w:right="209"/>
              <w:rPr>
                <w:sz w:val="20"/>
              </w:rPr>
            </w:pPr>
            <w:r>
              <w:rPr>
                <w:sz w:val="20"/>
              </w:rPr>
              <w:t>Use of inverted commas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other punctuation to punctuate direct </w:t>
            </w:r>
            <w:r>
              <w:rPr>
                <w:spacing w:val="-2"/>
                <w:sz w:val="20"/>
              </w:rPr>
              <w:t>speech.</w:t>
            </w:r>
          </w:p>
        </w:tc>
        <w:tc>
          <w:tcPr>
            <w:tcW w:w="2135" w:type="dxa"/>
            <w:tcBorders>
              <w:top w:val="nil"/>
            </w:tcBorders>
          </w:tcPr>
          <w:p w14:paraId="0ABCEA45" w14:textId="77777777" w:rsidR="00AD1010" w:rsidRDefault="00CC123C">
            <w:pPr>
              <w:pStyle w:val="TableParagraph"/>
              <w:spacing w:before="226"/>
              <w:ind w:right="452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Outcome: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Mythical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 heroes,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villains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monsters</w:t>
            </w:r>
          </w:p>
          <w:p w14:paraId="0C741862" w14:textId="77777777" w:rsidR="00AD1010" w:rsidRDefault="00CC123C">
            <w:pPr>
              <w:pStyle w:val="TableParagraph"/>
              <w:spacing w:line="242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Greater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Depth:</w:t>
            </w:r>
          </w:p>
          <w:p w14:paraId="5CD82DBC" w14:textId="77777777" w:rsidR="00AD1010" w:rsidRDefault="00CC123C">
            <w:pPr>
              <w:pStyle w:val="TableParagraph"/>
              <w:spacing w:before="1"/>
              <w:ind w:right="139"/>
              <w:rPr>
                <w:i/>
                <w:sz w:val="20"/>
              </w:rPr>
            </w:pPr>
            <w:r>
              <w:rPr>
                <w:i/>
                <w:sz w:val="20"/>
              </w:rPr>
              <w:t>Vary the viewpoint from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which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myth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is </w:t>
            </w:r>
            <w:r>
              <w:rPr>
                <w:i/>
                <w:spacing w:val="-2"/>
                <w:sz w:val="20"/>
              </w:rPr>
              <w:t>told.</w:t>
            </w:r>
          </w:p>
          <w:p w14:paraId="6C5F5FBC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21E8925B" w14:textId="77777777" w:rsidR="00AD1010" w:rsidRDefault="00CC123C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724365A0" w14:textId="77777777" w:rsidR="00AD1010" w:rsidRDefault="00CC123C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 xml:space="preserve">Use expanded noun phrases to convey </w:t>
            </w:r>
            <w:r>
              <w:rPr>
                <w:spacing w:val="-2"/>
                <w:sz w:val="20"/>
              </w:rPr>
              <w:t xml:space="preserve">complicated </w:t>
            </w:r>
            <w:r>
              <w:rPr>
                <w:sz w:val="20"/>
              </w:rPr>
              <w:t>information concisely. Relative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clauses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add detail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description. Use dialogue to move action forward.</w:t>
            </w:r>
          </w:p>
          <w:p w14:paraId="1E9EB0A6" w14:textId="77777777" w:rsidR="00AD1010" w:rsidRDefault="00CC123C">
            <w:pPr>
              <w:pStyle w:val="TableParagraph"/>
              <w:spacing w:before="24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48EB9E28" w14:textId="77777777" w:rsidR="00AD1010" w:rsidRDefault="00CC123C">
            <w:pPr>
              <w:pStyle w:val="TableParagraph"/>
              <w:ind w:right="631"/>
              <w:jc w:val="both"/>
              <w:rPr>
                <w:sz w:val="20"/>
              </w:rPr>
            </w:pPr>
            <w:r>
              <w:rPr>
                <w:sz w:val="20"/>
              </w:rPr>
              <w:t>Link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across paragraphs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using </w:t>
            </w:r>
            <w:r>
              <w:rPr>
                <w:spacing w:val="-2"/>
                <w:sz w:val="20"/>
              </w:rPr>
              <w:t>adverbials.</w:t>
            </w:r>
          </w:p>
          <w:p w14:paraId="121F33CF" w14:textId="77777777" w:rsidR="00AD1010" w:rsidRDefault="00CC123C">
            <w:pPr>
              <w:pStyle w:val="TableParagraph"/>
              <w:ind w:right="145"/>
              <w:jc w:val="both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paragraphs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vary pace and emphasis.</w:t>
            </w:r>
          </w:p>
          <w:p w14:paraId="5213466B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488155E1" w14:textId="77777777" w:rsidR="00AD1010" w:rsidRDefault="00CC123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Punctuation</w:t>
            </w:r>
          </w:p>
          <w:p w14:paraId="24C87EDE" w14:textId="77777777" w:rsidR="00AD1010" w:rsidRDefault="00CC12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clarify meaning and avoid </w:t>
            </w:r>
            <w:r>
              <w:rPr>
                <w:spacing w:val="-2"/>
                <w:sz w:val="20"/>
              </w:rPr>
              <w:t>ambiguity.</w:t>
            </w:r>
          </w:p>
        </w:tc>
        <w:tc>
          <w:tcPr>
            <w:tcW w:w="2135" w:type="dxa"/>
            <w:tcBorders>
              <w:top w:val="nil"/>
            </w:tcBorders>
          </w:tcPr>
          <w:p w14:paraId="3AB7D43B" w14:textId="77777777" w:rsidR="00AD1010" w:rsidRDefault="00CC123C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Outcome:</w:t>
            </w:r>
          </w:p>
          <w:p w14:paraId="39559D25" w14:textId="77777777" w:rsidR="00AD1010" w:rsidRDefault="00CC123C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Biography</w:t>
            </w:r>
          </w:p>
          <w:p w14:paraId="247A79BF" w14:textId="77777777" w:rsidR="00AD1010" w:rsidRDefault="00CC123C">
            <w:pPr>
              <w:pStyle w:val="TableParagraph"/>
              <w:spacing w:line="243" w:lineRule="exact"/>
              <w:ind w:left="10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Greater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Depth:</w:t>
            </w:r>
          </w:p>
          <w:p w14:paraId="099D5E0B" w14:textId="77777777" w:rsidR="00AD1010" w:rsidRDefault="00CC123C">
            <w:pPr>
              <w:pStyle w:val="TableParagraph"/>
              <w:spacing w:before="1"/>
              <w:ind w:left="105" w:right="209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first-person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recount with an experience from the person’s life within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biography.</w:t>
            </w:r>
          </w:p>
          <w:p w14:paraId="752D94AC" w14:textId="77777777" w:rsidR="00AD1010" w:rsidRDefault="00AD101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0AD9207" w14:textId="77777777" w:rsidR="00AD1010" w:rsidRDefault="00CC123C">
            <w:pPr>
              <w:pStyle w:val="TableParagraph"/>
              <w:spacing w:line="243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4DC80703" w14:textId="77777777" w:rsidR="00AD1010" w:rsidRDefault="00CC123C">
            <w:pPr>
              <w:pStyle w:val="TableParagraph"/>
              <w:ind w:left="105" w:right="209"/>
              <w:rPr>
                <w:sz w:val="20"/>
              </w:rPr>
            </w:pPr>
            <w:r>
              <w:rPr>
                <w:sz w:val="20"/>
              </w:rPr>
              <w:t>Extend the range of sentences with more than one clause by using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conjunctions.</w:t>
            </w:r>
          </w:p>
          <w:p w14:paraId="0DC1CA4C" w14:textId="77777777" w:rsidR="00AD1010" w:rsidRDefault="00CC123C">
            <w:pPr>
              <w:pStyle w:val="TableParagraph"/>
              <w:ind w:left="105" w:right="209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verb forms </w:t>
            </w:r>
            <w:r>
              <w:rPr>
                <w:spacing w:val="-2"/>
                <w:sz w:val="20"/>
              </w:rPr>
              <w:t>consistently.</w:t>
            </w:r>
          </w:p>
          <w:p w14:paraId="5E7A6EAB" w14:textId="77777777" w:rsidR="00AD1010" w:rsidRDefault="00AD101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9F484A5" w14:textId="77777777" w:rsidR="00AD1010" w:rsidRDefault="00CC123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54915E58" w14:textId="77777777" w:rsidR="00AD1010" w:rsidRDefault="00CC123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Link ideas across paragraphs using adverbials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tense </w:t>
            </w:r>
            <w:r>
              <w:rPr>
                <w:spacing w:val="-2"/>
                <w:sz w:val="20"/>
              </w:rPr>
              <w:t>choices.</w:t>
            </w:r>
          </w:p>
          <w:p w14:paraId="67DD3CD8" w14:textId="77777777" w:rsidR="00AD1010" w:rsidRDefault="00CC123C">
            <w:pPr>
              <w:pStyle w:val="TableParagraph"/>
              <w:spacing w:before="24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Punctuation</w:t>
            </w:r>
          </w:p>
          <w:p w14:paraId="2D74135F" w14:textId="77777777" w:rsidR="00AD1010" w:rsidRDefault="00CC123C">
            <w:pPr>
              <w:pStyle w:val="TableParagraph"/>
              <w:spacing w:before="1"/>
              <w:ind w:left="105" w:right="165"/>
              <w:rPr>
                <w:sz w:val="20"/>
              </w:rPr>
            </w:pPr>
            <w:r>
              <w:rPr>
                <w:sz w:val="20"/>
              </w:rPr>
              <w:t>Use brackets, dashes 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indicate </w:t>
            </w:r>
            <w:r>
              <w:rPr>
                <w:spacing w:val="-2"/>
                <w:sz w:val="20"/>
              </w:rPr>
              <w:t>parenthesis.</w:t>
            </w:r>
          </w:p>
        </w:tc>
        <w:tc>
          <w:tcPr>
            <w:tcW w:w="2565" w:type="dxa"/>
            <w:tcBorders>
              <w:top w:val="nil"/>
            </w:tcBorders>
          </w:tcPr>
          <w:p w14:paraId="5917E260" w14:textId="77777777" w:rsidR="00AD1010" w:rsidRDefault="00CC123C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Outcome:</w:t>
            </w:r>
          </w:p>
          <w:p w14:paraId="045465EE" w14:textId="77777777" w:rsidR="00AD1010" w:rsidRDefault="00CC123C">
            <w:pPr>
              <w:pStyle w:val="TableParagraph"/>
              <w:spacing w:line="243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Information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leaflet</w:t>
            </w:r>
          </w:p>
          <w:p w14:paraId="34D701E6" w14:textId="77777777" w:rsidR="00AD1010" w:rsidRDefault="00CC123C">
            <w:pPr>
              <w:pStyle w:val="TableParagraph"/>
              <w:spacing w:line="24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Greater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Depth:</w:t>
            </w:r>
          </w:p>
          <w:p w14:paraId="3770B55D" w14:textId="77777777" w:rsidR="00AD1010" w:rsidRDefault="00CC123C">
            <w:pPr>
              <w:pStyle w:val="TableParagraph"/>
              <w:spacing w:before="1"/>
              <w:ind w:left="103" w:right="168"/>
              <w:rPr>
                <w:sz w:val="20"/>
              </w:rPr>
            </w:pPr>
            <w:r>
              <w:rPr>
                <w:sz w:val="20"/>
              </w:rPr>
              <w:t>To write an information booklet with further authorial choices on sections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layout.</w:t>
            </w:r>
          </w:p>
          <w:p w14:paraId="79EA7E55" w14:textId="77777777" w:rsidR="00AD1010" w:rsidRDefault="00AD101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33FD8302" w14:textId="77777777" w:rsidR="00AD1010" w:rsidRDefault="00CC123C">
            <w:pPr>
              <w:pStyle w:val="TableParagraph"/>
              <w:spacing w:line="243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1F97AE95" w14:textId="77777777" w:rsidR="00AD1010" w:rsidRDefault="00CC12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verbs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indicate degrees of possibility</w:t>
            </w:r>
          </w:p>
          <w:p w14:paraId="19114F37" w14:textId="77777777" w:rsidR="00AD1010" w:rsidRDefault="00AD1010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818B697" w14:textId="77777777" w:rsidR="00AD1010" w:rsidRDefault="00CC123C">
            <w:pPr>
              <w:pStyle w:val="TableParagraph"/>
              <w:spacing w:line="243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77218EE0" w14:textId="77777777" w:rsidR="00AD1010" w:rsidRDefault="00CC123C">
            <w:pPr>
              <w:pStyle w:val="TableParagraph"/>
              <w:ind w:left="103" w:right="118"/>
              <w:rPr>
                <w:sz w:val="20"/>
              </w:rPr>
            </w:pPr>
            <w:r>
              <w:rPr>
                <w:sz w:val="20"/>
              </w:rPr>
              <w:t>Use devices to build cohesion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paragraph Choose the appropriate </w:t>
            </w:r>
            <w:r>
              <w:rPr>
                <w:spacing w:val="-2"/>
                <w:sz w:val="20"/>
              </w:rPr>
              <w:t>register</w:t>
            </w:r>
          </w:p>
          <w:p w14:paraId="5D732747" w14:textId="77777777" w:rsidR="00AD1010" w:rsidRDefault="00CC12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Enhance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meaning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through selecting appropriate grammar and vocabulary</w:t>
            </w:r>
          </w:p>
          <w:p w14:paraId="25B6AB08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6BCC1C62" w14:textId="77777777" w:rsidR="00AD1010" w:rsidRDefault="00CC123C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Punctuation</w:t>
            </w:r>
          </w:p>
          <w:p w14:paraId="1069CA93" w14:textId="77777777" w:rsidR="00AD1010" w:rsidRDefault="00CC12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brackets,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dashes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or commas to indicate </w:t>
            </w:r>
            <w:r>
              <w:rPr>
                <w:spacing w:val="-2"/>
                <w:sz w:val="20"/>
              </w:rPr>
              <w:t>parenthesis</w:t>
            </w:r>
          </w:p>
        </w:tc>
        <w:tc>
          <w:tcPr>
            <w:tcW w:w="2222" w:type="dxa"/>
            <w:tcBorders>
              <w:top w:val="nil"/>
            </w:tcBorders>
          </w:tcPr>
          <w:p w14:paraId="458D1D54" w14:textId="77777777" w:rsidR="00AD1010" w:rsidRDefault="00CC123C">
            <w:pPr>
              <w:pStyle w:val="TableParagraph"/>
              <w:spacing w:before="226"/>
              <w:ind w:left="102" w:right="857"/>
              <w:rPr>
                <w:b/>
                <w:i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Outcome: </w:t>
            </w:r>
            <w:r>
              <w:rPr>
                <w:spacing w:val="-2"/>
                <w:sz w:val="20"/>
              </w:rPr>
              <w:t xml:space="preserve">Soliloquy </w:t>
            </w:r>
            <w:r>
              <w:rPr>
                <w:b/>
                <w:i/>
                <w:sz w:val="20"/>
              </w:rPr>
              <w:t>Greater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Depth:</w:t>
            </w:r>
          </w:p>
          <w:p w14:paraId="51AAF4A2" w14:textId="77777777" w:rsidR="00AD1010" w:rsidRDefault="00CC123C">
            <w:pPr>
              <w:pStyle w:val="TableParagraph"/>
              <w:ind w:left="102" w:right="208"/>
              <w:rPr>
                <w:sz w:val="20"/>
              </w:rPr>
            </w:pPr>
            <w:r>
              <w:rPr>
                <w:sz w:val="20"/>
              </w:rPr>
              <w:t>To write in role as one of Shakespeare’s bold and brave characters 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choose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the text (diary, letter, speech, monologue, </w:t>
            </w:r>
            <w:r>
              <w:rPr>
                <w:spacing w:val="-2"/>
                <w:sz w:val="20"/>
              </w:rPr>
              <w:t>soliloquy).</w:t>
            </w:r>
          </w:p>
          <w:p w14:paraId="2677D1E1" w14:textId="77777777" w:rsidR="00AD1010" w:rsidRDefault="00AD1010">
            <w:pPr>
              <w:pStyle w:val="TableParagraph"/>
              <w:spacing w:before="37"/>
              <w:ind w:left="0"/>
              <w:rPr>
                <w:b/>
                <w:sz w:val="20"/>
              </w:rPr>
            </w:pPr>
          </w:p>
          <w:p w14:paraId="5DBB7536" w14:textId="77777777" w:rsidR="00AD1010" w:rsidRDefault="00CC123C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Sentence</w:t>
            </w:r>
          </w:p>
          <w:p w14:paraId="7B8C759A" w14:textId="77777777" w:rsidR="00AD1010" w:rsidRDefault="00CC123C">
            <w:pPr>
              <w:pStyle w:val="TableParagraph"/>
              <w:ind w:left="102" w:right="208"/>
              <w:rPr>
                <w:sz w:val="20"/>
              </w:rPr>
            </w:pPr>
            <w:r>
              <w:rPr>
                <w:sz w:val="20"/>
              </w:rPr>
              <w:t>Use relative clauses beginning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who, which,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where,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when, whose, that or an omitted relative </w:t>
            </w:r>
            <w:r>
              <w:rPr>
                <w:spacing w:val="-2"/>
                <w:sz w:val="20"/>
              </w:rPr>
              <w:t>pronoun</w:t>
            </w:r>
          </w:p>
          <w:p w14:paraId="56887EBE" w14:textId="77777777" w:rsidR="00AD1010" w:rsidRDefault="00CC123C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adverbs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indicate degrees of possibility</w:t>
            </w:r>
          </w:p>
          <w:p w14:paraId="4D732B25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564B0867" w14:textId="77777777" w:rsidR="00AD1010" w:rsidRDefault="00CC123C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Text</w:t>
            </w:r>
          </w:p>
          <w:p w14:paraId="178E28B8" w14:textId="77777777" w:rsidR="00AD1010" w:rsidRDefault="00CC123C">
            <w:pPr>
              <w:pStyle w:val="TableParagraph"/>
              <w:ind w:left="102" w:right="208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devices to build cohesion across </w:t>
            </w:r>
            <w:r>
              <w:rPr>
                <w:spacing w:val="-2"/>
                <w:sz w:val="20"/>
              </w:rPr>
              <w:t>paragraphs</w:t>
            </w:r>
          </w:p>
          <w:p w14:paraId="43BCD164" w14:textId="77777777" w:rsidR="00AD1010" w:rsidRDefault="00CC123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Link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tense </w:t>
            </w:r>
            <w:r>
              <w:rPr>
                <w:spacing w:val="-2"/>
                <w:sz w:val="20"/>
              </w:rPr>
              <w:t>choices</w:t>
            </w:r>
          </w:p>
        </w:tc>
      </w:tr>
    </w:tbl>
    <w:p w14:paraId="1BDA0AC7" w14:textId="77777777" w:rsidR="00AD1010" w:rsidRDefault="00AD1010">
      <w:pPr>
        <w:pStyle w:val="TableParagraph"/>
        <w:rPr>
          <w:sz w:val="20"/>
        </w:rPr>
        <w:sectPr w:rsidR="00AD1010">
          <w:type w:val="continuous"/>
          <w:pgSz w:w="16840" w:h="11910" w:orient="landscape"/>
          <w:pgMar w:top="680" w:right="708" w:bottom="280" w:left="1559" w:header="720" w:footer="720" w:gutter="0"/>
          <w:cols w:space="720"/>
        </w:sectPr>
      </w:pPr>
    </w:p>
    <w:tbl>
      <w:tblPr>
        <w:tblW w:w="0" w:type="auto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127"/>
        <w:gridCol w:w="2135"/>
        <w:gridCol w:w="2135"/>
        <w:gridCol w:w="2135"/>
        <w:gridCol w:w="2565"/>
        <w:gridCol w:w="2222"/>
      </w:tblGrid>
      <w:tr w:rsidR="00AD1010" w14:paraId="311E4B7C" w14:textId="77777777">
        <w:trPr>
          <w:trHeight w:val="984"/>
        </w:trPr>
        <w:tc>
          <w:tcPr>
            <w:tcW w:w="1232" w:type="dxa"/>
            <w:vMerge w:val="restart"/>
            <w:shd w:val="clear" w:color="auto" w:fill="99CCFF"/>
          </w:tcPr>
          <w:p w14:paraId="16DC2B85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77E3BC6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60C7E615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6FD29495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5" w:type="dxa"/>
          </w:tcPr>
          <w:p w14:paraId="7C9B19FA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65" w:type="dxa"/>
          </w:tcPr>
          <w:p w14:paraId="654083C7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22" w:type="dxa"/>
          </w:tcPr>
          <w:p w14:paraId="770C6226" w14:textId="77777777" w:rsidR="00AD1010" w:rsidRDefault="00CC123C">
            <w:pPr>
              <w:pStyle w:val="TableParagraph"/>
              <w:spacing w:before="23"/>
              <w:ind w:left="102" w:right="208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Punctuation </w:t>
            </w:r>
            <w:r>
              <w:rPr>
                <w:sz w:val="20"/>
              </w:rPr>
              <w:t>Consolidation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punctuation</w:t>
            </w:r>
          </w:p>
        </w:tc>
      </w:tr>
      <w:tr w:rsidR="00AD1010" w14:paraId="5AB10FBB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72429B4D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FF6600"/>
          </w:tcPr>
          <w:p w14:paraId="004CCF37" w14:textId="77777777" w:rsidR="00AD1010" w:rsidRDefault="00CC123C">
            <w:pPr>
              <w:pStyle w:val="TableParagraph"/>
              <w:spacing w:before="23" w:line="201" w:lineRule="exact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135" w:type="dxa"/>
            <w:shd w:val="clear" w:color="auto" w:fill="FF6600"/>
          </w:tcPr>
          <w:p w14:paraId="1DB6165F" w14:textId="77777777" w:rsidR="00AD1010" w:rsidRDefault="00CC123C">
            <w:pPr>
              <w:pStyle w:val="TableParagraph"/>
              <w:spacing w:before="23" w:line="201" w:lineRule="exact"/>
              <w:ind w:left="6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135" w:type="dxa"/>
            <w:shd w:val="clear" w:color="auto" w:fill="FF6600"/>
          </w:tcPr>
          <w:p w14:paraId="6D85067D" w14:textId="77777777" w:rsidR="00AD1010" w:rsidRDefault="00CC123C">
            <w:pPr>
              <w:pStyle w:val="TableParagraph"/>
              <w:spacing w:before="23" w:line="201" w:lineRule="exact"/>
              <w:ind w:left="6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135" w:type="dxa"/>
            <w:shd w:val="clear" w:color="auto" w:fill="FF6600"/>
          </w:tcPr>
          <w:p w14:paraId="2356D8AE" w14:textId="77777777" w:rsidR="00AD1010" w:rsidRDefault="00CC123C">
            <w:pPr>
              <w:pStyle w:val="TableParagraph"/>
              <w:spacing w:before="23" w:line="201" w:lineRule="exact"/>
              <w:ind w:left="6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565" w:type="dxa"/>
            <w:shd w:val="clear" w:color="auto" w:fill="FF6600"/>
          </w:tcPr>
          <w:p w14:paraId="55C35B02" w14:textId="77777777" w:rsidR="00AD1010" w:rsidRDefault="00CC123C">
            <w:pPr>
              <w:pStyle w:val="TableParagraph"/>
              <w:spacing w:before="23" w:line="201" w:lineRule="exact"/>
              <w:ind w:left="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  <w:tc>
          <w:tcPr>
            <w:tcW w:w="2222" w:type="dxa"/>
            <w:shd w:val="clear" w:color="auto" w:fill="FF6600"/>
          </w:tcPr>
          <w:p w14:paraId="428746B9" w14:textId="77777777" w:rsidR="00AD1010" w:rsidRDefault="00CC123C">
            <w:pPr>
              <w:pStyle w:val="TableParagraph"/>
              <w:spacing w:before="23" w:line="201" w:lineRule="exact"/>
              <w:ind w:left="0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Science</w:t>
            </w:r>
          </w:p>
        </w:tc>
      </w:tr>
      <w:tr w:rsidR="00AD1010" w14:paraId="78ACF60D" w14:textId="77777777">
        <w:trPr>
          <w:trHeight w:val="2441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55B561AF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A714DDE" w14:textId="77777777" w:rsidR="00AD1010" w:rsidRDefault="00CC123C">
            <w:pPr>
              <w:pStyle w:val="TableParagraph"/>
              <w:spacing w:before="23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Forces</w:t>
            </w:r>
          </w:p>
        </w:tc>
        <w:tc>
          <w:tcPr>
            <w:tcW w:w="2135" w:type="dxa"/>
          </w:tcPr>
          <w:p w14:paraId="47873BB4" w14:textId="77777777" w:rsidR="00AD1010" w:rsidRDefault="00CC123C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Animals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including </w:t>
            </w:r>
            <w:r>
              <w:rPr>
                <w:b/>
                <w:spacing w:val="-2"/>
                <w:sz w:val="20"/>
              </w:rPr>
              <w:t>humans</w:t>
            </w:r>
          </w:p>
          <w:p w14:paraId="647C5B8C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1768686F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5D19344F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1D2526C8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7AF6BDA1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312ECDEA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36C2697F" w14:textId="77777777" w:rsidR="003C50F3" w:rsidRDefault="003C50F3">
            <w:pPr>
              <w:pStyle w:val="TableParagraph"/>
              <w:spacing w:before="23"/>
              <w:ind w:right="542"/>
              <w:rPr>
                <w:b/>
                <w:spacing w:val="-2"/>
                <w:sz w:val="20"/>
              </w:rPr>
            </w:pPr>
          </w:p>
          <w:p w14:paraId="57C50893" w14:textId="6B9E662B" w:rsidR="003C50F3" w:rsidRDefault="003C50F3">
            <w:pPr>
              <w:pStyle w:val="TableParagraph"/>
              <w:spacing w:before="23"/>
              <w:ind w:right="542"/>
              <w:rPr>
                <w:b/>
                <w:sz w:val="20"/>
              </w:rPr>
            </w:pPr>
          </w:p>
        </w:tc>
        <w:tc>
          <w:tcPr>
            <w:tcW w:w="2135" w:type="dxa"/>
          </w:tcPr>
          <w:p w14:paraId="3CE6E1D1" w14:textId="77777777" w:rsidR="00AD1010" w:rsidRDefault="00CC123C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Life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Cycles</w:t>
            </w:r>
          </w:p>
        </w:tc>
        <w:tc>
          <w:tcPr>
            <w:tcW w:w="2135" w:type="dxa"/>
          </w:tcPr>
          <w:p w14:paraId="0071F6C8" w14:textId="77777777" w:rsidR="00AD1010" w:rsidRDefault="00CC123C">
            <w:pPr>
              <w:pStyle w:val="TableParagraph"/>
              <w:spacing w:before="2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Space</w:t>
            </w:r>
          </w:p>
        </w:tc>
        <w:tc>
          <w:tcPr>
            <w:tcW w:w="2565" w:type="dxa"/>
          </w:tcPr>
          <w:p w14:paraId="2F1500B1" w14:textId="77777777" w:rsidR="00AD1010" w:rsidRDefault="00CC123C">
            <w:pPr>
              <w:pStyle w:val="TableParagraph"/>
              <w:spacing w:before="23"/>
              <w:ind w:left="103" w:right="168"/>
              <w:rPr>
                <w:b/>
                <w:sz w:val="20"/>
              </w:rPr>
            </w:pPr>
            <w:r>
              <w:rPr>
                <w:b/>
                <w:sz w:val="20"/>
              </w:rPr>
              <w:t>Materials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their </w:t>
            </w:r>
            <w:r>
              <w:rPr>
                <w:b/>
                <w:spacing w:val="-2"/>
                <w:sz w:val="20"/>
              </w:rPr>
              <w:t>properties</w:t>
            </w:r>
          </w:p>
          <w:p w14:paraId="53C85C52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488A88D9" w14:textId="77777777" w:rsidR="00AD1010" w:rsidRDefault="00CC123C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Reproduction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A</w:t>
            </w:r>
          </w:p>
          <w:p w14:paraId="05B0C0E8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68E5301D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3B73AC57" w14:textId="77777777" w:rsidR="00AD1010" w:rsidRDefault="00CC123C">
            <w:pPr>
              <w:pStyle w:val="TableParagraph"/>
              <w:ind w:left="103" w:right="674"/>
              <w:rPr>
                <w:b/>
                <w:sz w:val="20"/>
              </w:rPr>
            </w:pPr>
            <w:r>
              <w:rPr>
                <w:b/>
                <w:sz w:val="20"/>
              </w:rPr>
              <w:t>Sustainability-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Global </w:t>
            </w:r>
            <w:r>
              <w:rPr>
                <w:b/>
                <w:spacing w:val="-2"/>
                <w:sz w:val="20"/>
              </w:rPr>
              <w:t>Warming</w:t>
            </w:r>
          </w:p>
        </w:tc>
        <w:tc>
          <w:tcPr>
            <w:tcW w:w="2222" w:type="dxa"/>
          </w:tcPr>
          <w:p w14:paraId="5FA75D58" w14:textId="77777777" w:rsidR="00AD1010" w:rsidRDefault="00CC123C">
            <w:pPr>
              <w:pStyle w:val="TableParagraph"/>
              <w:spacing w:before="23"/>
              <w:ind w:left="102" w:right="413"/>
              <w:rPr>
                <w:b/>
                <w:sz w:val="20"/>
              </w:rPr>
            </w:pPr>
            <w:r>
              <w:rPr>
                <w:b/>
                <w:sz w:val="20"/>
              </w:rPr>
              <w:t>Reversible and Irreversible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Changes</w:t>
            </w:r>
          </w:p>
          <w:p w14:paraId="32B4EDB5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62101271" w14:textId="77777777" w:rsidR="00AD1010" w:rsidRDefault="00CC123C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Reproduction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B</w:t>
            </w:r>
          </w:p>
          <w:p w14:paraId="1DA06327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2D088A70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3BB3B82A" w14:textId="77777777" w:rsidR="00AD1010" w:rsidRDefault="00CC123C">
            <w:pPr>
              <w:pStyle w:val="TableParagraph"/>
              <w:ind w:left="102" w:right="335"/>
              <w:rPr>
                <w:b/>
                <w:sz w:val="20"/>
              </w:rPr>
            </w:pPr>
            <w:r>
              <w:rPr>
                <w:b/>
                <w:sz w:val="20"/>
              </w:rPr>
              <w:t>Sustainability-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Plastic </w:t>
            </w:r>
            <w:r>
              <w:rPr>
                <w:b/>
                <w:spacing w:val="-2"/>
                <w:sz w:val="20"/>
              </w:rPr>
              <w:t>Pollution</w:t>
            </w:r>
          </w:p>
        </w:tc>
      </w:tr>
      <w:tr w:rsidR="00AD1010" w14:paraId="5AF7A826" w14:textId="77777777" w:rsidTr="003C50F3">
        <w:trPr>
          <w:trHeight w:val="345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1E6845EA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FFC000"/>
          </w:tcPr>
          <w:p w14:paraId="214ED8C8" w14:textId="77777777" w:rsidR="00AD1010" w:rsidRDefault="00CC123C">
            <w:pPr>
              <w:pStyle w:val="TableParagraph"/>
              <w:spacing w:before="23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Geography</w:t>
            </w:r>
          </w:p>
        </w:tc>
        <w:tc>
          <w:tcPr>
            <w:tcW w:w="2135" w:type="dxa"/>
            <w:tcBorders>
              <w:top w:val="nil"/>
            </w:tcBorders>
            <w:shd w:val="clear" w:color="auto" w:fill="7030A0"/>
          </w:tcPr>
          <w:p w14:paraId="68DF4207" w14:textId="2AE89806" w:rsidR="00AD1010" w:rsidRPr="003C50F3" w:rsidRDefault="003C50F3">
            <w:pPr>
              <w:rPr>
                <w:b/>
                <w:bCs/>
                <w:sz w:val="24"/>
                <w:szCs w:val="24"/>
              </w:rPr>
            </w:pPr>
            <w:r w:rsidRPr="003C50F3">
              <w:rPr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35" w:type="dxa"/>
            <w:shd w:val="clear" w:color="auto" w:fill="6F2F9F"/>
          </w:tcPr>
          <w:p w14:paraId="57F4EA6C" w14:textId="77777777" w:rsidR="00AD1010" w:rsidRDefault="00CC123C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History</w:t>
            </w:r>
          </w:p>
        </w:tc>
        <w:tc>
          <w:tcPr>
            <w:tcW w:w="2135" w:type="dxa"/>
            <w:tcBorders>
              <w:top w:val="nil"/>
            </w:tcBorders>
            <w:shd w:val="clear" w:color="auto" w:fill="7030A0"/>
          </w:tcPr>
          <w:p w14:paraId="69D20FF1" w14:textId="2EDE816E" w:rsidR="00AD1010" w:rsidRPr="003C50F3" w:rsidRDefault="003C50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History</w:t>
            </w:r>
          </w:p>
        </w:tc>
        <w:tc>
          <w:tcPr>
            <w:tcW w:w="2565" w:type="dxa"/>
            <w:shd w:val="clear" w:color="auto" w:fill="FFC000"/>
          </w:tcPr>
          <w:p w14:paraId="3ABA812B" w14:textId="77777777" w:rsidR="00AD1010" w:rsidRDefault="00CC123C">
            <w:pPr>
              <w:pStyle w:val="TableParagraph"/>
              <w:spacing w:before="2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Geography</w:t>
            </w:r>
          </w:p>
        </w:tc>
        <w:tc>
          <w:tcPr>
            <w:tcW w:w="2222" w:type="dxa"/>
            <w:shd w:val="clear" w:color="auto" w:fill="FFC000"/>
          </w:tcPr>
          <w:p w14:paraId="1FFA28B0" w14:textId="77777777" w:rsidR="00AD1010" w:rsidRDefault="00CC123C">
            <w:pPr>
              <w:pStyle w:val="TableParagraph"/>
              <w:spacing w:before="23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Geography</w:t>
            </w:r>
          </w:p>
        </w:tc>
      </w:tr>
      <w:tr w:rsidR="00AD1010" w14:paraId="49C0C25B" w14:textId="77777777">
        <w:trPr>
          <w:trHeight w:val="3034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69FAAD31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50D32683" w14:textId="77777777" w:rsidR="00AD1010" w:rsidRDefault="00CC123C">
            <w:pPr>
              <w:pStyle w:val="TableParagraph"/>
              <w:spacing w:before="2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What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life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Alps?</w:t>
            </w:r>
          </w:p>
          <w:p w14:paraId="4F795724" w14:textId="77777777" w:rsidR="00AD1010" w:rsidRDefault="00CC123C">
            <w:pPr>
              <w:pStyle w:val="TableParagraph"/>
              <w:ind w:left="107" w:right="127"/>
              <w:rPr>
                <w:sz w:val="20"/>
              </w:rPr>
            </w:pPr>
            <w:r>
              <w:rPr>
                <w:color w:val="212121"/>
                <w:sz w:val="20"/>
              </w:rPr>
              <w:t>Considering the</w:t>
            </w:r>
            <w:r>
              <w:rPr>
                <w:color w:val="212121"/>
                <w:spacing w:val="40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climate of mountain ranges</w:t>
            </w:r>
            <w:r>
              <w:rPr>
                <w:color w:val="212121"/>
                <w:spacing w:val="-12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and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why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people choose to visit the</w:t>
            </w:r>
            <w:r>
              <w:rPr>
                <w:color w:val="212121"/>
                <w:spacing w:val="40"/>
                <w:sz w:val="20"/>
              </w:rPr>
              <w:t xml:space="preserve"> </w:t>
            </w:r>
            <w:r>
              <w:rPr>
                <w:color w:val="212121"/>
                <w:spacing w:val="-2"/>
                <w:sz w:val="20"/>
              </w:rPr>
              <w:t>Alps.</w:t>
            </w:r>
          </w:p>
        </w:tc>
        <w:tc>
          <w:tcPr>
            <w:tcW w:w="2135" w:type="dxa"/>
            <w:tcBorders>
              <w:top w:val="nil"/>
            </w:tcBorders>
          </w:tcPr>
          <w:p w14:paraId="7D10DAF6" w14:textId="381CD6C0" w:rsidR="00AD1010" w:rsidRDefault="003C50F3">
            <w:pPr>
              <w:rPr>
                <w:sz w:val="2"/>
                <w:szCs w:val="2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Mayan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Civilisation </w:t>
            </w:r>
            <w:r>
              <w:rPr>
                <w:sz w:val="20"/>
              </w:rPr>
              <w:t xml:space="preserve">Investigating the Mayan Empire and finding out what life was like at the height of the Mayan </w:t>
            </w:r>
            <w:r>
              <w:rPr>
                <w:spacing w:val="-2"/>
                <w:sz w:val="20"/>
              </w:rPr>
              <w:t>civilisation</w:t>
            </w:r>
          </w:p>
        </w:tc>
        <w:tc>
          <w:tcPr>
            <w:tcW w:w="2135" w:type="dxa"/>
          </w:tcPr>
          <w:p w14:paraId="0AAD1C3C" w14:textId="77777777" w:rsidR="00AD1010" w:rsidRDefault="00CC123C">
            <w:pPr>
              <w:pStyle w:val="TableParagraph"/>
              <w:spacing w:before="26"/>
              <w:ind w:right="139"/>
              <w:rPr>
                <w:sz w:val="20"/>
              </w:rPr>
            </w:pPr>
            <w:r>
              <w:rPr>
                <w:b/>
                <w:sz w:val="20"/>
              </w:rPr>
              <w:t xml:space="preserve">Life in Tudor times </w:t>
            </w:r>
            <w:r>
              <w:rPr>
                <w:sz w:val="20"/>
              </w:rPr>
              <w:t>Exploring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was like in England under the rule of Henry VIII and Elizabeth I.</w:t>
            </w:r>
          </w:p>
        </w:tc>
        <w:tc>
          <w:tcPr>
            <w:tcW w:w="2135" w:type="dxa"/>
            <w:tcBorders>
              <w:top w:val="nil"/>
            </w:tcBorders>
          </w:tcPr>
          <w:p w14:paraId="5D5B332D" w14:textId="77777777" w:rsidR="003C50F3" w:rsidRDefault="003C50F3" w:rsidP="003C50F3">
            <w:pPr>
              <w:pStyle w:val="TableParagraph"/>
              <w:spacing w:before="2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Ancient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Greece</w:t>
            </w:r>
          </w:p>
          <w:p w14:paraId="0EC71A87" w14:textId="77777777" w:rsidR="003C50F3" w:rsidRDefault="003C50F3" w:rsidP="003C50F3">
            <w:pPr>
              <w:pStyle w:val="TableParagraph"/>
              <w:spacing w:before="1"/>
              <w:ind w:left="105" w:right="119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understand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 know so much about the Ancient Greeks who lived over 2,500 years ago and find out how the Ancient Greeks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influenced</w:t>
            </w:r>
          </w:p>
          <w:p w14:paraId="2E20EFDB" w14:textId="0751562F" w:rsidR="00AD1010" w:rsidRDefault="003C50F3" w:rsidP="003C50F3">
            <w:pPr>
              <w:rPr>
                <w:sz w:val="2"/>
                <w:szCs w:val="2"/>
              </w:rPr>
            </w:pPr>
            <w:r>
              <w:rPr>
                <w:sz w:val="20"/>
              </w:rPr>
              <w:t>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today.</w:t>
            </w:r>
          </w:p>
        </w:tc>
        <w:tc>
          <w:tcPr>
            <w:tcW w:w="2565" w:type="dxa"/>
          </w:tcPr>
          <w:p w14:paraId="409E7807" w14:textId="77777777" w:rsidR="00AD1010" w:rsidRDefault="00CC123C">
            <w:pPr>
              <w:pStyle w:val="TableParagraph"/>
              <w:spacing w:before="26"/>
              <w:ind w:left="103" w:right="168"/>
              <w:rPr>
                <w:sz w:val="20"/>
              </w:rPr>
            </w:pPr>
            <w:r>
              <w:rPr>
                <w:b/>
                <w:sz w:val="20"/>
              </w:rPr>
              <w:t xml:space="preserve">Why do oceans matter? </w:t>
            </w:r>
            <w:r>
              <w:rPr>
                <w:color w:val="212121"/>
                <w:sz w:val="20"/>
              </w:rPr>
              <w:t>Exploring</w:t>
            </w:r>
            <w:r>
              <w:rPr>
                <w:color w:val="212121"/>
                <w:spacing w:val="-12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the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importance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of our oceans and how they have changed over time with a focus on the Great Barrier Reef.</w:t>
            </w:r>
          </w:p>
        </w:tc>
        <w:tc>
          <w:tcPr>
            <w:tcW w:w="2222" w:type="dxa"/>
          </w:tcPr>
          <w:p w14:paraId="1A6F8BB9" w14:textId="77777777" w:rsidR="00AD1010" w:rsidRDefault="00CC123C">
            <w:pPr>
              <w:pStyle w:val="TableParagraph"/>
              <w:spacing w:before="26"/>
              <w:ind w:left="102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Would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live in the desert?</w:t>
            </w:r>
          </w:p>
          <w:p w14:paraId="444FF041" w14:textId="77777777" w:rsidR="00AD1010" w:rsidRDefault="00CC123C">
            <w:pPr>
              <w:pStyle w:val="TableParagraph"/>
              <w:ind w:left="102" w:right="41"/>
              <w:rPr>
                <w:sz w:val="20"/>
              </w:rPr>
            </w:pPr>
            <w:r>
              <w:rPr>
                <w:color w:val="212121"/>
                <w:sz w:val="20"/>
              </w:rPr>
              <w:t>Exploring hot desert biomes and learning about the physical features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of</w:t>
            </w:r>
            <w:r>
              <w:rPr>
                <w:color w:val="212121"/>
                <w:spacing w:val="-11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a</w:t>
            </w:r>
            <w:r>
              <w:rPr>
                <w:color w:val="212121"/>
                <w:spacing w:val="-10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desert</w:t>
            </w:r>
            <w:r>
              <w:rPr>
                <w:color w:val="212121"/>
                <w:spacing w:val="-10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and how humans interact with this environment.</w:t>
            </w:r>
          </w:p>
        </w:tc>
      </w:tr>
      <w:tr w:rsidR="00AD1010" w14:paraId="561B5068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02ED079C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F4AF83"/>
          </w:tcPr>
          <w:p w14:paraId="5A49AA63" w14:textId="77777777" w:rsidR="00AD1010" w:rsidRDefault="00CC123C">
            <w:pPr>
              <w:pStyle w:val="TableParagraph"/>
              <w:spacing w:before="23" w:line="201" w:lineRule="exact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Art</w:t>
            </w:r>
          </w:p>
        </w:tc>
        <w:tc>
          <w:tcPr>
            <w:tcW w:w="2135" w:type="dxa"/>
            <w:shd w:val="clear" w:color="auto" w:fill="F4AF83"/>
          </w:tcPr>
          <w:p w14:paraId="571A7314" w14:textId="77777777" w:rsidR="00AD1010" w:rsidRDefault="00CC123C">
            <w:pPr>
              <w:pStyle w:val="TableParagraph"/>
              <w:spacing w:before="23" w:line="201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Art</w:t>
            </w:r>
          </w:p>
        </w:tc>
        <w:tc>
          <w:tcPr>
            <w:tcW w:w="2135" w:type="dxa"/>
            <w:shd w:val="clear" w:color="auto" w:fill="F4AF83"/>
          </w:tcPr>
          <w:p w14:paraId="2CBDB250" w14:textId="77777777" w:rsidR="00AD1010" w:rsidRDefault="00CC123C">
            <w:pPr>
              <w:pStyle w:val="TableParagraph"/>
              <w:spacing w:before="23" w:line="201" w:lineRule="exact"/>
              <w:ind w:left="194"/>
              <w:rPr>
                <w:b/>
                <w:sz w:val="20"/>
              </w:rPr>
            </w:pPr>
            <w:r>
              <w:rPr>
                <w:b/>
                <w:sz w:val="20"/>
              </w:rPr>
              <w:t>Design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Technology</w:t>
            </w:r>
          </w:p>
        </w:tc>
        <w:tc>
          <w:tcPr>
            <w:tcW w:w="2135" w:type="dxa"/>
            <w:shd w:val="clear" w:color="auto" w:fill="F4AF83"/>
          </w:tcPr>
          <w:p w14:paraId="046E7E0F" w14:textId="77777777" w:rsidR="00AD1010" w:rsidRDefault="00CC123C">
            <w:pPr>
              <w:pStyle w:val="TableParagraph"/>
              <w:spacing w:before="23" w:line="201" w:lineRule="exact"/>
              <w:ind w:left="6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Art</w:t>
            </w:r>
          </w:p>
        </w:tc>
        <w:tc>
          <w:tcPr>
            <w:tcW w:w="2565" w:type="dxa"/>
            <w:shd w:val="clear" w:color="auto" w:fill="F4AF83"/>
          </w:tcPr>
          <w:p w14:paraId="1DE6B482" w14:textId="77777777" w:rsidR="00AD1010" w:rsidRDefault="00CC123C">
            <w:pPr>
              <w:pStyle w:val="TableParagraph"/>
              <w:spacing w:before="23" w:line="201" w:lineRule="exact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Art</w:t>
            </w:r>
          </w:p>
        </w:tc>
        <w:tc>
          <w:tcPr>
            <w:tcW w:w="2222" w:type="dxa"/>
            <w:shd w:val="clear" w:color="auto" w:fill="F4AF83"/>
          </w:tcPr>
          <w:p w14:paraId="36A79567" w14:textId="77777777" w:rsidR="00AD1010" w:rsidRDefault="00CC123C">
            <w:pPr>
              <w:pStyle w:val="TableParagraph"/>
              <w:spacing w:before="23" w:line="201" w:lineRule="exact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Design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Technology</w:t>
            </w:r>
          </w:p>
        </w:tc>
      </w:tr>
      <w:tr w:rsidR="00AD1010" w14:paraId="06A41E1D" w14:textId="77777777">
        <w:trPr>
          <w:trHeight w:val="1221"/>
        </w:trPr>
        <w:tc>
          <w:tcPr>
            <w:tcW w:w="1232" w:type="dxa"/>
            <w:vMerge/>
            <w:tcBorders>
              <w:top w:val="nil"/>
            </w:tcBorders>
            <w:shd w:val="clear" w:color="auto" w:fill="99CCFF"/>
          </w:tcPr>
          <w:p w14:paraId="70E88443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327006B" w14:textId="77777777" w:rsidR="00AD1010" w:rsidRDefault="00CC123C">
            <w:pPr>
              <w:pStyle w:val="TableParagraph"/>
              <w:spacing w:before="2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Sculpture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3D:</w:t>
            </w:r>
          </w:p>
          <w:p w14:paraId="2A47C8F0" w14:textId="77777777" w:rsidR="00AD1010" w:rsidRDefault="00F77648">
            <w:pPr>
              <w:pStyle w:val="TableParagraph"/>
              <w:spacing w:before="1"/>
              <w:ind w:left="107"/>
              <w:rPr>
                <w:sz w:val="20"/>
              </w:rPr>
            </w:pPr>
            <w:hyperlink r:id="rId4">
              <w:r w:rsidR="00CC123C">
                <w:rPr>
                  <w:color w:val="0462C1"/>
                  <w:sz w:val="20"/>
                  <w:u w:val="single" w:color="0462C1"/>
                </w:rPr>
                <w:t>Interactive</w:t>
              </w:r>
              <w:r w:rsidR="00CC123C">
                <w:rPr>
                  <w:color w:val="0462C1"/>
                  <w:spacing w:val="-9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pacing w:val="-2"/>
                  <w:sz w:val="20"/>
                  <w:u w:val="single" w:color="0462C1"/>
                </w:rPr>
                <w:t>installation</w:t>
              </w:r>
            </w:hyperlink>
          </w:p>
        </w:tc>
        <w:tc>
          <w:tcPr>
            <w:tcW w:w="2135" w:type="dxa"/>
          </w:tcPr>
          <w:p w14:paraId="1EF45E48" w14:textId="77777777" w:rsidR="00AD1010" w:rsidRDefault="00CC123C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Painting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Mixed </w:t>
            </w:r>
            <w:r>
              <w:rPr>
                <w:b/>
                <w:spacing w:val="-2"/>
                <w:sz w:val="20"/>
              </w:rPr>
              <w:t>Media:</w:t>
            </w:r>
          </w:p>
          <w:p w14:paraId="1FD1A163" w14:textId="77777777" w:rsidR="00AD1010" w:rsidRDefault="00F77648">
            <w:pPr>
              <w:pStyle w:val="TableParagraph"/>
              <w:spacing w:line="243" w:lineRule="exact"/>
              <w:rPr>
                <w:sz w:val="20"/>
              </w:rPr>
            </w:pPr>
            <w:hyperlink r:id="rId5">
              <w:r w:rsidR="00CC123C">
                <w:rPr>
                  <w:color w:val="0462C1"/>
                  <w:spacing w:val="-2"/>
                  <w:sz w:val="20"/>
                  <w:u w:val="single" w:color="0462C1"/>
                </w:rPr>
                <w:t>Portraits</w:t>
              </w:r>
            </w:hyperlink>
          </w:p>
        </w:tc>
        <w:tc>
          <w:tcPr>
            <w:tcW w:w="2135" w:type="dxa"/>
          </w:tcPr>
          <w:p w14:paraId="48291367" w14:textId="77777777" w:rsidR="00AD1010" w:rsidRDefault="00CC123C">
            <w:pPr>
              <w:pStyle w:val="TableParagraph"/>
              <w:spacing w:before="23"/>
              <w:rPr>
                <w:sz w:val="20"/>
              </w:rPr>
            </w:pPr>
            <w:r>
              <w:rPr>
                <w:b/>
                <w:sz w:val="20"/>
              </w:rPr>
              <w:t>Textiles:</w:t>
            </w:r>
            <w:r>
              <w:rPr>
                <w:b/>
                <w:spacing w:val="-8"/>
                <w:sz w:val="20"/>
              </w:rPr>
              <w:t xml:space="preserve"> </w:t>
            </w:r>
            <w:hyperlink r:id="rId6">
              <w:r>
                <w:rPr>
                  <w:color w:val="0462C1"/>
                  <w:sz w:val="20"/>
                  <w:u w:val="single" w:color="0462C1"/>
                </w:rPr>
                <w:t>Stuffed</w:t>
              </w:r>
              <w:r>
                <w:rPr>
                  <w:color w:val="0462C1"/>
                  <w:spacing w:val="-8"/>
                  <w:sz w:val="20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sz w:val="20"/>
                  <w:u w:val="single" w:color="0462C1"/>
                </w:rPr>
                <w:t>Toys</w:t>
              </w:r>
            </w:hyperlink>
          </w:p>
        </w:tc>
        <w:tc>
          <w:tcPr>
            <w:tcW w:w="2135" w:type="dxa"/>
          </w:tcPr>
          <w:p w14:paraId="6ADA3859" w14:textId="77777777" w:rsidR="00AD1010" w:rsidRDefault="00CC123C">
            <w:pPr>
              <w:pStyle w:val="TableParagraph"/>
              <w:spacing w:before="2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Drawing:</w:t>
            </w:r>
          </w:p>
          <w:p w14:paraId="50B097AE" w14:textId="77777777" w:rsidR="00AD1010" w:rsidRDefault="00F77648">
            <w:pPr>
              <w:pStyle w:val="TableParagraph"/>
              <w:spacing w:before="1"/>
              <w:ind w:left="105"/>
              <w:rPr>
                <w:sz w:val="20"/>
              </w:rPr>
            </w:pPr>
            <w:hyperlink r:id="rId7">
              <w:r w:rsidR="00CC123C">
                <w:rPr>
                  <w:color w:val="0462C1"/>
                  <w:sz w:val="20"/>
                  <w:u w:val="single" w:color="0462C1"/>
                </w:rPr>
                <w:t>I</w:t>
              </w:r>
              <w:r w:rsidR="00CC123C">
                <w:rPr>
                  <w:color w:val="0462C1"/>
                  <w:spacing w:val="-4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z w:val="20"/>
                  <w:u w:val="single" w:color="0462C1"/>
                </w:rPr>
                <w:t>Need</w:t>
              </w:r>
              <w:r w:rsidR="00CC123C">
                <w:rPr>
                  <w:color w:val="0462C1"/>
                  <w:spacing w:val="-3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pacing w:val="-2"/>
                  <w:sz w:val="20"/>
                  <w:u w:val="single" w:color="0462C1"/>
                </w:rPr>
                <w:t>Space</w:t>
              </w:r>
            </w:hyperlink>
          </w:p>
        </w:tc>
        <w:tc>
          <w:tcPr>
            <w:tcW w:w="2565" w:type="dxa"/>
          </w:tcPr>
          <w:p w14:paraId="21B7D70A" w14:textId="77777777" w:rsidR="00AD1010" w:rsidRDefault="00CC123C">
            <w:pPr>
              <w:pStyle w:val="TableParagraph"/>
              <w:spacing w:before="23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Cooking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Nutrition:</w:t>
            </w:r>
          </w:p>
          <w:p w14:paraId="24C15288" w14:textId="77777777" w:rsidR="00AD1010" w:rsidRDefault="00F77648">
            <w:pPr>
              <w:pStyle w:val="TableParagraph"/>
              <w:spacing w:before="1"/>
              <w:ind w:left="103"/>
              <w:rPr>
                <w:sz w:val="20"/>
              </w:rPr>
            </w:pPr>
            <w:hyperlink r:id="rId8">
              <w:r w:rsidR="00CC123C">
                <w:rPr>
                  <w:color w:val="0462C1"/>
                  <w:sz w:val="20"/>
                  <w:u w:val="single" w:color="0462C1"/>
                </w:rPr>
                <w:t>What</w:t>
              </w:r>
              <w:r w:rsidR="00CC123C">
                <w:rPr>
                  <w:color w:val="0462C1"/>
                  <w:spacing w:val="-5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z w:val="20"/>
                  <w:u w:val="single" w:color="0462C1"/>
                </w:rPr>
                <w:t>could</w:t>
              </w:r>
              <w:r w:rsidR="00CC123C">
                <w:rPr>
                  <w:color w:val="0462C1"/>
                  <w:spacing w:val="-4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z w:val="20"/>
                  <w:u w:val="single" w:color="0462C1"/>
                </w:rPr>
                <w:t>be</w:t>
              </w:r>
              <w:r w:rsidR="00CC123C">
                <w:rPr>
                  <w:color w:val="0462C1"/>
                  <w:spacing w:val="-4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pacing w:val="-2"/>
                  <w:sz w:val="20"/>
                  <w:u w:val="single" w:color="0462C1"/>
                </w:rPr>
                <w:t>healthier?</w:t>
              </w:r>
            </w:hyperlink>
          </w:p>
        </w:tc>
        <w:tc>
          <w:tcPr>
            <w:tcW w:w="2222" w:type="dxa"/>
          </w:tcPr>
          <w:p w14:paraId="2787F237" w14:textId="77777777" w:rsidR="00AD1010" w:rsidRDefault="00CC123C">
            <w:pPr>
              <w:pStyle w:val="TableParagraph"/>
              <w:spacing w:before="23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Mechnical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systems:</w:t>
            </w:r>
          </w:p>
          <w:p w14:paraId="2563F469" w14:textId="77777777" w:rsidR="00AD1010" w:rsidRDefault="00F77648">
            <w:pPr>
              <w:pStyle w:val="TableParagraph"/>
              <w:spacing w:before="1"/>
              <w:ind w:left="102"/>
              <w:rPr>
                <w:sz w:val="20"/>
              </w:rPr>
            </w:pPr>
            <w:hyperlink r:id="rId9">
              <w:r w:rsidR="00CC123C">
                <w:rPr>
                  <w:color w:val="0462C1"/>
                  <w:sz w:val="20"/>
                  <w:u w:val="single" w:color="0462C1"/>
                </w:rPr>
                <w:t>Making</w:t>
              </w:r>
              <w:r w:rsidR="00CC123C">
                <w:rPr>
                  <w:color w:val="0462C1"/>
                  <w:spacing w:val="-5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z w:val="20"/>
                  <w:u w:val="single" w:color="0462C1"/>
                </w:rPr>
                <w:t>a</w:t>
              </w:r>
              <w:r w:rsidR="00CC123C">
                <w:rPr>
                  <w:color w:val="0462C1"/>
                  <w:spacing w:val="-4"/>
                  <w:sz w:val="20"/>
                  <w:u w:val="single" w:color="0462C1"/>
                </w:rPr>
                <w:t xml:space="preserve"> </w:t>
              </w:r>
              <w:r w:rsidR="00CC123C">
                <w:rPr>
                  <w:color w:val="0462C1"/>
                  <w:sz w:val="20"/>
                  <w:u w:val="single" w:color="0462C1"/>
                </w:rPr>
                <w:t>pop-up</w:t>
              </w:r>
              <w:r w:rsidR="00CC123C">
                <w:rPr>
                  <w:color w:val="0462C1"/>
                  <w:spacing w:val="-4"/>
                  <w:sz w:val="20"/>
                  <w:u w:val="single" w:color="0462C1"/>
                </w:rPr>
                <w:t xml:space="preserve"> book</w:t>
              </w:r>
            </w:hyperlink>
          </w:p>
        </w:tc>
      </w:tr>
      <w:tr w:rsidR="00AD1010" w14:paraId="147EB219" w14:textId="77777777">
        <w:trPr>
          <w:trHeight w:val="242"/>
        </w:trPr>
        <w:tc>
          <w:tcPr>
            <w:tcW w:w="1232" w:type="dxa"/>
            <w:vMerge w:val="restart"/>
            <w:shd w:val="clear" w:color="auto" w:fill="CCFF99"/>
          </w:tcPr>
          <w:p w14:paraId="6123FA54" w14:textId="77777777" w:rsidR="00AD1010" w:rsidRDefault="00CC123C">
            <w:pPr>
              <w:pStyle w:val="TableParagraph"/>
              <w:spacing w:before="23"/>
              <w:ind w:left="108" w:right="4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Discreet subjects</w:t>
            </w:r>
          </w:p>
        </w:tc>
        <w:tc>
          <w:tcPr>
            <w:tcW w:w="13319" w:type="dxa"/>
            <w:gridSpan w:val="6"/>
            <w:shd w:val="clear" w:color="auto" w:fill="006FC0"/>
          </w:tcPr>
          <w:p w14:paraId="3C474068" w14:textId="77777777" w:rsidR="00AD1010" w:rsidRDefault="00CC123C">
            <w:pPr>
              <w:pStyle w:val="TableParagraph"/>
              <w:spacing w:before="23" w:line="198" w:lineRule="exact"/>
              <w:ind w:left="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Maths</w:t>
            </w:r>
          </w:p>
        </w:tc>
      </w:tr>
      <w:tr w:rsidR="00AD1010" w14:paraId="30555A12" w14:textId="77777777">
        <w:trPr>
          <w:trHeight w:val="1516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5B83142A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4EA97A1B" w14:textId="77777777" w:rsidR="00AD1010" w:rsidRDefault="00CC123C">
            <w:pPr>
              <w:pStyle w:val="TableParagraph"/>
              <w:spacing w:before="24"/>
              <w:ind w:left="107" w:right="208"/>
              <w:jc w:val="both"/>
              <w:rPr>
                <w:sz w:val="20"/>
              </w:rPr>
            </w:pPr>
            <w:r>
              <w:rPr>
                <w:b/>
              </w:rPr>
              <w:t>Number</w:t>
            </w:r>
            <w:r>
              <w:t>:</w:t>
            </w:r>
            <w:r>
              <w:rPr>
                <w:spacing w:val="-13"/>
              </w:rPr>
              <w:t xml:space="preserve"> </w:t>
            </w:r>
            <w:hyperlink r:id="rId10">
              <w:r>
                <w:rPr>
                  <w:b/>
                  <w:color w:val="0462C1"/>
                  <w:sz w:val="20"/>
                  <w:u w:val="single" w:color="0462C1"/>
                </w:rPr>
                <w:t>Place</w:t>
              </w:r>
              <w:r>
                <w:rPr>
                  <w:b/>
                  <w:color w:val="0462C1"/>
                  <w:spacing w:val="-11"/>
                  <w:sz w:val="20"/>
                  <w:u w:val="single" w:color="0462C1"/>
                </w:rPr>
                <w:t xml:space="preserve"> </w:t>
              </w:r>
              <w:r>
                <w:rPr>
                  <w:b/>
                  <w:color w:val="0462C1"/>
                  <w:sz w:val="20"/>
                  <w:u w:val="single" w:color="0462C1"/>
                </w:rPr>
                <w:t>value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links for more details.</w:t>
            </w:r>
          </w:p>
          <w:p w14:paraId="56BE3865" w14:textId="77777777" w:rsidR="00AD1010" w:rsidRDefault="00CC123C">
            <w:pPr>
              <w:pStyle w:val="TableParagraph"/>
              <w:spacing w:before="204" w:line="240" w:lineRule="atLeast"/>
              <w:ind w:left="107" w:right="425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13"/>
              </w:rPr>
              <w:t xml:space="preserve"> </w:t>
            </w:r>
            <w:hyperlink r:id="rId11">
              <w:r>
                <w:rPr>
                  <w:b/>
                  <w:color w:val="0462C1"/>
                  <w:sz w:val="20"/>
                  <w:u w:val="single" w:color="0462C1"/>
                </w:rPr>
                <w:t>Addition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12">
              <w:r>
                <w:rPr>
                  <w:b/>
                  <w:color w:val="0462C1"/>
                  <w:sz w:val="20"/>
                  <w:u w:val="single" w:color="0462C1"/>
                </w:rPr>
                <w:t>and subtraction</w:t>
              </w:r>
            </w:hyperlink>
          </w:p>
        </w:tc>
        <w:tc>
          <w:tcPr>
            <w:tcW w:w="2135" w:type="dxa"/>
          </w:tcPr>
          <w:p w14:paraId="5A866BAF" w14:textId="77777777" w:rsidR="00AD1010" w:rsidRDefault="00CC123C">
            <w:pPr>
              <w:pStyle w:val="TableParagraph"/>
              <w:spacing w:before="24"/>
              <w:ind w:right="481"/>
              <w:rPr>
                <w:b/>
                <w:sz w:val="20"/>
              </w:rPr>
            </w:pPr>
            <w:r>
              <w:rPr>
                <w:b/>
                <w:spacing w:val="-2"/>
              </w:rPr>
              <w:t xml:space="preserve">Number: </w:t>
            </w:r>
            <w:hyperlink r:id="rId13">
              <w:r>
                <w:rPr>
                  <w:b/>
                  <w:color w:val="0462C1"/>
                  <w:sz w:val="20"/>
                  <w:u w:val="single" w:color="0462C1"/>
                </w:rPr>
                <w:t>Multiplication</w:t>
              </w:r>
              <w:r>
                <w:rPr>
                  <w:b/>
                  <w:color w:val="0462C1"/>
                  <w:spacing w:val="-12"/>
                  <w:sz w:val="20"/>
                  <w:u w:val="single" w:color="0462C1"/>
                </w:rPr>
                <w:t xml:space="preserve"> </w:t>
              </w:r>
              <w:r>
                <w:rPr>
                  <w:b/>
                  <w:color w:val="0462C1"/>
                  <w:sz w:val="20"/>
                  <w:u w:val="single" w:color="0462C1"/>
                </w:rPr>
                <w:t>and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14">
              <w:r>
                <w:rPr>
                  <w:b/>
                  <w:color w:val="0462C1"/>
                  <w:sz w:val="20"/>
                  <w:u w:val="single" w:color="0462C1"/>
                </w:rPr>
                <w:t>division A</w:t>
              </w:r>
            </w:hyperlink>
          </w:p>
          <w:p w14:paraId="71DDEF1D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6A2B23DE" w14:textId="77777777" w:rsidR="00AD1010" w:rsidRDefault="00CC123C">
            <w:pPr>
              <w:pStyle w:val="TableParagraph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8"/>
              </w:rPr>
              <w:t xml:space="preserve"> </w:t>
            </w:r>
            <w:hyperlink r:id="rId15">
              <w:r>
                <w:rPr>
                  <w:b/>
                  <w:color w:val="0462C1"/>
                  <w:sz w:val="20"/>
                  <w:u w:val="single" w:color="0462C1"/>
                </w:rPr>
                <w:t>Fractions</w:t>
              </w:r>
              <w:r>
                <w:rPr>
                  <w:b/>
                  <w:color w:val="0462C1"/>
                  <w:spacing w:val="-7"/>
                  <w:sz w:val="20"/>
                  <w:u w:val="single" w:color="0462C1"/>
                </w:rPr>
                <w:t xml:space="preserve"> </w:t>
              </w:r>
              <w:r>
                <w:rPr>
                  <w:b/>
                  <w:color w:val="0462C1"/>
                  <w:spacing w:val="-10"/>
                  <w:sz w:val="20"/>
                  <w:u w:val="single" w:color="0462C1"/>
                </w:rPr>
                <w:t>A</w:t>
              </w:r>
            </w:hyperlink>
          </w:p>
        </w:tc>
        <w:tc>
          <w:tcPr>
            <w:tcW w:w="2135" w:type="dxa"/>
          </w:tcPr>
          <w:p w14:paraId="140BF110" w14:textId="77777777" w:rsidR="00AD1010" w:rsidRDefault="00CC123C">
            <w:pPr>
              <w:pStyle w:val="TableParagraph"/>
              <w:spacing w:before="24"/>
              <w:ind w:right="481"/>
              <w:rPr>
                <w:b/>
                <w:sz w:val="20"/>
              </w:rPr>
            </w:pPr>
            <w:r>
              <w:rPr>
                <w:b/>
                <w:spacing w:val="-2"/>
              </w:rPr>
              <w:t xml:space="preserve">Number: </w:t>
            </w:r>
            <w:hyperlink r:id="rId16">
              <w:r>
                <w:rPr>
                  <w:b/>
                  <w:color w:val="0462C1"/>
                  <w:sz w:val="20"/>
                  <w:u w:val="single" w:color="0462C1"/>
                </w:rPr>
                <w:t>Multiplication</w:t>
              </w:r>
              <w:r>
                <w:rPr>
                  <w:b/>
                  <w:color w:val="0462C1"/>
                  <w:spacing w:val="-12"/>
                  <w:sz w:val="20"/>
                  <w:u w:val="single" w:color="0462C1"/>
                </w:rPr>
                <w:t xml:space="preserve"> </w:t>
              </w:r>
              <w:r>
                <w:rPr>
                  <w:b/>
                  <w:color w:val="0462C1"/>
                  <w:sz w:val="20"/>
                  <w:u w:val="single" w:color="0462C1"/>
                </w:rPr>
                <w:t>and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17">
              <w:r>
                <w:rPr>
                  <w:b/>
                  <w:color w:val="0462C1"/>
                  <w:sz w:val="20"/>
                  <w:u w:val="single" w:color="0462C1"/>
                </w:rPr>
                <w:t>division B</w:t>
              </w:r>
            </w:hyperlink>
          </w:p>
          <w:p w14:paraId="292BBE7E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0E37ACC9" w14:textId="77777777" w:rsidR="00AD1010" w:rsidRDefault="00CC123C">
            <w:pPr>
              <w:pStyle w:val="TableParagraph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5"/>
              </w:rPr>
              <w:t xml:space="preserve"> </w:t>
            </w:r>
            <w:hyperlink r:id="rId18">
              <w:r>
                <w:rPr>
                  <w:b/>
                  <w:color w:val="0462C1"/>
                  <w:spacing w:val="-2"/>
                  <w:sz w:val="20"/>
                  <w:u w:val="single" w:color="0462C1"/>
                </w:rPr>
                <w:t>Fractions</w:t>
              </w:r>
            </w:hyperlink>
          </w:p>
        </w:tc>
        <w:tc>
          <w:tcPr>
            <w:tcW w:w="2135" w:type="dxa"/>
          </w:tcPr>
          <w:p w14:paraId="08EC59AA" w14:textId="77777777" w:rsidR="00AD1010" w:rsidRDefault="00CC123C">
            <w:pPr>
              <w:pStyle w:val="TableParagraph"/>
              <w:spacing w:before="24" w:line="242" w:lineRule="auto"/>
              <w:ind w:left="105" w:right="220"/>
              <w:rPr>
                <w:b/>
                <w:sz w:val="20"/>
              </w:rPr>
            </w:pPr>
            <w:r>
              <w:rPr>
                <w:b/>
              </w:rPr>
              <w:t>Measurement:</w:t>
            </w:r>
            <w:r>
              <w:rPr>
                <w:b/>
                <w:spacing w:val="-13"/>
              </w:rPr>
              <w:t xml:space="preserve"> </w:t>
            </w:r>
            <w:hyperlink r:id="rId19">
              <w:r>
                <w:rPr>
                  <w:b/>
                  <w:color w:val="0462C1"/>
                  <w:sz w:val="20"/>
                  <w:u w:val="single" w:color="0462C1"/>
                </w:rPr>
                <w:t>Area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20">
              <w:r>
                <w:rPr>
                  <w:b/>
                  <w:color w:val="0462C1"/>
                  <w:sz w:val="20"/>
                  <w:u w:val="single" w:color="0462C1"/>
                </w:rPr>
                <w:t>and perimeter</w:t>
              </w:r>
            </w:hyperlink>
          </w:p>
          <w:p w14:paraId="6E387C89" w14:textId="77777777" w:rsidR="00AD1010" w:rsidRDefault="00F77648">
            <w:pPr>
              <w:pStyle w:val="TableParagraph"/>
              <w:spacing w:before="240"/>
              <w:ind w:left="105"/>
              <w:rPr>
                <w:b/>
                <w:sz w:val="20"/>
              </w:rPr>
            </w:pPr>
            <w:hyperlink r:id="rId21">
              <w:r w:rsidR="00CC123C">
                <w:rPr>
                  <w:b/>
                  <w:color w:val="0462C1"/>
                  <w:spacing w:val="-2"/>
                  <w:sz w:val="20"/>
                  <w:u w:val="single" w:color="0462C1"/>
                </w:rPr>
                <w:t>Statistics</w:t>
              </w:r>
            </w:hyperlink>
          </w:p>
        </w:tc>
        <w:tc>
          <w:tcPr>
            <w:tcW w:w="2565" w:type="dxa"/>
          </w:tcPr>
          <w:p w14:paraId="080E934D" w14:textId="77777777" w:rsidR="00AD1010" w:rsidRDefault="00CC123C">
            <w:pPr>
              <w:pStyle w:val="TableParagraph"/>
              <w:spacing w:before="24" w:line="242" w:lineRule="auto"/>
              <w:ind w:left="103"/>
              <w:rPr>
                <w:b/>
                <w:sz w:val="20"/>
              </w:rPr>
            </w:pPr>
            <w:r>
              <w:rPr>
                <w:b/>
              </w:rPr>
              <w:t>Geometry:</w:t>
            </w:r>
            <w:r>
              <w:rPr>
                <w:b/>
                <w:spacing w:val="-13"/>
              </w:rPr>
              <w:t xml:space="preserve"> </w:t>
            </w:r>
            <w:hyperlink r:id="rId22">
              <w:r>
                <w:rPr>
                  <w:b/>
                  <w:color w:val="0462C1"/>
                  <w:sz w:val="20"/>
                  <w:u w:val="single" w:color="0462C1"/>
                </w:rPr>
                <w:t>Properties</w:t>
              </w:r>
              <w:r>
                <w:rPr>
                  <w:b/>
                  <w:color w:val="0462C1"/>
                  <w:spacing w:val="-11"/>
                  <w:sz w:val="20"/>
                  <w:u w:val="single" w:color="0462C1"/>
                </w:rPr>
                <w:t xml:space="preserve"> </w:t>
              </w:r>
              <w:r>
                <w:rPr>
                  <w:b/>
                  <w:color w:val="0462C1"/>
                  <w:sz w:val="20"/>
                  <w:u w:val="single" w:color="0462C1"/>
                </w:rPr>
                <w:t>of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23">
              <w:r>
                <w:rPr>
                  <w:b/>
                  <w:color w:val="0462C1"/>
                  <w:spacing w:val="-2"/>
                  <w:sz w:val="20"/>
                  <w:u w:val="single" w:color="0462C1"/>
                </w:rPr>
                <w:t>shapes</w:t>
              </w:r>
            </w:hyperlink>
          </w:p>
          <w:p w14:paraId="3235AA72" w14:textId="77777777" w:rsidR="00AD1010" w:rsidRDefault="00F77648">
            <w:pPr>
              <w:pStyle w:val="TableParagraph"/>
              <w:spacing w:before="240"/>
              <w:ind w:left="103"/>
              <w:rPr>
                <w:b/>
                <w:sz w:val="20"/>
              </w:rPr>
            </w:pPr>
            <w:hyperlink r:id="rId24">
              <w:r w:rsidR="00CC123C">
                <w:rPr>
                  <w:b/>
                  <w:sz w:val="20"/>
                  <w:u w:val="single"/>
                </w:rPr>
                <w:t>Geometry:</w:t>
              </w:r>
              <w:r w:rsidR="00CC123C">
                <w:rPr>
                  <w:b/>
                  <w:color w:val="0462C1"/>
                  <w:spacing w:val="-12"/>
                  <w:sz w:val="20"/>
                  <w:u w:val="single" w:color="0462C1"/>
                </w:rPr>
                <w:t xml:space="preserve"> </w:t>
              </w:r>
              <w:r w:rsidR="00CC123C">
                <w:rPr>
                  <w:b/>
                  <w:color w:val="0462C1"/>
                  <w:sz w:val="20"/>
                  <w:u w:val="single" w:color="0462C1"/>
                </w:rPr>
                <w:t>position</w:t>
              </w:r>
              <w:r w:rsidR="00CC123C">
                <w:rPr>
                  <w:b/>
                  <w:color w:val="0462C1"/>
                  <w:spacing w:val="-11"/>
                  <w:sz w:val="20"/>
                  <w:u w:val="single" w:color="0462C1"/>
                </w:rPr>
                <w:t xml:space="preserve"> </w:t>
              </w:r>
              <w:r w:rsidR="00CC123C">
                <w:rPr>
                  <w:b/>
                  <w:color w:val="0462C1"/>
                  <w:sz w:val="20"/>
                  <w:u w:val="single" w:color="0462C1"/>
                </w:rPr>
                <w:t>and</w:t>
              </w:r>
            </w:hyperlink>
            <w:r w:rsidR="00CC123C">
              <w:rPr>
                <w:b/>
                <w:color w:val="0462C1"/>
                <w:sz w:val="20"/>
              </w:rPr>
              <w:t xml:space="preserve"> </w:t>
            </w:r>
            <w:hyperlink r:id="rId25">
              <w:r w:rsidR="00CC123C">
                <w:rPr>
                  <w:b/>
                  <w:color w:val="0462C1"/>
                  <w:spacing w:val="-2"/>
                  <w:sz w:val="20"/>
                  <w:u w:val="single" w:color="0462C1"/>
                </w:rPr>
                <w:t>direction</w:t>
              </w:r>
            </w:hyperlink>
          </w:p>
        </w:tc>
        <w:tc>
          <w:tcPr>
            <w:tcW w:w="2222" w:type="dxa"/>
          </w:tcPr>
          <w:p w14:paraId="4FD8971A" w14:textId="77777777" w:rsidR="00AD1010" w:rsidRDefault="00CC123C">
            <w:pPr>
              <w:pStyle w:val="TableParagraph"/>
              <w:spacing w:before="24"/>
              <w:ind w:left="102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5"/>
              </w:rPr>
              <w:t xml:space="preserve"> </w:t>
            </w:r>
            <w:hyperlink r:id="rId26">
              <w:r>
                <w:rPr>
                  <w:b/>
                  <w:color w:val="0462C1"/>
                  <w:spacing w:val="-2"/>
                  <w:sz w:val="20"/>
                  <w:u w:val="single" w:color="0462C1"/>
                </w:rPr>
                <w:t>Decimals</w:t>
              </w:r>
            </w:hyperlink>
          </w:p>
          <w:p w14:paraId="4329A96C" w14:textId="77777777" w:rsidR="00AD1010" w:rsidRDefault="00CC123C">
            <w:pPr>
              <w:pStyle w:val="TableParagraph"/>
              <w:spacing w:before="243" w:line="242" w:lineRule="auto"/>
              <w:ind w:left="102" w:right="503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13"/>
              </w:rPr>
              <w:t xml:space="preserve"> </w:t>
            </w:r>
            <w:hyperlink r:id="rId27">
              <w:r>
                <w:rPr>
                  <w:b/>
                  <w:color w:val="0462C1"/>
                  <w:sz w:val="20"/>
                  <w:u w:val="single" w:color="0462C1"/>
                </w:rPr>
                <w:t>Negative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28">
              <w:r>
                <w:rPr>
                  <w:b/>
                  <w:color w:val="0462C1"/>
                  <w:spacing w:val="-2"/>
                  <w:sz w:val="20"/>
                  <w:u w:val="single" w:color="0462C1"/>
                </w:rPr>
                <w:t>numbers</w:t>
              </w:r>
            </w:hyperlink>
          </w:p>
        </w:tc>
      </w:tr>
      <w:tr w:rsidR="00AD1010" w14:paraId="32E893D5" w14:textId="77777777">
        <w:trPr>
          <w:trHeight w:val="813"/>
        </w:trPr>
        <w:tc>
          <w:tcPr>
            <w:tcW w:w="1232" w:type="dxa"/>
            <w:tcBorders>
              <w:left w:val="nil"/>
              <w:bottom w:val="nil"/>
              <w:right w:val="nil"/>
            </w:tcBorders>
            <w:shd w:val="clear" w:color="auto" w:fill="99CCFF"/>
          </w:tcPr>
          <w:p w14:paraId="556D231A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319" w:type="dxa"/>
            <w:gridSpan w:val="6"/>
            <w:tcBorders>
              <w:left w:val="nil"/>
              <w:bottom w:val="nil"/>
              <w:right w:val="nil"/>
            </w:tcBorders>
          </w:tcPr>
          <w:p w14:paraId="56E88FFC" w14:textId="77777777" w:rsidR="00AD1010" w:rsidRDefault="00AD101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F7C31B1" w14:textId="77777777" w:rsidR="00AD1010" w:rsidRDefault="00AD1010">
      <w:pPr>
        <w:pStyle w:val="TableParagraph"/>
        <w:rPr>
          <w:rFonts w:ascii="Times New Roman"/>
          <w:sz w:val="20"/>
        </w:rPr>
        <w:sectPr w:rsidR="00AD1010">
          <w:type w:val="continuous"/>
          <w:pgSz w:w="16840" w:h="11910" w:orient="landscape"/>
          <w:pgMar w:top="700" w:right="708" w:bottom="0" w:left="1559" w:header="720" w:footer="720" w:gutter="0"/>
          <w:cols w:space="720"/>
        </w:sectPr>
      </w:pPr>
    </w:p>
    <w:tbl>
      <w:tblPr>
        <w:tblW w:w="0" w:type="auto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127"/>
        <w:gridCol w:w="2135"/>
        <w:gridCol w:w="2135"/>
        <w:gridCol w:w="2135"/>
        <w:gridCol w:w="2565"/>
        <w:gridCol w:w="2222"/>
      </w:tblGrid>
      <w:tr w:rsidR="00AD1010" w14:paraId="7A6E3B55" w14:textId="77777777">
        <w:trPr>
          <w:trHeight w:val="1269"/>
        </w:trPr>
        <w:tc>
          <w:tcPr>
            <w:tcW w:w="1232" w:type="dxa"/>
            <w:vMerge w:val="restart"/>
            <w:shd w:val="clear" w:color="auto" w:fill="CCFF99"/>
          </w:tcPr>
          <w:p w14:paraId="7A8B0892" w14:textId="77777777" w:rsidR="00AD1010" w:rsidRDefault="00AD101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14:paraId="42D4CEDC" w14:textId="77777777" w:rsidR="00AD1010" w:rsidRDefault="00AD101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35" w:type="dxa"/>
          </w:tcPr>
          <w:p w14:paraId="7910B7A4" w14:textId="77777777" w:rsidR="00AD1010" w:rsidRDefault="00AD1010">
            <w:pPr>
              <w:pStyle w:val="TableParagraph"/>
              <w:spacing w:before="24"/>
              <w:ind w:left="0"/>
              <w:rPr>
                <w:b/>
                <w:sz w:val="20"/>
              </w:rPr>
            </w:pPr>
          </w:p>
          <w:p w14:paraId="11621A19" w14:textId="77777777" w:rsidR="00AD1010" w:rsidRDefault="00CC123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2135" w:type="dxa"/>
          </w:tcPr>
          <w:p w14:paraId="7B8FECF2" w14:textId="77777777" w:rsidR="00AD1010" w:rsidRDefault="00CC123C">
            <w:pPr>
              <w:pStyle w:val="TableParagraph"/>
              <w:spacing w:before="21" w:line="242" w:lineRule="auto"/>
              <w:ind w:right="402"/>
              <w:rPr>
                <w:b/>
                <w:sz w:val="20"/>
              </w:rPr>
            </w:pPr>
            <w:r>
              <w:rPr>
                <w:b/>
              </w:rPr>
              <w:t>Number:</w:t>
            </w:r>
            <w:r>
              <w:rPr>
                <w:b/>
                <w:spacing w:val="-13"/>
              </w:rPr>
              <w:t xml:space="preserve"> </w:t>
            </w:r>
            <w:hyperlink r:id="rId29">
              <w:r>
                <w:rPr>
                  <w:b/>
                  <w:color w:val="0462C1"/>
                  <w:sz w:val="20"/>
                  <w:u w:val="single" w:color="0462C1"/>
                </w:rPr>
                <w:t>Decimals</w:t>
              </w:r>
            </w:hyperlink>
            <w:r>
              <w:rPr>
                <w:b/>
                <w:color w:val="0462C1"/>
                <w:sz w:val="20"/>
              </w:rPr>
              <w:t xml:space="preserve"> </w:t>
            </w:r>
            <w:hyperlink r:id="rId30">
              <w:r>
                <w:rPr>
                  <w:b/>
                  <w:color w:val="0462C1"/>
                  <w:sz w:val="20"/>
                  <w:u w:val="single" w:color="0462C1"/>
                </w:rPr>
                <w:t>and percentages</w:t>
              </w:r>
            </w:hyperlink>
          </w:p>
        </w:tc>
        <w:tc>
          <w:tcPr>
            <w:tcW w:w="2135" w:type="dxa"/>
          </w:tcPr>
          <w:p w14:paraId="5B820523" w14:textId="77777777" w:rsidR="00AD1010" w:rsidRDefault="00AD101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65" w:type="dxa"/>
          </w:tcPr>
          <w:p w14:paraId="260BE80F" w14:textId="77777777" w:rsidR="00AD1010" w:rsidRDefault="00AD101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22" w:type="dxa"/>
          </w:tcPr>
          <w:p w14:paraId="31D240D8" w14:textId="77777777" w:rsidR="00AD1010" w:rsidRDefault="00CC123C">
            <w:pPr>
              <w:pStyle w:val="TableParagraph"/>
              <w:spacing w:before="21"/>
              <w:ind w:left="102"/>
              <w:rPr>
                <w:b/>
              </w:rPr>
            </w:pPr>
            <w:r>
              <w:rPr>
                <w:b/>
                <w:spacing w:val="-2"/>
              </w:rPr>
              <w:t>Measurement:</w:t>
            </w:r>
          </w:p>
          <w:p w14:paraId="6A0E7D8D" w14:textId="77777777" w:rsidR="00AD1010" w:rsidRDefault="00F77648">
            <w:pPr>
              <w:pStyle w:val="TableParagraph"/>
              <w:spacing w:before="3"/>
              <w:ind w:left="102"/>
              <w:rPr>
                <w:b/>
                <w:sz w:val="20"/>
              </w:rPr>
            </w:pPr>
            <w:hyperlink r:id="rId31">
              <w:r w:rsidR="00CC123C">
                <w:rPr>
                  <w:b/>
                  <w:color w:val="0462C1"/>
                  <w:spacing w:val="-2"/>
                  <w:sz w:val="20"/>
                  <w:u w:val="single" w:color="0462C1"/>
                </w:rPr>
                <w:t>Converting</w:t>
              </w:r>
              <w:r w:rsidR="00CC123C">
                <w:rPr>
                  <w:b/>
                  <w:color w:val="0462C1"/>
                  <w:spacing w:val="7"/>
                  <w:sz w:val="20"/>
                  <w:u w:val="single" w:color="0462C1"/>
                </w:rPr>
                <w:t xml:space="preserve"> </w:t>
              </w:r>
              <w:r w:rsidR="00CC123C">
                <w:rPr>
                  <w:b/>
                  <w:color w:val="0462C1"/>
                  <w:spacing w:val="-2"/>
                  <w:sz w:val="20"/>
                  <w:u w:val="single" w:color="0462C1"/>
                </w:rPr>
                <w:t>units</w:t>
              </w:r>
            </w:hyperlink>
          </w:p>
          <w:p w14:paraId="48F37751" w14:textId="77777777" w:rsidR="00AD1010" w:rsidRDefault="00CC123C">
            <w:pPr>
              <w:pStyle w:val="TableParagraph"/>
              <w:spacing w:before="243"/>
              <w:ind w:left="102"/>
              <w:rPr>
                <w:b/>
              </w:rPr>
            </w:pPr>
            <w:r>
              <w:rPr>
                <w:b/>
                <w:spacing w:val="-2"/>
              </w:rPr>
              <w:t>Measurement:</w:t>
            </w:r>
          </w:p>
          <w:p w14:paraId="3F354A3F" w14:textId="77777777" w:rsidR="00AD1010" w:rsidRDefault="00F77648">
            <w:pPr>
              <w:pStyle w:val="TableParagraph"/>
              <w:spacing w:line="201" w:lineRule="exact"/>
              <w:ind w:left="102"/>
              <w:rPr>
                <w:b/>
                <w:sz w:val="20"/>
              </w:rPr>
            </w:pPr>
            <w:hyperlink r:id="rId32">
              <w:r w:rsidR="00CC123C">
                <w:rPr>
                  <w:b/>
                  <w:color w:val="0462C1"/>
                  <w:spacing w:val="-2"/>
                  <w:sz w:val="20"/>
                  <w:u w:val="single" w:color="0462C1"/>
                </w:rPr>
                <w:t>Volume</w:t>
              </w:r>
            </w:hyperlink>
          </w:p>
        </w:tc>
      </w:tr>
      <w:tr w:rsidR="00AD1010" w14:paraId="4B2D6D12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75E0F3DF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00AFEF"/>
          </w:tcPr>
          <w:p w14:paraId="51F8A70D" w14:textId="77777777" w:rsidR="00AD1010" w:rsidRDefault="00CC123C">
            <w:pPr>
              <w:pStyle w:val="TableParagraph"/>
              <w:spacing w:before="23" w:line="201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Religious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Education</w:t>
            </w:r>
          </w:p>
        </w:tc>
      </w:tr>
      <w:tr w:rsidR="00AD1010" w14:paraId="25B9284D" w14:textId="77777777">
        <w:trPr>
          <w:trHeight w:val="2236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28BE3317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3BAD43F" w14:textId="77777777" w:rsidR="00AD1010" w:rsidRDefault="00CC123C">
            <w:pPr>
              <w:pStyle w:val="TableParagraph"/>
              <w:spacing w:before="23"/>
              <w:ind w:left="107" w:right="127"/>
              <w:rPr>
                <w:sz w:val="20"/>
              </w:rPr>
            </w:pPr>
            <w:r>
              <w:rPr>
                <w:b/>
                <w:sz w:val="20"/>
              </w:rPr>
              <w:t xml:space="preserve">The Bible: </w:t>
            </w:r>
            <w:r>
              <w:rPr>
                <w:sz w:val="20"/>
              </w:rPr>
              <w:t>How and why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Christians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read the Bible?</w:t>
            </w:r>
          </w:p>
        </w:tc>
        <w:tc>
          <w:tcPr>
            <w:tcW w:w="2135" w:type="dxa"/>
          </w:tcPr>
          <w:p w14:paraId="516D3506" w14:textId="77777777" w:rsidR="00AD1010" w:rsidRDefault="00CC123C">
            <w:pPr>
              <w:pStyle w:val="TableParagraph"/>
              <w:spacing w:before="23"/>
              <w:ind w:right="119"/>
              <w:rPr>
                <w:sz w:val="20"/>
              </w:rPr>
            </w:pPr>
            <w:r>
              <w:rPr>
                <w:b/>
                <w:sz w:val="20"/>
              </w:rPr>
              <w:t>Christmas: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gospels of Matthew and Luke.</w:t>
            </w:r>
          </w:p>
        </w:tc>
        <w:tc>
          <w:tcPr>
            <w:tcW w:w="2135" w:type="dxa"/>
          </w:tcPr>
          <w:p w14:paraId="65981399" w14:textId="77777777" w:rsidR="00AD1010" w:rsidRDefault="00CC123C">
            <w:pPr>
              <w:pStyle w:val="TableParagraph"/>
              <w:spacing w:before="23"/>
              <w:ind w:right="209"/>
              <w:rPr>
                <w:sz w:val="20"/>
              </w:rPr>
            </w:pPr>
            <w:r>
              <w:rPr>
                <w:b/>
                <w:sz w:val="20"/>
              </w:rPr>
              <w:t xml:space="preserve">Jesus: </w:t>
            </w:r>
            <w:r>
              <w:rPr>
                <w:sz w:val="20"/>
              </w:rPr>
              <w:t>Why do Christians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believe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that Jesus was a good </w:t>
            </w:r>
            <w:r>
              <w:rPr>
                <w:spacing w:val="-2"/>
                <w:sz w:val="20"/>
              </w:rPr>
              <w:t>teacher?</w:t>
            </w:r>
          </w:p>
        </w:tc>
        <w:tc>
          <w:tcPr>
            <w:tcW w:w="2135" w:type="dxa"/>
          </w:tcPr>
          <w:p w14:paraId="1634CE6B" w14:textId="77777777" w:rsidR="00AD1010" w:rsidRDefault="00CC123C">
            <w:pPr>
              <w:pStyle w:val="TableParagraph"/>
              <w:spacing w:before="23" w:line="242" w:lineRule="auto"/>
              <w:ind w:left="105" w:right="209"/>
              <w:rPr>
                <w:rFonts w:ascii="Courier New"/>
              </w:rPr>
            </w:pPr>
            <w:r>
              <w:rPr>
                <w:b/>
                <w:sz w:val="20"/>
              </w:rPr>
              <w:t xml:space="preserve">Easter: </w:t>
            </w:r>
            <w:r>
              <w:rPr>
                <w:sz w:val="20"/>
              </w:rPr>
              <w:t>Why do Christians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believe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that Easter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celebration of victory</w:t>
            </w:r>
            <w:r>
              <w:rPr>
                <w:rFonts w:ascii="Courier New"/>
              </w:rPr>
              <w:t>?</w:t>
            </w:r>
          </w:p>
        </w:tc>
        <w:tc>
          <w:tcPr>
            <w:tcW w:w="2565" w:type="dxa"/>
          </w:tcPr>
          <w:p w14:paraId="02DF9FB0" w14:textId="77777777" w:rsidR="00AD1010" w:rsidRDefault="00CC123C"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 xml:space="preserve">Old Testament Women: </w:t>
            </w:r>
            <w:r>
              <w:rPr>
                <w:sz w:val="20"/>
              </w:rPr>
              <w:t>Exploring the lives of significant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women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Old </w:t>
            </w:r>
            <w:r>
              <w:rPr>
                <w:spacing w:val="-2"/>
                <w:sz w:val="20"/>
              </w:rPr>
              <w:t>Testament.</w:t>
            </w:r>
          </w:p>
        </w:tc>
        <w:tc>
          <w:tcPr>
            <w:tcW w:w="2222" w:type="dxa"/>
          </w:tcPr>
          <w:p w14:paraId="57FDDAFC" w14:textId="77777777" w:rsidR="00AD1010" w:rsidRDefault="00CC123C">
            <w:pPr>
              <w:pStyle w:val="TableParagraph"/>
              <w:spacing w:before="23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Daniel:</w:t>
            </w:r>
          </w:p>
          <w:p w14:paraId="40C6CA4B" w14:textId="77777777" w:rsidR="00AD1010" w:rsidRDefault="00CC123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Daniel,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 right choice?</w:t>
            </w:r>
          </w:p>
          <w:p w14:paraId="254B7A70" w14:textId="77777777" w:rsidR="00AD1010" w:rsidRDefault="00AD1010">
            <w:pPr>
              <w:pStyle w:val="TableParagraph"/>
              <w:ind w:left="0"/>
              <w:rPr>
                <w:b/>
                <w:sz w:val="20"/>
              </w:rPr>
            </w:pPr>
          </w:p>
          <w:p w14:paraId="5BA4D056" w14:textId="77777777" w:rsidR="00AD1010" w:rsidRDefault="00CC123C">
            <w:pPr>
              <w:pStyle w:val="TableParagraph"/>
              <w:spacing w:line="243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St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Paul:</w:t>
            </w:r>
          </w:p>
          <w:p w14:paraId="5CD94F2E" w14:textId="77777777" w:rsidR="00AD1010" w:rsidRDefault="00CC123C">
            <w:pPr>
              <w:pStyle w:val="TableParagraph"/>
              <w:ind w:left="102" w:right="208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news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 Jesus resurrection spread around the</w:t>
            </w:r>
          </w:p>
          <w:p w14:paraId="17BF6CAF" w14:textId="77777777" w:rsidR="00AD1010" w:rsidRDefault="00CC123C">
            <w:pPr>
              <w:pStyle w:val="TableParagraph"/>
              <w:spacing w:before="1" w:line="23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world?</w:t>
            </w:r>
          </w:p>
        </w:tc>
      </w:tr>
      <w:tr w:rsidR="00AD1010" w14:paraId="0B990ED4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4B4BEAB0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FF0066"/>
          </w:tcPr>
          <w:p w14:paraId="3A773E2D" w14:textId="77777777" w:rsidR="00AD1010" w:rsidRDefault="00CC123C">
            <w:pPr>
              <w:pStyle w:val="TableParagraph"/>
              <w:spacing w:before="23" w:line="201" w:lineRule="exact"/>
              <w:ind w:left="4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Computing</w:t>
            </w:r>
          </w:p>
        </w:tc>
      </w:tr>
      <w:tr w:rsidR="00AD1010" w14:paraId="371B3C0F" w14:textId="77777777">
        <w:trPr>
          <w:trHeight w:val="976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09DAA3A0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23C3E4FA" w14:textId="77777777" w:rsidR="00AD1010" w:rsidRDefault="00CC123C">
            <w:pPr>
              <w:pStyle w:val="TableParagraph"/>
              <w:spacing w:before="23"/>
              <w:ind w:left="107" w:right="127"/>
              <w:rPr>
                <w:sz w:val="20"/>
              </w:rPr>
            </w:pPr>
            <w:r>
              <w:rPr>
                <w:sz w:val="20"/>
              </w:rPr>
              <w:t>Computing systems 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networks-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Systems and searching</w:t>
            </w:r>
          </w:p>
        </w:tc>
        <w:tc>
          <w:tcPr>
            <w:tcW w:w="2135" w:type="dxa"/>
          </w:tcPr>
          <w:p w14:paraId="2D3418F9" w14:textId="77777777" w:rsidR="00AD1010" w:rsidRDefault="00CC123C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Creating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media-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Video </w:t>
            </w:r>
            <w:r>
              <w:rPr>
                <w:spacing w:val="-2"/>
                <w:sz w:val="20"/>
              </w:rPr>
              <w:t>production</w:t>
            </w:r>
          </w:p>
        </w:tc>
        <w:tc>
          <w:tcPr>
            <w:tcW w:w="2135" w:type="dxa"/>
          </w:tcPr>
          <w:p w14:paraId="42AECD3E" w14:textId="77777777" w:rsidR="00AD1010" w:rsidRDefault="00CC123C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Programming A-Selection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physical </w:t>
            </w:r>
            <w:r>
              <w:rPr>
                <w:spacing w:val="-2"/>
                <w:sz w:val="20"/>
              </w:rPr>
              <w:t>computing</w:t>
            </w:r>
          </w:p>
        </w:tc>
        <w:tc>
          <w:tcPr>
            <w:tcW w:w="2135" w:type="dxa"/>
          </w:tcPr>
          <w:p w14:paraId="4704939F" w14:textId="77777777" w:rsidR="00AD1010" w:rsidRDefault="00CC123C">
            <w:pPr>
              <w:pStyle w:val="TableParagraph"/>
              <w:spacing w:before="23"/>
              <w:ind w:left="105" w:right="212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information-Flat-file databases</w:t>
            </w:r>
          </w:p>
        </w:tc>
        <w:tc>
          <w:tcPr>
            <w:tcW w:w="2565" w:type="dxa"/>
          </w:tcPr>
          <w:p w14:paraId="15A01B46" w14:textId="77777777" w:rsidR="00AD1010" w:rsidRDefault="00CC123C">
            <w:pPr>
              <w:pStyle w:val="TableParagraph"/>
              <w:spacing w:before="23"/>
              <w:ind w:left="103" w:right="168"/>
              <w:rPr>
                <w:sz w:val="20"/>
              </w:rPr>
            </w:pPr>
            <w:r>
              <w:rPr>
                <w:sz w:val="20"/>
              </w:rPr>
              <w:t>Creating media-Introduction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vector </w:t>
            </w:r>
            <w:r>
              <w:rPr>
                <w:spacing w:val="-2"/>
                <w:sz w:val="20"/>
              </w:rPr>
              <w:t>graphics</w:t>
            </w:r>
          </w:p>
        </w:tc>
        <w:tc>
          <w:tcPr>
            <w:tcW w:w="2222" w:type="dxa"/>
          </w:tcPr>
          <w:p w14:paraId="3A42FE1C" w14:textId="77777777" w:rsidR="00AD1010" w:rsidRDefault="00CC123C">
            <w:pPr>
              <w:pStyle w:val="TableParagraph"/>
              <w:spacing w:before="23"/>
              <w:ind w:left="102" w:right="208"/>
              <w:rPr>
                <w:sz w:val="20"/>
              </w:rPr>
            </w:pPr>
            <w:r>
              <w:rPr>
                <w:sz w:val="20"/>
              </w:rPr>
              <w:t>Programming B-Selection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quizzes</w:t>
            </w:r>
          </w:p>
        </w:tc>
      </w:tr>
      <w:tr w:rsidR="00AD1010" w14:paraId="37E96240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2ADBD4A8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6FAC46"/>
          </w:tcPr>
          <w:p w14:paraId="4E79F644" w14:textId="77777777" w:rsidR="00AD1010" w:rsidRDefault="00CC123C">
            <w:pPr>
              <w:pStyle w:val="TableParagraph"/>
              <w:spacing w:before="23" w:line="201" w:lineRule="exact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German</w:t>
            </w:r>
          </w:p>
        </w:tc>
      </w:tr>
      <w:tr w:rsidR="00AD1010" w14:paraId="36E264D3" w14:textId="77777777">
        <w:trPr>
          <w:trHeight w:val="731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0F6AF909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5E08233" w14:textId="77777777" w:rsidR="00AD1010" w:rsidRDefault="00CC123C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Getting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know </w:t>
            </w:r>
            <w:r>
              <w:rPr>
                <w:spacing w:val="-2"/>
                <w:sz w:val="20"/>
              </w:rPr>
              <w:t>you/Numbers</w:t>
            </w:r>
          </w:p>
        </w:tc>
        <w:tc>
          <w:tcPr>
            <w:tcW w:w="2135" w:type="dxa"/>
          </w:tcPr>
          <w:p w14:paraId="60EF8D48" w14:textId="77777777" w:rsidR="00AD1010" w:rsidRDefault="00CC123C">
            <w:pPr>
              <w:pStyle w:val="TableParagraph"/>
              <w:spacing w:before="23"/>
              <w:ind w:right="936"/>
              <w:rPr>
                <w:sz w:val="20"/>
              </w:rPr>
            </w:pPr>
            <w:r>
              <w:rPr>
                <w:sz w:val="20"/>
              </w:rPr>
              <w:t>Calendar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Celebrations</w:t>
            </w:r>
          </w:p>
        </w:tc>
        <w:tc>
          <w:tcPr>
            <w:tcW w:w="2135" w:type="dxa"/>
          </w:tcPr>
          <w:p w14:paraId="610BEA2E" w14:textId="77777777" w:rsidR="00AD1010" w:rsidRDefault="00CC123C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Animals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us</w:t>
            </w:r>
          </w:p>
        </w:tc>
        <w:tc>
          <w:tcPr>
            <w:tcW w:w="2135" w:type="dxa"/>
          </w:tcPr>
          <w:p w14:paraId="2123DD8D" w14:textId="77777777" w:rsidR="00AD1010" w:rsidRDefault="00CC123C">
            <w:pPr>
              <w:pStyle w:val="TableParagraph"/>
              <w:spacing w:before="23"/>
              <w:ind w:left="105" w:right="413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numbers/The Hungry Giant</w:t>
            </w:r>
          </w:p>
        </w:tc>
        <w:tc>
          <w:tcPr>
            <w:tcW w:w="2565" w:type="dxa"/>
          </w:tcPr>
          <w:p w14:paraId="77F720D8" w14:textId="77777777" w:rsidR="00AD1010" w:rsidRDefault="00CC123C"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parts/Feeling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unwell</w:t>
            </w:r>
          </w:p>
        </w:tc>
        <w:tc>
          <w:tcPr>
            <w:tcW w:w="2222" w:type="dxa"/>
          </w:tcPr>
          <w:p w14:paraId="5EB3E844" w14:textId="77777777" w:rsidR="00AD1010" w:rsidRDefault="00CC123C">
            <w:pPr>
              <w:pStyle w:val="TableParagraph"/>
              <w:spacing w:before="23"/>
              <w:ind w:left="102"/>
              <w:rPr>
                <w:sz w:val="20"/>
              </w:rPr>
            </w:pPr>
            <w:r>
              <w:rPr>
                <w:sz w:val="20"/>
              </w:rPr>
              <w:t xml:space="preserve">Aliens in </w:t>
            </w:r>
            <w:r>
              <w:rPr>
                <w:spacing w:val="-2"/>
                <w:sz w:val="20"/>
              </w:rPr>
              <w:t>Germany/weather</w:t>
            </w:r>
          </w:p>
        </w:tc>
      </w:tr>
      <w:tr w:rsidR="00AD1010" w14:paraId="6A62E1CA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2642D09D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FF66CC"/>
          </w:tcPr>
          <w:p w14:paraId="6C49E854" w14:textId="77777777" w:rsidR="00AD1010" w:rsidRDefault="00CC123C">
            <w:pPr>
              <w:pStyle w:val="TableParagraph"/>
              <w:spacing w:before="23" w:line="201" w:lineRule="exact"/>
              <w:ind w:left="4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</w:t>
            </w:r>
          </w:p>
        </w:tc>
      </w:tr>
      <w:tr w:rsidR="00AD1010" w14:paraId="6FC969BD" w14:textId="77777777">
        <w:trPr>
          <w:trHeight w:val="489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6E7CE536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487238DC" w14:textId="77777777" w:rsidR="00AD1010" w:rsidRDefault="00CC123C">
            <w:pPr>
              <w:pStyle w:val="TableParagraph"/>
              <w:spacing w:line="240" w:lineRule="atLeast"/>
              <w:ind w:left="107" w:right="137"/>
              <w:rPr>
                <w:sz w:val="20"/>
              </w:rPr>
            </w:pPr>
            <w:r>
              <w:rPr>
                <w:sz w:val="20"/>
              </w:rPr>
              <w:t>Melody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Harmony in Music</w:t>
            </w:r>
          </w:p>
        </w:tc>
        <w:tc>
          <w:tcPr>
            <w:tcW w:w="2135" w:type="dxa"/>
          </w:tcPr>
          <w:p w14:paraId="60FC2DA8" w14:textId="77777777" w:rsidR="00AD1010" w:rsidRDefault="00CC123C">
            <w:pPr>
              <w:pStyle w:val="TableParagraph"/>
              <w:spacing w:line="240" w:lineRule="atLeast"/>
              <w:ind w:right="209"/>
              <w:rPr>
                <w:sz w:val="20"/>
              </w:rPr>
            </w:pPr>
            <w:r>
              <w:rPr>
                <w:sz w:val="20"/>
              </w:rPr>
              <w:t>Sing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spacing w:val="-2"/>
                <w:sz w:val="20"/>
              </w:rPr>
              <w:t>Different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Styles</w:t>
            </w:r>
          </w:p>
        </w:tc>
        <w:tc>
          <w:tcPr>
            <w:tcW w:w="2135" w:type="dxa"/>
          </w:tcPr>
          <w:p w14:paraId="457068C9" w14:textId="77777777" w:rsidR="00AD1010" w:rsidRDefault="00CC123C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Composing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Chords</w:t>
            </w:r>
          </w:p>
        </w:tc>
        <w:tc>
          <w:tcPr>
            <w:tcW w:w="2135" w:type="dxa"/>
          </w:tcPr>
          <w:p w14:paraId="0470D04C" w14:textId="77777777" w:rsidR="00AD1010" w:rsidRDefault="00CC123C">
            <w:pPr>
              <w:pStyle w:val="TableParagraph"/>
              <w:spacing w:before="23"/>
              <w:ind w:left="105"/>
              <w:rPr>
                <w:sz w:val="20"/>
              </w:rPr>
            </w:pPr>
            <w:r>
              <w:rPr>
                <w:sz w:val="20"/>
              </w:rPr>
              <w:t>Enjoying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Styles</w:t>
            </w:r>
          </w:p>
        </w:tc>
        <w:tc>
          <w:tcPr>
            <w:tcW w:w="2565" w:type="dxa"/>
          </w:tcPr>
          <w:p w14:paraId="76F3AEF3" w14:textId="77777777" w:rsidR="00AD1010" w:rsidRDefault="00CC123C"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sz w:val="20"/>
              </w:rPr>
              <w:t>Freedom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Improvise</w:t>
            </w:r>
          </w:p>
        </w:tc>
        <w:tc>
          <w:tcPr>
            <w:tcW w:w="2222" w:type="dxa"/>
          </w:tcPr>
          <w:p w14:paraId="7D8B9B15" w14:textId="77777777" w:rsidR="00AD1010" w:rsidRDefault="00CC123C">
            <w:pPr>
              <w:pStyle w:val="TableParagraph"/>
              <w:spacing w:before="23"/>
              <w:ind w:left="102"/>
              <w:rPr>
                <w:sz w:val="20"/>
              </w:rPr>
            </w:pPr>
            <w:r>
              <w:rPr>
                <w:sz w:val="20"/>
              </w:rPr>
              <w:t>Battle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Bands!</w:t>
            </w:r>
          </w:p>
        </w:tc>
      </w:tr>
      <w:tr w:rsidR="00AD1010" w14:paraId="361CD783" w14:textId="77777777">
        <w:trPr>
          <w:trHeight w:val="241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1CEA7445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33CCCC"/>
          </w:tcPr>
          <w:p w14:paraId="697B313D" w14:textId="77777777" w:rsidR="00AD1010" w:rsidRDefault="00CC123C">
            <w:pPr>
              <w:pStyle w:val="TableParagraph"/>
              <w:spacing w:before="23" w:line="198" w:lineRule="exact"/>
              <w:ind w:left="2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Physical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Education</w:t>
            </w:r>
          </w:p>
        </w:tc>
      </w:tr>
      <w:tr w:rsidR="00AD1010" w14:paraId="3FA92F08" w14:textId="77777777">
        <w:trPr>
          <w:trHeight w:val="541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0B849B14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11C61DB" w14:textId="00348E2F" w:rsidR="00AD1010" w:rsidRDefault="00CC123C">
            <w:pPr>
              <w:pStyle w:val="TableParagraph"/>
              <w:spacing w:before="26"/>
              <w:ind w:left="107" w:right="321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Invasion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Games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F77648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Rugby</w:t>
            </w:r>
          </w:p>
          <w:p w14:paraId="79FE2CC7" w14:textId="77777777" w:rsidR="00F77648" w:rsidRDefault="00F77648">
            <w:pPr>
              <w:pStyle w:val="TableParagraph"/>
              <w:spacing w:before="26"/>
              <w:ind w:left="107" w:right="321"/>
              <w:rPr>
                <w:b/>
                <w:sz w:val="20"/>
              </w:rPr>
            </w:pPr>
          </w:p>
          <w:p w14:paraId="793E039D" w14:textId="4446CE20" w:rsidR="00F77648" w:rsidRPr="00F77648" w:rsidRDefault="00F77648">
            <w:pPr>
              <w:pStyle w:val="TableParagraph"/>
              <w:spacing w:before="26"/>
              <w:ind w:left="107" w:right="321"/>
              <w:rPr>
                <w:bCs/>
                <w:sz w:val="20"/>
              </w:rPr>
            </w:pPr>
            <w:r w:rsidRPr="00F77648">
              <w:rPr>
                <w:bCs/>
                <w:sz w:val="20"/>
              </w:rPr>
              <w:t>Swimming</w:t>
            </w:r>
          </w:p>
        </w:tc>
        <w:tc>
          <w:tcPr>
            <w:tcW w:w="2135" w:type="dxa"/>
          </w:tcPr>
          <w:p w14:paraId="21FE3E0D" w14:textId="46CAC005" w:rsidR="00AD1010" w:rsidRDefault="00CC123C">
            <w:pPr>
              <w:pStyle w:val="TableParagraph"/>
              <w:spacing w:before="26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Wall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Games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F77648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Tennis</w:t>
            </w:r>
          </w:p>
          <w:p w14:paraId="7A837F44" w14:textId="77777777" w:rsidR="00F77648" w:rsidRDefault="00F77648">
            <w:pPr>
              <w:pStyle w:val="TableParagraph"/>
              <w:spacing w:before="26"/>
              <w:rPr>
                <w:sz w:val="20"/>
              </w:rPr>
            </w:pPr>
          </w:p>
          <w:p w14:paraId="5B1D8476" w14:textId="63A47A00" w:rsidR="00F77648" w:rsidRDefault="00F77648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Swimming</w:t>
            </w:r>
          </w:p>
        </w:tc>
        <w:tc>
          <w:tcPr>
            <w:tcW w:w="2135" w:type="dxa"/>
          </w:tcPr>
          <w:p w14:paraId="08A25901" w14:textId="608E4789" w:rsidR="00AD1010" w:rsidRDefault="00CC123C">
            <w:pPr>
              <w:pStyle w:val="TableParagraph"/>
              <w:spacing w:before="26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Creative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F77648"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Gymnastics</w:t>
            </w:r>
          </w:p>
          <w:p w14:paraId="404951A2" w14:textId="77777777" w:rsidR="00F77648" w:rsidRDefault="00F77648">
            <w:pPr>
              <w:pStyle w:val="TableParagraph"/>
              <w:spacing w:before="26"/>
              <w:rPr>
                <w:sz w:val="20"/>
              </w:rPr>
            </w:pPr>
          </w:p>
          <w:p w14:paraId="049087AA" w14:textId="77777777" w:rsidR="00F77648" w:rsidRDefault="00F77648">
            <w:pPr>
              <w:pStyle w:val="TableParagraph"/>
              <w:spacing w:before="26"/>
              <w:rPr>
                <w:sz w:val="20"/>
              </w:rPr>
            </w:pPr>
          </w:p>
          <w:p w14:paraId="166F8866" w14:textId="08D0B9A8" w:rsidR="00F77648" w:rsidRDefault="00F77648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Dance</w:t>
            </w:r>
          </w:p>
        </w:tc>
        <w:tc>
          <w:tcPr>
            <w:tcW w:w="2135" w:type="dxa"/>
          </w:tcPr>
          <w:p w14:paraId="53BB707F" w14:textId="61D40C4F" w:rsidR="00AD1010" w:rsidRDefault="00CC123C">
            <w:pPr>
              <w:pStyle w:val="TableParagraph"/>
              <w:spacing w:before="26"/>
              <w:ind w:left="105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Target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F77648"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 w:rsidR="00F77648">
              <w:rPr>
                <w:spacing w:val="-2"/>
                <w:sz w:val="20"/>
              </w:rPr>
              <w:t>Golf</w:t>
            </w:r>
          </w:p>
          <w:p w14:paraId="6FA6A3E0" w14:textId="77777777" w:rsidR="00F77648" w:rsidRDefault="00F77648">
            <w:pPr>
              <w:pStyle w:val="TableParagraph"/>
              <w:spacing w:before="26"/>
              <w:ind w:left="105"/>
              <w:rPr>
                <w:sz w:val="20"/>
              </w:rPr>
            </w:pPr>
          </w:p>
          <w:p w14:paraId="326A3FF5" w14:textId="77777777" w:rsidR="00F77648" w:rsidRDefault="00F77648">
            <w:pPr>
              <w:pStyle w:val="TableParagraph"/>
              <w:spacing w:before="26"/>
              <w:ind w:left="105"/>
              <w:rPr>
                <w:sz w:val="20"/>
              </w:rPr>
            </w:pPr>
          </w:p>
          <w:p w14:paraId="4FD06940" w14:textId="24AF4889" w:rsidR="00F77648" w:rsidRDefault="00F77648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Dodgeball</w:t>
            </w:r>
          </w:p>
        </w:tc>
        <w:tc>
          <w:tcPr>
            <w:tcW w:w="2565" w:type="dxa"/>
          </w:tcPr>
          <w:p w14:paraId="56FC4828" w14:textId="77777777" w:rsidR="00AD1010" w:rsidRDefault="00CC123C">
            <w:pPr>
              <w:pStyle w:val="TableParagraph"/>
              <w:spacing w:before="26"/>
              <w:ind w:left="103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Athletics</w:t>
            </w:r>
          </w:p>
          <w:p w14:paraId="01FB114B" w14:textId="77777777" w:rsidR="00F77648" w:rsidRDefault="00F77648">
            <w:pPr>
              <w:pStyle w:val="TableParagraph"/>
              <w:spacing w:before="26"/>
              <w:ind w:left="103"/>
              <w:rPr>
                <w:b/>
                <w:spacing w:val="-2"/>
                <w:sz w:val="20"/>
              </w:rPr>
            </w:pPr>
          </w:p>
          <w:p w14:paraId="16A9F098" w14:textId="77777777" w:rsidR="00F77648" w:rsidRDefault="00F77648">
            <w:pPr>
              <w:pStyle w:val="TableParagraph"/>
              <w:spacing w:before="26"/>
              <w:ind w:left="103"/>
              <w:rPr>
                <w:b/>
                <w:spacing w:val="-2"/>
                <w:sz w:val="20"/>
              </w:rPr>
            </w:pPr>
          </w:p>
          <w:p w14:paraId="09629EEF" w14:textId="30B20F87" w:rsidR="00F77648" w:rsidRPr="00F77648" w:rsidRDefault="00F77648">
            <w:pPr>
              <w:pStyle w:val="TableParagraph"/>
              <w:spacing w:before="26"/>
              <w:ind w:left="103"/>
              <w:rPr>
                <w:bCs/>
                <w:sz w:val="20"/>
              </w:rPr>
            </w:pPr>
            <w:r w:rsidRPr="00F77648">
              <w:rPr>
                <w:bCs/>
                <w:spacing w:val="-2"/>
                <w:sz w:val="20"/>
              </w:rPr>
              <w:t>Fitness</w:t>
            </w:r>
          </w:p>
        </w:tc>
        <w:tc>
          <w:tcPr>
            <w:tcW w:w="2222" w:type="dxa"/>
          </w:tcPr>
          <w:p w14:paraId="3DAAE353" w14:textId="77777777" w:rsidR="00AD1010" w:rsidRDefault="00CC123C">
            <w:pPr>
              <w:pStyle w:val="TableParagraph"/>
              <w:spacing w:before="26"/>
              <w:ind w:left="102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Striking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Fielding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 w:rsidR="00F77648">
              <w:rPr>
                <w:spacing w:val="-2"/>
                <w:sz w:val="20"/>
              </w:rPr>
              <w:t>Cricket</w:t>
            </w:r>
          </w:p>
          <w:p w14:paraId="25DEE33E" w14:textId="77777777" w:rsidR="00F77648" w:rsidRDefault="00F77648">
            <w:pPr>
              <w:pStyle w:val="TableParagraph"/>
              <w:spacing w:before="26"/>
              <w:ind w:left="102"/>
              <w:rPr>
                <w:sz w:val="20"/>
              </w:rPr>
            </w:pPr>
          </w:p>
          <w:p w14:paraId="2777F2C5" w14:textId="191EA687" w:rsidR="00F77648" w:rsidRDefault="00F77648">
            <w:pPr>
              <w:pStyle w:val="TableParagraph"/>
              <w:spacing w:before="26"/>
              <w:ind w:left="102"/>
              <w:rPr>
                <w:sz w:val="20"/>
              </w:rPr>
            </w:pPr>
            <w:r>
              <w:rPr>
                <w:sz w:val="20"/>
              </w:rPr>
              <w:t>OAA</w:t>
            </w:r>
          </w:p>
        </w:tc>
      </w:tr>
      <w:tr w:rsidR="00AD1010" w14:paraId="2D9EA342" w14:textId="77777777">
        <w:trPr>
          <w:trHeight w:val="244"/>
        </w:trPr>
        <w:tc>
          <w:tcPr>
            <w:tcW w:w="1232" w:type="dxa"/>
            <w:vMerge/>
            <w:tcBorders>
              <w:top w:val="nil"/>
            </w:tcBorders>
            <w:shd w:val="clear" w:color="auto" w:fill="CCFF99"/>
          </w:tcPr>
          <w:p w14:paraId="587E19FA" w14:textId="77777777" w:rsidR="00AD1010" w:rsidRDefault="00AD1010">
            <w:pPr>
              <w:rPr>
                <w:sz w:val="2"/>
                <w:szCs w:val="2"/>
              </w:rPr>
            </w:pPr>
          </w:p>
        </w:tc>
        <w:tc>
          <w:tcPr>
            <w:tcW w:w="13319" w:type="dxa"/>
            <w:gridSpan w:val="6"/>
            <w:shd w:val="clear" w:color="auto" w:fill="CC99FF"/>
          </w:tcPr>
          <w:p w14:paraId="78B75E03" w14:textId="77777777" w:rsidR="00AD1010" w:rsidRDefault="00CC123C">
            <w:pPr>
              <w:pStyle w:val="TableParagraph"/>
              <w:spacing w:before="23" w:line="201" w:lineRule="exact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Personal,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Social,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Health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Economic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Education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PSHE</w:t>
            </w:r>
          </w:p>
        </w:tc>
      </w:tr>
    </w:tbl>
    <w:p w14:paraId="76EC8600" w14:textId="77777777" w:rsidR="00AD1010" w:rsidRDefault="00AD1010">
      <w:pPr>
        <w:pStyle w:val="TableParagraph"/>
        <w:rPr>
          <w:rFonts w:ascii="Times New Roman"/>
          <w:sz w:val="18"/>
        </w:rPr>
        <w:sectPr w:rsidR="00AD1010">
          <w:type w:val="continuous"/>
          <w:pgSz w:w="16840" w:h="11910" w:orient="landscape"/>
          <w:pgMar w:top="700" w:right="708" w:bottom="0" w:left="1559" w:header="720" w:footer="720" w:gutter="0"/>
          <w:cols w:space="720"/>
        </w:sect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127"/>
        <w:gridCol w:w="2135"/>
        <w:gridCol w:w="2135"/>
        <w:gridCol w:w="2135"/>
        <w:gridCol w:w="2565"/>
        <w:gridCol w:w="2222"/>
      </w:tblGrid>
      <w:tr w:rsidR="00AD1010" w14:paraId="2CA402B0" w14:textId="77777777">
        <w:trPr>
          <w:trHeight w:val="1221"/>
        </w:trPr>
        <w:tc>
          <w:tcPr>
            <w:tcW w:w="1232" w:type="dxa"/>
            <w:shd w:val="clear" w:color="auto" w:fill="CCFF99"/>
          </w:tcPr>
          <w:p w14:paraId="6ADDB5FE" w14:textId="77777777" w:rsidR="00AD1010" w:rsidRDefault="00AD101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</w:tcPr>
          <w:p w14:paraId="569BC530" w14:textId="77777777" w:rsidR="00AD1010" w:rsidRDefault="00CC123C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30E89C47" w14:textId="77777777" w:rsidR="00AD1010" w:rsidRDefault="00CC123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Being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world</w:t>
            </w:r>
          </w:p>
          <w:p w14:paraId="66C02176" w14:textId="77777777" w:rsidR="00AD1010" w:rsidRDefault="00CC123C">
            <w:pPr>
              <w:pStyle w:val="TableParagraph"/>
              <w:spacing w:before="24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  <w:p w14:paraId="73D0AB9E" w14:textId="77777777" w:rsidR="00AD1010" w:rsidRDefault="00CC123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Meet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Brain</w:t>
            </w:r>
          </w:p>
        </w:tc>
        <w:tc>
          <w:tcPr>
            <w:tcW w:w="2135" w:type="dxa"/>
          </w:tcPr>
          <w:p w14:paraId="2754C0FD" w14:textId="77777777" w:rsidR="00AD1010" w:rsidRDefault="00CC123C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797C75A9" w14:textId="77777777" w:rsidR="00AD1010" w:rsidRDefault="00CC123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Celebrating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Difference</w:t>
            </w:r>
          </w:p>
          <w:p w14:paraId="36BAC6BC" w14:textId="77777777" w:rsidR="00AD1010" w:rsidRDefault="00CC123C">
            <w:pPr>
              <w:pStyle w:val="TableParagraph"/>
              <w:spacing w:before="243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  <w:p w14:paraId="3666FB54" w14:textId="77777777" w:rsidR="00AD1010" w:rsidRDefault="00CC12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Celebrate</w:t>
            </w:r>
          </w:p>
        </w:tc>
        <w:tc>
          <w:tcPr>
            <w:tcW w:w="2135" w:type="dxa"/>
          </w:tcPr>
          <w:p w14:paraId="27C4A7F9" w14:textId="77777777" w:rsidR="00AD1010" w:rsidRDefault="00CC123C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3E6CC8DC" w14:textId="77777777" w:rsidR="00AD1010" w:rsidRDefault="00CC12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Dreams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Goals</w:t>
            </w:r>
          </w:p>
          <w:p w14:paraId="6E626BBF" w14:textId="77777777" w:rsidR="00AD1010" w:rsidRDefault="00CC123C">
            <w:pPr>
              <w:pStyle w:val="TableParagraph"/>
              <w:spacing w:before="243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  <w:p w14:paraId="50CC77B2" w14:textId="77777777" w:rsidR="00AD1010" w:rsidRDefault="00CC123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Appreciate</w:t>
            </w:r>
          </w:p>
        </w:tc>
        <w:tc>
          <w:tcPr>
            <w:tcW w:w="2135" w:type="dxa"/>
          </w:tcPr>
          <w:p w14:paraId="4F18C480" w14:textId="77777777" w:rsidR="00AD1010" w:rsidRDefault="00CC123C">
            <w:pPr>
              <w:pStyle w:val="TableParagraph"/>
              <w:spacing w:line="243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04373E5E" w14:textId="77777777" w:rsidR="00AD1010" w:rsidRDefault="00CC123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Healthy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Me</w:t>
            </w:r>
          </w:p>
          <w:p w14:paraId="566043C9" w14:textId="77777777" w:rsidR="00AD1010" w:rsidRDefault="00CC123C">
            <w:pPr>
              <w:pStyle w:val="TableParagraph"/>
              <w:spacing w:before="24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  <w:p w14:paraId="4615533B" w14:textId="77777777" w:rsidR="00AD1010" w:rsidRDefault="00CC123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Relate</w:t>
            </w:r>
          </w:p>
        </w:tc>
        <w:tc>
          <w:tcPr>
            <w:tcW w:w="2565" w:type="dxa"/>
          </w:tcPr>
          <w:p w14:paraId="3B26D6C6" w14:textId="77777777" w:rsidR="00AD1010" w:rsidRDefault="00CC123C">
            <w:pPr>
              <w:pStyle w:val="TableParagraph"/>
              <w:spacing w:line="243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5C0A49B0" w14:textId="77777777" w:rsidR="00AD1010" w:rsidRDefault="00CC12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Relationships</w:t>
            </w:r>
          </w:p>
          <w:p w14:paraId="11B9C406" w14:textId="77777777" w:rsidR="00AD1010" w:rsidRDefault="00CC123C">
            <w:pPr>
              <w:pStyle w:val="TableParagraph"/>
              <w:spacing w:before="243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  <w:p w14:paraId="1EA1E0EA" w14:textId="77777777" w:rsidR="00AD1010" w:rsidRDefault="00CC123C">
            <w:pPr>
              <w:pStyle w:val="TableParagraph"/>
              <w:spacing w:line="225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Engage</w:t>
            </w:r>
          </w:p>
        </w:tc>
        <w:tc>
          <w:tcPr>
            <w:tcW w:w="2222" w:type="dxa"/>
          </w:tcPr>
          <w:p w14:paraId="433E3677" w14:textId="77777777" w:rsidR="00AD1010" w:rsidRDefault="00CC123C">
            <w:pPr>
              <w:pStyle w:val="TableParagraph"/>
              <w:spacing w:line="243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Jigsaw</w:t>
            </w:r>
          </w:p>
          <w:p w14:paraId="44BC5BAE" w14:textId="77777777" w:rsidR="00AD1010" w:rsidRDefault="00CC123C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Changing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Me</w:t>
            </w:r>
          </w:p>
          <w:p w14:paraId="091603FF" w14:textId="77777777" w:rsidR="00AD1010" w:rsidRDefault="00CC123C">
            <w:pPr>
              <w:pStyle w:val="TableParagraph"/>
              <w:spacing w:before="243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My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Happy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Mind</w:t>
            </w:r>
          </w:p>
        </w:tc>
      </w:tr>
    </w:tbl>
    <w:p w14:paraId="2B07E47E" w14:textId="77777777" w:rsidR="00A64F07" w:rsidRDefault="00A64F07"/>
    <w:sectPr w:rsidR="00A64F07">
      <w:type w:val="continuous"/>
      <w:pgSz w:w="16840" w:h="11910" w:orient="landscape"/>
      <w:pgMar w:top="7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10"/>
    <w:rsid w:val="003C50F3"/>
    <w:rsid w:val="00A64F07"/>
    <w:rsid w:val="00AD1010"/>
    <w:rsid w:val="00C8431D"/>
    <w:rsid w:val="00CC123C"/>
    <w:rsid w:val="00F7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7D6C"/>
  <w15:docId w15:val="{2FDBB52C-3545-44E3-B953-D0166448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" w:after="8"/>
      <w:ind w:left="4785" w:right="5638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ssets.whiteroseeducation.com/new-schemes/Y5%20Autumn%20Block%203%20SOL%20Multiplication%20and%20division%20A.pdf" TargetMode="External"/><Relationship Id="rId18" Type="http://schemas.openxmlformats.org/officeDocument/2006/relationships/hyperlink" Target="https://assets.whiteroseeducation.com/new-schemes/Year%205%20Spring%20Block%202%20SOL%20Fractions%20B.pdf" TargetMode="External"/><Relationship Id="rId26" Type="http://schemas.openxmlformats.org/officeDocument/2006/relationships/hyperlink" Target="https://assets.whiteroseeducation.com/new-schemes/Year%205%20Summer%20Block%203%20SOL%20Decimals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ssets.whiteroseeducation.com/new-schemes/Year%205%20Spring%20Block%205%20SOL%20Statistics.pdf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kapowprimary.com/subjects/art-design/upper-key-stage-2/year-5/year-5-drawing/" TargetMode="External"/><Relationship Id="rId12" Type="http://schemas.openxmlformats.org/officeDocument/2006/relationships/hyperlink" Target="https://assets.whiteroseeducation.com/new-schemes/Y5%20Autumn%20Block%202%20SOL%20Addition%20and%20subtraction.pdf" TargetMode="External"/><Relationship Id="rId17" Type="http://schemas.openxmlformats.org/officeDocument/2006/relationships/hyperlink" Target="https://assets.whiteroseeducation.com/new-schemes/Year%205%20Spring%20Block%201%20SOL%20Multiplication%20and%20division%20B.pdf" TargetMode="External"/><Relationship Id="rId25" Type="http://schemas.openxmlformats.org/officeDocument/2006/relationships/hyperlink" Target="https://assets.whiteroseeducation.com/new-schemes/Year%205%20Summer%20Block%202%20SOL%20Position%20and%20direction.pdf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ssets.whiteroseeducation.com/new-schemes/Year%205%20Spring%20Block%201%20SOL%20Multiplication%20and%20division%20B.pdf" TargetMode="External"/><Relationship Id="rId20" Type="http://schemas.openxmlformats.org/officeDocument/2006/relationships/hyperlink" Target="https://assets.whiteroseeducation.com/new-schemes/Year%205%20Spring%20Block%204%20SOL%20Perimeter%20and%20area.pdf" TargetMode="External"/><Relationship Id="rId29" Type="http://schemas.openxmlformats.org/officeDocument/2006/relationships/hyperlink" Target="https://assets.whiteroseeducation.com/new-schemes/Year%205%20Spring%20Block%203%20SOL%20Decimals%20and%20percentages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kapowprimary.com/subjects/design-technology/upper-key-stage-2/year-5/textiles-stuffed-toys/" TargetMode="External"/><Relationship Id="rId11" Type="http://schemas.openxmlformats.org/officeDocument/2006/relationships/hyperlink" Target="https://assets.whiteroseeducation.com/new-schemes/Y5%20Autumn%20Block%202%20SOL%20Addition%20and%20subtraction.pdf" TargetMode="External"/><Relationship Id="rId24" Type="http://schemas.openxmlformats.org/officeDocument/2006/relationships/hyperlink" Target="https://assets.whiteroseeducation.com/new-schemes/Year%205%20Summer%20Block%202%20SOL%20Position%20and%20direction.pdf" TargetMode="External"/><Relationship Id="rId32" Type="http://schemas.openxmlformats.org/officeDocument/2006/relationships/hyperlink" Target="https://assets.whiteroseeducation.com/new-schemes/Year%205%20Summer%20Block%206%20SOL%20Volume.pdf" TargetMode="External"/><Relationship Id="rId5" Type="http://schemas.openxmlformats.org/officeDocument/2006/relationships/hyperlink" Target="https://www.kapowprimary.com/subjects/art-design/upper-key-stage-2/year-5/year-5-painting/" TargetMode="External"/><Relationship Id="rId15" Type="http://schemas.openxmlformats.org/officeDocument/2006/relationships/hyperlink" Target="https://assets.whiteroseeducation.com/new-schemes/Y5%20Autumn%20Block%204%20SOL%20Fractions%20A.pdf" TargetMode="External"/><Relationship Id="rId23" Type="http://schemas.openxmlformats.org/officeDocument/2006/relationships/hyperlink" Target="https://assets.whiteroseeducation.com/new-schemes/Year%205%20Summer%20Block%201%20SOL%20Shape.pdf" TargetMode="External"/><Relationship Id="rId28" Type="http://schemas.openxmlformats.org/officeDocument/2006/relationships/hyperlink" Target="https://assets.whiteroseeducation.com/new-schemes/Year%205%20Summer%20Block%204%20SOL%20Negative%20numbers.pdf" TargetMode="External"/><Relationship Id="rId10" Type="http://schemas.openxmlformats.org/officeDocument/2006/relationships/hyperlink" Target="https://assets.whiteroseeducation.com/new-schemes/Y5-autumn-block-1-sol-place-value.pdf" TargetMode="External"/><Relationship Id="rId19" Type="http://schemas.openxmlformats.org/officeDocument/2006/relationships/hyperlink" Target="https://assets.whiteroseeducation.com/new-schemes/Year%205%20Spring%20Block%204%20SOL%20Perimeter%20and%20area.pdf" TargetMode="External"/><Relationship Id="rId31" Type="http://schemas.openxmlformats.org/officeDocument/2006/relationships/hyperlink" Target="https://assets.whiteroseeducation.com/new-schemes/Year%205%20Summer%20Block%205%20SOL%20Converting%20units.pdf" TargetMode="External"/><Relationship Id="rId4" Type="http://schemas.openxmlformats.org/officeDocument/2006/relationships/hyperlink" Target="https://www.kapowprimary.com/subjects/art-design/upper-key-stage-2/year-5/year-5-3d-and-sculpture/" TargetMode="External"/><Relationship Id="rId9" Type="http://schemas.openxmlformats.org/officeDocument/2006/relationships/hyperlink" Target="https://www.kapowprimary.com/subjects/design-technology/upper-key-stage-2/year-5/mechanical-systems-making-a-pop-up-book/" TargetMode="External"/><Relationship Id="rId14" Type="http://schemas.openxmlformats.org/officeDocument/2006/relationships/hyperlink" Target="https://assets.whiteroseeducation.com/new-schemes/Y5%20Autumn%20Block%203%20SOL%20Multiplication%20and%20division%20A.pdf" TargetMode="External"/><Relationship Id="rId22" Type="http://schemas.openxmlformats.org/officeDocument/2006/relationships/hyperlink" Target="https://assets.whiteroseeducation.com/new-schemes/Year%205%20Summer%20Block%201%20SOL%20Shape.pdf" TargetMode="External"/><Relationship Id="rId27" Type="http://schemas.openxmlformats.org/officeDocument/2006/relationships/hyperlink" Target="https://assets.whiteroseeducation.com/new-schemes/Year%205%20Summer%20Block%204%20SOL%20Negative%20numbers.pdf" TargetMode="External"/><Relationship Id="rId30" Type="http://schemas.openxmlformats.org/officeDocument/2006/relationships/hyperlink" Target="https://assets.whiteroseeducation.com/new-schemes/Year%205%20Spring%20Block%203%20SOL%20Decimals%20and%20percentages.pdf" TargetMode="External"/><Relationship Id="rId8" Type="http://schemas.openxmlformats.org/officeDocument/2006/relationships/hyperlink" Target="https://www.kapowprimary.com/subjects/design-technology/upper-key-stage-2/year-5/food-what-could-be-healthi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1511</Words>
  <Characters>8616</Characters>
  <Application>Microsoft Office Word</Application>
  <DocSecurity>0</DocSecurity>
  <Lines>71</Lines>
  <Paragraphs>20</Paragraphs>
  <ScaleCrop>false</ScaleCrop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Rachel Callaghan</cp:lastModifiedBy>
  <cp:revision>3</cp:revision>
  <dcterms:created xsi:type="dcterms:W3CDTF">2026-09-01T07:41:00Z</dcterms:created>
  <dcterms:modified xsi:type="dcterms:W3CDTF">2026-09-09T12:00:00Z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2016</vt:lpwstr>
  </property>
</Properties>
</file>