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81F30" w14:textId="43D831D7" w:rsidR="00227FEE" w:rsidRPr="00227FEE" w:rsidRDefault="00227FEE" w:rsidP="00227FEE">
      <w:pPr>
        <w:spacing w:after="160" w:line="259" w:lineRule="auto"/>
        <w:jc w:val="center"/>
        <w:rPr>
          <w:rFonts w:ascii="Century Gothic" w:eastAsiaTheme="minorHAnsi" w:hAnsi="Century Gothic" w:cstheme="minorBidi"/>
          <w:sz w:val="24"/>
          <w:szCs w:val="24"/>
        </w:rPr>
      </w:pPr>
      <w:r w:rsidRPr="00227FEE">
        <w:rPr>
          <w:rFonts w:ascii="Century Gothic" w:eastAsiaTheme="minorHAnsi" w:hAnsi="Century Gothic" w:cstheme="minorBidi"/>
          <w:sz w:val="24"/>
          <w:szCs w:val="24"/>
        </w:rPr>
        <w:t xml:space="preserve">Parent Pack – </w:t>
      </w:r>
      <w:r w:rsidR="001B5ECA">
        <w:rPr>
          <w:rFonts w:ascii="Century Gothic" w:eastAsiaTheme="minorHAnsi" w:hAnsi="Century Gothic" w:cstheme="minorBidi"/>
          <w:sz w:val="24"/>
          <w:szCs w:val="24"/>
        </w:rPr>
        <w:t>behaviour</w:t>
      </w:r>
    </w:p>
    <w:p w14:paraId="57A62E85" w14:textId="4F8CB2BC" w:rsidR="00176C4B" w:rsidRDefault="00176C4B" w:rsidP="00227FEE">
      <w:pPr>
        <w:numPr>
          <w:ilvl w:val="0"/>
          <w:numId w:val="1"/>
        </w:numPr>
        <w:autoSpaceDN w:val="0"/>
        <w:contextualSpacing/>
        <w:rPr>
          <w:rFonts w:ascii="Century Gothic" w:hAnsi="Century Gothic"/>
          <w:sz w:val="24"/>
          <w:szCs w:val="24"/>
        </w:rPr>
      </w:pPr>
      <w:r>
        <w:rPr>
          <w:rFonts w:ascii="Century Gothic" w:hAnsi="Century Gothic"/>
          <w:sz w:val="24"/>
          <w:szCs w:val="24"/>
        </w:rPr>
        <w:t xml:space="preserve">Locate the possible cause, is the unwanted behaviour due to being tired, hungry, over excited, </w:t>
      </w:r>
      <w:r w:rsidR="00BB2211">
        <w:rPr>
          <w:rFonts w:ascii="Century Gothic" w:hAnsi="Century Gothic"/>
          <w:sz w:val="24"/>
          <w:szCs w:val="24"/>
        </w:rPr>
        <w:t>frustrated,</w:t>
      </w:r>
      <w:r>
        <w:rPr>
          <w:rFonts w:ascii="Century Gothic" w:hAnsi="Century Gothic"/>
          <w:sz w:val="24"/>
          <w:szCs w:val="24"/>
        </w:rPr>
        <w:t xml:space="preserve"> or bored.</w:t>
      </w:r>
    </w:p>
    <w:p w14:paraId="7E74C2FD" w14:textId="35B6785A" w:rsidR="00176C4B" w:rsidRDefault="00F50BDF" w:rsidP="00227FEE">
      <w:pPr>
        <w:numPr>
          <w:ilvl w:val="0"/>
          <w:numId w:val="1"/>
        </w:numPr>
        <w:autoSpaceDN w:val="0"/>
        <w:contextualSpacing/>
        <w:rPr>
          <w:rFonts w:ascii="Century Gothic" w:hAnsi="Century Gothic"/>
          <w:sz w:val="24"/>
          <w:szCs w:val="24"/>
        </w:rPr>
      </w:pPr>
      <w:r>
        <w:rPr>
          <w:rFonts w:ascii="Century Gothic" w:hAnsi="Century Gothic"/>
          <w:sz w:val="24"/>
          <w:szCs w:val="24"/>
        </w:rPr>
        <w:t>Choose strategies that work for yourself and the family, once you’ve decided upon these continue with them. Solutions take time.</w:t>
      </w:r>
    </w:p>
    <w:p w14:paraId="3433F67A" w14:textId="25A2DB55" w:rsidR="00F50BDF" w:rsidRDefault="00F50BDF" w:rsidP="00227FEE">
      <w:pPr>
        <w:numPr>
          <w:ilvl w:val="0"/>
          <w:numId w:val="1"/>
        </w:numPr>
        <w:autoSpaceDN w:val="0"/>
        <w:contextualSpacing/>
        <w:rPr>
          <w:rFonts w:ascii="Century Gothic" w:hAnsi="Century Gothic"/>
          <w:sz w:val="24"/>
          <w:szCs w:val="24"/>
        </w:rPr>
      </w:pPr>
      <w:r>
        <w:rPr>
          <w:rFonts w:ascii="Century Gothic" w:hAnsi="Century Gothic"/>
          <w:sz w:val="24"/>
          <w:szCs w:val="24"/>
        </w:rPr>
        <w:t>Be consistent. Children need consistency if you react differently from day to day this can become very confusing. It’s also important that everyone close to your child uses the same strategies.</w:t>
      </w:r>
    </w:p>
    <w:p w14:paraId="73C518C1" w14:textId="03305EC9" w:rsidR="00F50BDF" w:rsidRDefault="00F50BDF" w:rsidP="00227FEE">
      <w:pPr>
        <w:numPr>
          <w:ilvl w:val="0"/>
          <w:numId w:val="1"/>
        </w:numPr>
        <w:autoSpaceDN w:val="0"/>
        <w:contextualSpacing/>
        <w:rPr>
          <w:rFonts w:ascii="Century Gothic" w:hAnsi="Century Gothic"/>
          <w:sz w:val="24"/>
          <w:szCs w:val="24"/>
        </w:rPr>
      </w:pPr>
      <w:r>
        <w:rPr>
          <w:rFonts w:ascii="Century Gothic" w:hAnsi="Century Gothic"/>
          <w:sz w:val="24"/>
          <w:szCs w:val="24"/>
        </w:rPr>
        <w:t>Remain calm. This can be difficult try not to let anger or frustration show.</w:t>
      </w:r>
    </w:p>
    <w:p w14:paraId="71B10322" w14:textId="10A6EB81" w:rsidR="00F748B1" w:rsidRDefault="00F748B1" w:rsidP="00227FEE">
      <w:pPr>
        <w:numPr>
          <w:ilvl w:val="0"/>
          <w:numId w:val="1"/>
        </w:numPr>
        <w:autoSpaceDN w:val="0"/>
        <w:contextualSpacing/>
        <w:rPr>
          <w:rFonts w:ascii="Century Gothic" w:hAnsi="Century Gothic"/>
          <w:sz w:val="24"/>
          <w:szCs w:val="24"/>
        </w:rPr>
      </w:pPr>
      <w:r>
        <w:rPr>
          <w:rFonts w:ascii="Century Gothic" w:hAnsi="Century Gothic"/>
          <w:sz w:val="24"/>
          <w:szCs w:val="24"/>
        </w:rPr>
        <w:t>Talk to your child. Explain why you want them to do something, for example why you want them to hold your hand when crossing the road. Encourage your child to talk to you, explain why they are angry or upset.</w:t>
      </w:r>
    </w:p>
    <w:p w14:paraId="6EA5762C" w14:textId="17E82236" w:rsidR="00F748B1" w:rsidRDefault="00F748B1" w:rsidP="00227FEE">
      <w:pPr>
        <w:numPr>
          <w:ilvl w:val="0"/>
          <w:numId w:val="1"/>
        </w:numPr>
        <w:autoSpaceDN w:val="0"/>
        <w:contextualSpacing/>
        <w:rPr>
          <w:rFonts w:ascii="Century Gothic" w:hAnsi="Century Gothic"/>
          <w:sz w:val="24"/>
          <w:szCs w:val="24"/>
        </w:rPr>
      </w:pPr>
      <w:r>
        <w:rPr>
          <w:rFonts w:ascii="Century Gothic" w:hAnsi="Century Gothic"/>
          <w:sz w:val="24"/>
          <w:szCs w:val="24"/>
        </w:rPr>
        <w:t>Praise positive behaviour. Sometimes this can be overlooked yet children need to receive attention for positive behaviour too.</w:t>
      </w:r>
    </w:p>
    <w:p w14:paraId="3F75350E" w14:textId="059415F2" w:rsidR="00F748B1" w:rsidRDefault="00BF3EB8" w:rsidP="00227FEE">
      <w:pPr>
        <w:numPr>
          <w:ilvl w:val="0"/>
          <w:numId w:val="1"/>
        </w:numPr>
        <w:autoSpaceDN w:val="0"/>
        <w:contextualSpacing/>
        <w:rPr>
          <w:rFonts w:ascii="Century Gothic" w:hAnsi="Century Gothic"/>
          <w:sz w:val="24"/>
          <w:szCs w:val="24"/>
        </w:rPr>
      </w:pPr>
      <w:r>
        <w:rPr>
          <w:rFonts w:ascii="Century Gothic" w:hAnsi="Century Gothic"/>
          <w:sz w:val="24"/>
          <w:szCs w:val="24"/>
        </w:rPr>
        <w:t xml:space="preserve">Rewards. A reward can be verbal, simply thanking your child for doing something they were asked to do. Be specific so they know what they have done well. For </w:t>
      </w:r>
      <w:r w:rsidR="00BB2211">
        <w:rPr>
          <w:rFonts w:ascii="Century Gothic" w:hAnsi="Century Gothic"/>
          <w:sz w:val="24"/>
          <w:szCs w:val="24"/>
        </w:rPr>
        <w:t>example,</w:t>
      </w:r>
      <w:r>
        <w:rPr>
          <w:rFonts w:ascii="Century Gothic" w:hAnsi="Century Gothic"/>
          <w:sz w:val="24"/>
          <w:szCs w:val="24"/>
        </w:rPr>
        <w:t xml:space="preserve"> “well done for putting your toys away when I asked.”</w:t>
      </w:r>
    </w:p>
    <w:p w14:paraId="2211124A" w14:textId="22F669D8" w:rsidR="00BF3EB8" w:rsidRDefault="00BF3EB8" w:rsidP="00227FEE">
      <w:pPr>
        <w:numPr>
          <w:ilvl w:val="0"/>
          <w:numId w:val="1"/>
        </w:numPr>
        <w:autoSpaceDN w:val="0"/>
        <w:contextualSpacing/>
        <w:rPr>
          <w:rFonts w:ascii="Century Gothic" w:hAnsi="Century Gothic"/>
          <w:sz w:val="24"/>
          <w:szCs w:val="24"/>
        </w:rPr>
      </w:pPr>
      <w:r>
        <w:rPr>
          <w:rFonts w:ascii="Century Gothic" w:hAnsi="Century Gothic"/>
          <w:sz w:val="24"/>
          <w:szCs w:val="24"/>
        </w:rPr>
        <w:t xml:space="preserve">Avoid smacking. Children learn by example, if you hit your </w:t>
      </w:r>
      <w:r w:rsidR="00BB2211">
        <w:rPr>
          <w:rFonts w:ascii="Century Gothic" w:hAnsi="Century Gothic"/>
          <w:sz w:val="24"/>
          <w:szCs w:val="24"/>
        </w:rPr>
        <w:t>child,</w:t>
      </w:r>
      <w:r>
        <w:rPr>
          <w:rFonts w:ascii="Century Gothic" w:hAnsi="Century Gothic"/>
          <w:sz w:val="24"/>
          <w:szCs w:val="24"/>
        </w:rPr>
        <w:t xml:space="preserve"> you’re telling them that that behaviour is acceptable, children who are treated aggressively by parents are more likely to be aggressive themselves. </w:t>
      </w:r>
    </w:p>
    <w:p w14:paraId="12CABD15" w14:textId="519B3D16" w:rsidR="00BF3EB8" w:rsidRDefault="008C377A" w:rsidP="00227FEE">
      <w:pPr>
        <w:numPr>
          <w:ilvl w:val="0"/>
          <w:numId w:val="1"/>
        </w:numPr>
        <w:autoSpaceDN w:val="0"/>
        <w:contextualSpacing/>
        <w:rPr>
          <w:rFonts w:ascii="Century Gothic" w:hAnsi="Century Gothic"/>
          <w:sz w:val="24"/>
          <w:szCs w:val="24"/>
        </w:rPr>
      </w:pPr>
      <w:r>
        <w:rPr>
          <w:rFonts w:ascii="Century Gothic" w:hAnsi="Century Gothic"/>
          <w:sz w:val="24"/>
          <w:szCs w:val="24"/>
        </w:rPr>
        <w:t xml:space="preserve">Distraction. Turn their attention to something else rather than allowing them to focus on the issue/object that’s making them frustrated. Start a new activity, show them something they can have instead of desired object, </w:t>
      </w:r>
      <w:r w:rsidR="0018643A">
        <w:rPr>
          <w:rFonts w:ascii="Century Gothic" w:hAnsi="Century Gothic"/>
          <w:sz w:val="24"/>
          <w:szCs w:val="24"/>
        </w:rPr>
        <w:t xml:space="preserve">change the environment move outdoors or change </w:t>
      </w:r>
      <w:r w:rsidR="00BB2211">
        <w:rPr>
          <w:rFonts w:ascii="Century Gothic" w:hAnsi="Century Gothic"/>
          <w:sz w:val="24"/>
          <w:szCs w:val="24"/>
        </w:rPr>
        <w:t>room,</w:t>
      </w:r>
      <w:r w:rsidR="0018643A">
        <w:rPr>
          <w:rFonts w:ascii="Century Gothic" w:hAnsi="Century Gothic"/>
          <w:sz w:val="24"/>
          <w:szCs w:val="24"/>
        </w:rPr>
        <w:t xml:space="preserve"> look for something they like, a cat or bus perhaps.</w:t>
      </w:r>
    </w:p>
    <w:p w14:paraId="516C9EA4" w14:textId="38449F40" w:rsidR="0018643A" w:rsidRDefault="0018643A" w:rsidP="00227FEE">
      <w:pPr>
        <w:numPr>
          <w:ilvl w:val="0"/>
          <w:numId w:val="1"/>
        </w:numPr>
        <w:autoSpaceDN w:val="0"/>
        <w:contextualSpacing/>
        <w:rPr>
          <w:rFonts w:ascii="Century Gothic" w:hAnsi="Century Gothic"/>
          <w:sz w:val="24"/>
          <w:szCs w:val="24"/>
        </w:rPr>
      </w:pPr>
      <w:r>
        <w:rPr>
          <w:rFonts w:ascii="Century Gothic" w:hAnsi="Century Gothic"/>
          <w:sz w:val="24"/>
          <w:szCs w:val="24"/>
        </w:rPr>
        <w:t xml:space="preserve">Don’t give in. If you agree to their </w:t>
      </w:r>
      <w:r w:rsidR="00BB2211">
        <w:rPr>
          <w:rFonts w:ascii="Century Gothic" w:hAnsi="Century Gothic"/>
          <w:sz w:val="24"/>
          <w:szCs w:val="24"/>
        </w:rPr>
        <w:t>demands,</w:t>
      </w:r>
      <w:r>
        <w:rPr>
          <w:rFonts w:ascii="Century Gothic" w:hAnsi="Century Gothic"/>
          <w:sz w:val="24"/>
          <w:szCs w:val="24"/>
        </w:rPr>
        <w:t xml:space="preserve"> they will start to believe this behaviour is how to get what they want.</w:t>
      </w:r>
    </w:p>
    <w:p w14:paraId="3B5C5705" w14:textId="18785F83" w:rsidR="0018643A" w:rsidRDefault="0018643A" w:rsidP="00227FEE">
      <w:pPr>
        <w:numPr>
          <w:ilvl w:val="0"/>
          <w:numId w:val="1"/>
        </w:numPr>
        <w:autoSpaceDN w:val="0"/>
        <w:contextualSpacing/>
        <w:rPr>
          <w:rFonts w:ascii="Century Gothic" w:hAnsi="Century Gothic"/>
          <w:sz w:val="24"/>
          <w:szCs w:val="24"/>
        </w:rPr>
      </w:pPr>
      <w:r>
        <w:rPr>
          <w:rFonts w:ascii="Century Gothic" w:hAnsi="Century Gothic"/>
          <w:sz w:val="24"/>
          <w:szCs w:val="24"/>
        </w:rPr>
        <w:t xml:space="preserve">Don’t panic. This is especially true for public places, parents usually think others are watching and casting judgements, </w:t>
      </w:r>
      <w:r w:rsidR="00BB2211">
        <w:rPr>
          <w:rFonts w:ascii="Century Gothic" w:hAnsi="Century Gothic"/>
          <w:sz w:val="24"/>
          <w:szCs w:val="24"/>
        </w:rPr>
        <w:t>however,</w:t>
      </w:r>
      <w:r>
        <w:rPr>
          <w:rFonts w:ascii="Century Gothic" w:hAnsi="Century Gothic"/>
          <w:sz w:val="24"/>
          <w:szCs w:val="24"/>
        </w:rPr>
        <w:t xml:space="preserve"> remind yourself that this is normal and millions of other parents go through it too.</w:t>
      </w:r>
    </w:p>
    <w:p w14:paraId="6E8C71BC" w14:textId="2D5ACD15" w:rsidR="00BB2211" w:rsidRDefault="00BB2211" w:rsidP="00227FEE">
      <w:pPr>
        <w:numPr>
          <w:ilvl w:val="0"/>
          <w:numId w:val="1"/>
        </w:numPr>
        <w:autoSpaceDN w:val="0"/>
        <w:contextualSpacing/>
        <w:rPr>
          <w:rFonts w:ascii="Century Gothic" w:hAnsi="Century Gothic"/>
          <w:sz w:val="24"/>
          <w:szCs w:val="24"/>
        </w:rPr>
      </w:pPr>
      <w:r>
        <w:rPr>
          <w:rFonts w:ascii="Century Gothic" w:hAnsi="Century Gothic"/>
          <w:sz w:val="24"/>
          <w:szCs w:val="24"/>
        </w:rPr>
        <w:t>Handle difficult behaviour</w:t>
      </w:r>
      <w:r w:rsidR="00CA1C61">
        <w:rPr>
          <w:rFonts w:ascii="Century Gothic" w:hAnsi="Century Gothic"/>
          <w:sz w:val="24"/>
          <w:szCs w:val="24"/>
        </w:rPr>
        <w:t>s</w:t>
      </w:r>
      <w:r>
        <w:rPr>
          <w:rFonts w:ascii="Century Gothic" w:hAnsi="Century Gothic"/>
          <w:sz w:val="24"/>
          <w:szCs w:val="24"/>
        </w:rPr>
        <w:t xml:space="preserve"> based on your child’s needs.</w:t>
      </w:r>
      <w:r w:rsidR="000B11A8">
        <w:rPr>
          <w:rFonts w:ascii="Century Gothic" w:hAnsi="Century Gothic"/>
          <w:sz w:val="24"/>
          <w:szCs w:val="24"/>
        </w:rPr>
        <w:t xml:space="preserve"> For example, Ignore the behaviour if safe to do so, find a distraction, offer comfort.</w:t>
      </w:r>
    </w:p>
    <w:p w14:paraId="0F7A6F41" w14:textId="691A55A7" w:rsidR="000B11A8" w:rsidRDefault="000B11A8" w:rsidP="00227FEE">
      <w:pPr>
        <w:numPr>
          <w:ilvl w:val="0"/>
          <w:numId w:val="1"/>
        </w:numPr>
        <w:autoSpaceDN w:val="0"/>
        <w:contextualSpacing/>
        <w:rPr>
          <w:rFonts w:ascii="Century Gothic" w:hAnsi="Century Gothic"/>
          <w:sz w:val="24"/>
          <w:szCs w:val="24"/>
        </w:rPr>
      </w:pPr>
      <w:r>
        <w:rPr>
          <w:rFonts w:ascii="Century Gothic" w:hAnsi="Century Gothic"/>
          <w:sz w:val="24"/>
          <w:szCs w:val="24"/>
        </w:rPr>
        <w:lastRenderedPageBreak/>
        <w:t xml:space="preserve">Prevention. Helping your child understand their emotions and offer them opportunities to talk about their feelings can help </w:t>
      </w:r>
      <w:r w:rsidR="0033378A">
        <w:rPr>
          <w:rFonts w:ascii="Century Gothic" w:hAnsi="Century Gothic"/>
          <w:sz w:val="24"/>
          <w:szCs w:val="24"/>
        </w:rPr>
        <w:t>to</w:t>
      </w:r>
      <w:r>
        <w:rPr>
          <w:rFonts w:ascii="Century Gothic" w:hAnsi="Century Gothic"/>
          <w:sz w:val="24"/>
          <w:szCs w:val="24"/>
        </w:rPr>
        <w:t xml:space="preserve"> prevent </w:t>
      </w:r>
      <w:r w:rsidR="0033378A">
        <w:rPr>
          <w:rFonts w:ascii="Century Gothic" w:hAnsi="Century Gothic"/>
          <w:sz w:val="24"/>
          <w:szCs w:val="24"/>
        </w:rPr>
        <w:t xml:space="preserve">unwanted behaviours. Talk about some of their favourite characters, how would they react? </w:t>
      </w:r>
    </w:p>
    <w:p w14:paraId="3254C4E1" w14:textId="508CB9E1" w:rsidR="0033378A" w:rsidRDefault="0033378A" w:rsidP="00227FEE">
      <w:pPr>
        <w:numPr>
          <w:ilvl w:val="0"/>
          <w:numId w:val="1"/>
        </w:numPr>
        <w:autoSpaceDN w:val="0"/>
        <w:contextualSpacing/>
        <w:rPr>
          <w:rFonts w:ascii="Century Gothic" w:hAnsi="Century Gothic"/>
          <w:sz w:val="24"/>
          <w:szCs w:val="24"/>
        </w:rPr>
      </w:pPr>
      <w:r>
        <w:rPr>
          <w:rFonts w:ascii="Century Gothic" w:hAnsi="Century Gothic"/>
          <w:sz w:val="24"/>
          <w:szCs w:val="24"/>
        </w:rPr>
        <w:t>Offering choices. This will help your child understand that they can take some control and have their say over certain things such as what they wear or eat etc. Often this can eliminate any escalation.</w:t>
      </w:r>
    </w:p>
    <w:p w14:paraId="6AF28754" w14:textId="416DFCC9" w:rsidR="0033378A" w:rsidRDefault="0033378A" w:rsidP="00227FEE">
      <w:pPr>
        <w:numPr>
          <w:ilvl w:val="0"/>
          <w:numId w:val="1"/>
        </w:numPr>
        <w:autoSpaceDN w:val="0"/>
        <w:contextualSpacing/>
        <w:rPr>
          <w:rFonts w:ascii="Century Gothic" w:hAnsi="Century Gothic"/>
          <w:sz w:val="24"/>
          <w:szCs w:val="24"/>
        </w:rPr>
      </w:pPr>
      <w:r>
        <w:rPr>
          <w:rFonts w:ascii="Century Gothic" w:hAnsi="Century Gothic"/>
          <w:sz w:val="24"/>
          <w:szCs w:val="24"/>
        </w:rPr>
        <w:t xml:space="preserve">Try to say yes where appropriate and pick your </w:t>
      </w:r>
      <w:r w:rsidR="00501A99">
        <w:rPr>
          <w:rFonts w:ascii="Century Gothic" w:hAnsi="Century Gothic"/>
          <w:sz w:val="24"/>
          <w:szCs w:val="24"/>
        </w:rPr>
        <w:t>battles. Not</w:t>
      </w:r>
      <w:r>
        <w:rPr>
          <w:rFonts w:ascii="Century Gothic" w:hAnsi="Century Gothic"/>
          <w:sz w:val="24"/>
          <w:szCs w:val="24"/>
        </w:rPr>
        <w:t xml:space="preserve"> everything needs to be difficult.</w:t>
      </w:r>
    </w:p>
    <w:p w14:paraId="33877114" w14:textId="5AAFDCD1" w:rsidR="00501A99" w:rsidRDefault="00501A99" w:rsidP="00227FEE">
      <w:pPr>
        <w:numPr>
          <w:ilvl w:val="0"/>
          <w:numId w:val="1"/>
        </w:numPr>
        <w:autoSpaceDN w:val="0"/>
        <w:contextualSpacing/>
        <w:rPr>
          <w:rFonts w:ascii="Century Gothic" w:hAnsi="Century Gothic"/>
          <w:sz w:val="24"/>
          <w:szCs w:val="24"/>
        </w:rPr>
      </w:pPr>
      <w:r>
        <w:rPr>
          <w:rFonts w:ascii="Century Gothic" w:hAnsi="Century Gothic"/>
          <w:sz w:val="24"/>
          <w:szCs w:val="24"/>
        </w:rPr>
        <w:t>Allow them the opportunity to calm and regain self-control. This is a vital skill they need to learn.</w:t>
      </w:r>
    </w:p>
    <w:p w14:paraId="534BD82A" w14:textId="620BF3F6" w:rsidR="0018643A" w:rsidRDefault="00D577D5" w:rsidP="00227FEE">
      <w:pPr>
        <w:numPr>
          <w:ilvl w:val="0"/>
          <w:numId w:val="1"/>
        </w:numPr>
        <w:autoSpaceDN w:val="0"/>
        <w:contextualSpacing/>
        <w:rPr>
          <w:rFonts w:ascii="Century Gothic" w:hAnsi="Century Gothic"/>
          <w:sz w:val="24"/>
          <w:szCs w:val="24"/>
        </w:rPr>
      </w:pPr>
      <w:r>
        <w:rPr>
          <w:rFonts w:ascii="Century Gothic" w:hAnsi="Century Gothic"/>
          <w:sz w:val="24"/>
          <w:szCs w:val="24"/>
        </w:rPr>
        <w:t xml:space="preserve">Routines. Remember routine is key for children, if routines are </w:t>
      </w:r>
      <w:r w:rsidR="006203EA">
        <w:rPr>
          <w:rFonts w:ascii="Century Gothic" w:hAnsi="Century Gothic"/>
          <w:sz w:val="24"/>
          <w:szCs w:val="24"/>
        </w:rPr>
        <w:t>changed,</w:t>
      </w:r>
      <w:r>
        <w:rPr>
          <w:rFonts w:ascii="Century Gothic" w:hAnsi="Century Gothic"/>
          <w:sz w:val="24"/>
          <w:szCs w:val="24"/>
        </w:rPr>
        <w:t xml:space="preserve"> they can cause disruption and confusion leading to negative behaviours.</w:t>
      </w:r>
    </w:p>
    <w:p w14:paraId="271EC3CA" w14:textId="67120058" w:rsidR="00D577D5" w:rsidRDefault="00D577D5" w:rsidP="00227FEE">
      <w:pPr>
        <w:numPr>
          <w:ilvl w:val="0"/>
          <w:numId w:val="1"/>
        </w:numPr>
        <w:autoSpaceDN w:val="0"/>
        <w:contextualSpacing/>
        <w:rPr>
          <w:rFonts w:ascii="Century Gothic" w:hAnsi="Century Gothic"/>
          <w:sz w:val="24"/>
          <w:szCs w:val="24"/>
        </w:rPr>
      </w:pPr>
      <w:r>
        <w:rPr>
          <w:rFonts w:ascii="Century Gothic" w:hAnsi="Century Gothic"/>
          <w:sz w:val="24"/>
          <w:szCs w:val="24"/>
        </w:rPr>
        <w:t>Utilise sensory toys or</w:t>
      </w:r>
      <w:r w:rsidR="006203EA">
        <w:rPr>
          <w:rFonts w:ascii="Century Gothic" w:hAnsi="Century Gothic"/>
          <w:sz w:val="24"/>
          <w:szCs w:val="24"/>
        </w:rPr>
        <w:t xml:space="preserve"> a</w:t>
      </w:r>
      <w:r>
        <w:rPr>
          <w:rFonts w:ascii="Century Gothic" w:hAnsi="Century Gothic"/>
          <w:sz w:val="24"/>
          <w:szCs w:val="24"/>
        </w:rPr>
        <w:t xml:space="preserve"> ladder counting technique (a simple counting from 1-10 whilst imaging climbing a ladder) </w:t>
      </w:r>
      <w:r w:rsidR="006203EA">
        <w:rPr>
          <w:rFonts w:ascii="Century Gothic" w:hAnsi="Century Gothic"/>
          <w:sz w:val="24"/>
          <w:szCs w:val="24"/>
        </w:rPr>
        <w:t>can often</w:t>
      </w:r>
      <w:r>
        <w:rPr>
          <w:rFonts w:ascii="Century Gothic" w:hAnsi="Century Gothic"/>
          <w:sz w:val="24"/>
          <w:szCs w:val="24"/>
        </w:rPr>
        <w:t xml:space="preserve"> deescalate triggers. </w:t>
      </w:r>
    </w:p>
    <w:p w14:paraId="38A41306" w14:textId="77777777" w:rsidR="006203EA" w:rsidRDefault="006203EA" w:rsidP="006203EA">
      <w:pPr>
        <w:autoSpaceDN w:val="0"/>
        <w:ind w:left="360"/>
        <w:contextualSpacing/>
        <w:rPr>
          <w:rFonts w:ascii="Century Gothic" w:hAnsi="Century Gothic"/>
          <w:sz w:val="24"/>
          <w:szCs w:val="24"/>
        </w:rPr>
      </w:pPr>
    </w:p>
    <w:p w14:paraId="71D50761" w14:textId="7590AB3E" w:rsidR="00227FEE" w:rsidRDefault="00227FEE" w:rsidP="00227FEE">
      <w:pPr>
        <w:spacing w:after="160" w:line="259" w:lineRule="auto"/>
        <w:rPr>
          <w:rFonts w:asciiTheme="minorHAnsi" w:eastAsiaTheme="minorHAnsi" w:hAnsiTheme="minorHAnsi" w:cstheme="minorBidi"/>
          <w:color w:val="000000"/>
          <w:sz w:val="27"/>
          <w:szCs w:val="27"/>
        </w:rPr>
      </w:pPr>
      <w:r w:rsidRPr="00227FEE">
        <w:rPr>
          <w:rFonts w:asciiTheme="minorHAnsi" w:eastAsiaTheme="minorHAnsi" w:hAnsiTheme="minorHAnsi" w:cstheme="minorBidi"/>
          <w:color w:val="000000"/>
          <w:sz w:val="27"/>
          <w:szCs w:val="27"/>
        </w:rPr>
        <w:t xml:space="preserve">Useful resources: </w:t>
      </w:r>
    </w:p>
    <w:p w14:paraId="4A067351" w14:textId="52F8AB32" w:rsidR="00D577D5" w:rsidRPr="00D577D5" w:rsidRDefault="00D577D5" w:rsidP="00227FEE">
      <w:pPr>
        <w:spacing w:after="160" w:line="259" w:lineRule="auto"/>
        <w:rPr>
          <w:color w:val="0070C0"/>
          <w:sz w:val="24"/>
          <w:szCs w:val="24"/>
          <w:u w:val="single"/>
        </w:rPr>
      </w:pPr>
      <w:hyperlink r:id="rId10" w:history="1">
        <w:r w:rsidRPr="00D577D5">
          <w:rPr>
            <w:color w:val="0070C0"/>
            <w:sz w:val="24"/>
            <w:szCs w:val="24"/>
            <w:u w:val="single"/>
          </w:rPr>
          <w:t>Parenting and Family Support - Family Lives (</w:t>
        </w:r>
        <w:proofErr w:type="spellStart"/>
        <w:r w:rsidRPr="00D577D5">
          <w:rPr>
            <w:color w:val="0070C0"/>
            <w:sz w:val="24"/>
            <w:szCs w:val="24"/>
            <w:u w:val="single"/>
          </w:rPr>
          <w:t>Parentline</w:t>
        </w:r>
        <w:proofErr w:type="spellEnd"/>
        <w:r w:rsidRPr="00D577D5">
          <w:rPr>
            <w:color w:val="0070C0"/>
            <w:sz w:val="24"/>
            <w:szCs w:val="24"/>
            <w:u w:val="single"/>
          </w:rPr>
          <w:t xml:space="preserve"> Plus) | Family Lives</w:t>
        </w:r>
      </w:hyperlink>
    </w:p>
    <w:p w14:paraId="28CC767B" w14:textId="221F1304" w:rsidR="00D577D5" w:rsidRPr="00D577D5" w:rsidRDefault="00D577D5" w:rsidP="00227FEE">
      <w:pPr>
        <w:spacing w:after="160" w:line="259" w:lineRule="auto"/>
        <w:rPr>
          <w:rFonts w:asciiTheme="minorHAnsi" w:eastAsiaTheme="minorHAnsi" w:hAnsiTheme="minorHAnsi" w:cstheme="minorBidi"/>
          <w:color w:val="0070C0"/>
          <w:sz w:val="24"/>
          <w:szCs w:val="24"/>
          <w:u w:val="single"/>
        </w:rPr>
      </w:pPr>
      <w:r w:rsidRPr="00D577D5">
        <w:rPr>
          <w:rFonts w:asciiTheme="minorHAnsi" w:eastAsiaTheme="minorHAnsi" w:hAnsiTheme="minorHAnsi" w:cstheme="minorBidi"/>
          <w:color w:val="0070C0"/>
          <w:sz w:val="24"/>
          <w:szCs w:val="24"/>
          <w:u w:val="single"/>
        </w:rPr>
        <w:t>ttps://learning.nspcc.org.uk/research-resources/leaflets/positive-parenting</w:t>
      </w:r>
    </w:p>
    <w:p w14:paraId="740E6434" w14:textId="77777777" w:rsidR="00227FEE" w:rsidRPr="00227FEE" w:rsidRDefault="00227FEE" w:rsidP="00227FEE">
      <w:pPr>
        <w:spacing w:before="100" w:beforeAutospacing="1" w:after="120" w:line="240" w:lineRule="auto"/>
        <w:jc w:val="center"/>
        <w:rPr>
          <w:rFonts w:ascii="Century Gothic" w:eastAsia="Times New Roman" w:hAnsi="Century Gothic"/>
          <w:sz w:val="24"/>
          <w:szCs w:val="24"/>
          <w:lang w:eastAsia="en-GB"/>
        </w:rPr>
      </w:pPr>
      <w:r w:rsidRPr="00227FEE">
        <w:rPr>
          <w:rFonts w:ascii="Century Gothic" w:eastAsia="Times New Roman" w:hAnsi="Century Gothic"/>
          <w:sz w:val="24"/>
          <w:szCs w:val="24"/>
          <w:lang w:eastAsia="en-GB"/>
        </w:rPr>
        <w:t xml:space="preserve">East Team School </w:t>
      </w:r>
      <w:proofErr w:type="gramStart"/>
      <w:r w:rsidRPr="00227FEE">
        <w:rPr>
          <w:rFonts w:ascii="Century Gothic" w:eastAsia="Times New Roman" w:hAnsi="Century Gothic"/>
          <w:sz w:val="24"/>
          <w:szCs w:val="24"/>
          <w:lang w:eastAsia="en-GB"/>
        </w:rPr>
        <w:t xml:space="preserve">Health  </w:t>
      </w:r>
      <w:r w:rsidRPr="00227FEE">
        <w:rPr>
          <w:rFonts w:ascii="Century Gothic" w:eastAsia="Times New Roman" w:hAnsi="Century Gothic"/>
          <w:b/>
          <w:bCs/>
          <w:sz w:val="24"/>
          <w:szCs w:val="24"/>
          <w:lang w:eastAsia="en-GB"/>
        </w:rPr>
        <w:t>01925</w:t>
      </w:r>
      <w:proofErr w:type="gramEnd"/>
      <w:r w:rsidRPr="00227FEE">
        <w:rPr>
          <w:rFonts w:ascii="Century Gothic" w:eastAsia="Times New Roman" w:hAnsi="Century Gothic"/>
          <w:b/>
          <w:bCs/>
          <w:sz w:val="24"/>
          <w:szCs w:val="24"/>
          <w:lang w:eastAsia="en-GB"/>
        </w:rPr>
        <w:t xml:space="preserve"> 946803</w:t>
      </w:r>
    </w:p>
    <w:p w14:paraId="67271C8B" w14:textId="77777777" w:rsidR="00227FEE" w:rsidRPr="00227FEE" w:rsidRDefault="00227FEE" w:rsidP="00227FEE">
      <w:pPr>
        <w:spacing w:before="100" w:beforeAutospacing="1" w:after="120" w:line="240" w:lineRule="auto"/>
        <w:jc w:val="center"/>
        <w:rPr>
          <w:rFonts w:ascii="Century Gothic" w:eastAsia="Times New Roman" w:hAnsi="Century Gothic"/>
          <w:sz w:val="24"/>
          <w:szCs w:val="24"/>
          <w:lang w:eastAsia="en-GB"/>
        </w:rPr>
      </w:pPr>
      <w:r w:rsidRPr="00227FEE">
        <w:rPr>
          <w:rFonts w:ascii="Century Gothic" w:eastAsia="Times New Roman" w:hAnsi="Century Gothic"/>
          <w:sz w:val="24"/>
          <w:szCs w:val="24"/>
          <w:lang w:eastAsia="en-GB"/>
        </w:rPr>
        <w:t xml:space="preserve">South Team School </w:t>
      </w:r>
      <w:proofErr w:type="gramStart"/>
      <w:r w:rsidRPr="00227FEE">
        <w:rPr>
          <w:rFonts w:ascii="Century Gothic" w:eastAsia="Times New Roman" w:hAnsi="Century Gothic"/>
          <w:sz w:val="24"/>
          <w:szCs w:val="24"/>
          <w:lang w:eastAsia="en-GB"/>
        </w:rPr>
        <w:t xml:space="preserve">Health  </w:t>
      </w:r>
      <w:r w:rsidRPr="00227FEE">
        <w:rPr>
          <w:rFonts w:ascii="Century Gothic" w:eastAsia="Times New Roman" w:hAnsi="Century Gothic"/>
          <w:b/>
          <w:bCs/>
          <w:sz w:val="24"/>
          <w:szCs w:val="24"/>
          <w:lang w:eastAsia="en-GB"/>
        </w:rPr>
        <w:t>01925</w:t>
      </w:r>
      <w:proofErr w:type="gramEnd"/>
      <w:r w:rsidRPr="00227FEE">
        <w:rPr>
          <w:rFonts w:ascii="Century Gothic" w:eastAsia="Times New Roman" w:hAnsi="Century Gothic"/>
          <w:b/>
          <w:bCs/>
          <w:sz w:val="24"/>
          <w:szCs w:val="24"/>
          <w:lang w:eastAsia="en-GB"/>
        </w:rPr>
        <w:t xml:space="preserve"> 946505</w:t>
      </w:r>
    </w:p>
    <w:p w14:paraId="12A92C29" w14:textId="0C5980D3" w:rsidR="008D345C" w:rsidRPr="00227FEE" w:rsidRDefault="00227FEE" w:rsidP="00227FEE">
      <w:pPr>
        <w:spacing w:before="100" w:beforeAutospacing="1" w:after="120" w:line="240" w:lineRule="auto"/>
        <w:jc w:val="center"/>
        <w:rPr>
          <w:rFonts w:ascii="Century Gothic" w:eastAsiaTheme="minorHAnsi" w:hAnsi="Century Gothic" w:cstheme="minorBidi"/>
          <w:sz w:val="24"/>
          <w:szCs w:val="24"/>
        </w:rPr>
      </w:pPr>
      <w:r w:rsidRPr="00227FEE">
        <w:rPr>
          <w:rFonts w:ascii="Century Gothic" w:eastAsia="Times New Roman" w:hAnsi="Century Gothic"/>
          <w:sz w:val="24"/>
          <w:szCs w:val="24"/>
          <w:lang w:eastAsia="en-GB"/>
        </w:rPr>
        <w:t xml:space="preserve">West Team School </w:t>
      </w:r>
      <w:proofErr w:type="gramStart"/>
      <w:r w:rsidRPr="00227FEE">
        <w:rPr>
          <w:rFonts w:ascii="Century Gothic" w:eastAsia="Times New Roman" w:hAnsi="Century Gothic"/>
          <w:sz w:val="24"/>
          <w:szCs w:val="24"/>
          <w:lang w:eastAsia="en-GB"/>
        </w:rPr>
        <w:t xml:space="preserve">Health  </w:t>
      </w:r>
      <w:r w:rsidRPr="00227FEE">
        <w:rPr>
          <w:rFonts w:ascii="Century Gothic" w:eastAsia="Times New Roman" w:hAnsi="Century Gothic"/>
          <w:b/>
          <w:bCs/>
          <w:sz w:val="24"/>
          <w:szCs w:val="24"/>
          <w:lang w:eastAsia="en-GB"/>
        </w:rPr>
        <w:t>01925</w:t>
      </w:r>
      <w:proofErr w:type="gramEnd"/>
      <w:r w:rsidRPr="00227FEE">
        <w:rPr>
          <w:rFonts w:ascii="Century Gothic" w:eastAsia="Times New Roman" w:hAnsi="Century Gothic"/>
          <w:b/>
          <w:bCs/>
          <w:sz w:val="24"/>
          <w:szCs w:val="24"/>
          <w:lang w:eastAsia="en-GB"/>
        </w:rPr>
        <w:t xml:space="preserve"> 946911</w:t>
      </w:r>
    </w:p>
    <w:sectPr w:rsidR="008D345C" w:rsidRPr="00227FEE" w:rsidSect="00C462C8">
      <w:headerReference w:type="default" r:id="rId11"/>
      <w:footerReference w:type="default" r:id="rId12"/>
      <w:headerReference w:type="first" r:id="rId13"/>
      <w:footerReference w:type="first" r:id="rId14"/>
      <w:pgSz w:w="11906" w:h="16838" w:code="9"/>
      <w:pgMar w:top="-3402" w:right="964" w:bottom="1474" w:left="1440" w:header="737" w:footer="1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2655D" w14:textId="77777777" w:rsidR="00F322F8" w:rsidRDefault="00F322F8" w:rsidP="00CE255A">
      <w:pPr>
        <w:spacing w:after="0" w:line="240" w:lineRule="auto"/>
      </w:pPr>
      <w:r>
        <w:separator/>
      </w:r>
    </w:p>
  </w:endnote>
  <w:endnote w:type="continuationSeparator" w:id="0">
    <w:p w14:paraId="517EAAC9" w14:textId="77777777" w:rsidR="00F322F8" w:rsidRDefault="00F322F8" w:rsidP="00CE2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65"/>
      <w:gridCol w:w="3165"/>
      <w:gridCol w:w="3165"/>
    </w:tblGrid>
    <w:tr w:rsidR="5FFB0F64" w14:paraId="1256E5BE" w14:textId="77777777" w:rsidTr="5FFB0F64">
      <w:tc>
        <w:tcPr>
          <w:tcW w:w="3165" w:type="dxa"/>
        </w:tcPr>
        <w:p w14:paraId="7529A04F" w14:textId="552C5D64" w:rsidR="5FFB0F64" w:rsidRDefault="5FFB0F64" w:rsidP="5FFB0F64">
          <w:pPr>
            <w:pStyle w:val="Header"/>
            <w:ind w:left="-115"/>
          </w:pPr>
        </w:p>
      </w:tc>
      <w:tc>
        <w:tcPr>
          <w:tcW w:w="3165" w:type="dxa"/>
        </w:tcPr>
        <w:p w14:paraId="285A9BFE" w14:textId="1D65476D" w:rsidR="5FFB0F64" w:rsidRDefault="5FFB0F64" w:rsidP="5FFB0F64">
          <w:pPr>
            <w:pStyle w:val="Header"/>
            <w:jc w:val="center"/>
          </w:pPr>
        </w:p>
      </w:tc>
      <w:tc>
        <w:tcPr>
          <w:tcW w:w="3165" w:type="dxa"/>
        </w:tcPr>
        <w:p w14:paraId="3D1C6C7D" w14:textId="11512366" w:rsidR="5FFB0F64" w:rsidRDefault="5FFB0F64" w:rsidP="5FFB0F64">
          <w:pPr>
            <w:pStyle w:val="Header"/>
            <w:ind w:right="-115"/>
            <w:jc w:val="right"/>
          </w:pPr>
        </w:p>
      </w:tc>
    </w:tr>
  </w:tbl>
  <w:p w14:paraId="51E57D18" w14:textId="6368D5F3" w:rsidR="5FFB0F64" w:rsidRDefault="5FFB0F64" w:rsidP="5FFB0F64">
    <w:pPr>
      <w:pStyle w:val="Footer"/>
      <w:rPr>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E8E9C" w14:textId="77777777" w:rsidR="003A5C73" w:rsidRPr="00CE255A" w:rsidRDefault="003A5C73" w:rsidP="003A5C73">
    <w:pPr>
      <w:pStyle w:val="Footer"/>
      <w:tabs>
        <w:tab w:val="clear" w:pos="8306"/>
        <w:tab w:val="left" w:pos="0"/>
        <w:tab w:val="right" w:pos="9900"/>
      </w:tabs>
      <w:jc w:val="center"/>
      <w:rPr>
        <w:rFonts w:cs="Arial"/>
        <w:sz w:val="20"/>
        <w:szCs w:val="20"/>
      </w:rPr>
    </w:pPr>
    <w:r w:rsidRPr="00F422C5">
      <w:rPr>
        <w:rFonts w:cs="Arial"/>
        <w:noProof/>
        <w:color w:val="000000"/>
        <w:sz w:val="20"/>
        <w:szCs w:val="20"/>
      </w:rPr>
      <w:drawing>
        <wp:anchor distT="0" distB="0" distL="114300" distR="114300" simplePos="0" relativeHeight="251662336" behindDoc="0" locked="0" layoutInCell="1" allowOverlap="1" wp14:anchorId="7262057C" wp14:editId="357947FB">
          <wp:simplePos x="0" y="0"/>
          <wp:positionH relativeFrom="column">
            <wp:posOffset>512445</wp:posOffset>
          </wp:positionH>
          <wp:positionV relativeFrom="paragraph">
            <wp:posOffset>30480</wp:posOffset>
          </wp:positionV>
          <wp:extent cx="88900" cy="149225"/>
          <wp:effectExtent l="0" t="0" r="0" b="3175"/>
          <wp:wrapNone/>
          <wp:docPr id="18" name="Picture 17">
            <a:extLst xmlns:a="http://schemas.openxmlformats.org/drawingml/2006/main">
              <a:ext uri="{FF2B5EF4-FFF2-40B4-BE49-F238E27FC236}">
                <a16:creationId xmlns:a16="http://schemas.microsoft.com/office/drawing/2014/main" id="{13DC62E4-8FF8-EE92-6CFA-3F68BACDA62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13DC62E4-8FF8-EE92-6CFA-3F68BACDA62B}"/>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pic:blipFill>
                <pic:spPr>
                  <a:xfrm flipH="1">
                    <a:off x="0" y="0"/>
                    <a:ext cx="88900" cy="149225"/>
                  </a:xfrm>
                  <a:prstGeom prst="rect">
                    <a:avLst/>
                  </a:prstGeom>
                </pic:spPr>
              </pic:pic>
            </a:graphicData>
          </a:graphic>
          <wp14:sizeRelH relativeFrom="margin">
            <wp14:pctWidth>0</wp14:pctWidth>
          </wp14:sizeRelH>
          <wp14:sizeRelV relativeFrom="margin">
            <wp14:pctHeight>0</wp14:pctHeight>
          </wp14:sizeRelV>
        </wp:anchor>
      </w:drawing>
    </w:r>
    <w:r w:rsidRPr="00F422C5">
      <w:rPr>
        <w:rFonts w:cs="Arial"/>
        <w:noProof/>
        <w:color w:val="000000"/>
        <w:sz w:val="20"/>
        <w:szCs w:val="20"/>
      </w:rPr>
      <w:drawing>
        <wp:anchor distT="0" distB="0" distL="114300" distR="114300" simplePos="0" relativeHeight="251663360" behindDoc="0" locked="0" layoutInCell="1" allowOverlap="1" wp14:anchorId="08CB2B40" wp14:editId="7546D92A">
          <wp:simplePos x="0" y="0"/>
          <wp:positionH relativeFrom="column">
            <wp:posOffset>1848485</wp:posOffset>
          </wp:positionH>
          <wp:positionV relativeFrom="paragraph">
            <wp:posOffset>26670</wp:posOffset>
          </wp:positionV>
          <wp:extent cx="149225" cy="149225"/>
          <wp:effectExtent l="0" t="0" r="3175" b="3175"/>
          <wp:wrapNone/>
          <wp:docPr id="19" name="Picture 18" descr="Icon&#10;&#10;Description automatically generated">
            <a:extLst xmlns:a="http://schemas.openxmlformats.org/drawingml/2006/main">
              <a:ext uri="{FF2B5EF4-FFF2-40B4-BE49-F238E27FC236}">
                <a16:creationId xmlns:a16="http://schemas.microsoft.com/office/drawing/2014/main" id="{4216A96D-A5DE-71EA-8AC2-1968ECA1204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descr="Icon&#10;&#10;Description automatically generated">
                    <a:extLst>
                      <a:ext uri="{FF2B5EF4-FFF2-40B4-BE49-F238E27FC236}">
                        <a16:creationId xmlns:a16="http://schemas.microsoft.com/office/drawing/2014/main" id="{4216A96D-A5DE-71EA-8AC2-1968ECA12046}"/>
                      </a:ext>
                    </a:extLst>
                  </pic:cNvPr>
                  <pic:cNvPicPr>
                    <a:picLocks noChangeAspect="1"/>
                  </pic:cNvPicPr>
                </pic:nvPicPr>
                <pic:blipFill>
                  <a:blip r:embed="rId2" cstate="print">
                    <a:extLst>
                      <a:ext uri="{28A0092B-C50C-407E-A947-70E740481C1C}">
                        <a14:useLocalDpi xmlns:a14="http://schemas.microsoft.com/office/drawing/2010/main" val="0"/>
                      </a:ext>
                    </a:extLst>
                  </a:blip>
                  <a:srcRect/>
                  <a:stretch/>
                </pic:blipFill>
                <pic:spPr>
                  <a:xfrm flipH="1">
                    <a:off x="0" y="0"/>
                    <a:ext cx="149225" cy="149225"/>
                  </a:xfrm>
                  <a:prstGeom prst="rect">
                    <a:avLst/>
                  </a:prstGeom>
                </pic:spPr>
              </pic:pic>
            </a:graphicData>
          </a:graphic>
          <wp14:sizeRelH relativeFrom="margin">
            <wp14:pctWidth>0</wp14:pctWidth>
          </wp14:sizeRelH>
          <wp14:sizeRelV relativeFrom="margin">
            <wp14:pctHeight>0</wp14:pctHeight>
          </wp14:sizeRelV>
        </wp:anchor>
      </w:drawing>
    </w:r>
    <w:r w:rsidRPr="00F422C5">
      <w:rPr>
        <w:rFonts w:cs="Arial"/>
        <w:noProof/>
        <w:color w:val="000000"/>
        <w:sz w:val="20"/>
        <w:szCs w:val="20"/>
      </w:rPr>
      <mc:AlternateContent>
        <mc:Choice Requires="wps">
          <w:drawing>
            <wp:anchor distT="0" distB="0" distL="114300" distR="114300" simplePos="0" relativeHeight="251664384" behindDoc="0" locked="0" layoutInCell="1" allowOverlap="1" wp14:anchorId="3A0612D3" wp14:editId="160CF827">
              <wp:simplePos x="0" y="0"/>
              <wp:positionH relativeFrom="column">
                <wp:posOffset>556260</wp:posOffset>
              </wp:positionH>
              <wp:positionV relativeFrom="paragraph">
                <wp:posOffset>-23495</wp:posOffset>
              </wp:positionV>
              <wp:extent cx="1155700" cy="375285"/>
              <wp:effectExtent l="0" t="0" r="0" b="0"/>
              <wp:wrapNone/>
              <wp:docPr id="20" name="Text Box 18">
                <a:extLst xmlns:a="http://schemas.openxmlformats.org/drawingml/2006/main">
                  <a:ext uri="{FF2B5EF4-FFF2-40B4-BE49-F238E27FC236}">
                    <a16:creationId xmlns:a16="http://schemas.microsoft.com/office/drawing/2014/main" id="{FA4D6BFF-6AF1-8BC6-B183-FF71153E3056}"/>
                  </a:ext>
                </a:extLst>
              </wp:docPr>
              <wp:cNvGraphicFramePr/>
              <a:graphic xmlns:a="http://schemas.openxmlformats.org/drawingml/2006/main">
                <a:graphicData uri="http://schemas.microsoft.com/office/word/2010/wordprocessingShape">
                  <wps:wsp>
                    <wps:cNvSpPr txBox="1"/>
                    <wps:spPr>
                      <a:xfrm>
                        <a:off x="0" y="0"/>
                        <a:ext cx="1155700" cy="375285"/>
                      </a:xfrm>
                      <a:prstGeom prst="rect">
                        <a:avLst/>
                      </a:prstGeom>
                      <a:noFill/>
                      <a:ln w="6350">
                        <a:noFill/>
                      </a:ln>
                    </wps:spPr>
                    <wps:txbx>
                      <w:txbxContent>
                        <w:p w14:paraId="702C88C9" w14:textId="77777777" w:rsidR="003A5C73" w:rsidRPr="004F5551" w:rsidRDefault="003A5C73" w:rsidP="003A5C73">
                          <w:pPr>
                            <w:spacing w:after="160"/>
                            <w:rPr>
                              <w:rFonts w:ascii="Arial" w:eastAsia="Times New Roman" w:hAnsi="Arial"/>
                              <w:color w:val="262626"/>
                              <w:sz w:val="20"/>
                              <w:szCs w:val="20"/>
                            </w:rPr>
                          </w:pPr>
                          <w:r w:rsidRPr="004F5551">
                            <w:rPr>
                              <w:rFonts w:ascii="Arial" w:eastAsia="Times New Roman" w:hAnsi="Arial"/>
                              <w:color w:val="262626"/>
                              <w:sz w:val="20"/>
                              <w:szCs w:val="20"/>
                            </w:rPr>
                            <w:t>0844 264 3614</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0612D3" id="_x0000_t202" coordsize="21600,21600" o:spt="202" path="m,l,21600r21600,l21600,xe">
              <v:stroke joinstyle="miter"/>
              <v:path gradientshapeok="t" o:connecttype="rect"/>
            </v:shapetype>
            <v:shape id="Text Box 18" o:spid="_x0000_s1026" type="#_x0000_t202" style="position:absolute;left:0;text-align:left;margin-left:43.8pt;margin-top:-1.85pt;width:91pt;height:29.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" filled="f" stroked="f" strokeweight=".5pt">
              <v:textbox>
                <w:txbxContent>
                  <w:p w14:paraId="702C88C9" w14:textId="77777777" w:rsidR="003A5C73" w:rsidRPr="004F5551" w:rsidRDefault="003A5C73" w:rsidP="003A5C73">
                    <w:pPr>
                      <w:spacing w:after="160"/>
                      <w:rPr>
                        <w:rFonts w:ascii="Arial" w:eastAsia="Times New Roman" w:hAnsi="Arial"/>
                        <w:color w:val="262626"/>
                        <w:sz w:val="20"/>
                        <w:szCs w:val="20"/>
                      </w:rPr>
                    </w:pPr>
                    <w:r w:rsidRPr="004F5551">
                      <w:rPr>
                        <w:rFonts w:ascii="Arial" w:eastAsia="Times New Roman" w:hAnsi="Arial"/>
                        <w:color w:val="262626"/>
                        <w:sz w:val="20"/>
                        <w:szCs w:val="20"/>
                      </w:rPr>
                      <w:t>0844 264 3614</w:t>
                    </w:r>
                  </w:p>
                </w:txbxContent>
              </v:textbox>
            </v:shape>
          </w:pict>
        </mc:Fallback>
      </mc:AlternateContent>
    </w:r>
    <w:r w:rsidRPr="00F422C5">
      <w:rPr>
        <w:rFonts w:cs="Arial"/>
        <w:noProof/>
        <w:color w:val="000000"/>
        <w:sz w:val="20"/>
        <w:szCs w:val="20"/>
      </w:rPr>
      <mc:AlternateContent>
        <mc:Choice Requires="wps">
          <w:drawing>
            <wp:anchor distT="0" distB="0" distL="114300" distR="114300" simplePos="0" relativeHeight="251665408" behindDoc="0" locked="0" layoutInCell="1" allowOverlap="1" wp14:anchorId="0A98BF4C" wp14:editId="20EF72E5">
              <wp:simplePos x="0" y="0"/>
              <wp:positionH relativeFrom="column">
                <wp:posOffset>1953895</wp:posOffset>
              </wp:positionH>
              <wp:positionV relativeFrom="paragraph">
                <wp:posOffset>-23495</wp:posOffset>
              </wp:positionV>
              <wp:extent cx="1719580" cy="375285"/>
              <wp:effectExtent l="0" t="0" r="0" b="0"/>
              <wp:wrapNone/>
              <wp:docPr id="21" name="Text Box 20">
                <a:extLst xmlns:a="http://schemas.openxmlformats.org/drawingml/2006/main">
                  <a:ext uri="{FF2B5EF4-FFF2-40B4-BE49-F238E27FC236}">
                    <a16:creationId xmlns:a16="http://schemas.microsoft.com/office/drawing/2014/main" id="{1C49E5E2-17C9-FC6B-3A7E-974215344FD5}"/>
                  </a:ext>
                </a:extLst>
              </wp:docPr>
              <wp:cNvGraphicFramePr/>
              <a:graphic xmlns:a="http://schemas.openxmlformats.org/drawingml/2006/main">
                <a:graphicData uri="http://schemas.microsoft.com/office/word/2010/wordprocessingShape">
                  <wps:wsp>
                    <wps:cNvSpPr txBox="1"/>
                    <wps:spPr>
                      <a:xfrm>
                        <a:off x="0" y="0"/>
                        <a:ext cx="1719580" cy="375285"/>
                      </a:xfrm>
                      <a:prstGeom prst="rect">
                        <a:avLst/>
                      </a:prstGeom>
                      <a:noFill/>
                      <a:ln w="6350">
                        <a:noFill/>
                      </a:ln>
                    </wps:spPr>
                    <wps:txbx>
                      <w:txbxContent>
                        <w:p w14:paraId="7788850C" w14:textId="77777777" w:rsidR="003A5C73" w:rsidRPr="004F5551" w:rsidRDefault="003A5C73" w:rsidP="003A5C73">
                          <w:pPr>
                            <w:spacing w:after="160"/>
                            <w:rPr>
                              <w:rFonts w:ascii="Arial" w:eastAsia="Times New Roman" w:hAnsi="Arial"/>
                              <w:color w:val="262626"/>
                              <w:sz w:val="20"/>
                              <w:szCs w:val="20"/>
                            </w:rPr>
                          </w:pPr>
                          <w:r w:rsidRPr="004F5551">
                            <w:rPr>
                              <w:rFonts w:ascii="Arial" w:eastAsia="Times New Roman" w:hAnsi="Arial"/>
                              <w:color w:val="262626"/>
                              <w:sz w:val="20"/>
                              <w:szCs w:val="20"/>
                            </w:rPr>
                            <w:t>bchft.enquiries@nhs.net</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98BF4C" id="Text Box 20" o:spid="_x0000_s1027" type="#_x0000_t202" style="position:absolute;left:0;text-align:left;margin-left:153.85pt;margin-top:-1.85pt;width:135.4pt;height:29.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" filled="f" stroked="f" strokeweight=".5pt">
              <v:textbox>
                <w:txbxContent>
                  <w:p w14:paraId="7788850C" w14:textId="77777777" w:rsidR="003A5C73" w:rsidRPr="004F5551" w:rsidRDefault="003A5C73" w:rsidP="003A5C73">
                    <w:pPr>
                      <w:spacing w:after="160"/>
                      <w:rPr>
                        <w:rFonts w:ascii="Arial" w:eastAsia="Times New Roman" w:hAnsi="Arial"/>
                        <w:color w:val="262626"/>
                        <w:sz w:val="20"/>
                        <w:szCs w:val="20"/>
                      </w:rPr>
                    </w:pPr>
                    <w:r w:rsidRPr="004F5551">
                      <w:rPr>
                        <w:rFonts w:ascii="Arial" w:eastAsia="Times New Roman" w:hAnsi="Arial"/>
                        <w:color w:val="262626"/>
                        <w:sz w:val="20"/>
                        <w:szCs w:val="20"/>
                      </w:rPr>
                      <w:t>bchft.enquiries@nhs.net</w:t>
                    </w:r>
                  </w:p>
                </w:txbxContent>
              </v:textbox>
            </v:shape>
          </w:pict>
        </mc:Fallback>
      </mc:AlternateContent>
    </w:r>
    <w:r w:rsidRPr="00F422C5">
      <w:rPr>
        <w:rFonts w:cs="Arial"/>
        <w:noProof/>
        <w:color w:val="000000"/>
        <w:sz w:val="20"/>
        <w:szCs w:val="20"/>
      </w:rPr>
      <w:drawing>
        <wp:anchor distT="0" distB="0" distL="114300" distR="114300" simplePos="0" relativeHeight="251661312" behindDoc="0" locked="0" layoutInCell="1" allowOverlap="1" wp14:anchorId="1D177C15" wp14:editId="28FFF0A5">
          <wp:simplePos x="0" y="0"/>
          <wp:positionH relativeFrom="column">
            <wp:posOffset>3794760</wp:posOffset>
          </wp:positionH>
          <wp:positionV relativeFrom="paragraph">
            <wp:posOffset>46990</wp:posOffset>
          </wp:positionV>
          <wp:extent cx="149225" cy="149225"/>
          <wp:effectExtent l="0" t="0" r="3175" b="3175"/>
          <wp:wrapNone/>
          <wp:docPr id="17" name="Picture 16" descr="A black and white image of a person's face&#10;&#10;Description automatically generated with low confidence">
            <a:extLst xmlns:a="http://schemas.openxmlformats.org/drawingml/2006/main">
              <a:ext uri="{FF2B5EF4-FFF2-40B4-BE49-F238E27FC236}">
                <a16:creationId xmlns:a16="http://schemas.microsoft.com/office/drawing/2014/main" id="{C5C90362-6AAC-7535-6BA7-D9A02E6E9C6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descr="A black and white image of a person's face&#10;&#10;Description automatically generated with low confidence">
                    <a:extLst>
                      <a:ext uri="{FF2B5EF4-FFF2-40B4-BE49-F238E27FC236}">
                        <a16:creationId xmlns:a16="http://schemas.microsoft.com/office/drawing/2014/main" id="{C5C90362-6AAC-7535-6BA7-D9A02E6E9C68}"/>
                      </a:ext>
                    </a:extLst>
                  </pic:cNvPr>
                  <pic:cNvPicPr>
                    <a:picLocks noChangeAspect="1"/>
                  </pic:cNvPicPr>
                </pic:nvPicPr>
                <pic:blipFill>
                  <a:blip r:embed="rId3" cstate="print">
                    <a:extLst>
                      <a:ext uri="{28A0092B-C50C-407E-A947-70E740481C1C}">
                        <a14:useLocalDpi xmlns:a14="http://schemas.microsoft.com/office/drawing/2010/main" val="0"/>
                      </a:ext>
                    </a:extLst>
                  </a:blip>
                  <a:srcRect/>
                  <a:stretch/>
                </pic:blipFill>
                <pic:spPr>
                  <a:xfrm flipH="1">
                    <a:off x="0" y="0"/>
                    <a:ext cx="149225" cy="149225"/>
                  </a:xfrm>
                  <a:prstGeom prst="rect">
                    <a:avLst/>
                  </a:prstGeom>
                </pic:spPr>
              </pic:pic>
            </a:graphicData>
          </a:graphic>
          <wp14:sizeRelH relativeFrom="margin">
            <wp14:pctWidth>0</wp14:pctWidth>
          </wp14:sizeRelH>
          <wp14:sizeRelV relativeFrom="margin">
            <wp14:pctHeight>0</wp14:pctHeight>
          </wp14:sizeRelV>
        </wp:anchor>
      </w:drawing>
    </w:r>
    <w:r w:rsidRPr="00F422C5">
      <w:rPr>
        <w:rFonts w:cs="Arial"/>
        <w:noProof/>
        <w:color w:val="000000"/>
        <w:sz w:val="20"/>
        <w:szCs w:val="20"/>
      </w:rPr>
      <mc:AlternateContent>
        <mc:Choice Requires="wps">
          <w:drawing>
            <wp:anchor distT="0" distB="0" distL="114300" distR="114300" simplePos="0" relativeHeight="251666432" behindDoc="0" locked="0" layoutInCell="1" allowOverlap="1" wp14:anchorId="7DBFBA90" wp14:editId="3F65113C">
              <wp:simplePos x="0" y="0"/>
              <wp:positionH relativeFrom="column">
                <wp:posOffset>3899181</wp:posOffset>
              </wp:positionH>
              <wp:positionV relativeFrom="paragraph">
                <wp:posOffset>-24765</wp:posOffset>
              </wp:positionV>
              <wp:extent cx="2143760" cy="309880"/>
              <wp:effectExtent l="0" t="0" r="0" b="0"/>
              <wp:wrapNone/>
              <wp:docPr id="22" name="Text Box 22">
                <a:extLst xmlns:a="http://schemas.openxmlformats.org/drawingml/2006/main">
                  <a:ext uri="{FF2B5EF4-FFF2-40B4-BE49-F238E27FC236}">
                    <a16:creationId xmlns:a16="http://schemas.microsoft.com/office/drawing/2014/main" id="{051CE72C-090C-83AA-8282-514745ACC293}"/>
                  </a:ext>
                </a:extLst>
              </wp:docPr>
              <wp:cNvGraphicFramePr/>
              <a:graphic xmlns:a="http://schemas.openxmlformats.org/drawingml/2006/main">
                <a:graphicData uri="http://schemas.microsoft.com/office/word/2010/wordprocessingShape">
                  <wps:wsp>
                    <wps:cNvSpPr txBox="1"/>
                    <wps:spPr>
                      <a:xfrm>
                        <a:off x="0" y="0"/>
                        <a:ext cx="2143760" cy="309880"/>
                      </a:xfrm>
                      <a:prstGeom prst="rect">
                        <a:avLst/>
                      </a:prstGeom>
                      <a:noFill/>
                      <a:ln w="6350">
                        <a:noFill/>
                      </a:ln>
                    </wps:spPr>
                    <wps:txbx>
                      <w:txbxContent>
                        <w:p w14:paraId="4B650B47" w14:textId="77777777" w:rsidR="003A5C73" w:rsidRPr="004F5551" w:rsidRDefault="003A5C73" w:rsidP="003A5C73">
                          <w:pPr>
                            <w:spacing w:after="160"/>
                            <w:rPr>
                              <w:rFonts w:ascii="Arial" w:eastAsia="Times New Roman" w:hAnsi="Arial"/>
                              <w:color w:val="262626"/>
                              <w:sz w:val="20"/>
                              <w:szCs w:val="20"/>
                            </w:rPr>
                          </w:pPr>
                          <w:r w:rsidRPr="004F5551">
                            <w:rPr>
                              <w:rFonts w:ascii="Arial" w:eastAsia="Times New Roman" w:hAnsi="Arial"/>
                              <w:color w:val="262626"/>
                              <w:sz w:val="20"/>
                              <w:szCs w:val="20"/>
                            </w:rPr>
                            <w:t>www.bridgewater.nhs.uk</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BFBA90" id="Text Box 22" o:spid="_x0000_s1028" type="#_x0000_t202" style="position:absolute;left:0;text-align:left;margin-left:307pt;margin-top:-1.95pt;width:168.8pt;height:24.4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" filled="f" stroked="f" strokeweight=".5pt">
              <v:textbox>
                <w:txbxContent>
                  <w:p w14:paraId="4B650B47" w14:textId="77777777" w:rsidR="003A5C73" w:rsidRPr="004F5551" w:rsidRDefault="003A5C73" w:rsidP="003A5C73">
                    <w:pPr>
                      <w:spacing w:after="160"/>
                      <w:rPr>
                        <w:rFonts w:ascii="Arial" w:eastAsia="Times New Roman" w:hAnsi="Arial"/>
                        <w:color w:val="262626"/>
                        <w:sz w:val="20"/>
                        <w:szCs w:val="20"/>
                      </w:rPr>
                    </w:pPr>
                    <w:r w:rsidRPr="004F5551">
                      <w:rPr>
                        <w:rFonts w:ascii="Arial" w:eastAsia="Times New Roman" w:hAnsi="Arial"/>
                        <w:color w:val="262626"/>
                        <w:sz w:val="20"/>
                        <w:szCs w:val="20"/>
                      </w:rPr>
                      <w:t>www.bridgewater.nhs.uk</w:t>
                    </w:r>
                  </w:p>
                </w:txbxContent>
              </v:textbox>
            </v:shape>
          </w:pict>
        </mc:Fallback>
      </mc:AlternateContent>
    </w:r>
    <w:r>
      <w:rPr>
        <w:rFonts w:cs="Arial"/>
        <w:color w:val="000000"/>
        <w:sz w:val="20"/>
        <w:szCs w:val="20"/>
      </w:rPr>
      <w:br/>
    </w:r>
    <w:r>
      <w:rPr>
        <w:rFonts w:cs="Arial"/>
        <w:color w:val="000000"/>
        <w:sz w:val="20"/>
        <w:szCs w:val="20"/>
      </w:rPr>
      <w:br/>
    </w:r>
    <w:r w:rsidRPr="00CE255A">
      <w:rPr>
        <w:rFonts w:cs="Arial"/>
        <w:sz w:val="20"/>
        <w:szCs w:val="20"/>
      </w:rPr>
      <w:t xml:space="preserve">Headquarters: </w:t>
    </w:r>
    <w:r>
      <w:rPr>
        <w:rFonts w:cs="Arial"/>
        <w:sz w:val="20"/>
        <w:szCs w:val="20"/>
      </w:rPr>
      <w:t>Europa Point, Europa Boulevard, Warrington, Cheshire, WA5 7TY</w:t>
    </w:r>
  </w:p>
  <w:p w14:paraId="1E2327D0" w14:textId="5B9E8741" w:rsidR="00C90A39" w:rsidRPr="00F81E66" w:rsidRDefault="00C90A39" w:rsidP="00F81E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8056B" w14:textId="77777777" w:rsidR="00F322F8" w:rsidRDefault="00F322F8" w:rsidP="00CE255A">
      <w:pPr>
        <w:spacing w:after="0" w:line="240" w:lineRule="auto"/>
      </w:pPr>
      <w:r>
        <w:separator/>
      </w:r>
    </w:p>
  </w:footnote>
  <w:footnote w:type="continuationSeparator" w:id="0">
    <w:p w14:paraId="6BBD8EB2" w14:textId="77777777" w:rsidR="00F322F8" w:rsidRDefault="00F322F8" w:rsidP="00CE25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65"/>
      <w:gridCol w:w="3165"/>
      <w:gridCol w:w="3165"/>
    </w:tblGrid>
    <w:tr w:rsidR="5FFB0F64" w14:paraId="38EC01B7" w14:textId="77777777" w:rsidTr="5FFB0F64">
      <w:tc>
        <w:tcPr>
          <w:tcW w:w="3165" w:type="dxa"/>
        </w:tcPr>
        <w:p w14:paraId="738C6B63" w14:textId="344946FE" w:rsidR="5FFB0F64" w:rsidRDefault="5FFB0F64" w:rsidP="5FFB0F64">
          <w:pPr>
            <w:pStyle w:val="Header"/>
            <w:ind w:left="-115"/>
          </w:pPr>
        </w:p>
      </w:tc>
      <w:tc>
        <w:tcPr>
          <w:tcW w:w="3165" w:type="dxa"/>
        </w:tcPr>
        <w:p w14:paraId="68A92B98" w14:textId="180E16D0" w:rsidR="5FFB0F64" w:rsidRDefault="5FFB0F64" w:rsidP="5FFB0F64">
          <w:pPr>
            <w:pStyle w:val="Header"/>
            <w:jc w:val="center"/>
          </w:pPr>
        </w:p>
      </w:tc>
      <w:tc>
        <w:tcPr>
          <w:tcW w:w="3165" w:type="dxa"/>
        </w:tcPr>
        <w:p w14:paraId="3BF0526F" w14:textId="18C90F6F" w:rsidR="5FFB0F64" w:rsidRDefault="5FFB0F64" w:rsidP="5FFB0F64">
          <w:pPr>
            <w:pStyle w:val="Header"/>
            <w:ind w:right="-115"/>
            <w:jc w:val="right"/>
          </w:pPr>
        </w:p>
      </w:tc>
    </w:tr>
  </w:tbl>
  <w:p w14:paraId="6F54694C" w14:textId="0C256466" w:rsidR="5FFB0F64" w:rsidRDefault="5FFB0F64" w:rsidP="5FFB0F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E3D9A" w14:textId="77777777" w:rsidR="00C90A39" w:rsidRPr="00C462C8" w:rsidRDefault="00C462C8" w:rsidP="00CE255A">
    <w:pPr>
      <w:pStyle w:val="Logo"/>
      <w:rPr>
        <w:rFonts w:cs="Arial"/>
        <w:sz w:val="20"/>
        <w:szCs w:val="20"/>
      </w:rPr>
    </w:pPr>
    <w:r w:rsidRPr="00C462C8">
      <w:rPr>
        <w:noProof/>
        <w:sz w:val="20"/>
        <w:szCs w:val="20"/>
      </w:rPr>
      <w:drawing>
        <wp:anchor distT="0" distB="0" distL="114300" distR="114300" simplePos="0" relativeHeight="251658240" behindDoc="1" locked="0" layoutInCell="1" allowOverlap="1" wp14:anchorId="5F7BB5F5" wp14:editId="71721BCF">
          <wp:simplePos x="0" y="0"/>
          <wp:positionH relativeFrom="column">
            <wp:posOffset>4296784</wp:posOffset>
          </wp:positionH>
          <wp:positionV relativeFrom="paragraph">
            <wp:posOffset>-91813</wp:posOffset>
          </wp:positionV>
          <wp:extent cx="2009775" cy="841375"/>
          <wp:effectExtent l="0" t="0" r="0" b="0"/>
          <wp:wrapTight wrapText="bothSides">
            <wp:wrapPolygon edited="0">
              <wp:start x="0" y="0"/>
              <wp:lineTo x="0" y="21192"/>
              <wp:lineTo x="21429" y="21192"/>
              <wp:lineTo x="21429" y="0"/>
              <wp:lineTo x="0" y="0"/>
            </wp:wrapPolygon>
          </wp:wrapTight>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841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2E2CF4" w14:textId="7D089A1E" w:rsidR="00C90A39" w:rsidRDefault="00C90A39" w:rsidP="00CE255A">
    <w:pPr>
      <w:pStyle w:val="Logo"/>
      <w:tabs>
        <w:tab w:val="left" w:pos="6990"/>
      </w:tabs>
      <w:spacing w:line="220" w:lineRule="exact"/>
      <w:jc w:val="left"/>
      <w:rPr>
        <w:rFonts w:cs="Arial"/>
        <w:sz w:val="20"/>
        <w:szCs w:val="20"/>
      </w:rPr>
    </w:pPr>
  </w:p>
  <w:p w14:paraId="4E0D69D5" w14:textId="77777777" w:rsidR="00C462C8" w:rsidRPr="00C462C8" w:rsidRDefault="00C462C8" w:rsidP="00CE255A">
    <w:pPr>
      <w:pStyle w:val="Logo"/>
      <w:tabs>
        <w:tab w:val="left" w:pos="6990"/>
      </w:tabs>
      <w:spacing w:line="220" w:lineRule="exact"/>
      <w:jc w:val="left"/>
      <w:rPr>
        <w:rFonts w:cs="Arial"/>
        <w:sz w:val="20"/>
        <w:szCs w:val="20"/>
      </w:rPr>
    </w:pPr>
  </w:p>
  <w:p w14:paraId="4C7DE5DD" w14:textId="77777777" w:rsidR="00C462C8" w:rsidRDefault="00C462C8" w:rsidP="00CE255A">
    <w:pPr>
      <w:pStyle w:val="AddressBlock"/>
      <w:rPr>
        <w:b/>
        <w:sz w:val="20"/>
      </w:rPr>
    </w:pPr>
  </w:p>
  <w:p w14:paraId="423B396F" w14:textId="62A9A2BB" w:rsidR="00C90A39" w:rsidRPr="00C462C8" w:rsidRDefault="00CE255A" w:rsidP="00CE255A">
    <w:pPr>
      <w:pStyle w:val="AddressBlock"/>
      <w:rPr>
        <w:sz w:val="20"/>
      </w:rPr>
    </w:pPr>
    <w:r w:rsidRPr="00C462C8">
      <w:rPr>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74CEF"/>
    <w:multiLevelType w:val="multilevel"/>
    <w:tmpl w:val="76E83734"/>
    <w:lvl w:ilvl="0">
      <w:start w:val="1"/>
      <w:numFmt w:val="decimal"/>
      <w:lvlText w:val="%1-"/>
      <w:lvlJc w:val="left"/>
      <w:pPr>
        <w:ind w:left="1080" w:hanging="720"/>
      </w:pPr>
      <w:rPr>
        <w:rFonts w:ascii="Calibri" w:hAnsi="Calibri"/>
        <w:b w:val="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77878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55A"/>
    <w:rsid w:val="00001511"/>
    <w:rsid w:val="00046344"/>
    <w:rsid w:val="00087CF7"/>
    <w:rsid w:val="000B11A8"/>
    <w:rsid w:val="00176C4B"/>
    <w:rsid w:val="0018643A"/>
    <w:rsid w:val="001B5ECA"/>
    <w:rsid w:val="001C6EA1"/>
    <w:rsid w:val="002160F8"/>
    <w:rsid w:val="00227FEE"/>
    <w:rsid w:val="0033378A"/>
    <w:rsid w:val="00351034"/>
    <w:rsid w:val="003A5C73"/>
    <w:rsid w:val="004844B4"/>
    <w:rsid w:val="004F5551"/>
    <w:rsid w:val="00501A99"/>
    <w:rsid w:val="005C18D8"/>
    <w:rsid w:val="006203EA"/>
    <w:rsid w:val="00681686"/>
    <w:rsid w:val="006B3CBD"/>
    <w:rsid w:val="00706213"/>
    <w:rsid w:val="007137F1"/>
    <w:rsid w:val="007817FD"/>
    <w:rsid w:val="007A551F"/>
    <w:rsid w:val="00880DD4"/>
    <w:rsid w:val="008C377A"/>
    <w:rsid w:val="008D345C"/>
    <w:rsid w:val="009668A2"/>
    <w:rsid w:val="00971A7B"/>
    <w:rsid w:val="00972DAD"/>
    <w:rsid w:val="00B7220F"/>
    <w:rsid w:val="00BB2211"/>
    <w:rsid w:val="00BB5266"/>
    <w:rsid w:val="00BF3EB8"/>
    <w:rsid w:val="00C462C8"/>
    <w:rsid w:val="00C90A39"/>
    <w:rsid w:val="00CA1C61"/>
    <w:rsid w:val="00CE255A"/>
    <w:rsid w:val="00D37528"/>
    <w:rsid w:val="00D52A63"/>
    <w:rsid w:val="00D577D5"/>
    <w:rsid w:val="00E23813"/>
    <w:rsid w:val="00F322F8"/>
    <w:rsid w:val="00F422C5"/>
    <w:rsid w:val="00F50BDF"/>
    <w:rsid w:val="00F748B1"/>
    <w:rsid w:val="00F81E66"/>
    <w:rsid w:val="5FFB0F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CED0AF"/>
  <w15:docId w15:val="{70098B8E-11C6-614E-BE1D-FA59C95D9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E255A"/>
    <w:pPr>
      <w:tabs>
        <w:tab w:val="center" w:pos="4153"/>
        <w:tab w:val="right" w:pos="8306"/>
      </w:tabs>
      <w:spacing w:after="0" w:line="264" w:lineRule="auto"/>
    </w:pPr>
    <w:rPr>
      <w:rFonts w:ascii="Arial" w:eastAsia="Times New Roman" w:hAnsi="Arial"/>
      <w:sz w:val="24"/>
      <w:szCs w:val="24"/>
      <w:lang w:eastAsia="en-GB"/>
    </w:rPr>
  </w:style>
  <w:style w:type="character" w:customStyle="1" w:styleId="HeaderChar">
    <w:name w:val="Header Char"/>
    <w:link w:val="Header"/>
    <w:rsid w:val="00CE255A"/>
    <w:rPr>
      <w:rFonts w:ascii="Arial" w:eastAsia="Times New Roman" w:hAnsi="Arial"/>
      <w:sz w:val="24"/>
      <w:szCs w:val="24"/>
    </w:rPr>
  </w:style>
  <w:style w:type="paragraph" w:styleId="Footer">
    <w:name w:val="footer"/>
    <w:basedOn w:val="Normal"/>
    <w:link w:val="FooterChar"/>
    <w:rsid w:val="00CE255A"/>
    <w:pPr>
      <w:tabs>
        <w:tab w:val="center" w:pos="4153"/>
        <w:tab w:val="right" w:pos="8306"/>
      </w:tabs>
      <w:spacing w:after="0" w:line="220" w:lineRule="exact"/>
    </w:pPr>
    <w:rPr>
      <w:rFonts w:ascii="Arial" w:eastAsia="Times New Roman" w:hAnsi="Arial"/>
      <w:sz w:val="18"/>
      <w:szCs w:val="24"/>
      <w:lang w:eastAsia="en-GB"/>
    </w:rPr>
  </w:style>
  <w:style w:type="character" w:customStyle="1" w:styleId="FooterChar">
    <w:name w:val="Footer Char"/>
    <w:link w:val="Footer"/>
    <w:rsid w:val="00CE255A"/>
    <w:rPr>
      <w:rFonts w:ascii="Arial" w:eastAsia="Times New Roman" w:hAnsi="Arial"/>
      <w:sz w:val="18"/>
      <w:szCs w:val="24"/>
    </w:rPr>
  </w:style>
  <w:style w:type="paragraph" w:customStyle="1" w:styleId="AddressBlock">
    <w:name w:val="Address Block"/>
    <w:basedOn w:val="Normal"/>
    <w:rsid w:val="00CE255A"/>
    <w:pPr>
      <w:spacing w:after="0" w:line="220" w:lineRule="exact"/>
      <w:jc w:val="right"/>
    </w:pPr>
    <w:rPr>
      <w:rFonts w:ascii="Arial" w:eastAsia="Times New Roman" w:hAnsi="Arial" w:cs="Arial"/>
      <w:sz w:val="18"/>
      <w:szCs w:val="20"/>
      <w:lang w:eastAsia="en-GB"/>
    </w:rPr>
  </w:style>
  <w:style w:type="paragraph" w:customStyle="1" w:styleId="Logo">
    <w:name w:val="Logo"/>
    <w:basedOn w:val="Normal"/>
    <w:rsid w:val="00CE255A"/>
    <w:pPr>
      <w:spacing w:after="0" w:line="240" w:lineRule="auto"/>
      <w:jc w:val="right"/>
    </w:pPr>
    <w:rPr>
      <w:rFonts w:ascii="Arial" w:eastAsia="Times New Roman" w:hAnsi="Arial"/>
      <w:sz w:val="24"/>
      <w:szCs w:val="24"/>
      <w:lang w:eastAsia="en-GB"/>
    </w:rPr>
  </w:style>
  <w:style w:type="character" w:styleId="Hyperlink">
    <w:name w:val="Hyperlink"/>
    <w:uiPriority w:val="99"/>
    <w:unhideWhenUsed/>
    <w:rsid w:val="00CE255A"/>
    <w:rPr>
      <w:color w:val="0000FF"/>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familylives.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623F5BBD5767408C0046984B023CB7" ma:contentTypeVersion="17" ma:contentTypeDescription="Create a new document." ma:contentTypeScope="" ma:versionID="b02edb7a479e22b40afd233c05c0eef0">
  <xsd:schema xmlns:xsd="http://www.w3.org/2001/XMLSchema" xmlns:xs="http://www.w3.org/2001/XMLSchema" xmlns:p="http://schemas.microsoft.com/office/2006/metadata/properties" xmlns:ns2="05439924-694b-4753-b757-1225e3bb7d74" xmlns:ns3="193afc75-3428-46ca-b69a-6168e2e1e88e" targetNamespace="http://schemas.microsoft.com/office/2006/metadata/properties" ma:root="true" ma:fieldsID="fb50aef7a4c69b74ab89625d488dc631" ns2:_="" ns3:_="">
    <xsd:import namespace="05439924-694b-4753-b757-1225e3bb7d74"/>
    <xsd:import namespace="193afc75-3428-46ca-b69a-6168e2e1e8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39924-694b-4753-b757-1225e3bb7d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93afc75-3428-46ca-b69a-6168e2e1e88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2bf64f8-0091-454d-9e89-f70677d0a014}" ma:internalName="TaxCatchAll" ma:showField="CatchAllData" ma:web="193afc75-3428-46ca-b69a-6168e2e1e8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93afc75-3428-46ca-b69a-6168e2e1e88e">
      <UserInfo>
        <DisplayName>ORMESHER, Sharon (BRIDGEWATER COMMUNITY HEALTHCARE NHS FOUNDATION TRUST)</DisplayName>
        <AccountId>61</AccountId>
        <AccountType/>
      </UserInfo>
    </SharedWithUsers>
    <TaxCatchAll xmlns="193afc75-3428-46ca-b69a-6168e2e1e88e" xsi:nil="true"/>
    <lcf76f155ced4ddcb4097134ff3c332f xmlns="05439924-694b-4753-b757-1225e3bb7d7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253BEA-0E77-438D-8F03-3428302D5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39924-694b-4753-b757-1225e3bb7d74"/>
    <ds:schemaRef ds:uri="193afc75-3428-46ca-b69a-6168e2e1e8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0B6917-C93F-462A-9942-4897B3CF6D19}">
  <ds:schemaRefs>
    <ds:schemaRef ds:uri="http://schemas.microsoft.com/office/2006/metadata/properties"/>
    <ds:schemaRef ds:uri="http://schemas.microsoft.com/office/infopath/2007/PartnerControls"/>
    <ds:schemaRef ds:uri="193afc75-3428-46ca-b69a-6168e2e1e88e"/>
    <ds:schemaRef ds:uri="05439924-694b-4753-b757-1225e3bb7d74"/>
  </ds:schemaRefs>
</ds:datastoreItem>
</file>

<file path=customXml/itemProps3.xml><?xml version="1.0" encoding="utf-8"?>
<ds:datastoreItem xmlns:ds="http://schemas.openxmlformats.org/officeDocument/2006/customXml" ds:itemID="{A417536C-BA40-440A-A5E1-F069BCC74EAC}">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502</Words>
  <Characters>2867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Document Title</vt:lpstr>
    </vt:vector>
  </TitlesOfParts>
  <Company>Bridgewater Community Healthcare NHS Trust</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Document Author</dc:creator>
  <cp:keywords/>
  <dc:description/>
  <cp:lastModifiedBy>GOLDSMITH, Emma (BRIDGEWATER COMMUNITY HEALTHCARE NHS FOUNDATION TRUST)</cp:lastModifiedBy>
  <cp:revision>2</cp:revision>
  <cp:lastPrinted>2016-03-07T12:28:00Z</cp:lastPrinted>
  <dcterms:created xsi:type="dcterms:W3CDTF">2022-09-28T08:23:00Z</dcterms:created>
  <dcterms:modified xsi:type="dcterms:W3CDTF">2022-09-28T08:23:00Z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0x01010095623F5BBD5767408C0046984B023CB7</vt:lpwstr>
  </property>
  <property fmtid="{D5CDD505-2E9C-101B-9397-08002B2CF9AE}" pid="3" name="MediaServiceImageTags">
    <vt:lpwstr/>
  </property>
</Properties>
</file>