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520057C5" w14:textId="4C4D1B08" w:rsidR="00DC1769" w:rsidRDefault="00F43C3B" w:rsidP="00E254F8">
      <w:pPr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5B95499A" wp14:editId="499E9E2A">
            <wp:extent cx="813371" cy="904875"/>
            <wp:effectExtent l="19050" t="0" r="25400" b="276225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229" cy="94254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A87AB1">
        <w:rPr>
          <w:rFonts w:ascii="Arial" w:hAnsi="Arial" w:cs="Arial"/>
          <w:sz w:val="28"/>
          <w:szCs w:val="28"/>
        </w:rPr>
        <w:t xml:space="preserve">Cheshire East Information, </w:t>
      </w:r>
      <w:r w:rsidR="00360B34" w:rsidRPr="00A87AB1">
        <w:rPr>
          <w:rFonts w:ascii="Arial" w:hAnsi="Arial" w:cs="Arial"/>
          <w:sz w:val="28"/>
          <w:szCs w:val="28"/>
        </w:rPr>
        <w:t>advice,</w:t>
      </w:r>
      <w:r w:rsidRPr="00A87AB1">
        <w:rPr>
          <w:rFonts w:ascii="Arial" w:hAnsi="Arial" w:cs="Arial"/>
          <w:sz w:val="28"/>
          <w:szCs w:val="28"/>
        </w:rPr>
        <w:t xml:space="preserve"> and support</w:t>
      </w:r>
      <w:r w:rsidRPr="00F43C3B">
        <w:rPr>
          <w:rFonts w:ascii="Arial" w:hAnsi="Arial" w:cs="Arial"/>
          <w:sz w:val="32"/>
          <w:szCs w:val="32"/>
        </w:rPr>
        <w:t xml:space="preserve"> </w:t>
      </w:r>
    </w:p>
    <w:p w14:paraId="60C1259D" w14:textId="4499BFE5" w:rsidR="00DD51EC" w:rsidRDefault="00E254F8" w:rsidP="002F3B6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CEIAS</w:t>
      </w:r>
      <w:r w:rsidR="00EF7F98">
        <w:rPr>
          <w:rFonts w:ascii="Arial" w:hAnsi="Arial" w:cs="Arial"/>
          <w:sz w:val="32"/>
          <w:szCs w:val="32"/>
        </w:rPr>
        <w:t xml:space="preserve"> </w:t>
      </w:r>
      <w:r w:rsidR="00F220DA">
        <w:rPr>
          <w:rFonts w:ascii="Arial" w:hAnsi="Arial" w:cs="Arial"/>
          <w:b/>
          <w:bCs/>
          <w:color w:val="4472C4" w:themeColor="accent1"/>
          <w:sz w:val="32"/>
          <w:szCs w:val="32"/>
        </w:rPr>
        <w:t>Quick Guide t</w:t>
      </w:r>
      <w:r w:rsidR="00291976">
        <w:rPr>
          <w:rFonts w:ascii="Arial" w:hAnsi="Arial" w:cs="Arial"/>
          <w:b/>
          <w:bCs/>
          <w:color w:val="4472C4" w:themeColor="accent1"/>
          <w:sz w:val="32"/>
          <w:szCs w:val="32"/>
        </w:rPr>
        <w:t>o</w:t>
      </w:r>
      <w:r w:rsidR="00F220DA">
        <w:rPr>
          <w:rFonts w:ascii="Arial" w:hAnsi="Arial" w:cs="Arial"/>
          <w:b/>
          <w:bCs/>
          <w:color w:val="4472C4" w:themeColor="accent1"/>
          <w:sz w:val="32"/>
          <w:szCs w:val="32"/>
        </w:rPr>
        <w:t xml:space="preserve"> Transition into </w:t>
      </w:r>
      <w:r w:rsidR="00291976">
        <w:rPr>
          <w:rFonts w:ascii="Arial" w:hAnsi="Arial" w:cs="Arial"/>
          <w:b/>
          <w:bCs/>
          <w:color w:val="4472C4" w:themeColor="accent1"/>
          <w:sz w:val="32"/>
          <w:szCs w:val="32"/>
        </w:rPr>
        <w:t>Primary</w:t>
      </w:r>
      <w:r w:rsidR="00F220DA">
        <w:rPr>
          <w:rFonts w:ascii="Arial" w:hAnsi="Arial" w:cs="Arial"/>
          <w:b/>
          <w:bCs/>
          <w:color w:val="4472C4" w:themeColor="accent1"/>
          <w:sz w:val="32"/>
          <w:szCs w:val="32"/>
        </w:rPr>
        <w:t xml:space="preserve"> </w:t>
      </w:r>
      <w:r w:rsidR="00291976">
        <w:rPr>
          <w:rFonts w:ascii="Arial" w:hAnsi="Arial" w:cs="Arial"/>
          <w:b/>
          <w:bCs/>
          <w:color w:val="4472C4" w:themeColor="accent1"/>
          <w:sz w:val="32"/>
          <w:szCs w:val="32"/>
        </w:rPr>
        <w:t>Schoo</w:t>
      </w:r>
      <w:r w:rsidR="00D83968">
        <w:rPr>
          <w:rFonts w:ascii="Arial" w:hAnsi="Arial" w:cs="Arial"/>
          <w:b/>
          <w:bCs/>
          <w:color w:val="4472C4" w:themeColor="accent1"/>
          <w:sz w:val="32"/>
          <w:szCs w:val="32"/>
        </w:rPr>
        <w:t>l</w:t>
      </w:r>
      <w:r w:rsidR="00DD51EC">
        <w:rPr>
          <w:rFonts w:ascii="Arial" w:hAnsi="Arial" w:cs="Arial"/>
          <w:sz w:val="32"/>
          <w:szCs w:val="32"/>
        </w:rPr>
        <w:t xml:space="preserve">                                                               </w:t>
      </w:r>
    </w:p>
    <w:p w14:paraId="6CB6D2D6" w14:textId="0D1C303C" w:rsidR="002F3B63" w:rsidRPr="00F97047" w:rsidRDefault="007C74EF" w:rsidP="00360B34">
      <w:pPr>
        <w:jc w:val="center"/>
        <w:rPr>
          <w:rFonts w:ascii="Arial" w:hAnsi="Arial" w:cs="Arial"/>
        </w:rPr>
      </w:pPr>
      <w:r w:rsidRPr="00F97047">
        <w:rPr>
          <w:noProof/>
        </w:rPr>
        <w:drawing>
          <wp:anchor distT="0" distB="0" distL="114300" distR="114300" simplePos="0" relativeHeight="251658752" behindDoc="0" locked="0" layoutInCell="1" allowOverlap="1" wp14:anchorId="1CF2608F" wp14:editId="0D733279">
            <wp:simplePos x="0" y="0"/>
            <wp:positionH relativeFrom="margin">
              <wp:align>left</wp:align>
            </wp:positionH>
            <wp:positionV relativeFrom="paragraph">
              <wp:posOffset>1124585</wp:posOffset>
            </wp:positionV>
            <wp:extent cx="880745" cy="604520"/>
            <wp:effectExtent l="0" t="0" r="0" b="5080"/>
            <wp:wrapTopAndBottom/>
            <wp:docPr id="2" name="Picture 2" descr="A picture containing text, furniture, m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furniture, ma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689" w:rsidRPr="00F97047">
        <w:rPr>
          <w:rFonts w:ascii="Arial" w:hAnsi="Arial" w:cs="Arial"/>
        </w:rPr>
        <w:t>The transition to primary school is a big step for all children. It can be especially challenging for children who have any kind of special needs and/or disabilities. Teachers in primary school can best meet your child’s needs if they are fully informed about any special needs and areas of difficulty.</w:t>
      </w:r>
      <w:r w:rsidR="009C15FF" w:rsidRPr="00F97047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A1E5814" wp14:editId="05EDC09D">
            <wp:simplePos x="914400" y="3664915"/>
            <wp:positionH relativeFrom="column">
              <wp:align>left</wp:align>
            </wp:positionH>
            <wp:positionV relativeFrom="paragraph">
              <wp:align>top</wp:align>
            </wp:positionV>
            <wp:extent cx="880745" cy="661670"/>
            <wp:effectExtent l="0" t="0" r="0" b="5080"/>
            <wp:wrapSquare wrapText="bothSides"/>
            <wp:docPr id="5" name="Picture 5" descr="A picture containing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arrow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2E89" w:rsidRPr="00F97047">
        <w:rPr>
          <w:rFonts w:ascii="Arial" w:hAnsi="Arial" w:cs="Arial"/>
        </w:rPr>
        <w:br w:type="textWrapping" w:clear="all"/>
      </w:r>
    </w:p>
    <w:p w14:paraId="7B0953D9" w14:textId="29751E67" w:rsidR="00E254F8" w:rsidRPr="00F97047" w:rsidRDefault="00E254F8" w:rsidP="00E254F8">
      <w:pPr>
        <w:rPr>
          <w:rFonts w:ascii="Arial" w:hAnsi="Arial" w:cs="Arial"/>
        </w:rPr>
      </w:pPr>
    </w:p>
    <w:p w14:paraId="49184E47" w14:textId="74F3807F" w:rsidR="00F51973" w:rsidRPr="00F97047" w:rsidRDefault="00F51973" w:rsidP="00360B3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97047">
        <w:rPr>
          <w:rFonts w:ascii="Arial" w:hAnsi="Arial" w:cs="Arial"/>
        </w:rPr>
        <w:t xml:space="preserve">Speak with the </w:t>
      </w:r>
      <w:r w:rsidR="00F97047" w:rsidRPr="00F97047">
        <w:rPr>
          <w:rFonts w:ascii="Arial" w:hAnsi="Arial" w:cs="Arial"/>
        </w:rPr>
        <w:t>schools’</w:t>
      </w:r>
      <w:r w:rsidRPr="00F97047">
        <w:rPr>
          <w:rFonts w:ascii="Arial" w:hAnsi="Arial" w:cs="Arial"/>
        </w:rPr>
        <w:t xml:space="preserve"> S</w:t>
      </w:r>
      <w:r w:rsidR="00360B34" w:rsidRPr="00F97047">
        <w:rPr>
          <w:rFonts w:ascii="Arial" w:hAnsi="Arial" w:cs="Arial"/>
        </w:rPr>
        <w:t>pecial educational needs coordinator (S</w:t>
      </w:r>
      <w:r w:rsidRPr="00F97047">
        <w:rPr>
          <w:rFonts w:ascii="Arial" w:hAnsi="Arial" w:cs="Arial"/>
        </w:rPr>
        <w:t>ENCO</w:t>
      </w:r>
      <w:r w:rsidR="00360B34" w:rsidRPr="00F97047">
        <w:rPr>
          <w:rFonts w:ascii="Arial" w:hAnsi="Arial" w:cs="Arial"/>
        </w:rPr>
        <w:t>)</w:t>
      </w:r>
      <w:r w:rsidRPr="00F97047">
        <w:rPr>
          <w:rFonts w:ascii="Arial" w:hAnsi="Arial" w:cs="Arial"/>
        </w:rPr>
        <w:t xml:space="preserve"> to discuss your child’s needs prior to starting school so they can make </w:t>
      </w:r>
      <w:r w:rsidR="0063318E" w:rsidRPr="00F97047">
        <w:rPr>
          <w:rFonts w:ascii="Arial" w:hAnsi="Arial" w:cs="Arial"/>
        </w:rPr>
        <w:t xml:space="preserve">the </w:t>
      </w:r>
      <w:r w:rsidR="00360B34" w:rsidRPr="00F97047">
        <w:rPr>
          <w:rFonts w:ascii="Arial" w:hAnsi="Arial" w:cs="Arial"/>
        </w:rPr>
        <w:t>reception</w:t>
      </w:r>
      <w:r w:rsidR="0063318E" w:rsidRPr="00F97047">
        <w:rPr>
          <w:rFonts w:ascii="Arial" w:hAnsi="Arial" w:cs="Arial"/>
        </w:rPr>
        <w:t xml:space="preserve"> teacher and other </w:t>
      </w:r>
      <w:r w:rsidR="00E61A5C" w:rsidRPr="00F97047">
        <w:rPr>
          <w:rFonts w:ascii="Arial" w:hAnsi="Arial" w:cs="Arial"/>
        </w:rPr>
        <w:t>staff</w:t>
      </w:r>
      <w:r w:rsidRPr="00F97047">
        <w:rPr>
          <w:rFonts w:ascii="Arial" w:hAnsi="Arial" w:cs="Arial"/>
        </w:rPr>
        <w:t xml:space="preserve"> aware.</w:t>
      </w:r>
    </w:p>
    <w:p w14:paraId="447FD3A2" w14:textId="589E4D1C" w:rsidR="00F51973" w:rsidRPr="00F97047" w:rsidRDefault="00F51973" w:rsidP="00F519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97047">
        <w:rPr>
          <w:rFonts w:ascii="Arial" w:hAnsi="Arial" w:cs="Arial"/>
        </w:rPr>
        <w:t xml:space="preserve">Ask for a </w:t>
      </w:r>
      <w:r w:rsidR="009C2364" w:rsidRPr="00F97047">
        <w:rPr>
          <w:rFonts w:ascii="Arial" w:hAnsi="Arial" w:cs="Arial"/>
        </w:rPr>
        <w:t>photograph</w:t>
      </w:r>
      <w:r w:rsidRPr="00F97047">
        <w:rPr>
          <w:rFonts w:ascii="Arial" w:hAnsi="Arial" w:cs="Arial"/>
        </w:rPr>
        <w:t xml:space="preserve"> of the </w:t>
      </w:r>
      <w:r w:rsidR="009C2364" w:rsidRPr="00F97047">
        <w:rPr>
          <w:rFonts w:ascii="Arial" w:hAnsi="Arial" w:cs="Arial"/>
        </w:rPr>
        <w:t xml:space="preserve">classroom and any other areas of the school </w:t>
      </w:r>
      <w:r w:rsidR="00EC2B83" w:rsidRPr="00F97047">
        <w:rPr>
          <w:rFonts w:ascii="Arial" w:hAnsi="Arial" w:cs="Arial"/>
        </w:rPr>
        <w:t>your child will access regularly. Some schools will provide photographs of key members of staff</w:t>
      </w:r>
      <w:r w:rsidR="00A3018F" w:rsidRPr="00F97047">
        <w:rPr>
          <w:rFonts w:ascii="Arial" w:hAnsi="Arial" w:cs="Arial"/>
        </w:rPr>
        <w:t xml:space="preserve"> such as the class teacher and teaching assistants.</w:t>
      </w:r>
      <w:r w:rsidRPr="00F97047">
        <w:rPr>
          <w:rFonts w:ascii="Arial" w:hAnsi="Arial" w:cs="Arial"/>
        </w:rPr>
        <w:t xml:space="preserve"> </w:t>
      </w:r>
      <w:r w:rsidR="00F47E81" w:rsidRPr="00F97047">
        <w:rPr>
          <w:rFonts w:ascii="Arial" w:hAnsi="Arial" w:cs="Arial"/>
        </w:rPr>
        <w:t>These may help your child</w:t>
      </w:r>
      <w:r w:rsidRPr="00F97047">
        <w:rPr>
          <w:rFonts w:ascii="Arial" w:hAnsi="Arial" w:cs="Arial"/>
        </w:rPr>
        <w:t xml:space="preserve"> to familiarise themselves.</w:t>
      </w:r>
    </w:p>
    <w:p w14:paraId="0D4E5113" w14:textId="7EC13B86" w:rsidR="00F51973" w:rsidRPr="00F97047" w:rsidRDefault="00C10D2E" w:rsidP="00B5629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97047">
        <w:rPr>
          <w:rFonts w:ascii="Arial" w:hAnsi="Arial" w:cs="Arial"/>
        </w:rPr>
        <w:t>Discuss</w:t>
      </w:r>
      <w:r w:rsidR="00375694" w:rsidRPr="00F97047">
        <w:rPr>
          <w:rFonts w:ascii="Arial" w:hAnsi="Arial" w:cs="Arial"/>
        </w:rPr>
        <w:t xml:space="preserve"> the new routines for drop off and pick up times with your child so that they know what to expect.</w:t>
      </w:r>
    </w:p>
    <w:p w14:paraId="1088EDD8" w14:textId="3A8A3562" w:rsidR="00F51973" w:rsidRPr="00F97047" w:rsidRDefault="00F51973" w:rsidP="00F519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97047">
        <w:rPr>
          <w:rFonts w:ascii="Arial" w:hAnsi="Arial" w:cs="Arial"/>
        </w:rPr>
        <w:t>Find out who to contact if you have concerns e.g.,</w:t>
      </w:r>
      <w:r w:rsidR="00360B34" w:rsidRPr="00F97047">
        <w:rPr>
          <w:rFonts w:ascii="Arial" w:hAnsi="Arial" w:cs="Arial"/>
        </w:rPr>
        <w:t xml:space="preserve"> </w:t>
      </w:r>
      <w:r w:rsidR="002937D5" w:rsidRPr="00F97047">
        <w:rPr>
          <w:rFonts w:ascii="Arial" w:hAnsi="Arial" w:cs="Arial"/>
        </w:rPr>
        <w:t xml:space="preserve">Class teacher, </w:t>
      </w:r>
      <w:r w:rsidR="00360B34" w:rsidRPr="00F97047">
        <w:rPr>
          <w:rFonts w:ascii="Arial" w:hAnsi="Arial" w:cs="Arial"/>
        </w:rPr>
        <w:t xml:space="preserve">SENCO, keyworker, or </w:t>
      </w:r>
      <w:r w:rsidR="006F426E" w:rsidRPr="00F97047">
        <w:rPr>
          <w:rFonts w:ascii="Arial" w:hAnsi="Arial" w:cs="Arial"/>
        </w:rPr>
        <w:t>T</w:t>
      </w:r>
      <w:r w:rsidR="00360B34" w:rsidRPr="00F97047">
        <w:rPr>
          <w:rFonts w:ascii="Arial" w:hAnsi="Arial" w:cs="Arial"/>
        </w:rPr>
        <w:t xml:space="preserve">eaching </w:t>
      </w:r>
      <w:r w:rsidR="006F426E" w:rsidRPr="00F97047">
        <w:rPr>
          <w:rFonts w:ascii="Arial" w:hAnsi="Arial" w:cs="Arial"/>
        </w:rPr>
        <w:t>A</w:t>
      </w:r>
      <w:r w:rsidR="00360B34" w:rsidRPr="00F97047">
        <w:rPr>
          <w:rFonts w:ascii="Arial" w:hAnsi="Arial" w:cs="Arial"/>
        </w:rPr>
        <w:t>ssistant</w:t>
      </w:r>
      <w:r w:rsidRPr="00F97047">
        <w:rPr>
          <w:rFonts w:ascii="Arial" w:hAnsi="Arial" w:cs="Arial"/>
        </w:rPr>
        <w:t>.</w:t>
      </w:r>
    </w:p>
    <w:p w14:paraId="46B8A358" w14:textId="557E6772" w:rsidR="00F51973" w:rsidRPr="00F97047" w:rsidRDefault="00F51973" w:rsidP="00B2692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97047">
        <w:rPr>
          <w:rFonts w:ascii="Arial" w:hAnsi="Arial" w:cs="Arial"/>
        </w:rPr>
        <w:t xml:space="preserve">Ask what strategies are in place and arrangements for </w:t>
      </w:r>
      <w:r w:rsidR="00360B34" w:rsidRPr="00F97047">
        <w:rPr>
          <w:rFonts w:ascii="Arial" w:hAnsi="Arial" w:cs="Arial"/>
        </w:rPr>
        <w:t xml:space="preserve">individual </w:t>
      </w:r>
      <w:r w:rsidRPr="00F97047">
        <w:rPr>
          <w:rFonts w:ascii="Arial" w:hAnsi="Arial" w:cs="Arial"/>
        </w:rPr>
        <w:t>children</w:t>
      </w:r>
      <w:r w:rsidR="00360B34" w:rsidRPr="00F97047">
        <w:rPr>
          <w:rFonts w:ascii="Arial" w:hAnsi="Arial" w:cs="Arial"/>
        </w:rPr>
        <w:t xml:space="preserve">, for example those </w:t>
      </w:r>
      <w:r w:rsidRPr="00F97047">
        <w:rPr>
          <w:rFonts w:ascii="Arial" w:hAnsi="Arial" w:cs="Arial"/>
        </w:rPr>
        <w:t>who find busy times</w:t>
      </w:r>
      <w:r w:rsidR="00360B34" w:rsidRPr="00F97047">
        <w:rPr>
          <w:rFonts w:ascii="Arial" w:hAnsi="Arial" w:cs="Arial"/>
        </w:rPr>
        <w:t xml:space="preserve"> challenging</w:t>
      </w:r>
      <w:r w:rsidR="00F97047" w:rsidRPr="00F97047">
        <w:rPr>
          <w:rFonts w:ascii="Arial" w:hAnsi="Arial" w:cs="Arial"/>
        </w:rPr>
        <w:t>. This may include assemblies</w:t>
      </w:r>
      <w:r w:rsidR="00E046DA" w:rsidRPr="00F97047">
        <w:rPr>
          <w:rFonts w:ascii="Arial" w:hAnsi="Arial" w:cs="Arial"/>
        </w:rPr>
        <w:t xml:space="preserve">, </w:t>
      </w:r>
      <w:r w:rsidR="00F97047" w:rsidRPr="00F97047">
        <w:rPr>
          <w:rFonts w:ascii="Arial" w:hAnsi="Arial" w:cs="Arial"/>
        </w:rPr>
        <w:t>lunchtimes,</w:t>
      </w:r>
      <w:r w:rsidR="00E046DA" w:rsidRPr="00F97047">
        <w:rPr>
          <w:rFonts w:ascii="Arial" w:hAnsi="Arial" w:cs="Arial"/>
        </w:rPr>
        <w:t xml:space="preserve"> and play</w:t>
      </w:r>
      <w:r w:rsidR="00C53ACC" w:rsidRPr="00F97047">
        <w:rPr>
          <w:rFonts w:ascii="Arial" w:hAnsi="Arial" w:cs="Arial"/>
        </w:rPr>
        <w:t>time</w:t>
      </w:r>
      <w:r w:rsidR="00E046DA" w:rsidRPr="00F97047">
        <w:rPr>
          <w:rFonts w:ascii="Arial" w:hAnsi="Arial" w:cs="Arial"/>
        </w:rPr>
        <w:t>.</w:t>
      </w:r>
    </w:p>
    <w:p w14:paraId="345F3EF0" w14:textId="6B1BE185" w:rsidR="00F51973" w:rsidRPr="00F97047" w:rsidRDefault="00F51973" w:rsidP="000F531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97047">
        <w:rPr>
          <w:rFonts w:ascii="Arial" w:hAnsi="Arial" w:cs="Arial"/>
        </w:rPr>
        <w:t>Make daily checklists for</w:t>
      </w:r>
      <w:r w:rsidR="0060725E" w:rsidRPr="00F97047">
        <w:rPr>
          <w:rFonts w:ascii="Arial" w:hAnsi="Arial" w:cs="Arial"/>
        </w:rPr>
        <w:t xml:space="preserve"> </w:t>
      </w:r>
      <w:r w:rsidRPr="00F97047">
        <w:rPr>
          <w:rFonts w:ascii="Arial" w:hAnsi="Arial" w:cs="Arial"/>
        </w:rPr>
        <w:t>uniform</w:t>
      </w:r>
      <w:r w:rsidR="00F97047" w:rsidRPr="00F97047">
        <w:rPr>
          <w:rFonts w:ascii="Arial" w:hAnsi="Arial" w:cs="Arial"/>
        </w:rPr>
        <w:t xml:space="preserve">, </w:t>
      </w:r>
      <w:r w:rsidRPr="00F97047">
        <w:rPr>
          <w:rFonts w:ascii="Arial" w:hAnsi="Arial" w:cs="Arial"/>
        </w:rPr>
        <w:t>PE kit and book</w:t>
      </w:r>
      <w:r w:rsidR="00290092" w:rsidRPr="00F97047">
        <w:rPr>
          <w:rFonts w:ascii="Arial" w:hAnsi="Arial" w:cs="Arial"/>
        </w:rPr>
        <w:t>bag</w:t>
      </w:r>
      <w:r w:rsidR="00F97047" w:rsidRPr="00F97047">
        <w:rPr>
          <w:rFonts w:ascii="Arial" w:hAnsi="Arial" w:cs="Arial"/>
        </w:rPr>
        <w:t xml:space="preserve"> or </w:t>
      </w:r>
      <w:r w:rsidR="00290092" w:rsidRPr="00F97047">
        <w:rPr>
          <w:rFonts w:ascii="Arial" w:hAnsi="Arial" w:cs="Arial"/>
        </w:rPr>
        <w:t>reading folder</w:t>
      </w:r>
      <w:r w:rsidRPr="00F97047">
        <w:rPr>
          <w:rFonts w:ascii="Arial" w:hAnsi="Arial" w:cs="Arial"/>
        </w:rPr>
        <w:t>.</w:t>
      </w:r>
    </w:p>
    <w:p w14:paraId="44FE3A1B" w14:textId="72FED543" w:rsidR="00F51973" w:rsidRPr="00F97047" w:rsidRDefault="00F51973" w:rsidP="00F519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97047">
        <w:rPr>
          <w:rFonts w:ascii="Arial" w:hAnsi="Arial" w:cs="Arial"/>
        </w:rPr>
        <w:t>Ensure your child knows where</w:t>
      </w:r>
      <w:r w:rsidR="00F97047" w:rsidRPr="00F97047">
        <w:rPr>
          <w:rFonts w:ascii="Arial" w:hAnsi="Arial" w:cs="Arial"/>
        </w:rPr>
        <w:t xml:space="preserve"> and </w:t>
      </w:r>
      <w:r w:rsidRPr="00F97047">
        <w:rPr>
          <w:rFonts w:ascii="Arial" w:hAnsi="Arial" w:cs="Arial"/>
        </w:rPr>
        <w:t>who to go to if they are having difficulties.</w:t>
      </w:r>
    </w:p>
    <w:p w14:paraId="69D0D671" w14:textId="4DD91C76" w:rsidR="00290092" w:rsidRPr="00F97047" w:rsidRDefault="00290092" w:rsidP="00F519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97047">
        <w:rPr>
          <w:rFonts w:ascii="Arial" w:hAnsi="Arial" w:cs="Arial"/>
        </w:rPr>
        <w:t>E</w:t>
      </w:r>
      <w:r w:rsidR="001262BA" w:rsidRPr="00F97047">
        <w:rPr>
          <w:rFonts w:ascii="Arial" w:hAnsi="Arial" w:cs="Arial"/>
        </w:rPr>
        <w:t>nsure that any relevant information is passed on from your child’s Early Years setting</w:t>
      </w:r>
      <w:r w:rsidR="00F97047" w:rsidRPr="00F97047">
        <w:rPr>
          <w:rFonts w:ascii="Arial" w:hAnsi="Arial" w:cs="Arial"/>
        </w:rPr>
        <w:t>, for example,</w:t>
      </w:r>
      <w:r w:rsidR="00C51B1B" w:rsidRPr="00F97047">
        <w:rPr>
          <w:rFonts w:ascii="Arial" w:hAnsi="Arial" w:cs="Arial"/>
        </w:rPr>
        <w:t xml:space="preserve"> </w:t>
      </w:r>
      <w:r w:rsidR="00F97047" w:rsidRPr="00F97047">
        <w:rPr>
          <w:rFonts w:ascii="Arial" w:hAnsi="Arial" w:cs="Arial"/>
        </w:rPr>
        <w:t xml:space="preserve">a </w:t>
      </w:r>
      <w:r w:rsidR="00C51B1B" w:rsidRPr="00F97047">
        <w:rPr>
          <w:rFonts w:ascii="Arial" w:hAnsi="Arial" w:cs="Arial"/>
        </w:rPr>
        <w:t>S</w:t>
      </w:r>
      <w:r w:rsidR="00F97047" w:rsidRPr="00F97047">
        <w:rPr>
          <w:rFonts w:ascii="Arial" w:hAnsi="Arial" w:cs="Arial"/>
        </w:rPr>
        <w:t>pecial educational needs (SEN)</w:t>
      </w:r>
      <w:r w:rsidR="00C51B1B" w:rsidRPr="00F97047">
        <w:rPr>
          <w:rFonts w:ascii="Arial" w:hAnsi="Arial" w:cs="Arial"/>
        </w:rPr>
        <w:t xml:space="preserve"> Support Plan</w:t>
      </w:r>
      <w:r w:rsidR="00F97047" w:rsidRPr="00F97047">
        <w:rPr>
          <w:rFonts w:ascii="Arial" w:hAnsi="Arial" w:cs="Arial"/>
        </w:rPr>
        <w:t xml:space="preserve">, </w:t>
      </w:r>
      <w:r w:rsidR="00DF37CB" w:rsidRPr="00F97047">
        <w:rPr>
          <w:rFonts w:ascii="Arial" w:hAnsi="Arial" w:cs="Arial"/>
        </w:rPr>
        <w:t xml:space="preserve">One Page </w:t>
      </w:r>
      <w:r w:rsidR="00F97047" w:rsidRPr="00F97047">
        <w:rPr>
          <w:rFonts w:ascii="Arial" w:hAnsi="Arial" w:cs="Arial"/>
        </w:rPr>
        <w:t xml:space="preserve">Profile, or pupil passport. </w:t>
      </w:r>
    </w:p>
    <w:p w14:paraId="2D7B31FB" w14:textId="56D7266B" w:rsidR="00731D2F" w:rsidRPr="00F97047" w:rsidRDefault="00731D2F" w:rsidP="00F5197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97047">
        <w:rPr>
          <w:rFonts w:ascii="Arial" w:hAnsi="Arial" w:cs="Arial"/>
        </w:rPr>
        <w:t>If your child has an E</w:t>
      </w:r>
      <w:r w:rsidR="00F97047" w:rsidRPr="00F97047">
        <w:rPr>
          <w:rFonts w:ascii="Arial" w:hAnsi="Arial" w:cs="Arial"/>
        </w:rPr>
        <w:t>ducation, health and care plan (EHCP)</w:t>
      </w:r>
      <w:r w:rsidRPr="00F97047">
        <w:rPr>
          <w:rFonts w:ascii="Arial" w:hAnsi="Arial" w:cs="Arial"/>
        </w:rPr>
        <w:t xml:space="preserve"> this must be reviewed ahead of the Phase Transfer and completed by 15</w:t>
      </w:r>
      <w:r w:rsidRPr="00F97047">
        <w:rPr>
          <w:rFonts w:ascii="Arial" w:hAnsi="Arial" w:cs="Arial"/>
          <w:vertAlign w:val="superscript"/>
        </w:rPr>
        <w:t>th</w:t>
      </w:r>
      <w:r w:rsidRPr="00F97047">
        <w:rPr>
          <w:rFonts w:ascii="Arial" w:hAnsi="Arial" w:cs="Arial"/>
        </w:rPr>
        <w:t xml:space="preserve"> February in the year of transfer</w:t>
      </w:r>
      <w:r w:rsidR="0035492C" w:rsidRPr="00F97047">
        <w:rPr>
          <w:rFonts w:ascii="Arial" w:hAnsi="Arial" w:cs="Arial"/>
        </w:rPr>
        <w:t>.</w:t>
      </w:r>
    </w:p>
    <w:p w14:paraId="4FE9DFEF" w14:textId="2A59C8FD" w:rsidR="00F97047" w:rsidRPr="007C74EF" w:rsidRDefault="007C74EF" w:rsidP="007C74EF">
      <w:pPr>
        <w:ind w:left="862"/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7ADD4AAF" wp14:editId="672C255E">
            <wp:simplePos x="0" y="0"/>
            <wp:positionH relativeFrom="column">
              <wp:posOffset>-238125</wp:posOffset>
            </wp:positionH>
            <wp:positionV relativeFrom="paragraph">
              <wp:posOffset>209550</wp:posOffset>
            </wp:positionV>
            <wp:extent cx="795338" cy="561340"/>
            <wp:effectExtent l="0" t="0" r="5080" b="0"/>
            <wp:wrapSquare wrapText="bothSides"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338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</w:t>
      </w:r>
      <w:hyperlink r:id="rId12" w:history="1">
        <w:r w:rsidRPr="00AA2BEE">
          <w:rPr>
            <w:rStyle w:val="Hyperlink"/>
          </w:rPr>
          <w:t>www.ceias.cheshireeast.gov.uk</w:t>
        </w:r>
      </w:hyperlink>
      <w:r w:rsidRPr="007C74EF">
        <w:t xml:space="preserve"> </w:t>
      </w:r>
    </w:p>
    <w:p w14:paraId="452ADC99" w14:textId="0101ACA8" w:rsidR="00D15168" w:rsidRPr="007C74EF" w:rsidRDefault="007C74EF">
      <w:hyperlink r:id="rId13" w:history="1">
        <w:r w:rsidR="00367A8A" w:rsidRPr="007C74EF">
          <w:rPr>
            <w:rStyle w:val="Hyperlink"/>
          </w:rPr>
          <w:t>Top tips for starting school (contact.org.uk)</w:t>
        </w:r>
      </w:hyperlink>
      <w:r w:rsidR="00367A8A" w:rsidRPr="007C74EF">
        <w:t xml:space="preserve">  </w:t>
      </w:r>
    </w:p>
    <w:p w14:paraId="3BD596A3" w14:textId="4B4CFE41" w:rsidR="00E254F8" w:rsidRPr="00367A8A" w:rsidRDefault="007C74EF">
      <w:hyperlink r:id="rId14" w:history="1">
        <w:r w:rsidR="00CA3D2C" w:rsidRPr="007C74EF">
          <w:rPr>
            <w:rStyle w:val="Hyperlink"/>
          </w:rPr>
          <w:t>https://www.ipsea.org.uk/news/planning-the-move-to-a-new-school-for-child-with-send</w:t>
        </w:r>
      </w:hyperlink>
      <w:r w:rsidR="00CA3D2C">
        <w:t xml:space="preserve">  </w:t>
      </w:r>
      <w:r w:rsidR="00367A8A">
        <w:t xml:space="preserve"> </w:t>
      </w:r>
      <w:r w:rsidR="000229D0">
        <w:rPr>
          <w:rFonts w:ascii="Arial" w:hAnsi="Arial" w:cs="Arial"/>
          <w:sz w:val="28"/>
          <w:szCs w:val="28"/>
        </w:rPr>
        <w:br w:type="textWrapping" w:clear="all"/>
      </w:r>
    </w:p>
    <w:sectPr w:rsidR="00E254F8" w:rsidRPr="00367A8A" w:rsidSect="00F43C3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FA660" w14:textId="77777777" w:rsidR="00C4037E" w:rsidRDefault="00C4037E" w:rsidP="00F43C3B">
      <w:pPr>
        <w:spacing w:after="0" w:line="240" w:lineRule="auto"/>
      </w:pPr>
      <w:r>
        <w:separator/>
      </w:r>
    </w:p>
  </w:endnote>
  <w:endnote w:type="continuationSeparator" w:id="0">
    <w:p w14:paraId="591F5F4E" w14:textId="77777777" w:rsidR="00C4037E" w:rsidRDefault="00C4037E" w:rsidP="00F4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92F7" w14:textId="01D8933E" w:rsidR="00F43C3B" w:rsidRPr="007C74EF" w:rsidRDefault="007C74EF" w:rsidP="007C74EF">
    <w:pPr>
      <w:pStyle w:val="Footer"/>
      <w:jc w:val="center"/>
    </w:pPr>
    <w:fldSimple w:instr=" DOCPROPERTY bjFooterEvenPageDocProperty \* MERGEFORMAT " w:fldLock="1">
      <w:r w:rsidRPr="007C74EF">
        <w:rPr>
          <w:rFonts w:ascii="Arial" w:hAnsi="Arial" w:cs="Arial"/>
          <w:color w:val="0000FF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87DF" w14:textId="41A210BF" w:rsidR="00F43C3B" w:rsidRPr="007C74EF" w:rsidRDefault="007C74EF" w:rsidP="007C74EF">
    <w:pPr>
      <w:pStyle w:val="Footer"/>
      <w:jc w:val="center"/>
    </w:pPr>
    <w:fldSimple w:instr=" DOCPROPERTY bjFooterBothDocProperty \* MERGEFORMAT " w:fldLock="1">
      <w:r w:rsidRPr="007C74EF">
        <w:rPr>
          <w:rFonts w:ascii="Arial" w:hAnsi="Arial" w:cs="Arial"/>
          <w:color w:val="0000FF"/>
          <w:sz w:val="24"/>
        </w:rPr>
        <w:t>OFFICIAL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95BAC" w14:textId="3CD03626" w:rsidR="00F43C3B" w:rsidRPr="007C74EF" w:rsidRDefault="007C74EF" w:rsidP="007C74EF">
    <w:pPr>
      <w:pStyle w:val="Footer"/>
      <w:jc w:val="center"/>
    </w:pPr>
    <w:fldSimple w:instr=" DOCPROPERTY bjFooterFirstPageDocProperty \* MERGEFORMAT " w:fldLock="1">
      <w:r w:rsidRPr="007C74EF">
        <w:rPr>
          <w:rFonts w:ascii="Arial" w:hAnsi="Arial" w:cs="Arial"/>
          <w:color w:val="0000FF"/>
          <w:sz w:val="24"/>
        </w:rPr>
        <w:t>OFFICIAL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8EB18" w14:textId="77777777" w:rsidR="00C4037E" w:rsidRDefault="00C4037E" w:rsidP="00F43C3B">
      <w:pPr>
        <w:spacing w:after="0" w:line="240" w:lineRule="auto"/>
      </w:pPr>
      <w:r>
        <w:separator/>
      </w:r>
    </w:p>
  </w:footnote>
  <w:footnote w:type="continuationSeparator" w:id="0">
    <w:p w14:paraId="519F19F1" w14:textId="77777777" w:rsidR="00C4037E" w:rsidRDefault="00C4037E" w:rsidP="00F43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259C7" w14:textId="77777777" w:rsidR="007C74EF" w:rsidRDefault="007C74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ECCA" w14:textId="77777777" w:rsidR="007C74EF" w:rsidRDefault="007C74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1560E" w14:textId="77777777" w:rsidR="007C74EF" w:rsidRDefault="007C74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87348"/>
    <w:multiLevelType w:val="hybridMultilevel"/>
    <w:tmpl w:val="B24CA8D4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8193">
      <o:colormru v:ext="edit" colors="#0c9,#0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3B"/>
    <w:rsid w:val="000229D0"/>
    <w:rsid w:val="00030376"/>
    <w:rsid w:val="00056020"/>
    <w:rsid w:val="00057905"/>
    <w:rsid w:val="00075B0B"/>
    <w:rsid w:val="000F531B"/>
    <w:rsid w:val="001262BA"/>
    <w:rsid w:val="001327DA"/>
    <w:rsid w:val="001B1876"/>
    <w:rsid w:val="001E7050"/>
    <w:rsid w:val="0027028E"/>
    <w:rsid w:val="00290092"/>
    <w:rsid w:val="00291976"/>
    <w:rsid w:val="002937D5"/>
    <w:rsid w:val="002F3B63"/>
    <w:rsid w:val="0035492C"/>
    <w:rsid w:val="00360B34"/>
    <w:rsid w:val="00367A8A"/>
    <w:rsid w:val="00375694"/>
    <w:rsid w:val="00440133"/>
    <w:rsid w:val="0049475B"/>
    <w:rsid w:val="005B6689"/>
    <w:rsid w:val="0060725E"/>
    <w:rsid w:val="0062378C"/>
    <w:rsid w:val="0063318E"/>
    <w:rsid w:val="006443EA"/>
    <w:rsid w:val="00676989"/>
    <w:rsid w:val="006A41FE"/>
    <w:rsid w:val="006F426E"/>
    <w:rsid w:val="007227E2"/>
    <w:rsid w:val="00731D2F"/>
    <w:rsid w:val="007C0CE2"/>
    <w:rsid w:val="007C74EF"/>
    <w:rsid w:val="00954CB0"/>
    <w:rsid w:val="009C15FF"/>
    <w:rsid w:val="009C2364"/>
    <w:rsid w:val="009E167B"/>
    <w:rsid w:val="00A3018F"/>
    <w:rsid w:val="00A87AB1"/>
    <w:rsid w:val="00A9380B"/>
    <w:rsid w:val="00AA2E89"/>
    <w:rsid w:val="00AC1A3D"/>
    <w:rsid w:val="00AE3E65"/>
    <w:rsid w:val="00AF6B77"/>
    <w:rsid w:val="00B10D00"/>
    <w:rsid w:val="00B56296"/>
    <w:rsid w:val="00B62B34"/>
    <w:rsid w:val="00BC2DE7"/>
    <w:rsid w:val="00C10D2E"/>
    <w:rsid w:val="00C4037E"/>
    <w:rsid w:val="00C51B1B"/>
    <w:rsid w:val="00C53ACC"/>
    <w:rsid w:val="00CA3D2C"/>
    <w:rsid w:val="00D0153F"/>
    <w:rsid w:val="00D15168"/>
    <w:rsid w:val="00D83968"/>
    <w:rsid w:val="00DC1769"/>
    <w:rsid w:val="00DD51EC"/>
    <w:rsid w:val="00DF37CB"/>
    <w:rsid w:val="00E046DA"/>
    <w:rsid w:val="00E254F8"/>
    <w:rsid w:val="00E26ABF"/>
    <w:rsid w:val="00E61A5C"/>
    <w:rsid w:val="00EC2B83"/>
    <w:rsid w:val="00EF7F98"/>
    <w:rsid w:val="00F220DA"/>
    <w:rsid w:val="00F43C3B"/>
    <w:rsid w:val="00F47E81"/>
    <w:rsid w:val="00F51973"/>
    <w:rsid w:val="00F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0c9,#0fc"/>
    </o:shapedefaults>
    <o:shapelayout v:ext="edit">
      <o:idmap v:ext="edit" data="1"/>
    </o:shapelayout>
  </w:shapeDefaults>
  <w:decimalSymbol w:val="."/>
  <w:listSeparator w:val=","/>
  <w14:docId w14:val="1CA2B40F"/>
  <w15:chartTrackingRefBased/>
  <w15:docId w15:val="{182019D1-6BDC-4B01-99D0-9F904991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C3B"/>
  </w:style>
  <w:style w:type="paragraph" w:styleId="Footer">
    <w:name w:val="footer"/>
    <w:basedOn w:val="Normal"/>
    <w:link w:val="FooterChar"/>
    <w:uiPriority w:val="99"/>
    <w:unhideWhenUsed/>
    <w:rsid w:val="00F43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C3B"/>
  </w:style>
  <w:style w:type="paragraph" w:styleId="ListParagraph">
    <w:name w:val="List Paragraph"/>
    <w:basedOn w:val="Normal"/>
    <w:uiPriority w:val="34"/>
    <w:qFormat/>
    <w:rsid w:val="00F51973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7A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ntact.org.uk/about-contact/news-and-views/top-tips-for-starting-schoo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eias.cheshireeast.gov.u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ipsea.org.uk/news/planning-the-move-to-a-new-school-for-child-with-sen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defaultValue">
  <element uid="id_classification_nonbusiness" value=""/>
</sisl>
</file>

<file path=customXml/itemProps1.xml><?xml version="1.0" encoding="utf-8"?>
<ds:datastoreItem xmlns:ds="http://schemas.openxmlformats.org/officeDocument/2006/customXml" ds:itemID="{A5B10F42-8858-42D2-AD90-11293CC6CB8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SORTON, Anne</dc:creator>
  <cp:keywords/>
  <dc:description/>
  <cp:lastModifiedBy>SORTON, Anne</cp:lastModifiedBy>
  <cp:revision>3</cp:revision>
  <dcterms:created xsi:type="dcterms:W3CDTF">2021-09-06T13:26:00Z</dcterms:created>
  <dcterms:modified xsi:type="dcterms:W3CDTF">2022-03-09T14:03:00Z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85cf9449-d443-47c0-8034-360b12561f4f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policy="6ceae14b-024b-4bff-9be8-3287753ee694" origin="defaultValue" xmlns="http://www.boldonj</vt:lpwstr>
  </property>
  <property fmtid="{D5CDD505-2E9C-101B-9397-08002B2CF9AE}" pid="4" name="bjDocumentLabelXML-0">
    <vt:lpwstr>ames.com/2008/01/sie/internal/label"&gt;&lt;element uid="id_classification_nonbusiness" value="" /&gt;&lt;/sisl&gt;</vt:lpwstr>
  </property>
  <property fmtid="{D5CDD505-2E9C-101B-9397-08002B2CF9AE}" pid="5" name="bjDocumentSecurityLabel">
    <vt:lpwstr>OFFICIAL</vt:lpwstr>
  </property>
  <property fmtid="{D5CDD505-2E9C-101B-9397-08002B2CF9AE}" pid="6" name="CEC_Classification">
    <vt:lpwstr>OFFICIAL</vt:lpwstr>
  </property>
  <property fmtid="{D5CDD505-2E9C-101B-9397-08002B2CF9AE}" pid="7" name="bjFooterBothDocProperty">
    <vt:lpwstr>OFFICIAL</vt:lpwstr>
  </property>
  <property fmtid="{D5CDD505-2E9C-101B-9397-08002B2CF9AE}" pid="8" name="bjFooterFirstPageDocProperty">
    <vt:lpwstr>OFFICIAL</vt:lpwstr>
  </property>
  <property fmtid="{D5CDD505-2E9C-101B-9397-08002B2CF9AE}" pid="9" name="bjFooterEvenPageDocProperty">
    <vt:lpwstr>OFFICIAL</vt:lpwstr>
  </property>
  <property fmtid="{D5CDD505-2E9C-101B-9397-08002B2CF9AE}" pid="10" name="bjSaver">
    <vt:lpwstr>wQV7mI/C2R/ICu7WHLVZAF202SPJC1XE</vt:lpwstr>
  </property>
</Properties>
</file>