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CB84" w14:textId="77777777" w:rsidR="00B719D9" w:rsidRPr="009E2FB6" w:rsidRDefault="00854178" w:rsidP="005976D9">
      <w:pPr>
        <w:ind w:left="720" w:firstLine="720"/>
        <w:jc w:val="center"/>
        <w:rPr>
          <w:rFonts w:ascii="Twinkl" w:hAnsi="Twinkl"/>
          <w:b/>
          <w:sz w:val="24"/>
          <w:u w:val="single"/>
        </w:rPr>
      </w:pPr>
      <w:r w:rsidRPr="009E2FB6">
        <w:rPr>
          <w:rFonts w:ascii="Twinkl" w:hAnsi="Twinkl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2096" behindDoc="0" locked="0" layoutInCell="1" allowOverlap="1" wp14:anchorId="6FB85F25" wp14:editId="0E8CE54F">
            <wp:simplePos x="0" y="0"/>
            <wp:positionH relativeFrom="column">
              <wp:posOffset>5129774</wp:posOffset>
            </wp:positionH>
            <wp:positionV relativeFrom="paragraph">
              <wp:posOffset>11430</wp:posOffset>
            </wp:positionV>
            <wp:extent cx="1351280" cy="1310005"/>
            <wp:effectExtent l="0" t="0" r="127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BF0" w:rsidRPr="009E2FB6">
        <w:rPr>
          <w:rFonts w:ascii="Twinkl" w:hAnsi="Twinkl"/>
          <w:b/>
          <w:sz w:val="24"/>
          <w:u w:val="single"/>
        </w:rPr>
        <w:t>Scholar Green Primary School</w:t>
      </w:r>
    </w:p>
    <w:p w14:paraId="6A896835" w14:textId="2C9D1658" w:rsidR="00596BF0" w:rsidRDefault="00C57F7E" w:rsidP="00B10ECF">
      <w:pPr>
        <w:spacing w:after="0" w:line="240" w:lineRule="auto"/>
        <w:ind w:left="720" w:firstLine="720"/>
        <w:jc w:val="center"/>
        <w:rPr>
          <w:rFonts w:ascii="Twinkl" w:hAnsi="Twinkl"/>
          <w:sz w:val="32"/>
          <w:szCs w:val="28"/>
          <w:u w:val="single"/>
        </w:rPr>
      </w:pPr>
      <w:r w:rsidRPr="00AF213C">
        <w:rPr>
          <w:rFonts w:ascii="Twinkl" w:hAnsi="Twinkl"/>
          <w:sz w:val="32"/>
          <w:szCs w:val="28"/>
          <w:u w:val="single"/>
        </w:rPr>
        <w:t>Nursery</w:t>
      </w:r>
      <w:r w:rsidR="00AF213C">
        <w:rPr>
          <w:rFonts w:ascii="Twinkl" w:hAnsi="Twinkl"/>
          <w:sz w:val="32"/>
          <w:szCs w:val="28"/>
          <w:u w:val="single"/>
        </w:rPr>
        <w:t xml:space="preserve"> </w:t>
      </w:r>
      <w:r w:rsidR="002B6993" w:rsidRPr="00AF213C">
        <w:rPr>
          <w:rFonts w:ascii="Twinkl" w:hAnsi="Twinkl"/>
          <w:sz w:val="32"/>
          <w:szCs w:val="28"/>
          <w:u w:val="single"/>
        </w:rPr>
        <w:t>Newsl</w:t>
      </w:r>
      <w:r w:rsidR="00596BF0" w:rsidRPr="00AF213C">
        <w:rPr>
          <w:rFonts w:ascii="Twinkl" w:hAnsi="Twinkl"/>
          <w:sz w:val="32"/>
          <w:szCs w:val="28"/>
          <w:u w:val="single"/>
        </w:rPr>
        <w:t>etter</w:t>
      </w:r>
      <w:r w:rsidR="0020597A" w:rsidRPr="00AF213C">
        <w:rPr>
          <w:rFonts w:ascii="Twinkl" w:hAnsi="Twinkl"/>
          <w:sz w:val="32"/>
          <w:szCs w:val="28"/>
          <w:u w:val="single"/>
        </w:rPr>
        <w:t>:</w:t>
      </w:r>
      <w:r w:rsidR="00B10ECF">
        <w:rPr>
          <w:rFonts w:ascii="Twinkl" w:hAnsi="Twinkl"/>
          <w:sz w:val="32"/>
          <w:szCs w:val="28"/>
          <w:u w:val="single"/>
        </w:rPr>
        <w:t xml:space="preserve"> </w:t>
      </w:r>
      <w:r w:rsidR="00C50B98">
        <w:rPr>
          <w:rFonts w:ascii="Twinkl" w:hAnsi="Twinkl"/>
          <w:sz w:val="32"/>
          <w:szCs w:val="28"/>
          <w:u w:val="single"/>
        </w:rPr>
        <w:t>Spring Term 1</w:t>
      </w:r>
    </w:p>
    <w:p w14:paraId="63F2C8B1" w14:textId="77777777" w:rsidR="00B10ECF" w:rsidRPr="00AF213C" w:rsidRDefault="00B10ECF" w:rsidP="00B10ECF">
      <w:pPr>
        <w:spacing w:after="0" w:line="240" w:lineRule="auto"/>
        <w:ind w:left="720" w:firstLine="720"/>
        <w:jc w:val="center"/>
        <w:rPr>
          <w:rFonts w:ascii="Twinkl" w:hAnsi="Twinkl"/>
          <w:sz w:val="32"/>
          <w:szCs w:val="28"/>
          <w:u w:val="single"/>
        </w:rPr>
      </w:pPr>
    </w:p>
    <w:p w14:paraId="267779D6" w14:textId="62E61DCC" w:rsidR="00C50B98" w:rsidRDefault="00C50B98" w:rsidP="00854178">
      <w:pPr>
        <w:rPr>
          <w:rFonts w:ascii="Twinkl" w:hAnsi="Twinkl"/>
        </w:rPr>
      </w:pPr>
      <w:r w:rsidRPr="00EE124E">
        <w:rPr>
          <w:rFonts w:ascii="Twinkl" w:hAnsi="Twinkl"/>
          <w:b/>
          <w:bCs/>
        </w:rPr>
        <w:t>Happy New Year Nursery!</w:t>
      </w:r>
      <w:r>
        <w:rPr>
          <w:rFonts w:ascii="Twinkl" w:hAnsi="Twinkl"/>
        </w:rPr>
        <w:t xml:space="preserve"> I hope you have all had the most amazing Christmas break and are ready to start 202</w:t>
      </w:r>
      <w:r w:rsidR="00946EB0">
        <w:rPr>
          <w:rFonts w:ascii="Twinkl" w:hAnsi="Twinkl"/>
        </w:rPr>
        <w:t>5</w:t>
      </w:r>
      <w:r>
        <w:rPr>
          <w:rFonts w:ascii="Twinkl" w:hAnsi="Twinkl"/>
        </w:rPr>
        <w:t xml:space="preserve"> with lots of exciting learning and play opportunities</w:t>
      </w:r>
      <w:r w:rsidR="009E2FB6">
        <w:rPr>
          <w:rFonts w:ascii="Twinkl" w:hAnsi="Twinkl"/>
        </w:rPr>
        <w:t>.</w:t>
      </w:r>
      <w:r>
        <w:rPr>
          <w:rFonts w:ascii="Twinkl" w:hAnsi="Twinkl"/>
        </w:rPr>
        <w:t xml:space="preserve"> The staff in nursery have missed you all and we cannot wait to get back into the swing of things. </w:t>
      </w:r>
      <w:r w:rsidR="00EE124E">
        <w:rPr>
          <w:rFonts w:ascii="Twinkl" w:hAnsi="Twinkl"/>
        </w:rPr>
        <w:t>Our first week back will be focussed on settling back into the nursery routine.</w:t>
      </w:r>
    </w:p>
    <w:p w14:paraId="660ACB0A" w14:textId="6F15A416" w:rsidR="00C50B98" w:rsidRDefault="00C50B98" w:rsidP="00C50B98">
      <w:pPr>
        <w:rPr>
          <w:rFonts w:ascii="Twinkl" w:hAnsi="Twinkl"/>
        </w:rPr>
      </w:pPr>
      <w:r>
        <w:rPr>
          <w:rFonts w:ascii="Twinkl" w:eastAsia="Times New Roman" w:hAnsi="Twinkl" w:cs="Times New Roman"/>
          <w:b/>
          <w:lang w:eastAsia="en-GB"/>
        </w:rPr>
        <w:t>Welcome New Starters!</w:t>
      </w:r>
      <w:r w:rsidR="005B28CA" w:rsidRPr="009E2FB6">
        <w:rPr>
          <w:rFonts w:ascii="Twinkl" w:eastAsia="Times New Roman" w:hAnsi="Twinkl" w:cs="Times New Roman"/>
          <w:b/>
          <w:lang w:eastAsia="en-GB"/>
        </w:rPr>
        <w:t xml:space="preserve"> </w:t>
      </w:r>
      <w:r w:rsidR="009E2FB6">
        <w:rPr>
          <w:rFonts w:ascii="Twinkl" w:eastAsia="Times New Roman" w:hAnsi="Twinkl" w:cs="Times New Roman"/>
          <w:lang w:eastAsia="en-GB"/>
        </w:rPr>
        <w:t>–</w:t>
      </w:r>
      <w:r w:rsidRPr="00C50B98">
        <w:rPr>
          <w:rFonts w:ascii="Twinkl" w:hAnsi="Twinkl"/>
        </w:rPr>
        <w:t xml:space="preserve"> </w:t>
      </w:r>
      <w:r>
        <w:rPr>
          <w:rFonts w:ascii="Twinkl" w:hAnsi="Twinkl"/>
        </w:rPr>
        <w:t xml:space="preserve">We want to start by welcoming our new children to nursery. We look forward to supporting your child in settling in, making new </w:t>
      </w:r>
      <w:r w:rsidR="00460EF4">
        <w:rPr>
          <w:rFonts w:ascii="Twinkl" w:hAnsi="Twinkl"/>
        </w:rPr>
        <w:t>friends,</w:t>
      </w:r>
      <w:r>
        <w:rPr>
          <w:rFonts w:ascii="Twinkl" w:hAnsi="Twinkl"/>
        </w:rPr>
        <w:t xml:space="preserve"> and building solid relationships with </w:t>
      </w:r>
      <w:r w:rsidR="000E596A">
        <w:rPr>
          <w:rFonts w:ascii="Twinkl" w:hAnsi="Twinkl"/>
        </w:rPr>
        <w:t>both their peers and the staff members.</w:t>
      </w:r>
      <w:r>
        <w:rPr>
          <w:rFonts w:ascii="Twinkl" w:hAnsi="Twinkl"/>
        </w:rPr>
        <w:t xml:space="preserve"> </w:t>
      </w:r>
      <w:r w:rsidR="00946EB0">
        <w:rPr>
          <w:rFonts w:ascii="Twinkl" w:hAnsi="Twinkl"/>
        </w:rPr>
        <w:t xml:space="preserve">All children should have the following… </w:t>
      </w:r>
    </w:p>
    <w:p w14:paraId="4D30AF63" w14:textId="2A9769E1" w:rsidR="00C50B98" w:rsidRPr="00C50B98" w:rsidRDefault="00460EF4" w:rsidP="00C50B98">
      <w:pPr>
        <w:pStyle w:val="ListParagraph"/>
        <w:numPr>
          <w:ilvl w:val="0"/>
          <w:numId w:val="1"/>
        </w:numPr>
        <w:rPr>
          <w:rFonts w:ascii="Twinkl" w:hAnsi="Twinkl"/>
        </w:rPr>
      </w:pPr>
      <w:r>
        <w:rPr>
          <w:rFonts w:ascii="Twinkl" w:eastAsia="Times New Roman" w:hAnsi="Twinkl" w:cs="Times New Roman"/>
          <w:b/>
          <w:u w:val="single"/>
          <w:lang w:eastAsia="en-GB"/>
        </w:rPr>
        <w:t>Na</w:t>
      </w:r>
      <w:r w:rsidR="009E2FB6" w:rsidRPr="00C50B98">
        <w:rPr>
          <w:rFonts w:ascii="Twinkl" w:eastAsia="Times New Roman" w:hAnsi="Twinkl" w:cs="Times New Roman"/>
          <w:b/>
          <w:u w:val="single"/>
          <w:lang w:eastAsia="en-GB"/>
        </w:rPr>
        <w:t>med</w:t>
      </w:r>
      <w:r w:rsidR="009E2FB6" w:rsidRPr="00C50B98">
        <w:rPr>
          <w:rFonts w:ascii="Twinkl" w:eastAsia="Times New Roman" w:hAnsi="Twinkl" w:cs="Times New Roman"/>
          <w:lang w:eastAsia="en-GB"/>
        </w:rPr>
        <w:t xml:space="preserve"> spare clothe</w:t>
      </w:r>
      <w:r w:rsidR="00C50B98" w:rsidRPr="00C50B98">
        <w:rPr>
          <w:rFonts w:ascii="Twinkl" w:eastAsia="Times New Roman" w:hAnsi="Twinkl" w:cs="Times New Roman"/>
          <w:lang w:eastAsia="en-GB"/>
        </w:rPr>
        <w:t>s</w:t>
      </w:r>
      <w:r>
        <w:rPr>
          <w:rFonts w:ascii="Twinkl" w:eastAsia="Times New Roman" w:hAnsi="Twinkl" w:cs="Times New Roman"/>
          <w:lang w:eastAsia="en-GB"/>
        </w:rPr>
        <w:t xml:space="preserve"> including</w:t>
      </w:r>
      <w:r w:rsidR="00EE124E">
        <w:rPr>
          <w:rFonts w:ascii="Twinkl" w:eastAsia="Times New Roman" w:hAnsi="Twinkl" w:cs="Times New Roman"/>
          <w:lang w:eastAsia="en-GB"/>
        </w:rPr>
        <w:t xml:space="preserve"> </w:t>
      </w:r>
      <w:r w:rsidR="00EE124E" w:rsidRPr="00946EB0">
        <w:rPr>
          <w:rFonts w:ascii="Twinkl" w:eastAsia="Times New Roman" w:hAnsi="Twinkl" w:cs="Times New Roman"/>
          <w:b/>
          <w:bCs/>
          <w:lang w:eastAsia="en-GB"/>
        </w:rPr>
        <w:t>socks,</w:t>
      </w:r>
      <w:r w:rsidRPr="00946EB0">
        <w:rPr>
          <w:rFonts w:ascii="Twinkl" w:eastAsia="Times New Roman" w:hAnsi="Twinkl" w:cs="Times New Roman"/>
          <w:b/>
          <w:bCs/>
          <w:lang w:eastAsia="en-GB"/>
        </w:rPr>
        <w:t xml:space="preserve"> underwear</w:t>
      </w:r>
      <w:r>
        <w:rPr>
          <w:rFonts w:ascii="Twinkl" w:eastAsia="Times New Roman" w:hAnsi="Twinkl" w:cs="Times New Roman"/>
          <w:lang w:eastAsia="en-GB"/>
        </w:rPr>
        <w:t xml:space="preserve"> etc. </w:t>
      </w:r>
    </w:p>
    <w:p w14:paraId="4EBFCF5E" w14:textId="2B4D76B7" w:rsidR="00460EF4" w:rsidRPr="00C50B98" w:rsidRDefault="00460EF4" w:rsidP="00460EF4">
      <w:pPr>
        <w:pStyle w:val="ListParagraph"/>
        <w:numPr>
          <w:ilvl w:val="0"/>
          <w:numId w:val="1"/>
        </w:numPr>
        <w:rPr>
          <w:rFonts w:ascii="Twinkl" w:hAnsi="Twinkl"/>
        </w:rPr>
      </w:pPr>
      <w:r>
        <w:rPr>
          <w:rFonts w:ascii="Twinkl" w:eastAsia="Times New Roman" w:hAnsi="Twinkl" w:cs="Times New Roman"/>
          <w:lang w:eastAsia="en-GB"/>
        </w:rPr>
        <w:t>A</w:t>
      </w:r>
      <w:r w:rsidRPr="00C50B98">
        <w:rPr>
          <w:rFonts w:ascii="Twinkl" w:eastAsia="Times New Roman" w:hAnsi="Twinkl" w:cs="Times New Roman"/>
          <w:lang w:eastAsia="en-GB"/>
        </w:rPr>
        <w:t xml:space="preserve"> water bottle your child </w:t>
      </w:r>
      <w:r w:rsidRPr="00460EF4">
        <w:rPr>
          <w:rFonts w:ascii="Twinkl" w:eastAsia="Times New Roman" w:hAnsi="Twinkl" w:cs="Times New Roman"/>
          <w:b/>
          <w:bCs/>
          <w:lang w:eastAsia="en-GB"/>
        </w:rPr>
        <w:t>recognises</w:t>
      </w:r>
      <w:r w:rsidRPr="00C50B98">
        <w:rPr>
          <w:rFonts w:ascii="Twinkl" w:eastAsia="Times New Roman" w:hAnsi="Twinkl" w:cs="Times New Roman"/>
          <w:lang w:eastAsia="en-GB"/>
        </w:rPr>
        <w:t xml:space="preserve"> as their own</w:t>
      </w:r>
      <w:r>
        <w:rPr>
          <w:rFonts w:ascii="Twinkl" w:eastAsia="Times New Roman" w:hAnsi="Twinkl" w:cs="Times New Roman"/>
          <w:lang w:eastAsia="en-GB"/>
        </w:rPr>
        <w:t>.</w:t>
      </w:r>
    </w:p>
    <w:p w14:paraId="277CBC06" w14:textId="4BD1F8D1" w:rsidR="00C50B98" w:rsidRPr="00C50B98" w:rsidRDefault="00460EF4" w:rsidP="00C50B98">
      <w:pPr>
        <w:pStyle w:val="ListParagraph"/>
        <w:numPr>
          <w:ilvl w:val="0"/>
          <w:numId w:val="1"/>
        </w:numPr>
        <w:rPr>
          <w:rFonts w:ascii="Twinkl" w:hAnsi="Twinkl"/>
        </w:rPr>
      </w:pPr>
      <w:r>
        <w:rPr>
          <w:rFonts w:ascii="Twinkl" w:eastAsia="Times New Roman" w:hAnsi="Twinkl" w:cs="Times New Roman"/>
          <w:lang w:eastAsia="en-GB"/>
        </w:rPr>
        <w:t>N</w:t>
      </w:r>
      <w:r w:rsidR="00C50B98" w:rsidRPr="00C50B98">
        <w:rPr>
          <w:rFonts w:ascii="Twinkl" w:eastAsia="Times New Roman" w:hAnsi="Twinkl" w:cs="Times New Roman"/>
          <w:lang w:eastAsia="en-GB"/>
        </w:rPr>
        <w:t>appies</w:t>
      </w:r>
      <w:r w:rsidR="002B345E">
        <w:rPr>
          <w:rFonts w:ascii="Twinkl" w:eastAsia="Times New Roman" w:hAnsi="Twinkl" w:cs="Times New Roman"/>
          <w:lang w:eastAsia="en-GB"/>
        </w:rPr>
        <w:t xml:space="preserve">, wipes and cream </w:t>
      </w:r>
      <w:r w:rsidR="00C50B98" w:rsidRPr="00C50B98">
        <w:rPr>
          <w:rFonts w:ascii="Twinkl" w:eastAsia="Times New Roman" w:hAnsi="Twinkl" w:cs="Times New Roman"/>
          <w:lang w:eastAsia="en-GB"/>
        </w:rPr>
        <w:t>(if your child is in nappies)</w:t>
      </w:r>
      <w:r>
        <w:rPr>
          <w:rFonts w:ascii="Twinkl" w:eastAsia="Times New Roman" w:hAnsi="Twinkl" w:cs="Times New Roman"/>
          <w:lang w:eastAsia="en-GB"/>
        </w:rPr>
        <w:t>.</w:t>
      </w:r>
    </w:p>
    <w:p w14:paraId="6DE233F7" w14:textId="6685F103" w:rsidR="00CE3C02" w:rsidRPr="00946EB0" w:rsidRDefault="00460EF4" w:rsidP="00946EB0">
      <w:pPr>
        <w:pStyle w:val="ListParagraph"/>
        <w:numPr>
          <w:ilvl w:val="0"/>
          <w:numId w:val="1"/>
        </w:numPr>
        <w:rPr>
          <w:rFonts w:ascii="Twinkl" w:hAnsi="Twinkl"/>
        </w:rPr>
      </w:pPr>
      <w:r>
        <w:rPr>
          <w:rFonts w:ascii="Twinkl" w:eastAsia="Times New Roman" w:hAnsi="Twinkl" w:cs="Times New Roman"/>
          <w:lang w:eastAsia="en-GB"/>
        </w:rPr>
        <w:t>A</w:t>
      </w:r>
      <w:r w:rsidR="00C50B98" w:rsidRPr="00C50B98">
        <w:rPr>
          <w:rFonts w:ascii="Twinkl" w:eastAsia="Times New Roman" w:hAnsi="Twinkl" w:cs="Times New Roman"/>
          <w:lang w:eastAsia="en-GB"/>
        </w:rPr>
        <w:t xml:space="preserve"> lunchbox if they are going to be staying for lunch and not having hot dinners</w:t>
      </w:r>
      <w:r w:rsidR="009E2FB6" w:rsidRPr="00C50B98">
        <w:rPr>
          <w:rFonts w:ascii="Twinkl" w:eastAsia="Times New Roman" w:hAnsi="Twinkl" w:cs="Times New Roman"/>
          <w:lang w:eastAsia="en-GB"/>
        </w:rPr>
        <w:t xml:space="preserve">. </w:t>
      </w:r>
    </w:p>
    <w:p w14:paraId="19F08325" w14:textId="0485638E" w:rsidR="00CE3C02" w:rsidRPr="009E2FB6" w:rsidRDefault="00C50B98" w:rsidP="00854178">
      <w:pPr>
        <w:spacing w:after="0" w:line="240" w:lineRule="auto"/>
        <w:rPr>
          <w:rFonts w:ascii="Twinkl" w:eastAsia="Times New Roman" w:hAnsi="Twinkl" w:cs="Times New Roman"/>
          <w:b/>
          <w:lang w:eastAsia="en-GB"/>
        </w:rPr>
      </w:pPr>
      <w:r>
        <w:rPr>
          <w:rFonts w:ascii="Twinkl" w:eastAsia="Times New Roman" w:hAnsi="Twinkl" w:cs="Times New Roman"/>
          <w:b/>
          <w:lang w:eastAsia="en-GB"/>
        </w:rPr>
        <w:t>Phonics</w:t>
      </w:r>
      <w:r w:rsidR="00B94D74" w:rsidRPr="009E2FB6">
        <w:rPr>
          <w:rFonts w:ascii="Twinkl" w:eastAsia="Times New Roman" w:hAnsi="Twinkl" w:cs="Times New Roman"/>
          <w:b/>
          <w:lang w:eastAsia="en-GB"/>
        </w:rPr>
        <w:t xml:space="preserve"> </w:t>
      </w:r>
      <w:r w:rsidR="004663B3" w:rsidRPr="009E2FB6">
        <w:rPr>
          <w:rFonts w:ascii="Twinkl" w:eastAsia="Times New Roman" w:hAnsi="Twinkl" w:cs="Times New Roman"/>
          <w:lang w:eastAsia="en-GB"/>
        </w:rPr>
        <w:t>–</w:t>
      </w:r>
      <w:r w:rsidR="00CE3C02" w:rsidRPr="009E2FB6">
        <w:rPr>
          <w:rFonts w:ascii="Twinkl" w:eastAsia="Times New Roman" w:hAnsi="Twinkl" w:cs="Times New Roman"/>
          <w:lang w:eastAsia="en-GB"/>
        </w:rPr>
        <w:t xml:space="preserve"> </w:t>
      </w:r>
      <w:r>
        <w:rPr>
          <w:rFonts w:ascii="Twinkl" w:eastAsia="Times New Roman" w:hAnsi="Twinkl" w:cs="Times New Roman"/>
          <w:lang w:eastAsia="en-GB"/>
        </w:rPr>
        <w:t xml:space="preserve">We are very excited to be </w:t>
      </w:r>
      <w:r w:rsidR="00460EF4">
        <w:rPr>
          <w:rFonts w:ascii="Twinkl" w:eastAsia="Times New Roman" w:hAnsi="Twinkl" w:cs="Times New Roman"/>
          <w:lang w:eastAsia="en-GB"/>
        </w:rPr>
        <w:t>continuing</w:t>
      </w:r>
      <w:r>
        <w:rPr>
          <w:rFonts w:ascii="Twinkl" w:eastAsia="Times New Roman" w:hAnsi="Twinkl" w:cs="Times New Roman"/>
          <w:lang w:eastAsia="en-GB"/>
        </w:rPr>
        <w:t xml:space="preserve"> our phonics this term. We will be </w:t>
      </w:r>
      <w:r w:rsidR="00460EF4">
        <w:rPr>
          <w:rFonts w:ascii="Twinkl" w:eastAsia="Times New Roman" w:hAnsi="Twinkl" w:cs="Times New Roman"/>
          <w:lang w:eastAsia="en-GB"/>
        </w:rPr>
        <w:t xml:space="preserve">consolidating your child’s learning </w:t>
      </w:r>
      <w:r w:rsidR="00946EB0">
        <w:rPr>
          <w:rFonts w:ascii="Twinkl" w:eastAsia="Times New Roman" w:hAnsi="Twinkl" w:cs="Times New Roman"/>
          <w:lang w:eastAsia="en-GB"/>
        </w:rPr>
        <w:t>so far –</w:t>
      </w:r>
      <w:r w:rsidR="00946EB0" w:rsidRPr="00946EB0">
        <w:rPr>
          <w:rFonts w:ascii="Twinkl" w:eastAsia="Times New Roman" w:hAnsi="Twinkl" w:cs="Times New Roman"/>
          <w:lang w:eastAsia="en-GB"/>
        </w:rPr>
        <w:t xml:space="preserve">m, a, s, d, t, </w:t>
      </w:r>
      <w:proofErr w:type="spellStart"/>
      <w:r w:rsidR="00946EB0" w:rsidRPr="00946EB0">
        <w:rPr>
          <w:rFonts w:ascii="Twinkl" w:eastAsia="Times New Roman" w:hAnsi="Twinkl" w:cs="Times New Roman"/>
          <w:lang w:eastAsia="en-GB"/>
        </w:rPr>
        <w:t>i</w:t>
      </w:r>
      <w:proofErr w:type="spellEnd"/>
      <w:r w:rsidR="00946EB0" w:rsidRPr="00946EB0">
        <w:rPr>
          <w:rFonts w:ascii="Twinkl" w:eastAsia="Times New Roman" w:hAnsi="Twinkl" w:cs="Times New Roman"/>
          <w:lang w:eastAsia="en-GB"/>
        </w:rPr>
        <w:t>, n, p, g, o, c</w:t>
      </w:r>
      <w:r w:rsidR="00946EB0">
        <w:rPr>
          <w:rFonts w:ascii="Twinkl" w:eastAsia="Times New Roman" w:hAnsi="Twinkl" w:cs="Times New Roman"/>
          <w:lang w:eastAsia="en-GB"/>
        </w:rPr>
        <w:t xml:space="preserve">. And we will be continuing to learn the following - </w:t>
      </w:r>
      <w:r w:rsidR="00946EB0" w:rsidRPr="00946EB0">
        <w:rPr>
          <w:rFonts w:ascii="Twinkl" w:eastAsia="Times New Roman" w:hAnsi="Twinkl" w:cs="Times New Roman"/>
          <w:lang w:eastAsia="en-GB"/>
        </w:rPr>
        <w:t xml:space="preserve">k, u, b, f, e, l, h, </w:t>
      </w:r>
      <w:proofErr w:type="spellStart"/>
      <w:r w:rsidR="00946EB0" w:rsidRPr="00946EB0">
        <w:rPr>
          <w:rFonts w:ascii="Twinkl" w:eastAsia="Times New Roman" w:hAnsi="Twinkl" w:cs="Times New Roman"/>
          <w:lang w:eastAsia="en-GB"/>
        </w:rPr>
        <w:t>sh</w:t>
      </w:r>
      <w:proofErr w:type="spellEnd"/>
      <w:r w:rsidR="00946EB0" w:rsidRPr="00946EB0">
        <w:rPr>
          <w:rFonts w:ascii="Twinkl" w:eastAsia="Times New Roman" w:hAnsi="Twinkl" w:cs="Times New Roman"/>
          <w:lang w:eastAsia="en-GB"/>
        </w:rPr>
        <w:t>, r, j, v, y, w</w:t>
      </w:r>
      <w:r w:rsidR="00946EB0">
        <w:rPr>
          <w:rFonts w:ascii="Twinkl" w:eastAsia="Times New Roman" w:hAnsi="Twinkl" w:cs="Times New Roman"/>
          <w:lang w:eastAsia="en-GB"/>
        </w:rPr>
        <w:t>.</w:t>
      </w:r>
    </w:p>
    <w:p w14:paraId="003E153B" w14:textId="1037EDA7" w:rsidR="00A07FFE" w:rsidRPr="00A07FFE" w:rsidRDefault="00A07FFE" w:rsidP="00854178">
      <w:pPr>
        <w:pStyle w:val="NormalWeb"/>
        <w:rPr>
          <w:rFonts w:ascii="Twinkl" w:hAnsi="Twinkl"/>
          <w:b/>
          <w:sz w:val="22"/>
          <w:szCs w:val="22"/>
        </w:rPr>
      </w:pPr>
      <w:r>
        <w:rPr>
          <w:rFonts w:ascii="Twinkl" w:hAnsi="Twinkl"/>
          <w:b/>
          <w:sz w:val="22"/>
          <w:szCs w:val="22"/>
        </w:rPr>
        <w:t xml:space="preserve">Maths – </w:t>
      </w:r>
      <w:r w:rsidRPr="00A07FFE">
        <w:rPr>
          <w:rFonts w:ascii="Twinkl" w:hAnsi="Twinkl"/>
          <w:bCs/>
          <w:sz w:val="22"/>
          <w:szCs w:val="22"/>
        </w:rPr>
        <w:t>We wil</w:t>
      </w:r>
      <w:r>
        <w:rPr>
          <w:rFonts w:ascii="Twinkl" w:hAnsi="Twinkl"/>
          <w:bCs/>
          <w:sz w:val="22"/>
          <w:szCs w:val="22"/>
        </w:rPr>
        <w:t xml:space="preserve">l be continuing to solidify your child’s counting skills to 10, number recognition to 5 and 2D shapes including circle, square, triangle and rectangle. Please work on this with your child at home as well to give them the best opportunities at nursery to thrive. </w:t>
      </w:r>
    </w:p>
    <w:p w14:paraId="5DEFF0F4" w14:textId="6F8BFDA9" w:rsidR="004663B3" w:rsidRDefault="00460EF4" w:rsidP="004663B3">
      <w:pPr>
        <w:pStyle w:val="NormalWeb"/>
        <w:rPr>
          <w:rFonts w:ascii="Twinkl" w:hAnsi="Twinkl"/>
          <w:sz w:val="22"/>
          <w:szCs w:val="22"/>
        </w:rPr>
      </w:pPr>
      <w:r>
        <w:rPr>
          <w:rFonts w:ascii="Twinkl" w:hAnsi="Twinkl"/>
          <w:b/>
          <w:sz w:val="22"/>
          <w:szCs w:val="22"/>
        </w:rPr>
        <w:t>Weather appropriate</w:t>
      </w:r>
      <w:r w:rsidR="00854178" w:rsidRPr="009E2FB6">
        <w:rPr>
          <w:rFonts w:ascii="Twinkl" w:hAnsi="Twinkl"/>
          <w:b/>
          <w:sz w:val="22"/>
          <w:szCs w:val="22"/>
        </w:rPr>
        <w:t xml:space="preserve"> clothing</w:t>
      </w:r>
      <w:r w:rsidR="004663B3" w:rsidRPr="009E2FB6">
        <w:rPr>
          <w:rFonts w:ascii="Twinkl" w:hAnsi="Twinkl"/>
          <w:b/>
          <w:sz w:val="22"/>
          <w:szCs w:val="22"/>
        </w:rPr>
        <w:t xml:space="preserve"> </w:t>
      </w:r>
      <w:r w:rsidR="00FA665C" w:rsidRPr="009E2FB6">
        <w:rPr>
          <w:rFonts w:ascii="Twinkl" w:hAnsi="Twinkl"/>
          <w:sz w:val="22"/>
          <w:szCs w:val="22"/>
        </w:rPr>
        <w:t>- N</w:t>
      </w:r>
      <w:r w:rsidR="00854178" w:rsidRPr="009E2FB6">
        <w:rPr>
          <w:rFonts w:ascii="Twinkl" w:hAnsi="Twinkl"/>
          <w:sz w:val="22"/>
          <w:szCs w:val="22"/>
        </w:rPr>
        <w:t xml:space="preserve">ow we are </w:t>
      </w:r>
      <w:r w:rsidR="00AF213C">
        <w:rPr>
          <w:rFonts w:ascii="Twinkl" w:hAnsi="Twinkl"/>
          <w:sz w:val="22"/>
          <w:szCs w:val="22"/>
        </w:rPr>
        <w:t>well into</w:t>
      </w:r>
      <w:r w:rsidR="00854178" w:rsidRPr="009E2FB6">
        <w:rPr>
          <w:rFonts w:ascii="Twinkl" w:hAnsi="Twinkl"/>
          <w:sz w:val="22"/>
          <w:szCs w:val="22"/>
        </w:rPr>
        <w:t xml:space="preserve"> </w:t>
      </w:r>
      <w:r>
        <w:rPr>
          <w:rFonts w:ascii="Twinkl" w:hAnsi="Twinkl"/>
          <w:sz w:val="22"/>
          <w:szCs w:val="22"/>
        </w:rPr>
        <w:t>Winter</w:t>
      </w:r>
      <w:r w:rsidR="00AF213C">
        <w:rPr>
          <w:rFonts w:ascii="Twinkl" w:hAnsi="Twinkl"/>
          <w:sz w:val="22"/>
          <w:szCs w:val="22"/>
        </w:rPr>
        <w:t xml:space="preserve"> </w:t>
      </w:r>
      <w:r>
        <w:rPr>
          <w:rFonts w:ascii="Twinkl" w:hAnsi="Twinkl"/>
          <w:sz w:val="22"/>
          <w:szCs w:val="22"/>
        </w:rPr>
        <w:t xml:space="preserve">the </w:t>
      </w:r>
      <w:r w:rsidR="00854178" w:rsidRPr="009E2FB6">
        <w:rPr>
          <w:rFonts w:ascii="Twinkl" w:hAnsi="Twinkl"/>
          <w:sz w:val="22"/>
          <w:szCs w:val="22"/>
        </w:rPr>
        <w:t xml:space="preserve">children </w:t>
      </w:r>
      <w:r>
        <w:rPr>
          <w:rFonts w:ascii="Twinkl" w:hAnsi="Twinkl"/>
          <w:sz w:val="22"/>
          <w:szCs w:val="22"/>
        </w:rPr>
        <w:t>are required to</w:t>
      </w:r>
      <w:r w:rsidR="00854178" w:rsidRPr="009E2FB6">
        <w:rPr>
          <w:rFonts w:ascii="Twinkl" w:hAnsi="Twinkl"/>
          <w:sz w:val="22"/>
          <w:szCs w:val="22"/>
        </w:rPr>
        <w:t xml:space="preserve"> have a </w:t>
      </w:r>
      <w:r w:rsidR="00AF213C" w:rsidRPr="00AF213C">
        <w:rPr>
          <w:rFonts w:ascii="Twinkl" w:hAnsi="Twinkl"/>
          <w:b/>
          <w:sz w:val="22"/>
          <w:szCs w:val="22"/>
          <w:u w:val="single"/>
        </w:rPr>
        <w:t>named</w:t>
      </w:r>
      <w:r w:rsidR="00AF213C">
        <w:rPr>
          <w:rFonts w:ascii="Twinkl" w:hAnsi="Twinkl"/>
          <w:sz w:val="22"/>
          <w:szCs w:val="22"/>
        </w:rPr>
        <w:t xml:space="preserve"> </w:t>
      </w:r>
      <w:r w:rsidR="00854178" w:rsidRPr="009E2FB6">
        <w:rPr>
          <w:rFonts w:ascii="Twinkl" w:hAnsi="Twinkl"/>
          <w:sz w:val="22"/>
          <w:szCs w:val="22"/>
        </w:rPr>
        <w:t xml:space="preserve">waterproof coat present </w:t>
      </w:r>
      <w:r w:rsidR="00FA665C" w:rsidRPr="009E2FB6">
        <w:rPr>
          <w:rFonts w:ascii="Twinkl" w:hAnsi="Twinkl"/>
          <w:sz w:val="22"/>
          <w:szCs w:val="22"/>
        </w:rPr>
        <w:t>in</w:t>
      </w:r>
      <w:r w:rsidR="00854178" w:rsidRPr="009E2FB6">
        <w:rPr>
          <w:rFonts w:ascii="Twinkl" w:hAnsi="Twinkl"/>
          <w:sz w:val="22"/>
          <w:szCs w:val="22"/>
        </w:rPr>
        <w:t xml:space="preserve"> school at all times</w:t>
      </w:r>
      <w:r w:rsidR="00AF213C">
        <w:rPr>
          <w:rFonts w:ascii="Twinkl" w:hAnsi="Twinkl"/>
          <w:sz w:val="22"/>
          <w:szCs w:val="22"/>
        </w:rPr>
        <w:t xml:space="preserve">, spare </w:t>
      </w:r>
      <w:r w:rsidR="00AF213C" w:rsidRPr="00AF213C">
        <w:rPr>
          <w:rFonts w:ascii="Twinkl" w:hAnsi="Twinkl"/>
          <w:b/>
          <w:sz w:val="22"/>
          <w:szCs w:val="22"/>
          <w:u w:val="single"/>
        </w:rPr>
        <w:t>named</w:t>
      </w:r>
      <w:r w:rsidR="00AF213C">
        <w:rPr>
          <w:rFonts w:ascii="Twinkl" w:hAnsi="Twinkl"/>
          <w:sz w:val="22"/>
          <w:szCs w:val="22"/>
        </w:rPr>
        <w:t xml:space="preserve"> clothes</w:t>
      </w:r>
      <w:r w:rsidR="00854178" w:rsidRPr="009E2FB6">
        <w:rPr>
          <w:rFonts w:ascii="Twinkl" w:hAnsi="Twinkl"/>
          <w:sz w:val="22"/>
          <w:szCs w:val="22"/>
        </w:rPr>
        <w:t xml:space="preserve"> and a</w:t>
      </w:r>
      <w:r>
        <w:rPr>
          <w:rFonts w:ascii="Twinkl" w:hAnsi="Twinkl"/>
          <w:sz w:val="22"/>
          <w:szCs w:val="22"/>
        </w:rPr>
        <w:t xml:space="preserve"> jumper. We also advise that you provide your child with a </w:t>
      </w:r>
      <w:r w:rsidR="00854178" w:rsidRPr="009E2FB6">
        <w:rPr>
          <w:rFonts w:ascii="Twinkl" w:hAnsi="Twinkl"/>
          <w:sz w:val="22"/>
          <w:szCs w:val="22"/>
        </w:rPr>
        <w:t xml:space="preserve">pair of </w:t>
      </w:r>
      <w:r w:rsidR="00854178" w:rsidRPr="00AF213C">
        <w:rPr>
          <w:rFonts w:ascii="Twinkl" w:hAnsi="Twinkl"/>
          <w:b/>
          <w:sz w:val="22"/>
          <w:szCs w:val="22"/>
          <w:u w:val="single"/>
        </w:rPr>
        <w:t>named</w:t>
      </w:r>
      <w:r w:rsidR="00854178" w:rsidRPr="009E2FB6">
        <w:rPr>
          <w:rFonts w:ascii="Twinkl" w:hAnsi="Twinkl"/>
          <w:sz w:val="22"/>
          <w:szCs w:val="22"/>
        </w:rPr>
        <w:t xml:space="preserve"> wellington boots</w:t>
      </w:r>
      <w:r w:rsidR="00AF213C">
        <w:rPr>
          <w:rFonts w:ascii="Twinkl" w:hAnsi="Twinkl"/>
          <w:sz w:val="22"/>
          <w:szCs w:val="22"/>
        </w:rPr>
        <w:t xml:space="preserve">. </w:t>
      </w:r>
      <w:r>
        <w:rPr>
          <w:rFonts w:ascii="Twinkl" w:hAnsi="Twinkl"/>
          <w:sz w:val="22"/>
          <w:szCs w:val="22"/>
        </w:rPr>
        <w:t xml:space="preserve">As the weather gets colder, we do encourage the children to wear hats, gloves and scarves when playing outside - we ask that these items of clothing are easily recognisable to your child as their own and </w:t>
      </w:r>
      <w:r w:rsidRPr="00460EF4">
        <w:rPr>
          <w:rFonts w:ascii="Twinkl" w:hAnsi="Twinkl"/>
          <w:b/>
          <w:bCs/>
          <w:sz w:val="22"/>
          <w:szCs w:val="22"/>
        </w:rPr>
        <w:t>labelled</w:t>
      </w:r>
      <w:r>
        <w:rPr>
          <w:rFonts w:ascii="Twinkl" w:hAnsi="Twinkl"/>
          <w:sz w:val="22"/>
          <w:szCs w:val="22"/>
        </w:rPr>
        <w:t xml:space="preserve"> </w:t>
      </w:r>
      <w:r w:rsidR="000E596A">
        <w:rPr>
          <w:rFonts w:ascii="Twinkl" w:hAnsi="Twinkl"/>
          <w:sz w:val="22"/>
          <w:szCs w:val="22"/>
        </w:rPr>
        <w:t xml:space="preserve">where possible </w:t>
      </w:r>
      <w:r>
        <w:rPr>
          <w:rFonts w:ascii="Twinkl" w:hAnsi="Twinkl"/>
          <w:sz w:val="22"/>
          <w:szCs w:val="22"/>
        </w:rPr>
        <w:t xml:space="preserve">as they can be very tricky </w:t>
      </w:r>
      <w:r w:rsidR="000E596A">
        <w:rPr>
          <w:rFonts w:ascii="Twinkl" w:hAnsi="Twinkl"/>
          <w:sz w:val="22"/>
          <w:szCs w:val="22"/>
        </w:rPr>
        <w:t xml:space="preserve">for staff </w:t>
      </w:r>
      <w:r>
        <w:rPr>
          <w:rFonts w:ascii="Twinkl" w:hAnsi="Twinkl"/>
          <w:sz w:val="22"/>
          <w:szCs w:val="22"/>
        </w:rPr>
        <w:t xml:space="preserve">to keep track of! </w:t>
      </w:r>
      <w:r w:rsidR="00854178" w:rsidRPr="009E2FB6">
        <w:rPr>
          <w:rFonts w:ascii="Twinkl" w:hAnsi="Twinkl"/>
          <w:sz w:val="22"/>
          <w:szCs w:val="22"/>
        </w:rPr>
        <w:t xml:space="preserve">Please do not hesitate to come and speak to a member of the team if you have any questions. </w:t>
      </w:r>
    </w:p>
    <w:p w14:paraId="68B51D22" w14:textId="62EAD03C" w:rsidR="00AF213C" w:rsidRDefault="00AF213C" w:rsidP="004663B3">
      <w:pPr>
        <w:pStyle w:val="NormalWeb"/>
        <w:rPr>
          <w:rFonts w:ascii="Twinkl" w:hAnsi="Twinkl"/>
          <w:sz w:val="22"/>
          <w:szCs w:val="22"/>
        </w:rPr>
      </w:pPr>
      <w:r w:rsidRPr="00AF213C">
        <w:rPr>
          <w:rFonts w:ascii="Twinkl" w:hAnsi="Twinkl"/>
          <w:b/>
          <w:sz w:val="22"/>
          <w:szCs w:val="22"/>
        </w:rPr>
        <w:t>Home from Home</w:t>
      </w:r>
      <w:r>
        <w:rPr>
          <w:rFonts w:ascii="Twinkl" w:hAnsi="Twinkl"/>
          <w:b/>
          <w:sz w:val="22"/>
          <w:szCs w:val="22"/>
        </w:rPr>
        <w:t xml:space="preserve"> – </w:t>
      </w:r>
      <w:r w:rsidR="00460EF4">
        <w:rPr>
          <w:rFonts w:ascii="Twinkl" w:hAnsi="Twinkl"/>
          <w:sz w:val="22"/>
          <w:szCs w:val="22"/>
        </w:rPr>
        <w:t xml:space="preserve">As this new term begins, we are hoping to send our Paddington bear home with a different child </w:t>
      </w:r>
      <w:r w:rsidR="00CE1832">
        <w:rPr>
          <w:rFonts w:ascii="Twinkl" w:hAnsi="Twinkl"/>
          <w:sz w:val="22"/>
          <w:szCs w:val="22"/>
        </w:rPr>
        <w:t xml:space="preserve">over </w:t>
      </w:r>
      <w:r w:rsidR="00664A92">
        <w:rPr>
          <w:rFonts w:ascii="Twinkl" w:hAnsi="Twinkl"/>
          <w:sz w:val="22"/>
          <w:szCs w:val="22"/>
        </w:rPr>
        <w:t>each</w:t>
      </w:r>
      <w:r w:rsidR="00CE1832">
        <w:rPr>
          <w:rFonts w:ascii="Twinkl" w:hAnsi="Twinkl"/>
          <w:sz w:val="22"/>
          <w:szCs w:val="22"/>
        </w:rPr>
        <w:t xml:space="preserve"> weekend. Paddington will go home with your child on </w:t>
      </w:r>
      <w:r w:rsidR="009B2F77">
        <w:rPr>
          <w:rFonts w:ascii="Twinkl" w:hAnsi="Twinkl"/>
          <w:sz w:val="22"/>
          <w:szCs w:val="22"/>
        </w:rPr>
        <w:t>their</w:t>
      </w:r>
      <w:r w:rsidR="00CE1832">
        <w:rPr>
          <w:rFonts w:ascii="Twinkl" w:hAnsi="Twinkl"/>
          <w:sz w:val="22"/>
          <w:szCs w:val="22"/>
        </w:rPr>
        <w:t xml:space="preserve"> </w:t>
      </w:r>
      <w:r w:rsidR="00CE1832" w:rsidRPr="00CE1832">
        <w:rPr>
          <w:rFonts w:ascii="Twinkl" w:hAnsi="Twinkl"/>
          <w:b/>
          <w:bCs/>
          <w:sz w:val="22"/>
          <w:szCs w:val="22"/>
        </w:rPr>
        <w:t>last</w:t>
      </w:r>
      <w:r w:rsidR="00CE1832">
        <w:rPr>
          <w:rFonts w:ascii="Twinkl" w:hAnsi="Twinkl"/>
          <w:sz w:val="22"/>
          <w:szCs w:val="22"/>
        </w:rPr>
        <w:t xml:space="preserve"> day at nursery before the weekend and it is </w:t>
      </w:r>
      <w:r w:rsidR="00CE1832" w:rsidRPr="001C6746">
        <w:rPr>
          <w:rFonts w:ascii="Twinkl" w:hAnsi="Twinkl"/>
          <w:b/>
          <w:bCs/>
          <w:sz w:val="22"/>
          <w:szCs w:val="22"/>
        </w:rPr>
        <w:t>required</w:t>
      </w:r>
      <w:r w:rsidR="00CE1832">
        <w:rPr>
          <w:rFonts w:ascii="Twinkl" w:hAnsi="Twinkl"/>
          <w:sz w:val="22"/>
          <w:szCs w:val="22"/>
        </w:rPr>
        <w:t xml:space="preserve"> that Paddington is returned on your child’s </w:t>
      </w:r>
      <w:r w:rsidR="00CE1832" w:rsidRPr="00CE1832">
        <w:rPr>
          <w:rFonts w:ascii="Twinkl" w:hAnsi="Twinkl"/>
          <w:b/>
          <w:bCs/>
          <w:sz w:val="22"/>
          <w:szCs w:val="22"/>
        </w:rPr>
        <w:t>first</w:t>
      </w:r>
      <w:r w:rsidR="00CE1832">
        <w:rPr>
          <w:rFonts w:ascii="Twinkl" w:hAnsi="Twinkl"/>
          <w:sz w:val="22"/>
          <w:szCs w:val="22"/>
        </w:rPr>
        <w:t xml:space="preserve"> day back the following week.</w:t>
      </w:r>
      <w:r w:rsidR="00946EB0">
        <w:rPr>
          <w:rFonts w:ascii="Twinkl" w:hAnsi="Twinkl"/>
          <w:sz w:val="22"/>
          <w:szCs w:val="22"/>
        </w:rPr>
        <w:t xml:space="preserve"> This is to give everyone a chance to share the opportunities.</w:t>
      </w:r>
      <w:r w:rsidR="00CE1832">
        <w:rPr>
          <w:rFonts w:ascii="Twinkl" w:hAnsi="Twinkl"/>
          <w:sz w:val="22"/>
          <w:szCs w:val="22"/>
        </w:rPr>
        <w:t xml:space="preserve"> Paddington comes with a book where you can record the exciting activities Paddington has done with your child over the weekend and your child will have the opportunity to share </w:t>
      </w:r>
      <w:r w:rsidR="001C6746">
        <w:rPr>
          <w:rFonts w:ascii="Twinkl" w:hAnsi="Twinkl"/>
          <w:sz w:val="22"/>
          <w:szCs w:val="22"/>
        </w:rPr>
        <w:t>this</w:t>
      </w:r>
      <w:r w:rsidR="00CE1832">
        <w:rPr>
          <w:rFonts w:ascii="Twinkl" w:hAnsi="Twinkl"/>
          <w:sz w:val="22"/>
          <w:szCs w:val="22"/>
        </w:rPr>
        <w:t xml:space="preserve"> with their peers when Paddington returns. We are really looking forward to starting this with the children and continuing to strengthen the bond between Nursery and Home.</w:t>
      </w:r>
    </w:p>
    <w:p w14:paraId="5A84CCCF" w14:textId="48B30FAD" w:rsidR="00B10ECF" w:rsidRPr="00CE1832" w:rsidRDefault="00B10ECF" w:rsidP="00CE1832">
      <w:pPr>
        <w:rPr>
          <w:rFonts w:ascii="Twinkl" w:hAnsi="Twinkl"/>
          <w:color w:val="0000FF" w:themeColor="hyperlink"/>
          <w:u w:val="single"/>
        </w:rPr>
      </w:pPr>
      <w:r>
        <w:rPr>
          <w:rFonts w:ascii="Twinkl" w:hAnsi="Twinkl"/>
        </w:rPr>
        <w:t>If you have any questions, I encourage you to contact me on my email</w:t>
      </w:r>
      <w:r w:rsidR="00CE1832">
        <w:rPr>
          <w:rFonts w:ascii="Twinkl" w:hAnsi="Twinkl"/>
        </w:rPr>
        <w:t xml:space="preserve">. </w:t>
      </w:r>
      <w:hyperlink r:id="rId7" w:history="1">
        <w:r w:rsidR="00CE1832" w:rsidRPr="007D4E20">
          <w:rPr>
            <w:rStyle w:val="Hyperlink"/>
            <w:rFonts w:ascii="Twinkl" w:hAnsi="Twinkl"/>
          </w:rPr>
          <w:t>mhadfield@scholargreen.cheshire.sch.uk</w:t>
        </w:r>
      </w:hyperlink>
    </w:p>
    <w:p w14:paraId="4329A07B" w14:textId="77777777" w:rsidR="00CE1832" w:rsidRDefault="00854178">
      <w:pPr>
        <w:rPr>
          <w:rFonts w:ascii="Twinkl" w:hAnsi="Twinkl"/>
        </w:rPr>
      </w:pPr>
      <w:r w:rsidRPr="009E2FB6">
        <w:rPr>
          <w:rFonts w:ascii="Twinkl" w:hAnsi="Twinkl"/>
        </w:rPr>
        <w:t>Many thanks,</w:t>
      </w:r>
    </w:p>
    <w:p w14:paraId="30EEEEFB" w14:textId="1747425B" w:rsidR="00903B33" w:rsidRDefault="00AF2ACE">
      <w:pPr>
        <w:rPr>
          <w:rFonts w:ascii="Twinkl" w:hAnsi="Twinkl"/>
        </w:rPr>
      </w:pPr>
      <w:r w:rsidRPr="009E2FB6">
        <w:rPr>
          <w:rFonts w:ascii="Twinkl" w:hAnsi="Twinkl"/>
        </w:rPr>
        <w:t xml:space="preserve">Miss </w:t>
      </w:r>
      <w:r w:rsidR="00AF213C">
        <w:rPr>
          <w:rFonts w:ascii="Twinkl" w:hAnsi="Twinkl"/>
        </w:rPr>
        <w:t>Hadfield</w:t>
      </w:r>
      <w:r w:rsidR="00E515A8" w:rsidRPr="009E2FB6">
        <w:rPr>
          <w:rFonts w:ascii="Twinkl" w:hAnsi="Twinkl"/>
        </w:rPr>
        <w:t xml:space="preserve"> and the </w:t>
      </w:r>
      <w:r w:rsidR="00AF213C">
        <w:rPr>
          <w:rFonts w:ascii="Twinkl" w:hAnsi="Twinkl"/>
        </w:rPr>
        <w:t>Nursery</w:t>
      </w:r>
      <w:r w:rsidR="00E515A8" w:rsidRPr="009E2FB6">
        <w:rPr>
          <w:rFonts w:ascii="Twinkl" w:hAnsi="Twinkl"/>
        </w:rPr>
        <w:t xml:space="preserve"> </w:t>
      </w:r>
      <w:r w:rsidR="00B10ECF">
        <w:rPr>
          <w:rFonts w:ascii="Twinkl" w:hAnsi="Twinkl"/>
        </w:rPr>
        <w:t>EYFS team</w:t>
      </w:r>
      <w:r w:rsidR="003D1F5D">
        <w:rPr>
          <w:rFonts w:ascii="Twinkl" w:hAnsi="Twinkl"/>
        </w:rPr>
        <w:t>.</w:t>
      </w:r>
    </w:p>
    <w:tbl>
      <w:tblPr>
        <w:tblStyle w:val="TableGrid"/>
        <w:tblpPr w:leftFromText="180" w:rightFromText="180" w:horzAnchor="margin" w:tblpXSpec="center" w:tblpY="1830"/>
        <w:tblW w:w="0" w:type="auto"/>
        <w:tblLook w:val="04A0" w:firstRow="1" w:lastRow="0" w:firstColumn="1" w:lastColumn="0" w:noHBand="0" w:noVBand="1"/>
      </w:tblPr>
      <w:tblGrid>
        <w:gridCol w:w="1779"/>
        <w:gridCol w:w="7237"/>
      </w:tblGrid>
      <w:tr w:rsidR="00903B33" w14:paraId="3968E663" w14:textId="77777777" w:rsidTr="00903B33">
        <w:tc>
          <w:tcPr>
            <w:tcW w:w="1779" w:type="dxa"/>
          </w:tcPr>
          <w:p w14:paraId="040D1ECF" w14:textId="77777777" w:rsidR="00903B33" w:rsidRPr="00F9796A" w:rsidRDefault="00903B33" w:rsidP="00903B33">
            <w:pPr>
              <w:jc w:val="center"/>
              <w:rPr>
                <w:b/>
              </w:rPr>
            </w:pPr>
            <w:r w:rsidRPr="00F9796A">
              <w:rPr>
                <w:b/>
              </w:rPr>
              <w:lastRenderedPageBreak/>
              <w:t>Date</w:t>
            </w:r>
          </w:p>
        </w:tc>
        <w:tc>
          <w:tcPr>
            <w:tcW w:w="7237" w:type="dxa"/>
          </w:tcPr>
          <w:p w14:paraId="0663B023" w14:textId="77777777" w:rsidR="00903B33" w:rsidRPr="00F9796A" w:rsidRDefault="00903B33" w:rsidP="00903B33">
            <w:pPr>
              <w:jc w:val="center"/>
              <w:rPr>
                <w:b/>
              </w:rPr>
            </w:pPr>
            <w:r w:rsidRPr="00F9796A">
              <w:rPr>
                <w:b/>
              </w:rPr>
              <w:t>Event</w:t>
            </w:r>
          </w:p>
        </w:tc>
      </w:tr>
      <w:tr w:rsidR="00903B33" w14:paraId="590479E9" w14:textId="77777777" w:rsidTr="00903B33">
        <w:tc>
          <w:tcPr>
            <w:tcW w:w="1779" w:type="dxa"/>
            <w:shd w:val="clear" w:color="auto" w:fill="auto"/>
          </w:tcPr>
          <w:p w14:paraId="085B3C3C" w14:textId="77777777" w:rsidR="00903B33" w:rsidRPr="00DC67CF" w:rsidRDefault="00903B33" w:rsidP="00903B33">
            <w:pPr>
              <w:jc w:val="center"/>
            </w:pPr>
            <w:r>
              <w:t>05.01.26</w:t>
            </w:r>
          </w:p>
        </w:tc>
        <w:tc>
          <w:tcPr>
            <w:tcW w:w="7237" w:type="dxa"/>
            <w:shd w:val="clear" w:color="auto" w:fill="auto"/>
          </w:tcPr>
          <w:p w14:paraId="2F227C3A" w14:textId="77777777" w:rsidR="00903B33" w:rsidRPr="00DC67CF" w:rsidRDefault="00903B33" w:rsidP="00903B33">
            <w:pPr>
              <w:jc w:val="center"/>
            </w:pPr>
            <w:r>
              <w:t>INSET DAY</w:t>
            </w:r>
          </w:p>
        </w:tc>
      </w:tr>
      <w:tr w:rsidR="00903B33" w14:paraId="7AD7F7AD" w14:textId="77777777" w:rsidTr="00903B33">
        <w:tc>
          <w:tcPr>
            <w:tcW w:w="1779" w:type="dxa"/>
            <w:shd w:val="clear" w:color="auto" w:fill="auto"/>
          </w:tcPr>
          <w:p w14:paraId="1BC5CC5E" w14:textId="77777777" w:rsidR="00903B33" w:rsidRDefault="00903B33" w:rsidP="00903B33">
            <w:pPr>
              <w:jc w:val="center"/>
            </w:pPr>
            <w:r>
              <w:t>06.01.26</w:t>
            </w:r>
          </w:p>
        </w:tc>
        <w:tc>
          <w:tcPr>
            <w:tcW w:w="7237" w:type="dxa"/>
            <w:shd w:val="clear" w:color="auto" w:fill="auto"/>
          </w:tcPr>
          <w:p w14:paraId="0E3DFB22" w14:textId="77777777" w:rsidR="00903B33" w:rsidRDefault="00903B33" w:rsidP="00903B33">
            <w:pPr>
              <w:jc w:val="center"/>
            </w:pPr>
            <w:r>
              <w:t>INSET DAY</w:t>
            </w:r>
          </w:p>
        </w:tc>
      </w:tr>
      <w:tr w:rsidR="00903B33" w14:paraId="1A91993A" w14:textId="77777777" w:rsidTr="00903B33">
        <w:tc>
          <w:tcPr>
            <w:tcW w:w="1779" w:type="dxa"/>
            <w:shd w:val="clear" w:color="auto" w:fill="auto"/>
          </w:tcPr>
          <w:p w14:paraId="4A45AE1E" w14:textId="77777777" w:rsidR="00903B33" w:rsidRPr="00DC67CF" w:rsidRDefault="00903B33" w:rsidP="00903B33">
            <w:pPr>
              <w:jc w:val="center"/>
            </w:pPr>
            <w:r w:rsidRPr="00DC67CF">
              <w:t>0</w:t>
            </w:r>
            <w:r>
              <w:t>7</w:t>
            </w:r>
            <w:r w:rsidRPr="00DC67CF">
              <w:t>.01.2</w:t>
            </w:r>
            <w:r>
              <w:t>6</w:t>
            </w:r>
          </w:p>
        </w:tc>
        <w:tc>
          <w:tcPr>
            <w:tcW w:w="7237" w:type="dxa"/>
            <w:shd w:val="clear" w:color="auto" w:fill="auto"/>
          </w:tcPr>
          <w:p w14:paraId="6E35A1EB" w14:textId="77777777" w:rsidR="00903B33" w:rsidRPr="00DC67CF" w:rsidRDefault="00903B33" w:rsidP="00903B33">
            <w:pPr>
              <w:jc w:val="center"/>
            </w:pPr>
            <w:r w:rsidRPr="00DC67CF">
              <w:t>SCHOOL OPENS</w:t>
            </w:r>
          </w:p>
        </w:tc>
      </w:tr>
      <w:tr w:rsidR="00903B33" w14:paraId="2F5AA80A" w14:textId="77777777" w:rsidTr="00903B33">
        <w:tc>
          <w:tcPr>
            <w:tcW w:w="1779" w:type="dxa"/>
            <w:shd w:val="clear" w:color="auto" w:fill="auto"/>
          </w:tcPr>
          <w:p w14:paraId="28156E6F" w14:textId="77777777" w:rsidR="00903B33" w:rsidRPr="00DC67CF" w:rsidRDefault="00903B33" w:rsidP="00903B33">
            <w:pPr>
              <w:jc w:val="center"/>
            </w:pPr>
            <w:r>
              <w:t>19</w:t>
            </w:r>
            <w:r w:rsidRPr="00DC67CF">
              <w:t>.01.2</w:t>
            </w:r>
            <w:r>
              <w:t>6</w:t>
            </w:r>
          </w:p>
        </w:tc>
        <w:tc>
          <w:tcPr>
            <w:tcW w:w="7237" w:type="dxa"/>
            <w:shd w:val="clear" w:color="auto" w:fill="auto"/>
          </w:tcPr>
          <w:p w14:paraId="593A5EFB" w14:textId="77777777" w:rsidR="00903B33" w:rsidRPr="00DC67CF" w:rsidRDefault="00903B33" w:rsidP="00903B33">
            <w:pPr>
              <w:jc w:val="center"/>
            </w:pPr>
            <w:r w:rsidRPr="00DC67CF">
              <w:t>Swimming Pool Arrives at School</w:t>
            </w:r>
          </w:p>
        </w:tc>
      </w:tr>
      <w:tr w:rsidR="00903B33" w14:paraId="77EB5D7F" w14:textId="77777777" w:rsidTr="00903B33">
        <w:tc>
          <w:tcPr>
            <w:tcW w:w="1779" w:type="dxa"/>
            <w:shd w:val="clear" w:color="auto" w:fill="auto"/>
          </w:tcPr>
          <w:p w14:paraId="0315906A" w14:textId="77777777" w:rsidR="00903B33" w:rsidRPr="00DC67CF" w:rsidRDefault="00903B33" w:rsidP="00903B33">
            <w:pPr>
              <w:jc w:val="center"/>
            </w:pPr>
            <w:r w:rsidRPr="00DC67CF">
              <w:t>2</w:t>
            </w:r>
            <w:r>
              <w:t>6</w:t>
            </w:r>
            <w:r w:rsidRPr="00DC67CF">
              <w:t>.01.2</w:t>
            </w:r>
            <w:r>
              <w:t>6</w:t>
            </w:r>
          </w:p>
        </w:tc>
        <w:tc>
          <w:tcPr>
            <w:tcW w:w="7237" w:type="dxa"/>
            <w:shd w:val="clear" w:color="auto" w:fill="auto"/>
          </w:tcPr>
          <w:p w14:paraId="6D51D87E" w14:textId="77777777" w:rsidR="00903B33" w:rsidRPr="00DC67CF" w:rsidRDefault="00903B33" w:rsidP="00903B33">
            <w:pPr>
              <w:jc w:val="center"/>
            </w:pPr>
            <w:r w:rsidRPr="00DC67CF">
              <w:t>Swimming Lessons Begin</w:t>
            </w:r>
          </w:p>
        </w:tc>
      </w:tr>
      <w:tr w:rsidR="00903B33" w14:paraId="4C448F79" w14:textId="77777777" w:rsidTr="00903B33">
        <w:tc>
          <w:tcPr>
            <w:tcW w:w="1779" w:type="dxa"/>
            <w:shd w:val="clear" w:color="auto" w:fill="auto"/>
          </w:tcPr>
          <w:p w14:paraId="028ACC7D" w14:textId="77777777" w:rsidR="00903B33" w:rsidRPr="00DC67CF" w:rsidRDefault="00903B33" w:rsidP="00903B33">
            <w:pPr>
              <w:jc w:val="center"/>
            </w:pPr>
            <w:r w:rsidRPr="00DC67CF">
              <w:t>0</w:t>
            </w:r>
            <w:r>
              <w:t>2</w:t>
            </w:r>
            <w:r w:rsidRPr="00DC67CF">
              <w:t>.02.2</w:t>
            </w:r>
            <w:r>
              <w:t>6</w:t>
            </w:r>
          </w:p>
        </w:tc>
        <w:tc>
          <w:tcPr>
            <w:tcW w:w="7237" w:type="dxa"/>
            <w:shd w:val="clear" w:color="auto" w:fill="auto"/>
          </w:tcPr>
          <w:p w14:paraId="21D38FE9" w14:textId="77777777" w:rsidR="00903B33" w:rsidRPr="00DC67CF" w:rsidRDefault="00903B33" w:rsidP="00903B33">
            <w:pPr>
              <w:jc w:val="center"/>
            </w:pPr>
            <w:r w:rsidRPr="00DC67CF">
              <w:t>Nursery Stay and Play Week (parents invited) – 9:00-9:45am (Information to follow)</w:t>
            </w:r>
          </w:p>
        </w:tc>
      </w:tr>
      <w:tr w:rsidR="00903B33" w14:paraId="6B536153" w14:textId="77777777" w:rsidTr="00903B33">
        <w:tc>
          <w:tcPr>
            <w:tcW w:w="1779" w:type="dxa"/>
            <w:shd w:val="clear" w:color="auto" w:fill="auto"/>
          </w:tcPr>
          <w:p w14:paraId="7D40FDC7" w14:textId="77777777" w:rsidR="00903B33" w:rsidRPr="00DC67CF" w:rsidRDefault="00903B33" w:rsidP="00903B33">
            <w:pPr>
              <w:jc w:val="center"/>
            </w:pPr>
            <w:r w:rsidRPr="00DC67CF">
              <w:t>1</w:t>
            </w:r>
            <w:r>
              <w:t>0</w:t>
            </w:r>
            <w:r w:rsidRPr="00DC67CF">
              <w:t>.02.2</w:t>
            </w:r>
            <w:r>
              <w:t>6</w:t>
            </w:r>
          </w:p>
        </w:tc>
        <w:tc>
          <w:tcPr>
            <w:tcW w:w="7237" w:type="dxa"/>
            <w:shd w:val="clear" w:color="auto" w:fill="auto"/>
          </w:tcPr>
          <w:p w14:paraId="4154BFEB" w14:textId="77777777" w:rsidR="00903B33" w:rsidRPr="00DC67CF" w:rsidRDefault="00903B33" w:rsidP="00903B33">
            <w:pPr>
              <w:jc w:val="center"/>
            </w:pPr>
            <w:r w:rsidRPr="00DC67CF">
              <w:t>Safer Internet Day</w:t>
            </w:r>
          </w:p>
        </w:tc>
      </w:tr>
      <w:tr w:rsidR="00903B33" w14:paraId="33DA836E" w14:textId="77777777" w:rsidTr="00903B33">
        <w:tc>
          <w:tcPr>
            <w:tcW w:w="1779" w:type="dxa"/>
            <w:shd w:val="clear" w:color="auto" w:fill="BFBFBF" w:themeFill="background1" w:themeFillShade="BF"/>
          </w:tcPr>
          <w:p w14:paraId="5B339B86" w14:textId="77777777" w:rsidR="00903B33" w:rsidRPr="00F9796A" w:rsidRDefault="00903B33" w:rsidP="00903B33">
            <w:pPr>
              <w:jc w:val="center"/>
            </w:pPr>
          </w:p>
        </w:tc>
        <w:tc>
          <w:tcPr>
            <w:tcW w:w="7237" w:type="dxa"/>
            <w:shd w:val="clear" w:color="auto" w:fill="BFBFBF" w:themeFill="background1" w:themeFillShade="BF"/>
          </w:tcPr>
          <w:p w14:paraId="65E240BD" w14:textId="77777777" w:rsidR="00903B33" w:rsidRPr="00F9796A" w:rsidRDefault="00903B33" w:rsidP="00903B33">
            <w:pPr>
              <w:jc w:val="center"/>
            </w:pPr>
            <w:r w:rsidRPr="00F9796A">
              <w:rPr>
                <w:b/>
              </w:rPr>
              <w:t>HALF TERM</w:t>
            </w:r>
          </w:p>
        </w:tc>
      </w:tr>
      <w:tr w:rsidR="00903B33" w14:paraId="5CED3825" w14:textId="77777777" w:rsidTr="00903B33">
        <w:tc>
          <w:tcPr>
            <w:tcW w:w="1779" w:type="dxa"/>
          </w:tcPr>
          <w:p w14:paraId="60F0D499" w14:textId="77777777" w:rsidR="00903B33" w:rsidRPr="00DC67CF" w:rsidRDefault="00903B33" w:rsidP="00903B33">
            <w:pPr>
              <w:jc w:val="center"/>
            </w:pPr>
            <w:r>
              <w:t>23.02.26</w:t>
            </w:r>
          </w:p>
        </w:tc>
        <w:tc>
          <w:tcPr>
            <w:tcW w:w="7237" w:type="dxa"/>
          </w:tcPr>
          <w:p w14:paraId="1218CFEB" w14:textId="77777777" w:rsidR="00903B33" w:rsidRPr="00DC67CF" w:rsidRDefault="00903B33" w:rsidP="00903B33">
            <w:pPr>
              <w:jc w:val="center"/>
            </w:pPr>
            <w:r>
              <w:t>School Opens</w:t>
            </w:r>
          </w:p>
        </w:tc>
      </w:tr>
      <w:tr w:rsidR="00903B33" w14:paraId="7EC67464" w14:textId="77777777" w:rsidTr="00903B33">
        <w:tc>
          <w:tcPr>
            <w:tcW w:w="1779" w:type="dxa"/>
          </w:tcPr>
          <w:p w14:paraId="2B196484" w14:textId="77777777" w:rsidR="00903B33" w:rsidRPr="00DC67CF" w:rsidRDefault="00903B33" w:rsidP="00903B33">
            <w:pPr>
              <w:jc w:val="center"/>
            </w:pPr>
            <w:r w:rsidRPr="00DC67CF">
              <w:t>0</w:t>
            </w:r>
            <w:r>
              <w:t>5</w:t>
            </w:r>
            <w:r w:rsidRPr="00DC67CF">
              <w:t>.03.2</w:t>
            </w:r>
            <w:r>
              <w:t>6</w:t>
            </w:r>
          </w:p>
        </w:tc>
        <w:tc>
          <w:tcPr>
            <w:tcW w:w="7237" w:type="dxa"/>
          </w:tcPr>
          <w:p w14:paraId="0831EFBA" w14:textId="77777777" w:rsidR="00903B33" w:rsidRPr="00DC67CF" w:rsidRDefault="00903B33" w:rsidP="00903B33">
            <w:pPr>
              <w:jc w:val="center"/>
            </w:pPr>
            <w:r w:rsidRPr="00DC67CF">
              <w:t>World Book Day (No costumes) – Family Reading Event</w:t>
            </w:r>
          </w:p>
        </w:tc>
      </w:tr>
      <w:tr w:rsidR="00903B33" w14:paraId="3342089A" w14:textId="77777777" w:rsidTr="00903B33">
        <w:tc>
          <w:tcPr>
            <w:tcW w:w="1779" w:type="dxa"/>
          </w:tcPr>
          <w:p w14:paraId="1E6C2345" w14:textId="77777777" w:rsidR="00903B33" w:rsidRPr="00DC67CF" w:rsidRDefault="00903B33" w:rsidP="00903B33">
            <w:pPr>
              <w:jc w:val="center"/>
            </w:pPr>
            <w:r w:rsidRPr="00DC67CF">
              <w:t>0</w:t>
            </w:r>
            <w:r>
              <w:t>6</w:t>
            </w:r>
            <w:r w:rsidRPr="00DC67CF">
              <w:t>.03.2</w:t>
            </w:r>
            <w:r>
              <w:t>6</w:t>
            </w:r>
          </w:p>
        </w:tc>
        <w:tc>
          <w:tcPr>
            <w:tcW w:w="7237" w:type="dxa"/>
          </w:tcPr>
          <w:p w14:paraId="3591BE65" w14:textId="77777777" w:rsidR="00903B33" w:rsidRPr="00DC67CF" w:rsidRDefault="00903B33" w:rsidP="00903B33">
            <w:pPr>
              <w:jc w:val="center"/>
            </w:pPr>
            <w:r>
              <w:t>Year 3&amp;4 Production Dress Rehearsal</w:t>
            </w:r>
          </w:p>
        </w:tc>
      </w:tr>
      <w:tr w:rsidR="00903B33" w14:paraId="23502794" w14:textId="77777777" w:rsidTr="00903B33">
        <w:tc>
          <w:tcPr>
            <w:tcW w:w="1779" w:type="dxa"/>
          </w:tcPr>
          <w:p w14:paraId="59A71B6A" w14:textId="77777777" w:rsidR="00903B33" w:rsidRPr="005600CD" w:rsidRDefault="00903B33" w:rsidP="00903B33">
            <w:pPr>
              <w:jc w:val="center"/>
            </w:pPr>
            <w:r w:rsidRPr="005600CD">
              <w:t>18.03.26</w:t>
            </w:r>
          </w:p>
        </w:tc>
        <w:tc>
          <w:tcPr>
            <w:tcW w:w="7237" w:type="dxa"/>
          </w:tcPr>
          <w:p w14:paraId="7AD39D8D" w14:textId="77777777" w:rsidR="00903B33" w:rsidRPr="005600CD" w:rsidRDefault="00903B33" w:rsidP="00903B33">
            <w:pPr>
              <w:jc w:val="center"/>
            </w:pPr>
            <w:r w:rsidRPr="005600CD">
              <w:t>Parents Meeting Day – 9:00am-5:00pm – Information to follow</w:t>
            </w:r>
          </w:p>
        </w:tc>
      </w:tr>
      <w:tr w:rsidR="00903B33" w14:paraId="7EDF404A" w14:textId="77777777" w:rsidTr="00903B33">
        <w:tc>
          <w:tcPr>
            <w:tcW w:w="1779" w:type="dxa"/>
          </w:tcPr>
          <w:p w14:paraId="796524DD" w14:textId="77777777" w:rsidR="00903B33" w:rsidRPr="00DC67CF" w:rsidRDefault="00903B33" w:rsidP="00903B33">
            <w:pPr>
              <w:jc w:val="center"/>
            </w:pPr>
            <w:r>
              <w:t>20.03.26</w:t>
            </w:r>
          </w:p>
        </w:tc>
        <w:tc>
          <w:tcPr>
            <w:tcW w:w="7237" w:type="dxa"/>
          </w:tcPr>
          <w:p w14:paraId="2B127A01" w14:textId="77777777" w:rsidR="00903B33" w:rsidRPr="00DC67CF" w:rsidRDefault="00903B33" w:rsidP="00903B33">
            <w:pPr>
              <w:jc w:val="center"/>
            </w:pPr>
            <w:r>
              <w:t>Red Nose Fundraising Day</w:t>
            </w:r>
          </w:p>
        </w:tc>
      </w:tr>
      <w:tr w:rsidR="00903B33" w14:paraId="65627606" w14:textId="77777777" w:rsidTr="00903B33">
        <w:tc>
          <w:tcPr>
            <w:tcW w:w="1779" w:type="dxa"/>
          </w:tcPr>
          <w:p w14:paraId="55B26578" w14:textId="77777777" w:rsidR="00903B33" w:rsidRPr="00DC67CF" w:rsidRDefault="00903B33" w:rsidP="00903B33">
            <w:pPr>
              <w:jc w:val="center"/>
            </w:pPr>
            <w:r>
              <w:t>23</w:t>
            </w:r>
            <w:r w:rsidRPr="00DC67CF">
              <w:t>.03.2</w:t>
            </w:r>
            <w:r>
              <w:t>6</w:t>
            </w:r>
          </w:p>
        </w:tc>
        <w:tc>
          <w:tcPr>
            <w:tcW w:w="7237" w:type="dxa"/>
          </w:tcPr>
          <w:p w14:paraId="37EB9FE9" w14:textId="77777777" w:rsidR="00903B33" w:rsidRPr="00DC67CF" w:rsidRDefault="00903B33" w:rsidP="00903B33">
            <w:pPr>
              <w:jc w:val="center"/>
            </w:pPr>
            <w:r w:rsidRPr="00DC67CF">
              <w:t>MFL Week</w:t>
            </w:r>
          </w:p>
        </w:tc>
      </w:tr>
      <w:tr w:rsidR="00903B33" w14:paraId="45B1C1C7" w14:textId="77777777" w:rsidTr="00903B33">
        <w:tc>
          <w:tcPr>
            <w:tcW w:w="1779" w:type="dxa"/>
          </w:tcPr>
          <w:p w14:paraId="0D56AFDB" w14:textId="77777777" w:rsidR="00903B33" w:rsidRPr="00DC67CF" w:rsidRDefault="00903B33" w:rsidP="00903B33">
            <w:pPr>
              <w:jc w:val="center"/>
            </w:pPr>
            <w:r>
              <w:t>25.03.26</w:t>
            </w:r>
          </w:p>
        </w:tc>
        <w:tc>
          <w:tcPr>
            <w:tcW w:w="7237" w:type="dxa"/>
          </w:tcPr>
          <w:p w14:paraId="51A518B5" w14:textId="77777777" w:rsidR="00903B33" w:rsidRPr="00DC67CF" w:rsidRDefault="00903B33" w:rsidP="00903B33">
            <w:pPr>
              <w:jc w:val="center"/>
            </w:pPr>
            <w:r>
              <w:t xml:space="preserve">PTA Disco </w:t>
            </w:r>
          </w:p>
        </w:tc>
      </w:tr>
      <w:tr w:rsidR="00903B33" w14:paraId="4E101F5E" w14:textId="77777777" w:rsidTr="00903B33">
        <w:trPr>
          <w:trHeight w:val="274"/>
        </w:trPr>
        <w:tc>
          <w:tcPr>
            <w:tcW w:w="1779" w:type="dxa"/>
          </w:tcPr>
          <w:p w14:paraId="4F63C9F5" w14:textId="77777777" w:rsidR="00903B33" w:rsidRPr="00DC67CF" w:rsidRDefault="00903B33" w:rsidP="00903B33">
            <w:pPr>
              <w:jc w:val="center"/>
            </w:pPr>
            <w:r>
              <w:t>27.03.26</w:t>
            </w:r>
          </w:p>
        </w:tc>
        <w:tc>
          <w:tcPr>
            <w:tcW w:w="7237" w:type="dxa"/>
          </w:tcPr>
          <w:p w14:paraId="42478D9A" w14:textId="77777777" w:rsidR="00903B33" w:rsidRPr="00DC67CF" w:rsidRDefault="00903B33" w:rsidP="00903B33">
            <w:pPr>
              <w:jc w:val="center"/>
            </w:pPr>
            <w:r w:rsidRPr="00DC67CF">
              <w:t>END OF TERM</w:t>
            </w:r>
          </w:p>
        </w:tc>
      </w:tr>
    </w:tbl>
    <w:p w14:paraId="1F0CD4F7" w14:textId="64EA1AA5" w:rsidR="00903B33" w:rsidRDefault="00903B33">
      <w:pPr>
        <w:rPr>
          <w:rFonts w:ascii="Twinkl" w:hAnsi="Twinkl"/>
        </w:rPr>
      </w:pPr>
    </w:p>
    <w:p w14:paraId="53CDBFE3" w14:textId="777DE555" w:rsidR="00B10ECF" w:rsidRPr="00641233" w:rsidRDefault="00CC078E" w:rsidP="00CC078E">
      <w:pPr>
        <w:jc w:val="center"/>
        <w:rPr>
          <w:rFonts w:ascii="Twinkl" w:hAnsi="Twinkl"/>
        </w:rPr>
      </w:pPr>
      <w:r>
        <w:rPr>
          <w:rFonts w:ascii="Twinkl" w:hAnsi="Twinkl"/>
          <w:sz w:val="32"/>
          <w:szCs w:val="28"/>
          <w:u w:val="single"/>
        </w:rPr>
        <w:t>Important dates for the diary</w:t>
      </w:r>
    </w:p>
    <w:sectPr w:rsidR="00B10ECF" w:rsidRPr="00641233" w:rsidSect="00AF213C">
      <w:pgSz w:w="11906" w:h="16838"/>
      <w:pgMar w:top="720" w:right="991" w:bottom="720" w:left="993" w:header="708" w:footer="708" w:gutter="0"/>
      <w:pgBorders w:offsetFrom="page">
        <w:top w:val="thinThickThinMediumGap" w:sz="24" w:space="24" w:color="9BBB59" w:themeColor="accent3"/>
        <w:left w:val="thinThickThinMediumGap" w:sz="24" w:space="24" w:color="9BBB59" w:themeColor="accent3"/>
        <w:bottom w:val="thinThickThinMediumGap" w:sz="24" w:space="24" w:color="9BBB59" w:themeColor="accent3"/>
        <w:right w:val="thinThickThinMediumGap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6704"/>
    <w:multiLevelType w:val="hybridMultilevel"/>
    <w:tmpl w:val="C2E20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F0"/>
    <w:rsid w:val="000024E0"/>
    <w:rsid w:val="000A5ADB"/>
    <w:rsid w:val="000A615D"/>
    <w:rsid w:val="000E596A"/>
    <w:rsid w:val="00172C7D"/>
    <w:rsid w:val="001844A5"/>
    <w:rsid w:val="001A49DF"/>
    <w:rsid w:val="001C6746"/>
    <w:rsid w:val="001F4ACD"/>
    <w:rsid w:val="001F5838"/>
    <w:rsid w:val="002026E1"/>
    <w:rsid w:val="0020597A"/>
    <w:rsid w:val="002B345E"/>
    <w:rsid w:val="002B6993"/>
    <w:rsid w:val="003B5C96"/>
    <w:rsid w:val="003D1F5D"/>
    <w:rsid w:val="003F2AA1"/>
    <w:rsid w:val="00405B9D"/>
    <w:rsid w:val="00453879"/>
    <w:rsid w:val="00460EF4"/>
    <w:rsid w:val="00465F58"/>
    <w:rsid w:val="004663B3"/>
    <w:rsid w:val="00490E57"/>
    <w:rsid w:val="004A39BC"/>
    <w:rsid w:val="004E1CB8"/>
    <w:rsid w:val="00596BF0"/>
    <w:rsid w:val="005976D9"/>
    <w:rsid w:val="005B28CA"/>
    <w:rsid w:val="0063374C"/>
    <w:rsid w:val="006350CB"/>
    <w:rsid w:val="00641233"/>
    <w:rsid w:val="00664A92"/>
    <w:rsid w:val="006B72EE"/>
    <w:rsid w:val="00854178"/>
    <w:rsid w:val="00875685"/>
    <w:rsid w:val="008C5662"/>
    <w:rsid w:val="008D3AAC"/>
    <w:rsid w:val="00903B33"/>
    <w:rsid w:val="00946EB0"/>
    <w:rsid w:val="009B2F77"/>
    <w:rsid w:val="009E2FB6"/>
    <w:rsid w:val="00A03C98"/>
    <w:rsid w:val="00A07FFE"/>
    <w:rsid w:val="00A26416"/>
    <w:rsid w:val="00A965C6"/>
    <w:rsid w:val="00AF213C"/>
    <w:rsid w:val="00AF2ACE"/>
    <w:rsid w:val="00B10ECF"/>
    <w:rsid w:val="00B1786C"/>
    <w:rsid w:val="00B719D9"/>
    <w:rsid w:val="00B94D74"/>
    <w:rsid w:val="00C50B98"/>
    <w:rsid w:val="00C57F7E"/>
    <w:rsid w:val="00CC078E"/>
    <w:rsid w:val="00CD3887"/>
    <w:rsid w:val="00CD49F6"/>
    <w:rsid w:val="00CE1832"/>
    <w:rsid w:val="00CE3C02"/>
    <w:rsid w:val="00D26947"/>
    <w:rsid w:val="00DF0519"/>
    <w:rsid w:val="00E515A8"/>
    <w:rsid w:val="00EA7AA4"/>
    <w:rsid w:val="00ED1AE1"/>
    <w:rsid w:val="00EE124E"/>
    <w:rsid w:val="00F2027B"/>
    <w:rsid w:val="00FA665C"/>
    <w:rsid w:val="00FC48E9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11CF"/>
  <w15:docId w15:val="{DEE6A200-C10D-42F3-980C-488725BB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4178"/>
    <w:pPr>
      <w:spacing w:before="100" w:beforeAutospacing="1" w:after="150" w:line="300" w:lineRule="atLeast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8541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A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7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0B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1832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E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9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4526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2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3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3737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1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6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8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6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1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4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1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08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9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4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5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8060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87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5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9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8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8900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3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3330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84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8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2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41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95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1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4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7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57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7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50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34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988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844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75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9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6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5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2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hadfield@scholargreen.cheshire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9903-4A47-49F0-A8FB-B3D90D16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 Green Primary School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Yarwood</dc:creator>
  <cp:lastModifiedBy>Morgan Hadfield</cp:lastModifiedBy>
  <cp:revision>8</cp:revision>
  <cp:lastPrinted>2018-09-04T12:09:00Z</cp:lastPrinted>
  <dcterms:created xsi:type="dcterms:W3CDTF">2025-12-17T15:27:00Z</dcterms:created>
  <dcterms:modified xsi:type="dcterms:W3CDTF">2026-01-04T16:16:00Z</dcterms:modified>
</cp:coreProperties>
</file>