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margin" w:tblpY="525"/>
        <w:tblW w:w="14015" w:type="dxa"/>
        <w:tblLayout w:type="fixed"/>
        <w:tblLook w:val="04A0" w:firstRow="1" w:lastRow="0" w:firstColumn="1" w:lastColumn="0" w:noHBand="0" w:noVBand="1"/>
      </w:tblPr>
      <w:tblGrid>
        <w:gridCol w:w="1527"/>
        <w:gridCol w:w="1558"/>
        <w:gridCol w:w="1948"/>
        <w:gridCol w:w="1858"/>
        <w:gridCol w:w="2007"/>
        <w:gridCol w:w="1705"/>
        <w:gridCol w:w="1597"/>
        <w:gridCol w:w="1815"/>
      </w:tblGrid>
      <w:tr w:rsidR="00AC3A75" w:rsidRPr="002D2465" w:rsidTr="00AC3A75">
        <w:trPr>
          <w:trHeight w:val="705"/>
        </w:trPr>
        <w:tc>
          <w:tcPr>
            <w:tcW w:w="1527" w:type="dxa"/>
            <w:shd w:val="clear" w:color="auto" w:fill="auto"/>
          </w:tcPr>
          <w:p w:rsidR="00AC3A75" w:rsidRPr="008C6B2B" w:rsidRDefault="00AC3A75" w:rsidP="00AC3A75">
            <w:pPr>
              <w:rPr>
                <w:b/>
              </w:rPr>
            </w:pPr>
          </w:p>
        </w:tc>
        <w:tc>
          <w:tcPr>
            <w:tcW w:w="1558" w:type="dxa"/>
          </w:tcPr>
          <w:p w:rsidR="00AC3A75" w:rsidRPr="00AC3A75" w:rsidRDefault="00AC3A75" w:rsidP="00AC3A75">
            <w:pPr>
              <w:jc w:val="center"/>
              <w:rPr>
                <w:b/>
                <w:sz w:val="20"/>
              </w:rPr>
            </w:pPr>
            <w:r w:rsidRPr="00AC3A75">
              <w:rPr>
                <w:b/>
                <w:sz w:val="20"/>
              </w:rPr>
              <w:t>EYFS</w:t>
            </w:r>
          </w:p>
        </w:tc>
        <w:tc>
          <w:tcPr>
            <w:tcW w:w="1948" w:type="dxa"/>
            <w:shd w:val="clear" w:color="auto" w:fill="auto"/>
          </w:tcPr>
          <w:p w:rsidR="00AC3A75" w:rsidRPr="00AC3A75" w:rsidRDefault="00AC3A75" w:rsidP="00AC3A75">
            <w:pPr>
              <w:jc w:val="center"/>
              <w:rPr>
                <w:b/>
                <w:sz w:val="20"/>
                <w:szCs w:val="20"/>
              </w:rPr>
            </w:pPr>
            <w:r w:rsidRPr="00AC3A75">
              <w:rPr>
                <w:b/>
                <w:sz w:val="20"/>
                <w:szCs w:val="20"/>
              </w:rPr>
              <w:t>Autumn 1</w:t>
            </w:r>
          </w:p>
        </w:tc>
        <w:tc>
          <w:tcPr>
            <w:tcW w:w="1858" w:type="dxa"/>
            <w:shd w:val="clear" w:color="auto" w:fill="auto"/>
          </w:tcPr>
          <w:p w:rsidR="00AC3A75" w:rsidRPr="00AC3A75" w:rsidRDefault="00AC3A75" w:rsidP="00AC3A75">
            <w:pPr>
              <w:jc w:val="center"/>
              <w:rPr>
                <w:b/>
                <w:sz w:val="20"/>
                <w:szCs w:val="20"/>
              </w:rPr>
            </w:pPr>
            <w:r w:rsidRPr="00AC3A75">
              <w:rPr>
                <w:b/>
                <w:sz w:val="20"/>
                <w:szCs w:val="20"/>
              </w:rPr>
              <w:t>Autumn 1</w:t>
            </w:r>
          </w:p>
        </w:tc>
        <w:tc>
          <w:tcPr>
            <w:tcW w:w="2007" w:type="dxa"/>
            <w:shd w:val="clear" w:color="auto" w:fill="auto"/>
          </w:tcPr>
          <w:p w:rsidR="00AC3A75" w:rsidRPr="00AC3A75" w:rsidRDefault="00AC3A75" w:rsidP="00AC3A75">
            <w:pPr>
              <w:jc w:val="center"/>
              <w:rPr>
                <w:b/>
                <w:bCs/>
                <w:sz w:val="20"/>
                <w:szCs w:val="20"/>
              </w:rPr>
            </w:pPr>
            <w:r w:rsidRPr="00AC3A75">
              <w:rPr>
                <w:b/>
                <w:bCs/>
                <w:sz w:val="20"/>
                <w:szCs w:val="20"/>
              </w:rPr>
              <w:t>Spring 1</w:t>
            </w:r>
          </w:p>
        </w:tc>
        <w:tc>
          <w:tcPr>
            <w:tcW w:w="1705" w:type="dxa"/>
            <w:shd w:val="clear" w:color="auto" w:fill="auto"/>
          </w:tcPr>
          <w:p w:rsidR="00AC3A75" w:rsidRPr="00AC3A75" w:rsidRDefault="00AC3A75" w:rsidP="00AC3A75">
            <w:pPr>
              <w:jc w:val="center"/>
              <w:rPr>
                <w:b/>
                <w:bCs/>
                <w:sz w:val="20"/>
                <w:szCs w:val="20"/>
              </w:rPr>
            </w:pPr>
            <w:r w:rsidRPr="00AC3A75">
              <w:rPr>
                <w:b/>
                <w:bCs/>
                <w:sz w:val="20"/>
                <w:szCs w:val="20"/>
              </w:rPr>
              <w:t>Spring 2</w:t>
            </w:r>
          </w:p>
        </w:tc>
        <w:tc>
          <w:tcPr>
            <w:tcW w:w="1597" w:type="dxa"/>
            <w:shd w:val="clear" w:color="auto" w:fill="auto"/>
          </w:tcPr>
          <w:p w:rsidR="00AC3A75" w:rsidRPr="00AC3A75" w:rsidRDefault="00AC3A75" w:rsidP="00AC3A75">
            <w:pPr>
              <w:jc w:val="center"/>
              <w:rPr>
                <w:b/>
                <w:sz w:val="20"/>
                <w:szCs w:val="20"/>
              </w:rPr>
            </w:pPr>
            <w:r w:rsidRPr="00AC3A75">
              <w:rPr>
                <w:b/>
                <w:sz w:val="20"/>
                <w:szCs w:val="20"/>
              </w:rPr>
              <w:t>Summer 1</w:t>
            </w:r>
          </w:p>
        </w:tc>
        <w:tc>
          <w:tcPr>
            <w:tcW w:w="1815" w:type="dxa"/>
            <w:shd w:val="clear" w:color="auto" w:fill="auto"/>
          </w:tcPr>
          <w:p w:rsidR="00AC3A75" w:rsidRPr="00AC3A75" w:rsidRDefault="00AC3A75" w:rsidP="00AC3A75">
            <w:pPr>
              <w:jc w:val="center"/>
              <w:rPr>
                <w:b/>
                <w:sz w:val="20"/>
                <w:szCs w:val="20"/>
              </w:rPr>
            </w:pPr>
            <w:r w:rsidRPr="00AC3A75">
              <w:rPr>
                <w:b/>
                <w:sz w:val="20"/>
                <w:szCs w:val="20"/>
              </w:rPr>
              <w:t>Summer 2</w:t>
            </w:r>
          </w:p>
        </w:tc>
      </w:tr>
      <w:tr w:rsidR="00AC3A75" w:rsidRPr="002D2465" w:rsidTr="00AC3A75">
        <w:trPr>
          <w:trHeight w:val="3871"/>
        </w:trPr>
        <w:tc>
          <w:tcPr>
            <w:tcW w:w="1527" w:type="dxa"/>
            <w:shd w:val="clear" w:color="auto" w:fill="auto"/>
          </w:tcPr>
          <w:p w:rsidR="00AC3A75" w:rsidRPr="008C6B2B" w:rsidRDefault="00AC3A75" w:rsidP="00AC3A75">
            <w:pPr>
              <w:rPr>
                <w:b/>
              </w:rPr>
            </w:pPr>
            <w:r w:rsidRPr="008C6B2B">
              <w:rPr>
                <w:b/>
              </w:rPr>
              <w:t>Science</w:t>
            </w:r>
          </w:p>
          <w:p w:rsidR="00AC3A75" w:rsidRPr="008C6B2B" w:rsidRDefault="00AC3A75" w:rsidP="00AC3A75">
            <w:pPr>
              <w:rPr>
                <w:b/>
              </w:rPr>
            </w:pPr>
            <w:r w:rsidRPr="008C6B2B">
              <w:rPr>
                <w:b/>
              </w:rPr>
              <w:t>In EYFS Development matters.</w:t>
            </w:r>
          </w:p>
          <w:p w:rsidR="00AC3A75" w:rsidRPr="00F75835" w:rsidRDefault="00AC3A75" w:rsidP="00AC3A75"/>
          <w:p w:rsidR="00AC3A75" w:rsidRPr="00F75835" w:rsidRDefault="00AC3A75" w:rsidP="00AC3A75"/>
        </w:tc>
        <w:tc>
          <w:tcPr>
            <w:tcW w:w="1558" w:type="dxa"/>
          </w:tcPr>
          <w:p w:rsidR="00AC3A75" w:rsidRPr="008C6B2B" w:rsidRDefault="00AC3A75" w:rsidP="00AC3A75">
            <w:pPr>
              <w:rPr>
                <w:b/>
                <w:sz w:val="20"/>
              </w:rPr>
            </w:pPr>
            <w:r w:rsidRPr="008C6B2B">
              <w:rPr>
                <w:b/>
                <w:sz w:val="20"/>
              </w:rPr>
              <w:t xml:space="preserve">-Understanding the world </w:t>
            </w:r>
          </w:p>
          <w:p w:rsidR="00AC3A75" w:rsidRDefault="00AC3A75" w:rsidP="00AC3A75">
            <w:pPr>
              <w:rPr>
                <w:b/>
                <w:sz w:val="20"/>
                <w:szCs w:val="20"/>
              </w:rPr>
            </w:pPr>
            <w:r w:rsidRPr="008C6B2B">
              <w:rPr>
                <w:b/>
                <w:sz w:val="20"/>
                <w:szCs w:val="20"/>
              </w:rPr>
              <w:t>the world</w:t>
            </w:r>
          </w:p>
          <w:p w:rsidR="00AC3A75" w:rsidRPr="008C6B2B" w:rsidRDefault="00AC3A75" w:rsidP="00AC3A75">
            <w:pPr>
              <w:rPr>
                <w:sz w:val="20"/>
                <w:szCs w:val="20"/>
              </w:rPr>
            </w:pPr>
            <w:r w:rsidRPr="008C6B2B">
              <w:rPr>
                <w:sz w:val="20"/>
                <w:szCs w:val="20"/>
              </w:rPr>
              <w:t xml:space="preserve">30-50m and </w:t>
            </w:r>
          </w:p>
          <w:p w:rsidR="00AC3A75" w:rsidRPr="008C6B2B" w:rsidRDefault="00AC3A75" w:rsidP="00AC3A75">
            <w:pPr>
              <w:rPr>
                <w:sz w:val="20"/>
                <w:szCs w:val="20"/>
              </w:rPr>
            </w:pPr>
            <w:r w:rsidRPr="008C6B2B">
              <w:rPr>
                <w:sz w:val="20"/>
                <w:szCs w:val="20"/>
              </w:rPr>
              <w:t>40-60m</w:t>
            </w:r>
          </w:p>
          <w:p w:rsidR="00AC3A75" w:rsidRPr="008C6B2B" w:rsidRDefault="00AC3A75" w:rsidP="00AC3A75">
            <w:pPr>
              <w:rPr>
                <w:b/>
                <w:sz w:val="20"/>
                <w:szCs w:val="20"/>
              </w:rPr>
            </w:pPr>
          </w:p>
          <w:p w:rsidR="00AC3A75" w:rsidRPr="008C6B2B" w:rsidRDefault="00AC3A75" w:rsidP="00AC3A75">
            <w:pPr>
              <w:rPr>
                <w:b/>
                <w:sz w:val="20"/>
                <w:szCs w:val="20"/>
              </w:rPr>
            </w:pPr>
          </w:p>
          <w:p w:rsidR="00AC3A75" w:rsidRPr="008C6B2B" w:rsidRDefault="00AC3A75" w:rsidP="00AC3A75">
            <w:pPr>
              <w:rPr>
                <w:b/>
                <w:sz w:val="20"/>
                <w:szCs w:val="20"/>
              </w:rPr>
            </w:pPr>
            <w:r w:rsidRPr="008C6B2B">
              <w:rPr>
                <w:b/>
                <w:sz w:val="20"/>
                <w:szCs w:val="20"/>
              </w:rPr>
              <w:t xml:space="preserve">Physical Development: </w:t>
            </w:r>
          </w:p>
          <w:p w:rsidR="00AC3A75" w:rsidRDefault="00AC3A75" w:rsidP="00AC3A75">
            <w:pPr>
              <w:rPr>
                <w:b/>
                <w:sz w:val="20"/>
                <w:szCs w:val="20"/>
              </w:rPr>
            </w:pPr>
            <w:r w:rsidRPr="008C6B2B">
              <w:rPr>
                <w:b/>
                <w:sz w:val="20"/>
                <w:szCs w:val="20"/>
              </w:rPr>
              <w:t>Health and Self care</w:t>
            </w:r>
          </w:p>
          <w:p w:rsidR="00AC3A75" w:rsidRPr="008C6B2B" w:rsidRDefault="00AC3A75" w:rsidP="00AC3A75">
            <w:pPr>
              <w:rPr>
                <w:sz w:val="20"/>
                <w:szCs w:val="20"/>
              </w:rPr>
            </w:pPr>
            <w:r w:rsidRPr="008C6B2B">
              <w:rPr>
                <w:sz w:val="20"/>
                <w:szCs w:val="20"/>
              </w:rPr>
              <w:t xml:space="preserve">30-50m and </w:t>
            </w:r>
          </w:p>
          <w:p w:rsidR="00AC3A75" w:rsidRPr="008C6B2B" w:rsidRDefault="00AC3A75" w:rsidP="00AC3A75">
            <w:pPr>
              <w:rPr>
                <w:sz w:val="20"/>
                <w:szCs w:val="20"/>
              </w:rPr>
            </w:pPr>
            <w:r w:rsidRPr="008C6B2B">
              <w:rPr>
                <w:sz w:val="20"/>
                <w:szCs w:val="20"/>
              </w:rPr>
              <w:t>40-60m</w:t>
            </w:r>
          </w:p>
          <w:p w:rsidR="00AC3A75" w:rsidRPr="008C6B2B" w:rsidRDefault="00AC3A75" w:rsidP="00AC3A75">
            <w:pPr>
              <w:rPr>
                <w:b/>
                <w:sz w:val="20"/>
                <w:szCs w:val="20"/>
              </w:rPr>
            </w:pPr>
          </w:p>
          <w:p w:rsidR="00AC3A75" w:rsidRPr="008C6B2B" w:rsidRDefault="00AC3A75" w:rsidP="00AC3A75">
            <w:pPr>
              <w:rPr>
                <w:b/>
                <w:sz w:val="20"/>
                <w:szCs w:val="20"/>
              </w:rPr>
            </w:pPr>
          </w:p>
          <w:p w:rsidR="00AC3A75" w:rsidRPr="008C6B2B" w:rsidRDefault="00AC3A75" w:rsidP="00AC3A75">
            <w:pPr>
              <w:rPr>
                <w:b/>
                <w:sz w:val="20"/>
                <w:szCs w:val="20"/>
              </w:rPr>
            </w:pPr>
          </w:p>
          <w:p w:rsidR="00AC3A75" w:rsidRPr="008C6B2B" w:rsidRDefault="00AC3A75" w:rsidP="00AC3A75">
            <w:pPr>
              <w:rPr>
                <w:b/>
                <w:sz w:val="20"/>
                <w:szCs w:val="20"/>
              </w:rPr>
            </w:pPr>
          </w:p>
          <w:p w:rsidR="00AC3A75" w:rsidRPr="008C6B2B" w:rsidRDefault="00AC3A75" w:rsidP="00AC3A75">
            <w:pPr>
              <w:rPr>
                <w:b/>
                <w:sz w:val="20"/>
                <w:szCs w:val="20"/>
              </w:rPr>
            </w:pPr>
            <w:r w:rsidRPr="008C6B2B">
              <w:rPr>
                <w:b/>
                <w:sz w:val="20"/>
                <w:szCs w:val="20"/>
              </w:rPr>
              <w:t>Expressive Arts and Design:</w:t>
            </w:r>
          </w:p>
          <w:p w:rsidR="00AC3A75" w:rsidRDefault="00AC3A75" w:rsidP="00AC3A75">
            <w:pPr>
              <w:rPr>
                <w:rFonts w:ascii="Calibri" w:eastAsia="Calibri" w:hAnsi="Calibri" w:cs="Calibri"/>
                <w:b/>
                <w:sz w:val="20"/>
                <w:szCs w:val="20"/>
              </w:rPr>
            </w:pPr>
            <w:r w:rsidRPr="008C6B2B">
              <w:rPr>
                <w:rFonts w:ascii="Calibri" w:eastAsia="Calibri" w:hAnsi="Calibri" w:cs="Calibri"/>
                <w:b/>
                <w:sz w:val="20"/>
                <w:szCs w:val="20"/>
              </w:rPr>
              <w:t>Exploring and Using Media and Materials</w:t>
            </w:r>
          </w:p>
          <w:p w:rsidR="00AC3A75" w:rsidRPr="008C6B2B" w:rsidRDefault="00AC3A75" w:rsidP="00AC3A75">
            <w:pPr>
              <w:rPr>
                <w:sz w:val="20"/>
                <w:szCs w:val="20"/>
              </w:rPr>
            </w:pPr>
            <w:r w:rsidRPr="008C6B2B">
              <w:rPr>
                <w:sz w:val="20"/>
                <w:szCs w:val="20"/>
              </w:rPr>
              <w:t xml:space="preserve">30-50m and </w:t>
            </w:r>
          </w:p>
          <w:p w:rsidR="00AC3A75" w:rsidRPr="008C6B2B" w:rsidRDefault="00AC3A75" w:rsidP="00AC3A75">
            <w:pPr>
              <w:rPr>
                <w:sz w:val="20"/>
                <w:szCs w:val="20"/>
              </w:rPr>
            </w:pPr>
            <w:r w:rsidRPr="008C6B2B">
              <w:rPr>
                <w:sz w:val="20"/>
                <w:szCs w:val="20"/>
              </w:rPr>
              <w:t>40-60m</w:t>
            </w:r>
          </w:p>
          <w:p w:rsidR="00AC3A75" w:rsidRPr="00306AB2" w:rsidRDefault="00AC3A75" w:rsidP="00AC3A75">
            <w:pPr>
              <w:rPr>
                <w:rFonts w:ascii="Calibri" w:eastAsia="Calibri" w:hAnsi="Calibri" w:cs="Calibri"/>
                <w:sz w:val="20"/>
                <w:szCs w:val="20"/>
              </w:rPr>
            </w:pPr>
          </w:p>
        </w:tc>
        <w:tc>
          <w:tcPr>
            <w:tcW w:w="1948" w:type="dxa"/>
            <w:shd w:val="clear" w:color="auto" w:fill="auto"/>
          </w:tcPr>
          <w:p w:rsidR="00AC3A75" w:rsidRPr="00306AB2" w:rsidRDefault="00AC3A75" w:rsidP="00AC3A75">
            <w:pPr>
              <w:rPr>
                <w:sz w:val="20"/>
                <w:szCs w:val="20"/>
              </w:rPr>
            </w:pPr>
            <w:r w:rsidRPr="3EE802D2">
              <w:rPr>
                <w:sz w:val="20"/>
                <w:szCs w:val="20"/>
              </w:rPr>
              <w:t>All about me:</w:t>
            </w:r>
            <w:r w:rsidRPr="3EE802D2">
              <w:rPr>
                <w:b/>
                <w:bCs/>
                <w:color w:val="0070C0"/>
                <w:sz w:val="20"/>
                <w:szCs w:val="20"/>
              </w:rPr>
              <w:t xml:space="preserve"> How am I special?</w:t>
            </w:r>
          </w:p>
          <w:p w:rsidR="00AC3A75" w:rsidRPr="00306AB2" w:rsidRDefault="00AC3A75" w:rsidP="00AC3A75">
            <w:pPr>
              <w:rPr>
                <w:sz w:val="20"/>
                <w:szCs w:val="20"/>
              </w:rPr>
            </w:pPr>
            <w:r w:rsidRPr="00306AB2">
              <w:rPr>
                <w:sz w:val="20"/>
                <w:szCs w:val="20"/>
              </w:rPr>
              <w:t>Where I live</w:t>
            </w:r>
          </w:p>
          <w:p w:rsidR="00AC3A75" w:rsidRPr="00306AB2" w:rsidRDefault="00AC3A75" w:rsidP="00AC3A75">
            <w:pPr>
              <w:rPr>
                <w:sz w:val="20"/>
                <w:szCs w:val="20"/>
              </w:rPr>
            </w:pPr>
            <w:r w:rsidRPr="00306AB2">
              <w:rPr>
                <w:sz w:val="20"/>
                <w:szCs w:val="20"/>
              </w:rPr>
              <w:t>Comparing myself to when I was a baby and now (growth)</w:t>
            </w:r>
          </w:p>
          <w:p w:rsidR="00AC3A75" w:rsidRPr="00306AB2" w:rsidRDefault="00AC3A75" w:rsidP="00AC3A75">
            <w:pPr>
              <w:rPr>
                <w:sz w:val="20"/>
                <w:szCs w:val="20"/>
              </w:rPr>
            </w:pPr>
          </w:p>
          <w:p w:rsidR="00AC3A75" w:rsidRPr="00306AB2" w:rsidRDefault="00AC3A75" w:rsidP="00AC3A75">
            <w:pPr>
              <w:rPr>
                <w:sz w:val="20"/>
                <w:szCs w:val="20"/>
              </w:rPr>
            </w:pPr>
          </w:p>
          <w:p w:rsidR="00AC3A75" w:rsidRPr="00306AB2" w:rsidRDefault="00AC3A75" w:rsidP="00AC3A75">
            <w:pPr>
              <w:rPr>
                <w:sz w:val="20"/>
                <w:szCs w:val="20"/>
              </w:rPr>
            </w:pPr>
          </w:p>
          <w:p w:rsidR="00AC3A75" w:rsidRPr="00306AB2" w:rsidRDefault="00AC3A75" w:rsidP="00AC3A75">
            <w:pPr>
              <w:rPr>
                <w:sz w:val="20"/>
                <w:szCs w:val="20"/>
              </w:rPr>
            </w:pPr>
            <w:r w:rsidRPr="00306AB2">
              <w:rPr>
                <w:sz w:val="20"/>
                <w:szCs w:val="20"/>
              </w:rPr>
              <w:t>Learning about the physical development of our bodies from when we were ba</w:t>
            </w:r>
            <w:r>
              <w:rPr>
                <w:sz w:val="20"/>
                <w:szCs w:val="20"/>
              </w:rPr>
              <w:t xml:space="preserve">bies to now: </w:t>
            </w:r>
            <w:r w:rsidRPr="002D2465">
              <w:rPr>
                <w:b/>
                <w:color w:val="0070C0"/>
                <w:sz w:val="20"/>
                <w:szCs w:val="20"/>
              </w:rPr>
              <w:t>What Can I do by myself now?</w:t>
            </w:r>
          </w:p>
          <w:p w:rsidR="00AC3A75" w:rsidRPr="00306AB2" w:rsidRDefault="00AC3A75" w:rsidP="00AC3A75">
            <w:pPr>
              <w:rPr>
                <w:sz w:val="20"/>
                <w:szCs w:val="20"/>
              </w:rPr>
            </w:pPr>
            <w:r w:rsidRPr="00306AB2">
              <w:rPr>
                <w:sz w:val="20"/>
                <w:szCs w:val="20"/>
              </w:rPr>
              <w:t xml:space="preserve">(Hold a pencil, use scissors, drawing </w:t>
            </w:r>
            <w:proofErr w:type="spellStart"/>
            <w:r w:rsidRPr="00306AB2">
              <w:rPr>
                <w:sz w:val="20"/>
                <w:szCs w:val="20"/>
              </w:rPr>
              <w:t>etc</w:t>
            </w:r>
            <w:proofErr w:type="spellEnd"/>
            <w:r w:rsidRPr="00306AB2">
              <w:rPr>
                <w:sz w:val="20"/>
                <w:szCs w:val="20"/>
              </w:rPr>
              <w:t>)</w:t>
            </w:r>
          </w:p>
          <w:p w:rsidR="00AC3A75" w:rsidRPr="00306AB2" w:rsidRDefault="00AC3A75" w:rsidP="00AC3A75">
            <w:pPr>
              <w:rPr>
                <w:sz w:val="20"/>
                <w:szCs w:val="20"/>
              </w:rPr>
            </w:pPr>
          </w:p>
          <w:p w:rsidR="00AC3A75" w:rsidRPr="00306AB2" w:rsidRDefault="00AC3A75" w:rsidP="00AC3A75">
            <w:pPr>
              <w:rPr>
                <w:sz w:val="20"/>
                <w:szCs w:val="20"/>
              </w:rPr>
            </w:pPr>
            <w:r w:rsidRPr="00306AB2">
              <w:rPr>
                <w:sz w:val="20"/>
                <w:szCs w:val="20"/>
              </w:rPr>
              <w:t xml:space="preserve">Exploring the different textures of media – natural / found objects and other craft media. </w:t>
            </w:r>
          </w:p>
        </w:tc>
        <w:tc>
          <w:tcPr>
            <w:tcW w:w="1858" w:type="dxa"/>
            <w:shd w:val="clear" w:color="auto" w:fill="auto"/>
          </w:tcPr>
          <w:p w:rsidR="00AC3A75" w:rsidRPr="00306AB2" w:rsidRDefault="00AC3A75" w:rsidP="00AC3A75">
            <w:pPr>
              <w:rPr>
                <w:b/>
                <w:bCs/>
                <w:color w:val="00B050"/>
                <w:sz w:val="20"/>
                <w:szCs w:val="20"/>
              </w:rPr>
            </w:pPr>
            <w:r w:rsidRPr="3EE802D2">
              <w:rPr>
                <w:sz w:val="20"/>
                <w:szCs w:val="20"/>
              </w:rPr>
              <w:t xml:space="preserve">Changes in the world around us </w:t>
            </w:r>
          </w:p>
          <w:p w:rsidR="00AC3A75" w:rsidRPr="00306AB2" w:rsidRDefault="00AC3A75" w:rsidP="00AC3A75">
            <w:pPr>
              <w:rPr>
                <w:sz w:val="20"/>
                <w:szCs w:val="20"/>
              </w:rPr>
            </w:pPr>
            <w:proofErr w:type="spellStart"/>
            <w:r w:rsidRPr="6097841F">
              <w:rPr>
                <w:b/>
                <w:bCs/>
                <w:color w:val="0070C0"/>
                <w:sz w:val="20"/>
                <w:szCs w:val="20"/>
              </w:rPr>
              <w:t>Looking</w:t>
            </w:r>
            <w:r w:rsidRPr="6097841F">
              <w:rPr>
                <w:sz w:val="20"/>
                <w:szCs w:val="20"/>
              </w:rPr>
              <w:t>Exploring</w:t>
            </w:r>
            <w:proofErr w:type="spellEnd"/>
            <w:r w:rsidRPr="6097841F">
              <w:rPr>
                <w:sz w:val="20"/>
                <w:szCs w:val="20"/>
              </w:rPr>
              <w:t xml:space="preserve"> the world around </w:t>
            </w:r>
            <w:r>
              <w:rPr>
                <w:sz w:val="20"/>
                <w:szCs w:val="20"/>
              </w:rPr>
              <w:t xml:space="preserve">us, looking for signs of Autumn. </w:t>
            </w:r>
          </w:p>
          <w:p w:rsidR="00AC3A75" w:rsidRPr="00306AB2" w:rsidRDefault="00AC3A75" w:rsidP="00AC3A75">
            <w:pPr>
              <w:rPr>
                <w:sz w:val="20"/>
                <w:szCs w:val="20"/>
              </w:rPr>
            </w:pPr>
          </w:p>
          <w:p w:rsidR="00AC3A75" w:rsidRPr="00306AB2" w:rsidRDefault="00AC3A75" w:rsidP="00AC3A75">
            <w:pPr>
              <w:rPr>
                <w:sz w:val="20"/>
                <w:szCs w:val="20"/>
              </w:rPr>
            </w:pPr>
          </w:p>
          <w:p w:rsidR="00AC3A75" w:rsidRPr="00306AB2" w:rsidRDefault="00AC3A75" w:rsidP="00AC3A75">
            <w:pPr>
              <w:rPr>
                <w:sz w:val="20"/>
                <w:szCs w:val="20"/>
              </w:rPr>
            </w:pPr>
          </w:p>
        </w:tc>
        <w:tc>
          <w:tcPr>
            <w:tcW w:w="2007" w:type="dxa"/>
            <w:shd w:val="clear" w:color="auto" w:fill="auto"/>
          </w:tcPr>
          <w:p w:rsidR="00AC3A75" w:rsidRPr="002D2465" w:rsidRDefault="00AC3A75" w:rsidP="00AC3A75">
            <w:pPr>
              <w:rPr>
                <w:b/>
                <w:bCs/>
                <w:color w:val="0070C0"/>
                <w:sz w:val="20"/>
                <w:szCs w:val="20"/>
              </w:rPr>
            </w:pPr>
            <w:r w:rsidRPr="3EE802D2">
              <w:rPr>
                <w:b/>
                <w:bCs/>
                <w:color w:val="0070C0"/>
                <w:sz w:val="20"/>
                <w:szCs w:val="20"/>
              </w:rPr>
              <w:t xml:space="preserve">How can we help the world when we recycle? </w:t>
            </w:r>
          </w:p>
          <w:p w:rsidR="00AC3A75" w:rsidRDefault="00AC3A75" w:rsidP="00AC3A75">
            <w:pPr>
              <w:rPr>
                <w:sz w:val="20"/>
                <w:szCs w:val="20"/>
              </w:rPr>
            </w:pPr>
            <w:r>
              <w:rPr>
                <w:sz w:val="20"/>
                <w:szCs w:val="20"/>
              </w:rPr>
              <w:t xml:space="preserve">How </w:t>
            </w:r>
            <w:r w:rsidRPr="00306AB2">
              <w:rPr>
                <w:sz w:val="20"/>
                <w:szCs w:val="20"/>
              </w:rPr>
              <w:t xml:space="preserve">litter </w:t>
            </w:r>
            <w:r>
              <w:rPr>
                <w:sz w:val="20"/>
                <w:szCs w:val="20"/>
              </w:rPr>
              <w:t xml:space="preserve">affects living things around us. Re-using to create models and pictures.  </w:t>
            </w:r>
          </w:p>
          <w:p w:rsidR="00AC3A75" w:rsidRPr="00306AB2" w:rsidRDefault="00AC3A75" w:rsidP="00AC3A75">
            <w:pPr>
              <w:rPr>
                <w:sz w:val="20"/>
                <w:szCs w:val="20"/>
              </w:rPr>
            </w:pPr>
          </w:p>
          <w:p w:rsidR="00AC3A75" w:rsidRPr="00306AB2" w:rsidRDefault="00AC3A75" w:rsidP="00AC3A75">
            <w:pPr>
              <w:rPr>
                <w:sz w:val="20"/>
                <w:szCs w:val="20"/>
              </w:rPr>
            </w:pPr>
            <w:r w:rsidRPr="00306AB2">
              <w:rPr>
                <w:sz w:val="20"/>
                <w:szCs w:val="20"/>
              </w:rPr>
              <w:t xml:space="preserve">Comparing Winter / Autumn – </w:t>
            </w:r>
            <w:r w:rsidRPr="002D2465">
              <w:rPr>
                <w:b/>
                <w:color w:val="0070C0"/>
                <w:sz w:val="20"/>
                <w:szCs w:val="20"/>
              </w:rPr>
              <w:t>what changes can we see?</w:t>
            </w:r>
          </w:p>
          <w:p w:rsidR="00AC3A75" w:rsidRPr="00306AB2" w:rsidRDefault="00AC3A75" w:rsidP="00AC3A75">
            <w:pPr>
              <w:rPr>
                <w:sz w:val="20"/>
                <w:szCs w:val="20"/>
              </w:rPr>
            </w:pPr>
            <w:r w:rsidRPr="00306AB2">
              <w:rPr>
                <w:sz w:val="20"/>
                <w:szCs w:val="20"/>
              </w:rPr>
              <w:t xml:space="preserve">(investigating frost / ice and water) </w:t>
            </w:r>
          </w:p>
          <w:p w:rsidR="00AC3A75" w:rsidRPr="00306AB2" w:rsidRDefault="00AC3A75" w:rsidP="00AC3A75">
            <w:pPr>
              <w:rPr>
                <w:sz w:val="20"/>
                <w:szCs w:val="20"/>
              </w:rPr>
            </w:pPr>
          </w:p>
          <w:p w:rsidR="00AC3A75" w:rsidRPr="00306AB2" w:rsidRDefault="00AC3A75" w:rsidP="00AC3A75">
            <w:pPr>
              <w:rPr>
                <w:sz w:val="20"/>
                <w:szCs w:val="20"/>
              </w:rPr>
            </w:pPr>
          </w:p>
          <w:p w:rsidR="00AC3A75" w:rsidRPr="00306AB2" w:rsidRDefault="00AC3A75" w:rsidP="00AC3A75">
            <w:pPr>
              <w:rPr>
                <w:sz w:val="20"/>
                <w:szCs w:val="20"/>
              </w:rPr>
            </w:pPr>
            <w:r w:rsidRPr="00306AB2">
              <w:rPr>
                <w:sz w:val="20"/>
                <w:szCs w:val="20"/>
              </w:rPr>
              <w:t xml:space="preserve">Outdoor games / Team games in PE - </w:t>
            </w:r>
          </w:p>
          <w:p w:rsidR="00AC3A75" w:rsidRPr="002D2465" w:rsidRDefault="00AC3A75" w:rsidP="00AC3A75">
            <w:pPr>
              <w:rPr>
                <w:b/>
                <w:color w:val="0070C0"/>
                <w:sz w:val="20"/>
                <w:szCs w:val="20"/>
              </w:rPr>
            </w:pPr>
            <w:r w:rsidRPr="002D2465">
              <w:rPr>
                <w:b/>
                <w:color w:val="0070C0"/>
                <w:sz w:val="20"/>
                <w:szCs w:val="20"/>
              </w:rPr>
              <w:t xml:space="preserve">Why is exercise important? </w:t>
            </w:r>
          </w:p>
          <w:p w:rsidR="00AC3A75" w:rsidRPr="00306AB2" w:rsidRDefault="00AC3A75" w:rsidP="00AC3A75">
            <w:pPr>
              <w:rPr>
                <w:sz w:val="20"/>
                <w:szCs w:val="20"/>
              </w:rPr>
            </w:pPr>
            <w:r w:rsidRPr="00306AB2">
              <w:rPr>
                <w:rFonts w:ascii="Calibri" w:eastAsia="Calibri" w:hAnsi="Calibri" w:cs="Calibri"/>
                <w:sz w:val="20"/>
                <w:szCs w:val="20"/>
              </w:rPr>
              <w:t xml:space="preserve"> </w:t>
            </w:r>
            <w:r w:rsidRPr="00306AB2">
              <w:rPr>
                <w:sz w:val="20"/>
                <w:szCs w:val="20"/>
              </w:rPr>
              <w:t xml:space="preserve">Observing the effects of physical activity on our bodies: </w:t>
            </w:r>
          </w:p>
          <w:p w:rsidR="00AC3A75" w:rsidRPr="00306AB2" w:rsidRDefault="00AC3A75" w:rsidP="00AC3A75">
            <w:pPr>
              <w:rPr>
                <w:sz w:val="20"/>
                <w:szCs w:val="20"/>
              </w:rPr>
            </w:pPr>
            <w:r w:rsidRPr="00306AB2">
              <w:rPr>
                <w:sz w:val="20"/>
                <w:szCs w:val="20"/>
              </w:rPr>
              <w:t xml:space="preserve">Looking at how our breathing changes and feeling our heartbeat. </w:t>
            </w:r>
          </w:p>
          <w:p w:rsidR="00AC3A75" w:rsidRPr="00306AB2" w:rsidRDefault="00AC3A75" w:rsidP="00AC3A75">
            <w:pPr>
              <w:rPr>
                <w:sz w:val="20"/>
              </w:rPr>
            </w:pPr>
          </w:p>
        </w:tc>
        <w:tc>
          <w:tcPr>
            <w:tcW w:w="1705" w:type="dxa"/>
            <w:shd w:val="clear" w:color="auto" w:fill="auto"/>
          </w:tcPr>
          <w:p w:rsidR="00AC3A75" w:rsidRPr="002D2465" w:rsidRDefault="00AC3A75" w:rsidP="00AC3A75">
            <w:pPr>
              <w:rPr>
                <w:b/>
                <w:bCs/>
                <w:color w:val="0070C0"/>
                <w:sz w:val="20"/>
                <w:szCs w:val="20"/>
              </w:rPr>
            </w:pPr>
            <w:r w:rsidRPr="6097841F">
              <w:rPr>
                <w:b/>
                <w:bCs/>
                <w:color w:val="0070C0"/>
                <w:sz w:val="20"/>
                <w:szCs w:val="20"/>
              </w:rPr>
              <w:t xml:space="preserve">                                   Why do we get so many new flowers in spring?</w:t>
            </w:r>
          </w:p>
          <w:p w:rsidR="00AC3A75" w:rsidRPr="00306AB2" w:rsidRDefault="00AC3A75" w:rsidP="00AC3A75">
            <w:pPr>
              <w:rPr>
                <w:sz w:val="20"/>
                <w:szCs w:val="20"/>
              </w:rPr>
            </w:pPr>
          </w:p>
          <w:p w:rsidR="00AC3A75" w:rsidRDefault="00AC3A75" w:rsidP="00AC3A75">
            <w:pPr>
              <w:rPr>
                <w:sz w:val="20"/>
                <w:szCs w:val="20"/>
              </w:rPr>
            </w:pPr>
            <w:r w:rsidRPr="00306AB2">
              <w:rPr>
                <w:sz w:val="20"/>
                <w:szCs w:val="20"/>
              </w:rPr>
              <w:t>Comparing Spring to Autumn / Winter (patterns and change)</w:t>
            </w:r>
          </w:p>
          <w:p w:rsidR="00AC3A75" w:rsidRPr="00306AB2" w:rsidRDefault="00AC3A75" w:rsidP="00AC3A75">
            <w:pPr>
              <w:rPr>
                <w:sz w:val="20"/>
                <w:szCs w:val="20"/>
              </w:rPr>
            </w:pPr>
          </w:p>
          <w:p w:rsidR="00AC3A75" w:rsidRDefault="00AC3A75" w:rsidP="00AC3A75">
            <w:pPr>
              <w:rPr>
                <w:sz w:val="20"/>
                <w:szCs w:val="20"/>
              </w:rPr>
            </w:pPr>
            <w:r w:rsidRPr="00306AB2">
              <w:rPr>
                <w:sz w:val="20"/>
                <w:szCs w:val="20"/>
              </w:rPr>
              <w:t>New life: investigating new animals coming out of hibernation in different environments.</w:t>
            </w:r>
            <w:r>
              <w:rPr>
                <w:sz w:val="20"/>
                <w:szCs w:val="20"/>
              </w:rPr>
              <w:t xml:space="preserve"> </w:t>
            </w:r>
            <w:r w:rsidR="007C0B86">
              <w:rPr>
                <w:sz w:val="20"/>
                <w:szCs w:val="20"/>
              </w:rPr>
              <w:t>Animals and their young.</w:t>
            </w:r>
          </w:p>
          <w:p w:rsidR="00AC3A75" w:rsidRPr="00306AB2" w:rsidRDefault="00AC3A75" w:rsidP="00AC3A75">
            <w:pPr>
              <w:rPr>
                <w:sz w:val="20"/>
                <w:szCs w:val="20"/>
              </w:rPr>
            </w:pPr>
            <w:r>
              <w:rPr>
                <w:sz w:val="20"/>
                <w:szCs w:val="20"/>
              </w:rPr>
              <w:t xml:space="preserve">The lifecycles of living creatures.  </w:t>
            </w:r>
          </w:p>
          <w:p w:rsidR="00AC3A75" w:rsidRPr="00306AB2" w:rsidRDefault="00AC3A75" w:rsidP="00AC3A75">
            <w:pPr>
              <w:rPr>
                <w:sz w:val="20"/>
                <w:szCs w:val="20"/>
              </w:rPr>
            </w:pPr>
          </w:p>
          <w:p w:rsidR="00AC3A75" w:rsidRPr="00306AB2" w:rsidRDefault="00AC3A75" w:rsidP="00AC3A75">
            <w:pPr>
              <w:rPr>
                <w:sz w:val="20"/>
                <w:szCs w:val="20"/>
              </w:rPr>
            </w:pPr>
            <w:r w:rsidRPr="00306AB2">
              <w:rPr>
                <w:sz w:val="20"/>
                <w:szCs w:val="20"/>
              </w:rPr>
              <w:t xml:space="preserve">Fruit and Vegetables - </w:t>
            </w:r>
          </w:p>
          <w:p w:rsidR="00AC3A75" w:rsidRPr="00306AB2" w:rsidRDefault="00AC3A75" w:rsidP="00AC3A75">
            <w:pPr>
              <w:rPr>
                <w:sz w:val="20"/>
                <w:szCs w:val="20"/>
              </w:rPr>
            </w:pPr>
            <w:r>
              <w:rPr>
                <w:sz w:val="20"/>
                <w:szCs w:val="20"/>
              </w:rPr>
              <w:t xml:space="preserve">Creating a healthy lunch. </w:t>
            </w:r>
          </w:p>
          <w:p w:rsidR="00AC3A75" w:rsidRPr="00306AB2" w:rsidRDefault="00AC3A75" w:rsidP="00AC3A75">
            <w:pPr>
              <w:rPr>
                <w:sz w:val="20"/>
                <w:szCs w:val="20"/>
              </w:rPr>
            </w:pPr>
            <w:r w:rsidRPr="00306AB2">
              <w:rPr>
                <w:sz w:val="20"/>
                <w:szCs w:val="20"/>
              </w:rPr>
              <w:t xml:space="preserve"> </w:t>
            </w:r>
          </w:p>
        </w:tc>
        <w:tc>
          <w:tcPr>
            <w:tcW w:w="1597" w:type="dxa"/>
            <w:shd w:val="clear" w:color="auto" w:fill="auto"/>
          </w:tcPr>
          <w:p w:rsidR="00AC3A75" w:rsidRPr="00306AB2" w:rsidRDefault="00AC3A75" w:rsidP="00AC3A75">
            <w:pPr>
              <w:rPr>
                <w:sz w:val="20"/>
                <w:szCs w:val="20"/>
              </w:rPr>
            </w:pPr>
            <w:r w:rsidRPr="00306AB2">
              <w:rPr>
                <w:sz w:val="20"/>
                <w:szCs w:val="20"/>
              </w:rPr>
              <w:t>Plants</w:t>
            </w:r>
            <w:r>
              <w:rPr>
                <w:sz w:val="20"/>
                <w:szCs w:val="20"/>
              </w:rPr>
              <w:t>:</w:t>
            </w:r>
            <w:r w:rsidRPr="002D2465">
              <w:rPr>
                <w:b/>
                <w:color w:val="0070C0"/>
                <w:sz w:val="20"/>
                <w:szCs w:val="20"/>
              </w:rPr>
              <w:t xml:space="preserve"> How can I make a plant grow? </w:t>
            </w:r>
          </w:p>
          <w:p w:rsidR="00AC3A75" w:rsidRPr="00306AB2" w:rsidRDefault="00AC3A75" w:rsidP="00AC3A75">
            <w:pPr>
              <w:rPr>
                <w:sz w:val="20"/>
                <w:szCs w:val="20"/>
              </w:rPr>
            </w:pPr>
            <w:r w:rsidRPr="00306AB2">
              <w:rPr>
                <w:sz w:val="20"/>
                <w:szCs w:val="20"/>
              </w:rPr>
              <w:t>-the needs of a plant for healthy growth.</w:t>
            </w:r>
          </w:p>
          <w:p w:rsidR="00AC3A75" w:rsidRPr="00306AB2" w:rsidRDefault="00AC3A75" w:rsidP="00AC3A75">
            <w:pPr>
              <w:rPr>
                <w:sz w:val="20"/>
                <w:szCs w:val="20"/>
              </w:rPr>
            </w:pPr>
            <w:r w:rsidRPr="00306AB2">
              <w:rPr>
                <w:sz w:val="20"/>
                <w:szCs w:val="20"/>
              </w:rPr>
              <w:t>-planting seeds and growing plants</w:t>
            </w:r>
          </w:p>
          <w:p w:rsidR="00AC3A75" w:rsidRPr="00306AB2" w:rsidRDefault="00AC3A75" w:rsidP="00AC3A75">
            <w:pPr>
              <w:rPr>
                <w:sz w:val="20"/>
                <w:szCs w:val="20"/>
              </w:rPr>
            </w:pPr>
            <w:r w:rsidRPr="00306AB2">
              <w:rPr>
                <w:sz w:val="20"/>
                <w:szCs w:val="20"/>
              </w:rPr>
              <w:t>-Experimenting with removing the needs of a plant.</w:t>
            </w:r>
          </w:p>
          <w:p w:rsidR="00AC3A75" w:rsidRDefault="00AC3A75" w:rsidP="00AC3A75">
            <w:pPr>
              <w:rPr>
                <w:sz w:val="20"/>
                <w:szCs w:val="20"/>
              </w:rPr>
            </w:pPr>
          </w:p>
          <w:p w:rsidR="00AC3A75" w:rsidRDefault="00AC3A75" w:rsidP="00AC3A75">
            <w:pPr>
              <w:rPr>
                <w:sz w:val="20"/>
                <w:szCs w:val="20"/>
              </w:rPr>
            </w:pPr>
            <w:proofErr w:type="spellStart"/>
            <w:r>
              <w:rPr>
                <w:sz w:val="20"/>
                <w:szCs w:val="20"/>
              </w:rPr>
              <w:t>Minibeasts</w:t>
            </w:r>
            <w:proofErr w:type="spellEnd"/>
            <w:r>
              <w:rPr>
                <w:sz w:val="20"/>
                <w:szCs w:val="20"/>
              </w:rPr>
              <w:t>/</w:t>
            </w:r>
          </w:p>
          <w:p w:rsidR="00AC3A75" w:rsidRPr="00306AB2" w:rsidRDefault="00AC3A75" w:rsidP="00AC3A75">
            <w:pPr>
              <w:rPr>
                <w:sz w:val="20"/>
                <w:szCs w:val="20"/>
              </w:rPr>
            </w:pPr>
            <w:r>
              <w:rPr>
                <w:sz w:val="20"/>
                <w:szCs w:val="20"/>
              </w:rPr>
              <w:t xml:space="preserve">insects: </w:t>
            </w:r>
            <w:r w:rsidRPr="002D2465">
              <w:rPr>
                <w:b/>
                <w:color w:val="0070C0"/>
                <w:sz w:val="20"/>
                <w:szCs w:val="20"/>
              </w:rPr>
              <w:t>Why are insects helpful for our garden?</w:t>
            </w:r>
            <w:r w:rsidRPr="002D2465">
              <w:rPr>
                <w:color w:val="0070C0"/>
                <w:sz w:val="20"/>
                <w:szCs w:val="20"/>
              </w:rPr>
              <w:t xml:space="preserve"> </w:t>
            </w:r>
          </w:p>
          <w:p w:rsidR="00AC3A75" w:rsidRPr="00306AB2" w:rsidRDefault="00AC3A75" w:rsidP="00AC3A75">
            <w:pPr>
              <w:rPr>
                <w:sz w:val="20"/>
                <w:szCs w:val="20"/>
              </w:rPr>
            </w:pPr>
            <w:r>
              <w:rPr>
                <w:sz w:val="20"/>
                <w:szCs w:val="20"/>
              </w:rPr>
              <w:t xml:space="preserve">. </w:t>
            </w:r>
          </w:p>
        </w:tc>
        <w:tc>
          <w:tcPr>
            <w:tcW w:w="1815" w:type="dxa"/>
            <w:shd w:val="clear" w:color="auto" w:fill="auto"/>
          </w:tcPr>
          <w:p w:rsidR="00AC3A75" w:rsidRDefault="00AC3A75" w:rsidP="00AC3A75">
            <w:pPr>
              <w:rPr>
                <w:sz w:val="20"/>
                <w:szCs w:val="20"/>
              </w:rPr>
            </w:pPr>
            <w:r>
              <w:rPr>
                <w:sz w:val="20"/>
                <w:szCs w:val="20"/>
              </w:rPr>
              <w:t>Sunflower competition.</w:t>
            </w:r>
          </w:p>
          <w:p w:rsidR="00AC3A75" w:rsidRPr="00306AB2" w:rsidRDefault="00AC3A75" w:rsidP="00AC3A75">
            <w:pPr>
              <w:rPr>
                <w:sz w:val="20"/>
                <w:szCs w:val="20"/>
              </w:rPr>
            </w:pPr>
          </w:p>
          <w:p w:rsidR="00AC3A75" w:rsidRDefault="00AC3A75" w:rsidP="00AC3A75">
            <w:pPr>
              <w:rPr>
                <w:sz w:val="20"/>
                <w:szCs w:val="20"/>
              </w:rPr>
            </w:pPr>
            <w:r w:rsidRPr="00306AB2">
              <w:rPr>
                <w:sz w:val="20"/>
                <w:szCs w:val="20"/>
              </w:rPr>
              <w:t xml:space="preserve">Comparing Summer to the other seasons – temperature, weather, growth. </w:t>
            </w:r>
          </w:p>
          <w:p w:rsidR="00AC3A75" w:rsidRDefault="00AC3A75" w:rsidP="00AC3A75">
            <w:pPr>
              <w:rPr>
                <w:sz w:val="20"/>
                <w:szCs w:val="20"/>
              </w:rPr>
            </w:pPr>
          </w:p>
          <w:p w:rsidR="00AC3A75" w:rsidRPr="00306AB2" w:rsidRDefault="00AC3A75" w:rsidP="00AC3A75">
            <w:pPr>
              <w:rPr>
                <w:sz w:val="20"/>
                <w:szCs w:val="20"/>
              </w:rPr>
            </w:pPr>
          </w:p>
          <w:p w:rsidR="00AC3A75" w:rsidRPr="00306AB2" w:rsidRDefault="00AC3A75" w:rsidP="00AC3A75">
            <w:pPr>
              <w:rPr>
                <w:sz w:val="20"/>
                <w:szCs w:val="20"/>
              </w:rPr>
            </w:pPr>
            <w:r w:rsidRPr="00306AB2">
              <w:rPr>
                <w:sz w:val="20"/>
                <w:szCs w:val="20"/>
              </w:rPr>
              <w:t>Looking after animals / pets in the hot weather.</w:t>
            </w:r>
          </w:p>
          <w:p w:rsidR="00AC3A75" w:rsidRPr="00306AB2" w:rsidRDefault="00AC3A75" w:rsidP="00AC3A75">
            <w:pPr>
              <w:rPr>
                <w:sz w:val="20"/>
                <w:szCs w:val="20"/>
              </w:rPr>
            </w:pPr>
          </w:p>
          <w:p w:rsidR="00AC3A75" w:rsidRPr="00306AB2" w:rsidRDefault="00AC3A75" w:rsidP="00AC3A75">
            <w:pPr>
              <w:rPr>
                <w:sz w:val="20"/>
                <w:szCs w:val="20"/>
              </w:rPr>
            </w:pPr>
          </w:p>
          <w:p w:rsidR="00AC3A75" w:rsidRPr="002D2465" w:rsidRDefault="00AC3A75" w:rsidP="00AC3A75">
            <w:pPr>
              <w:rPr>
                <w:b/>
                <w:sz w:val="20"/>
                <w:szCs w:val="20"/>
              </w:rPr>
            </w:pPr>
            <w:r w:rsidRPr="002D2465">
              <w:rPr>
                <w:b/>
                <w:color w:val="0070C0"/>
                <w:sz w:val="20"/>
                <w:szCs w:val="20"/>
              </w:rPr>
              <w:t>How do we adapt our behaviour and clothing to suit the different seasons?</w:t>
            </w:r>
          </w:p>
        </w:tc>
      </w:tr>
    </w:tbl>
    <w:p w:rsidR="00AC3A75" w:rsidRDefault="008B057D">
      <w:pPr>
        <w:rPr>
          <w:b/>
        </w:rPr>
      </w:pPr>
      <w:r>
        <w:rPr>
          <w:b/>
        </w:rPr>
        <w:t xml:space="preserve">Early Years subject links- long term </w:t>
      </w:r>
      <w:bookmarkStart w:id="0" w:name="_GoBack"/>
      <w:bookmarkEnd w:id="0"/>
      <w:r>
        <w:rPr>
          <w:b/>
        </w:rPr>
        <w:t>curriculum overview 2020</w:t>
      </w:r>
    </w:p>
    <w:p w:rsidR="00AC3A75" w:rsidRDefault="00AC3A75">
      <w:pPr>
        <w:rPr>
          <w:b/>
        </w:rPr>
      </w:pPr>
    </w:p>
    <w:p w:rsidR="00AC3A75" w:rsidRDefault="00AC3A75">
      <w:pPr>
        <w:rPr>
          <w:b/>
        </w:rPr>
      </w:pPr>
    </w:p>
    <w:tbl>
      <w:tblPr>
        <w:tblStyle w:val="TableGrid"/>
        <w:tblpPr w:leftFromText="180" w:rightFromText="180" w:horzAnchor="margin" w:tblpY="555"/>
        <w:tblW w:w="14015" w:type="dxa"/>
        <w:tblLayout w:type="fixed"/>
        <w:tblLook w:val="04A0" w:firstRow="1" w:lastRow="0" w:firstColumn="1" w:lastColumn="0" w:noHBand="0" w:noVBand="1"/>
      </w:tblPr>
      <w:tblGrid>
        <w:gridCol w:w="1527"/>
        <w:gridCol w:w="4162"/>
        <w:gridCol w:w="4163"/>
        <w:gridCol w:w="4163"/>
      </w:tblGrid>
      <w:tr w:rsidR="00AC3A75" w:rsidRPr="00631B14" w:rsidTr="00AC3A75">
        <w:trPr>
          <w:trHeight w:val="5802"/>
        </w:trPr>
        <w:tc>
          <w:tcPr>
            <w:tcW w:w="1527" w:type="dxa"/>
            <w:shd w:val="clear" w:color="auto" w:fill="auto"/>
          </w:tcPr>
          <w:p w:rsidR="00AC3A75" w:rsidRDefault="00AC3A75" w:rsidP="00AC3A75">
            <w:r>
              <w:lastRenderedPageBreak/>
              <w:t xml:space="preserve">Science </w:t>
            </w:r>
          </w:p>
          <w:p w:rsidR="00AC3A75" w:rsidRPr="00F75835" w:rsidRDefault="00AC3A75" w:rsidP="00AC3A75">
            <w:r>
              <w:t>EYFS F2</w:t>
            </w:r>
          </w:p>
        </w:tc>
        <w:tc>
          <w:tcPr>
            <w:tcW w:w="4162" w:type="dxa"/>
          </w:tcPr>
          <w:p w:rsidR="00AC3A75" w:rsidRPr="00C45946" w:rsidRDefault="00AC3A75" w:rsidP="00AC3A75">
            <w:pPr>
              <w:rPr>
                <w:b/>
                <w:sz w:val="20"/>
                <w:szCs w:val="20"/>
                <w:u w:val="single"/>
              </w:rPr>
            </w:pPr>
            <w:r w:rsidRPr="00C45946">
              <w:rPr>
                <w:b/>
                <w:sz w:val="20"/>
                <w:szCs w:val="20"/>
                <w:u w:val="single"/>
              </w:rPr>
              <w:t>Understanding the World: The World</w:t>
            </w:r>
          </w:p>
          <w:p w:rsidR="00AC3A75" w:rsidRPr="00C45946" w:rsidRDefault="00AC3A75" w:rsidP="00AC3A75">
            <w:pPr>
              <w:rPr>
                <w:color w:val="0070C0"/>
                <w:sz w:val="20"/>
                <w:szCs w:val="20"/>
              </w:rPr>
            </w:pPr>
            <w:r w:rsidRPr="00C45946">
              <w:rPr>
                <w:color w:val="0070C0"/>
                <w:sz w:val="20"/>
                <w:szCs w:val="20"/>
              </w:rPr>
              <w:t>30-50mths</w:t>
            </w:r>
          </w:p>
          <w:p w:rsidR="00AC3A75" w:rsidRPr="00C45946" w:rsidRDefault="00AC3A75" w:rsidP="00AC3A75">
            <w:pPr>
              <w:rPr>
                <w:color w:val="0070C0"/>
                <w:sz w:val="20"/>
                <w:szCs w:val="20"/>
              </w:rPr>
            </w:pPr>
            <w:r w:rsidRPr="3EE802D2">
              <w:rPr>
                <w:color w:val="0070C0"/>
                <w:sz w:val="20"/>
                <w:szCs w:val="20"/>
              </w:rPr>
              <w:t>• Comment and ask questions about aspects of their familiar world, such as the place where they live or the natural world.</w:t>
            </w:r>
          </w:p>
          <w:p w:rsidR="00AC3A75" w:rsidRPr="00C45946" w:rsidRDefault="00AC3A75" w:rsidP="00AC3A75">
            <w:pPr>
              <w:rPr>
                <w:color w:val="0070C0"/>
                <w:sz w:val="20"/>
                <w:szCs w:val="20"/>
              </w:rPr>
            </w:pPr>
            <w:r w:rsidRPr="3EE802D2">
              <w:rPr>
                <w:color w:val="0070C0"/>
                <w:sz w:val="20"/>
                <w:szCs w:val="20"/>
              </w:rPr>
              <w:t>• Talk about some of the things they have observed, such as plants, animals, natural and found objects.</w:t>
            </w:r>
          </w:p>
          <w:p w:rsidR="00AC3A75" w:rsidRPr="00C45946" w:rsidRDefault="00AC3A75" w:rsidP="00AC3A75">
            <w:pPr>
              <w:rPr>
                <w:color w:val="0070C0"/>
                <w:sz w:val="20"/>
                <w:szCs w:val="20"/>
              </w:rPr>
            </w:pPr>
            <w:r w:rsidRPr="3EE802D2">
              <w:rPr>
                <w:color w:val="0070C0"/>
                <w:sz w:val="20"/>
                <w:szCs w:val="20"/>
              </w:rPr>
              <w:t>• Talk about why things happen and how things work.</w:t>
            </w:r>
          </w:p>
          <w:p w:rsidR="00AC3A75" w:rsidRPr="00C45946" w:rsidRDefault="00AC3A75" w:rsidP="00AC3A75">
            <w:pPr>
              <w:rPr>
                <w:color w:val="0070C0"/>
                <w:sz w:val="20"/>
                <w:szCs w:val="20"/>
              </w:rPr>
            </w:pPr>
            <w:r w:rsidRPr="3EE802D2">
              <w:rPr>
                <w:color w:val="0070C0"/>
                <w:sz w:val="20"/>
                <w:szCs w:val="20"/>
              </w:rPr>
              <w:t>• Develop an understanding of growth, decay and changes over time.</w:t>
            </w:r>
          </w:p>
          <w:p w:rsidR="00AC3A75" w:rsidRPr="00C45946" w:rsidRDefault="00AC3A75" w:rsidP="00AC3A75">
            <w:pPr>
              <w:rPr>
                <w:color w:val="0070C0"/>
                <w:sz w:val="20"/>
                <w:szCs w:val="20"/>
              </w:rPr>
            </w:pPr>
            <w:r w:rsidRPr="3EE802D2">
              <w:rPr>
                <w:color w:val="0070C0"/>
                <w:sz w:val="20"/>
                <w:szCs w:val="20"/>
              </w:rPr>
              <w:t>• Show care and concern for living things and the environment.</w:t>
            </w:r>
          </w:p>
          <w:p w:rsidR="00AC3A75" w:rsidRPr="00C45946" w:rsidRDefault="00AC3A75" w:rsidP="00AC3A75">
            <w:pPr>
              <w:rPr>
                <w:color w:val="538135" w:themeColor="accent6" w:themeShade="BF"/>
                <w:sz w:val="20"/>
                <w:szCs w:val="20"/>
              </w:rPr>
            </w:pPr>
            <w:r w:rsidRPr="00C45946">
              <w:rPr>
                <w:color w:val="538135" w:themeColor="accent6" w:themeShade="BF"/>
                <w:sz w:val="20"/>
                <w:szCs w:val="20"/>
              </w:rPr>
              <w:t>40-60mths</w:t>
            </w:r>
          </w:p>
          <w:p w:rsidR="00AC3A75" w:rsidRPr="00C45946" w:rsidRDefault="00AC3A75" w:rsidP="00AC3A75">
            <w:pPr>
              <w:rPr>
                <w:color w:val="538135" w:themeColor="accent6" w:themeShade="BF"/>
                <w:sz w:val="20"/>
                <w:szCs w:val="20"/>
              </w:rPr>
            </w:pPr>
            <w:r w:rsidRPr="3EE802D2">
              <w:rPr>
                <w:color w:val="538135" w:themeColor="accent6" w:themeShade="BF"/>
                <w:sz w:val="20"/>
                <w:szCs w:val="20"/>
              </w:rPr>
              <w:t>Look closely at similarities, differences, patterns and change.</w:t>
            </w:r>
          </w:p>
          <w:p w:rsidR="00AC3A75" w:rsidRDefault="00AC3A75" w:rsidP="00AC3A75">
            <w:pPr>
              <w:rPr>
                <w:sz w:val="20"/>
                <w:szCs w:val="20"/>
              </w:rPr>
            </w:pPr>
            <w:r>
              <w:rPr>
                <w:sz w:val="20"/>
                <w:szCs w:val="20"/>
              </w:rPr>
              <w:t>ELG</w:t>
            </w:r>
          </w:p>
          <w:p w:rsidR="00AC3A75" w:rsidRPr="00AC3A75" w:rsidRDefault="00AC3A75" w:rsidP="00AC3A75">
            <w:pPr>
              <w:rPr>
                <w:b/>
                <w:bCs/>
                <w:sz w:val="20"/>
                <w:szCs w:val="20"/>
              </w:rPr>
            </w:pPr>
            <w:r w:rsidRPr="3EE802D2">
              <w:rPr>
                <w:sz w:val="20"/>
                <w:szCs w:val="20"/>
              </w:rPr>
              <w:t xml:space="preserve">• </w:t>
            </w:r>
            <w:r w:rsidRPr="3EE802D2">
              <w:rPr>
                <w:b/>
                <w:bCs/>
                <w:sz w:val="20"/>
                <w:szCs w:val="20"/>
              </w:rPr>
              <w:t>Know about similarities and differences in relation to places, objects, materials and living things. They talk about the features of their own immediate environment and how environments might vary from one another.</w:t>
            </w:r>
          </w:p>
          <w:p w:rsidR="00AC3A75" w:rsidRDefault="00AC3A75" w:rsidP="00AC3A75">
            <w:pPr>
              <w:rPr>
                <w:sz w:val="20"/>
                <w:szCs w:val="20"/>
              </w:rPr>
            </w:pPr>
          </w:p>
        </w:tc>
        <w:tc>
          <w:tcPr>
            <w:tcW w:w="4163" w:type="dxa"/>
          </w:tcPr>
          <w:p w:rsidR="00AC3A75" w:rsidRPr="00C45946" w:rsidRDefault="00AC3A75" w:rsidP="00AC3A75">
            <w:pPr>
              <w:rPr>
                <w:b/>
                <w:sz w:val="20"/>
                <w:szCs w:val="20"/>
                <w:u w:val="single"/>
              </w:rPr>
            </w:pPr>
            <w:r w:rsidRPr="00C45946">
              <w:rPr>
                <w:b/>
                <w:sz w:val="20"/>
                <w:szCs w:val="20"/>
                <w:u w:val="single"/>
              </w:rPr>
              <w:t>Physical Development: Health and Self Care</w:t>
            </w:r>
          </w:p>
          <w:p w:rsidR="00AC3A75" w:rsidRPr="00C45946" w:rsidRDefault="00AC3A75" w:rsidP="00AC3A75">
            <w:pPr>
              <w:rPr>
                <w:color w:val="0070C0"/>
                <w:sz w:val="20"/>
                <w:szCs w:val="20"/>
              </w:rPr>
            </w:pPr>
            <w:r w:rsidRPr="00C45946">
              <w:rPr>
                <w:color w:val="0070C0"/>
                <w:sz w:val="20"/>
                <w:szCs w:val="20"/>
              </w:rPr>
              <w:t>30-50mths</w:t>
            </w:r>
          </w:p>
          <w:p w:rsidR="00AC3A75" w:rsidRDefault="00AC3A75" w:rsidP="00AC3A75">
            <w:pPr>
              <w:rPr>
                <w:color w:val="0070C0"/>
                <w:sz w:val="20"/>
                <w:szCs w:val="20"/>
              </w:rPr>
            </w:pPr>
            <w:r w:rsidRPr="3EE802D2">
              <w:rPr>
                <w:color w:val="0070C0"/>
                <w:sz w:val="20"/>
                <w:szCs w:val="20"/>
              </w:rPr>
              <w:t>Observe the effects of physical activity on their bodies.</w:t>
            </w:r>
          </w:p>
          <w:p w:rsidR="00AC3A75" w:rsidRDefault="00AC3A75" w:rsidP="00AC3A75">
            <w:pPr>
              <w:rPr>
                <w:color w:val="0070C0"/>
                <w:sz w:val="20"/>
                <w:szCs w:val="20"/>
              </w:rPr>
            </w:pPr>
            <w:r w:rsidRPr="00C45946">
              <w:rPr>
                <w:color w:val="538135" w:themeColor="accent6" w:themeShade="BF"/>
                <w:sz w:val="20"/>
                <w:szCs w:val="20"/>
              </w:rPr>
              <w:t>40-60mths</w:t>
            </w:r>
          </w:p>
          <w:p w:rsidR="00AC3A75" w:rsidRPr="00631B14" w:rsidRDefault="00AC3A75" w:rsidP="00AC3A75">
            <w:pPr>
              <w:rPr>
                <w:color w:val="538135" w:themeColor="accent6" w:themeShade="BF"/>
                <w:sz w:val="20"/>
                <w:szCs w:val="20"/>
              </w:rPr>
            </w:pPr>
            <w:r w:rsidRPr="3EE802D2">
              <w:rPr>
                <w:color w:val="538135" w:themeColor="accent6" w:themeShade="BF"/>
                <w:sz w:val="20"/>
                <w:szCs w:val="20"/>
              </w:rPr>
              <w:t>Eat a healthy range of foodstuffs and understand a need for variety in food.</w:t>
            </w:r>
          </w:p>
          <w:p w:rsidR="00AC3A75" w:rsidRPr="00C45946" w:rsidRDefault="00AC3A75" w:rsidP="00AC3A75">
            <w:pPr>
              <w:rPr>
                <w:color w:val="538135" w:themeColor="accent6" w:themeShade="BF"/>
                <w:sz w:val="20"/>
                <w:szCs w:val="20"/>
              </w:rPr>
            </w:pPr>
            <w:r w:rsidRPr="3EE802D2">
              <w:rPr>
                <w:color w:val="538135" w:themeColor="accent6" w:themeShade="BF"/>
                <w:sz w:val="20"/>
                <w:szCs w:val="20"/>
              </w:rPr>
              <w:t>• Show some understanding that good practices with regard to exercise, eating, sleeping and hygiene can contribute to</w:t>
            </w:r>
          </w:p>
          <w:p w:rsidR="00AC3A75" w:rsidRDefault="00AC3A75" w:rsidP="00AC3A75">
            <w:pPr>
              <w:rPr>
                <w:color w:val="538135" w:themeColor="accent6" w:themeShade="BF"/>
                <w:sz w:val="20"/>
                <w:szCs w:val="20"/>
              </w:rPr>
            </w:pPr>
            <w:r w:rsidRPr="00C45946">
              <w:rPr>
                <w:color w:val="538135" w:themeColor="accent6" w:themeShade="BF"/>
                <w:sz w:val="20"/>
                <w:szCs w:val="20"/>
              </w:rPr>
              <w:t>Good health.</w:t>
            </w:r>
          </w:p>
          <w:p w:rsidR="00AC3A75" w:rsidRPr="00631B14" w:rsidRDefault="00AC3A75" w:rsidP="00AC3A75">
            <w:pPr>
              <w:rPr>
                <w:b/>
                <w:sz w:val="20"/>
                <w:szCs w:val="20"/>
              </w:rPr>
            </w:pPr>
            <w:r w:rsidRPr="00631B14">
              <w:rPr>
                <w:b/>
                <w:sz w:val="20"/>
                <w:szCs w:val="20"/>
              </w:rPr>
              <w:t>ELG</w:t>
            </w:r>
          </w:p>
          <w:p w:rsidR="00AC3A75" w:rsidRPr="00631B14" w:rsidRDefault="00AC3A75" w:rsidP="00AC3A75">
            <w:pPr>
              <w:rPr>
                <w:b/>
                <w:bCs/>
                <w:sz w:val="20"/>
                <w:szCs w:val="20"/>
              </w:rPr>
            </w:pPr>
            <w:r w:rsidRPr="3EE802D2">
              <w:rPr>
                <w:b/>
                <w:bCs/>
                <w:sz w:val="20"/>
                <w:szCs w:val="20"/>
              </w:rPr>
              <w:t>Know the importance for good health of physical exercise, and a healthy diet, and talk about ways to keep healthy and safe.</w:t>
            </w:r>
          </w:p>
        </w:tc>
        <w:tc>
          <w:tcPr>
            <w:tcW w:w="4163" w:type="dxa"/>
          </w:tcPr>
          <w:p w:rsidR="00AC3A75" w:rsidRDefault="00AC3A75" w:rsidP="00AC3A75">
            <w:pPr>
              <w:rPr>
                <w:b/>
                <w:sz w:val="20"/>
                <w:szCs w:val="20"/>
                <w:u w:val="single"/>
              </w:rPr>
            </w:pPr>
            <w:r w:rsidRPr="00631B14">
              <w:rPr>
                <w:b/>
                <w:sz w:val="20"/>
                <w:szCs w:val="20"/>
                <w:u w:val="single"/>
              </w:rPr>
              <w:t>Expressive Arts and Design: Exploring using media and materials</w:t>
            </w:r>
          </w:p>
          <w:p w:rsidR="00AC3A75" w:rsidRPr="00631B14" w:rsidRDefault="00AC3A75" w:rsidP="00AC3A75">
            <w:pPr>
              <w:rPr>
                <w:color w:val="0070C0"/>
                <w:sz w:val="20"/>
                <w:szCs w:val="20"/>
              </w:rPr>
            </w:pPr>
            <w:r w:rsidRPr="00631B14">
              <w:rPr>
                <w:color w:val="0070C0"/>
                <w:sz w:val="20"/>
                <w:szCs w:val="20"/>
              </w:rPr>
              <w:t>30-50mths</w:t>
            </w:r>
          </w:p>
          <w:p w:rsidR="00AC3A75" w:rsidRDefault="00AC3A75" w:rsidP="00AC3A75">
            <w:pPr>
              <w:rPr>
                <w:color w:val="0070C0"/>
                <w:sz w:val="20"/>
                <w:szCs w:val="20"/>
              </w:rPr>
            </w:pPr>
            <w:r w:rsidRPr="3EE802D2">
              <w:rPr>
                <w:color w:val="0070C0"/>
                <w:sz w:val="20"/>
                <w:szCs w:val="20"/>
              </w:rPr>
              <w:t>• Begin to be interested in and describe the texture of things.</w:t>
            </w:r>
          </w:p>
          <w:p w:rsidR="00AC3A75" w:rsidRPr="00631B14" w:rsidRDefault="00AC3A75" w:rsidP="00AC3A75">
            <w:pPr>
              <w:rPr>
                <w:color w:val="0070C0"/>
                <w:sz w:val="20"/>
                <w:szCs w:val="20"/>
              </w:rPr>
            </w:pPr>
          </w:p>
        </w:tc>
      </w:tr>
    </w:tbl>
    <w:tbl>
      <w:tblPr>
        <w:tblStyle w:val="TableGrid"/>
        <w:tblpPr w:leftFromText="180" w:rightFromText="180" w:vertAnchor="page" w:horzAnchor="margin" w:tblpY="1306"/>
        <w:tblW w:w="14015" w:type="dxa"/>
        <w:tblLayout w:type="fixed"/>
        <w:tblLook w:val="04A0" w:firstRow="1" w:lastRow="0" w:firstColumn="1" w:lastColumn="0" w:noHBand="0" w:noVBand="1"/>
      </w:tblPr>
      <w:tblGrid>
        <w:gridCol w:w="1527"/>
        <w:gridCol w:w="1558"/>
        <w:gridCol w:w="1948"/>
        <w:gridCol w:w="1858"/>
        <w:gridCol w:w="2007"/>
        <w:gridCol w:w="1705"/>
        <w:gridCol w:w="1597"/>
        <w:gridCol w:w="1815"/>
      </w:tblGrid>
      <w:tr w:rsidR="00AC3A75" w:rsidRPr="00AC3A75" w:rsidTr="00AC3A75">
        <w:trPr>
          <w:trHeight w:val="705"/>
        </w:trPr>
        <w:tc>
          <w:tcPr>
            <w:tcW w:w="1527" w:type="dxa"/>
            <w:shd w:val="clear" w:color="auto" w:fill="auto"/>
          </w:tcPr>
          <w:p w:rsidR="00AC3A75" w:rsidRPr="008C6B2B" w:rsidRDefault="00AC3A75" w:rsidP="00AC3A75">
            <w:pPr>
              <w:rPr>
                <w:b/>
              </w:rPr>
            </w:pPr>
          </w:p>
        </w:tc>
        <w:tc>
          <w:tcPr>
            <w:tcW w:w="1558" w:type="dxa"/>
          </w:tcPr>
          <w:p w:rsidR="00AC3A75" w:rsidRPr="00AC3A75" w:rsidRDefault="00AC3A75" w:rsidP="00AC3A75">
            <w:pPr>
              <w:jc w:val="center"/>
              <w:rPr>
                <w:b/>
                <w:sz w:val="20"/>
              </w:rPr>
            </w:pPr>
            <w:r w:rsidRPr="00AC3A75">
              <w:rPr>
                <w:b/>
                <w:sz w:val="20"/>
              </w:rPr>
              <w:t>EYFS</w:t>
            </w:r>
          </w:p>
        </w:tc>
        <w:tc>
          <w:tcPr>
            <w:tcW w:w="1948" w:type="dxa"/>
            <w:shd w:val="clear" w:color="auto" w:fill="auto"/>
          </w:tcPr>
          <w:p w:rsidR="00AC3A75" w:rsidRPr="00AC3A75" w:rsidRDefault="00AC3A75" w:rsidP="00AC3A75">
            <w:pPr>
              <w:jc w:val="center"/>
              <w:rPr>
                <w:b/>
                <w:sz w:val="20"/>
                <w:szCs w:val="20"/>
              </w:rPr>
            </w:pPr>
            <w:r w:rsidRPr="00AC3A75">
              <w:rPr>
                <w:b/>
                <w:sz w:val="20"/>
                <w:szCs w:val="20"/>
              </w:rPr>
              <w:t>Autumn 1</w:t>
            </w:r>
          </w:p>
        </w:tc>
        <w:tc>
          <w:tcPr>
            <w:tcW w:w="1858" w:type="dxa"/>
            <w:shd w:val="clear" w:color="auto" w:fill="auto"/>
          </w:tcPr>
          <w:p w:rsidR="00AC3A75" w:rsidRPr="00AC3A75" w:rsidRDefault="00AC3A75" w:rsidP="00AC3A75">
            <w:pPr>
              <w:jc w:val="center"/>
              <w:rPr>
                <w:b/>
                <w:sz w:val="20"/>
                <w:szCs w:val="20"/>
              </w:rPr>
            </w:pPr>
            <w:r w:rsidRPr="00AC3A75">
              <w:rPr>
                <w:b/>
                <w:sz w:val="20"/>
                <w:szCs w:val="20"/>
              </w:rPr>
              <w:t>Autumn 1</w:t>
            </w:r>
          </w:p>
        </w:tc>
        <w:tc>
          <w:tcPr>
            <w:tcW w:w="2007" w:type="dxa"/>
            <w:shd w:val="clear" w:color="auto" w:fill="auto"/>
          </w:tcPr>
          <w:p w:rsidR="00AC3A75" w:rsidRPr="00AC3A75" w:rsidRDefault="00AC3A75" w:rsidP="00AC3A75">
            <w:pPr>
              <w:jc w:val="center"/>
              <w:rPr>
                <w:b/>
                <w:bCs/>
                <w:sz w:val="20"/>
                <w:szCs w:val="20"/>
              </w:rPr>
            </w:pPr>
            <w:r w:rsidRPr="00AC3A75">
              <w:rPr>
                <w:b/>
                <w:bCs/>
                <w:sz w:val="20"/>
                <w:szCs w:val="20"/>
              </w:rPr>
              <w:t>Spring 1</w:t>
            </w:r>
          </w:p>
        </w:tc>
        <w:tc>
          <w:tcPr>
            <w:tcW w:w="1705" w:type="dxa"/>
            <w:shd w:val="clear" w:color="auto" w:fill="auto"/>
          </w:tcPr>
          <w:p w:rsidR="00AC3A75" w:rsidRPr="00AC3A75" w:rsidRDefault="00AC3A75" w:rsidP="00AC3A75">
            <w:pPr>
              <w:jc w:val="center"/>
              <w:rPr>
                <w:b/>
                <w:bCs/>
                <w:sz w:val="20"/>
                <w:szCs w:val="20"/>
              </w:rPr>
            </w:pPr>
            <w:r w:rsidRPr="00AC3A75">
              <w:rPr>
                <w:b/>
                <w:bCs/>
                <w:sz w:val="20"/>
                <w:szCs w:val="20"/>
              </w:rPr>
              <w:t>Spring 2</w:t>
            </w:r>
          </w:p>
        </w:tc>
        <w:tc>
          <w:tcPr>
            <w:tcW w:w="1597" w:type="dxa"/>
            <w:shd w:val="clear" w:color="auto" w:fill="auto"/>
          </w:tcPr>
          <w:p w:rsidR="00AC3A75" w:rsidRPr="00AC3A75" w:rsidRDefault="00AC3A75" w:rsidP="00AC3A75">
            <w:pPr>
              <w:jc w:val="center"/>
              <w:rPr>
                <w:b/>
                <w:sz w:val="20"/>
                <w:szCs w:val="20"/>
              </w:rPr>
            </w:pPr>
            <w:r w:rsidRPr="00AC3A75">
              <w:rPr>
                <w:b/>
                <w:sz w:val="20"/>
                <w:szCs w:val="20"/>
              </w:rPr>
              <w:t>Summer 1</w:t>
            </w:r>
          </w:p>
        </w:tc>
        <w:tc>
          <w:tcPr>
            <w:tcW w:w="1815" w:type="dxa"/>
            <w:shd w:val="clear" w:color="auto" w:fill="auto"/>
          </w:tcPr>
          <w:p w:rsidR="00AC3A75" w:rsidRPr="00AC3A75" w:rsidRDefault="00AC3A75" w:rsidP="00AC3A75">
            <w:pPr>
              <w:jc w:val="center"/>
              <w:rPr>
                <w:b/>
                <w:sz w:val="20"/>
                <w:szCs w:val="20"/>
              </w:rPr>
            </w:pPr>
            <w:r w:rsidRPr="00AC3A75">
              <w:rPr>
                <w:b/>
                <w:sz w:val="20"/>
                <w:szCs w:val="20"/>
              </w:rPr>
              <w:t>Summer 2</w:t>
            </w:r>
          </w:p>
        </w:tc>
      </w:tr>
    </w:tbl>
    <w:p w:rsidR="00AC3A75" w:rsidRDefault="00AC3A75">
      <w:pPr>
        <w:rPr>
          <w:b/>
        </w:rPr>
      </w:pPr>
    </w:p>
    <w:p w:rsidR="00AC3A75" w:rsidRDefault="00AC3A75">
      <w:pPr>
        <w:rPr>
          <w:b/>
        </w:rPr>
      </w:pPr>
    </w:p>
    <w:p w:rsidR="00C0228A" w:rsidRDefault="00C0228A">
      <w:pPr>
        <w:rPr>
          <w:b/>
        </w:rPr>
      </w:pPr>
    </w:p>
    <w:p w:rsidR="00C0228A" w:rsidRDefault="00C0228A">
      <w:pPr>
        <w:rPr>
          <w:b/>
        </w:rPr>
      </w:pPr>
    </w:p>
    <w:p w:rsidR="00C0228A" w:rsidRDefault="00C0228A">
      <w:pPr>
        <w:rPr>
          <w:b/>
        </w:rPr>
      </w:pPr>
    </w:p>
    <w:p w:rsidR="00C0228A" w:rsidRDefault="00C0228A">
      <w:pPr>
        <w:rPr>
          <w:b/>
        </w:rPr>
      </w:pPr>
    </w:p>
    <w:tbl>
      <w:tblPr>
        <w:tblStyle w:val="TableGrid"/>
        <w:tblW w:w="14015" w:type="dxa"/>
        <w:tblInd w:w="-289" w:type="dxa"/>
        <w:tblLayout w:type="fixed"/>
        <w:tblLook w:val="04A0" w:firstRow="1" w:lastRow="0" w:firstColumn="1" w:lastColumn="0" w:noHBand="0" w:noVBand="1"/>
      </w:tblPr>
      <w:tblGrid>
        <w:gridCol w:w="289"/>
        <w:gridCol w:w="1238"/>
        <w:gridCol w:w="1558"/>
        <w:gridCol w:w="1948"/>
        <w:gridCol w:w="1858"/>
        <w:gridCol w:w="56"/>
        <w:gridCol w:w="824"/>
        <w:gridCol w:w="1127"/>
        <w:gridCol w:w="317"/>
        <w:gridCol w:w="2409"/>
        <w:gridCol w:w="2391"/>
      </w:tblGrid>
      <w:tr w:rsidR="00B64E16" w:rsidRPr="009F1407" w:rsidTr="00A668CE">
        <w:trPr>
          <w:trHeight w:val="416"/>
        </w:trPr>
        <w:tc>
          <w:tcPr>
            <w:tcW w:w="1527" w:type="dxa"/>
            <w:gridSpan w:val="2"/>
            <w:shd w:val="clear" w:color="auto" w:fill="auto"/>
          </w:tcPr>
          <w:p w:rsidR="00B64E16" w:rsidRPr="008C6B2B" w:rsidRDefault="00B64E16" w:rsidP="00B64E16">
            <w:pPr>
              <w:rPr>
                <w:b/>
              </w:rPr>
            </w:pPr>
            <w:r w:rsidRPr="00AC3A75">
              <w:rPr>
                <w:b/>
                <w:sz w:val="20"/>
              </w:rPr>
              <w:lastRenderedPageBreak/>
              <w:t>EYFS</w:t>
            </w:r>
          </w:p>
        </w:tc>
        <w:tc>
          <w:tcPr>
            <w:tcW w:w="1558" w:type="dxa"/>
          </w:tcPr>
          <w:p w:rsidR="00B64E16" w:rsidRPr="00AC3A75" w:rsidRDefault="00B64E16" w:rsidP="00B64E16">
            <w:pPr>
              <w:jc w:val="center"/>
              <w:rPr>
                <w:b/>
                <w:sz w:val="20"/>
              </w:rPr>
            </w:pPr>
            <w:r w:rsidRPr="00AC3A75">
              <w:rPr>
                <w:b/>
                <w:sz w:val="20"/>
                <w:szCs w:val="20"/>
              </w:rPr>
              <w:t>Autumn 1</w:t>
            </w:r>
          </w:p>
        </w:tc>
        <w:tc>
          <w:tcPr>
            <w:tcW w:w="1948" w:type="dxa"/>
            <w:shd w:val="clear" w:color="auto" w:fill="auto"/>
          </w:tcPr>
          <w:p w:rsidR="00B64E16" w:rsidRPr="00AC3A75" w:rsidRDefault="00B64E16" w:rsidP="00B64E16">
            <w:pPr>
              <w:jc w:val="center"/>
              <w:rPr>
                <w:b/>
                <w:sz w:val="20"/>
                <w:szCs w:val="20"/>
              </w:rPr>
            </w:pPr>
            <w:r>
              <w:rPr>
                <w:b/>
                <w:sz w:val="20"/>
                <w:szCs w:val="20"/>
              </w:rPr>
              <w:t>Autumn 2</w:t>
            </w:r>
          </w:p>
        </w:tc>
        <w:tc>
          <w:tcPr>
            <w:tcW w:w="1914" w:type="dxa"/>
            <w:gridSpan w:val="2"/>
            <w:shd w:val="clear" w:color="auto" w:fill="auto"/>
          </w:tcPr>
          <w:p w:rsidR="00B64E16" w:rsidRPr="00AC3A75" w:rsidRDefault="00B64E16" w:rsidP="00B64E16">
            <w:pPr>
              <w:jc w:val="center"/>
              <w:rPr>
                <w:b/>
                <w:sz w:val="20"/>
                <w:szCs w:val="20"/>
              </w:rPr>
            </w:pPr>
            <w:r w:rsidRPr="00AC3A75">
              <w:rPr>
                <w:b/>
                <w:bCs/>
                <w:sz w:val="20"/>
                <w:szCs w:val="20"/>
              </w:rPr>
              <w:t>Spring 1</w:t>
            </w:r>
          </w:p>
        </w:tc>
        <w:tc>
          <w:tcPr>
            <w:tcW w:w="2268" w:type="dxa"/>
            <w:gridSpan w:val="3"/>
            <w:shd w:val="clear" w:color="auto" w:fill="auto"/>
          </w:tcPr>
          <w:p w:rsidR="00B64E16" w:rsidRPr="00AC3A75" w:rsidRDefault="00B64E16" w:rsidP="00B64E16">
            <w:pPr>
              <w:jc w:val="center"/>
              <w:rPr>
                <w:b/>
                <w:bCs/>
                <w:sz w:val="20"/>
                <w:szCs w:val="20"/>
              </w:rPr>
            </w:pPr>
            <w:r w:rsidRPr="00AC3A75">
              <w:rPr>
                <w:b/>
                <w:bCs/>
                <w:sz w:val="20"/>
                <w:szCs w:val="20"/>
              </w:rPr>
              <w:t>Spring 2</w:t>
            </w:r>
          </w:p>
        </w:tc>
        <w:tc>
          <w:tcPr>
            <w:tcW w:w="2409" w:type="dxa"/>
            <w:shd w:val="clear" w:color="auto" w:fill="auto"/>
          </w:tcPr>
          <w:p w:rsidR="00B64E16" w:rsidRPr="00AC3A75" w:rsidRDefault="00B64E16" w:rsidP="00B64E16">
            <w:pPr>
              <w:jc w:val="center"/>
              <w:rPr>
                <w:b/>
                <w:bCs/>
                <w:sz w:val="20"/>
                <w:szCs w:val="20"/>
              </w:rPr>
            </w:pPr>
            <w:r w:rsidRPr="00AC3A75">
              <w:rPr>
                <w:b/>
                <w:sz w:val="20"/>
                <w:szCs w:val="20"/>
              </w:rPr>
              <w:t>Summer 1</w:t>
            </w:r>
          </w:p>
        </w:tc>
        <w:tc>
          <w:tcPr>
            <w:tcW w:w="2391" w:type="dxa"/>
            <w:shd w:val="clear" w:color="auto" w:fill="auto"/>
          </w:tcPr>
          <w:p w:rsidR="00B64E16" w:rsidRPr="00AC3A75" w:rsidRDefault="00B64E16" w:rsidP="00B64E16">
            <w:pPr>
              <w:jc w:val="center"/>
              <w:rPr>
                <w:b/>
                <w:sz w:val="20"/>
                <w:szCs w:val="20"/>
              </w:rPr>
            </w:pPr>
            <w:r>
              <w:rPr>
                <w:b/>
                <w:sz w:val="20"/>
                <w:szCs w:val="20"/>
              </w:rPr>
              <w:t>Summer 2</w:t>
            </w:r>
          </w:p>
        </w:tc>
      </w:tr>
      <w:tr w:rsidR="00C0228A" w:rsidRPr="009F1407" w:rsidTr="00A668CE">
        <w:trPr>
          <w:trHeight w:val="3662"/>
        </w:trPr>
        <w:tc>
          <w:tcPr>
            <w:tcW w:w="1527" w:type="dxa"/>
            <w:gridSpan w:val="2"/>
            <w:shd w:val="clear" w:color="auto" w:fill="auto"/>
          </w:tcPr>
          <w:p w:rsidR="00B64E16" w:rsidRDefault="00B64E16" w:rsidP="00B64E16">
            <w:r>
              <w:t xml:space="preserve">History </w:t>
            </w:r>
          </w:p>
          <w:p w:rsidR="00C0228A" w:rsidRDefault="00B64E16" w:rsidP="00B64E16">
            <w:r>
              <w:t>EYFS</w:t>
            </w:r>
          </w:p>
        </w:tc>
        <w:tc>
          <w:tcPr>
            <w:tcW w:w="3506" w:type="dxa"/>
            <w:gridSpan w:val="2"/>
          </w:tcPr>
          <w:p w:rsidR="00C0228A" w:rsidRPr="00B64E16" w:rsidRDefault="00C0228A" w:rsidP="00C0228A">
            <w:pPr>
              <w:rPr>
                <w:b/>
                <w:sz w:val="20"/>
                <w:szCs w:val="20"/>
              </w:rPr>
            </w:pPr>
            <w:r w:rsidRPr="00B64E16">
              <w:rPr>
                <w:b/>
                <w:sz w:val="20"/>
                <w:szCs w:val="20"/>
              </w:rPr>
              <w:t>Ourselves and our families –</w:t>
            </w:r>
          </w:p>
          <w:p w:rsidR="00C0228A" w:rsidRDefault="00C0228A" w:rsidP="00C0228A">
            <w:pPr>
              <w:rPr>
                <w:sz w:val="20"/>
                <w:szCs w:val="20"/>
              </w:rPr>
            </w:pPr>
            <w:r w:rsidRPr="6097841F">
              <w:rPr>
                <w:sz w:val="20"/>
                <w:szCs w:val="20"/>
              </w:rPr>
              <w:t>Special experiences that we have had.</w:t>
            </w:r>
            <w:r>
              <w:rPr>
                <w:sz w:val="20"/>
                <w:szCs w:val="20"/>
              </w:rPr>
              <w:t xml:space="preserve"> To know that we are unique and talk about what is the same or different to our friends. </w:t>
            </w:r>
          </w:p>
          <w:p w:rsidR="00C0228A" w:rsidRDefault="00C0228A" w:rsidP="00D04458">
            <w:pPr>
              <w:rPr>
                <w:sz w:val="20"/>
                <w:szCs w:val="20"/>
              </w:rPr>
            </w:pPr>
            <w:r>
              <w:rPr>
                <w:sz w:val="20"/>
                <w:szCs w:val="20"/>
              </w:rPr>
              <w:t>And f</w:t>
            </w:r>
            <w:r w:rsidR="00B64E16">
              <w:rPr>
                <w:sz w:val="20"/>
                <w:szCs w:val="20"/>
              </w:rPr>
              <w:t>amily celebrations / traditions,</w:t>
            </w:r>
            <w:r w:rsidR="00B64E16" w:rsidRPr="6097841F">
              <w:rPr>
                <w:sz w:val="20"/>
                <w:szCs w:val="20"/>
              </w:rPr>
              <w:t xml:space="preserve"> past and present events in their own lives and in the lives of family members.</w:t>
            </w:r>
          </w:p>
          <w:p w:rsidR="00C0228A" w:rsidRDefault="00B64E16" w:rsidP="00D04458">
            <w:pPr>
              <w:rPr>
                <w:sz w:val="20"/>
                <w:szCs w:val="20"/>
              </w:rPr>
            </w:pPr>
            <w:r>
              <w:rPr>
                <w:b/>
                <w:color w:val="00B050"/>
                <w:sz w:val="20"/>
                <w:szCs w:val="20"/>
              </w:rPr>
              <w:t>Focus then o</w:t>
            </w:r>
            <w:r w:rsidRPr="00C0228A">
              <w:rPr>
                <w:b/>
                <w:color w:val="00B050"/>
                <w:sz w:val="20"/>
                <w:szCs w:val="20"/>
              </w:rPr>
              <w:t>ngoing throughout the year.</w:t>
            </w:r>
          </w:p>
          <w:p w:rsidR="00B64E16" w:rsidRDefault="00B64E16" w:rsidP="00C0228A">
            <w:pPr>
              <w:rPr>
                <w:sz w:val="20"/>
                <w:szCs w:val="20"/>
              </w:rPr>
            </w:pPr>
          </w:p>
          <w:p w:rsidR="00C0228A" w:rsidRDefault="00C0228A" w:rsidP="00C0228A">
            <w:pPr>
              <w:rPr>
                <w:sz w:val="20"/>
                <w:szCs w:val="20"/>
              </w:rPr>
            </w:pPr>
            <w:r>
              <w:rPr>
                <w:sz w:val="20"/>
                <w:szCs w:val="20"/>
              </w:rPr>
              <w:t xml:space="preserve">People who help us - </w:t>
            </w:r>
            <w:r w:rsidR="00B64E16">
              <w:rPr>
                <w:sz w:val="20"/>
                <w:szCs w:val="20"/>
              </w:rPr>
              <w:t>different occupations through stories, hospital/vets role play (Funny Bones)</w:t>
            </w:r>
          </w:p>
          <w:p w:rsidR="00B64E16" w:rsidRPr="00B64E16" w:rsidRDefault="00B64E16" w:rsidP="00C0228A">
            <w:pPr>
              <w:rPr>
                <w:b/>
                <w:sz w:val="20"/>
                <w:szCs w:val="20"/>
              </w:rPr>
            </w:pPr>
            <w:r w:rsidRPr="00B64E16">
              <w:rPr>
                <w:b/>
                <w:sz w:val="20"/>
                <w:szCs w:val="20"/>
              </w:rPr>
              <w:t>Comparing past and present.</w:t>
            </w:r>
          </w:p>
          <w:p w:rsidR="00B64E16" w:rsidRDefault="00B64E16" w:rsidP="00C0228A">
            <w:pPr>
              <w:rPr>
                <w:sz w:val="20"/>
                <w:szCs w:val="20"/>
              </w:rPr>
            </w:pPr>
            <w:r>
              <w:rPr>
                <w:b/>
                <w:color w:val="00B050"/>
                <w:sz w:val="20"/>
                <w:szCs w:val="20"/>
              </w:rPr>
              <w:t>Focus then o</w:t>
            </w:r>
            <w:r w:rsidRPr="00C0228A">
              <w:rPr>
                <w:b/>
                <w:color w:val="00B050"/>
                <w:sz w:val="20"/>
                <w:szCs w:val="20"/>
              </w:rPr>
              <w:t>ngoing throughout the year</w:t>
            </w:r>
          </w:p>
          <w:p w:rsidR="00C0228A" w:rsidRDefault="00C0228A" w:rsidP="00C0228A">
            <w:pPr>
              <w:rPr>
                <w:sz w:val="20"/>
                <w:szCs w:val="20"/>
              </w:rPr>
            </w:pPr>
          </w:p>
          <w:p w:rsidR="00C0228A" w:rsidRPr="00C0228A" w:rsidRDefault="00C0228A" w:rsidP="00C0228A">
            <w:pPr>
              <w:rPr>
                <w:b/>
                <w:sz w:val="20"/>
                <w:szCs w:val="20"/>
              </w:rPr>
            </w:pPr>
          </w:p>
        </w:tc>
        <w:tc>
          <w:tcPr>
            <w:tcW w:w="1914" w:type="dxa"/>
            <w:gridSpan w:val="2"/>
            <w:shd w:val="clear" w:color="auto" w:fill="auto"/>
          </w:tcPr>
          <w:p w:rsidR="00B64E16" w:rsidRDefault="00B64E16" w:rsidP="00D04458">
            <w:pPr>
              <w:rPr>
                <w:sz w:val="20"/>
                <w:szCs w:val="20"/>
              </w:rPr>
            </w:pPr>
            <w:r>
              <w:rPr>
                <w:sz w:val="20"/>
                <w:szCs w:val="20"/>
              </w:rPr>
              <w:t>People who help us - different occupations through stories,</w:t>
            </w:r>
          </w:p>
          <w:p w:rsidR="00B64E16" w:rsidRDefault="00B64E16" w:rsidP="00D04458">
            <w:pPr>
              <w:rPr>
                <w:sz w:val="20"/>
                <w:szCs w:val="20"/>
              </w:rPr>
            </w:pPr>
            <w:r>
              <w:rPr>
                <w:sz w:val="20"/>
                <w:szCs w:val="20"/>
              </w:rPr>
              <w:t xml:space="preserve">Shop keeper/Train Station with café. </w:t>
            </w:r>
            <w:r w:rsidRPr="00B64E16">
              <w:rPr>
                <w:b/>
                <w:sz w:val="20"/>
                <w:szCs w:val="20"/>
              </w:rPr>
              <w:t>Comparing past and present.</w:t>
            </w:r>
            <w:r>
              <w:rPr>
                <w:sz w:val="20"/>
                <w:szCs w:val="20"/>
              </w:rPr>
              <w:t xml:space="preserve"> </w:t>
            </w:r>
          </w:p>
          <w:p w:rsidR="00B64E16" w:rsidRPr="00805D90" w:rsidRDefault="00B64E16" w:rsidP="00D04458">
            <w:pPr>
              <w:rPr>
                <w:sz w:val="20"/>
                <w:szCs w:val="20"/>
              </w:rPr>
            </w:pPr>
            <w:r>
              <w:rPr>
                <w:b/>
                <w:color w:val="00B050"/>
                <w:sz w:val="20"/>
                <w:szCs w:val="20"/>
              </w:rPr>
              <w:t>Focus then o</w:t>
            </w:r>
            <w:r w:rsidRPr="00C0228A">
              <w:rPr>
                <w:b/>
                <w:color w:val="00B050"/>
                <w:sz w:val="20"/>
                <w:szCs w:val="20"/>
              </w:rPr>
              <w:t>ngoing throughout the year</w:t>
            </w:r>
            <w:r>
              <w:rPr>
                <w:sz w:val="20"/>
                <w:szCs w:val="20"/>
              </w:rPr>
              <w:t xml:space="preserve"> </w:t>
            </w:r>
          </w:p>
        </w:tc>
        <w:tc>
          <w:tcPr>
            <w:tcW w:w="2268" w:type="dxa"/>
            <w:gridSpan w:val="3"/>
            <w:shd w:val="clear" w:color="auto" w:fill="auto"/>
          </w:tcPr>
          <w:p w:rsidR="00C0228A" w:rsidRDefault="00C0228A" w:rsidP="00C0228A">
            <w:pPr>
              <w:rPr>
                <w:sz w:val="20"/>
                <w:szCs w:val="20"/>
              </w:rPr>
            </w:pPr>
            <w:r>
              <w:rPr>
                <w:sz w:val="20"/>
                <w:szCs w:val="20"/>
              </w:rPr>
              <w:t xml:space="preserve">People who help us and our heroes – different occupations and ways of life </w:t>
            </w:r>
          </w:p>
          <w:p w:rsidR="00C0228A" w:rsidRDefault="00C0228A" w:rsidP="00C0228A">
            <w:pPr>
              <w:rPr>
                <w:sz w:val="20"/>
                <w:szCs w:val="20"/>
              </w:rPr>
            </w:pPr>
            <w:r>
              <w:rPr>
                <w:sz w:val="20"/>
                <w:szCs w:val="20"/>
              </w:rPr>
              <w:t xml:space="preserve">Week of non-fiction book focus on people who help us. Organised visits in class with e.g. Doctor, police.  </w:t>
            </w:r>
          </w:p>
          <w:p w:rsidR="00B64E16" w:rsidRPr="00B64E16" w:rsidRDefault="00B64E16" w:rsidP="00C0228A">
            <w:pPr>
              <w:rPr>
                <w:b/>
                <w:sz w:val="20"/>
                <w:szCs w:val="20"/>
              </w:rPr>
            </w:pPr>
            <w:r w:rsidRPr="00B64E16">
              <w:rPr>
                <w:b/>
                <w:sz w:val="20"/>
                <w:szCs w:val="20"/>
              </w:rPr>
              <w:t>Comparing past and present.</w:t>
            </w:r>
          </w:p>
          <w:p w:rsidR="00C0228A" w:rsidRDefault="00C0228A" w:rsidP="00C0228A">
            <w:pPr>
              <w:rPr>
                <w:sz w:val="20"/>
                <w:szCs w:val="20"/>
              </w:rPr>
            </w:pPr>
          </w:p>
          <w:p w:rsidR="00C0228A" w:rsidRDefault="00C0228A" w:rsidP="00C0228A">
            <w:pPr>
              <w:rPr>
                <w:sz w:val="20"/>
                <w:szCs w:val="20"/>
              </w:rPr>
            </w:pPr>
            <w:r>
              <w:rPr>
                <w:sz w:val="20"/>
                <w:szCs w:val="20"/>
              </w:rPr>
              <w:t>Changes over time – life cycles:</w:t>
            </w:r>
          </w:p>
          <w:p w:rsidR="00C0228A" w:rsidRDefault="00C0228A" w:rsidP="00C0228A">
            <w:pPr>
              <w:rPr>
                <w:sz w:val="20"/>
              </w:rPr>
            </w:pPr>
            <w:r>
              <w:rPr>
                <w:sz w:val="20"/>
                <w:szCs w:val="20"/>
              </w:rPr>
              <w:t>Plants and chicks.</w:t>
            </w:r>
          </w:p>
        </w:tc>
        <w:tc>
          <w:tcPr>
            <w:tcW w:w="2409" w:type="dxa"/>
            <w:shd w:val="clear" w:color="auto" w:fill="auto"/>
          </w:tcPr>
          <w:p w:rsidR="00B64E16" w:rsidRDefault="00B64E16" w:rsidP="00C0228A">
            <w:pPr>
              <w:rPr>
                <w:sz w:val="20"/>
              </w:rPr>
            </w:pPr>
            <w:r>
              <w:rPr>
                <w:sz w:val="20"/>
              </w:rPr>
              <w:t xml:space="preserve">Growth and decay - changes over time. Focus the World around us. </w:t>
            </w:r>
          </w:p>
          <w:p w:rsidR="00C0228A" w:rsidRDefault="00C0228A" w:rsidP="00D04458">
            <w:pPr>
              <w:rPr>
                <w:sz w:val="20"/>
                <w:szCs w:val="20"/>
              </w:rPr>
            </w:pPr>
          </w:p>
          <w:p w:rsidR="00B64E16" w:rsidRDefault="00B64E16" w:rsidP="00B64E16">
            <w:pPr>
              <w:rPr>
                <w:sz w:val="20"/>
                <w:szCs w:val="20"/>
              </w:rPr>
            </w:pPr>
            <w:r>
              <w:rPr>
                <w:sz w:val="20"/>
                <w:szCs w:val="20"/>
              </w:rPr>
              <w:t xml:space="preserve">Palaeontologist –linked to dinosaurs. </w:t>
            </w:r>
          </w:p>
        </w:tc>
        <w:tc>
          <w:tcPr>
            <w:tcW w:w="2391" w:type="dxa"/>
            <w:shd w:val="clear" w:color="auto" w:fill="auto"/>
          </w:tcPr>
          <w:p w:rsidR="00B64E16" w:rsidRDefault="00B64E16" w:rsidP="00B64E16">
            <w:pPr>
              <w:rPr>
                <w:sz w:val="20"/>
              </w:rPr>
            </w:pPr>
            <w:r>
              <w:rPr>
                <w:sz w:val="20"/>
              </w:rPr>
              <w:t>Growth and decay - changes over time- focus ourselves. Looking at what we could do</w:t>
            </w:r>
            <w:r w:rsidR="00150669">
              <w:rPr>
                <w:sz w:val="20"/>
              </w:rPr>
              <w:t>/looked like</w:t>
            </w:r>
            <w:r>
              <w:rPr>
                <w:sz w:val="20"/>
              </w:rPr>
              <w:t xml:space="preserve"> at the start of Foundation Two</w:t>
            </w:r>
            <w:r w:rsidR="00150669">
              <w:rPr>
                <w:sz w:val="20"/>
              </w:rPr>
              <w:t xml:space="preserve"> and comparing to now – link with transition to Year 1. </w:t>
            </w:r>
          </w:p>
          <w:p w:rsidR="00C0228A" w:rsidRPr="00805D90" w:rsidRDefault="00C0228A" w:rsidP="00D04458">
            <w:pPr>
              <w:rPr>
                <w:sz w:val="20"/>
                <w:szCs w:val="20"/>
              </w:rPr>
            </w:pPr>
          </w:p>
        </w:tc>
      </w:tr>
      <w:tr w:rsidR="00C0228A" w:rsidRPr="00D526A5" w:rsidTr="00A668CE">
        <w:trPr>
          <w:trHeight w:val="2436"/>
        </w:trPr>
        <w:tc>
          <w:tcPr>
            <w:tcW w:w="1527" w:type="dxa"/>
            <w:gridSpan w:val="2"/>
            <w:shd w:val="clear" w:color="auto" w:fill="auto"/>
          </w:tcPr>
          <w:p w:rsidR="00C0228A" w:rsidRPr="009F1407" w:rsidRDefault="00C0228A" w:rsidP="00D04458"/>
        </w:tc>
        <w:tc>
          <w:tcPr>
            <w:tcW w:w="6244" w:type="dxa"/>
            <w:gridSpan w:val="5"/>
          </w:tcPr>
          <w:p w:rsidR="00C0228A" w:rsidRDefault="00C0228A" w:rsidP="00D04458">
            <w:pPr>
              <w:rPr>
                <w:b/>
                <w:sz w:val="20"/>
                <w:szCs w:val="20"/>
                <w:u w:val="single"/>
              </w:rPr>
            </w:pPr>
            <w:r w:rsidRPr="00631B14">
              <w:rPr>
                <w:b/>
                <w:sz w:val="20"/>
                <w:szCs w:val="20"/>
                <w:u w:val="single"/>
              </w:rPr>
              <w:t>Understanding the World: People and the communities</w:t>
            </w:r>
          </w:p>
          <w:p w:rsidR="00C0228A" w:rsidRPr="00631B14" w:rsidRDefault="00C0228A" w:rsidP="00D04458">
            <w:pPr>
              <w:rPr>
                <w:color w:val="0070C0"/>
                <w:sz w:val="20"/>
                <w:szCs w:val="20"/>
              </w:rPr>
            </w:pPr>
            <w:r w:rsidRPr="00631B14">
              <w:rPr>
                <w:color w:val="0070C0"/>
                <w:sz w:val="20"/>
                <w:szCs w:val="20"/>
              </w:rPr>
              <w:t>30-50mths</w:t>
            </w:r>
          </w:p>
          <w:p w:rsidR="00C0228A" w:rsidRPr="00631B14" w:rsidRDefault="00C0228A" w:rsidP="00D04458">
            <w:pPr>
              <w:rPr>
                <w:color w:val="0070C0"/>
                <w:sz w:val="20"/>
                <w:szCs w:val="20"/>
              </w:rPr>
            </w:pPr>
            <w:r w:rsidRPr="3EE802D2">
              <w:rPr>
                <w:color w:val="0070C0"/>
                <w:sz w:val="20"/>
                <w:szCs w:val="20"/>
              </w:rPr>
              <w:t>• Show interest in the lives of people who are familiar to them.</w:t>
            </w:r>
          </w:p>
          <w:p w:rsidR="00C0228A" w:rsidRPr="00631B14" w:rsidRDefault="00C0228A" w:rsidP="00D04458">
            <w:pPr>
              <w:rPr>
                <w:color w:val="0070C0"/>
                <w:sz w:val="20"/>
                <w:szCs w:val="20"/>
              </w:rPr>
            </w:pPr>
            <w:r w:rsidRPr="3EE802D2">
              <w:rPr>
                <w:color w:val="0070C0"/>
                <w:sz w:val="20"/>
                <w:szCs w:val="20"/>
              </w:rPr>
              <w:t>• Remember and talk about significant events in their own experiences.</w:t>
            </w:r>
          </w:p>
          <w:p w:rsidR="00C0228A" w:rsidRPr="00631B14" w:rsidRDefault="00C0228A" w:rsidP="00D04458">
            <w:pPr>
              <w:rPr>
                <w:color w:val="0070C0"/>
                <w:sz w:val="20"/>
                <w:szCs w:val="20"/>
              </w:rPr>
            </w:pPr>
            <w:r w:rsidRPr="3EE802D2">
              <w:rPr>
                <w:color w:val="0070C0"/>
                <w:sz w:val="20"/>
                <w:szCs w:val="20"/>
              </w:rPr>
              <w:t>• Recognise and describe special times or events for family or friends.</w:t>
            </w:r>
          </w:p>
          <w:p w:rsidR="00C0228A" w:rsidRPr="00631B14" w:rsidRDefault="00C0228A" w:rsidP="00D04458">
            <w:pPr>
              <w:rPr>
                <w:color w:val="0070C0"/>
                <w:sz w:val="20"/>
                <w:szCs w:val="20"/>
              </w:rPr>
            </w:pPr>
            <w:r w:rsidRPr="3EE802D2">
              <w:rPr>
                <w:color w:val="0070C0"/>
                <w:sz w:val="20"/>
                <w:szCs w:val="20"/>
              </w:rPr>
              <w:t>• Show interest in different occupations and ways of life.</w:t>
            </w:r>
          </w:p>
          <w:p w:rsidR="00C0228A" w:rsidRDefault="00C0228A" w:rsidP="00D04458">
            <w:pPr>
              <w:rPr>
                <w:color w:val="0070C0"/>
                <w:sz w:val="20"/>
                <w:szCs w:val="20"/>
              </w:rPr>
            </w:pPr>
            <w:r w:rsidRPr="3EE802D2">
              <w:rPr>
                <w:color w:val="0070C0"/>
                <w:sz w:val="20"/>
                <w:szCs w:val="20"/>
              </w:rPr>
              <w:t>• Know some of the things that make them unique, and to talk about some of the similarities and differences in relation to friends or family.</w:t>
            </w:r>
          </w:p>
          <w:p w:rsidR="00C0228A" w:rsidRPr="00D526A5" w:rsidRDefault="00C0228A" w:rsidP="00D04458">
            <w:pPr>
              <w:rPr>
                <w:b/>
                <w:color w:val="000000" w:themeColor="text1"/>
                <w:sz w:val="20"/>
                <w:szCs w:val="20"/>
              </w:rPr>
            </w:pPr>
            <w:r w:rsidRPr="00D526A5">
              <w:rPr>
                <w:b/>
                <w:color w:val="000000" w:themeColor="text1"/>
                <w:sz w:val="20"/>
                <w:szCs w:val="20"/>
              </w:rPr>
              <w:t>ELG</w:t>
            </w:r>
          </w:p>
          <w:p w:rsidR="00C0228A" w:rsidRPr="00D526A5" w:rsidRDefault="00C0228A" w:rsidP="00D04458">
            <w:pPr>
              <w:rPr>
                <w:b/>
                <w:bCs/>
                <w:color w:val="000000" w:themeColor="text1"/>
                <w:sz w:val="20"/>
                <w:szCs w:val="20"/>
              </w:rPr>
            </w:pPr>
            <w:r w:rsidRPr="3EE802D2">
              <w:rPr>
                <w:b/>
                <w:bCs/>
                <w:color w:val="000000" w:themeColor="text1"/>
                <w:sz w:val="20"/>
                <w:szCs w:val="20"/>
              </w:rPr>
              <w:t>Talk about past and present events in their own lives and in</w:t>
            </w:r>
          </w:p>
          <w:p w:rsidR="00C0228A" w:rsidRPr="00D526A5" w:rsidRDefault="00C0228A" w:rsidP="00D04458">
            <w:pPr>
              <w:rPr>
                <w:b/>
                <w:color w:val="000000" w:themeColor="text1"/>
                <w:sz w:val="20"/>
                <w:szCs w:val="20"/>
              </w:rPr>
            </w:pPr>
            <w:r w:rsidRPr="00D526A5">
              <w:rPr>
                <w:b/>
                <w:color w:val="000000" w:themeColor="text1"/>
                <w:sz w:val="20"/>
                <w:szCs w:val="20"/>
              </w:rPr>
              <w:t>the lives of family members. To know about similarities and differences between themselves and others, and among families, communities and</w:t>
            </w:r>
          </w:p>
          <w:p w:rsidR="00C0228A" w:rsidRPr="00631B14" w:rsidRDefault="00C0228A" w:rsidP="00D04458">
            <w:pPr>
              <w:rPr>
                <w:color w:val="0070C0"/>
                <w:sz w:val="20"/>
                <w:szCs w:val="20"/>
              </w:rPr>
            </w:pPr>
            <w:r w:rsidRPr="00D526A5">
              <w:rPr>
                <w:b/>
                <w:color w:val="000000" w:themeColor="text1"/>
                <w:sz w:val="20"/>
                <w:szCs w:val="20"/>
              </w:rPr>
              <w:t>traditions</w:t>
            </w:r>
            <w:r w:rsidRPr="00D526A5">
              <w:rPr>
                <w:color w:val="0070C0"/>
                <w:sz w:val="20"/>
                <w:szCs w:val="20"/>
              </w:rPr>
              <w:t>.</w:t>
            </w:r>
          </w:p>
        </w:tc>
        <w:tc>
          <w:tcPr>
            <w:tcW w:w="6244" w:type="dxa"/>
            <w:gridSpan w:val="4"/>
          </w:tcPr>
          <w:p w:rsidR="00C0228A" w:rsidRDefault="00C0228A" w:rsidP="00D04458">
            <w:pPr>
              <w:rPr>
                <w:b/>
                <w:sz w:val="20"/>
                <w:szCs w:val="20"/>
                <w:u w:val="single"/>
              </w:rPr>
            </w:pPr>
            <w:r w:rsidRPr="00631B14">
              <w:rPr>
                <w:b/>
                <w:sz w:val="20"/>
                <w:szCs w:val="20"/>
                <w:u w:val="single"/>
              </w:rPr>
              <w:t>Understanding the World: The World</w:t>
            </w:r>
          </w:p>
          <w:p w:rsidR="00C0228A" w:rsidRPr="00631B14" w:rsidRDefault="00C0228A" w:rsidP="00D04458">
            <w:pPr>
              <w:rPr>
                <w:color w:val="0070C0"/>
                <w:sz w:val="20"/>
                <w:szCs w:val="20"/>
              </w:rPr>
            </w:pPr>
            <w:r w:rsidRPr="00631B14">
              <w:rPr>
                <w:color w:val="0070C0"/>
                <w:sz w:val="20"/>
                <w:szCs w:val="20"/>
              </w:rPr>
              <w:t>30-50mths</w:t>
            </w:r>
          </w:p>
          <w:p w:rsidR="00C0228A" w:rsidRPr="00631B14" w:rsidRDefault="00C0228A" w:rsidP="00D04458">
            <w:pPr>
              <w:rPr>
                <w:color w:val="0070C0"/>
                <w:sz w:val="20"/>
                <w:szCs w:val="20"/>
              </w:rPr>
            </w:pPr>
            <w:r w:rsidRPr="3EE802D2">
              <w:rPr>
                <w:color w:val="0070C0"/>
                <w:sz w:val="20"/>
                <w:szCs w:val="20"/>
              </w:rPr>
              <w:t>• Comment and ask questions about aspects of their familiar world, such as the place where they live or the natural world.</w:t>
            </w:r>
          </w:p>
          <w:p w:rsidR="00C0228A" w:rsidRPr="00631B14" w:rsidRDefault="00C0228A" w:rsidP="00D04458">
            <w:pPr>
              <w:rPr>
                <w:color w:val="0070C0"/>
                <w:sz w:val="20"/>
                <w:szCs w:val="20"/>
              </w:rPr>
            </w:pPr>
            <w:r w:rsidRPr="3EE802D2">
              <w:rPr>
                <w:color w:val="0070C0"/>
                <w:sz w:val="20"/>
                <w:szCs w:val="20"/>
              </w:rPr>
              <w:t>• Talk about some of the things they have observed, such as plants, animals, natural and found objects.</w:t>
            </w:r>
          </w:p>
          <w:p w:rsidR="00C0228A" w:rsidRPr="00631B14" w:rsidRDefault="00C0228A" w:rsidP="00D04458">
            <w:pPr>
              <w:rPr>
                <w:color w:val="0070C0"/>
                <w:sz w:val="20"/>
                <w:szCs w:val="20"/>
              </w:rPr>
            </w:pPr>
            <w:r w:rsidRPr="3EE802D2">
              <w:rPr>
                <w:color w:val="0070C0"/>
                <w:sz w:val="20"/>
                <w:szCs w:val="20"/>
              </w:rPr>
              <w:t>• Talk about why things happen and how things work.</w:t>
            </w:r>
          </w:p>
          <w:p w:rsidR="00C0228A" w:rsidRDefault="00C0228A" w:rsidP="00D04458">
            <w:pPr>
              <w:rPr>
                <w:color w:val="0070C0"/>
                <w:sz w:val="20"/>
                <w:szCs w:val="20"/>
              </w:rPr>
            </w:pPr>
            <w:r w:rsidRPr="3EE802D2">
              <w:rPr>
                <w:color w:val="0070C0"/>
                <w:sz w:val="20"/>
                <w:szCs w:val="20"/>
              </w:rPr>
              <w:t>• Develop an understanding of growth, decay and changes over time.</w:t>
            </w:r>
          </w:p>
          <w:p w:rsidR="00C0228A" w:rsidRPr="00D526A5" w:rsidRDefault="00C0228A" w:rsidP="00D04458">
            <w:pPr>
              <w:rPr>
                <w:color w:val="538135" w:themeColor="accent6" w:themeShade="BF"/>
                <w:sz w:val="20"/>
                <w:szCs w:val="20"/>
              </w:rPr>
            </w:pPr>
            <w:r w:rsidRPr="00D526A5">
              <w:rPr>
                <w:color w:val="538135" w:themeColor="accent6" w:themeShade="BF"/>
                <w:sz w:val="20"/>
                <w:szCs w:val="20"/>
              </w:rPr>
              <w:t>40-60mths</w:t>
            </w:r>
          </w:p>
          <w:p w:rsidR="00C0228A" w:rsidRPr="00D526A5" w:rsidRDefault="00150669" w:rsidP="00D04458">
            <w:pPr>
              <w:rPr>
                <w:color w:val="538135" w:themeColor="accent6" w:themeShade="BF"/>
                <w:sz w:val="20"/>
                <w:szCs w:val="20"/>
              </w:rPr>
            </w:pPr>
            <w:r>
              <w:rPr>
                <w:color w:val="538135" w:themeColor="accent6" w:themeShade="BF"/>
                <w:sz w:val="20"/>
                <w:szCs w:val="20"/>
              </w:rPr>
              <w:t>•L</w:t>
            </w:r>
            <w:r w:rsidR="00C0228A" w:rsidRPr="00D526A5">
              <w:rPr>
                <w:color w:val="538135" w:themeColor="accent6" w:themeShade="BF"/>
                <w:sz w:val="20"/>
                <w:szCs w:val="20"/>
              </w:rPr>
              <w:t>ook closely at similarities, differences, patterns</w:t>
            </w:r>
          </w:p>
          <w:p w:rsidR="00C0228A" w:rsidRDefault="00C0228A" w:rsidP="00D04458">
            <w:pPr>
              <w:rPr>
                <w:color w:val="538135" w:themeColor="accent6" w:themeShade="BF"/>
                <w:sz w:val="20"/>
                <w:szCs w:val="20"/>
              </w:rPr>
            </w:pPr>
            <w:r w:rsidRPr="00D526A5">
              <w:rPr>
                <w:color w:val="538135" w:themeColor="accent6" w:themeShade="BF"/>
                <w:sz w:val="20"/>
                <w:szCs w:val="20"/>
              </w:rPr>
              <w:t>and change.</w:t>
            </w:r>
          </w:p>
          <w:p w:rsidR="00C0228A" w:rsidRDefault="00C0228A" w:rsidP="00D04458">
            <w:pPr>
              <w:rPr>
                <w:b/>
                <w:color w:val="000000" w:themeColor="text1"/>
                <w:sz w:val="20"/>
                <w:szCs w:val="20"/>
              </w:rPr>
            </w:pPr>
            <w:r>
              <w:rPr>
                <w:b/>
                <w:color w:val="000000" w:themeColor="text1"/>
                <w:sz w:val="20"/>
                <w:szCs w:val="20"/>
              </w:rPr>
              <w:t>ELG</w:t>
            </w:r>
          </w:p>
          <w:p w:rsidR="00C0228A" w:rsidRPr="00D526A5" w:rsidRDefault="00C0228A" w:rsidP="00D04458">
            <w:pPr>
              <w:rPr>
                <w:b/>
                <w:bCs/>
                <w:color w:val="000000" w:themeColor="text1"/>
                <w:sz w:val="20"/>
                <w:szCs w:val="20"/>
              </w:rPr>
            </w:pPr>
            <w:r w:rsidRPr="3EE802D2">
              <w:rPr>
                <w:b/>
                <w:bCs/>
                <w:color w:val="000000" w:themeColor="text1"/>
                <w:sz w:val="20"/>
                <w:szCs w:val="20"/>
              </w:rPr>
              <w:t>Know about similarities and differences in relation to places,</w:t>
            </w:r>
          </w:p>
          <w:p w:rsidR="00C0228A" w:rsidRPr="00D526A5" w:rsidRDefault="00C0228A" w:rsidP="00D04458">
            <w:pPr>
              <w:rPr>
                <w:b/>
                <w:bCs/>
                <w:color w:val="000000" w:themeColor="text1"/>
                <w:sz w:val="20"/>
                <w:szCs w:val="20"/>
              </w:rPr>
            </w:pPr>
            <w:r w:rsidRPr="3EE802D2">
              <w:rPr>
                <w:b/>
                <w:bCs/>
                <w:color w:val="000000" w:themeColor="text1"/>
                <w:sz w:val="20"/>
                <w:szCs w:val="20"/>
              </w:rPr>
              <w:t>objects, materials and living things. Talk about the features</w:t>
            </w:r>
          </w:p>
          <w:p w:rsidR="00C0228A" w:rsidRPr="00D526A5" w:rsidRDefault="00C0228A" w:rsidP="00D04458">
            <w:pPr>
              <w:rPr>
                <w:b/>
                <w:color w:val="000000" w:themeColor="text1"/>
                <w:sz w:val="20"/>
                <w:szCs w:val="20"/>
              </w:rPr>
            </w:pPr>
            <w:r w:rsidRPr="00D526A5">
              <w:rPr>
                <w:b/>
                <w:color w:val="000000" w:themeColor="text1"/>
                <w:sz w:val="20"/>
                <w:szCs w:val="20"/>
              </w:rPr>
              <w:t>of their own immediate environment and how environments</w:t>
            </w:r>
          </w:p>
          <w:p w:rsidR="00C0228A" w:rsidRPr="00D526A5" w:rsidRDefault="00C0228A" w:rsidP="00D04458">
            <w:pPr>
              <w:rPr>
                <w:b/>
                <w:color w:val="000000" w:themeColor="text1"/>
                <w:sz w:val="20"/>
                <w:szCs w:val="20"/>
              </w:rPr>
            </w:pPr>
            <w:r w:rsidRPr="00D526A5">
              <w:rPr>
                <w:b/>
                <w:color w:val="000000" w:themeColor="text1"/>
                <w:sz w:val="20"/>
                <w:szCs w:val="20"/>
              </w:rPr>
              <w:t>might vary from one another.</w:t>
            </w:r>
          </w:p>
        </w:tc>
      </w:tr>
      <w:tr w:rsidR="00A668CE" w:rsidRPr="009F1407" w:rsidTr="00A668CE">
        <w:trPr>
          <w:gridBefore w:val="1"/>
          <w:wBefore w:w="289" w:type="dxa"/>
        </w:trPr>
        <w:tc>
          <w:tcPr>
            <w:tcW w:w="1238" w:type="dxa"/>
            <w:shd w:val="clear" w:color="auto" w:fill="auto"/>
          </w:tcPr>
          <w:p w:rsidR="00A668CE" w:rsidRPr="008C6B2B" w:rsidRDefault="00A668CE" w:rsidP="00A668CE">
            <w:pPr>
              <w:rPr>
                <w:b/>
              </w:rPr>
            </w:pPr>
            <w:r w:rsidRPr="00AC3A75">
              <w:rPr>
                <w:b/>
                <w:sz w:val="20"/>
              </w:rPr>
              <w:lastRenderedPageBreak/>
              <w:t>EYFS</w:t>
            </w:r>
          </w:p>
        </w:tc>
        <w:tc>
          <w:tcPr>
            <w:tcW w:w="1558" w:type="dxa"/>
          </w:tcPr>
          <w:p w:rsidR="00A668CE" w:rsidRPr="00AC3A75" w:rsidRDefault="00A668CE" w:rsidP="00A668CE">
            <w:pPr>
              <w:jc w:val="center"/>
              <w:rPr>
                <w:b/>
                <w:sz w:val="20"/>
              </w:rPr>
            </w:pPr>
            <w:r w:rsidRPr="00AC3A75">
              <w:rPr>
                <w:b/>
                <w:sz w:val="20"/>
                <w:szCs w:val="20"/>
              </w:rPr>
              <w:t>Autumn 1</w:t>
            </w:r>
          </w:p>
        </w:tc>
        <w:tc>
          <w:tcPr>
            <w:tcW w:w="1948" w:type="dxa"/>
            <w:shd w:val="clear" w:color="auto" w:fill="auto"/>
          </w:tcPr>
          <w:p w:rsidR="00A668CE" w:rsidRPr="00AC3A75" w:rsidRDefault="00A668CE" w:rsidP="00A668CE">
            <w:pPr>
              <w:jc w:val="center"/>
              <w:rPr>
                <w:b/>
                <w:sz w:val="20"/>
                <w:szCs w:val="20"/>
              </w:rPr>
            </w:pPr>
            <w:r>
              <w:rPr>
                <w:b/>
                <w:sz w:val="20"/>
                <w:szCs w:val="20"/>
              </w:rPr>
              <w:t>Autumn 2</w:t>
            </w:r>
          </w:p>
        </w:tc>
        <w:tc>
          <w:tcPr>
            <w:tcW w:w="1858" w:type="dxa"/>
            <w:shd w:val="clear" w:color="auto" w:fill="auto"/>
          </w:tcPr>
          <w:p w:rsidR="00A668CE" w:rsidRPr="00AC3A75" w:rsidRDefault="00A668CE" w:rsidP="00A668CE">
            <w:pPr>
              <w:jc w:val="center"/>
              <w:rPr>
                <w:b/>
                <w:sz w:val="20"/>
                <w:szCs w:val="20"/>
              </w:rPr>
            </w:pPr>
            <w:r w:rsidRPr="00AC3A75">
              <w:rPr>
                <w:b/>
                <w:bCs/>
                <w:sz w:val="20"/>
                <w:szCs w:val="20"/>
              </w:rPr>
              <w:t>Spring 1</w:t>
            </w:r>
          </w:p>
        </w:tc>
        <w:tc>
          <w:tcPr>
            <w:tcW w:w="2007" w:type="dxa"/>
            <w:gridSpan w:val="3"/>
            <w:shd w:val="clear" w:color="auto" w:fill="auto"/>
          </w:tcPr>
          <w:p w:rsidR="00A668CE" w:rsidRPr="00AC3A75" w:rsidRDefault="00A668CE" w:rsidP="00A668CE">
            <w:pPr>
              <w:jc w:val="center"/>
              <w:rPr>
                <w:b/>
                <w:bCs/>
                <w:sz w:val="20"/>
                <w:szCs w:val="20"/>
              </w:rPr>
            </w:pPr>
            <w:r w:rsidRPr="00AC3A75">
              <w:rPr>
                <w:b/>
                <w:bCs/>
                <w:sz w:val="20"/>
                <w:szCs w:val="20"/>
              </w:rPr>
              <w:t>Spring 2</w:t>
            </w:r>
          </w:p>
        </w:tc>
        <w:tc>
          <w:tcPr>
            <w:tcW w:w="5117" w:type="dxa"/>
            <w:gridSpan w:val="3"/>
            <w:shd w:val="clear" w:color="auto" w:fill="auto"/>
          </w:tcPr>
          <w:p w:rsidR="00A668CE" w:rsidRPr="00AC3A75" w:rsidRDefault="00A668CE" w:rsidP="00A668CE">
            <w:pPr>
              <w:jc w:val="center"/>
              <w:rPr>
                <w:b/>
                <w:bCs/>
                <w:sz w:val="20"/>
                <w:szCs w:val="20"/>
              </w:rPr>
            </w:pPr>
            <w:r w:rsidRPr="00AC3A75">
              <w:rPr>
                <w:b/>
                <w:sz w:val="20"/>
                <w:szCs w:val="20"/>
              </w:rPr>
              <w:t>Summer 1</w:t>
            </w:r>
          </w:p>
        </w:tc>
      </w:tr>
      <w:tr w:rsidR="00A668CE" w:rsidRPr="009F1407" w:rsidTr="003059B6">
        <w:trPr>
          <w:gridBefore w:val="1"/>
          <w:wBefore w:w="289" w:type="dxa"/>
        </w:trPr>
        <w:tc>
          <w:tcPr>
            <w:tcW w:w="1238" w:type="dxa"/>
            <w:shd w:val="clear" w:color="auto" w:fill="auto"/>
          </w:tcPr>
          <w:p w:rsidR="00A668CE" w:rsidRPr="009F1407" w:rsidRDefault="00A668CE" w:rsidP="00D04458">
            <w:pPr>
              <w:rPr>
                <w:sz w:val="20"/>
                <w:szCs w:val="20"/>
              </w:rPr>
            </w:pPr>
            <w:r w:rsidRPr="6097841F">
              <w:rPr>
                <w:sz w:val="20"/>
                <w:szCs w:val="20"/>
              </w:rPr>
              <w:t>Geography</w:t>
            </w:r>
          </w:p>
          <w:p w:rsidR="00A668CE" w:rsidRPr="009F1407" w:rsidRDefault="00A668CE" w:rsidP="00D04458">
            <w:pPr>
              <w:rPr>
                <w:sz w:val="20"/>
                <w:szCs w:val="20"/>
              </w:rPr>
            </w:pPr>
          </w:p>
        </w:tc>
        <w:tc>
          <w:tcPr>
            <w:tcW w:w="3506" w:type="dxa"/>
            <w:gridSpan w:val="2"/>
          </w:tcPr>
          <w:p w:rsidR="00A668CE" w:rsidRDefault="00A668CE" w:rsidP="00A668CE">
            <w:pPr>
              <w:pStyle w:val="NoSpacing"/>
              <w:rPr>
                <w:rFonts w:asciiTheme="minorHAnsi" w:hAnsiTheme="minorHAnsi"/>
                <w:sz w:val="20"/>
                <w:szCs w:val="20"/>
              </w:rPr>
            </w:pPr>
            <w:r>
              <w:rPr>
                <w:rFonts w:asciiTheme="minorHAnsi" w:hAnsiTheme="minorHAnsi"/>
                <w:sz w:val="20"/>
                <w:szCs w:val="20"/>
              </w:rPr>
              <w:t>Our local setting:</w:t>
            </w:r>
          </w:p>
          <w:p w:rsidR="00A668CE" w:rsidRPr="009F1407" w:rsidRDefault="00A668CE" w:rsidP="00D04458">
            <w:pPr>
              <w:pStyle w:val="NoSpacing"/>
              <w:rPr>
                <w:rFonts w:asciiTheme="minorHAnsi" w:hAnsiTheme="minorHAnsi"/>
                <w:sz w:val="20"/>
                <w:szCs w:val="20"/>
              </w:rPr>
            </w:pPr>
            <w:r>
              <w:rPr>
                <w:rFonts w:asciiTheme="minorHAnsi" w:hAnsiTheme="minorHAnsi"/>
                <w:sz w:val="20"/>
                <w:szCs w:val="20"/>
              </w:rPr>
              <w:t>Home and school</w:t>
            </w:r>
          </w:p>
        </w:tc>
        <w:tc>
          <w:tcPr>
            <w:tcW w:w="1858" w:type="dxa"/>
            <w:shd w:val="clear" w:color="auto" w:fill="auto"/>
          </w:tcPr>
          <w:p w:rsidR="00681C77" w:rsidRDefault="00A668CE" w:rsidP="00D04458">
            <w:pPr>
              <w:rPr>
                <w:sz w:val="20"/>
                <w:szCs w:val="20"/>
              </w:rPr>
            </w:pPr>
            <w:r>
              <w:rPr>
                <w:sz w:val="20"/>
                <w:szCs w:val="20"/>
              </w:rPr>
              <w:t xml:space="preserve">Comparing the environment of our school and other areas – </w:t>
            </w:r>
          </w:p>
          <w:p w:rsidR="00A668CE" w:rsidRPr="009F1407" w:rsidRDefault="00A668CE" w:rsidP="00681C77">
            <w:pPr>
              <w:rPr>
                <w:sz w:val="20"/>
                <w:szCs w:val="20"/>
              </w:rPr>
            </w:pPr>
            <w:r>
              <w:rPr>
                <w:sz w:val="20"/>
                <w:szCs w:val="20"/>
              </w:rPr>
              <w:t>Discussing the natural materia</w:t>
            </w:r>
            <w:r w:rsidR="00681C77">
              <w:rPr>
                <w:sz w:val="20"/>
                <w:szCs w:val="20"/>
              </w:rPr>
              <w:t>ls found around our local area and using them for collage materials.  Recycling - How can litter affect our local wildlife and nature around us?</w:t>
            </w:r>
          </w:p>
        </w:tc>
        <w:tc>
          <w:tcPr>
            <w:tcW w:w="2007" w:type="dxa"/>
            <w:gridSpan w:val="3"/>
            <w:shd w:val="clear" w:color="auto" w:fill="auto"/>
          </w:tcPr>
          <w:p w:rsidR="00A668CE" w:rsidRDefault="00681C77" w:rsidP="00D04458">
            <w:pPr>
              <w:rPr>
                <w:sz w:val="20"/>
                <w:szCs w:val="20"/>
              </w:rPr>
            </w:pPr>
            <w:r>
              <w:rPr>
                <w:sz w:val="20"/>
                <w:szCs w:val="20"/>
              </w:rPr>
              <w:t xml:space="preserve">Looking at our local area – change in environment. </w:t>
            </w:r>
          </w:p>
          <w:p w:rsidR="00A668CE" w:rsidRDefault="00A668CE" w:rsidP="00D04458">
            <w:pPr>
              <w:rPr>
                <w:sz w:val="20"/>
                <w:szCs w:val="20"/>
              </w:rPr>
            </w:pPr>
            <w:r>
              <w:rPr>
                <w:sz w:val="20"/>
                <w:szCs w:val="20"/>
              </w:rPr>
              <w:t>Similarities and dif</w:t>
            </w:r>
            <w:r w:rsidR="00681C77">
              <w:rPr>
                <w:sz w:val="20"/>
                <w:szCs w:val="20"/>
              </w:rPr>
              <w:t xml:space="preserve">ferences of places around our school and how they change with the seasons. </w:t>
            </w:r>
          </w:p>
          <w:p w:rsidR="00A668CE" w:rsidRDefault="00A668CE" w:rsidP="00D04458">
            <w:pPr>
              <w:rPr>
                <w:sz w:val="20"/>
                <w:szCs w:val="20"/>
              </w:rPr>
            </w:pPr>
          </w:p>
          <w:p w:rsidR="00A668CE" w:rsidRPr="009F1407" w:rsidRDefault="00A668CE" w:rsidP="00D04458">
            <w:pPr>
              <w:rPr>
                <w:sz w:val="20"/>
                <w:szCs w:val="20"/>
              </w:rPr>
            </w:pPr>
          </w:p>
        </w:tc>
        <w:tc>
          <w:tcPr>
            <w:tcW w:w="5117" w:type="dxa"/>
            <w:gridSpan w:val="3"/>
            <w:shd w:val="clear" w:color="auto" w:fill="auto"/>
          </w:tcPr>
          <w:p w:rsidR="00A668CE" w:rsidRDefault="00A668CE" w:rsidP="00D04458">
            <w:pPr>
              <w:rPr>
                <w:sz w:val="20"/>
                <w:szCs w:val="20"/>
              </w:rPr>
            </w:pPr>
            <w:r>
              <w:rPr>
                <w:sz w:val="20"/>
                <w:szCs w:val="20"/>
              </w:rPr>
              <w:t>Looking at the areas in which we live and visit:</w:t>
            </w:r>
          </w:p>
          <w:p w:rsidR="00A668CE" w:rsidRDefault="00A668CE" w:rsidP="00D04458">
            <w:pPr>
              <w:rPr>
                <w:sz w:val="20"/>
                <w:szCs w:val="20"/>
              </w:rPr>
            </w:pPr>
            <w:r>
              <w:rPr>
                <w:sz w:val="20"/>
                <w:szCs w:val="20"/>
              </w:rPr>
              <w:t xml:space="preserve">Comparing the natural / found objects. </w:t>
            </w:r>
          </w:p>
          <w:p w:rsidR="00A668CE" w:rsidRDefault="00A668CE" w:rsidP="00D04458">
            <w:pPr>
              <w:rPr>
                <w:sz w:val="20"/>
                <w:szCs w:val="20"/>
              </w:rPr>
            </w:pPr>
          </w:p>
          <w:p w:rsidR="00A668CE" w:rsidRDefault="00A668CE" w:rsidP="00D04458">
            <w:pPr>
              <w:rPr>
                <w:sz w:val="20"/>
                <w:szCs w:val="20"/>
              </w:rPr>
            </w:pPr>
            <w:r>
              <w:rPr>
                <w:sz w:val="20"/>
                <w:szCs w:val="20"/>
              </w:rPr>
              <w:t xml:space="preserve">Why do we have roads? </w:t>
            </w:r>
            <w:r w:rsidR="00681C77">
              <w:rPr>
                <w:sz w:val="20"/>
                <w:szCs w:val="20"/>
              </w:rPr>
              <w:t xml:space="preserve">Looking at Maps of the world, Britain, and the local area. Creating maps or our walk to school. </w:t>
            </w:r>
          </w:p>
          <w:p w:rsidR="00A668CE" w:rsidRDefault="00A668CE" w:rsidP="00D04458">
            <w:pPr>
              <w:rPr>
                <w:sz w:val="20"/>
                <w:szCs w:val="20"/>
              </w:rPr>
            </w:pPr>
            <w:r>
              <w:rPr>
                <w:sz w:val="20"/>
                <w:szCs w:val="20"/>
              </w:rPr>
              <w:t xml:space="preserve">Are there any changes in the local environment around you? Why? </w:t>
            </w:r>
          </w:p>
          <w:p w:rsidR="00A668CE" w:rsidRPr="009F1407" w:rsidRDefault="00A668CE" w:rsidP="00D04458">
            <w:pPr>
              <w:rPr>
                <w:sz w:val="20"/>
                <w:szCs w:val="20"/>
              </w:rPr>
            </w:pPr>
          </w:p>
        </w:tc>
      </w:tr>
      <w:tr w:rsidR="00A668CE" w:rsidTr="00A668CE">
        <w:trPr>
          <w:gridBefore w:val="1"/>
          <w:wBefore w:w="289" w:type="dxa"/>
        </w:trPr>
        <w:tc>
          <w:tcPr>
            <w:tcW w:w="1238" w:type="dxa"/>
            <w:shd w:val="clear" w:color="auto" w:fill="auto"/>
          </w:tcPr>
          <w:p w:rsidR="00A668CE" w:rsidRPr="009F1407" w:rsidRDefault="00A668CE" w:rsidP="00D04458">
            <w:pPr>
              <w:rPr>
                <w:sz w:val="20"/>
                <w:szCs w:val="20"/>
              </w:rPr>
            </w:pPr>
            <w:r>
              <w:rPr>
                <w:sz w:val="20"/>
                <w:szCs w:val="20"/>
              </w:rPr>
              <w:t>EYFS</w:t>
            </w:r>
          </w:p>
        </w:tc>
        <w:tc>
          <w:tcPr>
            <w:tcW w:w="6244" w:type="dxa"/>
            <w:gridSpan w:val="5"/>
          </w:tcPr>
          <w:p w:rsidR="00A668CE" w:rsidRDefault="00A668CE" w:rsidP="00D04458">
            <w:pPr>
              <w:rPr>
                <w:b/>
                <w:bCs/>
                <w:sz w:val="20"/>
                <w:szCs w:val="20"/>
              </w:rPr>
            </w:pPr>
            <w:r w:rsidRPr="6097841F">
              <w:rPr>
                <w:b/>
                <w:bCs/>
                <w:sz w:val="20"/>
                <w:szCs w:val="20"/>
              </w:rPr>
              <w:t>Understanding the World: People and Communities</w:t>
            </w:r>
          </w:p>
          <w:p w:rsidR="00A668CE" w:rsidRPr="00D526A5" w:rsidRDefault="00A668CE" w:rsidP="00D04458">
            <w:pPr>
              <w:rPr>
                <w:b/>
                <w:sz w:val="20"/>
                <w:szCs w:val="20"/>
              </w:rPr>
            </w:pPr>
            <w:r w:rsidRPr="00D526A5">
              <w:rPr>
                <w:b/>
                <w:sz w:val="20"/>
                <w:szCs w:val="20"/>
              </w:rPr>
              <w:t>ELG</w:t>
            </w:r>
          </w:p>
          <w:p w:rsidR="00A668CE" w:rsidRPr="00D526A5" w:rsidRDefault="00A668CE" w:rsidP="00D04458">
            <w:pPr>
              <w:rPr>
                <w:b/>
                <w:bCs/>
                <w:sz w:val="20"/>
                <w:szCs w:val="20"/>
              </w:rPr>
            </w:pPr>
            <w:r w:rsidRPr="3EE802D2">
              <w:rPr>
                <w:b/>
                <w:bCs/>
                <w:sz w:val="20"/>
                <w:szCs w:val="20"/>
              </w:rPr>
              <w:t>• Talk about past and present events in their own lives and in</w:t>
            </w:r>
          </w:p>
          <w:p w:rsidR="00A668CE" w:rsidRPr="00D526A5" w:rsidRDefault="00A668CE" w:rsidP="00D04458">
            <w:pPr>
              <w:rPr>
                <w:b/>
                <w:bCs/>
                <w:sz w:val="20"/>
                <w:szCs w:val="20"/>
              </w:rPr>
            </w:pPr>
            <w:r w:rsidRPr="3EE802D2">
              <w:rPr>
                <w:b/>
                <w:bCs/>
                <w:sz w:val="20"/>
                <w:szCs w:val="20"/>
              </w:rPr>
              <w:t>the lives of family members. Know about similarities and differences between themselves and others, and among families, communities and</w:t>
            </w:r>
          </w:p>
          <w:p w:rsidR="00A668CE" w:rsidRPr="00D526A5" w:rsidRDefault="00A668CE" w:rsidP="00D04458">
            <w:pPr>
              <w:rPr>
                <w:b/>
                <w:sz w:val="20"/>
                <w:szCs w:val="20"/>
              </w:rPr>
            </w:pPr>
            <w:r w:rsidRPr="00D526A5">
              <w:rPr>
                <w:b/>
                <w:sz w:val="20"/>
                <w:szCs w:val="20"/>
              </w:rPr>
              <w:t>traditions.</w:t>
            </w:r>
          </w:p>
          <w:p w:rsidR="00A668CE" w:rsidRDefault="00A668CE" w:rsidP="00D04458">
            <w:pPr>
              <w:rPr>
                <w:sz w:val="20"/>
                <w:szCs w:val="20"/>
              </w:rPr>
            </w:pPr>
          </w:p>
          <w:p w:rsidR="00A668CE" w:rsidRDefault="00A668CE" w:rsidP="00D04458">
            <w:pPr>
              <w:rPr>
                <w:sz w:val="20"/>
                <w:szCs w:val="20"/>
              </w:rPr>
            </w:pPr>
          </w:p>
        </w:tc>
        <w:tc>
          <w:tcPr>
            <w:tcW w:w="6244" w:type="dxa"/>
            <w:gridSpan w:val="4"/>
          </w:tcPr>
          <w:p w:rsidR="00A668CE" w:rsidRDefault="00A668CE" w:rsidP="00D04458">
            <w:pPr>
              <w:rPr>
                <w:b/>
                <w:bCs/>
                <w:sz w:val="20"/>
                <w:szCs w:val="20"/>
              </w:rPr>
            </w:pPr>
            <w:r w:rsidRPr="6097841F">
              <w:rPr>
                <w:b/>
                <w:bCs/>
                <w:sz w:val="20"/>
                <w:szCs w:val="20"/>
              </w:rPr>
              <w:t>Understanding the World: The World</w:t>
            </w:r>
          </w:p>
          <w:p w:rsidR="00A668CE" w:rsidRPr="00D526A5" w:rsidRDefault="00A668CE" w:rsidP="00D04458">
            <w:pPr>
              <w:rPr>
                <w:color w:val="2E74B5" w:themeColor="accent1" w:themeShade="BF"/>
                <w:sz w:val="20"/>
                <w:szCs w:val="20"/>
              </w:rPr>
            </w:pPr>
            <w:r w:rsidRPr="00D526A5">
              <w:rPr>
                <w:color w:val="2E74B5" w:themeColor="accent1" w:themeShade="BF"/>
                <w:sz w:val="20"/>
                <w:szCs w:val="20"/>
              </w:rPr>
              <w:t>30-50mths</w:t>
            </w:r>
          </w:p>
          <w:p w:rsidR="00A668CE" w:rsidRPr="00D526A5" w:rsidRDefault="00A668CE" w:rsidP="00D04458">
            <w:pPr>
              <w:rPr>
                <w:color w:val="2E74B5" w:themeColor="accent1" w:themeShade="BF"/>
                <w:sz w:val="20"/>
                <w:szCs w:val="20"/>
              </w:rPr>
            </w:pPr>
            <w:r w:rsidRPr="3EE802D2">
              <w:rPr>
                <w:color w:val="2E74B5" w:themeColor="accent1" w:themeShade="BF"/>
                <w:sz w:val="20"/>
                <w:szCs w:val="20"/>
              </w:rPr>
              <w:t>Comment and ask questions about aspects of their familiar</w:t>
            </w:r>
          </w:p>
          <w:p w:rsidR="00A668CE" w:rsidRPr="00D526A5" w:rsidRDefault="00A668CE" w:rsidP="00D04458">
            <w:pPr>
              <w:rPr>
                <w:color w:val="2E74B5" w:themeColor="accent1" w:themeShade="BF"/>
                <w:sz w:val="20"/>
                <w:szCs w:val="20"/>
              </w:rPr>
            </w:pPr>
            <w:r w:rsidRPr="00D526A5">
              <w:rPr>
                <w:color w:val="2E74B5" w:themeColor="accent1" w:themeShade="BF"/>
                <w:sz w:val="20"/>
                <w:szCs w:val="20"/>
              </w:rPr>
              <w:t>world, such as the place where they live or the natural world.</w:t>
            </w:r>
          </w:p>
          <w:p w:rsidR="00A668CE" w:rsidRPr="00D526A5" w:rsidRDefault="00A668CE" w:rsidP="00D04458">
            <w:pPr>
              <w:rPr>
                <w:color w:val="2E74B5" w:themeColor="accent1" w:themeShade="BF"/>
                <w:sz w:val="20"/>
                <w:szCs w:val="20"/>
              </w:rPr>
            </w:pPr>
            <w:r w:rsidRPr="3EE802D2">
              <w:rPr>
                <w:color w:val="2E74B5" w:themeColor="accent1" w:themeShade="BF"/>
                <w:sz w:val="20"/>
                <w:szCs w:val="20"/>
              </w:rPr>
              <w:t>• Talk about some of the things they have observed, such as</w:t>
            </w:r>
          </w:p>
          <w:p w:rsidR="00A668CE" w:rsidRPr="00D526A5" w:rsidRDefault="00A668CE" w:rsidP="00D04458">
            <w:pPr>
              <w:rPr>
                <w:color w:val="2E74B5" w:themeColor="accent1" w:themeShade="BF"/>
                <w:sz w:val="20"/>
                <w:szCs w:val="20"/>
              </w:rPr>
            </w:pPr>
            <w:r w:rsidRPr="00D526A5">
              <w:rPr>
                <w:color w:val="2E74B5" w:themeColor="accent1" w:themeShade="BF"/>
                <w:sz w:val="20"/>
                <w:szCs w:val="20"/>
              </w:rPr>
              <w:t>plants, animals, natural and found objects.</w:t>
            </w:r>
          </w:p>
          <w:p w:rsidR="00A668CE" w:rsidRPr="00D526A5" w:rsidRDefault="00A668CE" w:rsidP="00D04458">
            <w:pPr>
              <w:rPr>
                <w:color w:val="2E74B5" w:themeColor="accent1" w:themeShade="BF"/>
                <w:sz w:val="20"/>
                <w:szCs w:val="20"/>
              </w:rPr>
            </w:pPr>
            <w:r w:rsidRPr="3EE802D2">
              <w:rPr>
                <w:color w:val="2E74B5" w:themeColor="accent1" w:themeShade="BF"/>
                <w:sz w:val="20"/>
                <w:szCs w:val="20"/>
              </w:rPr>
              <w:t>• Talk about why things happen and how things work.</w:t>
            </w:r>
          </w:p>
          <w:p w:rsidR="00A668CE" w:rsidRPr="00D526A5" w:rsidRDefault="00A668CE" w:rsidP="00D04458">
            <w:pPr>
              <w:rPr>
                <w:color w:val="2E74B5" w:themeColor="accent1" w:themeShade="BF"/>
                <w:sz w:val="20"/>
                <w:szCs w:val="20"/>
              </w:rPr>
            </w:pPr>
            <w:r w:rsidRPr="3EE802D2">
              <w:rPr>
                <w:color w:val="2E74B5" w:themeColor="accent1" w:themeShade="BF"/>
                <w:sz w:val="20"/>
                <w:szCs w:val="20"/>
              </w:rPr>
              <w:t>• Develop an understanding of growth, decay and changes</w:t>
            </w:r>
          </w:p>
          <w:p w:rsidR="00A668CE" w:rsidRPr="00D526A5" w:rsidRDefault="00A668CE" w:rsidP="00D04458">
            <w:pPr>
              <w:rPr>
                <w:color w:val="2E74B5" w:themeColor="accent1" w:themeShade="BF"/>
                <w:sz w:val="20"/>
                <w:szCs w:val="20"/>
              </w:rPr>
            </w:pPr>
            <w:r w:rsidRPr="00D526A5">
              <w:rPr>
                <w:color w:val="2E74B5" w:themeColor="accent1" w:themeShade="BF"/>
                <w:sz w:val="20"/>
                <w:szCs w:val="20"/>
              </w:rPr>
              <w:t>over time.</w:t>
            </w:r>
          </w:p>
          <w:p w:rsidR="00A668CE" w:rsidRPr="00D526A5" w:rsidRDefault="00A668CE" w:rsidP="00D04458">
            <w:pPr>
              <w:rPr>
                <w:color w:val="2E74B5" w:themeColor="accent1" w:themeShade="BF"/>
                <w:sz w:val="20"/>
                <w:szCs w:val="20"/>
              </w:rPr>
            </w:pPr>
            <w:r w:rsidRPr="3EE802D2">
              <w:rPr>
                <w:color w:val="2E74B5" w:themeColor="accent1" w:themeShade="BF"/>
                <w:sz w:val="20"/>
                <w:szCs w:val="20"/>
              </w:rPr>
              <w:t>• Show care and concern for living things and the</w:t>
            </w:r>
          </w:p>
          <w:p w:rsidR="00A668CE" w:rsidRDefault="00A668CE" w:rsidP="00D04458">
            <w:pPr>
              <w:rPr>
                <w:color w:val="2E74B5" w:themeColor="accent1" w:themeShade="BF"/>
                <w:sz w:val="20"/>
                <w:szCs w:val="20"/>
              </w:rPr>
            </w:pPr>
            <w:r>
              <w:rPr>
                <w:color w:val="2E74B5" w:themeColor="accent1" w:themeShade="BF"/>
                <w:sz w:val="20"/>
                <w:szCs w:val="20"/>
              </w:rPr>
              <w:t xml:space="preserve">Environment. </w:t>
            </w:r>
          </w:p>
          <w:p w:rsidR="00A668CE" w:rsidRPr="00D526A5" w:rsidRDefault="00A668CE" w:rsidP="00D04458">
            <w:pPr>
              <w:rPr>
                <w:color w:val="538135" w:themeColor="accent6" w:themeShade="BF"/>
                <w:sz w:val="20"/>
                <w:szCs w:val="20"/>
              </w:rPr>
            </w:pPr>
            <w:r w:rsidRPr="00D526A5">
              <w:rPr>
                <w:color w:val="538135" w:themeColor="accent6" w:themeShade="BF"/>
                <w:sz w:val="20"/>
                <w:szCs w:val="20"/>
              </w:rPr>
              <w:t>40-60mths</w:t>
            </w:r>
          </w:p>
          <w:p w:rsidR="00A668CE" w:rsidRPr="00D526A5" w:rsidRDefault="00A668CE" w:rsidP="00D04458">
            <w:pPr>
              <w:rPr>
                <w:color w:val="538135" w:themeColor="accent6" w:themeShade="BF"/>
                <w:sz w:val="20"/>
                <w:szCs w:val="20"/>
              </w:rPr>
            </w:pPr>
            <w:r w:rsidRPr="3EE802D2">
              <w:rPr>
                <w:color w:val="538135" w:themeColor="accent6" w:themeShade="BF"/>
                <w:sz w:val="20"/>
                <w:szCs w:val="20"/>
              </w:rPr>
              <w:t>• Look closely at similarities, differences, patterns</w:t>
            </w:r>
          </w:p>
          <w:p w:rsidR="00A668CE" w:rsidRDefault="00A668CE" w:rsidP="00D04458">
            <w:pPr>
              <w:rPr>
                <w:color w:val="538135" w:themeColor="accent6" w:themeShade="BF"/>
                <w:sz w:val="20"/>
                <w:szCs w:val="20"/>
              </w:rPr>
            </w:pPr>
            <w:r w:rsidRPr="00D526A5">
              <w:rPr>
                <w:color w:val="538135" w:themeColor="accent6" w:themeShade="BF"/>
                <w:sz w:val="20"/>
                <w:szCs w:val="20"/>
              </w:rPr>
              <w:t>and change.</w:t>
            </w:r>
          </w:p>
          <w:p w:rsidR="00A668CE" w:rsidRPr="00D526A5" w:rsidRDefault="00A668CE" w:rsidP="00D04458">
            <w:pPr>
              <w:rPr>
                <w:b/>
                <w:color w:val="000000" w:themeColor="text1"/>
                <w:sz w:val="20"/>
                <w:szCs w:val="20"/>
              </w:rPr>
            </w:pPr>
            <w:r w:rsidRPr="00D526A5">
              <w:rPr>
                <w:b/>
                <w:color w:val="000000" w:themeColor="text1"/>
                <w:sz w:val="20"/>
                <w:szCs w:val="20"/>
              </w:rPr>
              <w:t>ELG</w:t>
            </w:r>
          </w:p>
          <w:p w:rsidR="00A668CE" w:rsidRPr="00D526A5" w:rsidRDefault="00A668CE" w:rsidP="00D04458">
            <w:pPr>
              <w:rPr>
                <w:b/>
                <w:bCs/>
                <w:color w:val="000000" w:themeColor="text1"/>
                <w:sz w:val="20"/>
                <w:szCs w:val="20"/>
              </w:rPr>
            </w:pPr>
            <w:r w:rsidRPr="3EE802D2">
              <w:rPr>
                <w:b/>
                <w:bCs/>
                <w:color w:val="000000" w:themeColor="text1"/>
                <w:sz w:val="20"/>
                <w:szCs w:val="20"/>
              </w:rPr>
              <w:t>Know about similarities and differences in relation to</w:t>
            </w:r>
          </w:p>
          <w:p w:rsidR="00A668CE" w:rsidRPr="00D526A5" w:rsidRDefault="00A668CE" w:rsidP="00D04458">
            <w:pPr>
              <w:rPr>
                <w:b/>
                <w:color w:val="000000" w:themeColor="text1"/>
                <w:sz w:val="20"/>
                <w:szCs w:val="20"/>
              </w:rPr>
            </w:pPr>
            <w:r w:rsidRPr="00D526A5">
              <w:rPr>
                <w:b/>
                <w:color w:val="000000" w:themeColor="text1"/>
                <w:sz w:val="20"/>
                <w:szCs w:val="20"/>
              </w:rPr>
              <w:t>places, objects, materials and living things. They talk about</w:t>
            </w:r>
          </w:p>
          <w:p w:rsidR="00A668CE" w:rsidRPr="00D526A5" w:rsidRDefault="00A668CE" w:rsidP="00D04458">
            <w:pPr>
              <w:rPr>
                <w:b/>
                <w:color w:val="000000" w:themeColor="text1"/>
                <w:sz w:val="20"/>
                <w:szCs w:val="20"/>
              </w:rPr>
            </w:pPr>
            <w:r w:rsidRPr="00D526A5">
              <w:rPr>
                <w:b/>
                <w:color w:val="000000" w:themeColor="text1"/>
                <w:sz w:val="20"/>
                <w:szCs w:val="20"/>
              </w:rPr>
              <w:t>the features of their own immediate environment and how</w:t>
            </w:r>
          </w:p>
          <w:p w:rsidR="00A668CE" w:rsidRDefault="00A668CE" w:rsidP="00D04458">
            <w:pPr>
              <w:rPr>
                <w:sz w:val="20"/>
                <w:szCs w:val="20"/>
              </w:rPr>
            </w:pPr>
            <w:r w:rsidRPr="00D526A5">
              <w:rPr>
                <w:b/>
                <w:color w:val="000000" w:themeColor="text1"/>
                <w:sz w:val="20"/>
                <w:szCs w:val="20"/>
              </w:rPr>
              <w:t>environments might vary from one another.</w:t>
            </w:r>
          </w:p>
        </w:tc>
      </w:tr>
    </w:tbl>
    <w:p w:rsidR="00C0228A" w:rsidRDefault="00C0228A">
      <w:pPr>
        <w:rPr>
          <w:b/>
        </w:rPr>
      </w:pPr>
    </w:p>
    <w:p w:rsidR="007D116A" w:rsidRDefault="007D116A">
      <w:pPr>
        <w:rPr>
          <w:b/>
        </w:rPr>
      </w:pPr>
    </w:p>
    <w:tbl>
      <w:tblPr>
        <w:tblStyle w:val="TableGrid"/>
        <w:tblW w:w="14885" w:type="dxa"/>
        <w:tblInd w:w="-431" w:type="dxa"/>
        <w:tblLayout w:type="fixed"/>
        <w:tblLook w:val="04A0" w:firstRow="1" w:lastRow="0" w:firstColumn="1" w:lastColumn="0" w:noHBand="0" w:noVBand="1"/>
      </w:tblPr>
      <w:tblGrid>
        <w:gridCol w:w="1668"/>
        <w:gridCol w:w="1558"/>
        <w:gridCol w:w="49"/>
        <w:gridCol w:w="1900"/>
        <w:gridCol w:w="1859"/>
        <w:gridCol w:w="55"/>
        <w:gridCol w:w="1960"/>
        <w:gridCol w:w="24"/>
        <w:gridCol w:w="2693"/>
        <w:gridCol w:w="3119"/>
      </w:tblGrid>
      <w:tr w:rsidR="007D116A" w:rsidRPr="00AC3A75" w:rsidTr="007D116A">
        <w:trPr>
          <w:trHeight w:val="416"/>
        </w:trPr>
        <w:tc>
          <w:tcPr>
            <w:tcW w:w="1668" w:type="dxa"/>
            <w:shd w:val="clear" w:color="auto" w:fill="auto"/>
          </w:tcPr>
          <w:p w:rsidR="007D116A" w:rsidRPr="008C6B2B" w:rsidRDefault="007D116A" w:rsidP="00D04458">
            <w:pPr>
              <w:rPr>
                <w:b/>
              </w:rPr>
            </w:pPr>
            <w:r w:rsidRPr="00AC3A75">
              <w:rPr>
                <w:b/>
                <w:sz w:val="20"/>
              </w:rPr>
              <w:t>EYFS</w:t>
            </w:r>
          </w:p>
        </w:tc>
        <w:tc>
          <w:tcPr>
            <w:tcW w:w="1558" w:type="dxa"/>
          </w:tcPr>
          <w:p w:rsidR="007D116A" w:rsidRPr="00AC3A75" w:rsidRDefault="007D116A" w:rsidP="00D04458">
            <w:pPr>
              <w:jc w:val="center"/>
              <w:rPr>
                <w:b/>
                <w:sz w:val="20"/>
              </w:rPr>
            </w:pPr>
            <w:r w:rsidRPr="00AC3A75">
              <w:rPr>
                <w:b/>
                <w:sz w:val="20"/>
                <w:szCs w:val="20"/>
              </w:rPr>
              <w:t>Autumn 1</w:t>
            </w:r>
          </w:p>
        </w:tc>
        <w:tc>
          <w:tcPr>
            <w:tcW w:w="1949" w:type="dxa"/>
            <w:gridSpan w:val="2"/>
            <w:shd w:val="clear" w:color="auto" w:fill="auto"/>
          </w:tcPr>
          <w:p w:rsidR="007D116A" w:rsidRPr="00AC3A75" w:rsidRDefault="007D116A" w:rsidP="00D04458">
            <w:pPr>
              <w:jc w:val="center"/>
              <w:rPr>
                <w:b/>
                <w:sz w:val="20"/>
                <w:szCs w:val="20"/>
              </w:rPr>
            </w:pPr>
            <w:r>
              <w:rPr>
                <w:b/>
                <w:sz w:val="20"/>
                <w:szCs w:val="20"/>
              </w:rPr>
              <w:t>Autumn 2</w:t>
            </w:r>
          </w:p>
        </w:tc>
        <w:tc>
          <w:tcPr>
            <w:tcW w:w="1914" w:type="dxa"/>
            <w:gridSpan w:val="2"/>
            <w:shd w:val="clear" w:color="auto" w:fill="auto"/>
          </w:tcPr>
          <w:p w:rsidR="007D116A" w:rsidRPr="00AC3A75" w:rsidRDefault="007D116A" w:rsidP="00D04458">
            <w:pPr>
              <w:jc w:val="center"/>
              <w:rPr>
                <w:b/>
                <w:sz w:val="20"/>
                <w:szCs w:val="20"/>
              </w:rPr>
            </w:pPr>
            <w:r w:rsidRPr="00AC3A75">
              <w:rPr>
                <w:b/>
                <w:bCs/>
                <w:sz w:val="20"/>
                <w:szCs w:val="20"/>
              </w:rPr>
              <w:t>Spring 1</w:t>
            </w:r>
          </w:p>
        </w:tc>
        <w:tc>
          <w:tcPr>
            <w:tcW w:w="1984" w:type="dxa"/>
            <w:gridSpan w:val="2"/>
            <w:shd w:val="clear" w:color="auto" w:fill="auto"/>
          </w:tcPr>
          <w:p w:rsidR="007D116A" w:rsidRPr="00AC3A75" w:rsidRDefault="007D116A" w:rsidP="00D04458">
            <w:pPr>
              <w:jc w:val="center"/>
              <w:rPr>
                <w:b/>
                <w:bCs/>
                <w:sz w:val="20"/>
                <w:szCs w:val="20"/>
              </w:rPr>
            </w:pPr>
            <w:r w:rsidRPr="00AC3A75">
              <w:rPr>
                <w:b/>
                <w:bCs/>
                <w:sz w:val="20"/>
                <w:szCs w:val="20"/>
              </w:rPr>
              <w:t>Spring 2</w:t>
            </w:r>
          </w:p>
        </w:tc>
        <w:tc>
          <w:tcPr>
            <w:tcW w:w="2693" w:type="dxa"/>
            <w:shd w:val="clear" w:color="auto" w:fill="auto"/>
          </w:tcPr>
          <w:p w:rsidR="007D116A" w:rsidRPr="00AC3A75" w:rsidRDefault="007D116A" w:rsidP="00D04458">
            <w:pPr>
              <w:jc w:val="center"/>
              <w:rPr>
                <w:b/>
                <w:bCs/>
                <w:sz w:val="20"/>
                <w:szCs w:val="20"/>
              </w:rPr>
            </w:pPr>
            <w:r w:rsidRPr="00AC3A75">
              <w:rPr>
                <w:b/>
                <w:sz w:val="20"/>
                <w:szCs w:val="20"/>
              </w:rPr>
              <w:t>Summer 1</w:t>
            </w:r>
          </w:p>
        </w:tc>
        <w:tc>
          <w:tcPr>
            <w:tcW w:w="3119" w:type="dxa"/>
            <w:shd w:val="clear" w:color="auto" w:fill="auto"/>
          </w:tcPr>
          <w:p w:rsidR="007D116A" w:rsidRPr="00AC3A75" w:rsidRDefault="007D116A" w:rsidP="00D04458">
            <w:pPr>
              <w:jc w:val="center"/>
              <w:rPr>
                <w:b/>
                <w:sz w:val="20"/>
                <w:szCs w:val="20"/>
              </w:rPr>
            </w:pPr>
            <w:r>
              <w:rPr>
                <w:b/>
                <w:sz w:val="20"/>
                <w:szCs w:val="20"/>
              </w:rPr>
              <w:t>Summer 2</w:t>
            </w:r>
          </w:p>
        </w:tc>
      </w:tr>
      <w:tr w:rsidR="007D116A" w:rsidRPr="00E60035" w:rsidTr="007D116A">
        <w:tc>
          <w:tcPr>
            <w:tcW w:w="1668" w:type="dxa"/>
            <w:shd w:val="clear" w:color="auto" w:fill="auto"/>
          </w:tcPr>
          <w:p w:rsidR="007D116A" w:rsidRPr="009F1407" w:rsidRDefault="007D116A" w:rsidP="00D04458">
            <w:pPr>
              <w:rPr>
                <w:b/>
                <w:bCs/>
              </w:rPr>
            </w:pPr>
            <w:r w:rsidRPr="3EE802D2">
              <w:rPr>
                <w:b/>
                <w:bCs/>
              </w:rPr>
              <w:t>Music</w:t>
            </w:r>
          </w:p>
          <w:p w:rsidR="007D116A" w:rsidRPr="009F1407" w:rsidRDefault="007D116A" w:rsidP="00D04458">
            <w:r>
              <w:t>You may see this through...</w:t>
            </w:r>
          </w:p>
        </w:tc>
        <w:tc>
          <w:tcPr>
            <w:tcW w:w="1607" w:type="dxa"/>
            <w:gridSpan w:val="2"/>
          </w:tcPr>
          <w:p w:rsidR="007D116A" w:rsidRPr="00DE0C0D" w:rsidRDefault="007D116A" w:rsidP="007D116A">
            <w:pPr>
              <w:rPr>
                <w:sz w:val="20"/>
                <w:szCs w:val="20"/>
              </w:rPr>
            </w:pPr>
            <w:r>
              <w:rPr>
                <w:sz w:val="20"/>
                <w:szCs w:val="20"/>
              </w:rPr>
              <w:t xml:space="preserve">Leaps and Bounds introduction to music. </w:t>
            </w:r>
          </w:p>
        </w:tc>
        <w:tc>
          <w:tcPr>
            <w:tcW w:w="1900" w:type="dxa"/>
            <w:shd w:val="clear" w:color="auto" w:fill="auto"/>
          </w:tcPr>
          <w:p w:rsidR="007D116A" w:rsidRDefault="007D116A" w:rsidP="00D04458">
            <w:pPr>
              <w:pStyle w:val="NoSpacing"/>
              <w:rPr>
                <w:sz w:val="20"/>
                <w:szCs w:val="20"/>
                <w:lang w:val="en-US"/>
              </w:rPr>
            </w:pPr>
            <w:r>
              <w:rPr>
                <w:sz w:val="20"/>
                <w:szCs w:val="20"/>
                <w:lang w:val="en-US"/>
              </w:rPr>
              <w:t>Nursery rhymes</w:t>
            </w:r>
          </w:p>
          <w:p w:rsidR="007D116A" w:rsidRDefault="007D116A" w:rsidP="00D04458">
            <w:pPr>
              <w:pStyle w:val="NoSpacing"/>
              <w:rPr>
                <w:sz w:val="20"/>
                <w:szCs w:val="20"/>
                <w:lang w:val="en-US"/>
              </w:rPr>
            </w:pPr>
            <w:r>
              <w:rPr>
                <w:sz w:val="20"/>
                <w:szCs w:val="20"/>
                <w:lang w:val="en-US"/>
              </w:rPr>
              <w:t xml:space="preserve">Finding a beat / syllables </w:t>
            </w:r>
          </w:p>
          <w:p w:rsidR="007D116A" w:rsidRDefault="007D116A" w:rsidP="00D04458">
            <w:pPr>
              <w:pStyle w:val="NoSpacing"/>
              <w:rPr>
                <w:sz w:val="20"/>
                <w:szCs w:val="20"/>
                <w:lang w:val="en-US"/>
              </w:rPr>
            </w:pPr>
            <w:r>
              <w:rPr>
                <w:sz w:val="20"/>
                <w:szCs w:val="20"/>
                <w:lang w:val="en-US"/>
              </w:rPr>
              <w:t>Group singing</w:t>
            </w:r>
          </w:p>
          <w:p w:rsidR="007D116A" w:rsidRPr="009F1407" w:rsidRDefault="007D116A" w:rsidP="00D04458">
            <w:pPr>
              <w:pStyle w:val="NoSpacing"/>
              <w:rPr>
                <w:sz w:val="20"/>
                <w:szCs w:val="20"/>
                <w:lang w:val="en-US"/>
              </w:rPr>
            </w:pPr>
            <w:r>
              <w:rPr>
                <w:sz w:val="20"/>
                <w:szCs w:val="20"/>
                <w:lang w:val="en-US"/>
              </w:rPr>
              <w:t>Expressing our emotions using instruments</w:t>
            </w:r>
          </w:p>
        </w:tc>
        <w:tc>
          <w:tcPr>
            <w:tcW w:w="1859" w:type="dxa"/>
            <w:shd w:val="clear" w:color="auto" w:fill="auto"/>
          </w:tcPr>
          <w:p w:rsidR="007D116A" w:rsidRDefault="007D116A" w:rsidP="00D04458">
            <w:pPr>
              <w:rPr>
                <w:sz w:val="20"/>
              </w:rPr>
            </w:pPr>
            <w:r>
              <w:rPr>
                <w:sz w:val="20"/>
              </w:rPr>
              <w:t xml:space="preserve">Learning Christmas songs to perform. </w:t>
            </w:r>
          </w:p>
          <w:p w:rsidR="007D116A" w:rsidRDefault="007D116A" w:rsidP="00D04458">
            <w:pPr>
              <w:rPr>
                <w:sz w:val="20"/>
              </w:rPr>
            </w:pPr>
          </w:p>
          <w:p w:rsidR="007D116A" w:rsidRPr="00E60035" w:rsidRDefault="007D116A" w:rsidP="00D04458">
            <w:pPr>
              <w:rPr>
                <w:sz w:val="20"/>
              </w:rPr>
            </w:pPr>
            <w:r>
              <w:rPr>
                <w:sz w:val="20"/>
              </w:rPr>
              <w:t xml:space="preserve">Exploring the sounds of different instruments </w:t>
            </w:r>
          </w:p>
        </w:tc>
        <w:tc>
          <w:tcPr>
            <w:tcW w:w="2015" w:type="dxa"/>
            <w:gridSpan w:val="2"/>
            <w:shd w:val="clear" w:color="auto" w:fill="auto"/>
          </w:tcPr>
          <w:p w:rsidR="007D116A" w:rsidRPr="00DE0C0D" w:rsidRDefault="007D116A" w:rsidP="00D04458">
            <w:pPr>
              <w:pStyle w:val="NoSpacing"/>
              <w:rPr>
                <w:sz w:val="20"/>
              </w:rPr>
            </w:pPr>
            <w:r>
              <w:rPr>
                <w:sz w:val="20"/>
              </w:rPr>
              <w:t xml:space="preserve">Using instruments to make sound </w:t>
            </w:r>
            <w:proofErr w:type="spellStart"/>
            <w:r>
              <w:rPr>
                <w:sz w:val="20"/>
              </w:rPr>
              <w:t>scapes</w:t>
            </w:r>
            <w:proofErr w:type="spellEnd"/>
            <w:r>
              <w:rPr>
                <w:sz w:val="20"/>
              </w:rPr>
              <w:t xml:space="preserve"> for pictures  / art, stories and expression of feelings.</w:t>
            </w:r>
          </w:p>
        </w:tc>
        <w:tc>
          <w:tcPr>
            <w:tcW w:w="5836" w:type="dxa"/>
            <w:gridSpan w:val="3"/>
            <w:shd w:val="clear" w:color="auto" w:fill="auto"/>
          </w:tcPr>
          <w:p w:rsidR="007D116A" w:rsidRDefault="007D116A" w:rsidP="00D04458">
            <w:pPr>
              <w:rPr>
                <w:sz w:val="20"/>
              </w:rPr>
            </w:pPr>
            <w:r>
              <w:rPr>
                <w:sz w:val="20"/>
              </w:rPr>
              <w:t>Making up our own songs and musical rhythms.</w:t>
            </w:r>
          </w:p>
          <w:p w:rsidR="007D116A" w:rsidRDefault="007D116A" w:rsidP="00D04458">
            <w:pPr>
              <w:rPr>
                <w:sz w:val="20"/>
              </w:rPr>
            </w:pPr>
          </w:p>
          <w:p w:rsidR="007D116A" w:rsidRPr="00E60035" w:rsidRDefault="007D116A" w:rsidP="00D04458">
            <w:pPr>
              <w:rPr>
                <w:sz w:val="20"/>
              </w:rPr>
            </w:pPr>
            <w:r>
              <w:rPr>
                <w:sz w:val="20"/>
              </w:rPr>
              <w:t xml:space="preserve">Reviewing music and talking about our likes, dislikes and favourite songs/instruments. </w:t>
            </w:r>
          </w:p>
        </w:tc>
      </w:tr>
      <w:tr w:rsidR="007D116A" w:rsidRPr="00AB5E41" w:rsidTr="007D116A">
        <w:trPr>
          <w:trHeight w:val="2210"/>
        </w:trPr>
        <w:tc>
          <w:tcPr>
            <w:tcW w:w="3275" w:type="dxa"/>
            <w:gridSpan w:val="3"/>
            <w:shd w:val="clear" w:color="auto" w:fill="auto"/>
          </w:tcPr>
          <w:p w:rsidR="007D116A" w:rsidRPr="00DE0C0D" w:rsidRDefault="007D116A" w:rsidP="00D04458">
            <w:pPr>
              <w:rPr>
                <w:b/>
                <w:sz w:val="20"/>
                <w:szCs w:val="20"/>
              </w:rPr>
            </w:pPr>
            <w:r w:rsidRPr="00DE0C0D">
              <w:rPr>
                <w:b/>
                <w:sz w:val="20"/>
                <w:szCs w:val="20"/>
              </w:rPr>
              <w:t>Skills:</w:t>
            </w:r>
          </w:p>
          <w:p w:rsidR="007D116A" w:rsidRPr="00DE0C0D" w:rsidRDefault="007D116A" w:rsidP="00D04458">
            <w:pPr>
              <w:pStyle w:val="NoSpacing"/>
              <w:rPr>
                <w:sz w:val="20"/>
                <w:szCs w:val="20"/>
                <w:lang w:val="en"/>
              </w:rPr>
            </w:pPr>
            <w:r w:rsidRPr="00DE0C0D">
              <w:rPr>
                <w:sz w:val="20"/>
                <w:szCs w:val="20"/>
                <w:lang w:val="en"/>
              </w:rPr>
              <w:t>-Listen and respond to different styles of music</w:t>
            </w:r>
          </w:p>
          <w:p w:rsidR="007D116A" w:rsidRPr="00DE0C0D" w:rsidRDefault="007D116A" w:rsidP="00D04458">
            <w:pPr>
              <w:pStyle w:val="NoSpacing"/>
              <w:rPr>
                <w:sz w:val="20"/>
                <w:szCs w:val="20"/>
                <w:lang w:val="en"/>
              </w:rPr>
            </w:pPr>
            <w:r w:rsidRPr="00DE0C0D">
              <w:rPr>
                <w:sz w:val="20"/>
                <w:szCs w:val="20"/>
                <w:lang w:val="en"/>
              </w:rPr>
              <w:t>Learn to sing or sing along with nursery rhymes and action songs</w:t>
            </w:r>
          </w:p>
          <w:p w:rsidR="007D116A" w:rsidRPr="00DE0C0D" w:rsidRDefault="007D116A" w:rsidP="00D04458">
            <w:pPr>
              <w:pStyle w:val="NoSpacing"/>
              <w:rPr>
                <w:sz w:val="20"/>
                <w:szCs w:val="20"/>
                <w:lang w:val="en"/>
              </w:rPr>
            </w:pPr>
            <w:r w:rsidRPr="00DE0C0D">
              <w:rPr>
                <w:sz w:val="20"/>
                <w:szCs w:val="20"/>
                <w:lang w:val="en"/>
              </w:rPr>
              <w:t>-Improvise leading to playing classroom instruments</w:t>
            </w:r>
          </w:p>
          <w:p w:rsidR="007D116A" w:rsidRPr="007D116A" w:rsidRDefault="007D116A" w:rsidP="007D116A">
            <w:pPr>
              <w:pStyle w:val="NoSpacing"/>
              <w:rPr>
                <w:sz w:val="20"/>
                <w:szCs w:val="20"/>
                <w:lang w:val="en"/>
              </w:rPr>
            </w:pPr>
            <w:r w:rsidRPr="00DE0C0D">
              <w:rPr>
                <w:sz w:val="20"/>
                <w:szCs w:val="20"/>
                <w:lang w:val="en"/>
              </w:rPr>
              <w:t>-Share and perform th</w:t>
            </w:r>
            <w:r>
              <w:rPr>
                <w:sz w:val="20"/>
                <w:szCs w:val="20"/>
                <w:lang w:val="en"/>
              </w:rPr>
              <w:t>e learning that has taken place</w:t>
            </w:r>
          </w:p>
        </w:tc>
        <w:tc>
          <w:tcPr>
            <w:tcW w:w="3759" w:type="dxa"/>
            <w:gridSpan w:val="2"/>
            <w:shd w:val="clear" w:color="auto" w:fill="auto"/>
          </w:tcPr>
          <w:p w:rsidR="007D116A" w:rsidRPr="00DE0C0D" w:rsidRDefault="007D116A" w:rsidP="00D04458">
            <w:pPr>
              <w:pStyle w:val="NoSpacing"/>
              <w:rPr>
                <w:b/>
                <w:sz w:val="20"/>
                <w:lang w:val="en-US"/>
              </w:rPr>
            </w:pPr>
            <w:r w:rsidRPr="00DE0C0D">
              <w:rPr>
                <w:b/>
                <w:sz w:val="20"/>
                <w:lang w:val="en-US"/>
              </w:rPr>
              <w:t>Skills:</w:t>
            </w:r>
          </w:p>
          <w:p w:rsidR="007D116A" w:rsidRPr="00DE0C0D" w:rsidRDefault="007D116A" w:rsidP="00D04458">
            <w:pPr>
              <w:pStyle w:val="NoSpacing"/>
              <w:rPr>
                <w:sz w:val="20"/>
                <w:lang w:val="en-US"/>
              </w:rPr>
            </w:pPr>
            <w:r>
              <w:rPr>
                <w:sz w:val="20"/>
                <w:lang w:val="en-US"/>
              </w:rPr>
              <w:t xml:space="preserve">-Use </w:t>
            </w:r>
            <w:r w:rsidRPr="00DE0C0D">
              <w:rPr>
                <w:sz w:val="20"/>
                <w:lang w:val="en-US"/>
              </w:rPr>
              <w:t xml:space="preserve">voices expressively and creatively </w:t>
            </w:r>
          </w:p>
          <w:p w:rsidR="007D116A" w:rsidRPr="00DE0C0D" w:rsidRDefault="007D116A" w:rsidP="00D04458">
            <w:pPr>
              <w:pStyle w:val="NoSpacing"/>
              <w:rPr>
                <w:sz w:val="20"/>
                <w:lang w:val="en-US"/>
              </w:rPr>
            </w:pPr>
            <w:r w:rsidRPr="00D84319">
              <w:rPr>
                <w:sz w:val="20"/>
                <w:lang w:val="en-US"/>
              </w:rPr>
              <w:t>-Play tuned and un</w:t>
            </w:r>
            <w:r>
              <w:rPr>
                <w:sz w:val="20"/>
                <w:lang w:val="en-US"/>
              </w:rPr>
              <w:t>-</w:t>
            </w:r>
            <w:r w:rsidRPr="00D84319">
              <w:rPr>
                <w:sz w:val="20"/>
                <w:lang w:val="en-US"/>
              </w:rPr>
              <w:t>tuned</w:t>
            </w:r>
            <w:r w:rsidRPr="00DE0C0D">
              <w:rPr>
                <w:sz w:val="20"/>
                <w:lang w:val="en-US"/>
              </w:rPr>
              <w:t xml:space="preserve"> instruments </w:t>
            </w:r>
          </w:p>
          <w:p w:rsidR="007D116A" w:rsidRPr="00DE0C0D" w:rsidRDefault="007D116A" w:rsidP="00D04458">
            <w:pPr>
              <w:pStyle w:val="NoSpacing"/>
              <w:rPr>
                <w:sz w:val="20"/>
                <w:lang w:val="en-US"/>
              </w:rPr>
            </w:pPr>
            <w:r>
              <w:rPr>
                <w:sz w:val="20"/>
                <w:lang w:val="en-US"/>
              </w:rPr>
              <w:t>-L</w:t>
            </w:r>
            <w:r w:rsidRPr="00DE0C0D">
              <w:rPr>
                <w:sz w:val="20"/>
                <w:lang w:val="en-US"/>
              </w:rPr>
              <w:t xml:space="preserve">isten with concentration and understanding </w:t>
            </w:r>
            <w:r>
              <w:rPr>
                <w:sz w:val="20"/>
                <w:lang w:val="en-US"/>
              </w:rPr>
              <w:t>to a range of music</w:t>
            </w:r>
          </w:p>
          <w:p w:rsidR="007D116A" w:rsidRPr="00E60035" w:rsidRDefault="007D116A" w:rsidP="00D04458">
            <w:pPr>
              <w:rPr>
                <w:b/>
                <w:sz w:val="20"/>
              </w:rPr>
            </w:pPr>
            <w:r>
              <w:rPr>
                <w:sz w:val="20"/>
                <w:lang w:val="en-US"/>
              </w:rPr>
              <w:t>-E</w:t>
            </w:r>
            <w:r w:rsidRPr="00DE0C0D">
              <w:rPr>
                <w:sz w:val="20"/>
                <w:lang w:val="en-US"/>
              </w:rPr>
              <w:t>xperiment with, create, select and combine sounds</w:t>
            </w:r>
          </w:p>
        </w:tc>
        <w:tc>
          <w:tcPr>
            <w:tcW w:w="7851" w:type="dxa"/>
            <w:gridSpan w:val="5"/>
            <w:shd w:val="clear" w:color="auto" w:fill="auto"/>
          </w:tcPr>
          <w:p w:rsidR="007D116A" w:rsidRDefault="007D116A" w:rsidP="00D04458">
            <w:pPr>
              <w:rPr>
                <w:b/>
                <w:sz w:val="20"/>
              </w:rPr>
            </w:pPr>
            <w:r w:rsidRPr="00DE0C0D">
              <w:rPr>
                <w:b/>
                <w:sz w:val="20"/>
              </w:rPr>
              <w:t>Skills:</w:t>
            </w:r>
          </w:p>
          <w:p w:rsidR="007D116A" w:rsidRDefault="007D116A" w:rsidP="00D04458">
            <w:pPr>
              <w:pStyle w:val="NoSpacing"/>
              <w:rPr>
                <w:sz w:val="20"/>
              </w:rPr>
            </w:pPr>
            <w:r>
              <w:rPr>
                <w:sz w:val="20"/>
              </w:rPr>
              <w:t>-P</w:t>
            </w:r>
            <w:r w:rsidRPr="00DE0C0D">
              <w:rPr>
                <w:sz w:val="20"/>
              </w:rPr>
              <w:t>lay and perform in solo and ensemble contexts</w:t>
            </w:r>
          </w:p>
          <w:p w:rsidR="007D116A" w:rsidRPr="00DE0C0D" w:rsidRDefault="007D116A" w:rsidP="00D04458">
            <w:pPr>
              <w:pStyle w:val="NoSpacing"/>
              <w:rPr>
                <w:sz w:val="20"/>
              </w:rPr>
            </w:pPr>
            <w:r>
              <w:rPr>
                <w:sz w:val="20"/>
              </w:rPr>
              <w:t>-I</w:t>
            </w:r>
            <w:r w:rsidRPr="00DE0C0D">
              <w:rPr>
                <w:sz w:val="20"/>
              </w:rPr>
              <w:t xml:space="preserve">mprovise and compose music </w:t>
            </w:r>
          </w:p>
          <w:p w:rsidR="007D116A" w:rsidRPr="00DE0C0D" w:rsidRDefault="007D116A" w:rsidP="00D04458">
            <w:pPr>
              <w:pStyle w:val="NoSpacing"/>
              <w:rPr>
                <w:sz w:val="20"/>
              </w:rPr>
            </w:pPr>
            <w:r>
              <w:rPr>
                <w:sz w:val="20"/>
              </w:rPr>
              <w:t>-L</w:t>
            </w:r>
            <w:r w:rsidRPr="00DE0C0D">
              <w:rPr>
                <w:sz w:val="20"/>
              </w:rPr>
              <w:t xml:space="preserve">isten with attention to detail and recall sounds </w:t>
            </w:r>
          </w:p>
          <w:p w:rsidR="007D116A" w:rsidRPr="00DE0C0D" w:rsidRDefault="007D116A" w:rsidP="00D04458">
            <w:pPr>
              <w:pStyle w:val="NoSpacing"/>
              <w:rPr>
                <w:sz w:val="20"/>
              </w:rPr>
            </w:pPr>
            <w:r>
              <w:rPr>
                <w:sz w:val="20"/>
              </w:rPr>
              <w:t>-U</w:t>
            </w:r>
            <w:r w:rsidRPr="00DE0C0D">
              <w:rPr>
                <w:sz w:val="20"/>
              </w:rPr>
              <w:t>se and understand staff and other musical notations</w:t>
            </w:r>
          </w:p>
          <w:p w:rsidR="007D116A" w:rsidRDefault="007D116A" w:rsidP="00D04458">
            <w:pPr>
              <w:pStyle w:val="NoSpacing"/>
              <w:rPr>
                <w:sz w:val="20"/>
              </w:rPr>
            </w:pPr>
            <w:r>
              <w:rPr>
                <w:sz w:val="20"/>
              </w:rPr>
              <w:t>-A</w:t>
            </w:r>
            <w:r w:rsidRPr="00DE0C0D">
              <w:rPr>
                <w:sz w:val="20"/>
              </w:rPr>
              <w:t xml:space="preserve">ppreciate and understand a wide range of high-quality music </w:t>
            </w:r>
          </w:p>
          <w:p w:rsidR="007D116A" w:rsidRPr="00AB5E41" w:rsidRDefault="007D116A" w:rsidP="00D04458">
            <w:pPr>
              <w:rPr>
                <w:b/>
                <w:sz w:val="20"/>
              </w:rPr>
            </w:pPr>
            <w:r>
              <w:rPr>
                <w:sz w:val="20"/>
              </w:rPr>
              <w:t>-D</w:t>
            </w:r>
            <w:r w:rsidRPr="00DE0C0D">
              <w:rPr>
                <w:sz w:val="20"/>
              </w:rPr>
              <w:t>evelop an understanding of the history of music</w:t>
            </w:r>
          </w:p>
        </w:tc>
      </w:tr>
      <w:tr w:rsidR="007D116A" w:rsidTr="007D116A">
        <w:trPr>
          <w:trHeight w:val="3545"/>
        </w:trPr>
        <w:tc>
          <w:tcPr>
            <w:tcW w:w="1668" w:type="dxa"/>
            <w:shd w:val="clear" w:color="auto" w:fill="auto"/>
          </w:tcPr>
          <w:p w:rsidR="007D116A" w:rsidRDefault="007D116A" w:rsidP="00D04458">
            <w:pPr>
              <w:rPr>
                <w:b/>
                <w:bCs/>
                <w:sz w:val="20"/>
                <w:szCs w:val="20"/>
              </w:rPr>
            </w:pPr>
            <w:r w:rsidRPr="3EE802D2">
              <w:rPr>
                <w:b/>
                <w:bCs/>
                <w:sz w:val="20"/>
                <w:szCs w:val="20"/>
              </w:rPr>
              <w:t>EYFS</w:t>
            </w:r>
          </w:p>
          <w:p w:rsidR="007D116A" w:rsidRDefault="007D116A" w:rsidP="00D04458">
            <w:pPr>
              <w:rPr>
                <w:b/>
                <w:bCs/>
                <w:sz w:val="20"/>
                <w:szCs w:val="20"/>
              </w:rPr>
            </w:pPr>
          </w:p>
        </w:tc>
        <w:tc>
          <w:tcPr>
            <w:tcW w:w="5366" w:type="dxa"/>
            <w:gridSpan w:val="4"/>
            <w:shd w:val="clear" w:color="auto" w:fill="auto"/>
          </w:tcPr>
          <w:p w:rsidR="007D116A" w:rsidRDefault="007D116A" w:rsidP="00D04458">
            <w:pPr>
              <w:rPr>
                <w:b/>
                <w:bCs/>
                <w:sz w:val="20"/>
                <w:szCs w:val="20"/>
              </w:rPr>
            </w:pPr>
            <w:r w:rsidRPr="3EE802D2">
              <w:rPr>
                <w:b/>
                <w:bCs/>
                <w:sz w:val="20"/>
                <w:szCs w:val="20"/>
              </w:rPr>
              <w:t>Expressive Arts and Design: Exploring media and materials</w:t>
            </w:r>
          </w:p>
          <w:p w:rsidR="007D116A" w:rsidRDefault="007D116A" w:rsidP="00D04458">
            <w:pPr>
              <w:rPr>
                <w:color w:val="8496B0" w:themeColor="text2" w:themeTint="99"/>
                <w:sz w:val="20"/>
                <w:szCs w:val="20"/>
              </w:rPr>
            </w:pPr>
            <w:r w:rsidRPr="3EE802D2">
              <w:rPr>
                <w:color w:val="8496B0" w:themeColor="text2" w:themeTint="99"/>
                <w:sz w:val="20"/>
                <w:szCs w:val="20"/>
              </w:rPr>
              <w:t>30-50mths</w:t>
            </w:r>
          </w:p>
          <w:p w:rsidR="007D116A" w:rsidRDefault="007D116A" w:rsidP="00D04458">
            <w:pPr>
              <w:rPr>
                <w:rFonts w:ascii="Calibri" w:eastAsia="Calibri" w:hAnsi="Calibri" w:cs="Calibri"/>
                <w:color w:val="8496B0" w:themeColor="text2" w:themeTint="99"/>
                <w:sz w:val="20"/>
                <w:szCs w:val="20"/>
              </w:rPr>
            </w:pPr>
            <w:r w:rsidRPr="3EE802D2">
              <w:rPr>
                <w:rFonts w:ascii="Calibri" w:eastAsia="Calibri" w:hAnsi="Calibri" w:cs="Calibri"/>
                <w:color w:val="8496B0" w:themeColor="text2" w:themeTint="99"/>
                <w:sz w:val="20"/>
                <w:szCs w:val="20"/>
              </w:rPr>
              <w:t xml:space="preserve">• Sing a few familiar songs. </w:t>
            </w:r>
          </w:p>
          <w:p w:rsidR="007D116A" w:rsidRDefault="007D116A" w:rsidP="00D04458">
            <w:pPr>
              <w:rPr>
                <w:rFonts w:ascii="Calibri" w:eastAsia="Calibri" w:hAnsi="Calibri" w:cs="Calibri"/>
                <w:color w:val="8496B0" w:themeColor="text2" w:themeTint="99"/>
                <w:sz w:val="20"/>
                <w:szCs w:val="20"/>
              </w:rPr>
            </w:pPr>
            <w:r w:rsidRPr="3EE802D2">
              <w:rPr>
                <w:rFonts w:ascii="Calibri" w:eastAsia="Calibri" w:hAnsi="Calibri" w:cs="Calibri"/>
                <w:color w:val="8496B0" w:themeColor="text2" w:themeTint="99"/>
                <w:sz w:val="20"/>
                <w:szCs w:val="20"/>
              </w:rPr>
              <w:t>• Imitate movement in response to music.</w:t>
            </w:r>
          </w:p>
          <w:p w:rsidR="007D116A" w:rsidRDefault="007D116A" w:rsidP="00D04458">
            <w:pPr>
              <w:rPr>
                <w:rFonts w:ascii="Calibri" w:eastAsia="Calibri" w:hAnsi="Calibri" w:cs="Calibri"/>
                <w:color w:val="8496B0" w:themeColor="text2" w:themeTint="99"/>
                <w:sz w:val="20"/>
                <w:szCs w:val="20"/>
              </w:rPr>
            </w:pPr>
            <w:r w:rsidRPr="3EE802D2">
              <w:rPr>
                <w:rFonts w:ascii="Calibri" w:eastAsia="Calibri" w:hAnsi="Calibri" w:cs="Calibri"/>
                <w:color w:val="8496B0" w:themeColor="text2" w:themeTint="99"/>
                <w:sz w:val="20"/>
                <w:szCs w:val="20"/>
              </w:rPr>
              <w:t xml:space="preserve"> • Tap out simple repeated rhythms. </w:t>
            </w:r>
          </w:p>
          <w:p w:rsidR="007D116A" w:rsidRDefault="007D116A" w:rsidP="00D04458">
            <w:pPr>
              <w:rPr>
                <w:rFonts w:ascii="Calibri" w:eastAsia="Calibri" w:hAnsi="Calibri" w:cs="Calibri"/>
                <w:color w:val="8496B0" w:themeColor="text2" w:themeTint="99"/>
                <w:sz w:val="20"/>
                <w:szCs w:val="20"/>
              </w:rPr>
            </w:pPr>
            <w:r w:rsidRPr="3EE802D2">
              <w:rPr>
                <w:rFonts w:ascii="Calibri" w:eastAsia="Calibri" w:hAnsi="Calibri" w:cs="Calibri"/>
                <w:color w:val="8496B0" w:themeColor="text2" w:themeTint="99"/>
                <w:sz w:val="20"/>
                <w:szCs w:val="20"/>
              </w:rPr>
              <w:t>• Explore and learn how sounds can be changed.</w:t>
            </w:r>
          </w:p>
          <w:p w:rsidR="007D116A" w:rsidRDefault="007D116A" w:rsidP="00D04458">
            <w:pPr>
              <w:rPr>
                <w:rFonts w:ascii="Calibri" w:eastAsia="Calibri" w:hAnsi="Calibri" w:cs="Calibri"/>
                <w:color w:val="538135" w:themeColor="accent6" w:themeShade="BF"/>
                <w:sz w:val="20"/>
                <w:szCs w:val="20"/>
              </w:rPr>
            </w:pPr>
            <w:r w:rsidRPr="3EE802D2">
              <w:rPr>
                <w:rFonts w:ascii="Calibri" w:eastAsia="Calibri" w:hAnsi="Calibri" w:cs="Calibri"/>
                <w:color w:val="538135" w:themeColor="accent6" w:themeShade="BF"/>
                <w:sz w:val="20"/>
                <w:szCs w:val="20"/>
              </w:rPr>
              <w:t>40-60mths</w:t>
            </w:r>
          </w:p>
          <w:p w:rsidR="007D116A" w:rsidRDefault="007D116A" w:rsidP="00D04458">
            <w:pPr>
              <w:rPr>
                <w:rFonts w:ascii="Calibri" w:eastAsia="Calibri" w:hAnsi="Calibri" w:cs="Calibri"/>
                <w:color w:val="538135" w:themeColor="accent6" w:themeShade="BF"/>
                <w:sz w:val="20"/>
                <w:szCs w:val="20"/>
              </w:rPr>
            </w:pPr>
            <w:r w:rsidRPr="3EE802D2">
              <w:rPr>
                <w:rFonts w:ascii="Calibri" w:eastAsia="Calibri" w:hAnsi="Calibri" w:cs="Calibri"/>
                <w:color w:val="538135" w:themeColor="accent6" w:themeShade="BF"/>
                <w:sz w:val="20"/>
                <w:szCs w:val="20"/>
              </w:rPr>
              <w:t>•  Begin to build a repertoire of songs and dances.</w:t>
            </w:r>
          </w:p>
          <w:p w:rsidR="007D116A" w:rsidRDefault="007D116A" w:rsidP="00D04458">
            <w:pPr>
              <w:rPr>
                <w:rFonts w:ascii="Calibri" w:eastAsia="Calibri" w:hAnsi="Calibri" w:cs="Calibri"/>
                <w:color w:val="538135" w:themeColor="accent6" w:themeShade="BF"/>
                <w:sz w:val="20"/>
                <w:szCs w:val="20"/>
              </w:rPr>
            </w:pPr>
            <w:r w:rsidRPr="3EE802D2">
              <w:rPr>
                <w:rFonts w:ascii="Calibri" w:eastAsia="Calibri" w:hAnsi="Calibri" w:cs="Calibri"/>
                <w:color w:val="538135" w:themeColor="accent6" w:themeShade="BF"/>
                <w:sz w:val="20"/>
                <w:szCs w:val="20"/>
              </w:rPr>
              <w:t xml:space="preserve"> •  Explore the different sounds of instruments.</w:t>
            </w:r>
          </w:p>
          <w:p w:rsidR="007D116A" w:rsidRDefault="007D116A" w:rsidP="00D04458">
            <w:pPr>
              <w:rPr>
                <w:rFonts w:ascii="Calibri" w:eastAsia="Calibri" w:hAnsi="Calibri" w:cs="Calibri"/>
                <w:b/>
                <w:bCs/>
                <w:sz w:val="20"/>
                <w:szCs w:val="20"/>
              </w:rPr>
            </w:pPr>
            <w:r w:rsidRPr="3EE802D2">
              <w:rPr>
                <w:rFonts w:ascii="Calibri" w:eastAsia="Calibri" w:hAnsi="Calibri" w:cs="Calibri"/>
                <w:b/>
                <w:bCs/>
                <w:sz w:val="20"/>
                <w:szCs w:val="20"/>
              </w:rPr>
              <w:t>ELG</w:t>
            </w:r>
          </w:p>
          <w:p w:rsidR="007D116A" w:rsidRDefault="007D116A" w:rsidP="00D04458">
            <w:pPr>
              <w:rPr>
                <w:rFonts w:ascii="Calibri" w:eastAsia="Calibri" w:hAnsi="Calibri" w:cs="Calibri"/>
                <w:b/>
                <w:bCs/>
                <w:sz w:val="20"/>
                <w:szCs w:val="20"/>
              </w:rPr>
            </w:pPr>
            <w:r w:rsidRPr="3EE802D2">
              <w:rPr>
                <w:rFonts w:ascii="Calibri" w:eastAsia="Calibri" w:hAnsi="Calibri" w:cs="Calibri"/>
                <w:b/>
                <w:bCs/>
                <w:sz w:val="20"/>
                <w:szCs w:val="20"/>
              </w:rPr>
              <w:t>• Safely use and explore a variety of materials, tools and techniques, experimenting with colour, design, texture, form and function.</w:t>
            </w:r>
          </w:p>
        </w:tc>
        <w:tc>
          <w:tcPr>
            <w:tcW w:w="7851" w:type="dxa"/>
            <w:gridSpan w:val="5"/>
            <w:shd w:val="clear" w:color="auto" w:fill="auto"/>
          </w:tcPr>
          <w:p w:rsidR="007D116A" w:rsidRDefault="007D116A" w:rsidP="00D04458">
            <w:pPr>
              <w:rPr>
                <w:b/>
                <w:bCs/>
                <w:sz w:val="20"/>
                <w:szCs w:val="20"/>
              </w:rPr>
            </w:pPr>
            <w:r w:rsidRPr="3EE802D2">
              <w:rPr>
                <w:b/>
                <w:bCs/>
                <w:sz w:val="20"/>
                <w:szCs w:val="20"/>
              </w:rPr>
              <w:t xml:space="preserve">Expressive Arts and Design: Being Imaginative </w:t>
            </w:r>
          </w:p>
          <w:p w:rsidR="007D116A" w:rsidRDefault="007D116A" w:rsidP="00D04458">
            <w:pPr>
              <w:rPr>
                <w:color w:val="8496B0" w:themeColor="text2" w:themeTint="99"/>
                <w:sz w:val="20"/>
                <w:szCs w:val="20"/>
              </w:rPr>
            </w:pPr>
            <w:r w:rsidRPr="3EE802D2">
              <w:rPr>
                <w:color w:val="8496B0" w:themeColor="text2" w:themeTint="99"/>
                <w:sz w:val="20"/>
                <w:szCs w:val="20"/>
              </w:rPr>
              <w:t>30-50mths</w:t>
            </w:r>
          </w:p>
          <w:p w:rsidR="007D116A" w:rsidRDefault="007D116A" w:rsidP="00D04458">
            <w:pPr>
              <w:rPr>
                <w:rFonts w:ascii="Calibri" w:eastAsia="Calibri" w:hAnsi="Calibri" w:cs="Calibri"/>
                <w:color w:val="8496B0" w:themeColor="text2" w:themeTint="99"/>
                <w:sz w:val="20"/>
                <w:szCs w:val="20"/>
              </w:rPr>
            </w:pPr>
            <w:r w:rsidRPr="3EE802D2">
              <w:rPr>
                <w:rFonts w:ascii="Calibri" w:eastAsia="Calibri" w:hAnsi="Calibri" w:cs="Calibri"/>
                <w:color w:val="8496B0" w:themeColor="text2" w:themeTint="99"/>
                <w:sz w:val="20"/>
                <w:szCs w:val="20"/>
              </w:rPr>
              <w:t>• Develop a preference for forms of expression.</w:t>
            </w:r>
          </w:p>
          <w:p w:rsidR="007D116A" w:rsidRDefault="007D116A" w:rsidP="00D04458">
            <w:pPr>
              <w:rPr>
                <w:rFonts w:ascii="Calibri" w:eastAsia="Calibri" w:hAnsi="Calibri" w:cs="Calibri"/>
                <w:color w:val="8496B0" w:themeColor="text2" w:themeTint="99"/>
                <w:sz w:val="20"/>
                <w:szCs w:val="20"/>
              </w:rPr>
            </w:pPr>
            <w:r w:rsidRPr="3EE802D2">
              <w:rPr>
                <w:rFonts w:ascii="Calibri" w:eastAsia="Calibri" w:hAnsi="Calibri" w:cs="Calibri"/>
                <w:color w:val="8496B0" w:themeColor="text2" w:themeTint="99"/>
                <w:sz w:val="20"/>
                <w:szCs w:val="20"/>
              </w:rPr>
              <w:t xml:space="preserve"> • Notice what adults do, imitating what is observed and then doing it spontaneously when the adult is not there. </w:t>
            </w:r>
          </w:p>
          <w:p w:rsidR="007D116A" w:rsidRDefault="007D116A" w:rsidP="00D04458">
            <w:pPr>
              <w:rPr>
                <w:rFonts w:ascii="Calibri" w:eastAsia="Calibri" w:hAnsi="Calibri" w:cs="Calibri"/>
                <w:color w:val="8496B0" w:themeColor="text2" w:themeTint="99"/>
                <w:sz w:val="20"/>
                <w:szCs w:val="20"/>
              </w:rPr>
            </w:pPr>
            <w:r w:rsidRPr="3EE802D2">
              <w:rPr>
                <w:rFonts w:ascii="Calibri" w:eastAsia="Calibri" w:hAnsi="Calibri" w:cs="Calibri"/>
                <w:color w:val="8496B0" w:themeColor="text2" w:themeTint="99"/>
                <w:sz w:val="20"/>
                <w:szCs w:val="20"/>
              </w:rPr>
              <w:t xml:space="preserve"> •  Sing to self and make up simple songs.</w:t>
            </w:r>
          </w:p>
          <w:p w:rsidR="007D116A" w:rsidRDefault="007D116A" w:rsidP="00D04458">
            <w:pPr>
              <w:rPr>
                <w:rFonts w:ascii="Calibri" w:eastAsia="Calibri" w:hAnsi="Calibri" w:cs="Calibri"/>
                <w:color w:val="8496B0" w:themeColor="text2" w:themeTint="99"/>
                <w:sz w:val="20"/>
                <w:szCs w:val="20"/>
              </w:rPr>
            </w:pPr>
            <w:r w:rsidRPr="3EE802D2">
              <w:rPr>
                <w:rFonts w:ascii="Calibri" w:eastAsia="Calibri" w:hAnsi="Calibri" w:cs="Calibri"/>
                <w:color w:val="8496B0" w:themeColor="text2" w:themeTint="99"/>
                <w:sz w:val="20"/>
                <w:szCs w:val="20"/>
              </w:rPr>
              <w:t xml:space="preserve"> •  Make up rhythms. </w:t>
            </w:r>
          </w:p>
          <w:p w:rsidR="007D116A" w:rsidRDefault="007D116A" w:rsidP="00D04458">
            <w:pPr>
              <w:rPr>
                <w:rFonts w:ascii="Calibri" w:eastAsia="Calibri" w:hAnsi="Calibri" w:cs="Calibri"/>
                <w:color w:val="8496B0" w:themeColor="text2" w:themeTint="99"/>
                <w:sz w:val="20"/>
                <w:szCs w:val="20"/>
              </w:rPr>
            </w:pPr>
            <w:r w:rsidRPr="3EE802D2">
              <w:rPr>
                <w:rFonts w:ascii="Calibri" w:eastAsia="Calibri" w:hAnsi="Calibri" w:cs="Calibri"/>
                <w:color w:val="8496B0" w:themeColor="text2" w:themeTint="99"/>
                <w:sz w:val="20"/>
                <w:szCs w:val="20"/>
              </w:rPr>
              <w:t xml:space="preserve">•  Capture experiences and responses with a range of media, such as music, dance and paint and other materials or words. </w:t>
            </w:r>
          </w:p>
          <w:p w:rsidR="007D116A" w:rsidRDefault="007D116A" w:rsidP="00D04458">
            <w:pPr>
              <w:rPr>
                <w:rFonts w:ascii="Calibri" w:eastAsia="Calibri" w:hAnsi="Calibri" w:cs="Calibri"/>
                <w:color w:val="538135" w:themeColor="accent6" w:themeShade="BF"/>
                <w:sz w:val="20"/>
                <w:szCs w:val="20"/>
              </w:rPr>
            </w:pPr>
            <w:r w:rsidRPr="3EE802D2">
              <w:rPr>
                <w:rFonts w:ascii="Calibri" w:eastAsia="Calibri" w:hAnsi="Calibri" w:cs="Calibri"/>
                <w:color w:val="538135" w:themeColor="accent6" w:themeShade="BF"/>
                <w:sz w:val="20"/>
                <w:szCs w:val="20"/>
              </w:rPr>
              <w:t>40-60mths</w:t>
            </w:r>
          </w:p>
          <w:p w:rsidR="007D116A" w:rsidRDefault="007D116A" w:rsidP="00D04458">
            <w:pPr>
              <w:rPr>
                <w:rFonts w:ascii="Calibri" w:eastAsia="Calibri" w:hAnsi="Calibri" w:cs="Calibri"/>
                <w:color w:val="538135" w:themeColor="accent6" w:themeShade="BF"/>
                <w:sz w:val="20"/>
                <w:szCs w:val="20"/>
              </w:rPr>
            </w:pPr>
            <w:r w:rsidRPr="3EE802D2">
              <w:rPr>
                <w:rFonts w:ascii="Calibri" w:eastAsia="Calibri" w:hAnsi="Calibri" w:cs="Calibri"/>
                <w:color w:val="538135" w:themeColor="accent6" w:themeShade="BF"/>
                <w:sz w:val="20"/>
                <w:szCs w:val="20"/>
              </w:rPr>
              <w:t>•  Create simple representations of events, people and objects.</w:t>
            </w:r>
          </w:p>
          <w:p w:rsidR="007D116A" w:rsidRDefault="007D116A" w:rsidP="00D04458">
            <w:pPr>
              <w:rPr>
                <w:rFonts w:ascii="Calibri" w:eastAsia="Calibri" w:hAnsi="Calibri" w:cs="Calibri"/>
                <w:b/>
                <w:bCs/>
                <w:sz w:val="20"/>
                <w:szCs w:val="20"/>
              </w:rPr>
            </w:pPr>
            <w:r w:rsidRPr="3EE802D2">
              <w:rPr>
                <w:rFonts w:ascii="Calibri" w:eastAsia="Calibri" w:hAnsi="Calibri" w:cs="Calibri"/>
                <w:b/>
                <w:bCs/>
                <w:sz w:val="20"/>
                <w:szCs w:val="20"/>
              </w:rPr>
              <w:t>ELG</w:t>
            </w:r>
          </w:p>
          <w:p w:rsidR="007D116A" w:rsidRPr="007D116A" w:rsidRDefault="007D116A" w:rsidP="00D04458">
            <w:pPr>
              <w:rPr>
                <w:rFonts w:ascii="Calibri" w:eastAsia="Calibri" w:hAnsi="Calibri" w:cs="Calibri"/>
                <w:b/>
                <w:bCs/>
                <w:sz w:val="20"/>
                <w:szCs w:val="20"/>
              </w:rPr>
            </w:pPr>
            <w:r w:rsidRPr="3EE802D2">
              <w:rPr>
                <w:rFonts w:ascii="Calibri" w:eastAsia="Calibri" w:hAnsi="Calibri" w:cs="Calibri"/>
                <w:b/>
                <w:bCs/>
                <w:sz w:val="20"/>
                <w:szCs w:val="20"/>
              </w:rPr>
              <w:t>• Use what they have learnt about media and materials in original ways, thinking about uses and purposes. They represent their own ideas, thoughts and feelings through design and technology, art, music, dance, role play and stories.</w:t>
            </w:r>
          </w:p>
        </w:tc>
      </w:tr>
    </w:tbl>
    <w:p w:rsidR="007D116A" w:rsidRPr="00AC3A75" w:rsidRDefault="007D116A">
      <w:pPr>
        <w:rPr>
          <w:b/>
        </w:rPr>
      </w:pPr>
    </w:p>
    <w:sectPr w:rsidR="007D116A" w:rsidRPr="00AC3A75" w:rsidSect="00AC3A7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A75"/>
    <w:rsid w:val="00150669"/>
    <w:rsid w:val="00681C77"/>
    <w:rsid w:val="007C0B86"/>
    <w:rsid w:val="007D116A"/>
    <w:rsid w:val="008B057D"/>
    <w:rsid w:val="00A668CE"/>
    <w:rsid w:val="00AC3A75"/>
    <w:rsid w:val="00B64E16"/>
    <w:rsid w:val="00C0228A"/>
    <w:rsid w:val="00E96650"/>
    <w:rsid w:val="00F661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85F14"/>
  <w15:chartTrackingRefBased/>
  <w15:docId w15:val="{F0FC031E-2A32-48CF-A0BC-7208B715A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3A75"/>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0B86"/>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7C0B86"/>
    <w:rPr>
      <w:rFonts w:ascii="Segoe UI" w:hAnsi="Segoe UI"/>
      <w:sz w:val="18"/>
      <w:szCs w:val="18"/>
    </w:rPr>
  </w:style>
  <w:style w:type="paragraph" w:styleId="NoSpacing">
    <w:name w:val="No Spacing"/>
    <w:uiPriority w:val="1"/>
    <w:qFormat/>
    <w:rsid w:val="00A668CE"/>
    <w:pPr>
      <w:spacing w:after="0" w:line="240" w:lineRule="auto"/>
    </w:pPr>
    <w:rPr>
      <w:rFonts w:ascii="Calibri" w:eastAsia="Calibri"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1550</Words>
  <Characters>8840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Myers</dc:creator>
  <cp:keywords/>
  <dc:description/>
  <cp:lastModifiedBy>Sara Radley</cp:lastModifiedBy>
  <cp:revision>2</cp:revision>
  <cp:lastPrinted>2020-01-27T14:06:00Z</cp:lastPrinted>
  <dcterms:created xsi:type="dcterms:W3CDTF">2020-02-04T14:41:00Z</dcterms:created>
  <dcterms:modified xsi:type="dcterms:W3CDTF">2020-02-04T14:41:00Z</dcterms:modified>
</cp:coreProperties>
</file>