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3D73" w14:textId="5EC93C68" w:rsidR="002828FF" w:rsidRDefault="002828FF" w:rsidP="002828FF">
      <w:pPr>
        <w:jc w:val="center"/>
        <w:rPr>
          <w:rFonts w:ascii="Georgia" w:hAnsi="Georgia"/>
          <w:b/>
          <w:color w:val="005A9E"/>
          <w:sz w:val="76"/>
          <w:szCs w:val="76"/>
        </w:rPr>
      </w:pPr>
      <w:r>
        <w:rPr>
          <w:noProof/>
        </w:rPr>
        <w:drawing>
          <wp:anchor distT="0" distB="0" distL="114300" distR="114300" simplePos="0" relativeHeight="251658752" behindDoc="1" locked="0" layoutInCell="1" allowOverlap="1" wp14:anchorId="121A6CC4" wp14:editId="29CC1673">
            <wp:simplePos x="0" y="0"/>
            <wp:positionH relativeFrom="column">
              <wp:posOffset>3952199</wp:posOffset>
            </wp:positionH>
            <wp:positionV relativeFrom="paragraph">
              <wp:posOffset>41</wp:posOffset>
            </wp:positionV>
            <wp:extent cx="2346960" cy="2346960"/>
            <wp:effectExtent l="0" t="0" r="0" b="0"/>
            <wp:wrapTight wrapText="bothSides">
              <wp:wrapPolygon edited="0">
                <wp:start x="8942" y="2279"/>
                <wp:lineTo x="7539" y="2981"/>
                <wp:lineTo x="4208" y="4909"/>
                <wp:lineTo x="3682" y="6312"/>
                <wp:lineTo x="2630" y="8240"/>
                <wp:lineTo x="2279" y="11045"/>
                <wp:lineTo x="2805" y="13851"/>
                <wp:lineTo x="4909" y="17006"/>
                <wp:lineTo x="8240" y="18760"/>
                <wp:lineTo x="9117" y="19110"/>
                <wp:lineTo x="12273" y="19110"/>
                <wp:lineTo x="13149" y="18760"/>
                <wp:lineTo x="16481" y="17006"/>
                <wp:lineTo x="18584" y="13851"/>
                <wp:lineTo x="19110" y="11045"/>
                <wp:lineTo x="18760" y="8240"/>
                <wp:lineTo x="17532" y="5961"/>
                <wp:lineTo x="17357" y="4909"/>
                <wp:lineTo x="13675" y="2805"/>
                <wp:lineTo x="12273" y="2279"/>
                <wp:lineTo x="8942" y="2279"/>
              </wp:wrapPolygon>
            </wp:wrapTight>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6960" cy="2346960"/>
                    </a:xfrm>
                    <a:prstGeom prst="rect">
                      <a:avLst/>
                    </a:prstGeom>
                    <a:noFill/>
                    <a:ln>
                      <a:noFill/>
                    </a:ln>
                  </pic:spPr>
                </pic:pic>
              </a:graphicData>
            </a:graphic>
          </wp:anchor>
        </w:drawing>
      </w:r>
      <w:r w:rsidR="00AA7C99">
        <w:rPr>
          <w:rFonts w:ascii="Georgia" w:hAnsi="Georgia"/>
          <w:b/>
          <w:color w:val="005A9E"/>
          <w:sz w:val="76"/>
          <w:szCs w:val="76"/>
        </w:rPr>
        <w:t xml:space="preserve">  </w:t>
      </w:r>
      <w:r>
        <w:rPr>
          <w:rFonts w:ascii="Georgia" w:hAnsi="Georgia"/>
          <w:b/>
          <w:color w:val="005A9E"/>
          <w:sz w:val="76"/>
          <w:szCs w:val="76"/>
        </w:rPr>
        <w:t xml:space="preserve">          </w:t>
      </w:r>
    </w:p>
    <w:p w14:paraId="68B9309A" w14:textId="77777777" w:rsidR="002828FF" w:rsidRDefault="002828FF" w:rsidP="002828FF">
      <w:pPr>
        <w:jc w:val="center"/>
        <w:rPr>
          <w:rFonts w:ascii="Georgia" w:hAnsi="Georgia"/>
          <w:b/>
          <w:color w:val="005A9E"/>
          <w:sz w:val="72"/>
          <w:szCs w:val="72"/>
        </w:rPr>
      </w:pPr>
    </w:p>
    <w:p w14:paraId="4E9540A8" w14:textId="77777777" w:rsidR="002828FF" w:rsidRDefault="002828FF" w:rsidP="002828FF">
      <w:pPr>
        <w:jc w:val="center"/>
        <w:rPr>
          <w:rFonts w:ascii="Georgia" w:hAnsi="Georgia"/>
          <w:b/>
          <w:color w:val="005A9E"/>
          <w:sz w:val="76"/>
          <w:szCs w:val="76"/>
        </w:rPr>
      </w:pPr>
    </w:p>
    <w:p w14:paraId="3E4F21D5" w14:textId="77777777" w:rsidR="002828FF" w:rsidRDefault="002828FF" w:rsidP="002828FF">
      <w:pPr>
        <w:jc w:val="center"/>
        <w:rPr>
          <w:rFonts w:ascii="Georgia" w:hAnsi="Georgia"/>
          <w:b/>
          <w:color w:val="005A9E"/>
          <w:sz w:val="76"/>
          <w:szCs w:val="76"/>
        </w:rPr>
      </w:pPr>
    </w:p>
    <w:p w14:paraId="238A7D42" w14:textId="4EDE3975" w:rsidR="002828FF" w:rsidRDefault="002828FF" w:rsidP="002828FF">
      <w:pPr>
        <w:jc w:val="center"/>
        <w:rPr>
          <w:rFonts w:ascii="Georgia" w:hAnsi="Georgia"/>
          <w:b/>
          <w:color w:val="005A9E"/>
          <w:sz w:val="40"/>
          <w:szCs w:val="40"/>
        </w:rPr>
      </w:pPr>
      <w:r>
        <w:rPr>
          <w:rFonts w:ascii="Georgia" w:hAnsi="Georgia"/>
          <w:b/>
          <w:color w:val="005A9E"/>
          <w:sz w:val="76"/>
          <w:szCs w:val="76"/>
        </w:rPr>
        <w:t>St Luke’s C.E. Primary School</w:t>
      </w:r>
    </w:p>
    <w:p w14:paraId="12F40361" w14:textId="77777777" w:rsidR="002828FF" w:rsidRDefault="002828FF" w:rsidP="002828FF">
      <w:pPr>
        <w:jc w:val="center"/>
        <w:rPr>
          <w:rFonts w:ascii="Georgia" w:hAnsi="Georgia"/>
          <w:b/>
          <w:color w:val="005A9E"/>
          <w:sz w:val="40"/>
          <w:szCs w:val="40"/>
        </w:rPr>
      </w:pPr>
    </w:p>
    <w:p w14:paraId="36324EC5" w14:textId="54A08199" w:rsidR="002828FF" w:rsidRDefault="002828FF" w:rsidP="002828FF">
      <w:pPr>
        <w:rPr>
          <w:rFonts w:ascii="Georgia" w:hAnsi="Georgia"/>
          <w:b/>
          <w:color w:val="005A9E"/>
          <w:sz w:val="44"/>
          <w:szCs w:val="44"/>
        </w:rPr>
      </w:pPr>
    </w:p>
    <w:p w14:paraId="4304ADB0" w14:textId="2C98B86E" w:rsidR="002828FF" w:rsidRDefault="002828FF" w:rsidP="002828FF">
      <w:pPr>
        <w:jc w:val="center"/>
        <w:rPr>
          <w:rFonts w:ascii="Georgia" w:hAnsi="Georgia"/>
          <w:b/>
          <w:color w:val="005A9E"/>
          <w:sz w:val="44"/>
          <w:szCs w:val="44"/>
        </w:rPr>
      </w:pPr>
      <w:r>
        <w:rPr>
          <w:noProof/>
        </w:rPr>
        <mc:AlternateContent>
          <mc:Choice Requires="wps">
            <w:drawing>
              <wp:anchor distT="4294967292" distB="4294967292" distL="114300" distR="114300" simplePos="0" relativeHeight="251656704" behindDoc="0" locked="0" layoutInCell="1" allowOverlap="1" wp14:anchorId="4C354AB3" wp14:editId="6718FFC6">
                <wp:simplePos x="0" y="0"/>
                <wp:positionH relativeFrom="margin">
                  <wp:align>left</wp:align>
                </wp:positionH>
                <wp:positionV relativeFrom="paragraph">
                  <wp:posOffset>36338</wp:posOffset>
                </wp:positionV>
                <wp:extent cx="5772785" cy="0"/>
                <wp:effectExtent l="0" t="19050" r="37465" b="19050"/>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61CF514" id="Straight Connector 9" o:spid="_x0000_s1026" style="position:absolute;z-index:2516582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2.85pt" to="454.5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" strokecolor="#4472c4 [3204]" strokeweight="2.5pt">
                <v:stroke joinstyle="miter"/>
                <o:lock v:ext="edit" shapetype="f"/>
                <w10:wrap anchorx="margin"/>
              </v:line>
            </w:pict>
          </mc:Fallback>
        </mc:AlternateContent>
      </w:r>
    </w:p>
    <w:p w14:paraId="258815C7" w14:textId="321C96BD" w:rsidR="002828FF" w:rsidRDefault="002828FF" w:rsidP="002828FF">
      <w:pPr>
        <w:jc w:val="center"/>
        <w:rPr>
          <w:rFonts w:ascii="Georgia" w:hAnsi="Georgia"/>
          <w:b/>
          <w:color w:val="005A9E"/>
          <w:sz w:val="72"/>
          <w:szCs w:val="72"/>
        </w:rPr>
      </w:pPr>
      <w:r>
        <w:rPr>
          <w:rFonts w:ascii="Georgia" w:hAnsi="Georgia"/>
          <w:b/>
          <w:color w:val="265A9A"/>
          <w:sz w:val="72"/>
          <w:szCs w:val="72"/>
        </w:rPr>
        <w:t>PSHE</w:t>
      </w:r>
      <w:r>
        <w:rPr>
          <w:rFonts w:ascii="Georgia" w:hAnsi="Georgia"/>
          <w:b/>
          <w:color w:val="245590"/>
          <w:sz w:val="72"/>
          <w:szCs w:val="72"/>
        </w:rPr>
        <w:t xml:space="preserve"> </w:t>
      </w:r>
      <w:r>
        <w:rPr>
          <w:rFonts w:ascii="Georgia" w:hAnsi="Georgia"/>
          <w:b/>
          <w:color w:val="005A9E"/>
          <w:sz w:val="72"/>
          <w:szCs w:val="72"/>
        </w:rPr>
        <w:t>Policy</w:t>
      </w:r>
    </w:p>
    <w:p w14:paraId="70B828CA" w14:textId="4F369068" w:rsidR="002828FF" w:rsidRDefault="002828FF" w:rsidP="002828FF">
      <w:pPr>
        <w:jc w:val="center"/>
        <w:rPr>
          <w:rFonts w:ascii="Georgia" w:hAnsi="Georgia"/>
          <w:b/>
          <w:color w:val="005A9E"/>
          <w:sz w:val="44"/>
          <w:szCs w:val="44"/>
        </w:rPr>
      </w:pPr>
    </w:p>
    <w:p w14:paraId="6401C1BF" w14:textId="7B4EC53D" w:rsidR="002828FF" w:rsidRDefault="002828FF" w:rsidP="002828FF">
      <w:pPr>
        <w:jc w:val="center"/>
        <w:rPr>
          <w:rFonts w:ascii="Georgia" w:hAnsi="Georgia"/>
          <w:b/>
          <w:color w:val="005A9E"/>
          <w:sz w:val="44"/>
          <w:szCs w:val="44"/>
        </w:rPr>
      </w:pPr>
      <w:r>
        <w:rPr>
          <w:noProof/>
        </w:rPr>
        <mc:AlternateContent>
          <mc:Choice Requires="wps">
            <w:drawing>
              <wp:anchor distT="4294967292" distB="4294967292" distL="114300" distR="114300" simplePos="0" relativeHeight="251657728" behindDoc="0" locked="0" layoutInCell="1" allowOverlap="1" wp14:anchorId="337F977C" wp14:editId="17F19EBD">
                <wp:simplePos x="0" y="0"/>
                <wp:positionH relativeFrom="margin">
                  <wp:align>left</wp:align>
                </wp:positionH>
                <wp:positionV relativeFrom="paragraph">
                  <wp:posOffset>25892</wp:posOffset>
                </wp:positionV>
                <wp:extent cx="5772785" cy="0"/>
                <wp:effectExtent l="0" t="19050" r="37465"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72785" cy="0"/>
                        </a:xfrm>
                        <a:prstGeom prst="line">
                          <a:avLst/>
                        </a:prstGeom>
                        <a:ln w="317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1FC3DAAE" id="Straight Connector 8" o:spid="_x0000_s1026" style="position:absolute;z-index:2516582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2.05pt" to="454.5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" strokecolor="#4472c4 [3204]" strokeweight="2.5pt">
                <v:stroke joinstyle="miter"/>
                <o:lock v:ext="edit" shapetype="f"/>
                <w10:wrap anchorx="margin"/>
              </v:line>
            </w:pict>
          </mc:Fallback>
        </mc:AlternateContent>
      </w:r>
    </w:p>
    <w:p w14:paraId="327299AC" w14:textId="77777777" w:rsidR="002828FF" w:rsidRDefault="002828FF" w:rsidP="002828FF">
      <w:pPr>
        <w:jc w:val="center"/>
        <w:rPr>
          <w:rFonts w:ascii="Georgia" w:hAnsi="Georgia"/>
          <w:b/>
          <w:color w:val="005A9E"/>
          <w:sz w:val="44"/>
          <w:szCs w:val="44"/>
        </w:rPr>
      </w:pPr>
    </w:p>
    <w:p w14:paraId="717E3ACA" w14:textId="77777777" w:rsidR="002828FF" w:rsidRDefault="002828FF" w:rsidP="002828FF">
      <w:pPr>
        <w:jc w:val="center"/>
        <w:rPr>
          <w:rFonts w:ascii="Georgia" w:hAnsi="Georgia"/>
          <w:b/>
          <w:color w:val="005A9E"/>
          <w:sz w:val="28"/>
          <w:szCs w:val="28"/>
        </w:rPr>
      </w:pPr>
    </w:p>
    <w:p w14:paraId="12A25963" w14:textId="77777777" w:rsidR="002828FF" w:rsidRDefault="002828FF" w:rsidP="002828FF">
      <w:pPr>
        <w:jc w:val="center"/>
        <w:rPr>
          <w:rFonts w:ascii="Georgia" w:hAnsi="Georgia"/>
          <w:b/>
          <w:color w:val="005A9E"/>
          <w:sz w:val="28"/>
          <w:szCs w:val="28"/>
        </w:rPr>
      </w:pPr>
    </w:p>
    <w:p w14:paraId="794BE422" w14:textId="77777777" w:rsidR="002828FF" w:rsidRDefault="002828FF" w:rsidP="002828FF">
      <w:pPr>
        <w:rPr>
          <w:rFonts w:ascii="Georgia" w:hAnsi="Georgia"/>
          <w:b/>
          <w:color w:val="005A9E"/>
          <w:sz w:val="20"/>
          <w:szCs w:val="20"/>
        </w:rPr>
      </w:pPr>
      <w:r>
        <w:rPr>
          <w:rFonts w:ascii="Georgia" w:hAnsi="Georgia"/>
          <w:b/>
          <w:color w:val="005A9E"/>
          <w:sz w:val="20"/>
          <w:szCs w:val="20"/>
        </w:rPr>
        <w:t>Langport Avenue</w:t>
      </w:r>
    </w:p>
    <w:p w14:paraId="6F7BDCE4" w14:textId="77777777" w:rsidR="002828FF" w:rsidRDefault="002828FF" w:rsidP="002828FF">
      <w:pPr>
        <w:rPr>
          <w:rFonts w:ascii="Georgia" w:hAnsi="Georgia"/>
          <w:b/>
          <w:color w:val="005A9E"/>
          <w:sz w:val="20"/>
          <w:szCs w:val="20"/>
        </w:rPr>
      </w:pPr>
      <w:r>
        <w:rPr>
          <w:rFonts w:ascii="Georgia" w:hAnsi="Georgia"/>
          <w:b/>
          <w:color w:val="005A9E"/>
          <w:sz w:val="20"/>
          <w:szCs w:val="20"/>
        </w:rPr>
        <w:t>Longsight</w:t>
      </w:r>
    </w:p>
    <w:p w14:paraId="7DD6106F" w14:textId="77777777" w:rsidR="002828FF" w:rsidRDefault="002828FF" w:rsidP="002828FF">
      <w:pPr>
        <w:rPr>
          <w:rFonts w:ascii="Georgia" w:hAnsi="Georgia"/>
          <w:b/>
          <w:color w:val="005A9E"/>
          <w:sz w:val="20"/>
          <w:szCs w:val="20"/>
        </w:rPr>
      </w:pPr>
      <w:r>
        <w:rPr>
          <w:rFonts w:ascii="Georgia" w:hAnsi="Georgia"/>
          <w:b/>
          <w:color w:val="005A9E"/>
          <w:sz w:val="20"/>
          <w:szCs w:val="20"/>
        </w:rPr>
        <w:t>Manchester</w:t>
      </w:r>
    </w:p>
    <w:p w14:paraId="5F1F3253" w14:textId="7CD1CA88" w:rsidR="00E3156A" w:rsidRDefault="002828FF" w:rsidP="002828FF">
      <w:pPr>
        <w:rPr>
          <w:rFonts w:ascii="Georgia" w:hAnsi="Georgia"/>
          <w:b/>
          <w:color w:val="005A9E"/>
          <w:sz w:val="20"/>
          <w:szCs w:val="20"/>
        </w:rPr>
      </w:pPr>
      <w:r>
        <w:rPr>
          <w:rFonts w:ascii="Georgia" w:hAnsi="Georgia"/>
          <w:b/>
          <w:color w:val="005A9E"/>
          <w:sz w:val="20"/>
          <w:szCs w:val="20"/>
        </w:rPr>
        <w:t>M12 4NG</w:t>
      </w:r>
    </w:p>
    <w:p w14:paraId="1753C1AA" w14:textId="17E14CAC" w:rsidR="002828FF" w:rsidRDefault="002828FF" w:rsidP="002828FF">
      <w:pPr>
        <w:rPr>
          <w:rFonts w:ascii="Georgia" w:hAnsi="Georgia"/>
          <w:b/>
          <w:color w:val="005A9E"/>
          <w:sz w:val="20"/>
          <w:szCs w:val="20"/>
        </w:rPr>
      </w:pPr>
    </w:p>
    <w:p w14:paraId="39472087" w14:textId="78B79DCD" w:rsidR="002828FF" w:rsidRDefault="002828FF" w:rsidP="002828FF">
      <w:pPr>
        <w:rPr>
          <w:rFonts w:ascii="Georgia" w:hAnsi="Georgia"/>
          <w:b/>
          <w:color w:val="005A9E"/>
          <w:sz w:val="20"/>
          <w:szCs w:val="20"/>
        </w:rPr>
      </w:pPr>
    </w:p>
    <w:p w14:paraId="372DBB9B" w14:textId="70830624" w:rsidR="002828FF" w:rsidRDefault="002828FF" w:rsidP="002828FF">
      <w:pPr>
        <w:rPr>
          <w:rFonts w:ascii="Georgia" w:hAnsi="Georgia"/>
          <w:b/>
          <w:color w:val="005A9E"/>
          <w:sz w:val="20"/>
          <w:szCs w:val="20"/>
        </w:rPr>
      </w:pPr>
    </w:p>
    <w:p w14:paraId="6D8F954D" w14:textId="385F9F7D" w:rsidR="002828FF" w:rsidRDefault="002828FF" w:rsidP="002828FF">
      <w:pPr>
        <w:rPr>
          <w:rFonts w:ascii="Georgia" w:hAnsi="Georgia"/>
          <w:b/>
          <w:color w:val="005A9E"/>
          <w:sz w:val="20"/>
          <w:szCs w:val="20"/>
        </w:rPr>
      </w:pPr>
    </w:p>
    <w:p w14:paraId="47764345" w14:textId="1EFF8523" w:rsidR="002828FF" w:rsidRDefault="002828FF" w:rsidP="002828FF">
      <w:pPr>
        <w:rPr>
          <w:rFonts w:ascii="Georgia" w:hAnsi="Georgia"/>
          <w:b/>
          <w:color w:val="005A9E"/>
          <w:sz w:val="20"/>
          <w:szCs w:val="20"/>
        </w:rPr>
      </w:pPr>
    </w:p>
    <w:p w14:paraId="4BA345BD" w14:textId="51B73C13" w:rsidR="002828FF" w:rsidRDefault="002828FF" w:rsidP="002828FF">
      <w:pPr>
        <w:rPr>
          <w:rFonts w:ascii="Georgia" w:hAnsi="Georgia"/>
          <w:b/>
          <w:color w:val="005A9E"/>
          <w:sz w:val="20"/>
          <w:szCs w:val="20"/>
        </w:rPr>
      </w:pPr>
    </w:p>
    <w:p w14:paraId="7D888BA0" w14:textId="7A617A73" w:rsidR="002828FF" w:rsidRDefault="002828FF" w:rsidP="002828FF">
      <w:pPr>
        <w:rPr>
          <w:rFonts w:ascii="Georgia" w:hAnsi="Georgia"/>
          <w:b/>
          <w:color w:val="005A9E"/>
          <w:sz w:val="20"/>
          <w:szCs w:val="20"/>
        </w:rPr>
      </w:pPr>
    </w:p>
    <w:p w14:paraId="08A37B67" w14:textId="02C1C802" w:rsidR="002828FF" w:rsidRDefault="002828FF" w:rsidP="002828FF">
      <w:pPr>
        <w:rPr>
          <w:rFonts w:ascii="Georgia" w:hAnsi="Georgia"/>
          <w:b/>
          <w:color w:val="005A9E"/>
          <w:sz w:val="20"/>
          <w:szCs w:val="20"/>
        </w:rPr>
      </w:pPr>
    </w:p>
    <w:p w14:paraId="5F22A0EF" w14:textId="4E84D11C" w:rsidR="002828FF" w:rsidRDefault="002828FF" w:rsidP="002828FF">
      <w:pPr>
        <w:rPr>
          <w:rFonts w:ascii="Georgia" w:hAnsi="Georgia"/>
          <w:b/>
          <w:color w:val="005A9E"/>
          <w:sz w:val="20"/>
          <w:szCs w:val="20"/>
        </w:rPr>
      </w:pPr>
    </w:p>
    <w:p w14:paraId="5856F94F" w14:textId="1BA7393F" w:rsidR="002828FF" w:rsidRDefault="002828FF" w:rsidP="002828FF">
      <w:pPr>
        <w:rPr>
          <w:rFonts w:ascii="Georgia" w:hAnsi="Georgia"/>
          <w:b/>
          <w:color w:val="005A9E"/>
          <w:sz w:val="20"/>
          <w:szCs w:val="20"/>
        </w:rPr>
      </w:pPr>
    </w:p>
    <w:p w14:paraId="794BEECA" w14:textId="7114B178" w:rsidR="002828FF" w:rsidRDefault="002828FF" w:rsidP="002828FF">
      <w:pPr>
        <w:rPr>
          <w:rFonts w:ascii="Georgia" w:hAnsi="Georgia"/>
          <w:b/>
          <w:color w:val="005A9E"/>
          <w:sz w:val="20"/>
          <w:szCs w:val="20"/>
        </w:rPr>
      </w:pPr>
    </w:p>
    <w:p w14:paraId="41E92CA0" w14:textId="2961BC7C" w:rsidR="002828FF" w:rsidRDefault="002828FF" w:rsidP="002828FF">
      <w:pPr>
        <w:rPr>
          <w:rFonts w:ascii="Georgia" w:hAnsi="Georgia"/>
          <w:b/>
          <w:color w:val="005A9E"/>
          <w:sz w:val="20"/>
          <w:szCs w:val="20"/>
        </w:rPr>
      </w:pPr>
    </w:p>
    <w:p w14:paraId="2588AA07" w14:textId="06EFA53D" w:rsidR="002828FF" w:rsidRDefault="002828FF" w:rsidP="002828FF">
      <w:pPr>
        <w:rPr>
          <w:rFonts w:ascii="Georgia" w:hAnsi="Georgia"/>
          <w:b/>
          <w:color w:val="005A9E"/>
          <w:sz w:val="20"/>
          <w:szCs w:val="20"/>
        </w:rPr>
      </w:pPr>
    </w:p>
    <w:p w14:paraId="201CAD0A" w14:textId="77777777" w:rsidR="00AA7C99" w:rsidRDefault="00AA7C99" w:rsidP="002828FF">
      <w:pPr>
        <w:rPr>
          <w:rFonts w:ascii="Georgia" w:hAnsi="Georgia"/>
          <w:b/>
          <w:color w:val="005A9E"/>
          <w:sz w:val="20"/>
          <w:szCs w:val="20"/>
        </w:rPr>
      </w:pPr>
    </w:p>
    <w:p w14:paraId="32A2CEB5" w14:textId="2AE0BC6A" w:rsidR="002828FF" w:rsidRDefault="002828FF" w:rsidP="002828FF">
      <w:pPr>
        <w:rPr>
          <w:rFonts w:ascii="Georgia" w:hAnsi="Georgia"/>
          <w:b/>
          <w:color w:val="005A9E"/>
          <w:sz w:val="20"/>
          <w:szCs w:val="20"/>
        </w:rPr>
      </w:pPr>
    </w:p>
    <w:p w14:paraId="4E2070EC" w14:textId="77777777" w:rsidR="002828FF" w:rsidRPr="00540C4A" w:rsidRDefault="002828FF" w:rsidP="002828FF">
      <w:pPr>
        <w:spacing w:after="160" w:line="256" w:lineRule="auto"/>
        <w:rPr>
          <w:rFonts w:asciiTheme="minorHAnsi" w:eastAsia="Calibri" w:hAnsiTheme="minorHAnsi" w:cstheme="minorHAnsi"/>
          <w:b/>
          <w:iCs/>
          <w:u w:val="single"/>
          <w:lang w:eastAsia="en-US"/>
        </w:rPr>
      </w:pPr>
      <w:r w:rsidRPr="00540C4A">
        <w:rPr>
          <w:rFonts w:asciiTheme="minorHAnsi" w:eastAsia="Calibri" w:hAnsiTheme="minorHAnsi" w:cstheme="minorHAnsi"/>
          <w:b/>
          <w:iCs/>
          <w:u w:val="single"/>
          <w:lang w:eastAsia="en-US"/>
        </w:rPr>
        <w:lastRenderedPageBreak/>
        <w:t>St. Luke’s Mission Statement:</w:t>
      </w:r>
    </w:p>
    <w:p w14:paraId="4D98EBC5" w14:textId="77777777" w:rsidR="002828FF" w:rsidRPr="00540C4A" w:rsidRDefault="002828FF" w:rsidP="002828FF">
      <w:pPr>
        <w:rPr>
          <w:rFonts w:asciiTheme="minorHAnsi" w:hAnsiTheme="minorHAnsi" w:cstheme="minorHAnsi"/>
          <w:b/>
          <w:color w:val="000000" w:themeColor="text1"/>
          <w:u w:val="single"/>
        </w:rPr>
      </w:pPr>
    </w:p>
    <w:p w14:paraId="7E99BCD4" w14:textId="77777777" w:rsidR="002828FF" w:rsidRPr="00540C4A" w:rsidRDefault="002828FF" w:rsidP="002828FF">
      <w:pPr>
        <w:spacing w:line="256" w:lineRule="auto"/>
        <w:ind w:left="720"/>
        <w:contextualSpacing/>
        <w:rPr>
          <w:rFonts w:asciiTheme="minorHAnsi" w:eastAsia="Calibri" w:hAnsiTheme="minorHAnsi" w:cstheme="minorHAnsi"/>
          <w:b/>
          <w:i/>
          <w:lang w:eastAsia="en-US"/>
        </w:rPr>
      </w:pPr>
      <w:r w:rsidRPr="00540C4A">
        <w:rPr>
          <w:rFonts w:asciiTheme="minorHAnsi" w:eastAsia="Calibri" w:hAnsiTheme="minorHAnsi" w:cstheme="minorHAnsi"/>
          <w:b/>
          <w:i/>
          <w:lang w:eastAsia="en-US"/>
        </w:rPr>
        <w:t>We believe in providing our pupils with the skills to be resilient, independent and brave. We look to God to help us be loving neighbours, caring stewards and reflective individuals. We do this through a rich diverse curriculum, which is inclusive, accepting and supportive.</w:t>
      </w:r>
    </w:p>
    <w:p w14:paraId="6AEE102B" w14:textId="77777777" w:rsidR="002828FF" w:rsidRPr="00540C4A" w:rsidRDefault="002828FF" w:rsidP="002828FF">
      <w:pPr>
        <w:spacing w:line="256" w:lineRule="auto"/>
        <w:ind w:left="720"/>
        <w:contextualSpacing/>
        <w:rPr>
          <w:rFonts w:asciiTheme="minorHAnsi" w:eastAsia="Calibri" w:hAnsiTheme="minorHAnsi" w:cstheme="minorHAnsi"/>
          <w:b/>
          <w:i/>
          <w:lang w:eastAsia="en-US"/>
        </w:rPr>
      </w:pPr>
    </w:p>
    <w:p w14:paraId="49EF24E7" w14:textId="47BABB2D" w:rsidR="002828FF" w:rsidRPr="00540C4A" w:rsidRDefault="002828FF" w:rsidP="002828FF">
      <w:pPr>
        <w:spacing w:line="256" w:lineRule="auto"/>
        <w:ind w:left="720"/>
        <w:contextualSpacing/>
        <w:rPr>
          <w:rFonts w:asciiTheme="minorHAnsi" w:eastAsia="Calibri" w:hAnsiTheme="minorHAnsi" w:cstheme="minorHAnsi"/>
          <w:lang w:eastAsia="en-US"/>
        </w:rPr>
      </w:pPr>
      <w:r w:rsidRPr="00540C4A">
        <w:rPr>
          <w:rFonts w:asciiTheme="minorHAnsi" w:eastAsia="Calibri" w:hAnsiTheme="minorHAnsi" w:cstheme="minorHAnsi"/>
          <w:b/>
          <w:i/>
          <w:lang w:eastAsia="en-US"/>
        </w:rPr>
        <w:t>‘For with God, nothing shall be impossible’</w:t>
      </w:r>
      <w:r w:rsidRPr="00540C4A">
        <w:rPr>
          <w:rFonts w:asciiTheme="minorHAnsi" w:eastAsia="Calibri" w:hAnsiTheme="minorHAnsi" w:cstheme="minorHAnsi"/>
          <w:lang w:eastAsia="en-US"/>
        </w:rPr>
        <w:t xml:space="preserve"> (Luke 1:37)</w:t>
      </w:r>
    </w:p>
    <w:p w14:paraId="61AB7F8B" w14:textId="0B48DB4E" w:rsidR="002828FF" w:rsidRPr="00540C4A" w:rsidRDefault="002828FF" w:rsidP="002828FF">
      <w:pPr>
        <w:spacing w:line="256" w:lineRule="auto"/>
        <w:ind w:left="720"/>
        <w:contextualSpacing/>
        <w:rPr>
          <w:rFonts w:asciiTheme="minorHAnsi" w:eastAsia="Calibri" w:hAnsiTheme="minorHAnsi" w:cstheme="minorHAnsi"/>
          <w:lang w:eastAsia="en-US"/>
        </w:rPr>
      </w:pPr>
    </w:p>
    <w:p w14:paraId="0511F0B8" w14:textId="77777777" w:rsidR="002828FF" w:rsidRPr="00540C4A" w:rsidRDefault="002828FF" w:rsidP="002828FF">
      <w:pPr>
        <w:spacing w:line="256" w:lineRule="auto"/>
        <w:ind w:left="720"/>
        <w:contextualSpacing/>
        <w:rPr>
          <w:rFonts w:asciiTheme="minorHAnsi" w:eastAsia="Calibri" w:hAnsiTheme="minorHAnsi" w:cstheme="minorHAnsi"/>
          <w:lang w:eastAsia="en-US"/>
        </w:rPr>
      </w:pPr>
    </w:p>
    <w:p w14:paraId="7B8C389D" w14:textId="4D64D858" w:rsidR="002828FF" w:rsidRPr="00540C4A" w:rsidRDefault="002828FF" w:rsidP="002828FF">
      <w:pPr>
        <w:spacing w:line="256" w:lineRule="auto"/>
        <w:ind w:left="720"/>
        <w:contextualSpacing/>
        <w:rPr>
          <w:rFonts w:asciiTheme="minorHAnsi" w:eastAsia="Calibri" w:hAnsiTheme="minorHAnsi" w:cstheme="minorHAnsi"/>
          <w:lang w:eastAsia="en-US"/>
        </w:rPr>
      </w:pPr>
    </w:p>
    <w:p w14:paraId="30CC84CE" w14:textId="310FAEB3" w:rsidR="002828FF" w:rsidRPr="00540C4A" w:rsidRDefault="002828FF" w:rsidP="002828FF">
      <w:pPr>
        <w:spacing w:line="256" w:lineRule="auto"/>
        <w:ind w:left="720"/>
        <w:contextualSpacing/>
        <w:rPr>
          <w:rFonts w:asciiTheme="minorHAnsi" w:eastAsia="Calibri" w:hAnsiTheme="minorHAnsi" w:cstheme="minorHAnsi"/>
          <w:lang w:eastAsia="en-US"/>
        </w:rPr>
      </w:pPr>
    </w:p>
    <w:p w14:paraId="2AC9275B" w14:textId="166CFCBF" w:rsidR="002828FF" w:rsidRPr="00D76BA1" w:rsidRDefault="002828FF" w:rsidP="002828FF">
      <w:pPr>
        <w:spacing w:after="160" w:line="256" w:lineRule="auto"/>
        <w:rPr>
          <w:rFonts w:asciiTheme="minorHAnsi" w:eastAsia="Calibri" w:hAnsiTheme="minorHAnsi" w:cstheme="minorHAnsi"/>
          <w:b/>
          <w:u w:val="single"/>
          <w:lang w:eastAsia="en-US"/>
        </w:rPr>
      </w:pPr>
      <w:r w:rsidRPr="00D76BA1">
        <w:rPr>
          <w:rFonts w:asciiTheme="minorHAnsi" w:eastAsia="Calibri" w:hAnsiTheme="minorHAnsi" w:cstheme="minorHAnsi"/>
          <w:b/>
          <w:u w:val="single"/>
          <w:lang w:eastAsia="en-US"/>
        </w:rPr>
        <w:t>What this looks like in PSHE?</w:t>
      </w:r>
    </w:p>
    <w:p w14:paraId="53612D71" w14:textId="75ED6ECD" w:rsidR="00AA7C99" w:rsidRPr="00D76BA1" w:rsidRDefault="00AA7C99" w:rsidP="00AA7C99">
      <w:pPr>
        <w:pStyle w:val="NormalWeb"/>
        <w:shd w:val="clear" w:color="auto" w:fill="FFFFFF"/>
        <w:rPr>
          <w:rFonts w:asciiTheme="minorHAnsi" w:hAnsiTheme="minorHAnsi" w:cstheme="minorHAnsi"/>
          <w:color w:val="000000"/>
        </w:rPr>
      </w:pPr>
      <w:r w:rsidRPr="00D76BA1">
        <w:rPr>
          <w:rFonts w:asciiTheme="minorHAnsi" w:hAnsiTheme="minorHAnsi" w:cstheme="minorHAnsi"/>
          <w:color w:val="000000"/>
        </w:rPr>
        <w:t>At St Luke’s, we believe in providing our pupils with the skills to be resilient, independent, and brave. Our PSHE curriculum is designed to empower children with the emotional intelligence, interpersonal skills, and self-awareness they need to navigate both the challenges and opportunities they will face in life.</w:t>
      </w:r>
    </w:p>
    <w:p w14:paraId="52191826" w14:textId="77777777" w:rsidR="00AA7C99" w:rsidRPr="00D76BA1" w:rsidRDefault="00AA7C99" w:rsidP="00AA7C99">
      <w:pPr>
        <w:pStyle w:val="NormalWeb"/>
        <w:shd w:val="clear" w:color="auto" w:fill="FFFFFF"/>
        <w:rPr>
          <w:rFonts w:asciiTheme="minorHAnsi" w:hAnsiTheme="minorHAnsi" w:cstheme="minorHAnsi"/>
          <w:color w:val="000000"/>
        </w:rPr>
      </w:pPr>
      <w:r w:rsidRPr="00D76BA1">
        <w:rPr>
          <w:rFonts w:asciiTheme="minorHAnsi" w:hAnsiTheme="minorHAnsi" w:cstheme="minorHAnsi"/>
          <w:color w:val="000000"/>
        </w:rPr>
        <w:t>We draw inspiration from our mission statement, which calls upon us to look to God for guidance as we strive to be loving neighbours, caring stewards, and reflective individuals. These values shape the core of our PSHE teaching, ensuring that our pupils develop into compassionate and thoughtful members of society. We are committed to helping children build the confidence to face difficulties with courage and resilience, the independence to make responsible choices, and the bravery to stand up for what is right.</w:t>
      </w:r>
    </w:p>
    <w:p w14:paraId="27C04A50" w14:textId="77777777" w:rsidR="00AA7C99" w:rsidRPr="00D76BA1" w:rsidRDefault="00AA7C99" w:rsidP="00AA7C99">
      <w:pPr>
        <w:pStyle w:val="NormalWeb"/>
        <w:shd w:val="clear" w:color="auto" w:fill="FFFFFF"/>
        <w:rPr>
          <w:rFonts w:asciiTheme="minorHAnsi" w:hAnsiTheme="minorHAnsi" w:cstheme="minorHAnsi"/>
          <w:color w:val="000000"/>
        </w:rPr>
      </w:pPr>
      <w:r w:rsidRPr="00D76BA1">
        <w:rPr>
          <w:rFonts w:asciiTheme="minorHAnsi" w:hAnsiTheme="minorHAnsi" w:cstheme="minorHAnsi"/>
          <w:color w:val="000000"/>
        </w:rPr>
        <w:t>Through our PSHE curriculum, we foster an environment where pupils can grow emotionally and socially, supported by strong Christian values. We encourage them to reflect on their actions, care for the world around them, and show kindness and respect to others. In doing so, we equip our pupils with the tools to become confident, empathetic, and conscientious individuals, ready to contribute positively to their communities and the wider world.</w:t>
      </w:r>
    </w:p>
    <w:p w14:paraId="6E28F231" w14:textId="1B4CB153" w:rsidR="00540C4A" w:rsidRPr="00D76BA1" w:rsidRDefault="00540C4A" w:rsidP="00540C4A">
      <w:pPr>
        <w:spacing w:after="160" w:line="256" w:lineRule="auto"/>
        <w:rPr>
          <w:rFonts w:asciiTheme="minorHAnsi" w:eastAsia="Calibri" w:hAnsiTheme="minorHAnsi" w:cstheme="minorHAnsi"/>
          <w:b/>
          <w:u w:val="single"/>
          <w:lang w:eastAsia="en-US"/>
        </w:rPr>
      </w:pPr>
      <w:r w:rsidRPr="00D76BA1">
        <w:rPr>
          <w:rFonts w:asciiTheme="minorHAnsi" w:eastAsiaTheme="minorHAnsi" w:hAnsiTheme="minorHAnsi" w:cstheme="minorHAnsi"/>
          <w:lang w:eastAsia="en-US"/>
        </w:rPr>
        <w:t xml:space="preserve"> </w:t>
      </w:r>
    </w:p>
    <w:p w14:paraId="31ACF765" w14:textId="12EE3ECC" w:rsidR="002828FF" w:rsidRPr="00D76BA1" w:rsidRDefault="002828FF" w:rsidP="002828FF">
      <w:pPr>
        <w:pStyle w:val="Default"/>
        <w:rPr>
          <w:rFonts w:asciiTheme="minorHAnsi" w:hAnsiTheme="minorHAnsi" w:cstheme="minorHAnsi"/>
        </w:rPr>
      </w:pPr>
      <w:r w:rsidRPr="00D76BA1">
        <w:rPr>
          <w:rFonts w:asciiTheme="minorHAnsi" w:hAnsiTheme="minorHAnsi" w:cstheme="minorHAnsi"/>
          <w:b/>
          <w:color w:val="000000" w:themeColor="text1"/>
          <w:u w:val="single"/>
        </w:rPr>
        <w:t>Rationale</w:t>
      </w:r>
    </w:p>
    <w:p w14:paraId="184ABB80" w14:textId="15EEB6DA" w:rsidR="002828FF" w:rsidRPr="00D76BA1" w:rsidRDefault="002828FF" w:rsidP="002828FF">
      <w:pPr>
        <w:rPr>
          <w:rFonts w:asciiTheme="minorHAnsi" w:hAnsiTheme="minorHAnsi" w:cstheme="minorHAnsi"/>
          <w:bCs/>
        </w:rPr>
      </w:pPr>
    </w:p>
    <w:p w14:paraId="683B77F8" w14:textId="4BBC6D5E" w:rsidR="00540C4A" w:rsidRPr="00D76BA1" w:rsidRDefault="00540C4A" w:rsidP="00540C4A">
      <w:pPr>
        <w:spacing w:after="160" w:line="256" w:lineRule="auto"/>
        <w:rPr>
          <w:rFonts w:asciiTheme="minorHAnsi" w:eastAsia="Calibri" w:hAnsiTheme="minorHAnsi" w:cstheme="minorHAnsi"/>
          <w:b/>
          <w:u w:val="single"/>
          <w:lang w:eastAsia="en-US"/>
        </w:rPr>
      </w:pPr>
      <w:r w:rsidRPr="00D76BA1">
        <w:rPr>
          <w:rFonts w:asciiTheme="minorHAnsi" w:eastAsiaTheme="minorHAnsi" w:hAnsiTheme="minorHAnsi" w:cstheme="minorHAnsi"/>
          <w:lang w:eastAsia="en-US"/>
        </w:rPr>
        <w:t>We believe PSHE and Citizenship education is an important and necessary part of all pupils’ education. In our school, it is a key element of school life and, as well as explicit teaching sessions which will draw on good practice and national recommendations, it will be built into many aspects of the wider curriculum. Our school believes PSHE and Citizenship education is a shared responsibility of school staff, parents, carers, pupils and, where appropriate, the wider community.</w:t>
      </w:r>
    </w:p>
    <w:p w14:paraId="0607D148" w14:textId="77777777" w:rsidR="002828FF" w:rsidRPr="00D76BA1" w:rsidRDefault="002828FF" w:rsidP="002828FF">
      <w:pPr>
        <w:rPr>
          <w:rFonts w:asciiTheme="minorHAnsi" w:hAnsiTheme="minorHAnsi" w:cstheme="minorHAnsi"/>
          <w:b/>
          <w:u w:val="single"/>
        </w:rPr>
      </w:pPr>
    </w:p>
    <w:p w14:paraId="74F457F9" w14:textId="77777777" w:rsidR="002828FF" w:rsidRPr="00D76BA1" w:rsidRDefault="002828FF" w:rsidP="002828FF">
      <w:pPr>
        <w:rPr>
          <w:rFonts w:asciiTheme="minorHAnsi" w:hAnsiTheme="minorHAnsi" w:cstheme="minorHAnsi"/>
          <w:b/>
          <w:u w:val="single"/>
        </w:rPr>
      </w:pPr>
    </w:p>
    <w:p w14:paraId="5CDFDAB9" w14:textId="77777777" w:rsidR="002828FF" w:rsidRPr="00D76BA1" w:rsidRDefault="002828FF" w:rsidP="002828FF">
      <w:pPr>
        <w:rPr>
          <w:rFonts w:asciiTheme="minorHAnsi" w:hAnsiTheme="minorHAnsi" w:cstheme="minorHAnsi"/>
          <w:b/>
          <w:u w:val="single"/>
        </w:rPr>
      </w:pPr>
      <w:r w:rsidRPr="00D76BA1">
        <w:rPr>
          <w:rFonts w:asciiTheme="minorHAnsi" w:hAnsiTheme="minorHAnsi" w:cstheme="minorHAnsi"/>
          <w:b/>
          <w:u w:val="single"/>
        </w:rPr>
        <w:lastRenderedPageBreak/>
        <w:t>Intent</w:t>
      </w:r>
      <w:r w:rsidRPr="00D76BA1">
        <w:rPr>
          <w:rFonts w:asciiTheme="minorHAnsi" w:hAnsiTheme="minorHAnsi" w:cstheme="minorHAnsi"/>
          <w:b/>
          <w:u w:val="single"/>
        </w:rPr>
        <w:br/>
      </w:r>
    </w:p>
    <w:p w14:paraId="2DB486BB" w14:textId="29F482B4" w:rsidR="002828FF" w:rsidRPr="00D76BA1" w:rsidRDefault="002828FF" w:rsidP="002828FF">
      <w:pPr>
        <w:pStyle w:val="Default"/>
        <w:rPr>
          <w:rFonts w:asciiTheme="minorHAnsi" w:hAnsiTheme="minorHAnsi" w:cstheme="minorHAnsi"/>
          <w:b/>
          <w:bCs/>
        </w:rPr>
      </w:pPr>
      <w:r w:rsidRPr="00D76BA1">
        <w:rPr>
          <w:rFonts w:asciiTheme="minorHAnsi" w:hAnsiTheme="minorHAnsi" w:cstheme="minorHAnsi"/>
          <w:b/>
          <w:bCs/>
        </w:rPr>
        <w:t xml:space="preserve">Intent – What we are trying to achieve? </w:t>
      </w:r>
    </w:p>
    <w:p w14:paraId="2446FE9F" w14:textId="77777777" w:rsidR="002828FF" w:rsidRPr="00D76BA1" w:rsidRDefault="002828FF" w:rsidP="002828FF">
      <w:pPr>
        <w:pStyle w:val="Default"/>
        <w:rPr>
          <w:rFonts w:asciiTheme="minorHAnsi" w:hAnsiTheme="minorHAnsi" w:cstheme="minorHAnsi"/>
        </w:rPr>
      </w:pPr>
    </w:p>
    <w:p w14:paraId="01A1743A" w14:textId="325976C3" w:rsidR="002828FF" w:rsidRPr="00D76BA1" w:rsidRDefault="002828FF" w:rsidP="002828FF">
      <w:pPr>
        <w:rPr>
          <w:rFonts w:asciiTheme="minorHAnsi" w:hAnsiTheme="minorHAnsi" w:cstheme="minorHAnsi"/>
          <w:b/>
          <w:color w:val="000000" w:themeColor="text1"/>
          <w:u w:val="single"/>
        </w:rPr>
      </w:pPr>
      <w:r w:rsidRPr="00D76BA1">
        <w:rPr>
          <w:rFonts w:asciiTheme="minorHAnsi" w:hAnsiTheme="minorHAnsi" w:cstheme="minorHAnsi"/>
        </w:rPr>
        <w:t>At St Luke’s, our PSHE curriculum is designed to provide pupils with the knowledge, skills, and experiences necessary to become good citizens and lifelong learners. We aim to equip children with the confidence to navigate new experiences, meet challenges, and adapt to unfamiliar situations. Our program focuses on fostering the qualities needed for children to thrive as individuals, family members, and active participants in both society and the global community. By emphasising personal and social development, we encourage students to become healthy, independent, and responsible, while giving them the tools to face moral, social, and cultural issues with confidence. Our approach also nurtures emotional intelligence and the ability to articulate feelings, promoting good mental and physical health. Through a growth mindset strategy, our students will develop resilience, flexibility, and the knowledge they need for a successful future.</w:t>
      </w:r>
    </w:p>
    <w:p w14:paraId="5890BE25" w14:textId="77777777" w:rsidR="002828FF" w:rsidRPr="00D76BA1" w:rsidRDefault="002828FF" w:rsidP="002828FF">
      <w:pPr>
        <w:pStyle w:val="NormalWeb"/>
        <w:shd w:val="clear" w:color="auto" w:fill="FFFFFF"/>
        <w:spacing w:before="0" w:beforeAutospacing="0" w:after="150" w:afterAutospacing="0"/>
        <w:rPr>
          <w:rFonts w:asciiTheme="minorHAnsi" w:hAnsiTheme="minorHAnsi" w:cstheme="minorHAnsi"/>
        </w:rPr>
      </w:pPr>
    </w:p>
    <w:p w14:paraId="43DB79F7" w14:textId="77777777" w:rsidR="002828FF" w:rsidRPr="00540C4A" w:rsidRDefault="002828FF" w:rsidP="002828FF">
      <w:pPr>
        <w:pStyle w:val="NormalWeb"/>
        <w:shd w:val="clear" w:color="auto" w:fill="FFFFFF"/>
        <w:spacing w:before="0" w:beforeAutospacing="0" w:after="150" w:afterAutospacing="0"/>
        <w:rPr>
          <w:rFonts w:asciiTheme="minorHAnsi" w:hAnsiTheme="minorHAnsi" w:cstheme="minorHAnsi"/>
        </w:rPr>
      </w:pPr>
    </w:p>
    <w:p w14:paraId="149E4DC7" w14:textId="1C87BDDD" w:rsidR="002828FF" w:rsidRDefault="002828FF" w:rsidP="002828FF">
      <w:pPr>
        <w:rPr>
          <w:rFonts w:asciiTheme="minorHAnsi" w:hAnsiTheme="minorHAnsi" w:cstheme="minorHAnsi"/>
          <w:b/>
          <w:u w:val="single"/>
        </w:rPr>
      </w:pPr>
      <w:r w:rsidRPr="00540C4A">
        <w:rPr>
          <w:rFonts w:asciiTheme="minorHAnsi" w:hAnsiTheme="minorHAnsi" w:cstheme="minorHAnsi"/>
          <w:b/>
          <w:u w:val="single"/>
        </w:rPr>
        <w:t xml:space="preserve">Implementation </w:t>
      </w:r>
    </w:p>
    <w:p w14:paraId="448024F2" w14:textId="77777777" w:rsidR="007A7996" w:rsidRPr="007A7996" w:rsidRDefault="007A7996" w:rsidP="007A7996">
      <w:pPr>
        <w:autoSpaceDE w:val="0"/>
        <w:autoSpaceDN w:val="0"/>
        <w:adjustRightInd w:val="0"/>
        <w:rPr>
          <w:rFonts w:ascii="Calibri" w:eastAsiaTheme="minorHAnsi" w:hAnsi="Calibri" w:cs="Calibri"/>
          <w:color w:val="000000"/>
          <w:lang w:eastAsia="en-US"/>
        </w:rPr>
      </w:pPr>
    </w:p>
    <w:p w14:paraId="22DAA22D" w14:textId="77777777" w:rsidR="00B30C1D" w:rsidRDefault="007A7996" w:rsidP="00B30C1D">
      <w:pPr>
        <w:autoSpaceDE w:val="0"/>
        <w:autoSpaceDN w:val="0"/>
        <w:adjustRightInd w:val="0"/>
        <w:spacing w:after="160" w:line="201" w:lineRule="atLeast"/>
        <w:jc w:val="both"/>
        <w:rPr>
          <w:rFonts w:asciiTheme="minorHAnsi" w:eastAsiaTheme="minorHAnsi" w:hAnsiTheme="minorHAnsi" w:cstheme="minorHAnsi"/>
          <w:b/>
          <w:bCs/>
          <w:lang w:eastAsia="en-US"/>
        </w:rPr>
      </w:pPr>
      <w:r w:rsidRPr="007A7996">
        <w:rPr>
          <w:rFonts w:ascii="Calibri" w:eastAsiaTheme="minorHAnsi" w:hAnsi="Calibri" w:cs="Calibri"/>
          <w:color w:val="000000"/>
          <w:sz w:val="23"/>
          <w:szCs w:val="23"/>
          <w:lang w:eastAsia="en-US"/>
        </w:rPr>
        <w:t xml:space="preserve"> For PSHE, we use </w:t>
      </w:r>
      <w:r w:rsidR="00B30C1D">
        <w:rPr>
          <w:rFonts w:ascii="Calibri" w:eastAsiaTheme="minorHAnsi" w:hAnsi="Calibri" w:cs="Calibri"/>
          <w:color w:val="000000"/>
          <w:sz w:val="23"/>
          <w:szCs w:val="23"/>
          <w:lang w:eastAsia="en-US"/>
        </w:rPr>
        <w:t>the Twinkl PSHE</w:t>
      </w:r>
      <w:r w:rsidRPr="007A7996">
        <w:rPr>
          <w:rFonts w:ascii="Calibri" w:eastAsiaTheme="minorHAnsi" w:hAnsi="Calibri" w:cs="Calibri"/>
          <w:color w:val="000000"/>
          <w:sz w:val="23"/>
          <w:szCs w:val="23"/>
          <w:lang w:eastAsia="en-US"/>
        </w:rPr>
        <w:t xml:space="preserve"> planning resources to ensure coverage across each subject over time and to support pupils in their acquisition of knowledge, vocabulary and skills in a well-thought out and progressive manner. </w:t>
      </w:r>
      <w:r w:rsidR="00B30C1D">
        <w:rPr>
          <w:rFonts w:ascii="Calibri" w:eastAsiaTheme="minorHAnsi" w:hAnsi="Calibri" w:cs="Calibri"/>
          <w:color w:val="000000"/>
          <w:sz w:val="23"/>
          <w:szCs w:val="23"/>
          <w:lang w:eastAsia="en-US"/>
        </w:rPr>
        <w:t>The lessons are planned from 3 strands:</w:t>
      </w:r>
      <w:r w:rsidR="00B30C1D" w:rsidRPr="00B30C1D">
        <w:rPr>
          <w:rFonts w:asciiTheme="minorHAnsi" w:eastAsiaTheme="minorHAnsi" w:hAnsiTheme="minorHAnsi" w:cstheme="minorHAnsi"/>
          <w:b/>
          <w:bCs/>
          <w:lang w:eastAsia="en-US"/>
        </w:rPr>
        <w:t xml:space="preserve"> </w:t>
      </w:r>
    </w:p>
    <w:p w14:paraId="758354FE" w14:textId="041B355B" w:rsidR="00B30C1D" w:rsidRPr="00540C4A" w:rsidRDefault="00B30C1D" w:rsidP="00B30C1D">
      <w:pPr>
        <w:autoSpaceDE w:val="0"/>
        <w:autoSpaceDN w:val="0"/>
        <w:adjustRightInd w:val="0"/>
        <w:spacing w:after="160" w:line="201" w:lineRule="atLeast"/>
        <w:jc w:val="both"/>
        <w:rPr>
          <w:rFonts w:asciiTheme="minorHAnsi" w:eastAsiaTheme="minorHAnsi" w:hAnsiTheme="minorHAnsi" w:cstheme="minorHAnsi"/>
          <w:lang w:eastAsia="en-US"/>
        </w:rPr>
      </w:pPr>
      <w:r w:rsidRPr="00540C4A">
        <w:rPr>
          <w:rFonts w:asciiTheme="minorHAnsi" w:eastAsiaTheme="minorHAnsi" w:hAnsiTheme="minorHAnsi" w:cstheme="minorHAnsi"/>
          <w:b/>
          <w:bCs/>
          <w:lang w:eastAsia="en-US"/>
        </w:rPr>
        <w:t xml:space="preserve">Health and Wellbeing </w:t>
      </w:r>
      <w:r w:rsidRPr="00540C4A">
        <w:rPr>
          <w:rFonts w:asciiTheme="minorHAnsi" w:eastAsiaTheme="minorHAnsi" w:hAnsiTheme="minorHAnsi" w:cstheme="minorHAnsi"/>
          <w:lang w:eastAsia="en-US"/>
        </w:rPr>
        <w:t>lessons will explore physical wellbeing, healthy lifestyles, mental health, growing and changing, keeping safe and drugs, alcohol and tobacco.</w:t>
      </w:r>
    </w:p>
    <w:p w14:paraId="4A608065" w14:textId="77777777" w:rsidR="00B30C1D" w:rsidRPr="00540C4A" w:rsidRDefault="00B30C1D" w:rsidP="00B30C1D">
      <w:pPr>
        <w:autoSpaceDE w:val="0"/>
        <w:autoSpaceDN w:val="0"/>
        <w:adjustRightInd w:val="0"/>
        <w:spacing w:after="160" w:line="201" w:lineRule="atLeast"/>
        <w:jc w:val="both"/>
        <w:rPr>
          <w:rFonts w:asciiTheme="minorHAnsi" w:eastAsiaTheme="minorHAnsi" w:hAnsiTheme="minorHAnsi" w:cstheme="minorHAnsi"/>
          <w:lang w:eastAsia="en-US"/>
        </w:rPr>
      </w:pPr>
      <w:r w:rsidRPr="00540C4A">
        <w:rPr>
          <w:rFonts w:asciiTheme="minorHAnsi" w:eastAsiaTheme="minorHAnsi" w:hAnsiTheme="minorHAnsi" w:cstheme="minorHAnsi"/>
          <w:b/>
          <w:bCs/>
          <w:lang w:eastAsia="en-US"/>
        </w:rPr>
        <w:t xml:space="preserve">Relationships </w:t>
      </w:r>
      <w:r w:rsidRPr="00540C4A">
        <w:rPr>
          <w:rFonts w:asciiTheme="minorHAnsi" w:eastAsiaTheme="minorHAnsi" w:hAnsiTheme="minorHAnsi" w:cstheme="minorHAnsi"/>
          <w:lang w:eastAsia="en-US"/>
        </w:rPr>
        <w:t>lessons will explore families and close positive relationships, friendships, managing hurtful behaviour and bullying, safe relationships and respecting self and others.</w:t>
      </w:r>
    </w:p>
    <w:p w14:paraId="4DD7086B" w14:textId="5BCA50EF" w:rsidR="00B30C1D" w:rsidRPr="00B30C1D" w:rsidRDefault="00B30C1D"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r w:rsidRPr="00540C4A">
        <w:rPr>
          <w:rFonts w:asciiTheme="minorHAnsi" w:eastAsiaTheme="minorHAnsi" w:hAnsiTheme="minorHAnsi" w:cstheme="minorHAnsi"/>
          <w:b/>
          <w:bCs/>
          <w:lang w:eastAsia="en-US"/>
        </w:rPr>
        <w:t xml:space="preserve">Living in the Wider World </w:t>
      </w:r>
      <w:r w:rsidRPr="00540C4A">
        <w:rPr>
          <w:rFonts w:asciiTheme="minorHAnsi" w:eastAsiaTheme="minorHAnsi" w:hAnsiTheme="minorHAnsi" w:cstheme="minorHAnsi"/>
          <w:lang w:eastAsia="en-US"/>
        </w:rPr>
        <w:t>lessons will explore our shared responsibilities, communities, media literacy and digital resilience and economic wellbeing (money and aspirations, work and career) and British Values.</w:t>
      </w:r>
    </w:p>
    <w:p w14:paraId="6B70B479" w14:textId="3CCD4286" w:rsidR="00B30C1D" w:rsidRDefault="00B30C1D"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r w:rsidRPr="00B30C1D">
        <w:rPr>
          <w:rFonts w:ascii="Calibri" w:eastAsiaTheme="minorHAnsi" w:hAnsi="Calibri" w:cs="Calibri"/>
          <w:color w:val="000000"/>
          <w:sz w:val="23"/>
          <w:szCs w:val="23"/>
          <w:lang w:eastAsia="en-US"/>
        </w:rPr>
        <w:t xml:space="preserve">At </w:t>
      </w:r>
      <w:r>
        <w:rPr>
          <w:rFonts w:ascii="Calibri" w:eastAsiaTheme="minorHAnsi" w:hAnsi="Calibri" w:cs="Calibri"/>
          <w:color w:val="000000"/>
          <w:sz w:val="23"/>
          <w:szCs w:val="23"/>
          <w:lang w:eastAsia="en-US"/>
        </w:rPr>
        <w:t>St Luke’s</w:t>
      </w:r>
      <w:r w:rsidRPr="00B30C1D">
        <w:rPr>
          <w:rFonts w:ascii="Calibri" w:eastAsiaTheme="minorHAnsi" w:hAnsi="Calibri" w:cs="Calibri"/>
          <w:color w:val="000000"/>
          <w:sz w:val="23"/>
          <w:szCs w:val="23"/>
          <w:lang w:eastAsia="en-US"/>
        </w:rPr>
        <w:t>, PSHE is taught as individual sessions</w:t>
      </w:r>
      <w:r>
        <w:rPr>
          <w:rFonts w:ascii="Calibri" w:eastAsiaTheme="minorHAnsi" w:hAnsi="Calibri" w:cs="Calibri"/>
          <w:color w:val="000000"/>
          <w:sz w:val="23"/>
          <w:szCs w:val="23"/>
          <w:lang w:eastAsia="en-US"/>
        </w:rPr>
        <w:t>.</w:t>
      </w:r>
      <w:r w:rsidRPr="00B30C1D">
        <w:rPr>
          <w:rFonts w:ascii="Calibri" w:eastAsiaTheme="minorHAnsi" w:hAnsi="Calibri" w:cs="Calibri"/>
          <w:color w:val="000000"/>
          <w:sz w:val="23"/>
          <w:szCs w:val="23"/>
          <w:lang w:eastAsia="en-US"/>
        </w:rPr>
        <w:t xml:space="preserve"> </w:t>
      </w:r>
      <w:r>
        <w:rPr>
          <w:rFonts w:asciiTheme="minorHAnsi" w:eastAsiaTheme="minorHAnsi" w:hAnsiTheme="minorHAnsi" w:cstheme="minorHAnsi"/>
          <w:lang w:eastAsia="en-US"/>
        </w:rPr>
        <w:t>Each year group has 6 lesson per term to teach, 2 from each strand</w:t>
      </w:r>
      <w:r w:rsidRPr="00B30C1D">
        <w:rPr>
          <w:rFonts w:ascii="Calibri" w:eastAsiaTheme="minorHAnsi" w:hAnsi="Calibri" w:cs="Calibri"/>
          <w:color w:val="000000"/>
          <w:sz w:val="23"/>
          <w:szCs w:val="23"/>
          <w:lang w:eastAsia="en-US"/>
        </w:rPr>
        <w:t xml:space="preserve">. </w:t>
      </w:r>
      <w:r>
        <w:rPr>
          <w:rFonts w:asciiTheme="minorHAnsi" w:eastAsiaTheme="minorHAnsi" w:hAnsiTheme="minorHAnsi" w:cstheme="minorHAnsi"/>
          <w:lang w:eastAsia="en-US"/>
        </w:rPr>
        <w:t xml:space="preserve">Class teachers have the flexibility to teach </w:t>
      </w:r>
      <w:r w:rsidR="00DD1638">
        <w:rPr>
          <w:rFonts w:asciiTheme="minorHAnsi" w:eastAsiaTheme="minorHAnsi" w:hAnsiTheme="minorHAnsi" w:cstheme="minorHAnsi"/>
          <w:lang w:eastAsia="en-US"/>
        </w:rPr>
        <w:t>these lessons</w:t>
      </w:r>
      <w:r>
        <w:rPr>
          <w:rFonts w:asciiTheme="minorHAnsi" w:eastAsiaTheme="minorHAnsi" w:hAnsiTheme="minorHAnsi" w:cstheme="minorHAnsi"/>
          <w:lang w:eastAsia="en-US"/>
        </w:rPr>
        <w:t xml:space="preserve"> in a sequence that fits in with their curriculum and that meets the needs pf the class. In addition to these lesson, PSHE strands can thread through the school day in class discussions, daily dashboard time, circle times and as and when situations arise.</w:t>
      </w:r>
    </w:p>
    <w:p w14:paraId="0BB61B0C" w14:textId="101E34F9" w:rsidR="00B858EE" w:rsidRDefault="00B858EE"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p>
    <w:p w14:paraId="55783D96" w14:textId="7872B440" w:rsidR="00B30C1D" w:rsidRDefault="00B30C1D" w:rsidP="00B30C1D">
      <w:pPr>
        <w:autoSpaceDE w:val="0"/>
        <w:autoSpaceDN w:val="0"/>
        <w:adjustRightInd w:val="0"/>
        <w:rPr>
          <w:rFonts w:ascii="Calibri" w:eastAsiaTheme="minorHAnsi" w:hAnsi="Calibri" w:cs="Calibri"/>
          <w:b/>
          <w:bCs/>
          <w:color w:val="000000"/>
          <w:sz w:val="23"/>
          <w:szCs w:val="23"/>
          <w:lang w:eastAsia="en-US"/>
        </w:rPr>
      </w:pPr>
      <w:r w:rsidRPr="00B30C1D">
        <w:rPr>
          <w:rFonts w:ascii="Calibri" w:eastAsiaTheme="minorHAnsi" w:hAnsi="Calibri" w:cs="Calibri"/>
          <w:b/>
          <w:bCs/>
          <w:color w:val="000000"/>
          <w:sz w:val="23"/>
          <w:szCs w:val="23"/>
          <w:lang w:eastAsia="en-US"/>
        </w:rPr>
        <w:t xml:space="preserve">Personal social and emotional development in the EYFS </w:t>
      </w:r>
    </w:p>
    <w:p w14:paraId="6379F528"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p>
    <w:p w14:paraId="00DF80DB"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Personal, social and emotional development (PSED) supports children to learn to get on with others and make friends, understand and talk about feelings, learn about 'right' and 'wrong', develop independence and ultimately feel good about themselves. </w:t>
      </w:r>
    </w:p>
    <w:p w14:paraId="195F117A"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Children's early PSED has a huge impact on their later well-being, learning achievement and economic success too. </w:t>
      </w:r>
    </w:p>
    <w:p w14:paraId="6F2E2679"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lastRenderedPageBreak/>
        <w:t xml:space="preserve">PSED is one of the three prime areas within the Early Years Foundation Stage (EYFS). Each prime area is divided into early learning goals, for PSED these are: </w:t>
      </w:r>
    </w:p>
    <w:p w14:paraId="5886DB4A"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Self-Regulation </w:t>
      </w:r>
    </w:p>
    <w:p w14:paraId="48979AB2"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Show an understanding of their own feelings and those of others, and begin to regulate their behaviour accordingly </w:t>
      </w:r>
    </w:p>
    <w:p w14:paraId="7B167F51"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Set and work towards simple goals, being able to wait for what they want and control their immediate impulses when appropriate </w:t>
      </w:r>
    </w:p>
    <w:p w14:paraId="291F52C5"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Give focused attention to what the teacher says, responding appropriately even when engaged in activity, and show an ability to follow instructions involving several ideas or actions. </w:t>
      </w:r>
    </w:p>
    <w:p w14:paraId="31B70B49"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Building Relationships </w:t>
      </w:r>
    </w:p>
    <w:p w14:paraId="5638C071"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Work and play cooperatively and take turns with others </w:t>
      </w:r>
    </w:p>
    <w:p w14:paraId="5A3B8F7B"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Form positive attachments to adults and friendships with peers </w:t>
      </w:r>
    </w:p>
    <w:p w14:paraId="39FC591F"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Show sensitivity to their own and to others' needs. </w:t>
      </w:r>
    </w:p>
    <w:p w14:paraId="20F3C245"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Managing Self </w:t>
      </w:r>
    </w:p>
    <w:p w14:paraId="427099E6"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Be confident to try new activities and show independence, resilience and perseverance in the face of challenge </w:t>
      </w:r>
    </w:p>
    <w:p w14:paraId="74CCD54F" w14:textId="77777777" w:rsidR="00B30C1D" w:rsidRPr="00B30C1D" w:rsidRDefault="00B30C1D" w:rsidP="00B30C1D">
      <w:pPr>
        <w:autoSpaceDE w:val="0"/>
        <w:autoSpaceDN w:val="0"/>
        <w:adjustRightInd w:val="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xml:space="preserve">- Explain the reasons for rules, know right from wrong and try to behave accordingly </w:t>
      </w:r>
    </w:p>
    <w:p w14:paraId="40C8778C" w14:textId="71201FD9" w:rsidR="00B30C1D" w:rsidRDefault="00B30C1D" w:rsidP="00B30C1D">
      <w:pPr>
        <w:pStyle w:val="NormalWeb"/>
        <w:shd w:val="clear" w:color="auto" w:fill="FFFFFF"/>
        <w:spacing w:before="0" w:beforeAutospacing="0" w:after="150" w:afterAutospacing="0"/>
        <w:rPr>
          <w:rFonts w:ascii="Calibri" w:eastAsiaTheme="minorHAnsi" w:hAnsi="Calibri" w:cs="Calibri"/>
          <w:color w:val="000000"/>
          <w:sz w:val="23"/>
          <w:szCs w:val="23"/>
          <w:lang w:eastAsia="en-US"/>
        </w:rPr>
      </w:pPr>
      <w:r w:rsidRPr="00B30C1D">
        <w:rPr>
          <w:rFonts w:ascii="Calibri" w:eastAsiaTheme="minorHAnsi" w:hAnsi="Calibri" w:cs="Calibri"/>
          <w:color w:val="000000"/>
          <w:sz w:val="23"/>
          <w:szCs w:val="23"/>
          <w:lang w:eastAsia="en-US"/>
        </w:rPr>
        <w:t>- Manage their own basic hygiene and personal needs, including dressing, going to the toilet and understanding the importance of healthy food choices.</w:t>
      </w:r>
    </w:p>
    <w:tbl>
      <w:tblPr>
        <w:tblStyle w:val="TableGrid"/>
        <w:tblpPr w:leftFromText="180" w:rightFromText="180" w:vertAnchor="page" w:horzAnchor="margin" w:tblpXSpec="center" w:tblpY="7406"/>
        <w:tblW w:w="10627" w:type="dxa"/>
        <w:tblLook w:val="04A0" w:firstRow="1" w:lastRow="0" w:firstColumn="1" w:lastColumn="0" w:noHBand="0" w:noVBand="1"/>
      </w:tblPr>
      <w:tblGrid>
        <w:gridCol w:w="1129"/>
        <w:gridCol w:w="2835"/>
        <w:gridCol w:w="3119"/>
        <w:gridCol w:w="3544"/>
      </w:tblGrid>
      <w:tr w:rsidR="00FB75FB" w:rsidRPr="004A75C5" w14:paraId="2FBB415E" w14:textId="77777777" w:rsidTr="00FB75FB">
        <w:trPr>
          <w:trHeight w:val="147"/>
        </w:trPr>
        <w:tc>
          <w:tcPr>
            <w:tcW w:w="1129" w:type="dxa"/>
          </w:tcPr>
          <w:p w14:paraId="05C3729E" w14:textId="77777777" w:rsidR="00FB75FB" w:rsidRPr="00FB75FB" w:rsidRDefault="00FB75FB" w:rsidP="00FB75FB">
            <w:pPr>
              <w:rPr>
                <w:rFonts w:ascii="Ink Free" w:hAnsi="Ink Free"/>
                <w:sz w:val="20"/>
                <w:szCs w:val="20"/>
              </w:rPr>
            </w:pPr>
          </w:p>
        </w:tc>
        <w:tc>
          <w:tcPr>
            <w:tcW w:w="2835" w:type="dxa"/>
          </w:tcPr>
          <w:p w14:paraId="3610CAA6" w14:textId="77777777" w:rsidR="00FB75FB" w:rsidRPr="00FB75FB" w:rsidRDefault="00FB75FB" w:rsidP="00FB75FB">
            <w:pPr>
              <w:jc w:val="center"/>
              <w:rPr>
                <w:rFonts w:ascii="Ink Free" w:hAnsi="Ink Free"/>
                <w:b/>
                <w:sz w:val="20"/>
                <w:szCs w:val="20"/>
              </w:rPr>
            </w:pPr>
            <w:r w:rsidRPr="00FB75FB">
              <w:rPr>
                <w:rFonts w:ascii="Ink Free" w:hAnsi="Ink Free"/>
                <w:b/>
                <w:sz w:val="20"/>
                <w:szCs w:val="20"/>
              </w:rPr>
              <w:t>Health and wellbeing</w:t>
            </w:r>
          </w:p>
        </w:tc>
        <w:tc>
          <w:tcPr>
            <w:tcW w:w="3119" w:type="dxa"/>
          </w:tcPr>
          <w:p w14:paraId="3D3B256F" w14:textId="77777777" w:rsidR="00FB75FB" w:rsidRPr="00FB75FB" w:rsidRDefault="00FB75FB" w:rsidP="00FB75FB">
            <w:pPr>
              <w:jc w:val="center"/>
              <w:rPr>
                <w:rFonts w:ascii="Ink Free" w:hAnsi="Ink Free"/>
                <w:b/>
                <w:sz w:val="20"/>
                <w:szCs w:val="20"/>
              </w:rPr>
            </w:pPr>
            <w:r w:rsidRPr="00FB75FB">
              <w:rPr>
                <w:rFonts w:ascii="Ink Free" w:hAnsi="Ink Free"/>
                <w:b/>
                <w:sz w:val="20"/>
                <w:szCs w:val="20"/>
              </w:rPr>
              <w:t>Relationships</w:t>
            </w:r>
          </w:p>
        </w:tc>
        <w:tc>
          <w:tcPr>
            <w:tcW w:w="3544" w:type="dxa"/>
          </w:tcPr>
          <w:p w14:paraId="2117F914" w14:textId="77777777" w:rsidR="00FB75FB" w:rsidRPr="00FB75FB" w:rsidRDefault="00FB75FB" w:rsidP="00FB75FB">
            <w:pPr>
              <w:jc w:val="center"/>
              <w:rPr>
                <w:rFonts w:ascii="Ink Free" w:hAnsi="Ink Free"/>
                <w:b/>
                <w:sz w:val="20"/>
                <w:szCs w:val="20"/>
              </w:rPr>
            </w:pPr>
            <w:r w:rsidRPr="00FB75FB">
              <w:rPr>
                <w:rFonts w:ascii="Ink Free" w:hAnsi="Ink Free"/>
                <w:b/>
                <w:sz w:val="20"/>
                <w:szCs w:val="20"/>
              </w:rPr>
              <w:t>Living in the wider world</w:t>
            </w:r>
          </w:p>
        </w:tc>
      </w:tr>
      <w:tr w:rsidR="00FB75FB" w:rsidRPr="004A75C5" w14:paraId="613E281B" w14:textId="77777777" w:rsidTr="00FB75FB">
        <w:trPr>
          <w:trHeight w:val="613"/>
        </w:trPr>
        <w:tc>
          <w:tcPr>
            <w:tcW w:w="1129" w:type="dxa"/>
          </w:tcPr>
          <w:p w14:paraId="3DC78977" w14:textId="77777777" w:rsidR="00FB75FB" w:rsidRPr="00FB75FB" w:rsidRDefault="00FB75FB" w:rsidP="00FB75FB">
            <w:pPr>
              <w:rPr>
                <w:rFonts w:ascii="Ink Free" w:hAnsi="Ink Free"/>
                <w:b/>
                <w:sz w:val="20"/>
                <w:szCs w:val="20"/>
              </w:rPr>
            </w:pPr>
            <w:r w:rsidRPr="00FB75FB">
              <w:rPr>
                <w:rFonts w:ascii="Ink Free" w:hAnsi="Ink Free"/>
                <w:b/>
                <w:sz w:val="20"/>
                <w:szCs w:val="20"/>
              </w:rPr>
              <w:t>Year 1</w:t>
            </w:r>
          </w:p>
        </w:tc>
        <w:tc>
          <w:tcPr>
            <w:tcW w:w="2835" w:type="dxa"/>
          </w:tcPr>
          <w:p w14:paraId="2AF17DA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 – 4     How do we keep our bodies healthy?</w:t>
            </w:r>
          </w:p>
          <w:p w14:paraId="0D6E97A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H9    Why is it important to have breaks from screen time?</w:t>
            </w:r>
          </w:p>
          <w:p w14:paraId="66BCEB02"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H11-13   What effects can feelings have on our bodies?</w:t>
            </w:r>
          </w:p>
          <w:p w14:paraId="7890A9E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H18-19    How can I manage my feelings?</w:t>
            </w:r>
          </w:p>
          <w:p w14:paraId="60D2FE9F"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H29 -31   How can I stay safe at home?</w:t>
            </w:r>
          </w:p>
          <w:p w14:paraId="197F15C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H35-36   What should I do in an emergency?</w:t>
            </w:r>
          </w:p>
          <w:p w14:paraId="3B72F1A5" w14:textId="77777777" w:rsidR="00FB75FB" w:rsidRPr="00FB75FB" w:rsidRDefault="00FB75FB" w:rsidP="00FB75FB">
            <w:pPr>
              <w:jc w:val="center"/>
              <w:rPr>
                <w:rFonts w:ascii="Ink Free" w:hAnsi="Ink Free"/>
                <w:sz w:val="20"/>
                <w:szCs w:val="20"/>
              </w:rPr>
            </w:pPr>
          </w:p>
        </w:tc>
        <w:tc>
          <w:tcPr>
            <w:tcW w:w="3119" w:type="dxa"/>
          </w:tcPr>
          <w:p w14:paraId="43AD20EE"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R3-5   What do families look like and are they all the same?</w:t>
            </w:r>
          </w:p>
          <w:p w14:paraId="63D52A11"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R6   What makes a good friend?</w:t>
            </w:r>
          </w:p>
          <w:p w14:paraId="03BBC5B1"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R13   What is privacy and why is it important?</w:t>
            </w:r>
          </w:p>
          <w:p w14:paraId="559BBFE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R15   How should I respond to strangers?</w:t>
            </w:r>
          </w:p>
          <w:p w14:paraId="531E38B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R16-17   What is consent?</w:t>
            </w:r>
          </w:p>
          <w:p w14:paraId="4972B3F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R20   What should I do if I feel unsafe or worried?</w:t>
            </w:r>
          </w:p>
          <w:p w14:paraId="506F3C16" w14:textId="77777777" w:rsidR="00FB75FB" w:rsidRPr="00FB75FB" w:rsidRDefault="00FB75FB" w:rsidP="00FB75FB">
            <w:pPr>
              <w:jc w:val="center"/>
              <w:rPr>
                <w:rFonts w:ascii="Ink Free" w:hAnsi="Ink Free"/>
                <w:sz w:val="20"/>
                <w:szCs w:val="20"/>
              </w:rPr>
            </w:pPr>
          </w:p>
        </w:tc>
        <w:tc>
          <w:tcPr>
            <w:tcW w:w="3544" w:type="dxa"/>
          </w:tcPr>
          <w:p w14:paraId="5660EFA8"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   What are the road safety rules?</w:t>
            </w:r>
          </w:p>
          <w:p w14:paraId="5FD6EDCD"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L2   Do all living things have the same needs?</w:t>
            </w:r>
          </w:p>
          <w:p w14:paraId="536DAF48"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L7-8   How can we use the internet safely?</w:t>
            </w:r>
          </w:p>
          <w:p w14:paraId="31EA46E2"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L10    What is money?</w:t>
            </w:r>
          </w:p>
          <w:p w14:paraId="03AE0AE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L12    Do I actually need everything I want?</w:t>
            </w:r>
          </w:p>
          <w:p w14:paraId="46E4AEE9"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L15    Why do people need jobs?</w:t>
            </w:r>
          </w:p>
          <w:p w14:paraId="4E16F191" w14:textId="77777777" w:rsidR="00FB75FB" w:rsidRPr="00FB75FB" w:rsidRDefault="00FB75FB" w:rsidP="00FB75FB">
            <w:pPr>
              <w:jc w:val="center"/>
              <w:rPr>
                <w:rFonts w:ascii="Ink Free" w:hAnsi="Ink Free"/>
                <w:sz w:val="20"/>
                <w:szCs w:val="20"/>
              </w:rPr>
            </w:pPr>
          </w:p>
        </w:tc>
      </w:tr>
      <w:tr w:rsidR="00FB75FB" w:rsidRPr="004A75C5" w14:paraId="4D62CC97" w14:textId="77777777" w:rsidTr="00FB75FB">
        <w:trPr>
          <w:trHeight w:val="613"/>
        </w:trPr>
        <w:tc>
          <w:tcPr>
            <w:tcW w:w="1129" w:type="dxa"/>
          </w:tcPr>
          <w:p w14:paraId="28958B3F" w14:textId="77777777" w:rsidR="00FB75FB" w:rsidRPr="00FB75FB" w:rsidRDefault="00FB75FB" w:rsidP="00FB75FB">
            <w:pPr>
              <w:rPr>
                <w:rFonts w:ascii="Ink Free" w:hAnsi="Ink Free"/>
                <w:b/>
                <w:sz w:val="20"/>
                <w:szCs w:val="20"/>
              </w:rPr>
            </w:pPr>
            <w:r w:rsidRPr="00FB75FB">
              <w:rPr>
                <w:rFonts w:ascii="Ink Free" w:hAnsi="Ink Free"/>
                <w:b/>
                <w:sz w:val="20"/>
                <w:szCs w:val="20"/>
              </w:rPr>
              <w:t>Year 2</w:t>
            </w:r>
          </w:p>
        </w:tc>
        <w:tc>
          <w:tcPr>
            <w:tcW w:w="2835" w:type="dxa"/>
          </w:tcPr>
          <w:p w14:paraId="0C0BB7E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H5 + H7   How do we stay clean?</w:t>
            </w:r>
          </w:p>
          <w:p w14:paraId="389A9506"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H14 -15   How can we recognise the feelings of others?</w:t>
            </w:r>
          </w:p>
          <w:p w14:paraId="1D53CFF0"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H22-23   What am I good at?</w:t>
            </w:r>
          </w:p>
          <w:p w14:paraId="335CEBFA"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H25   What are the names of my body parts?</w:t>
            </w:r>
          </w:p>
          <w:p w14:paraId="0ED59BBB"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H28   What rules are in place to keep us safe?</w:t>
            </w:r>
          </w:p>
          <w:p w14:paraId="33C41A78" w14:textId="77777777" w:rsidR="00FB75FB" w:rsidRPr="00FB75FB" w:rsidRDefault="00FB75FB" w:rsidP="00FB75FB">
            <w:pPr>
              <w:jc w:val="center"/>
              <w:rPr>
                <w:rFonts w:ascii="Ink Free" w:hAnsi="Ink Free"/>
                <w:sz w:val="20"/>
                <w:szCs w:val="20"/>
              </w:rPr>
            </w:pPr>
            <w:r w:rsidRPr="00FB75FB">
              <w:rPr>
                <w:rFonts w:ascii="Ink Free" w:hAnsi="Ink Free"/>
                <w:sz w:val="20"/>
                <w:szCs w:val="20"/>
              </w:rPr>
              <w:t>H34   How can I stay safe online?</w:t>
            </w:r>
          </w:p>
          <w:p w14:paraId="053836A7" w14:textId="77777777" w:rsidR="00FB75FB" w:rsidRPr="00FB75FB" w:rsidRDefault="00FB75FB" w:rsidP="00FB75FB">
            <w:pPr>
              <w:jc w:val="center"/>
              <w:rPr>
                <w:rFonts w:ascii="Ink Free" w:hAnsi="Ink Free"/>
                <w:sz w:val="20"/>
                <w:szCs w:val="20"/>
              </w:rPr>
            </w:pPr>
          </w:p>
        </w:tc>
        <w:tc>
          <w:tcPr>
            <w:tcW w:w="3119" w:type="dxa"/>
          </w:tcPr>
          <w:p w14:paraId="58955BF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   What roles do different people play in our lives?</w:t>
            </w:r>
          </w:p>
          <w:p w14:paraId="74F5EE84"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R8   How can we resolve conflicts?</w:t>
            </w:r>
          </w:p>
          <w:p w14:paraId="19CC2B5A"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R10 -12   What is bullying?</w:t>
            </w:r>
          </w:p>
          <w:p w14:paraId="48A7D6AA"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R14   Who should I talk to online?</w:t>
            </w:r>
          </w:p>
          <w:p w14:paraId="69E30FB9" w14:textId="77777777" w:rsidR="00FB75FB" w:rsidRPr="00FB75FB" w:rsidRDefault="00FB75FB" w:rsidP="00FB75FB">
            <w:pPr>
              <w:jc w:val="center"/>
              <w:rPr>
                <w:rFonts w:ascii="Ink Free" w:hAnsi="Ink Free"/>
                <w:sz w:val="20"/>
                <w:szCs w:val="20"/>
              </w:rPr>
            </w:pPr>
            <w:proofErr w:type="gramStart"/>
            <w:r w:rsidRPr="00FB75FB">
              <w:rPr>
                <w:rFonts w:ascii="Ink Free" w:hAnsi="Ink Free"/>
                <w:sz w:val="20"/>
                <w:szCs w:val="20"/>
              </w:rPr>
              <w:t>R18</w:t>
            </w:r>
            <w:proofErr w:type="gramEnd"/>
            <w:r w:rsidRPr="00FB75FB">
              <w:rPr>
                <w:rFonts w:ascii="Ink Free" w:hAnsi="Ink Free"/>
                <w:sz w:val="20"/>
                <w:szCs w:val="20"/>
              </w:rPr>
              <w:t xml:space="preserve">   Should we keep secrets?</w:t>
            </w:r>
          </w:p>
          <w:p w14:paraId="46DF0F7D" w14:textId="77777777" w:rsidR="00FB75FB" w:rsidRPr="00FB75FB" w:rsidRDefault="00FB75FB" w:rsidP="00FB75FB">
            <w:pPr>
              <w:jc w:val="center"/>
              <w:rPr>
                <w:rFonts w:ascii="Ink Free" w:hAnsi="Ink Free"/>
                <w:sz w:val="20"/>
                <w:szCs w:val="20"/>
              </w:rPr>
            </w:pPr>
            <w:r w:rsidRPr="00FB75FB">
              <w:rPr>
                <w:rFonts w:ascii="Ink Free" w:hAnsi="Ink Free"/>
                <w:sz w:val="20"/>
                <w:szCs w:val="20"/>
              </w:rPr>
              <w:t>R19   When and how should I say no?</w:t>
            </w:r>
          </w:p>
          <w:p w14:paraId="7661FBBC" w14:textId="77777777" w:rsidR="00FB75FB" w:rsidRPr="00FB75FB" w:rsidRDefault="00FB75FB" w:rsidP="00FB75FB">
            <w:pPr>
              <w:jc w:val="center"/>
              <w:rPr>
                <w:rFonts w:ascii="Ink Free" w:hAnsi="Ink Free"/>
                <w:sz w:val="20"/>
                <w:szCs w:val="20"/>
              </w:rPr>
            </w:pPr>
          </w:p>
        </w:tc>
        <w:tc>
          <w:tcPr>
            <w:tcW w:w="3544" w:type="dxa"/>
          </w:tcPr>
          <w:p w14:paraId="28034685"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   Why are rules different in different situations?</w:t>
            </w:r>
          </w:p>
          <w:p w14:paraId="20B53376"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L3   How can we be caring stewards of our environment?</w:t>
            </w:r>
          </w:p>
          <w:p w14:paraId="6283F2DB"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L5    What responsibilities do we all have?</w:t>
            </w:r>
          </w:p>
          <w:p w14:paraId="7B08B637"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L9    Is everything online true?</w:t>
            </w:r>
          </w:p>
          <w:p w14:paraId="18434316"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L11 and L13    How do I look after money?</w:t>
            </w:r>
          </w:p>
          <w:p w14:paraId="67715411" w14:textId="77777777" w:rsidR="00FB75FB" w:rsidRPr="00FB75FB" w:rsidRDefault="00FB75FB" w:rsidP="00FB75FB">
            <w:pPr>
              <w:jc w:val="center"/>
              <w:rPr>
                <w:rFonts w:ascii="Ink Free" w:hAnsi="Ink Free"/>
                <w:sz w:val="20"/>
                <w:szCs w:val="20"/>
              </w:rPr>
            </w:pPr>
            <w:r w:rsidRPr="00FB75FB">
              <w:rPr>
                <w:rFonts w:ascii="Ink Free" w:hAnsi="Ink Free"/>
                <w:sz w:val="20"/>
                <w:szCs w:val="20"/>
              </w:rPr>
              <w:t>L16    What different jobs do people in our community do?</w:t>
            </w:r>
          </w:p>
          <w:p w14:paraId="01B30F68" w14:textId="77777777" w:rsidR="00FB75FB" w:rsidRPr="00FB75FB" w:rsidRDefault="00FB75FB" w:rsidP="00FB75FB">
            <w:pPr>
              <w:jc w:val="center"/>
              <w:rPr>
                <w:rFonts w:ascii="Ink Free" w:hAnsi="Ink Free"/>
                <w:sz w:val="20"/>
                <w:szCs w:val="20"/>
              </w:rPr>
            </w:pPr>
          </w:p>
        </w:tc>
      </w:tr>
    </w:tbl>
    <w:p w14:paraId="609334DF" w14:textId="6BEA44F7" w:rsidR="00FB75FB" w:rsidRDefault="00FB75FB" w:rsidP="00B30C1D">
      <w:pPr>
        <w:pStyle w:val="NormalWeb"/>
        <w:shd w:val="clear" w:color="auto" w:fill="FFFFFF"/>
        <w:spacing w:before="0" w:beforeAutospacing="0" w:after="150" w:afterAutospacing="0"/>
        <w:rPr>
          <w:rFonts w:ascii="Calibri" w:eastAsiaTheme="minorHAnsi" w:hAnsi="Calibri" w:cs="Calibri"/>
          <w:color w:val="000000"/>
          <w:sz w:val="23"/>
          <w:szCs w:val="23"/>
          <w:lang w:eastAsia="en-US"/>
        </w:rPr>
      </w:pPr>
      <w:r w:rsidRPr="001D2B57">
        <w:rPr>
          <w:rFonts w:ascii="Calibri" w:eastAsiaTheme="minorHAnsi" w:hAnsi="Calibri" w:cs="Calibri"/>
          <w:b/>
          <w:bCs/>
          <w:color w:val="000000"/>
          <w:sz w:val="23"/>
          <w:szCs w:val="23"/>
          <w:lang w:eastAsia="en-US"/>
        </w:rPr>
        <w:t>KS1 Lesson Questions</w:t>
      </w:r>
      <w:r>
        <w:rPr>
          <w:rFonts w:ascii="Calibri" w:eastAsiaTheme="minorHAnsi" w:hAnsi="Calibri" w:cs="Calibri"/>
          <w:color w:val="000000"/>
          <w:sz w:val="23"/>
          <w:szCs w:val="23"/>
          <w:lang w:eastAsia="en-US"/>
        </w:rPr>
        <w:t>:</w:t>
      </w:r>
    </w:p>
    <w:p w14:paraId="73B61B8E" w14:textId="77777777" w:rsidR="00B30C1D" w:rsidRPr="00540C4A" w:rsidRDefault="00B30C1D" w:rsidP="00B30C1D">
      <w:pPr>
        <w:pStyle w:val="NormalWeb"/>
        <w:shd w:val="clear" w:color="auto" w:fill="FFFFFF"/>
        <w:spacing w:before="0" w:beforeAutospacing="0" w:after="150" w:afterAutospacing="0"/>
        <w:rPr>
          <w:rFonts w:asciiTheme="minorHAnsi" w:eastAsiaTheme="minorHAnsi" w:hAnsiTheme="minorHAnsi" w:cstheme="minorHAnsi"/>
          <w:lang w:eastAsia="en-US"/>
        </w:rPr>
      </w:pPr>
    </w:p>
    <w:p w14:paraId="6AF4B89C" w14:textId="77777777" w:rsidR="00AF58FB" w:rsidRDefault="00AF58FB" w:rsidP="00B30C1D">
      <w:pPr>
        <w:autoSpaceDE w:val="0"/>
        <w:autoSpaceDN w:val="0"/>
        <w:adjustRightInd w:val="0"/>
        <w:spacing w:after="34"/>
        <w:rPr>
          <w:rFonts w:ascii="Calibri" w:eastAsiaTheme="minorHAnsi" w:hAnsi="Calibri" w:cs="Calibri"/>
          <w:b/>
          <w:bCs/>
          <w:color w:val="000000"/>
          <w:sz w:val="23"/>
          <w:szCs w:val="23"/>
          <w:lang w:eastAsia="en-US"/>
        </w:rPr>
      </w:pPr>
    </w:p>
    <w:p w14:paraId="311EF9AF" w14:textId="1CA46CF5" w:rsidR="00B30C1D" w:rsidRDefault="00FB75FB" w:rsidP="00B30C1D">
      <w:pPr>
        <w:autoSpaceDE w:val="0"/>
        <w:autoSpaceDN w:val="0"/>
        <w:adjustRightInd w:val="0"/>
        <w:spacing w:after="34"/>
        <w:rPr>
          <w:rFonts w:ascii="Calibri" w:eastAsiaTheme="minorHAnsi" w:hAnsi="Calibri" w:cs="Calibri"/>
          <w:b/>
          <w:bCs/>
          <w:color w:val="000000"/>
          <w:sz w:val="23"/>
          <w:szCs w:val="23"/>
          <w:lang w:eastAsia="en-US"/>
        </w:rPr>
      </w:pPr>
      <w:r w:rsidRPr="00FB75FB">
        <w:rPr>
          <w:rFonts w:ascii="Calibri" w:eastAsiaTheme="minorHAnsi" w:hAnsi="Calibri" w:cs="Calibri"/>
          <w:b/>
          <w:bCs/>
          <w:color w:val="000000"/>
          <w:sz w:val="23"/>
          <w:szCs w:val="23"/>
          <w:lang w:eastAsia="en-US"/>
        </w:rPr>
        <w:lastRenderedPageBreak/>
        <w:t xml:space="preserve">KS1 </w:t>
      </w:r>
      <w:r>
        <w:rPr>
          <w:rFonts w:ascii="Calibri" w:eastAsiaTheme="minorHAnsi" w:hAnsi="Calibri" w:cs="Calibri"/>
          <w:b/>
          <w:bCs/>
          <w:color w:val="000000"/>
          <w:sz w:val="23"/>
          <w:szCs w:val="23"/>
          <w:lang w:eastAsia="en-US"/>
        </w:rPr>
        <w:t>Lesson Questions:</w:t>
      </w:r>
    </w:p>
    <w:tbl>
      <w:tblPr>
        <w:tblStyle w:val="TableGrid"/>
        <w:tblpPr w:leftFromText="180" w:rightFromText="180" w:horzAnchor="margin" w:tblpX="-856" w:tblpY="1019"/>
        <w:tblW w:w="10871" w:type="dxa"/>
        <w:tblLook w:val="04A0" w:firstRow="1" w:lastRow="0" w:firstColumn="1" w:lastColumn="0" w:noHBand="0" w:noVBand="1"/>
      </w:tblPr>
      <w:tblGrid>
        <w:gridCol w:w="672"/>
        <w:gridCol w:w="3434"/>
        <w:gridCol w:w="3260"/>
        <w:gridCol w:w="3505"/>
      </w:tblGrid>
      <w:tr w:rsidR="00FB75FB" w:rsidRPr="004A75C5" w14:paraId="08278E4C" w14:textId="77777777" w:rsidTr="00FB75FB">
        <w:trPr>
          <w:trHeight w:val="424"/>
        </w:trPr>
        <w:tc>
          <w:tcPr>
            <w:tcW w:w="672" w:type="dxa"/>
          </w:tcPr>
          <w:p w14:paraId="7B36B87F" w14:textId="77777777" w:rsidR="00FB75FB" w:rsidRPr="00FB75FB" w:rsidRDefault="00FB75FB" w:rsidP="00FB75FB">
            <w:pPr>
              <w:rPr>
                <w:rFonts w:ascii="Ink Free" w:hAnsi="Ink Free"/>
                <w:sz w:val="20"/>
                <w:szCs w:val="20"/>
              </w:rPr>
            </w:pPr>
          </w:p>
        </w:tc>
        <w:tc>
          <w:tcPr>
            <w:tcW w:w="3434" w:type="dxa"/>
          </w:tcPr>
          <w:p w14:paraId="7D50E3B5" w14:textId="77777777" w:rsidR="00FB75FB" w:rsidRPr="00AF58FB" w:rsidRDefault="00FB75FB" w:rsidP="00FB75FB">
            <w:pPr>
              <w:rPr>
                <w:rFonts w:ascii="Ink Free" w:hAnsi="Ink Free"/>
                <w:b/>
                <w:sz w:val="22"/>
                <w:szCs w:val="22"/>
              </w:rPr>
            </w:pPr>
            <w:r w:rsidRPr="00AF58FB">
              <w:rPr>
                <w:rFonts w:ascii="Ink Free" w:hAnsi="Ink Free"/>
                <w:b/>
                <w:sz w:val="22"/>
                <w:szCs w:val="22"/>
              </w:rPr>
              <w:t>Health and wellbeing</w:t>
            </w:r>
          </w:p>
        </w:tc>
        <w:tc>
          <w:tcPr>
            <w:tcW w:w="3260" w:type="dxa"/>
          </w:tcPr>
          <w:p w14:paraId="233C9576" w14:textId="77777777" w:rsidR="00FB75FB" w:rsidRPr="00AF58FB" w:rsidRDefault="00FB75FB" w:rsidP="00FB75FB">
            <w:pPr>
              <w:rPr>
                <w:rFonts w:ascii="Ink Free" w:hAnsi="Ink Free"/>
                <w:b/>
                <w:sz w:val="22"/>
                <w:szCs w:val="22"/>
              </w:rPr>
            </w:pPr>
            <w:r w:rsidRPr="00AF58FB">
              <w:rPr>
                <w:rFonts w:ascii="Ink Free" w:hAnsi="Ink Free"/>
                <w:b/>
                <w:sz w:val="22"/>
                <w:szCs w:val="22"/>
              </w:rPr>
              <w:t>Relationships</w:t>
            </w:r>
          </w:p>
        </w:tc>
        <w:tc>
          <w:tcPr>
            <w:tcW w:w="3505" w:type="dxa"/>
          </w:tcPr>
          <w:p w14:paraId="663E8956" w14:textId="77777777" w:rsidR="00FB75FB" w:rsidRPr="00AF58FB" w:rsidRDefault="00FB75FB" w:rsidP="00FB75FB">
            <w:pPr>
              <w:rPr>
                <w:rFonts w:ascii="Ink Free" w:hAnsi="Ink Free"/>
                <w:b/>
                <w:sz w:val="22"/>
                <w:szCs w:val="22"/>
              </w:rPr>
            </w:pPr>
            <w:r w:rsidRPr="00AF58FB">
              <w:rPr>
                <w:rFonts w:ascii="Ink Free" w:hAnsi="Ink Free"/>
                <w:b/>
                <w:sz w:val="22"/>
                <w:szCs w:val="22"/>
              </w:rPr>
              <w:t>Living in the wider world</w:t>
            </w:r>
          </w:p>
        </w:tc>
      </w:tr>
      <w:tr w:rsidR="00FB75FB" w:rsidRPr="004A75C5" w14:paraId="668E8719" w14:textId="77777777" w:rsidTr="00FB75FB">
        <w:trPr>
          <w:trHeight w:val="3518"/>
        </w:trPr>
        <w:tc>
          <w:tcPr>
            <w:tcW w:w="672" w:type="dxa"/>
          </w:tcPr>
          <w:p w14:paraId="708ABC38" w14:textId="77777777" w:rsidR="00FB75FB" w:rsidRPr="00FB75FB" w:rsidRDefault="00FB75FB" w:rsidP="00FB75FB">
            <w:pPr>
              <w:rPr>
                <w:rFonts w:ascii="Ink Free" w:hAnsi="Ink Free"/>
                <w:b/>
                <w:sz w:val="20"/>
                <w:szCs w:val="20"/>
              </w:rPr>
            </w:pPr>
            <w:r w:rsidRPr="00FB75FB">
              <w:rPr>
                <w:rFonts w:ascii="Ink Free" w:hAnsi="Ink Free"/>
                <w:b/>
                <w:sz w:val="20"/>
                <w:szCs w:val="20"/>
              </w:rPr>
              <w:t>Year 3</w:t>
            </w:r>
          </w:p>
        </w:tc>
        <w:tc>
          <w:tcPr>
            <w:tcW w:w="3434" w:type="dxa"/>
          </w:tcPr>
          <w:p w14:paraId="15639C8B" w14:textId="77777777" w:rsidR="00FB75FB" w:rsidRPr="00AF58FB" w:rsidRDefault="00FB75FB" w:rsidP="00FB75FB">
            <w:pPr>
              <w:rPr>
                <w:rFonts w:ascii="Ink Free" w:hAnsi="Ink Free"/>
                <w:sz w:val="22"/>
                <w:szCs w:val="22"/>
              </w:rPr>
            </w:pPr>
            <w:r w:rsidRPr="00AF58FB">
              <w:rPr>
                <w:rFonts w:ascii="Ink Free" w:hAnsi="Ink Free"/>
                <w:sz w:val="22"/>
                <w:szCs w:val="22"/>
              </w:rPr>
              <w:t>H2-3   What does a healthy lifestyle look like?</w:t>
            </w:r>
          </w:p>
          <w:p w14:paraId="29793F10" w14:textId="77777777" w:rsidR="00FB75FB" w:rsidRPr="00AF58FB" w:rsidRDefault="00FB75FB" w:rsidP="00FB75FB">
            <w:pPr>
              <w:rPr>
                <w:rFonts w:ascii="Ink Free" w:hAnsi="Ink Free"/>
                <w:sz w:val="22"/>
                <w:szCs w:val="22"/>
              </w:rPr>
            </w:pPr>
            <w:r w:rsidRPr="00AF58FB">
              <w:rPr>
                <w:rFonts w:ascii="Ink Free" w:hAnsi="Ink Free"/>
                <w:sz w:val="22"/>
                <w:szCs w:val="22"/>
              </w:rPr>
              <w:t xml:space="preserve">H11   How do we maintain good oral hygiene? </w:t>
            </w:r>
          </w:p>
          <w:p w14:paraId="2B7515FD" w14:textId="77777777" w:rsidR="00FB75FB" w:rsidRPr="00AF58FB" w:rsidRDefault="00FB75FB" w:rsidP="00FB75FB">
            <w:pPr>
              <w:rPr>
                <w:rFonts w:ascii="Ink Free" w:hAnsi="Ink Free"/>
                <w:sz w:val="22"/>
                <w:szCs w:val="22"/>
              </w:rPr>
            </w:pPr>
            <w:r w:rsidRPr="00AF58FB">
              <w:rPr>
                <w:rFonts w:ascii="Ink Free" w:hAnsi="Ink Free"/>
                <w:sz w:val="22"/>
                <w:szCs w:val="22"/>
              </w:rPr>
              <w:t>H37    Why are regulations and restrictions important?</w:t>
            </w:r>
          </w:p>
          <w:p w14:paraId="45D96832" w14:textId="77777777" w:rsidR="00FB75FB" w:rsidRPr="00AF58FB" w:rsidRDefault="00FB75FB" w:rsidP="00FB75FB">
            <w:pPr>
              <w:rPr>
                <w:rFonts w:ascii="Ink Free" w:hAnsi="Ink Free"/>
                <w:sz w:val="22"/>
                <w:szCs w:val="22"/>
              </w:rPr>
            </w:pPr>
            <w:r w:rsidRPr="00AF58FB">
              <w:rPr>
                <w:rFonts w:ascii="Ink Free" w:hAnsi="Ink Free"/>
                <w:sz w:val="22"/>
                <w:szCs w:val="22"/>
              </w:rPr>
              <w:t>H40    Why is it important to take medicines correctly?</w:t>
            </w:r>
          </w:p>
          <w:p w14:paraId="407F2579" w14:textId="77777777" w:rsidR="00FB75FB" w:rsidRPr="00AF58FB" w:rsidRDefault="00FB75FB" w:rsidP="00FB75FB">
            <w:pPr>
              <w:rPr>
                <w:rFonts w:ascii="Ink Free" w:hAnsi="Ink Free"/>
                <w:sz w:val="22"/>
                <w:szCs w:val="22"/>
              </w:rPr>
            </w:pPr>
            <w:r w:rsidRPr="00AF58FB">
              <w:rPr>
                <w:rFonts w:ascii="Ink Free" w:hAnsi="Ink Free"/>
                <w:sz w:val="22"/>
                <w:szCs w:val="22"/>
              </w:rPr>
              <w:t>H44    What should I do in an emergency?</w:t>
            </w:r>
          </w:p>
          <w:p w14:paraId="68CD6E98" w14:textId="77777777" w:rsidR="00FB75FB" w:rsidRPr="00AF58FB" w:rsidRDefault="00FB75FB" w:rsidP="00FB75FB">
            <w:pPr>
              <w:rPr>
                <w:rFonts w:ascii="Ink Free" w:hAnsi="Ink Free"/>
                <w:sz w:val="22"/>
                <w:szCs w:val="22"/>
              </w:rPr>
            </w:pPr>
            <w:r w:rsidRPr="00AF58FB">
              <w:rPr>
                <w:rFonts w:ascii="Ink Free" w:hAnsi="Ink Free"/>
                <w:sz w:val="22"/>
                <w:szCs w:val="22"/>
              </w:rPr>
              <w:t>H38-39   What can I do to reduce risk and keep safe at home?</w:t>
            </w:r>
          </w:p>
          <w:p w14:paraId="2C189CAE" w14:textId="77777777" w:rsidR="00FB75FB" w:rsidRPr="00AF58FB" w:rsidRDefault="00FB75FB" w:rsidP="00FB75FB">
            <w:pPr>
              <w:rPr>
                <w:rFonts w:ascii="Ink Free" w:hAnsi="Ink Free"/>
                <w:sz w:val="22"/>
                <w:szCs w:val="22"/>
              </w:rPr>
            </w:pPr>
          </w:p>
        </w:tc>
        <w:tc>
          <w:tcPr>
            <w:tcW w:w="3260" w:type="dxa"/>
          </w:tcPr>
          <w:p w14:paraId="473F826C" w14:textId="77777777" w:rsidR="00FB75FB" w:rsidRPr="00AF58FB" w:rsidRDefault="00FB75FB" w:rsidP="00FB75FB">
            <w:pPr>
              <w:rPr>
                <w:rFonts w:ascii="Ink Free" w:hAnsi="Ink Free"/>
                <w:sz w:val="22"/>
                <w:szCs w:val="22"/>
              </w:rPr>
            </w:pPr>
            <w:r w:rsidRPr="00AF58FB">
              <w:rPr>
                <w:rFonts w:ascii="Ink Free" w:hAnsi="Ink Free"/>
                <w:sz w:val="22"/>
                <w:szCs w:val="22"/>
              </w:rPr>
              <w:t>R1   What different types of relationships are there?</w:t>
            </w:r>
          </w:p>
          <w:p w14:paraId="6A7B4073" w14:textId="77777777" w:rsidR="00FB75FB" w:rsidRPr="00AF58FB" w:rsidRDefault="00FB75FB" w:rsidP="00FB75FB">
            <w:pPr>
              <w:rPr>
                <w:rFonts w:ascii="Ink Free" w:hAnsi="Ink Free"/>
                <w:sz w:val="22"/>
                <w:szCs w:val="22"/>
              </w:rPr>
            </w:pPr>
            <w:r w:rsidRPr="00AF58FB">
              <w:rPr>
                <w:rFonts w:ascii="Ink Free" w:hAnsi="Ink Free"/>
                <w:sz w:val="22"/>
                <w:szCs w:val="22"/>
              </w:rPr>
              <w:t>R6-7   What is a family?</w:t>
            </w:r>
          </w:p>
          <w:p w14:paraId="1564661A" w14:textId="77777777" w:rsidR="00FB75FB" w:rsidRPr="00AF58FB" w:rsidRDefault="00FB75FB" w:rsidP="00FB75FB">
            <w:pPr>
              <w:rPr>
                <w:rFonts w:ascii="Ink Free" w:hAnsi="Ink Free"/>
                <w:sz w:val="22"/>
                <w:szCs w:val="22"/>
              </w:rPr>
            </w:pPr>
            <w:r w:rsidRPr="00AF58FB">
              <w:rPr>
                <w:rFonts w:ascii="Ink Free" w:hAnsi="Ink Free"/>
                <w:sz w:val="22"/>
                <w:szCs w:val="22"/>
              </w:rPr>
              <w:t>R13-14   How can we make people feel included?</w:t>
            </w:r>
          </w:p>
          <w:p w14:paraId="47ADC39E" w14:textId="77777777" w:rsidR="00FB75FB" w:rsidRPr="00AF58FB" w:rsidRDefault="00FB75FB" w:rsidP="00FB75FB">
            <w:pPr>
              <w:rPr>
                <w:rFonts w:ascii="Ink Free" w:hAnsi="Ink Free"/>
                <w:sz w:val="22"/>
                <w:szCs w:val="22"/>
              </w:rPr>
            </w:pPr>
            <w:r w:rsidRPr="00AF58FB">
              <w:rPr>
                <w:rFonts w:ascii="Ink Free" w:hAnsi="Ink Free"/>
                <w:sz w:val="22"/>
                <w:szCs w:val="22"/>
              </w:rPr>
              <w:t>R24    How can we respond appropriately to adults in different contexts?</w:t>
            </w:r>
          </w:p>
          <w:p w14:paraId="70366BDF" w14:textId="77777777" w:rsidR="00FB75FB" w:rsidRPr="00AF58FB" w:rsidRDefault="00FB75FB" w:rsidP="00FB75FB">
            <w:pPr>
              <w:rPr>
                <w:rFonts w:ascii="Ink Free" w:hAnsi="Ink Free"/>
                <w:sz w:val="22"/>
                <w:szCs w:val="22"/>
              </w:rPr>
            </w:pPr>
            <w:r w:rsidRPr="00AF58FB">
              <w:rPr>
                <w:rFonts w:ascii="Ink Free" w:hAnsi="Ink Free"/>
                <w:sz w:val="22"/>
                <w:szCs w:val="22"/>
              </w:rPr>
              <w:t>R26    What is consent?</w:t>
            </w:r>
          </w:p>
          <w:p w14:paraId="72D5444B" w14:textId="77777777" w:rsidR="00FB75FB" w:rsidRPr="00AF58FB" w:rsidRDefault="00FB75FB" w:rsidP="00FB75FB">
            <w:pPr>
              <w:rPr>
                <w:rFonts w:ascii="Ink Free" w:hAnsi="Ink Free"/>
                <w:sz w:val="22"/>
                <w:szCs w:val="22"/>
              </w:rPr>
            </w:pPr>
            <w:r w:rsidRPr="00AF58FB">
              <w:rPr>
                <w:rFonts w:ascii="Ink Free" w:hAnsi="Ink Free"/>
                <w:sz w:val="22"/>
                <w:szCs w:val="22"/>
              </w:rPr>
              <w:t>R32   How can we respect differences?</w:t>
            </w:r>
          </w:p>
          <w:p w14:paraId="7AA9DBDE" w14:textId="77777777" w:rsidR="00FB75FB" w:rsidRPr="00AF58FB" w:rsidRDefault="00FB75FB" w:rsidP="00FB75FB">
            <w:pPr>
              <w:rPr>
                <w:rFonts w:ascii="Ink Free" w:hAnsi="Ink Free"/>
                <w:sz w:val="22"/>
                <w:szCs w:val="22"/>
              </w:rPr>
            </w:pPr>
          </w:p>
          <w:p w14:paraId="6164BFC5" w14:textId="77777777" w:rsidR="00FB75FB" w:rsidRPr="00AF58FB" w:rsidRDefault="00FB75FB" w:rsidP="00FB75FB">
            <w:pPr>
              <w:rPr>
                <w:rFonts w:ascii="Ink Free" w:hAnsi="Ink Free"/>
                <w:sz w:val="22"/>
                <w:szCs w:val="22"/>
              </w:rPr>
            </w:pPr>
          </w:p>
          <w:p w14:paraId="711DC699" w14:textId="77777777" w:rsidR="00FB75FB" w:rsidRPr="00AF58FB" w:rsidRDefault="00FB75FB" w:rsidP="00FB75FB">
            <w:pPr>
              <w:rPr>
                <w:rFonts w:ascii="Ink Free" w:hAnsi="Ink Free"/>
                <w:sz w:val="22"/>
                <w:szCs w:val="22"/>
              </w:rPr>
            </w:pPr>
          </w:p>
          <w:p w14:paraId="1E58DA37" w14:textId="77777777" w:rsidR="00FB75FB" w:rsidRPr="00AF58FB" w:rsidRDefault="00FB75FB" w:rsidP="00FB75FB">
            <w:pPr>
              <w:rPr>
                <w:rFonts w:ascii="Ink Free" w:hAnsi="Ink Free"/>
                <w:sz w:val="22"/>
                <w:szCs w:val="22"/>
              </w:rPr>
            </w:pPr>
          </w:p>
        </w:tc>
        <w:tc>
          <w:tcPr>
            <w:tcW w:w="3505" w:type="dxa"/>
          </w:tcPr>
          <w:p w14:paraId="51B8228E" w14:textId="77777777" w:rsidR="00FB75FB" w:rsidRPr="00AF58FB" w:rsidRDefault="00FB75FB" w:rsidP="00FB75FB">
            <w:pPr>
              <w:rPr>
                <w:rFonts w:ascii="Ink Free" w:hAnsi="Ink Free"/>
                <w:sz w:val="22"/>
                <w:szCs w:val="22"/>
              </w:rPr>
            </w:pPr>
            <w:r w:rsidRPr="00AF58FB">
              <w:rPr>
                <w:rFonts w:ascii="Ink Free" w:hAnsi="Ink Free"/>
                <w:sz w:val="22"/>
                <w:szCs w:val="22"/>
              </w:rPr>
              <w:t>L1   Why do we have rules and laws and what are the consequences of not following them?</w:t>
            </w:r>
          </w:p>
          <w:p w14:paraId="201292BB" w14:textId="77777777" w:rsidR="00FB75FB" w:rsidRPr="00AF58FB" w:rsidRDefault="00FB75FB" w:rsidP="00FB75FB">
            <w:pPr>
              <w:rPr>
                <w:rFonts w:ascii="Ink Free" w:hAnsi="Ink Free"/>
                <w:sz w:val="22"/>
                <w:szCs w:val="22"/>
              </w:rPr>
            </w:pPr>
            <w:r w:rsidRPr="00AF58FB">
              <w:rPr>
                <w:rFonts w:ascii="Ink Free" w:hAnsi="Ink Free"/>
                <w:sz w:val="22"/>
                <w:szCs w:val="22"/>
              </w:rPr>
              <w:t>L4   How can I show compassion for others?</w:t>
            </w:r>
          </w:p>
          <w:p w14:paraId="0393CE0E" w14:textId="77777777" w:rsidR="00FB75FB" w:rsidRPr="00AF58FB" w:rsidRDefault="00FB75FB" w:rsidP="00FB75FB">
            <w:pPr>
              <w:rPr>
                <w:rFonts w:ascii="Ink Free" w:hAnsi="Ink Free"/>
                <w:sz w:val="22"/>
                <w:szCs w:val="22"/>
              </w:rPr>
            </w:pPr>
            <w:r w:rsidRPr="00AF58FB">
              <w:rPr>
                <w:rFonts w:ascii="Ink Free" w:hAnsi="Ink Free"/>
                <w:sz w:val="22"/>
                <w:szCs w:val="22"/>
              </w:rPr>
              <w:t>L6-7   What does it mean to be part of a community?</w:t>
            </w:r>
          </w:p>
          <w:p w14:paraId="58549273" w14:textId="77777777" w:rsidR="00FB75FB" w:rsidRPr="00AF58FB" w:rsidRDefault="00FB75FB" w:rsidP="00FB75FB">
            <w:pPr>
              <w:rPr>
                <w:rFonts w:ascii="Ink Free" w:hAnsi="Ink Free"/>
                <w:sz w:val="22"/>
                <w:szCs w:val="22"/>
              </w:rPr>
            </w:pPr>
            <w:r w:rsidRPr="00AF58FB">
              <w:rPr>
                <w:rFonts w:ascii="Ink Free" w:hAnsi="Ink Free"/>
                <w:sz w:val="22"/>
                <w:szCs w:val="22"/>
              </w:rPr>
              <w:t>L11   What are positive and negative ways in which social media can be used?</w:t>
            </w:r>
          </w:p>
          <w:p w14:paraId="3F833BCA" w14:textId="77777777" w:rsidR="00FB75FB" w:rsidRPr="00AF58FB" w:rsidRDefault="00FB75FB" w:rsidP="00FB75FB">
            <w:pPr>
              <w:rPr>
                <w:rFonts w:ascii="Ink Free" w:hAnsi="Ink Free"/>
                <w:sz w:val="22"/>
                <w:szCs w:val="22"/>
              </w:rPr>
            </w:pPr>
            <w:r w:rsidRPr="00AF58FB">
              <w:rPr>
                <w:rFonts w:ascii="Ink Free" w:hAnsi="Ink Free"/>
                <w:sz w:val="22"/>
                <w:szCs w:val="22"/>
              </w:rPr>
              <w:t>L22   How can we keep our money safe?</w:t>
            </w:r>
          </w:p>
          <w:p w14:paraId="0B160370" w14:textId="57052E58" w:rsidR="00FB75FB" w:rsidRPr="00AF58FB" w:rsidRDefault="00FB75FB" w:rsidP="00FB75FB">
            <w:pPr>
              <w:rPr>
                <w:rFonts w:ascii="Ink Free" w:hAnsi="Ink Free"/>
                <w:sz w:val="22"/>
                <w:szCs w:val="22"/>
              </w:rPr>
            </w:pPr>
            <w:r w:rsidRPr="00AF58FB">
              <w:rPr>
                <w:rFonts w:ascii="Ink Free" w:hAnsi="Ink Free"/>
                <w:sz w:val="22"/>
                <w:szCs w:val="22"/>
              </w:rPr>
              <w:t>L25   What are my personal goals for the future?</w:t>
            </w:r>
          </w:p>
        </w:tc>
      </w:tr>
      <w:tr w:rsidR="00FB75FB" w:rsidRPr="004A75C5" w14:paraId="17CD95F6" w14:textId="77777777" w:rsidTr="00FB75FB">
        <w:trPr>
          <w:trHeight w:val="645"/>
        </w:trPr>
        <w:tc>
          <w:tcPr>
            <w:tcW w:w="672" w:type="dxa"/>
          </w:tcPr>
          <w:p w14:paraId="04E1B8C1" w14:textId="77777777" w:rsidR="00FB75FB" w:rsidRPr="00FB75FB" w:rsidRDefault="00FB75FB" w:rsidP="00FB75FB">
            <w:pPr>
              <w:rPr>
                <w:rFonts w:ascii="Ink Free" w:hAnsi="Ink Free"/>
                <w:b/>
                <w:sz w:val="20"/>
                <w:szCs w:val="20"/>
              </w:rPr>
            </w:pPr>
            <w:r w:rsidRPr="00FB75FB">
              <w:rPr>
                <w:rFonts w:ascii="Ink Free" w:hAnsi="Ink Free"/>
                <w:b/>
                <w:sz w:val="20"/>
                <w:szCs w:val="20"/>
              </w:rPr>
              <w:t>Year 4</w:t>
            </w:r>
          </w:p>
        </w:tc>
        <w:tc>
          <w:tcPr>
            <w:tcW w:w="3434" w:type="dxa"/>
          </w:tcPr>
          <w:p w14:paraId="62798274" w14:textId="77777777" w:rsidR="00FB75FB" w:rsidRPr="00AF58FB" w:rsidRDefault="00FB75FB" w:rsidP="00FB75FB">
            <w:pPr>
              <w:rPr>
                <w:rFonts w:ascii="Ink Free" w:hAnsi="Ink Free"/>
                <w:sz w:val="22"/>
                <w:szCs w:val="22"/>
              </w:rPr>
            </w:pPr>
            <w:r w:rsidRPr="00AF58FB">
              <w:rPr>
                <w:rFonts w:ascii="Ink Free" w:hAnsi="Ink Free"/>
                <w:sz w:val="22"/>
                <w:szCs w:val="22"/>
              </w:rPr>
              <w:t>H4-5   How can I form healthy habits - diet?</w:t>
            </w:r>
          </w:p>
          <w:p w14:paraId="6A8E7AC6" w14:textId="77777777" w:rsidR="00FB75FB" w:rsidRPr="00AF58FB" w:rsidRDefault="00FB75FB" w:rsidP="00FB75FB">
            <w:pPr>
              <w:rPr>
                <w:rFonts w:ascii="Ink Free" w:hAnsi="Ink Free"/>
                <w:sz w:val="22"/>
                <w:szCs w:val="22"/>
              </w:rPr>
            </w:pPr>
            <w:r w:rsidRPr="00AF58FB">
              <w:rPr>
                <w:rFonts w:ascii="Ink Free" w:hAnsi="Ink Free"/>
                <w:sz w:val="22"/>
                <w:szCs w:val="22"/>
              </w:rPr>
              <w:t>H9   How can we stop infections spreading?</w:t>
            </w:r>
          </w:p>
          <w:p w14:paraId="7708E793" w14:textId="77777777" w:rsidR="00FB75FB" w:rsidRPr="00AF58FB" w:rsidRDefault="00FB75FB" w:rsidP="00FB75FB">
            <w:pPr>
              <w:rPr>
                <w:rFonts w:ascii="Ink Free" w:hAnsi="Ink Free"/>
                <w:sz w:val="22"/>
                <w:szCs w:val="22"/>
              </w:rPr>
            </w:pPr>
            <w:r w:rsidRPr="00AF58FB">
              <w:rPr>
                <w:rFonts w:ascii="Ink Free" w:hAnsi="Ink Free"/>
                <w:sz w:val="22"/>
                <w:szCs w:val="22"/>
              </w:rPr>
              <w:t>H15-16   How do I take care of my mental health?</w:t>
            </w:r>
          </w:p>
          <w:p w14:paraId="2BA8F6F4" w14:textId="77777777" w:rsidR="00FB75FB" w:rsidRPr="00AF58FB" w:rsidRDefault="00FB75FB" w:rsidP="00FB75FB">
            <w:pPr>
              <w:rPr>
                <w:rFonts w:ascii="Ink Free" w:hAnsi="Ink Free"/>
                <w:sz w:val="22"/>
                <w:szCs w:val="22"/>
              </w:rPr>
            </w:pPr>
            <w:r w:rsidRPr="00AF58FB">
              <w:rPr>
                <w:rFonts w:ascii="Ink Free" w:hAnsi="Ink Free"/>
                <w:sz w:val="22"/>
                <w:szCs w:val="22"/>
              </w:rPr>
              <w:t>H23    How do we deal with change and loss?</w:t>
            </w:r>
          </w:p>
          <w:p w14:paraId="0C16AE8F" w14:textId="77777777" w:rsidR="00FB75FB" w:rsidRPr="00AF58FB" w:rsidRDefault="00FB75FB" w:rsidP="00FB75FB">
            <w:pPr>
              <w:rPr>
                <w:rFonts w:ascii="Ink Free" w:hAnsi="Ink Free"/>
                <w:sz w:val="22"/>
                <w:szCs w:val="22"/>
              </w:rPr>
            </w:pPr>
            <w:r w:rsidRPr="00AF58FB">
              <w:rPr>
                <w:rFonts w:ascii="Ink Free" w:hAnsi="Ink Free"/>
                <w:sz w:val="22"/>
                <w:szCs w:val="22"/>
              </w:rPr>
              <w:t xml:space="preserve">H28   What are my personal strengths?  </w:t>
            </w:r>
          </w:p>
          <w:p w14:paraId="5D33551A" w14:textId="77777777" w:rsidR="00FB75FB" w:rsidRPr="00AF58FB" w:rsidRDefault="00FB75FB" w:rsidP="00FB75FB">
            <w:pPr>
              <w:rPr>
                <w:rFonts w:ascii="Ink Free" w:hAnsi="Ink Free"/>
                <w:sz w:val="22"/>
                <w:szCs w:val="22"/>
              </w:rPr>
            </w:pPr>
            <w:r w:rsidRPr="00AF58FB">
              <w:rPr>
                <w:rFonts w:ascii="Ink Free" w:hAnsi="Ink Free"/>
                <w:sz w:val="22"/>
                <w:szCs w:val="22"/>
              </w:rPr>
              <w:t>H32+34    How do I maintain personal hygiene throughout puberty?</w:t>
            </w:r>
          </w:p>
          <w:p w14:paraId="1554A648" w14:textId="77777777" w:rsidR="00FB75FB" w:rsidRPr="00AF58FB" w:rsidRDefault="00FB75FB" w:rsidP="00FB75FB">
            <w:pPr>
              <w:rPr>
                <w:rFonts w:ascii="Ink Free" w:hAnsi="Ink Free"/>
                <w:sz w:val="22"/>
                <w:szCs w:val="22"/>
              </w:rPr>
            </w:pPr>
          </w:p>
        </w:tc>
        <w:tc>
          <w:tcPr>
            <w:tcW w:w="3260" w:type="dxa"/>
          </w:tcPr>
          <w:p w14:paraId="6B7BD7D8" w14:textId="77777777" w:rsidR="00FB75FB" w:rsidRPr="00AF58FB" w:rsidRDefault="00FB75FB" w:rsidP="00FB75FB">
            <w:pPr>
              <w:rPr>
                <w:rFonts w:ascii="Ink Free" w:hAnsi="Ink Free"/>
                <w:sz w:val="22"/>
                <w:szCs w:val="22"/>
              </w:rPr>
            </w:pPr>
            <w:r w:rsidRPr="00AF58FB">
              <w:rPr>
                <w:rFonts w:ascii="Ink Free" w:hAnsi="Ink Free"/>
                <w:sz w:val="22"/>
                <w:szCs w:val="22"/>
              </w:rPr>
              <w:t>R8-9   What does a healthy family life look like?</w:t>
            </w:r>
          </w:p>
          <w:p w14:paraId="09146272" w14:textId="77777777" w:rsidR="00FB75FB" w:rsidRPr="00AF58FB" w:rsidRDefault="00FB75FB" w:rsidP="00FB75FB">
            <w:pPr>
              <w:rPr>
                <w:rFonts w:ascii="Ink Free" w:hAnsi="Ink Free"/>
                <w:sz w:val="22"/>
                <w:szCs w:val="22"/>
              </w:rPr>
            </w:pPr>
            <w:r w:rsidRPr="00AF58FB">
              <w:rPr>
                <w:rFonts w:ascii="Ink Free" w:hAnsi="Ink Free"/>
                <w:sz w:val="22"/>
                <w:szCs w:val="22"/>
              </w:rPr>
              <w:t>R10-11   How can we build positive healthy friendships?</w:t>
            </w:r>
          </w:p>
          <w:p w14:paraId="6E117552" w14:textId="77777777" w:rsidR="00FB75FB" w:rsidRPr="00AF58FB" w:rsidRDefault="00FB75FB" w:rsidP="00FB75FB">
            <w:pPr>
              <w:rPr>
                <w:rFonts w:ascii="Ink Free" w:hAnsi="Ink Free"/>
                <w:sz w:val="22"/>
                <w:szCs w:val="22"/>
              </w:rPr>
            </w:pPr>
            <w:r w:rsidRPr="00AF58FB">
              <w:rPr>
                <w:rFonts w:ascii="Ink Free" w:hAnsi="Ink Free"/>
                <w:sz w:val="22"/>
                <w:szCs w:val="22"/>
              </w:rPr>
              <w:t>R12   Can you really ‘know’ someone online?</w:t>
            </w:r>
          </w:p>
          <w:p w14:paraId="2ECEB6B0" w14:textId="77777777" w:rsidR="00FB75FB" w:rsidRPr="00AF58FB" w:rsidRDefault="00FB75FB" w:rsidP="00FB75FB">
            <w:pPr>
              <w:rPr>
                <w:rFonts w:ascii="Ink Free" w:hAnsi="Ink Free"/>
                <w:sz w:val="22"/>
                <w:szCs w:val="22"/>
              </w:rPr>
            </w:pPr>
            <w:r w:rsidRPr="00AF58FB">
              <w:rPr>
                <w:rFonts w:ascii="Ink Free" w:hAnsi="Ink Free"/>
                <w:sz w:val="22"/>
                <w:szCs w:val="22"/>
              </w:rPr>
              <w:t>R19-20   What is bullying and what is the impact?</w:t>
            </w:r>
          </w:p>
          <w:p w14:paraId="4B4346FE" w14:textId="77777777" w:rsidR="00FB75FB" w:rsidRPr="00AF58FB" w:rsidRDefault="00FB75FB" w:rsidP="00FB75FB">
            <w:pPr>
              <w:rPr>
                <w:rFonts w:ascii="Ink Free" w:hAnsi="Ink Free"/>
                <w:sz w:val="22"/>
                <w:szCs w:val="22"/>
              </w:rPr>
            </w:pPr>
            <w:r w:rsidRPr="00AF58FB">
              <w:rPr>
                <w:rFonts w:ascii="Ink Free" w:hAnsi="Ink Free"/>
                <w:sz w:val="22"/>
                <w:szCs w:val="22"/>
              </w:rPr>
              <w:t>R29    Where can I go to for advice if I’m worried about safety?</w:t>
            </w:r>
          </w:p>
          <w:p w14:paraId="35503D25" w14:textId="7CCFC19A" w:rsidR="00FB75FB" w:rsidRPr="00AF58FB" w:rsidRDefault="00FB75FB" w:rsidP="00FB75FB">
            <w:pPr>
              <w:rPr>
                <w:rFonts w:ascii="Ink Free" w:hAnsi="Ink Free"/>
                <w:sz w:val="22"/>
                <w:szCs w:val="22"/>
              </w:rPr>
            </w:pPr>
            <w:r w:rsidRPr="00AF58FB">
              <w:rPr>
                <w:rFonts w:ascii="Ink Free" w:hAnsi="Ink Free"/>
                <w:sz w:val="22"/>
                <w:szCs w:val="22"/>
              </w:rPr>
              <w:t>R31    What is self-respect and why is it important?</w:t>
            </w:r>
          </w:p>
        </w:tc>
        <w:tc>
          <w:tcPr>
            <w:tcW w:w="3505" w:type="dxa"/>
          </w:tcPr>
          <w:p w14:paraId="62467660" w14:textId="77777777" w:rsidR="00FB75FB" w:rsidRPr="00AF58FB" w:rsidRDefault="00FB75FB" w:rsidP="00FB75FB">
            <w:pPr>
              <w:rPr>
                <w:rFonts w:ascii="Ink Free" w:hAnsi="Ink Free"/>
                <w:sz w:val="22"/>
                <w:szCs w:val="22"/>
              </w:rPr>
            </w:pPr>
            <w:r w:rsidRPr="00AF58FB">
              <w:rPr>
                <w:rFonts w:ascii="Ink Free" w:hAnsi="Ink Free"/>
                <w:sz w:val="22"/>
                <w:szCs w:val="22"/>
              </w:rPr>
              <w:t>L2   What are human rights?</w:t>
            </w:r>
          </w:p>
          <w:p w14:paraId="44383B15" w14:textId="77777777" w:rsidR="00FB75FB" w:rsidRPr="00AF58FB" w:rsidRDefault="00FB75FB" w:rsidP="00FB75FB">
            <w:pPr>
              <w:rPr>
                <w:rFonts w:ascii="Ink Free" w:hAnsi="Ink Free"/>
                <w:sz w:val="22"/>
                <w:szCs w:val="22"/>
              </w:rPr>
            </w:pPr>
            <w:r w:rsidRPr="00AF58FB">
              <w:rPr>
                <w:rFonts w:ascii="Ink Free" w:hAnsi="Ink Free"/>
                <w:sz w:val="22"/>
                <w:szCs w:val="22"/>
              </w:rPr>
              <w:t>L5   How can our everyday choices affect the environment?</w:t>
            </w:r>
          </w:p>
          <w:p w14:paraId="3C3F7849" w14:textId="77777777" w:rsidR="00FB75FB" w:rsidRPr="00AF58FB" w:rsidRDefault="00FB75FB" w:rsidP="00FB75FB">
            <w:pPr>
              <w:rPr>
                <w:rFonts w:ascii="Ink Free" w:hAnsi="Ink Free"/>
                <w:sz w:val="22"/>
                <w:szCs w:val="22"/>
              </w:rPr>
            </w:pPr>
            <w:r w:rsidRPr="00AF58FB">
              <w:rPr>
                <w:rFonts w:ascii="Ink Free" w:hAnsi="Ink Free"/>
                <w:sz w:val="22"/>
                <w:szCs w:val="22"/>
              </w:rPr>
              <w:t>L8   What are the benefits of living in a diverse community?</w:t>
            </w:r>
          </w:p>
          <w:p w14:paraId="69F65252" w14:textId="77777777" w:rsidR="00FB75FB" w:rsidRPr="00AF58FB" w:rsidRDefault="00FB75FB" w:rsidP="00FB75FB">
            <w:pPr>
              <w:rPr>
                <w:rFonts w:ascii="Ink Free" w:hAnsi="Ink Free"/>
                <w:sz w:val="22"/>
                <w:szCs w:val="22"/>
              </w:rPr>
            </w:pPr>
            <w:r w:rsidRPr="00AF58FB">
              <w:rPr>
                <w:rFonts w:ascii="Ink Free" w:hAnsi="Ink Free"/>
                <w:sz w:val="22"/>
                <w:szCs w:val="22"/>
              </w:rPr>
              <w:t>L12   How can we ensure that information online is accurate?</w:t>
            </w:r>
          </w:p>
          <w:p w14:paraId="29C110C5" w14:textId="77777777" w:rsidR="00FB75FB" w:rsidRPr="00AF58FB" w:rsidRDefault="00FB75FB" w:rsidP="00FB75FB">
            <w:pPr>
              <w:rPr>
                <w:rFonts w:ascii="Ink Free" w:hAnsi="Ink Free"/>
                <w:sz w:val="22"/>
                <w:szCs w:val="22"/>
              </w:rPr>
            </w:pPr>
            <w:r w:rsidRPr="00AF58FB">
              <w:rPr>
                <w:rFonts w:ascii="Ink Free" w:hAnsi="Ink Free"/>
                <w:sz w:val="22"/>
                <w:szCs w:val="22"/>
              </w:rPr>
              <w:t>L17   What choices do we have for paying for things?</w:t>
            </w:r>
          </w:p>
          <w:p w14:paraId="6EAD2E81" w14:textId="77777777" w:rsidR="00FB75FB" w:rsidRPr="00AF58FB" w:rsidRDefault="00FB75FB" w:rsidP="00FB75FB">
            <w:pPr>
              <w:rPr>
                <w:rFonts w:ascii="Ink Free" w:hAnsi="Ink Free"/>
                <w:sz w:val="22"/>
                <w:szCs w:val="22"/>
              </w:rPr>
            </w:pPr>
            <w:r w:rsidRPr="00AF58FB">
              <w:rPr>
                <w:rFonts w:ascii="Ink Free" w:hAnsi="Ink Free"/>
                <w:sz w:val="22"/>
                <w:szCs w:val="22"/>
              </w:rPr>
              <w:t>L26+32    What career options are there for my future and how can I get there?</w:t>
            </w:r>
          </w:p>
          <w:p w14:paraId="04DDFC02" w14:textId="77777777" w:rsidR="00FB75FB" w:rsidRPr="00AF58FB" w:rsidRDefault="00FB75FB" w:rsidP="00FB75FB">
            <w:pPr>
              <w:rPr>
                <w:rFonts w:ascii="Ink Free" w:hAnsi="Ink Free"/>
                <w:sz w:val="22"/>
                <w:szCs w:val="22"/>
              </w:rPr>
            </w:pPr>
          </w:p>
          <w:p w14:paraId="17C265F1" w14:textId="77777777" w:rsidR="00FB75FB" w:rsidRPr="00AF58FB" w:rsidRDefault="00FB75FB" w:rsidP="00FB75FB">
            <w:pPr>
              <w:rPr>
                <w:rFonts w:ascii="Ink Free" w:hAnsi="Ink Free"/>
                <w:sz w:val="22"/>
                <w:szCs w:val="22"/>
              </w:rPr>
            </w:pPr>
          </w:p>
        </w:tc>
      </w:tr>
      <w:tr w:rsidR="00FB75FB" w:rsidRPr="004A75C5" w14:paraId="0F94F621" w14:textId="77777777" w:rsidTr="00FB75FB">
        <w:trPr>
          <w:trHeight w:val="645"/>
        </w:trPr>
        <w:tc>
          <w:tcPr>
            <w:tcW w:w="672" w:type="dxa"/>
          </w:tcPr>
          <w:p w14:paraId="5A49E7CB" w14:textId="77777777" w:rsidR="00FB75FB" w:rsidRPr="00FB75FB" w:rsidRDefault="00FB75FB" w:rsidP="00FB75FB">
            <w:pPr>
              <w:rPr>
                <w:rFonts w:ascii="Ink Free" w:hAnsi="Ink Free"/>
                <w:b/>
                <w:sz w:val="20"/>
                <w:szCs w:val="20"/>
              </w:rPr>
            </w:pPr>
            <w:r w:rsidRPr="00FB75FB">
              <w:rPr>
                <w:rFonts w:ascii="Ink Free" w:hAnsi="Ink Free"/>
                <w:b/>
                <w:sz w:val="20"/>
                <w:szCs w:val="20"/>
              </w:rPr>
              <w:t>Year 5</w:t>
            </w:r>
          </w:p>
        </w:tc>
        <w:tc>
          <w:tcPr>
            <w:tcW w:w="3434" w:type="dxa"/>
          </w:tcPr>
          <w:p w14:paraId="604E4EEE" w14:textId="77777777" w:rsidR="00FB75FB" w:rsidRPr="00AF58FB" w:rsidRDefault="00FB75FB" w:rsidP="00FB75FB">
            <w:pPr>
              <w:rPr>
                <w:rFonts w:ascii="Ink Free" w:hAnsi="Ink Free"/>
                <w:sz w:val="22"/>
                <w:szCs w:val="22"/>
              </w:rPr>
            </w:pPr>
            <w:r w:rsidRPr="00AF58FB">
              <w:rPr>
                <w:rFonts w:ascii="Ink Free" w:hAnsi="Ink Free"/>
                <w:sz w:val="22"/>
                <w:szCs w:val="22"/>
              </w:rPr>
              <w:t>H6-7   How can I form healthy habits - exercise?</w:t>
            </w:r>
          </w:p>
          <w:p w14:paraId="3736E7CA" w14:textId="77777777" w:rsidR="00FB75FB" w:rsidRPr="00AF58FB" w:rsidRDefault="00FB75FB" w:rsidP="00FB75FB">
            <w:pPr>
              <w:rPr>
                <w:rFonts w:ascii="Ink Free" w:hAnsi="Ink Free"/>
                <w:sz w:val="22"/>
                <w:szCs w:val="22"/>
              </w:rPr>
            </w:pPr>
            <w:r w:rsidRPr="00AF58FB">
              <w:rPr>
                <w:rFonts w:ascii="Ink Free" w:hAnsi="Ink Free"/>
                <w:sz w:val="22"/>
                <w:szCs w:val="22"/>
              </w:rPr>
              <w:t xml:space="preserve">H13    How can we find a good balance when using the internet? </w:t>
            </w:r>
          </w:p>
          <w:p w14:paraId="5066F65D" w14:textId="77777777" w:rsidR="00FB75FB" w:rsidRPr="00AF58FB" w:rsidRDefault="00FB75FB" w:rsidP="00FB75FB">
            <w:pPr>
              <w:rPr>
                <w:rFonts w:ascii="Ink Free" w:hAnsi="Ink Free"/>
                <w:sz w:val="22"/>
                <w:szCs w:val="22"/>
              </w:rPr>
            </w:pPr>
            <w:r w:rsidRPr="00AF58FB">
              <w:rPr>
                <w:rFonts w:ascii="Ink Free" w:hAnsi="Ink Free"/>
                <w:sz w:val="22"/>
                <w:szCs w:val="22"/>
              </w:rPr>
              <w:t>H21-22    How do we recognise if someone needs help with their mental health?</w:t>
            </w:r>
          </w:p>
          <w:p w14:paraId="190640A7" w14:textId="77777777" w:rsidR="00FB75FB" w:rsidRPr="00AF58FB" w:rsidRDefault="00FB75FB" w:rsidP="00FB75FB">
            <w:pPr>
              <w:rPr>
                <w:rFonts w:ascii="Ink Free" w:hAnsi="Ink Free"/>
                <w:sz w:val="22"/>
                <w:szCs w:val="22"/>
              </w:rPr>
            </w:pPr>
            <w:r w:rsidRPr="00AF58FB">
              <w:rPr>
                <w:rFonts w:ascii="Ink Free" w:hAnsi="Ink Free"/>
                <w:sz w:val="22"/>
                <w:szCs w:val="22"/>
              </w:rPr>
              <w:t>H41   How do I keep myself safe when out and about?</w:t>
            </w:r>
          </w:p>
          <w:p w14:paraId="1FEB0B9B" w14:textId="77777777" w:rsidR="00FB75FB" w:rsidRPr="00AF58FB" w:rsidRDefault="00FB75FB" w:rsidP="00FB75FB">
            <w:pPr>
              <w:rPr>
                <w:rFonts w:ascii="Ink Free" w:hAnsi="Ink Free"/>
                <w:sz w:val="22"/>
                <w:szCs w:val="22"/>
              </w:rPr>
            </w:pPr>
            <w:r w:rsidRPr="00AF58FB">
              <w:rPr>
                <w:rFonts w:ascii="Ink Free" w:hAnsi="Ink Free"/>
                <w:sz w:val="22"/>
                <w:szCs w:val="22"/>
              </w:rPr>
              <w:t>H25-26    What contributes to my personal identity?</w:t>
            </w:r>
          </w:p>
          <w:p w14:paraId="1728F0FC" w14:textId="77777777" w:rsidR="00FB75FB" w:rsidRPr="00AF58FB" w:rsidRDefault="00FB75FB" w:rsidP="00FB75FB">
            <w:pPr>
              <w:rPr>
                <w:rFonts w:ascii="Ink Free" w:hAnsi="Ink Free"/>
                <w:sz w:val="22"/>
                <w:szCs w:val="22"/>
              </w:rPr>
            </w:pPr>
            <w:r w:rsidRPr="00AF58FB">
              <w:rPr>
                <w:rFonts w:ascii="Ink Free" w:hAnsi="Ink Free"/>
                <w:sz w:val="22"/>
                <w:szCs w:val="22"/>
              </w:rPr>
              <w:t>H43   Why is knowing basic first aid important?</w:t>
            </w:r>
          </w:p>
          <w:p w14:paraId="18B1A574" w14:textId="77777777" w:rsidR="00FB75FB" w:rsidRPr="00AF58FB" w:rsidRDefault="00FB75FB" w:rsidP="00FB75FB">
            <w:pPr>
              <w:rPr>
                <w:rFonts w:ascii="Ink Free" w:hAnsi="Ink Free"/>
                <w:sz w:val="22"/>
                <w:szCs w:val="22"/>
              </w:rPr>
            </w:pPr>
          </w:p>
        </w:tc>
        <w:tc>
          <w:tcPr>
            <w:tcW w:w="3260" w:type="dxa"/>
          </w:tcPr>
          <w:p w14:paraId="72250591" w14:textId="77777777" w:rsidR="00FB75FB" w:rsidRPr="00AF58FB" w:rsidRDefault="00FB75FB" w:rsidP="00FB75FB">
            <w:pPr>
              <w:rPr>
                <w:rFonts w:ascii="Ink Free" w:hAnsi="Ink Free"/>
                <w:sz w:val="22"/>
                <w:szCs w:val="22"/>
              </w:rPr>
            </w:pPr>
            <w:r w:rsidRPr="00AF58FB">
              <w:rPr>
                <w:rFonts w:ascii="Ink Free" w:hAnsi="Ink Free"/>
                <w:sz w:val="22"/>
                <w:szCs w:val="22"/>
              </w:rPr>
              <w:t>R3-5    What is it to be in a committed relationship?</w:t>
            </w:r>
          </w:p>
          <w:p w14:paraId="11536EE2" w14:textId="77777777" w:rsidR="00FB75FB" w:rsidRPr="00AF58FB" w:rsidRDefault="00FB75FB" w:rsidP="00FB75FB">
            <w:pPr>
              <w:rPr>
                <w:rFonts w:ascii="Ink Free" w:hAnsi="Ink Free"/>
                <w:sz w:val="22"/>
                <w:szCs w:val="22"/>
              </w:rPr>
            </w:pPr>
            <w:r w:rsidRPr="00AF58FB">
              <w:rPr>
                <w:rFonts w:ascii="Ink Free" w:hAnsi="Ink Free"/>
                <w:sz w:val="22"/>
                <w:szCs w:val="22"/>
              </w:rPr>
              <w:t>R15   What is peer pressure?</w:t>
            </w:r>
          </w:p>
          <w:p w14:paraId="48D19A76" w14:textId="77777777" w:rsidR="00FB75FB" w:rsidRPr="00AF58FB" w:rsidRDefault="00FB75FB" w:rsidP="00FB75FB">
            <w:pPr>
              <w:rPr>
                <w:rFonts w:ascii="Ink Free" w:hAnsi="Ink Free"/>
                <w:sz w:val="22"/>
                <w:szCs w:val="22"/>
              </w:rPr>
            </w:pPr>
            <w:r w:rsidRPr="00AF58FB">
              <w:rPr>
                <w:rFonts w:ascii="Ink Free" w:hAnsi="Ink Free"/>
                <w:sz w:val="22"/>
                <w:szCs w:val="22"/>
              </w:rPr>
              <w:t>R21   How can we spot and challenge discrimination?</w:t>
            </w:r>
          </w:p>
          <w:p w14:paraId="2C1F69D9" w14:textId="77777777" w:rsidR="00FB75FB" w:rsidRPr="00AF58FB" w:rsidRDefault="00FB75FB" w:rsidP="00FB75FB">
            <w:pPr>
              <w:rPr>
                <w:rFonts w:ascii="Ink Free" w:hAnsi="Ink Free"/>
                <w:sz w:val="22"/>
                <w:szCs w:val="22"/>
              </w:rPr>
            </w:pPr>
            <w:proofErr w:type="gramStart"/>
            <w:r w:rsidRPr="00AF58FB">
              <w:rPr>
                <w:rFonts w:ascii="Ink Free" w:hAnsi="Ink Free"/>
                <w:sz w:val="22"/>
                <w:szCs w:val="22"/>
              </w:rPr>
              <w:t>R23</w:t>
            </w:r>
            <w:proofErr w:type="gramEnd"/>
            <w:r w:rsidRPr="00AF58FB">
              <w:rPr>
                <w:rFonts w:ascii="Ink Free" w:hAnsi="Ink Free"/>
                <w:sz w:val="22"/>
                <w:szCs w:val="22"/>
              </w:rPr>
              <w:t xml:space="preserve">   Can we trust everyone we meet online?</w:t>
            </w:r>
          </w:p>
          <w:p w14:paraId="4C2C8086" w14:textId="77777777" w:rsidR="00FB75FB" w:rsidRPr="00AF58FB" w:rsidRDefault="00FB75FB" w:rsidP="00FB75FB">
            <w:pPr>
              <w:rPr>
                <w:rFonts w:ascii="Ink Free" w:hAnsi="Ink Free"/>
                <w:sz w:val="22"/>
                <w:szCs w:val="22"/>
              </w:rPr>
            </w:pPr>
            <w:r w:rsidRPr="00AF58FB">
              <w:rPr>
                <w:rFonts w:ascii="Ink Free" w:hAnsi="Ink Free"/>
                <w:sz w:val="22"/>
                <w:szCs w:val="22"/>
              </w:rPr>
              <w:t>R27   When is it important to share a secret?</w:t>
            </w:r>
          </w:p>
          <w:p w14:paraId="624B7496" w14:textId="77777777" w:rsidR="00FB75FB" w:rsidRPr="00AF58FB" w:rsidRDefault="00FB75FB" w:rsidP="00FB75FB">
            <w:pPr>
              <w:rPr>
                <w:rFonts w:ascii="Ink Free" w:hAnsi="Ink Free"/>
                <w:sz w:val="22"/>
                <w:szCs w:val="22"/>
              </w:rPr>
            </w:pPr>
            <w:r w:rsidRPr="00AF58FB">
              <w:rPr>
                <w:rFonts w:ascii="Ink Free" w:hAnsi="Ink Free"/>
                <w:sz w:val="22"/>
                <w:szCs w:val="22"/>
              </w:rPr>
              <w:t>R33    Why should I listen and respond respectfully to others from different backgrounds?</w:t>
            </w:r>
          </w:p>
          <w:p w14:paraId="03C48B84" w14:textId="77777777" w:rsidR="00FB75FB" w:rsidRPr="00AF58FB" w:rsidRDefault="00FB75FB" w:rsidP="00FB75FB">
            <w:pPr>
              <w:rPr>
                <w:rFonts w:ascii="Ink Free" w:hAnsi="Ink Free"/>
                <w:sz w:val="22"/>
                <w:szCs w:val="22"/>
              </w:rPr>
            </w:pPr>
          </w:p>
          <w:p w14:paraId="26290572" w14:textId="77777777" w:rsidR="00FB75FB" w:rsidRPr="00AF58FB" w:rsidRDefault="00FB75FB" w:rsidP="00FB75FB">
            <w:pPr>
              <w:rPr>
                <w:rFonts w:ascii="Ink Free" w:hAnsi="Ink Free"/>
                <w:sz w:val="22"/>
                <w:szCs w:val="22"/>
              </w:rPr>
            </w:pPr>
          </w:p>
        </w:tc>
        <w:tc>
          <w:tcPr>
            <w:tcW w:w="3505" w:type="dxa"/>
          </w:tcPr>
          <w:p w14:paraId="0EC2ACA0" w14:textId="77777777" w:rsidR="00FB75FB" w:rsidRPr="00AF58FB" w:rsidRDefault="00FB75FB" w:rsidP="00FB75FB">
            <w:pPr>
              <w:rPr>
                <w:rFonts w:ascii="Ink Free" w:hAnsi="Ink Free"/>
                <w:sz w:val="22"/>
                <w:szCs w:val="22"/>
              </w:rPr>
            </w:pPr>
            <w:r w:rsidRPr="00AF58FB">
              <w:rPr>
                <w:rFonts w:ascii="Ink Free" w:hAnsi="Ink Free"/>
                <w:sz w:val="22"/>
                <w:szCs w:val="22"/>
              </w:rPr>
              <w:t>L3   What is the relationship between rights and responsibilities?</w:t>
            </w:r>
          </w:p>
          <w:p w14:paraId="5D65312B" w14:textId="77777777" w:rsidR="00FB75FB" w:rsidRPr="00AF58FB" w:rsidRDefault="00FB75FB" w:rsidP="00FB75FB">
            <w:pPr>
              <w:rPr>
                <w:rFonts w:ascii="Ink Free" w:hAnsi="Ink Free"/>
                <w:sz w:val="22"/>
                <w:szCs w:val="22"/>
              </w:rPr>
            </w:pPr>
            <w:r w:rsidRPr="00AF58FB">
              <w:rPr>
                <w:rFonts w:ascii="Ink Free" w:hAnsi="Ink Free"/>
                <w:sz w:val="22"/>
                <w:szCs w:val="22"/>
              </w:rPr>
              <w:t>L9   What are stereotypes and how can we challenge them?</w:t>
            </w:r>
          </w:p>
          <w:p w14:paraId="0E1C1D8F" w14:textId="77777777" w:rsidR="00FB75FB" w:rsidRPr="00AF58FB" w:rsidRDefault="00FB75FB" w:rsidP="00FB75FB">
            <w:pPr>
              <w:rPr>
                <w:rFonts w:ascii="Ink Free" w:hAnsi="Ink Free"/>
                <w:sz w:val="22"/>
                <w:szCs w:val="22"/>
              </w:rPr>
            </w:pPr>
            <w:r w:rsidRPr="00AF58FB">
              <w:rPr>
                <w:rFonts w:ascii="Ink Free" w:hAnsi="Ink Free"/>
                <w:sz w:val="22"/>
                <w:szCs w:val="22"/>
              </w:rPr>
              <w:t>L13-14   How is information online selected, targeted and shared across devices?</w:t>
            </w:r>
          </w:p>
          <w:p w14:paraId="67A6AFBE" w14:textId="77777777" w:rsidR="00FB75FB" w:rsidRPr="00AF58FB" w:rsidRDefault="00FB75FB" w:rsidP="00FB75FB">
            <w:pPr>
              <w:rPr>
                <w:rFonts w:ascii="Ink Free" w:hAnsi="Ink Free"/>
                <w:sz w:val="22"/>
                <w:szCs w:val="22"/>
              </w:rPr>
            </w:pPr>
            <w:r w:rsidRPr="00AF58FB">
              <w:rPr>
                <w:rFonts w:ascii="Ink Free" w:hAnsi="Ink Free"/>
                <w:sz w:val="22"/>
                <w:szCs w:val="22"/>
              </w:rPr>
              <w:t>L24   What impact can money have on mental health and wellbeing?</w:t>
            </w:r>
          </w:p>
          <w:p w14:paraId="00B10017" w14:textId="77777777" w:rsidR="00FB75FB" w:rsidRPr="00AF58FB" w:rsidRDefault="00FB75FB" w:rsidP="00FB75FB">
            <w:pPr>
              <w:rPr>
                <w:rFonts w:ascii="Ink Free" w:hAnsi="Ink Free"/>
                <w:sz w:val="22"/>
                <w:szCs w:val="22"/>
              </w:rPr>
            </w:pPr>
            <w:r w:rsidRPr="00AF58FB">
              <w:rPr>
                <w:rFonts w:ascii="Ink Free" w:hAnsi="Ink Free"/>
                <w:sz w:val="22"/>
                <w:szCs w:val="22"/>
              </w:rPr>
              <w:t>L19   How can my spending decisions affect others and the environment?</w:t>
            </w:r>
          </w:p>
          <w:p w14:paraId="215D33B2" w14:textId="77777777" w:rsidR="00FB75FB" w:rsidRPr="00AF58FB" w:rsidRDefault="00FB75FB" w:rsidP="00FB75FB">
            <w:pPr>
              <w:rPr>
                <w:rFonts w:ascii="Ink Free" w:hAnsi="Ink Free"/>
                <w:sz w:val="22"/>
                <w:szCs w:val="22"/>
              </w:rPr>
            </w:pPr>
            <w:r w:rsidRPr="00AF58FB">
              <w:rPr>
                <w:rFonts w:ascii="Ink Free" w:hAnsi="Ink Free"/>
                <w:sz w:val="22"/>
                <w:szCs w:val="22"/>
              </w:rPr>
              <w:t>Cg   What is democracy and what institutions support it?</w:t>
            </w:r>
          </w:p>
        </w:tc>
      </w:tr>
      <w:tr w:rsidR="00FB75FB" w:rsidRPr="004A75C5" w14:paraId="7EB78500" w14:textId="77777777" w:rsidTr="00FB75FB">
        <w:trPr>
          <w:trHeight w:val="645"/>
        </w:trPr>
        <w:tc>
          <w:tcPr>
            <w:tcW w:w="672" w:type="dxa"/>
          </w:tcPr>
          <w:p w14:paraId="60B31362" w14:textId="77777777" w:rsidR="00FB75FB" w:rsidRPr="004A75C5" w:rsidRDefault="00FB75FB" w:rsidP="00FB75FB">
            <w:pPr>
              <w:rPr>
                <w:rFonts w:ascii="Ink Free" w:hAnsi="Ink Free"/>
                <w:b/>
              </w:rPr>
            </w:pPr>
            <w:r w:rsidRPr="004A75C5">
              <w:rPr>
                <w:rFonts w:ascii="Ink Free" w:hAnsi="Ink Free"/>
                <w:b/>
              </w:rPr>
              <w:lastRenderedPageBreak/>
              <w:t>Year 6</w:t>
            </w:r>
          </w:p>
        </w:tc>
        <w:tc>
          <w:tcPr>
            <w:tcW w:w="3434" w:type="dxa"/>
          </w:tcPr>
          <w:p w14:paraId="50FB926B" w14:textId="77777777" w:rsidR="00FB75FB" w:rsidRPr="00AF58FB" w:rsidRDefault="00FB75FB" w:rsidP="00FB75FB">
            <w:pPr>
              <w:rPr>
                <w:rFonts w:ascii="Ink Free" w:hAnsi="Ink Free"/>
                <w:sz w:val="22"/>
                <w:szCs w:val="22"/>
              </w:rPr>
            </w:pPr>
            <w:r w:rsidRPr="00AF58FB">
              <w:rPr>
                <w:rFonts w:ascii="Ink Free" w:hAnsi="Ink Free"/>
                <w:sz w:val="22"/>
                <w:szCs w:val="22"/>
              </w:rPr>
              <w:t>H8   How can I form healthy habits - sleep?</w:t>
            </w:r>
          </w:p>
          <w:p w14:paraId="5E2D061C" w14:textId="77777777" w:rsidR="00FB75FB" w:rsidRPr="00AF58FB" w:rsidRDefault="00FB75FB" w:rsidP="00FB75FB">
            <w:pPr>
              <w:rPr>
                <w:rFonts w:ascii="Ink Free" w:hAnsi="Ink Free"/>
                <w:sz w:val="22"/>
                <w:szCs w:val="22"/>
              </w:rPr>
            </w:pPr>
            <w:r w:rsidRPr="00AF58FB">
              <w:rPr>
                <w:rFonts w:ascii="Ink Free" w:hAnsi="Ink Free"/>
                <w:sz w:val="22"/>
                <w:szCs w:val="22"/>
              </w:rPr>
              <w:t>H14   Who do I speak to if I’m worried about my health?</w:t>
            </w:r>
          </w:p>
          <w:p w14:paraId="005047F4" w14:textId="77777777" w:rsidR="00FB75FB" w:rsidRPr="00AF58FB" w:rsidRDefault="00FB75FB" w:rsidP="00FB75FB">
            <w:pPr>
              <w:rPr>
                <w:rFonts w:ascii="Ink Free" w:hAnsi="Ink Free"/>
                <w:sz w:val="22"/>
                <w:szCs w:val="22"/>
              </w:rPr>
            </w:pPr>
            <w:r w:rsidRPr="00AF58FB">
              <w:rPr>
                <w:rFonts w:ascii="Ink Free" w:hAnsi="Ink Free"/>
                <w:sz w:val="22"/>
                <w:szCs w:val="22"/>
              </w:rPr>
              <w:t>H17-18+20    How might feelings change and how can I express them?</w:t>
            </w:r>
          </w:p>
          <w:p w14:paraId="22E4FEB6" w14:textId="77777777" w:rsidR="00FB75FB" w:rsidRPr="00AF58FB" w:rsidRDefault="00FB75FB" w:rsidP="00FB75FB">
            <w:pPr>
              <w:rPr>
                <w:rFonts w:ascii="Ink Free" w:hAnsi="Ink Free"/>
                <w:sz w:val="22"/>
                <w:szCs w:val="22"/>
              </w:rPr>
            </w:pPr>
            <w:r w:rsidRPr="00AF58FB">
              <w:rPr>
                <w:rFonts w:ascii="Ink Free" w:hAnsi="Ink Free"/>
                <w:sz w:val="22"/>
                <w:szCs w:val="22"/>
              </w:rPr>
              <w:t>H29    How can I manage setbacks?</w:t>
            </w:r>
          </w:p>
          <w:p w14:paraId="460C3FE5" w14:textId="77777777" w:rsidR="00FB75FB" w:rsidRPr="00AF58FB" w:rsidRDefault="00FB75FB" w:rsidP="00FB75FB">
            <w:pPr>
              <w:rPr>
                <w:rFonts w:ascii="Ink Free" w:hAnsi="Ink Free"/>
                <w:sz w:val="22"/>
                <w:szCs w:val="22"/>
              </w:rPr>
            </w:pPr>
            <w:r w:rsidRPr="00AF58FB">
              <w:rPr>
                <w:rFonts w:ascii="Ink Free" w:hAnsi="Ink Free"/>
                <w:sz w:val="22"/>
                <w:szCs w:val="22"/>
              </w:rPr>
              <w:t>H35    How should I deal with new opportunities and responsibilities?</w:t>
            </w:r>
          </w:p>
          <w:p w14:paraId="5EFC09C2" w14:textId="77777777" w:rsidR="00FB75FB" w:rsidRPr="00AF58FB" w:rsidRDefault="00FB75FB" w:rsidP="00FB75FB">
            <w:pPr>
              <w:rPr>
                <w:rFonts w:ascii="Ink Free" w:hAnsi="Ink Free"/>
                <w:sz w:val="22"/>
                <w:szCs w:val="22"/>
              </w:rPr>
            </w:pPr>
            <w:r w:rsidRPr="00AF58FB">
              <w:rPr>
                <w:rFonts w:ascii="Ink Free" w:hAnsi="Ink Free"/>
                <w:sz w:val="22"/>
                <w:szCs w:val="22"/>
              </w:rPr>
              <w:t>H46-49   What are the risks associated with drugs?</w:t>
            </w:r>
          </w:p>
          <w:p w14:paraId="060F41F4" w14:textId="77777777" w:rsidR="00FB75FB" w:rsidRPr="00AF58FB" w:rsidRDefault="00FB75FB" w:rsidP="00FB75FB">
            <w:pPr>
              <w:rPr>
                <w:rFonts w:ascii="Ink Free" w:hAnsi="Ink Free"/>
                <w:sz w:val="22"/>
                <w:szCs w:val="22"/>
              </w:rPr>
            </w:pPr>
          </w:p>
        </w:tc>
        <w:tc>
          <w:tcPr>
            <w:tcW w:w="3260" w:type="dxa"/>
          </w:tcPr>
          <w:p w14:paraId="1261E564" w14:textId="77777777" w:rsidR="00FB75FB" w:rsidRPr="00AF58FB" w:rsidRDefault="00FB75FB" w:rsidP="00FB75FB">
            <w:pPr>
              <w:rPr>
                <w:rFonts w:ascii="Ink Free" w:hAnsi="Ink Free"/>
                <w:sz w:val="22"/>
                <w:szCs w:val="22"/>
              </w:rPr>
            </w:pPr>
            <w:r w:rsidRPr="00AF58FB">
              <w:rPr>
                <w:rFonts w:ascii="Ink Free" w:hAnsi="Ink Free"/>
                <w:sz w:val="22"/>
                <w:szCs w:val="22"/>
              </w:rPr>
              <w:t>R2   What does it mean to be attracted to someone?</w:t>
            </w:r>
          </w:p>
          <w:p w14:paraId="50A9E633" w14:textId="77777777" w:rsidR="00FB75FB" w:rsidRPr="00AF58FB" w:rsidRDefault="00FB75FB" w:rsidP="00FB75FB">
            <w:pPr>
              <w:rPr>
                <w:rFonts w:ascii="Ink Free" w:hAnsi="Ink Free"/>
                <w:sz w:val="22"/>
                <w:szCs w:val="22"/>
              </w:rPr>
            </w:pPr>
            <w:r w:rsidRPr="00AF58FB">
              <w:rPr>
                <w:rFonts w:ascii="Ink Free" w:hAnsi="Ink Free"/>
                <w:sz w:val="22"/>
                <w:szCs w:val="22"/>
              </w:rPr>
              <w:t>R16-17   How can friendships change over time?</w:t>
            </w:r>
          </w:p>
          <w:p w14:paraId="20F10733" w14:textId="77777777" w:rsidR="00FB75FB" w:rsidRPr="00AF58FB" w:rsidRDefault="00FB75FB" w:rsidP="00FB75FB">
            <w:pPr>
              <w:rPr>
                <w:rFonts w:ascii="Ink Free" w:hAnsi="Ink Free"/>
                <w:sz w:val="22"/>
                <w:szCs w:val="22"/>
              </w:rPr>
            </w:pPr>
            <w:r w:rsidRPr="00AF58FB">
              <w:rPr>
                <w:rFonts w:ascii="Ink Free" w:hAnsi="Ink Free"/>
                <w:sz w:val="22"/>
                <w:szCs w:val="22"/>
              </w:rPr>
              <w:t>R18   What do I do if a friendship makes me feel unsafe or uncomfortable?</w:t>
            </w:r>
          </w:p>
          <w:p w14:paraId="59ADECBE" w14:textId="77777777" w:rsidR="00FB75FB" w:rsidRPr="00AF58FB" w:rsidRDefault="00FB75FB" w:rsidP="00FB75FB">
            <w:pPr>
              <w:rPr>
                <w:rFonts w:ascii="Ink Free" w:hAnsi="Ink Free"/>
                <w:sz w:val="22"/>
                <w:szCs w:val="22"/>
              </w:rPr>
            </w:pPr>
            <w:r w:rsidRPr="00AF58FB">
              <w:rPr>
                <w:rFonts w:ascii="Ink Free" w:hAnsi="Ink Free"/>
                <w:sz w:val="22"/>
                <w:szCs w:val="22"/>
              </w:rPr>
              <w:t>R22   Why might personal boundaries differ?</w:t>
            </w:r>
          </w:p>
          <w:p w14:paraId="00601E3A" w14:textId="77777777" w:rsidR="00FB75FB" w:rsidRPr="00AF58FB" w:rsidRDefault="00FB75FB" w:rsidP="00FB75FB">
            <w:pPr>
              <w:rPr>
                <w:rFonts w:ascii="Ink Free" w:hAnsi="Ink Free"/>
                <w:sz w:val="22"/>
                <w:szCs w:val="22"/>
              </w:rPr>
            </w:pPr>
            <w:r w:rsidRPr="00AF58FB">
              <w:rPr>
                <w:rFonts w:ascii="Ink Free" w:hAnsi="Ink Free"/>
                <w:sz w:val="22"/>
                <w:szCs w:val="22"/>
              </w:rPr>
              <w:t>R30   How does my behaviour affect other people?</w:t>
            </w:r>
          </w:p>
          <w:p w14:paraId="02744B73" w14:textId="77777777" w:rsidR="00FB75FB" w:rsidRPr="00AF58FB" w:rsidRDefault="00FB75FB" w:rsidP="00FB75FB">
            <w:pPr>
              <w:rPr>
                <w:rFonts w:ascii="Ink Free" w:hAnsi="Ink Free"/>
                <w:sz w:val="22"/>
                <w:szCs w:val="22"/>
              </w:rPr>
            </w:pPr>
            <w:r w:rsidRPr="00AF58FB">
              <w:rPr>
                <w:rFonts w:ascii="Ink Free" w:hAnsi="Ink Free"/>
                <w:sz w:val="22"/>
                <w:szCs w:val="22"/>
              </w:rPr>
              <w:t>R34   How can my debate skills help me to constructively challenge others’ views?</w:t>
            </w:r>
          </w:p>
          <w:p w14:paraId="427F2CFB" w14:textId="77777777" w:rsidR="00FB75FB" w:rsidRPr="00AF58FB" w:rsidRDefault="00FB75FB" w:rsidP="00FB75FB">
            <w:pPr>
              <w:rPr>
                <w:rFonts w:ascii="Ink Free" w:hAnsi="Ink Free"/>
                <w:sz w:val="22"/>
                <w:szCs w:val="22"/>
              </w:rPr>
            </w:pPr>
          </w:p>
        </w:tc>
        <w:tc>
          <w:tcPr>
            <w:tcW w:w="3505" w:type="dxa"/>
          </w:tcPr>
          <w:p w14:paraId="23ED75DC" w14:textId="77777777" w:rsidR="00FB75FB" w:rsidRPr="00AF58FB" w:rsidRDefault="00FB75FB" w:rsidP="00FB75FB">
            <w:pPr>
              <w:rPr>
                <w:rFonts w:ascii="Ink Free" w:hAnsi="Ink Free"/>
                <w:sz w:val="22"/>
                <w:szCs w:val="22"/>
              </w:rPr>
            </w:pPr>
            <w:r w:rsidRPr="00AF58FB">
              <w:rPr>
                <w:rFonts w:ascii="Ink Free" w:hAnsi="Ink Free"/>
                <w:sz w:val="22"/>
                <w:szCs w:val="22"/>
              </w:rPr>
              <w:t>L10   What do the terms prejudice and discrimination mean?</w:t>
            </w:r>
          </w:p>
          <w:p w14:paraId="67CF46EC" w14:textId="77777777" w:rsidR="00FB75FB" w:rsidRPr="00AF58FB" w:rsidRDefault="00FB75FB" w:rsidP="00FB75FB">
            <w:pPr>
              <w:rPr>
                <w:rFonts w:ascii="Ink Free" w:hAnsi="Ink Free"/>
                <w:sz w:val="22"/>
                <w:szCs w:val="22"/>
              </w:rPr>
            </w:pPr>
            <w:r w:rsidRPr="00AF58FB">
              <w:rPr>
                <w:rFonts w:ascii="Ink Free" w:hAnsi="Ink Free"/>
                <w:sz w:val="22"/>
                <w:szCs w:val="22"/>
              </w:rPr>
              <w:t>L16   Why can we not trust all images and text we see online?</w:t>
            </w:r>
          </w:p>
          <w:p w14:paraId="15E0A8F3" w14:textId="77777777" w:rsidR="00FB75FB" w:rsidRPr="00AF58FB" w:rsidRDefault="00FB75FB" w:rsidP="00FB75FB">
            <w:pPr>
              <w:rPr>
                <w:rFonts w:ascii="Ink Free" w:hAnsi="Ink Free"/>
                <w:sz w:val="22"/>
                <w:szCs w:val="22"/>
              </w:rPr>
            </w:pPr>
            <w:r w:rsidRPr="00AF58FB">
              <w:rPr>
                <w:rFonts w:ascii="Ink Free" w:hAnsi="Ink Free"/>
                <w:sz w:val="22"/>
                <w:szCs w:val="22"/>
              </w:rPr>
              <w:t>L15   What is appropriate to share online?</w:t>
            </w:r>
          </w:p>
          <w:p w14:paraId="66BE2441" w14:textId="77777777" w:rsidR="00FB75FB" w:rsidRPr="00AF58FB" w:rsidRDefault="00FB75FB" w:rsidP="00FB75FB">
            <w:pPr>
              <w:rPr>
                <w:rFonts w:ascii="Ink Free" w:hAnsi="Ink Free"/>
                <w:sz w:val="22"/>
                <w:szCs w:val="22"/>
              </w:rPr>
            </w:pPr>
            <w:r w:rsidRPr="00AF58FB">
              <w:rPr>
                <w:rFonts w:ascii="Ink Free" w:hAnsi="Ink Free"/>
                <w:sz w:val="22"/>
                <w:szCs w:val="22"/>
              </w:rPr>
              <w:t>L18+20   What different attitudes are there towards spending and saving money, and what can affect decisions?</w:t>
            </w:r>
          </w:p>
          <w:p w14:paraId="2781B160" w14:textId="77777777" w:rsidR="00FB75FB" w:rsidRPr="00AF58FB" w:rsidRDefault="00FB75FB" w:rsidP="00FB75FB">
            <w:pPr>
              <w:rPr>
                <w:rFonts w:ascii="Ink Free" w:hAnsi="Ink Free"/>
                <w:sz w:val="22"/>
                <w:szCs w:val="22"/>
              </w:rPr>
            </w:pPr>
            <w:r w:rsidRPr="00AF58FB">
              <w:rPr>
                <w:rFonts w:ascii="Ink Free" w:hAnsi="Ink Free"/>
                <w:sz w:val="22"/>
                <w:szCs w:val="22"/>
              </w:rPr>
              <w:t>L27   What stereotypes are there in the workplace and how can we challenge them?</w:t>
            </w:r>
          </w:p>
          <w:p w14:paraId="2ED0F4E3" w14:textId="79C43F8F" w:rsidR="00FB75FB" w:rsidRPr="00AF58FB" w:rsidRDefault="00FB75FB" w:rsidP="00FB75FB">
            <w:pPr>
              <w:rPr>
                <w:rFonts w:ascii="Ink Free" w:hAnsi="Ink Free"/>
                <w:sz w:val="22"/>
                <w:szCs w:val="22"/>
              </w:rPr>
            </w:pPr>
            <w:r w:rsidRPr="00AF58FB">
              <w:rPr>
                <w:rFonts w:ascii="Ink Free" w:hAnsi="Ink Free"/>
                <w:sz w:val="22"/>
                <w:szCs w:val="22"/>
              </w:rPr>
              <w:t>L28   What skills can I learn that will be useful for my future education and career?</w:t>
            </w:r>
          </w:p>
          <w:p w14:paraId="214F6A8E" w14:textId="77777777" w:rsidR="00FB75FB" w:rsidRPr="00AF58FB" w:rsidRDefault="00FB75FB" w:rsidP="00FB75FB">
            <w:pPr>
              <w:rPr>
                <w:rFonts w:ascii="Ink Free" w:hAnsi="Ink Free"/>
                <w:sz w:val="22"/>
                <w:szCs w:val="22"/>
              </w:rPr>
            </w:pPr>
          </w:p>
        </w:tc>
      </w:tr>
    </w:tbl>
    <w:p w14:paraId="685B0A3D" w14:textId="792E0349" w:rsidR="00FB75FB" w:rsidRPr="00FB75FB" w:rsidRDefault="00FB75FB" w:rsidP="00B30C1D">
      <w:pPr>
        <w:autoSpaceDE w:val="0"/>
        <w:autoSpaceDN w:val="0"/>
        <w:adjustRightInd w:val="0"/>
        <w:spacing w:after="34"/>
        <w:rPr>
          <w:rFonts w:ascii="Calibri" w:eastAsiaTheme="minorHAnsi" w:hAnsi="Calibri" w:cs="Calibri"/>
          <w:b/>
          <w:bCs/>
          <w:color w:val="000000"/>
          <w:sz w:val="23"/>
          <w:szCs w:val="23"/>
          <w:lang w:eastAsia="en-US"/>
        </w:rPr>
      </w:pPr>
    </w:p>
    <w:p w14:paraId="3AD0C0DB" w14:textId="77777777" w:rsidR="00B30C1D" w:rsidRPr="00B30C1D" w:rsidRDefault="00B30C1D" w:rsidP="00B30C1D">
      <w:pPr>
        <w:autoSpaceDE w:val="0"/>
        <w:autoSpaceDN w:val="0"/>
        <w:adjustRightInd w:val="0"/>
        <w:spacing w:after="34"/>
        <w:rPr>
          <w:rFonts w:ascii="Calibri" w:eastAsiaTheme="minorHAnsi" w:hAnsi="Calibri" w:cs="Calibri"/>
          <w:color w:val="000000"/>
          <w:sz w:val="23"/>
          <w:szCs w:val="23"/>
          <w:lang w:eastAsia="en-US"/>
        </w:rPr>
      </w:pPr>
    </w:p>
    <w:p w14:paraId="16F7051A" w14:textId="4B7A0F91" w:rsidR="00540C4A" w:rsidRDefault="00540C4A" w:rsidP="00FB75FB">
      <w:pPr>
        <w:rPr>
          <w:rFonts w:asciiTheme="minorHAnsi" w:hAnsiTheme="minorHAnsi" w:cstheme="minorHAnsi"/>
          <w:b/>
          <w:bCs/>
          <w:u w:val="single"/>
        </w:rPr>
      </w:pPr>
      <w:r w:rsidRPr="00540C4A">
        <w:rPr>
          <w:rFonts w:asciiTheme="minorHAnsi" w:hAnsiTheme="minorHAnsi" w:cstheme="minorHAnsi"/>
          <w:b/>
          <w:bCs/>
          <w:u w:val="single"/>
        </w:rPr>
        <w:t>Inclusion</w:t>
      </w:r>
    </w:p>
    <w:p w14:paraId="27B9B9D6" w14:textId="1B1B1173" w:rsidR="00FB75FB" w:rsidRPr="00540C4A" w:rsidRDefault="00FB75FB" w:rsidP="00FB75FB">
      <w:pPr>
        <w:rPr>
          <w:rFonts w:asciiTheme="minorHAnsi" w:hAnsiTheme="minorHAnsi" w:cstheme="minorHAnsi"/>
          <w:b/>
          <w:bCs/>
          <w:u w:val="single"/>
        </w:rPr>
      </w:pPr>
      <w:r>
        <w:rPr>
          <w:rFonts w:asciiTheme="minorHAnsi" w:hAnsiTheme="minorHAnsi" w:cstheme="minorHAnsi"/>
          <w:b/>
          <w:bCs/>
          <w:u w:val="single"/>
        </w:rPr>
        <w:t xml:space="preserve"> </w:t>
      </w:r>
    </w:p>
    <w:p w14:paraId="14BC55D1" w14:textId="5FE6359F" w:rsidR="00540C4A" w:rsidRPr="00540C4A" w:rsidRDefault="00540C4A" w:rsidP="00540C4A">
      <w:pPr>
        <w:rPr>
          <w:rFonts w:asciiTheme="minorHAnsi" w:hAnsiTheme="minorHAnsi" w:cstheme="minorHAnsi"/>
        </w:rPr>
      </w:pPr>
      <w:r w:rsidRPr="00540C4A">
        <w:rPr>
          <w:rFonts w:asciiTheme="minorHAnsi" w:hAnsiTheme="minorHAnsi" w:cstheme="minorHAnsi"/>
        </w:rPr>
        <w:t xml:space="preserve">We are committed to ensuring that all pupils are able to access a broad, </w:t>
      </w:r>
      <w:r w:rsidR="00DD1638" w:rsidRPr="00540C4A">
        <w:rPr>
          <w:rFonts w:asciiTheme="minorHAnsi" w:hAnsiTheme="minorHAnsi" w:cstheme="minorHAnsi"/>
        </w:rPr>
        <w:t>high-quality</w:t>
      </w:r>
      <w:r w:rsidRPr="00540C4A">
        <w:rPr>
          <w:rFonts w:asciiTheme="minorHAnsi" w:hAnsiTheme="minorHAnsi" w:cstheme="minorHAnsi"/>
        </w:rPr>
        <w:t xml:space="preserve"> curriculum. Pupils are likely to learn at different rates and require different levels and types of support. We seek to understand pupils’ differences, including their different levels of prior knowledge and potential barriers to learning. We use adaptive teaching where we focus on how teachers can help all learners reach the same goal and learn the same skills and concepts at their own individual level. In order to meet the additional needs of individual SEND pupils at St. Luke’s, we tailor resources, organise classroom environments and buy further resources as and when the need arises. </w:t>
      </w:r>
    </w:p>
    <w:p w14:paraId="29C6C659" w14:textId="77777777" w:rsidR="006A1E71" w:rsidRDefault="006A1E71" w:rsidP="006A1E71">
      <w:pPr>
        <w:rPr>
          <w:rFonts w:asciiTheme="minorHAnsi" w:hAnsiTheme="minorHAnsi" w:cstheme="minorHAnsi"/>
          <w:b/>
          <w:bCs/>
          <w:u w:val="single"/>
        </w:rPr>
      </w:pPr>
    </w:p>
    <w:p w14:paraId="1D8B6919" w14:textId="60FB7510"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SMSC and British Values</w:t>
      </w:r>
    </w:p>
    <w:p w14:paraId="653F79CF" w14:textId="77777777" w:rsidR="0042396A" w:rsidRDefault="0042396A" w:rsidP="00540C4A">
      <w:pPr>
        <w:ind w:left="360"/>
        <w:rPr>
          <w:rFonts w:asciiTheme="minorHAnsi" w:hAnsiTheme="minorHAnsi" w:cstheme="minorHAnsi"/>
          <w:b/>
          <w:bCs/>
          <w:u w:val="single"/>
        </w:rPr>
      </w:pPr>
    </w:p>
    <w:p w14:paraId="2422DD2E" w14:textId="46C91BDB" w:rsidR="0042396A" w:rsidRDefault="0042396A" w:rsidP="00F65E2D">
      <w:pPr>
        <w:rPr>
          <w:rFonts w:asciiTheme="minorHAnsi" w:hAnsiTheme="minorHAnsi" w:cstheme="minorHAnsi"/>
        </w:rPr>
      </w:pPr>
      <w:r w:rsidRPr="0042396A">
        <w:rPr>
          <w:rFonts w:asciiTheme="minorHAnsi" w:hAnsiTheme="minorHAnsi" w:cstheme="minorHAnsi"/>
        </w:rPr>
        <w:t>PSHE integrates SMSC and British Values in a number of ways, these areas are woven in to the fabric</w:t>
      </w:r>
      <w:r>
        <w:rPr>
          <w:rFonts w:asciiTheme="minorHAnsi" w:hAnsiTheme="minorHAnsi" w:cstheme="minorHAnsi"/>
        </w:rPr>
        <w:t xml:space="preserve"> </w:t>
      </w:r>
      <w:r w:rsidRPr="0042396A">
        <w:rPr>
          <w:rFonts w:asciiTheme="minorHAnsi" w:hAnsiTheme="minorHAnsi" w:cstheme="minorHAnsi"/>
        </w:rPr>
        <w:t xml:space="preserve">of the </w:t>
      </w:r>
      <w:r w:rsidR="00DD1638">
        <w:rPr>
          <w:rFonts w:asciiTheme="minorHAnsi" w:hAnsiTheme="minorHAnsi" w:cstheme="minorHAnsi"/>
        </w:rPr>
        <w:t>PSHE</w:t>
      </w:r>
      <w:r w:rsidR="00DD1638" w:rsidRPr="0042396A">
        <w:rPr>
          <w:rFonts w:asciiTheme="minorHAnsi" w:hAnsiTheme="minorHAnsi" w:cstheme="minorHAnsi"/>
        </w:rPr>
        <w:t xml:space="preserve"> curriculum</w:t>
      </w:r>
      <w:r w:rsidRPr="0042396A">
        <w:rPr>
          <w:rFonts w:asciiTheme="minorHAnsi" w:hAnsiTheme="minorHAnsi" w:cstheme="minorHAnsi"/>
        </w:rPr>
        <w:t xml:space="preserve"> t</w:t>
      </w:r>
      <w:r>
        <w:rPr>
          <w:rFonts w:asciiTheme="minorHAnsi" w:hAnsiTheme="minorHAnsi" w:cstheme="minorHAnsi"/>
        </w:rPr>
        <w:t>o</w:t>
      </w:r>
      <w:r w:rsidRPr="0042396A">
        <w:rPr>
          <w:rFonts w:asciiTheme="minorHAnsi" w:hAnsiTheme="minorHAnsi" w:cstheme="minorHAnsi"/>
        </w:rPr>
        <w:t xml:space="preserve"> support children’s overall development, well-being and preparation for a life in diverse society. </w:t>
      </w:r>
      <w:r w:rsidR="00AF58FB">
        <w:rPr>
          <w:rFonts w:asciiTheme="minorHAnsi" w:hAnsiTheme="minorHAnsi" w:cstheme="minorHAnsi"/>
        </w:rPr>
        <w:t>PSHE gives children the opportunity to be reflective and understand moral values such as fairness, respect and honesty, it encourages children to make responsibl</w:t>
      </w:r>
      <w:r w:rsidR="00322529">
        <w:rPr>
          <w:rFonts w:asciiTheme="minorHAnsi" w:hAnsiTheme="minorHAnsi" w:cstheme="minorHAnsi"/>
        </w:rPr>
        <w:t>e</w:t>
      </w:r>
      <w:r w:rsidR="00AF58FB">
        <w:rPr>
          <w:rFonts w:asciiTheme="minorHAnsi" w:hAnsiTheme="minorHAnsi" w:cstheme="minorHAnsi"/>
        </w:rPr>
        <w:t xml:space="preserve"> </w:t>
      </w:r>
      <w:r w:rsidR="00F65E2D">
        <w:rPr>
          <w:rFonts w:asciiTheme="minorHAnsi" w:hAnsiTheme="minorHAnsi" w:cstheme="minorHAnsi"/>
        </w:rPr>
        <w:t xml:space="preserve">choice, teaches tolerance and empathy. </w:t>
      </w:r>
    </w:p>
    <w:p w14:paraId="66A0A8A3" w14:textId="45714742" w:rsidR="00F65E2D" w:rsidRDefault="00DD1638" w:rsidP="00F65E2D">
      <w:pPr>
        <w:rPr>
          <w:rFonts w:asciiTheme="minorHAnsi" w:hAnsiTheme="minorHAnsi" w:cstheme="minorHAnsi"/>
        </w:rPr>
      </w:pPr>
      <w:r>
        <w:rPr>
          <w:rFonts w:asciiTheme="minorHAnsi" w:hAnsiTheme="minorHAnsi" w:cstheme="minorHAnsi"/>
        </w:rPr>
        <w:t xml:space="preserve">In </w:t>
      </w:r>
      <w:r w:rsidR="00F65E2D">
        <w:rPr>
          <w:rFonts w:asciiTheme="minorHAnsi" w:hAnsiTheme="minorHAnsi" w:cstheme="minorHAnsi"/>
        </w:rPr>
        <w:t xml:space="preserve">PHSE </w:t>
      </w:r>
      <w:r>
        <w:rPr>
          <w:rFonts w:asciiTheme="minorHAnsi" w:hAnsiTheme="minorHAnsi" w:cstheme="minorHAnsi"/>
        </w:rPr>
        <w:t>we support</w:t>
      </w:r>
      <w:r w:rsidR="00F65E2D">
        <w:rPr>
          <w:rFonts w:asciiTheme="minorHAnsi" w:hAnsiTheme="minorHAnsi" w:cstheme="minorHAnsi"/>
        </w:rPr>
        <w:t xml:space="preserve"> British Values by promoting democracy, respect and tolerance and rule of law. </w:t>
      </w:r>
    </w:p>
    <w:p w14:paraId="1B9D8AB0" w14:textId="77777777" w:rsidR="006A1E71" w:rsidRDefault="006A1E71" w:rsidP="006A1E71">
      <w:pPr>
        <w:rPr>
          <w:rFonts w:asciiTheme="minorHAnsi" w:hAnsiTheme="minorHAnsi" w:cstheme="minorHAnsi"/>
        </w:rPr>
      </w:pPr>
    </w:p>
    <w:p w14:paraId="3B3AB815" w14:textId="77777777" w:rsidR="006A1E71" w:rsidRDefault="006A1E71" w:rsidP="006A1E71">
      <w:pPr>
        <w:rPr>
          <w:rFonts w:asciiTheme="minorHAnsi" w:hAnsiTheme="minorHAnsi" w:cstheme="minorHAnsi"/>
        </w:rPr>
      </w:pPr>
    </w:p>
    <w:p w14:paraId="084BB5D5" w14:textId="05DE4647"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Safeguarding</w:t>
      </w:r>
    </w:p>
    <w:p w14:paraId="2815ADCB" w14:textId="77777777" w:rsidR="001D2B57" w:rsidRDefault="001D2B57" w:rsidP="00540C4A">
      <w:pPr>
        <w:ind w:left="360"/>
        <w:rPr>
          <w:rFonts w:asciiTheme="minorHAnsi" w:hAnsiTheme="minorHAnsi" w:cstheme="minorHAnsi"/>
          <w:b/>
          <w:bCs/>
          <w:u w:val="single"/>
        </w:rPr>
      </w:pPr>
    </w:p>
    <w:p w14:paraId="029CBF2A" w14:textId="77777777" w:rsidR="001D2B57" w:rsidRPr="001D2B57" w:rsidRDefault="001D2B57" w:rsidP="00F65E2D">
      <w:pPr>
        <w:rPr>
          <w:rFonts w:asciiTheme="minorHAnsi" w:hAnsiTheme="minorHAnsi" w:cstheme="minorHAnsi"/>
        </w:rPr>
      </w:pPr>
      <w:r w:rsidRPr="001D2B57">
        <w:rPr>
          <w:rFonts w:asciiTheme="minorHAnsi" w:hAnsiTheme="minorHAnsi" w:cstheme="minorHAnsi"/>
        </w:rPr>
        <w:t xml:space="preserve">At St. Luke’s we are committed to ensuring the safety and well-being of all pupils. PSHE education plays a critical role in safeguarding children by: </w:t>
      </w:r>
    </w:p>
    <w:p w14:paraId="09374238" w14:textId="7186E14B"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t>Promoting emotional well-being: Teaching pupils to recogni</w:t>
      </w:r>
      <w:r>
        <w:rPr>
          <w:rFonts w:cstheme="minorHAnsi"/>
          <w:sz w:val="24"/>
          <w:szCs w:val="24"/>
        </w:rPr>
        <w:t>s</w:t>
      </w:r>
      <w:r w:rsidRPr="001D2B57">
        <w:rPr>
          <w:rFonts w:cstheme="minorHAnsi"/>
          <w:sz w:val="24"/>
          <w:szCs w:val="24"/>
        </w:rPr>
        <w:t xml:space="preserve">e and manage their emotions, develop empathy, and build positive relationships. </w:t>
      </w:r>
    </w:p>
    <w:p w14:paraId="5714F137" w14:textId="24DFBAFB"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lastRenderedPageBreak/>
        <w:t xml:space="preserve">Teaching safety and risk management: Educating pupils on how to stay safe, including online safety, road safety, and personal safety. </w:t>
      </w:r>
    </w:p>
    <w:p w14:paraId="36700B8B" w14:textId="51D603AB"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t xml:space="preserve">Supporting healthy relationships: Encouraging pupils to develop healthy relationships, including friendships, family relationships, and romantic relationships. </w:t>
      </w:r>
    </w:p>
    <w:p w14:paraId="1D0B9E6A" w14:textId="4BE52B95" w:rsidR="001D2B57" w:rsidRPr="001D2B57" w:rsidRDefault="001D2B57" w:rsidP="001D2B57">
      <w:pPr>
        <w:pStyle w:val="ListParagraph"/>
        <w:numPr>
          <w:ilvl w:val="0"/>
          <w:numId w:val="9"/>
        </w:numPr>
        <w:rPr>
          <w:rFonts w:cstheme="minorHAnsi"/>
          <w:sz w:val="24"/>
          <w:szCs w:val="24"/>
        </w:rPr>
      </w:pPr>
      <w:r w:rsidRPr="001D2B57">
        <w:rPr>
          <w:rFonts w:cstheme="minorHAnsi"/>
          <w:sz w:val="24"/>
          <w:szCs w:val="24"/>
        </w:rPr>
        <w:t xml:space="preserve">Preventing bullying and abuse: Teaching pupils about the impact of bullying and abuse, and how to seek help if they are affected. </w:t>
      </w:r>
    </w:p>
    <w:p w14:paraId="446CAC01" w14:textId="77777777" w:rsidR="006A1E71" w:rsidRDefault="001D2B57" w:rsidP="006A1E71">
      <w:pPr>
        <w:pStyle w:val="ListParagraph"/>
        <w:numPr>
          <w:ilvl w:val="0"/>
          <w:numId w:val="9"/>
        </w:numPr>
        <w:rPr>
          <w:rFonts w:cstheme="minorHAnsi"/>
          <w:sz w:val="24"/>
          <w:szCs w:val="24"/>
        </w:rPr>
      </w:pPr>
      <w:r w:rsidRPr="001D2B57">
        <w:rPr>
          <w:rFonts w:cstheme="minorHAnsi"/>
          <w:sz w:val="24"/>
          <w:szCs w:val="24"/>
        </w:rPr>
        <w:t xml:space="preserve">Fostering a culture of respect: Promoting a culture of respect, inclusivity, and diversity, where all pupils feel valued and supported. </w:t>
      </w:r>
    </w:p>
    <w:p w14:paraId="22A724E3" w14:textId="77777777" w:rsidR="006A1E71" w:rsidRDefault="006A1E71" w:rsidP="006A1E71">
      <w:pPr>
        <w:pStyle w:val="ListParagraph"/>
        <w:ind w:left="1080"/>
        <w:rPr>
          <w:rFonts w:cstheme="minorHAnsi"/>
          <w:sz w:val="24"/>
          <w:szCs w:val="24"/>
        </w:rPr>
      </w:pPr>
    </w:p>
    <w:p w14:paraId="5B8B665F" w14:textId="180F6BCC" w:rsidR="00540C4A" w:rsidRPr="006A1E71" w:rsidRDefault="00540C4A" w:rsidP="006A1E71">
      <w:pPr>
        <w:rPr>
          <w:rFonts w:cstheme="minorHAnsi"/>
        </w:rPr>
      </w:pPr>
      <w:r w:rsidRPr="006A1E71">
        <w:rPr>
          <w:rFonts w:cstheme="minorHAnsi"/>
          <w:b/>
          <w:bCs/>
          <w:u w:val="single"/>
        </w:rPr>
        <w:t>Impact</w:t>
      </w:r>
    </w:p>
    <w:p w14:paraId="71AF944A" w14:textId="77777777" w:rsidR="006A1E71" w:rsidRDefault="006A1E71" w:rsidP="00540C4A">
      <w:pPr>
        <w:ind w:left="360"/>
        <w:rPr>
          <w:rFonts w:asciiTheme="minorHAnsi" w:hAnsiTheme="minorHAnsi" w:cstheme="minorHAnsi"/>
          <w:b/>
          <w:bCs/>
          <w:u w:val="single"/>
        </w:rPr>
      </w:pPr>
    </w:p>
    <w:p w14:paraId="06269F27" w14:textId="5C798CE6" w:rsidR="001D2B57" w:rsidRDefault="001D2B57" w:rsidP="00540C4A">
      <w:pPr>
        <w:ind w:left="360"/>
        <w:rPr>
          <w:rFonts w:asciiTheme="minorHAnsi" w:hAnsiTheme="minorHAnsi" w:cstheme="minorHAnsi"/>
        </w:rPr>
      </w:pPr>
      <w:r>
        <w:rPr>
          <w:rFonts w:asciiTheme="minorHAnsi" w:hAnsiTheme="minorHAnsi" w:cstheme="minorHAnsi"/>
        </w:rPr>
        <w:t xml:space="preserve">The PSHE </w:t>
      </w:r>
      <w:r w:rsidR="00DD1638">
        <w:rPr>
          <w:rFonts w:asciiTheme="minorHAnsi" w:hAnsiTheme="minorHAnsi" w:cstheme="minorHAnsi"/>
        </w:rPr>
        <w:t xml:space="preserve">Curriculum </w:t>
      </w:r>
      <w:r w:rsidR="00DD1638" w:rsidRPr="001D2B57">
        <w:rPr>
          <w:rFonts w:asciiTheme="minorHAnsi" w:hAnsiTheme="minorHAnsi" w:cstheme="minorHAnsi"/>
        </w:rPr>
        <w:t>aims</w:t>
      </w:r>
      <w:r w:rsidRPr="001D2B57">
        <w:rPr>
          <w:rFonts w:asciiTheme="minorHAnsi" w:hAnsiTheme="minorHAnsi" w:cstheme="minorHAnsi"/>
        </w:rPr>
        <w:t xml:space="preserve"> to provide a comprehensive and inclusive program that supports the development of the whole child. We believe that PSHE education is essential in helping our pupils develop the skills, knowledge, and values necessary to lead healthy, safe, and fulfilling lives. Through our PSHE program, we aim to</w:t>
      </w:r>
    </w:p>
    <w:p w14:paraId="2B50B512"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xml:space="preserve">• Improve pupils' emotional well-being, self-esteem, and mental health </w:t>
      </w:r>
    </w:p>
    <w:p w14:paraId="5F0D107D"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xml:space="preserve">• Develop pupils' social skills, empathy, and relationships </w:t>
      </w:r>
    </w:p>
    <w:p w14:paraId="5FEF49AF"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Enhance pupils' understanding of physical and mental health, including healthy relationships and body safety</w:t>
      </w:r>
    </w:p>
    <w:p w14:paraId="3770117C"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xml:space="preserve"> • Support pupils in making informed decisions about their lives, including their relationships, online safety, and future goals </w:t>
      </w:r>
    </w:p>
    <w:p w14:paraId="7070802C" w14:textId="77777777" w:rsidR="001D2B57" w:rsidRDefault="001D2B57" w:rsidP="00540C4A">
      <w:pPr>
        <w:ind w:left="360"/>
        <w:rPr>
          <w:rFonts w:asciiTheme="minorHAnsi" w:hAnsiTheme="minorHAnsi" w:cstheme="minorHAnsi"/>
        </w:rPr>
      </w:pPr>
      <w:r w:rsidRPr="001D2B57">
        <w:rPr>
          <w:rFonts w:asciiTheme="minorHAnsi" w:hAnsiTheme="minorHAnsi" w:cstheme="minorHAnsi"/>
        </w:rPr>
        <w:t>• Foster a sense of community, social responsibility, and respect for others</w:t>
      </w:r>
      <w:r>
        <w:rPr>
          <w:rFonts w:asciiTheme="minorHAnsi" w:hAnsiTheme="minorHAnsi" w:cstheme="minorHAnsi"/>
        </w:rPr>
        <w:t>.</w:t>
      </w:r>
    </w:p>
    <w:p w14:paraId="311AF53D" w14:textId="77777777" w:rsidR="001D2B57" w:rsidRDefault="001D2B57" w:rsidP="00540C4A">
      <w:pPr>
        <w:ind w:left="360"/>
        <w:rPr>
          <w:rFonts w:asciiTheme="minorHAnsi" w:hAnsiTheme="minorHAnsi" w:cstheme="minorHAnsi"/>
        </w:rPr>
      </w:pPr>
    </w:p>
    <w:p w14:paraId="1F715CCF" w14:textId="5EE35674" w:rsidR="001D2B57" w:rsidRDefault="001D2B57" w:rsidP="00540C4A">
      <w:pPr>
        <w:ind w:left="360"/>
        <w:rPr>
          <w:rFonts w:asciiTheme="minorHAnsi" w:hAnsiTheme="minorHAnsi" w:cstheme="minorHAnsi"/>
        </w:rPr>
      </w:pPr>
      <w:r w:rsidRPr="001D2B57">
        <w:rPr>
          <w:rFonts w:asciiTheme="minorHAnsi" w:hAnsiTheme="minorHAnsi" w:cstheme="minorHAnsi"/>
        </w:rPr>
        <w:t xml:space="preserve">We are committed to delivering high-quality PSHE education that meets the needs of all our pupils, regardless of their background, culture, or ability. We believe that our PSHE program will have a positive impact on our pupils' academic achievement, behaviour, and overall well-being, preparing them for success in secondary school and beyond. </w:t>
      </w:r>
    </w:p>
    <w:p w14:paraId="72BB860D" w14:textId="77777777" w:rsidR="001D2B57" w:rsidRPr="001D2B57" w:rsidRDefault="001D2B57" w:rsidP="00540C4A">
      <w:pPr>
        <w:ind w:left="360"/>
        <w:rPr>
          <w:rFonts w:asciiTheme="minorHAnsi" w:hAnsiTheme="minorHAnsi" w:cstheme="minorHAnsi"/>
        </w:rPr>
      </w:pPr>
    </w:p>
    <w:p w14:paraId="704B16B7" w14:textId="77777777" w:rsidR="00C648C2" w:rsidRDefault="00C648C2" w:rsidP="00540C4A">
      <w:pPr>
        <w:rPr>
          <w:rFonts w:asciiTheme="minorHAnsi" w:hAnsiTheme="minorHAnsi" w:cstheme="minorHAnsi"/>
          <w:u w:val="single"/>
        </w:rPr>
      </w:pPr>
    </w:p>
    <w:p w14:paraId="06D6F45F" w14:textId="5DD1B1D1" w:rsidR="00D76BA1" w:rsidRDefault="00DB7702" w:rsidP="00540C4A">
      <w:pPr>
        <w:rPr>
          <w:rFonts w:asciiTheme="minorHAnsi" w:hAnsiTheme="minorHAnsi" w:cstheme="minorHAnsi"/>
          <w:u w:val="single"/>
        </w:rPr>
      </w:pPr>
      <w:r>
        <w:rPr>
          <w:rFonts w:asciiTheme="minorHAnsi" w:hAnsiTheme="minorHAnsi" w:cstheme="minorHAnsi"/>
          <w:u w:val="single"/>
        </w:rPr>
        <w:t xml:space="preserve">  </w:t>
      </w:r>
    </w:p>
    <w:p w14:paraId="5105F8C0" w14:textId="0BBD17EA" w:rsidR="00540C4A" w:rsidRDefault="00540C4A" w:rsidP="00540C4A">
      <w:pPr>
        <w:rPr>
          <w:rFonts w:asciiTheme="minorHAnsi" w:hAnsiTheme="minorHAnsi" w:cstheme="minorHAnsi"/>
          <w:b/>
          <w:bCs/>
          <w:u w:val="single"/>
        </w:rPr>
      </w:pPr>
      <w:r w:rsidRPr="001D2B57">
        <w:rPr>
          <w:rFonts w:asciiTheme="minorHAnsi" w:hAnsiTheme="minorHAnsi" w:cstheme="minorHAnsi"/>
          <w:b/>
          <w:bCs/>
          <w:u w:val="single"/>
        </w:rPr>
        <w:t>Reading</w:t>
      </w:r>
    </w:p>
    <w:p w14:paraId="746EFD61" w14:textId="77777777" w:rsidR="006A1E71" w:rsidRPr="001D2B57" w:rsidRDefault="006A1E71" w:rsidP="00540C4A">
      <w:pPr>
        <w:rPr>
          <w:rFonts w:asciiTheme="minorHAnsi" w:hAnsiTheme="minorHAnsi" w:cstheme="minorHAnsi"/>
          <w:b/>
          <w:bCs/>
          <w:u w:val="single"/>
        </w:rPr>
      </w:pPr>
    </w:p>
    <w:p w14:paraId="6D24CF1D" w14:textId="4A6DF572" w:rsidR="00540C4A" w:rsidRPr="00540C4A" w:rsidRDefault="00540C4A" w:rsidP="00540C4A">
      <w:pPr>
        <w:rPr>
          <w:rFonts w:asciiTheme="minorHAnsi" w:hAnsiTheme="minorHAnsi" w:cstheme="minorHAnsi"/>
          <w:u w:val="single"/>
        </w:rPr>
      </w:pPr>
      <w:r w:rsidRPr="00540C4A">
        <w:rPr>
          <w:rFonts w:asciiTheme="minorHAnsi" w:hAnsiTheme="minorHAnsi" w:cstheme="minorHAnsi"/>
        </w:rPr>
        <w:t xml:space="preserve">Reading has the highest priority in our school: The ability to read and comprehend fluently impacts on pupils’ ability to access </w:t>
      </w:r>
      <w:r w:rsidR="00C648C2">
        <w:rPr>
          <w:rFonts w:asciiTheme="minorHAnsi" w:hAnsiTheme="minorHAnsi" w:cstheme="minorHAnsi"/>
        </w:rPr>
        <w:t>PSHE</w:t>
      </w:r>
      <w:r w:rsidRPr="00540C4A">
        <w:rPr>
          <w:rFonts w:asciiTheme="minorHAnsi" w:hAnsiTheme="minorHAnsi" w:cstheme="minorHAnsi"/>
        </w:rPr>
        <w:t xml:space="preserve"> and to attain and achieve to their maximum potential. Poor reading skills are a limiting factor to pupils’ future life chances and the ability to deepen and widen their understanding of</w:t>
      </w:r>
      <w:r w:rsidR="00C648C2">
        <w:rPr>
          <w:rFonts w:asciiTheme="minorHAnsi" w:hAnsiTheme="minorHAnsi" w:cstheme="minorHAnsi"/>
        </w:rPr>
        <w:t xml:space="preserve"> PSHE</w:t>
      </w:r>
      <w:r w:rsidRPr="00540C4A">
        <w:rPr>
          <w:rFonts w:asciiTheme="minorHAnsi" w:hAnsiTheme="minorHAnsi" w:cstheme="minorHAnsi"/>
        </w:rPr>
        <w:t xml:space="preserve">. In </w:t>
      </w:r>
      <w:r w:rsidR="00C648C2">
        <w:rPr>
          <w:rFonts w:asciiTheme="minorHAnsi" w:hAnsiTheme="minorHAnsi" w:cstheme="minorHAnsi"/>
        </w:rPr>
        <w:t>PSHE</w:t>
      </w:r>
      <w:r w:rsidRPr="00540C4A">
        <w:rPr>
          <w:rFonts w:asciiTheme="minorHAnsi" w:hAnsiTheme="minorHAnsi" w:cstheme="minorHAnsi"/>
        </w:rPr>
        <w:t xml:space="preserve">, there is a wealth of new vocabulary for children to practise, learn and develop. Therefore, in lessons, teachers are conscious that some language may be complex for children to understand. Consequently, every effort is made by teachers to embed and secure a deeper understanding of terminologies through the use of reading, investigations, research, discussion, etc. During </w:t>
      </w:r>
      <w:r w:rsidR="00C648C2">
        <w:rPr>
          <w:rFonts w:asciiTheme="minorHAnsi" w:hAnsiTheme="minorHAnsi" w:cstheme="minorHAnsi"/>
        </w:rPr>
        <w:t xml:space="preserve">PSHE </w:t>
      </w:r>
      <w:r w:rsidRPr="00540C4A">
        <w:rPr>
          <w:rFonts w:asciiTheme="minorHAnsi" w:hAnsiTheme="minorHAnsi" w:cstheme="minorHAnsi"/>
        </w:rPr>
        <w:t xml:space="preserve">lessons children are given opportunities to practice many </w:t>
      </w:r>
      <w:r w:rsidR="006A1E71">
        <w:rPr>
          <w:rFonts w:asciiTheme="minorHAnsi" w:hAnsiTheme="minorHAnsi" w:cstheme="minorHAnsi"/>
        </w:rPr>
        <w:t>skills s</w:t>
      </w:r>
      <w:r w:rsidRPr="00540C4A">
        <w:rPr>
          <w:rFonts w:asciiTheme="minorHAnsi" w:hAnsiTheme="minorHAnsi" w:cstheme="minorHAnsi"/>
        </w:rPr>
        <w:t>uch as</w:t>
      </w:r>
      <w:r w:rsidR="006A1E71">
        <w:rPr>
          <w:rFonts w:asciiTheme="minorHAnsi" w:hAnsiTheme="minorHAnsi" w:cstheme="minorHAnsi"/>
        </w:rPr>
        <w:t>,</w:t>
      </w:r>
      <w:r w:rsidRPr="00540C4A">
        <w:rPr>
          <w:rFonts w:asciiTheme="minorHAnsi" w:hAnsiTheme="minorHAnsi" w:cstheme="minorHAnsi"/>
        </w:rPr>
        <w:t xml:space="preserve"> </w:t>
      </w:r>
      <w:r w:rsidR="006A1E71">
        <w:rPr>
          <w:rFonts w:asciiTheme="minorHAnsi" w:hAnsiTheme="minorHAnsi" w:cstheme="minorHAnsi"/>
        </w:rPr>
        <w:t>debating</w:t>
      </w:r>
      <w:r w:rsidRPr="00540C4A">
        <w:rPr>
          <w:rFonts w:asciiTheme="minorHAnsi" w:hAnsiTheme="minorHAnsi" w:cstheme="minorHAnsi"/>
        </w:rPr>
        <w:t>,</w:t>
      </w:r>
      <w:r w:rsidR="006A1E71">
        <w:rPr>
          <w:rFonts w:asciiTheme="minorHAnsi" w:hAnsiTheme="minorHAnsi" w:cstheme="minorHAnsi"/>
        </w:rPr>
        <w:t xml:space="preserve"> explaining why and considering other perspectives and being empathetic</w:t>
      </w:r>
      <w:r w:rsidRPr="00540C4A">
        <w:rPr>
          <w:rFonts w:asciiTheme="minorHAnsi" w:hAnsiTheme="minorHAnsi" w:cstheme="minorHAnsi"/>
        </w:rPr>
        <w:t xml:space="preserve">. Knowledge </w:t>
      </w:r>
      <w:r w:rsidR="006A1E71">
        <w:rPr>
          <w:rFonts w:asciiTheme="minorHAnsi" w:hAnsiTheme="minorHAnsi" w:cstheme="minorHAnsi"/>
        </w:rPr>
        <w:t xml:space="preserve">and understanding </w:t>
      </w:r>
      <w:r w:rsidRPr="00540C4A">
        <w:rPr>
          <w:rFonts w:asciiTheme="minorHAnsi" w:hAnsiTheme="minorHAnsi" w:cstheme="minorHAnsi"/>
        </w:rPr>
        <w:t>of vocabulary, will help our pupils with their reasoning and problem-solving skills. As a result, opportunities are provided for our children to transfer their reading and writing skills in</w:t>
      </w:r>
      <w:r w:rsidR="006A1E71">
        <w:rPr>
          <w:rFonts w:asciiTheme="minorHAnsi" w:hAnsiTheme="minorHAnsi" w:cstheme="minorHAnsi"/>
        </w:rPr>
        <w:t xml:space="preserve"> PSHE. </w:t>
      </w:r>
    </w:p>
    <w:p w14:paraId="03DD3B63" w14:textId="77777777" w:rsidR="006A1E71" w:rsidRDefault="006A1E71" w:rsidP="006A1E71">
      <w:pPr>
        <w:rPr>
          <w:rFonts w:asciiTheme="minorHAnsi" w:hAnsiTheme="minorHAnsi" w:cstheme="minorHAnsi"/>
          <w:b/>
          <w:bCs/>
          <w:u w:val="single"/>
        </w:rPr>
      </w:pPr>
    </w:p>
    <w:p w14:paraId="567A567D" w14:textId="5863B32A"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 xml:space="preserve">Communication and Language statement </w:t>
      </w:r>
    </w:p>
    <w:p w14:paraId="6BCE0332" w14:textId="77777777" w:rsidR="006A1E71" w:rsidRPr="00540C4A" w:rsidRDefault="006A1E71" w:rsidP="006A1E71">
      <w:pPr>
        <w:rPr>
          <w:rFonts w:asciiTheme="minorHAnsi" w:hAnsiTheme="minorHAnsi" w:cstheme="minorHAnsi"/>
          <w:b/>
          <w:bCs/>
          <w:u w:val="single"/>
        </w:rPr>
      </w:pPr>
    </w:p>
    <w:p w14:paraId="5B0CEBE2" w14:textId="77777777" w:rsidR="00540C4A" w:rsidRPr="00540C4A" w:rsidRDefault="00540C4A" w:rsidP="00540C4A">
      <w:pPr>
        <w:shd w:val="clear" w:color="auto" w:fill="FFFFFF"/>
        <w:spacing w:line="235" w:lineRule="atLeast"/>
        <w:rPr>
          <w:rFonts w:asciiTheme="minorHAnsi" w:hAnsiTheme="minorHAnsi" w:cstheme="minorHAnsi"/>
          <w:color w:val="222222"/>
        </w:rPr>
      </w:pPr>
      <w:r w:rsidRPr="00540C4A">
        <w:rPr>
          <w:rFonts w:asciiTheme="minorHAnsi" w:hAnsiTheme="minorHAnsi" w:cstheme="minorHAnsi"/>
          <w:color w:val="222222"/>
        </w:rPr>
        <w:t>Secure communication and language skills are prioritised in our school as they bedrock of all subjects within St. Luke’s. Being competent and confident in these areas lays the foundation for a successful future for our children and it is essential that these skills are nurtured and developed at every stage of their schooling. </w:t>
      </w:r>
    </w:p>
    <w:p w14:paraId="19C212BF" w14:textId="77777777" w:rsidR="00540C4A" w:rsidRPr="00540C4A" w:rsidRDefault="00540C4A" w:rsidP="00540C4A">
      <w:pPr>
        <w:shd w:val="clear" w:color="auto" w:fill="FFFFFF"/>
        <w:spacing w:line="235" w:lineRule="atLeast"/>
        <w:rPr>
          <w:rFonts w:asciiTheme="minorHAnsi" w:hAnsiTheme="minorHAnsi" w:cstheme="minorHAnsi"/>
          <w:color w:val="222222"/>
        </w:rPr>
      </w:pPr>
      <w:r w:rsidRPr="00540C4A">
        <w:rPr>
          <w:rFonts w:asciiTheme="minorHAnsi" w:hAnsiTheme="minorHAnsi" w:cstheme="minorHAnsi"/>
          <w:color w:val="222222"/>
          <w:shd w:val="clear" w:color="auto" w:fill="FFFFFF"/>
        </w:rPr>
        <w:t>Language is fundamental to life and without it</w:t>
      </w:r>
      <w:r w:rsidRPr="00540C4A">
        <w:rPr>
          <w:rFonts w:asciiTheme="minorHAnsi" w:hAnsiTheme="minorHAnsi" w:cstheme="minorHAnsi"/>
          <w:color w:val="222222"/>
        </w:rPr>
        <w:t xml:space="preserve">, limits experiences, reduces positive and purposeful interactions and creates additional challenge. Having a large bank of vocabulary helps children learn more. Words allow them to make sense of the world around them and therefore opens the doors of opportunity throughout their lives. Going hand in hand with language skills, communication </w:t>
      </w:r>
      <w:r w:rsidRPr="00540C4A">
        <w:rPr>
          <w:rFonts w:asciiTheme="minorHAnsi" w:hAnsiTheme="minorHAnsi" w:cstheme="minorHAnsi"/>
          <w:color w:val="222222"/>
          <w:shd w:val="clear" w:color="auto" w:fill="FFFFFF"/>
        </w:rPr>
        <w:t>skills are essential</w:t>
      </w:r>
      <w:r w:rsidRPr="00540C4A">
        <w:rPr>
          <w:rFonts w:asciiTheme="minorHAnsi" w:hAnsiTheme="minorHAnsi" w:cstheme="minorHAnsi"/>
          <w:color w:val="222222"/>
        </w:rPr>
        <w:t>. If children cannot communicate effectively, they are limited in all areas of their school life, not only with regard to academic progression, but socially, emotionally and spiritually, too.</w:t>
      </w:r>
    </w:p>
    <w:p w14:paraId="4555F477" w14:textId="77777777" w:rsidR="00540C4A" w:rsidRPr="00540C4A" w:rsidRDefault="00540C4A" w:rsidP="00540C4A">
      <w:pPr>
        <w:shd w:val="clear" w:color="auto" w:fill="FFFFFF"/>
        <w:spacing w:line="235" w:lineRule="atLeast"/>
        <w:rPr>
          <w:rFonts w:asciiTheme="minorHAnsi" w:hAnsiTheme="minorHAnsi" w:cstheme="minorHAnsi"/>
          <w:color w:val="222222"/>
        </w:rPr>
      </w:pPr>
      <w:r w:rsidRPr="00540C4A">
        <w:rPr>
          <w:rFonts w:asciiTheme="minorHAnsi" w:hAnsiTheme="minorHAnsi" w:cstheme="minorHAnsi"/>
          <w:color w:val="222222"/>
        </w:rPr>
        <w:t>This is why we believe that, by fostering and developing the acquisition and understanding of communication and language skills, our children can effectively use words, share their emotions and communicate appropriately through body language, too. In turn, they will thrive and prosper, not only throughout their primary school careers, but- and perhaps more importantly- in their futures beyond.</w:t>
      </w:r>
    </w:p>
    <w:p w14:paraId="615A7B4F" w14:textId="4C3CE06B" w:rsidR="00540C4A" w:rsidRPr="00540C4A" w:rsidRDefault="00540C4A" w:rsidP="00540C4A">
      <w:pPr>
        <w:ind w:left="360"/>
        <w:rPr>
          <w:rFonts w:asciiTheme="minorHAnsi" w:hAnsiTheme="minorHAnsi" w:cstheme="minorHAnsi"/>
          <w:b/>
          <w:bCs/>
          <w:u w:val="single"/>
        </w:rPr>
      </w:pPr>
      <w:r w:rsidRPr="00540C4A">
        <w:rPr>
          <w:rFonts w:asciiTheme="minorHAnsi" w:hAnsiTheme="minorHAnsi" w:cstheme="minorHAnsi"/>
          <w:b/>
          <w:bCs/>
          <w:u w:val="single"/>
        </w:rPr>
        <w:t xml:space="preserve"> </w:t>
      </w:r>
    </w:p>
    <w:p w14:paraId="67397484" w14:textId="77777777" w:rsidR="00540C4A" w:rsidRDefault="00540C4A" w:rsidP="006A1E71">
      <w:pPr>
        <w:rPr>
          <w:rFonts w:asciiTheme="minorHAnsi" w:hAnsiTheme="minorHAnsi" w:cstheme="minorHAnsi"/>
          <w:b/>
          <w:bCs/>
          <w:u w:val="single"/>
        </w:rPr>
      </w:pPr>
      <w:r w:rsidRPr="00540C4A">
        <w:rPr>
          <w:rFonts w:asciiTheme="minorHAnsi" w:hAnsiTheme="minorHAnsi" w:cstheme="minorHAnsi"/>
          <w:b/>
          <w:bCs/>
          <w:u w:val="single"/>
        </w:rPr>
        <w:t>Opportunities for out of school learning</w:t>
      </w:r>
    </w:p>
    <w:p w14:paraId="4B04A272" w14:textId="77777777" w:rsidR="00963AA3" w:rsidRDefault="00963AA3" w:rsidP="00963AA3">
      <w:pPr>
        <w:rPr>
          <w:rFonts w:asciiTheme="minorHAnsi" w:hAnsiTheme="minorHAnsi" w:cstheme="minorHAnsi"/>
          <w:b/>
          <w:bCs/>
          <w:u w:val="single"/>
        </w:rPr>
      </w:pPr>
    </w:p>
    <w:p w14:paraId="206F9CE8" w14:textId="51789B2F" w:rsidR="00963AA3" w:rsidRPr="00AF58FB" w:rsidRDefault="00963AA3" w:rsidP="00963AA3">
      <w:pPr>
        <w:rPr>
          <w:rFonts w:asciiTheme="minorHAnsi" w:hAnsiTheme="minorHAnsi" w:cstheme="minorHAnsi"/>
        </w:rPr>
      </w:pPr>
      <w:r w:rsidRPr="00AF58FB">
        <w:rPr>
          <w:rFonts w:asciiTheme="minorHAnsi" w:hAnsiTheme="minorHAnsi" w:cstheme="minorHAnsi"/>
        </w:rPr>
        <w:t>We encourage children to take part in extra</w:t>
      </w:r>
      <w:r w:rsidR="00797B82" w:rsidRPr="00AF58FB">
        <w:rPr>
          <w:rFonts w:asciiTheme="minorHAnsi" w:hAnsiTheme="minorHAnsi" w:cstheme="minorHAnsi"/>
        </w:rPr>
        <w:t>-</w:t>
      </w:r>
      <w:r w:rsidRPr="00AF58FB">
        <w:rPr>
          <w:rFonts w:asciiTheme="minorHAnsi" w:hAnsiTheme="minorHAnsi" w:cstheme="minorHAnsi"/>
        </w:rPr>
        <w:t xml:space="preserve">curricular </w:t>
      </w:r>
      <w:r w:rsidR="00DD1638" w:rsidRPr="00AF58FB">
        <w:rPr>
          <w:rFonts w:asciiTheme="minorHAnsi" w:hAnsiTheme="minorHAnsi" w:cstheme="minorHAnsi"/>
        </w:rPr>
        <w:t>activities, and</w:t>
      </w:r>
      <w:r w:rsidRPr="00AF58FB">
        <w:rPr>
          <w:rFonts w:asciiTheme="minorHAnsi" w:hAnsiTheme="minorHAnsi" w:cstheme="minorHAnsi"/>
        </w:rPr>
        <w:t xml:space="preserve"> offer many enriching afterschool clubs at school. </w:t>
      </w:r>
      <w:r w:rsidR="00797B82" w:rsidRPr="00AF58FB">
        <w:rPr>
          <w:rFonts w:asciiTheme="minorHAnsi" w:hAnsiTheme="minorHAnsi" w:cstheme="minorHAnsi"/>
        </w:rPr>
        <w:t xml:space="preserve">Extra-curricular activities can help children develop essential life skills, build confidence, and build positive relationships with their peers and community. </w:t>
      </w:r>
    </w:p>
    <w:p w14:paraId="647B573F" w14:textId="1AC9FB72" w:rsidR="00797B82" w:rsidRPr="00AF58FB" w:rsidRDefault="00797B82" w:rsidP="00963AA3">
      <w:pPr>
        <w:rPr>
          <w:rFonts w:asciiTheme="minorHAnsi" w:hAnsiTheme="minorHAnsi" w:cstheme="minorHAnsi"/>
        </w:rPr>
      </w:pPr>
      <w:r w:rsidRPr="00AF58FB">
        <w:rPr>
          <w:rFonts w:asciiTheme="minorHAnsi" w:hAnsiTheme="minorHAnsi" w:cstheme="minorHAnsi"/>
        </w:rPr>
        <w:t xml:space="preserve">Here are examples of clubs and activities that could support the learning we do in PSHE: </w:t>
      </w:r>
    </w:p>
    <w:p w14:paraId="4E78A1C6" w14:textId="0E289540" w:rsidR="00797B82" w:rsidRPr="00AF58FB" w:rsidRDefault="00797B82" w:rsidP="00797B82">
      <w:pPr>
        <w:pStyle w:val="ListParagraph"/>
        <w:numPr>
          <w:ilvl w:val="0"/>
          <w:numId w:val="11"/>
        </w:numPr>
        <w:rPr>
          <w:rFonts w:cstheme="minorHAnsi"/>
          <w:sz w:val="24"/>
          <w:szCs w:val="24"/>
        </w:rPr>
      </w:pPr>
      <w:r w:rsidRPr="00AF58FB">
        <w:rPr>
          <w:rFonts w:cstheme="minorHAnsi"/>
          <w:sz w:val="24"/>
          <w:szCs w:val="24"/>
        </w:rPr>
        <w:t xml:space="preserve">Voluntary </w:t>
      </w:r>
      <w:r w:rsidR="00DD1638" w:rsidRPr="00AF58FB">
        <w:rPr>
          <w:rFonts w:cstheme="minorHAnsi"/>
          <w:sz w:val="24"/>
          <w:szCs w:val="24"/>
        </w:rPr>
        <w:t>community-based</w:t>
      </w:r>
      <w:r w:rsidRPr="00AF58FB">
        <w:rPr>
          <w:rFonts w:cstheme="minorHAnsi"/>
          <w:sz w:val="24"/>
          <w:szCs w:val="24"/>
        </w:rPr>
        <w:t xml:space="preserve"> projects, collecting for food banks or litter picking. These activities can help to develop social responsibility and empathy for others. </w:t>
      </w:r>
    </w:p>
    <w:p w14:paraId="4F5B78EB" w14:textId="34C327DC" w:rsidR="00797B82" w:rsidRPr="00AF58FB" w:rsidRDefault="00797B82" w:rsidP="00797B82">
      <w:pPr>
        <w:pStyle w:val="ListParagraph"/>
        <w:numPr>
          <w:ilvl w:val="0"/>
          <w:numId w:val="11"/>
        </w:numPr>
        <w:rPr>
          <w:rFonts w:cstheme="minorHAnsi"/>
          <w:sz w:val="24"/>
          <w:szCs w:val="24"/>
        </w:rPr>
      </w:pPr>
      <w:r w:rsidRPr="00AF58FB">
        <w:rPr>
          <w:rFonts w:cstheme="minorHAnsi"/>
          <w:sz w:val="24"/>
          <w:szCs w:val="24"/>
        </w:rPr>
        <w:t xml:space="preserve">Sports clubs and physical activity give children the opportunity to </w:t>
      </w:r>
      <w:r w:rsidR="00DD1638" w:rsidRPr="00AF58FB">
        <w:rPr>
          <w:rFonts w:cstheme="minorHAnsi"/>
          <w:sz w:val="24"/>
          <w:szCs w:val="24"/>
        </w:rPr>
        <w:t>practise team</w:t>
      </w:r>
      <w:r w:rsidRPr="00AF58FB">
        <w:rPr>
          <w:rFonts w:cstheme="minorHAnsi"/>
          <w:sz w:val="24"/>
          <w:szCs w:val="24"/>
        </w:rPr>
        <w:t xml:space="preserve"> work</w:t>
      </w:r>
      <w:r w:rsidR="00AF58FB" w:rsidRPr="00AF58FB">
        <w:rPr>
          <w:rFonts w:cstheme="minorHAnsi"/>
          <w:sz w:val="24"/>
          <w:szCs w:val="24"/>
        </w:rPr>
        <w:t>, communication</w:t>
      </w:r>
      <w:r w:rsidRPr="00AF58FB">
        <w:rPr>
          <w:rFonts w:cstheme="minorHAnsi"/>
          <w:sz w:val="24"/>
          <w:szCs w:val="24"/>
        </w:rPr>
        <w:t xml:space="preserve"> and </w:t>
      </w:r>
      <w:r w:rsidR="00DD1638" w:rsidRPr="00AF58FB">
        <w:rPr>
          <w:rFonts w:cstheme="minorHAnsi"/>
          <w:sz w:val="24"/>
          <w:szCs w:val="24"/>
        </w:rPr>
        <w:t>problem-solving</w:t>
      </w:r>
      <w:r w:rsidRPr="00AF58FB">
        <w:rPr>
          <w:rFonts w:cstheme="minorHAnsi"/>
          <w:sz w:val="24"/>
          <w:szCs w:val="24"/>
        </w:rPr>
        <w:t xml:space="preserve"> skills. </w:t>
      </w:r>
    </w:p>
    <w:p w14:paraId="31A0508C" w14:textId="519DDE75" w:rsidR="00797B82" w:rsidRPr="00AF58FB" w:rsidRDefault="00797B82" w:rsidP="00797B82">
      <w:pPr>
        <w:pStyle w:val="ListParagraph"/>
        <w:numPr>
          <w:ilvl w:val="0"/>
          <w:numId w:val="11"/>
        </w:numPr>
        <w:rPr>
          <w:rFonts w:cstheme="minorHAnsi"/>
          <w:sz w:val="24"/>
          <w:szCs w:val="24"/>
        </w:rPr>
      </w:pPr>
      <w:r w:rsidRPr="00AF58FB">
        <w:rPr>
          <w:rFonts w:cstheme="minorHAnsi"/>
          <w:sz w:val="24"/>
          <w:szCs w:val="24"/>
        </w:rPr>
        <w:t xml:space="preserve">Creative activities can help to support mindfulness and wellbeing of pupils. </w:t>
      </w:r>
    </w:p>
    <w:p w14:paraId="3A2FF929" w14:textId="782291E0" w:rsidR="00797B82" w:rsidRPr="00AF58FB" w:rsidRDefault="00797B82" w:rsidP="00AF58FB">
      <w:pPr>
        <w:pStyle w:val="ListParagraph"/>
        <w:rPr>
          <w:rFonts w:cstheme="minorHAnsi"/>
          <w:sz w:val="24"/>
          <w:szCs w:val="24"/>
        </w:rPr>
      </w:pPr>
    </w:p>
    <w:p w14:paraId="2237DE98" w14:textId="6BBF099F" w:rsidR="00540C4A" w:rsidRPr="00AF58FB" w:rsidRDefault="00540C4A" w:rsidP="0042396A">
      <w:pPr>
        <w:rPr>
          <w:rFonts w:asciiTheme="minorHAnsi" w:hAnsiTheme="minorHAnsi" w:cstheme="minorHAnsi"/>
          <w:b/>
          <w:bCs/>
          <w:u w:val="single"/>
        </w:rPr>
      </w:pPr>
      <w:r w:rsidRPr="00AF58FB">
        <w:rPr>
          <w:rFonts w:asciiTheme="minorHAnsi" w:hAnsiTheme="minorHAnsi" w:cstheme="minorHAnsi"/>
          <w:b/>
          <w:bCs/>
          <w:u w:val="single"/>
        </w:rPr>
        <w:t>Assessment</w:t>
      </w:r>
    </w:p>
    <w:p w14:paraId="444E8339"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Our school has clear and streamlined monitoring and evaluation schedules which support a shared vision of what pupil progress looks like. Monitoring and evaluation schedules are made up of pupil voice activities, staff dialogue, work scrutiny, learning walks and lesson observations. Assessment in our school takes account of:</w:t>
      </w:r>
    </w:p>
    <w:p w14:paraId="130D03CB" w14:textId="77777777" w:rsidR="00540C4A" w:rsidRPr="00AF58FB" w:rsidRDefault="00540C4A" w:rsidP="00540C4A">
      <w:pPr>
        <w:pStyle w:val="Default"/>
        <w:rPr>
          <w:rFonts w:asciiTheme="minorHAnsi" w:hAnsiTheme="minorHAnsi" w:cstheme="minorHAnsi"/>
        </w:rPr>
      </w:pPr>
    </w:p>
    <w:p w14:paraId="75572D4D"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-Assessment data</w:t>
      </w:r>
    </w:p>
    <w:p w14:paraId="2C71E9C5"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-PPMs</w:t>
      </w:r>
    </w:p>
    <w:p w14:paraId="2921FBB7"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-Monitoring outcomes (pupil voice, work scrutiny, subject deep-dives)</w:t>
      </w:r>
    </w:p>
    <w:p w14:paraId="17C26A75" w14:textId="77777777" w:rsidR="00540C4A" w:rsidRPr="00AF58FB" w:rsidRDefault="00540C4A" w:rsidP="00540C4A">
      <w:pPr>
        <w:pStyle w:val="Default"/>
        <w:rPr>
          <w:rFonts w:asciiTheme="minorHAnsi" w:hAnsiTheme="minorHAnsi" w:cstheme="minorHAnsi"/>
        </w:rPr>
      </w:pPr>
    </w:p>
    <w:p w14:paraId="187ACF37" w14:textId="77777777" w:rsidR="00540C4A" w:rsidRPr="00AF58FB" w:rsidRDefault="00540C4A" w:rsidP="00540C4A">
      <w:pPr>
        <w:pStyle w:val="Default"/>
        <w:rPr>
          <w:rFonts w:asciiTheme="minorHAnsi" w:hAnsiTheme="minorHAnsi" w:cstheme="minorHAnsi"/>
        </w:rPr>
      </w:pPr>
      <w:r w:rsidRPr="00AF58FB">
        <w:rPr>
          <w:rFonts w:asciiTheme="minorHAnsi" w:hAnsiTheme="minorHAnsi" w:cstheme="minorHAnsi"/>
        </w:rPr>
        <w:t>This information is combined to support a deep understanding of school wide and individual needs.</w:t>
      </w:r>
    </w:p>
    <w:p w14:paraId="3A6C3A1C" w14:textId="77777777" w:rsidR="00540C4A" w:rsidRPr="00AF58FB" w:rsidRDefault="00540C4A" w:rsidP="00540C4A">
      <w:pPr>
        <w:pStyle w:val="Default"/>
        <w:rPr>
          <w:rFonts w:asciiTheme="minorHAnsi" w:hAnsiTheme="minorHAnsi" w:cstheme="minorHAnsi"/>
          <w:color w:val="auto"/>
        </w:rPr>
      </w:pPr>
    </w:p>
    <w:p w14:paraId="64FE28CC" w14:textId="11B49F05" w:rsidR="00540C4A" w:rsidRPr="00AF58FB" w:rsidRDefault="00540C4A" w:rsidP="00540C4A">
      <w:pPr>
        <w:pStyle w:val="Default"/>
        <w:rPr>
          <w:rFonts w:asciiTheme="minorHAnsi" w:hAnsiTheme="minorHAnsi" w:cstheme="minorHAnsi"/>
          <w:color w:val="auto"/>
        </w:rPr>
      </w:pPr>
      <w:r w:rsidRPr="00AF58FB">
        <w:rPr>
          <w:rFonts w:asciiTheme="minorHAnsi" w:hAnsiTheme="minorHAnsi" w:cstheme="minorHAnsi"/>
          <w:color w:val="auto"/>
        </w:rPr>
        <w:lastRenderedPageBreak/>
        <w:t>Assessment informs our teaching in</w:t>
      </w:r>
      <w:r w:rsidR="0042396A" w:rsidRPr="00AF58FB">
        <w:rPr>
          <w:rFonts w:asciiTheme="minorHAnsi" w:hAnsiTheme="minorHAnsi" w:cstheme="minorHAnsi"/>
          <w:color w:val="auto"/>
        </w:rPr>
        <w:t xml:space="preserve"> PSHE s</w:t>
      </w:r>
      <w:r w:rsidRPr="00AF58FB">
        <w:rPr>
          <w:rFonts w:asciiTheme="minorHAnsi" w:hAnsiTheme="minorHAnsi" w:cstheme="minorHAnsi"/>
          <w:color w:val="auto"/>
        </w:rPr>
        <w:t>upports our children to develop and progress well. We assess in the following ways:</w:t>
      </w:r>
    </w:p>
    <w:p w14:paraId="05701825" w14:textId="77777777" w:rsidR="00540C4A" w:rsidRPr="00AF58FB" w:rsidRDefault="00540C4A" w:rsidP="00540C4A">
      <w:pPr>
        <w:pStyle w:val="Default"/>
        <w:rPr>
          <w:rFonts w:asciiTheme="minorHAnsi" w:hAnsiTheme="minorHAnsi" w:cstheme="minorHAnsi"/>
          <w:color w:val="auto"/>
        </w:rPr>
      </w:pPr>
    </w:p>
    <w:p w14:paraId="16372949" w14:textId="247859E2" w:rsidR="00540C4A" w:rsidRPr="00AF58FB" w:rsidRDefault="00540C4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 xml:space="preserve">Assessment for Learning: Children are involved in the process of self-improvement, recognising their achievements and acknowledging where they could improve. </w:t>
      </w:r>
      <w:r w:rsidR="0042396A" w:rsidRPr="00AF58FB">
        <w:rPr>
          <w:rFonts w:asciiTheme="minorHAnsi" w:hAnsiTheme="minorHAnsi" w:cstheme="minorHAnsi"/>
          <w:color w:val="auto"/>
        </w:rPr>
        <w:t>PSHE</w:t>
      </w:r>
      <w:r w:rsidRPr="00AF58FB">
        <w:rPr>
          <w:rFonts w:asciiTheme="minorHAnsi" w:hAnsiTheme="minorHAnsi" w:cstheme="minorHAnsi"/>
          <w:color w:val="auto"/>
        </w:rPr>
        <w:t xml:space="preserve"> activities throughout each unit ensure progression, achievement and success. </w:t>
      </w:r>
    </w:p>
    <w:p w14:paraId="5D37944F" w14:textId="77777777" w:rsidR="00540C4A" w:rsidRPr="00AF58FB" w:rsidRDefault="00540C4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 xml:space="preserve">Active Feedback: Children receive immediate (or nearly immediate), specific feedback to support them to react, think analytically and develop well during learning sessions </w:t>
      </w:r>
    </w:p>
    <w:p w14:paraId="435CD594" w14:textId="6374F560" w:rsidR="00540C4A" w:rsidRPr="00AF58FB" w:rsidRDefault="00540C4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 xml:space="preserve">Ongoing teacher assessment, reviewing children’s learning (performance, group work, written work) and pupil dialogue support </w:t>
      </w:r>
      <w:r w:rsidR="0042396A" w:rsidRPr="00AF58FB">
        <w:rPr>
          <w:rFonts w:asciiTheme="minorHAnsi" w:hAnsiTheme="minorHAnsi" w:cstheme="minorHAnsi"/>
          <w:color w:val="auto"/>
        </w:rPr>
        <w:t>PSHE</w:t>
      </w:r>
      <w:r w:rsidRPr="00AF58FB">
        <w:rPr>
          <w:rFonts w:asciiTheme="minorHAnsi" w:hAnsiTheme="minorHAnsi" w:cstheme="minorHAnsi"/>
          <w:color w:val="auto"/>
        </w:rPr>
        <w:t xml:space="preserve"> assessment</w:t>
      </w:r>
    </w:p>
    <w:p w14:paraId="5B7A6F32" w14:textId="0FE2649B" w:rsidR="00540C4A" w:rsidRPr="00AF58FB" w:rsidRDefault="0042396A" w:rsidP="00540C4A">
      <w:pPr>
        <w:pStyle w:val="Default"/>
        <w:numPr>
          <w:ilvl w:val="0"/>
          <w:numId w:val="5"/>
        </w:numPr>
        <w:spacing w:after="154"/>
        <w:rPr>
          <w:rFonts w:asciiTheme="minorHAnsi" w:hAnsiTheme="minorHAnsi" w:cstheme="minorHAnsi"/>
          <w:color w:val="auto"/>
        </w:rPr>
      </w:pPr>
      <w:r w:rsidRPr="00AF58FB">
        <w:rPr>
          <w:rFonts w:asciiTheme="minorHAnsi" w:hAnsiTheme="minorHAnsi" w:cstheme="minorHAnsi"/>
          <w:color w:val="auto"/>
        </w:rPr>
        <w:t>PSHE</w:t>
      </w:r>
      <w:r w:rsidR="00540C4A" w:rsidRPr="00AF58FB">
        <w:rPr>
          <w:rFonts w:asciiTheme="minorHAnsi" w:hAnsiTheme="minorHAnsi" w:cstheme="minorHAnsi"/>
          <w:color w:val="auto"/>
        </w:rPr>
        <w:t xml:space="preserve"> assessment is also supported by work scrutiny, lesson observations and pupil dialogue </w:t>
      </w:r>
    </w:p>
    <w:p w14:paraId="1AE107BC" w14:textId="77777777" w:rsidR="00540C4A" w:rsidRPr="00AF58FB" w:rsidRDefault="00540C4A" w:rsidP="00540C4A">
      <w:pPr>
        <w:ind w:left="360"/>
        <w:rPr>
          <w:rFonts w:asciiTheme="minorHAnsi" w:hAnsiTheme="minorHAnsi" w:cstheme="minorHAnsi"/>
          <w:b/>
          <w:bCs/>
          <w:u w:val="single"/>
        </w:rPr>
      </w:pPr>
    </w:p>
    <w:p w14:paraId="35F32DA9" w14:textId="77777777" w:rsidR="00540C4A" w:rsidRPr="00AF58FB" w:rsidRDefault="00540C4A" w:rsidP="00540C4A">
      <w:pPr>
        <w:ind w:left="360"/>
        <w:rPr>
          <w:rFonts w:asciiTheme="minorHAnsi" w:hAnsiTheme="minorHAnsi" w:cstheme="minorHAnsi"/>
          <w:b/>
          <w:bCs/>
          <w:u w:val="single"/>
        </w:rPr>
      </w:pPr>
    </w:p>
    <w:p w14:paraId="7BAB4DE7" w14:textId="77777777" w:rsidR="006A1E71" w:rsidRPr="00AF58FB" w:rsidRDefault="006A1E71" w:rsidP="00540C4A">
      <w:pPr>
        <w:ind w:left="360"/>
        <w:rPr>
          <w:rFonts w:asciiTheme="minorHAnsi" w:hAnsiTheme="minorHAnsi" w:cstheme="minorHAnsi"/>
          <w:b/>
          <w:bCs/>
          <w:u w:val="single"/>
        </w:rPr>
      </w:pPr>
    </w:p>
    <w:p w14:paraId="0E30945C" w14:textId="77777777" w:rsidR="006A1E71" w:rsidRPr="00AF58FB" w:rsidRDefault="006A1E71" w:rsidP="00540C4A">
      <w:pPr>
        <w:ind w:left="360"/>
        <w:rPr>
          <w:rFonts w:asciiTheme="minorHAnsi" w:hAnsiTheme="minorHAnsi" w:cstheme="minorHAnsi"/>
          <w:b/>
          <w:bCs/>
          <w:u w:val="single"/>
        </w:rPr>
      </w:pPr>
    </w:p>
    <w:p w14:paraId="4E961520" w14:textId="77777777" w:rsidR="006A1E71" w:rsidRPr="00AF58FB" w:rsidRDefault="006A1E71" w:rsidP="00540C4A">
      <w:pPr>
        <w:ind w:left="360"/>
        <w:rPr>
          <w:rFonts w:asciiTheme="minorHAnsi" w:hAnsiTheme="minorHAnsi" w:cstheme="minorHAnsi"/>
          <w:b/>
          <w:bCs/>
          <w:u w:val="single"/>
        </w:rPr>
      </w:pPr>
    </w:p>
    <w:p w14:paraId="5463439C" w14:textId="3FC2F9BA" w:rsidR="00540C4A" w:rsidRPr="00AF58FB" w:rsidRDefault="00540C4A" w:rsidP="006A1E71">
      <w:pPr>
        <w:rPr>
          <w:rFonts w:asciiTheme="minorHAnsi" w:hAnsiTheme="minorHAnsi" w:cstheme="minorHAnsi"/>
          <w:b/>
          <w:bCs/>
          <w:u w:val="single"/>
        </w:rPr>
      </w:pPr>
      <w:r w:rsidRPr="00AF58FB">
        <w:rPr>
          <w:rFonts w:asciiTheme="minorHAnsi" w:hAnsiTheme="minorHAnsi" w:cstheme="minorHAnsi"/>
          <w:b/>
          <w:bCs/>
          <w:u w:val="single"/>
        </w:rPr>
        <w:t>Reporting to parents and carers</w:t>
      </w:r>
    </w:p>
    <w:p w14:paraId="148EA7AB" w14:textId="77777777" w:rsidR="00540C4A" w:rsidRPr="00AF58FB" w:rsidRDefault="00540C4A" w:rsidP="00540C4A">
      <w:pPr>
        <w:ind w:left="360"/>
        <w:rPr>
          <w:rFonts w:asciiTheme="minorHAnsi" w:hAnsiTheme="minorHAnsi" w:cstheme="minorHAnsi"/>
          <w:b/>
          <w:bCs/>
          <w:u w:val="single"/>
        </w:rPr>
      </w:pPr>
    </w:p>
    <w:p w14:paraId="4D763881" w14:textId="533D28BA" w:rsidR="006A1E71" w:rsidRPr="00AF58FB" w:rsidRDefault="006A1E71" w:rsidP="00540C4A">
      <w:pPr>
        <w:ind w:left="360"/>
        <w:rPr>
          <w:rFonts w:asciiTheme="minorHAnsi" w:hAnsiTheme="minorHAnsi" w:cstheme="minorHAnsi"/>
        </w:rPr>
      </w:pPr>
      <w:r w:rsidRPr="00AF58FB">
        <w:rPr>
          <w:rFonts w:asciiTheme="minorHAnsi" w:hAnsiTheme="minorHAnsi" w:cstheme="minorHAnsi"/>
        </w:rPr>
        <w:t xml:space="preserve">At St Luke’s we report to parents each term, in the form of </w:t>
      </w:r>
      <w:r w:rsidR="00DD1638" w:rsidRPr="00AF58FB">
        <w:rPr>
          <w:rFonts w:asciiTheme="minorHAnsi" w:hAnsiTheme="minorHAnsi" w:cstheme="minorHAnsi"/>
        </w:rPr>
        <w:t>parent</w:t>
      </w:r>
      <w:r w:rsidR="00DD1638">
        <w:rPr>
          <w:rFonts w:asciiTheme="minorHAnsi" w:hAnsiTheme="minorHAnsi" w:cstheme="minorHAnsi"/>
        </w:rPr>
        <w:t>s’</w:t>
      </w:r>
      <w:r w:rsidRPr="00AF58FB">
        <w:rPr>
          <w:rFonts w:asciiTheme="minorHAnsi" w:hAnsiTheme="minorHAnsi" w:cstheme="minorHAnsi"/>
        </w:rPr>
        <w:t xml:space="preserve"> evenings meetings and an end of year report. Children’s progress within PSHE will be discussed at </w:t>
      </w:r>
      <w:r w:rsidR="00DD1638" w:rsidRPr="00AF58FB">
        <w:rPr>
          <w:rFonts w:asciiTheme="minorHAnsi" w:hAnsiTheme="minorHAnsi" w:cstheme="minorHAnsi"/>
        </w:rPr>
        <w:t>parent</w:t>
      </w:r>
      <w:r w:rsidR="00DD1638">
        <w:rPr>
          <w:rFonts w:asciiTheme="minorHAnsi" w:hAnsiTheme="minorHAnsi" w:cstheme="minorHAnsi"/>
        </w:rPr>
        <w:t xml:space="preserve">s’ </w:t>
      </w:r>
      <w:r w:rsidRPr="00AF58FB">
        <w:rPr>
          <w:rFonts w:asciiTheme="minorHAnsi" w:hAnsiTheme="minorHAnsi" w:cstheme="minorHAnsi"/>
        </w:rPr>
        <w:t xml:space="preserve">meetings and will be referenced in the end of year report. </w:t>
      </w:r>
    </w:p>
    <w:p w14:paraId="3AA51D2E" w14:textId="77777777" w:rsidR="006A1E71" w:rsidRPr="00AF58FB" w:rsidRDefault="006A1E71" w:rsidP="00540C4A">
      <w:pPr>
        <w:rPr>
          <w:rFonts w:asciiTheme="minorHAnsi" w:hAnsiTheme="minorHAnsi" w:cstheme="minorHAnsi"/>
          <w:b/>
          <w:bCs/>
          <w:u w:val="single"/>
        </w:rPr>
      </w:pPr>
    </w:p>
    <w:p w14:paraId="73CB46B0" w14:textId="77777777" w:rsidR="006A1E71" w:rsidRPr="00AF58FB" w:rsidRDefault="006A1E71" w:rsidP="00540C4A">
      <w:pPr>
        <w:rPr>
          <w:rFonts w:asciiTheme="minorHAnsi" w:hAnsiTheme="minorHAnsi" w:cstheme="minorHAnsi"/>
          <w:b/>
          <w:bCs/>
          <w:u w:val="single"/>
        </w:rPr>
      </w:pPr>
    </w:p>
    <w:p w14:paraId="3C399597" w14:textId="6B5D4274" w:rsidR="00540C4A" w:rsidRPr="00AF58FB" w:rsidRDefault="00540C4A" w:rsidP="00540C4A">
      <w:pPr>
        <w:rPr>
          <w:rFonts w:asciiTheme="minorHAnsi" w:hAnsiTheme="minorHAnsi" w:cstheme="minorHAnsi"/>
          <w:b/>
          <w:bCs/>
          <w:u w:val="single"/>
        </w:rPr>
      </w:pPr>
      <w:r w:rsidRPr="00AF58FB">
        <w:rPr>
          <w:rFonts w:asciiTheme="minorHAnsi" w:hAnsiTheme="minorHAnsi" w:cstheme="minorHAnsi"/>
          <w:b/>
          <w:bCs/>
          <w:u w:val="single"/>
        </w:rPr>
        <w:t>Attendance and punctuality</w:t>
      </w:r>
    </w:p>
    <w:p w14:paraId="082C9D0C" w14:textId="469B06C7" w:rsidR="00540C4A" w:rsidRDefault="00540C4A" w:rsidP="00540C4A">
      <w:pPr>
        <w:rPr>
          <w:rFonts w:asciiTheme="minorHAnsi" w:eastAsia="Calibri" w:hAnsiTheme="minorHAnsi" w:cstheme="minorHAnsi"/>
        </w:rPr>
      </w:pPr>
      <w:r w:rsidRPr="00AF58FB">
        <w:rPr>
          <w:rFonts w:asciiTheme="minorHAnsi" w:eastAsia="Calibri" w:hAnsiTheme="minorHAnsi" w:cstheme="minorHAnsi"/>
        </w:rPr>
        <w:t xml:space="preserve">We actively support excellent attendance and punctuality at St Luke’s. We understand that poor attendance and punctuality can negatively affect children’s learning and achievements. There are many positive outcomes connected to good attendance and punctuality, including the positive impact on attainment, progress and achievement and excellent social and emotional wellbeing. </w:t>
      </w:r>
    </w:p>
    <w:p w14:paraId="445FE093" w14:textId="2D3750E7" w:rsidR="003427B0" w:rsidRDefault="003427B0" w:rsidP="00540C4A">
      <w:pPr>
        <w:rPr>
          <w:rFonts w:asciiTheme="minorHAnsi" w:eastAsia="Calibri" w:hAnsiTheme="minorHAnsi" w:cstheme="minorHAnsi"/>
        </w:rPr>
      </w:pPr>
    </w:p>
    <w:p w14:paraId="3E277E2B" w14:textId="0C1FFFB5" w:rsidR="003427B0" w:rsidRDefault="003427B0" w:rsidP="00540C4A">
      <w:pPr>
        <w:rPr>
          <w:rFonts w:asciiTheme="minorHAnsi" w:eastAsia="Calibri" w:hAnsiTheme="minorHAnsi" w:cstheme="minorHAnsi"/>
        </w:rPr>
      </w:pPr>
    </w:p>
    <w:p w14:paraId="42A16C30" w14:textId="45C0586F" w:rsidR="003427B0" w:rsidRDefault="003427B0" w:rsidP="00540C4A">
      <w:pPr>
        <w:rPr>
          <w:rFonts w:asciiTheme="minorHAnsi" w:eastAsia="Calibri" w:hAnsiTheme="minorHAnsi" w:cstheme="minorHAnsi"/>
        </w:rPr>
      </w:pPr>
    </w:p>
    <w:p w14:paraId="7F0D82D8" w14:textId="4461A795" w:rsidR="003427B0" w:rsidRDefault="003427B0" w:rsidP="00540C4A">
      <w:pPr>
        <w:rPr>
          <w:rFonts w:asciiTheme="minorHAnsi" w:eastAsia="Calibri" w:hAnsiTheme="minorHAnsi" w:cstheme="minorHAnsi"/>
        </w:rPr>
      </w:pPr>
    </w:p>
    <w:p w14:paraId="7166D691" w14:textId="114277E8" w:rsidR="003427B0" w:rsidRDefault="003427B0" w:rsidP="00540C4A">
      <w:pPr>
        <w:rPr>
          <w:rFonts w:asciiTheme="minorHAnsi" w:eastAsia="Calibri" w:hAnsiTheme="minorHAnsi" w:cstheme="minorHAnsi"/>
        </w:rPr>
      </w:pPr>
    </w:p>
    <w:p w14:paraId="3DFEC33E" w14:textId="50170FC4" w:rsidR="003427B0" w:rsidRPr="00AF58FB" w:rsidRDefault="003427B0" w:rsidP="00540C4A">
      <w:pPr>
        <w:rPr>
          <w:rFonts w:asciiTheme="minorHAnsi" w:eastAsia="Calibri" w:hAnsiTheme="minorHAnsi" w:cstheme="minorHAnsi"/>
        </w:rPr>
      </w:pPr>
      <w:r>
        <w:rPr>
          <w:rFonts w:asciiTheme="minorHAnsi" w:eastAsia="Calibri" w:hAnsiTheme="minorHAnsi" w:cstheme="minorHAnsi"/>
        </w:rPr>
        <w:t xml:space="preserve">Policy to be reviewed Sept 2026 </w:t>
      </w:r>
    </w:p>
    <w:p w14:paraId="52FEE591" w14:textId="77777777" w:rsidR="00540C4A" w:rsidRPr="00AF58FB" w:rsidRDefault="00540C4A" w:rsidP="00540C4A">
      <w:pPr>
        <w:pStyle w:val="NormalWeb"/>
        <w:shd w:val="clear" w:color="auto" w:fill="FFFFFF"/>
        <w:spacing w:before="0" w:beforeAutospacing="0" w:after="150" w:afterAutospacing="0"/>
        <w:rPr>
          <w:rFonts w:asciiTheme="minorHAnsi" w:hAnsiTheme="minorHAnsi" w:cstheme="minorHAnsi"/>
        </w:rPr>
      </w:pPr>
    </w:p>
    <w:sectPr w:rsidR="00540C4A" w:rsidRPr="00AF58FB">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FF1680" w14:textId="77777777" w:rsidR="003427B0" w:rsidRDefault="003427B0" w:rsidP="003427B0">
      <w:r>
        <w:separator/>
      </w:r>
    </w:p>
  </w:endnote>
  <w:endnote w:type="continuationSeparator" w:id="0">
    <w:p w14:paraId="01960122" w14:textId="77777777" w:rsidR="003427B0" w:rsidRDefault="003427B0" w:rsidP="0034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 w:name="Georgia">
    <w:panose1 w:val="02040502050405020303"/>
    <w:charset w:val="00"/>
    <w:family w:val="roman"/>
    <w:pitch w:val="variable"/>
    <w:sig w:usb0="00000287" w:usb1="00000000" w:usb2="00000000" w:usb3="00000000" w:csb0="0000009F" w:csb1="00000000"/>
  </w:font>
  <w:font w:name="Ink Free">
    <w:panose1 w:val="03080402000500000000"/>
    <w:charset w:val="00"/>
    <w:family w:val="script"/>
    <w:pitch w:val="variable"/>
    <w:sig w:usb0="2000068F" w:usb1="4000000A"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66463" w14:textId="77777777" w:rsidR="003427B0" w:rsidRDefault="003427B0" w:rsidP="003427B0">
      <w:r>
        <w:separator/>
      </w:r>
    </w:p>
  </w:footnote>
  <w:footnote w:type="continuationSeparator" w:id="0">
    <w:p w14:paraId="310075B4" w14:textId="77777777" w:rsidR="003427B0" w:rsidRDefault="003427B0" w:rsidP="0034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B864A0" w14:textId="03BEB7BA" w:rsidR="003427B0" w:rsidRDefault="003427B0">
    <w:pPr>
      <w:pStyle w:val="Header"/>
    </w:pPr>
    <w:r>
      <w:t>PSHE Policy updated Sept 2025</w:t>
    </w:r>
  </w:p>
  <w:p w14:paraId="208DDE97" w14:textId="77777777" w:rsidR="003427B0" w:rsidRDefault="003427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621DF9D"/>
    <w:multiLevelType w:val="hybridMultilevel"/>
    <w:tmpl w:val="3C3DFC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684E852"/>
    <w:multiLevelType w:val="hybridMultilevel"/>
    <w:tmpl w:val="E814815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2013170"/>
    <w:multiLevelType w:val="hybridMultilevel"/>
    <w:tmpl w:val="998ADE1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39C46185"/>
    <w:multiLevelType w:val="hybridMultilevel"/>
    <w:tmpl w:val="8264BE6A"/>
    <w:lvl w:ilvl="0" w:tplc="7B04CCD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4" w15:restartNumberingAfterBreak="0">
    <w:nsid w:val="5145777E"/>
    <w:multiLevelType w:val="hybridMultilevel"/>
    <w:tmpl w:val="D23CEB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56BE6E18"/>
    <w:multiLevelType w:val="hybridMultilevel"/>
    <w:tmpl w:val="DCAEAF2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659E1D6C"/>
    <w:multiLevelType w:val="hybridMultilevel"/>
    <w:tmpl w:val="D3B8C0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9511324"/>
    <w:multiLevelType w:val="hybridMultilevel"/>
    <w:tmpl w:val="9B5A3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BEAC35C"/>
    <w:multiLevelType w:val="hybridMultilevel"/>
    <w:tmpl w:val="DEF671FB"/>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77E42AE3"/>
    <w:multiLevelType w:val="hybridMultilevel"/>
    <w:tmpl w:val="1DA21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5"/>
  </w:num>
  <w:num w:numId="5">
    <w:abstractNumId w:val="7"/>
  </w:num>
  <w:num w:numId="6">
    <w:abstractNumId w:val="0"/>
  </w:num>
  <w:num w:numId="7">
    <w:abstractNumId w:val="8"/>
  </w:num>
  <w:num w:numId="8">
    <w:abstractNumId w:val="3"/>
  </w:num>
  <w:num w:numId="9">
    <w:abstractNumId w:val="2"/>
  </w:num>
  <w:num w:numId="10">
    <w:abstractNumId w:val="6"/>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8FF"/>
    <w:rsid w:val="000C52C2"/>
    <w:rsid w:val="001D2B57"/>
    <w:rsid w:val="002612B5"/>
    <w:rsid w:val="002828FF"/>
    <w:rsid w:val="002D549B"/>
    <w:rsid w:val="00322529"/>
    <w:rsid w:val="003427B0"/>
    <w:rsid w:val="0042396A"/>
    <w:rsid w:val="00517F6E"/>
    <w:rsid w:val="00540C4A"/>
    <w:rsid w:val="005B32A7"/>
    <w:rsid w:val="006A1E71"/>
    <w:rsid w:val="00797B82"/>
    <w:rsid w:val="007A7996"/>
    <w:rsid w:val="00963AA3"/>
    <w:rsid w:val="009C0BD3"/>
    <w:rsid w:val="00AA7C99"/>
    <w:rsid w:val="00AF58FB"/>
    <w:rsid w:val="00B30C1D"/>
    <w:rsid w:val="00B858EE"/>
    <w:rsid w:val="00C648C2"/>
    <w:rsid w:val="00CE3002"/>
    <w:rsid w:val="00D76BA1"/>
    <w:rsid w:val="00DB7702"/>
    <w:rsid w:val="00DD1638"/>
    <w:rsid w:val="00E3156A"/>
    <w:rsid w:val="00F32CA6"/>
    <w:rsid w:val="00F65E2D"/>
    <w:rsid w:val="00FB75F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19B8D"/>
  <w15:chartTrackingRefBased/>
  <w15:docId w15:val="{F6BDC269-7531-498D-A816-29D5E5959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8FF"/>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828FF"/>
    <w:pPr>
      <w:spacing w:before="100" w:beforeAutospacing="1" w:after="100" w:afterAutospacing="1"/>
    </w:pPr>
  </w:style>
  <w:style w:type="paragraph" w:customStyle="1" w:styleId="Default">
    <w:name w:val="Default"/>
    <w:rsid w:val="002828FF"/>
    <w:pPr>
      <w:autoSpaceDE w:val="0"/>
      <w:autoSpaceDN w:val="0"/>
      <w:adjustRightInd w:val="0"/>
      <w:spacing w:after="0" w:line="240" w:lineRule="auto"/>
    </w:pPr>
    <w:rPr>
      <w:rFonts w:ascii="Calibri" w:hAnsi="Calibri" w:cs="Calibri"/>
      <w:color w:val="000000"/>
      <w:sz w:val="24"/>
      <w:szCs w:val="24"/>
    </w:rPr>
  </w:style>
  <w:style w:type="paragraph" w:customStyle="1" w:styleId="Pa6">
    <w:name w:val="Pa6"/>
    <w:basedOn w:val="Default"/>
    <w:next w:val="Default"/>
    <w:uiPriority w:val="99"/>
    <w:rsid w:val="00540C4A"/>
    <w:pPr>
      <w:spacing w:line="201" w:lineRule="atLeast"/>
    </w:pPr>
    <w:rPr>
      <w:rFonts w:ascii="Roboto" w:hAnsi="Roboto" w:cstheme="minorBidi"/>
      <w:color w:val="auto"/>
    </w:rPr>
  </w:style>
  <w:style w:type="paragraph" w:styleId="ListParagraph">
    <w:name w:val="List Paragraph"/>
    <w:basedOn w:val="Normal"/>
    <w:uiPriority w:val="34"/>
    <w:qFormat/>
    <w:rsid w:val="00540C4A"/>
    <w:pPr>
      <w:spacing w:after="160" w:line="256" w:lineRule="auto"/>
      <w:ind w:left="720"/>
      <w:contextualSpacing/>
    </w:pPr>
    <w:rPr>
      <w:rFonts w:asciiTheme="minorHAnsi" w:eastAsiaTheme="minorHAnsi" w:hAnsiTheme="minorHAnsi" w:cstheme="minorBidi"/>
      <w:sz w:val="22"/>
      <w:szCs w:val="22"/>
      <w:lang w:eastAsia="en-US"/>
    </w:rPr>
  </w:style>
  <w:style w:type="table" w:styleId="TableGrid">
    <w:name w:val="Table Grid"/>
    <w:basedOn w:val="TableNormal"/>
    <w:uiPriority w:val="39"/>
    <w:rsid w:val="00B858EE"/>
    <w:pPr>
      <w:spacing w:after="0" w:line="240" w:lineRule="auto"/>
    </w:pPr>
    <w:rPr>
      <w:rFonts w:asci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858EE"/>
    <w:pPr>
      <w:spacing w:after="0" w:line="240" w:lineRule="auto"/>
    </w:pPr>
    <w:rPr>
      <w:rFonts w:ascii="Calibri"/>
    </w:rPr>
  </w:style>
  <w:style w:type="paragraph" w:styleId="Header">
    <w:name w:val="header"/>
    <w:basedOn w:val="Normal"/>
    <w:link w:val="HeaderChar"/>
    <w:uiPriority w:val="99"/>
    <w:unhideWhenUsed/>
    <w:rsid w:val="003427B0"/>
    <w:pPr>
      <w:tabs>
        <w:tab w:val="center" w:pos="4513"/>
        <w:tab w:val="right" w:pos="9026"/>
      </w:tabs>
    </w:pPr>
  </w:style>
  <w:style w:type="character" w:customStyle="1" w:styleId="HeaderChar">
    <w:name w:val="Header Char"/>
    <w:basedOn w:val="DefaultParagraphFont"/>
    <w:link w:val="Header"/>
    <w:uiPriority w:val="99"/>
    <w:rsid w:val="003427B0"/>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427B0"/>
    <w:pPr>
      <w:tabs>
        <w:tab w:val="center" w:pos="4513"/>
        <w:tab w:val="right" w:pos="9026"/>
      </w:tabs>
    </w:pPr>
  </w:style>
  <w:style w:type="character" w:customStyle="1" w:styleId="FooterChar">
    <w:name w:val="Footer Char"/>
    <w:basedOn w:val="DefaultParagraphFont"/>
    <w:link w:val="Footer"/>
    <w:uiPriority w:val="99"/>
    <w:rsid w:val="003427B0"/>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817783">
      <w:bodyDiv w:val="1"/>
      <w:marLeft w:val="0"/>
      <w:marRight w:val="0"/>
      <w:marTop w:val="0"/>
      <w:marBottom w:val="0"/>
      <w:divBdr>
        <w:top w:val="none" w:sz="0" w:space="0" w:color="auto"/>
        <w:left w:val="none" w:sz="0" w:space="0" w:color="auto"/>
        <w:bottom w:val="none" w:sz="0" w:space="0" w:color="auto"/>
        <w:right w:val="none" w:sz="0" w:space="0" w:color="auto"/>
      </w:divBdr>
    </w:div>
    <w:div w:id="309555195">
      <w:bodyDiv w:val="1"/>
      <w:marLeft w:val="0"/>
      <w:marRight w:val="0"/>
      <w:marTop w:val="0"/>
      <w:marBottom w:val="0"/>
      <w:divBdr>
        <w:top w:val="none" w:sz="0" w:space="0" w:color="auto"/>
        <w:left w:val="none" w:sz="0" w:space="0" w:color="auto"/>
        <w:bottom w:val="none" w:sz="0" w:space="0" w:color="auto"/>
        <w:right w:val="none" w:sz="0" w:space="0" w:color="auto"/>
      </w:divBdr>
    </w:div>
    <w:div w:id="333801348">
      <w:bodyDiv w:val="1"/>
      <w:marLeft w:val="0"/>
      <w:marRight w:val="0"/>
      <w:marTop w:val="0"/>
      <w:marBottom w:val="0"/>
      <w:divBdr>
        <w:top w:val="none" w:sz="0" w:space="0" w:color="auto"/>
        <w:left w:val="none" w:sz="0" w:space="0" w:color="auto"/>
        <w:bottom w:val="none" w:sz="0" w:space="0" w:color="auto"/>
        <w:right w:val="none" w:sz="0" w:space="0" w:color="auto"/>
      </w:divBdr>
    </w:div>
    <w:div w:id="672606145">
      <w:bodyDiv w:val="1"/>
      <w:marLeft w:val="0"/>
      <w:marRight w:val="0"/>
      <w:marTop w:val="0"/>
      <w:marBottom w:val="0"/>
      <w:divBdr>
        <w:top w:val="none" w:sz="0" w:space="0" w:color="auto"/>
        <w:left w:val="none" w:sz="0" w:space="0" w:color="auto"/>
        <w:bottom w:val="none" w:sz="0" w:space="0" w:color="auto"/>
        <w:right w:val="none" w:sz="0" w:space="0" w:color="auto"/>
      </w:divBdr>
    </w:div>
    <w:div w:id="805011086">
      <w:bodyDiv w:val="1"/>
      <w:marLeft w:val="0"/>
      <w:marRight w:val="0"/>
      <w:marTop w:val="0"/>
      <w:marBottom w:val="0"/>
      <w:divBdr>
        <w:top w:val="none" w:sz="0" w:space="0" w:color="auto"/>
        <w:left w:val="none" w:sz="0" w:space="0" w:color="auto"/>
        <w:bottom w:val="none" w:sz="0" w:space="0" w:color="auto"/>
        <w:right w:val="none" w:sz="0" w:space="0" w:color="auto"/>
      </w:divBdr>
    </w:div>
    <w:div w:id="887450241">
      <w:bodyDiv w:val="1"/>
      <w:marLeft w:val="0"/>
      <w:marRight w:val="0"/>
      <w:marTop w:val="0"/>
      <w:marBottom w:val="0"/>
      <w:divBdr>
        <w:top w:val="none" w:sz="0" w:space="0" w:color="auto"/>
        <w:left w:val="none" w:sz="0" w:space="0" w:color="auto"/>
        <w:bottom w:val="none" w:sz="0" w:space="0" w:color="auto"/>
        <w:right w:val="none" w:sz="0" w:space="0" w:color="auto"/>
      </w:divBdr>
    </w:div>
    <w:div w:id="980693332">
      <w:bodyDiv w:val="1"/>
      <w:marLeft w:val="0"/>
      <w:marRight w:val="0"/>
      <w:marTop w:val="0"/>
      <w:marBottom w:val="0"/>
      <w:divBdr>
        <w:top w:val="none" w:sz="0" w:space="0" w:color="auto"/>
        <w:left w:val="none" w:sz="0" w:space="0" w:color="auto"/>
        <w:bottom w:val="none" w:sz="0" w:space="0" w:color="auto"/>
        <w:right w:val="none" w:sz="0" w:space="0" w:color="auto"/>
      </w:divBdr>
    </w:div>
    <w:div w:id="1538348690">
      <w:bodyDiv w:val="1"/>
      <w:marLeft w:val="0"/>
      <w:marRight w:val="0"/>
      <w:marTop w:val="0"/>
      <w:marBottom w:val="0"/>
      <w:divBdr>
        <w:top w:val="none" w:sz="0" w:space="0" w:color="auto"/>
        <w:left w:val="none" w:sz="0" w:space="0" w:color="auto"/>
        <w:bottom w:val="none" w:sz="0" w:space="0" w:color="auto"/>
        <w:right w:val="none" w:sz="0" w:space="0" w:color="auto"/>
      </w:divBdr>
    </w:div>
    <w:div w:id="1943949567">
      <w:bodyDiv w:val="1"/>
      <w:marLeft w:val="0"/>
      <w:marRight w:val="0"/>
      <w:marTop w:val="0"/>
      <w:marBottom w:val="0"/>
      <w:divBdr>
        <w:top w:val="none" w:sz="0" w:space="0" w:color="auto"/>
        <w:left w:val="none" w:sz="0" w:space="0" w:color="auto"/>
        <w:bottom w:val="none" w:sz="0" w:space="0" w:color="auto"/>
        <w:right w:val="none" w:sz="0" w:space="0" w:color="auto"/>
      </w:divBdr>
    </w:div>
    <w:div w:id="1969357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328A9-9FBF-4AC7-9C7E-416A0CEE08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9</Pages>
  <Words>3059</Words>
  <Characters>17442</Characters>
  <Application>Microsoft Office Word</Application>
  <DocSecurity>0</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 Hodgkiss</dc:creator>
  <cp:keywords/>
  <dc:description/>
  <cp:lastModifiedBy>N Hodgkiss</cp:lastModifiedBy>
  <cp:revision>10</cp:revision>
  <cp:lastPrinted>2025-04-01T11:03:00Z</cp:lastPrinted>
  <dcterms:created xsi:type="dcterms:W3CDTF">2025-03-25T13:29:00Z</dcterms:created>
  <dcterms:modified xsi:type="dcterms:W3CDTF">2025-12-09T13:09:00Z</dcterms:modified>
</cp:coreProperties>
</file>