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6FF" w:rsidRPr="002E4194" w:rsidRDefault="009F4204">
      <w:pPr>
        <w:rPr>
          <w:b/>
          <w:sz w:val="28"/>
          <w:szCs w:val="28"/>
        </w:rPr>
      </w:pPr>
      <w:r w:rsidRPr="002E4194">
        <w:rPr>
          <w:b/>
          <w:sz w:val="28"/>
          <w:szCs w:val="28"/>
        </w:rPr>
        <w:t>Sports Funding Impact Report –</w:t>
      </w:r>
      <w:r w:rsidR="00F86770">
        <w:rPr>
          <w:b/>
          <w:sz w:val="28"/>
          <w:szCs w:val="28"/>
        </w:rPr>
        <w:t>St Bartholomew’s</w:t>
      </w:r>
      <w:r w:rsidR="006569EF">
        <w:rPr>
          <w:b/>
          <w:sz w:val="28"/>
          <w:szCs w:val="28"/>
        </w:rPr>
        <w:t xml:space="preserve"> Primary School </w:t>
      </w:r>
      <w:r w:rsidR="00995757" w:rsidRPr="002E4194">
        <w:rPr>
          <w:b/>
          <w:sz w:val="28"/>
          <w:szCs w:val="28"/>
        </w:rPr>
        <w:t>2015-16</w:t>
      </w:r>
    </w:p>
    <w:p w:rsidR="009F4204" w:rsidRPr="002E4194" w:rsidRDefault="009F4204">
      <w:pPr>
        <w:rPr>
          <w:sz w:val="24"/>
          <w:szCs w:val="24"/>
        </w:rPr>
      </w:pPr>
      <w:r w:rsidRPr="002E4194">
        <w:rPr>
          <w:sz w:val="24"/>
          <w:szCs w:val="24"/>
        </w:rPr>
        <w:t xml:space="preserve">Amount of grant received: </w:t>
      </w:r>
      <w:r w:rsidR="00AD70C8">
        <w:rPr>
          <w:rFonts w:cs="Arial"/>
          <w:sz w:val="23"/>
          <w:szCs w:val="23"/>
        </w:rPr>
        <w:t>£</w:t>
      </w:r>
      <w:r w:rsidR="00251D3B">
        <w:rPr>
          <w:rFonts w:cs="Arial"/>
          <w:sz w:val="23"/>
          <w:szCs w:val="23"/>
        </w:rPr>
        <w:t>4000</w:t>
      </w:r>
      <w:bookmarkStart w:id="0" w:name="_GoBack"/>
      <w:bookmarkEnd w:id="0"/>
      <w:r w:rsidR="00AD70C8">
        <w:rPr>
          <w:rFonts w:cs="Arial"/>
          <w:sz w:val="23"/>
          <w:szCs w:val="23"/>
        </w:rPr>
        <w:t xml:space="preserve"> </w:t>
      </w:r>
    </w:p>
    <w:tbl>
      <w:tblPr>
        <w:tblStyle w:val="TableGrid"/>
        <w:tblW w:w="15452" w:type="dxa"/>
        <w:tblInd w:w="-714" w:type="dxa"/>
        <w:tblLook w:val="04A0" w:firstRow="1" w:lastRow="0" w:firstColumn="1" w:lastColumn="0" w:noHBand="0" w:noVBand="1"/>
      </w:tblPr>
      <w:tblGrid>
        <w:gridCol w:w="4755"/>
        <w:gridCol w:w="1624"/>
        <w:gridCol w:w="5554"/>
        <w:gridCol w:w="3519"/>
      </w:tblGrid>
      <w:tr w:rsidR="009F4204" w:rsidRPr="002E4194" w:rsidTr="002E4194">
        <w:trPr>
          <w:trHeight w:val="406"/>
        </w:trPr>
        <w:tc>
          <w:tcPr>
            <w:tcW w:w="4755" w:type="dxa"/>
          </w:tcPr>
          <w:p w:rsidR="009F4204" w:rsidRPr="002E4194" w:rsidRDefault="009F4204">
            <w:pPr>
              <w:rPr>
                <w:b/>
              </w:rPr>
            </w:pPr>
            <w:r w:rsidRPr="002E4194">
              <w:rPr>
                <w:b/>
              </w:rPr>
              <w:t>Area of Focus</w:t>
            </w:r>
          </w:p>
        </w:tc>
        <w:tc>
          <w:tcPr>
            <w:tcW w:w="1624" w:type="dxa"/>
          </w:tcPr>
          <w:p w:rsidR="009F4204" w:rsidRPr="002E4194" w:rsidRDefault="009F4204">
            <w:pPr>
              <w:rPr>
                <w:b/>
              </w:rPr>
            </w:pPr>
            <w:r w:rsidRPr="002E4194">
              <w:rPr>
                <w:b/>
              </w:rPr>
              <w:t>Amount spent</w:t>
            </w:r>
          </w:p>
        </w:tc>
        <w:tc>
          <w:tcPr>
            <w:tcW w:w="5554" w:type="dxa"/>
          </w:tcPr>
          <w:p w:rsidR="009F4204" w:rsidRPr="002E4194" w:rsidRDefault="009F4204">
            <w:pPr>
              <w:rPr>
                <w:b/>
              </w:rPr>
            </w:pPr>
            <w:r w:rsidRPr="002E4194">
              <w:rPr>
                <w:b/>
              </w:rPr>
              <w:t>Impact</w:t>
            </w:r>
          </w:p>
        </w:tc>
        <w:tc>
          <w:tcPr>
            <w:tcW w:w="3519" w:type="dxa"/>
          </w:tcPr>
          <w:p w:rsidR="009F4204" w:rsidRPr="002E4194" w:rsidRDefault="009F4204">
            <w:pPr>
              <w:rPr>
                <w:b/>
              </w:rPr>
            </w:pPr>
            <w:r w:rsidRPr="002E4194">
              <w:rPr>
                <w:b/>
              </w:rPr>
              <w:t>Sustainability</w:t>
            </w:r>
          </w:p>
        </w:tc>
      </w:tr>
      <w:tr w:rsidR="00995757" w:rsidRPr="002E4194" w:rsidTr="002E4194">
        <w:tc>
          <w:tcPr>
            <w:tcW w:w="4755" w:type="dxa"/>
          </w:tcPr>
          <w:p w:rsidR="000C5B7C" w:rsidRPr="003034EA" w:rsidRDefault="000C5B7C" w:rsidP="000C5B7C">
            <w:pPr>
              <w:rPr>
                <w:rFonts w:cs="Arial"/>
                <w:b/>
                <w:color w:val="5B9BD5" w:themeColor="accent1"/>
                <w:sz w:val="24"/>
                <w:szCs w:val="24"/>
              </w:rPr>
            </w:pPr>
            <w:r w:rsidRPr="003034EA">
              <w:rPr>
                <w:rFonts w:cs="Arial"/>
                <w:b/>
                <w:color w:val="5B9BD5" w:themeColor="accent1"/>
                <w:sz w:val="24"/>
                <w:szCs w:val="24"/>
              </w:rPr>
              <w:t>Curriculum</w:t>
            </w:r>
          </w:p>
          <w:p w:rsidR="00A664EA" w:rsidRDefault="00A664EA" w:rsidP="000C5B7C">
            <w:pPr>
              <w:rPr>
                <w:rFonts w:cs="Arial"/>
                <w:sz w:val="24"/>
                <w:szCs w:val="24"/>
              </w:rPr>
            </w:pPr>
          </w:p>
          <w:p w:rsidR="00F86770" w:rsidRPr="00F86770" w:rsidRDefault="00F86770" w:rsidP="00F86770">
            <w:pPr>
              <w:rPr>
                <w:rFonts w:cs="Arial"/>
                <w:b/>
                <w:sz w:val="24"/>
                <w:szCs w:val="24"/>
              </w:rPr>
            </w:pPr>
            <w:r w:rsidRPr="00F86770">
              <w:rPr>
                <w:rFonts w:cs="Arial"/>
                <w:b/>
                <w:sz w:val="24"/>
                <w:szCs w:val="24"/>
              </w:rPr>
              <w:t>Swimming</w:t>
            </w:r>
          </w:p>
          <w:p w:rsidR="00F86770" w:rsidRPr="00F86770" w:rsidRDefault="00F86770" w:rsidP="00F86770">
            <w:pPr>
              <w:rPr>
                <w:rFonts w:cs="Arial"/>
                <w:sz w:val="24"/>
                <w:szCs w:val="24"/>
              </w:rPr>
            </w:pPr>
            <w:r w:rsidRPr="00F86770">
              <w:rPr>
                <w:rFonts w:cs="Arial"/>
                <w:sz w:val="24"/>
                <w:szCs w:val="24"/>
              </w:rPr>
              <w:t>Continue running the swimming program as last year</w:t>
            </w:r>
          </w:p>
          <w:p w:rsidR="000C5B7C" w:rsidRDefault="000C5B7C" w:rsidP="000C5B7C">
            <w:pPr>
              <w:rPr>
                <w:rFonts w:cs="Arial"/>
                <w:sz w:val="24"/>
                <w:szCs w:val="24"/>
              </w:rPr>
            </w:pPr>
          </w:p>
          <w:p w:rsidR="006C076F" w:rsidRPr="003034EA" w:rsidRDefault="006C076F" w:rsidP="000C5B7C">
            <w:pPr>
              <w:rPr>
                <w:rFonts w:cs="Arial"/>
                <w:sz w:val="24"/>
                <w:szCs w:val="24"/>
              </w:rPr>
            </w:pPr>
          </w:p>
          <w:p w:rsidR="00611CEB" w:rsidRDefault="00611CEB" w:rsidP="00611CEB">
            <w:pPr>
              <w:rPr>
                <w:b/>
                <w:sz w:val="24"/>
                <w:szCs w:val="24"/>
              </w:rPr>
            </w:pPr>
          </w:p>
          <w:p w:rsidR="00611CEB" w:rsidRDefault="00611CEB" w:rsidP="00611CEB">
            <w:pPr>
              <w:rPr>
                <w:b/>
                <w:sz w:val="24"/>
                <w:szCs w:val="24"/>
              </w:rPr>
            </w:pPr>
          </w:p>
          <w:p w:rsidR="00611CEB" w:rsidRDefault="00611CEB" w:rsidP="00611CEB">
            <w:pPr>
              <w:rPr>
                <w:b/>
                <w:sz w:val="24"/>
                <w:szCs w:val="24"/>
              </w:rPr>
            </w:pPr>
          </w:p>
          <w:p w:rsidR="00611CEB" w:rsidRDefault="00611CEB" w:rsidP="00611CEB">
            <w:pPr>
              <w:rPr>
                <w:b/>
                <w:sz w:val="24"/>
                <w:szCs w:val="24"/>
              </w:rPr>
            </w:pPr>
          </w:p>
          <w:p w:rsidR="00611CEB" w:rsidRDefault="00611CEB" w:rsidP="00611CEB">
            <w:pPr>
              <w:rPr>
                <w:b/>
                <w:sz w:val="24"/>
                <w:szCs w:val="24"/>
              </w:rPr>
            </w:pPr>
          </w:p>
          <w:p w:rsidR="00611CEB" w:rsidRDefault="00611CEB" w:rsidP="00611CEB">
            <w:pPr>
              <w:rPr>
                <w:b/>
                <w:sz w:val="24"/>
                <w:szCs w:val="24"/>
              </w:rPr>
            </w:pPr>
          </w:p>
          <w:p w:rsidR="00611CEB" w:rsidRDefault="00611CEB" w:rsidP="00611CEB">
            <w:pPr>
              <w:rPr>
                <w:b/>
                <w:sz w:val="24"/>
                <w:szCs w:val="24"/>
              </w:rPr>
            </w:pPr>
          </w:p>
          <w:p w:rsidR="00611CEB" w:rsidRPr="00611CEB" w:rsidRDefault="00611CEB" w:rsidP="00611CEB">
            <w:pPr>
              <w:rPr>
                <w:b/>
                <w:sz w:val="24"/>
                <w:szCs w:val="24"/>
              </w:rPr>
            </w:pPr>
            <w:r w:rsidRPr="00611CEB">
              <w:rPr>
                <w:b/>
                <w:sz w:val="24"/>
                <w:szCs w:val="24"/>
              </w:rPr>
              <w:t xml:space="preserve">Wider PE Curriculum </w:t>
            </w:r>
          </w:p>
          <w:p w:rsidR="00611CEB" w:rsidRPr="00611CEB" w:rsidRDefault="00611CEB" w:rsidP="00611CEB">
            <w:pPr>
              <w:rPr>
                <w:b/>
                <w:sz w:val="24"/>
                <w:szCs w:val="24"/>
              </w:rPr>
            </w:pPr>
          </w:p>
          <w:p w:rsidR="00E4348A" w:rsidRDefault="00611CEB" w:rsidP="00611CEB">
            <w:pPr>
              <w:rPr>
                <w:rFonts w:ascii="Arial" w:eastAsia="SimSun" w:hAnsi="Arial" w:cs="Arial"/>
                <w:b/>
                <w:kern w:val="1"/>
                <w:sz w:val="20"/>
                <w:szCs w:val="20"/>
                <w:lang w:eastAsia="ar-SA"/>
              </w:rPr>
            </w:pPr>
            <w:r w:rsidRPr="00611CEB">
              <w:rPr>
                <w:sz w:val="24"/>
                <w:szCs w:val="24"/>
              </w:rPr>
              <w:t>Coach Development</w:t>
            </w:r>
            <w:r w:rsidR="00E4348A" w:rsidRPr="00E4348A">
              <w:rPr>
                <w:rFonts w:ascii="Arial" w:eastAsia="SimSun" w:hAnsi="Arial" w:cs="Arial"/>
                <w:b/>
                <w:kern w:val="1"/>
                <w:sz w:val="20"/>
                <w:szCs w:val="20"/>
                <w:lang w:eastAsia="ar-SA"/>
              </w:rPr>
              <w:t xml:space="preserve"> </w:t>
            </w:r>
          </w:p>
          <w:p w:rsidR="00E4348A" w:rsidRPr="003034EA" w:rsidRDefault="00E4348A" w:rsidP="00611CEB">
            <w:pPr>
              <w:rPr>
                <w:sz w:val="24"/>
                <w:szCs w:val="24"/>
              </w:rPr>
            </w:pPr>
          </w:p>
        </w:tc>
        <w:tc>
          <w:tcPr>
            <w:tcW w:w="1624" w:type="dxa"/>
          </w:tcPr>
          <w:p w:rsidR="00F86770" w:rsidRDefault="00F86770" w:rsidP="00F86770">
            <w:pPr>
              <w:rPr>
                <w:sz w:val="24"/>
                <w:szCs w:val="24"/>
              </w:rPr>
            </w:pPr>
          </w:p>
          <w:p w:rsidR="00F86770" w:rsidRDefault="00F86770" w:rsidP="00F86770">
            <w:pPr>
              <w:rPr>
                <w:sz w:val="24"/>
                <w:szCs w:val="24"/>
              </w:rPr>
            </w:pPr>
          </w:p>
          <w:p w:rsidR="00F86770" w:rsidRDefault="00F86770" w:rsidP="00F86770">
            <w:pPr>
              <w:rPr>
                <w:sz w:val="24"/>
                <w:szCs w:val="24"/>
              </w:rPr>
            </w:pPr>
          </w:p>
          <w:p w:rsidR="00F86770" w:rsidRPr="00F86770" w:rsidRDefault="00F86770" w:rsidP="00F86770">
            <w:pPr>
              <w:rPr>
                <w:sz w:val="24"/>
                <w:szCs w:val="24"/>
              </w:rPr>
            </w:pPr>
            <w:r w:rsidRPr="00F86770">
              <w:rPr>
                <w:sz w:val="24"/>
                <w:szCs w:val="24"/>
              </w:rPr>
              <w:t>£2040</w:t>
            </w:r>
          </w:p>
          <w:p w:rsidR="00902F0A" w:rsidRDefault="00902F0A" w:rsidP="00F86770">
            <w:pPr>
              <w:rPr>
                <w:sz w:val="24"/>
                <w:szCs w:val="24"/>
              </w:rPr>
            </w:pPr>
          </w:p>
          <w:p w:rsidR="00F86770" w:rsidRDefault="00F86770" w:rsidP="00F86770">
            <w:pPr>
              <w:rPr>
                <w:sz w:val="24"/>
                <w:szCs w:val="24"/>
              </w:rPr>
            </w:pPr>
          </w:p>
          <w:p w:rsidR="00F86770" w:rsidRDefault="00F86770" w:rsidP="00F86770">
            <w:pPr>
              <w:rPr>
                <w:sz w:val="24"/>
                <w:szCs w:val="24"/>
              </w:rPr>
            </w:pPr>
          </w:p>
          <w:p w:rsidR="00F86770" w:rsidRPr="003034EA" w:rsidRDefault="00F86770" w:rsidP="00F86770">
            <w:pPr>
              <w:rPr>
                <w:sz w:val="24"/>
                <w:szCs w:val="24"/>
              </w:rPr>
            </w:pPr>
          </w:p>
        </w:tc>
        <w:tc>
          <w:tcPr>
            <w:tcW w:w="5554" w:type="dxa"/>
          </w:tcPr>
          <w:p w:rsidR="00F86770" w:rsidRPr="00F86770" w:rsidRDefault="00F86770" w:rsidP="00F86770">
            <w:pPr>
              <w:suppressAutoHyphens/>
              <w:spacing w:line="100" w:lineRule="atLeast"/>
              <w:rPr>
                <w:rFonts w:ascii="Arial" w:eastAsia="SimSun" w:hAnsi="Arial" w:cs="Arial"/>
                <w:b/>
                <w:kern w:val="1"/>
                <w:sz w:val="20"/>
                <w:szCs w:val="20"/>
                <w:lang w:eastAsia="ar-SA"/>
              </w:rPr>
            </w:pPr>
            <w:r w:rsidRPr="00F86770">
              <w:rPr>
                <w:rFonts w:ascii="Arial" w:eastAsia="SimSun" w:hAnsi="Arial" w:cs="Arial"/>
                <w:b/>
                <w:kern w:val="1"/>
                <w:sz w:val="20"/>
                <w:szCs w:val="20"/>
                <w:lang w:eastAsia="ar-SA"/>
              </w:rPr>
              <w:t>Impact</w:t>
            </w:r>
          </w:p>
          <w:p w:rsidR="00F86770" w:rsidRPr="00F86770" w:rsidRDefault="00F86770" w:rsidP="00F86770">
            <w:pPr>
              <w:suppressAutoHyphens/>
              <w:spacing w:line="100" w:lineRule="atLeast"/>
              <w:rPr>
                <w:rFonts w:ascii="Arial" w:eastAsia="SimSun" w:hAnsi="Arial" w:cs="Arial"/>
                <w:kern w:val="1"/>
                <w:sz w:val="20"/>
                <w:szCs w:val="20"/>
                <w:lang w:eastAsia="ar-SA"/>
              </w:rPr>
            </w:pPr>
            <w:r w:rsidRPr="00F86770">
              <w:rPr>
                <w:rFonts w:ascii="Arial" w:eastAsia="SimSun" w:hAnsi="Arial" w:cs="Arial"/>
                <w:kern w:val="1"/>
                <w:sz w:val="20"/>
                <w:szCs w:val="20"/>
                <w:lang w:eastAsia="ar-SA"/>
              </w:rPr>
              <w:t>By end of Year 4 at least 80%</w:t>
            </w:r>
            <w:r>
              <w:rPr>
                <w:rFonts w:ascii="Arial" w:eastAsia="SimSun" w:hAnsi="Arial" w:cs="Arial"/>
                <w:kern w:val="1"/>
                <w:sz w:val="20"/>
                <w:szCs w:val="20"/>
                <w:lang w:eastAsia="ar-SA"/>
              </w:rPr>
              <w:t xml:space="preserve"> </w:t>
            </w:r>
            <w:r w:rsidRPr="00F86770">
              <w:rPr>
                <w:rFonts w:ascii="Arial" w:eastAsia="SimSun" w:hAnsi="Arial" w:cs="Arial"/>
                <w:kern w:val="1"/>
                <w:sz w:val="20"/>
                <w:szCs w:val="20"/>
                <w:lang w:eastAsia="ar-SA"/>
              </w:rPr>
              <w:t>of children</w:t>
            </w:r>
            <w:r>
              <w:rPr>
                <w:rFonts w:ascii="Arial" w:eastAsia="SimSun" w:hAnsi="Arial" w:cs="Arial"/>
                <w:kern w:val="1"/>
                <w:sz w:val="20"/>
                <w:szCs w:val="20"/>
                <w:lang w:eastAsia="ar-SA"/>
              </w:rPr>
              <w:t xml:space="preserve"> will</w:t>
            </w:r>
            <w:r w:rsidRPr="00F86770">
              <w:rPr>
                <w:rFonts w:ascii="Arial" w:eastAsia="SimSun" w:hAnsi="Arial" w:cs="Arial"/>
                <w:kern w:val="1"/>
                <w:sz w:val="20"/>
                <w:szCs w:val="20"/>
                <w:lang w:eastAsia="ar-SA"/>
              </w:rPr>
              <w:t xml:space="preserve"> have reached 25m.</w:t>
            </w:r>
            <w:r>
              <w:rPr>
                <w:rFonts w:ascii="Arial" w:eastAsia="SimSun" w:hAnsi="Arial" w:cs="Arial"/>
                <w:kern w:val="1"/>
                <w:sz w:val="20"/>
                <w:szCs w:val="20"/>
                <w:lang w:eastAsia="ar-SA"/>
              </w:rPr>
              <w:t xml:space="preserve"> In 15-16 there were no children in </w:t>
            </w:r>
            <w:proofErr w:type="spellStart"/>
            <w:r>
              <w:rPr>
                <w:rFonts w:ascii="Arial" w:eastAsia="SimSun" w:hAnsi="Arial" w:cs="Arial"/>
                <w:kern w:val="1"/>
                <w:sz w:val="20"/>
                <w:szCs w:val="20"/>
                <w:lang w:eastAsia="ar-SA"/>
              </w:rPr>
              <w:t>Yr</w:t>
            </w:r>
            <w:proofErr w:type="spellEnd"/>
            <w:r>
              <w:rPr>
                <w:rFonts w:ascii="Arial" w:eastAsia="SimSun" w:hAnsi="Arial" w:cs="Arial"/>
                <w:kern w:val="1"/>
                <w:sz w:val="20"/>
                <w:szCs w:val="20"/>
                <w:lang w:eastAsia="ar-SA"/>
              </w:rPr>
              <w:t xml:space="preserve"> 4. The </w:t>
            </w:r>
            <w:proofErr w:type="spellStart"/>
            <w:r>
              <w:rPr>
                <w:rFonts w:ascii="Arial" w:eastAsia="SimSun" w:hAnsi="Arial" w:cs="Arial"/>
                <w:kern w:val="1"/>
                <w:sz w:val="20"/>
                <w:szCs w:val="20"/>
                <w:lang w:eastAsia="ar-SA"/>
              </w:rPr>
              <w:t>Yr</w:t>
            </w:r>
            <w:proofErr w:type="spellEnd"/>
            <w:r>
              <w:rPr>
                <w:rFonts w:ascii="Arial" w:eastAsia="SimSun" w:hAnsi="Arial" w:cs="Arial"/>
                <w:kern w:val="1"/>
                <w:sz w:val="20"/>
                <w:szCs w:val="20"/>
                <w:lang w:eastAsia="ar-SA"/>
              </w:rPr>
              <w:t xml:space="preserve"> 3 children joined with another local schoo</w:t>
            </w:r>
            <w:r w:rsidR="00611CEB">
              <w:rPr>
                <w:rFonts w:ascii="Arial" w:eastAsia="SimSun" w:hAnsi="Arial" w:cs="Arial"/>
                <w:kern w:val="1"/>
                <w:sz w:val="20"/>
                <w:szCs w:val="20"/>
                <w:lang w:eastAsia="ar-SA"/>
              </w:rPr>
              <w:t>l to compete in a swimming competi</w:t>
            </w:r>
            <w:r>
              <w:rPr>
                <w:rFonts w:ascii="Arial" w:eastAsia="SimSun" w:hAnsi="Arial" w:cs="Arial"/>
                <w:kern w:val="1"/>
                <w:sz w:val="20"/>
                <w:szCs w:val="20"/>
                <w:lang w:eastAsia="ar-SA"/>
              </w:rPr>
              <w:t xml:space="preserve">tion and won first place.  Reception children gained water confidence and began to develop the first Entrust levels of water skills. </w:t>
            </w:r>
            <w:r w:rsidRPr="00F86770">
              <w:rPr>
                <w:rFonts w:ascii="Arial" w:eastAsia="SimSun" w:hAnsi="Arial" w:cs="Arial"/>
                <w:kern w:val="1"/>
                <w:sz w:val="20"/>
                <w:szCs w:val="20"/>
                <w:lang w:eastAsia="ar-SA"/>
              </w:rPr>
              <w:t>Increased confidence in social interactions and competition opportunities.</w:t>
            </w:r>
          </w:p>
          <w:p w:rsidR="00F86770" w:rsidRPr="00F86770" w:rsidRDefault="00F86770" w:rsidP="00F86770">
            <w:pPr>
              <w:suppressAutoHyphens/>
              <w:spacing w:line="100" w:lineRule="atLeast"/>
              <w:rPr>
                <w:rFonts w:ascii="Arial" w:eastAsia="SimSun" w:hAnsi="Arial" w:cs="Arial"/>
                <w:kern w:val="1"/>
                <w:sz w:val="20"/>
                <w:szCs w:val="20"/>
                <w:lang w:eastAsia="ar-SA"/>
              </w:rPr>
            </w:pPr>
          </w:p>
          <w:p w:rsidR="00F86770" w:rsidRPr="00F86770" w:rsidRDefault="00F86770" w:rsidP="00F86770">
            <w:pPr>
              <w:suppressAutoHyphens/>
              <w:spacing w:line="100" w:lineRule="atLeast"/>
              <w:rPr>
                <w:rFonts w:ascii="Arial" w:eastAsia="SimSun" w:hAnsi="Arial" w:cs="Arial"/>
                <w:kern w:val="1"/>
                <w:sz w:val="20"/>
                <w:szCs w:val="20"/>
                <w:lang w:eastAsia="ar-SA"/>
              </w:rPr>
            </w:pPr>
          </w:p>
          <w:p w:rsidR="00F86770" w:rsidRDefault="00F86770" w:rsidP="00F86770">
            <w:pPr>
              <w:suppressAutoHyphens/>
              <w:spacing w:line="100" w:lineRule="atLeast"/>
              <w:rPr>
                <w:rFonts w:ascii="Arial" w:eastAsia="SimSun" w:hAnsi="Arial" w:cs="Arial"/>
                <w:kern w:val="1"/>
                <w:sz w:val="20"/>
                <w:szCs w:val="20"/>
                <w:lang w:eastAsia="ar-SA"/>
              </w:rPr>
            </w:pPr>
            <w:r w:rsidRPr="00F86770">
              <w:rPr>
                <w:rFonts w:ascii="Arial" w:eastAsia="SimSun" w:hAnsi="Arial" w:cs="Arial"/>
                <w:kern w:val="1"/>
                <w:sz w:val="20"/>
                <w:szCs w:val="20"/>
                <w:lang w:eastAsia="ar-SA"/>
              </w:rPr>
              <w:t>New monitoring system will evidence progress and identify children at risk of not reaching 25m mark.</w:t>
            </w:r>
          </w:p>
          <w:p w:rsidR="00F04322" w:rsidRDefault="00F04322" w:rsidP="00F86770">
            <w:pPr>
              <w:suppressAutoHyphens/>
              <w:spacing w:line="100" w:lineRule="atLeast"/>
              <w:rPr>
                <w:rFonts w:ascii="Arial" w:eastAsia="SimSun" w:hAnsi="Arial" w:cs="Arial"/>
                <w:kern w:val="1"/>
                <w:sz w:val="20"/>
                <w:szCs w:val="20"/>
                <w:lang w:eastAsia="ar-SA"/>
              </w:rPr>
            </w:pPr>
          </w:p>
          <w:p w:rsidR="00F04322" w:rsidRDefault="00F04322" w:rsidP="00F86770">
            <w:pPr>
              <w:suppressAutoHyphens/>
              <w:spacing w:line="100" w:lineRule="atLeast"/>
              <w:rPr>
                <w:rFonts w:ascii="Arial" w:eastAsia="SimSun" w:hAnsi="Arial" w:cs="Arial"/>
                <w:kern w:val="1"/>
                <w:sz w:val="20"/>
                <w:szCs w:val="20"/>
                <w:lang w:eastAsia="ar-SA"/>
              </w:rPr>
            </w:pPr>
          </w:p>
          <w:p w:rsidR="00F04322" w:rsidRDefault="00F04322" w:rsidP="00F86770">
            <w:pPr>
              <w:suppressAutoHyphens/>
              <w:spacing w:line="100" w:lineRule="atLeast"/>
              <w:rPr>
                <w:rFonts w:ascii="Arial" w:eastAsia="SimSun" w:hAnsi="Arial" w:cs="Arial"/>
                <w:kern w:val="1"/>
                <w:sz w:val="20"/>
                <w:szCs w:val="20"/>
                <w:lang w:eastAsia="ar-SA"/>
              </w:rPr>
            </w:pPr>
          </w:p>
          <w:p w:rsidR="00F04322" w:rsidRDefault="00F04322" w:rsidP="00F86770">
            <w:pPr>
              <w:suppressAutoHyphens/>
              <w:spacing w:line="100" w:lineRule="atLeast"/>
              <w:rPr>
                <w:rFonts w:ascii="Arial" w:eastAsia="SimSun" w:hAnsi="Arial" w:cs="Arial"/>
                <w:kern w:val="1"/>
                <w:sz w:val="20"/>
                <w:szCs w:val="20"/>
                <w:lang w:eastAsia="ar-SA"/>
              </w:rPr>
            </w:pPr>
          </w:p>
          <w:p w:rsidR="00F04322" w:rsidRDefault="00F04322" w:rsidP="00F86770">
            <w:pPr>
              <w:suppressAutoHyphens/>
              <w:spacing w:line="100" w:lineRule="atLeast"/>
              <w:rPr>
                <w:rFonts w:ascii="Arial" w:eastAsia="SimSun" w:hAnsi="Arial" w:cs="Arial"/>
                <w:kern w:val="1"/>
                <w:sz w:val="20"/>
                <w:szCs w:val="20"/>
                <w:lang w:eastAsia="ar-SA"/>
              </w:rPr>
            </w:pPr>
          </w:p>
          <w:p w:rsidR="00F04322" w:rsidRDefault="00F04322" w:rsidP="00F86770">
            <w:pPr>
              <w:suppressAutoHyphens/>
              <w:spacing w:line="100" w:lineRule="atLeast"/>
              <w:rPr>
                <w:rFonts w:ascii="Arial" w:eastAsia="SimSun" w:hAnsi="Arial" w:cs="Arial"/>
                <w:kern w:val="1"/>
                <w:sz w:val="20"/>
                <w:szCs w:val="20"/>
                <w:lang w:eastAsia="ar-SA"/>
              </w:rPr>
            </w:pPr>
          </w:p>
          <w:p w:rsidR="00F04322" w:rsidRDefault="00F04322" w:rsidP="00F86770">
            <w:pPr>
              <w:suppressAutoHyphens/>
              <w:spacing w:line="100" w:lineRule="atLeast"/>
              <w:rPr>
                <w:rFonts w:ascii="Arial" w:eastAsia="SimSun" w:hAnsi="Arial" w:cs="Arial"/>
                <w:kern w:val="1"/>
                <w:sz w:val="20"/>
                <w:szCs w:val="20"/>
                <w:lang w:eastAsia="ar-SA"/>
              </w:rPr>
            </w:pPr>
          </w:p>
          <w:p w:rsidR="00202BFA" w:rsidRDefault="00202BFA" w:rsidP="00F86770">
            <w:pPr>
              <w:suppressAutoHyphens/>
              <w:spacing w:line="100" w:lineRule="atLeast"/>
              <w:rPr>
                <w:rFonts w:ascii="Arial" w:eastAsia="SimSun" w:hAnsi="Arial" w:cs="Arial"/>
                <w:kern w:val="1"/>
                <w:sz w:val="20"/>
                <w:szCs w:val="20"/>
                <w:lang w:eastAsia="ar-SA"/>
              </w:rPr>
            </w:pPr>
          </w:p>
          <w:p w:rsidR="00F04322" w:rsidRPr="00F86770" w:rsidRDefault="00F04322" w:rsidP="00F86770">
            <w:pPr>
              <w:suppressAutoHyphens/>
              <w:spacing w:line="100" w:lineRule="atLeast"/>
              <w:rPr>
                <w:rFonts w:ascii="Arial" w:eastAsia="SimSun" w:hAnsi="Arial" w:cs="Arial"/>
                <w:kern w:val="1"/>
                <w:sz w:val="20"/>
                <w:szCs w:val="20"/>
                <w:lang w:eastAsia="ar-SA"/>
              </w:rPr>
            </w:pPr>
            <w:r>
              <w:rPr>
                <w:rFonts w:ascii="Arial" w:eastAsia="SimSun" w:hAnsi="Arial" w:cs="Arial"/>
                <w:kern w:val="1"/>
                <w:sz w:val="20"/>
                <w:szCs w:val="20"/>
                <w:lang w:eastAsia="ar-SA"/>
              </w:rPr>
              <w:t>Deferred to Spring 2017 28/2/17 and 28/3/17</w:t>
            </w:r>
          </w:p>
          <w:p w:rsidR="00202BFA" w:rsidRPr="003034EA" w:rsidRDefault="00202BFA" w:rsidP="00F86770">
            <w:pPr>
              <w:rPr>
                <w:rFonts w:eastAsia="Calibri" w:cs="Arial"/>
                <w:sz w:val="24"/>
                <w:szCs w:val="24"/>
              </w:rPr>
            </w:pPr>
          </w:p>
        </w:tc>
        <w:tc>
          <w:tcPr>
            <w:tcW w:w="3519" w:type="dxa"/>
          </w:tcPr>
          <w:p w:rsidR="00611CEB" w:rsidRPr="00611CEB" w:rsidRDefault="00611CEB" w:rsidP="00611CEB">
            <w:pPr>
              <w:suppressAutoHyphens/>
              <w:spacing w:line="100" w:lineRule="atLeast"/>
              <w:rPr>
                <w:rFonts w:ascii="Arial" w:eastAsia="SimSun" w:hAnsi="Arial" w:cs="Arial"/>
                <w:kern w:val="1"/>
                <w:sz w:val="20"/>
                <w:szCs w:val="20"/>
                <w:lang w:eastAsia="ar-SA"/>
              </w:rPr>
            </w:pPr>
            <w:r w:rsidRPr="00611CEB">
              <w:rPr>
                <w:rFonts w:ascii="Arial" w:eastAsia="SimSun" w:hAnsi="Arial" w:cs="Arial"/>
                <w:kern w:val="1"/>
                <w:sz w:val="20"/>
                <w:szCs w:val="20"/>
                <w:lang w:eastAsia="ar-SA"/>
              </w:rPr>
              <w:t xml:space="preserve">Due to the unique situation of the school, advice has been sought from specialists and National documentation and it is considered a justifiable spend through the PE funding. Swimming would not happen without the money and the school is aware that when the funding ceases swimming will have to be reviewed. It </w:t>
            </w:r>
            <w:r>
              <w:rPr>
                <w:rFonts w:ascii="Arial" w:eastAsia="SimSun" w:hAnsi="Arial" w:cs="Arial"/>
                <w:kern w:val="1"/>
                <w:sz w:val="20"/>
                <w:szCs w:val="20"/>
                <w:lang w:eastAsia="ar-SA"/>
              </w:rPr>
              <w:t>is</w:t>
            </w:r>
            <w:r w:rsidRPr="00611CEB">
              <w:rPr>
                <w:rFonts w:ascii="Arial" w:eastAsia="SimSun" w:hAnsi="Arial" w:cs="Arial"/>
                <w:kern w:val="1"/>
                <w:sz w:val="20"/>
                <w:szCs w:val="20"/>
                <w:lang w:eastAsia="ar-SA"/>
              </w:rPr>
              <w:t xml:space="preserve"> acknowledged that the school needs to review its swimming provision and funding yearly</w:t>
            </w:r>
            <w:r>
              <w:rPr>
                <w:rFonts w:ascii="Arial" w:eastAsia="SimSun" w:hAnsi="Arial" w:cs="Arial"/>
                <w:kern w:val="1"/>
                <w:sz w:val="20"/>
                <w:szCs w:val="20"/>
                <w:lang w:eastAsia="ar-SA"/>
              </w:rPr>
              <w:t>. Due to the distance of the school from a swimming pupil and the lack of public transport, swimming for 57% children would not access regular water experience.</w:t>
            </w:r>
            <w:r w:rsidRPr="00611CEB">
              <w:rPr>
                <w:rFonts w:ascii="Arial" w:eastAsia="SimSun" w:hAnsi="Arial" w:cs="Arial"/>
                <w:kern w:val="1"/>
                <w:sz w:val="20"/>
                <w:szCs w:val="20"/>
                <w:lang w:eastAsia="ar-SA"/>
              </w:rPr>
              <w:t xml:space="preserve"> </w:t>
            </w:r>
          </w:p>
          <w:p w:rsidR="00A664EA" w:rsidRDefault="00A664EA" w:rsidP="00EA1C4A">
            <w:pPr>
              <w:rPr>
                <w:rFonts w:eastAsia="Calibri" w:cs="Arial"/>
                <w:sz w:val="24"/>
                <w:szCs w:val="24"/>
              </w:rPr>
            </w:pPr>
          </w:p>
          <w:p w:rsidR="00202BFA" w:rsidRDefault="00202BFA" w:rsidP="00EA1C4A">
            <w:pPr>
              <w:rPr>
                <w:rFonts w:eastAsia="Calibri" w:cs="Arial"/>
                <w:sz w:val="24"/>
                <w:szCs w:val="24"/>
              </w:rPr>
            </w:pPr>
          </w:p>
          <w:p w:rsidR="00A664EA" w:rsidRPr="004C3C25" w:rsidRDefault="00F04322" w:rsidP="00EA1C4A">
            <w:pPr>
              <w:rPr>
                <w:rFonts w:ascii="Arial" w:eastAsia="Calibri" w:hAnsi="Arial" w:cs="Arial"/>
                <w:sz w:val="20"/>
                <w:szCs w:val="20"/>
              </w:rPr>
            </w:pPr>
            <w:r w:rsidRPr="004C3C25">
              <w:rPr>
                <w:rFonts w:ascii="Arial" w:eastAsia="Calibri" w:hAnsi="Arial" w:cs="Arial"/>
                <w:sz w:val="20"/>
                <w:szCs w:val="20"/>
              </w:rPr>
              <w:t>Deferred</w:t>
            </w:r>
          </w:p>
          <w:p w:rsidR="00E4348A" w:rsidRPr="003034EA" w:rsidRDefault="00E4348A" w:rsidP="00EA1C4A">
            <w:pPr>
              <w:rPr>
                <w:rFonts w:eastAsia="Calibri" w:cs="Arial"/>
                <w:sz w:val="24"/>
                <w:szCs w:val="24"/>
              </w:rPr>
            </w:pPr>
          </w:p>
        </w:tc>
      </w:tr>
      <w:tr w:rsidR="00202BFA" w:rsidRPr="002E4194" w:rsidTr="002E4194">
        <w:tc>
          <w:tcPr>
            <w:tcW w:w="4755" w:type="dxa"/>
          </w:tcPr>
          <w:p w:rsidR="00202BFA" w:rsidRDefault="00202BFA" w:rsidP="00202BFA">
            <w:pPr>
              <w:rPr>
                <w:rFonts w:eastAsia="SimSun" w:cs="Arial"/>
                <w:b/>
                <w:kern w:val="1"/>
                <w:sz w:val="24"/>
                <w:szCs w:val="24"/>
                <w:lang w:eastAsia="ar-SA"/>
              </w:rPr>
            </w:pPr>
            <w:r w:rsidRPr="00202BFA">
              <w:rPr>
                <w:rFonts w:eastAsia="SimSun" w:cs="Arial"/>
                <w:b/>
                <w:kern w:val="1"/>
                <w:sz w:val="24"/>
                <w:szCs w:val="24"/>
                <w:lang w:eastAsia="ar-SA"/>
              </w:rPr>
              <w:t>Lunchtime</w:t>
            </w:r>
          </w:p>
          <w:p w:rsidR="00202BFA" w:rsidRDefault="00202BFA" w:rsidP="00202BFA">
            <w:pPr>
              <w:rPr>
                <w:rFonts w:eastAsia="SimSun" w:cs="Arial"/>
                <w:b/>
                <w:kern w:val="1"/>
                <w:sz w:val="24"/>
                <w:szCs w:val="24"/>
                <w:lang w:eastAsia="ar-SA"/>
              </w:rPr>
            </w:pPr>
          </w:p>
          <w:p w:rsidR="00202BFA" w:rsidRPr="00202BFA" w:rsidRDefault="00202BFA" w:rsidP="00202BFA">
            <w:pPr>
              <w:suppressAutoHyphens/>
              <w:rPr>
                <w:rFonts w:eastAsia="SimSun" w:cs="Arial"/>
                <w:b/>
                <w:kern w:val="1"/>
                <w:sz w:val="24"/>
                <w:szCs w:val="24"/>
                <w:lang w:eastAsia="ar-SA"/>
              </w:rPr>
            </w:pPr>
            <w:r w:rsidRPr="00202BFA">
              <w:rPr>
                <w:rFonts w:eastAsia="SimSun" w:cs="Arial"/>
                <w:b/>
                <w:kern w:val="1"/>
                <w:sz w:val="24"/>
                <w:szCs w:val="24"/>
                <w:lang w:eastAsia="ar-SA"/>
              </w:rPr>
              <w:t>Resources</w:t>
            </w:r>
          </w:p>
          <w:p w:rsidR="00202BFA" w:rsidRPr="003034EA" w:rsidRDefault="00202BFA" w:rsidP="000C5B7C">
            <w:pPr>
              <w:rPr>
                <w:rFonts w:cs="Arial"/>
                <w:b/>
                <w:color w:val="5B9BD5" w:themeColor="accent1"/>
                <w:sz w:val="24"/>
                <w:szCs w:val="24"/>
              </w:rPr>
            </w:pPr>
          </w:p>
        </w:tc>
        <w:tc>
          <w:tcPr>
            <w:tcW w:w="1624" w:type="dxa"/>
          </w:tcPr>
          <w:p w:rsidR="00202BFA" w:rsidRDefault="00202BFA" w:rsidP="00F86770">
            <w:pPr>
              <w:rPr>
                <w:sz w:val="24"/>
                <w:szCs w:val="24"/>
              </w:rPr>
            </w:pPr>
          </w:p>
          <w:p w:rsidR="002C0228" w:rsidRDefault="002C0228" w:rsidP="00F86770">
            <w:pPr>
              <w:rPr>
                <w:sz w:val="24"/>
                <w:szCs w:val="24"/>
              </w:rPr>
            </w:pPr>
          </w:p>
          <w:p w:rsidR="002C0228" w:rsidRDefault="002C0228" w:rsidP="00F86770">
            <w:pPr>
              <w:rPr>
                <w:sz w:val="24"/>
                <w:szCs w:val="24"/>
              </w:rPr>
            </w:pPr>
            <w:r>
              <w:rPr>
                <w:sz w:val="24"/>
                <w:szCs w:val="24"/>
              </w:rPr>
              <w:t>£4695.84</w:t>
            </w:r>
          </w:p>
        </w:tc>
        <w:tc>
          <w:tcPr>
            <w:tcW w:w="5554" w:type="dxa"/>
          </w:tcPr>
          <w:p w:rsidR="00202BFA" w:rsidRPr="00202BFA" w:rsidRDefault="00202BFA" w:rsidP="00202BFA">
            <w:pPr>
              <w:rPr>
                <w:rFonts w:ascii="Arial" w:eastAsia="Calibri" w:hAnsi="Arial" w:cs="Arial"/>
                <w:sz w:val="20"/>
                <w:szCs w:val="20"/>
              </w:rPr>
            </w:pPr>
            <w:r w:rsidRPr="00202BFA">
              <w:rPr>
                <w:rFonts w:ascii="Arial" w:eastAsia="Calibri" w:hAnsi="Arial" w:cs="Arial"/>
                <w:sz w:val="20"/>
                <w:szCs w:val="20"/>
              </w:rPr>
              <w:t>Deferred to Spring 2017 28/2/17 and 28/3/17</w:t>
            </w:r>
          </w:p>
          <w:p w:rsidR="00202BFA" w:rsidRPr="00202BFA" w:rsidRDefault="00202BFA" w:rsidP="00202BFA">
            <w:pPr>
              <w:rPr>
                <w:rFonts w:ascii="Arial" w:eastAsia="Calibri" w:hAnsi="Arial" w:cs="Arial"/>
                <w:sz w:val="20"/>
                <w:szCs w:val="20"/>
              </w:rPr>
            </w:pPr>
          </w:p>
          <w:p w:rsidR="00202BFA" w:rsidRDefault="00202BFA" w:rsidP="00202BFA">
            <w:pPr>
              <w:suppressAutoHyphens/>
              <w:spacing w:line="100" w:lineRule="atLeast"/>
              <w:rPr>
                <w:rFonts w:ascii="Arial" w:eastAsia="SimSun" w:hAnsi="Arial" w:cs="Arial"/>
                <w:kern w:val="1"/>
                <w:sz w:val="20"/>
                <w:szCs w:val="20"/>
                <w:lang w:eastAsia="ar-SA"/>
              </w:rPr>
            </w:pPr>
            <w:r w:rsidRPr="00202BFA">
              <w:rPr>
                <w:rFonts w:ascii="Arial" w:eastAsia="SimSun" w:hAnsi="Arial" w:cs="Arial"/>
                <w:kern w:val="1"/>
                <w:sz w:val="20"/>
                <w:szCs w:val="20"/>
                <w:lang w:eastAsia="ar-SA"/>
              </w:rPr>
              <w:t>Replace</w:t>
            </w:r>
            <w:r>
              <w:rPr>
                <w:rFonts w:ascii="Arial" w:eastAsia="SimSun" w:hAnsi="Arial" w:cs="Arial"/>
                <w:kern w:val="1"/>
                <w:sz w:val="20"/>
                <w:szCs w:val="20"/>
                <w:lang w:eastAsia="ar-SA"/>
              </w:rPr>
              <w:t>d</w:t>
            </w:r>
            <w:r w:rsidRPr="00202BFA">
              <w:rPr>
                <w:rFonts w:ascii="Arial" w:eastAsia="SimSun" w:hAnsi="Arial" w:cs="Arial"/>
                <w:kern w:val="1"/>
                <w:sz w:val="20"/>
                <w:szCs w:val="20"/>
                <w:lang w:eastAsia="ar-SA"/>
              </w:rPr>
              <w:t xml:space="preserve"> sheds with easy access so pupils can get out trikes, soft play and PE equipment</w:t>
            </w:r>
            <w:r>
              <w:rPr>
                <w:rFonts w:ascii="Arial" w:eastAsia="SimSun" w:hAnsi="Arial" w:cs="Arial"/>
                <w:kern w:val="1"/>
                <w:sz w:val="20"/>
                <w:szCs w:val="20"/>
                <w:lang w:eastAsia="ar-SA"/>
              </w:rPr>
              <w:t>. The impact has increased physical activity levels and improved balance, coordination and control.</w:t>
            </w:r>
          </w:p>
          <w:p w:rsidR="007D4C09" w:rsidRDefault="007D4C09" w:rsidP="00202BFA">
            <w:pPr>
              <w:suppressAutoHyphens/>
              <w:spacing w:line="100" w:lineRule="atLeast"/>
              <w:rPr>
                <w:rFonts w:ascii="Arial" w:eastAsia="SimSun" w:hAnsi="Arial" w:cs="Arial"/>
                <w:kern w:val="1"/>
                <w:sz w:val="20"/>
                <w:szCs w:val="20"/>
                <w:lang w:eastAsia="ar-SA"/>
              </w:rPr>
            </w:pPr>
          </w:p>
          <w:p w:rsidR="007D4C09" w:rsidRDefault="007D4C09" w:rsidP="00202BFA">
            <w:pPr>
              <w:suppressAutoHyphens/>
              <w:spacing w:line="100" w:lineRule="atLeast"/>
              <w:rPr>
                <w:rFonts w:ascii="Arial" w:eastAsia="SimSun" w:hAnsi="Arial" w:cs="Arial"/>
                <w:kern w:val="1"/>
                <w:sz w:val="20"/>
                <w:szCs w:val="20"/>
                <w:lang w:eastAsia="ar-SA"/>
              </w:rPr>
            </w:pPr>
          </w:p>
          <w:p w:rsidR="007D4C09" w:rsidRPr="00F86770" w:rsidRDefault="007D4C09" w:rsidP="007D4C09">
            <w:pPr>
              <w:suppressAutoHyphens/>
              <w:spacing w:line="100" w:lineRule="atLeast"/>
              <w:rPr>
                <w:rFonts w:ascii="Arial" w:eastAsia="SimSun" w:hAnsi="Arial" w:cs="Arial"/>
                <w:b/>
                <w:kern w:val="1"/>
                <w:sz w:val="20"/>
                <w:szCs w:val="20"/>
                <w:lang w:eastAsia="ar-SA"/>
              </w:rPr>
            </w:pPr>
            <w:r>
              <w:rPr>
                <w:rFonts w:ascii="Arial" w:eastAsia="SimSun" w:hAnsi="Arial" w:cs="Arial"/>
                <w:kern w:val="1"/>
                <w:sz w:val="20"/>
                <w:szCs w:val="20"/>
                <w:lang w:eastAsia="ar-SA"/>
              </w:rPr>
              <w:t xml:space="preserve">Trim Trail was added to school playground to extend the skills of balance and coordination in a different context. The trim trail was bought specifically to enhance the motor skills and balance of children in EYFS. This has been demonstrated by recording the movement of EYFS children using the </w:t>
            </w:r>
            <w:proofErr w:type="spellStart"/>
            <w:r>
              <w:rPr>
                <w:rFonts w:ascii="Arial" w:eastAsia="SimSun" w:hAnsi="Arial" w:cs="Arial"/>
                <w:kern w:val="1"/>
                <w:sz w:val="20"/>
                <w:szCs w:val="20"/>
                <w:lang w:eastAsia="ar-SA"/>
              </w:rPr>
              <w:t>ipad</w:t>
            </w:r>
            <w:proofErr w:type="spellEnd"/>
            <w:r>
              <w:rPr>
                <w:rFonts w:ascii="Arial" w:eastAsia="SimSun" w:hAnsi="Arial" w:cs="Arial"/>
                <w:kern w:val="1"/>
                <w:sz w:val="20"/>
                <w:szCs w:val="20"/>
                <w:lang w:eastAsia="ar-SA"/>
              </w:rPr>
              <w:t xml:space="preserve"> over time. </w:t>
            </w:r>
          </w:p>
        </w:tc>
        <w:tc>
          <w:tcPr>
            <w:tcW w:w="3519" w:type="dxa"/>
          </w:tcPr>
          <w:p w:rsidR="00202BFA" w:rsidRPr="004C3C25" w:rsidRDefault="00202BFA" w:rsidP="00611CEB">
            <w:pPr>
              <w:suppressAutoHyphens/>
              <w:spacing w:line="100" w:lineRule="atLeast"/>
              <w:rPr>
                <w:rFonts w:ascii="Arial" w:eastAsia="Calibri" w:hAnsi="Arial" w:cs="Arial"/>
                <w:sz w:val="20"/>
                <w:szCs w:val="20"/>
              </w:rPr>
            </w:pPr>
            <w:r w:rsidRPr="004C3C25">
              <w:rPr>
                <w:rFonts w:ascii="Arial" w:eastAsia="Calibri" w:hAnsi="Arial" w:cs="Arial"/>
                <w:sz w:val="20"/>
                <w:szCs w:val="20"/>
              </w:rPr>
              <w:t>Deferred</w:t>
            </w:r>
          </w:p>
          <w:p w:rsidR="004C3C25" w:rsidRPr="004C3C25" w:rsidRDefault="004C3C25" w:rsidP="00611CEB">
            <w:pPr>
              <w:suppressAutoHyphens/>
              <w:spacing w:line="100" w:lineRule="atLeast"/>
              <w:rPr>
                <w:rFonts w:ascii="Arial" w:eastAsia="Calibri" w:hAnsi="Arial" w:cs="Arial"/>
                <w:sz w:val="20"/>
                <w:szCs w:val="20"/>
              </w:rPr>
            </w:pPr>
          </w:p>
          <w:p w:rsidR="00202BFA" w:rsidRPr="004C3C25" w:rsidRDefault="00202BFA" w:rsidP="00611CEB">
            <w:pPr>
              <w:suppressAutoHyphens/>
              <w:spacing w:line="100" w:lineRule="atLeast"/>
              <w:rPr>
                <w:rFonts w:ascii="Arial" w:eastAsia="Calibri" w:hAnsi="Arial" w:cs="Arial"/>
                <w:sz w:val="20"/>
                <w:szCs w:val="20"/>
              </w:rPr>
            </w:pPr>
            <w:r w:rsidRPr="004C3C25">
              <w:rPr>
                <w:rFonts w:ascii="Arial" w:eastAsia="Calibri" w:hAnsi="Arial" w:cs="Arial"/>
                <w:sz w:val="20"/>
                <w:szCs w:val="20"/>
              </w:rPr>
              <w:t xml:space="preserve">The system is in place and will continue. As the children get older equipment can be bought to </w:t>
            </w:r>
            <w:r w:rsidR="004C3C25" w:rsidRPr="004C3C25">
              <w:rPr>
                <w:rFonts w:ascii="Arial" w:eastAsia="Calibri" w:hAnsi="Arial" w:cs="Arial"/>
                <w:sz w:val="20"/>
                <w:szCs w:val="20"/>
              </w:rPr>
              <w:t>increase skills. Children have learnt good behaviours such as sharing and helping.</w:t>
            </w:r>
          </w:p>
          <w:p w:rsidR="00202BFA" w:rsidRPr="00611CEB" w:rsidRDefault="007D4C09" w:rsidP="00611CEB">
            <w:pPr>
              <w:suppressAutoHyphens/>
              <w:spacing w:line="100" w:lineRule="atLeast"/>
              <w:rPr>
                <w:rFonts w:ascii="Arial" w:eastAsia="SimSun" w:hAnsi="Arial" w:cs="Arial"/>
                <w:kern w:val="1"/>
                <w:sz w:val="20"/>
                <w:szCs w:val="20"/>
                <w:lang w:eastAsia="ar-SA"/>
              </w:rPr>
            </w:pPr>
            <w:r w:rsidRPr="004C3C25">
              <w:rPr>
                <w:rFonts w:ascii="Arial" w:eastAsia="Calibri" w:hAnsi="Arial" w:cs="Arial"/>
                <w:sz w:val="20"/>
                <w:szCs w:val="20"/>
              </w:rPr>
              <w:t>The system is in place and will continue. As the children get older equipment can be bought to increase skills.</w:t>
            </w:r>
          </w:p>
        </w:tc>
      </w:tr>
      <w:tr w:rsidR="009F4204" w:rsidRPr="002E4194" w:rsidTr="002E4194">
        <w:tc>
          <w:tcPr>
            <w:tcW w:w="4755" w:type="dxa"/>
          </w:tcPr>
          <w:p w:rsidR="00EA1C4A" w:rsidRPr="003034EA" w:rsidRDefault="00A17081" w:rsidP="00EA1C4A">
            <w:pPr>
              <w:rPr>
                <w:rFonts w:cs="Arial"/>
                <w:b/>
                <w:color w:val="4F81BD"/>
                <w:sz w:val="24"/>
                <w:szCs w:val="24"/>
              </w:rPr>
            </w:pPr>
            <w:r w:rsidRPr="003034EA">
              <w:rPr>
                <w:rFonts w:cs="Arial"/>
                <w:b/>
                <w:color w:val="4F81BD"/>
                <w:sz w:val="24"/>
                <w:szCs w:val="24"/>
              </w:rPr>
              <w:t>Extra-Curricular</w:t>
            </w:r>
          </w:p>
          <w:p w:rsidR="00EA1C4A" w:rsidRPr="003034EA" w:rsidRDefault="00EA1C4A" w:rsidP="00EA1C4A">
            <w:pPr>
              <w:rPr>
                <w:rFonts w:cs="Arial"/>
                <w:sz w:val="24"/>
                <w:szCs w:val="24"/>
              </w:rPr>
            </w:pPr>
          </w:p>
          <w:p w:rsidR="003034EA" w:rsidRPr="003034EA" w:rsidRDefault="003034EA" w:rsidP="003034EA">
            <w:pPr>
              <w:rPr>
                <w:rFonts w:cs="Arial"/>
                <w:sz w:val="24"/>
                <w:szCs w:val="24"/>
              </w:rPr>
            </w:pPr>
            <w:r w:rsidRPr="003034EA">
              <w:rPr>
                <w:rFonts w:cs="Arial"/>
                <w:sz w:val="24"/>
                <w:szCs w:val="24"/>
              </w:rPr>
              <w:t>To extend provision for after- school clubs.</w:t>
            </w:r>
          </w:p>
          <w:p w:rsidR="009F4204" w:rsidRPr="003034EA" w:rsidRDefault="009F4204" w:rsidP="00807EFA">
            <w:pPr>
              <w:rPr>
                <w:rFonts w:cs="Arial"/>
                <w:sz w:val="24"/>
                <w:szCs w:val="24"/>
              </w:rPr>
            </w:pPr>
          </w:p>
        </w:tc>
        <w:tc>
          <w:tcPr>
            <w:tcW w:w="1624" w:type="dxa"/>
          </w:tcPr>
          <w:p w:rsidR="009F4204" w:rsidRPr="003034EA" w:rsidRDefault="009F4204">
            <w:pPr>
              <w:rPr>
                <w:sz w:val="24"/>
                <w:szCs w:val="24"/>
              </w:rPr>
            </w:pPr>
          </w:p>
        </w:tc>
        <w:tc>
          <w:tcPr>
            <w:tcW w:w="5554" w:type="dxa"/>
          </w:tcPr>
          <w:p w:rsidR="003034EA" w:rsidRPr="009F17BF" w:rsidRDefault="009F17BF">
            <w:pPr>
              <w:rPr>
                <w:rFonts w:ascii="Arial" w:hAnsi="Arial" w:cs="Arial"/>
                <w:sz w:val="20"/>
                <w:szCs w:val="20"/>
              </w:rPr>
            </w:pPr>
            <w:r>
              <w:rPr>
                <w:rFonts w:ascii="Arial" w:hAnsi="Arial" w:cs="Arial"/>
                <w:sz w:val="20"/>
                <w:szCs w:val="20"/>
              </w:rPr>
              <w:t xml:space="preserve">Through Lawn Tennis Association accessed training and resources. Used this to run a tennis club. Children were encouraged to play tennis over the summer by giving them old equipment to take home. Children had access to hard </w:t>
            </w:r>
            <w:r>
              <w:rPr>
                <w:rFonts w:ascii="Arial" w:hAnsi="Arial" w:cs="Arial"/>
                <w:sz w:val="20"/>
                <w:szCs w:val="20"/>
              </w:rPr>
              <w:lastRenderedPageBreak/>
              <w:t xml:space="preserve">playground surface over the holidays. </w:t>
            </w:r>
            <w:r w:rsidR="003034EA" w:rsidRPr="009F17BF">
              <w:rPr>
                <w:rFonts w:ascii="Arial" w:hAnsi="Arial" w:cs="Arial"/>
                <w:sz w:val="20"/>
                <w:szCs w:val="20"/>
              </w:rPr>
              <w:t>Increased, skills, confidence, exercise levels, fitness of children and enjoyment of sport.</w:t>
            </w:r>
            <w:r>
              <w:rPr>
                <w:rFonts w:ascii="Arial" w:hAnsi="Arial" w:cs="Arial"/>
                <w:sz w:val="20"/>
                <w:szCs w:val="20"/>
              </w:rPr>
              <w:t xml:space="preserve"> Athletics club was popular with 100% take up. Resulting in improved performance on Sports Day. </w:t>
            </w:r>
          </w:p>
        </w:tc>
        <w:tc>
          <w:tcPr>
            <w:tcW w:w="3519" w:type="dxa"/>
          </w:tcPr>
          <w:p w:rsidR="009F4204" w:rsidRPr="009F17BF" w:rsidRDefault="00381100" w:rsidP="00B766EB">
            <w:pPr>
              <w:rPr>
                <w:rFonts w:ascii="Arial" w:hAnsi="Arial" w:cs="Arial"/>
                <w:sz w:val="20"/>
                <w:szCs w:val="20"/>
              </w:rPr>
            </w:pPr>
            <w:r w:rsidRPr="009F17BF">
              <w:rPr>
                <w:rFonts w:ascii="Arial" w:hAnsi="Arial" w:cs="Arial"/>
                <w:sz w:val="20"/>
                <w:szCs w:val="20"/>
              </w:rPr>
              <w:lastRenderedPageBreak/>
              <w:t>Increased participation by EY and KS1</w:t>
            </w:r>
            <w:r w:rsidR="009F17BF">
              <w:rPr>
                <w:rFonts w:ascii="Arial" w:hAnsi="Arial" w:cs="Arial"/>
                <w:sz w:val="20"/>
                <w:szCs w:val="20"/>
              </w:rPr>
              <w:t xml:space="preserve">. Tennis club will be offered in future summers and children will be encouraged to use the equipment at </w:t>
            </w:r>
            <w:r w:rsidR="009F17BF">
              <w:rPr>
                <w:rFonts w:ascii="Arial" w:hAnsi="Arial" w:cs="Arial"/>
                <w:sz w:val="20"/>
                <w:szCs w:val="20"/>
              </w:rPr>
              <w:lastRenderedPageBreak/>
              <w:t xml:space="preserve">home. Athletics club will continue in subsequent summers and consider joining with </w:t>
            </w:r>
            <w:proofErr w:type="spellStart"/>
            <w:r w:rsidR="009F17BF">
              <w:rPr>
                <w:rFonts w:ascii="Arial" w:hAnsi="Arial" w:cs="Arial"/>
                <w:sz w:val="20"/>
                <w:szCs w:val="20"/>
              </w:rPr>
              <w:t>Blackshaw</w:t>
            </w:r>
            <w:proofErr w:type="spellEnd"/>
            <w:r w:rsidR="009F17BF">
              <w:rPr>
                <w:rFonts w:ascii="Arial" w:hAnsi="Arial" w:cs="Arial"/>
                <w:sz w:val="20"/>
                <w:szCs w:val="20"/>
              </w:rPr>
              <w:t xml:space="preserve"> Moor.</w:t>
            </w:r>
          </w:p>
          <w:p w:rsidR="00190E51" w:rsidRPr="003034EA" w:rsidRDefault="00250CD8" w:rsidP="00B766EB">
            <w:pPr>
              <w:rPr>
                <w:sz w:val="24"/>
                <w:szCs w:val="24"/>
              </w:rPr>
            </w:pPr>
            <w:r>
              <w:rPr>
                <w:sz w:val="24"/>
                <w:szCs w:val="24"/>
              </w:rPr>
              <w:t xml:space="preserve"> </w:t>
            </w:r>
          </w:p>
        </w:tc>
      </w:tr>
      <w:tr w:rsidR="009F4204" w:rsidRPr="002E4194" w:rsidTr="002E4194">
        <w:tc>
          <w:tcPr>
            <w:tcW w:w="4755" w:type="dxa"/>
          </w:tcPr>
          <w:p w:rsidR="00EA1C4A" w:rsidRPr="000E1FA4" w:rsidRDefault="00EA1C4A" w:rsidP="00EA1C4A">
            <w:pPr>
              <w:rPr>
                <w:rFonts w:cs="Arial"/>
                <w:color w:val="FF0000"/>
                <w:sz w:val="24"/>
                <w:szCs w:val="24"/>
              </w:rPr>
            </w:pPr>
            <w:r w:rsidRPr="000E1FA4">
              <w:rPr>
                <w:rFonts w:cs="Arial"/>
                <w:color w:val="FF0000"/>
                <w:sz w:val="24"/>
                <w:szCs w:val="24"/>
              </w:rPr>
              <w:lastRenderedPageBreak/>
              <w:t>Competition</w:t>
            </w:r>
          </w:p>
          <w:p w:rsidR="00EA1C4A" w:rsidRPr="000E1FA4" w:rsidRDefault="00EA1C4A" w:rsidP="00EA1C4A">
            <w:pPr>
              <w:rPr>
                <w:rFonts w:cs="Arial"/>
                <w:color w:val="00B050"/>
                <w:sz w:val="24"/>
                <w:szCs w:val="24"/>
              </w:rPr>
            </w:pPr>
          </w:p>
          <w:p w:rsidR="00807EFA" w:rsidRPr="000E1FA4" w:rsidRDefault="00EA1C4A" w:rsidP="006978A1">
            <w:pPr>
              <w:rPr>
                <w:rFonts w:cs="Arial"/>
                <w:sz w:val="24"/>
                <w:szCs w:val="24"/>
              </w:rPr>
            </w:pPr>
            <w:r w:rsidRPr="000E1FA4">
              <w:rPr>
                <w:rFonts w:cs="Arial"/>
                <w:sz w:val="24"/>
                <w:szCs w:val="24"/>
              </w:rPr>
              <w:t>To increase compet</w:t>
            </w:r>
            <w:r w:rsidR="00381100" w:rsidRPr="000E1FA4">
              <w:rPr>
                <w:rFonts w:cs="Arial"/>
                <w:sz w:val="24"/>
                <w:szCs w:val="24"/>
              </w:rPr>
              <w:t>itive opportunities f</w:t>
            </w:r>
            <w:r w:rsidR="00F86770" w:rsidRPr="000E1FA4">
              <w:rPr>
                <w:rFonts w:cs="Arial"/>
                <w:sz w:val="24"/>
                <w:szCs w:val="24"/>
              </w:rPr>
              <w:t>or pupils particularly for KS2</w:t>
            </w:r>
            <w:r w:rsidR="00381100" w:rsidRPr="000E1FA4">
              <w:rPr>
                <w:rFonts w:cs="Arial"/>
                <w:sz w:val="24"/>
                <w:szCs w:val="24"/>
              </w:rPr>
              <w:t xml:space="preserve"> </w:t>
            </w:r>
          </w:p>
        </w:tc>
        <w:tc>
          <w:tcPr>
            <w:tcW w:w="1624" w:type="dxa"/>
          </w:tcPr>
          <w:p w:rsidR="007A6D06" w:rsidRDefault="007A6D06">
            <w:pPr>
              <w:rPr>
                <w:sz w:val="24"/>
                <w:szCs w:val="24"/>
              </w:rPr>
            </w:pPr>
          </w:p>
          <w:p w:rsidR="007A6D06" w:rsidRPr="006978A1" w:rsidRDefault="007A6D06">
            <w:pPr>
              <w:rPr>
                <w:rFonts w:ascii="Arial" w:hAnsi="Arial" w:cs="Arial"/>
                <w:sz w:val="20"/>
                <w:szCs w:val="20"/>
              </w:rPr>
            </w:pPr>
            <w:r w:rsidRPr="006978A1">
              <w:rPr>
                <w:rFonts w:ascii="Arial" w:hAnsi="Arial" w:cs="Arial"/>
                <w:sz w:val="20"/>
                <w:szCs w:val="20"/>
              </w:rPr>
              <w:t>Transport £</w:t>
            </w:r>
            <w:r w:rsidR="002C0228">
              <w:rPr>
                <w:rFonts w:ascii="Arial" w:hAnsi="Arial" w:cs="Arial"/>
                <w:sz w:val="20"/>
                <w:szCs w:val="20"/>
              </w:rPr>
              <w:t>147.50</w:t>
            </w:r>
          </w:p>
          <w:p w:rsidR="007A6D06" w:rsidRDefault="007A6D06">
            <w:pPr>
              <w:rPr>
                <w:sz w:val="24"/>
                <w:szCs w:val="24"/>
              </w:rPr>
            </w:pPr>
          </w:p>
          <w:p w:rsidR="007A6D06" w:rsidRPr="003034EA" w:rsidRDefault="007A6D06">
            <w:pPr>
              <w:rPr>
                <w:sz w:val="24"/>
                <w:szCs w:val="24"/>
              </w:rPr>
            </w:pPr>
          </w:p>
        </w:tc>
        <w:tc>
          <w:tcPr>
            <w:tcW w:w="5554" w:type="dxa"/>
          </w:tcPr>
          <w:p w:rsidR="003034EA" w:rsidRPr="006978A1" w:rsidRDefault="003034EA" w:rsidP="003034EA">
            <w:pPr>
              <w:rPr>
                <w:rFonts w:ascii="Arial" w:hAnsi="Arial" w:cs="Arial"/>
                <w:sz w:val="20"/>
                <w:szCs w:val="20"/>
              </w:rPr>
            </w:pPr>
            <w:r w:rsidRPr="006978A1">
              <w:rPr>
                <w:rFonts w:ascii="Arial" w:hAnsi="Arial" w:cs="Arial"/>
                <w:sz w:val="20"/>
                <w:szCs w:val="20"/>
              </w:rPr>
              <w:t xml:space="preserve">Children’s experience competitive </w:t>
            </w:r>
            <w:r w:rsidR="00862B07" w:rsidRPr="006978A1">
              <w:rPr>
                <w:rFonts w:ascii="Arial" w:hAnsi="Arial" w:cs="Arial"/>
                <w:sz w:val="20"/>
                <w:szCs w:val="20"/>
              </w:rPr>
              <w:t>Sport</w:t>
            </w:r>
            <w:r w:rsidRPr="006978A1">
              <w:rPr>
                <w:rFonts w:ascii="Arial" w:hAnsi="Arial" w:cs="Arial"/>
                <w:sz w:val="20"/>
                <w:szCs w:val="20"/>
              </w:rPr>
              <w:t>-Benefits include developing resilience, organisation, team work, leadership skills and enhanced enjoyment of sport.</w:t>
            </w:r>
          </w:p>
          <w:p w:rsidR="00AF18B2" w:rsidRPr="003034EA" w:rsidRDefault="00AF18B2" w:rsidP="002E4194">
            <w:pPr>
              <w:widowControl w:val="0"/>
              <w:rPr>
                <w:rFonts w:eastAsia="Times New Roman" w:cs="Arial"/>
                <w:b/>
                <w:bCs/>
                <w:kern w:val="28"/>
                <w:sz w:val="24"/>
                <w:szCs w:val="24"/>
                <w:lang w:eastAsia="en-GB"/>
              </w:rPr>
            </w:pPr>
          </w:p>
        </w:tc>
        <w:tc>
          <w:tcPr>
            <w:tcW w:w="3519" w:type="dxa"/>
          </w:tcPr>
          <w:p w:rsidR="004D55EB" w:rsidRPr="006978A1" w:rsidRDefault="003034EA">
            <w:pPr>
              <w:rPr>
                <w:rFonts w:ascii="Arial" w:hAnsi="Arial" w:cs="Arial"/>
                <w:sz w:val="20"/>
                <w:szCs w:val="20"/>
              </w:rPr>
            </w:pPr>
            <w:r w:rsidRPr="006978A1">
              <w:rPr>
                <w:rFonts w:ascii="Arial" w:hAnsi="Arial" w:cs="Arial"/>
                <w:sz w:val="20"/>
                <w:szCs w:val="20"/>
              </w:rPr>
              <w:t>Curriculum opportunitie</w:t>
            </w:r>
            <w:r w:rsidR="00381100" w:rsidRPr="006978A1">
              <w:rPr>
                <w:rFonts w:ascii="Arial" w:hAnsi="Arial" w:cs="Arial"/>
                <w:sz w:val="20"/>
                <w:szCs w:val="20"/>
              </w:rPr>
              <w:t>s ensure all</w:t>
            </w:r>
            <w:r w:rsidR="00F86770" w:rsidRPr="006978A1">
              <w:rPr>
                <w:rFonts w:ascii="Arial" w:hAnsi="Arial" w:cs="Arial"/>
                <w:sz w:val="20"/>
                <w:szCs w:val="20"/>
              </w:rPr>
              <w:t xml:space="preserve"> KS2</w:t>
            </w:r>
            <w:r w:rsidR="00381100" w:rsidRPr="006978A1">
              <w:rPr>
                <w:rFonts w:ascii="Arial" w:hAnsi="Arial" w:cs="Arial"/>
                <w:sz w:val="20"/>
                <w:szCs w:val="20"/>
              </w:rPr>
              <w:t xml:space="preserve"> pupils access inter</w:t>
            </w:r>
            <w:r w:rsidRPr="006978A1">
              <w:rPr>
                <w:rFonts w:ascii="Arial" w:hAnsi="Arial" w:cs="Arial"/>
                <w:sz w:val="20"/>
                <w:szCs w:val="20"/>
              </w:rPr>
              <w:t xml:space="preserve"> </w:t>
            </w:r>
            <w:r w:rsidR="00F86770" w:rsidRPr="006978A1">
              <w:rPr>
                <w:rFonts w:ascii="Arial" w:hAnsi="Arial" w:cs="Arial"/>
                <w:sz w:val="20"/>
                <w:szCs w:val="20"/>
              </w:rPr>
              <w:t xml:space="preserve">school </w:t>
            </w:r>
            <w:r w:rsidRPr="006978A1">
              <w:rPr>
                <w:rFonts w:ascii="Arial" w:hAnsi="Arial" w:cs="Arial"/>
                <w:sz w:val="20"/>
                <w:szCs w:val="20"/>
              </w:rPr>
              <w:t>competition. Links made to other local schools that will provi</w:t>
            </w:r>
            <w:r w:rsidR="00381100" w:rsidRPr="006978A1">
              <w:rPr>
                <w:rFonts w:ascii="Arial" w:hAnsi="Arial" w:cs="Arial"/>
                <w:sz w:val="20"/>
                <w:szCs w:val="20"/>
              </w:rPr>
              <w:t xml:space="preserve">de ongoing opportunities </w:t>
            </w:r>
            <w:r w:rsidRPr="006978A1">
              <w:rPr>
                <w:rFonts w:ascii="Arial" w:hAnsi="Arial" w:cs="Arial"/>
                <w:sz w:val="20"/>
                <w:szCs w:val="20"/>
              </w:rPr>
              <w:t>to compete.</w:t>
            </w:r>
            <w:r w:rsidR="00381100" w:rsidRPr="006978A1">
              <w:rPr>
                <w:rFonts w:ascii="Arial" w:hAnsi="Arial" w:cs="Arial"/>
                <w:sz w:val="20"/>
                <w:szCs w:val="20"/>
              </w:rPr>
              <w:t xml:space="preserve"> This will continue into 2016/17 </w:t>
            </w:r>
          </w:p>
          <w:p w:rsidR="00381100" w:rsidRPr="003034EA" w:rsidRDefault="00381100">
            <w:pPr>
              <w:rPr>
                <w:sz w:val="24"/>
                <w:szCs w:val="24"/>
              </w:rPr>
            </w:pPr>
            <w:r w:rsidRPr="006978A1">
              <w:rPr>
                <w:rFonts w:ascii="Arial" w:hAnsi="Arial" w:cs="Arial"/>
                <w:sz w:val="20"/>
                <w:szCs w:val="20"/>
              </w:rPr>
              <w:t xml:space="preserve">Provides opportunities for transition </w:t>
            </w:r>
            <w:r w:rsidR="00F86770" w:rsidRPr="006978A1">
              <w:rPr>
                <w:rFonts w:ascii="Arial" w:hAnsi="Arial" w:cs="Arial"/>
                <w:sz w:val="20"/>
                <w:szCs w:val="20"/>
              </w:rPr>
              <w:t>and social skills.</w:t>
            </w:r>
          </w:p>
        </w:tc>
      </w:tr>
      <w:tr w:rsidR="006978A1" w:rsidRPr="002E4194" w:rsidTr="002E4194">
        <w:tc>
          <w:tcPr>
            <w:tcW w:w="4755" w:type="dxa"/>
          </w:tcPr>
          <w:p w:rsidR="006978A1" w:rsidRDefault="000E1FA4" w:rsidP="00EA1C4A">
            <w:pPr>
              <w:rPr>
                <w:rFonts w:eastAsia="SimSun" w:cs="Arial"/>
                <w:b/>
                <w:color w:val="002060"/>
                <w:kern w:val="1"/>
                <w:sz w:val="24"/>
                <w:szCs w:val="24"/>
                <w:lang w:eastAsia="ar-SA"/>
              </w:rPr>
            </w:pPr>
            <w:r w:rsidRPr="000E1FA4">
              <w:rPr>
                <w:rFonts w:eastAsia="SimSun" w:cs="Arial"/>
                <w:b/>
                <w:color w:val="002060"/>
                <w:kern w:val="1"/>
                <w:sz w:val="24"/>
                <w:szCs w:val="24"/>
                <w:lang w:eastAsia="ar-SA"/>
              </w:rPr>
              <w:t>HT CPD</w:t>
            </w:r>
          </w:p>
          <w:p w:rsidR="000E1FA4" w:rsidRPr="0066685F" w:rsidRDefault="0066685F" w:rsidP="00EA1C4A">
            <w:pPr>
              <w:rPr>
                <w:rFonts w:cs="Arial"/>
                <w:sz w:val="24"/>
                <w:szCs w:val="24"/>
              </w:rPr>
            </w:pPr>
            <w:r w:rsidRPr="0066685F">
              <w:rPr>
                <w:rFonts w:cs="Arial"/>
                <w:sz w:val="24"/>
                <w:szCs w:val="24"/>
              </w:rPr>
              <w:t>The school is in a unique position and the HT has sort specialist advise to help development and effective PE action plan</w:t>
            </w:r>
          </w:p>
        </w:tc>
        <w:tc>
          <w:tcPr>
            <w:tcW w:w="1624" w:type="dxa"/>
          </w:tcPr>
          <w:p w:rsidR="006978A1" w:rsidRDefault="002C0228">
            <w:pPr>
              <w:rPr>
                <w:sz w:val="24"/>
                <w:szCs w:val="24"/>
              </w:rPr>
            </w:pPr>
            <w:r>
              <w:rPr>
                <w:sz w:val="24"/>
                <w:szCs w:val="24"/>
              </w:rPr>
              <w:t>£300</w:t>
            </w:r>
          </w:p>
        </w:tc>
        <w:tc>
          <w:tcPr>
            <w:tcW w:w="5554" w:type="dxa"/>
          </w:tcPr>
          <w:p w:rsidR="00385F4B" w:rsidRPr="00385F4B" w:rsidRDefault="00385F4B" w:rsidP="00385F4B">
            <w:pPr>
              <w:rPr>
                <w:rFonts w:ascii="Arial" w:hAnsi="Arial" w:cs="Arial"/>
                <w:b/>
                <w:sz w:val="20"/>
                <w:szCs w:val="20"/>
              </w:rPr>
            </w:pPr>
            <w:r w:rsidRPr="00385F4B">
              <w:rPr>
                <w:rFonts w:ascii="Arial" w:hAnsi="Arial" w:cs="Arial"/>
                <w:b/>
                <w:sz w:val="20"/>
                <w:szCs w:val="20"/>
              </w:rPr>
              <w:t>Impact</w:t>
            </w:r>
          </w:p>
          <w:p w:rsidR="00385F4B" w:rsidRPr="00385F4B" w:rsidRDefault="00385F4B" w:rsidP="00385F4B">
            <w:pPr>
              <w:rPr>
                <w:rFonts w:ascii="Arial" w:hAnsi="Arial" w:cs="Arial"/>
                <w:b/>
                <w:sz w:val="20"/>
                <w:szCs w:val="20"/>
              </w:rPr>
            </w:pPr>
            <w:r w:rsidRPr="00385F4B">
              <w:rPr>
                <w:rFonts w:ascii="Arial" w:hAnsi="Arial" w:cs="Arial"/>
                <w:sz w:val="20"/>
                <w:szCs w:val="20"/>
              </w:rPr>
              <w:t>Linked to local network</w:t>
            </w:r>
          </w:p>
          <w:p w:rsidR="00385F4B" w:rsidRPr="00385F4B" w:rsidRDefault="00385F4B" w:rsidP="00385F4B">
            <w:pPr>
              <w:rPr>
                <w:rFonts w:ascii="Arial" w:hAnsi="Arial" w:cs="Arial"/>
                <w:b/>
                <w:sz w:val="20"/>
                <w:szCs w:val="20"/>
              </w:rPr>
            </w:pPr>
            <w:r w:rsidRPr="00385F4B">
              <w:rPr>
                <w:rFonts w:ascii="Arial" w:hAnsi="Arial" w:cs="Arial"/>
                <w:sz w:val="20"/>
                <w:szCs w:val="20"/>
              </w:rPr>
              <w:t xml:space="preserve">An effective action plan </w:t>
            </w:r>
          </w:p>
          <w:p w:rsidR="00385F4B" w:rsidRPr="00385F4B" w:rsidRDefault="00420013" w:rsidP="00385F4B">
            <w:pPr>
              <w:rPr>
                <w:rFonts w:ascii="Arial" w:hAnsi="Arial" w:cs="Arial"/>
                <w:sz w:val="20"/>
                <w:szCs w:val="20"/>
              </w:rPr>
            </w:pPr>
            <w:r>
              <w:rPr>
                <w:rFonts w:ascii="Arial" w:hAnsi="Arial" w:cs="Arial"/>
                <w:sz w:val="20"/>
                <w:szCs w:val="20"/>
              </w:rPr>
              <w:t>HT appreciates the value of PE for children.</w:t>
            </w:r>
          </w:p>
          <w:p w:rsidR="00385F4B" w:rsidRPr="00385F4B" w:rsidRDefault="00385F4B" w:rsidP="00385F4B">
            <w:pPr>
              <w:rPr>
                <w:rFonts w:ascii="Arial" w:hAnsi="Arial" w:cs="Arial"/>
                <w:sz w:val="20"/>
                <w:szCs w:val="20"/>
              </w:rPr>
            </w:pPr>
            <w:r w:rsidRPr="00385F4B">
              <w:rPr>
                <w:rFonts w:ascii="Arial" w:hAnsi="Arial" w:cs="Arial"/>
                <w:sz w:val="20"/>
                <w:szCs w:val="20"/>
              </w:rPr>
              <w:t>Progress</w:t>
            </w:r>
            <w:r>
              <w:rPr>
                <w:rFonts w:ascii="Arial" w:hAnsi="Arial" w:cs="Arial"/>
                <w:sz w:val="20"/>
                <w:szCs w:val="20"/>
              </w:rPr>
              <w:t>ed</w:t>
            </w:r>
            <w:r w:rsidRPr="00385F4B">
              <w:rPr>
                <w:rFonts w:ascii="Arial" w:hAnsi="Arial" w:cs="Arial"/>
                <w:sz w:val="20"/>
                <w:szCs w:val="20"/>
              </w:rPr>
              <w:t xml:space="preserve"> through action plan</w:t>
            </w:r>
          </w:p>
          <w:p w:rsidR="006978A1" w:rsidRPr="006978A1" w:rsidRDefault="006978A1" w:rsidP="003034EA">
            <w:pPr>
              <w:rPr>
                <w:rFonts w:ascii="Arial" w:hAnsi="Arial" w:cs="Arial"/>
                <w:sz w:val="20"/>
                <w:szCs w:val="20"/>
              </w:rPr>
            </w:pPr>
          </w:p>
        </w:tc>
        <w:tc>
          <w:tcPr>
            <w:tcW w:w="3519" w:type="dxa"/>
          </w:tcPr>
          <w:p w:rsidR="006978A1" w:rsidRPr="006978A1" w:rsidRDefault="00385F4B">
            <w:pPr>
              <w:rPr>
                <w:rFonts w:ascii="Arial" w:hAnsi="Arial" w:cs="Arial"/>
                <w:sz w:val="20"/>
                <w:szCs w:val="20"/>
              </w:rPr>
            </w:pPr>
            <w:r w:rsidRPr="00385F4B">
              <w:rPr>
                <w:rFonts w:ascii="Arial" w:eastAsia="SimSun" w:hAnsi="Arial" w:cs="Arial"/>
                <w:color w:val="000000"/>
                <w:kern w:val="1"/>
                <w:sz w:val="20"/>
                <w:szCs w:val="20"/>
                <w:lang w:eastAsia="ar-SA"/>
              </w:rPr>
              <w:t xml:space="preserve">Knowledge from CPD to be used to continue to improve PE provision. Skills to develop an effective action plan for 2016 </w:t>
            </w:r>
            <w:r w:rsidR="002230F6">
              <w:rPr>
                <w:rFonts w:ascii="Arial" w:eastAsia="SimSun" w:hAnsi="Arial" w:cs="Arial"/>
                <w:color w:val="000000"/>
                <w:kern w:val="1"/>
                <w:sz w:val="20"/>
                <w:szCs w:val="20"/>
                <w:lang w:eastAsia="ar-SA"/>
              </w:rPr>
              <w:t>–</w:t>
            </w:r>
            <w:r w:rsidRPr="00385F4B">
              <w:rPr>
                <w:rFonts w:ascii="Arial" w:eastAsia="SimSun" w:hAnsi="Arial" w:cs="Arial"/>
                <w:color w:val="000000"/>
                <w:kern w:val="1"/>
                <w:sz w:val="20"/>
                <w:szCs w:val="20"/>
                <w:lang w:eastAsia="ar-SA"/>
              </w:rPr>
              <w:t xml:space="preserve"> 17</w:t>
            </w:r>
            <w:r w:rsidR="002230F6">
              <w:rPr>
                <w:rFonts w:ascii="Arial" w:eastAsia="SimSun" w:hAnsi="Arial" w:cs="Arial"/>
                <w:color w:val="000000"/>
                <w:kern w:val="1"/>
                <w:sz w:val="20"/>
                <w:szCs w:val="20"/>
                <w:lang w:eastAsia="ar-SA"/>
              </w:rPr>
              <w:t>. Prepared for OFSTED in Jan 2016. Good outcome after watching PE.</w:t>
            </w:r>
          </w:p>
        </w:tc>
      </w:tr>
      <w:tr w:rsidR="008B5438" w:rsidRPr="002E4194" w:rsidTr="002E4194">
        <w:tc>
          <w:tcPr>
            <w:tcW w:w="4755" w:type="dxa"/>
          </w:tcPr>
          <w:p w:rsidR="008B5438" w:rsidRPr="003034EA" w:rsidRDefault="008B5438" w:rsidP="00EA1C4A">
            <w:pPr>
              <w:rPr>
                <w:rFonts w:cs="Arial"/>
                <w:b/>
                <w:color w:val="FF0000"/>
                <w:sz w:val="24"/>
                <w:szCs w:val="24"/>
              </w:rPr>
            </w:pPr>
            <w:r>
              <w:rPr>
                <w:rFonts w:cs="Arial"/>
                <w:b/>
                <w:color w:val="FF0000"/>
                <w:sz w:val="24"/>
                <w:szCs w:val="24"/>
              </w:rPr>
              <w:t>TOTAL SPENT</w:t>
            </w:r>
          </w:p>
        </w:tc>
        <w:tc>
          <w:tcPr>
            <w:tcW w:w="1624" w:type="dxa"/>
          </w:tcPr>
          <w:p w:rsidR="008B5438" w:rsidRDefault="008B5438" w:rsidP="002C0228">
            <w:pPr>
              <w:rPr>
                <w:sz w:val="24"/>
                <w:szCs w:val="24"/>
              </w:rPr>
            </w:pPr>
            <w:r>
              <w:rPr>
                <w:sz w:val="24"/>
                <w:szCs w:val="24"/>
              </w:rPr>
              <w:t>£</w:t>
            </w:r>
            <w:r w:rsidR="002C0228">
              <w:rPr>
                <w:sz w:val="24"/>
                <w:szCs w:val="24"/>
              </w:rPr>
              <w:t>7183.34</w:t>
            </w:r>
          </w:p>
        </w:tc>
        <w:tc>
          <w:tcPr>
            <w:tcW w:w="5554" w:type="dxa"/>
          </w:tcPr>
          <w:p w:rsidR="008B5438" w:rsidRPr="003034EA" w:rsidRDefault="008B5438" w:rsidP="003034EA">
            <w:pPr>
              <w:rPr>
                <w:rFonts w:cs="Arial"/>
                <w:sz w:val="24"/>
                <w:szCs w:val="24"/>
              </w:rPr>
            </w:pPr>
          </w:p>
        </w:tc>
        <w:tc>
          <w:tcPr>
            <w:tcW w:w="3519" w:type="dxa"/>
          </w:tcPr>
          <w:p w:rsidR="008B5438" w:rsidRPr="003034EA" w:rsidRDefault="008B5438">
            <w:pPr>
              <w:rPr>
                <w:rFonts w:cs="Arial"/>
                <w:sz w:val="24"/>
                <w:szCs w:val="24"/>
              </w:rPr>
            </w:pPr>
          </w:p>
        </w:tc>
      </w:tr>
    </w:tbl>
    <w:p w:rsidR="009F4204" w:rsidRDefault="009F4204"/>
    <w:sectPr w:rsidR="009F4204" w:rsidSect="00550E71">
      <w:pgSz w:w="16838" w:h="11906" w:orient="landscape"/>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D420B"/>
    <w:multiLevelType w:val="hybridMultilevel"/>
    <w:tmpl w:val="C208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126A2E"/>
    <w:multiLevelType w:val="hybridMultilevel"/>
    <w:tmpl w:val="6B481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204"/>
    <w:rsid w:val="000730EC"/>
    <w:rsid w:val="000A12FA"/>
    <w:rsid w:val="000C5B7C"/>
    <w:rsid w:val="000E1FA4"/>
    <w:rsid w:val="00116E3E"/>
    <w:rsid w:val="00190E51"/>
    <w:rsid w:val="00202BFA"/>
    <w:rsid w:val="002230F6"/>
    <w:rsid w:val="00250CD8"/>
    <w:rsid w:val="00251D3B"/>
    <w:rsid w:val="002C0228"/>
    <w:rsid w:val="002D76FF"/>
    <w:rsid w:val="002E4194"/>
    <w:rsid w:val="003034EA"/>
    <w:rsid w:val="003158FD"/>
    <w:rsid w:val="00331EB1"/>
    <w:rsid w:val="00381100"/>
    <w:rsid w:val="00385F4B"/>
    <w:rsid w:val="00420013"/>
    <w:rsid w:val="004C3C25"/>
    <w:rsid w:val="004D55EB"/>
    <w:rsid w:val="00550E71"/>
    <w:rsid w:val="00561480"/>
    <w:rsid w:val="00561DF8"/>
    <w:rsid w:val="005A72AD"/>
    <w:rsid w:val="00611CEB"/>
    <w:rsid w:val="006569EF"/>
    <w:rsid w:val="0066685F"/>
    <w:rsid w:val="006978A1"/>
    <w:rsid w:val="006C076F"/>
    <w:rsid w:val="0071768D"/>
    <w:rsid w:val="007947D6"/>
    <w:rsid w:val="007A6D06"/>
    <w:rsid w:val="007D4C09"/>
    <w:rsid w:val="00807EFA"/>
    <w:rsid w:val="00832D4F"/>
    <w:rsid w:val="00862B07"/>
    <w:rsid w:val="008B1A90"/>
    <w:rsid w:val="008B5438"/>
    <w:rsid w:val="00902F0A"/>
    <w:rsid w:val="00995757"/>
    <w:rsid w:val="009A2598"/>
    <w:rsid w:val="009F17BF"/>
    <w:rsid w:val="009F4204"/>
    <w:rsid w:val="00A10E4B"/>
    <w:rsid w:val="00A17081"/>
    <w:rsid w:val="00A664EA"/>
    <w:rsid w:val="00AD70C8"/>
    <w:rsid w:val="00AF18B2"/>
    <w:rsid w:val="00B766EB"/>
    <w:rsid w:val="00C41C63"/>
    <w:rsid w:val="00D80A49"/>
    <w:rsid w:val="00DB58ED"/>
    <w:rsid w:val="00E1202C"/>
    <w:rsid w:val="00E4348A"/>
    <w:rsid w:val="00E561F1"/>
    <w:rsid w:val="00EA1C4A"/>
    <w:rsid w:val="00F038AC"/>
    <w:rsid w:val="00F04322"/>
    <w:rsid w:val="00F04AE0"/>
    <w:rsid w:val="00F478D7"/>
    <w:rsid w:val="00F86770"/>
    <w:rsid w:val="00FC2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DA87A-E9AB-4B85-B29F-512AE08E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4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D55EB"/>
    <w:pPr>
      <w:spacing w:after="0" w:line="240" w:lineRule="auto"/>
    </w:pPr>
  </w:style>
  <w:style w:type="character" w:customStyle="1" w:styleId="HeaderChar">
    <w:name w:val="Header Char"/>
    <w:basedOn w:val="DefaultParagraphFont"/>
    <w:rsid w:val="008B1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C17C9C3F</Template>
  <TotalTime>92</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Entrust</Company>
  <LinksUpToDate>false</LinksUpToDate>
  <CharactersWithSpaces>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Holder</dc:creator>
  <cp:keywords/>
  <dc:description/>
  <cp:lastModifiedBy>Anne Collins</cp:lastModifiedBy>
  <cp:revision>16</cp:revision>
  <dcterms:created xsi:type="dcterms:W3CDTF">2017-01-11T13:11:00Z</dcterms:created>
  <dcterms:modified xsi:type="dcterms:W3CDTF">2017-01-24T14:50:00Z</dcterms:modified>
</cp:coreProperties>
</file>