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44437" w14:textId="54A7B7FC" w:rsidR="00201C08" w:rsidRDefault="00201C08">
      <w:r>
        <w:rPr>
          <w:noProof/>
        </w:rPr>
        <mc:AlternateContent>
          <mc:Choice Requires="wps">
            <w:drawing>
              <wp:anchor distT="0" distB="0" distL="114300" distR="114300" simplePos="0" relativeHeight="251659264" behindDoc="0" locked="0" layoutInCell="1" allowOverlap="1" wp14:anchorId="7B18E39A" wp14:editId="55E6597C">
                <wp:simplePos x="0" y="0"/>
                <wp:positionH relativeFrom="column">
                  <wp:posOffset>2327564</wp:posOffset>
                </wp:positionH>
                <wp:positionV relativeFrom="paragraph">
                  <wp:posOffset>154378</wp:posOffset>
                </wp:positionV>
                <wp:extent cx="3615070" cy="2838203"/>
                <wp:effectExtent l="0" t="0" r="23495" b="19685"/>
                <wp:wrapNone/>
                <wp:docPr id="2" name="Text Box 2"/>
                <wp:cNvGraphicFramePr/>
                <a:graphic xmlns:a="http://schemas.openxmlformats.org/drawingml/2006/main">
                  <a:graphicData uri="http://schemas.microsoft.com/office/word/2010/wordprocessingShape">
                    <wps:wsp>
                      <wps:cNvSpPr txBox="1"/>
                      <wps:spPr>
                        <a:xfrm>
                          <a:off x="0" y="0"/>
                          <a:ext cx="3615070" cy="2838203"/>
                        </a:xfrm>
                        <a:prstGeom prst="rect">
                          <a:avLst/>
                        </a:prstGeom>
                        <a:solidFill>
                          <a:srgbClr val="92D050"/>
                        </a:solidFill>
                        <a:ln w="6350">
                          <a:solidFill>
                            <a:prstClr val="black"/>
                          </a:solidFill>
                        </a:ln>
                      </wps:spPr>
                      <wps:txbx>
                        <w:txbxContent>
                          <w:p w14:paraId="16520F02" w14:textId="77777777" w:rsidR="00E45F41" w:rsidRDefault="00E45F41" w:rsidP="00201C08">
                            <w:pPr>
                              <w:jc w:val="center"/>
                              <w:rPr>
                                <w:rFonts w:ascii="Arial Black" w:hAnsi="Arial Black"/>
                                <w:color w:val="000000" w:themeColor="text1"/>
                                <w:sz w:val="72"/>
                                <w:szCs w:val="72"/>
                              </w:rPr>
                            </w:pPr>
                            <w:r w:rsidRPr="00201C08">
                              <w:rPr>
                                <w:rFonts w:ascii="Arial Black" w:hAnsi="Arial Black"/>
                                <w:color w:val="000000" w:themeColor="text1"/>
                                <w:sz w:val="72"/>
                                <w:szCs w:val="72"/>
                              </w:rPr>
                              <w:t>Community Wellbeing Newsletter</w:t>
                            </w:r>
                          </w:p>
                          <w:p w14:paraId="65168B7A" w14:textId="234A19A2" w:rsidR="00E45F41" w:rsidRPr="00F846A7" w:rsidRDefault="00E45F41" w:rsidP="00201C08">
                            <w:pPr>
                              <w:jc w:val="center"/>
                              <w:rPr>
                                <w:rFonts w:ascii="Arial Black" w:hAnsi="Arial Black"/>
                                <w:i/>
                                <w:sz w:val="72"/>
                                <w:szCs w:val="72"/>
                              </w:rPr>
                            </w:pPr>
                            <w:r w:rsidRPr="00F846A7">
                              <w:rPr>
                                <w:rFonts w:ascii="Arial Black" w:hAnsi="Arial Black"/>
                                <w:i/>
                                <w:sz w:val="52"/>
                                <w:szCs w:val="72"/>
                              </w:rPr>
                              <w:t xml:space="preserve">Autumn </w:t>
                            </w:r>
                            <w:r>
                              <w:rPr>
                                <w:rFonts w:ascii="Arial Black" w:hAnsi="Arial Black"/>
                                <w:i/>
                                <w:sz w:val="52"/>
                                <w:szCs w:val="72"/>
                              </w:rPr>
                              <w:t xml:space="preserve">2 </w:t>
                            </w:r>
                            <w:r w:rsidRPr="00F846A7">
                              <w:rPr>
                                <w:rFonts w:ascii="Arial Black" w:hAnsi="Arial Black"/>
                                <w:i/>
                                <w:sz w:val="52"/>
                                <w:szCs w:val="72"/>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18E39A" id="_x0000_t202" coordsize="21600,21600" o:spt="202" path="m,l,21600r21600,l21600,xe">
                <v:stroke joinstyle="miter"/>
                <v:path gradientshapeok="t" o:connecttype="rect"/>
              </v:shapetype>
              <v:shape id="Text Box 2" o:spid="_x0000_s1026" type="#_x0000_t202" style="position:absolute;margin-left:183.25pt;margin-top:12.15pt;width:284.65pt;height:2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" fillcolor="#92d050" strokeweight=".5pt">
                <v:textbox>
                  <w:txbxContent>
                    <w:p w14:paraId="16520F02" w14:textId="77777777" w:rsidR="00E45F41" w:rsidRDefault="00E45F41" w:rsidP="00201C08">
                      <w:pPr>
                        <w:jc w:val="center"/>
                        <w:rPr>
                          <w:rFonts w:ascii="Arial Black" w:hAnsi="Arial Black"/>
                          <w:color w:val="000000" w:themeColor="text1"/>
                          <w:sz w:val="72"/>
                          <w:szCs w:val="72"/>
                        </w:rPr>
                      </w:pPr>
                      <w:r w:rsidRPr="00201C08">
                        <w:rPr>
                          <w:rFonts w:ascii="Arial Black" w:hAnsi="Arial Black"/>
                          <w:color w:val="000000" w:themeColor="text1"/>
                          <w:sz w:val="72"/>
                          <w:szCs w:val="72"/>
                        </w:rPr>
                        <w:t>Community Wellbeing Newsletter</w:t>
                      </w:r>
                    </w:p>
                    <w:p w14:paraId="65168B7A" w14:textId="234A19A2" w:rsidR="00E45F41" w:rsidRPr="00F846A7" w:rsidRDefault="00E45F41" w:rsidP="00201C08">
                      <w:pPr>
                        <w:jc w:val="center"/>
                        <w:rPr>
                          <w:rFonts w:ascii="Arial Black" w:hAnsi="Arial Black"/>
                          <w:i/>
                          <w:sz w:val="72"/>
                          <w:szCs w:val="72"/>
                        </w:rPr>
                      </w:pPr>
                      <w:r w:rsidRPr="00F846A7">
                        <w:rPr>
                          <w:rFonts w:ascii="Arial Black" w:hAnsi="Arial Black"/>
                          <w:i/>
                          <w:sz w:val="52"/>
                          <w:szCs w:val="72"/>
                        </w:rPr>
                        <w:t xml:space="preserve">Autumn </w:t>
                      </w:r>
                      <w:r>
                        <w:rPr>
                          <w:rFonts w:ascii="Arial Black" w:hAnsi="Arial Black"/>
                          <w:i/>
                          <w:sz w:val="52"/>
                          <w:szCs w:val="72"/>
                        </w:rPr>
                        <w:t xml:space="preserve">2 </w:t>
                      </w:r>
                      <w:r w:rsidRPr="00F846A7">
                        <w:rPr>
                          <w:rFonts w:ascii="Arial Black" w:hAnsi="Arial Black"/>
                          <w:i/>
                          <w:sz w:val="52"/>
                          <w:szCs w:val="72"/>
                        </w:rPr>
                        <w:t>2024</w:t>
                      </w:r>
                    </w:p>
                  </w:txbxContent>
                </v:textbox>
              </v:shape>
            </w:pict>
          </mc:Fallback>
        </mc:AlternateContent>
      </w:r>
      <w:r>
        <w:rPr>
          <w:noProof/>
        </w:rPr>
        <w:drawing>
          <wp:inline distT="0" distB="0" distL="0" distR="0" wp14:anchorId="3383B6EE" wp14:editId="5F0DAA9E">
            <wp:extent cx="2046704" cy="2679405"/>
            <wp:effectExtent l="0" t="0" r="0" b="6985"/>
            <wp:docPr id="1" name="Picture 1" descr="T:\Year 4 2023 2024\Mental Health Lead\Termly Mental Health Newslet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ear 4 2023 2024\Mental Health Lead\Termly Mental Health Newsletter\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5398" cy="2690786"/>
                    </a:xfrm>
                    <a:prstGeom prst="rect">
                      <a:avLst/>
                    </a:prstGeom>
                    <a:noFill/>
                    <a:ln>
                      <a:noFill/>
                    </a:ln>
                  </pic:spPr>
                </pic:pic>
              </a:graphicData>
            </a:graphic>
          </wp:inline>
        </w:drawing>
      </w:r>
    </w:p>
    <w:p w14:paraId="4299A3C5" w14:textId="77777777" w:rsidR="00201C08" w:rsidRDefault="00201C08" w:rsidP="00201C08"/>
    <w:p w14:paraId="1B2C9E17" w14:textId="3019DEFC" w:rsidR="00201C08" w:rsidRDefault="003122C6" w:rsidP="00201C08">
      <w:pPr>
        <w:rPr>
          <w:rFonts w:ascii="CCW Precursive 4" w:hAnsi="CCW Precursive 4"/>
        </w:rPr>
      </w:pPr>
      <w:r>
        <w:rPr>
          <w:noProof/>
        </w:rPr>
        <w:drawing>
          <wp:anchor distT="0" distB="0" distL="114300" distR="114300" simplePos="0" relativeHeight="251684864" behindDoc="1" locked="0" layoutInCell="1" allowOverlap="1" wp14:anchorId="580CA38A" wp14:editId="78D4C479">
            <wp:simplePos x="0" y="0"/>
            <wp:positionH relativeFrom="column">
              <wp:posOffset>3638550</wp:posOffset>
            </wp:positionH>
            <wp:positionV relativeFrom="paragraph">
              <wp:posOffset>728345</wp:posOffset>
            </wp:positionV>
            <wp:extent cx="2314575" cy="1346200"/>
            <wp:effectExtent l="0" t="0" r="9525" b="6350"/>
            <wp:wrapTight wrapText="bothSides">
              <wp:wrapPolygon edited="0">
                <wp:start x="0" y="0"/>
                <wp:lineTo x="0" y="21396"/>
                <wp:lineTo x="21511" y="21396"/>
                <wp:lineTo x="2151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4575" cy="1346200"/>
                    </a:xfrm>
                    <a:prstGeom prst="rect">
                      <a:avLst/>
                    </a:prstGeom>
                  </pic:spPr>
                </pic:pic>
              </a:graphicData>
            </a:graphic>
            <wp14:sizeRelH relativeFrom="margin">
              <wp14:pctWidth>0</wp14:pctWidth>
            </wp14:sizeRelH>
            <wp14:sizeRelV relativeFrom="margin">
              <wp14:pctHeight>0</wp14:pctHeight>
            </wp14:sizeRelV>
          </wp:anchor>
        </w:drawing>
      </w:r>
      <w:r w:rsidR="00201C08" w:rsidRPr="00201C08">
        <w:rPr>
          <w:rFonts w:ascii="CCW Precursive 4" w:hAnsi="CCW Precursive 4"/>
        </w:rPr>
        <w:t xml:space="preserve">Welcome </w:t>
      </w:r>
      <w:r w:rsidR="00F846A7">
        <w:rPr>
          <w:rFonts w:ascii="CCW Precursive 4" w:hAnsi="CCW Precursive 4"/>
        </w:rPr>
        <w:t xml:space="preserve">back </w:t>
      </w:r>
      <w:r w:rsidR="00201C08" w:rsidRPr="00201C08">
        <w:rPr>
          <w:rFonts w:ascii="CCW Precursive 4" w:hAnsi="CCW Precursive 4"/>
        </w:rPr>
        <w:t xml:space="preserve">to </w:t>
      </w:r>
      <w:r w:rsidR="00201C08">
        <w:rPr>
          <w:rFonts w:ascii="CCW Precursive 4" w:hAnsi="CCW Precursive 4"/>
        </w:rPr>
        <w:t>our</w:t>
      </w:r>
      <w:r w:rsidR="00F846A7">
        <w:rPr>
          <w:rFonts w:ascii="CCW Precursive 4" w:hAnsi="CCW Precursive 4"/>
        </w:rPr>
        <w:t xml:space="preserve"> </w:t>
      </w:r>
      <w:r w:rsidR="00201C08">
        <w:rPr>
          <w:rFonts w:ascii="CCW Precursive 4" w:hAnsi="CCW Precursive 4"/>
        </w:rPr>
        <w:t>termly C</w:t>
      </w:r>
      <w:r w:rsidR="00201C08" w:rsidRPr="00201C08">
        <w:rPr>
          <w:rFonts w:ascii="CCW Precursive 4" w:hAnsi="CCW Precursive 4"/>
        </w:rPr>
        <w:t xml:space="preserve">ommunity Wellbeing Newsletter. This </w:t>
      </w:r>
      <w:r w:rsidR="00201C08">
        <w:rPr>
          <w:rFonts w:ascii="CCW Precursive 4" w:hAnsi="CCW Precursive 4"/>
        </w:rPr>
        <w:t xml:space="preserve">newsletter is designed to give helpful advice and signposting for a range of wellbeing topics. </w:t>
      </w:r>
      <w:r w:rsidR="00201C08" w:rsidRPr="00201C08">
        <w:rPr>
          <w:rFonts w:ascii="CCW Precursive 4" w:hAnsi="CCW Precursive 4"/>
        </w:rPr>
        <w:t>This edition of the newsletter includes</w:t>
      </w:r>
      <w:r w:rsidR="00DC363B">
        <w:rPr>
          <w:rFonts w:ascii="CCW Precursive 4" w:hAnsi="CCW Precursive 4"/>
        </w:rPr>
        <w:t xml:space="preserve"> the following</w:t>
      </w:r>
      <w:r w:rsidR="00201C08" w:rsidRPr="00201C08">
        <w:rPr>
          <w:rFonts w:ascii="CCW Precursive 4" w:hAnsi="CCW Precursive 4"/>
        </w:rPr>
        <w:t xml:space="preserve">: </w:t>
      </w:r>
    </w:p>
    <w:p w14:paraId="7DA96262" w14:textId="1047DDEF" w:rsidR="00183A66" w:rsidRPr="00E45F41" w:rsidRDefault="00201C08" w:rsidP="00E45F41">
      <w:pPr>
        <w:pStyle w:val="ListParagraph"/>
        <w:numPr>
          <w:ilvl w:val="0"/>
          <w:numId w:val="3"/>
        </w:numPr>
        <w:rPr>
          <w:rFonts w:ascii="CCW Precursive 4" w:hAnsi="CCW Precursive 4"/>
        </w:rPr>
      </w:pPr>
      <w:r w:rsidRPr="00183A66">
        <w:rPr>
          <w:rFonts w:ascii="CCW Precursive 4" w:hAnsi="CCW Precursive 4"/>
        </w:rPr>
        <w:t xml:space="preserve">What </w:t>
      </w:r>
      <w:r w:rsidR="00E45F41">
        <w:rPr>
          <w:rFonts w:ascii="CCW Precursive 4" w:hAnsi="CCW Precursive 4"/>
        </w:rPr>
        <w:t xml:space="preserve">have the </w:t>
      </w:r>
      <w:r w:rsidR="00183A66" w:rsidRPr="00E45F41">
        <w:rPr>
          <w:rFonts w:ascii="CCW Precursive 4" w:hAnsi="CCW Precursive 4"/>
        </w:rPr>
        <w:t>Mental Health Champions</w:t>
      </w:r>
      <w:r w:rsidR="00E45F41">
        <w:rPr>
          <w:rFonts w:ascii="CCW Precursive 4" w:hAnsi="CCW Precursive 4"/>
        </w:rPr>
        <w:t xml:space="preserve"> been up to?</w:t>
      </w:r>
    </w:p>
    <w:p w14:paraId="66305378" w14:textId="1E81235E" w:rsidR="00F846A7" w:rsidRDefault="00201C08" w:rsidP="00183A66">
      <w:pPr>
        <w:pStyle w:val="ListParagraph"/>
        <w:numPr>
          <w:ilvl w:val="0"/>
          <w:numId w:val="3"/>
        </w:numPr>
        <w:rPr>
          <w:rFonts w:ascii="CCW Precursive 4" w:hAnsi="CCW Precursive 4"/>
        </w:rPr>
      </w:pPr>
      <w:r w:rsidRPr="00183A66">
        <w:rPr>
          <w:rFonts w:ascii="CCW Precursive 4" w:hAnsi="CCW Precursive 4"/>
        </w:rPr>
        <w:t>Mindfulness</w:t>
      </w:r>
      <w:r w:rsidR="00F846A7" w:rsidRPr="00183A66">
        <w:rPr>
          <w:rFonts w:ascii="CCW Precursive 4" w:hAnsi="CCW Precursive 4"/>
        </w:rPr>
        <w:t xml:space="preserve"> practice</w:t>
      </w:r>
      <w:r w:rsidRPr="00183A66">
        <w:rPr>
          <w:rFonts w:ascii="CCW Precursive 4" w:hAnsi="CCW Precursive 4"/>
        </w:rPr>
        <w:t xml:space="preserve"> </w:t>
      </w:r>
    </w:p>
    <w:p w14:paraId="66FF04D3" w14:textId="651D9A1B" w:rsidR="00201C08" w:rsidRPr="00841F46" w:rsidRDefault="00841F46" w:rsidP="00201C08">
      <w:pPr>
        <w:pStyle w:val="ListParagraph"/>
        <w:numPr>
          <w:ilvl w:val="0"/>
          <w:numId w:val="3"/>
        </w:numPr>
        <w:rPr>
          <w:rFonts w:ascii="CCW Precursive 4" w:hAnsi="CCW Precursive 4"/>
        </w:rPr>
      </w:pPr>
      <w:r>
        <w:rPr>
          <w:rFonts w:ascii="CCW Precursive 4" w:hAnsi="CCW Precursive 4"/>
        </w:rPr>
        <w:t>Supporting Your Child’s Wellbeing</w:t>
      </w:r>
    </w:p>
    <w:p w14:paraId="6068F183" w14:textId="21A26401" w:rsidR="00201C08" w:rsidRDefault="00201C08" w:rsidP="00201C08">
      <w:pPr>
        <w:rPr>
          <w:rFonts w:ascii="CCW Precursive 4" w:hAnsi="CCW Precursive 4"/>
        </w:rPr>
      </w:pPr>
      <w:r>
        <w:rPr>
          <w:rFonts w:ascii="CCW Precursive 4" w:hAnsi="CCW Precursive 4"/>
        </w:rPr>
        <w:t>We</w:t>
      </w:r>
      <w:r w:rsidRPr="00201C08">
        <w:rPr>
          <w:rFonts w:ascii="CCW Precursive 4" w:hAnsi="CCW Precursive 4"/>
        </w:rPr>
        <w:t xml:space="preserve"> welcome any feedback or suggestions as to how we can offer further support </w:t>
      </w:r>
      <w:r w:rsidR="0050675E">
        <w:rPr>
          <w:rFonts w:ascii="CCW Precursive 4" w:hAnsi="CCW Precursive 4"/>
        </w:rPr>
        <w:t>to</w:t>
      </w:r>
      <w:r w:rsidRPr="00201C08">
        <w:rPr>
          <w:rFonts w:ascii="CCW Precursive 4" w:hAnsi="CCW Precursive 4"/>
        </w:rPr>
        <w:t xml:space="preserve"> our families. </w:t>
      </w:r>
    </w:p>
    <w:p w14:paraId="433EF87A" w14:textId="688DCE5A" w:rsidR="00B76EE5" w:rsidRDefault="00201C08" w:rsidP="00E45F41">
      <w:pPr>
        <w:rPr>
          <w:rFonts w:ascii="CCW Precursive 4" w:hAnsi="CCW Precursive 4"/>
        </w:rPr>
      </w:pPr>
      <w:r w:rsidRPr="00201C08">
        <w:rPr>
          <w:rFonts w:ascii="CCW Precursive 4" w:hAnsi="CCW Precursive 4"/>
        </w:rPr>
        <w:t xml:space="preserve">Please email </w:t>
      </w:r>
      <w:hyperlink r:id="rId7" w:history="1">
        <w:r w:rsidRPr="00BF05F3">
          <w:rPr>
            <w:rStyle w:val="Hyperlink"/>
            <w:rFonts w:ascii="CCW Precursive 4" w:hAnsi="CCW Precursive 4"/>
          </w:rPr>
          <w:t>admin@vinetree.cheshire.sch.uk</w:t>
        </w:r>
      </w:hyperlink>
    </w:p>
    <w:p w14:paraId="61CF47A5" w14:textId="25500070" w:rsidR="00F846A7" w:rsidRDefault="00183A66" w:rsidP="00201C08">
      <w:pPr>
        <w:tabs>
          <w:tab w:val="left" w:pos="5090"/>
        </w:tabs>
        <w:rPr>
          <w:rFonts w:ascii="CCW Precursive 4" w:hAnsi="CCW Precursive 4"/>
        </w:rPr>
      </w:pPr>
      <w:r>
        <w:rPr>
          <w:noProof/>
        </w:rPr>
        <mc:AlternateContent>
          <mc:Choice Requires="wps">
            <w:drawing>
              <wp:anchor distT="0" distB="0" distL="114300" distR="114300" simplePos="0" relativeHeight="251677696" behindDoc="1" locked="0" layoutInCell="1" allowOverlap="1" wp14:anchorId="0DB8DE72" wp14:editId="39DBF312">
                <wp:simplePos x="0" y="0"/>
                <wp:positionH relativeFrom="margin">
                  <wp:align>right</wp:align>
                </wp:positionH>
                <wp:positionV relativeFrom="paragraph">
                  <wp:posOffset>2540</wp:posOffset>
                </wp:positionV>
                <wp:extent cx="5720080" cy="569595"/>
                <wp:effectExtent l="0" t="0" r="13970" b="20955"/>
                <wp:wrapTight wrapText="bothSides">
                  <wp:wrapPolygon edited="0">
                    <wp:start x="0" y="0"/>
                    <wp:lineTo x="0" y="21672"/>
                    <wp:lineTo x="21581" y="21672"/>
                    <wp:lineTo x="21581"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5720080" cy="569595"/>
                        </a:xfrm>
                        <a:prstGeom prst="rect">
                          <a:avLst/>
                        </a:prstGeom>
                        <a:solidFill>
                          <a:srgbClr val="F7FCB0"/>
                        </a:solidFill>
                        <a:ln w="6350">
                          <a:solidFill>
                            <a:prstClr val="black"/>
                          </a:solidFill>
                        </a:ln>
                      </wps:spPr>
                      <wps:txbx>
                        <w:txbxContent>
                          <w:p w14:paraId="5F514A47" w14:textId="77777777" w:rsidR="00E45F41" w:rsidRPr="00201C08" w:rsidRDefault="00E45F41" w:rsidP="00183A66">
                            <w:pPr>
                              <w:jc w:val="center"/>
                              <w:rPr>
                                <w:rFonts w:ascii="Colonna MT" w:hAnsi="Colonna MT"/>
                                <w:sz w:val="72"/>
                                <w:szCs w:val="72"/>
                              </w:rPr>
                            </w:pPr>
                            <w:r>
                              <w:rPr>
                                <w:rFonts w:ascii="Colonna MT" w:hAnsi="Colonna MT"/>
                                <w:color w:val="000000" w:themeColor="text1"/>
                                <w:sz w:val="72"/>
                                <w:szCs w:val="72"/>
                              </w:rPr>
                              <w:t>Mental Health Champions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8DE72" id="Text Box 8" o:spid="_x0000_s1027" type="#_x0000_t202" style="position:absolute;margin-left:399.2pt;margin-top:.2pt;width:450.4pt;height:44.8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" fillcolor="#f7fcb0" strokeweight=".5pt">
                <v:textbox>
                  <w:txbxContent>
                    <w:p w14:paraId="5F514A47" w14:textId="77777777" w:rsidR="00E45F41" w:rsidRPr="00201C08" w:rsidRDefault="00E45F41" w:rsidP="00183A66">
                      <w:pPr>
                        <w:jc w:val="center"/>
                        <w:rPr>
                          <w:rFonts w:ascii="Colonna MT" w:hAnsi="Colonna MT"/>
                          <w:sz w:val="72"/>
                          <w:szCs w:val="72"/>
                        </w:rPr>
                      </w:pPr>
                      <w:r>
                        <w:rPr>
                          <w:rFonts w:ascii="Colonna MT" w:hAnsi="Colonna MT"/>
                          <w:color w:val="000000" w:themeColor="text1"/>
                          <w:sz w:val="72"/>
                          <w:szCs w:val="72"/>
                        </w:rPr>
                        <w:t>Mental Health Champions</w:t>
                      </w:r>
                    </w:p>
                  </w:txbxContent>
                </v:textbox>
                <w10:wrap type="tight" anchorx="margin"/>
              </v:shape>
            </w:pict>
          </mc:Fallback>
        </mc:AlternateContent>
      </w:r>
      <w:r w:rsidR="00E45F41">
        <w:rPr>
          <w:rFonts w:ascii="CCW Precursive 4" w:hAnsi="CCW Precursive 4"/>
        </w:rPr>
        <w:t>This term, Mental Health Champions have been working hard to transform The Hub into an inviting and practical space to use for sessions to support mental health. They have also created their first assembly to introduce themselves to the rest of the school and let everyone know what we are doing. They even had a go at leading a mindfulness practice at the end of their assembly! Well done!</w:t>
      </w:r>
      <w:r w:rsidR="003122C6" w:rsidRPr="003122C6">
        <w:rPr>
          <w:noProof/>
        </w:rPr>
        <w:t xml:space="preserve"> </w:t>
      </w:r>
    </w:p>
    <w:p w14:paraId="23560D2B" w14:textId="77777777" w:rsidR="00E45F41" w:rsidRDefault="00E45F41" w:rsidP="00201C08">
      <w:pPr>
        <w:tabs>
          <w:tab w:val="left" w:pos="5090"/>
        </w:tabs>
        <w:rPr>
          <w:rFonts w:ascii="CCW Precursive 4" w:hAnsi="CCW Precursive 4"/>
        </w:rPr>
      </w:pPr>
    </w:p>
    <w:p w14:paraId="6B79FED4" w14:textId="0CAC7146" w:rsidR="00E45F41" w:rsidRPr="00E45F41" w:rsidRDefault="00E45F41" w:rsidP="00E45F41">
      <w:pPr>
        <w:pStyle w:val="ListParagraph"/>
        <w:numPr>
          <w:ilvl w:val="0"/>
          <w:numId w:val="4"/>
        </w:numPr>
        <w:tabs>
          <w:tab w:val="left" w:pos="5090"/>
        </w:tabs>
        <w:rPr>
          <w:rFonts w:ascii="CCW Precursive 4" w:hAnsi="CCW Precursive 4"/>
        </w:rPr>
      </w:pPr>
      <w:r w:rsidRPr="00E45F41">
        <w:rPr>
          <w:rFonts w:ascii="CCW Precursive 4" w:hAnsi="CCW Precursive 4"/>
        </w:rPr>
        <w:lastRenderedPageBreak/>
        <w:drawing>
          <wp:anchor distT="0" distB="0" distL="114300" distR="114300" simplePos="0" relativeHeight="251683840" behindDoc="1" locked="0" layoutInCell="1" allowOverlap="1" wp14:anchorId="476D9AB5" wp14:editId="5B952DA7">
            <wp:simplePos x="0" y="0"/>
            <wp:positionH relativeFrom="margin">
              <wp:align>left</wp:align>
            </wp:positionH>
            <wp:positionV relativeFrom="paragraph">
              <wp:posOffset>657225</wp:posOffset>
            </wp:positionV>
            <wp:extent cx="2609850" cy="2645410"/>
            <wp:effectExtent l="0" t="0" r="0" b="2540"/>
            <wp:wrapTight wrapText="bothSides">
              <wp:wrapPolygon edited="0">
                <wp:start x="0" y="0"/>
                <wp:lineTo x="0" y="21465"/>
                <wp:lineTo x="21442" y="21465"/>
                <wp:lineTo x="21442" y="0"/>
                <wp:lineTo x="0" y="0"/>
              </wp:wrapPolygon>
            </wp:wrapTight>
            <wp:docPr id="15" name="Picture 7">
              <a:extLst xmlns:a="http://schemas.openxmlformats.org/drawingml/2006/main">
                <a:ext uri="{FF2B5EF4-FFF2-40B4-BE49-F238E27FC236}">
                  <a16:creationId xmlns:a16="http://schemas.microsoft.com/office/drawing/2014/main" id="{B11A7338-FE74-4BC9-8565-F32CBFBF40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11A7338-FE74-4BC9-8565-F32CBFBF405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44475" cy="2681099"/>
                    </a:xfrm>
                    <a:prstGeom prst="rect">
                      <a:avLst/>
                    </a:prstGeom>
                  </pic:spPr>
                </pic:pic>
              </a:graphicData>
            </a:graphic>
            <wp14:sizeRelH relativeFrom="margin">
              <wp14:pctWidth>0</wp14:pctWidth>
            </wp14:sizeRelH>
            <wp14:sizeRelV relativeFrom="margin">
              <wp14:pctHeight>0</wp14:pctHeight>
            </wp14:sizeRelV>
          </wp:anchor>
        </w:drawing>
      </w:r>
      <w:r w:rsidR="00F846A7">
        <w:rPr>
          <w:noProof/>
        </w:rPr>
        <mc:AlternateContent>
          <mc:Choice Requires="wps">
            <w:drawing>
              <wp:anchor distT="0" distB="0" distL="114300" distR="114300" simplePos="0" relativeHeight="251664384" behindDoc="1" locked="0" layoutInCell="1" allowOverlap="1" wp14:anchorId="028DC2CB" wp14:editId="4F6F60E2">
                <wp:simplePos x="0" y="0"/>
                <wp:positionH relativeFrom="margin">
                  <wp:align>right</wp:align>
                </wp:positionH>
                <wp:positionV relativeFrom="paragraph">
                  <wp:posOffset>338</wp:posOffset>
                </wp:positionV>
                <wp:extent cx="5720080" cy="569595"/>
                <wp:effectExtent l="0" t="0" r="13970" b="20955"/>
                <wp:wrapTight wrapText="bothSides">
                  <wp:wrapPolygon edited="0">
                    <wp:start x="0" y="0"/>
                    <wp:lineTo x="0" y="21672"/>
                    <wp:lineTo x="21581" y="21672"/>
                    <wp:lineTo x="2158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720080" cy="570016"/>
                        </a:xfrm>
                        <a:prstGeom prst="rect">
                          <a:avLst/>
                        </a:prstGeom>
                        <a:solidFill>
                          <a:schemeClr val="accent5">
                            <a:lumMod val="40000"/>
                            <a:lumOff val="60000"/>
                          </a:schemeClr>
                        </a:solidFill>
                        <a:ln w="6350">
                          <a:solidFill>
                            <a:prstClr val="black"/>
                          </a:solidFill>
                        </a:ln>
                      </wps:spPr>
                      <wps:txbx>
                        <w:txbxContent>
                          <w:p w14:paraId="7412DBB4" w14:textId="77777777" w:rsidR="00E45F41" w:rsidRPr="00201C08" w:rsidRDefault="00E45F41" w:rsidP="00DF53B4">
                            <w:pPr>
                              <w:jc w:val="center"/>
                              <w:rPr>
                                <w:rFonts w:ascii="Colonna MT" w:hAnsi="Colonna MT"/>
                                <w:sz w:val="72"/>
                                <w:szCs w:val="72"/>
                              </w:rPr>
                            </w:pPr>
                            <w:r>
                              <w:rPr>
                                <w:rFonts w:ascii="Colonna MT" w:hAnsi="Colonna MT"/>
                                <w:color w:val="000000" w:themeColor="text1"/>
                                <w:sz w:val="72"/>
                                <w:szCs w:val="72"/>
                              </w:rPr>
                              <w:t>Mindfulness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DC2CB" id="Text Box 5" o:spid="_x0000_s1028" type="#_x0000_t202" style="position:absolute;left:0;text-align:left;margin-left:399.2pt;margin-top:.05pt;width:450.4pt;height:44.8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" fillcolor="#bdd6ee [1304]" strokeweight=".5pt">
                <v:textbox>
                  <w:txbxContent>
                    <w:p w14:paraId="7412DBB4" w14:textId="77777777" w:rsidR="00E45F41" w:rsidRPr="00201C08" w:rsidRDefault="00E45F41" w:rsidP="00DF53B4">
                      <w:pPr>
                        <w:jc w:val="center"/>
                        <w:rPr>
                          <w:rFonts w:ascii="Colonna MT" w:hAnsi="Colonna MT"/>
                          <w:sz w:val="72"/>
                          <w:szCs w:val="72"/>
                        </w:rPr>
                      </w:pPr>
                      <w:r>
                        <w:rPr>
                          <w:rFonts w:ascii="Colonna MT" w:hAnsi="Colonna MT"/>
                          <w:color w:val="000000" w:themeColor="text1"/>
                          <w:sz w:val="72"/>
                          <w:szCs w:val="72"/>
                        </w:rPr>
                        <w:t>Mindfulness Practice</w:t>
                      </w:r>
                    </w:p>
                  </w:txbxContent>
                </v:textbox>
                <w10:wrap type="tight" anchorx="margin"/>
              </v:shape>
            </w:pict>
          </mc:Fallback>
        </mc:AlternateContent>
      </w:r>
      <w:r w:rsidRPr="00E45F41">
        <w:rPr>
          <w:rFonts w:ascii="CCW Precursive 4" w:hAnsi="CCW Precursive 4"/>
          <w:lang w:val="en-US"/>
        </w:rPr>
        <w:t xml:space="preserve">Put your hands on your belly, and imagine that your belly is a balloon. </w:t>
      </w:r>
    </w:p>
    <w:p w14:paraId="42320E11" w14:textId="009C885A" w:rsidR="00E45F41" w:rsidRPr="00E45F41" w:rsidRDefault="00E45F41" w:rsidP="00E45F41">
      <w:pPr>
        <w:pStyle w:val="ListParagraph"/>
        <w:numPr>
          <w:ilvl w:val="0"/>
          <w:numId w:val="4"/>
        </w:numPr>
        <w:tabs>
          <w:tab w:val="left" w:pos="5090"/>
        </w:tabs>
        <w:rPr>
          <w:rFonts w:ascii="CCW Precursive 4" w:hAnsi="CCW Precursive 4"/>
        </w:rPr>
      </w:pPr>
      <w:r w:rsidRPr="00E45F41">
        <w:rPr>
          <w:rFonts w:ascii="CCW Precursive 4" w:hAnsi="CCW Precursive 4"/>
          <w:lang w:val="en-US"/>
        </w:rPr>
        <w:t xml:space="preserve">Take a deep breath in and imagine the balloon filling with air. </w:t>
      </w:r>
    </w:p>
    <w:p w14:paraId="1552702E" w14:textId="37065206" w:rsidR="00E45F41" w:rsidRPr="00E45F41" w:rsidRDefault="00E45F41" w:rsidP="00E45F41">
      <w:pPr>
        <w:pStyle w:val="ListParagraph"/>
        <w:numPr>
          <w:ilvl w:val="0"/>
          <w:numId w:val="4"/>
        </w:numPr>
        <w:tabs>
          <w:tab w:val="left" w:pos="5090"/>
        </w:tabs>
        <w:rPr>
          <w:rFonts w:ascii="CCW Precursive 4" w:hAnsi="CCW Precursive 4"/>
        </w:rPr>
      </w:pPr>
      <w:r w:rsidRPr="00E45F41">
        <w:rPr>
          <w:rFonts w:ascii="CCW Precursive 4" w:hAnsi="CCW Precursive 4"/>
          <w:lang w:val="en-US"/>
        </w:rPr>
        <w:t xml:space="preserve">Take a long slow breath out and imagine the balloon deflating and getting smaller. </w:t>
      </w:r>
    </w:p>
    <w:p w14:paraId="16A64B90" w14:textId="0B39AB34" w:rsidR="00E45F41" w:rsidRPr="00E45F41" w:rsidRDefault="00E45F41" w:rsidP="00E45F41">
      <w:pPr>
        <w:pStyle w:val="ListParagraph"/>
        <w:numPr>
          <w:ilvl w:val="0"/>
          <w:numId w:val="4"/>
        </w:numPr>
        <w:tabs>
          <w:tab w:val="left" w:pos="5090"/>
        </w:tabs>
        <w:rPr>
          <w:rFonts w:ascii="CCW Precursive 4" w:hAnsi="CCW Precursive 4"/>
        </w:rPr>
      </w:pPr>
      <w:r w:rsidRPr="00E45F41">
        <w:rPr>
          <w:rFonts w:ascii="CCW Precursive 4" w:hAnsi="CCW Precursive 4"/>
          <w:lang w:val="en-US"/>
        </w:rPr>
        <w:t>Repeat 10 times.</w:t>
      </w:r>
    </w:p>
    <w:p w14:paraId="521CCAE6" w14:textId="4E824925" w:rsidR="002B718A" w:rsidRPr="00E45F41" w:rsidRDefault="00E45F41" w:rsidP="00E45F41">
      <w:pPr>
        <w:pStyle w:val="ListParagraph"/>
        <w:tabs>
          <w:tab w:val="left" w:pos="5090"/>
        </w:tabs>
        <w:rPr>
          <w:rFonts w:ascii="CCW Precursive 4" w:hAnsi="CCW Precursive 4"/>
        </w:rPr>
      </w:pPr>
      <w:r>
        <w:rPr>
          <w:noProof/>
        </w:rPr>
        <mc:AlternateContent>
          <mc:Choice Requires="wps">
            <w:drawing>
              <wp:anchor distT="0" distB="0" distL="114300" distR="114300" simplePos="0" relativeHeight="251667456" behindDoc="1" locked="0" layoutInCell="1" allowOverlap="1" wp14:anchorId="0370EE8D" wp14:editId="773CEB8D">
                <wp:simplePos x="0" y="0"/>
                <wp:positionH relativeFrom="margin">
                  <wp:align>right</wp:align>
                </wp:positionH>
                <wp:positionV relativeFrom="paragraph">
                  <wp:posOffset>382905</wp:posOffset>
                </wp:positionV>
                <wp:extent cx="5720080" cy="498475"/>
                <wp:effectExtent l="0" t="0" r="13970" b="15875"/>
                <wp:wrapTight wrapText="bothSides">
                  <wp:wrapPolygon edited="0">
                    <wp:start x="0" y="0"/>
                    <wp:lineTo x="0" y="21462"/>
                    <wp:lineTo x="21581" y="21462"/>
                    <wp:lineTo x="2158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5720080" cy="498475"/>
                        </a:xfrm>
                        <a:prstGeom prst="rect">
                          <a:avLst/>
                        </a:prstGeom>
                        <a:solidFill>
                          <a:srgbClr val="EEBEDB"/>
                        </a:solidFill>
                        <a:ln w="6350">
                          <a:solidFill>
                            <a:prstClr val="black"/>
                          </a:solidFill>
                        </a:ln>
                      </wps:spPr>
                      <wps:txbx>
                        <w:txbxContent>
                          <w:p w14:paraId="58E5BA84" w14:textId="77777777" w:rsidR="00E45F41" w:rsidRPr="00201C08" w:rsidRDefault="00E45F41" w:rsidP="00DF53B4">
                            <w:pPr>
                              <w:jc w:val="center"/>
                              <w:rPr>
                                <w:rFonts w:ascii="Colonna MT" w:hAnsi="Colonna MT"/>
                                <w:sz w:val="72"/>
                                <w:szCs w:val="72"/>
                              </w:rPr>
                            </w:pPr>
                            <w:r w:rsidRPr="002B718A">
                              <w:rPr>
                                <w:rFonts w:ascii="Colonna MT" w:hAnsi="Colonna MT"/>
                                <w:color w:val="000000" w:themeColor="text1"/>
                                <w:sz w:val="56"/>
                                <w:szCs w:val="72"/>
                              </w:rPr>
                              <w:t>Supporting Your Child’s 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0EE8D" id="Text Box 7" o:spid="_x0000_s1029" type="#_x0000_t202" style="position:absolute;left:0;text-align:left;margin-left:399.2pt;margin-top:30.15pt;width:450.4pt;height:39.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" fillcolor="#eebedb" strokeweight=".5pt">
                <v:textbox>
                  <w:txbxContent>
                    <w:p w14:paraId="58E5BA84" w14:textId="77777777" w:rsidR="00E45F41" w:rsidRPr="00201C08" w:rsidRDefault="00E45F41" w:rsidP="00DF53B4">
                      <w:pPr>
                        <w:jc w:val="center"/>
                        <w:rPr>
                          <w:rFonts w:ascii="Colonna MT" w:hAnsi="Colonna MT"/>
                          <w:sz w:val="72"/>
                          <w:szCs w:val="72"/>
                        </w:rPr>
                      </w:pPr>
                      <w:r w:rsidRPr="002B718A">
                        <w:rPr>
                          <w:rFonts w:ascii="Colonna MT" w:hAnsi="Colonna MT"/>
                          <w:color w:val="000000" w:themeColor="text1"/>
                          <w:sz w:val="56"/>
                          <w:szCs w:val="72"/>
                        </w:rPr>
                        <w:t>Supporting Your Child’s Wellbeing</w:t>
                      </w:r>
                    </w:p>
                  </w:txbxContent>
                </v:textbox>
                <w10:wrap type="tight" anchorx="margin"/>
              </v:shape>
            </w:pict>
          </mc:Fallback>
        </mc:AlternateContent>
      </w:r>
    </w:p>
    <w:p w14:paraId="01A1652E" w14:textId="59189DA3" w:rsidR="00E45F41" w:rsidRPr="00E45F41" w:rsidRDefault="00E45F41" w:rsidP="00E45F41">
      <w:pPr>
        <w:jc w:val="center"/>
        <w:rPr>
          <w:rFonts w:ascii="CCW Precursive 4" w:hAnsi="CCW Precursive 4"/>
          <w:b/>
        </w:rPr>
      </w:pPr>
      <w:r w:rsidRPr="00E45F41">
        <w:rPr>
          <w:rFonts w:ascii="CCW Precursive 4" w:hAnsi="CCW Precursive 4"/>
          <w:b/>
        </w:rPr>
        <w:t>What to do if your child tells you they’re struggling:</w:t>
      </w:r>
    </w:p>
    <w:p w14:paraId="212E8917" w14:textId="64B72772" w:rsidR="00E45F41" w:rsidRPr="00E45F41" w:rsidRDefault="00E45F41" w:rsidP="00E45F41">
      <w:pPr>
        <w:rPr>
          <w:rFonts w:ascii="CCW Precursive 4" w:hAnsi="CCW Precursive 4"/>
        </w:rPr>
      </w:pPr>
      <w:r w:rsidRPr="00E45F41">
        <w:rPr>
          <w:rFonts w:ascii="CCW Precursive 4" w:hAnsi="CCW Precursive 4"/>
        </w:rPr>
        <w:t xml:space="preserve">If your child tells you </w:t>
      </w:r>
      <w:r>
        <w:rPr>
          <w:rFonts w:ascii="CCW Precursive 4" w:hAnsi="CCW Precursive 4"/>
        </w:rPr>
        <w:t xml:space="preserve">that </w:t>
      </w:r>
      <w:r w:rsidRPr="00E45F41">
        <w:rPr>
          <w:rFonts w:ascii="CCW Precursive 4" w:hAnsi="CCW Precursive 4"/>
        </w:rPr>
        <w:t>they’re struggling, it’s important to make sure they feel seen and heard. When responding, it helps to:</w:t>
      </w:r>
      <w:bookmarkStart w:id="0" w:name="_GoBack"/>
      <w:bookmarkEnd w:id="0"/>
    </w:p>
    <w:p w14:paraId="792081FA" w14:textId="3104E794" w:rsidR="00E45F41" w:rsidRPr="00E45F41" w:rsidRDefault="00E45F41" w:rsidP="00E45F41">
      <w:pPr>
        <w:rPr>
          <w:rFonts w:ascii="CCW Precursive 4" w:hAnsi="CCW Precursive 4"/>
        </w:rPr>
      </w:pPr>
      <w:r w:rsidRPr="00E45F41">
        <w:rPr>
          <w:rFonts w:ascii="CCW Precursive 4" w:hAnsi="CCW Precursive 4"/>
        </w:rPr>
        <w:t>1. Validate their feelings. You could say</w:t>
      </w:r>
      <w:r>
        <w:rPr>
          <w:rFonts w:ascii="CCW Precursive 4" w:hAnsi="CCW Precursive 4"/>
        </w:rPr>
        <w:t>,</w:t>
      </w:r>
      <w:r w:rsidRPr="00E45F41">
        <w:rPr>
          <w:rFonts w:ascii="CCW Precursive 4" w:hAnsi="CCW Precursive 4"/>
        </w:rPr>
        <w:t xml:space="preserve"> </w:t>
      </w:r>
      <w:r>
        <w:rPr>
          <w:rFonts w:ascii="CCW Precursive 4" w:hAnsi="CCW Precursive 4"/>
        </w:rPr>
        <w:t>“I</w:t>
      </w:r>
      <w:r w:rsidRPr="00E45F41">
        <w:rPr>
          <w:rFonts w:ascii="CCW Precursive 4" w:hAnsi="CCW Precursive 4"/>
        </w:rPr>
        <w:t>t's really understandable that you're feeling...</w:t>
      </w:r>
      <w:r>
        <w:rPr>
          <w:rFonts w:ascii="CCW Precursive 4" w:hAnsi="CCW Precursive 4"/>
        </w:rPr>
        <w:t>”</w:t>
      </w:r>
      <w:r w:rsidRPr="00E45F41">
        <w:rPr>
          <w:rFonts w:ascii="CCW Precursive 4" w:hAnsi="CCW Precursive 4"/>
        </w:rPr>
        <w:t xml:space="preserve"> to let them know that their feelings are okay.</w:t>
      </w:r>
    </w:p>
    <w:p w14:paraId="531B6876" w14:textId="2434DF5A" w:rsidR="00E45F41" w:rsidRPr="00E45F41" w:rsidRDefault="00E45F41" w:rsidP="00E45F41">
      <w:pPr>
        <w:rPr>
          <w:rFonts w:ascii="CCW Precursive 4" w:hAnsi="CCW Precursive 4"/>
        </w:rPr>
      </w:pPr>
      <w:r w:rsidRPr="00E45F41">
        <w:rPr>
          <w:rFonts w:ascii="CCW Precursive 4" w:hAnsi="CCW Precursive 4"/>
        </w:rPr>
        <w:t>2. Thank them for sharing what's going on and be encouraging about the way they've opened up.</w:t>
      </w:r>
    </w:p>
    <w:p w14:paraId="1314F1E9" w14:textId="1B693738" w:rsidR="00E45F41" w:rsidRPr="00E45F41" w:rsidRDefault="00E45F41" w:rsidP="00E45F41">
      <w:pPr>
        <w:rPr>
          <w:rFonts w:ascii="CCW Precursive 4" w:hAnsi="CCW Precursive 4"/>
        </w:rPr>
      </w:pPr>
      <w:r w:rsidRPr="00E45F41">
        <w:rPr>
          <w:rFonts w:ascii="CCW Precursive 4" w:hAnsi="CCW Precursive 4"/>
        </w:rPr>
        <w:t>3. Let them know that you love them, you're there for them, they can talk to you whenever they need to, and you can help them get support if they need it.</w:t>
      </w:r>
    </w:p>
    <w:p w14:paraId="4DBFCF77" w14:textId="2E7829AD" w:rsidR="00E45F41" w:rsidRPr="00E45F41" w:rsidRDefault="00E45F41" w:rsidP="00E45F41">
      <w:pPr>
        <w:rPr>
          <w:rFonts w:ascii="CCW Precursive 4" w:hAnsi="CCW Precursive 4"/>
        </w:rPr>
      </w:pPr>
      <w:r w:rsidRPr="00E45F41">
        <w:rPr>
          <w:rFonts w:ascii="CCW Precursive 4" w:hAnsi="CCW Precursive 4"/>
        </w:rPr>
        <w:t>4. Ask them if there's anything you could do that they would find particularly helpful.</w:t>
      </w:r>
    </w:p>
    <w:p w14:paraId="5286F9BF" w14:textId="77777777" w:rsidR="00E45F41" w:rsidRPr="00E45F41" w:rsidRDefault="00E45F41" w:rsidP="00E45F41">
      <w:pPr>
        <w:rPr>
          <w:rFonts w:ascii="CCW Precursive 4" w:hAnsi="CCW Precursive 4"/>
        </w:rPr>
      </w:pPr>
      <w:r w:rsidRPr="00E45F41">
        <w:rPr>
          <w:rFonts w:ascii="CCW Precursive 4" w:hAnsi="CCW Precursive 4"/>
        </w:rPr>
        <w:t>5. Spend time together thinking about what's making them feel this way. It could be something at home or school, a relationship with a friend or family member or something else.</w:t>
      </w:r>
    </w:p>
    <w:p w14:paraId="1F27F559" w14:textId="77777777" w:rsidR="00E45F41" w:rsidRPr="00E45F41" w:rsidRDefault="00E45F41" w:rsidP="00E45F41">
      <w:pPr>
        <w:rPr>
          <w:rFonts w:ascii="CCW Precursive 4" w:hAnsi="CCW Precursive 4"/>
        </w:rPr>
      </w:pPr>
    </w:p>
    <w:p w14:paraId="1276B607" w14:textId="26526787" w:rsidR="00E45F41" w:rsidRPr="00E45F41" w:rsidRDefault="00E45F41" w:rsidP="00E45F41">
      <w:pPr>
        <w:rPr>
          <w:rFonts w:ascii="CCW Precursive 4" w:hAnsi="CCW Precursive 4"/>
        </w:rPr>
      </w:pPr>
      <w:r w:rsidRPr="00E45F41">
        <w:rPr>
          <w:rFonts w:ascii="CCW Precursive 4" w:hAnsi="CCW Precursive 4"/>
        </w:rPr>
        <w:lastRenderedPageBreak/>
        <w:t xml:space="preserve">6. Let your child know about helplines, </w:t>
      </w:r>
      <w:proofErr w:type="spellStart"/>
      <w:r w:rsidRPr="00E45F41">
        <w:rPr>
          <w:rFonts w:ascii="CCW Precursive 4" w:hAnsi="CCW Precursive 4"/>
        </w:rPr>
        <w:t>textlines</w:t>
      </w:r>
      <w:proofErr w:type="spellEnd"/>
      <w:r w:rsidRPr="00E45F41">
        <w:rPr>
          <w:rFonts w:ascii="CCW Precursive 4" w:hAnsi="CCW Precursive 4"/>
        </w:rPr>
        <w:t xml:space="preserve"> and online chat services that are available - which you can find </w:t>
      </w:r>
      <w:r w:rsidR="003A38CE">
        <w:rPr>
          <w:rFonts w:ascii="CCW Precursive 4" w:hAnsi="CCW Precursive 4"/>
        </w:rPr>
        <w:t xml:space="preserve">in the link at the end of this section. </w:t>
      </w:r>
      <w:r w:rsidRPr="00E45F41">
        <w:rPr>
          <w:rFonts w:ascii="CCW Precursive 4" w:hAnsi="CCW Precursive 4"/>
        </w:rPr>
        <w:t>Young people can find it difficult to talk and worry about upsetting their parents, so reassure them that it's okay to open up to other people.</w:t>
      </w:r>
    </w:p>
    <w:p w14:paraId="6AB70E1A" w14:textId="425A7DC9" w:rsidR="00E45F41" w:rsidRPr="00E45F41" w:rsidRDefault="00E45F41" w:rsidP="00E45F41">
      <w:pPr>
        <w:rPr>
          <w:rFonts w:ascii="CCW Precursive 4" w:hAnsi="CCW Precursive 4"/>
        </w:rPr>
      </w:pPr>
      <w:r w:rsidRPr="00E45F41">
        <w:rPr>
          <w:rFonts w:ascii="CCW Precursive 4" w:hAnsi="CCW Precursive 4"/>
        </w:rPr>
        <w:t>7. Remind your child that this is temporary. Reassure them that things can change and they can feel better.</w:t>
      </w:r>
    </w:p>
    <w:p w14:paraId="03373A62" w14:textId="77777777" w:rsidR="003A38CE" w:rsidRDefault="00E45F41" w:rsidP="00E45F41">
      <w:pPr>
        <w:rPr>
          <w:rFonts w:ascii="CCW Precursive 4" w:hAnsi="CCW Precursive 4"/>
        </w:rPr>
      </w:pPr>
      <w:r w:rsidRPr="00E45F41">
        <w:rPr>
          <w:rFonts w:ascii="CCW Precursive 4" w:hAnsi="CCW Precursive 4"/>
        </w:rPr>
        <w:t xml:space="preserve">8. Avoid conversations at the height of distress. It's important to be there for them, but it can be more helpful to talk about the causes when things are feeling calmer. </w:t>
      </w:r>
    </w:p>
    <w:p w14:paraId="0635220E" w14:textId="24985666" w:rsidR="00F846A7" w:rsidRDefault="002B718A" w:rsidP="00E45F41">
      <w:pPr>
        <w:rPr>
          <w:rFonts w:ascii="CCW Precursive 4" w:hAnsi="CCW Precursive 4"/>
        </w:rPr>
      </w:pPr>
      <w:r>
        <w:rPr>
          <w:rFonts w:ascii="CCW Precursive 4" w:hAnsi="CCW Precursive 4"/>
        </w:rPr>
        <w:t>(youngminds.org)</w:t>
      </w:r>
    </w:p>
    <w:p w14:paraId="3F683001" w14:textId="77777777" w:rsidR="002B718A" w:rsidRDefault="002B718A" w:rsidP="002B718A">
      <w:pPr>
        <w:rPr>
          <w:rFonts w:ascii="CCW Precursive 4" w:hAnsi="CCW Precursive 4"/>
        </w:rPr>
      </w:pPr>
      <w:r>
        <w:rPr>
          <w:rFonts w:ascii="CCW Precursive 4" w:hAnsi="CCW Precursive 4"/>
        </w:rPr>
        <w:t>For activities and more advice about how to have these conversations at home, please visit:</w:t>
      </w:r>
    </w:p>
    <w:p w14:paraId="1B0663B1" w14:textId="4AFA425F" w:rsidR="00DF53B4" w:rsidRPr="00BC4AE4" w:rsidRDefault="00A54526" w:rsidP="00DF53B4">
      <w:pPr>
        <w:rPr>
          <w:rFonts w:ascii="CCW Precursive 4" w:hAnsi="CCW Precursive 4"/>
        </w:rPr>
      </w:pPr>
      <w:r>
        <w:rPr>
          <w:noProof/>
        </w:rPr>
        <mc:AlternateContent>
          <mc:Choice Requires="wps">
            <w:drawing>
              <wp:anchor distT="0" distB="0" distL="114300" distR="114300" simplePos="0" relativeHeight="251675648" behindDoc="1" locked="0" layoutInCell="1" allowOverlap="1" wp14:anchorId="2FE89DD4" wp14:editId="09FBA769">
                <wp:simplePos x="0" y="0"/>
                <wp:positionH relativeFrom="margin">
                  <wp:align>right</wp:align>
                </wp:positionH>
                <wp:positionV relativeFrom="paragraph">
                  <wp:posOffset>484505</wp:posOffset>
                </wp:positionV>
                <wp:extent cx="5720080" cy="498475"/>
                <wp:effectExtent l="0" t="0" r="13970" b="15875"/>
                <wp:wrapTight wrapText="bothSides">
                  <wp:wrapPolygon edited="0">
                    <wp:start x="0" y="0"/>
                    <wp:lineTo x="0" y="21462"/>
                    <wp:lineTo x="21581" y="21462"/>
                    <wp:lineTo x="21581"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5720080" cy="498475"/>
                        </a:xfrm>
                        <a:prstGeom prst="rect">
                          <a:avLst/>
                        </a:prstGeom>
                        <a:solidFill>
                          <a:srgbClr val="92D050"/>
                        </a:solidFill>
                        <a:ln w="6350">
                          <a:solidFill>
                            <a:prstClr val="black"/>
                          </a:solidFill>
                        </a:ln>
                      </wps:spPr>
                      <wps:txbx>
                        <w:txbxContent>
                          <w:p w14:paraId="7D90C267" w14:textId="77777777" w:rsidR="00E45F41" w:rsidRPr="00201C08" w:rsidRDefault="00E45F41" w:rsidP="00BC4AE4">
                            <w:pPr>
                              <w:jc w:val="center"/>
                              <w:rPr>
                                <w:rFonts w:ascii="Colonna MT" w:hAnsi="Colonna MT"/>
                                <w:sz w:val="72"/>
                                <w:szCs w:val="72"/>
                              </w:rPr>
                            </w:pPr>
                            <w:r>
                              <w:rPr>
                                <w:rFonts w:ascii="Colonna MT" w:hAnsi="Colonna MT"/>
                                <w:color w:val="000000" w:themeColor="text1"/>
                                <w:sz w:val="56"/>
                                <w:szCs w:val="72"/>
                              </w:rPr>
                              <w:t>In-School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89DD4" id="Text Box 13" o:spid="_x0000_s1030" type="#_x0000_t202" style="position:absolute;margin-left:399.2pt;margin-top:38.15pt;width:450.4pt;height:39.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" fillcolor="#92d050" strokeweight=".5pt">
                <v:textbox>
                  <w:txbxContent>
                    <w:p w14:paraId="7D90C267" w14:textId="77777777" w:rsidR="00E45F41" w:rsidRPr="00201C08" w:rsidRDefault="00E45F41" w:rsidP="00BC4AE4">
                      <w:pPr>
                        <w:jc w:val="center"/>
                        <w:rPr>
                          <w:rFonts w:ascii="Colonna MT" w:hAnsi="Colonna MT"/>
                          <w:sz w:val="72"/>
                          <w:szCs w:val="72"/>
                        </w:rPr>
                      </w:pPr>
                      <w:r>
                        <w:rPr>
                          <w:rFonts w:ascii="Colonna MT" w:hAnsi="Colonna MT"/>
                          <w:color w:val="000000" w:themeColor="text1"/>
                          <w:sz w:val="56"/>
                          <w:szCs w:val="72"/>
                        </w:rPr>
                        <w:t>In-School Support</w:t>
                      </w:r>
                    </w:p>
                  </w:txbxContent>
                </v:textbox>
                <w10:wrap type="tight" anchorx="margin"/>
              </v:shape>
            </w:pict>
          </mc:Fallback>
        </mc:AlternateContent>
      </w:r>
      <w:hyperlink r:id="rId9" w:history="1">
        <w:r w:rsidR="003A38CE" w:rsidRPr="00FB332E">
          <w:rPr>
            <w:rStyle w:val="Hyperlink"/>
            <w:rFonts w:ascii="CCW Precursive 4" w:hAnsi="CCW Precursive 4"/>
          </w:rPr>
          <w:t>https://www.youngminds.org.uk/parent/how-to-talk-to-your-child-about-mental-health/#Whattodoifyourchildtellsyoutheyrestruggling</w:t>
        </w:r>
      </w:hyperlink>
      <w:r w:rsidR="003A38CE">
        <w:rPr>
          <w:rFonts w:ascii="CCW Precursive 4" w:hAnsi="CCW Precursive 4"/>
        </w:rPr>
        <w:t xml:space="preserve"> </w:t>
      </w:r>
      <w:r w:rsidR="002B718A">
        <w:rPr>
          <w:rFonts w:ascii="CCW Precursive 4" w:hAnsi="CCW Precursive 4"/>
        </w:rPr>
        <w:t xml:space="preserve"> </w:t>
      </w:r>
    </w:p>
    <w:p w14:paraId="5F2B4229" w14:textId="66C52518" w:rsidR="00B76EE5" w:rsidRPr="00B76EE5" w:rsidRDefault="00B76EE5" w:rsidP="00DF53B4">
      <w:pPr>
        <w:rPr>
          <w:rFonts w:ascii="CCW Precursive 4" w:hAnsi="CCW Precursive 4"/>
          <w:b/>
        </w:rPr>
      </w:pPr>
      <w:r w:rsidRPr="00B76EE5">
        <w:rPr>
          <w:rFonts w:ascii="CCW Precursive 4" w:hAnsi="CCW Precursive 4"/>
          <w:b/>
          <w:color w:val="002060"/>
        </w:rPr>
        <w:t xml:space="preserve">We have </w:t>
      </w:r>
      <w:r w:rsidR="002B718A">
        <w:rPr>
          <w:rFonts w:ascii="CCW Precursive 4" w:hAnsi="CCW Precursive 4"/>
          <w:b/>
          <w:color w:val="002060"/>
        </w:rPr>
        <w:t xml:space="preserve">Sarah from the </w:t>
      </w:r>
      <w:r w:rsidRPr="00B76EE5">
        <w:rPr>
          <w:rFonts w:ascii="CCW Precursive 4" w:hAnsi="CCW Precursive 4"/>
          <w:b/>
          <w:color w:val="002060"/>
        </w:rPr>
        <w:t xml:space="preserve">Crewe Mental Health Support Team working with us in school. </w:t>
      </w:r>
      <w:r w:rsidR="002B718A">
        <w:rPr>
          <w:rFonts w:ascii="CCW Precursive 4" w:hAnsi="CCW Precursive 4"/>
          <w:b/>
          <w:color w:val="002060"/>
        </w:rPr>
        <w:t>She</w:t>
      </w:r>
      <w:r w:rsidRPr="00B76EE5">
        <w:rPr>
          <w:rFonts w:ascii="CCW Precursive 4" w:hAnsi="CCW Precursive 4"/>
          <w:b/>
          <w:color w:val="002060"/>
        </w:rPr>
        <w:t xml:space="preserve"> work</w:t>
      </w:r>
      <w:r w:rsidR="002B718A">
        <w:rPr>
          <w:rFonts w:ascii="CCW Precursive 4" w:hAnsi="CCW Precursive 4"/>
          <w:b/>
          <w:color w:val="002060"/>
        </w:rPr>
        <w:t>s</w:t>
      </w:r>
      <w:r w:rsidRPr="00B76EE5">
        <w:rPr>
          <w:rFonts w:ascii="CCW Precursive 4" w:hAnsi="CCW Precursive 4"/>
          <w:b/>
          <w:color w:val="002060"/>
        </w:rPr>
        <w:t xml:space="preserve"> with us on our whole-school approach to wellbeing as well as offering small group sessions and 1:1 </w:t>
      </w:r>
      <w:proofErr w:type="gramStart"/>
      <w:r w:rsidRPr="00B76EE5">
        <w:rPr>
          <w:rFonts w:ascii="CCW Precursive 4" w:hAnsi="CCW Precursive 4"/>
          <w:b/>
          <w:color w:val="002060"/>
        </w:rPr>
        <w:t>sessions</w:t>
      </w:r>
      <w:proofErr w:type="gramEnd"/>
      <w:r w:rsidRPr="00B76EE5">
        <w:rPr>
          <w:rFonts w:ascii="CCW Precursive 4" w:hAnsi="CCW Precursive 4"/>
          <w:b/>
          <w:color w:val="002060"/>
        </w:rPr>
        <w:t xml:space="preserve"> to support wellbeing.</w:t>
      </w:r>
      <w:r w:rsidR="00183A66">
        <w:rPr>
          <w:rFonts w:ascii="CCW Precursive 4" w:hAnsi="CCW Precursive 4"/>
          <w:b/>
          <w:color w:val="002060"/>
        </w:rPr>
        <w:t xml:space="preserve"> </w:t>
      </w:r>
    </w:p>
    <w:p w14:paraId="1995F5F7" w14:textId="77777777" w:rsidR="00DF53B4" w:rsidRDefault="00DF53B4" w:rsidP="00DF53B4">
      <w:pPr>
        <w:rPr>
          <w:rFonts w:ascii="CCW Precursive 4" w:hAnsi="CCW Precursive 4"/>
        </w:rPr>
      </w:pPr>
      <w:r>
        <w:rPr>
          <w:rFonts w:ascii="CCW Precursive 4" w:hAnsi="CCW Precursive 4"/>
        </w:rPr>
        <w:t>Please contact the following members of staff if you need further support:</w:t>
      </w:r>
    </w:p>
    <w:p w14:paraId="2909BAC1" w14:textId="77777777" w:rsidR="00A54526" w:rsidRDefault="00A54526" w:rsidP="00A54526">
      <w:pPr>
        <w:rPr>
          <w:rFonts w:ascii="CCW Precursive 4" w:hAnsi="CCW Precursive 4"/>
        </w:rPr>
      </w:pPr>
      <w:r>
        <w:rPr>
          <w:rFonts w:ascii="CCW Precursive 4" w:hAnsi="CCW Precursive 4"/>
        </w:rPr>
        <w:t>Mrs Walker (Deputy Headteacher and SENDCO)</w:t>
      </w:r>
    </w:p>
    <w:p w14:paraId="754E5687" w14:textId="77777777" w:rsidR="00A54526" w:rsidRDefault="00A54526" w:rsidP="00A54526">
      <w:pPr>
        <w:rPr>
          <w:rFonts w:ascii="CCW Precursive 4" w:hAnsi="CCW Precursive 4"/>
        </w:rPr>
      </w:pPr>
      <w:r>
        <w:rPr>
          <w:rFonts w:ascii="CCW Precursive 4" w:hAnsi="CCW Precursive 4"/>
        </w:rPr>
        <w:t>Mr Holt (Senior Mental Health Lead)</w:t>
      </w:r>
    </w:p>
    <w:p w14:paraId="595A5FC5" w14:textId="77777777" w:rsidR="00A54526" w:rsidRPr="00DF53B4" w:rsidRDefault="00A54526" w:rsidP="00A54526">
      <w:pPr>
        <w:rPr>
          <w:rFonts w:ascii="CCW Precursive 4" w:hAnsi="CCW Precursive 4"/>
        </w:rPr>
      </w:pPr>
      <w:r>
        <w:rPr>
          <w:rFonts w:ascii="CCW Precursive 4" w:hAnsi="CCW Precursive 4"/>
        </w:rPr>
        <w:t>Mrs Cope (Emotional Literacy Support Assistant)</w:t>
      </w:r>
    </w:p>
    <w:sectPr w:rsidR="00A54526" w:rsidRPr="00DF5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CW Precursive 4">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E7B"/>
    <w:multiLevelType w:val="hybridMultilevel"/>
    <w:tmpl w:val="9494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F6E4A"/>
    <w:multiLevelType w:val="hybridMultilevel"/>
    <w:tmpl w:val="78446808"/>
    <w:lvl w:ilvl="0" w:tplc="661A754E">
      <w:start w:val="1"/>
      <w:numFmt w:val="decimal"/>
      <w:lvlText w:val="%1."/>
      <w:lvlJc w:val="left"/>
      <w:pPr>
        <w:tabs>
          <w:tab w:val="num" w:pos="720"/>
        </w:tabs>
        <w:ind w:left="720" w:hanging="360"/>
      </w:pPr>
      <w:rPr>
        <w:rFonts w:ascii="CCW Precursive 4" w:eastAsiaTheme="minorHAnsi" w:hAnsi="CCW Precursive 4" w:cstheme="minorBidi"/>
      </w:rPr>
    </w:lvl>
    <w:lvl w:ilvl="1" w:tplc="5C1E5EB8" w:tentative="1">
      <w:start w:val="1"/>
      <w:numFmt w:val="decimal"/>
      <w:lvlText w:val="%2."/>
      <w:lvlJc w:val="left"/>
      <w:pPr>
        <w:tabs>
          <w:tab w:val="num" w:pos="1440"/>
        </w:tabs>
        <w:ind w:left="1440" w:hanging="360"/>
      </w:pPr>
    </w:lvl>
    <w:lvl w:ilvl="2" w:tplc="5038FBE2" w:tentative="1">
      <w:start w:val="1"/>
      <w:numFmt w:val="decimal"/>
      <w:lvlText w:val="%3."/>
      <w:lvlJc w:val="left"/>
      <w:pPr>
        <w:tabs>
          <w:tab w:val="num" w:pos="2160"/>
        </w:tabs>
        <w:ind w:left="2160" w:hanging="360"/>
      </w:pPr>
    </w:lvl>
    <w:lvl w:ilvl="3" w:tplc="92D8DBA2" w:tentative="1">
      <w:start w:val="1"/>
      <w:numFmt w:val="decimal"/>
      <w:lvlText w:val="%4."/>
      <w:lvlJc w:val="left"/>
      <w:pPr>
        <w:tabs>
          <w:tab w:val="num" w:pos="2880"/>
        </w:tabs>
        <w:ind w:left="2880" w:hanging="360"/>
      </w:pPr>
    </w:lvl>
    <w:lvl w:ilvl="4" w:tplc="976A2158" w:tentative="1">
      <w:start w:val="1"/>
      <w:numFmt w:val="decimal"/>
      <w:lvlText w:val="%5."/>
      <w:lvlJc w:val="left"/>
      <w:pPr>
        <w:tabs>
          <w:tab w:val="num" w:pos="3600"/>
        </w:tabs>
        <w:ind w:left="3600" w:hanging="360"/>
      </w:pPr>
    </w:lvl>
    <w:lvl w:ilvl="5" w:tplc="AD448A00" w:tentative="1">
      <w:start w:val="1"/>
      <w:numFmt w:val="decimal"/>
      <w:lvlText w:val="%6."/>
      <w:lvlJc w:val="left"/>
      <w:pPr>
        <w:tabs>
          <w:tab w:val="num" w:pos="4320"/>
        </w:tabs>
        <w:ind w:left="4320" w:hanging="360"/>
      </w:pPr>
    </w:lvl>
    <w:lvl w:ilvl="6" w:tplc="94CCE9CA" w:tentative="1">
      <w:start w:val="1"/>
      <w:numFmt w:val="decimal"/>
      <w:lvlText w:val="%7."/>
      <w:lvlJc w:val="left"/>
      <w:pPr>
        <w:tabs>
          <w:tab w:val="num" w:pos="5040"/>
        </w:tabs>
        <w:ind w:left="5040" w:hanging="360"/>
      </w:pPr>
    </w:lvl>
    <w:lvl w:ilvl="7" w:tplc="9D265770" w:tentative="1">
      <w:start w:val="1"/>
      <w:numFmt w:val="decimal"/>
      <w:lvlText w:val="%8."/>
      <w:lvlJc w:val="left"/>
      <w:pPr>
        <w:tabs>
          <w:tab w:val="num" w:pos="5760"/>
        </w:tabs>
        <w:ind w:left="5760" w:hanging="360"/>
      </w:pPr>
    </w:lvl>
    <w:lvl w:ilvl="8" w:tplc="D160F15C" w:tentative="1">
      <w:start w:val="1"/>
      <w:numFmt w:val="decimal"/>
      <w:lvlText w:val="%9."/>
      <w:lvlJc w:val="left"/>
      <w:pPr>
        <w:tabs>
          <w:tab w:val="num" w:pos="6480"/>
        </w:tabs>
        <w:ind w:left="6480" w:hanging="360"/>
      </w:pPr>
    </w:lvl>
  </w:abstractNum>
  <w:abstractNum w:abstractNumId="2" w15:restartNumberingAfterBreak="0">
    <w:nsid w:val="46306FF3"/>
    <w:multiLevelType w:val="hybridMultilevel"/>
    <w:tmpl w:val="360E0B1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510747F5"/>
    <w:multiLevelType w:val="hybridMultilevel"/>
    <w:tmpl w:val="A964ED80"/>
    <w:lvl w:ilvl="0" w:tplc="0B787DE0">
      <w:start w:val="1"/>
      <w:numFmt w:val="decimal"/>
      <w:lvlText w:val="%1."/>
      <w:lvlJc w:val="left"/>
      <w:pPr>
        <w:tabs>
          <w:tab w:val="num" w:pos="720"/>
        </w:tabs>
        <w:ind w:left="720" w:hanging="360"/>
      </w:pPr>
    </w:lvl>
    <w:lvl w:ilvl="1" w:tplc="58FAF8D8" w:tentative="1">
      <w:start w:val="1"/>
      <w:numFmt w:val="decimal"/>
      <w:lvlText w:val="%2."/>
      <w:lvlJc w:val="left"/>
      <w:pPr>
        <w:tabs>
          <w:tab w:val="num" w:pos="1440"/>
        </w:tabs>
        <w:ind w:left="1440" w:hanging="360"/>
      </w:pPr>
    </w:lvl>
    <w:lvl w:ilvl="2" w:tplc="0F8CF042" w:tentative="1">
      <w:start w:val="1"/>
      <w:numFmt w:val="decimal"/>
      <w:lvlText w:val="%3."/>
      <w:lvlJc w:val="left"/>
      <w:pPr>
        <w:tabs>
          <w:tab w:val="num" w:pos="2160"/>
        </w:tabs>
        <w:ind w:left="2160" w:hanging="360"/>
      </w:pPr>
    </w:lvl>
    <w:lvl w:ilvl="3" w:tplc="A148F686" w:tentative="1">
      <w:start w:val="1"/>
      <w:numFmt w:val="decimal"/>
      <w:lvlText w:val="%4."/>
      <w:lvlJc w:val="left"/>
      <w:pPr>
        <w:tabs>
          <w:tab w:val="num" w:pos="2880"/>
        </w:tabs>
        <w:ind w:left="2880" w:hanging="360"/>
      </w:pPr>
    </w:lvl>
    <w:lvl w:ilvl="4" w:tplc="3E6E790C" w:tentative="1">
      <w:start w:val="1"/>
      <w:numFmt w:val="decimal"/>
      <w:lvlText w:val="%5."/>
      <w:lvlJc w:val="left"/>
      <w:pPr>
        <w:tabs>
          <w:tab w:val="num" w:pos="3600"/>
        </w:tabs>
        <w:ind w:left="3600" w:hanging="360"/>
      </w:pPr>
    </w:lvl>
    <w:lvl w:ilvl="5" w:tplc="379EF89E" w:tentative="1">
      <w:start w:val="1"/>
      <w:numFmt w:val="decimal"/>
      <w:lvlText w:val="%6."/>
      <w:lvlJc w:val="left"/>
      <w:pPr>
        <w:tabs>
          <w:tab w:val="num" w:pos="4320"/>
        </w:tabs>
        <w:ind w:left="4320" w:hanging="360"/>
      </w:pPr>
    </w:lvl>
    <w:lvl w:ilvl="6" w:tplc="83CCC282" w:tentative="1">
      <w:start w:val="1"/>
      <w:numFmt w:val="decimal"/>
      <w:lvlText w:val="%7."/>
      <w:lvlJc w:val="left"/>
      <w:pPr>
        <w:tabs>
          <w:tab w:val="num" w:pos="5040"/>
        </w:tabs>
        <w:ind w:left="5040" w:hanging="360"/>
      </w:pPr>
    </w:lvl>
    <w:lvl w:ilvl="7" w:tplc="7B18C43C" w:tentative="1">
      <w:start w:val="1"/>
      <w:numFmt w:val="decimal"/>
      <w:lvlText w:val="%8."/>
      <w:lvlJc w:val="left"/>
      <w:pPr>
        <w:tabs>
          <w:tab w:val="num" w:pos="5760"/>
        </w:tabs>
        <w:ind w:left="5760" w:hanging="360"/>
      </w:pPr>
    </w:lvl>
    <w:lvl w:ilvl="8" w:tplc="ED80EDB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08"/>
    <w:rsid w:val="000C0B6B"/>
    <w:rsid w:val="00103D56"/>
    <w:rsid w:val="00183A66"/>
    <w:rsid w:val="00191066"/>
    <w:rsid w:val="00197F56"/>
    <w:rsid w:val="00201C08"/>
    <w:rsid w:val="002B718A"/>
    <w:rsid w:val="002C4F0D"/>
    <w:rsid w:val="003122C6"/>
    <w:rsid w:val="003A38CE"/>
    <w:rsid w:val="00442AAE"/>
    <w:rsid w:val="0050675E"/>
    <w:rsid w:val="00841F46"/>
    <w:rsid w:val="008C2AC1"/>
    <w:rsid w:val="00A54526"/>
    <w:rsid w:val="00B76EE5"/>
    <w:rsid w:val="00BC4AE4"/>
    <w:rsid w:val="00C70A2B"/>
    <w:rsid w:val="00DC363B"/>
    <w:rsid w:val="00DF53B4"/>
    <w:rsid w:val="00E45F41"/>
    <w:rsid w:val="00F8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6C8B"/>
  <w15:chartTrackingRefBased/>
  <w15:docId w15:val="{79311C10-EC64-4E29-B63C-3F69A152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C08"/>
    <w:rPr>
      <w:color w:val="0563C1" w:themeColor="hyperlink"/>
      <w:u w:val="single"/>
    </w:rPr>
  </w:style>
  <w:style w:type="character" w:styleId="UnresolvedMention">
    <w:name w:val="Unresolved Mention"/>
    <w:basedOn w:val="DefaultParagraphFont"/>
    <w:uiPriority w:val="99"/>
    <w:semiHidden/>
    <w:unhideWhenUsed/>
    <w:rsid w:val="00201C08"/>
    <w:rPr>
      <w:color w:val="605E5C"/>
      <w:shd w:val="clear" w:color="auto" w:fill="E1DFDD"/>
    </w:rPr>
  </w:style>
  <w:style w:type="paragraph" w:styleId="ListParagraph">
    <w:name w:val="List Paragraph"/>
    <w:basedOn w:val="Normal"/>
    <w:uiPriority w:val="34"/>
    <w:qFormat/>
    <w:rsid w:val="00103D56"/>
    <w:pPr>
      <w:ind w:left="720"/>
      <w:contextualSpacing/>
    </w:pPr>
  </w:style>
  <w:style w:type="character" w:styleId="FollowedHyperlink">
    <w:name w:val="FollowedHyperlink"/>
    <w:basedOn w:val="DefaultParagraphFont"/>
    <w:uiPriority w:val="99"/>
    <w:semiHidden/>
    <w:unhideWhenUsed/>
    <w:rsid w:val="00E45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02079">
      <w:bodyDiv w:val="1"/>
      <w:marLeft w:val="0"/>
      <w:marRight w:val="0"/>
      <w:marTop w:val="0"/>
      <w:marBottom w:val="0"/>
      <w:divBdr>
        <w:top w:val="none" w:sz="0" w:space="0" w:color="auto"/>
        <w:left w:val="none" w:sz="0" w:space="0" w:color="auto"/>
        <w:bottom w:val="none" w:sz="0" w:space="0" w:color="auto"/>
        <w:right w:val="none" w:sz="0" w:space="0" w:color="auto"/>
      </w:divBdr>
      <w:divsChild>
        <w:div w:id="1830945993">
          <w:marLeft w:val="806"/>
          <w:marRight w:val="0"/>
          <w:marTop w:val="0"/>
          <w:marBottom w:val="0"/>
          <w:divBdr>
            <w:top w:val="none" w:sz="0" w:space="0" w:color="auto"/>
            <w:left w:val="none" w:sz="0" w:space="0" w:color="auto"/>
            <w:bottom w:val="none" w:sz="0" w:space="0" w:color="auto"/>
            <w:right w:val="none" w:sz="0" w:space="0" w:color="auto"/>
          </w:divBdr>
        </w:div>
        <w:div w:id="1749959789">
          <w:marLeft w:val="806"/>
          <w:marRight w:val="0"/>
          <w:marTop w:val="0"/>
          <w:marBottom w:val="0"/>
          <w:divBdr>
            <w:top w:val="none" w:sz="0" w:space="0" w:color="auto"/>
            <w:left w:val="none" w:sz="0" w:space="0" w:color="auto"/>
            <w:bottom w:val="none" w:sz="0" w:space="0" w:color="auto"/>
            <w:right w:val="none" w:sz="0" w:space="0" w:color="auto"/>
          </w:divBdr>
        </w:div>
        <w:div w:id="1990360014">
          <w:marLeft w:val="806"/>
          <w:marRight w:val="0"/>
          <w:marTop w:val="0"/>
          <w:marBottom w:val="0"/>
          <w:divBdr>
            <w:top w:val="none" w:sz="0" w:space="0" w:color="auto"/>
            <w:left w:val="none" w:sz="0" w:space="0" w:color="auto"/>
            <w:bottom w:val="none" w:sz="0" w:space="0" w:color="auto"/>
            <w:right w:val="none" w:sz="0" w:space="0" w:color="auto"/>
          </w:divBdr>
        </w:div>
      </w:divsChild>
    </w:div>
    <w:div w:id="1670063960">
      <w:bodyDiv w:val="1"/>
      <w:marLeft w:val="0"/>
      <w:marRight w:val="0"/>
      <w:marTop w:val="0"/>
      <w:marBottom w:val="0"/>
      <w:divBdr>
        <w:top w:val="none" w:sz="0" w:space="0" w:color="auto"/>
        <w:left w:val="none" w:sz="0" w:space="0" w:color="auto"/>
        <w:bottom w:val="none" w:sz="0" w:space="0" w:color="auto"/>
        <w:right w:val="none" w:sz="0" w:space="0" w:color="auto"/>
      </w:divBdr>
    </w:div>
    <w:div w:id="1900633505">
      <w:bodyDiv w:val="1"/>
      <w:marLeft w:val="0"/>
      <w:marRight w:val="0"/>
      <w:marTop w:val="0"/>
      <w:marBottom w:val="0"/>
      <w:divBdr>
        <w:top w:val="none" w:sz="0" w:space="0" w:color="auto"/>
        <w:left w:val="none" w:sz="0" w:space="0" w:color="auto"/>
        <w:bottom w:val="none" w:sz="0" w:space="0" w:color="auto"/>
        <w:right w:val="none" w:sz="0" w:space="0" w:color="auto"/>
      </w:divBdr>
      <w:divsChild>
        <w:div w:id="795369914">
          <w:marLeft w:val="0"/>
          <w:marRight w:val="0"/>
          <w:marTop w:val="0"/>
          <w:marBottom w:val="0"/>
          <w:divBdr>
            <w:top w:val="none" w:sz="0" w:space="0" w:color="auto"/>
            <w:left w:val="none" w:sz="0" w:space="0" w:color="auto"/>
            <w:bottom w:val="none" w:sz="0" w:space="0" w:color="auto"/>
            <w:right w:val="none" w:sz="0" w:space="0" w:color="auto"/>
          </w:divBdr>
        </w:div>
        <w:div w:id="347801757">
          <w:marLeft w:val="0"/>
          <w:marRight w:val="0"/>
          <w:marTop w:val="0"/>
          <w:marBottom w:val="0"/>
          <w:divBdr>
            <w:top w:val="none" w:sz="0" w:space="0" w:color="auto"/>
            <w:left w:val="none" w:sz="0" w:space="0" w:color="auto"/>
            <w:bottom w:val="none" w:sz="0" w:space="0" w:color="auto"/>
            <w:right w:val="none" w:sz="0" w:space="0" w:color="auto"/>
          </w:divBdr>
          <w:divsChild>
            <w:div w:id="94398775">
              <w:marLeft w:val="0"/>
              <w:marRight w:val="0"/>
              <w:marTop w:val="0"/>
              <w:marBottom w:val="0"/>
              <w:divBdr>
                <w:top w:val="none" w:sz="0" w:space="0" w:color="auto"/>
                <w:left w:val="none" w:sz="0" w:space="0" w:color="auto"/>
                <w:bottom w:val="none" w:sz="0" w:space="0" w:color="auto"/>
                <w:right w:val="none" w:sz="0" w:space="0" w:color="auto"/>
              </w:divBdr>
              <w:divsChild>
                <w:div w:id="2089693684">
                  <w:marLeft w:val="0"/>
                  <w:marRight w:val="0"/>
                  <w:marTop w:val="0"/>
                  <w:marBottom w:val="0"/>
                  <w:divBdr>
                    <w:top w:val="none" w:sz="0" w:space="0" w:color="auto"/>
                    <w:left w:val="none" w:sz="0" w:space="0" w:color="auto"/>
                    <w:bottom w:val="none" w:sz="0" w:space="0" w:color="auto"/>
                    <w:right w:val="none" w:sz="0" w:space="0" w:color="auto"/>
                  </w:divBdr>
                  <w:divsChild>
                    <w:div w:id="7830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7319">
              <w:marLeft w:val="0"/>
              <w:marRight w:val="0"/>
              <w:marTop w:val="0"/>
              <w:marBottom w:val="0"/>
              <w:divBdr>
                <w:top w:val="none" w:sz="0" w:space="0" w:color="auto"/>
                <w:left w:val="none" w:sz="0" w:space="0" w:color="auto"/>
                <w:bottom w:val="none" w:sz="0" w:space="0" w:color="auto"/>
                <w:right w:val="none" w:sz="0" w:space="0" w:color="auto"/>
              </w:divBdr>
              <w:divsChild>
                <w:div w:id="2049989836">
                  <w:marLeft w:val="0"/>
                  <w:marRight w:val="0"/>
                  <w:marTop w:val="0"/>
                  <w:marBottom w:val="0"/>
                  <w:divBdr>
                    <w:top w:val="none" w:sz="0" w:space="0" w:color="auto"/>
                    <w:left w:val="none" w:sz="0" w:space="0" w:color="auto"/>
                    <w:bottom w:val="none" w:sz="0" w:space="0" w:color="auto"/>
                    <w:right w:val="none" w:sz="0" w:space="0" w:color="auto"/>
                  </w:divBdr>
                  <w:divsChild>
                    <w:div w:id="118383521">
                      <w:marLeft w:val="0"/>
                      <w:marRight w:val="0"/>
                      <w:marTop w:val="0"/>
                      <w:marBottom w:val="0"/>
                      <w:divBdr>
                        <w:top w:val="none" w:sz="0" w:space="0" w:color="auto"/>
                        <w:left w:val="none" w:sz="0" w:space="0" w:color="auto"/>
                        <w:bottom w:val="none" w:sz="0" w:space="0" w:color="auto"/>
                        <w:right w:val="none" w:sz="0" w:space="0" w:color="auto"/>
                      </w:divBdr>
                      <w:divsChild>
                        <w:div w:id="1624194766">
                          <w:marLeft w:val="0"/>
                          <w:marRight w:val="0"/>
                          <w:marTop w:val="0"/>
                          <w:marBottom w:val="0"/>
                          <w:divBdr>
                            <w:top w:val="none" w:sz="0" w:space="0" w:color="auto"/>
                            <w:left w:val="none" w:sz="0" w:space="0" w:color="auto"/>
                            <w:bottom w:val="none" w:sz="0" w:space="0" w:color="auto"/>
                            <w:right w:val="none" w:sz="0" w:space="0" w:color="auto"/>
                          </w:divBdr>
                        </w:div>
                      </w:divsChild>
                    </w:div>
                    <w:div w:id="1026296929">
                      <w:marLeft w:val="0"/>
                      <w:marRight w:val="0"/>
                      <w:marTop w:val="0"/>
                      <w:marBottom w:val="0"/>
                      <w:divBdr>
                        <w:top w:val="none" w:sz="0" w:space="0" w:color="auto"/>
                        <w:left w:val="none" w:sz="0" w:space="0" w:color="auto"/>
                        <w:bottom w:val="none" w:sz="0" w:space="0" w:color="auto"/>
                        <w:right w:val="none" w:sz="0" w:space="0" w:color="auto"/>
                      </w:divBdr>
                      <w:divsChild>
                        <w:div w:id="940988067">
                          <w:marLeft w:val="0"/>
                          <w:marRight w:val="0"/>
                          <w:marTop w:val="0"/>
                          <w:marBottom w:val="0"/>
                          <w:divBdr>
                            <w:top w:val="none" w:sz="0" w:space="0" w:color="auto"/>
                            <w:left w:val="none" w:sz="0" w:space="0" w:color="auto"/>
                            <w:bottom w:val="none" w:sz="0" w:space="0" w:color="auto"/>
                            <w:right w:val="none" w:sz="0" w:space="0" w:color="auto"/>
                          </w:divBdr>
                        </w:div>
                      </w:divsChild>
                    </w:div>
                    <w:div w:id="1404330493">
                      <w:marLeft w:val="0"/>
                      <w:marRight w:val="0"/>
                      <w:marTop w:val="0"/>
                      <w:marBottom w:val="0"/>
                      <w:divBdr>
                        <w:top w:val="none" w:sz="0" w:space="0" w:color="auto"/>
                        <w:left w:val="none" w:sz="0" w:space="0" w:color="auto"/>
                        <w:bottom w:val="none" w:sz="0" w:space="0" w:color="auto"/>
                        <w:right w:val="none" w:sz="0" w:space="0" w:color="auto"/>
                      </w:divBdr>
                      <w:divsChild>
                        <w:div w:id="1785423441">
                          <w:marLeft w:val="0"/>
                          <w:marRight w:val="0"/>
                          <w:marTop w:val="0"/>
                          <w:marBottom w:val="0"/>
                          <w:divBdr>
                            <w:top w:val="none" w:sz="0" w:space="0" w:color="auto"/>
                            <w:left w:val="none" w:sz="0" w:space="0" w:color="auto"/>
                            <w:bottom w:val="none" w:sz="0" w:space="0" w:color="auto"/>
                            <w:right w:val="none" w:sz="0" w:space="0" w:color="auto"/>
                          </w:divBdr>
                        </w:div>
                      </w:divsChild>
                    </w:div>
                    <w:div w:id="796416285">
                      <w:marLeft w:val="0"/>
                      <w:marRight w:val="0"/>
                      <w:marTop w:val="0"/>
                      <w:marBottom w:val="0"/>
                      <w:divBdr>
                        <w:top w:val="none" w:sz="0" w:space="0" w:color="auto"/>
                        <w:left w:val="none" w:sz="0" w:space="0" w:color="auto"/>
                        <w:bottom w:val="none" w:sz="0" w:space="0" w:color="auto"/>
                        <w:right w:val="none" w:sz="0" w:space="0" w:color="auto"/>
                      </w:divBdr>
                      <w:divsChild>
                        <w:div w:id="1211066727">
                          <w:marLeft w:val="0"/>
                          <w:marRight w:val="0"/>
                          <w:marTop w:val="0"/>
                          <w:marBottom w:val="0"/>
                          <w:divBdr>
                            <w:top w:val="none" w:sz="0" w:space="0" w:color="auto"/>
                            <w:left w:val="none" w:sz="0" w:space="0" w:color="auto"/>
                            <w:bottom w:val="none" w:sz="0" w:space="0" w:color="auto"/>
                            <w:right w:val="none" w:sz="0" w:space="0" w:color="auto"/>
                          </w:divBdr>
                        </w:div>
                      </w:divsChild>
                    </w:div>
                    <w:div w:id="241378985">
                      <w:marLeft w:val="0"/>
                      <w:marRight w:val="0"/>
                      <w:marTop w:val="0"/>
                      <w:marBottom w:val="0"/>
                      <w:divBdr>
                        <w:top w:val="none" w:sz="0" w:space="0" w:color="auto"/>
                        <w:left w:val="none" w:sz="0" w:space="0" w:color="auto"/>
                        <w:bottom w:val="none" w:sz="0" w:space="0" w:color="auto"/>
                        <w:right w:val="none" w:sz="0" w:space="0" w:color="auto"/>
                      </w:divBdr>
                      <w:divsChild>
                        <w:div w:id="1444416770">
                          <w:marLeft w:val="0"/>
                          <w:marRight w:val="0"/>
                          <w:marTop w:val="0"/>
                          <w:marBottom w:val="0"/>
                          <w:divBdr>
                            <w:top w:val="none" w:sz="0" w:space="0" w:color="auto"/>
                            <w:left w:val="none" w:sz="0" w:space="0" w:color="auto"/>
                            <w:bottom w:val="none" w:sz="0" w:space="0" w:color="auto"/>
                            <w:right w:val="none" w:sz="0" w:space="0" w:color="auto"/>
                          </w:divBdr>
                        </w:div>
                      </w:divsChild>
                    </w:div>
                    <w:div w:id="2079205275">
                      <w:marLeft w:val="0"/>
                      <w:marRight w:val="0"/>
                      <w:marTop w:val="0"/>
                      <w:marBottom w:val="0"/>
                      <w:divBdr>
                        <w:top w:val="none" w:sz="0" w:space="0" w:color="auto"/>
                        <w:left w:val="none" w:sz="0" w:space="0" w:color="auto"/>
                        <w:bottom w:val="none" w:sz="0" w:space="0" w:color="auto"/>
                        <w:right w:val="none" w:sz="0" w:space="0" w:color="auto"/>
                      </w:divBdr>
                      <w:divsChild>
                        <w:div w:id="724566670">
                          <w:marLeft w:val="0"/>
                          <w:marRight w:val="0"/>
                          <w:marTop w:val="0"/>
                          <w:marBottom w:val="0"/>
                          <w:divBdr>
                            <w:top w:val="none" w:sz="0" w:space="0" w:color="auto"/>
                            <w:left w:val="none" w:sz="0" w:space="0" w:color="auto"/>
                            <w:bottom w:val="none" w:sz="0" w:space="0" w:color="auto"/>
                            <w:right w:val="none" w:sz="0" w:space="0" w:color="auto"/>
                          </w:divBdr>
                        </w:div>
                      </w:divsChild>
                    </w:div>
                    <w:div w:id="1896237144">
                      <w:marLeft w:val="0"/>
                      <w:marRight w:val="0"/>
                      <w:marTop w:val="0"/>
                      <w:marBottom w:val="0"/>
                      <w:divBdr>
                        <w:top w:val="none" w:sz="0" w:space="0" w:color="auto"/>
                        <w:left w:val="none" w:sz="0" w:space="0" w:color="auto"/>
                        <w:bottom w:val="none" w:sz="0" w:space="0" w:color="auto"/>
                        <w:right w:val="none" w:sz="0" w:space="0" w:color="auto"/>
                      </w:divBdr>
                      <w:divsChild>
                        <w:div w:id="2119911465">
                          <w:marLeft w:val="0"/>
                          <w:marRight w:val="0"/>
                          <w:marTop w:val="0"/>
                          <w:marBottom w:val="0"/>
                          <w:divBdr>
                            <w:top w:val="none" w:sz="0" w:space="0" w:color="auto"/>
                            <w:left w:val="none" w:sz="0" w:space="0" w:color="auto"/>
                            <w:bottom w:val="none" w:sz="0" w:space="0" w:color="auto"/>
                            <w:right w:val="none" w:sz="0" w:space="0" w:color="auto"/>
                          </w:divBdr>
                        </w:div>
                      </w:divsChild>
                    </w:div>
                    <w:div w:id="999963699">
                      <w:marLeft w:val="0"/>
                      <w:marRight w:val="0"/>
                      <w:marTop w:val="0"/>
                      <w:marBottom w:val="0"/>
                      <w:divBdr>
                        <w:top w:val="none" w:sz="0" w:space="0" w:color="auto"/>
                        <w:left w:val="none" w:sz="0" w:space="0" w:color="auto"/>
                        <w:bottom w:val="none" w:sz="0" w:space="0" w:color="auto"/>
                        <w:right w:val="none" w:sz="0" w:space="0" w:color="auto"/>
                      </w:divBdr>
                      <w:divsChild>
                        <w:div w:id="17914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361087">
      <w:bodyDiv w:val="1"/>
      <w:marLeft w:val="0"/>
      <w:marRight w:val="0"/>
      <w:marTop w:val="0"/>
      <w:marBottom w:val="0"/>
      <w:divBdr>
        <w:top w:val="none" w:sz="0" w:space="0" w:color="auto"/>
        <w:left w:val="none" w:sz="0" w:space="0" w:color="auto"/>
        <w:bottom w:val="none" w:sz="0" w:space="0" w:color="auto"/>
        <w:right w:val="none" w:sz="0" w:space="0" w:color="auto"/>
      </w:divBdr>
      <w:divsChild>
        <w:div w:id="1230195201">
          <w:marLeft w:val="806"/>
          <w:marRight w:val="0"/>
          <w:marTop w:val="0"/>
          <w:marBottom w:val="0"/>
          <w:divBdr>
            <w:top w:val="none" w:sz="0" w:space="0" w:color="auto"/>
            <w:left w:val="none" w:sz="0" w:space="0" w:color="auto"/>
            <w:bottom w:val="none" w:sz="0" w:space="0" w:color="auto"/>
            <w:right w:val="none" w:sz="0" w:space="0" w:color="auto"/>
          </w:divBdr>
        </w:div>
        <w:div w:id="2089880161">
          <w:marLeft w:val="806"/>
          <w:marRight w:val="0"/>
          <w:marTop w:val="0"/>
          <w:marBottom w:val="0"/>
          <w:divBdr>
            <w:top w:val="none" w:sz="0" w:space="0" w:color="auto"/>
            <w:left w:val="none" w:sz="0" w:space="0" w:color="auto"/>
            <w:bottom w:val="none" w:sz="0" w:space="0" w:color="auto"/>
            <w:right w:val="none" w:sz="0" w:space="0" w:color="auto"/>
          </w:divBdr>
        </w:div>
        <w:div w:id="146670530">
          <w:marLeft w:val="806"/>
          <w:marRight w:val="0"/>
          <w:marTop w:val="0"/>
          <w:marBottom w:val="0"/>
          <w:divBdr>
            <w:top w:val="none" w:sz="0" w:space="0" w:color="auto"/>
            <w:left w:val="none" w:sz="0" w:space="0" w:color="auto"/>
            <w:bottom w:val="none" w:sz="0" w:space="0" w:color="auto"/>
            <w:right w:val="none" w:sz="0" w:space="0" w:color="auto"/>
          </w:divBdr>
        </w:div>
        <w:div w:id="136880107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dmin@vinetree.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ngminds.org.uk/parent/how-to-talk-to-your-child-about-mental-health/#Whattodoifyourchildtellsyoutheyrestrugg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Holt</dc:creator>
  <cp:keywords/>
  <dc:description/>
  <cp:lastModifiedBy>Ashley Holt</cp:lastModifiedBy>
  <cp:revision>9</cp:revision>
  <cp:lastPrinted>2024-09-23T12:33:00Z</cp:lastPrinted>
  <dcterms:created xsi:type="dcterms:W3CDTF">2024-09-11T11:32:00Z</dcterms:created>
  <dcterms:modified xsi:type="dcterms:W3CDTF">2024-11-20T14:54:00Z</dcterms:modified>
</cp:coreProperties>
</file>