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F7BE3" w14:textId="77777777" w:rsidR="006B319A" w:rsidRDefault="006B319A" w:rsidP="004D024B">
      <w:pPr>
        <w:pStyle w:val="NoSpacing1"/>
        <w:spacing w:line="276" w:lineRule="auto"/>
        <w:jc w:val="center"/>
        <w:rPr>
          <w:rFonts w:ascii="Arial" w:eastAsia="Times New Roman" w:hAnsi="Arial" w:cs="Arial"/>
          <w:b/>
          <w:sz w:val="52"/>
          <w:szCs w:val="52"/>
          <w:lang w:val="en-GB" w:eastAsia="en-GB"/>
        </w:rPr>
      </w:pPr>
    </w:p>
    <w:p w14:paraId="3DEF97D0" w14:textId="641C0A56" w:rsidR="006B319A" w:rsidRDefault="006B319A" w:rsidP="006B319A">
      <w:pPr>
        <w:rPr>
          <w:rFonts w:ascii="Arial" w:eastAsia="Times New Roman" w:hAnsi="Arial" w:cs="Arial"/>
          <w:b/>
          <w:sz w:val="52"/>
          <w:szCs w:val="52"/>
          <w:lang w:eastAsia="en-GB"/>
        </w:rPr>
      </w:pPr>
    </w:p>
    <w:p w14:paraId="22C56C0C" w14:textId="3D9050D3" w:rsidR="006B319A" w:rsidRDefault="006B319A" w:rsidP="006B319A">
      <w:pPr>
        <w:tabs>
          <w:tab w:val="left" w:pos="3855"/>
        </w:tabs>
        <w:jc w:val="center"/>
        <w:rPr>
          <w:rFonts w:ascii="Arial" w:eastAsia="Times New Roman" w:hAnsi="Arial" w:cs="Arial"/>
          <w:sz w:val="52"/>
          <w:szCs w:val="52"/>
          <w:lang w:eastAsia="en-GB"/>
        </w:rPr>
      </w:pPr>
      <w:r>
        <w:rPr>
          <w:rFonts w:ascii="Cavolini" w:hAnsi="Cavolini" w:cs="Cavolini"/>
          <w:noProof/>
          <w:sz w:val="20"/>
          <w:szCs w:val="20"/>
        </w:rPr>
        <w:drawing>
          <wp:inline distT="0" distB="0" distL="0" distR="0" wp14:anchorId="62499E42" wp14:editId="3D493C05">
            <wp:extent cx="1866900" cy="2451100"/>
            <wp:effectExtent l="0" t="0" r="0" b="6350"/>
            <wp:docPr id="1" name="Picture 1" descr="C:\Users\dwalker\AppData\Local\Microsoft\Windows\INetCache\Content.MSO\74CBC7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alker\AppData\Local\Microsoft\Windows\INetCache\Content.MSO\74CBC74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2451100"/>
                    </a:xfrm>
                    <a:prstGeom prst="rect">
                      <a:avLst/>
                    </a:prstGeom>
                    <a:noFill/>
                    <a:ln>
                      <a:noFill/>
                    </a:ln>
                  </pic:spPr>
                </pic:pic>
              </a:graphicData>
            </a:graphic>
          </wp:inline>
        </w:drawing>
      </w:r>
    </w:p>
    <w:p w14:paraId="393F4473" w14:textId="12740447" w:rsidR="006B319A" w:rsidRDefault="006B319A" w:rsidP="006B319A">
      <w:pPr>
        <w:rPr>
          <w:rFonts w:ascii="Arial" w:eastAsia="Times New Roman" w:hAnsi="Arial" w:cs="Arial"/>
          <w:sz w:val="52"/>
          <w:szCs w:val="52"/>
          <w:lang w:eastAsia="en-GB"/>
        </w:rPr>
      </w:pPr>
    </w:p>
    <w:p w14:paraId="3973377D" w14:textId="7A52A3C2" w:rsidR="006B319A" w:rsidRPr="00F5319B" w:rsidRDefault="006B319A" w:rsidP="006B319A">
      <w:pPr>
        <w:jc w:val="center"/>
        <w:rPr>
          <w:rFonts w:ascii="Cavolini" w:hAnsi="Cavolini" w:cs="Cavolini"/>
          <w:b/>
          <w:bCs/>
          <w:sz w:val="96"/>
          <w:szCs w:val="96"/>
          <w:lang w:val="en-US"/>
        </w:rPr>
      </w:pPr>
      <w:r>
        <w:rPr>
          <w:rFonts w:ascii="Cavolini" w:hAnsi="Cavolini" w:cs="Cavolini"/>
          <w:b/>
          <w:bCs/>
          <w:color w:val="333333"/>
          <w:sz w:val="96"/>
          <w:szCs w:val="96"/>
          <w:lang w:eastAsia="en-GB"/>
        </w:rPr>
        <w:t>Safeguarding Policy</w:t>
      </w:r>
    </w:p>
    <w:p w14:paraId="07D4C9A0" w14:textId="0947AA96" w:rsidR="006B319A" w:rsidRDefault="006B319A" w:rsidP="006B319A">
      <w:pPr>
        <w:jc w:val="center"/>
        <w:rPr>
          <w:rFonts w:ascii="Arial" w:eastAsia="Times New Roman" w:hAnsi="Arial" w:cs="Arial"/>
          <w:sz w:val="52"/>
          <w:szCs w:val="52"/>
          <w:lang w:eastAsia="en-GB"/>
        </w:rPr>
      </w:pPr>
    </w:p>
    <w:p w14:paraId="1D67FD75" w14:textId="5F0D0FB8" w:rsidR="006B319A" w:rsidRDefault="006B319A" w:rsidP="006B319A">
      <w:pPr>
        <w:rPr>
          <w:rFonts w:ascii="Arial" w:eastAsia="Times New Roman" w:hAnsi="Arial" w:cs="Arial"/>
          <w:sz w:val="52"/>
          <w:szCs w:val="52"/>
          <w:lang w:eastAsia="en-GB"/>
        </w:rPr>
      </w:pPr>
    </w:p>
    <w:p w14:paraId="63FD2035" w14:textId="77777777" w:rsidR="006B319A" w:rsidRPr="006B319A" w:rsidRDefault="006B319A" w:rsidP="006B319A">
      <w:pPr>
        <w:rPr>
          <w:rFonts w:ascii="Arial" w:eastAsia="Times New Roman" w:hAnsi="Arial" w:cs="Arial"/>
          <w:sz w:val="52"/>
          <w:szCs w:val="52"/>
          <w:lang w:eastAsia="en-GB"/>
        </w:rPr>
      </w:pPr>
    </w:p>
    <w:p w14:paraId="74DB6D49" w14:textId="2E71DE9D" w:rsidR="006B319A" w:rsidRPr="001163D2" w:rsidRDefault="006B319A" w:rsidP="006B319A">
      <w:pPr>
        <w:rPr>
          <w:rFonts w:ascii="Cavolini" w:hAnsi="Cavolini" w:cs="Cavolini"/>
        </w:rPr>
      </w:pPr>
      <w:r w:rsidRPr="001346EB">
        <w:rPr>
          <w:rFonts w:ascii="Cavolini" w:hAnsi="Cavolini" w:cs="Cavolini"/>
        </w:rPr>
        <w:t>Approved by FGB</w:t>
      </w:r>
      <w:r>
        <w:rPr>
          <w:rFonts w:ascii="Cavolini" w:hAnsi="Cavolini" w:cs="Cavolini"/>
        </w:rPr>
        <w:t>:</w:t>
      </w:r>
      <w:r w:rsidRPr="001346EB">
        <w:rPr>
          <w:rFonts w:ascii="Cavolini" w:hAnsi="Cavolini" w:cs="Cavolini"/>
        </w:rPr>
        <w:t xml:space="preserve"> </w:t>
      </w:r>
      <w:r>
        <w:rPr>
          <w:rFonts w:ascii="Cavolini" w:hAnsi="Cavolini" w:cs="Cavolini"/>
        </w:rPr>
        <w:t>September 2025</w:t>
      </w:r>
      <w:r w:rsidRPr="001346EB">
        <w:rPr>
          <w:rFonts w:ascii="Cavolini" w:hAnsi="Cavolini" w:cs="Cavolini"/>
        </w:rPr>
        <w:t xml:space="preserve">          Next review due: </w:t>
      </w:r>
      <w:r>
        <w:rPr>
          <w:rFonts w:ascii="Cavolini" w:hAnsi="Cavolini" w:cs="Cavolini"/>
        </w:rPr>
        <w:t xml:space="preserve">September </w:t>
      </w:r>
      <w:r>
        <w:rPr>
          <w:rFonts w:ascii="Cavolini" w:hAnsi="Cavolini" w:cs="Cavolini"/>
        </w:rPr>
        <w:t>2026</w:t>
      </w:r>
    </w:p>
    <w:p w14:paraId="1320F44B" w14:textId="00C979C8" w:rsidR="006B319A" w:rsidRDefault="006B319A" w:rsidP="006B319A">
      <w:pPr>
        <w:jc w:val="center"/>
        <w:rPr>
          <w:rFonts w:ascii="Arial" w:eastAsia="Times New Roman" w:hAnsi="Arial" w:cs="Arial"/>
          <w:sz w:val="52"/>
          <w:szCs w:val="52"/>
          <w:lang w:eastAsia="en-GB"/>
        </w:rPr>
      </w:pPr>
    </w:p>
    <w:p w14:paraId="7B2B0F1C" w14:textId="052C90FF" w:rsidR="006B319A" w:rsidRPr="006B319A" w:rsidRDefault="006B319A">
      <w:pPr>
        <w:rPr>
          <w:rFonts w:ascii="Cavolini" w:hAnsi="Cavolini" w:cs="Cavolini"/>
        </w:rPr>
      </w:pPr>
      <w:r w:rsidRPr="006B319A">
        <w:rPr>
          <w:rFonts w:ascii="Arial" w:eastAsia="Times New Roman" w:hAnsi="Arial" w:cs="Arial"/>
          <w:sz w:val="52"/>
          <w:szCs w:val="52"/>
          <w:lang w:eastAsia="en-GB"/>
        </w:rPr>
        <w:br w:type="page"/>
      </w:r>
      <w:bookmarkStart w:id="0" w:name="_GoBack"/>
      <w:bookmarkEnd w:id="0"/>
    </w:p>
    <w:p w14:paraId="2A50FC60" w14:textId="31A0A6C8" w:rsidR="007B298C" w:rsidRPr="009451C1" w:rsidRDefault="007B298C" w:rsidP="004D024B">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733ECF" w:rsidRDefault="007B298C" w:rsidP="007B298C">
            <w:pPr>
              <w:pStyle w:val="ListParagraph"/>
              <w:tabs>
                <w:tab w:val="left" w:pos="3660"/>
              </w:tabs>
              <w:spacing w:before="240"/>
              <w:ind w:left="0"/>
              <w:jc w:val="center"/>
              <w:rPr>
                <w:rFonts w:ascii="Arial" w:hAnsi="Arial" w:cs="Arial"/>
                <w:sz w:val="24"/>
                <w:szCs w:val="24"/>
              </w:rPr>
            </w:pPr>
          </w:p>
          <w:p w14:paraId="48EF3640" w14:textId="1348092D" w:rsidR="009B4B14" w:rsidRPr="00733ECF" w:rsidRDefault="00736663" w:rsidP="009B4B14">
            <w:pPr>
              <w:pStyle w:val="ListParagraph"/>
              <w:tabs>
                <w:tab w:val="left" w:pos="3660"/>
              </w:tabs>
              <w:spacing w:before="240"/>
              <w:ind w:left="0"/>
              <w:rPr>
                <w:rFonts w:ascii="Arial" w:hAnsi="Arial" w:cs="Arial"/>
                <w:i/>
                <w:sz w:val="24"/>
                <w:szCs w:val="24"/>
              </w:rPr>
            </w:pPr>
            <w:r w:rsidRPr="00733ECF">
              <w:rPr>
                <w:rFonts w:ascii="Arial" w:hAnsi="Arial" w:cs="Arial"/>
                <w:i/>
                <w:sz w:val="24"/>
                <w:szCs w:val="24"/>
              </w:rPr>
              <w:t>D Walker</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733ECF" w:rsidRDefault="007B298C" w:rsidP="009B4B14">
            <w:pPr>
              <w:pStyle w:val="ListParagraph"/>
              <w:tabs>
                <w:tab w:val="left" w:pos="3660"/>
              </w:tabs>
              <w:spacing w:before="240"/>
              <w:ind w:left="0"/>
              <w:rPr>
                <w:rFonts w:ascii="Arial" w:hAnsi="Arial" w:cs="Arial"/>
                <w:sz w:val="24"/>
                <w:szCs w:val="24"/>
              </w:rPr>
            </w:pPr>
          </w:p>
          <w:p w14:paraId="2D6D6C6B" w14:textId="29CCD4EC" w:rsidR="009B4B14" w:rsidRPr="00733ECF" w:rsidRDefault="00736663" w:rsidP="009B4B14">
            <w:pPr>
              <w:pStyle w:val="ListParagraph"/>
              <w:tabs>
                <w:tab w:val="left" w:pos="3660"/>
              </w:tabs>
              <w:spacing w:before="240"/>
              <w:ind w:left="0"/>
              <w:rPr>
                <w:rFonts w:ascii="Arial" w:hAnsi="Arial" w:cs="Arial"/>
                <w:i/>
                <w:sz w:val="24"/>
                <w:szCs w:val="24"/>
              </w:rPr>
            </w:pPr>
            <w:r w:rsidRPr="00733ECF">
              <w:rPr>
                <w:rFonts w:ascii="Arial" w:hAnsi="Arial" w:cs="Arial"/>
                <w:i/>
                <w:sz w:val="24"/>
                <w:szCs w:val="24"/>
              </w:rPr>
              <w:t>12.09.2025</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733ECF" w:rsidRDefault="009B4B14" w:rsidP="009B4B14">
            <w:pPr>
              <w:pStyle w:val="ListParagraph"/>
              <w:tabs>
                <w:tab w:val="left" w:pos="3660"/>
              </w:tabs>
              <w:spacing w:before="240"/>
              <w:ind w:left="0"/>
              <w:jc w:val="center"/>
              <w:rPr>
                <w:rFonts w:ascii="Arial" w:hAnsi="Arial" w:cs="Arial"/>
                <w:i/>
                <w:sz w:val="24"/>
                <w:szCs w:val="24"/>
              </w:rPr>
            </w:pPr>
          </w:p>
          <w:p w14:paraId="196F75E8" w14:textId="642180BB" w:rsidR="007B298C" w:rsidRPr="00733ECF" w:rsidRDefault="00736663" w:rsidP="009B4B14">
            <w:pPr>
              <w:pStyle w:val="ListParagraph"/>
              <w:tabs>
                <w:tab w:val="left" w:pos="3660"/>
              </w:tabs>
              <w:spacing w:before="240"/>
              <w:ind w:left="0"/>
              <w:rPr>
                <w:rFonts w:ascii="Arial" w:hAnsi="Arial" w:cs="Arial"/>
                <w:sz w:val="24"/>
                <w:szCs w:val="24"/>
              </w:rPr>
            </w:pPr>
            <w:r w:rsidRPr="00733ECF">
              <w:rPr>
                <w:rFonts w:ascii="Arial" w:hAnsi="Arial" w:cs="Arial"/>
                <w:sz w:val="24"/>
                <w:szCs w:val="24"/>
              </w:rPr>
              <w:t>D Walker</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733ECF" w:rsidRDefault="009B4B14" w:rsidP="007B298C">
            <w:pPr>
              <w:pStyle w:val="ListParagraph"/>
              <w:tabs>
                <w:tab w:val="left" w:pos="3660"/>
              </w:tabs>
              <w:spacing w:before="240"/>
              <w:ind w:left="0"/>
              <w:jc w:val="center"/>
              <w:rPr>
                <w:rFonts w:ascii="Arial" w:hAnsi="Arial" w:cs="Arial"/>
                <w:i/>
                <w:sz w:val="24"/>
                <w:szCs w:val="24"/>
              </w:rPr>
            </w:pPr>
          </w:p>
          <w:p w14:paraId="7ED20D21" w14:textId="54F3AB3C" w:rsidR="007B298C" w:rsidRPr="00733ECF" w:rsidRDefault="00736663" w:rsidP="009B4B14">
            <w:pPr>
              <w:pStyle w:val="ListParagraph"/>
              <w:tabs>
                <w:tab w:val="left" w:pos="3660"/>
              </w:tabs>
              <w:spacing w:before="240"/>
              <w:ind w:left="0"/>
              <w:rPr>
                <w:rFonts w:ascii="Arial" w:hAnsi="Arial" w:cs="Arial"/>
                <w:sz w:val="24"/>
                <w:szCs w:val="24"/>
              </w:rPr>
            </w:pPr>
            <w:r w:rsidRPr="00733ECF">
              <w:rPr>
                <w:rFonts w:ascii="Arial" w:hAnsi="Arial" w:cs="Arial"/>
                <w:sz w:val="24"/>
                <w:szCs w:val="24"/>
              </w:rPr>
              <w:t>September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04738CE5"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736663" w:rsidRPr="00736663">
        <w:rPr>
          <w:rFonts w:ascii="Arial" w:eastAsia="Arial" w:hAnsi="Arial" w:cs="Arial"/>
          <w:i/>
          <w:sz w:val="24"/>
          <w:szCs w:val="24"/>
        </w:rPr>
        <w:t xml:space="preserve">Vine Tree Primary </w:t>
      </w:r>
      <w:r w:rsidR="004D024B" w:rsidRPr="00736663">
        <w:rPr>
          <w:rFonts w:ascii="Arial" w:eastAsia="Arial" w:hAnsi="Arial" w:cs="Arial"/>
          <w:i/>
          <w:sz w:val="24"/>
          <w:szCs w:val="24"/>
        </w:rPr>
        <w:t>School,</w:t>
      </w:r>
      <w:r w:rsidR="00736663" w:rsidRPr="00736663">
        <w:rPr>
          <w:rFonts w:ascii="Arial" w:eastAsia="Arial" w:hAnsi="Arial" w:cs="Arial"/>
          <w:i/>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4D024B">
        <w:trPr>
          <w:trHeight w:val="623"/>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802340" w14:textId="481D0146" w:rsidR="009B4B14" w:rsidRPr="00736663" w:rsidRDefault="00736663">
            <w:pPr>
              <w:autoSpaceDE w:val="0"/>
              <w:autoSpaceDN w:val="0"/>
              <w:adjustRightInd w:val="0"/>
              <w:spacing w:after="0"/>
              <w:rPr>
                <w:rFonts w:ascii="Arial" w:eastAsia="Arial" w:hAnsi="Arial" w:cs="Arial"/>
                <w:b/>
                <w:color w:val="FF0000"/>
                <w:sz w:val="24"/>
                <w:szCs w:val="24"/>
              </w:rPr>
            </w:pPr>
            <w:r w:rsidRPr="00736663">
              <w:rPr>
                <w:rFonts w:ascii="Arial" w:eastAsia="Arial" w:hAnsi="Arial" w:cs="Arial"/>
                <w:b/>
                <w:sz w:val="24"/>
                <w:szCs w:val="24"/>
              </w:rPr>
              <w:t>Debbie Walker</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43364E9D" w14:textId="38725963" w:rsidR="009B4B14" w:rsidRPr="009451C1" w:rsidRDefault="0073666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Janet Cope</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DA7B7FE" w14:textId="7DA1E5C9" w:rsidR="009B4B14" w:rsidRPr="009451C1" w:rsidRDefault="0073666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Sarah Atkinson</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213AF81A" w14:textId="7A4E7B8C" w:rsidR="009B4B14" w:rsidRPr="00736663" w:rsidRDefault="00736663">
            <w:pPr>
              <w:autoSpaceDE w:val="0"/>
              <w:autoSpaceDN w:val="0"/>
              <w:adjustRightInd w:val="0"/>
              <w:spacing w:after="0"/>
              <w:rPr>
                <w:rFonts w:ascii="Arial" w:eastAsia="Arial" w:hAnsi="Arial" w:cs="Arial"/>
                <w:b/>
                <w:sz w:val="24"/>
                <w:szCs w:val="24"/>
              </w:rPr>
            </w:pPr>
            <w:r w:rsidRPr="00736663">
              <w:rPr>
                <w:rFonts w:ascii="Arial" w:eastAsia="Arial" w:hAnsi="Arial" w:cs="Arial"/>
                <w:b/>
                <w:i/>
                <w:sz w:val="24"/>
                <w:szCs w:val="24"/>
              </w:rPr>
              <w:t>Debbie Walker</w:t>
            </w:r>
          </w:p>
          <w:p w14:paraId="6E4CBC15" w14:textId="77777777" w:rsidR="009B4B14" w:rsidRPr="009451C1" w:rsidRDefault="009B4B14">
            <w:pPr>
              <w:autoSpaceDE w:val="0"/>
              <w:autoSpaceDN w:val="0"/>
              <w:adjustRightInd w:val="0"/>
              <w:spacing w:after="0"/>
              <w:rPr>
                <w:rFonts w:ascii="Arial" w:eastAsia="Arial" w:hAnsi="Arial" w:cs="Arial"/>
                <w:b/>
                <w:color w:val="00000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B953F4" w14:textId="226322F4" w:rsidR="009B4B14" w:rsidRPr="00736663" w:rsidRDefault="00736663">
            <w:pPr>
              <w:autoSpaceDE w:val="0"/>
              <w:autoSpaceDN w:val="0"/>
              <w:adjustRightInd w:val="0"/>
              <w:spacing w:after="0"/>
              <w:rPr>
                <w:rFonts w:ascii="Arial" w:eastAsia="Arial" w:hAnsi="Arial" w:cs="Arial"/>
                <w:b/>
                <w:color w:val="000000"/>
                <w:sz w:val="24"/>
                <w:szCs w:val="24"/>
              </w:rPr>
            </w:pPr>
            <w:r w:rsidRPr="00736663">
              <w:rPr>
                <w:rFonts w:ascii="Arial" w:eastAsia="Arial" w:hAnsi="Arial" w:cs="Arial"/>
                <w:b/>
                <w:i/>
                <w:sz w:val="24"/>
                <w:szCs w:val="24"/>
              </w:rPr>
              <w:t xml:space="preserve">Vicki </w:t>
            </w:r>
            <w:proofErr w:type="spellStart"/>
            <w:r w:rsidRPr="00736663">
              <w:rPr>
                <w:rFonts w:ascii="Arial" w:eastAsia="Arial" w:hAnsi="Arial" w:cs="Arial"/>
                <w:b/>
                <w:i/>
                <w:sz w:val="24"/>
                <w:szCs w:val="24"/>
              </w:rPr>
              <w:t>Le’Clare</w:t>
            </w:r>
            <w:proofErr w:type="spellEnd"/>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7B1E4B" w14:textId="77777777" w:rsidR="00632D05" w:rsidRPr="00632D05" w:rsidRDefault="00632D05" w:rsidP="00AC7417">
            <w:pPr>
              <w:autoSpaceDE w:val="0"/>
              <w:autoSpaceDN w:val="0"/>
              <w:adjustRightInd w:val="0"/>
              <w:spacing w:after="0"/>
              <w:rPr>
                <w:rFonts w:ascii="Arial" w:eastAsia="Arial" w:hAnsi="Arial" w:cs="Arial"/>
                <w:i/>
                <w:sz w:val="20"/>
                <w:szCs w:val="20"/>
              </w:rPr>
            </w:pPr>
            <w:r w:rsidRPr="00632D05">
              <w:rPr>
                <w:rFonts w:ascii="Arial" w:eastAsia="Arial" w:hAnsi="Arial" w:cs="Arial"/>
                <w:i/>
                <w:sz w:val="20"/>
                <w:szCs w:val="20"/>
              </w:rPr>
              <w:t>Debbie Walker</w:t>
            </w:r>
          </w:p>
          <w:p w14:paraId="119EFB08" w14:textId="4B110F0C" w:rsidR="001B0619" w:rsidRPr="009451C1" w:rsidRDefault="000C5B48" w:rsidP="00AC7417">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i/>
                <w:color w:val="FF0000"/>
                <w:sz w:val="20"/>
                <w:szCs w:val="20"/>
              </w:rPr>
              <w:t xml:space="preserve">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9451C1" w:rsidRDefault="00EE44C8" w:rsidP="00AC7417">
            <w:pPr>
              <w:autoSpaceDE w:val="0"/>
              <w:autoSpaceDN w:val="0"/>
              <w:adjustRightInd w:val="0"/>
              <w:spacing w:after="0"/>
              <w:rPr>
                <w:rFonts w:ascii="Arial" w:eastAsia="Arial" w:hAnsi="Arial" w:cs="Arial"/>
                <w:i/>
                <w:color w:val="FF0000"/>
                <w:sz w:val="20"/>
                <w:szCs w:val="20"/>
              </w:rPr>
            </w:pPr>
          </w:p>
          <w:p w14:paraId="7A776BAF" w14:textId="39BD6843" w:rsidR="00EE44C8" w:rsidRPr="009451C1" w:rsidRDefault="00736663" w:rsidP="00AC7417">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Ashley Holt</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424BF" w:rsidRDefault="00133073" w:rsidP="00AC7417">
            <w:pPr>
              <w:autoSpaceDE w:val="0"/>
              <w:autoSpaceDN w:val="0"/>
              <w:adjustRightInd w:val="0"/>
              <w:spacing w:after="0"/>
              <w:rPr>
                <w:rFonts w:ascii="Arial" w:eastAsia="Arial" w:hAnsi="Arial" w:cs="Arial"/>
                <w:iCs/>
                <w:sz w:val="24"/>
                <w:szCs w:val="24"/>
              </w:rPr>
            </w:pPr>
            <w:r w:rsidRPr="00E424BF">
              <w:rPr>
                <w:rFonts w:ascii="Arial" w:eastAsia="Arial" w:hAnsi="Arial" w:cs="Arial"/>
                <w:b/>
                <w:bCs/>
                <w:iCs/>
                <w:sz w:val="24"/>
                <w:szCs w:val="24"/>
              </w:rPr>
              <w:t xml:space="preserve">Single Point of Contact for Prevent (SPOC) </w:t>
            </w:r>
            <w:r w:rsidRPr="00E424BF">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E424BF" w:rsidRDefault="00133073" w:rsidP="00AC7417">
            <w:pPr>
              <w:autoSpaceDE w:val="0"/>
              <w:autoSpaceDN w:val="0"/>
              <w:adjustRightInd w:val="0"/>
              <w:spacing w:after="0"/>
              <w:rPr>
                <w:rFonts w:ascii="Arial" w:eastAsia="Arial" w:hAnsi="Arial" w:cs="Arial"/>
                <w:i/>
                <w:sz w:val="20"/>
                <w:szCs w:val="20"/>
              </w:rPr>
            </w:pPr>
          </w:p>
          <w:p w14:paraId="501BE3AD" w14:textId="628A6536" w:rsidR="00133073" w:rsidRPr="00E424BF" w:rsidRDefault="00736663" w:rsidP="00AC7417">
            <w:pPr>
              <w:autoSpaceDE w:val="0"/>
              <w:autoSpaceDN w:val="0"/>
              <w:adjustRightInd w:val="0"/>
              <w:spacing w:after="0"/>
              <w:rPr>
                <w:rFonts w:ascii="Arial" w:eastAsia="Arial" w:hAnsi="Arial" w:cs="Arial"/>
                <w:b/>
                <w:bCs/>
                <w:iCs/>
                <w:sz w:val="24"/>
                <w:szCs w:val="24"/>
              </w:rPr>
            </w:pPr>
            <w:r>
              <w:rPr>
                <w:rFonts w:ascii="Arial" w:eastAsia="Arial" w:hAnsi="Arial" w:cs="Arial"/>
                <w:b/>
                <w:bCs/>
                <w:iCs/>
                <w:sz w:val="24"/>
                <w:szCs w:val="24"/>
              </w:rPr>
              <w:t>Debbie Walker</w:t>
            </w:r>
          </w:p>
        </w:tc>
      </w:tr>
    </w:tbl>
    <w:p w14:paraId="3C3D7090" w14:textId="2596AB9E" w:rsidR="00AD0494" w:rsidRPr="009451C1" w:rsidRDefault="00AD0494" w:rsidP="00905318">
      <w:pPr>
        <w:pStyle w:val="ListParagraph"/>
        <w:numPr>
          <w:ilvl w:val="0"/>
          <w:numId w:val="47"/>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lastRenderedPageBreak/>
        <w:t>Introduction</w:t>
      </w:r>
    </w:p>
    <w:p w14:paraId="1C14201A" w14:textId="3C7AC710"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736663" w:rsidRPr="00733ECF">
        <w:rPr>
          <w:rFonts w:ascii="Arial" w:eastAsia="Arial" w:hAnsi="Arial" w:cs="Arial"/>
          <w:i/>
          <w:sz w:val="24"/>
          <w:szCs w:val="24"/>
        </w:rPr>
        <w:t xml:space="preserve">Vine Tree Primary </w:t>
      </w:r>
      <w:proofErr w:type="gramStart"/>
      <w:r w:rsidR="00736663" w:rsidRPr="00733ECF">
        <w:rPr>
          <w:rFonts w:ascii="Arial" w:eastAsia="Arial" w:hAnsi="Arial" w:cs="Arial"/>
          <w:i/>
          <w:sz w:val="24"/>
          <w:szCs w:val="24"/>
        </w:rPr>
        <w:t>School</w:t>
      </w:r>
      <w:proofErr w:type="gramEnd"/>
      <w:r w:rsidR="00736663" w:rsidRPr="00733ECF">
        <w:rPr>
          <w:rFonts w:ascii="Arial" w:eastAsia="Arial" w:hAnsi="Arial" w:cs="Arial"/>
          <w:i/>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DC3B2D" w:rsidRDefault="004B5C7C" w:rsidP="00905318">
      <w:pPr>
        <w:pStyle w:val="ListParagraph"/>
        <w:numPr>
          <w:ilvl w:val="0"/>
          <w:numId w:val="5"/>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fldChar w:fldCharType="separate"/>
      </w:r>
      <w:r w:rsidR="005C294C" w:rsidRPr="00DC3B2D">
        <w:rPr>
          <w:rStyle w:val="Hyperlink"/>
          <w:rFonts w:ascii="Arial" w:eastAsia="Arial" w:hAnsi="Arial" w:cs="Arial"/>
          <w:sz w:val="24"/>
          <w:szCs w:val="24"/>
        </w:rPr>
        <w:t xml:space="preserve">Cheshire East Safeguarding Children’s </w:t>
      </w:r>
      <w:proofErr w:type="gramStart"/>
      <w:r w:rsidR="005C294C" w:rsidRPr="00DC3B2D">
        <w:rPr>
          <w:rStyle w:val="Hyperlink"/>
          <w:rFonts w:ascii="Arial" w:eastAsia="Arial" w:hAnsi="Arial" w:cs="Arial"/>
          <w:sz w:val="24"/>
          <w:szCs w:val="24"/>
        </w:rPr>
        <w:t>Partnership  (</w:t>
      </w:r>
      <w:proofErr w:type="gramEnd"/>
      <w:r w:rsidR="005C294C" w:rsidRPr="00DC3B2D">
        <w:rPr>
          <w:rStyle w:val="Hyperlink"/>
          <w:rFonts w:ascii="Arial" w:eastAsia="Arial" w:hAnsi="Arial" w:cs="Arial"/>
          <w:sz w:val="24"/>
          <w:szCs w:val="24"/>
        </w:rPr>
        <w:t>CESCP) procedures</w:t>
      </w:r>
    </w:p>
    <w:p w14:paraId="51987D21" w14:textId="784E6E33" w:rsidR="0070168E" w:rsidRPr="00DC3B2D" w:rsidRDefault="004B5C7C" w:rsidP="00905318">
      <w:pPr>
        <w:pStyle w:val="ListParagraph"/>
        <w:numPr>
          <w:ilvl w:val="0"/>
          <w:numId w:val="5"/>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00865941" w:rsidRPr="00DC3B2D">
        <w:rPr>
          <w:sz w:val="24"/>
          <w:szCs w:val="24"/>
        </w:rPr>
        <w:t xml:space="preserve"> </w:t>
      </w:r>
      <w:hyperlink r:id="rId13" w:history="1">
        <w:r w:rsidR="00865941" w:rsidRPr="00DC3B2D">
          <w:rPr>
            <w:rStyle w:val="Hyperlink"/>
            <w:rFonts w:asciiTheme="minorHAnsi" w:hAnsiTheme="minorHAnsi" w:cstheme="minorHAnsi"/>
            <w:sz w:val="24"/>
            <w:szCs w:val="24"/>
          </w:rPr>
          <w:t>Working together to safeguard children 2023: statutory guidance (publishing.service.gov.uk)</w:t>
        </w:r>
      </w:hyperlink>
      <w:r w:rsidR="00E65656" w:rsidRPr="00DC3B2D">
        <w:rPr>
          <w:rStyle w:val="Hyperlink"/>
          <w:rFonts w:asciiTheme="minorHAnsi" w:eastAsia="Arial" w:hAnsiTheme="minorHAnsi" w:cstheme="minorHAnsi"/>
          <w:color w:val="auto"/>
          <w:sz w:val="24"/>
          <w:szCs w:val="24"/>
          <w:u w:val="none"/>
        </w:rPr>
        <w:t xml:space="preserve"> </w:t>
      </w:r>
    </w:p>
    <w:p w14:paraId="0A7B8DE7" w14:textId="2333FF5D" w:rsidR="00B16FCB" w:rsidRPr="00DC3B2D" w:rsidRDefault="006B319A" w:rsidP="00905318">
      <w:pPr>
        <w:pStyle w:val="ListParagraph"/>
        <w:numPr>
          <w:ilvl w:val="0"/>
          <w:numId w:val="5"/>
        </w:numPr>
        <w:autoSpaceDE w:val="0"/>
        <w:autoSpaceDN w:val="0"/>
        <w:adjustRightInd w:val="0"/>
        <w:ind w:left="284" w:hanging="298"/>
        <w:jc w:val="both"/>
        <w:rPr>
          <w:rFonts w:asciiTheme="minorHAnsi" w:eastAsia="Arial" w:hAnsiTheme="minorHAnsi" w:cstheme="minorHAnsi"/>
          <w:b/>
          <w:bCs/>
          <w:color w:val="00B050"/>
          <w:sz w:val="24"/>
          <w:szCs w:val="24"/>
        </w:rPr>
      </w:pPr>
      <w:hyperlink r:id="rId14" w:history="1">
        <w:r w:rsidR="00B16FCB" w:rsidRPr="00DC3B2D">
          <w:rPr>
            <w:rStyle w:val="Hyperlink"/>
            <w:rFonts w:asciiTheme="minorHAnsi" w:eastAsia="Arial" w:hAnsiTheme="minorHAnsi" w:cstheme="minorHAnsi"/>
            <w:color w:val="00B050"/>
            <w:sz w:val="24"/>
            <w:szCs w:val="24"/>
          </w:rPr>
          <w:t>Keeping children safe in education 2025</w:t>
        </w:r>
      </w:hyperlink>
      <w:r w:rsidR="00B16FCB" w:rsidRPr="00DC3B2D">
        <w:rPr>
          <w:rFonts w:asciiTheme="minorHAnsi" w:eastAsia="Arial" w:hAnsiTheme="minorHAnsi" w:cstheme="minorHAnsi"/>
          <w:color w:val="00B050"/>
          <w:sz w:val="24"/>
          <w:szCs w:val="24"/>
        </w:rPr>
        <w:t xml:space="preserve"> </w:t>
      </w:r>
    </w:p>
    <w:p w14:paraId="60CC1A20" w14:textId="2CBE6920" w:rsidR="001C160C" w:rsidRPr="00DC3B2D" w:rsidRDefault="006B319A" w:rsidP="00905318">
      <w:pPr>
        <w:pStyle w:val="ListParagraph"/>
        <w:numPr>
          <w:ilvl w:val="0"/>
          <w:numId w:val="5"/>
        </w:numPr>
        <w:autoSpaceDE w:val="0"/>
        <w:autoSpaceDN w:val="0"/>
        <w:adjustRightInd w:val="0"/>
        <w:ind w:left="284" w:hanging="298"/>
        <w:jc w:val="both"/>
        <w:rPr>
          <w:rFonts w:asciiTheme="minorHAnsi" w:eastAsia="Arial" w:hAnsiTheme="minorHAnsi" w:cstheme="minorHAnsi"/>
          <w:color w:val="00B050"/>
          <w:sz w:val="24"/>
          <w:szCs w:val="24"/>
        </w:rPr>
      </w:pPr>
      <w:hyperlink r:id="rId15" w:history="1">
        <w:r w:rsidR="001C160C" w:rsidRPr="00DC3B2D">
          <w:rPr>
            <w:rStyle w:val="Hyperlink"/>
            <w:rFonts w:asciiTheme="minorHAnsi" w:eastAsia="Arial" w:hAnsiTheme="minorHAnsi" w:cstheme="minorHAnsi"/>
            <w:color w:val="00B050"/>
            <w:sz w:val="24"/>
            <w:szCs w:val="24"/>
          </w:rPr>
          <w:t>Children’s Wellbeing and Schools Bill: child's rights impact assessment</w:t>
        </w:r>
      </w:hyperlink>
      <w:r w:rsidR="00850D00" w:rsidRPr="00DC3B2D">
        <w:rPr>
          <w:rFonts w:asciiTheme="minorHAnsi" w:eastAsia="Arial" w:hAnsiTheme="minorHAnsi" w:cstheme="minorHAnsi"/>
          <w:color w:val="00B050"/>
          <w:sz w:val="24"/>
          <w:szCs w:val="24"/>
        </w:rPr>
        <w:t xml:space="preserve"> – March 2025</w:t>
      </w:r>
    </w:p>
    <w:p w14:paraId="3D9104DE" w14:textId="58DE80D9" w:rsidR="001C160C" w:rsidRPr="00DC3B2D" w:rsidRDefault="006B319A" w:rsidP="00905318">
      <w:pPr>
        <w:pStyle w:val="ListParagraph"/>
        <w:numPr>
          <w:ilvl w:val="0"/>
          <w:numId w:val="5"/>
        </w:numPr>
        <w:autoSpaceDE w:val="0"/>
        <w:autoSpaceDN w:val="0"/>
        <w:adjustRightInd w:val="0"/>
        <w:ind w:left="284" w:hanging="298"/>
        <w:jc w:val="both"/>
        <w:rPr>
          <w:rFonts w:asciiTheme="minorHAnsi" w:eastAsia="Arial" w:hAnsiTheme="minorHAnsi" w:cstheme="minorHAnsi"/>
          <w:color w:val="00B050"/>
          <w:sz w:val="24"/>
          <w:szCs w:val="24"/>
        </w:rPr>
      </w:pPr>
      <w:hyperlink r:id="rId16" w:history="1">
        <w:r w:rsidR="001C160C" w:rsidRPr="00DC3B2D">
          <w:rPr>
            <w:rStyle w:val="Hyperlink"/>
            <w:rFonts w:asciiTheme="minorHAnsi" w:eastAsia="Arial" w:hAnsiTheme="minorHAnsi" w:cstheme="minorHAnsi"/>
            <w:sz w:val="24"/>
            <w:szCs w:val="24"/>
          </w:rPr>
          <w:t>The Families First Partnership (FFP) Programme Guide</w:t>
        </w:r>
      </w:hyperlink>
      <w:r w:rsidR="00850D00" w:rsidRPr="00DC3B2D">
        <w:rPr>
          <w:rFonts w:asciiTheme="minorHAnsi" w:eastAsia="Arial" w:hAnsiTheme="minorHAnsi" w:cstheme="minorHAnsi"/>
          <w:color w:val="00B050"/>
          <w:sz w:val="24"/>
          <w:szCs w:val="24"/>
        </w:rPr>
        <w:t xml:space="preserve"> – March 2025</w:t>
      </w:r>
    </w:p>
    <w:p w14:paraId="62054EAD" w14:textId="6850CAC4" w:rsidR="00017725" w:rsidRPr="00DC3B2D" w:rsidRDefault="006B319A" w:rsidP="00905318">
      <w:pPr>
        <w:pStyle w:val="ListParagraph"/>
        <w:numPr>
          <w:ilvl w:val="0"/>
          <w:numId w:val="5"/>
        </w:numPr>
        <w:autoSpaceDE w:val="0"/>
        <w:autoSpaceDN w:val="0"/>
        <w:adjustRightInd w:val="0"/>
        <w:ind w:left="284" w:hanging="298"/>
        <w:jc w:val="both"/>
        <w:rPr>
          <w:rStyle w:val="Hyperlink"/>
          <w:rFonts w:ascii="Arial" w:eastAsia="Arial" w:hAnsi="Arial" w:cs="Arial"/>
          <w:color w:val="auto"/>
          <w:sz w:val="24"/>
          <w:szCs w:val="24"/>
          <w:u w:val="none"/>
        </w:rPr>
      </w:pPr>
      <w:hyperlink r:id="rId17" w:history="1">
        <w:r w:rsidR="0070168E" w:rsidRPr="00DC3B2D">
          <w:rPr>
            <w:rStyle w:val="Hyperlink"/>
            <w:rFonts w:ascii="Arial" w:eastAsia="Arial" w:hAnsi="Arial" w:cs="Arial"/>
            <w:sz w:val="24"/>
            <w:szCs w:val="24"/>
          </w:rPr>
          <w:t>What to do if you are worried a child is being abused. 2015</w:t>
        </w:r>
      </w:hyperlink>
    </w:p>
    <w:p w14:paraId="7371F44A" w14:textId="4C7504AF" w:rsidR="00605166" w:rsidRPr="00DC3B2D" w:rsidRDefault="006B319A" w:rsidP="00905318">
      <w:pPr>
        <w:pStyle w:val="ListParagraph"/>
        <w:numPr>
          <w:ilvl w:val="0"/>
          <w:numId w:val="5"/>
        </w:numPr>
        <w:autoSpaceDE w:val="0"/>
        <w:autoSpaceDN w:val="0"/>
        <w:adjustRightInd w:val="0"/>
        <w:ind w:hanging="298"/>
        <w:jc w:val="both"/>
        <w:rPr>
          <w:rStyle w:val="Hyperlink"/>
          <w:rFonts w:ascii="Arial" w:hAnsi="Arial" w:cs="Arial"/>
          <w:i/>
          <w:color w:val="FF0000"/>
          <w:sz w:val="24"/>
          <w:szCs w:val="24"/>
          <w:u w:val="none"/>
        </w:rPr>
      </w:pPr>
      <w:hyperlink r:id="rId18" w:history="1">
        <w:r w:rsidR="004051C4" w:rsidRPr="00DC3B2D">
          <w:rPr>
            <w:rStyle w:val="Hyperlink"/>
            <w:rFonts w:asciiTheme="minorHAnsi" w:hAnsiTheme="minorHAnsi" w:cstheme="minorHAnsi"/>
            <w:color w:val="00B050"/>
            <w:sz w:val="24"/>
            <w:szCs w:val="24"/>
          </w:rPr>
          <w:t>Early years foundation stage (EYFS) statutory framework - GOV.UK</w:t>
        </w:r>
      </w:hyperlink>
      <w:r w:rsidR="004051C4" w:rsidRPr="00DC3B2D">
        <w:rPr>
          <w:rFonts w:asciiTheme="minorHAnsi" w:hAnsiTheme="minorHAnsi" w:cstheme="minorHAnsi"/>
          <w:color w:val="00B050"/>
          <w:sz w:val="24"/>
          <w:szCs w:val="24"/>
        </w:rPr>
        <w:t xml:space="preserve"> Updated September </w:t>
      </w:r>
      <w:r w:rsidR="00935359" w:rsidRPr="00DC3B2D">
        <w:rPr>
          <w:rFonts w:asciiTheme="minorHAnsi" w:hAnsiTheme="minorHAnsi" w:cstheme="minorHAnsi"/>
          <w:color w:val="00B050"/>
          <w:sz w:val="24"/>
          <w:szCs w:val="24"/>
        </w:rPr>
        <w:t>202</w:t>
      </w:r>
      <w:r w:rsidR="004051C4" w:rsidRPr="00DC3B2D">
        <w:rPr>
          <w:rFonts w:asciiTheme="minorHAnsi" w:hAnsiTheme="minorHAnsi" w:cstheme="minorHAnsi"/>
          <w:color w:val="00B050"/>
          <w:sz w:val="24"/>
          <w:szCs w:val="24"/>
        </w:rPr>
        <w:t>5</w:t>
      </w:r>
      <w:r w:rsidR="00935359" w:rsidRPr="00DC3B2D">
        <w:rPr>
          <w:rFonts w:ascii="Arial" w:hAnsi="Arial" w:cs="Arial"/>
          <w:color w:val="0000FF"/>
          <w:sz w:val="24"/>
          <w:szCs w:val="24"/>
        </w:rPr>
        <w:t xml:space="preserve">  </w:t>
      </w:r>
    </w:p>
    <w:p w14:paraId="7E0C2B5B" w14:textId="1CD85912" w:rsidR="00605166" w:rsidRPr="00DC3B2D" w:rsidRDefault="006B319A" w:rsidP="00905318">
      <w:pPr>
        <w:pStyle w:val="ListParagraph"/>
        <w:numPr>
          <w:ilvl w:val="0"/>
          <w:numId w:val="5"/>
        </w:numPr>
        <w:spacing w:after="0"/>
        <w:ind w:hanging="298"/>
        <w:rPr>
          <w:rStyle w:val="Hyperlink"/>
          <w:rFonts w:asciiTheme="minorHAnsi" w:hAnsiTheme="minorHAnsi" w:cstheme="minorHAnsi"/>
          <w:sz w:val="24"/>
          <w:szCs w:val="24"/>
          <w:u w:val="none"/>
        </w:rPr>
      </w:pPr>
      <w:hyperlink r:id="rId19" w:history="1">
        <w:r w:rsidR="001C6A7A" w:rsidRPr="00DC3B2D">
          <w:rPr>
            <w:rStyle w:val="Hyperlink"/>
            <w:rFonts w:asciiTheme="minorHAnsi" w:hAnsiTheme="minorHAnsi" w:cstheme="minorHAnsi"/>
            <w:sz w:val="24"/>
            <w:szCs w:val="24"/>
          </w:rPr>
          <w:t>Prevent duty guidance: Guidance for specified authorities in England and Wales (publishing.service.gov.uk)</w:t>
        </w:r>
      </w:hyperlink>
      <w:r w:rsidR="00A71A39" w:rsidRPr="00DC3B2D">
        <w:t xml:space="preserve">  </w:t>
      </w:r>
    </w:p>
    <w:p w14:paraId="3F7F7190" w14:textId="2DA4A0EE" w:rsidR="00301E9E" w:rsidRPr="00DC3B2D" w:rsidRDefault="006B319A" w:rsidP="00905318">
      <w:pPr>
        <w:pStyle w:val="ListParagraph"/>
        <w:numPr>
          <w:ilvl w:val="0"/>
          <w:numId w:val="5"/>
        </w:numPr>
        <w:spacing w:after="0"/>
        <w:ind w:hanging="298"/>
        <w:rPr>
          <w:rFonts w:ascii="Arial" w:hAnsi="Arial" w:cs="Arial"/>
          <w:color w:val="0000FF"/>
          <w:sz w:val="24"/>
          <w:szCs w:val="24"/>
        </w:rPr>
      </w:pPr>
      <w:hyperlink r:id="rId20" w:history="1">
        <w:r w:rsidR="00301E9E" w:rsidRPr="00DC3B2D">
          <w:rPr>
            <w:rStyle w:val="Hyperlink"/>
            <w:rFonts w:ascii="Arial" w:hAnsi="Arial" w:cs="Arial"/>
            <w:sz w:val="24"/>
            <w:szCs w:val="24"/>
          </w:rPr>
          <w:t>Behaviour in schools: advice for headteachers and staff DFE 2022</w:t>
        </w:r>
      </w:hyperlink>
    </w:p>
    <w:p w14:paraId="0B5733C2" w14:textId="3DEBD61F" w:rsidR="00301E9E" w:rsidRPr="00DC3B2D" w:rsidRDefault="006B319A" w:rsidP="00905318">
      <w:pPr>
        <w:pStyle w:val="ListParagraph"/>
        <w:numPr>
          <w:ilvl w:val="0"/>
          <w:numId w:val="5"/>
        </w:numPr>
        <w:ind w:hanging="298"/>
        <w:jc w:val="both"/>
        <w:rPr>
          <w:rFonts w:ascii="Arial" w:hAnsi="Arial" w:cs="Arial"/>
          <w:color w:val="0000FF"/>
          <w:sz w:val="24"/>
          <w:szCs w:val="24"/>
        </w:rPr>
      </w:pPr>
      <w:hyperlink r:id="rId21" w:history="1">
        <w:r w:rsidR="000150B1" w:rsidRPr="00DC3B2D">
          <w:rPr>
            <w:rStyle w:val="Hyperlink"/>
            <w:rFonts w:ascii="Arial" w:hAnsi="Arial" w:cs="Arial"/>
            <w:sz w:val="24"/>
            <w:szCs w:val="24"/>
          </w:rPr>
          <w:t>Safer Working Practice Guidance for those working with children and young people in education settings</w:t>
        </w:r>
      </w:hyperlink>
      <w:r w:rsidR="00301E9E" w:rsidRPr="00DC3B2D">
        <w:rPr>
          <w:rFonts w:ascii="Arial" w:hAnsi="Arial" w:cs="Arial"/>
          <w:color w:val="0000FF"/>
          <w:sz w:val="24"/>
          <w:szCs w:val="24"/>
        </w:rPr>
        <w:t xml:space="preserve"> May 2022</w:t>
      </w:r>
    </w:p>
    <w:p w14:paraId="0437A30B" w14:textId="77777777" w:rsidR="00CD50FF" w:rsidRPr="00CD50FF" w:rsidRDefault="006B319A" w:rsidP="00905318">
      <w:pPr>
        <w:pStyle w:val="ListParagraph"/>
        <w:numPr>
          <w:ilvl w:val="0"/>
          <w:numId w:val="5"/>
        </w:numPr>
        <w:ind w:hanging="298"/>
        <w:jc w:val="both"/>
        <w:rPr>
          <w:rFonts w:ascii="Arial" w:hAnsi="Arial" w:cs="Arial"/>
          <w:color w:val="00B050"/>
          <w:sz w:val="24"/>
          <w:szCs w:val="24"/>
        </w:rPr>
      </w:pPr>
      <w:hyperlink r:id="rId22" w:history="1">
        <w:r w:rsidR="004051C4" w:rsidRPr="00CD50FF">
          <w:rPr>
            <w:rStyle w:val="Hyperlink"/>
            <w:rFonts w:ascii="Arial" w:hAnsi="Arial" w:cs="Arial"/>
            <w:color w:val="00B050"/>
            <w:sz w:val="24"/>
            <w:szCs w:val="24"/>
          </w:rPr>
          <w:t>Relationships and sex education (RSE) and health education - GOV.UK</w:t>
        </w:r>
      </w:hyperlink>
    </w:p>
    <w:p w14:paraId="2292FA03" w14:textId="0AB2B0DC" w:rsidR="004051C4" w:rsidRPr="00CD50FF" w:rsidRDefault="004051C4" w:rsidP="00905318">
      <w:pPr>
        <w:pStyle w:val="ListParagraph"/>
        <w:numPr>
          <w:ilvl w:val="0"/>
          <w:numId w:val="5"/>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3" w:history="1">
        <w:proofErr w:type="spellStart"/>
        <w:r w:rsidR="00CD50FF" w:rsidRPr="00CD50FF">
          <w:rPr>
            <w:rStyle w:val="Hyperlink"/>
            <w:rFonts w:ascii="Arial" w:hAnsi="Arial" w:cs="Arial"/>
            <w:sz w:val="24"/>
            <w:szCs w:val="24"/>
          </w:rPr>
          <w:t>Guidance</w:t>
        </w:r>
        <w:proofErr w:type="spellEnd"/>
        <w:r w:rsidR="00CD50FF" w:rsidRPr="00CD50FF">
          <w:rPr>
            <w:rStyle w:val="Hyperlink"/>
            <w:rFonts w:ascii="Arial" w:hAnsi="Arial" w:cs="Arial"/>
            <w:sz w:val="24"/>
            <w:szCs w:val="24"/>
          </w:rPr>
          <w:t xml:space="preserve"> for Schools and Colleges: Gender Questioning Children - Department for Education - Citizen Space</w:t>
        </w:r>
      </w:hyperlink>
      <w:r w:rsidR="00CD50FF" w:rsidRPr="00CD50FF">
        <w:rPr>
          <w:rFonts w:ascii="Arial" w:hAnsi="Arial" w:cs="Arial"/>
          <w:color w:val="00B050"/>
          <w:sz w:val="24"/>
          <w:szCs w:val="24"/>
        </w:rPr>
        <w:t xml:space="preserve"> </w:t>
      </w:r>
      <w:r w:rsidR="00E63A71" w:rsidRPr="00CD50FF">
        <w:rPr>
          <w:rFonts w:ascii="Arial" w:hAnsi="Arial" w:cs="Arial"/>
          <w:color w:val="00B050"/>
          <w:sz w:val="24"/>
          <w:szCs w:val="24"/>
        </w:rPr>
        <w:t>(</w:t>
      </w:r>
      <w:r w:rsidR="00CD50FF" w:rsidRPr="00CD50FF">
        <w:rPr>
          <w:rFonts w:ascii="Arial" w:hAnsi="Arial" w:cs="Arial"/>
          <w:color w:val="00B050"/>
          <w:sz w:val="24"/>
          <w:szCs w:val="24"/>
        </w:rPr>
        <w:t>awaiting publication</w:t>
      </w:r>
      <w:r w:rsidR="00E63A71" w:rsidRPr="00CD50FF">
        <w:rPr>
          <w:rFonts w:ascii="Arial" w:hAnsi="Arial" w:cs="Arial"/>
          <w:color w:val="00B050"/>
          <w:sz w:val="24"/>
          <w:szCs w:val="24"/>
        </w:rPr>
        <w:t xml:space="preserve">) </w:t>
      </w:r>
    </w:p>
    <w:p w14:paraId="4F67DC69" w14:textId="20E9FEBA" w:rsidR="00B43A11" w:rsidRPr="009451C1" w:rsidRDefault="006B319A" w:rsidP="00905318">
      <w:pPr>
        <w:pStyle w:val="ListParagraph"/>
        <w:numPr>
          <w:ilvl w:val="0"/>
          <w:numId w:val="5"/>
        </w:numPr>
        <w:autoSpaceDE w:val="0"/>
        <w:autoSpaceDN w:val="0"/>
        <w:adjustRightInd w:val="0"/>
        <w:ind w:left="284" w:hanging="298"/>
        <w:jc w:val="both"/>
        <w:rPr>
          <w:rStyle w:val="Hyperlink"/>
          <w:rFonts w:ascii="Arial" w:eastAsia="Arial" w:hAnsi="Arial" w:cs="Arial"/>
          <w:color w:val="auto"/>
          <w:sz w:val="24"/>
          <w:szCs w:val="24"/>
          <w:u w:val="none"/>
        </w:rPr>
      </w:pPr>
      <w:hyperlink r:id="rId24"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6B319A" w:rsidP="00905318">
      <w:pPr>
        <w:pStyle w:val="ListParagraph"/>
        <w:numPr>
          <w:ilvl w:val="0"/>
          <w:numId w:val="5"/>
        </w:numPr>
        <w:ind w:hanging="298"/>
        <w:jc w:val="both"/>
        <w:rPr>
          <w:rStyle w:val="Hyperlink"/>
          <w:rFonts w:ascii="Arial" w:hAnsi="Arial" w:cs="Arial"/>
          <w:color w:val="auto"/>
          <w:sz w:val="24"/>
          <w:szCs w:val="24"/>
          <w:u w:val="none"/>
        </w:rPr>
      </w:pPr>
      <w:hyperlink r:id="rId25" w:history="1">
        <w:r w:rsidR="009D6F93" w:rsidRPr="009451C1">
          <w:rPr>
            <w:rStyle w:val="Hyperlink"/>
            <w:rFonts w:ascii="Arial" w:hAnsi="Arial" w:cs="Arial"/>
            <w:sz w:val="24"/>
            <w:szCs w:val="24"/>
          </w:rPr>
          <w:t>School and Colleges: When to call the police</w:t>
        </w:r>
      </w:hyperlink>
    </w:p>
    <w:p w14:paraId="269D60CC" w14:textId="6E45B06D" w:rsidR="00D75C97" w:rsidRDefault="006B319A" w:rsidP="00905318">
      <w:pPr>
        <w:pStyle w:val="ListParagraph"/>
        <w:numPr>
          <w:ilvl w:val="0"/>
          <w:numId w:val="5"/>
        </w:numPr>
        <w:ind w:hanging="298"/>
        <w:jc w:val="both"/>
        <w:rPr>
          <w:rFonts w:ascii="Arial" w:hAnsi="Arial" w:cs="Arial"/>
          <w:color w:val="0000FF"/>
          <w:sz w:val="24"/>
          <w:szCs w:val="24"/>
        </w:rPr>
      </w:pPr>
      <w:hyperlink r:id="rId26"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6FF3E765" w14:textId="77777777" w:rsidR="002404A3" w:rsidRPr="00C03835" w:rsidRDefault="006B319A" w:rsidP="00905318">
      <w:pPr>
        <w:pStyle w:val="ListParagraph"/>
        <w:numPr>
          <w:ilvl w:val="0"/>
          <w:numId w:val="5"/>
        </w:numPr>
        <w:ind w:hanging="298"/>
        <w:jc w:val="both"/>
        <w:rPr>
          <w:rFonts w:ascii="Arial" w:hAnsi="Arial" w:cs="Arial"/>
          <w:color w:val="0000FF"/>
          <w:sz w:val="24"/>
          <w:szCs w:val="24"/>
        </w:rPr>
      </w:pPr>
      <w:hyperlink r:id="rId27" w:history="1">
        <w:r w:rsidR="002404A3" w:rsidRPr="002404A3">
          <w:rPr>
            <w:rStyle w:val="Hyperlink"/>
            <w:rFonts w:ascii="Arial" w:hAnsi="Arial" w:cs="Arial"/>
            <w:sz w:val="24"/>
            <w:szCs w:val="24"/>
          </w:rPr>
          <w:t>Working together to improve school attendance - GOV.UK</w:t>
        </w:r>
      </w:hyperlink>
      <w:r w:rsidR="002404A3" w:rsidRPr="002404A3">
        <w:rPr>
          <w:rFonts w:ascii="Arial" w:hAnsi="Arial" w:cs="Arial"/>
          <w:i/>
          <w:color w:val="0070C0"/>
          <w:sz w:val="24"/>
          <w:szCs w:val="24"/>
        </w:rPr>
        <w:t xml:space="preserve"> </w:t>
      </w:r>
    </w:p>
    <w:p w14:paraId="016F09AA" w14:textId="77777777" w:rsidR="00C03835" w:rsidRPr="009451C1" w:rsidRDefault="00C03835" w:rsidP="00905318">
      <w:pPr>
        <w:pStyle w:val="ListParagraph"/>
        <w:numPr>
          <w:ilvl w:val="0"/>
          <w:numId w:val="5"/>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p>
    <w:p w14:paraId="1BD26E44" w14:textId="77777777" w:rsidR="00C03835" w:rsidRPr="009451C1" w:rsidRDefault="00C03835" w:rsidP="00905318">
      <w:pPr>
        <w:pStyle w:val="ListParagraph"/>
        <w:numPr>
          <w:ilvl w:val="0"/>
          <w:numId w:val="5"/>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72DCE052" w14:textId="77777777" w:rsidR="00C03835" w:rsidRPr="009451C1" w:rsidRDefault="00C03835" w:rsidP="00905318">
      <w:pPr>
        <w:pStyle w:val="ListParagraph"/>
        <w:numPr>
          <w:ilvl w:val="0"/>
          <w:numId w:val="5"/>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1E96A948" w14:textId="30AE3147" w:rsidR="00C03835" w:rsidRPr="009451C1" w:rsidRDefault="00C03835" w:rsidP="00905318">
      <w:pPr>
        <w:pStyle w:val="ListParagraph"/>
        <w:numPr>
          <w:ilvl w:val="0"/>
          <w:numId w:val="5"/>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sidR="004D1A5F">
        <w:rPr>
          <w:rFonts w:ascii="Arial" w:eastAsiaTheme="minorHAnsi" w:hAnsi="Arial" w:cs="Arial"/>
          <w:sz w:val="24"/>
          <w:szCs w:val="24"/>
          <w:lang w:eastAsia="en-US"/>
        </w:rPr>
        <w:t xml:space="preserve">, </w:t>
      </w:r>
      <w:r w:rsidR="004D1A5F" w:rsidRPr="00DC3B2D">
        <w:rPr>
          <w:rFonts w:ascii="Arial" w:eastAsiaTheme="minorHAnsi" w:hAnsi="Arial" w:cs="Arial"/>
          <w:color w:val="00B050"/>
          <w:sz w:val="24"/>
          <w:szCs w:val="24"/>
          <w:lang w:eastAsia="en-US"/>
        </w:rPr>
        <w:t>electronic devices</w:t>
      </w:r>
      <w:r w:rsidR="004D1A5F"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r w:rsidRPr="009451C1">
        <w:rPr>
          <w:rFonts w:ascii="Arial" w:hAnsi="Arial" w:cs="Arial"/>
          <w:sz w:val="24"/>
          <w:szCs w:val="24"/>
        </w:rPr>
        <w:t>Social Media Policy</w:t>
      </w:r>
    </w:p>
    <w:p w14:paraId="0DFEC242" w14:textId="14E8F837" w:rsidR="00C03835" w:rsidRPr="002404A3" w:rsidRDefault="00C03835" w:rsidP="00905318">
      <w:pPr>
        <w:pStyle w:val="ListParagraph"/>
        <w:numPr>
          <w:ilvl w:val="0"/>
          <w:numId w:val="5"/>
        </w:numPr>
        <w:ind w:hanging="298"/>
        <w:jc w:val="both"/>
        <w:rPr>
          <w:rFonts w:ascii="Arial" w:hAnsi="Arial" w:cs="Arial"/>
          <w:color w:val="0000FF"/>
          <w:sz w:val="24"/>
          <w:szCs w:val="24"/>
        </w:rPr>
      </w:pPr>
      <w:r w:rsidRPr="009451C1">
        <w:rPr>
          <w:rFonts w:ascii="Arial" w:hAnsi="Arial" w:cs="Arial"/>
          <w:sz w:val="24"/>
          <w:szCs w:val="24"/>
        </w:rPr>
        <w:t>Substance Misuse Policy</w:t>
      </w:r>
    </w:p>
    <w:p w14:paraId="5E1A61AA" w14:textId="304D58A4" w:rsidR="00E8100F" w:rsidRDefault="00AB50BB" w:rsidP="00852083">
      <w:pPr>
        <w:pStyle w:val="ListParagraph"/>
        <w:autoSpaceDE w:val="0"/>
        <w:autoSpaceDN w:val="0"/>
        <w:adjustRightInd w:val="0"/>
        <w:ind w:left="0"/>
        <w:jc w:val="both"/>
        <w:rPr>
          <w:rFonts w:ascii="Arial" w:eastAsiaTheme="minorHAnsi" w:hAnsi="Arial" w:cs="Arial"/>
          <w:i/>
          <w:color w:val="FF0000"/>
          <w:sz w:val="24"/>
          <w:szCs w:val="24"/>
          <w:lang w:eastAsia="en-US"/>
        </w:rPr>
      </w:pPr>
      <w:r w:rsidRPr="00624982">
        <w:rPr>
          <w:rFonts w:ascii="Arial" w:eastAsiaTheme="minorHAnsi" w:hAnsi="Arial" w:cs="Arial"/>
          <w:i/>
          <w:color w:val="FF0000"/>
          <w:sz w:val="24"/>
          <w:szCs w:val="24"/>
          <w:lang w:eastAsia="en-US"/>
        </w:rPr>
        <w:t xml:space="preserve"> </w:t>
      </w:r>
    </w:p>
    <w:p w14:paraId="128C6D52" w14:textId="77777777"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 xml:space="preserve">The term children </w:t>
      </w:r>
      <w:proofErr w:type="gramStart"/>
      <w:r w:rsidR="00255B05" w:rsidRPr="0030254D">
        <w:rPr>
          <w:rFonts w:ascii="Arial" w:eastAsia="Arial" w:hAnsi="Arial" w:cs="Arial"/>
          <w:sz w:val="24"/>
          <w:szCs w:val="24"/>
        </w:rPr>
        <w:t>includes</w:t>
      </w:r>
      <w:proofErr w:type="gramEnd"/>
      <w:r w:rsidR="00255B05" w:rsidRPr="0030254D">
        <w:rPr>
          <w:rFonts w:ascii="Arial" w:eastAsia="Arial" w:hAnsi="Arial" w:cs="Arial"/>
          <w:sz w:val="24"/>
          <w:szCs w:val="24"/>
        </w:rPr>
        <w:t xml:space="preserve">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34730D19"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Pr="00736663">
        <w:rPr>
          <w:rFonts w:ascii="Arial" w:eastAsia="Arial" w:hAnsi="Arial" w:cs="Arial"/>
          <w:sz w:val="24"/>
          <w:szCs w:val="24"/>
        </w:rPr>
        <w:t>Code of Conduct</w:t>
      </w:r>
      <w:r w:rsidR="0085757D" w:rsidRPr="00736663">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48790FA0"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lastRenderedPageBreak/>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736663">
        <w:rPr>
          <w:rFonts w:ascii="Arial" w:eastAsiaTheme="minorHAnsi" w:hAnsi="Arial" w:cs="Arial"/>
          <w:color w:val="00B050"/>
          <w:sz w:val="24"/>
          <w:szCs w:val="24"/>
          <w:lang w:eastAsia="en-US"/>
        </w:rPr>
        <w:t>.</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DC3B2D">
        <w:rPr>
          <w:rFonts w:ascii="Arial" w:eastAsiaTheme="minorHAnsi" w:hAnsi="Arial" w:cs="Arial"/>
          <w:sz w:val="24"/>
          <w:szCs w:val="24"/>
          <w:lang w:eastAsia="en-US"/>
        </w:rPr>
        <w:t xml:space="preserve">Education </w:t>
      </w:r>
      <w:r w:rsidR="00905A36" w:rsidRPr="00DC3B2D">
        <w:rPr>
          <w:rFonts w:ascii="Arial" w:eastAsiaTheme="minorHAnsi" w:hAnsi="Arial" w:cs="Arial"/>
          <w:color w:val="00B050"/>
          <w:sz w:val="24"/>
          <w:szCs w:val="24"/>
          <w:lang w:eastAsia="en-US"/>
        </w:rPr>
        <w:t>202</w:t>
      </w:r>
      <w:r w:rsidR="002404A3" w:rsidRPr="00DC3B2D">
        <w:rPr>
          <w:rFonts w:ascii="Arial" w:eastAsiaTheme="minorHAnsi" w:hAnsi="Arial" w:cs="Arial"/>
          <w:color w:val="00B050"/>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4516069C" w14:textId="77777777" w:rsidR="00CD50FF" w:rsidRPr="009451C1" w:rsidRDefault="00CD50FF" w:rsidP="00EB36B0">
      <w:pPr>
        <w:autoSpaceDE w:val="0"/>
        <w:autoSpaceDN w:val="0"/>
        <w:adjustRightInd w:val="0"/>
        <w:jc w:val="both"/>
        <w:rPr>
          <w:rFonts w:ascii="Arial" w:eastAsia="Arial" w:hAnsi="Arial" w:cs="Arial"/>
          <w:b/>
          <w:bCs/>
          <w:color w:val="000000"/>
          <w:sz w:val="24"/>
          <w:szCs w:val="24"/>
        </w:rPr>
      </w:pPr>
    </w:p>
    <w:p w14:paraId="311D59E5" w14:textId="77777777" w:rsidR="006C2EC0" w:rsidRDefault="006C2EC0" w:rsidP="00EB36B0">
      <w:pPr>
        <w:autoSpaceDE w:val="0"/>
        <w:autoSpaceDN w:val="0"/>
        <w:adjustRightInd w:val="0"/>
        <w:jc w:val="both"/>
        <w:rPr>
          <w:rFonts w:ascii="Arial" w:eastAsia="Arial" w:hAnsi="Arial" w:cs="Arial"/>
          <w:b/>
          <w:bCs/>
          <w:color w:val="000000"/>
          <w:sz w:val="24"/>
          <w:szCs w:val="24"/>
        </w:rPr>
      </w:pPr>
    </w:p>
    <w:p w14:paraId="1B8C5904" w14:textId="77777777" w:rsidR="006C2EC0" w:rsidRDefault="006C2EC0" w:rsidP="00EB36B0">
      <w:pPr>
        <w:autoSpaceDE w:val="0"/>
        <w:autoSpaceDN w:val="0"/>
        <w:adjustRightInd w:val="0"/>
        <w:jc w:val="both"/>
        <w:rPr>
          <w:rFonts w:ascii="Arial" w:eastAsia="Arial" w:hAnsi="Arial" w:cs="Arial"/>
          <w:b/>
          <w:bCs/>
          <w:color w:val="000000"/>
          <w:sz w:val="24"/>
          <w:szCs w:val="24"/>
        </w:rPr>
      </w:pPr>
    </w:p>
    <w:p w14:paraId="0DFA7BB9" w14:textId="77777777" w:rsidR="006C2EC0" w:rsidRDefault="006C2EC0" w:rsidP="00EB36B0">
      <w:pPr>
        <w:autoSpaceDE w:val="0"/>
        <w:autoSpaceDN w:val="0"/>
        <w:adjustRightInd w:val="0"/>
        <w:jc w:val="both"/>
        <w:rPr>
          <w:rFonts w:ascii="Arial" w:eastAsia="Arial" w:hAnsi="Arial" w:cs="Arial"/>
          <w:b/>
          <w:bCs/>
          <w:color w:val="000000"/>
          <w:sz w:val="24"/>
          <w:szCs w:val="24"/>
        </w:rPr>
      </w:pPr>
    </w:p>
    <w:p w14:paraId="52129DB6" w14:textId="723FA06D"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lastRenderedPageBreak/>
        <w:t xml:space="preserve">3.0 </w:t>
      </w:r>
      <w:r w:rsidR="008C33CA" w:rsidRPr="009451C1">
        <w:rPr>
          <w:rFonts w:ascii="Arial" w:eastAsia="Arial" w:hAnsi="Arial" w:cs="Arial"/>
          <w:b/>
          <w:bCs/>
          <w:color w:val="000000"/>
          <w:sz w:val="24"/>
          <w:szCs w:val="24"/>
        </w:rPr>
        <w:t>Scope of this Policy</w:t>
      </w:r>
    </w:p>
    <w:p w14:paraId="2F393D6A" w14:textId="496DAA6A"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736663" w:rsidRPr="00736663">
        <w:rPr>
          <w:rFonts w:ascii="Arial" w:eastAsia="Arial" w:hAnsi="Arial" w:cs="Arial"/>
          <w:sz w:val="24"/>
          <w:szCs w:val="24"/>
        </w:rPr>
        <w:t>Vine Tree Primary School.</w:t>
      </w:r>
      <w:r w:rsidR="005D4314" w:rsidRPr="00736663">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0F2F7476"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905318">
      <w:pPr>
        <w:pStyle w:val="Default"/>
        <w:numPr>
          <w:ilvl w:val="0"/>
          <w:numId w:val="25"/>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28" w:history="1">
        <w:r w:rsidR="009F5877" w:rsidRPr="00DC3B2D">
          <w:rPr>
            <w:rStyle w:val="Hyperlink"/>
            <w:rFonts w:ascii="Arial" w:eastAsia="Arial" w:hAnsi="Arial" w:cs="Arial"/>
            <w:color w:val="00B050"/>
          </w:rPr>
          <w:t xml:space="preserve">multi-agency </w:t>
        </w:r>
        <w:r w:rsidR="009F5877" w:rsidRPr="00DC3B2D">
          <w:rPr>
            <w:rStyle w:val="Hyperlink"/>
            <w:rFonts w:ascii="Arial" w:eastAsia="Arial" w:hAnsi="Arial" w:cs="Arial"/>
            <w:color w:val="00B050"/>
          </w:rPr>
          <w:lastRenderedPageBreak/>
          <w:t>threshold framework</w:t>
        </w:r>
      </w:hyperlink>
      <w:r w:rsidR="00D638F8" w:rsidRPr="00DC3B2D">
        <w:rPr>
          <w:rFonts w:ascii="Arial" w:eastAsia="Arial" w:hAnsi="Arial" w:cs="Arial"/>
          <w:color w:val="0000FF"/>
        </w:rPr>
        <w:t xml:space="preserve"> </w:t>
      </w:r>
      <w:r w:rsidR="00953CC6" w:rsidRPr="00DC3B2D">
        <w:rPr>
          <w:rFonts w:ascii="Arial" w:eastAsia="Arial" w:hAnsi="Arial" w:cs="Arial"/>
          <w:color w:val="000000" w:themeColor="text1"/>
        </w:rPr>
        <w:t>this document support</w:t>
      </w:r>
      <w:r w:rsidR="00C26C30" w:rsidRPr="00DC3B2D">
        <w:rPr>
          <w:rFonts w:ascii="Arial" w:eastAsia="Arial" w:hAnsi="Arial" w:cs="Arial"/>
          <w:color w:val="000000" w:themeColor="text1"/>
        </w:rPr>
        <w:t>s</w:t>
      </w:r>
      <w:r w:rsidR="00953CC6" w:rsidRPr="00DC3B2D">
        <w:rPr>
          <w:rFonts w:ascii="Arial" w:eastAsia="Arial" w:hAnsi="Arial" w:cs="Arial"/>
          <w:color w:val="000000" w:themeColor="text1"/>
        </w:rPr>
        <w:t xml:space="preserve"> professionals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905318">
      <w:pPr>
        <w:pStyle w:val="ListParagraph"/>
        <w:numPr>
          <w:ilvl w:val="0"/>
          <w:numId w:val="25"/>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264D2B6C"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2404A3">
        <w:rPr>
          <w:rFonts w:ascii="Arial" w:eastAsia="Arial" w:hAnsi="Arial" w:cs="Arial"/>
          <w:color w:val="000000" w:themeColor="text1"/>
          <w:sz w:val="24"/>
          <w:szCs w:val="24"/>
        </w:rPr>
        <w:t xml:space="preserve">established </w:t>
      </w:r>
      <w:r w:rsidR="0062550D" w:rsidRPr="002404A3">
        <w:rPr>
          <w:rFonts w:ascii="Arial" w:eastAsia="Arial" w:hAnsi="Arial" w:cs="Arial"/>
          <w:color w:val="000000" w:themeColor="text1"/>
          <w:sz w:val="24"/>
          <w:szCs w:val="24"/>
        </w:rPr>
        <w:t>pupil</w:t>
      </w:r>
      <w:r w:rsidR="006072AA" w:rsidRPr="002404A3">
        <w:rPr>
          <w:rFonts w:ascii="Arial" w:eastAsia="Arial" w:hAnsi="Arial" w:cs="Arial"/>
          <w:color w:val="000000" w:themeColor="text1"/>
          <w:sz w:val="24"/>
          <w:szCs w:val="24"/>
        </w:rPr>
        <w:t xml:space="preserve"> group</w:t>
      </w:r>
      <w:r w:rsidR="00620E9B" w:rsidRPr="002404A3">
        <w:rPr>
          <w:rFonts w:ascii="Arial" w:eastAsia="Arial" w:hAnsi="Arial" w:cs="Arial"/>
          <w:color w:val="000000" w:themeColor="text1"/>
          <w:sz w:val="24"/>
          <w:szCs w:val="24"/>
        </w:rPr>
        <w:t>/</w:t>
      </w:r>
      <w:r w:rsidR="005D2509"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pupil</w:t>
      </w:r>
      <w:r w:rsidR="00620E9B" w:rsidRPr="002404A3">
        <w:rPr>
          <w:rFonts w:ascii="Arial" w:eastAsia="Arial" w:hAnsi="Arial" w:cs="Arial"/>
          <w:color w:val="000000" w:themeColor="text1"/>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736663">
        <w:rPr>
          <w:rFonts w:ascii="Arial" w:eastAsia="Arial" w:hAnsi="Arial" w:cs="Arial"/>
          <w:sz w:val="24"/>
          <w:szCs w:val="24"/>
        </w:rPr>
        <w:t>, Mental Health Champions and School Council.</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62971B62" w14:textId="7AFF39D9" w:rsidR="009372E3" w:rsidRPr="009451C1"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We consult with, listen and respond to pupils; our school’s arrangements for this are </w:t>
      </w:r>
      <w:r w:rsidR="00736663" w:rsidRPr="00736663">
        <w:rPr>
          <w:rFonts w:ascii="Arial" w:eastAsia="Arial" w:hAnsi="Arial" w:cs="Arial"/>
          <w:i/>
          <w:sz w:val="24"/>
          <w:szCs w:val="24"/>
        </w:rPr>
        <w:t>through the school council and Mental Health Champions.</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2C5B3265"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proofErr w:type="gramStart"/>
      <w:r w:rsidR="00321ACF" w:rsidRPr="009208C6">
        <w:rPr>
          <w:rFonts w:ascii="Arial" w:eastAsia="Arial" w:hAnsi="Arial" w:cs="Arial"/>
        </w:rPr>
        <w:t xml:space="preserve">– </w:t>
      </w:r>
      <w:r w:rsidR="009208C6">
        <w:rPr>
          <w:rFonts w:ascii="Arial" w:eastAsia="Arial" w:hAnsi="Arial" w:cs="Arial"/>
        </w:rPr>
        <w:t xml:space="preserve"> (</w:t>
      </w:r>
      <w:proofErr w:type="gramEnd"/>
      <w:r w:rsidR="009208C6">
        <w:rPr>
          <w:rFonts w:ascii="Arial" w:eastAsia="Arial" w:hAnsi="Arial" w:cs="Arial"/>
        </w:rPr>
        <w:t xml:space="preserve">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w:t>
      </w:r>
      <w:proofErr w:type="gramStart"/>
      <w:r w:rsidR="009372E3" w:rsidRPr="009451C1">
        <w:rPr>
          <w:rFonts w:ascii="Arial" w:eastAsia="Arial" w:hAnsi="Arial" w:cs="Arial"/>
          <w:sz w:val="24"/>
          <w:szCs w:val="24"/>
        </w:rPr>
        <w:t>take action</w:t>
      </w:r>
      <w:proofErr w:type="gramEnd"/>
      <w:r w:rsidR="009372E3" w:rsidRPr="009451C1">
        <w:rPr>
          <w:rFonts w:ascii="Arial" w:eastAsia="Arial" w:hAnsi="Arial" w:cs="Arial"/>
          <w:sz w:val="24"/>
          <w:szCs w:val="24"/>
        </w:rPr>
        <w:t xml:space="preserve"> as outlined in this policy. </w:t>
      </w:r>
      <w:r w:rsidR="00B403FC" w:rsidRPr="009451C1">
        <w:rPr>
          <w:rFonts w:ascii="Arial" w:eastAsia="Arial" w:hAnsi="Arial" w:cs="Arial"/>
          <w:sz w:val="24"/>
          <w:szCs w:val="24"/>
        </w:rPr>
        <w:t xml:space="preserve">In our school staff are aware that </w:t>
      </w:r>
      <w:r w:rsidR="00B403FC" w:rsidRPr="009451C1">
        <w:rPr>
          <w:rFonts w:ascii="Arial" w:eastAsia="Arial" w:hAnsi="Arial" w:cs="Arial"/>
          <w:sz w:val="24"/>
          <w:szCs w:val="24"/>
        </w:rPr>
        <w:lastRenderedPageBreak/>
        <w:t>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905318">
      <w:pPr>
        <w:numPr>
          <w:ilvl w:val="0"/>
          <w:numId w:val="24"/>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DC3B2D" w:rsidRDefault="000326AC" w:rsidP="00905318">
      <w:pPr>
        <w:numPr>
          <w:ilvl w:val="0"/>
          <w:numId w:val="24"/>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special educational needs (</w:t>
      </w:r>
      <w:r w:rsidR="0045608F" w:rsidRPr="00DC3B2D">
        <w:rPr>
          <w:rFonts w:ascii="Arial" w:hAnsi="Arial" w:cs="Arial"/>
          <w:color w:val="00B050"/>
          <w:sz w:val="24"/>
          <w:lang w:val="en"/>
        </w:rPr>
        <w:t>whether</w:t>
      </w:r>
      <w:r w:rsidRPr="00DC3B2D">
        <w:rPr>
          <w:rFonts w:ascii="Arial" w:hAnsi="Arial" w:cs="Arial"/>
          <w:color w:val="00B050"/>
          <w:sz w:val="24"/>
          <w:lang w:val="en"/>
        </w:rPr>
        <w:t xml:space="preserve"> </w:t>
      </w:r>
      <w:r w:rsidR="009F5877" w:rsidRPr="00DC3B2D">
        <w:rPr>
          <w:rFonts w:ascii="Arial" w:hAnsi="Arial" w:cs="Arial"/>
          <w:color w:val="00B050"/>
          <w:sz w:val="24"/>
          <w:lang w:val="en"/>
        </w:rPr>
        <w:t xml:space="preserve">or not </w:t>
      </w:r>
      <w:r w:rsidRPr="00DC3B2D">
        <w:rPr>
          <w:rFonts w:ascii="Arial" w:hAnsi="Arial" w:cs="Arial"/>
          <w:color w:val="00B050"/>
          <w:sz w:val="24"/>
          <w:lang w:val="en"/>
        </w:rPr>
        <w:t>they have a statutory Education, Health and Care Plan</w:t>
      </w:r>
      <w:r w:rsidRPr="00DC3B2D">
        <w:rPr>
          <w:rFonts w:ascii="Arial" w:hAnsi="Arial" w:cs="Arial"/>
          <w:color w:val="000000" w:themeColor="text1"/>
          <w:sz w:val="24"/>
          <w:lang w:val="en"/>
        </w:rPr>
        <w:t>)</w:t>
      </w:r>
    </w:p>
    <w:p w14:paraId="1940EBEF" w14:textId="6998A1B7" w:rsidR="00D86D52" w:rsidRPr="002404A3" w:rsidRDefault="00D86D52" w:rsidP="00905318">
      <w:pPr>
        <w:numPr>
          <w:ilvl w:val="0"/>
          <w:numId w:val="24"/>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mental health </w:t>
      </w:r>
      <w:proofErr w:type="gramStart"/>
      <w:r w:rsidRPr="002404A3">
        <w:rPr>
          <w:rFonts w:ascii="Arial" w:hAnsi="Arial" w:cs="Arial"/>
          <w:color w:val="000000" w:themeColor="text1"/>
          <w:sz w:val="24"/>
          <w:lang w:val="en"/>
        </w:rPr>
        <w:t>need</w:t>
      </w:r>
      <w:proofErr w:type="gramEnd"/>
    </w:p>
    <w:p w14:paraId="2562585F" w14:textId="77777777" w:rsidR="000326AC" w:rsidRPr="002404A3" w:rsidRDefault="000326AC" w:rsidP="00905318">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is a young </w:t>
      </w:r>
      <w:proofErr w:type="spellStart"/>
      <w:r w:rsidRPr="002404A3">
        <w:rPr>
          <w:rFonts w:ascii="Arial" w:hAnsi="Arial" w:cs="Arial"/>
          <w:color w:val="000000" w:themeColor="text1"/>
          <w:sz w:val="24"/>
          <w:lang w:val="en"/>
        </w:rPr>
        <w:t>carer</w:t>
      </w:r>
      <w:proofErr w:type="spellEnd"/>
    </w:p>
    <w:p w14:paraId="48E4ED3B" w14:textId="1398E690" w:rsidR="000326AC" w:rsidRPr="002404A3" w:rsidRDefault="000326AC" w:rsidP="00905318">
      <w:pPr>
        <w:numPr>
          <w:ilvl w:val="0"/>
          <w:numId w:val="24"/>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 xml:space="preserve">is showing signs of being drawn into anti-social or criminal </w:t>
      </w:r>
      <w:proofErr w:type="spellStart"/>
      <w:r w:rsidRPr="002404A3">
        <w:rPr>
          <w:rFonts w:ascii="Arial" w:hAnsi="Arial" w:cs="Arial"/>
          <w:color w:val="000000" w:themeColor="text1"/>
          <w:sz w:val="24"/>
          <w:lang w:val="en"/>
        </w:rPr>
        <w:t>behaviour</w:t>
      </w:r>
      <w:proofErr w:type="spellEnd"/>
      <w:r w:rsidRPr="002404A3">
        <w:rPr>
          <w:rFonts w:ascii="Arial" w:hAnsi="Arial" w:cs="Arial"/>
          <w:color w:val="000000" w:themeColor="text1"/>
          <w:sz w:val="24"/>
          <w:lang w:val="en"/>
        </w:rPr>
        <w:t xml:space="preserve">, including gang involvement and association with </w:t>
      </w:r>
      <w:proofErr w:type="spellStart"/>
      <w:r w:rsidRPr="002404A3">
        <w:rPr>
          <w:rFonts w:ascii="Arial" w:hAnsi="Arial" w:cs="Arial"/>
          <w:color w:val="000000" w:themeColor="text1"/>
          <w:sz w:val="24"/>
          <w:lang w:val="en"/>
        </w:rPr>
        <w:t>organised</w:t>
      </w:r>
      <w:proofErr w:type="spellEnd"/>
      <w:r w:rsidRPr="002404A3">
        <w:rPr>
          <w:rFonts w:ascii="Arial" w:hAnsi="Arial" w:cs="Arial"/>
          <w:color w:val="000000" w:themeColor="text1"/>
          <w:sz w:val="24"/>
          <w:lang w:val="en"/>
        </w:rPr>
        <w:t xml:space="preserve">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905318">
      <w:pPr>
        <w:numPr>
          <w:ilvl w:val="0"/>
          <w:numId w:val="24"/>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905318">
      <w:pPr>
        <w:numPr>
          <w:ilvl w:val="0"/>
          <w:numId w:val="24"/>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905318">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905318">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is at risk of being </w:t>
      </w:r>
      <w:proofErr w:type="spellStart"/>
      <w:r w:rsidRPr="002404A3">
        <w:rPr>
          <w:rFonts w:ascii="Arial" w:hAnsi="Arial" w:cs="Arial"/>
          <w:color w:val="000000" w:themeColor="text1"/>
          <w:sz w:val="24"/>
          <w:lang w:val="en"/>
        </w:rPr>
        <w:t>radicalised</w:t>
      </w:r>
      <w:proofErr w:type="spellEnd"/>
      <w:r w:rsidRPr="002404A3">
        <w:rPr>
          <w:rFonts w:ascii="Arial" w:hAnsi="Arial" w:cs="Arial"/>
          <w:color w:val="000000" w:themeColor="text1"/>
          <w:sz w:val="24"/>
          <w:lang w:val="en"/>
        </w:rPr>
        <w:t xml:space="preserve"> or exploited</w:t>
      </w:r>
    </w:p>
    <w:p w14:paraId="2CBA70F8" w14:textId="0E1CC3A3" w:rsidR="00D86D52" w:rsidRPr="002404A3" w:rsidRDefault="00D86D52" w:rsidP="00905318">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 xml:space="preserve">parent or </w:t>
      </w:r>
      <w:proofErr w:type="spellStart"/>
      <w:r w:rsidR="004E28B9" w:rsidRPr="002404A3">
        <w:rPr>
          <w:rFonts w:ascii="Arial" w:hAnsi="Arial" w:cs="Arial"/>
          <w:color w:val="000000" w:themeColor="text1"/>
          <w:sz w:val="24"/>
          <w:lang w:val="en"/>
        </w:rPr>
        <w:t>carer</w:t>
      </w:r>
      <w:proofErr w:type="spellEnd"/>
      <w:r w:rsidR="004E28B9" w:rsidRPr="002404A3">
        <w:rPr>
          <w:rFonts w:ascii="Arial" w:hAnsi="Arial" w:cs="Arial"/>
          <w:color w:val="000000" w:themeColor="text1"/>
          <w:sz w:val="24"/>
          <w:lang w:val="en"/>
        </w:rPr>
        <w:t xml:space="preserve">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905318">
      <w:pPr>
        <w:numPr>
          <w:ilvl w:val="0"/>
          <w:numId w:val="24"/>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905318">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905318">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905318">
      <w:pPr>
        <w:numPr>
          <w:ilvl w:val="0"/>
          <w:numId w:val="24"/>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w:t>
      </w:r>
      <w:proofErr w:type="spellStart"/>
      <w:r w:rsidR="00AE61E5" w:rsidRPr="00E63A71">
        <w:rPr>
          <w:rFonts w:ascii="Arial" w:hAnsi="Arial" w:cs="Arial"/>
          <w:color w:val="000000" w:themeColor="text1"/>
          <w:sz w:val="24"/>
          <w:lang w:val="en"/>
        </w:rPr>
        <w:t>honour</w:t>
      </w:r>
      <w:proofErr w:type="spellEnd"/>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905318">
      <w:pPr>
        <w:numPr>
          <w:ilvl w:val="0"/>
          <w:numId w:val="24"/>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905318">
      <w:pPr>
        <w:numPr>
          <w:ilvl w:val="0"/>
          <w:numId w:val="24"/>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0CF971F7"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r w:rsidR="00B140ED" w:rsidRPr="00BF79F9">
        <w:rPr>
          <w:rFonts w:ascii="Arial" w:eastAsia="Arial" w:hAnsi="Arial" w:cs="Arial"/>
          <w:i/>
          <w:color w:val="FF0000"/>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proofErr w:type="spellStart"/>
      <w:r w:rsidR="00DB3F26" w:rsidRPr="009451C1">
        <w:rPr>
          <w:rFonts w:ascii="Arial" w:eastAsia="Arial" w:hAnsi="Arial" w:cs="Arial"/>
          <w:sz w:val="24"/>
          <w:szCs w:val="24"/>
        </w:rPr>
        <w:t>ChECS</w:t>
      </w:r>
      <w:proofErr w:type="spellEnd"/>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support</w:t>
      </w:r>
      <w:r w:rsidR="00E74051" w:rsidRPr="00DC3B2D">
        <w:rPr>
          <w:rFonts w:ascii="Arial" w:eastAsiaTheme="minorHAnsi" w:hAnsi="Arial" w:cs="Arial"/>
          <w:color w:val="000000" w:themeColor="text1"/>
          <w:sz w:val="24"/>
          <w:szCs w:val="24"/>
          <w:lang w:eastAsia="en-US"/>
        </w:rPr>
        <w:t xml:space="preserve"> </w:t>
      </w:r>
      <w:r w:rsidR="00B11FFB" w:rsidRPr="00DC3B2D">
        <w:rPr>
          <w:rFonts w:ascii="Arial" w:eastAsiaTheme="minorHAnsi" w:hAnsi="Arial" w:cs="Arial"/>
          <w:color w:val="00B050"/>
          <w:sz w:val="24"/>
          <w:szCs w:val="24"/>
          <w:lang w:eastAsia="en-US"/>
        </w:rPr>
        <w:t>(see supporting documentation below</w:t>
      </w:r>
      <w:r w:rsidR="00B11FFB" w:rsidRPr="00DC3B2D">
        <w:rPr>
          <w:rFonts w:ascii="Arial" w:eastAsiaTheme="minorHAnsi" w:hAnsi="Arial" w:cs="Arial"/>
          <w:color w:val="000000" w:themeColor="text1"/>
          <w:sz w:val="24"/>
          <w:szCs w:val="24"/>
          <w:lang w:eastAsia="en-US"/>
        </w:rPr>
        <w:t>)</w:t>
      </w:r>
      <w:r w:rsidR="007E38B3" w:rsidRPr="00DC3B2D">
        <w:rPr>
          <w:rFonts w:ascii="Arial" w:eastAsiaTheme="minorHAnsi" w:hAnsi="Arial" w:cs="Arial"/>
          <w:color w:val="000000" w:themeColor="text1"/>
          <w:sz w:val="24"/>
          <w:szCs w:val="24"/>
          <w:lang w:eastAsia="en-US"/>
        </w:rPr>
        <w:t xml:space="preserve"> will help us to identify what </w:t>
      </w:r>
      <w:r w:rsidRPr="00DC3B2D">
        <w:rPr>
          <w:rFonts w:ascii="Arial" w:eastAsiaTheme="minorHAnsi" w:hAnsi="Arial" w:cs="Arial"/>
          <w:color w:val="000000" w:themeColor="text1"/>
          <w:sz w:val="24"/>
          <w:szCs w:val="24"/>
          <w:lang w:eastAsia="en-US"/>
        </w:rPr>
        <w:t>advice and</w:t>
      </w:r>
      <w:r w:rsidR="007E38B3" w:rsidRPr="00DC3B2D">
        <w:rPr>
          <w:rFonts w:ascii="Arial" w:eastAsiaTheme="minorHAnsi" w:hAnsi="Arial" w:cs="Arial"/>
          <w:color w:val="000000" w:themeColor="text1"/>
          <w:sz w:val="24"/>
          <w:szCs w:val="24"/>
          <w:lang w:eastAsia="en-US"/>
        </w:rPr>
        <w:t xml:space="preserve"> </w:t>
      </w:r>
      <w:r w:rsidRPr="00DC3B2D">
        <w:rPr>
          <w:rFonts w:ascii="Arial" w:eastAsiaTheme="minorHAnsi" w:hAnsi="Arial" w:cs="Arial"/>
          <w:color w:val="000000" w:themeColor="text1"/>
          <w:sz w:val="24"/>
          <w:szCs w:val="24"/>
          <w:lang w:eastAsia="en-US"/>
        </w:rPr>
        <w:t xml:space="preserve">guidance </w:t>
      </w:r>
      <w:r w:rsidR="007E38B3" w:rsidRPr="00DC3B2D">
        <w:rPr>
          <w:rFonts w:ascii="Arial" w:eastAsiaTheme="minorHAnsi" w:hAnsi="Arial" w:cs="Arial"/>
          <w:color w:val="000000" w:themeColor="text1"/>
          <w:sz w:val="24"/>
          <w:szCs w:val="24"/>
          <w:lang w:eastAsia="en-US"/>
        </w:rPr>
        <w:t>is available and who to</w:t>
      </w:r>
      <w:r w:rsidRPr="00DC3B2D">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DC3B2D">
        <w:rPr>
          <w:rFonts w:ascii="Arial" w:eastAsiaTheme="minorHAnsi" w:hAnsi="Arial" w:cs="Arial"/>
          <w:color w:val="00B050"/>
          <w:sz w:val="24"/>
          <w:szCs w:val="24"/>
          <w:lang w:eastAsia="en-US"/>
        </w:rPr>
        <w:t xml:space="preserve">is now </w:t>
      </w:r>
      <w:r w:rsidRPr="00DC3B2D">
        <w:rPr>
          <w:rFonts w:ascii="Arial" w:eastAsiaTheme="minorHAnsi" w:hAnsi="Arial" w:cs="Arial"/>
          <w:color w:val="00B050"/>
          <w:sz w:val="24"/>
          <w:szCs w:val="24"/>
          <w:lang w:eastAsia="en-US"/>
        </w:rPr>
        <w:t xml:space="preserve">implemented </w:t>
      </w:r>
      <w:r w:rsidRPr="00DC3B2D">
        <w:rPr>
          <w:rFonts w:ascii="Arial" w:eastAsiaTheme="minorHAnsi" w:hAnsi="Arial" w:cs="Arial"/>
          <w:color w:val="000000" w:themeColor="text1"/>
          <w:sz w:val="24"/>
          <w:szCs w:val="24"/>
          <w:lang w:eastAsia="en-US"/>
        </w:rPr>
        <w:t>across Cheshire East will strengthen existing partnerships in each locality making it easier for practitioners to get support for families.</w:t>
      </w:r>
      <w:r w:rsidR="00E74051" w:rsidRPr="00DC3B2D">
        <w:rPr>
          <w:rFonts w:ascii="Arial" w:eastAsiaTheme="minorHAnsi" w:hAnsi="Arial" w:cs="Arial"/>
          <w:color w:val="000000" w:themeColor="text1"/>
          <w:sz w:val="24"/>
          <w:szCs w:val="24"/>
          <w:lang w:eastAsia="en-US"/>
        </w:rPr>
        <w:t xml:space="preserve">  </w:t>
      </w:r>
      <w:r w:rsidR="00E74051" w:rsidRPr="00DC3B2D">
        <w:rPr>
          <w:rFonts w:ascii="Arial" w:eastAsiaTheme="minorHAnsi" w:hAnsi="Arial" w:cs="Arial"/>
          <w:color w:val="00B050"/>
          <w:sz w:val="24"/>
          <w:szCs w:val="24"/>
          <w:lang w:eastAsia="en-US"/>
        </w:rPr>
        <w:t>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29"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6EAD0D84"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736663">
        <w:rPr>
          <w:rFonts w:ascii="Arial" w:eastAsia="Arial" w:hAnsi="Arial" w:cs="Arial"/>
          <w:color w:val="000000"/>
          <w:sz w:val="24"/>
          <w:szCs w:val="24"/>
        </w:rPr>
        <w:t xml:space="preserve"> – posters around school </w:t>
      </w:r>
      <w:r w:rsidR="00F43F46">
        <w:rPr>
          <w:rFonts w:ascii="Arial" w:eastAsia="Arial" w:hAnsi="Arial" w:cs="Arial"/>
          <w:color w:val="000000"/>
          <w:sz w:val="24"/>
          <w:szCs w:val="24"/>
        </w:rPr>
        <w:t>with contact</w:t>
      </w:r>
      <w:r w:rsidR="00736663">
        <w:rPr>
          <w:rFonts w:ascii="Arial" w:eastAsia="Arial" w:hAnsi="Arial" w:cs="Arial"/>
          <w:color w:val="000000"/>
          <w:sz w:val="24"/>
          <w:szCs w:val="24"/>
        </w:rPr>
        <w:t xml:space="preserve"> numbers</w:t>
      </w:r>
      <w:r w:rsidR="00F43F46">
        <w:rPr>
          <w:rFonts w:ascii="Arial" w:eastAsia="Arial" w:hAnsi="Arial" w:cs="Arial"/>
          <w:color w:val="000000"/>
          <w:sz w:val="24"/>
          <w:szCs w:val="24"/>
        </w:rPr>
        <w:t xml:space="preserve"> and names.</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follow </w:t>
      </w:r>
      <w:hyperlink r:id="rId30" w:history="1">
        <w:r w:rsidRPr="00DC3B2D">
          <w:rPr>
            <w:rStyle w:val="Hyperlink"/>
            <w:rFonts w:ascii="Arial" w:eastAsia="Arial" w:hAnsi="Arial" w:cs="Arial"/>
            <w:color w:val="00B050"/>
            <w:sz w:val="24"/>
            <w:szCs w:val="24"/>
            <w:u w:val="none"/>
          </w:rPr>
          <w:t>Cheshire East’s Multi-</w:t>
        </w:r>
        <w:r w:rsidR="00DC3B2D">
          <w:rPr>
            <w:rStyle w:val="Hyperlink"/>
            <w:rFonts w:ascii="Arial" w:eastAsia="Arial" w:hAnsi="Arial" w:cs="Arial"/>
            <w:color w:val="00B050"/>
            <w:sz w:val="24"/>
            <w:szCs w:val="24"/>
            <w:u w:val="none"/>
          </w:rPr>
          <w:t>A</w:t>
        </w:r>
        <w:r w:rsidRPr="00DC3B2D">
          <w:rPr>
            <w:rStyle w:val="Hyperlink"/>
            <w:rFonts w:ascii="Arial" w:eastAsia="Arial" w:hAnsi="Arial" w:cs="Arial"/>
            <w:color w:val="00B050"/>
            <w:sz w:val="24"/>
            <w:szCs w:val="24"/>
            <w:u w:val="none"/>
          </w:rPr>
          <w:t xml:space="preserve">gency </w:t>
        </w:r>
        <w:r w:rsidR="008177CE" w:rsidRPr="00DC3B2D">
          <w:rPr>
            <w:rStyle w:val="Hyperlink"/>
            <w:rFonts w:ascii="Arial" w:eastAsia="Arial" w:hAnsi="Arial" w:cs="Arial"/>
            <w:color w:val="00B050"/>
            <w:sz w:val="24"/>
            <w:szCs w:val="24"/>
            <w:u w:val="none"/>
          </w:rPr>
          <w:t xml:space="preserve">Safeguarding Arrangements </w:t>
        </w:r>
        <w:hyperlink r:id="rId31" w:history="1">
          <w:r w:rsidR="008177CE" w:rsidRPr="00DC3B2D">
            <w:rPr>
              <w:rStyle w:val="Hyperlink"/>
              <w:rFonts w:ascii="Arial" w:eastAsia="Arial" w:hAnsi="Arial" w:cs="Arial"/>
              <w:color w:val="00B050"/>
              <w:sz w:val="24"/>
              <w:szCs w:val="24"/>
            </w:rPr>
            <w:t>Multi-Agency Safeguarding Arrangements</w:t>
          </w:r>
        </w:hyperlink>
        <w:r w:rsidR="008177CE" w:rsidRPr="00DC3B2D">
          <w:rPr>
            <w:rStyle w:val="Hyperlink"/>
            <w:rFonts w:ascii="Arial" w:eastAsia="Arial" w:hAnsi="Arial" w:cs="Arial"/>
            <w:color w:val="00B050"/>
            <w:sz w:val="24"/>
            <w:szCs w:val="24"/>
            <w:u w:val="none"/>
          </w:rPr>
          <w:t xml:space="preserve"> and the </w:t>
        </w:r>
        <w:r w:rsidRPr="00DC3B2D">
          <w:rPr>
            <w:rStyle w:val="Hyperlink"/>
            <w:rFonts w:ascii="Arial" w:eastAsia="Arial" w:hAnsi="Arial" w:cs="Arial"/>
            <w:color w:val="00B050"/>
            <w:sz w:val="24"/>
            <w:szCs w:val="24"/>
            <w:u w:val="none"/>
          </w:rPr>
          <w:t xml:space="preserve">Practice </w:t>
        </w:r>
        <w:r w:rsidR="00DD740D" w:rsidRPr="00DC3B2D">
          <w:rPr>
            <w:rStyle w:val="Hyperlink"/>
            <w:rFonts w:ascii="Arial" w:eastAsia="Arial" w:hAnsi="Arial" w:cs="Arial"/>
            <w:color w:val="00B050"/>
            <w:sz w:val="24"/>
            <w:szCs w:val="24"/>
            <w:u w:val="none"/>
          </w:rPr>
          <w:t xml:space="preserve"> </w:t>
        </w:r>
        <w:r w:rsidRPr="00DC3B2D">
          <w:rPr>
            <w:rStyle w:val="Hyperlink"/>
            <w:rFonts w:ascii="Arial" w:eastAsia="Arial" w:hAnsi="Arial" w:cs="Arial"/>
            <w:color w:val="00B050"/>
            <w:sz w:val="24"/>
            <w:szCs w:val="24"/>
            <w:u w:val="none"/>
          </w:rPr>
          <w:t>Standards</w:t>
        </w:r>
      </w:hyperlink>
      <w:r w:rsidRPr="00C4225C">
        <w:rPr>
          <w:rFonts w:ascii="Arial" w:eastAsia="Arial" w:hAnsi="Arial" w:cs="Arial"/>
          <w:color w:val="00B050"/>
          <w:sz w:val="24"/>
          <w:szCs w:val="24"/>
          <w:highlight w:val="yellow"/>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w:t>
      </w:r>
      <w:r w:rsidRPr="009451C1">
        <w:rPr>
          <w:rFonts w:ascii="Arial" w:eastAsiaTheme="minorHAnsi" w:hAnsi="Arial" w:cs="Arial"/>
          <w:sz w:val="24"/>
          <w:szCs w:val="24"/>
          <w:lang w:eastAsia="en-US"/>
        </w:rPr>
        <w:lastRenderedPageBreak/>
        <w:t>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32" w:history="1">
        <w:proofErr w:type="spellStart"/>
        <w:r w:rsidR="000B7331" w:rsidRPr="002404A3">
          <w:rPr>
            <w:rStyle w:val="Hyperlink"/>
            <w:rFonts w:asciiTheme="minorHAnsi" w:hAnsiTheme="minorHAnsi" w:cstheme="minorHAnsi"/>
            <w:color w:val="000000" w:themeColor="text1"/>
            <w:sz w:val="24"/>
            <w:szCs w:val="24"/>
          </w:rPr>
          <w:t>Procedure</w:t>
        </w:r>
        <w:proofErr w:type="spellEnd"/>
        <w:r w:rsidR="000B7331" w:rsidRPr="002404A3">
          <w:rPr>
            <w:rStyle w:val="Hyperlink"/>
            <w:rFonts w:asciiTheme="minorHAnsi" w:hAnsiTheme="minorHAnsi" w:cstheme="minorHAnsi"/>
            <w:color w:val="000000" w:themeColor="text1"/>
            <w:sz w:val="24"/>
            <w:szCs w:val="24"/>
          </w:rPr>
          <w:t xml:space="preserv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DC3B2D">
        <w:rPr>
          <w:rFonts w:ascii="Arial" w:eastAsia="Arial" w:hAnsi="Arial" w:cs="Arial"/>
          <w:color w:val="00B050"/>
          <w:sz w:val="24"/>
          <w:szCs w:val="24"/>
        </w:rPr>
        <w:t>Cheshire East’s “Recording and Rep</w:t>
      </w:r>
      <w:r w:rsidR="006A2FD9" w:rsidRPr="00DC3B2D">
        <w:rPr>
          <w:rFonts w:ascii="Arial" w:eastAsia="Arial" w:hAnsi="Arial" w:cs="Arial"/>
          <w:color w:val="00B050"/>
          <w:sz w:val="24"/>
          <w:szCs w:val="24"/>
        </w:rPr>
        <w:t xml:space="preserve">orting Guidance” </w:t>
      </w:r>
      <w:r w:rsidR="00223077" w:rsidRPr="00DC3B2D">
        <w:rPr>
          <w:rFonts w:ascii="Arial" w:eastAsia="Arial" w:hAnsi="Arial" w:cs="Arial"/>
          <w:color w:val="00B050"/>
          <w:sz w:val="24"/>
          <w:szCs w:val="24"/>
        </w:rPr>
        <w:t>202</w:t>
      </w:r>
      <w:r w:rsidR="002404A3" w:rsidRPr="00DC3B2D">
        <w:rPr>
          <w:rFonts w:ascii="Arial" w:eastAsia="Arial" w:hAnsi="Arial" w:cs="Arial"/>
          <w:color w:val="00B050"/>
          <w:sz w:val="24"/>
          <w:szCs w:val="24"/>
        </w:rPr>
        <w:t>5</w:t>
      </w:r>
      <w:r w:rsidRPr="00DC3B2D">
        <w:rPr>
          <w:rFonts w:ascii="Arial" w:eastAsia="Arial" w:hAnsi="Arial" w:cs="Arial"/>
          <w:sz w:val="24"/>
          <w:szCs w:val="24"/>
        </w:rPr>
        <w:t>;</w:t>
      </w:r>
      <w:r w:rsidRPr="00DC3B2D">
        <w:rPr>
          <w:rFonts w:ascii="Arial" w:eastAsia="Arial" w:hAnsi="Arial" w:cs="Arial"/>
          <w:color w:val="000000"/>
          <w:sz w:val="24"/>
          <w:szCs w:val="24"/>
        </w:rPr>
        <w:t xml:space="preserve"> the Designated Safeguardin</w:t>
      </w:r>
      <w:r w:rsidRPr="009451C1">
        <w:rPr>
          <w:rFonts w:ascii="Arial" w:eastAsia="Arial" w:hAnsi="Arial" w:cs="Arial"/>
          <w:color w:val="000000"/>
          <w:sz w:val="24"/>
          <w:szCs w:val="24"/>
        </w:rPr>
        <w:t xml:space="preserve">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48A3BD03" w14:textId="2875FE24" w:rsidR="00953040" w:rsidRDefault="00953040" w:rsidP="00953040">
      <w:pPr>
        <w:autoSpaceDE w:val="0"/>
        <w:autoSpaceDN w:val="0"/>
        <w:adjustRightInd w:val="0"/>
        <w:rPr>
          <w:rFonts w:ascii="Arial" w:eastAsia="Arial" w:hAnsi="Arial" w:cs="Arial"/>
          <w:color w:val="000000"/>
          <w:sz w:val="24"/>
          <w:szCs w:val="24"/>
        </w:rPr>
      </w:pPr>
      <w:r w:rsidRPr="00DC3B2D">
        <w:rPr>
          <w:rFonts w:ascii="Arial" w:eastAsia="Arial" w:hAnsi="Arial" w:cs="Arial"/>
          <w:color w:val="00B050"/>
          <w:sz w:val="24"/>
          <w:szCs w:val="24"/>
        </w:rPr>
        <w:t xml:space="preserve">We follow the non-statutory Information Sharing Guidance when making decisions about whether to share information </w:t>
      </w:r>
      <w:hyperlink r:id="rId33" w:history="1">
        <w:r w:rsidR="00F85E50" w:rsidRPr="00F85E50">
          <w:rPr>
            <w:rStyle w:val="Hyperlink"/>
            <w:rFonts w:ascii="Arial" w:eastAsia="Arial" w:hAnsi="Arial" w:cs="Arial"/>
            <w:sz w:val="24"/>
            <w:szCs w:val="24"/>
          </w:rPr>
          <w:t>DfE non statutory information sharing advice for practitioners providing safeguarding services for children, young peopl</w:t>
        </w:r>
        <w:r w:rsidR="00334D8C">
          <w:rPr>
            <w:rStyle w:val="Hyperlink"/>
            <w:rFonts w:ascii="Arial" w:eastAsia="Arial" w:hAnsi="Arial" w:cs="Arial"/>
            <w:sz w:val="24"/>
            <w:szCs w:val="24"/>
          </w:rPr>
          <w:t xml:space="preserve">e, </w:t>
        </w:r>
        <w:r w:rsidR="00F85E50" w:rsidRPr="00F85E50">
          <w:rPr>
            <w:rStyle w:val="Hyperlink"/>
            <w:rFonts w:ascii="Arial" w:eastAsia="Arial" w:hAnsi="Arial" w:cs="Arial"/>
            <w:sz w:val="24"/>
            <w:szCs w:val="24"/>
          </w:rPr>
          <w:t>parents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905318">
      <w:pPr>
        <w:numPr>
          <w:ilvl w:val="2"/>
          <w:numId w:val="23"/>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905318">
      <w:pPr>
        <w:numPr>
          <w:ilvl w:val="2"/>
          <w:numId w:val="23"/>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proofErr w:type="gramStart"/>
      <w:r w:rsidRPr="009451C1">
        <w:rPr>
          <w:rFonts w:ascii="Arial" w:eastAsia="Arial" w:hAnsi="Arial" w:cs="Arial"/>
          <w:b/>
          <w:color w:val="0070C0"/>
          <w:sz w:val="24"/>
          <w:szCs w:val="24"/>
        </w:rPr>
        <w:t>E</w:t>
      </w:r>
      <w:r w:rsidRPr="009451C1">
        <w:rPr>
          <w:rFonts w:ascii="Arial" w:eastAsia="Arial" w:hAnsi="Arial" w:cs="Arial"/>
          <w:color w:val="0070C0"/>
          <w:sz w:val="24"/>
          <w:szCs w:val="24"/>
        </w:rPr>
        <w:t>xplain</w:t>
      </w:r>
      <w:proofErr w:type="gramEnd"/>
      <w:r w:rsidRPr="009451C1">
        <w:rPr>
          <w:rFonts w:ascii="Arial" w:eastAsia="Arial" w:hAnsi="Arial" w:cs="Arial"/>
          <w:color w:val="0070C0"/>
          <w:sz w:val="24"/>
          <w:szCs w:val="24"/>
        </w:rPr>
        <w:t xml:space="preserve">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905318">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905318">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905318">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905318">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905318">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905318">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905318">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w:t>
      </w:r>
      <w:proofErr w:type="spellStart"/>
      <w:r w:rsidRPr="00294763">
        <w:rPr>
          <w:rFonts w:ascii="Arial" w:eastAsiaTheme="minorHAnsi" w:hAnsi="Arial" w:cs="Arial"/>
          <w:color w:val="000000" w:themeColor="text1"/>
          <w:sz w:val="24"/>
          <w:szCs w:val="24"/>
          <w:lang w:eastAsia="en-US"/>
        </w:rPr>
        <w:t>ChECS</w:t>
      </w:r>
      <w:proofErr w:type="spellEnd"/>
      <w:r w:rsidRPr="00294763">
        <w:rPr>
          <w:rFonts w:ascii="Arial" w:eastAsiaTheme="minorHAnsi" w:hAnsi="Arial" w:cs="Arial"/>
          <w:color w:val="000000" w:themeColor="text1"/>
          <w:sz w:val="24"/>
          <w:szCs w:val="24"/>
          <w:lang w:eastAsia="en-US"/>
        </w:rPr>
        <w:t>)</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proofErr w:type="spellStart"/>
      <w:r w:rsidRPr="00294763">
        <w:rPr>
          <w:rFonts w:ascii="Arial" w:eastAsiaTheme="minorHAnsi" w:hAnsi="Arial" w:cs="Arial"/>
          <w:color w:val="000000" w:themeColor="text1"/>
          <w:sz w:val="24"/>
          <w:szCs w:val="24"/>
          <w:lang w:eastAsia="en-US"/>
        </w:rPr>
        <w:t>ChECS</w:t>
      </w:r>
      <w:proofErr w:type="spellEnd"/>
      <w:r w:rsidRPr="00294763">
        <w:rPr>
          <w:rFonts w:ascii="Arial" w:eastAsiaTheme="minorHAnsi" w:hAnsi="Arial" w:cs="Arial"/>
          <w:color w:val="000000" w:themeColor="text1"/>
          <w:sz w:val="24"/>
          <w:szCs w:val="24"/>
          <w:lang w:eastAsia="en-US"/>
        </w:rPr>
        <w:t xml:space="preserve"> / Immediate Safeguarding concerns</w:t>
      </w:r>
    </w:p>
    <w:p w14:paraId="02F13188" w14:textId="46376BD2" w:rsidR="00312DD7" w:rsidRPr="00294763" w:rsidRDefault="00F845F8" w:rsidP="00905318">
      <w:pPr>
        <w:numPr>
          <w:ilvl w:val="0"/>
          <w:numId w:val="45"/>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w:t>
      </w:r>
      <w:proofErr w:type="spellStart"/>
      <w:r w:rsidRPr="00294763">
        <w:rPr>
          <w:rFonts w:ascii="Arial" w:eastAsiaTheme="minorHAnsi" w:hAnsi="Arial" w:cs="Arial"/>
          <w:color w:val="000000" w:themeColor="text1"/>
          <w:sz w:val="24"/>
          <w:szCs w:val="24"/>
          <w:lang w:eastAsia="en-US"/>
        </w:rPr>
        <w:t>ChECS</w:t>
      </w:r>
      <w:proofErr w:type="spellEnd"/>
      <w:r w:rsidRPr="00294763">
        <w:rPr>
          <w:rFonts w:ascii="Arial" w:eastAsiaTheme="minorHAnsi" w:hAnsi="Arial" w:cs="Arial"/>
          <w:color w:val="000000" w:themeColor="text1"/>
          <w:sz w:val="24"/>
          <w:szCs w:val="24"/>
          <w:lang w:eastAsia="en-US"/>
        </w:rPr>
        <w:t xml:space="preserve">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905318">
      <w:pPr>
        <w:numPr>
          <w:ilvl w:val="0"/>
          <w:numId w:val="45"/>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w:t>
      </w:r>
      <w:proofErr w:type="spellStart"/>
      <w:r w:rsidR="00B11572" w:rsidRPr="009451C1">
        <w:rPr>
          <w:rFonts w:ascii="Arial" w:eastAsia="Arial" w:hAnsi="Arial" w:cs="Arial"/>
          <w:sz w:val="24"/>
          <w:szCs w:val="24"/>
        </w:rPr>
        <w:t>ChECS</w:t>
      </w:r>
      <w:proofErr w:type="spellEnd"/>
      <w:r w:rsidR="00B11572" w:rsidRPr="009451C1">
        <w:rPr>
          <w:rFonts w:ascii="Arial" w:eastAsia="Arial" w:hAnsi="Arial" w:cs="Arial"/>
          <w:sz w:val="24"/>
          <w:szCs w:val="24"/>
        </w:rPr>
        <w:t xml:space="preserve">)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1057B629" w:rsidR="00F65EB7" w:rsidRPr="00F43F46" w:rsidRDefault="00F65EB7" w:rsidP="00EB36B0">
      <w:pPr>
        <w:jc w:val="both"/>
        <w:rPr>
          <w:rFonts w:ascii="Arial" w:eastAsia="Arial" w:hAnsi="Arial" w:cs="Arial"/>
          <w:sz w:val="24"/>
          <w:szCs w:val="24"/>
        </w:rPr>
      </w:pPr>
      <w:r w:rsidRPr="009451C1">
        <w:rPr>
          <w:rFonts w:ascii="Arial" w:eastAsia="Arial" w:hAnsi="Arial" w:cs="Arial"/>
          <w:sz w:val="24"/>
          <w:szCs w:val="24"/>
        </w:rPr>
        <w:t>Safeguarding records are held electronically</w:t>
      </w:r>
      <w:r w:rsidR="00F43F46">
        <w:rPr>
          <w:rFonts w:ascii="Arial" w:eastAsia="Arial" w:hAnsi="Arial" w:cs="Arial"/>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72C4F2AA"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w:t>
      </w:r>
      <w:r w:rsidR="00DC3B2D">
        <w:rPr>
          <w:rFonts w:ascii="Arial" w:hAnsi="Arial" w:cs="Arial"/>
          <w:iCs/>
          <w:sz w:val="24"/>
          <w:szCs w:val="24"/>
        </w:rPr>
        <w:t xml:space="preserve"> </w:t>
      </w:r>
      <w:r w:rsidRPr="009451C1">
        <w:rPr>
          <w:rFonts w:ascii="Arial" w:hAnsi="Arial" w:cs="Arial"/>
          <w:iCs/>
          <w:sz w:val="24"/>
          <w:szCs w:val="24"/>
        </w:rPr>
        <w:t>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1156B93C" w14:textId="262CA74F" w:rsidR="007127BC" w:rsidRPr="00F43F46" w:rsidRDefault="00F43F46" w:rsidP="000D4000">
      <w:pPr>
        <w:spacing w:after="0"/>
        <w:jc w:val="both"/>
        <w:rPr>
          <w:rFonts w:ascii="Arial" w:hAnsi="Arial" w:cs="Arial"/>
          <w:sz w:val="24"/>
          <w:szCs w:val="24"/>
        </w:rPr>
      </w:pPr>
      <w:r w:rsidRPr="00F43F46">
        <w:rPr>
          <w:rFonts w:ascii="Arial" w:hAnsi="Arial" w:cs="Arial"/>
          <w:sz w:val="24"/>
          <w:szCs w:val="24"/>
        </w:rPr>
        <w:lastRenderedPageBreak/>
        <w:t>Mobiles phones are not permitted in classrooms or around the premises. They must be locked away in a locker or in the office.</w:t>
      </w:r>
    </w:p>
    <w:p w14:paraId="54F93C74" w14:textId="77777777" w:rsidR="007127BC" w:rsidRDefault="007127BC"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06207DEF" w14:textId="77777777" w:rsidR="00F43F46" w:rsidRPr="00F43F46" w:rsidRDefault="00F43F46" w:rsidP="00F43F46">
      <w:pPr>
        <w:spacing w:before="100" w:beforeAutospacing="1" w:after="100" w:afterAutospacing="1" w:line="240" w:lineRule="auto"/>
        <w:outlineLvl w:val="2"/>
        <w:rPr>
          <w:rFonts w:asciiTheme="minorHAnsi" w:eastAsia="Times New Roman" w:hAnsiTheme="minorHAnsi" w:cstheme="minorHAnsi"/>
          <w:b/>
          <w:bCs/>
          <w:sz w:val="24"/>
          <w:szCs w:val="24"/>
          <w:lang w:eastAsia="en-GB"/>
        </w:rPr>
      </w:pPr>
      <w:r w:rsidRPr="00F43F46">
        <w:rPr>
          <w:rFonts w:asciiTheme="minorHAnsi" w:eastAsia="Times New Roman" w:hAnsiTheme="minorHAnsi" w:cstheme="minorHAnsi"/>
          <w:b/>
          <w:bCs/>
          <w:sz w:val="24"/>
          <w:szCs w:val="24"/>
          <w:lang w:eastAsia="en-GB"/>
        </w:rPr>
        <w:t>Use of School Devices – Expectations for All Staff</w:t>
      </w:r>
    </w:p>
    <w:p w14:paraId="278BE223" w14:textId="77777777" w:rsidR="00F43F46" w:rsidRPr="00F43F46" w:rsidRDefault="00F43F46" w:rsidP="00F43F46">
      <w:p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sz w:val="24"/>
          <w:szCs w:val="24"/>
          <w:lang w:eastAsia="en-GB"/>
        </w:rPr>
        <w:t>All staff are expected to use school devices (including laptops, tablets, desktop computers, interactive whiteboards, and mobile phones provided by the school) in a professional, safe, and responsible manner. These devices are provided to support teaching, learning, planning, and communication within the scope of your role. Misuse of school devices can pose risks to data security, safeguarding, and the school's reputation.</w:t>
      </w:r>
    </w:p>
    <w:p w14:paraId="3C6F27EA" w14:textId="77777777" w:rsidR="00F43F46" w:rsidRPr="00F43F46" w:rsidRDefault="00F43F46" w:rsidP="00F43F46">
      <w:pPr>
        <w:spacing w:before="100" w:beforeAutospacing="1" w:after="100" w:afterAutospacing="1" w:line="240" w:lineRule="auto"/>
        <w:outlineLvl w:val="3"/>
        <w:rPr>
          <w:rFonts w:asciiTheme="minorHAnsi" w:eastAsia="Times New Roman" w:hAnsiTheme="minorHAnsi" w:cstheme="minorHAnsi"/>
          <w:b/>
          <w:bCs/>
          <w:sz w:val="24"/>
          <w:szCs w:val="24"/>
          <w:lang w:eastAsia="en-GB"/>
        </w:rPr>
      </w:pPr>
      <w:r w:rsidRPr="00F43F46">
        <w:rPr>
          <w:rFonts w:asciiTheme="minorHAnsi" w:eastAsia="Times New Roman" w:hAnsiTheme="minorHAnsi" w:cstheme="minorHAnsi"/>
          <w:b/>
          <w:bCs/>
          <w:sz w:val="24"/>
          <w:szCs w:val="24"/>
          <w:lang w:eastAsia="en-GB"/>
        </w:rPr>
        <w:t>General Expectations for All Staff:</w:t>
      </w:r>
    </w:p>
    <w:p w14:paraId="0F5B15A0" w14:textId="77777777" w:rsidR="00F43F46" w:rsidRPr="00F43F46" w:rsidRDefault="00F43F46" w:rsidP="00905318">
      <w:pPr>
        <w:numPr>
          <w:ilvl w:val="0"/>
          <w:numId w:val="52"/>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Professional Use Only:</w:t>
      </w:r>
      <w:r w:rsidRPr="00F43F46">
        <w:rPr>
          <w:rFonts w:asciiTheme="minorHAnsi" w:eastAsia="Times New Roman" w:hAnsiTheme="minorHAnsi" w:cstheme="minorHAnsi"/>
          <w:sz w:val="24"/>
          <w:szCs w:val="24"/>
          <w:lang w:eastAsia="en-GB"/>
        </w:rPr>
        <w:br/>
        <w:t>School devices are to be used for work-related tasks only. Personal use should be minimal, appropriate, and must not interfere with work responsibilities.</w:t>
      </w:r>
    </w:p>
    <w:p w14:paraId="345957E5" w14:textId="77777777" w:rsidR="00F43F46" w:rsidRPr="00F43F46" w:rsidRDefault="00F43F46" w:rsidP="00905318">
      <w:pPr>
        <w:numPr>
          <w:ilvl w:val="0"/>
          <w:numId w:val="52"/>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Data Protection:</w:t>
      </w:r>
      <w:r w:rsidRPr="00F43F46">
        <w:rPr>
          <w:rFonts w:asciiTheme="minorHAnsi" w:eastAsia="Times New Roman" w:hAnsiTheme="minorHAnsi" w:cstheme="minorHAnsi"/>
          <w:sz w:val="24"/>
          <w:szCs w:val="24"/>
          <w:lang w:eastAsia="en-GB"/>
        </w:rPr>
        <w:br/>
        <w:t>All staff must follow GDPR guidelines and the school's data protection policy. Devices must be locked when unattended, and any personal data stored must be secured.</w:t>
      </w:r>
    </w:p>
    <w:p w14:paraId="628DAB94" w14:textId="77777777" w:rsidR="00F43F46" w:rsidRPr="00F43F46" w:rsidRDefault="00F43F46" w:rsidP="00905318">
      <w:pPr>
        <w:numPr>
          <w:ilvl w:val="0"/>
          <w:numId w:val="52"/>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Security &amp; Software:</w:t>
      </w:r>
      <w:r w:rsidRPr="00F43F46">
        <w:rPr>
          <w:rFonts w:asciiTheme="minorHAnsi" w:eastAsia="Times New Roman" w:hAnsiTheme="minorHAnsi" w:cstheme="minorHAnsi"/>
          <w:sz w:val="24"/>
          <w:szCs w:val="24"/>
          <w:lang w:eastAsia="en-GB"/>
        </w:rPr>
        <w:br/>
        <w:t>Only school-approved software should be downloaded. Devices should be regularly updated and protected by school-managed antivirus and security software.</w:t>
      </w:r>
    </w:p>
    <w:p w14:paraId="6FFC403A" w14:textId="77777777" w:rsidR="00F43F46" w:rsidRPr="00F43F46" w:rsidRDefault="00F43F46" w:rsidP="00905318">
      <w:pPr>
        <w:numPr>
          <w:ilvl w:val="0"/>
          <w:numId w:val="52"/>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Online Behaviour:</w:t>
      </w:r>
      <w:r w:rsidRPr="00F43F46">
        <w:rPr>
          <w:rFonts w:asciiTheme="minorHAnsi" w:eastAsia="Times New Roman" w:hAnsiTheme="minorHAnsi" w:cstheme="minorHAnsi"/>
          <w:sz w:val="24"/>
          <w:szCs w:val="24"/>
          <w:lang w:eastAsia="en-GB"/>
        </w:rPr>
        <w:br/>
        <w:t>When using school devices to access the internet or communicate via email or online platforms, staff must maintain professional standards at all times. This includes interactions with students, parents, colleagues, and external partners.</w:t>
      </w:r>
    </w:p>
    <w:p w14:paraId="1205C22F" w14:textId="73C822C2" w:rsidR="00F43F46" w:rsidRPr="00F43F46" w:rsidRDefault="00F43F46" w:rsidP="00905318">
      <w:pPr>
        <w:numPr>
          <w:ilvl w:val="0"/>
          <w:numId w:val="52"/>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Reporting Issues:</w:t>
      </w:r>
      <w:r w:rsidRPr="00F43F46">
        <w:rPr>
          <w:rFonts w:asciiTheme="minorHAnsi" w:eastAsia="Times New Roman" w:hAnsiTheme="minorHAnsi" w:cstheme="minorHAnsi"/>
          <w:sz w:val="24"/>
          <w:szCs w:val="24"/>
          <w:lang w:eastAsia="en-GB"/>
        </w:rPr>
        <w:br/>
        <w:t>Any concerns about inappropriate use, loss, damage, or malfunction of a school device must be reported to the IT team or designated safeguarding lead immediately.</w:t>
      </w:r>
    </w:p>
    <w:p w14:paraId="01F739FA" w14:textId="77777777" w:rsidR="00F43F46" w:rsidRPr="00F43F46" w:rsidRDefault="00F43F46" w:rsidP="00F43F46">
      <w:pPr>
        <w:spacing w:before="100" w:beforeAutospacing="1" w:after="100" w:afterAutospacing="1" w:line="240" w:lineRule="auto"/>
        <w:outlineLvl w:val="2"/>
        <w:rPr>
          <w:rFonts w:asciiTheme="minorHAnsi" w:eastAsia="Times New Roman" w:hAnsiTheme="minorHAnsi" w:cstheme="minorHAnsi"/>
          <w:b/>
          <w:bCs/>
          <w:sz w:val="24"/>
          <w:szCs w:val="24"/>
          <w:lang w:eastAsia="en-GB"/>
        </w:rPr>
      </w:pPr>
      <w:r w:rsidRPr="00F43F46">
        <w:rPr>
          <w:rFonts w:asciiTheme="minorHAnsi" w:eastAsia="Times New Roman" w:hAnsiTheme="minorHAnsi" w:cstheme="minorHAnsi"/>
          <w:b/>
          <w:bCs/>
          <w:sz w:val="24"/>
          <w:szCs w:val="24"/>
          <w:lang w:eastAsia="en-GB"/>
        </w:rPr>
        <w:t>Additional Expectations for Early Years Staff:</w:t>
      </w:r>
    </w:p>
    <w:p w14:paraId="0477E871" w14:textId="77777777" w:rsidR="00F43F46" w:rsidRPr="00F43F46" w:rsidRDefault="00F43F46" w:rsidP="00F43F46">
      <w:p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sz w:val="24"/>
          <w:szCs w:val="24"/>
          <w:lang w:eastAsia="en-GB"/>
        </w:rPr>
        <w:t>Staff working in the Early Years setting often use devices for capturing observations, accessing online learning journals, or playing educational media. Due to the age and vulnerability of the children, the following additional expectations apply:</w:t>
      </w:r>
    </w:p>
    <w:p w14:paraId="071CE882" w14:textId="77777777" w:rsidR="00F43F46" w:rsidRPr="00F43F46" w:rsidRDefault="00F43F46" w:rsidP="00905318">
      <w:pPr>
        <w:numPr>
          <w:ilvl w:val="0"/>
          <w:numId w:val="53"/>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Use of Cameras and Tablets:</w:t>
      </w:r>
      <w:r w:rsidRPr="00F43F46">
        <w:rPr>
          <w:rFonts w:asciiTheme="minorHAnsi" w:eastAsia="Times New Roman" w:hAnsiTheme="minorHAnsi" w:cstheme="minorHAnsi"/>
          <w:sz w:val="24"/>
          <w:szCs w:val="24"/>
          <w:lang w:eastAsia="en-GB"/>
        </w:rPr>
        <w:br/>
        <w:t>Only school-provided devices may be used to take photographs or videos of children. Personal devices must never be used for this purpose.</w:t>
      </w:r>
    </w:p>
    <w:p w14:paraId="7B108932" w14:textId="77777777" w:rsidR="00F43F46" w:rsidRPr="00F43F46" w:rsidRDefault="00F43F46" w:rsidP="00905318">
      <w:pPr>
        <w:numPr>
          <w:ilvl w:val="0"/>
          <w:numId w:val="53"/>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Immediate Upload &amp; Deletion:</w:t>
      </w:r>
      <w:r w:rsidRPr="00F43F46">
        <w:rPr>
          <w:rFonts w:asciiTheme="minorHAnsi" w:eastAsia="Times New Roman" w:hAnsiTheme="minorHAnsi" w:cstheme="minorHAnsi"/>
          <w:sz w:val="24"/>
          <w:szCs w:val="24"/>
          <w:lang w:eastAsia="en-GB"/>
        </w:rPr>
        <w:br/>
        <w:t xml:space="preserve">Photos and videos must be uploaded to secure school systems (e.g. Tapestry </w:t>
      </w:r>
      <w:r w:rsidRPr="00F43F46">
        <w:rPr>
          <w:rFonts w:asciiTheme="minorHAnsi" w:eastAsia="Times New Roman" w:hAnsiTheme="minorHAnsi" w:cstheme="minorHAnsi"/>
          <w:sz w:val="24"/>
          <w:szCs w:val="24"/>
          <w:lang w:eastAsia="en-GB"/>
        </w:rPr>
        <w:lastRenderedPageBreak/>
        <w:t>or similar platforms) as soon as possible and deleted from the device after upload.</w:t>
      </w:r>
    </w:p>
    <w:p w14:paraId="446C4D23" w14:textId="77777777" w:rsidR="00F43F46" w:rsidRPr="00F43F46" w:rsidRDefault="00F43F46" w:rsidP="00905318">
      <w:pPr>
        <w:numPr>
          <w:ilvl w:val="0"/>
          <w:numId w:val="53"/>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Supervised Use:</w:t>
      </w:r>
      <w:r w:rsidRPr="00F43F46">
        <w:rPr>
          <w:rFonts w:asciiTheme="minorHAnsi" w:eastAsia="Times New Roman" w:hAnsiTheme="minorHAnsi" w:cstheme="minorHAnsi"/>
          <w:sz w:val="24"/>
          <w:szCs w:val="24"/>
          <w:lang w:eastAsia="en-GB"/>
        </w:rPr>
        <w:br/>
        <w:t>Devices used in the Early Years setting must not be left unattended or within reach of children unless their use is part of a planned and supervised learning activity.</w:t>
      </w:r>
    </w:p>
    <w:p w14:paraId="09D801F9" w14:textId="77777777" w:rsidR="00F43F46" w:rsidRPr="00F43F46" w:rsidRDefault="00F43F46" w:rsidP="00905318">
      <w:pPr>
        <w:numPr>
          <w:ilvl w:val="0"/>
          <w:numId w:val="53"/>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Appropriate Content:</w:t>
      </w:r>
      <w:r w:rsidRPr="00F43F46">
        <w:rPr>
          <w:rFonts w:asciiTheme="minorHAnsi" w:eastAsia="Times New Roman" w:hAnsiTheme="minorHAnsi" w:cstheme="minorHAnsi"/>
          <w:sz w:val="24"/>
          <w:szCs w:val="24"/>
          <w:lang w:eastAsia="en-GB"/>
        </w:rPr>
        <w:br/>
        <w:t>All digital content shown to children (e.g. videos, music, apps) must be age-appropriate, pre-approved by the teacher or EYFS lead, and free from advertising or external links.</w:t>
      </w:r>
    </w:p>
    <w:p w14:paraId="5B2C221B" w14:textId="393666AD" w:rsidR="00F43F46" w:rsidRPr="00F43F46" w:rsidRDefault="00F43F46" w:rsidP="00905318">
      <w:pPr>
        <w:numPr>
          <w:ilvl w:val="0"/>
          <w:numId w:val="53"/>
        </w:num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b/>
          <w:bCs/>
          <w:sz w:val="24"/>
          <w:szCs w:val="24"/>
          <w:lang w:eastAsia="en-GB"/>
        </w:rPr>
        <w:t>Safeguarding Priority:</w:t>
      </w:r>
      <w:r w:rsidRPr="00F43F46">
        <w:rPr>
          <w:rFonts w:asciiTheme="minorHAnsi" w:eastAsia="Times New Roman" w:hAnsiTheme="minorHAnsi" w:cstheme="minorHAnsi"/>
          <w:sz w:val="24"/>
          <w:szCs w:val="24"/>
          <w:lang w:eastAsia="en-GB"/>
        </w:rPr>
        <w:br/>
        <w:t>If a device is used to log safeguarding concerns, it must be accessed privately and securely, in line with the school’s safeguarding policy.</w:t>
      </w:r>
    </w:p>
    <w:p w14:paraId="465CFDE1" w14:textId="7619FF22" w:rsidR="00AA26C9" w:rsidRPr="00F43F46" w:rsidRDefault="00F43F46" w:rsidP="00F43F46">
      <w:pPr>
        <w:spacing w:before="100" w:beforeAutospacing="1" w:after="100" w:afterAutospacing="1" w:line="240" w:lineRule="auto"/>
        <w:rPr>
          <w:rFonts w:asciiTheme="minorHAnsi" w:eastAsia="Times New Roman" w:hAnsiTheme="minorHAnsi" w:cstheme="minorHAnsi"/>
          <w:sz w:val="24"/>
          <w:szCs w:val="24"/>
          <w:lang w:eastAsia="en-GB"/>
        </w:rPr>
      </w:pPr>
      <w:r w:rsidRPr="00F43F46">
        <w:rPr>
          <w:rFonts w:asciiTheme="minorHAnsi" w:eastAsia="Times New Roman" w:hAnsiTheme="minorHAnsi" w:cstheme="minorHAnsi"/>
          <w:sz w:val="24"/>
          <w:szCs w:val="24"/>
          <w:lang w:eastAsia="en-GB"/>
        </w:rPr>
        <w:t>By following these expectations, all staff contribute to a safe, secure, and professional learning environment for pupils and colleagues alike.</w:t>
      </w:r>
    </w:p>
    <w:p w14:paraId="4B975C6E" w14:textId="6BA9F108" w:rsidR="00953040" w:rsidRPr="00F43F46" w:rsidRDefault="002F2A3E" w:rsidP="00E053DE">
      <w:pPr>
        <w:jc w:val="both"/>
        <w:rPr>
          <w:rFonts w:asciiTheme="minorHAnsi" w:hAnsiTheme="minorHAnsi" w:cstheme="minorHAnsi"/>
          <w:bCs/>
          <w:sz w:val="24"/>
          <w:szCs w:val="24"/>
        </w:rPr>
      </w:pPr>
      <w:r w:rsidRPr="00F43F46">
        <w:rPr>
          <w:rFonts w:asciiTheme="minorHAnsi" w:eastAsia="Arial" w:hAnsiTheme="minorHAnsi" w:cstheme="minorHAnsi"/>
          <w:sz w:val="24"/>
          <w:szCs w:val="24"/>
        </w:rPr>
        <w:t xml:space="preserve">Electronic devices </w:t>
      </w:r>
      <w:r w:rsidRPr="00F43F46">
        <w:rPr>
          <w:rFonts w:asciiTheme="minorHAnsi" w:hAnsiTheme="minorHAnsi" w:cstheme="minorHAnsi"/>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6E623AF5" w:rsidR="00DE4F5B" w:rsidRPr="009451C1" w:rsidRDefault="00F43F46" w:rsidP="00E053DE">
      <w:pPr>
        <w:autoSpaceDE w:val="0"/>
        <w:autoSpaceDN w:val="0"/>
        <w:adjustRightInd w:val="0"/>
        <w:jc w:val="both"/>
        <w:rPr>
          <w:rFonts w:ascii="Arial" w:hAnsi="Arial" w:cs="Arial"/>
          <w:color w:val="7030A0"/>
          <w:sz w:val="24"/>
          <w:szCs w:val="24"/>
        </w:rPr>
      </w:pPr>
      <w:r w:rsidRPr="00F43F46">
        <w:rPr>
          <w:rFonts w:ascii="Arial" w:eastAsia="Arial" w:hAnsi="Arial" w:cs="Arial"/>
          <w:sz w:val="24"/>
          <w:szCs w:val="24"/>
        </w:rPr>
        <w:t>Vine Tree Primary School</w:t>
      </w:r>
      <w:r w:rsidR="009E1448" w:rsidRPr="00F43F46">
        <w:rPr>
          <w:rFonts w:ascii="Arial" w:eastAsia="Arial" w:hAnsi="Arial" w:cs="Arial"/>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44E3B4EB"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w:t>
      </w:r>
      <w:r w:rsidR="00DE4F5B" w:rsidRPr="00905318">
        <w:rPr>
          <w:rFonts w:ascii="Arial" w:hAnsi="Arial" w:cs="Arial"/>
          <w:i/>
          <w:sz w:val="24"/>
          <w:szCs w:val="24"/>
        </w:rPr>
        <w:t xml:space="preserve">the </w:t>
      </w:r>
      <w:r w:rsidR="00905318" w:rsidRPr="00905318">
        <w:rPr>
          <w:rFonts w:ascii="Arial" w:eastAsia="Arial" w:hAnsi="Arial" w:cs="Arial"/>
          <w:i/>
          <w:sz w:val="24"/>
          <w:szCs w:val="24"/>
        </w:rPr>
        <w:t>Vine Tree’s</w:t>
      </w:r>
      <w:r w:rsidR="00DE4F5B" w:rsidRPr="00905318">
        <w:rPr>
          <w:rFonts w:ascii="Arial" w:hAnsi="Arial" w:cs="Arial"/>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DC3B2D">
        <w:rPr>
          <w:rFonts w:ascii="Arial" w:eastAsiaTheme="minorHAnsi" w:hAnsi="Arial" w:cs="Arial"/>
          <w:color w:val="00B050"/>
          <w:sz w:val="24"/>
          <w:szCs w:val="24"/>
          <w:lang w:eastAsia="en-US"/>
        </w:rPr>
        <w:t>2025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6EA06F4A"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577EC2" w:rsidRPr="00DA498A">
        <w:rPr>
          <w:rFonts w:ascii="Arial" w:eastAsiaTheme="minorHAnsi" w:hAnsi="Arial" w:cs="Arial"/>
          <w:i/>
          <w:color w:val="FF0000"/>
          <w:sz w:val="24"/>
          <w:szCs w:val="24"/>
          <w:lang w:eastAsia="en-US"/>
        </w:rPr>
        <w:t>‘</w:t>
      </w:r>
      <w:r w:rsidR="00577EC2" w:rsidRPr="00905318">
        <w:rPr>
          <w:rFonts w:ascii="Arial" w:eastAsiaTheme="minorHAnsi" w:hAnsi="Arial" w:cs="Arial"/>
          <w:iCs/>
          <w:sz w:val="24"/>
          <w:szCs w:val="24"/>
          <w:lang w:eastAsia="en-US"/>
        </w:rPr>
        <w:t>use of mobile phones policy</w:t>
      </w:r>
      <w:r w:rsidR="007A0431" w:rsidRPr="00905318">
        <w:rPr>
          <w:rFonts w:ascii="Arial" w:eastAsiaTheme="minorHAnsi" w:hAnsi="Arial" w:cs="Arial"/>
          <w:iCs/>
          <w:sz w:val="24"/>
          <w:szCs w:val="24"/>
          <w:lang w:eastAsia="en-US"/>
        </w:rPr>
        <w:t>’</w:t>
      </w:r>
      <w:r w:rsidR="00577EC2" w:rsidRPr="00905318">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1595F517"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905318">
        <w:rPr>
          <w:rFonts w:ascii="Arial" w:eastAsia="Arial" w:hAnsi="Arial" w:cs="Arial"/>
          <w:sz w:val="24"/>
          <w:szCs w:val="24"/>
        </w:rPr>
        <w:t>‘</w:t>
      </w:r>
      <w:r w:rsidR="00FC05DE" w:rsidRPr="00905318">
        <w:rPr>
          <w:rFonts w:ascii="Arial" w:eastAsiaTheme="minorHAnsi" w:hAnsi="Arial" w:cs="Arial"/>
          <w:sz w:val="24"/>
          <w:szCs w:val="24"/>
          <w:lang w:eastAsia="en-US"/>
        </w:rPr>
        <w:t xml:space="preserve">Staff use of School devices </w:t>
      </w:r>
      <w:r w:rsidR="00FC05DE" w:rsidRPr="00905318">
        <w:rPr>
          <w:rFonts w:ascii="Arial" w:hAnsi="Arial" w:cs="Arial"/>
          <w:sz w:val="24"/>
          <w:szCs w:val="24"/>
        </w:rPr>
        <w:t>Policy</w:t>
      </w:r>
      <w:r w:rsidR="00905318">
        <w:rPr>
          <w:rFonts w:ascii="Arial" w:hAnsi="Arial" w:cs="Arial"/>
          <w:sz w:val="24"/>
          <w:szCs w:val="24"/>
        </w:rPr>
        <w:t>’</w:t>
      </w:r>
      <w:r w:rsidR="00905318" w:rsidRPr="00905318">
        <w:rPr>
          <w:rFonts w:ascii="Arial" w:hAnsi="Arial" w:cs="Arial"/>
          <w:sz w:val="24"/>
          <w:szCs w:val="24"/>
        </w:rPr>
        <w:t>.</w:t>
      </w:r>
    </w:p>
    <w:p w14:paraId="709FEC7F" w14:textId="454F3E8D"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lastRenderedPageBreak/>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00905318">
        <w:rPr>
          <w:rFonts w:ascii="Arial" w:eastAsia="Arial" w:hAnsi="Arial" w:cs="Arial"/>
          <w:color w:val="00B0F0"/>
          <w:sz w:val="24"/>
          <w:szCs w:val="24"/>
        </w:rPr>
        <w:t xml:space="preserve"> </w:t>
      </w:r>
      <w:r w:rsidR="00905318" w:rsidRPr="00905318">
        <w:rPr>
          <w:rFonts w:ascii="Arial" w:eastAsia="Arial" w:hAnsi="Arial" w:cs="Arial"/>
          <w:sz w:val="24"/>
          <w:szCs w:val="24"/>
        </w:rPr>
        <w:t>- s</w:t>
      </w:r>
      <w:r w:rsidR="00E053DE" w:rsidRPr="00905318">
        <w:rPr>
          <w:rFonts w:ascii="Arial" w:eastAsiaTheme="minorHAnsi" w:hAnsi="Arial" w:cs="Arial"/>
          <w:i/>
          <w:sz w:val="24"/>
          <w:szCs w:val="24"/>
          <w:lang w:eastAsia="en-US"/>
        </w:rPr>
        <w:t>chool’s</w:t>
      </w:r>
      <w:r w:rsidRPr="00905318">
        <w:rPr>
          <w:rFonts w:ascii="Arial" w:eastAsiaTheme="minorHAnsi" w:hAnsi="Arial" w:cs="Arial"/>
          <w:i/>
          <w:sz w:val="24"/>
          <w:szCs w:val="24"/>
          <w:lang w:eastAsia="en-US"/>
        </w:rPr>
        <w:t xml:space="preserve"> data protection policy</w:t>
      </w:r>
      <w:r w:rsidR="00E053DE" w:rsidRPr="00905318">
        <w:rPr>
          <w:rFonts w:ascii="Arial" w:eastAsiaTheme="minorHAnsi" w:hAnsi="Arial" w:cs="Arial"/>
          <w:i/>
          <w:sz w:val="24"/>
          <w:szCs w:val="24"/>
          <w:lang w:eastAsia="en-US"/>
        </w:rPr>
        <w:t>.</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705E7E0C"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905318" w:rsidRPr="00905318">
        <w:rPr>
          <w:rFonts w:ascii="Arial" w:eastAsia="Arial" w:hAnsi="Arial" w:cs="Arial"/>
          <w:sz w:val="24"/>
          <w:szCs w:val="24"/>
        </w:rPr>
        <w:t xml:space="preserve">Vine Tree Primary </w:t>
      </w:r>
      <w:proofErr w:type="gramStart"/>
      <w:r w:rsidR="00905318" w:rsidRPr="00905318">
        <w:rPr>
          <w:rFonts w:ascii="Arial" w:eastAsia="Arial" w:hAnsi="Arial" w:cs="Arial"/>
          <w:sz w:val="24"/>
          <w:szCs w:val="24"/>
        </w:rPr>
        <w:t>School</w:t>
      </w:r>
      <w:proofErr w:type="gramEnd"/>
      <w:r w:rsidR="00905318" w:rsidRPr="00905318">
        <w:rPr>
          <w:rFonts w:ascii="Arial" w:eastAsia="Arial" w:hAnsi="Arial" w:cs="Arial"/>
          <w:i/>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905318">
      <w:pPr>
        <w:pStyle w:val="ListParagraph"/>
        <w:numPr>
          <w:ilvl w:val="0"/>
          <w:numId w:val="34"/>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905318">
      <w:pPr>
        <w:pStyle w:val="ListParagraph"/>
        <w:numPr>
          <w:ilvl w:val="0"/>
          <w:numId w:val="34"/>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905318">
      <w:pPr>
        <w:pStyle w:val="ListParagraph"/>
        <w:numPr>
          <w:ilvl w:val="0"/>
          <w:numId w:val="34"/>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905318">
      <w:pPr>
        <w:pStyle w:val="ListParagraph"/>
        <w:numPr>
          <w:ilvl w:val="0"/>
          <w:numId w:val="34"/>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66DE6C86"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4B085C">
        <w:rPr>
          <w:rFonts w:ascii="Arial" w:eastAsiaTheme="minorHAnsi" w:hAnsi="Arial" w:cs="Arial"/>
          <w:bCs/>
          <w:iCs/>
          <w:sz w:val="24"/>
          <w:szCs w:val="24"/>
          <w:lang w:eastAsia="en-US"/>
        </w:rPr>
        <w:t>.</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lastRenderedPageBreak/>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or</w:t>
      </w:r>
      <w:r w:rsidR="002025BF" w:rsidRPr="000A1739">
        <w:rPr>
          <w:rFonts w:ascii="Arial" w:eastAsiaTheme="minorHAnsi" w:hAnsi="Arial" w:cs="Arial"/>
          <w:bCs/>
          <w:iCs/>
          <w:color w:val="000000" w:themeColor="text1"/>
          <w:sz w:val="24"/>
          <w:szCs w:val="24"/>
          <w:lang w:eastAsia="en-US"/>
        </w:rPr>
        <w:t>,</w:t>
      </w:r>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w:t>
      </w:r>
      <w:r w:rsidRPr="00672BBA">
        <w:rPr>
          <w:rFonts w:ascii="Arial" w:eastAsiaTheme="minorHAnsi" w:hAnsi="Arial" w:cs="Arial"/>
          <w:color w:val="000000" w:themeColor="text1"/>
          <w:sz w:val="24"/>
          <w:szCs w:val="24"/>
          <w:lang w:eastAsia="en-US"/>
        </w:rPr>
        <w:lastRenderedPageBreak/>
        <w:t>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19DFB1C0" w:rsidR="00D52C2F" w:rsidRPr="00905318" w:rsidRDefault="00962556" w:rsidP="00905318">
      <w:pPr>
        <w:pStyle w:val="ListParagraph"/>
        <w:numPr>
          <w:ilvl w:val="0"/>
          <w:numId w:val="6"/>
        </w:numPr>
        <w:autoSpaceDE w:val="0"/>
        <w:autoSpaceDN w:val="0"/>
        <w:adjustRightInd w:val="0"/>
        <w:ind w:left="284" w:hanging="284"/>
        <w:jc w:val="both"/>
        <w:rPr>
          <w:rFonts w:ascii="Arial" w:eastAsia="Arial" w:hAnsi="Arial" w:cs="Arial"/>
          <w:color w:val="000000" w:themeColor="text1"/>
          <w:sz w:val="16"/>
          <w:szCs w:val="16"/>
        </w:rPr>
      </w:pPr>
      <w:r w:rsidRPr="00DC3B2D">
        <w:rPr>
          <w:rFonts w:ascii="Arial" w:eastAsia="Arial" w:hAnsi="Arial" w:cs="Arial"/>
          <w:color w:val="000000" w:themeColor="text1"/>
          <w:sz w:val="24"/>
          <w:szCs w:val="24"/>
        </w:rPr>
        <w:t>Operating safe</w:t>
      </w:r>
      <w:r w:rsidR="00764939" w:rsidRPr="00DC3B2D">
        <w:rPr>
          <w:rFonts w:ascii="Arial" w:eastAsia="Arial" w:hAnsi="Arial" w:cs="Arial"/>
          <w:color w:val="000000" w:themeColor="text1"/>
          <w:sz w:val="24"/>
          <w:szCs w:val="24"/>
        </w:rPr>
        <w:t>r</w:t>
      </w:r>
      <w:r w:rsidRPr="00DC3B2D">
        <w:rPr>
          <w:rFonts w:ascii="Arial" w:eastAsia="Arial" w:hAnsi="Arial" w:cs="Arial"/>
          <w:color w:val="000000" w:themeColor="text1"/>
          <w:sz w:val="24"/>
          <w:szCs w:val="24"/>
        </w:rPr>
        <w:t xml:space="preserve"> recruitment practices</w:t>
      </w:r>
      <w:r w:rsidR="00F66CDD" w:rsidRPr="00DC3B2D">
        <w:rPr>
          <w:rFonts w:ascii="Arial" w:eastAsia="Arial" w:hAnsi="Arial" w:cs="Arial"/>
          <w:color w:val="000000" w:themeColor="text1"/>
          <w:sz w:val="24"/>
          <w:szCs w:val="24"/>
        </w:rPr>
        <w:t xml:space="preserve">, following the guidance in </w:t>
      </w:r>
      <w:r w:rsidR="00672BBA" w:rsidRPr="00DC3B2D">
        <w:rPr>
          <w:rFonts w:ascii="Arial" w:eastAsia="Arial" w:hAnsi="Arial" w:cs="Arial"/>
          <w:color w:val="000000" w:themeColor="text1"/>
          <w:sz w:val="24"/>
          <w:szCs w:val="24"/>
        </w:rPr>
        <w:t>S</w:t>
      </w:r>
      <w:r w:rsidR="00F66CDD" w:rsidRPr="00DC3B2D">
        <w:rPr>
          <w:rFonts w:ascii="Arial" w:eastAsia="Arial" w:hAnsi="Arial" w:cs="Arial"/>
          <w:color w:val="000000" w:themeColor="text1"/>
          <w:sz w:val="24"/>
          <w:szCs w:val="24"/>
        </w:rPr>
        <w:t xml:space="preserve">ection 3 of </w:t>
      </w:r>
      <w:r w:rsidR="00F66CDD" w:rsidRPr="00905318">
        <w:rPr>
          <w:rFonts w:ascii="Arial" w:eastAsia="Arial" w:hAnsi="Arial" w:cs="Arial"/>
          <w:color w:val="00B050"/>
          <w:sz w:val="24"/>
          <w:szCs w:val="24"/>
        </w:rPr>
        <w:t xml:space="preserve">Keeping Children Safe in Education </w:t>
      </w:r>
      <w:proofErr w:type="gramStart"/>
      <w:r w:rsidR="00F66CDD" w:rsidRPr="00905318">
        <w:rPr>
          <w:rFonts w:ascii="Arial" w:eastAsia="Arial" w:hAnsi="Arial" w:cs="Arial"/>
          <w:color w:val="00B050"/>
          <w:sz w:val="24"/>
          <w:szCs w:val="24"/>
        </w:rPr>
        <w:t>202</w:t>
      </w:r>
      <w:r w:rsidR="000A1739" w:rsidRPr="00905318">
        <w:rPr>
          <w:rFonts w:ascii="Arial" w:eastAsia="Arial" w:hAnsi="Arial" w:cs="Arial"/>
          <w:color w:val="00B050"/>
          <w:sz w:val="24"/>
          <w:szCs w:val="24"/>
        </w:rPr>
        <w:t>5</w:t>
      </w:r>
      <w:r w:rsidR="00F66CDD" w:rsidRPr="00905318">
        <w:rPr>
          <w:rFonts w:ascii="Arial" w:eastAsia="Arial" w:hAnsi="Arial" w:cs="Arial"/>
          <w:color w:val="00B050"/>
          <w:sz w:val="24"/>
          <w:szCs w:val="24"/>
        </w:rPr>
        <w:t xml:space="preserve"> </w:t>
      </w:r>
      <w:r w:rsidR="00E6089A" w:rsidRPr="00905318">
        <w:rPr>
          <w:rFonts w:ascii="Arial" w:eastAsia="Arial" w:hAnsi="Arial" w:cs="Arial"/>
          <w:color w:val="00B050"/>
          <w:sz w:val="24"/>
          <w:szCs w:val="24"/>
        </w:rPr>
        <w:t xml:space="preserve"> </w:t>
      </w:r>
      <w:r w:rsidR="00E6089A" w:rsidRPr="00905318">
        <w:rPr>
          <w:rFonts w:ascii="Arial" w:eastAsia="Arial" w:hAnsi="Arial" w:cs="Arial"/>
          <w:sz w:val="24"/>
          <w:szCs w:val="24"/>
        </w:rPr>
        <w:t>and</w:t>
      </w:r>
      <w:proofErr w:type="gramEnd"/>
      <w:r w:rsidR="00E6089A" w:rsidRPr="00905318">
        <w:rPr>
          <w:rFonts w:ascii="Arial" w:eastAsia="Arial" w:hAnsi="Arial" w:cs="Arial"/>
          <w:sz w:val="24"/>
          <w:szCs w:val="24"/>
        </w:rPr>
        <w:t xml:space="preserve">  Section 3 The safeguarding and Welfare Requirements of the Early Years Foundations Stage  Statutory Framework  2025 </w:t>
      </w:r>
      <w:r w:rsidR="004D1A5F" w:rsidRPr="00905318">
        <w:rPr>
          <w:rFonts w:ascii="Arial" w:eastAsia="Arial" w:hAnsi="Arial" w:cs="Arial"/>
          <w:sz w:val="24"/>
          <w:szCs w:val="24"/>
        </w:rPr>
        <w:t xml:space="preserve"> </w:t>
      </w:r>
      <w:r w:rsidR="00251D03" w:rsidRPr="00905318">
        <w:rPr>
          <w:rFonts w:ascii="Arial" w:eastAsia="Arial" w:hAnsi="Arial" w:cs="Arial"/>
          <w:sz w:val="24"/>
          <w:szCs w:val="24"/>
        </w:rPr>
        <w:t>see page 46 and page 47</w:t>
      </w:r>
      <w:r w:rsidR="004D1A5F" w:rsidRPr="00905318">
        <w:rPr>
          <w:rFonts w:ascii="Arial" w:eastAsia="Arial" w:hAnsi="Arial" w:cs="Arial"/>
          <w:i/>
          <w:iCs/>
          <w:color w:val="FF0000"/>
          <w:sz w:val="24"/>
          <w:szCs w:val="24"/>
        </w:rPr>
        <w:t xml:space="preserve"> </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267DFC62" w14:textId="2F34C51B" w:rsidR="00E0502F" w:rsidRPr="00905318" w:rsidRDefault="00962556" w:rsidP="00905318">
      <w:pPr>
        <w:pStyle w:val="ListParagraph"/>
        <w:numPr>
          <w:ilvl w:val="0"/>
          <w:numId w:val="6"/>
        </w:numPr>
        <w:autoSpaceDE w:val="0"/>
        <w:autoSpaceDN w:val="0"/>
        <w:adjustRightInd w:val="0"/>
        <w:ind w:left="284" w:hanging="284"/>
        <w:jc w:val="both"/>
        <w:rPr>
          <w:rFonts w:ascii="Arial" w:eastAsia="Arial" w:hAnsi="Arial" w:cs="Arial"/>
          <w:i/>
          <w:iCs/>
          <w:color w:val="000000"/>
          <w:sz w:val="16"/>
          <w:szCs w:val="16"/>
        </w:rPr>
      </w:pPr>
      <w:r w:rsidRPr="00905318">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05318">
        <w:rPr>
          <w:rFonts w:ascii="Arial" w:eastAsia="Arial" w:hAnsi="Arial" w:cs="Arial"/>
          <w:color w:val="000000"/>
          <w:sz w:val="24"/>
          <w:szCs w:val="24"/>
        </w:rPr>
        <w:t>f social media</w:t>
      </w:r>
      <w:r w:rsidR="00F66CDD" w:rsidRPr="00905318">
        <w:rPr>
          <w:rFonts w:ascii="Arial" w:eastAsia="Arial" w:hAnsi="Arial" w:cs="Arial"/>
          <w:color w:val="000000"/>
          <w:sz w:val="24"/>
          <w:szCs w:val="24"/>
        </w:rPr>
        <w:t xml:space="preserve"> policies</w:t>
      </w: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1E9716BE" w:rsidR="0070168E" w:rsidRPr="000C1E0E" w:rsidRDefault="00962556" w:rsidP="00905318">
      <w:pPr>
        <w:pStyle w:val="ListParagraph"/>
        <w:numPr>
          <w:ilvl w:val="0"/>
          <w:numId w:val="6"/>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code of conduct, staff handbook</w:t>
      </w:r>
      <w:r w:rsidR="00905318">
        <w:rPr>
          <w:rFonts w:ascii="Arial" w:eastAsia="Arial" w:hAnsi="Arial" w:cs="Arial"/>
          <w:color w:val="000000"/>
          <w:sz w:val="24"/>
          <w:szCs w:val="24"/>
        </w:rPr>
        <w: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905318">
      <w:pPr>
        <w:pStyle w:val="ListParagraph"/>
        <w:numPr>
          <w:ilvl w:val="0"/>
          <w:numId w:val="6"/>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905318">
      <w:pPr>
        <w:pStyle w:val="ListParagraph"/>
        <w:numPr>
          <w:ilvl w:val="0"/>
          <w:numId w:val="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28A2F7D4"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staff </w:t>
      </w:r>
      <w:r w:rsidRPr="008A6A0A">
        <w:rPr>
          <w:rFonts w:ascii="Arial" w:eastAsia="Arial" w:hAnsi="Arial" w:cs="Arial"/>
          <w:color w:val="00B050"/>
          <w:sz w:val="24"/>
          <w:szCs w:val="24"/>
        </w:rPr>
        <w:t xml:space="preserve">undertake </w:t>
      </w:r>
      <w:r w:rsidR="008A6A0A" w:rsidRPr="008A6A0A">
        <w:rPr>
          <w:rFonts w:ascii="Arial" w:eastAsia="Arial" w:hAnsi="Arial" w:cs="Arial"/>
          <w:color w:val="00B050"/>
          <w:sz w:val="24"/>
          <w:szCs w:val="24"/>
        </w:rPr>
        <w:t>Effective Safeguarding (previously known as Basic Awareness)</w:t>
      </w:r>
      <w:r w:rsidR="006B7D99" w:rsidRPr="008A6A0A">
        <w:rPr>
          <w:rFonts w:ascii="Arial" w:eastAsia="Arial" w:hAnsi="Arial" w:cs="Arial"/>
          <w:color w:val="00B050"/>
          <w:sz w:val="24"/>
          <w:szCs w:val="24"/>
        </w:rPr>
        <w:t xml:space="preserve"> </w:t>
      </w:r>
      <w:r w:rsidRPr="000A1739">
        <w:rPr>
          <w:rFonts w:ascii="Arial" w:eastAsia="Arial" w:hAnsi="Arial" w:cs="Arial"/>
          <w:color w:val="000000" w:themeColor="text1"/>
          <w:sz w:val="24"/>
          <w:szCs w:val="24"/>
        </w:rPr>
        <w:t>training within the first term of their employment/placement</w:t>
      </w:r>
      <w:r w:rsidR="00132955" w:rsidRPr="000A1739">
        <w:rPr>
          <w:rFonts w:ascii="Arial" w:eastAsia="Arial" w:hAnsi="Arial" w:cs="Arial"/>
          <w:color w:val="000000" w:themeColor="text1"/>
          <w:sz w:val="24"/>
          <w:szCs w:val="24"/>
        </w:rPr>
        <w:t xml:space="preserve">. </w:t>
      </w:r>
      <w:r w:rsidR="00DD55A4" w:rsidRPr="000A1739">
        <w:rPr>
          <w:rFonts w:ascii="Arial" w:eastAsia="Arial" w:hAnsi="Arial" w:cs="Arial"/>
          <w:i/>
          <w:iCs/>
          <w:color w:val="000000" w:themeColor="text1"/>
          <w:sz w:val="24"/>
          <w:szCs w:val="24"/>
        </w:rPr>
        <w:t>(s</w:t>
      </w:r>
      <w:r w:rsidR="00132955" w:rsidRPr="000A1739">
        <w:rPr>
          <w:rFonts w:ascii="Arial" w:eastAsia="Arial" w:hAnsi="Arial" w:cs="Arial"/>
          <w:i/>
          <w:iCs/>
          <w:color w:val="000000" w:themeColor="text1"/>
          <w:sz w:val="24"/>
          <w:szCs w:val="24"/>
        </w:rPr>
        <w:t>tate who provides this</w:t>
      </w:r>
      <w:r w:rsidR="00DD55A4" w:rsidRPr="000A1739">
        <w:rPr>
          <w:rFonts w:ascii="Arial" w:eastAsia="Arial" w:hAnsi="Arial" w:cs="Arial"/>
          <w:i/>
          <w:iCs/>
          <w:color w:val="000000" w:themeColor="text1"/>
          <w:sz w:val="24"/>
          <w:szCs w:val="24"/>
        </w:rPr>
        <w:t>)</w:t>
      </w:r>
      <w:r w:rsidRPr="000A1739">
        <w:rPr>
          <w:rFonts w:ascii="Arial" w:eastAsia="Arial" w:hAnsi="Arial" w:cs="Arial"/>
          <w:color w:val="000000" w:themeColor="text1"/>
          <w:sz w:val="24"/>
          <w:szCs w:val="24"/>
        </w:rPr>
        <w:t xml:space="preserve"> 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lastRenderedPageBreak/>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132737E3" w:rsidR="00C362CF" w:rsidRPr="00905318" w:rsidRDefault="00C362CF" w:rsidP="00C362CF">
      <w:pPr>
        <w:contextualSpacing/>
        <w:jc w:val="both"/>
        <w:rPr>
          <w:rFonts w:ascii="Arial" w:eastAsia="Arial" w:hAnsi="Arial" w:cs="Arial"/>
          <w:color w:val="FF0000"/>
          <w:sz w:val="24"/>
          <w:szCs w:val="24"/>
        </w:rPr>
      </w:pPr>
      <w:r w:rsidRPr="00905318">
        <w:rPr>
          <w:rFonts w:ascii="Arial" w:eastAsia="Arial" w:hAnsi="Arial" w:cs="Arial"/>
          <w:color w:val="000000" w:themeColor="text1"/>
          <w:sz w:val="24"/>
          <w:szCs w:val="24"/>
        </w:rPr>
        <w:t xml:space="preserve">EYFS Training requirements: </w:t>
      </w:r>
      <w:r w:rsidRPr="00905318">
        <w:rPr>
          <w:rFonts w:ascii="Arial" w:eastAsia="Arial" w:hAnsi="Arial" w:cs="Arial"/>
          <w:color w:val="FF0000"/>
          <w:sz w:val="24"/>
          <w:szCs w:val="24"/>
        </w:rPr>
        <w:t xml:space="preserve"> </w:t>
      </w:r>
    </w:p>
    <w:p w14:paraId="0FD9006F" w14:textId="77777777" w:rsidR="00E6089A" w:rsidRPr="00905318" w:rsidRDefault="00E6089A" w:rsidP="00C362CF">
      <w:pPr>
        <w:contextualSpacing/>
        <w:jc w:val="both"/>
        <w:rPr>
          <w:rFonts w:ascii="Arial" w:eastAsia="Arial" w:hAnsi="Arial" w:cs="Arial"/>
          <w:color w:val="FF0000"/>
          <w:sz w:val="24"/>
          <w:szCs w:val="24"/>
        </w:rPr>
      </w:pPr>
    </w:p>
    <w:p w14:paraId="4BA747D9" w14:textId="37230B3B" w:rsidR="00E6089A" w:rsidRPr="00905318" w:rsidRDefault="008A6A0A" w:rsidP="00E6089A">
      <w:pPr>
        <w:contextualSpacing/>
        <w:jc w:val="both"/>
        <w:rPr>
          <w:rFonts w:ascii="Arial" w:eastAsia="Arial" w:hAnsi="Arial" w:cs="Arial"/>
          <w:color w:val="000000" w:themeColor="text1"/>
          <w:sz w:val="24"/>
          <w:szCs w:val="24"/>
        </w:rPr>
      </w:pPr>
      <w:r w:rsidRPr="00905318">
        <w:rPr>
          <w:rFonts w:ascii="Arial" w:eastAsia="Arial" w:hAnsi="Arial" w:cs="Arial"/>
          <w:color w:val="00B050"/>
          <w:sz w:val="24"/>
          <w:szCs w:val="24"/>
        </w:rPr>
        <w:t xml:space="preserve">Effective Safeguarding (previously known as Basic Awareness) </w:t>
      </w:r>
      <w:r w:rsidR="00E6089A" w:rsidRPr="00905318">
        <w:rPr>
          <w:rFonts w:ascii="Arial" w:eastAsia="Arial" w:hAnsi="Arial" w:cs="Arial"/>
          <w:color w:val="000000" w:themeColor="text1"/>
          <w:sz w:val="24"/>
          <w:szCs w:val="24"/>
        </w:rPr>
        <w:t>training for EYFS practitioners is renewed every two years. </w:t>
      </w:r>
    </w:p>
    <w:p w14:paraId="29CA3C73" w14:textId="65F26A3D" w:rsidR="00C362CF" w:rsidRPr="00905318" w:rsidRDefault="00E6089A" w:rsidP="001C01F1">
      <w:pPr>
        <w:contextualSpacing/>
        <w:jc w:val="both"/>
        <w:rPr>
          <w:rFonts w:ascii="Arial" w:eastAsia="Arial" w:hAnsi="Arial" w:cs="Arial"/>
          <w:sz w:val="24"/>
          <w:szCs w:val="24"/>
        </w:rPr>
      </w:pPr>
      <w:r w:rsidRPr="00905318">
        <w:rPr>
          <w:rFonts w:ascii="Arial" w:eastAsia="Arial" w:hAnsi="Arial" w:cs="Arial"/>
          <w:color w:val="000000" w:themeColor="text1"/>
          <w:sz w:val="24"/>
          <w:szCs w:val="24"/>
        </w:rPr>
        <w:t> </w:t>
      </w:r>
    </w:p>
    <w:p w14:paraId="6EEE0358" w14:textId="4D9E3135" w:rsidR="00C362CF" w:rsidRPr="00905318" w:rsidRDefault="00C362CF" w:rsidP="00C362CF">
      <w:pPr>
        <w:contextualSpacing/>
        <w:jc w:val="both"/>
        <w:rPr>
          <w:rFonts w:ascii="Arial" w:eastAsia="Arial" w:hAnsi="Arial" w:cs="Arial"/>
          <w:sz w:val="24"/>
          <w:szCs w:val="24"/>
        </w:rPr>
      </w:pPr>
      <w:r w:rsidRPr="00905318">
        <w:rPr>
          <w:rFonts w:ascii="Arial" w:eastAsia="Arial" w:hAnsi="Arial" w:cs="Arial"/>
          <w:sz w:val="24"/>
          <w:szCs w:val="24"/>
        </w:rPr>
        <w:t xml:space="preserve">The designated safeguarding lead (DSL) provides support, advice and guidance to all practitioners on an ongoing basis, and on any specific safeguarding issue as required. The DSL and </w:t>
      </w:r>
      <w:proofErr w:type="gramStart"/>
      <w:r w:rsidRPr="00905318">
        <w:rPr>
          <w:rFonts w:ascii="Arial" w:eastAsia="Arial" w:hAnsi="Arial" w:cs="Arial"/>
          <w:sz w:val="24"/>
          <w:szCs w:val="24"/>
        </w:rPr>
        <w:t>there</w:t>
      </w:r>
      <w:proofErr w:type="gramEnd"/>
      <w:r w:rsidRPr="00905318">
        <w:rPr>
          <w:rFonts w:ascii="Arial" w:eastAsia="Arial" w:hAnsi="Arial" w:cs="Arial"/>
          <w:sz w:val="24"/>
          <w:szCs w:val="24"/>
        </w:rPr>
        <w:t xml:space="preserve"> deputies attends a training course consistent with the criteria set out in Annex C (of EYFS 2025)</w:t>
      </w:r>
    </w:p>
    <w:p w14:paraId="3D528FB7" w14:textId="34EC9B73" w:rsidR="000D4B20" w:rsidRPr="00E6089A" w:rsidRDefault="00C362CF" w:rsidP="00C362CF">
      <w:pPr>
        <w:contextualSpacing/>
        <w:jc w:val="both"/>
        <w:rPr>
          <w:rFonts w:ascii="Arial" w:eastAsia="Arial" w:hAnsi="Arial" w:cs="Arial"/>
          <w:sz w:val="24"/>
          <w:szCs w:val="24"/>
        </w:rPr>
      </w:pPr>
      <w:r w:rsidRPr="00905318">
        <w:rPr>
          <w:rFonts w:ascii="Arial" w:eastAsia="Arial" w:hAnsi="Arial" w:cs="Arial"/>
          <w:sz w:val="24"/>
          <w:szCs w:val="24"/>
        </w:rPr>
        <w:t>All practitioners are trained in line with the criteria set out in Annex C. We 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w:t>
      </w:r>
      <w:proofErr w:type="spellStart"/>
      <w:r w:rsidRPr="009451C1">
        <w:rPr>
          <w:rFonts w:ascii="Arial" w:eastAsia="Arial" w:hAnsi="Arial" w:cs="Arial"/>
          <w:sz w:val="24"/>
          <w:szCs w:val="24"/>
        </w:rPr>
        <w:t>SCiES</w:t>
      </w:r>
      <w:proofErr w:type="spellEnd"/>
      <w:r w:rsidRPr="009451C1">
        <w:rPr>
          <w:rFonts w:ascii="Arial" w:eastAsia="Arial" w:hAnsi="Arial" w:cs="Arial"/>
          <w:sz w:val="24"/>
          <w:szCs w:val="24"/>
        </w:rPr>
        <w:t xml:space="preserve">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057A4B58"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r w:rsidR="00905318" w:rsidRPr="00905318">
        <w:rPr>
          <w:rFonts w:ascii="Arial" w:eastAsia="Arial" w:hAnsi="Arial" w:cs="Arial"/>
          <w:sz w:val="24"/>
          <w:szCs w:val="24"/>
        </w:rPr>
        <w:t xml:space="preserve">Vine Tree Primary </w:t>
      </w:r>
      <w:proofErr w:type="gramStart"/>
      <w:r w:rsidR="00905318" w:rsidRPr="00905318">
        <w:rPr>
          <w:rFonts w:ascii="Arial" w:eastAsia="Arial" w:hAnsi="Arial" w:cs="Arial"/>
          <w:sz w:val="24"/>
          <w:szCs w:val="24"/>
        </w:rPr>
        <w:t>School</w:t>
      </w:r>
      <w:proofErr w:type="gramEnd"/>
      <w:r w:rsidR="00905318" w:rsidRPr="00905318">
        <w:rPr>
          <w:rFonts w:ascii="Arial" w:eastAsia="Arial" w:hAnsi="Arial" w:cs="Arial"/>
          <w:i/>
          <w:sz w:val="24"/>
          <w:szCs w:val="24"/>
        </w:rPr>
        <w:t xml:space="preserve"> </w:t>
      </w:r>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lastRenderedPageBreak/>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905318">
      <w:pPr>
        <w:pStyle w:val="Default"/>
        <w:numPr>
          <w:ilvl w:val="0"/>
          <w:numId w:val="43"/>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905318">
      <w:pPr>
        <w:pStyle w:val="Default"/>
        <w:numPr>
          <w:ilvl w:val="0"/>
          <w:numId w:val="43"/>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905318">
      <w:pPr>
        <w:pStyle w:val="Default"/>
        <w:numPr>
          <w:ilvl w:val="0"/>
          <w:numId w:val="43"/>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905318">
      <w:pPr>
        <w:pStyle w:val="Default"/>
        <w:numPr>
          <w:ilvl w:val="0"/>
          <w:numId w:val="43"/>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905318">
      <w:pPr>
        <w:pStyle w:val="Default"/>
        <w:numPr>
          <w:ilvl w:val="0"/>
          <w:numId w:val="43"/>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F3CBD99" w14:textId="7292BF9F" w:rsidR="00672819" w:rsidRPr="009451C1" w:rsidRDefault="00672819" w:rsidP="003B6E08">
      <w:pPr>
        <w:pStyle w:val="Default"/>
        <w:spacing w:line="276" w:lineRule="auto"/>
        <w:jc w:val="both"/>
        <w:rPr>
          <w:rFonts w:ascii="Arial" w:hAnsi="Arial" w:cs="Arial"/>
          <w:b/>
          <w:bCs/>
          <w:i/>
          <w:color w:val="002060"/>
        </w:rPr>
      </w:pPr>
      <w:r w:rsidRPr="009451C1">
        <w:rPr>
          <w:rFonts w:ascii="Arial" w:hAnsi="Arial" w:cs="Arial"/>
          <w:i/>
          <w:iCs/>
          <w:color w:val="auto"/>
        </w:rPr>
        <w:t>At</w:t>
      </w:r>
      <w:r w:rsidRPr="009451C1">
        <w:rPr>
          <w:rFonts w:ascii="Arial" w:hAnsi="Arial" w:cs="Arial"/>
          <w:b/>
          <w:bCs/>
          <w:i/>
          <w:iCs/>
          <w:color w:val="auto"/>
        </w:rPr>
        <w:t xml:space="preserve"> </w:t>
      </w:r>
      <w:r w:rsidR="00905318" w:rsidRPr="00905318">
        <w:rPr>
          <w:rFonts w:ascii="Arial" w:eastAsia="Arial" w:hAnsi="Arial" w:cs="Arial"/>
          <w:color w:val="auto"/>
        </w:rPr>
        <w:t>Vine Tree Primary School</w:t>
      </w:r>
      <w:r w:rsidR="00905318" w:rsidRPr="00905318">
        <w:rPr>
          <w:rFonts w:ascii="Arial" w:eastAsia="Arial" w:hAnsi="Arial" w:cs="Arial"/>
          <w:i/>
          <w:color w:val="auto"/>
        </w:rPr>
        <w:t xml:space="preserve"> </w:t>
      </w:r>
      <w:r w:rsidRPr="009451C1">
        <w:rPr>
          <w:rFonts w:ascii="Arial" w:eastAsia="Arial" w:hAnsi="Arial" w:cs="Arial"/>
          <w:iCs/>
          <w:color w:val="auto"/>
        </w:rPr>
        <w:t>all staff have received training in de-escalation</w:t>
      </w:r>
      <w:r w:rsidR="00DD55A4">
        <w:rPr>
          <w:rFonts w:ascii="Arial" w:eastAsia="Arial" w:hAnsi="Arial" w:cs="Arial"/>
          <w:iCs/>
          <w:color w:val="auto"/>
        </w:rPr>
        <w:t>.</w:t>
      </w:r>
    </w:p>
    <w:p w14:paraId="2C395C4B" w14:textId="624BBF31" w:rsidR="007A0431" w:rsidRDefault="00905318" w:rsidP="003B6E08">
      <w:pPr>
        <w:pStyle w:val="Default"/>
        <w:spacing w:line="276" w:lineRule="auto"/>
        <w:jc w:val="both"/>
        <w:rPr>
          <w:rFonts w:ascii="Arial" w:hAnsi="Arial" w:cs="Arial"/>
          <w:bCs/>
          <w:color w:val="auto"/>
        </w:rPr>
      </w:pPr>
      <w:r w:rsidRPr="00905318">
        <w:rPr>
          <w:rFonts w:ascii="Arial" w:hAnsi="Arial" w:cs="Arial"/>
          <w:bCs/>
          <w:color w:val="auto"/>
        </w:rPr>
        <w:t>Staff follow the behaviour policy and have ‘Team Teach’ restraint training.</w:t>
      </w:r>
    </w:p>
    <w:p w14:paraId="0EF2A846" w14:textId="77777777" w:rsidR="00905318" w:rsidRPr="00905318" w:rsidRDefault="00905318" w:rsidP="003B6E08">
      <w:pPr>
        <w:pStyle w:val="Default"/>
        <w:spacing w:line="276" w:lineRule="auto"/>
        <w:jc w:val="both"/>
        <w:rPr>
          <w:rFonts w:ascii="Arial" w:hAnsi="Arial" w:cs="Arial"/>
          <w:color w:val="auto"/>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4FA77FB5" w:rsidR="00CF7B65" w:rsidRPr="000A1739" w:rsidRDefault="00CF7B65" w:rsidP="00CF7B65">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Private Fostering is a type of ‘Kinship Care’. Working Together to Safeguard Children 202</w:t>
      </w:r>
      <w:r w:rsidR="003B6E08" w:rsidRPr="000A1739">
        <w:rPr>
          <w:rFonts w:ascii="Arial" w:eastAsiaTheme="minorHAnsi" w:hAnsi="Arial" w:cs="Arial"/>
          <w:color w:val="000000" w:themeColor="text1"/>
          <w:sz w:val="24"/>
          <w:szCs w:val="24"/>
          <w:lang w:eastAsia="en-US"/>
        </w:rPr>
        <w:t>3</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00B5604C">
        <w:rPr>
          <w:rFonts w:ascii="Arial" w:eastAsiaTheme="minorHAnsi" w:hAnsi="Arial" w:cs="Arial"/>
          <w:color w:val="00B050"/>
          <w:sz w:val="24"/>
          <w:szCs w:val="24"/>
          <w:lang w:eastAsia="en-US"/>
        </w:rPr>
        <w:t>has been</w:t>
      </w:r>
      <w:r w:rsidR="00D1124D" w:rsidRPr="00D1124D">
        <w:rPr>
          <w:rFonts w:ascii="Arial" w:eastAsiaTheme="minorHAnsi" w:hAnsi="Arial" w:cs="Arial"/>
          <w:color w:val="00B050"/>
          <w:sz w:val="24"/>
          <w:szCs w:val="24"/>
          <w:lang w:eastAsia="en-US"/>
        </w:rPr>
        <w:t xml:space="preserve"> </w:t>
      </w:r>
      <w:r w:rsidRPr="000A1739">
        <w:rPr>
          <w:rFonts w:ascii="Arial" w:eastAsiaTheme="minorHAnsi" w:hAnsi="Arial" w:cs="Arial"/>
          <w:color w:val="000000" w:themeColor="text1"/>
          <w:sz w:val="24"/>
          <w:szCs w:val="24"/>
          <w:lang w:eastAsia="en-US"/>
        </w:rPr>
        <w:t>extended to supporting every child in the care of friends or family</w:t>
      </w:r>
      <w:r w:rsidR="003B6E08" w:rsidRPr="000A1739">
        <w:rPr>
          <w:rFonts w:ascii="Arial" w:eastAsiaTheme="minorHAnsi" w:hAnsi="Arial" w:cs="Arial"/>
          <w:color w:val="000000" w:themeColor="text1"/>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3B65FC3C"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289511B5" w14:textId="77777777" w:rsidR="00CC2FF1" w:rsidRPr="00CC2FF1" w:rsidRDefault="00CC2FF1" w:rsidP="00CC2FF1">
      <w:pPr>
        <w:autoSpaceDE w:val="0"/>
        <w:autoSpaceDN w:val="0"/>
        <w:adjustRightInd w:val="0"/>
        <w:jc w:val="both"/>
        <w:rPr>
          <w:rFonts w:ascii="Arial" w:eastAsiaTheme="minorHAnsi" w:hAnsi="Arial" w:cs="Arial"/>
          <w:color w:val="000000"/>
          <w:sz w:val="24"/>
          <w:szCs w:val="24"/>
          <w:lang w:eastAsia="en-US"/>
        </w:rPr>
      </w:pPr>
      <w:r w:rsidRPr="00CC2FF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7CAF5639" w14:textId="5D2705B6" w:rsidR="00EC73EB" w:rsidRPr="00632D05" w:rsidRDefault="00EC73EB" w:rsidP="00EC73EB">
      <w:pPr>
        <w:autoSpaceDE w:val="0"/>
        <w:autoSpaceDN w:val="0"/>
        <w:adjustRightInd w:val="0"/>
        <w:jc w:val="both"/>
        <w:rPr>
          <w:rFonts w:ascii="Arial" w:eastAsiaTheme="minorHAnsi" w:hAnsi="Arial" w:cs="Arial"/>
          <w:color w:val="000000"/>
          <w:sz w:val="24"/>
          <w:szCs w:val="24"/>
          <w:lang w:eastAsia="en-US"/>
        </w:rPr>
      </w:pPr>
      <w:r w:rsidRPr="00632D05">
        <w:rPr>
          <w:rFonts w:ascii="Arial" w:eastAsiaTheme="minorHAnsi" w:hAnsi="Arial" w:cs="Arial"/>
          <w:color w:val="000000"/>
          <w:sz w:val="24"/>
          <w:szCs w:val="24"/>
          <w:lang w:eastAsia="en-US"/>
        </w:rPr>
        <w:t xml:space="preserve">Even though it is not compulsory for a child to attend </w:t>
      </w:r>
      <w:r w:rsidR="00905318" w:rsidRPr="00632D05">
        <w:rPr>
          <w:rFonts w:ascii="Arial" w:eastAsiaTheme="minorHAnsi" w:hAnsi="Arial" w:cs="Arial"/>
          <w:iCs/>
          <w:sz w:val="24"/>
          <w:szCs w:val="24"/>
          <w:lang w:eastAsia="en-US"/>
        </w:rPr>
        <w:t>school,</w:t>
      </w:r>
      <w:r w:rsidR="00905318" w:rsidRPr="00632D05">
        <w:rPr>
          <w:rFonts w:ascii="Arial" w:eastAsiaTheme="minorHAnsi" w:hAnsi="Arial" w:cs="Arial"/>
          <w:i/>
          <w:iCs/>
          <w:sz w:val="24"/>
          <w:szCs w:val="24"/>
          <w:lang w:eastAsia="en-US"/>
        </w:rPr>
        <w:t xml:space="preserve"> </w:t>
      </w:r>
      <w:r w:rsidRPr="00632D05">
        <w:rPr>
          <w:rFonts w:ascii="Arial" w:eastAsiaTheme="minorHAnsi" w:hAnsi="Arial" w:cs="Arial"/>
          <w:color w:val="000000"/>
          <w:sz w:val="24"/>
          <w:szCs w:val="24"/>
          <w:lang w:eastAsia="en-US"/>
        </w:rPr>
        <w:t>at the very least, good attendance practice promotes good outcomes for children and can lead to the early identification of more serious concerns for a child.</w:t>
      </w:r>
    </w:p>
    <w:p w14:paraId="0E88F5CC" w14:textId="64C9B0EE"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632D05">
        <w:rPr>
          <w:rFonts w:ascii="Arial" w:eastAsiaTheme="minorHAnsi" w:hAnsi="Arial" w:cs="Arial"/>
          <w:color w:val="000000"/>
          <w:sz w:val="24"/>
          <w:szCs w:val="24"/>
          <w:lang w:eastAsia="en-US"/>
        </w:rPr>
        <w:t xml:space="preserve">Our setting has an </w:t>
      </w:r>
      <w:r w:rsidRPr="00632D05">
        <w:rPr>
          <w:rFonts w:ascii="Arial" w:eastAsiaTheme="minorHAnsi" w:hAnsi="Arial" w:cs="Arial"/>
          <w:b/>
          <w:bCs/>
          <w:color w:val="000000"/>
          <w:sz w:val="24"/>
          <w:szCs w:val="24"/>
          <w:lang w:eastAsia="en-US"/>
        </w:rPr>
        <w:t>attendance policy </w:t>
      </w:r>
      <w:r w:rsidRPr="00632D05">
        <w:rPr>
          <w:rFonts w:ascii="Arial" w:eastAsiaTheme="minorHAnsi" w:hAnsi="Arial" w:cs="Arial"/>
          <w:color w:val="000000"/>
          <w:sz w:val="24"/>
          <w:szCs w:val="24"/>
          <w:lang w:eastAsia="en-US"/>
        </w:rPr>
        <w:t>that we share</w:t>
      </w:r>
      <w:r w:rsidRPr="00632D05">
        <w:rPr>
          <w:rFonts w:ascii="Arial" w:eastAsiaTheme="minorHAnsi" w:hAnsi="Arial" w:cs="Arial"/>
          <w:b/>
          <w:bCs/>
          <w:color w:val="000000"/>
          <w:sz w:val="24"/>
          <w:szCs w:val="24"/>
          <w:lang w:eastAsia="en-US"/>
        </w:rPr>
        <w:t> </w:t>
      </w:r>
      <w:r w:rsidRPr="00632D05">
        <w:rPr>
          <w:rFonts w:ascii="Arial" w:eastAsiaTheme="minorHAnsi" w:hAnsi="Arial" w:cs="Arial"/>
          <w:color w:val="000000"/>
          <w:sz w:val="24"/>
          <w:szCs w:val="24"/>
          <w:lang w:eastAsia="en-US"/>
        </w:rPr>
        <w:t>with parents and/or carers.</w:t>
      </w:r>
      <w:r w:rsidR="00905318" w:rsidRPr="00632D05">
        <w:rPr>
          <w:rFonts w:ascii="Arial" w:eastAsiaTheme="minorHAnsi" w:hAnsi="Arial" w:cs="Arial"/>
          <w:color w:val="000000"/>
          <w:sz w:val="24"/>
          <w:szCs w:val="24"/>
          <w:lang w:eastAsia="en-US"/>
        </w:rPr>
        <w:t xml:space="preserve"> This can be found on the school website.</w:t>
      </w:r>
    </w:p>
    <w:p w14:paraId="6FC66C39" w14:textId="47BA426D" w:rsidR="00DD762B" w:rsidRPr="00D1124D"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 xml:space="preserve">At </w:t>
      </w:r>
      <w:r w:rsidR="00905318" w:rsidRPr="00905318">
        <w:rPr>
          <w:rFonts w:ascii="Arial" w:eastAsia="Arial" w:hAnsi="Arial" w:cs="Arial"/>
          <w:sz w:val="24"/>
          <w:szCs w:val="24"/>
        </w:rPr>
        <w:t xml:space="preserve">Vine Tree Primary </w:t>
      </w:r>
      <w:proofErr w:type="gramStart"/>
      <w:r w:rsidR="00905318" w:rsidRPr="00905318">
        <w:rPr>
          <w:rFonts w:ascii="Arial" w:eastAsia="Arial" w:hAnsi="Arial" w:cs="Arial"/>
          <w:sz w:val="24"/>
          <w:szCs w:val="24"/>
        </w:rPr>
        <w:t>School</w:t>
      </w:r>
      <w:proofErr w:type="gramEnd"/>
      <w:r w:rsidR="005B172A" w:rsidRPr="00905318">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w:t>
      </w:r>
      <w:r w:rsidR="00C479F2" w:rsidRPr="009451C1">
        <w:rPr>
          <w:rFonts w:ascii="Arial" w:hAnsi="Arial" w:cs="Arial"/>
          <w:sz w:val="24"/>
          <w:szCs w:val="23"/>
        </w:rPr>
        <w:lastRenderedPageBreak/>
        <w:t xml:space="preserve">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4" w:history="1">
        <w:r w:rsidR="00DD762B" w:rsidRPr="00E6753F">
          <w:rPr>
            <w:rStyle w:val="Hyperlink"/>
            <w:rFonts w:ascii="Arial" w:hAnsi="Arial" w:cs="Arial"/>
            <w:sz w:val="24"/>
            <w:szCs w:val="24"/>
          </w:rPr>
          <w:t>Working together to improve school attendance - GOV.UK (www.gov.uk)</w:t>
        </w:r>
      </w:hyperlink>
      <w:r w:rsidR="00D1124D">
        <w:t xml:space="preserve"> </w:t>
      </w:r>
      <w:r w:rsidR="00D1124D" w:rsidRPr="00B5604C">
        <w:rPr>
          <w:rFonts w:asciiTheme="minorHAnsi" w:hAnsiTheme="minorHAnsi" w:cstheme="minorHAnsi"/>
          <w:color w:val="00B050"/>
          <w:sz w:val="24"/>
          <w:szCs w:val="24"/>
        </w:rPr>
        <w:t>updated August 2024.</w:t>
      </w:r>
      <w:r w:rsidR="00D1124D" w:rsidRPr="00D1124D">
        <w:rPr>
          <w:color w:val="00B050"/>
        </w:rPr>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w:t>
      </w:r>
      <w:proofErr w:type="spellStart"/>
      <w:r w:rsidRPr="000A1739">
        <w:rPr>
          <w:rFonts w:ascii="Arial" w:eastAsiaTheme="minorHAnsi" w:hAnsi="Arial" w:cs="Arial"/>
          <w:color w:val="000000" w:themeColor="text1"/>
          <w:sz w:val="24"/>
          <w:szCs w:val="24"/>
          <w:lang w:eastAsia="en-US"/>
        </w:rPr>
        <w:t>ChECS</w:t>
      </w:r>
      <w:proofErr w:type="spellEnd"/>
      <w:r w:rsidRPr="000A1739">
        <w:rPr>
          <w:rFonts w:ascii="Arial" w:eastAsiaTheme="minorHAnsi" w:hAnsi="Arial" w:cs="Arial"/>
          <w:color w:val="000000" w:themeColor="text1"/>
          <w:sz w:val="24"/>
          <w:szCs w:val="24"/>
          <w:lang w:eastAsia="en-US"/>
        </w:rPr>
        <w:t xml:space="preserve">,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5"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B5604C" w:rsidRDefault="000962F9" w:rsidP="000962F9">
      <w:pPr>
        <w:autoSpaceDE w:val="0"/>
        <w:autoSpaceDN w:val="0"/>
        <w:adjustRightInd w:val="0"/>
        <w:spacing w:after="0"/>
        <w:jc w:val="both"/>
        <w:rPr>
          <w:rFonts w:asciiTheme="minorHAnsi" w:hAnsiTheme="minorHAnsi" w:cstheme="minorHAnsi"/>
          <w:b/>
          <w:bCs/>
          <w:color w:val="00B050"/>
        </w:rPr>
      </w:pPr>
      <w:r w:rsidRPr="00B5604C">
        <w:rPr>
          <w:rStyle w:val="ui-provider"/>
          <w:rFonts w:asciiTheme="minorHAnsi" w:hAnsiTheme="minorHAnsi" w:cstheme="minorHAnsi"/>
          <w:b/>
          <w:bCs/>
          <w:color w:val="00B050"/>
          <w:sz w:val="24"/>
          <w:szCs w:val="24"/>
        </w:rPr>
        <w:t xml:space="preserve">Alternative Provision </w:t>
      </w:r>
    </w:p>
    <w:p w14:paraId="66E30C0D"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our </w:t>
      </w:r>
      <w:r w:rsidR="000962F9" w:rsidRPr="00B5604C">
        <w:rPr>
          <w:rFonts w:asciiTheme="minorHAnsi" w:hAnsiTheme="minorHAnsi" w:cstheme="minorHAnsi"/>
          <w:color w:val="00B050"/>
          <w:sz w:val="24"/>
          <w:szCs w:val="24"/>
        </w:rPr>
        <w:t>pupils</w:t>
      </w:r>
      <w:r w:rsidRPr="00B5604C">
        <w:rPr>
          <w:rFonts w:asciiTheme="minorHAnsi" w:hAnsiTheme="minorHAnsi" w:cstheme="minorHAnsi"/>
          <w:color w:val="00B050"/>
          <w:sz w:val="24"/>
          <w:szCs w:val="24"/>
        </w:rPr>
        <w:t xml:space="preserve"> are accessing an a</w:t>
      </w:r>
      <w:r w:rsidR="000962F9" w:rsidRPr="00B5604C">
        <w:rPr>
          <w:rFonts w:asciiTheme="minorHAnsi" w:hAnsiTheme="minorHAnsi" w:cstheme="minorHAnsi"/>
          <w:color w:val="00B050"/>
          <w:sz w:val="24"/>
          <w:szCs w:val="24"/>
        </w:rPr>
        <w:t xml:space="preserve">lternative </w:t>
      </w:r>
      <w:r w:rsidRPr="00B5604C">
        <w:rPr>
          <w:rFonts w:asciiTheme="minorHAnsi" w:hAnsiTheme="minorHAnsi" w:cstheme="minorHAnsi"/>
          <w:color w:val="00B050"/>
          <w:sz w:val="24"/>
          <w:szCs w:val="24"/>
        </w:rPr>
        <w:t>p</w:t>
      </w:r>
      <w:r w:rsidR="000962F9" w:rsidRPr="00B5604C">
        <w:rPr>
          <w:rFonts w:asciiTheme="minorHAnsi" w:hAnsiTheme="minorHAnsi" w:cstheme="minorHAnsi"/>
          <w:color w:val="00B050"/>
          <w:sz w:val="24"/>
          <w:szCs w:val="24"/>
        </w:rPr>
        <w:t>rovision we:</w:t>
      </w:r>
    </w:p>
    <w:p w14:paraId="00BF4D66"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lastRenderedPageBreak/>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6F206E80"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regularly review any alternative provision placements to make sure the placement continues to be safe and meets the child’s needs.</w:t>
      </w:r>
    </w:p>
    <w:p w14:paraId="7E92B391"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p>
    <w:p w14:paraId="3E193CD7" w14:textId="471F27B3" w:rsidR="000962F9" w:rsidRPr="000962F9"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safeguarding concerns occur, </w:t>
      </w:r>
      <w:r w:rsidR="00FD74A2" w:rsidRPr="00B5604C">
        <w:rPr>
          <w:rFonts w:asciiTheme="minorHAnsi" w:hAnsiTheme="minorHAnsi" w:cstheme="minorHAnsi"/>
          <w:color w:val="00B050"/>
          <w:sz w:val="24"/>
          <w:szCs w:val="24"/>
        </w:rPr>
        <w:t xml:space="preserve">we are mindful that </w:t>
      </w:r>
      <w:r w:rsidRPr="00B5604C">
        <w:rPr>
          <w:rFonts w:asciiTheme="minorHAnsi" w:hAnsiTheme="minorHAnsi" w:cstheme="minorHAnsi"/>
          <w:color w:val="00B050"/>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144FB823"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Mental Health Support Team (MHST)</w:t>
      </w:r>
      <w:r w:rsidR="00905318">
        <w:rPr>
          <w:rFonts w:ascii="Arial" w:eastAsiaTheme="minorHAnsi" w:hAnsi="Arial" w:cs="Arial"/>
          <w:color w:val="000000" w:themeColor="text1"/>
          <w:sz w:val="24"/>
          <w:szCs w:val="24"/>
          <w:lang w:eastAsia="en-US"/>
        </w:rPr>
        <w: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78D09EDB" w14:textId="5D2A4467" w:rsidR="003F18A6" w:rsidRPr="009451C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w:t>
      </w:r>
    </w:p>
    <w:p w14:paraId="43AF6829" w14:textId="042134DF" w:rsidR="001E0EE1" w:rsidRPr="00636553" w:rsidRDefault="001A5DF8" w:rsidP="00905318">
      <w:pPr>
        <w:pStyle w:val="ListParagraph"/>
        <w:numPr>
          <w:ilvl w:val="0"/>
          <w:numId w:val="35"/>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lastRenderedPageBreak/>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6B319A" w:rsidP="00636553">
      <w:pPr>
        <w:autoSpaceDE w:val="0"/>
        <w:autoSpaceDN w:val="0"/>
        <w:adjustRightInd w:val="0"/>
        <w:spacing w:after="0"/>
        <w:jc w:val="both"/>
        <w:rPr>
          <w:rFonts w:ascii="Arial" w:hAnsi="Arial" w:cs="Arial"/>
          <w:color w:val="0000FF"/>
          <w:sz w:val="24"/>
          <w:szCs w:val="24"/>
        </w:rPr>
      </w:pPr>
      <w:hyperlink r:id="rId36"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 xml:space="preserve">identified in Keeping Children Safe in Education </w:t>
      </w:r>
      <w:r w:rsidR="002225A4" w:rsidRPr="00B5604C">
        <w:rPr>
          <w:rFonts w:ascii="Arial" w:eastAsiaTheme="minorHAnsi" w:hAnsi="Arial" w:cs="Arial"/>
          <w:color w:val="00B050"/>
          <w:sz w:val="24"/>
          <w:szCs w:val="24"/>
          <w:lang w:eastAsia="en-US"/>
        </w:rPr>
        <w:t>202</w:t>
      </w:r>
      <w:r w:rsidR="000A1739" w:rsidRPr="00B5604C">
        <w:rPr>
          <w:rFonts w:ascii="Arial" w:eastAsiaTheme="minorHAnsi" w:hAnsi="Arial" w:cs="Arial"/>
          <w:color w:val="00B050"/>
          <w:sz w:val="24"/>
          <w:szCs w:val="24"/>
          <w:lang w:eastAsia="en-US"/>
        </w:rPr>
        <w:t>5</w:t>
      </w:r>
      <w:r w:rsidR="002225A4" w:rsidRPr="00B5604C">
        <w:rPr>
          <w:rFonts w:ascii="Arial" w:eastAsiaTheme="minorHAnsi" w:hAnsi="Arial" w:cs="Arial"/>
          <w:color w:val="000000" w:themeColor="text1"/>
          <w:sz w:val="24"/>
          <w:szCs w:val="24"/>
          <w:lang w:eastAsia="en-US"/>
        </w:rPr>
        <w:t xml:space="preserve"> (</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905318">
      <w:pPr>
        <w:pStyle w:val="ListParagraph"/>
        <w:numPr>
          <w:ilvl w:val="0"/>
          <w:numId w:val="22"/>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w:t>
      </w:r>
      <w:r w:rsidR="009B0E06" w:rsidRPr="00B5604C">
        <w:rPr>
          <w:rFonts w:ascii="Arial" w:eastAsia="Arial" w:hAnsi="Arial" w:cs="Arial"/>
          <w:color w:val="00B050"/>
          <w:sz w:val="24"/>
          <w:szCs w:val="24"/>
        </w:rPr>
        <w:t>who are absent</w:t>
      </w:r>
      <w:r w:rsidR="009B0E06" w:rsidRPr="009B0E06">
        <w:rPr>
          <w:rFonts w:ascii="Arial" w:eastAsia="Arial" w:hAnsi="Arial" w:cs="Arial"/>
          <w:color w:val="00B050"/>
          <w:sz w:val="24"/>
          <w:szCs w:val="24"/>
        </w:rPr>
        <w:t xml:space="preserve">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Problematic and Harmful Sexual Behaviour</w:t>
      </w:r>
    </w:p>
    <w:p w14:paraId="537908E3" w14:textId="77777777" w:rsidR="005A0E28" w:rsidRPr="009451C1" w:rsidRDefault="005A0E28" w:rsidP="00905318">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905318">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905318">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905318">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89108CC" w:rsidR="005A0E28" w:rsidRPr="00123FB8" w:rsidRDefault="005A0E28" w:rsidP="00905318">
      <w:pPr>
        <w:pStyle w:val="ListParagraph"/>
        <w:numPr>
          <w:ilvl w:val="0"/>
          <w:numId w:val="22"/>
        </w:numPr>
        <w:autoSpaceDE w:val="0"/>
        <w:autoSpaceDN w:val="0"/>
        <w:adjustRightInd w:val="0"/>
        <w:ind w:left="284" w:hanging="284"/>
        <w:jc w:val="both"/>
        <w:rPr>
          <w:rFonts w:ascii="Arial" w:eastAsia="Arial" w:hAnsi="Arial" w:cs="Arial"/>
          <w:color w:val="00B050"/>
          <w:sz w:val="24"/>
          <w:szCs w:val="24"/>
        </w:rPr>
      </w:pPr>
      <w:r w:rsidRPr="00123FB8">
        <w:rPr>
          <w:rFonts w:ascii="Arial" w:eastAsia="Arial" w:hAnsi="Arial" w:cs="Arial"/>
          <w:color w:val="00B050"/>
          <w:sz w:val="24"/>
          <w:szCs w:val="24"/>
        </w:rPr>
        <w:t>Bullying</w:t>
      </w:r>
      <w:r w:rsidR="00123FB8" w:rsidRPr="00123FB8">
        <w:rPr>
          <w:rFonts w:ascii="Arial" w:eastAsia="Arial" w:hAnsi="Arial" w:cs="Arial"/>
          <w:color w:val="00B050"/>
          <w:sz w:val="24"/>
          <w:szCs w:val="24"/>
        </w:rPr>
        <w:t xml:space="preserve"> including cyberbullying, prejudice-based and discriminatory bullying</w:t>
      </w:r>
      <w:r w:rsidRPr="00123FB8">
        <w:rPr>
          <w:rFonts w:ascii="Arial" w:eastAsia="Arial" w:hAnsi="Arial" w:cs="Arial"/>
          <w:color w:val="00B050"/>
          <w:sz w:val="24"/>
          <w:szCs w:val="24"/>
        </w:rPr>
        <w:t>. Br</w:t>
      </w:r>
      <w:r w:rsidR="00E36EEC" w:rsidRPr="00123FB8">
        <w:rPr>
          <w:rFonts w:ascii="Arial" w:eastAsia="Arial" w:hAnsi="Arial" w:cs="Arial"/>
          <w:color w:val="00B050"/>
          <w:sz w:val="24"/>
          <w:szCs w:val="24"/>
        </w:rPr>
        <w:t>eaches of the Equality Act 2010</w:t>
      </w:r>
    </w:p>
    <w:p w14:paraId="45D51552" w14:textId="77777777" w:rsidR="000A1739" w:rsidRDefault="009F6450" w:rsidP="00905318">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905318">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905318">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905318">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proofErr w:type="spellStart"/>
      <w:r w:rsidR="000A1739" w:rsidRPr="00B5604C">
        <w:rPr>
          <w:rFonts w:ascii="Arial" w:eastAsia="Arial" w:hAnsi="Arial" w:cs="Arial"/>
          <w:color w:val="00B050"/>
          <w:sz w:val="24"/>
          <w:szCs w:val="24"/>
        </w:rPr>
        <w:t>KCSiE</w:t>
      </w:r>
      <w:proofErr w:type="spellEnd"/>
      <w:r w:rsidR="000A1739" w:rsidRPr="00B5604C">
        <w:rPr>
          <w:rFonts w:ascii="Arial" w:eastAsia="Arial" w:hAnsi="Arial" w:cs="Arial"/>
          <w:color w:val="00B050"/>
          <w:sz w:val="24"/>
          <w:szCs w:val="24"/>
        </w:rPr>
        <w:t xml:space="preserve"> 2025</w:t>
      </w:r>
      <w:r w:rsidRPr="00B5604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proofErr w:type="spellStart"/>
      <w:r w:rsidR="000A1739" w:rsidRPr="00B5604C">
        <w:rPr>
          <w:rFonts w:ascii="Arial" w:eastAsia="Arial" w:hAnsi="Arial" w:cs="Arial"/>
          <w:color w:val="00B050"/>
          <w:sz w:val="24"/>
          <w:szCs w:val="24"/>
        </w:rPr>
        <w:t>KCSiE</w:t>
      </w:r>
      <w:proofErr w:type="spellEnd"/>
      <w:r w:rsidR="000A1739" w:rsidRPr="00B5604C">
        <w:rPr>
          <w:rFonts w:ascii="Arial" w:eastAsia="Arial" w:hAnsi="Arial" w:cs="Arial"/>
          <w:color w:val="00B050"/>
          <w:sz w:val="24"/>
          <w:szCs w:val="24"/>
        </w:rPr>
        <w:t xml:space="preserve"> 2025</w:t>
      </w:r>
      <w:r w:rsidR="000A1739">
        <w:rPr>
          <w:rFonts w:ascii="Arial" w:eastAsia="Arial" w:hAnsi="Arial" w:cs="Arial"/>
          <w:color w:val="00B050"/>
          <w:sz w:val="24"/>
          <w:szCs w:val="24"/>
        </w:rPr>
        <w:t xml:space="preserve">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905318">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905318">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905318">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905318">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905318">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905318">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905318">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905318">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635FBF9A"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905318" w:rsidRPr="00905318">
        <w:rPr>
          <w:rFonts w:ascii="Arial" w:eastAsia="Arial" w:hAnsi="Arial" w:cs="Arial"/>
          <w:sz w:val="24"/>
          <w:szCs w:val="24"/>
        </w:rPr>
        <w:t xml:space="preserve">Vine Tree Primary School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5FDBDEDA" w:rsidR="00EE0581" w:rsidRPr="009451C1" w:rsidRDefault="00B81219">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75136" behindDoc="0" locked="0" layoutInCell="1" allowOverlap="1" wp14:anchorId="7D97C0BA" wp14:editId="558FA9F4">
                <wp:simplePos x="0" y="0"/>
                <wp:positionH relativeFrom="margin">
                  <wp:posOffset>-552450</wp:posOffset>
                </wp:positionH>
                <wp:positionV relativeFrom="paragraph">
                  <wp:posOffset>4991100</wp:posOffset>
                </wp:positionV>
                <wp:extent cx="6853555" cy="5000625"/>
                <wp:effectExtent l="0" t="0" r="4445" b="95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50006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3A219F" w:rsidRPr="00B81219" w:rsidRDefault="003A219F" w:rsidP="000A1739">
                            <w:pPr>
                              <w:widowControl w:val="0"/>
                              <w:spacing w:after="0"/>
                              <w:ind w:left="567" w:hanging="567"/>
                              <w:jc w:val="both"/>
                              <w:rPr>
                                <w:rFonts w:ascii="Arial" w:hAnsi="Arial" w:cs="Arial"/>
                                <w:color w:val="000000" w:themeColor="text1"/>
                                <w:sz w:val="24"/>
                                <w:szCs w:val="24"/>
                              </w:rPr>
                            </w:pPr>
                            <w:r w:rsidRPr="00114F7E">
                              <w:rPr>
                                <w:rFonts w:ascii="Symbol" w:hAnsi="Symbol"/>
                                <w:sz w:val="28"/>
                                <w:szCs w:val="28"/>
                                <w:lang w:val="x-none"/>
                              </w:rPr>
                              <w:t></w:t>
                            </w:r>
                            <w:r>
                              <w:t> </w:t>
                            </w:r>
                            <w:r w:rsidRPr="00B81219">
                              <w:rPr>
                                <w:rFonts w:ascii="Arial" w:hAnsi="Arial" w:cs="Arial"/>
                                <w:color w:val="000000" w:themeColor="text1"/>
                                <w:sz w:val="24"/>
                                <w:szCs w:val="24"/>
                              </w:rPr>
                              <w:t>Cheshire East Consultation Service (CHECS):  0300 123 5012 (Option 3, Option 2)</w:t>
                            </w:r>
                          </w:p>
                          <w:p w14:paraId="494C14EE" w14:textId="0F5AF5C5" w:rsidR="003A219F" w:rsidRPr="00B81219" w:rsidRDefault="003A219F" w:rsidP="00905318">
                            <w:pPr>
                              <w:pStyle w:val="ListParagraph"/>
                              <w:widowControl w:val="0"/>
                              <w:numPr>
                                <w:ilvl w:val="0"/>
                                <w:numId w:val="44"/>
                              </w:numPr>
                              <w:spacing w:after="0"/>
                              <w:ind w:left="142" w:hanging="142"/>
                              <w:jc w:val="both"/>
                              <w:rPr>
                                <w:rFonts w:ascii="Arial" w:hAnsi="Arial" w:cs="Arial"/>
                                <w:color w:val="000000" w:themeColor="text1"/>
                                <w:sz w:val="24"/>
                                <w:szCs w:val="24"/>
                              </w:rPr>
                            </w:pPr>
                            <w:r w:rsidRPr="00B81219">
                              <w:rPr>
                                <w:rFonts w:ascii="Arial" w:hAnsi="Arial" w:cs="Arial"/>
                                <w:color w:val="000000" w:themeColor="text1"/>
                                <w:sz w:val="24"/>
                                <w:szCs w:val="24"/>
                              </w:rPr>
                              <w:t xml:space="preserve"> Emergency Duty Team (Out of Hours): 0300 123 5022</w:t>
                            </w:r>
                          </w:p>
                          <w:p w14:paraId="6E6F6121" w14:textId="134F5410" w:rsidR="003A219F" w:rsidRDefault="003A219F" w:rsidP="00905318">
                            <w:pPr>
                              <w:pStyle w:val="ListParagraph"/>
                              <w:widowControl w:val="0"/>
                              <w:numPr>
                                <w:ilvl w:val="0"/>
                                <w:numId w:val="44"/>
                              </w:numPr>
                              <w:spacing w:after="0"/>
                              <w:ind w:left="142" w:hanging="142"/>
                              <w:jc w:val="both"/>
                              <w:rPr>
                                <w:rFonts w:ascii="Arial" w:hAnsi="Arial" w:cs="Arial"/>
                                <w:color w:val="000000" w:themeColor="text1"/>
                                <w:sz w:val="24"/>
                                <w:szCs w:val="24"/>
                              </w:rPr>
                            </w:pPr>
                            <w:r w:rsidRPr="00B81219">
                              <w:rPr>
                                <w:rFonts w:ascii="Arial" w:hAnsi="Arial" w:cs="Arial"/>
                                <w:color w:val="000000" w:themeColor="text1"/>
                                <w:sz w:val="24"/>
                                <w:szCs w:val="24"/>
                              </w:rPr>
                              <w:t xml:space="preserve"> Family Help Front Door: 0300 123 5012 (Option 3, Option 1)</w:t>
                            </w:r>
                          </w:p>
                          <w:p w14:paraId="168AEF8B" w14:textId="77777777" w:rsidR="003A219F" w:rsidRPr="00B81219" w:rsidRDefault="003A219F" w:rsidP="00B81219">
                            <w:pPr>
                              <w:widowControl w:val="0"/>
                              <w:ind w:left="567" w:hanging="567"/>
                              <w:jc w:val="both"/>
                              <w:rPr>
                                <w:rFonts w:ascii="Arial" w:hAnsi="Arial" w:cs="Arial"/>
                              </w:rPr>
                            </w:pPr>
                            <w:r w:rsidRPr="000B6700">
                              <w:rPr>
                                <w:rFonts w:ascii="Symbol" w:hAnsi="Symbol"/>
                                <w:color w:val="000000" w:themeColor="text1"/>
                                <w:sz w:val="28"/>
                                <w:szCs w:val="28"/>
                                <w:lang w:val="x-none"/>
                              </w:rPr>
                              <w:t></w:t>
                            </w:r>
                            <w:r w:rsidRPr="000B6700">
                              <w:rPr>
                                <w:color w:val="000000" w:themeColor="text1"/>
                                <w:sz w:val="28"/>
                                <w:szCs w:val="28"/>
                              </w:rPr>
                              <w:t> </w:t>
                            </w:r>
                            <w:r w:rsidRPr="00B81219">
                              <w:rPr>
                                <w:rFonts w:ascii="Arial" w:hAnsi="Arial" w:cs="Arial"/>
                                <w:color w:val="000000" w:themeColor="text1"/>
                              </w:rPr>
                              <w:t xml:space="preserve">Local Authority Designated Officer (LADO): 01270 685904 </w:t>
                            </w:r>
                            <w:r w:rsidRPr="00B81219">
                              <w:rPr>
                                <w:rFonts w:ascii="Arial" w:hAnsi="Arial" w:cs="Arial"/>
                              </w:rPr>
                              <w:t>/ 01606 288931</w:t>
                            </w:r>
                          </w:p>
                          <w:p w14:paraId="6B147738" w14:textId="77777777" w:rsidR="003A219F" w:rsidRPr="00B81219" w:rsidRDefault="003A219F" w:rsidP="00B81219">
                            <w:pPr>
                              <w:widowControl w:val="0"/>
                              <w:ind w:left="567" w:hanging="567"/>
                              <w:jc w:val="both"/>
                              <w:rPr>
                                <w:rFonts w:ascii="Arial" w:hAnsi="Arial" w:cs="Arial"/>
                              </w:rPr>
                            </w:pPr>
                            <w:r w:rsidRPr="00B81219">
                              <w:rPr>
                                <w:rFonts w:ascii="Symbol" w:hAnsi="Symbol"/>
                                <w:lang w:val="x-none"/>
                              </w:rPr>
                              <w:t></w:t>
                            </w:r>
                            <w:r w:rsidRPr="00B81219">
                              <w:t> </w:t>
                            </w:r>
                            <w:r w:rsidRPr="00B81219">
                              <w:rPr>
                                <w:rFonts w:ascii="Arial" w:hAnsi="Arial" w:cs="Arial"/>
                                <w:color w:val="000000" w:themeColor="text1"/>
                              </w:rPr>
                              <w:t xml:space="preserve">Prevent referrals: </w:t>
                            </w:r>
                            <w:hyperlink r:id="rId37" w:history="1">
                              <w:r w:rsidRPr="00B81219">
                                <w:rPr>
                                  <w:rStyle w:val="Hyperlink"/>
                                  <w:rFonts w:ascii="Arial" w:hAnsi="Arial" w:cs="Arial"/>
                                </w:rPr>
                                <w:t xml:space="preserve">Prevent Referral Process </w:t>
                              </w:r>
                            </w:hyperlink>
                            <w:r w:rsidRPr="00B81219">
                              <w:rPr>
                                <w:rFonts w:ascii="Arial" w:hAnsi="Arial" w:cs="Arial"/>
                              </w:rPr>
                              <w:t xml:space="preserve"> </w:t>
                            </w:r>
                          </w:p>
                          <w:p w14:paraId="0B2E8360" w14:textId="77777777" w:rsidR="003A219F" w:rsidRPr="00B81219" w:rsidRDefault="003A219F" w:rsidP="00B81219">
                            <w:pPr>
                              <w:pStyle w:val="ListParagraph"/>
                              <w:widowControl w:val="0"/>
                              <w:numPr>
                                <w:ilvl w:val="0"/>
                                <w:numId w:val="44"/>
                              </w:numPr>
                              <w:ind w:left="142" w:hanging="142"/>
                              <w:rPr>
                                <w:rFonts w:ascii="Symbol" w:hAnsi="Symbol"/>
                                <w:lang w:val="x-none"/>
                              </w:rPr>
                            </w:pPr>
                            <w:r w:rsidRPr="00B81219">
                              <w:rPr>
                                <w:rFonts w:ascii="Arial" w:hAnsi="Arial" w:cs="Arial"/>
                                <w:color w:val="000000" w:themeColor="text1"/>
                              </w:rPr>
                              <w:t xml:space="preserve">Cyber Prevent (concerns re online activity) referrals   </w:t>
                            </w:r>
                            <w:hyperlink r:id="rId38" w:history="1">
                              <w:r w:rsidRPr="00B81219">
                                <w:rPr>
                                  <w:rStyle w:val="Hyperlink"/>
                                  <w:rFonts w:ascii="Arial" w:hAnsi="Arial" w:cs="Arial"/>
                                </w:rPr>
                                <w:t>Cyber.Prevent@nwrocu.police.uk</w:t>
                              </w:r>
                            </w:hyperlink>
                          </w:p>
                          <w:p w14:paraId="1272C03C" w14:textId="77777777" w:rsidR="003A219F" w:rsidRPr="00B81219" w:rsidRDefault="003A219F" w:rsidP="00B81219">
                            <w:pPr>
                              <w:widowControl w:val="0"/>
                              <w:ind w:left="567" w:hanging="567"/>
                              <w:jc w:val="both"/>
                              <w:rPr>
                                <w:rFonts w:ascii="Arial" w:hAnsi="Arial" w:cs="Arial"/>
                                <w:color w:val="000000" w:themeColor="text1"/>
                              </w:rPr>
                            </w:pPr>
                            <w:r w:rsidRPr="00B81219">
                              <w:rPr>
                                <w:rFonts w:ascii="Symbol" w:hAnsi="Symbol"/>
                                <w:lang w:val="x-none"/>
                              </w:rPr>
                              <w:t></w:t>
                            </w:r>
                            <w:r w:rsidRPr="00B81219">
                              <w:t> </w:t>
                            </w:r>
                            <w:r w:rsidRPr="00B81219">
                              <w:rPr>
                                <w:rFonts w:ascii="Arial" w:hAnsi="Arial" w:cs="Arial"/>
                                <w:color w:val="000000" w:themeColor="text1"/>
                              </w:rPr>
                              <w:t>Police: 999 (Emergency) / 101 (Non-emergency)</w:t>
                            </w:r>
                          </w:p>
                          <w:p w14:paraId="574586C7" w14:textId="77777777" w:rsidR="003A219F" w:rsidRPr="00B81219" w:rsidRDefault="003A219F" w:rsidP="00B81219">
                            <w:pPr>
                              <w:widowControl w:val="0"/>
                              <w:ind w:left="567" w:hanging="567"/>
                              <w:jc w:val="both"/>
                              <w:rPr>
                                <w:rFonts w:ascii="Arial" w:hAnsi="Arial" w:cs="Arial"/>
                                <w:color w:val="000000" w:themeColor="text1"/>
                              </w:rPr>
                            </w:pPr>
                            <w:r w:rsidRPr="00B81219">
                              <w:rPr>
                                <w:rFonts w:ascii="Symbol" w:hAnsi="Symbol"/>
                                <w:color w:val="000000" w:themeColor="text1"/>
                                <w:lang w:val="x-none"/>
                              </w:rPr>
                              <w:t></w:t>
                            </w:r>
                            <w:r w:rsidRPr="00B81219">
                              <w:rPr>
                                <w:color w:val="000000" w:themeColor="text1"/>
                              </w:rPr>
                              <w:t> </w:t>
                            </w:r>
                            <w:r w:rsidRPr="00B81219">
                              <w:rPr>
                                <w:rFonts w:ascii="Arial" w:hAnsi="Arial" w:cs="Arial"/>
                                <w:color w:val="000000" w:themeColor="text1"/>
                              </w:rPr>
                              <w:t xml:space="preserve">Mental Health Helpline: 0300 303 3972 </w:t>
                            </w:r>
                          </w:p>
                          <w:p w14:paraId="6558B0FE" w14:textId="50CABB0D" w:rsidR="003A219F" w:rsidRPr="00B81219" w:rsidRDefault="003A219F" w:rsidP="00B81219">
                            <w:pPr>
                              <w:widowControl w:val="0"/>
                              <w:ind w:left="567" w:hanging="567"/>
                              <w:jc w:val="both"/>
                              <w:rPr>
                                <w:rFonts w:ascii="Arial" w:hAnsi="Arial" w:cs="Arial"/>
                                <w:color w:val="000000" w:themeColor="text1"/>
                              </w:rPr>
                            </w:pPr>
                            <w:r w:rsidRPr="00B81219">
                              <w:rPr>
                                <w:rFonts w:ascii="Symbol" w:hAnsi="Symbol"/>
                                <w:color w:val="000000" w:themeColor="text1"/>
                                <w:lang w:val="x-none"/>
                              </w:rPr>
                              <w:t></w:t>
                            </w:r>
                            <w:r w:rsidRPr="00B81219">
                              <w:rPr>
                                <w:color w:val="000000" w:themeColor="text1"/>
                              </w:rPr>
                              <w:t> </w:t>
                            </w:r>
                            <w:r w:rsidRPr="00B81219">
                              <w:rPr>
                                <w:rFonts w:ascii="Arial" w:hAnsi="Arial" w:cs="Arial"/>
                                <w:color w:val="000000" w:themeColor="text1"/>
                              </w:rPr>
                              <w:t>Adult Safeguarding: 0300 123 5010</w:t>
                            </w:r>
                          </w:p>
                          <w:p w14:paraId="7389FBCE" w14:textId="77777777" w:rsidR="003A219F" w:rsidRPr="00B81219" w:rsidRDefault="003A219F" w:rsidP="00CA649A">
                            <w:pPr>
                              <w:widowControl w:val="0"/>
                              <w:ind w:left="567" w:hanging="567"/>
                              <w:jc w:val="both"/>
                              <w:rPr>
                                <w:rFonts w:ascii="Arial" w:hAnsi="Arial" w:cs="Arial"/>
                                <w:color w:val="000000" w:themeColor="text1"/>
                                <w:sz w:val="24"/>
                                <w:szCs w:val="24"/>
                              </w:rPr>
                            </w:pPr>
                            <w:r w:rsidRPr="00B81219">
                              <w:rPr>
                                <w:rFonts w:ascii="Symbol" w:hAnsi="Symbol"/>
                                <w:color w:val="000000" w:themeColor="text1"/>
                                <w:sz w:val="24"/>
                                <w:szCs w:val="24"/>
                                <w:lang w:val="x-none"/>
                              </w:rPr>
                              <w:t></w:t>
                            </w:r>
                            <w:r w:rsidRPr="00B81219">
                              <w:rPr>
                                <w:color w:val="000000" w:themeColor="text1"/>
                                <w:sz w:val="24"/>
                                <w:szCs w:val="24"/>
                              </w:rPr>
                              <w:t> </w:t>
                            </w:r>
                            <w:r w:rsidRPr="00B81219">
                              <w:rPr>
                                <w:rFonts w:ascii="Arial" w:hAnsi="Arial" w:cs="Arial"/>
                                <w:color w:val="000000" w:themeColor="text1"/>
                                <w:sz w:val="24"/>
                                <w:szCs w:val="24"/>
                              </w:rPr>
                              <w:t xml:space="preserve">Safeguarding of Children Concerns (Children living in other authorities): </w:t>
                            </w:r>
                          </w:p>
                          <w:p w14:paraId="3B7B548E" w14:textId="1AAA65C0" w:rsidR="003A219F" w:rsidRDefault="003A219F" w:rsidP="00B81219">
                            <w:pPr>
                              <w:pStyle w:val="ListParagraph1"/>
                              <w:ind w:left="0"/>
                              <w:rPr>
                                <w:rStyle w:val="NoSpacingChar"/>
                              </w:rPr>
                            </w:pPr>
                            <w:r>
                              <w:rPr>
                                <w:rFonts w:ascii="Arial" w:hAnsi="Arial" w:cs="Arial"/>
                                <w:b/>
                                <w:bCs/>
                                <w:color w:val="000000" w:themeColor="text1"/>
                                <w:sz w:val="28"/>
                                <w:szCs w:val="28"/>
                              </w:rPr>
                              <w:t xml:space="preserve">Cheshire West AND Chester - </w:t>
                            </w:r>
                            <w:r w:rsidRPr="000B6700">
                              <w:rPr>
                                <w:rFonts w:ascii="Arial" w:hAnsi="Arial" w:cs="Arial"/>
                                <w:b/>
                                <w:bCs/>
                                <w:color w:val="000000" w:themeColor="text1"/>
                                <w:sz w:val="28"/>
                                <w:szCs w:val="28"/>
                              </w:rPr>
                              <w:t xml:space="preserve"> </w:t>
                            </w:r>
                            <w:r w:rsidRPr="00B81219">
                              <w:br/>
                            </w:r>
                            <w:r w:rsidRPr="00B81219">
                              <w:rPr>
                                <w:rStyle w:val="NoSpacingChar"/>
                              </w:rPr>
                              <w:t>For safeguarding concerns about a child in Cheshire West and Chester, call the Integrated Access and Referral Team (iART) at 0300 123 7047 during office hours or the </w:t>
                            </w:r>
                            <w:hyperlink r:id="rId39" w:tgtFrame="_blank" w:history="1">
                              <w:r w:rsidRPr="00B81219">
                                <w:rPr>
                                  <w:rStyle w:val="NoSpacingChar"/>
                                </w:rPr>
                                <w:t>Emergency Duty Team</w:t>
                              </w:r>
                            </w:hyperlink>
                            <w:r w:rsidRPr="00B81219">
                              <w:rPr>
                                <w:rStyle w:val="NoSpacingChar"/>
                              </w:rPr>
                              <w:t> (EDT) at 01244 977277 for out-of-hours emergencie</w:t>
                            </w:r>
                            <w:r>
                              <w:rPr>
                                <w:rStyle w:val="NoSpacingChar"/>
                              </w:rPr>
                              <w:t>s</w:t>
                            </w:r>
                          </w:p>
                          <w:p w14:paraId="06CBBD70" w14:textId="7367A218" w:rsidR="003A219F" w:rsidRPr="000B6700" w:rsidRDefault="003A219F" w:rsidP="00B81219">
                            <w:pPr>
                              <w:pStyle w:val="ListParagraph1"/>
                              <w:ind w:left="0"/>
                              <w:rPr>
                                <w:rFonts w:ascii="Arial" w:hAnsi="Arial" w:cs="Arial"/>
                                <w:color w:val="000000" w:themeColor="text1"/>
                                <w:sz w:val="28"/>
                                <w:szCs w:val="28"/>
                              </w:rPr>
                            </w:pPr>
                            <w:r w:rsidRPr="00B81219">
                              <w:rPr>
                                <w:rStyle w:val="NoSpacingChar"/>
                              </w:rPr>
                              <w:t xml:space="preserve"> For adult safeguarding concerns, contact the Community Access Team at 0300 123 7034 during office hours or the EDT at 01244 977277 after hours. </w:t>
                            </w:r>
                          </w:p>
                          <w:p w14:paraId="1DB86860" w14:textId="017255AE" w:rsidR="003A219F" w:rsidRPr="00BF093A" w:rsidRDefault="003A219F"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7C0BA" id="_x0000_t202" coordsize="21600,21600" o:spt="202" path="m,l,21600r21600,l21600,xe">
                <v:stroke joinstyle="miter"/>
                <v:path gradientshapeok="t" o:connecttype="rect"/>
              </v:shapetype>
              <v:shape id="Text Box 70" o:spid="_x0000_s1026" type="#_x0000_t202" style="position:absolute;margin-left:-43.5pt;margin-top:393pt;width:539.65pt;height:393.75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iPDQMAALc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" filled="f" fillcolor="navy" stroked="f" strokecolor="black [0]" strokeweight="2pt">
                <v:textbox inset="2.88pt,2.88pt,2.88pt,2.88pt">
                  <w:txbxContent>
                    <w:p w14:paraId="08CACF62" w14:textId="4965FB74" w:rsidR="003A219F" w:rsidRPr="00B81219" w:rsidRDefault="003A219F" w:rsidP="000A1739">
                      <w:pPr>
                        <w:widowControl w:val="0"/>
                        <w:spacing w:after="0"/>
                        <w:ind w:left="567" w:hanging="567"/>
                        <w:jc w:val="both"/>
                        <w:rPr>
                          <w:rFonts w:ascii="Arial" w:hAnsi="Arial" w:cs="Arial"/>
                          <w:color w:val="000000" w:themeColor="text1"/>
                          <w:sz w:val="24"/>
                          <w:szCs w:val="24"/>
                        </w:rPr>
                      </w:pPr>
                      <w:r w:rsidRPr="00114F7E">
                        <w:rPr>
                          <w:rFonts w:ascii="Symbol" w:hAnsi="Symbol"/>
                          <w:sz w:val="28"/>
                          <w:szCs w:val="28"/>
                          <w:lang w:val="x-none"/>
                        </w:rPr>
                        <w:t></w:t>
                      </w:r>
                      <w:r>
                        <w:t> </w:t>
                      </w:r>
                      <w:r w:rsidRPr="00B81219">
                        <w:rPr>
                          <w:rFonts w:ascii="Arial" w:hAnsi="Arial" w:cs="Arial"/>
                          <w:color w:val="000000" w:themeColor="text1"/>
                          <w:sz w:val="24"/>
                          <w:szCs w:val="24"/>
                        </w:rPr>
                        <w:t>Cheshire East Consultation Service (CHECS):  0300 123 5012 (Option 3, Option 2)</w:t>
                      </w:r>
                    </w:p>
                    <w:p w14:paraId="494C14EE" w14:textId="0F5AF5C5" w:rsidR="003A219F" w:rsidRPr="00B81219" w:rsidRDefault="003A219F" w:rsidP="00905318">
                      <w:pPr>
                        <w:pStyle w:val="ListParagraph"/>
                        <w:widowControl w:val="0"/>
                        <w:numPr>
                          <w:ilvl w:val="0"/>
                          <w:numId w:val="44"/>
                        </w:numPr>
                        <w:spacing w:after="0"/>
                        <w:ind w:left="142" w:hanging="142"/>
                        <w:jc w:val="both"/>
                        <w:rPr>
                          <w:rFonts w:ascii="Arial" w:hAnsi="Arial" w:cs="Arial"/>
                          <w:color w:val="000000" w:themeColor="text1"/>
                          <w:sz w:val="24"/>
                          <w:szCs w:val="24"/>
                        </w:rPr>
                      </w:pPr>
                      <w:r w:rsidRPr="00B81219">
                        <w:rPr>
                          <w:rFonts w:ascii="Arial" w:hAnsi="Arial" w:cs="Arial"/>
                          <w:color w:val="000000" w:themeColor="text1"/>
                          <w:sz w:val="24"/>
                          <w:szCs w:val="24"/>
                        </w:rPr>
                        <w:t xml:space="preserve"> Emergency Duty Team (Out of Hours): 0300 123 5022</w:t>
                      </w:r>
                    </w:p>
                    <w:p w14:paraId="6E6F6121" w14:textId="134F5410" w:rsidR="003A219F" w:rsidRDefault="003A219F" w:rsidP="00905318">
                      <w:pPr>
                        <w:pStyle w:val="ListParagraph"/>
                        <w:widowControl w:val="0"/>
                        <w:numPr>
                          <w:ilvl w:val="0"/>
                          <w:numId w:val="44"/>
                        </w:numPr>
                        <w:spacing w:after="0"/>
                        <w:ind w:left="142" w:hanging="142"/>
                        <w:jc w:val="both"/>
                        <w:rPr>
                          <w:rFonts w:ascii="Arial" w:hAnsi="Arial" w:cs="Arial"/>
                          <w:color w:val="000000" w:themeColor="text1"/>
                          <w:sz w:val="24"/>
                          <w:szCs w:val="24"/>
                        </w:rPr>
                      </w:pPr>
                      <w:r w:rsidRPr="00B81219">
                        <w:rPr>
                          <w:rFonts w:ascii="Arial" w:hAnsi="Arial" w:cs="Arial"/>
                          <w:color w:val="000000" w:themeColor="text1"/>
                          <w:sz w:val="24"/>
                          <w:szCs w:val="24"/>
                        </w:rPr>
                        <w:t xml:space="preserve"> Family Help Front Door: 0300 123 5012 (Option 3, Option 1)</w:t>
                      </w:r>
                    </w:p>
                    <w:p w14:paraId="168AEF8B" w14:textId="77777777" w:rsidR="003A219F" w:rsidRPr="00B81219" w:rsidRDefault="003A219F" w:rsidP="00B81219">
                      <w:pPr>
                        <w:widowControl w:val="0"/>
                        <w:ind w:left="567" w:hanging="567"/>
                        <w:jc w:val="both"/>
                        <w:rPr>
                          <w:rFonts w:ascii="Arial" w:hAnsi="Arial" w:cs="Arial"/>
                        </w:rPr>
                      </w:pPr>
                      <w:r w:rsidRPr="000B6700">
                        <w:rPr>
                          <w:rFonts w:ascii="Symbol" w:hAnsi="Symbol"/>
                          <w:color w:val="000000" w:themeColor="text1"/>
                          <w:sz w:val="28"/>
                          <w:szCs w:val="28"/>
                          <w:lang w:val="x-none"/>
                        </w:rPr>
                        <w:t></w:t>
                      </w:r>
                      <w:r w:rsidRPr="000B6700">
                        <w:rPr>
                          <w:color w:val="000000" w:themeColor="text1"/>
                          <w:sz w:val="28"/>
                          <w:szCs w:val="28"/>
                        </w:rPr>
                        <w:t> </w:t>
                      </w:r>
                      <w:r w:rsidRPr="00B81219">
                        <w:rPr>
                          <w:rFonts w:ascii="Arial" w:hAnsi="Arial" w:cs="Arial"/>
                          <w:color w:val="000000" w:themeColor="text1"/>
                        </w:rPr>
                        <w:t xml:space="preserve">Local Authority Designated Officer (LADO): 01270 685904 </w:t>
                      </w:r>
                      <w:r w:rsidRPr="00B81219">
                        <w:rPr>
                          <w:rFonts w:ascii="Arial" w:hAnsi="Arial" w:cs="Arial"/>
                        </w:rPr>
                        <w:t>/ 01606 288931</w:t>
                      </w:r>
                    </w:p>
                    <w:p w14:paraId="6B147738" w14:textId="77777777" w:rsidR="003A219F" w:rsidRPr="00B81219" w:rsidRDefault="003A219F" w:rsidP="00B81219">
                      <w:pPr>
                        <w:widowControl w:val="0"/>
                        <w:ind w:left="567" w:hanging="567"/>
                        <w:jc w:val="both"/>
                        <w:rPr>
                          <w:rFonts w:ascii="Arial" w:hAnsi="Arial" w:cs="Arial"/>
                        </w:rPr>
                      </w:pPr>
                      <w:r w:rsidRPr="00B81219">
                        <w:rPr>
                          <w:rFonts w:ascii="Symbol" w:hAnsi="Symbol"/>
                          <w:lang w:val="x-none"/>
                        </w:rPr>
                        <w:t></w:t>
                      </w:r>
                      <w:r w:rsidRPr="00B81219">
                        <w:t> </w:t>
                      </w:r>
                      <w:r w:rsidRPr="00B81219">
                        <w:rPr>
                          <w:rFonts w:ascii="Arial" w:hAnsi="Arial" w:cs="Arial"/>
                          <w:color w:val="000000" w:themeColor="text1"/>
                        </w:rPr>
                        <w:t xml:space="preserve">Prevent referrals: </w:t>
                      </w:r>
                      <w:hyperlink r:id="rId40" w:history="1">
                        <w:r w:rsidRPr="00B81219">
                          <w:rPr>
                            <w:rStyle w:val="Hyperlink"/>
                            <w:rFonts w:ascii="Arial" w:hAnsi="Arial" w:cs="Arial"/>
                          </w:rPr>
                          <w:t xml:space="preserve">Prevent Referral Process </w:t>
                        </w:r>
                      </w:hyperlink>
                      <w:r w:rsidRPr="00B81219">
                        <w:rPr>
                          <w:rFonts w:ascii="Arial" w:hAnsi="Arial" w:cs="Arial"/>
                        </w:rPr>
                        <w:t xml:space="preserve"> </w:t>
                      </w:r>
                    </w:p>
                    <w:p w14:paraId="0B2E8360" w14:textId="77777777" w:rsidR="003A219F" w:rsidRPr="00B81219" w:rsidRDefault="003A219F" w:rsidP="00B81219">
                      <w:pPr>
                        <w:pStyle w:val="ListParagraph"/>
                        <w:widowControl w:val="0"/>
                        <w:numPr>
                          <w:ilvl w:val="0"/>
                          <w:numId w:val="44"/>
                        </w:numPr>
                        <w:ind w:left="142" w:hanging="142"/>
                        <w:rPr>
                          <w:rFonts w:ascii="Symbol" w:hAnsi="Symbol"/>
                          <w:lang w:val="x-none"/>
                        </w:rPr>
                      </w:pPr>
                      <w:r w:rsidRPr="00B81219">
                        <w:rPr>
                          <w:rFonts w:ascii="Arial" w:hAnsi="Arial" w:cs="Arial"/>
                          <w:color w:val="000000" w:themeColor="text1"/>
                        </w:rPr>
                        <w:t xml:space="preserve">Cyber Prevent (concerns re online activity) referrals   </w:t>
                      </w:r>
                      <w:hyperlink r:id="rId41" w:history="1">
                        <w:r w:rsidRPr="00B81219">
                          <w:rPr>
                            <w:rStyle w:val="Hyperlink"/>
                            <w:rFonts w:ascii="Arial" w:hAnsi="Arial" w:cs="Arial"/>
                          </w:rPr>
                          <w:t>Cyber.Prevent@nwrocu.police.uk</w:t>
                        </w:r>
                      </w:hyperlink>
                    </w:p>
                    <w:p w14:paraId="1272C03C" w14:textId="77777777" w:rsidR="003A219F" w:rsidRPr="00B81219" w:rsidRDefault="003A219F" w:rsidP="00B81219">
                      <w:pPr>
                        <w:widowControl w:val="0"/>
                        <w:ind w:left="567" w:hanging="567"/>
                        <w:jc w:val="both"/>
                        <w:rPr>
                          <w:rFonts w:ascii="Arial" w:hAnsi="Arial" w:cs="Arial"/>
                          <w:color w:val="000000" w:themeColor="text1"/>
                        </w:rPr>
                      </w:pPr>
                      <w:r w:rsidRPr="00B81219">
                        <w:rPr>
                          <w:rFonts w:ascii="Symbol" w:hAnsi="Symbol"/>
                          <w:lang w:val="x-none"/>
                        </w:rPr>
                        <w:t></w:t>
                      </w:r>
                      <w:r w:rsidRPr="00B81219">
                        <w:t> </w:t>
                      </w:r>
                      <w:r w:rsidRPr="00B81219">
                        <w:rPr>
                          <w:rFonts w:ascii="Arial" w:hAnsi="Arial" w:cs="Arial"/>
                          <w:color w:val="000000" w:themeColor="text1"/>
                        </w:rPr>
                        <w:t>Police: 999 (Emergency) / 101 (Non-emergency)</w:t>
                      </w:r>
                    </w:p>
                    <w:p w14:paraId="574586C7" w14:textId="77777777" w:rsidR="003A219F" w:rsidRPr="00B81219" w:rsidRDefault="003A219F" w:rsidP="00B81219">
                      <w:pPr>
                        <w:widowControl w:val="0"/>
                        <w:ind w:left="567" w:hanging="567"/>
                        <w:jc w:val="both"/>
                        <w:rPr>
                          <w:rFonts w:ascii="Arial" w:hAnsi="Arial" w:cs="Arial"/>
                          <w:color w:val="000000" w:themeColor="text1"/>
                        </w:rPr>
                      </w:pPr>
                      <w:r w:rsidRPr="00B81219">
                        <w:rPr>
                          <w:rFonts w:ascii="Symbol" w:hAnsi="Symbol"/>
                          <w:color w:val="000000" w:themeColor="text1"/>
                          <w:lang w:val="x-none"/>
                        </w:rPr>
                        <w:t></w:t>
                      </w:r>
                      <w:r w:rsidRPr="00B81219">
                        <w:rPr>
                          <w:color w:val="000000" w:themeColor="text1"/>
                        </w:rPr>
                        <w:t> </w:t>
                      </w:r>
                      <w:r w:rsidRPr="00B81219">
                        <w:rPr>
                          <w:rFonts w:ascii="Arial" w:hAnsi="Arial" w:cs="Arial"/>
                          <w:color w:val="000000" w:themeColor="text1"/>
                        </w:rPr>
                        <w:t xml:space="preserve">Mental Health Helpline: 0300 303 3972 </w:t>
                      </w:r>
                    </w:p>
                    <w:p w14:paraId="6558B0FE" w14:textId="50CABB0D" w:rsidR="003A219F" w:rsidRPr="00B81219" w:rsidRDefault="003A219F" w:rsidP="00B81219">
                      <w:pPr>
                        <w:widowControl w:val="0"/>
                        <w:ind w:left="567" w:hanging="567"/>
                        <w:jc w:val="both"/>
                        <w:rPr>
                          <w:rFonts w:ascii="Arial" w:hAnsi="Arial" w:cs="Arial"/>
                          <w:color w:val="000000" w:themeColor="text1"/>
                        </w:rPr>
                      </w:pPr>
                      <w:r w:rsidRPr="00B81219">
                        <w:rPr>
                          <w:rFonts w:ascii="Symbol" w:hAnsi="Symbol"/>
                          <w:color w:val="000000" w:themeColor="text1"/>
                          <w:lang w:val="x-none"/>
                        </w:rPr>
                        <w:t></w:t>
                      </w:r>
                      <w:r w:rsidRPr="00B81219">
                        <w:rPr>
                          <w:color w:val="000000" w:themeColor="text1"/>
                        </w:rPr>
                        <w:t> </w:t>
                      </w:r>
                      <w:r w:rsidRPr="00B81219">
                        <w:rPr>
                          <w:rFonts w:ascii="Arial" w:hAnsi="Arial" w:cs="Arial"/>
                          <w:color w:val="000000" w:themeColor="text1"/>
                        </w:rPr>
                        <w:t>Adult Safeguarding: 0300 123 5010</w:t>
                      </w:r>
                    </w:p>
                    <w:p w14:paraId="7389FBCE" w14:textId="77777777" w:rsidR="003A219F" w:rsidRPr="00B81219" w:rsidRDefault="003A219F" w:rsidP="00CA649A">
                      <w:pPr>
                        <w:widowControl w:val="0"/>
                        <w:ind w:left="567" w:hanging="567"/>
                        <w:jc w:val="both"/>
                        <w:rPr>
                          <w:rFonts w:ascii="Arial" w:hAnsi="Arial" w:cs="Arial"/>
                          <w:color w:val="000000" w:themeColor="text1"/>
                          <w:sz w:val="24"/>
                          <w:szCs w:val="24"/>
                        </w:rPr>
                      </w:pPr>
                      <w:r w:rsidRPr="00B81219">
                        <w:rPr>
                          <w:rFonts w:ascii="Symbol" w:hAnsi="Symbol"/>
                          <w:color w:val="000000" w:themeColor="text1"/>
                          <w:sz w:val="24"/>
                          <w:szCs w:val="24"/>
                          <w:lang w:val="x-none"/>
                        </w:rPr>
                        <w:t></w:t>
                      </w:r>
                      <w:r w:rsidRPr="00B81219">
                        <w:rPr>
                          <w:color w:val="000000" w:themeColor="text1"/>
                          <w:sz w:val="24"/>
                          <w:szCs w:val="24"/>
                        </w:rPr>
                        <w:t> </w:t>
                      </w:r>
                      <w:r w:rsidRPr="00B81219">
                        <w:rPr>
                          <w:rFonts w:ascii="Arial" w:hAnsi="Arial" w:cs="Arial"/>
                          <w:color w:val="000000" w:themeColor="text1"/>
                          <w:sz w:val="24"/>
                          <w:szCs w:val="24"/>
                        </w:rPr>
                        <w:t xml:space="preserve">Safeguarding of Children Concerns (Children living in other authorities): </w:t>
                      </w:r>
                    </w:p>
                    <w:p w14:paraId="3B7B548E" w14:textId="1AAA65C0" w:rsidR="003A219F" w:rsidRDefault="003A219F" w:rsidP="00B81219">
                      <w:pPr>
                        <w:pStyle w:val="ListParagraph1"/>
                        <w:ind w:left="0"/>
                        <w:rPr>
                          <w:rStyle w:val="NoSpacingChar"/>
                        </w:rPr>
                      </w:pPr>
                      <w:r>
                        <w:rPr>
                          <w:rFonts w:ascii="Arial" w:hAnsi="Arial" w:cs="Arial"/>
                          <w:b/>
                          <w:bCs/>
                          <w:color w:val="000000" w:themeColor="text1"/>
                          <w:sz w:val="28"/>
                          <w:szCs w:val="28"/>
                        </w:rPr>
                        <w:t xml:space="preserve">Cheshire West AND Chester - </w:t>
                      </w:r>
                      <w:r w:rsidRPr="000B6700">
                        <w:rPr>
                          <w:rFonts w:ascii="Arial" w:hAnsi="Arial" w:cs="Arial"/>
                          <w:b/>
                          <w:bCs/>
                          <w:color w:val="000000" w:themeColor="text1"/>
                          <w:sz w:val="28"/>
                          <w:szCs w:val="28"/>
                        </w:rPr>
                        <w:t xml:space="preserve"> </w:t>
                      </w:r>
                      <w:r w:rsidRPr="00B81219">
                        <w:br/>
                      </w:r>
                      <w:r w:rsidRPr="00B81219">
                        <w:rPr>
                          <w:rStyle w:val="NoSpacingChar"/>
                        </w:rPr>
                        <w:t>For safeguarding concerns about a child in Cheshire West and Chester, call the Integrated Access and Referral Team (</w:t>
                      </w:r>
                      <w:proofErr w:type="spellStart"/>
                      <w:r w:rsidRPr="00B81219">
                        <w:rPr>
                          <w:rStyle w:val="NoSpacingChar"/>
                        </w:rPr>
                        <w:t>iART</w:t>
                      </w:r>
                      <w:proofErr w:type="spellEnd"/>
                      <w:r w:rsidRPr="00B81219">
                        <w:rPr>
                          <w:rStyle w:val="NoSpacingChar"/>
                        </w:rPr>
                        <w:t>) at 0300 123 7047 during office hours or the </w:t>
                      </w:r>
                      <w:hyperlink r:id="rId42" w:tgtFrame="_blank" w:history="1">
                        <w:r w:rsidRPr="00B81219">
                          <w:rPr>
                            <w:rStyle w:val="NoSpacingChar"/>
                          </w:rPr>
                          <w:t>Emergency Duty Team</w:t>
                        </w:r>
                      </w:hyperlink>
                      <w:r w:rsidRPr="00B81219">
                        <w:rPr>
                          <w:rStyle w:val="NoSpacingChar"/>
                        </w:rPr>
                        <w:t> (EDT) at 01244 977277 for out-of-hours emergencie</w:t>
                      </w:r>
                      <w:r>
                        <w:rPr>
                          <w:rStyle w:val="NoSpacingChar"/>
                        </w:rPr>
                        <w:t>s</w:t>
                      </w:r>
                    </w:p>
                    <w:p w14:paraId="06CBBD70" w14:textId="7367A218" w:rsidR="003A219F" w:rsidRPr="000B6700" w:rsidRDefault="003A219F" w:rsidP="00B81219">
                      <w:pPr>
                        <w:pStyle w:val="ListParagraph1"/>
                        <w:ind w:left="0"/>
                        <w:rPr>
                          <w:rFonts w:ascii="Arial" w:hAnsi="Arial" w:cs="Arial"/>
                          <w:color w:val="000000" w:themeColor="text1"/>
                          <w:sz w:val="28"/>
                          <w:szCs w:val="28"/>
                        </w:rPr>
                      </w:pPr>
                      <w:r w:rsidRPr="00B81219">
                        <w:rPr>
                          <w:rStyle w:val="NoSpacingChar"/>
                        </w:rPr>
                        <w:t xml:space="preserve"> For adult safeguarding concerns, contact the Community Access Team at 0300 123 7034 during office hours or the EDT at 01244 977277 after hours. </w:t>
                      </w:r>
                    </w:p>
                    <w:p w14:paraId="1DB86860" w14:textId="017255AE" w:rsidR="003A219F" w:rsidRPr="00BF093A" w:rsidRDefault="003A219F"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5605E9C6">
                <wp:simplePos x="0" y="0"/>
                <wp:positionH relativeFrom="column">
                  <wp:posOffset>-561975</wp:posOffset>
                </wp:positionH>
                <wp:positionV relativeFrom="paragraph">
                  <wp:posOffset>4524375</wp:posOffset>
                </wp:positionV>
                <wp:extent cx="6374130" cy="984885"/>
                <wp:effectExtent l="0" t="0" r="7620" b="571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98488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3A219F" w:rsidRDefault="003A219F"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7" type="#_x0000_t202" style="position:absolute;margin-left:-44.25pt;margin-top:356.25pt;width:501.9pt;height:77.5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gDAMAALY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" filled="f" fillcolor="navy" stroked="f" strokecolor="black [0]" strokeweight="2pt">
                <v:textbox inset="2.88pt,2.88pt,2.88pt,2.88pt">
                  <w:txbxContent>
                    <w:p w14:paraId="536BDE4B" w14:textId="77777777" w:rsidR="003A219F" w:rsidRDefault="003A219F"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0132C604">
                <wp:simplePos x="0" y="0"/>
                <wp:positionH relativeFrom="column">
                  <wp:posOffset>-476250</wp:posOffset>
                </wp:positionH>
                <wp:positionV relativeFrom="paragraph">
                  <wp:posOffset>2143125</wp:posOffset>
                </wp:positionV>
                <wp:extent cx="6696710" cy="2430887"/>
                <wp:effectExtent l="0" t="0" r="8890" b="762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710" cy="243088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62931A63" w:rsidR="003A219F" w:rsidRDefault="003A219F" w:rsidP="00905318">
                            <w:pPr>
                              <w:pStyle w:val="ListParagraph"/>
                              <w:widowControl w:val="0"/>
                              <w:numPr>
                                <w:ilvl w:val="0"/>
                                <w:numId w:val="50"/>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Pr>
                                <w:rFonts w:ascii="Arial" w:hAnsi="Arial" w:cs="Arial"/>
                                <w:color w:val="000000" w:themeColor="text1"/>
                                <w:sz w:val="36"/>
                                <w:szCs w:val="36"/>
                              </w:rPr>
                              <w:t>Debbie Walker</w:t>
                            </w:r>
                            <w:r w:rsidRPr="00B5604C">
                              <w:rPr>
                                <w:rFonts w:ascii="Arial" w:hAnsi="Arial" w:cs="Arial"/>
                                <w:b/>
                                <w:bCs/>
                                <w:color w:val="000000" w:themeColor="text1"/>
                                <w:sz w:val="36"/>
                                <w:szCs w:val="36"/>
                              </w:rPr>
                              <w:t xml:space="preserve"> </w:t>
                            </w:r>
                          </w:p>
                          <w:p w14:paraId="267CCD11" w14:textId="3EF301DA" w:rsidR="003A219F" w:rsidRPr="00B5604C" w:rsidRDefault="003A219F" w:rsidP="00905318">
                            <w:pPr>
                              <w:pStyle w:val="ListParagraph"/>
                              <w:widowControl w:val="0"/>
                              <w:numPr>
                                <w:ilvl w:val="0"/>
                                <w:numId w:val="50"/>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DSL/s:</w:t>
                            </w:r>
                            <w:r>
                              <w:rPr>
                                <w:rFonts w:ascii="Arial" w:hAnsi="Arial" w:cs="Arial"/>
                                <w:color w:val="000000" w:themeColor="text1"/>
                                <w:sz w:val="36"/>
                                <w:szCs w:val="36"/>
                              </w:rPr>
                              <w:t xml:space="preserve"> Janet Cope</w:t>
                            </w:r>
                          </w:p>
                          <w:p w14:paraId="33249425" w14:textId="498CC5A0" w:rsidR="003A219F" w:rsidRPr="000B6700" w:rsidRDefault="003A219F" w:rsidP="00905318">
                            <w:pPr>
                              <w:pStyle w:val="ListParagraph"/>
                              <w:widowControl w:val="0"/>
                              <w:numPr>
                                <w:ilvl w:val="0"/>
                                <w:numId w:val="49"/>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Pr="000B6700">
                              <w:rPr>
                                <w:rFonts w:ascii="Arial" w:hAnsi="Arial" w:cs="Arial"/>
                                <w:b/>
                                <w:bCs/>
                                <w:color w:val="000000" w:themeColor="text1"/>
                                <w:sz w:val="36"/>
                                <w:szCs w:val="36"/>
                              </w:rPr>
                              <w:t xml:space="preserve"> </w:t>
                            </w:r>
                            <w:r>
                              <w:rPr>
                                <w:rFonts w:ascii="Arial" w:hAnsi="Arial" w:cs="Arial"/>
                                <w:b/>
                                <w:bCs/>
                                <w:color w:val="000000" w:themeColor="text1"/>
                                <w:sz w:val="36"/>
                                <w:szCs w:val="36"/>
                              </w:rPr>
                              <w:t>Debbie Walker &amp; Janet Cope</w:t>
                            </w:r>
                          </w:p>
                          <w:p w14:paraId="031D3C4C" w14:textId="23E8A56A" w:rsidR="003A219F" w:rsidRPr="000B6700" w:rsidRDefault="003A219F" w:rsidP="00905318">
                            <w:pPr>
                              <w:pStyle w:val="ListParagraph"/>
                              <w:widowControl w:val="0"/>
                              <w:numPr>
                                <w:ilvl w:val="0"/>
                                <w:numId w:val="48"/>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Pr>
                                <w:rFonts w:ascii="Arial" w:hAnsi="Arial" w:cs="Arial"/>
                                <w:b/>
                                <w:bCs/>
                                <w:color w:val="000000" w:themeColor="text1"/>
                                <w:sz w:val="36"/>
                                <w:szCs w:val="36"/>
                              </w:rPr>
                              <w:t>Ashley Holt</w:t>
                            </w:r>
                            <w:r w:rsidRPr="000B6700">
                              <w:rPr>
                                <w:rFonts w:ascii="Arial" w:hAnsi="Arial" w:cs="Arial"/>
                                <w:b/>
                                <w:bCs/>
                                <w:color w:val="000000" w:themeColor="text1"/>
                                <w:sz w:val="36"/>
                                <w:szCs w:val="36"/>
                              </w:rPr>
                              <w:t xml:space="preserve"> </w:t>
                            </w:r>
                          </w:p>
                          <w:p w14:paraId="2F9D0391" w14:textId="3033B350" w:rsidR="003A219F" w:rsidRDefault="003A219F" w:rsidP="00905318">
                            <w:pPr>
                              <w:pStyle w:val="ListParagraph"/>
                              <w:widowControl w:val="0"/>
                              <w:numPr>
                                <w:ilvl w:val="0"/>
                                <w:numId w:val="49"/>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Pr>
                                <w:rFonts w:ascii="Arial" w:hAnsi="Arial" w:cs="Arial"/>
                                <w:color w:val="000000" w:themeColor="text1"/>
                                <w:sz w:val="36"/>
                                <w:szCs w:val="36"/>
                              </w:rPr>
                              <w:t>Debbie Walker</w:t>
                            </w:r>
                          </w:p>
                          <w:p w14:paraId="7797C9DC" w14:textId="77777777" w:rsidR="003A219F" w:rsidRDefault="003A219F" w:rsidP="00016E24">
                            <w:pPr>
                              <w:pStyle w:val="ListParagraph"/>
                              <w:widowControl w:val="0"/>
                              <w:spacing w:line="240" w:lineRule="auto"/>
                              <w:ind w:left="360"/>
                              <w:rPr>
                                <w:rFonts w:ascii="Arial" w:hAnsi="Arial" w:cs="Arial"/>
                                <w:b/>
                                <w:bCs/>
                                <w:color w:val="000000" w:themeColor="text1"/>
                                <w:sz w:val="36"/>
                                <w:szCs w:val="36"/>
                              </w:rPr>
                            </w:pPr>
                          </w:p>
                          <w:p w14:paraId="30A41F3A" w14:textId="14833C30" w:rsidR="003A219F" w:rsidRPr="000B6700" w:rsidRDefault="003A219F" w:rsidP="00905318">
                            <w:pPr>
                              <w:pStyle w:val="ListParagraph"/>
                              <w:widowControl w:val="0"/>
                              <w:numPr>
                                <w:ilvl w:val="0"/>
                                <w:numId w:val="49"/>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Pr>
                                <w:rFonts w:ascii="Arial" w:hAnsi="Arial" w:cs="Arial"/>
                                <w:b/>
                                <w:bCs/>
                                <w:color w:val="000000" w:themeColor="text1"/>
                                <w:sz w:val="36"/>
                                <w:szCs w:val="36"/>
                              </w:rPr>
                              <w:t>Vicki Le’Clare</w:t>
                            </w:r>
                          </w:p>
                          <w:p w14:paraId="3F2CB18C" w14:textId="77777777" w:rsidR="003A219F" w:rsidRPr="000B6700" w:rsidRDefault="003A219F"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3A219F" w:rsidRDefault="003A219F" w:rsidP="00B3468D">
                            <w:pPr>
                              <w:widowControl w:val="0"/>
                              <w:spacing w:line="240" w:lineRule="auto"/>
                              <w:ind w:hanging="567"/>
                              <w:rPr>
                                <w:rFonts w:ascii="Arial" w:hAnsi="Arial" w:cs="Arial"/>
                                <w:b/>
                                <w:bCs/>
                                <w:sz w:val="36"/>
                                <w:szCs w:val="36"/>
                              </w:rPr>
                            </w:pPr>
                          </w:p>
                          <w:p w14:paraId="493790B9" w14:textId="77777777" w:rsidR="003A219F" w:rsidRDefault="003A219F" w:rsidP="00EE0581">
                            <w:pPr>
                              <w:widowControl w:val="0"/>
                              <w:ind w:left="567" w:hanging="567"/>
                              <w:rPr>
                                <w:rFonts w:ascii="Arial" w:hAnsi="Arial" w:cs="Arial"/>
                                <w:sz w:val="36"/>
                                <w:szCs w:val="36"/>
                              </w:rPr>
                            </w:pPr>
                          </w:p>
                          <w:p w14:paraId="139EF00D" w14:textId="77777777" w:rsidR="003A219F" w:rsidRDefault="003A219F"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8" type="#_x0000_t202" style="position:absolute;margin-left:-37.5pt;margin-top:168.75pt;width:527.3pt;height:191.4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AZDAMAALc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" filled="f" fillcolor="navy" stroked="f" strokecolor="black [0]" strokeweight="2pt">
                <v:textbox inset="2.88pt,2.88pt,2.88pt,2.88pt">
                  <w:txbxContent>
                    <w:p w14:paraId="439CFBCF" w14:textId="62931A63" w:rsidR="003A219F" w:rsidRDefault="003A219F" w:rsidP="00905318">
                      <w:pPr>
                        <w:pStyle w:val="ListParagraph"/>
                        <w:widowControl w:val="0"/>
                        <w:numPr>
                          <w:ilvl w:val="0"/>
                          <w:numId w:val="50"/>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Pr>
                          <w:rFonts w:ascii="Arial" w:hAnsi="Arial" w:cs="Arial"/>
                          <w:color w:val="000000" w:themeColor="text1"/>
                          <w:sz w:val="36"/>
                          <w:szCs w:val="36"/>
                        </w:rPr>
                        <w:t>Debbie Walker</w:t>
                      </w:r>
                      <w:r w:rsidRPr="00B5604C">
                        <w:rPr>
                          <w:rFonts w:ascii="Arial" w:hAnsi="Arial" w:cs="Arial"/>
                          <w:b/>
                          <w:bCs/>
                          <w:color w:val="000000" w:themeColor="text1"/>
                          <w:sz w:val="36"/>
                          <w:szCs w:val="36"/>
                        </w:rPr>
                        <w:t xml:space="preserve"> </w:t>
                      </w:r>
                    </w:p>
                    <w:p w14:paraId="267CCD11" w14:textId="3EF301DA" w:rsidR="003A219F" w:rsidRPr="00B5604C" w:rsidRDefault="003A219F" w:rsidP="00905318">
                      <w:pPr>
                        <w:pStyle w:val="ListParagraph"/>
                        <w:widowControl w:val="0"/>
                        <w:numPr>
                          <w:ilvl w:val="0"/>
                          <w:numId w:val="50"/>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DSL/s:</w:t>
                      </w:r>
                      <w:r>
                        <w:rPr>
                          <w:rFonts w:ascii="Arial" w:hAnsi="Arial" w:cs="Arial"/>
                          <w:color w:val="000000" w:themeColor="text1"/>
                          <w:sz w:val="36"/>
                          <w:szCs w:val="36"/>
                        </w:rPr>
                        <w:t xml:space="preserve"> Janet Cope</w:t>
                      </w:r>
                    </w:p>
                    <w:p w14:paraId="33249425" w14:textId="498CC5A0" w:rsidR="003A219F" w:rsidRPr="000B6700" w:rsidRDefault="003A219F" w:rsidP="00905318">
                      <w:pPr>
                        <w:pStyle w:val="ListParagraph"/>
                        <w:widowControl w:val="0"/>
                        <w:numPr>
                          <w:ilvl w:val="0"/>
                          <w:numId w:val="49"/>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Adult/s</w:t>
                      </w:r>
                      <w:r w:rsidRPr="000B6700">
                        <w:rPr>
                          <w:rFonts w:ascii="Arial" w:hAnsi="Arial" w:cs="Arial"/>
                          <w:b/>
                          <w:bCs/>
                          <w:color w:val="000000" w:themeColor="text1"/>
                          <w:sz w:val="36"/>
                          <w:szCs w:val="36"/>
                        </w:rPr>
                        <w:t xml:space="preserve"> </w:t>
                      </w:r>
                      <w:r>
                        <w:rPr>
                          <w:rFonts w:ascii="Arial" w:hAnsi="Arial" w:cs="Arial"/>
                          <w:b/>
                          <w:bCs/>
                          <w:color w:val="000000" w:themeColor="text1"/>
                          <w:sz w:val="36"/>
                          <w:szCs w:val="36"/>
                        </w:rPr>
                        <w:t>Debbie Walker &amp; Janet Cope</w:t>
                      </w:r>
                    </w:p>
                    <w:p w14:paraId="031D3C4C" w14:textId="23E8A56A" w:rsidR="003A219F" w:rsidRPr="000B6700" w:rsidRDefault="003A219F" w:rsidP="00905318">
                      <w:pPr>
                        <w:pStyle w:val="ListParagraph"/>
                        <w:widowControl w:val="0"/>
                        <w:numPr>
                          <w:ilvl w:val="0"/>
                          <w:numId w:val="48"/>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Pr>
                          <w:rFonts w:ascii="Arial" w:hAnsi="Arial" w:cs="Arial"/>
                          <w:b/>
                          <w:bCs/>
                          <w:color w:val="000000" w:themeColor="text1"/>
                          <w:sz w:val="36"/>
                          <w:szCs w:val="36"/>
                        </w:rPr>
                        <w:t>Ashley Holt</w:t>
                      </w:r>
                      <w:r w:rsidRPr="000B6700">
                        <w:rPr>
                          <w:rFonts w:ascii="Arial" w:hAnsi="Arial" w:cs="Arial"/>
                          <w:b/>
                          <w:bCs/>
                          <w:color w:val="000000" w:themeColor="text1"/>
                          <w:sz w:val="36"/>
                          <w:szCs w:val="36"/>
                        </w:rPr>
                        <w:t xml:space="preserve"> </w:t>
                      </w:r>
                    </w:p>
                    <w:p w14:paraId="2F9D0391" w14:textId="3033B350" w:rsidR="003A219F" w:rsidRDefault="003A219F" w:rsidP="00905318">
                      <w:pPr>
                        <w:pStyle w:val="ListParagraph"/>
                        <w:widowControl w:val="0"/>
                        <w:numPr>
                          <w:ilvl w:val="0"/>
                          <w:numId w:val="49"/>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Pr>
                          <w:rFonts w:ascii="Arial" w:hAnsi="Arial" w:cs="Arial"/>
                          <w:color w:val="000000" w:themeColor="text1"/>
                          <w:sz w:val="36"/>
                          <w:szCs w:val="36"/>
                        </w:rPr>
                        <w:t>Debbie Walker</w:t>
                      </w:r>
                    </w:p>
                    <w:p w14:paraId="7797C9DC" w14:textId="77777777" w:rsidR="003A219F" w:rsidRDefault="003A219F" w:rsidP="00016E24">
                      <w:pPr>
                        <w:pStyle w:val="ListParagraph"/>
                        <w:widowControl w:val="0"/>
                        <w:spacing w:line="240" w:lineRule="auto"/>
                        <w:ind w:left="360"/>
                        <w:rPr>
                          <w:rFonts w:ascii="Arial" w:hAnsi="Arial" w:cs="Arial"/>
                          <w:b/>
                          <w:bCs/>
                          <w:color w:val="000000" w:themeColor="text1"/>
                          <w:sz w:val="36"/>
                          <w:szCs w:val="36"/>
                        </w:rPr>
                      </w:pPr>
                    </w:p>
                    <w:p w14:paraId="30A41F3A" w14:textId="14833C30" w:rsidR="003A219F" w:rsidRPr="000B6700" w:rsidRDefault="003A219F" w:rsidP="00905318">
                      <w:pPr>
                        <w:pStyle w:val="ListParagraph"/>
                        <w:widowControl w:val="0"/>
                        <w:numPr>
                          <w:ilvl w:val="0"/>
                          <w:numId w:val="49"/>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Pr>
                          <w:rFonts w:ascii="Arial" w:hAnsi="Arial" w:cs="Arial"/>
                          <w:b/>
                          <w:bCs/>
                          <w:color w:val="000000" w:themeColor="text1"/>
                          <w:sz w:val="36"/>
                          <w:szCs w:val="36"/>
                        </w:rPr>
                        <w:t xml:space="preserve">Vicki </w:t>
                      </w:r>
                      <w:proofErr w:type="spellStart"/>
                      <w:r>
                        <w:rPr>
                          <w:rFonts w:ascii="Arial" w:hAnsi="Arial" w:cs="Arial"/>
                          <w:b/>
                          <w:bCs/>
                          <w:color w:val="000000" w:themeColor="text1"/>
                          <w:sz w:val="36"/>
                          <w:szCs w:val="36"/>
                        </w:rPr>
                        <w:t>Le’Clare</w:t>
                      </w:r>
                      <w:proofErr w:type="spellEnd"/>
                    </w:p>
                    <w:p w14:paraId="3F2CB18C" w14:textId="77777777" w:rsidR="003A219F" w:rsidRPr="000B6700" w:rsidRDefault="003A219F"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3A219F" w:rsidRDefault="003A219F" w:rsidP="00B3468D">
                      <w:pPr>
                        <w:widowControl w:val="0"/>
                        <w:spacing w:line="240" w:lineRule="auto"/>
                        <w:ind w:hanging="567"/>
                        <w:rPr>
                          <w:rFonts w:ascii="Arial" w:hAnsi="Arial" w:cs="Arial"/>
                          <w:b/>
                          <w:bCs/>
                          <w:sz w:val="36"/>
                          <w:szCs w:val="36"/>
                        </w:rPr>
                      </w:pPr>
                    </w:p>
                    <w:p w14:paraId="493790B9" w14:textId="77777777" w:rsidR="003A219F" w:rsidRDefault="003A219F" w:rsidP="00EE0581">
                      <w:pPr>
                        <w:widowControl w:val="0"/>
                        <w:ind w:left="567" w:hanging="567"/>
                        <w:rPr>
                          <w:rFonts w:ascii="Arial" w:hAnsi="Arial" w:cs="Arial"/>
                          <w:sz w:val="36"/>
                          <w:szCs w:val="36"/>
                        </w:rPr>
                      </w:pPr>
                    </w:p>
                    <w:p w14:paraId="139EF00D" w14:textId="77777777" w:rsidR="003A219F" w:rsidRDefault="003A219F"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E579AE" w:rsidRPr="009451C1">
        <w:rPr>
          <w:rFonts w:ascii="Arial" w:hAnsi="Arial" w:cs="Arial"/>
          <w:noProof/>
          <w:sz w:val="24"/>
          <w:szCs w:val="24"/>
        </w:rPr>
        <w:drawing>
          <wp:anchor distT="36576" distB="36576" distL="36576" distR="36576" simplePos="0" relativeHeight="251651583" behindDoc="0" locked="0" layoutInCell="1" allowOverlap="1" wp14:anchorId="4BDFBD8C" wp14:editId="4ADF61CD">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3A219F" w:rsidRDefault="003A219F"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8H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pAzrO/k9UjTK2SMFQwfyD2sGik+obRAMKZYf31QBXDqH0rYPLn&#10;0cJKiZlu1HSzm26oKCFUhg1G4zI3ozofesX3Dbw01lrIFahFzd0gW1kZUQEjuwFxdNxOQm7Vd7p3&#10;Xr/+bm5+Ag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ExOfwc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3A219F" w:rsidRDefault="003A219F"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400BB46C" w:rsidR="003A219F" w:rsidRPr="00C957BC" w:rsidRDefault="003A219F"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235B03">
                              <w:rPr>
                                <w:rFonts w:ascii="Arial" w:hAnsi="Arial" w:cs="Arial"/>
                                <w:b/>
                                <w:bCs/>
                                <w:sz w:val="56"/>
                                <w:szCs w:val="56"/>
                              </w:rPr>
                              <w:t xml:space="preserve">Vine Tree Primary School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YQG+Q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400BB46C" w:rsidR="003A219F" w:rsidRPr="00C957BC" w:rsidRDefault="003A219F"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235B03">
                        <w:rPr>
                          <w:rFonts w:ascii="Arial" w:hAnsi="Arial" w:cs="Arial"/>
                          <w:b/>
                          <w:bCs/>
                          <w:sz w:val="56"/>
                          <w:szCs w:val="56"/>
                        </w:rPr>
                        <w:t xml:space="preserve">Vine Tree Primary School </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3A219F" w:rsidRPr="004167E8" w:rsidRDefault="003A219F">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N4UAIAAKo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" fillcolor="white [3201]" strokeweight=".5pt">
                <v:textbox>
                  <w:txbxContent>
                    <w:p w14:paraId="582546FB" w14:textId="47FB7CAE" w:rsidR="003A219F" w:rsidRPr="004167E8" w:rsidRDefault="003A219F">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4"/>
          <w:footerReference w:type="default" r:id="rId45"/>
          <w:headerReference w:type="first" r:id="rId46"/>
          <w:footerReference w:type="first" r:id="rId47"/>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7D6FAE" w:rsidRPr="009451C1">
        <w:rPr>
          <w:rFonts w:ascii="Arial" w:eastAsia="Arial" w:hAnsi="Arial" w:cs="Arial"/>
          <w:b/>
          <w:bCs/>
          <w:color w:val="000000"/>
          <w:sz w:val="20"/>
          <w:szCs w:val="20"/>
        </w:rPr>
        <w:t>SCiES</w:t>
      </w:r>
      <w:proofErr w:type="spellEnd"/>
      <w:r w:rsidR="007D6FAE" w:rsidRPr="009451C1">
        <w:rPr>
          <w:rFonts w:ascii="Arial" w:eastAsia="Arial" w:hAnsi="Arial" w:cs="Arial"/>
          <w:b/>
          <w:bCs/>
          <w:color w:val="000000"/>
          <w:sz w:val="20"/>
          <w:szCs w:val="20"/>
        </w:rPr>
        <w:t xml:space="preserve">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4342892F"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905318">
        <w:rPr>
          <w:rFonts w:ascii="Arial" w:hAnsi="Arial" w:cs="Arial"/>
          <w:b/>
          <w:bCs/>
          <w:sz w:val="32"/>
          <w:szCs w:val="32"/>
        </w:rPr>
        <w:t>.</w:t>
      </w:r>
    </w:p>
    <w:p w14:paraId="513CD36C" w14:textId="18EC0916"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905318">
        <w:rPr>
          <w:rFonts w:ascii="Arial" w:hAnsi="Arial" w:cs="Arial"/>
          <w:sz w:val="32"/>
          <w:szCs w:val="32"/>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905318">
        <w:rPr>
          <w:rFonts w:ascii="Arial" w:hAnsi="Arial" w:cs="Arial"/>
          <w:b/>
          <w:bCs/>
          <w:sz w:val="32"/>
          <w:szCs w:val="32"/>
        </w:rPr>
        <w:t>.</w:t>
      </w:r>
      <w:r w:rsidRPr="009451C1">
        <w:rPr>
          <w:rStyle w:val="Hyperlink"/>
          <w:rFonts w:ascii="Arial" w:hAnsi="Arial" w:cs="Arial"/>
          <w:i/>
          <w:color w:val="FF0000"/>
          <w:sz w:val="24"/>
          <w:szCs w:val="24"/>
          <w:u w:val="none"/>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43AC2CE8"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00787CA7">
        <w:rPr>
          <w:rStyle w:val="Hyperlink"/>
          <w:rFonts w:ascii="Arial" w:hAnsi="Arial" w:cs="Arial"/>
          <w:i/>
          <w:color w:val="FF0000"/>
          <w:sz w:val="24"/>
          <w:szCs w:val="24"/>
          <w:u w:val="none"/>
        </w:rPr>
        <w:t xml:space="preserve"> </w:t>
      </w:r>
    </w:p>
    <w:p w14:paraId="2DF01A60" w14:textId="40190193" w:rsidR="00D46279" w:rsidRPr="00787CA7" w:rsidRDefault="00787CA7" w:rsidP="00F47A2B">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49" w:anchor="h1" w:history="1">
        <w:r w:rsidRPr="00B5604C">
          <w:rPr>
            <w:rStyle w:val="Hyperlink"/>
            <w:rFonts w:ascii="Arial" w:hAnsi="Arial" w:cs="Arial"/>
            <w:i/>
            <w:color w:val="00B050"/>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905318">
      <w:pPr>
        <w:numPr>
          <w:ilvl w:val="0"/>
          <w:numId w:val="46"/>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905318">
      <w:pPr>
        <w:numPr>
          <w:ilvl w:val="0"/>
          <w:numId w:val="46"/>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2"/>
          <w:headerReference w:type="first" r:id="rId53"/>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w:t>
      </w:r>
      <w:proofErr w:type="spellStart"/>
      <w:r w:rsidRPr="00ED456F">
        <w:rPr>
          <w:rFonts w:ascii="Arial" w:eastAsiaTheme="majorEastAsia" w:hAnsi="Arial" w:cs="Arial"/>
          <w:color w:val="000000" w:themeColor="text1"/>
          <w:kern w:val="24"/>
          <w:sz w:val="24"/>
          <w:szCs w:val="24"/>
        </w:rPr>
        <w:t>ChECS</w:t>
      </w:r>
      <w:proofErr w:type="spellEnd"/>
      <w:r w:rsidRPr="00ED456F">
        <w:rPr>
          <w:rFonts w:ascii="Arial" w:eastAsiaTheme="majorEastAsia" w:hAnsi="Arial" w:cs="Arial"/>
          <w:color w:val="000000" w:themeColor="text1"/>
          <w:kern w:val="24"/>
          <w:sz w:val="24"/>
          <w:szCs w:val="24"/>
        </w:rPr>
        <w:t>).</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905318">
            <w:pPr>
              <w:numPr>
                <w:ilvl w:val="0"/>
                <w:numId w:val="11"/>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905318">
            <w:pPr>
              <w:numPr>
                <w:ilvl w:val="0"/>
                <w:numId w:val="11"/>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905318">
            <w:pPr>
              <w:numPr>
                <w:ilvl w:val="0"/>
                <w:numId w:val="11"/>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905318">
            <w:pPr>
              <w:numPr>
                <w:ilvl w:val="0"/>
                <w:numId w:val="9"/>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905318">
            <w:pPr>
              <w:numPr>
                <w:ilvl w:val="0"/>
                <w:numId w:val="9"/>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905318">
            <w:pPr>
              <w:numPr>
                <w:ilvl w:val="0"/>
                <w:numId w:val="9"/>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905318">
            <w:pPr>
              <w:numPr>
                <w:ilvl w:val="0"/>
                <w:numId w:val="9"/>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6B319A">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6B319A">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0EAEBE30">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6B319A">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6B319A">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6B319A">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905318">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905318">
            <w:pPr>
              <w:numPr>
                <w:ilvl w:val="0"/>
                <w:numId w:val="10"/>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905318">
            <w:pPr>
              <w:numPr>
                <w:ilvl w:val="0"/>
                <w:numId w:val="10"/>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905318">
            <w:pPr>
              <w:numPr>
                <w:ilvl w:val="0"/>
                <w:numId w:val="10"/>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905318">
            <w:pPr>
              <w:numPr>
                <w:ilvl w:val="0"/>
                <w:numId w:val="9"/>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905318">
            <w:pPr>
              <w:numPr>
                <w:ilvl w:val="0"/>
                <w:numId w:val="10"/>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905318">
            <w:pPr>
              <w:numPr>
                <w:ilvl w:val="0"/>
                <w:numId w:val="8"/>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905318">
            <w:pPr>
              <w:numPr>
                <w:ilvl w:val="0"/>
                <w:numId w:val="8"/>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905318">
            <w:pPr>
              <w:numPr>
                <w:ilvl w:val="0"/>
                <w:numId w:val="8"/>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905318">
            <w:pPr>
              <w:numPr>
                <w:ilvl w:val="0"/>
                <w:numId w:val="8"/>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905318">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905318">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905318">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905318">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905318">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905318">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905318">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905318">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w:t>
      </w:r>
      <w:proofErr w:type="spellStart"/>
      <w:r w:rsidRPr="00342397">
        <w:rPr>
          <w:rFonts w:ascii="Arial" w:eastAsia="Arial" w:hAnsi="Arial" w:cs="Arial"/>
          <w:b/>
          <w:color w:val="000000" w:themeColor="text1"/>
          <w:sz w:val="24"/>
          <w:szCs w:val="24"/>
        </w:rPr>
        <w:t>KCSiE</w:t>
      </w:r>
      <w:proofErr w:type="spellEnd"/>
      <w:r w:rsidRPr="00342397">
        <w:rPr>
          <w:rFonts w:ascii="Arial" w:eastAsia="Arial" w:hAnsi="Arial" w:cs="Arial"/>
          <w:b/>
          <w:color w:val="000000" w:themeColor="text1"/>
          <w:sz w:val="24"/>
          <w:szCs w:val="24"/>
        </w:rPr>
        <w:t xml:space="preserv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2"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905318">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905318">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905318">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905318">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905318">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905318">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905318">
      <w:pPr>
        <w:pStyle w:val="ListParagraph"/>
        <w:numPr>
          <w:ilvl w:val="0"/>
          <w:numId w:val="37"/>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905318">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905318">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905318">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905318">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905318">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905318">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905318">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905318">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905318">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905318">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905318">
      <w:pPr>
        <w:pStyle w:val="ListParagraph"/>
        <w:numPr>
          <w:ilvl w:val="0"/>
          <w:numId w:val="36"/>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905318">
      <w:pPr>
        <w:pStyle w:val="ListParagraph"/>
        <w:numPr>
          <w:ilvl w:val="0"/>
          <w:numId w:val="39"/>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905318">
      <w:pPr>
        <w:pStyle w:val="ListParagraph"/>
        <w:numPr>
          <w:ilvl w:val="0"/>
          <w:numId w:val="39"/>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905318">
      <w:pPr>
        <w:pStyle w:val="ListParagraph"/>
        <w:numPr>
          <w:ilvl w:val="0"/>
          <w:numId w:val="38"/>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905318">
      <w:pPr>
        <w:pStyle w:val="ListParagraph"/>
        <w:numPr>
          <w:ilvl w:val="0"/>
          <w:numId w:val="38"/>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905318">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905318">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905318">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905318">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905318">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905318">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905318">
      <w:pPr>
        <w:pStyle w:val="ListParagraph"/>
        <w:numPr>
          <w:ilvl w:val="0"/>
          <w:numId w:val="40"/>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6"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7"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8"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9"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60"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905318">
      <w:pPr>
        <w:pStyle w:val="ListParagraph"/>
        <w:numPr>
          <w:ilvl w:val="0"/>
          <w:numId w:val="26"/>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905318">
      <w:pPr>
        <w:pStyle w:val="ListParagraph"/>
        <w:numPr>
          <w:ilvl w:val="0"/>
          <w:numId w:val="26"/>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905318">
      <w:pPr>
        <w:pStyle w:val="ListParagraph"/>
        <w:numPr>
          <w:ilvl w:val="0"/>
          <w:numId w:val="26"/>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905318">
      <w:pPr>
        <w:pStyle w:val="ListParagraph"/>
        <w:numPr>
          <w:ilvl w:val="0"/>
          <w:numId w:val="26"/>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905318">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905318">
      <w:pPr>
        <w:pStyle w:val="ListParagraph"/>
        <w:numPr>
          <w:ilvl w:val="0"/>
          <w:numId w:val="26"/>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905318">
      <w:pPr>
        <w:pStyle w:val="ListParagraph"/>
        <w:numPr>
          <w:ilvl w:val="0"/>
          <w:numId w:val="26"/>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imagery)</w:t>
      </w:r>
    </w:p>
    <w:p w14:paraId="2BFDE5A6" w14:textId="375C0A3B" w:rsidR="004B1C4F" w:rsidRPr="009451C1" w:rsidRDefault="004B1C4F" w:rsidP="00905318">
      <w:pPr>
        <w:pStyle w:val="ListParagraph"/>
        <w:numPr>
          <w:ilvl w:val="0"/>
          <w:numId w:val="26"/>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w:t>
      </w:r>
      <w:proofErr w:type="spellStart"/>
      <w:r w:rsidRPr="009451C1">
        <w:rPr>
          <w:rFonts w:ascii="Arial" w:eastAsiaTheme="minorHAnsi" w:hAnsi="Arial" w:cs="Arial"/>
          <w:sz w:val="20"/>
          <w:szCs w:val="20"/>
          <w:lang w:eastAsia="en-US"/>
        </w:rPr>
        <w:t>Upskirting</w:t>
      </w:r>
      <w:proofErr w:type="spellEnd"/>
      <w:r w:rsidRPr="009451C1">
        <w:rPr>
          <w:rFonts w:ascii="Arial" w:eastAsiaTheme="minorHAnsi" w:hAnsi="Arial" w:cs="Arial"/>
          <w:sz w:val="20"/>
          <w:szCs w:val="20"/>
          <w:lang w:eastAsia="en-US"/>
        </w:rPr>
        <w:t xml:space="preserve">’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905318">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1EDE500D"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We have the systems in place 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w:t>
      </w:r>
      <w:proofErr w:type="spellStart"/>
      <w:r w:rsidRPr="00A31E66">
        <w:rPr>
          <w:rFonts w:ascii="Arial" w:hAnsi="Arial" w:cs="Arial"/>
          <w:color w:val="000000" w:themeColor="text1"/>
          <w:sz w:val="20"/>
          <w:szCs w:val="20"/>
        </w:rPr>
        <w:t>KCSiE</w:t>
      </w:r>
      <w:proofErr w:type="spellEnd"/>
      <w:r w:rsidRPr="00A31E66">
        <w:rPr>
          <w:rFonts w:ascii="Arial" w:hAnsi="Arial" w:cs="Arial"/>
          <w:color w:val="000000" w:themeColor="text1"/>
          <w:sz w:val="20"/>
          <w:szCs w:val="20"/>
        </w:rPr>
        <w:t xml:space="preserve"> </w:t>
      </w:r>
      <w:r w:rsidRPr="00B5604C">
        <w:rPr>
          <w:rFonts w:ascii="Arial" w:hAnsi="Arial" w:cs="Arial"/>
          <w:color w:val="00B050"/>
          <w:sz w:val="20"/>
          <w:szCs w:val="20"/>
        </w:rPr>
        <w:t>202</w:t>
      </w:r>
      <w:r w:rsidR="00B5604C" w:rsidRPr="00B5604C">
        <w:rPr>
          <w:rFonts w:ascii="Arial" w:hAnsi="Arial" w:cs="Arial"/>
          <w:color w:val="00B050"/>
          <w:sz w:val="20"/>
          <w:szCs w:val="20"/>
        </w:rPr>
        <w:t>5</w:t>
      </w:r>
      <w:r w:rsidRPr="00A31E66">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w:t>
      </w:r>
      <w:proofErr w:type="gramStart"/>
      <w:r w:rsidR="00803BAF" w:rsidRPr="00A31E66">
        <w:rPr>
          <w:rFonts w:ascii="Arial" w:hAnsi="Arial" w:cs="Arial"/>
          <w:color w:val="000000" w:themeColor="text1"/>
          <w:sz w:val="20"/>
          <w:szCs w:val="20"/>
        </w:rPr>
        <w:t>boys</w:t>
      </w:r>
      <w:proofErr w:type="gramEnd"/>
      <w:r w:rsidR="00803BAF" w:rsidRPr="00A31E66">
        <w:rPr>
          <w:rFonts w:ascii="Arial" w:hAnsi="Arial" w:cs="Arial"/>
          <w:color w:val="000000" w:themeColor="text1"/>
          <w:sz w:val="20"/>
          <w:szCs w:val="20"/>
        </w:rPr>
        <w:t xml:space="preserve"> perpetrators, but that all child-on-child abuse is unacceptable and will be taken seriously</w:t>
      </w:r>
      <w:r w:rsidRPr="00A31E66">
        <w:rPr>
          <w:rFonts w:ascii="Arial" w:hAnsi="Arial" w:cs="Arial"/>
          <w:color w:val="000000" w:themeColor="text1"/>
          <w:sz w:val="20"/>
          <w:szCs w:val="20"/>
        </w:rPr>
        <w:t>.</w:t>
      </w:r>
    </w:p>
    <w:p w14:paraId="020A3A9E" w14:textId="64F7AE2C"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61"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B5604C">
        <w:rPr>
          <w:rFonts w:ascii="Arial" w:eastAsiaTheme="minorHAnsi" w:hAnsi="Arial" w:cs="Arial"/>
          <w:bCs/>
          <w:color w:val="000000" w:themeColor="text1"/>
          <w:sz w:val="20"/>
          <w:szCs w:val="20"/>
          <w:lang w:eastAsia="en-US"/>
        </w:rPr>
        <w:t xml:space="preserve">Education </w:t>
      </w:r>
      <w:r w:rsidRPr="00B5604C">
        <w:rPr>
          <w:rFonts w:ascii="Arial" w:eastAsiaTheme="minorHAnsi" w:hAnsi="Arial" w:cs="Arial"/>
          <w:bCs/>
          <w:color w:val="00B050"/>
          <w:sz w:val="20"/>
          <w:szCs w:val="20"/>
          <w:lang w:eastAsia="en-US"/>
        </w:rPr>
        <w:t>202</w:t>
      </w:r>
      <w:r w:rsidR="00A31E66" w:rsidRPr="00B5604C">
        <w:rPr>
          <w:rFonts w:ascii="Arial" w:eastAsiaTheme="minorHAnsi" w:hAnsi="Arial" w:cs="Arial"/>
          <w:bCs/>
          <w:color w:val="00B050"/>
          <w:sz w:val="20"/>
          <w:szCs w:val="20"/>
          <w:lang w:eastAsia="en-US"/>
        </w:rPr>
        <w:t>5</w:t>
      </w:r>
      <w:r w:rsidRPr="00B5604C">
        <w:rPr>
          <w:rFonts w:ascii="Arial" w:eastAsiaTheme="minorHAnsi" w:hAnsi="Arial" w:cs="Arial"/>
          <w:bCs/>
          <w:color w:val="000000" w:themeColor="text1"/>
          <w:sz w:val="20"/>
          <w:szCs w:val="20"/>
          <w:lang w:eastAsia="en-US"/>
        </w:rPr>
        <w:t>.</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2"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2"/>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w:t>
      </w:r>
      <w:proofErr w:type="gramEnd"/>
      <w:r w:rsidRPr="009451C1">
        <w:rPr>
          <w:rFonts w:ascii="Arial" w:eastAsia="Times New Roman" w:hAnsi="Arial" w:cs="Arial"/>
          <w:sz w:val="20"/>
          <w:szCs w:val="20"/>
          <w:lang w:eastAsia="en-GB"/>
        </w:rPr>
        <w:t xml:space="preserve">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905318">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905318">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905318">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905318">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905318">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905318">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905318">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905318">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905318">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3" w:name="_Toc448922392"/>
      <w:r w:rsidRPr="009451C1">
        <w:rPr>
          <w:rFonts w:ascii="Arial" w:eastAsia="Times New Roman" w:hAnsi="Arial" w:cs="Arial"/>
          <w:b/>
          <w:bCs/>
          <w:sz w:val="24"/>
          <w:szCs w:val="24"/>
          <w:u w:val="single"/>
          <w:lang w:eastAsia="en-GB"/>
        </w:rPr>
        <w:t>Cyberbullying</w:t>
      </w:r>
      <w:bookmarkEnd w:id="3"/>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905318">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905318">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905318">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905318">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905318">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905318">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905318">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30DAA0BE" w:rsidR="00AA42B8" w:rsidRPr="009451C1" w:rsidRDefault="00632D05" w:rsidP="00AA42B8">
      <w:pPr>
        <w:autoSpaceDE w:val="0"/>
        <w:autoSpaceDN w:val="0"/>
        <w:adjustRightInd w:val="0"/>
        <w:spacing w:after="0"/>
        <w:jc w:val="both"/>
        <w:rPr>
          <w:rFonts w:ascii="Arial" w:hAnsi="Arial" w:cs="Arial"/>
          <w:sz w:val="20"/>
          <w:szCs w:val="20"/>
        </w:rPr>
      </w:pPr>
      <w:r w:rsidRPr="00632D05">
        <w:rPr>
          <w:rFonts w:ascii="Arial" w:eastAsiaTheme="minorHAnsi" w:hAnsi="Arial" w:cs="Arial"/>
          <w:iCs/>
          <w:sz w:val="20"/>
          <w:szCs w:val="20"/>
          <w:lang w:eastAsia="en-US"/>
        </w:rPr>
        <w:t>Vine Tree Primary School</w:t>
      </w:r>
      <w:r w:rsidRPr="00632D05">
        <w:rPr>
          <w:rFonts w:ascii="Arial" w:eastAsiaTheme="minorHAnsi" w:hAnsi="Arial" w:cs="Arial"/>
          <w:i/>
          <w:iCs/>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62AE9C2C"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We do this by</w:t>
      </w:r>
      <w:r w:rsidRPr="00632D05">
        <w:rPr>
          <w:rFonts w:asciiTheme="majorHAnsi" w:eastAsiaTheme="minorHAnsi" w:hAnsiTheme="majorHAnsi" w:cstheme="majorHAnsi"/>
          <w:bCs/>
          <w:i/>
          <w:color w:val="FF0000"/>
          <w:sz w:val="20"/>
          <w:szCs w:val="20"/>
          <w:lang w:eastAsia="en-US"/>
        </w:rPr>
        <w:t xml:space="preserve"> </w:t>
      </w:r>
      <w:r w:rsidR="00632D05" w:rsidRPr="00632D05">
        <w:rPr>
          <w:rFonts w:asciiTheme="majorHAnsi" w:eastAsiaTheme="minorHAnsi" w:hAnsiTheme="majorHAnsi" w:cstheme="majorHAnsi"/>
          <w:bCs/>
          <w:i/>
          <w:sz w:val="20"/>
          <w:szCs w:val="20"/>
          <w:lang w:eastAsia="en-US"/>
        </w:rPr>
        <w:t>e</w:t>
      </w:r>
      <w:r w:rsidR="00632D05" w:rsidRPr="00632D05">
        <w:rPr>
          <w:rFonts w:asciiTheme="majorHAnsi" w:hAnsiTheme="majorHAnsi" w:cstheme="majorHAnsi"/>
          <w:sz w:val="20"/>
          <w:szCs w:val="20"/>
        </w:rPr>
        <w:t>nsuring the necessary staff are aware if the situation so that support and monitoring can take place. All Operation Encompass incidents are recorded on CPOMS.</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123FB8" w:rsidRPr="00B5604C">
        <w:rPr>
          <w:rFonts w:ascii="Arial" w:hAnsi="Arial" w:cs="Arial"/>
          <w:color w:val="00B050"/>
          <w:sz w:val="20"/>
          <w:szCs w:val="20"/>
        </w:rPr>
        <w:t>regardless of sexual identity, age, ethnicity, socio-economic status, sexuality or background and domestic abuse can take place inside or outside of the home</w:t>
      </w:r>
      <w:r w:rsidR="00123FB8" w:rsidRPr="00B5604C">
        <w:rPr>
          <w:rFonts w:ascii="Arial" w:hAnsi="Arial" w:cs="Arial"/>
          <w:sz w:val="20"/>
          <w:szCs w:val="20"/>
        </w:rPr>
        <w:t>.</w:t>
      </w:r>
      <w:r w:rsidR="00123FB8">
        <w:rPr>
          <w:rFonts w:ascii="Arial" w:hAnsi="Arial" w:cs="Arial"/>
          <w:sz w:val="20"/>
          <w:szCs w:val="20"/>
        </w:rPr>
        <w:t xml:space="preserv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905318">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905318">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905318">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905318">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905318">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905318">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905318">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905318">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905318">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905318">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905318">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905318">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905318">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905318">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905318">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905318">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905318">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905318">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905318">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905318">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4"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4"/>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5FAA2B75"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proofErr w:type="spellStart"/>
      <w:r w:rsidR="00E556FD" w:rsidRPr="009451C1">
        <w:rPr>
          <w:rFonts w:ascii="Arial" w:eastAsiaTheme="minorHAnsi" w:hAnsi="Arial" w:cs="Arial"/>
          <w:color w:val="000000"/>
          <w:sz w:val="20"/>
          <w:szCs w:val="20"/>
          <w:lang w:eastAsia="en-US"/>
        </w:rPr>
        <w:t>ChECS</w:t>
      </w:r>
      <w:proofErr w:type="spellEnd"/>
      <w:r w:rsidR="00E556FD" w:rsidRPr="009451C1">
        <w:rPr>
          <w:rFonts w:ascii="Arial" w:eastAsiaTheme="minorHAnsi" w:hAnsi="Arial" w:cs="Arial"/>
          <w:color w:val="000000"/>
          <w:sz w:val="20"/>
          <w:szCs w:val="20"/>
          <w:lang w:eastAsia="en-US"/>
        </w:rPr>
        <w:t xml:space="preserve">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905318">
      <w:pPr>
        <w:pStyle w:val="ListParagraph"/>
        <w:numPr>
          <w:ilvl w:val="0"/>
          <w:numId w:val="2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905318">
      <w:pPr>
        <w:pStyle w:val="ListParagraph"/>
        <w:numPr>
          <w:ilvl w:val="0"/>
          <w:numId w:val="2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905318">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905318">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905318">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905318">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905318">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905318">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905318">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905318">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905318">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905318">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905318">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905318">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905318">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905318">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905318">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905318">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4FE706A4"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5"/>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905318">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905318">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905318">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905318">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905318">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905318">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905318">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905318">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905318">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905318">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905318">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905318">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905318">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xml:space="preserve">.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905318">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905318">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905318">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905318">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905318">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905318">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 xml:space="preserve">e child’s health or </w:t>
      </w:r>
      <w:proofErr w:type="gramStart"/>
      <w:r w:rsidR="00977CF2" w:rsidRPr="009451C1">
        <w:rPr>
          <w:rFonts w:ascii="Arial" w:eastAsiaTheme="minorHAnsi" w:hAnsi="Arial" w:cs="Arial"/>
          <w:color w:val="000000"/>
          <w:sz w:val="20"/>
          <w:szCs w:val="20"/>
          <w:lang w:eastAsia="en-US"/>
        </w:rPr>
        <w:t>development</w:t>
      </w:r>
      <w:proofErr w:type="gramEnd"/>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905318">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905318">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905318">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905318">
      <w:pPr>
        <w:pStyle w:val="ListParagraph"/>
        <w:numPr>
          <w:ilvl w:val="0"/>
          <w:numId w:val="32"/>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905318">
      <w:pPr>
        <w:pStyle w:val="ListParagraph"/>
        <w:numPr>
          <w:ilvl w:val="0"/>
          <w:numId w:val="32"/>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905318">
      <w:pPr>
        <w:pStyle w:val="ListParagraph"/>
        <w:numPr>
          <w:ilvl w:val="0"/>
          <w:numId w:val="32"/>
        </w:numPr>
        <w:ind w:left="284" w:hanging="284"/>
        <w:jc w:val="both"/>
        <w:rPr>
          <w:rFonts w:ascii="Arial" w:hAnsi="Arial" w:cs="Arial"/>
          <w:sz w:val="20"/>
          <w:szCs w:val="20"/>
        </w:rPr>
      </w:pPr>
      <w:r w:rsidRPr="009451C1">
        <w:rPr>
          <w:rFonts w:ascii="Arial" w:hAnsi="Arial" w:cs="Arial"/>
          <w:sz w:val="20"/>
          <w:szCs w:val="20"/>
        </w:rPr>
        <w:lastRenderedPageBreak/>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3"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6" w:name="_Toc448922390"/>
      <w:r w:rsidRPr="009451C1">
        <w:rPr>
          <w:rFonts w:ascii="Arial" w:eastAsia="Times New Roman" w:hAnsi="Arial" w:cs="Arial"/>
          <w:b/>
          <w:bCs/>
          <w:sz w:val="24"/>
          <w:szCs w:val="24"/>
          <w:u w:val="single"/>
          <w:lang w:eastAsia="en-GB"/>
        </w:rPr>
        <w:t>Online Safety</w:t>
      </w:r>
      <w:bookmarkEnd w:id="6"/>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905318">
      <w:pPr>
        <w:pStyle w:val="ListParagraph"/>
        <w:numPr>
          <w:ilvl w:val="0"/>
          <w:numId w:val="42"/>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B5604C">
        <w:rPr>
          <w:rFonts w:ascii="Arial" w:eastAsia="Times New Roman" w:hAnsi="Arial"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905318">
      <w:pPr>
        <w:pStyle w:val="ListParagraph"/>
        <w:numPr>
          <w:ilvl w:val="0"/>
          <w:numId w:val="42"/>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905318">
      <w:pPr>
        <w:pStyle w:val="ListParagraph"/>
        <w:numPr>
          <w:ilvl w:val="1"/>
          <w:numId w:val="39"/>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905318">
      <w:pPr>
        <w:pStyle w:val="ListParagraph"/>
        <w:numPr>
          <w:ilvl w:val="1"/>
          <w:numId w:val="39"/>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EB1A53" w:rsidRDefault="00627A35" w:rsidP="00627A35">
      <w:pPr>
        <w:pStyle w:val="ListParagraph"/>
        <w:spacing w:after="0"/>
        <w:ind w:left="0"/>
        <w:jc w:val="both"/>
        <w:rPr>
          <w:rFonts w:ascii="Arial" w:eastAsia="Times New Roman" w:hAnsi="Arial" w:cs="Arial"/>
          <w:color w:val="00B050"/>
          <w:sz w:val="20"/>
          <w:szCs w:val="20"/>
          <w:lang w:eastAsia="en-GB"/>
        </w:rPr>
      </w:pPr>
      <w:r w:rsidRPr="00B5604C">
        <w:rPr>
          <w:rFonts w:ascii="Arial" w:eastAsia="Times New Roman" w:hAnsi="Arial" w:cs="Arial"/>
          <w:color w:val="00B050"/>
          <w:sz w:val="20"/>
          <w:szCs w:val="20"/>
          <w:lang w:eastAsia="en-GB"/>
        </w:rPr>
        <w:t xml:space="preserve">The Department has published </w:t>
      </w:r>
      <w:r w:rsidR="00EB1A53" w:rsidRPr="00B5604C">
        <w:rPr>
          <w:rFonts w:ascii="Arial" w:eastAsia="Times New Roman" w:hAnsi="Arial" w:cs="Arial"/>
          <w:color w:val="00B050"/>
          <w:sz w:val="20"/>
          <w:szCs w:val="20"/>
          <w:lang w:eastAsia="en-GB"/>
        </w:rPr>
        <w:t xml:space="preserve">guidance </w:t>
      </w:r>
      <w:r w:rsidRPr="00B5604C">
        <w:rPr>
          <w:rFonts w:ascii="Arial" w:eastAsia="Times New Roman" w:hAnsi="Arial" w:cs="Arial"/>
          <w:color w:val="00B050"/>
          <w:sz w:val="20"/>
          <w:szCs w:val="20"/>
          <w:lang w:eastAsia="en-GB"/>
        </w:rPr>
        <w:t>to support schools to use generative artificial intelligence safely and explains how filtering and monitoring requirements apply to the use of generative AI in education</w:t>
      </w:r>
      <w:r w:rsidR="00EB1A53" w:rsidRPr="00B5604C">
        <w:rPr>
          <w:rFonts w:ascii="Arial" w:eastAsia="Times New Roman" w:hAnsi="Arial" w:cs="Arial"/>
          <w:color w:val="00B050"/>
          <w:sz w:val="20"/>
          <w:szCs w:val="20"/>
          <w:lang w:eastAsia="en-GB"/>
        </w:rPr>
        <w:t>.</w:t>
      </w:r>
      <w:r w:rsidRPr="00B5604C">
        <w:rPr>
          <w:rFonts w:ascii="Arial" w:eastAsia="Times New Roman" w:hAnsi="Arial" w:cs="Arial"/>
          <w:color w:val="00B050"/>
          <w:sz w:val="20"/>
          <w:szCs w:val="20"/>
          <w:lang w:eastAsia="en-GB"/>
        </w:rPr>
        <w:t xml:space="preserve"> </w:t>
      </w:r>
      <w:hyperlink r:id="rId64" w:history="1">
        <w:r w:rsidRPr="00B5604C">
          <w:rPr>
            <w:rStyle w:val="Hyperlink"/>
            <w:rFonts w:ascii="Arial" w:eastAsia="Times New Roman" w:hAnsi="Arial" w:cs="Arial"/>
            <w:color w:val="00B050"/>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905318">
      <w:pPr>
        <w:numPr>
          <w:ilvl w:val="0"/>
          <w:numId w:val="13"/>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905318">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905318">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905318">
      <w:pPr>
        <w:numPr>
          <w:ilvl w:val="0"/>
          <w:numId w:val="13"/>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905318">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905318">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905318">
      <w:pPr>
        <w:numPr>
          <w:ilvl w:val="0"/>
          <w:numId w:val="13"/>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905318">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905318">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905318">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905318">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905318">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905318">
      <w:pPr>
        <w:numPr>
          <w:ilvl w:val="0"/>
          <w:numId w:val="15"/>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4E7E9B52"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632D05" w:rsidRPr="00632D05">
        <w:rPr>
          <w:rFonts w:ascii="Arial" w:eastAsia="Arial" w:hAnsi="Arial" w:cs="Arial"/>
          <w:iCs/>
          <w:sz w:val="20"/>
          <w:szCs w:val="20"/>
        </w:rPr>
        <w:t>Vine Tree Primary School</w:t>
      </w:r>
      <w:r w:rsidRPr="00632D05">
        <w:rPr>
          <w:rFonts w:ascii="Arial" w:hAnsi="Arial" w:cs="Arial"/>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0D2FAC" w:rsidRPr="000D2FAC">
        <w:rPr>
          <w:rFonts w:ascii="Arial" w:eastAsia="Arial" w:hAnsi="Arial" w:cs="Arial"/>
          <w:iCs/>
          <w:sz w:val="20"/>
          <w:szCs w:val="20"/>
        </w:rPr>
        <w:t>Vine Tree Primary School</w:t>
      </w:r>
      <w:r w:rsidR="000D2FAC" w:rsidRPr="000D2FAC">
        <w:rPr>
          <w:rFonts w:ascii="Arial" w:eastAsia="Arial" w:hAnsi="Arial" w:cs="Arial"/>
          <w:i/>
          <w:iCs/>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2587EA61"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All staff have received training about the Prevent Duty and tackling extremism.</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3887C30A" w:rsidR="00073F26" w:rsidRPr="009451C1" w:rsidRDefault="000D2FAC" w:rsidP="00073F26">
      <w:pPr>
        <w:pStyle w:val="NoSpacing1"/>
        <w:spacing w:line="276" w:lineRule="auto"/>
        <w:jc w:val="both"/>
        <w:rPr>
          <w:rFonts w:ascii="Arial" w:eastAsia="Times New Roman" w:hAnsi="Arial" w:cs="Arial"/>
          <w:sz w:val="20"/>
          <w:szCs w:val="20"/>
        </w:rPr>
      </w:pPr>
      <w:r w:rsidRPr="000D2FAC">
        <w:rPr>
          <w:rFonts w:ascii="Arial" w:eastAsia="Arial" w:hAnsi="Arial" w:cs="Arial"/>
          <w:i/>
          <w:sz w:val="20"/>
          <w:szCs w:val="20"/>
        </w:rPr>
        <w:t>Vine Tree Primary School</w:t>
      </w:r>
      <w:r w:rsidR="00073F26" w:rsidRPr="000D2FAC">
        <w:rPr>
          <w:rFonts w:ascii="Arial" w:hAnsi="Arial" w:cs="Arial"/>
          <w:sz w:val="20"/>
          <w:szCs w:val="20"/>
        </w:rPr>
        <w:t xml:space="preserve"> </w:t>
      </w:r>
      <w:r w:rsidR="00073F26" w:rsidRPr="000D2FAC">
        <w:rPr>
          <w:rFonts w:ascii="Arial" w:eastAsia="Times New Roman" w:hAnsi="Arial" w:cs="Arial"/>
          <w:sz w:val="20"/>
          <w:szCs w:val="20"/>
        </w:rPr>
        <w:t xml:space="preserve">is </w:t>
      </w:r>
      <w:r w:rsidR="00073F26" w:rsidRPr="009451C1">
        <w:rPr>
          <w:rFonts w:ascii="Arial" w:eastAsia="Times New Roman" w:hAnsi="Arial" w:cs="Arial"/>
          <w:sz w:val="20"/>
          <w:szCs w:val="20"/>
        </w:rPr>
        <w:t xml:space="preserve">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lastRenderedPageBreak/>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5"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proofErr w:type="spellStart"/>
      <w:r w:rsidRPr="00D07BCA">
        <w:rPr>
          <w:rFonts w:ascii="Arial" w:eastAsia="Arial" w:hAnsi="Arial" w:cs="Arial"/>
          <w:bCs/>
          <w:color w:val="000000"/>
          <w:sz w:val="20"/>
          <w:szCs w:val="20"/>
        </w:rPr>
        <w:t>ChECS</w:t>
      </w:r>
      <w:proofErr w:type="spellEnd"/>
      <w:r w:rsidRPr="00D07BCA">
        <w:rPr>
          <w:rFonts w:ascii="Arial" w:eastAsia="Arial" w:hAnsi="Arial" w:cs="Arial"/>
          <w:bCs/>
          <w:color w:val="000000"/>
          <w:sz w:val="20"/>
          <w:szCs w:val="20"/>
        </w:rPr>
        <w:t>):</w:t>
      </w:r>
      <w:proofErr w:type="gramStart"/>
      <w:r w:rsidRPr="00D07BCA">
        <w:rPr>
          <w:rFonts w:ascii="Arial" w:eastAsia="Arial" w:hAnsi="Arial" w:cs="Arial"/>
          <w:bCs/>
          <w:color w:val="000000"/>
          <w:sz w:val="20"/>
          <w:szCs w:val="20"/>
        </w:rPr>
        <w:t xml:space="preserve">  </w:t>
      </w:r>
      <w:r w:rsidR="00A74B7A" w:rsidRPr="00D07BCA">
        <w:rPr>
          <w:rFonts w:ascii="Arial" w:eastAsiaTheme="minorHAnsi" w:hAnsi="Arial" w:cs="Arial"/>
          <w:color w:val="00B050"/>
          <w:sz w:val="24"/>
          <w:szCs w:val="24"/>
          <w:lang w:eastAsia="en-US"/>
        </w:rPr>
        <w:t>:</w:t>
      </w:r>
      <w:proofErr w:type="gramEnd"/>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w:t>
      </w:r>
      <w:proofErr w:type="spellStart"/>
      <w:r w:rsidRPr="0014297B">
        <w:rPr>
          <w:rFonts w:ascii="Arial" w:eastAsiaTheme="minorHAnsi" w:hAnsi="Arial" w:cs="Arial"/>
          <w:color w:val="000000" w:themeColor="text1"/>
          <w:sz w:val="20"/>
          <w:szCs w:val="20"/>
          <w:lang w:eastAsia="en-US"/>
        </w:rPr>
        <w:t>ChECS</w:t>
      </w:r>
      <w:proofErr w:type="spellEnd"/>
      <w:r w:rsidRPr="0014297B">
        <w:rPr>
          <w:rFonts w:ascii="Arial" w:eastAsiaTheme="minorHAnsi" w:hAnsi="Arial" w:cs="Arial"/>
          <w:color w:val="000000" w:themeColor="text1"/>
          <w:sz w:val="20"/>
          <w:szCs w:val="20"/>
          <w:lang w:eastAsia="en-US"/>
        </w:rPr>
        <w:t>)</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proofErr w:type="spellStart"/>
      <w:r w:rsidRPr="0014297B">
        <w:rPr>
          <w:rFonts w:ascii="Arial" w:eastAsiaTheme="minorHAnsi" w:hAnsi="Arial" w:cs="Arial"/>
          <w:color w:val="000000" w:themeColor="text1"/>
          <w:sz w:val="20"/>
          <w:szCs w:val="20"/>
          <w:lang w:eastAsia="en-US"/>
        </w:rPr>
        <w:t>ChECS</w:t>
      </w:r>
      <w:proofErr w:type="spellEnd"/>
      <w:r w:rsidRPr="0014297B">
        <w:rPr>
          <w:rFonts w:ascii="Arial" w:eastAsiaTheme="minorHAnsi" w:hAnsi="Arial" w:cs="Arial"/>
          <w:color w:val="000000" w:themeColor="text1"/>
          <w:sz w:val="20"/>
          <w:szCs w:val="20"/>
          <w:lang w:eastAsia="en-US"/>
        </w:rPr>
        <w:t xml:space="preserve">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6"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6B319A" w:rsidP="0022414D">
      <w:pPr>
        <w:autoSpaceDE w:val="0"/>
        <w:autoSpaceDN w:val="0"/>
        <w:adjustRightInd w:val="0"/>
        <w:spacing w:after="0"/>
        <w:rPr>
          <w:rFonts w:asciiTheme="minorHAnsi" w:eastAsia="Arial" w:hAnsiTheme="minorHAnsi" w:cstheme="minorHAnsi"/>
          <w:color w:val="000000" w:themeColor="text1"/>
          <w:sz w:val="20"/>
          <w:szCs w:val="20"/>
        </w:rPr>
      </w:pPr>
      <w:hyperlink r:id="rId67"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7" w:name="_Toc448922388"/>
    </w:p>
    <w:p w14:paraId="7E922AEB"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proofErr w:type="spellStart"/>
      <w:r w:rsidR="00DE0810" w:rsidRPr="00A31E66">
        <w:rPr>
          <w:rFonts w:asciiTheme="minorHAnsi" w:hAnsiTheme="minorHAnsi" w:cstheme="minorHAnsi"/>
          <w:color w:val="000000" w:themeColor="text1"/>
          <w:sz w:val="20"/>
          <w:szCs w:val="20"/>
          <w:shd w:val="clear" w:color="auto" w:fill="FFFFFF"/>
        </w:rPr>
        <w:t>eans</w:t>
      </w:r>
      <w:proofErr w:type="spellEnd"/>
      <w:r w:rsidR="00DE0810" w:rsidRPr="00A31E66">
        <w:rPr>
          <w:rFonts w:asciiTheme="minorHAnsi" w:hAnsiTheme="minorHAnsi" w:cstheme="minorHAnsi"/>
          <w:color w:val="000000" w:themeColor="text1"/>
          <w:sz w:val="20"/>
          <w:szCs w:val="20"/>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A31E66">
        <w:rPr>
          <w:rFonts w:asciiTheme="minorHAnsi" w:hAnsiTheme="minorHAnsi" w:cstheme="minorHAnsi"/>
          <w:color w:val="000000" w:themeColor="text1"/>
          <w:sz w:val="20"/>
          <w:szCs w:val="20"/>
          <w:shd w:val="clear" w:color="auto" w:fill="FFFFFF"/>
        </w:rPr>
        <w:t>AirDrop</w:t>
      </w:r>
      <w:proofErr w:type="spellEnd"/>
      <w:r w:rsidR="00DE0810" w:rsidRPr="00A31E66">
        <w:rPr>
          <w:rFonts w:asciiTheme="minorHAnsi" w:hAnsiTheme="minorHAnsi" w:cstheme="minorHAnsi"/>
          <w:color w:val="000000" w:themeColor="text1"/>
          <w:sz w:val="20"/>
          <w:szCs w:val="20"/>
          <w:shd w:val="clear" w:color="auto" w:fill="FFFFFF"/>
        </w:rPr>
        <w:t xml:space="preserve">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hyperlink r:id="rId68" w:history="1">
        <w:r w:rsidR="00A31E66" w:rsidRPr="00A31E66">
          <w:rPr>
            <w:rStyle w:val="Hyperlink"/>
            <w:rFonts w:asciiTheme="minorHAnsi" w:eastAsia="Times New Roman" w:hAnsiTheme="minorHAnsi" w:cstheme="minorHAnsi"/>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905318">
      <w:pPr>
        <w:pStyle w:val="Default"/>
        <w:numPr>
          <w:ilvl w:val="0"/>
          <w:numId w:val="33"/>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905318">
      <w:pPr>
        <w:pStyle w:val="Default"/>
        <w:numPr>
          <w:ilvl w:val="0"/>
          <w:numId w:val="33"/>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905318">
      <w:pPr>
        <w:pStyle w:val="ListParagraph"/>
        <w:numPr>
          <w:ilvl w:val="0"/>
          <w:numId w:val="33"/>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905318">
      <w:pPr>
        <w:pStyle w:val="ListParagraph"/>
        <w:numPr>
          <w:ilvl w:val="0"/>
          <w:numId w:val="33"/>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905318">
      <w:pPr>
        <w:pStyle w:val="ListParagraph"/>
        <w:numPr>
          <w:ilvl w:val="0"/>
          <w:numId w:val="33"/>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7"/>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6513B5E" w14:textId="77777777" w:rsidR="002A5D91" w:rsidRDefault="002A5D91"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lastRenderedPageBreak/>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lastRenderedPageBreak/>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B2CDF59"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5DE7CBA"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168EF0D"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CB44304"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F11574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58F1E1C3" w14:textId="4B522455" w:rsidR="00B11FFB" w:rsidRPr="00B11FFB" w:rsidRDefault="00B11FFB" w:rsidP="00B11FFB">
      <w:pPr>
        <w:pStyle w:val="Heading2"/>
        <w:jc w:val="both"/>
        <w:rPr>
          <w:rFonts w:asciiTheme="minorHAnsi" w:hAnsiTheme="minorHAnsi" w:cstheme="minorHAnsi"/>
          <w:b/>
          <w:bCs/>
          <w:sz w:val="24"/>
          <w:szCs w:val="24"/>
        </w:rPr>
      </w:pPr>
      <w:r w:rsidRPr="00B11FFB">
        <w:rPr>
          <w:rFonts w:asciiTheme="minorHAnsi" w:hAnsiTheme="minorHAnsi" w:cstheme="minorHAnsi"/>
          <w:b/>
          <w:bCs/>
          <w:sz w:val="24"/>
          <w:szCs w:val="24"/>
        </w:rPr>
        <w:t xml:space="preserve"> </w:t>
      </w:r>
    </w:p>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9"/>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ED1C8" w14:textId="77777777" w:rsidR="003A219F" w:rsidRDefault="003A219F" w:rsidP="007B298C">
      <w:pPr>
        <w:spacing w:after="0" w:line="240" w:lineRule="auto"/>
      </w:pPr>
      <w:r>
        <w:separator/>
      </w:r>
    </w:p>
  </w:endnote>
  <w:endnote w:type="continuationSeparator" w:id="0">
    <w:p w14:paraId="3EA8D0FC" w14:textId="77777777" w:rsidR="003A219F" w:rsidRDefault="003A219F"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Cavolini">
    <w:charset w:val="00"/>
    <w:family w:val="script"/>
    <w:pitch w:val="variable"/>
    <w:sig w:usb0="A11526FF" w:usb1="8000000A" w:usb2="00010000" w:usb3="00000000" w:csb0="000001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B491" w14:textId="10CA9AC8" w:rsidR="003A219F" w:rsidRDefault="003A219F"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w:t>
    </w:r>
    <w:r w:rsidRPr="00E424BF">
      <w:rPr>
        <w:rFonts w:asciiTheme="majorHAnsi" w:hAnsiTheme="majorHAnsi" w:cstheme="majorHAnsi"/>
        <w:b/>
        <w:bCs/>
      </w:rPr>
      <w:t>September 2025</w:t>
    </w:r>
    <w:r w:rsidRPr="00E424BF">
      <w:rPr>
        <w:rFonts w:asciiTheme="majorHAnsi" w:hAnsiTheme="majorHAnsi" w:cstheme="majorHAnsi"/>
        <w:b/>
        <w:bCs/>
      </w:rPr>
      <w:ptab w:relativeTo="margin" w:alignment="right" w:leader="none"/>
    </w:r>
  </w:p>
  <w:p w14:paraId="64AAC9E4" w14:textId="2A9DBD56" w:rsidR="003A219F" w:rsidRPr="00272D7E" w:rsidRDefault="003A219F"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1727EE9B" w:rsidR="003A219F" w:rsidRDefault="003A219F">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528E025C" w14:textId="5CF47A92" w:rsidR="003A219F" w:rsidRPr="00E424BF" w:rsidRDefault="003A219F">
    <w:pPr>
      <w:pStyle w:val="Footer"/>
      <w:jc w:val="center"/>
      <w:rPr>
        <w:rFonts w:ascii="Arial" w:eastAsia="Arial" w:hAnsi="Arial" w:cs="Arial"/>
        <w:b/>
        <w:bCs/>
      </w:rPr>
    </w:pPr>
    <w:r w:rsidRPr="00E424BF">
      <w:rPr>
        <w:rFonts w:ascii="Arial" w:eastAsia="Arial" w:hAnsi="Arial" w:cs="Arial"/>
        <w:b/>
        <w:bCs/>
      </w:rPr>
      <w:t>September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520B" w14:textId="19205421" w:rsidR="003A219F" w:rsidRPr="00C33A0D" w:rsidRDefault="003A219F">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Pr="00C33A0D">
      <w:rPr>
        <w:rFonts w:asciiTheme="majorHAnsi" w:hAnsiTheme="majorHAnsi" w:cstheme="majorHAnsi"/>
        <w:noProof/>
      </w:rPr>
      <w:t>1</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A6C1E" w14:textId="77777777" w:rsidR="003A219F" w:rsidRDefault="003A219F" w:rsidP="007B298C">
      <w:pPr>
        <w:spacing w:after="0" w:line="240" w:lineRule="auto"/>
      </w:pPr>
      <w:r>
        <w:separator/>
      </w:r>
    </w:p>
  </w:footnote>
  <w:footnote w:type="continuationSeparator" w:id="0">
    <w:p w14:paraId="2ADCE432" w14:textId="77777777" w:rsidR="003A219F" w:rsidRDefault="003A219F"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0541B70E" w14:textId="77777777" w:rsidR="003A219F" w:rsidRDefault="003A219F">
        <w:pPr>
          <w:pStyle w:val="Header"/>
          <w:jc w:val="center"/>
          <w:rPr>
            <w:rFonts w:ascii="Arial" w:eastAsia="Arial" w:hAnsi="Arial" w:cs="Arial"/>
            <w:noProof/>
            <w:sz w:val="24"/>
            <w:szCs w:val="24"/>
          </w:rPr>
        </w:pPr>
      </w:p>
      <w:p w14:paraId="45183EDF" w14:textId="77777777" w:rsidR="003A219F" w:rsidRDefault="006B319A">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A42C" w14:textId="1F2AE726" w:rsidR="003A219F" w:rsidRDefault="003A219F" w:rsidP="003A219F">
    <w:pPr>
      <w:pStyle w:val="Header"/>
      <w:jc w:val="center"/>
      <w:rPr>
        <w:rFonts w:ascii="Arial" w:eastAsia="Arial" w:hAnsi="Arial" w:cs="Arial"/>
        <w:sz w:val="24"/>
        <w:szCs w:val="24"/>
      </w:rPr>
    </w:pPr>
  </w:p>
  <w:p w14:paraId="4DBFF364" w14:textId="77777777" w:rsidR="003A219F" w:rsidRDefault="003A2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25CE" w14:textId="77777777" w:rsidR="003A219F" w:rsidRPr="00E05D76" w:rsidRDefault="003A219F"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FDF" w14:textId="55D2883C" w:rsidR="003A219F" w:rsidRDefault="003A219F">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3A219F" w:rsidRDefault="003A21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3A219F" w:rsidRDefault="003A21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3A219F" w:rsidRDefault="003A21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3A219F" w:rsidRDefault="003A219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0"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7B7373D"/>
    <w:multiLevelType w:val="multilevel"/>
    <w:tmpl w:val="C160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C6D52FD"/>
    <w:multiLevelType w:val="multilevel"/>
    <w:tmpl w:val="E184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46"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9"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9"/>
  </w:num>
  <w:num w:numId="2">
    <w:abstractNumId w:val="34"/>
  </w:num>
  <w:num w:numId="3">
    <w:abstractNumId w:val="21"/>
  </w:num>
  <w:num w:numId="4">
    <w:abstractNumId w:val="36"/>
  </w:num>
  <w:num w:numId="5">
    <w:abstractNumId w:val="1"/>
  </w:num>
  <w:num w:numId="6">
    <w:abstractNumId w:val="46"/>
  </w:num>
  <w:num w:numId="7">
    <w:abstractNumId w:val="14"/>
  </w:num>
  <w:num w:numId="8">
    <w:abstractNumId w:val="13"/>
  </w:num>
  <w:num w:numId="9">
    <w:abstractNumId w:val="2"/>
  </w:num>
  <w:num w:numId="10">
    <w:abstractNumId w:val="48"/>
  </w:num>
  <w:num w:numId="11">
    <w:abstractNumId w:val="9"/>
  </w:num>
  <w:num w:numId="12">
    <w:abstractNumId w:val="16"/>
  </w:num>
  <w:num w:numId="1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8"/>
  </w:num>
  <w:num w:numId="17">
    <w:abstractNumId w:val="15"/>
  </w:num>
  <w:num w:numId="18">
    <w:abstractNumId w:val="5"/>
  </w:num>
  <w:num w:numId="19">
    <w:abstractNumId w:val="27"/>
  </w:num>
  <w:num w:numId="20">
    <w:abstractNumId w:val="11"/>
  </w:num>
  <w:num w:numId="21">
    <w:abstractNumId w:val="35"/>
  </w:num>
  <w:num w:numId="22">
    <w:abstractNumId w:val="33"/>
  </w:num>
  <w:num w:numId="23">
    <w:abstractNumId w:val="7"/>
  </w:num>
  <w:num w:numId="24">
    <w:abstractNumId w:val="49"/>
  </w:num>
  <w:num w:numId="25">
    <w:abstractNumId w:val="38"/>
  </w:num>
  <w:num w:numId="26">
    <w:abstractNumId w:val="29"/>
  </w:num>
  <w:num w:numId="27">
    <w:abstractNumId w:val="18"/>
  </w:num>
  <w:num w:numId="28">
    <w:abstractNumId w:val="51"/>
  </w:num>
  <w:num w:numId="29">
    <w:abstractNumId w:val="31"/>
  </w:num>
  <w:num w:numId="30">
    <w:abstractNumId w:val="23"/>
  </w:num>
  <w:num w:numId="31">
    <w:abstractNumId w:val="44"/>
  </w:num>
  <w:num w:numId="32">
    <w:abstractNumId w:val="40"/>
  </w:num>
  <w:num w:numId="33">
    <w:abstractNumId w:val="39"/>
  </w:num>
  <w:num w:numId="34">
    <w:abstractNumId w:val="20"/>
  </w:num>
  <w:num w:numId="35">
    <w:abstractNumId w:val="45"/>
  </w:num>
  <w:num w:numId="36">
    <w:abstractNumId w:val="0"/>
  </w:num>
  <w:num w:numId="37">
    <w:abstractNumId w:val="43"/>
  </w:num>
  <w:num w:numId="38">
    <w:abstractNumId w:val="6"/>
  </w:num>
  <w:num w:numId="39">
    <w:abstractNumId w:val="41"/>
  </w:num>
  <w:num w:numId="40">
    <w:abstractNumId w:val="50"/>
  </w:num>
  <w:num w:numId="41">
    <w:abstractNumId w:val="12"/>
  </w:num>
  <w:num w:numId="42">
    <w:abstractNumId w:val="47"/>
  </w:num>
  <w:num w:numId="43">
    <w:abstractNumId w:val="4"/>
  </w:num>
  <w:num w:numId="44">
    <w:abstractNumId w:val="42"/>
  </w:num>
  <w:num w:numId="45">
    <w:abstractNumId w:val="52"/>
  </w:num>
  <w:num w:numId="46">
    <w:abstractNumId w:val="25"/>
  </w:num>
  <w:num w:numId="47">
    <w:abstractNumId w:val="3"/>
  </w:num>
  <w:num w:numId="48">
    <w:abstractNumId w:val="26"/>
  </w:num>
  <w:num w:numId="49">
    <w:abstractNumId w:val="8"/>
  </w:num>
  <w:num w:numId="50">
    <w:abstractNumId w:val="17"/>
  </w:num>
  <w:num w:numId="51">
    <w:abstractNumId w:val="30"/>
  </w:num>
  <w:num w:numId="52">
    <w:abstractNumId w:val="22"/>
  </w:num>
  <w:num w:numId="53">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2FAC"/>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5B03"/>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4D8C"/>
    <w:rsid w:val="00335734"/>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219F"/>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24B"/>
    <w:rsid w:val="004D0E91"/>
    <w:rsid w:val="004D0FE3"/>
    <w:rsid w:val="004D1A5F"/>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6E7E"/>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2D05"/>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319A"/>
    <w:rsid w:val="006B40A6"/>
    <w:rsid w:val="006B71EA"/>
    <w:rsid w:val="006B7D99"/>
    <w:rsid w:val="006C2EC0"/>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3ECF"/>
    <w:rsid w:val="00735A91"/>
    <w:rsid w:val="00736663"/>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318"/>
    <w:rsid w:val="00905A36"/>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1219"/>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8F5"/>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2FF1"/>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3F46"/>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paragraph" w:styleId="Heading3">
    <w:name w:val="heading 3"/>
    <w:basedOn w:val="Normal"/>
    <w:next w:val="Normal"/>
    <w:link w:val="Heading3Char"/>
    <w:uiPriority w:val="9"/>
    <w:semiHidden/>
    <w:unhideWhenUsed/>
    <w:qFormat/>
    <w:rsid w:val="00F43F46"/>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semiHidden/>
    <w:unhideWhenUsed/>
    <w:qFormat/>
    <w:rsid w:val="00F43F46"/>
    <w:pPr>
      <w:keepNext/>
      <w:keepLines/>
      <w:spacing w:before="40" w:after="0"/>
      <w:outlineLvl w:val="3"/>
    </w:pPr>
    <w:rPr>
      <w:rFonts w:asciiTheme="majorHAnsi" w:eastAsiaTheme="majorEastAsia" w:hAnsiTheme="majorHAnsi" w:cstheme="majorBidi"/>
      <w:i/>
      <w:iCs/>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 w:type="character" w:customStyle="1" w:styleId="Heading3Char">
    <w:name w:val="Heading 3 Char"/>
    <w:basedOn w:val="DefaultParagraphFont"/>
    <w:link w:val="Heading3"/>
    <w:uiPriority w:val="9"/>
    <w:semiHidden/>
    <w:rsid w:val="00F43F46"/>
    <w:rPr>
      <w:rFonts w:asciiTheme="majorHAnsi" w:eastAsiaTheme="majorEastAsia" w:hAnsiTheme="majorHAnsi" w:cstheme="majorBidi"/>
      <w:color w:val="073662" w:themeColor="accent1" w:themeShade="7F"/>
      <w:sz w:val="24"/>
      <w:szCs w:val="24"/>
      <w:lang w:eastAsia="ar-SA"/>
    </w:rPr>
  </w:style>
  <w:style w:type="character" w:customStyle="1" w:styleId="Heading4Char">
    <w:name w:val="Heading 4 Char"/>
    <w:basedOn w:val="DefaultParagraphFont"/>
    <w:link w:val="Heading4"/>
    <w:uiPriority w:val="9"/>
    <w:semiHidden/>
    <w:rsid w:val="00F43F46"/>
    <w:rPr>
      <w:rFonts w:asciiTheme="majorHAnsi" w:eastAsiaTheme="majorEastAsia" w:hAnsiTheme="majorHAnsi" w:cstheme="majorBidi"/>
      <w:i/>
      <w:iCs/>
      <w:color w:val="0B5294" w:themeColor="accent1" w:themeShade="B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075513065">
      <w:bodyDiv w:val="1"/>
      <w:marLeft w:val="0"/>
      <w:marRight w:val="0"/>
      <w:marTop w:val="0"/>
      <w:marBottom w:val="0"/>
      <w:divBdr>
        <w:top w:val="none" w:sz="0" w:space="0" w:color="auto"/>
        <w:left w:val="none" w:sz="0" w:space="0" w:color="auto"/>
        <w:bottom w:val="none" w:sz="0" w:space="0" w:color="auto"/>
        <w:right w:val="none" w:sz="0" w:space="0" w:color="auto"/>
      </w:divBdr>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284996393">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562249145">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assets.publishing.service.gov.uk/government/uploads/system/uploads/attachment_data/file/1091132/Searching__Screening_and_Confiscation_guidance_July_2022.pdf" TargetMode="External"/><Relationship Id="rId39" Type="http://schemas.openxmlformats.org/officeDocument/2006/relationships/hyperlink" Target="https://www.google.com/search?q=Emergency+Duty+Team&amp;rlz=1C1GCEB_en&amp;oq=cheshire+west+aND+CHESTER+SAFEGUARDING+CONTACTS&amp;gs_lcrp=EgZjaHJvbWUyBggAEEUYOTIHCAEQIRigAdIBCDcyOTZqMGo3qAIIsAIB8QXH9uRqkNLK2fEFx_bkapDSytk&amp;sourceid=chrome&amp;ie=UTF-8&amp;safe=active&amp;ssui=on&amp;mstk=AUtExfATdQFheG0EIDBFYiZ2U85TT3wV_-cbfpeA3pLYFClSHe1lqf7HS7Kju6eCcAKFq_0MgMalLQUK2Ly0f5vxAe5XTQrwfY_wLlk6F1KuVyEWnRzIP-YSgZuwy6Ldr-Sjkgc&amp;csui=3&amp;ved=2ahUKEwj6ncWqit2PAxX0UkEAHbvEKigQgK4QegQIARAC" TargetMode="External"/><Relationship Id="rId21" Type="http://schemas.openxmlformats.org/officeDocument/2006/relationships/hyperlink" Target="https://c-cluster-110.uploads.documents.cimpress.io/v1/uploads/d71d6fd8-b99e-4327-b8fd-1ac968b768a4~110/original?tenant=vbu-digital" TargetMode="External"/><Relationship Id="rId34" Type="http://schemas.openxmlformats.org/officeDocument/2006/relationships/hyperlink" Target="https://www.gov.uk/government/publications/working-together-to-improve-school-attendance" TargetMode="External"/><Relationship Id="rId42" Type="http://schemas.openxmlformats.org/officeDocument/2006/relationships/hyperlink" Target="https://www.google.com/search?q=Emergency+Duty+Team&amp;rlz=1C1GCEB_en&amp;oq=cheshire+west+aND+CHESTER+SAFEGUARDING+CONTACTS&amp;gs_lcrp=EgZjaHJvbWUyBggAEEUYOTIHCAEQIRigAdIBCDcyOTZqMGo3qAIIsAIB8QXH9uRqkNLK2fEFx_bkapDSytk&amp;sourceid=chrome&amp;ie=UTF-8&amp;safe=active&amp;ssui=on&amp;mstk=AUtExfATdQFheG0EIDBFYiZ2U85TT3wV_-cbfpeA3pLYFClSHe1lqf7HS7Kju6eCcAKFq_0MgMalLQUK2Ly0f5vxAe5XTQrwfY_wLlk6F1KuVyEWnRzIP-YSgZuwy6Ldr-Sjkgc&amp;csui=3&amp;ved=2ahUKEwj6ncWqit2PAxX0UkEAHbvEKigQgK4QegQIARAC" TargetMode="External"/><Relationship Id="rId47" Type="http://schemas.openxmlformats.org/officeDocument/2006/relationships/footer" Target="footer2.xml"/><Relationship Id="rId50" Type="http://schemas.openxmlformats.org/officeDocument/2006/relationships/image" Target="media/image4.png"/><Relationship Id="rId55" Type="http://schemas.openxmlformats.org/officeDocument/2006/relationships/image" Target="media/image7.jpeg"/><Relationship Id="rId63" Type="http://schemas.openxmlformats.org/officeDocument/2006/relationships/hyperlink" Target="https://www.cescp.org.uk/professionals/neglect.aspx" TargetMode="External"/><Relationship Id="rId6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media/6825b992a60aeba5ab34e006/The_families_first_partnership_programme_guide.pdf" TargetMode="External"/><Relationship Id="rId29" Type="http://schemas.openxmlformats.org/officeDocument/2006/relationships/hyperlink" Target="https://www.cescp.org.uk/ce-scp-multi-agency-toolkit/ce-scp-multi-agency-toolki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23895/Preventing_and_tackling_bullying_advice.pdf" TargetMode="External"/><Relationship Id="rId32" Type="http://schemas.openxmlformats.org/officeDocument/2006/relationships/hyperlink" Target="https://pancheshire-cheshireeast.trixonline.co.uk/chapter/procedure-for-multi-agency-professional-challenge-and-escalation?search=escalation" TargetMode="External"/><Relationship Id="rId37" Type="http://schemas.openxmlformats.org/officeDocument/2006/relationships/hyperlink" Target="http://www.stopadultabuse.org.uk/professionals/preventchannel-referral-process.aspx" TargetMode="External"/><Relationship Id="rId40" Type="http://schemas.openxmlformats.org/officeDocument/2006/relationships/hyperlink" Target="http://www.stopadultabuse.org.uk/professionals/preventchannel-referral-process.aspx" TargetMode="External"/><Relationship Id="rId45" Type="http://schemas.openxmlformats.org/officeDocument/2006/relationships/footer" Target="footer1.xml"/><Relationship Id="rId53" Type="http://schemas.openxmlformats.org/officeDocument/2006/relationships/header" Target="header4.xml"/><Relationship Id="rId58" Type="http://schemas.openxmlformats.org/officeDocument/2006/relationships/hyperlink" Target="https://helpwithchildarrangements.service.justice.gov.uk/" TargetMode="External"/><Relationship Id="rId66"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15" Type="http://schemas.openxmlformats.org/officeDocument/2006/relationships/hyperlink" Target="https://assets.publishing.service.gov.uk/media/67dd2950db5bf0deba4b501c/CWS_Bill_Childs_Rights_Impact_Assessment_as_amended_in_the_House_of_Commons.pdf" TargetMode="External"/><Relationship Id="rId23" Type="http://schemas.openxmlformats.org/officeDocument/2006/relationships/hyperlink" Target="https://consult.education.gov.uk/equalities-political-impartiality-anti-bullying-team/gender-questioning-children-proposed-guidance/" TargetMode="External"/><Relationship Id="rId28" Type="http://schemas.openxmlformats.org/officeDocument/2006/relationships/hyperlink" Target="https://www.cescp.org.uk/pdf/thresholds-levels-of-need/multi-agency-threshold-framework.pdf" TargetMode="External"/><Relationship Id="rId36" Type="http://schemas.openxmlformats.org/officeDocument/2006/relationships/hyperlink" Target="https://www.cescp.org.uk/ce-scp-multi-agency-toolkit/ce-scp-multi-agency-toolkit.aspx" TargetMode="External"/><Relationship Id="rId49" Type="http://schemas.openxmlformats.org/officeDocument/2006/relationships/hyperlink" Target="https://childrenandfamiliesportal.cheshireeast.gov.uk/web/portal/pages/lado" TargetMode="External"/><Relationship Id="rId57" Type="http://schemas.openxmlformats.org/officeDocument/2006/relationships/hyperlink" Target="https://www.gov.uk/government/publications/young-witness-booklet-for-12-to-17-year-olds" TargetMode="External"/><Relationship Id="rId61" Type="http://schemas.openxmlformats.org/officeDocument/2006/relationships/hyperlink" Target="https://educateagainsthate.com/resources/respectful-school-communities-self-review-signposting-tool-2/" TargetMode="External"/><Relationship Id="rId10" Type="http://schemas.openxmlformats.org/officeDocument/2006/relationships/footnotes" Target="footnotes.xml"/><Relationship Id="rId19" Type="http://schemas.openxmlformats.org/officeDocument/2006/relationships/hyperlink" Target="https://assets.publishing.service.gov.uk/media/64f8498efdc5d10014fce6d1/14.258_HO_Prevent_Duty_Guidance_v5c.pdf" TargetMode="External"/><Relationship Id="rId31" Type="http://schemas.openxmlformats.org/officeDocument/2006/relationships/hyperlink" Target="https://www.cescp.org.uk/pdf/masa/cescp-multi-agency-safeguarding-arrangements.pdf" TargetMode="External"/><Relationship Id="rId44" Type="http://schemas.openxmlformats.org/officeDocument/2006/relationships/header" Target="header1.xml"/><Relationship Id="rId52" Type="http://schemas.openxmlformats.org/officeDocument/2006/relationships/header" Target="header3.xml"/><Relationship Id="rId60" Type="http://schemas.openxmlformats.org/officeDocument/2006/relationships/hyperlink" Target="https://www.clevernevergoes.org." TargetMode="External"/><Relationship Id="rId65" Type="http://schemas.openxmlformats.org/officeDocument/2006/relationships/hyperlink" Target="http://www.stopadultabuse.org.uk/professionals/preventchannel-referral-proces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cescp.org.uk/pdf/multi-agency-practice-standards-april-2016.pdf" TargetMode="External"/><Relationship Id="rId35" Type="http://schemas.openxmlformats.org/officeDocument/2006/relationships/hyperlink" Target="https://www.cheshireeast.gov.uk/schools/school-attendance/children-missing-education.aspx" TargetMode="External"/><Relationship Id="rId43" Type="http://schemas.openxmlformats.org/officeDocument/2006/relationships/image" Target="media/image2.jpeg"/><Relationship Id="rId48" Type="http://schemas.openxmlformats.org/officeDocument/2006/relationships/image" Target="media/image3.jpeg"/><Relationship Id="rId56" Type="http://schemas.openxmlformats.org/officeDocument/2006/relationships/hyperlink" Target="https://www.gov.uk/government/publications/young-witness-booklet-for-5-to-11-year-olds" TargetMode="External"/><Relationship Id="rId64" Type="http://schemas.openxmlformats.org/officeDocument/2006/relationships/hyperlink" Target="https://www.gov.uk/government/publications/generative-ai-product-safety-expectations/generative-ai-product-safety-expectations" TargetMode="External"/><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npcc.police.uk/documents/Children%20and%20Young%20people/When%20to%20call%20the%20police%20guidance%20for%20schools%20and%20colleges.pdf" TargetMode="External"/><Relationship Id="rId33" Type="http://schemas.openxmlformats.org/officeDocument/2006/relationships/hyperlink" Target="https://assets.publishing.service.gov.uk/media/66320b06c084007696fca731/Info_sharing_advice_content_May_2024.pdf" TargetMode="External"/><Relationship Id="rId38" Type="http://schemas.openxmlformats.org/officeDocument/2006/relationships/hyperlink" Target="mailto:Cyber.Prevent@nwrocu.police.uk" TargetMode="External"/><Relationship Id="rId46" Type="http://schemas.openxmlformats.org/officeDocument/2006/relationships/header" Target="header2.xml"/><Relationship Id="rId59" Type="http://schemas.openxmlformats.org/officeDocument/2006/relationships/hyperlink" Target="https://www.actionagainstabduction.org" TargetMode="External"/><Relationship Id="rId67" Type="http://schemas.openxmlformats.org/officeDocument/2006/relationships/hyperlink" Target="https://assets.publishing.service.gov.uk/media/651e71d9e4e658001459d997/14.320_HO_Channel_Duty_Guidance_v3_Final_Web.pdf" TargetMode="External"/><Relationship Id="rId20" Type="http://schemas.openxmlformats.org/officeDocument/2006/relationships/hyperlink" Target="https://assets.publishing.service.gov.uk/government/uploads/system/uploads/attachment_data/file/1089687/Behaviour_in_Schools_guidance_July_2022.pdf" TargetMode="External"/><Relationship Id="rId41" Type="http://schemas.openxmlformats.org/officeDocument/2006/relationships/hyperlink" Target="mailto:Cyber.Prevent@nwrocu.police.uk" TargetMode="External"/><Relationship Id="rId54" Type="http://schemas.openxmlformats.org/officeDocument/2006/relationships/image" Target="media/image6.png"/><Relationship Id="rId6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6C44-01D8-441F-9BC2-A23B78D5D532}">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71b762f7-9843-41d6-9809-5488332f1633"/>
    <ds:schemaRef ds:uri="1f9d9523-6b00-4403-b58b-001bce7d8e2b"/>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5.xml><?xml version="1.0" encoding="utf-8"?>
<ds:datastoreItem xmlns:ds="http://schemas.openxmlformats.org/officeDocument/2006/customXml" ds:itemID="{51821C12-FD53-4B41-A44B-D8B2F0CC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18318</Words>
  <Characters>104414</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Debbie Walker</cp:lastModifiedBy>
  <cp:revision>2</cp:revision>
  <cp:lastPrinted>2025-09-16T10:40:00Z</cp:lastPrinted>
  <dcterms:created xsi:type="dcterms:W3CDTF">2025-09-25T09:13:00Z</dcterms:created>
  <dcterms:modified xsi:type="dcterms:W3CDTF">2025-09-25T09:13:00Z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