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90F" w:rsidRPr="00550EB8" w:rsidRDefault="00550EB8">
      <w:pPr>
        <w:rPr>
          <w:rFonts w:ascii="Arial" w:hAnsi="Arial" w:cs="Arial"/>
          <w:b/>
        </w:rPr>
      </w:pPr>
      <w:r w:rsidRPr="00550EB8"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5172075</wp:posOffset>
            </wp:positionH>
            <wp:positionV relativeFrom="paragraph">
              <wp:posOffset>0</wp:posOffset>
            </wp:positionV>
            <wp:extent cx="732790" cy="79248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guley Logo CMYK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79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0EB8">
        <w:rPr>
          <w:rFonts w:ascii="Arial" w:hAnsi="Arial" w:cs="Arial"/>
          <w:b/>
        </w:rPr>
        <w:t>Baguley Hall Primary School Governing Body</w:t>
      </w:r>
    </w:p>
    <w:p w:rsidR="00550EB8" w:rsidRDefault="00550EB8">
      <w:pPr>
        <w:rPr>
          <w:rFonts w:ascii="Arial" w:hAnsi="Arial" w:cs="Arial"/>
          <w:b/>
        </w:rPr>
      </w:pPr>
      <w:r w:rsidRPr="00550EB8">
        <w:rPr>
          <w:rFonts w:ascii="Arial" w:hAnsi="Arial" w:cs="Arial"/>
          <w:b/>
        </w:rPr>
        <w:t>Link Governor Record of Visit</w:t>
      </w:r>
      <w:r>
        <w:rPr>
          <w:rFonts w:ascii="Arial" w:hAnsi="Arial" w:cs="Arial"/>
          <w:b/>
        </w:rPr>
        <w:t>.</w:t>
      </w:r>
    </w:p>
    <w:p w:rsidR="00550EB8" w:rsidRPr="00550EB8" w:rsidRDefault="00550EB8" w:rsidP="009976F6">
      <w:pPr>
        <w:spacing w:before="240" w:after="0" w:line="240" w:lineRule="auto"/>
        <w:rPr>
          <w:rFonts w:ascii="Arial" w:hAnsi="Arial" w:cs="Arial"/>
        </w:rPr>
      </w:pPr>
      <w:r w:rsidRPr="00550EB8">
        <w:rPr>
          <w:rFonts w:ascii="Arial" w:hAnsi="Arial" w:cs="Arial"/>
        </w:rPr>
        <w:t>Governor:</w:t>
      </w:r>
    </w:p>
    <w:p w:rsidR="00550EB8" w:rsidRDefault="00550EB8" w:rsidP="009976F6">
      <w:pPr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Member of staff:</w:t>
      </w:r>
    </w:p>
    <w:p w:rsidR="009976F6" w:rsidRDefault="00550EB8" w:rsidP="009976F6">
      <w:pPr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Date of Visit:</w:t>
      </w:r>
    </w:p>
    <w:p w:rsidR="009976F6" w:rsidRDefault="00550EB8" w:rsidP="009976F6">
      <w:pPr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Date of Governing Body meeting:</w:t>
      </w:r>
    </w:p>
    <w:p w:rsidR="009976F6" w:rsidRDefault="009976F6" w:rsidP="009976F6">
      <w:pPr>
        <w:spacing w:before="240" w:after="0" w:line="240" w:lineRule="auto"/>
        <w:rPr>
          <w:rFonts w:ascii="Arial" w:hAnsi="Arial" w:cs="Arial"/>
        </w:rPr>
      </w:pPr>
      <w:bookmarkStart w:id="0" w:name="_GoBack"/>
      <w:bookmarkEnd w:id="0"/>
    </w:p>
    <w:tbl>
      <w:tblPr>
        <w:tblW w:w="9630" w:type="dxa"/>
        <w:tblInd w:w="-260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000" w:firstRow="0" w:lastRow="0" w:firstColumn="0" w:lastColumn="0" w:noHBand="0" w:noVBand="0"/>
      </w:tblPr>
      <w:tblGrid>
        <w:gridCol w:w="9630"/>
      </w:tblGrid>
      <w:tr w:rsidR="00550EB8" w:rsidTr="00550EB8">
        <w:tblPrEx>
          <w:tblCellMar>
            <w:top w:w="0" w:type="dxa"/>
            <w:bottom w:w="0" w:type="dxa"/>
          </w:tblCellMar>
        </w:tblPrEx>
        <w:trPr>
          <w:trHeight w:val="1377"/>
        </w:trPr>
        <w:tc>
          <w:tcPr>
            <w:tcW w:w="9630" w:type="dxa"/>
            <w:tcBorders>
              <w:bottom w:val="single" w:sz="4" w:space="0" w:color="2E74B5" w:themeColor="accent1" w:themeShade="BF"/>
            </w:tcBorders>
          </w:tcPr>
          <w:p w:rsidR="00550EB8" w:rsidRPr="00550EB8" w:rsidRDefault="00550EB8">
            <w:pPr>
              <w:rPr>
                <w:rFonts w:ascii="Arial" w:hAnsi="Arial" w:cs="Arial"/>
                <w:u w:val="single"/>
              </w:rPr>
            </w:pPr>
            <w:r w:rsidRPr="00550EB8">
              <w:rPr>
                <w:rFonts w:ascii="Arial" w:hAnsi="Arial" w:cs="Arial"/>
                <w:u w:val="single"/>
              </w:rPr>
              <w:t>Focus of Visit</w:t>
            </w:r>
            <w:r>
              <w:rPr>
                <w:rFonts w:ascii="Arial" w:hAnsi="Arial" w:cs="Arial"/>
                <w:u w:val="single"/>
              </w:rPr>
              <w:t>:</w:t>
            </w:r>
          </w:p>
        </w:tc>
      </w:tr>
      <w:tr w:rsidR="00550EB8" w:rsidTr="009976F6">
        <w:tblPrEx>
          <w:tblCellMar>
            <w:top w:w="0" w:type="dxa"/>
            <w:bottom w:w="0" w:type="dxa"/>
          </w:tblCellMar>
        </w:tblPrEx>
        <w:trPr>
          <w:trHeight w:val="4107"/>
        </w:trPr>
        <w:tc>
          <w:tcPr>
            <w:tcW w:w="9630" w:type="dxa"/>
          </w:tcPr>
          <w:p w:rsidR="00550EB8" w:rsidRDefault="00550EB8">
            <w:pPr>
              <w:rPr>
                <w:rFonts w:ascii="Arial" w:hAnsi="Arial" w:cs="Arial"/>
                <w:u w:val="single"/>
              </w:rPr>
            </w:pPr>
            <w:r w:rsidRPr="00550EB8">
              <w:rPr>
                <w:rFonts w:ascii="Arial" w:hAnsi="Arial" w:cs="Arial"/>
                <w:u w:val="single"/>
              </w:rPr>
              <w:t>Context and General Observations:</w:t>
            </w:r>
          </w:p>
          <w:p w:rsidR="009976F6" w:rsidRDefault="009976F6">
            <w:pPr>
              <w:rPr>
                <w:rFonts w:ascii="Arial" w:hAnsi="Arial" w:cs="Arial"/>
                <w:u w:val="single"/>
              </w:rPr>
            </w:pPr>
          </w:p>
          <w:p w:rsidR="009976F6" w:rsidRDefault="009976F6">
            <w:pPr>
              <w:rPr>
                <w:rFonts w:ascii="Arial" w:hAnsi="Arial" w:cs="Arial"/>
                <w:u w:val="single"/>
              </w:rPr>
            </w:pPr>
          </w:p>
          <w:p w:rsidR="009976F6" w:rsidRDefault="009976F6">
            <w:pPr>
              <w:rPr>
                <w:rFonts w:ascii="Arial" w:hAnsi="Arial" w:cs="Arial"/>
                <w:u w:val="single"/>
              </w:rPr>
            </w:pPr>
          </w:p>
          <w:p w:rsidR="009976F6" w:rsidRDefault="009976F6">
            <w:pPr>
              <w:rPr>
                <w:rFonts w:ascii="Arial" w:hAnsi="Arial" w:cs="Arial"/>
                <w:u w:val="single"/>
              </w:rPr>
            </w:pPr>
          </w:p>
          <w:p w:rsidR="009976F6" w:rsidRDefault="009976F6">
            <w:pPr>
              <w:rPr>
                <w:rFonts w:ascii="Arial" w:hAnsi="Arial" w:cs="Arial"/>
                <w:u w:val="single"/>
              </w:rPr>
            </w:pPr>
          </w:p>
          <w:p w:rsidR="009976F6" w:rsidRDefault="009976F6">
            <w:pPr>
              <w:rPr>
                <w:rFonts w:ascii="Arial" w:hAnsi="Arial" w:cs="Arial"/>
                <w:u w:val="single"/>
              </w:rPr>
            </w:pPr>
          </w:p>
          <w:p w:rsidR="009976F6" w:rsidRDefault="009976F6">
            <w:pPr>
              <w:rPr>
                <w:rFonts w:ascii="Arial" w:hAnsi="Arial" w:cs="Arial"/>
                <w:u w:val="single"/>
              </w:rPr>
            </w:pPr>
          </w:p>
          <w:p w:rsidR="009976F6" w:rsidRDefault="009976F6">
            <w:pPr>
              <w:rPr>
                <w:rFonts w:ascii="Arial" w:hAnsi="Arial" w:cs="Arial"/>
                <w:u w:val="single"/>
              </w:rPr>
            </w:pPr>
          </w:p>
          <w:p w:rsidR="009976F6" w:rsidRPr="00550EB8" w:rsidRDefault="009976F6">
            <w:pPr>
              <w:rPr>
                <w:rFonts w:ascii="Arial" w:hAnsi="Arial" w:cs="Arial"/>
                <w:u w:val="single"/>
              </w:rPr>
            </w:pPr>
          </w:p>
        </w:tc>
      </w:tr>
      <w:tr w:rsidR="00550EB8" w:rsidTr="009976F6">
        <w:tblPrEx>
          <w:tblCellMar>
            <w:top w:w="0" w:type="dxa"/>
            <w:bottom w:w="0" w:type="dxa"/>
          </w:tblCellMar>
        </w:tblPrEx>
        <w:trPr>
          <w:trHeight w:val="3943"/>
        </w:trPr>
        <w:tc>
          <w:tcPr>
            <w:tcW w:w="9630" w:type="dxa"/>
          </w:tcPr>
          <w:p w:rsidR="00550EB8" w:rsidRDefault="00550EB8">
            <w:pPr>
              <w:rPr>
                <w:rFonts w:ascii="Arial" w:hAnsi="Arial" w:cs="Arial"/>
                <w:u w:val="single"/>
              </w:rPr>
            </w:pPr>
            <w:r w:rsidRPr="00550EB8">
              <w:rPr>
                <w:rFonts w:ascii="Arial" w:hAnsi="Arial" w:cs="Arial"/>
                <w:u w:val="single"/>
              </w:rPr>
              <w:t>Impact:</w:t>
            </w:r>
          </w:p>
          <w:p w:rsidR="009976F6" w:rsidRDefault="009976F6">
            <w:pPr>
              <w:rPr>
                <w:rFonts w:ascii="Arial" w:hAnsi="Arial" w:cs="Arial"/>
                <w:u w:val="single"/>
              </w:rPr>
            </w:pPr>
          </w:p>
          <w:p w:rsidR="009976F6" w:rsidRDefault="009976F6">
            <w:pPr>
              <w:rPr>
                <w:rFonts w:ascii="Arial" w:hAnsi="Arial" w:cs="Arial"/>
                <w:u w:val="single"/>
              </w:rPr>
            </w:pPr>
          </w:p>
          <w:p w:rsidR="009976F6" w:rsidRDefault="009976F6">
            <w:pPr>
              <w:rPr>
                <w:rFonts w:ascii="Arial" w:hAnsi="Arial" w:cs="Arial"/>
                <w:u w:val="single"/>
              </w:rPr>
            </w:pPr>
          </w:p>
          <w:p w:rsidR="009976F6" w:rsidRDefault="009976F6">
            <w:pPr>
              <w:rPr>
                <w:rFonts w:ascii="Arial" w:hAnsi="Arial" w:cs="Arial"/>
                <w:u w:val="single"/>
              </w:rPr>
            </w:pPr>
          </w:p>
          <w:p w:rsidR="009976F6" w:rsidRDefault="009976F6">
            <w:pPr>
              <w:rPr>
                <w:rFonts w:ascii="Arial" w:hAnsi="Arial" w:cs="Arial"/>
                <w:u w:val="single"/>
              </w:rPr>
            </w:pPr>
          </w:p>
          <w:p w:rsidR="009976F6" w:rsidRDefault="009976F6">
            <w:pPr>
              <w:rPr>
                <w:rFonts w:ascii="Arial" w:hAnsi="Arial" w:cs="Arial"/>
                <w:u w:val="single"/>
              </w:rPr>
            </w:pPr>
          </w:p>
          <w:p w:rsidR="009976F6" w:rsidRDefault="009976F6">
            <w:pPr>
              <w:rPr>
                <w:rFonts w:ascii="Arial" w:hAnsi="Arial" w:cs="Arial"/>
                <w:u w:val="single"/>
              </w:rPr>
            </w:pPr>
          </w:p>
          <w:p w:rsidR="009976F6" w:rsidRPr="00550EB8" w:rsidRDefault="009976F6">
            <w:pPr>
              <w:rPr>
                <w:rFonts w:ascii="Arial" w:hAnsi="Arial" w:cs="Arial"/>
                <w:u w:val="single"/>
              </w:rPr>
            </w:pPr>
          </w:p>
        </w:tc>
      </w:tr>
      <w:tr w:rsidR="00550EB8" w:rsidTr="009976F6">
        <w:tblPrEx>
          <w:tblCellMar>
            <w:top w:w="0" w:type="dxa"/>
            <w:bottom w:w="0" w:type="dxa"/>
          </w:tblCellMar>
        </w:tblPrEx>
        <w:trPr>
          <w:trHeight w:val="1121"/>
        </w:trPr>
        <w:tc>
          <w:tcPr>
            <w:tcW w:w="9630" w:type="dxa"/>
          </w:tcPr>
          <w:p w:rsidR="00550EB8" w:rsidRDefault="00550EB8" w:rsidP="00550EB8">
            <w:pPr>
              <w:rPr>
                <w:rFonts w:ascii="Arial" w:hAnsi="Arial" w:cs="Arial"/>
                <w:u w:val="single"/>
              </w:rPr>
            </w:pPr>
            <w:r w:rsidRPr="00550EB8">
              <w:rPr>
                <w:rFonts w:ascii="Arial" w:hAnsi="Arial" w:cs="Arial"/>
                <w:u w:val="single"/>
              </w:rPr>
              <w:t>Agreed Focus for Next Visit:</w:t>
            </w:r>
          </w:p>
          <w:p w:rsidR="009976F6" w:rsidRDefault="009976F6" w:rsidP="00550EB8">
            <w:pPr>
              <w:rPr>
                <w:rFonts w:ascii="Arial" w:hAnsi="Arial" w:cs="Arial"/>
                <w:u w:val="single"/>
              </w:rPr>
            </w:pPr>
          </w:p>
          <w:p w:rsidR="009976F6" w:rsidRDefault="009976F6" w:rsidP="00550EB8">
            <w:pPr>
              <w:rPr>
                <w:rFonts w:ascii="Arial" w:hAnsi="Arial" w:cs="Arial"/>
                <w:u w:val="single"/>
              </w:rPr>
            </w:pPr>
          </w:p>
          <w:p w:rsidR="009976F6" w:rsidRPr="00550EB8" w:rsidRDefault="009976F6" w:rsidP="00550EB8">
            <w:pPr>
              <w:rPr>
                <w:rFonts w:ascii="Arial" w:hAnsi="Arial" w:cs="Arial"/>
                <w:u w:val="single"/>
              </w:rPr>
            </w:pPr>
          </w:p>
        </w:tc>
      </w:tr>
      <w:tr w:rsidR="00550EB8" w:rsidTr="00550EB8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9630" w:type="dxa"/>
          </w:tcPr>
          <w:p w:rsidR="00550EB8" w:rsidRPr="00550EB8" w:rsidRDefault="00550EB8">
            <w:pPr>
              <w:rPr>
                <w:rFonts w:ascii="Arial" w:hAnsi="Arial" w:cs="Arial"/>
                <w:u w:val="single"/>
              </w:rPr>
            </w:pPr>
            <w:r w:rsidRPr="00550EB8">
              <w:rPr>
                <w:rFonts w:ascii="Arial" w:hAnsi="Arial" w:cs="Arial"/>
                <w:u w:val="single"/>
              </w:rPr>
              <w:t>Date of Next Visit:</w:t>
            </w:r>
          </w:p>
        </w:tc>
      </w:tr>
    </w:tbl>
    <w:p w:rsidR="00550EB8" w:rsidRPr="00550EB8" w:rsidRDefault="00550EB8">
      <w:pPr>
        <w:rPr>
          <w:rFonts w:ascii="Arial" w:hAnsi="Arial" w:cs="Arial"/>
        </w:rPr>
      </w:pPr>
    </w:p>
    <w:sectPr w:rsidR="00550EB8" w:rsidRPr="00550EB8" w:rsidSect="009976F6">
      <w:pgSz w:w="11906" w:h="16838"/>
      <w:pgMar w:top="851" w:right="1440" w:bottom="568" w:left="1440" w:header="708" w:footer="708" w:gutter="0"/>
      <w:pgBorders w:offsetFrom="page">
        <w:top w:val="single" w:sz="4" w:space="24" w:color="2E74B5" w:themeColor="accent1" w:themeShade="BF"/>
        <w:left w:val="single" w:sz="4" w:space="24" w:color="2E74B5" w:themeColor="accent1" w:themeShade="BF"/>
        <w:bottom w:val="single" w:sz="4" w:space="24" w:color="2E74B5" w:themeColor="accent1" w:themeShade="BF"/>
        <w:right w:val="single" w:sz="4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EB8"/>
    <w:rsid w:val="003B790F"/>
    <w:rsid w:val="00550EB8"/>
    <w:rsid w:val="0099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AC4AB4-4DB1-41E2-81E3-20E122A4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Baguley Hall Primary School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2017-01-23T13:50:00Z</dcterms:created>
  <dcterms:modified xsi:type="dcterms:W3CDTF">2017-01-23T14:09:00Z</dcterms:modified>
</cp:coreProperties>
</file>