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D54B1" w14:textId="49DE5605" w:rsidR="00E66558" w:rsidRDefault="009D71E8">
      <w:pPr>
        <w:pStyle w:val="Heading1"/>
      </w:pPr>
      <w:bookmarkStart w:id="0" w:name="_Toc400361362"/>
      <w:bookmarkStart w:id="1" w:name="_Toc443397153"/>
      <w:bookmarkStart w:id="2" w:name="_Toc357771638"/>
      <w:bookmarkStart w:id="3" w:name="_Toc346793416"/>
      <w:bookmarkStart w:id="4" w:name="_Toc328122777"/>
      <w:r>
        <w:t>Pupil premium strategy statement</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rsidR="00226317">
        <w:t xml:space="preserve"> – </w:t>
      </w:r>
      <w:r w:rsidR="004978DF">
        <w:t>Red Marsh School</w:t>
      </w:r>
    </w:p>
    <w:p w14:paraId="57AD2424" w14:textId="77777777" w:rsidR="004B1F58" w:rsidRDefault="004B1F58" w:rsidP="004B1F58">
      <w:pPr>
        <w:spacing w:after="0"/>
      </w:pPr>
    </w:p>
    <w:p w14:paraId="16B48015" w14:textId="3F025614" w:rsidR="00E66558" w:rsidRDefault="009D71E8" w:rsidP="00C62989">
      <w:pPr>
        <w:rPr>
          <w:b/>
        </w:rPr>
      </w:pPr>
      <w:r>
        <w:t xml:space="preserve">This statement details our school’s use of pupil </w:t>
      </w:r>
      <w:r w:rsidRPr="005F2600">
        <w:t xml:space="preserve">premium </w:t>
      </w:r>
      <w:r>
        <w:t xml:space="preserve">funding to help improve the attainment of our disadvantaged pupils. </w:t>
      </w:r>
    </w:p>
    <w:p w14:paraId="2A7D54B3" w14:textId="730F2E71" w:rsidR="00E66558" w:rsidRDefault="009D71E8" w:rsidP="00C62989">
      <w:pPr>
        <w:rPr>
          <w:b/>
        </w:rPr>
      </w:pPr>
      <w:r>
        <w:t xml:space="preserve">It outlines our pupil premium strategy, how we intend to spend the funding in this academic year and the </w:t>
      </w:r>
      <w:r w:rsidR="00830D57">
        <w:t xml:space="preserve">outcomes </w:t>
      </w:r>
      <w:r w:rsidR="00A44FBB">
        <w:t>for disadvantaged pupils</w:t>
      </w:r>
      <w:r>
        <w:t xml:space="preserve"> last </w:t>
      </w:r>
      <w:r w:rsidR="00A44FBB">
        <w:t xml:space="preserve">academic </w:t>
      </w:r>
      <w:r>
        <w:t>year</w:t>
      </w:r>
      <w:r w:rsidR="00A44FBB">
        <w:t>.</w:t>
      </w:r>
    </w:p>
    <w:p w14:paraId="2A7D54B4" w14:textId="2CAB096C" w:rsidR="00E66558" w:rsidRDefault="009D71E8">
      <w:pPr>
        <w:pStyle w:val="Heading2"/>
      </w:pPr>
      <w: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6517"/>
        <w:gridCol w:w="2969"/>
      </w:tblGrid>
      <w:tr w:rsidR="00E66558" w14:paraId="2A7D54B7"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4B5" w14:textId="77777777" w:rsidR="00E66558" w:rsidRDefault="009D71E8" w:rsidP="00C31636">
            <w:pPr>
              <w:pStyle w:val="TableHeader"/>
              <w:ind w:left="0" w:right="0"/>
              <w:jc w:val="left"/>
            </w:pPr>
            <w:r>
              <w:t>Detail</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51A59785" w14:textId="77777777" w:rsidR="00E66558" w:rsidRDefault="009D71E8" w:rsidP="00C31636">
            <w:pPr>
              <w:pStyle w:val="TableHeader"/>
              <w:ind w:left="0" w:right="0"/>
              <w:jc w:val="left"/>
            </w:pPr>
            <w:r>
              <w:t>Data</w:t>
            </w:r>
          </w:p>
        </w:tc>
      </w:tr>
      <w:tr w:rsidR="002940F3" w14:paraId="2A7D54BA"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8" w14:textId="56337796" w:rsidR="002940F3" w:rsidRDefault="002940F3" w:rsidP="00C31636">
            <w:pPr>
              <w:pStyle w:val="TableRow"/>
              <w:ind w:left="0" w:right="0"/>
            </w:pPr>
            <w:r>
              <w:t>Number of pupils in school</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9" w14:textId="2B950F68" w:rsidR="002940F3" w:rsidRDefault="00A00D7E" w:rsidP="00C31636">
            <w:pPr>
              <w:pStyle w:val="TableRow"/>
              <w:ind w:left="0" w:right="0"/>
            </w:pPr>
            <w:r>
              <w:t xml:space="preserve">141 </w:t>
            </w:r>
          </w:p>
        </w:tc>
      </w:tr>
      <w:tr w:rsidR="002940F3" w14:paraId="2A7D54BD"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B" w14:textId="04774D67" w:rsidR="002940F3" w:rsidRDefault="002940F3" w:rsidP="00C31636">
            <w:pPr>
              <w:pStyle w:val="TableRow"/>
              <w:ind w:left="0" w:right="0"/>
            </w:pPr>
            <w:r>
              <w:t>Proportion (%) of pupil premium eligible pupils</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C" w14:textId="12243A59" w:rsidR="002940F3" w:rsidRDefault="00266DC5" w:rsidP="00C31636">
            <w:pPr>
              <w:pStyle w:val="TableRow"/>
              <w:ind w:left="0" w:right="0"/>
            </w:pPr>
            <w:r>
              <w:t>46% (</w:t>
            </w:r>
            <w:r w:rsidR="001D1861">
              <w:t>5</w:t>
            </w:r>
            <w:r w:rsidR="008560B2">
              <w:t>3</w:t>
            </w:r>
            <w:r w:rsidR="001D1861">
              <w:t xml:space="preserve"> pupils </w:t>
            </w:r>
            <w:r w:rsidR="00892930">
              <w:t>Reception to Year 11</w:t>
            </w:r>
            <w:r>
              <w:t>)</w:t>
            </w:r>
          </w:p>
        </w:tc>
      </w:tr>
      <w:tr w:rsidR="002940F3" w14:paraId="2A7D54C0"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E" w14:textId="2A82B8D4" w:rsidR="002940F3" w:rsidRDefault="002940F3" w:rsidP="00C31636">
            <w:pPr>
              <w:pStyle w:val="TableRow"/>
              <w:ind w:left="0" w:right="0"/>
            </w:pPr>
            <w:r>
              <w:t xml:space="preserve">Academic year/years that our current pupil premium strategy plan covers </w:t>
            </w:r>
            <w:r w:rsidRPr="1CBF4D92">
              <w:rPr>
                <w:b/>
              </w:rPr>
              <w:t>(</w:t>
            </w:r>
            <w:r w:rsidR="004E57C3" w:rsidRPr="004B4D0A">
              <w:rPr>
                <w:b/>
              </w:rPr>
              <w:t>3-year</w:t>
            </w:r>
            <w:r w:rsidRPr="1CBF4D92">
              <w:rPr>
                <w:b/>
              </w:rPr>
              <w:t xml:space="preserve"> plans are recommended</w:t>
            </w:r>
            <w:r w:rsidR="00D5360D">
              <w:rPr>
                <w:b/>
              </w:rPr>
              <w:t xml:space="preserve"> </w:t>
            </w:r>
            <w:r w:rsidR="00560424">
              <w:rPr>
                <w:b/>
              </w:rPr>
              <w:t>– you must still publish an updated statement each academic year</w:t>
            </w:r>
            <w:r w:rsidRPr="1CBF4D92">
              <w:rPr>
                <w:b/>
              </w:rPr>
              <w:t>)</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F" w14:textId="316E818A" w:rsidR="002940F3" w:rsidRDefault="00373B5C" w:rsidP="00C31636">
            <w:pPr>
              <w:pStyle w:val="TableRow"/>
              <w:ind w:left="0" w:right="0"/>
            </w:pPr>
            <w:r>
              <w:t>2026-2029</w:t>
            </w:r>
          </w:p>
        </w:tc>
      </w:tr>
      <w:tr w:rsidR="002940F3" w14:paraId="2A7D54C3"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1" w14:textId="0F472705" w:rsidR="002940F3" w:rsidRDefault="002940F3" w:rsidP="00C31636">
            <w:pPr>
              <w:pStyle w:val="TableRow"/>
              <w:ind w:left="0" w:right="0"/>
            </w:pPr>
            <w:r>
              <w:rPr>
                <w:szCs w:val="22"/>
              </w:rPr>
              <w:t>Date this statement was published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2" w14:textId="4105A356" w:rsidR="002940F3" w:rsidRDefault="00AF6EF6" w:rsidP="00C31636">
            <w:pPr>
              <w:pStyle w:val="TableRow"/>
              <w:ind w:left="0" w:right="0"/>
            </w:pPr>
            <w:r>
              <w:t>September 2026</w:t>
            </w:r>
          </w:p>
        </w:tc>
      </w:tr>
      <w:tr w:rsidR="002940F3" w14:paraId="2A7D54C6"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4" w14:textId="0C766347" w:rsidR="002940F3" w:rsidRDefault="002940F3" w:rsidP="00C31636">
            <w:pPr>
              <w:pStyle w:val="TableRow"/>
              <w:ind w:left="0" w:right="0"/>
            </w:pPr>
            <w:r>
              <w:rPr>
                <w:szCs w:val="22"/>
              </w:rPr>
              <w:t>Date on which it will be reviewed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5" w14:textId="782AABAA" w:rsidR="002940F3" w:rsidRDefault="00AF6EF6" w:rsidP="00C31636">
            <w:pPr>
              <w:pStyle w:val="TableRow"/>
              <w:ind w:left="0" w:right="0"/>
            </w:pPr>
            <w:r>
              <w:t>August 2027</w:t>
            </w:r>
          </w:p>
        </w:tc>
      </w:tr>
      <w:tr w:rsidR="002940F3" w14:paraId="2A7D54C9"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7" w14:textId="7605248E" w:rsidR="002940F3" w:rsidRDefault="002940F3" w:rsidP="00C31636">
            <w:pPr>
              <w:pStyle w:val="TableRow"/>
              <w:ind w:left="0" w:right="0"/>
            </w:pPr>
            <w:r>
              <w:t>Statement authorised by</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8" w14:textId="001C0FFB" w:rsidR="002940F3" w:rsidRDefault="00640A68" w:rsidP="00C31636">
            <w:pPr>
              <w:pStyle w:val="TableRow"/>
              <w:ind w:left="0" w:right="0"/>
            </w:pPr>
            <w:r>
              <w:t xml:space="preserve">Mrs </w:t>
            </w:r>
            <w:proofErr w:type="spellStart"/>
            <w:proofErr w:type="gramStart"/>
            <w:r>
              <w:t>J</w:t>
            </w:r>
            <w:r w:rsidR="00AF6EF6">
              <w:t>.Slater</w:t>
            </w:r>
            <w:proofErr w:type="spellEnd"/>
            <w:proofErr w:type="gramEnd"/>
          </w:p>
        </w:tc>
      </w:tr>
      <w:tr w:rsidR="002940F3" w14:paraId="2A7D54CC"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A" w14:textId="5DC091D2" w:rsidR="002940F3" w:rsidRDefault="002940F3" w:rsidP="00C31636">
            <w:pPr>
              <w:pStyle w:val="TableRow"/>
              <w:ind w:left="0" w:right="0"/>
            </w:pPr>
            <w:r>
              <w:t>Pupil premium 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B" w14:textId="18C4D3A2" w:rsidR="002940F3" w:rsidRDefault="00640A68" w:rsidP="00C31636">
            <w:pPr>
              <w:pStyle w:val="TableRow"/>
              <w:ind w:left="0" w:right="0"/>
            </w:pPr>
            <w:r>
              <w:t xml:space="preserve">Miss </w:t>
            </w:r>
            <w:proofErr w:type="spellStart"/>
            <w:proofErr w:type="gramStart"/>
            <w:r w:rsidR="00AF6EF6">
              <w:t>R.Dixon</w:t>
            </w:r>
            <w:proofErr w:type="spellEnd"/>
            <w:proofErr w:type="gramEnd"/>
          </w:p>
        </w:tc>
      </w:tr>
      <w:tr w:rsidR="002940F3" w14:paraId="2A7D54CF"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D" w14:textId="08FA5419" w:rsidR="002940F3" w:rsidRDefault="002940F3" w:rsidP="00C31636">
            <w:pPr>
              <w:pStyle w:val="TableRow"/>
              <w:ind w:left="0" w:right="0"/>
            </w:pPr>
            <w:r>
              <w:t xml:space="preserve">Governor </w:t>
            </w:r>
            <w:r>
              <w:rPr>
                <w:szCs w:val="22"/>
              </w:rPr>
              <w:t xml:space="preserve">/ Trustee </w:t>
            </w:r>
            <w:r>
              <w:t>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E" w14:textId="45DCAFB1" w:rsidR="002940F3" w:rsidRDefault="00640A68" w:rsidP="00C31636">
            <w:pPr>
              <w:pStyle w:val="TableRow"/>
              <w:ind w:left="0" w:right="0"/>
            </w:pPr>
            <w:r>
              <w:t>Mrs S Hargreaves</w:t>
            </w:r>
          </w:p>
        </w:tc>
      </w:tr>
    </w:tbl>
    <w:bookmarkEnd w:id="2"/>
    <w:bookmarkEnd w:id="3"/>
    <w:bookmarkEnd w:id="4"/>
    <w:p w14:paraId="2A7D54D3" w14:textId="77777777" w:rsidR="00E66558" w:rsidRPr="005464A1" w:rsidRDefault="009D71E8" w:rsidP="005464A1">
      <w:pPr>
        <w:pStyle w:val="Heading2"/>
      </w:pPr>
      <w: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14:paraId="2A7D54D6" w14:textId="77777777" w:rsidTr="709C33EC">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vAlign w:val="center"/>
          </w:tcPr>
          <w:p w14:paraId="2A7D54D4" w14:textId="77777777" w:rsidR="00E66558" w:rsidRDefault="009D71E8" w:rsidP="00C31636">
            <w:pPr>
              <w:pStyle w:val="TableRow"/>
              <w:ind w:left="0" w:right="0"/>
            </w:pPr>
            <w:r>
              <w:rPr>
                <w:b/>
              </w:rPr>
              <w:t>Detail</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vAlign w:val="center"/>
          </w:tcPr>
          <w:p w14:paraId="2A7D54D5" w14:textId="77777777" w:rsidR="00E66558" w:rsidRDefault="009D71E8" w:rsidP="00C31636">
            <w:pPr>
              <w:pStyle w:val="TableRow"/>
              <w:ind w:left="0" w:right="0"/>
            </w:pPr>
            <w:r>
              <w:rPr>
                <w:b/>
              </w:rPr>
              <w:t>Amount</w:t>
            </w:r>
          </w:p>
        </w:tc>
      </w:tr>
      <w:tr w:rsidR="00E66558" w14:paraId="2A7D54D9" w14:textId="77777777" w:rsidTr="709C33EC">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7D54D7" w14:textId="77777777" w:rsidR="00E66558" w:rsidRDefault="009D71E8" w:rsidP="00C31636">
            <w:pPr>
              <w:pStyle w:val="TableRow"/>
              <w:ind w:left="0" w:right="0"/>
            </w:pPr>
            <w:r>
              <w:t>Pupil premium funding allocation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D8" w14:textId="3C573EB8" w:rsidR="00E66558" w:rsidRDefault="009D71E8" w:rsidP="00C31636">
            <w:pPr>
              <w:pStyle w:val="TableRow"/>
              <w:ind w:left="0" w:right="0"/>
            </w:pPr>
            <w:r w:rsidRPr="008A68F9">
              <w:t>£</w:t>
            </w:r>
            <w:r w:rsidR="008A68F9" w:rsidRPr="008A68F9">
              <w:t>86040</w:t>
            </w:r>
          </w:p>
        </w:tc>
      </w:tr>
      <w:tr w:rsidR="00E66558" w14:paraId="2A7D54DF" w14:textId="77777777" w:rsidTr="709C33EC">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7D54DD" w14:textId="74690F68" w:rsidR="007109F6" w:rsidRPr="005F16B6" w:rsidRDefault="009D71E8" w:rsidP="00C31636">
            <w:pPr>
              <w:pStyle w:val="TableRow"/>
              <w:spacing w:after="120"/>
              <w:ind w:left="0" w:right="0"/>
            </w:pPr>
            <w:r>
              <w:t>Pupil premium</w:t>
            </w:r>
            <w:r w:rsidR="005F16B6">
              <w:t xml:space="preserve"> </w:t>
            </w:r>
            <w:r>
              <w:t xml:space="preserve">funding carried forward from previous years </w:t>
            </w:r>
            <w:r w:rsidRPr="008E000B">
              <w:rPr>
                <w:i/>
                <w:iCs/>
              </w:rPr>
              <w:t>(enter £0 if not applicable)</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DE" w14:textId="055E36EA" w:rsidR="00E66558" w:rsidRDefault="009D71E8" w:rsidP="00C31636">
            <w:pPr>
              <w:pStyle w:val="TableRow"/>
              <w:ind w:left="0" w:right="0"/>
            </w:pPr>
            <w:r>
              <w:t>£</w:t>
            </w:r>
            <w:r w:rsidR="00CB193B">
              <w:t>0</w:t>
            </w:r>
          </w:p>
        </w:tc>
      </w:tr>
      <w:tr w:rsidR="00E66558" w14:paraId="2A7D54E3" w14:textId="77777777" w:rsidTr="709C33EC">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E0" w14:textId="77777777" w:rsidR="00E66558" w:rsidRDefault="009D71E8" w:rsidP="00C31636">
            <w:pPr>
              <w:pStyle w:val="TableRow"/>
              <w:spacing w:after="120"/>
              <w:ind w:left="0" w:right="0"/>
              <w:rPr>
                <w:b/>
              </w:rPr>
            </w:pPr>
            <w:r>
              <w:rPr>
                <w:b/>
              </w:rPr>
              <w:t>Total budget for this academic year</w:t>
            </w:r>
          </w:p>
          <w:p w14:paraId="2A7D54E1" w14:textId="77777777" w:rsidR="00E66558" w:rsidRPr="003C4388" w:rsidRDefault="009D71E8" w:rsidP="00C31636">
            <w:pPr>
              <w:pStyle w:val="TableRow"/>
              <w:ind w:left="0" w:right="0"/>
              <w:rPr>
                <w:i/>
                <w:iCs/>
              </w:rPr>
            </w:pPr>
            <w:r w:rsidRPr="003C4388">
              <w:rPr>
                <w:i/>
                <w:iCs/>
              </w:rPr>
              <w:t>If your school is an academy in a trust that pools this funding, state the amount available to your school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E2" w14:textId="183EC0BF" w:rsidR="00E66558" w:rsidRDefault="009D71E8" w:rsidP="00C31636">
            <w:pPr>
              <w:pStyle w:val="TableRow"/>
              <w:ind w:left="0" w:right="0"/>
            </w:pPr>
            <w:r w:rsidRPr="008A68F9">
              <w:t>£</w:t>
            </w:r>
            <w:r w:rsidR="008A68F9" w:rsidRPr="008A68F9">
              <w:t>86040</w:t>
            </w:r>
          </w:p>
        </w:tc>
      </w:tr>
    </w:tbl>
    <w:p w14:paraId="2A7D54E4" w14:textId="77777777" w:rsidR="00E66558" w:rsidRDefault="009D71E8">
      <w:pPr>
        <w:pStyle w:val="Heading1"/>
      </w:pPr>
      <w:r>
        <w:lastRenderedPageBreak/>
        <w:t>Part A: Pupil premium strategy plan</w:t>
      </w:r>
    </w:p>
    <w:p w14:paraId="2A7D54E5" w14:textId="77777777" w:rsidR="00E66558" w:rsidRDefault="009D71E8">
      <w:pPr>
        <w:pStyle w:val="Heading2"/>
      </w:pPr>
      <w:bookmarkStart w:id="14" w:name="_Toc357771640"/>
      <w:bookmarkStart w:id="15" w:name="_Toc346793418"/>
      <w:r>
        <w:t>Statement of intent</w:t>
      </w:r>
    </w:p>
    <w:tbl>
      <w:tblPr>
        <w:tblW w:w="9486" w:type="dxa"/>
        <w:tblCellMar>
          <w:left w:w="10" w:type="dxa"/>
          <w:right w:w="10" w:type="dxa"/>
        </w:tblCellMar>
        <w:tblLook w:val="04A0" w:firstRow="1" w:lastRow="0" w:firstColumn="1" w:lastColumn="0" w:noHBand="0" w:noVBand="1"/>
      </w:tblPr>
      <w:tblGrid>
        <w:gridCol w:w="9486"/>
      </w:tblGrid>
      <w:tr w:rsidR="00E66558" w14:paraId="2A7D54EA"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0F4C60" w14:textId="14F722F5" w:rsidR="00DE2366" w:rsidRDefault="00DE2366" w:rsidP="00DE2366">
            <w:pPr>
              <w:jc w:val="center"/>
              <w:rPr>
                <w:i/>
                <w:iCs/>
              </w:rPr>
            </w:pPr>
            <w:r w:rsidRPr="00DE2366">
              <w:rPr>
                <w:i/>
                <w:iCs/>
              </w:rPr>
              <w:t>This statement details our school’s use of pupil premium funding to help improve the attainment of our disadvantaged pupils.</w:t>
            </w:r>
          </w:p>
          <w:p w14:paraId="40370CE8" w14:textId="77777777" w:rsidR="00E66558" w:rsidRDefault="00DE2366" w:rsidP="00DE2366">
            <w:pPr>
              <w:jc w:val="center"/>
              <w:rPr>
                <w:i/>
                <w:iCs/>
              </w:rPr>
            </w:pPr>
            <w:r w:rsidRPr="00DE2366">
              <w:rPr>
                <w:i/>
                <w:iCs/>
              </w:rPr>
              <w:t>It outlines our pupil premium strategy, how we intend to spend the funding in this academic year and the effect that last year’s spending of pupil premium had within our school.</w:t>
            </w:r>
          </w:p>
          <w:p w14:paraId="2A7D54E9" w14:textId="2776C349" w:rsidR="00373B5C" w:rsidRPr="00DE2366" w:rsidRDefault="00373B5C" w:rsidP="00373B5C">
            <w:pPr>
              <w:jc w:val="center"/>
              <w:rPr>
                <w:i/>
                <w:iCs/>
              </w:rPr>
            </w:pPr>
            <w:r w:rsidRPr="00373B5C">
              <w:rPr>
                <w:i/>
                <w:iCs/>
              </w:rPr>
              <w:t>Our strategy plan aims to address the key area that we have identified as a barrier to learning for our pupils in receipt of Pupil Premium. This area is communication.</w:t>
            </w:r>
          </w:p>
        </w:tc>
      </w:tr>
    </w:tbl>
    <w:p w14:paraId="2A7D54EB" w14:textId="77777777" w:rsidR="00E66558" w:rsidRDefault="009D71E8">
      <w:pPr>
        <w:pStyle w:val="Heading2"/>
        <w:spacing w:before="600"/>
      </w:pPr>
      <w:r>
        <w:t>Challenges</w:t>
      </w:r>
    </w:p>
    <w:p w14:paraId="2A7D54EC" w14:textId="77777777" w:rsidR="00E66558" w:rsidRDefault="009D71E8" w:rsidP="00AA355B">
      <w:r>
        <w:rPr>
          <w:bCs/>
        </w:rPr>
        <w:t>This details</w:t>
      </w:r>
      <w:r>
        <w:t xml:space="preserve"> the key</w:t>
      </w:r>
      <w:r>
        <w:rPr>
          <w:bCs/>
        </w:rPr>
        <w:t xml:space="preserve"> </w:t>
      </w:r>
      <w:r>
        <w:t xml:space="preserve">challenges to </w:t>
      </w:r>
      <w:r>
        <w:rPr>
          <w:bCs/>
        </w:rPr>
        <w:t>achievement that we have</w:t>
      </w:r>
      <w:r>
        <w:t xml:space="preserve"> identified among </w:t>
      </w:r>
      <w:r>
        <w:rPr>
          <w:bCs/>
        </w:rPr>
        <w:t>our</w:t>
      </w:r>
      <w:r>
        <w:t xml:space="preserve"> disadvantaged pupils.</w:t>
      </w:r>
    </w:p>
    <w:tbl>
      <w:tblPr>
        <w:tblW w:w="5000" w:type="pct"/>
        <w:tblCellMar>
          <w:left w:w="10" w:type="dxa"/>
          <w:right w:w="10" w:type="dxa"/>
        </w:tblCellMar>
        <w:tblLook w:val="04A0" w:firstRow="1" w:lastRow="0" w:firstColumn="1" w:lastColumn="0" w:noHBand="0" w:noVBand="1"/>
      </w:tblPr>
      <w:tblGrid>
        <w:gridCol w:w="1477"/>
        <w:gridCol w:w="8009"/>
      </w:tblGrid>
      <w:tr w:rsidR="00E66558" w14:paraId="2A7D54EF" w14:textId="77777777" w:rsidTr="00CA4421">
        <w:tc>
          <w:tcPr>
            <w:tcW w:w="1477"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4ED" w14:textId="77777777" w:rsidR="00E66558" w:rsidRDefault="009D71E8" w:rsidP="00C31636">
            <w:pPr>
              <w:pStyle w:val="TableHeader"/>
              <w:ind w:left="0" w:right="0"/>
              <w:jc w:val="left"/>
            </w:pPr>
            <w:r>
              <w:t>Challenge number</w:t>
            </w:r>
          </w:p>
        </w:tc>
        <w:tc>
          <w:tcPr>
            <w:tcW w:w="8009"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4EE" w14:textId="77777777" w:rsidR="00E66558" w:rsidRDefault="009D71E8" w:rsidP="00C31636">
            <w:pPr>
              <w:pStyle w:val="TableHeader"/>
              <w:ind w:left="0" w:right="0"/>
              <w:jc w:val="left"/>
            </w:pPr>
            <w:r>
              <w:t xml:space="preserve">Detail of challenge </w:t>
            </w:r>
          </w:p>
        </w:tc>
      </w:tr>
      <w:tr w:rsidR="00E66558" w14:paraId="2A7D54F2"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0" w14:textId="77777777" w:rsidR="00E66558" w:rsidRDefault="009D71E8" w:rsidP="00C31636">
            <w:pPr>
              <w:pStyle w:val="TableRow"/>
              <w:ind w:left="0" w:right="0"/>
              <w:rPr>
                <w:sz w:val="22"/>
                <w:szCs w:val="22"/>
              </w:rPr>
            </w:pPr>
            <w:r>
              <w:rPr>
                <w:sz w:val="22"/>
                <w:szCs w:val="22"/>
              </w:rPr>
              <w:t>1</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1" w14:textId="12ACEA2D" w:rsidR="00E66558" w:rsidRDefault="00820326" w:rsidP="00820326">
            <w:pPr>
              <w:pStyle w:val="TableRowCentered"/>
              <w:ind w:left="0" w:right="0"/>
              <w:jc w:val="left"/>
            </w:pPr>
            <w:r w:rsidRPr="00820326">
              <w:rPr>
                <w:i/>
                <w:iCs/>
                <w:sz w:val="22"/>
                <w:szCs w:val="22"/>
              </w:rPr>
              <w:t xml:space="preserve">Reduced priorities and resources to facilitate and support communication </w:t>
            </w:r>
          </w:p>
        </w:tc>
      </w:tr>
      <w:tr w:rsidR="00E66558" w14:paraId="2A7D54F5"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3" w14:textId="77777777" w:rsidR="00E66558" w:rsidRDefault="009D71E8" w:rsidP="00C31636">
            <w:pPr>
              <w:pStyle w:val="TableRow"/>
              <w:ind w:left="0" w:right="0"/>
              <w:rPr>
                <w:sz w:val="22"/>
                <w:szCs w:val="22"/>
              </w:rPr>
            </w:pPr>
            <w:r>
              <w:rPr>
                <w:sz w:val="22"/>
                <w:szCs w:val="22"/>
              </w:rPr>
              <w:t>2</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4" w14:textId="2E9BEC09" w:rsidR="00E66558" w:rsidRDefault="00820326" w:rsidP="00C31636">
            <w:pPr>
              <w:pStyle w:val="TableRowCentered"/>
              <w:ind w:left="0" w:right="0"/>
              <w:jc w:val="left"/>
              <w:rPr>
                <w:sz w:val="22"/>
                <w:szCs w:val="22"/>
              </w:rPr>
            </w:pPr>
            <w:r w:rsidRPr="00820326">
              <w:rPr>
                <w:i/>
                <w:iCs/>
                <w:sz w:val="22"/>
                <w:szCs w:val="22"/>
              </w:rPr>
              <w:t>Reduced opportunities to engage in a wide range of experiences beyond the home reducing communication and language acquisition</w:t>
            </w:r>
          </w:p>
        </w:tc>
      </w:tr>
      <w:tr w:rsidR="00E66558" w14:paraId="2A7D54F8"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6" w14:textId="77777777" w:rsidR="00E66558" w:rsidRDefault="009D71E8" w:rsidP="00C31636">
            <w:pPr>
              <w:pStyle w:val="TableRow"/>
              <w:ind w:left="0" w:right="0"/>
              <w:rPr>
                <w:sz w:val="22"/>
                <w:szCs w:val="22"/>
              </w:rPr>
            </w:pPr>
            <w:r>
              <w:rPr>
                <w:sz w:val="22"/>
                <w:szCs w:val="22"/>
              </w:rPr>
              <w:t>3</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7" w14:textId="3B9384DF" w:rsidR="00E66558" w:rsidRDefault="00820326" w:rsidP="00C31636">
            <w:pPr>
              <w:pStyle w:val="TableRowCentered"/>
              <w:ind w:left="0" w:right="0"/>
              <w:jc w:val="left"/>
              <w:rPr>
                <w:sz w:val="22"/>
                <w:szCs w:val="22"/>
              </w:rPr>
            </w:pPr>
            <w:r w:rsidRPr="00820326">
              <w:rPr>
                <w:i/>
                <w:iCs/>
                <w:sz w:val="22"/>
                <w:szCs w:val="22"/>
              </w:rPr>
              <w:t>Reduced stability within the home creating a need to support families to provide a stable environment which enables effective communication opportunities to take place</w:t>
            </w:r>
          </w:p>
        </w:tc>
      </w:tr>
      <w:tr w:rsidR="00E66558" w14:paraId="2A7D54FB"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9" w14:textId="77777777" w:rsidR="00E66558" w:rsidRDefault="009D71E8" w:rsidP="00C31636">
            <w:pPr>
              <w:pStyle w:val="TableRow"/>
              <w:ind w:left="0" w:right="0"/>
              <w:rPr>
                <w:sz w:val="22"/>
                <w:szCs w:val="22"/>
              </w:rPr>
            </w:pPr>
            <w:r>
              <w:rPr>
                <w:sz w:val="22"/>
                <w:szCs w:val="22"/>
              </w:rPr>
              <w:t>4</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A" w14:textId="2AD390BE" w:rsidR="00E66558" w:rsidRDefault="00820326" w:rsidP="00C31636">
            <w:pPr>
              <w:pStyle w:val="TableRowCentered"/>
              <w:ind w:left="0" w:right="0"/>
              <w:jc w:val="left"/>
              <w:rPr>
                <w:iCs/>
                <w:sz w:val="22"/>
              </w:rPr>
            </w:pPr>
            <w:r w:rsidRPr="00820326">
              <w:rPr>
                <w:i/>
                <w:iCs/>
                <w:sz w:val="22"/>
                <w:szCs w:val="22"/>
              </w:rPr>
              <w:t>A lack of understanding of how to support communication at home (A lack of effective communication is a barrier to all learning)</w:t>
            </w:r>
          </w:p>
        </w:tc>
      </w:tr>
    </w:tbl>
    <w:p w14:paraId="2A7D54FF" w14:textId="77777777" w:rsidR="00E66558" w:rsidRDefault="009D71E8">
      <w:pPr>
        <w:pStyle w:val="Heading2"/>
        <w:spacing w:before="600"/>
      </w:pPr>
      <w:bookmarkStart w:id="16" w:name="_Toc443397160"/>
      <w:r>
        <w:t xml:space="preserve">Intended </w:t>
      </w:r>
      <w:r w:rsidRPr="00A968DA">
        <w:t>outcomes</w:t>
      </w:r>
      <w:r>
        <w:t xml:space="preserve"> </w:t>
      </w:r>
    </w:p>
    <w:p w14:paraId="2A7D5500" w14:textId="77777777" w:rsidR="00E66558" w:rsidRDefault="009D71E8">
      <w:r>
        <w:rPr>
          <w:color w:val="auto"/>
        </w:rPr>
        <w:t xml:space="preserve">This explains the outcomes we are aiming for </w:t>
      </w:r>
      <w:r>
        <w:rPr>
          <w:b/>
          <w:bCs/>
          <w:color w:val="auto"/>
        </w:rPr>
        <w:t>by the end of our current strategy plan</w:t>
      </w:r>
      <w:r>
        <w:rPr>
          <w:color w:val="auto"/>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4815"/>
        <w:gridCol w:w="4671"/>
      </w:tblGrid>
      <w:tr w:rsidR="00E66558" w14:paraId="2A7D5503" w14:textId="77777777" w:rsidTr="00CA4421">
        <w:tc>
          <w:tcPr>
            <w:tcW w:w="4815"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01" w14:textId="77777777" w:rsidR="00E66558" w:rsidRDefault="009D71E8" w:rsidP="00C31636">
            <w:pPr>
              <w:pStyle w:val="TableHeader"/>
              <w:ind w:left="0" w:right="0"/>
              <w:jc w:val="left"/>
            </w:pPr>
            <w:r>
              <w:t>Intended outcome</w:t>
            </w:r>
          </w:p>
        </w:tc>
        <w:tc>
          <w:tcPr>
            <w:tcW w:w="4671"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02" w14:textId="77777777" w:rsidR="00E66558" w:rsidRDefault="009D71E8" w:rsidP="00C31636">
            <w:pPr>
              <w:pStyle w:val="TableHeader"/>
              <w:ind w:left="0" w:right="0"/>
              <w:jc w:val="left"/>
            </w:pPr>
            <w:r>
              <w:t>Success criteria</w:t>
            </w:r>
          </w:p>
        </w:tc>
      </w:tr>
      <w:tr w:rsidR="00E66558" w14:paraId="2A7D5506"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4" w14:textId="061D7AD9" w:rsidR="00E66558" w:rsidRDefault="00373B5C" w:rsidP="00373B5C">
            <w:pPr>
              <w:pStyle w:val="TableRow"/>
              <w:ind w:left="0" w:right="0"/>
            </w:pPr>
            <w:r w:rsidRPr="00373B5C">
              <w:t xml:space="preserve">The large majority of EOKS pupils will achieve at least 65% - 79% of their EOKS </w:t>
            </w:r>
            <w:r w:rsidRPr="00373B5C">
              <w:rPr>
                <w:b/>
                <w:bCs/>
              </w:rPr>
              <w:t>personalised communication outcomes</w:t>
            </w:r>
            <w:r w:rsidRPr="00373B5C">
              <w:t>.</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5" w14:textId="6F01C97F" w:rsidR="00E66558" w:rsidRDefault="008F5F8B" w:rsidP="00C31636">
            <w:pPr>
              <w:pStyle w:val="TableRowCentered"/>
              <w:ind w:left="0" w:right="0"/>
              <w:jc w:val="left"/>
              <w:rPr>
                <w:sz w:val="22"/>
                <w:szCs w:val="22"/>
              </w:rPr>
            </w:pPr>
            <w:r w:rsidRPr="008F5F8B">
              <w:t>Analysis of EOKS outcomes and evidence will demonstrate over 65% - 79 % of p</w:t>
            </w:r>
            <w:r w:rsidR="00373B5C">
              <w:t xml:space="preserve">upil </w:t>
            </w:r>
            <w:r w:rsidRPr="008F5F8B">
              <w:t>p</w:t>
            </w:r>
            <w:r w:rsidR="00373B5C">
              <w:t>remium</w:t>
            </w:r>
            <w:r w:rsidRPr="008F5F8B">
              <w:t xml:space="preserve"> pupils will have achieved their personalised EOKS</w:t>
            </w:r>
            <w:r w:rsidR="00373B5C">
              <w:t xml:space="preserve"> </w:t>
            </w:r>
            <w:r w:rsidRPr="008F5F8B">
              <w:t>outcomes as outlined in their EHCP plan, for communication / interaction.</w:t>
            </w:r>
          </w:p>
        </w:tc>
      </w:tr>
      <w:tr w:rsidR="00E66558" w14:paraId="2A7D5509"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7" w14:textId="6F248F3A" w:rsidR="00E66558" w:rsidRDefault="00373B5C" w:rsidP="00373B5C">
            <w:pPr>
              <w:pStyle w:val="TableRow"/>
              <w:ind w:left="0" w:right="0"/>
              <w:rPr>
                <w:sz w:val="22"/>
                <w:szCs w:val="22"/>
              </w:rPr>
            </w:pPr>
            <w:r w:rsidRPr="00373B5C">
              <w:lastRenderedPageBreak/>
              <w:t xml:space="preserve">In </w:t>
            </w:r>
            <w:r w:rsidRPr="00373B5C">
              <w:rPr>
                <w:b/>
                <w:bCs/>
              </w:rPr>
              <w:t>basic skills</w:t>
            </w:r>
            <w:r w:rsidRPr="00373B5C">
              <w:t xml:space="preserve"> i.e. cognition and learning or English 65% - 79% the large majority of KS1- KS4 pupils in receipt of pupil premium will make expected or exceed expectations.</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8" w14:textId="6A288F74" w:rsidR="00E66558" w:rsidRPr="00373B5C" w:rsidRDefault="007C7C77" w:rsidP="00373B5C">
            <w:pPr>
              <w:pStyle w:val="TableRowCentered"/>
              <w:ind w:left="0" w:right="0"/>
              <w:jc w:val="left"/>
            </w:pPr>
            <w:r w:rsidRPr="008F5F8B">
              <w:t>When benchmarked against the NWSCAP progression tables</w:t>
            </w:r>
            <w:r w:rsidR="00373B5C">
              <w:t xml:space="preserve">, </w:t>
            </w:r>
            <w:r w:rsidRPr="008F5F8B">
              <w:t>the large majority of pupils will make expected or exceeded progress in cognition and learning or English.</w:t>
            </w:r>
          </w:p>
        </w:tc>
      </w:tr>
      <w:tr w:rsidR="00E66558" w14:paraId="2A7D550C"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A" w14:textId="46B1DB76" w:rsidR="00E66558" w:rsidRDefault="007C7C77" w:rsidP="00C31636">
            <w:pPr>
              <w:pStyle w:val="TableRow"/>
              <w:ind w:left="0" w:right="0"/>
              <w:rPr>
                <w:sz w:val="22"/>
                <w:szCs w:val="22"/>
              </w:rPr>
            </w:pPr>
            <w:r w:rsidRPr="008F5F8B">
              <w:t>The progress of pupil premium pupils will be the same or similar to their peers</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B" w14:textId="0318A7AA" w:rsidR="00E66558" w:rsidRDefault="007C7C77" w:rsidP="00C31636">
            <w:pPr>
              <w:pStyle w:val="TableRowCentered"/>
              <w:ind w:left="0" w:right="0"/>
              <w:jc w:val="left"/>
              <w:rPr>
                <w:sz w:val="22"/>
                <w:szCs w:val="22"/>
              </w:rPr>
            </w:pPr>
            <w:r w:rsidRPr="008F5F8B">
              <w:t>Comparative data analysis will identify p</w:t>
            </w:r>
            <w:r w:rsidR="00373B5C">
              <w:t xml:space="preserve">upil </w:t>
            </w:r>
            <w:r w:rsidRPr="008F5F8B">
              <w:t>p</w:t>
            </w:r>
            <w:r w:rsidR="00373B5C">
              <w:t>remium</w:t>
            </w:r>
            <w:r w:rsidRPr="008F5F8B">
              <w:t xml:space="preserve"> pupils achieve at least as well as their peers</w:t>
            </w:r>
            <w:r w:rsidR="00373B5C">
              <w:t>.</w:t>
            </w:r>
            <w:r w:rsidRPr="008F5F8B">
              <w:t xml:space="preserve"> </w:t>
            </w:r>
          </w:p>
        </w:tc>
      </w:tr>
      <w:tr w:rsidR="00E66558" w14:paraId="2A7D550F"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D" w14:textId="05A95657" w:rsidR="00E66558" w:rsidRDefault="007C7C77" w:rsidP="00C31636">
            <w:pPr>
              <w:pStyle w:val="TableRow"/>
              <w:ind w:left="0" w:right="0"/>
              <w:rPr>
                <w:sz w:val="22"/>
                <w:szCs w:val="22"/>
              </w:rPr>
            </w:pPr>
            <w:r w:rsidRPr="008F5F8B">
              <w:t xml:space="preserve">The large majority of EOKS pupils will achieve at least 65% - 79% of their EOKS </w:t>
            </w:r>
            <w:r w:rsidRPr="00373B5C">
              <w:rPr>
                <w:b/>
                <w:bCs/>
              </w:rPr>
              <w:t>personalised Social Emotional and Behaviour</w:t>
            </w:r>
            <w:r w:rsidR="00373B5C">
              <w:rPr>
                <w:b/>
                <w:bCs/>
              </w:rPr>
              <w:t>al</w:t>
            </w:r>
            <w:r w:rsidRPr="00373B5C">
              <w:rPr>
                <w:b/>
                <w:bCs/>
              </w:rPr>
              <w:t xml:space="preserve"> outcomes</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E" w14:textId="0FAACEA0" w:rsidR="00E66558" w:rsidRDefault="007C7C77" w:rsidP="00C31636">
            <w:pPr>
              <w:pStyle w:val="TableRowCentered"/>
              <w:ind w:left="0" w:right="0"/>
              <w:jc w:val="left"/>
              <w:rPr>
                <w:sz w:val="22"/>
                <w:szCs w:val="22"/>
              </w:rPr>
            </w:pPr>
            <w:r w:rsidRPr="008F5F8B">
              <w:t>Analysis of EOKS outcomes and evidence will demonstrate over 65% - 79% of p</w:t>
            </w:r>
            <w:r w:rsidR="00373B5C">
              <w:t>upil premium</w:t>
            </w:r>
            <w:r w:rsidRPr="008F5F8B">
              <w:t xml:space="preserve"> pupils will have achieved their personalised EOKS, outcomes as outlined in their EHCP plan for social emotional and behaviour</w:t>
            </w:r>
            <w:r w:rsidR="00373B5C">
              <w:t>al</w:t>
            </w:r>
            <w:r w:rsidRPr="008F5F8B">
              <w:t xml:space="preserve"> targets</w:t>
            </w:r>
            <w:r w:rsidR="004F2C9B">
              <w:t>.</w:t>
            </w:r>
          </w:p>
        </w:tc>
      </w:tr>
      <w:tr w:rsidR="004F2C9B" w14:paraId="558D8166"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73B1E4" w14:textId="5F2E58B6" w:rsidR="004F2C9B" w:rsidRPr="008F5F8B" w:rsidRDefault="00373B5C" w:rsidP="00C31636">
            <w:pPr>
              <w:pStyle w:val="TableRow"/>
              <w:ind w:left="0" w:right="0"/>
            </w:pPr>
            <w:r w:rsidRPr="008F5F8B">
              <w:t>Pupils in Key Stage 3 and 4 will work towards an Introductory LAMDA award.</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7C2B15" w14:textId="100E376E" w:rsidR="004F2C9B" w:rsidRPr="008F5F8B" w:rsidRDefault="004F2C9B" w:rsidP="004F2C9B">
            <w:r w:rsidRPr="008F5F8B">
              <w:t>Examination results will indicate at least ten pupils each academic year will achieve a LAMDA qualification.</w:t>
            </w:r>
          </w:p>
        </w:tc>
      </w:tr>
    </w:tbl>
    <w:p w14:paraId="2A06959E" w14:textId="2218981A" w:rsidR="00120AB1" w:rsidRDefault="00120AB1" w:rsidP="00BD4B12"/>
    <w:p w14:paraId="2A7D5512" w14:textId="7B489199" w:rsidR="00E66558" w:rsidRDefault="009D71E8">
      <w:pPr>
        <w:pStyle w:val="Heading2"/>
      </w:pPr>
      <w:r>
        <w:t>Activity in this academic year</w:t>
      </w:r>
    </w:p>
    <w:p w14:paraId="2A7D5513" w14:textId="20453EFC" w:rsidR="00E66558" w:rsidRDefault="009D71E8">
      <w:pPr>
        <w:spacing w:after="480"/>
      </w:pPr>
      <w:r>
        <w:t xml:space="preserve">This details how we intend to spend our pupil </w:t>
      </w:r>
      <w:r w:rsidRPr="00FD406D">
        <w:t>premium funding</w:t>
      </w:r>
      <w:r>
        <w:t xml:space="preserve"> </w:t>
      </w:r>
      <w:r>
        <w:rPr>
          <w:b/>
          <w:bCs/>
        </w:rPr>
        <w:t>this academic year</w:t>
      </w:r>
      <w:r>
        <w:t xml:space="preserve"> to address the challenges listed above.</w:t>
      </w:r>
    </w:p>
    <w:p w14:paraId="2A7D5514" w14:textId="77777777" w:rsidR="00E66558" w:rsidRDefault="009D71E8">
      <w:pPr>
        <w:pStyle w:val="Heading3"/>
      </w:pPr>
      <w:r>
        <w:t>Teaching (for example, CPD, recruitment and retention)</w:t>
      </w:r>
    </w:p>
    <w:p w14:paraId="2A7D5515" w14:textId="23E045B4" w:rsidR="00E66558" w:rsidRDefault="00907AF3" w:rsidP="00907AF3">
      <w:r w:rsidRPr="00907AF3">
        <w:t>Budgeted cost: met through school budget</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19" w14:textId="77777777" w:rsidTr="00CA4421">
        <w:tc>
          <w:tcPr>
            <w:tcW w:w="2688"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16" w14:textId="77777777" w:rsidR="00E66558" w:rsidRDefault="009D71E8" w:rsidP="00C31636">
            <w:pPr>
              <w:pStyle w:val="TableHeader"/>
              <w:ind w:left="0" w:right="0"/>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17" w14:textId="77777777" w:rsidR="00E66558" w:rsidRDefault="009D71E8" w:rsidP="00C31636">
            <w:pPr>
              <w:pStyle w:val="TableHeader"/>
              <w:ind w:left="0" w:right="0"/>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18" w14:textId="77777777" w:rsidR="00E66558" w:rsidRDefault="009D71E8" w:rsidP="00C31636">
            <w:pPr>
              <w:pStyle w:val="TableHeader"/>
              <w:ind w:left="0" w:right="0"/>
              <w:jc w:val="left"/>
            </w:pPr>
            <w:r>
              <w:t>Challenge number(s) addressed</w:t>
            </w:r>
          </w:p>
        </w:tc>
      </w:tr>
      <w:tr w:rsidR="00E66558" w14:paraId="2A7D551D"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1A" w14:textId="773E9F66" w:rsidR="00E66558" w:rsidRDefault="00CD2B62" w:rsidP="00CD2B62">
            <w:pPr>
              <w:pStyle w:val="TableRow"/>
              <w:ind w:left="0" w:right="0"/>
            </w:pPr>
            <w:r w:rsidRPr="00CD2B62">
              <w:t xml:space="preserve">Teachers take all opportunities to develop communication across the curriculum. </w:t>
            </w:r>
            <w:r w:rsidR="00DE2366">
              <w:t>Teachers are g</w:t>
            </w:r>
            <w:r w:rsidRPr="00CD2B62">
              <w:t>iven time to liaise and develop resources with SALT</w:t>
            </w:r>
            <w:r w:rsidR="00346A5E">
              <w:t xml:space="preserve"> and pupil premium champion. </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1B" w14:textId="30151EB2" w:rsidR="00E66558" w:rsidRDefault="00CD2B62" w:rsidP="00C31636">
            <w:pPr>
              <w:pStyle w:val="TableRowCentered"/>
              <w:ind w:left="0" w:right="0"/>
              <w:jc w:val="left"/>
              <w:rPr>
                <w:sz w:val="22"/>
              </w:rPr>
            </w:pPr>
            <w:r>
              <w:rPr>
                <w:sz w:val="22"/>
              </w:rPr>
              <w:t>See below</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1C" w14:textId="4E017CC7" w:rsidR="00E66558" w:rsidRDefault="00CD2B62" w:rsidP="00C31636">
            <w:pPr>
              <w:pStyle w:val="TableRowCentered"/>
              <w:ind w:left="0" w:right="0"/>
              <w:jc w:val="left"/>
              <w:rPr>
                <w:sz w:val="22"/>
              </w:rPr>
            </w:pPr>
            <w:r>
              <w:rPr>
                <w:sz w:val="22"/>
              </w:rPr>
              <w:t>1,2,3,4</w:t>
            </w:r>
          </w:p>
        </w:tc>
      </w:tr>
    </w:tbl>
    <w:p w14:paraId="2A7D5522" w14:textId="77777777" w:rsidR="00E66558" w:rsidRDefault="00E66558" w:rsidP="00ED5108"/>
    <w:p w14:paraId="2A7D5523" w14:textId="5B2BE35F" w:rsidR="00E66558" w:rsidRPr="00AA355B" w:rsidRDefault="009D71E8" w:rsidP="00AA355B">
      <w:pPr>
        <w:pStyle w:val="Heading3"/>
      </w:pPr>
      <w:r>
        <w:lastRenderedPageBreak/>
        <w:t xml:space="preserve">Targeted academic support (for example, </w:t>
      </w:r>
      <w:r w:rsidR="00D33FE5">
        <w:t>tutoring, one-to-one support</w:t>
      </w:r>
      <w:r w:rsidR="00F776E1">
        <w:t>,</w:t>
      </w:r>
      <w:r w:rsidR="00D33FE5">
        <w:t xml:space="preserve"> </w:t>
      </w:r>
      <w:r>
        <w:t xml:space="preserve">structured interventions) </w:t>
      </w:r>
    </w:p>
    <w:p w14:paraId="2A7D5524" w14:textId="77D5A350" w:rsidR="00E66558" w:rsidRDefault="004D080A" w:rsidP="004D080A">
      <w:r w:rsidRPr="004D080A">
        <w:t>Budgeted cost</w:t>
      </w:r>
      <w:r w:rsidRPr="008A68F9">
        <w:t>: £</w:t>
      </w:r>
      <w:r w:rsidR="008A68F9" w:rsidRPr="008A68F9">
        <w:t>71966</w:t>
      </w:r>
      <w:r w:rsidR="008A68F9">
        <w:t xml:space="preserve"> </w:t>
      </w:r>
      <w:r w:rsidRPr="001159A8">
        <w:t>topped</w:t>
      </w:r>
      <w:r w:rsidRPr="004D080A">
        <w:t xml:space="preserve"> up by school budget to ensure additional TA throughout the day to support communication.</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28" w14:textId="77777777" w:rsidTr="00CA4421">
        <w:tc>
          <w:tcPr>
            <w:tcW w:w="2688"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25" w14:textId="77777777" w:rsidR="00E66558" w:rsidRDefault="009D71E8" w:rsidP="00C31636">
            <w:pPr>
              <w:pStyle w:val="TableHeader"/>
              <w:ind w:left="0" w:right="0"/>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26" w14:textId="77777777" w:rsidR="00E66558" w:rsidRDefault="009D71E8" w:rsidP="00C31636">
            <w:pPr>
              <w:pStyle w:val="TableHeader"/>
              <w:ind w:left="0" w:right="0"/>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27" w14:textId="77777777" w:rsidR="00E66558" w:rsidRDefault="009D71E8" w:rsidP="00C31636">
            <w:pPr>
              <w:pStyle w:val="TableHeader"/>
              <w:ind w:left="0" w:right="0"/>
              <w:jc w:val="left"/>
            </w:pPr>
            <w:r>
              <w:t>Challenge number(s) addressed</w:t>
            </w:r>
          </w:p>
        </w:tc>
      </w:tr>
      <w:tr w:rsidR="00E66558" w14:paraId="2A7D552C"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EBC66F" w14:textId="72C8FF19" w:rsidR="008A706D" w:rsidRPr="004913FD" w:rsidRDefault="008A706D" w:rsidP="008A706D">
            <w:pPr>
              <w:pStyle w:val="TableRow"/>
              <w:ind w:left="0" w:right="0"/>
              <w:rPr>
                <w:i/>
                <w:iCs/>
                <w:sz w:val="20"/>
                <w:szCs w:val="20"/>
              </w:rPr>
            </w:pPr>
            <w:r w:rsidRPr="004913FD">
              <w:rPr>
                <w:i/>
                <w:iCs/>
                <w:sz w:val="20"/>
                <w:szCs w:val="20"/>
              </w:rPr>
              <w:t>Two stage communication strategies and interventions</w:t>
            </w:r>
          </w:p>
          <w:p w14:paraId="79E0ADE8" w14:textId="77777777" w:rsidR="008A706D" w:rsidRPr="004913FD" w:rsidRDefault="008A706D" w:rsidP="008A706D">
            <w:pPr>
              <w:pStyle w:val="TableRow"/>
              <w:ind w:left="0" w:right="0"/>
              <w:rPr>
                <w:i/>
                <w:iCs/>
                <w:sz w:val="20"/>
                <w:szCs w:val="20"/>
              </w:rPr>
            </w:pPr>
          </w:p>
          <w:p w14:paraId="34510B36" w14:textId="2BC19222" w:rsidR="008A706D" w:rsidRPr="004913FD" w:rsidRDefault="008A706D" w:rsidP="008A706D">
            <w:pPr>
              <w:pStyle w:val="TableRow"/>
              <w:ind w:left="0" w:right="0"/>
              <w:rPr>
                <w:b/>
                <w:bCs/>
                <w:i/>
                <w:iCs/>
                <w:sz w:val="20"/>
                <w:szCs w:val="20"/>
              </w:rPr>
            </w:pPr>
            <w:r w:rsidRPr="004913FD">
              <w:rPr>
                <w:b/>
                <w:bCs/>
                <w:i/>
                <w:iCs/>
                <w:sz w:val="20"/>
                <w:szCs w:val="20"/>
              </w:rPr>
              <w:t xml:space="preserve">Cohort 1 – Universal provision for pupil premium children. </w:t>
            </w:r>
          </w:p>
          <w:p w14:paraId="2AED2DEE" w14:textId="77777777" w:rsidR="00E66558" w:rsidRPr="004913FD" w:rsidRDefault="008A706D" w:rsidP="008A706D">
            <w:pPr>
              <w:pStyle w:val="TableRow"/>
              <w:ind w:left="0" w:right="0"/>
              <w:rPr>
                <w:i/>
                <w:iCs/>
                <w:sz w:val="20"/>
                <w:szCs w:val="20"/>
              </w:rPr>
            </w:pPr>
            <w:r w:rsidRPr="004913FD">
              <w:rPr>
                <w:i/>
                <w:iCs/>
                <w:sz w:val="20"/>
                <w:szCs w:val="20"/>
              </w:rPr>
              <w:t xml:space="preserve">Increased opportunities for </w:t>
            </w:r>
            <w:proofErr w:type="gramStart"/>
            <w:r w:rsidRPr="004913FD">
              <w:rPr>
                <w:i/>
                <w:iCs/>
                <w:sz w:val="20"/>
                <w:szCs w:val="20"/>
              </w:rPr>
              <w:t>high quality</w:t>
            </w:r>
            <w:proofErr w:type="gramEnd"/>
            <w:r w:rsidRPr="004913FD">
              <w:rPr>
                <w:i/>
                <w:iCs/>
                <w:sz w:val="20"/>
                <w:szCs w:val="20"/>
              </w:rPr>
              <w:t xml:space="preserve"> communication and language interactions and teaching throughout the day. Facilitated through the addition of an extra TA to each class team, funded through PP grant. Increased ratio of adult to child.</w:t>
            </w:r>
          </w:p>
          <w:p w14:paraId="0B9A4002" w14:textId="77777777" w:rsidR="008A706D" w:rsidRPr="004913FD" w:rsidRDefault="008A706D" w:rsidP="008A706D">
            <w:pPr>
              <w:pStyle w:val="TableRow"/>
              <w:ind w:left="0" w:right="0"/>
              <w:rPr>
                <w:sz w:val="20"/>
                <w:szCs w:val="20"/>
              </w:rPr>
            </w:pPr>
          </w:p>
          <w:p w14:paraId="20024AA4" w14:textId="2546E4BB" w:rsidR="004913FD" w:rsidRPr="004913FD" w:rsidRDefault="00BF03C5" w:rsidP="00BF03C5">
            <w:pPr>
              <w:pStyle w:val="TableRow"/>
              <w:ind w:left="0" w:right="0"/>
              <w:rPr>
                <w:b/>
                <w:bCs/>
                <w:sz w:val="20"/>
                <w:szCs w:val="20"/>
              </w:rPr>
            </w:pPr>
            <w:r w:rsidRPr="004913FD">
              <w:rPr>
                <w:b/>
                <w:bCs/>
                <w:sz w:val="20"/>
                <w:szCs w:val="20"/>
              </w:rPr>
              <w:t xml:space="preserve">Cohort 2 – Specialist input for pupils requiring additional </w:t>
            </w:r>
            <w:r w:rsidR="00E00BDE">
              <w:rPr>
                <w:b/>
                <w:bCs/>
                <w:sz w:val="20"/>
                <w:szCs w:val="20"/>
              </w:rPr>
              <w:t>support to develop their</w:t>
            </w:r>
            <w:r w:rsidR="00DA50CB">
              <w:rPr>
                <w:b/>
                <w:bCs/>
                <w:sz w:val="20"/>
                <w:szCs w:val="20"/>
              </w:rPr>
              <w:t xml:space="preserve"> </w:t>
            </w:r>
            <w:r w:rsidR="00E00BDE">
              <w:rPr>
                <w:b/>
                <w:bCs/>
                <w:sz w:val="20"/>
                <w:szCs w:val="20"/>
              </w:rPr>
              <w:t xml:space="preserve">personalised communication acquisition. </w:t>
            </w:r>
          </w:p>
          <w:p w14:paraId="2A7D5529" w14:textId="2DA92A66" w:rsidR="008A706D" w:rsidRPr="004913FD" w:rsidRDefault="004913FD" w:rsidP="004913FD">
            <w:pPr>
              <w:pStyle w:val="TableRow"/>
              <w:ind w:left="0" w:right="0"/>
              <w:rPr>
                <w:sz w:val="20"/>
                <w:szCs w:val="20"/>
              </w:rPr>
            </w:pPr>
            <w:r w:rsidRPr="004913FD">
              <w:rPr>
                <w:sz w:val="20"/>
                <w:szCs w:val="20"/>
              </w:rPr>
              <w:t>Facilitated by a level 3 TA – TA3 can release the teacher or support the teacher to assess, plan and deliver communication interventions; work with the child when interventions need to take place outside of class; contact SALT for additional support; create resources; train /upskill other staff to deliver interventions within the classroom</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A" w14:textId="61E2BF80" w:rsidR="00E66558" w:rsidRDefault="00DA50CB" w:rsidP="00DA50CB">
            <w:pPr>
              <w:pStyle w:val="TableRowCentered"/>
              <w:ind w:left="0" w:right="0"/>
              <w:rPr>
                <w:sz w:val="22"/>
              </w:rPr>
            </w:pPr>
            <w:r w:rsidRPr="00DA50CB">
              <w:rPr>
                <w:sz w:val="22"/>
              </w:rPr>
              <w:t>Internal data supports using PP funding to provide targeted communication strategies and interventions to support disadvantage pupils to make at least the same progress as their peers, reducing any gaps that disadvantage may create This is supported by EEF who identified oral language interventions have very high impact for very low costs based on extensive evidence</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B" w14:textId="79C903CA" w:rsidR="00E66558" w:rsidRDefault="00DA50CB" w:rsidP="00C31636">
            <w:pPr>
              <w:pStyle w:val="TableRowCentered"/>
              <w:ind w:left="0" w:right="0"/>
              <w:jc w:val="left"/>
              <w:rPr>
                <w:sz w:val="22"/>
              </w:rPr>
            </w:pPr>
            <w:r>
              <w:rPr>
                <w:sz w:val="22"/>
              </w:rPr>
              <w:t>1 and 2</w:t>
            </w:r>
          </w:p>
        </w:tc>
      </w:tr>
    </w:tbl>
    <w:p w14:paraId="2A7D5531" w14:textId="77777777" w:rsidR="00E66558" w:rsidRDefault="00E66558" w:rsidP="00AA355B"/>
    <w:p w14:paraId="201ADBD5" w14:textId="77777777" w:rsidR="00DE2366" w:rsidRDefault="00DE2366" w:rsidP="00AA355B"/>
    <w:p w14:paraId="09200AC6" w14:textId="77777777" w:rsidR="00DE2366" w:rsidRDefault="00DE2366" w:rsidP="00AA355B"/>
    <w:p w14:paraId="2A7D5532" w14:textId="59A68BC3" w:rsidR="00E66558" w:rsidRPr="00AA355B" w:rsidRDefault="009D71E8" w:rsidP="00AA355B">
      <w:pPr>
        <w:pStyle w:val="Heading3"/>
      </w:pPr>
      <w:r>
        <w:lastRenderedPageBreak/>
        <w:t>Wider strategies (for example, related to attendance, behaviour, wellbeing)</w:t>
      </w:r>
    </w:p>
    <w:p w14:paraId="2A7D5533" w14:textId="6C8DA1AC" w:rsidR="00E66558" w:rsidRDefault="00915FEB" w:rsidP="00915FEB">
      <w:pPr>
        <w:spacing w:before="240" w:after="120"/>
      </w:pPr>
      <w:r w:rsidRPr="00915FEB">
        <w:t>Budgeted cost</w:t>
      </w:r>
      <w:r w:rsidRPr="001159A8">
        <w:t>: £</w:t>
      </w:r>
      <w:r w:rsidR="001159A8" w:rsidRPr="001159A8">
        <w:t>14074</w:t>
      </w:r>
      <w:r w:rsidRPr="001159A8">
        <w:t>.</w:t>
      </w:r>
      <w:r>
        <w:t xml:space="preserve">  </w:t>
      </w:r>
      <w:r w:rsidRPr="00915FEB">
        <w:t>Family Worker 15 hours a week for 39 weeks</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37" w14:textId="77777777" w:rsidTr="00CA4421">
        <w:tc>
          <w:tcPr>
            <w:tcW w:w="2688"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34" w14:textId="77777777" w:rsidR="00E66558" w:rsidRDefault="009D71E8" w:rsidP="00C31636">
            <w:pPr>
              <w:pStyle w:val="TableHeader"/>
              <w:ind w:left="0" w:right="0"/>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35" w14:textId="77777777" w:rsidR="00E66558" w:rsidRDefault="009D71E8" w:rsidP="00C31636">
            <w:pPr>
              <w:pStyle w:val="TableHeader"/>
              <w:ind w:left="0" w:right="0"/>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36" w14:textId="77777777" w:rsidR="00E66558" w:rsidRDefault="009D71E8" w:rsidP="00C31636">
            <w:pPr>
              <w:pStyle w:val="TableHeader"/>
              <w:ind w:left="0" w:right="0"/>
              <w:jc w:val="left"/>
            </w:pPr>
            <w:r>
              <w:t>Challenge number(s) addressed</w:t>
            </w:r>
          </w:p>
        </w:tc>
      </w:tr>
      <w:tr w:rsidR="00E66558" w14:paraId="2A7D553B"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8" w14:textId="520B19CF" w:rsidR="00E66558" w:rsidRDefault="00E6184E" w:rsidP="00E6184E">
            <w:pPr>
              <w:pStyle w:val="TableRow"/>
              <w:ind w:left="0" w:right="0"/>
            </w:pPr>
            <w:r w:rsidRPr="00E6184E">
              <w:rPr>
                <w:i/>
                <w:iCs/>
                <w:sz w:val="22"/>
                <w:szCs w:val="22"/>
              </w:rPr>
              <w:t>Targeted home school family links</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9" w14:textId="3C7BAA42" w:rsidR="00E66558" w:rsidRDefault="00A01889" w:rsidP="00A01889">
            <w:pPr>
              <w:pStyle w:val="TableRowCentered"/>
              <w:ind w:left="0" w:right="0"/>
              <w:jc w:val="left"/>
              <w:rPr>
                <w:sz w:val="22"/>
              </w:rPr>
            </w:pPr>
            <w:r w:rsidRPr="00A01889">
              <w:rPr>
                <w:sz w:val="22"/>
              </w:rPr>
              <w:t>EEF identifies when a parent can work directly with their child one to one this typically shows greater impact on the child</w:t>
            </w:r>
            <w:r w:rsidR="00DE2366">
              <w:rPr>
                <w:sz w:val="22"/>
              </w:rPr>
              <w:t>’s</w:t>
            </w:r>
            <w:r w:rsidRPr="00A01889">
              <w:rPr>
                <w:sz w:val="22"/>
              </w:rPr>
              <w:t xml:space="preserve"> learning. </w:t>
            </w:r>
            <w:r w:rsidR="00DE2366">
              <w:rPr>
                <w:sz w:val="22"/>
              </w:rPr>
              <w:t>Helping</w:t>
            </w:r>
            <w:r w:rsidRPr="00A01889">
              <w:rPr>
                <w:sz w:val="22"/>
              </w:rPr>
              <w:t xml:space="preserve"> families to be stable enough to provide time with their child support families to provide these </w:t>
            </w:r>
            <w:proofErr w:type="gramStart"/>
            <w:r w:rsidRPr="00A01889">
              <w:rPr>
                <w:sz w:val="22"/>
              </w:rPr>
              <w:t>one to one</w:t>
            </w:r>
            <w:proofErr w:type="gramEnd"/>
            <w:r w:rsidRPr="00A01889">
              <w:rPr>
                <w:sz w:val="22"/>
              </w:rPr>
              <w:t xml:space="preserve"> opportunities.</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A" w14:textId="46765FE0" w:rsidR="00E66558" w:rsidRDefault="00A01889" w:rsidP="00C31636">
            <w:pPr>
              <w:pStyle w:val="TableRowCentered"/>
              <w:ind w:left="0" w:right="0"/>
              <w:jc w:val="left"/>
              <w:rPr>
                <w:sz w:val="22"/>
              </w:rPr>
            </w:pPr>
            <w:r>
              <w:rPr>
                <w:sz w:val="22"/>
              </w:rPr>
              <w:t>1,2,3 and 4</w:t>
            </w:r>
          </w:p>
        </w:tc>
      </w:tr>
    </w:tbl>
    <w:p w14:paraId="2A7D5540" w14:textId="77777777" w:rsidR="00E66558" w:rsidRDefault="00E66558">
      <w:pPr>
        <w:spacing w:before="240" w:after="0"/>
        <w:rPr>
          <w:b/>
          <w:bCs/>
          <w:color w:val="104F75"/>
          <w:sz w:val="28"/>
          <w:szCs w:val="28"/>
        </w:rPr>
      </w:pPr>
    </w:p>
    <w:p w14:paraId="2A7D5541" w14:textId="5B9F5974" w:rsidR="00E66558" w:rsidRDefault="009D71E8" w:rsidP="00120AB1">
      <w:r w:rsidRPr="001159A8">
        <w:rPr>
          <w:b/>
          <w:bCs/>
          <w:color w:val="104F75"/>
          <w:sz w:val="28"/>
          <w:szCs w:val="28"/>
        </w:rPr>
        <w:t>Total budgeted cost: £</w:t>
      </w:r>
      <w:r w:rsidR="008A68F9">
        <w:rPr>
          <w:b/>
          <w:bCs/>
          <w:color w:val="104F75"/>
          <w:sz w:val="28"/>
          <w:szCs w:val="28"/>
        </w:rPr>
        <w:t>86040</w:t>
      </w:r>
    </w:p>
    <w:p w14:paraId="2A7D5542" w14:textId="18352EC3" w:rsidR="00E66558" w:rsidRPr="00064366" w:rsidRDefault="009D71E8" w:rsidP="00064366">
      <w:pPr>
        <w:pStyle w:val="Heading1"/>
      </w:pPr>
      <w:r w:rsidRPr="00064366">
        <w:lastRenderedPageBreak/>
        <w:t>Part B: Review of the previous academic year</w:t>
      </w:r>
    </w:p>
    <w:p w14:paraId="751285B7" w14:textId="72ACB452" w:rsidR="008B6404" w:rsidRDefault="00064366" w:rsidP="00173D4C">
      <w:pPr>
        <w:pStyle w:val="Heading2"/>
      </w:pPr>
      <w:r w:rsidRPr="00173D4C">
        <w:t>Outcomes for disadvantaged pupils</w:t>
      </w:r>
    </w:p>
    <w:tbl>
      <w:tblPr>
        <w:tblW w:w="5000" w:type="pct"/>
        <w:tblCellMar>
          <w:left w:w="10" w:type="dxa"/>
          <w:right w:w="10" w:type="dxa"/>
        </w:tblCellMar>
        <w:tblLook w:val="04A0" w:firstRow="1" w:lastRow="0" w:firstColumn="1" w:lastColumn="0" w:noHBand="0" w:noVBand="1"/>
      </w:tblPr>
      <w:tblGrid>
        <w:gridCol w:w="4815"/>
        <w:gridCol w:w="4671"/>
      </w:tblGrid>
      <w:tr w:rsidR="009774F3" w14:paraId="09AE0FC6" w14:textId="77777777" w:rsidTr="00584251">
        <w:tc>
          <w:tcPr>
            <w:tcW w:w="4815"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0BE68741" w14:textId="77777777" w:rsidR="009774F3" w:rsidRDefault="009774F3" w:rsidP="00584251">
            <w:pPr>
              <w:pStyle w:val="TableHeader"/>
              <w:ind w:left="0" w:right="0"/>
              <w:jc w:val="left"/>
            </w:pPr>
            <w:r>
              <w:t>Intended outcome</w:t>
            </w:r>
          </w:p>
        </w:tc>
        <w:tc>
          <w:tcPr>
            <w:tcW w:w="4671"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5DF7C3E" w14:textId="6A82DC24" w:rsidR="009774F3" w:rsidRDefault="006B0EAB" w:rsidP="00584251">
            <w:pPr>
              <w:pStyle w:val="TableHeader"/>
              <w:ind w:left="0" w:right="0"/>
              <w:jc w:val="left"/>
            </w:pPr>
            <w:r>
              <w:t>Impact</w:t>
            </w:r>
          </w:p>
        </w:tc>
      </w:tr>
      <w:tr w:rsidR="009774F3" w14:paraId="3A578D5D" w14:textId="77777777" w:rsidTr="00584251">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9FC9B6" w14:textId="2635A37B" w:rsidR="009774F3" w:rsidRDefault="00373B5C" w:rsidP="00373B5C">
            <w:pPr>
              <w:pStyle w:val="TableRow"/>
              <w:ind w:left="0" w:right="0"/>
            </w:pPr>
            <w:r w:rsidRPr="00373B5C">
              <w:t xml:space="preserve">The </w:t>
            </w:r>
            <w:r w:rsidRPr="00373B5C">
              <w:rPr>
                <w:b/>
                <w:bCs/>
              </w:rPr>
              <w:t>large majority</w:t>
            </w:r>
            <w:r w:rsidRPr="00373B5C">
              <w:t xml:space="preserve"> of EOKS pupils will achieve at least 65% - 79% of their EOKS personalised communication outcomes.</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58B489" w14:textId="75FF8185" w:rsidR="006362D5" w:rsidRDefault="00F446DF" w:rsidP="006362D5">
            <w:pPr>
              <w:pStyle w:val="TableRowCentered"/>
              <w:ind w:left="0" w:right="0"/>
              <w:jc w:val="left"/>
              <w:rPr>
                <w:sz w:val="22"/>
                <w:szCs w:val="22"/>
                <w:u w:val="single"/>
              </w:rPr>
            </w:pPr>
            <w:r>
              <w:rPr>
                <w:sz w:val="22"/>
                <w:szCs w:val="22"/>
                <w:u w:val="single"/>
              </w:rPr>
              <w:t xml:space="preserve">Good progress </w:t>
            </w:r>
          </w:p>
          <w:p w14:paraId="77FBAF20" w14:textId="77777777" w:rsidR="000D3778" w:rsidRDefault="000D3778" w:rsidP="006362D5">
            <w:pPr>
              <w:pStyle w:val="TableRowCentered"/>
              <w:ind w:left="0" w:right="0"/>
              <w:jc w:val="left"/>
              <w:rPr>
                <w:sz w:val="22"/>
                <w:szCs w:val="22"/>
                <w:u w:val="single"/>
              </w:rPr>
            </w:pPr>
          </w:p>
          <w:p w14:paraId="5E675488" w14:textId="152DC43E" w:rsidR="00F446DF" w:rsidRPr="00F446DF" w:rsidRDefault="00F446DF" w:rsidP="006362D5">
            <w:pPr>
              <w:pStyle w:val="TableRowCentered"/>
              <w:ind w:left="0" w:right="0"/>
              <w:jc w:val="left"/>
              <w:rPr>
                <w:sz w:val="22"/>
                <w:szCs w:val="22"/>
              </w:rPr>
            </w:pPr>
            <w:r w:rsidRPr="00F446DF">
              <w:rPr>
                <w:sz w:val="22"/>
                <w:szCs w:val="22"/>
              </w:rPr>
              <w:t>The majority of EOKS pupils 62.5% (10 pupils of 16</w:t>
            </w:r>
            <w:r w:rsidR="000D3778">
              <w:rPr>
                <w:sz w:val="22"/>
                <w:szCs w:val="22"/>
              </w:rPr>
              <w:t>)</w:t>
            </w:r>
            <w:r w:rsidRPr="00F446DF">
              <w:rPr>
                <w:sz w:val="22"/>
                <w:szCs w:val="22"/>
              </w:rPr>
              <w:t xml:space="preserve"> achieved at least 65%-79% of their EOKS personalised communication outcomes. </w:t>
            </w:r>
          </w:p>
          <w:p w14:paraId="0E0A4075" w14:textId="1B2763A1" w:rsidR="009774F3" w:rsidRDefault="009774F3" w:rsidP="006362D5">
            <w:pPr>
              <w:pStyle w:val="TableRowCentered"/>
              <w:ind w:left="0" w:right="0"/>
              <w:jc w:val="left"/>
              <w:rPr>
                <w:sz w:val="22"/>
                <w:szCs w:val="22"/>
              </w:rPr>
            </w:pPr>
          </w:p>
        </w:tc>
      </w:tr>
      <w:tr w:rsidR="009774F3" w14:paraId="43C86E8B" w14:textId="77777777" w:rsidTr="00584251">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D6FFDA" w14:textId="77777777" w:rsidR="009774F3" w:rsidRDefault="009774F3" w:rsidP="00584251">
            <w:pPr>
              <w:pStyle w:val="TableRow"/>
              <w:ind w:left="0" w:right="0"/>
              <w:rPr>
                <w:sz w:val="22"/>
                <w:szCs w:val="22"/>
              </w:rPr>
            </w:pPr>
            <w:r w:rsidRPr="008F5F8B">
              <w:t>In basic skills i.e. cognition and learning or English 65% - 79% the large majority of KS1- KS4 pupils in receipt of pupil premium will make expected or exceed expectations.</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A0F6DC" w14:textId="57CC7FF7" w:rsidR="00042A7C" w:rsidRPr="00042A7C" w:rsidRDefault="00042A7C" w:rsidP="00042A7C">
            <w:pPr>
              <w:rPr>
                <w:sz w:val="22"/>
                <w:szCs w:val="22"/>
                <w:u w:val="single"/>
              </w:rPr>
            </w:pPr>
            <w:r w:rsidRPr="00042A7C">
              <w:rPr>
                <w:sz w:val="22"/>
                <w:szCs w:val="22"/>
                <w:u w:val="single"/>
              </w:rPr>
              <w:t>Achieved</w:t>
            </w:r>
            <w:r w:rsidR="000D3778">
              <w:rPr>
                <w:sz w:val="22"/>
                <w:szCs w:val="22"/>
                <w:u w:val="single"/>
              </w:rPr>
              <w:t xml:space="preserve"> in 2025-2026</w:t>
            </w:r>
          </w:p>
          <w:p w14:paraId="2191F65E" w14:textId="1A85A1E8" w:rsidR="00042A7C" w:rsidRPr="00FF2E0B" w:rsidRDefault="00042A7C" w:rsidP="00042A7C">
            <w:pPr>
              <w:rPr>
                <w:sz w:val="22"/>
                <w:szCs w:val="22"/>
              </w:rPr>
            </w:pPr>
            <w:r w:rsidRPr="00FF2E0B">
              <w:rPr>
                <w:sz w:val="22"/>
                <w:szCs w:val="22"/>
              </w:rPr>
              <w:t>When benchmarked against the NWSCAP progression tables</w:t>
            </w:r>
            <w:r>
              <w:rPr>
                <w:sz w:val="22"/>
                <w:szCs w:val="22"/>
              </w:rPr>
              <w:t>:</w:t>
            </w:r>
            <w:r w:rsidRPr="00FF2E0B">
              <w:rPr>
                <w:sz w:val="22"/>
                <w:szCs w:val="22"/>
              </w:rPr>
              <w:t xml:space="preserve"> </w:t>
            </w:r>
          </w:p>
          <w:p w14:paraId="77A54644" w14:textId="77777777" w:rsidR="00042A7C" w:rsidRPr="00FF2E0B" w:rsidRDefault="00042A7C" w:rsidP="00042A7C">
            <w:pPr>
              <w:pStyle w:val="ListParagraph"/>
              <w:numPr>
                <w:ilvl w:val="0"/>
                <w:numId w:val="18"/>
              </w:numPr>
              <w:suppressAutoHyphens w:val="0"/>
              <w:autoSpaceDN/>
              <w:spacing w:after="0" w:line="276" w:lineRule="auto"/>
              <w:rPr>
                <w:sz w:val="22"/>
                <w:szCs w:val="22"/>
              </w:rPr>
            </w:pPr>
            <w:r w:rsidRPr="00FF2E0B">
              <w:rPr>
                <w:sz w:val="22"/>
                <w:szCs w:val="22"/>
              </w:rPr>
              <w:t xml:space="preserve">In English 88% (14) pupils in receipt of pupil premium made expected progress or exceeded expectations, 69% (11) pupils made exceeding progress. </w:t>
            </w:r>
          </w:p>
          <w:p w14:paraId="12222A96" w14:textId="2CBE8CE6" w:rsidR="000D3778" w:rsidRDefault="000D3778" w:rsidP="00042A7C">
            <w:pPr>
              <w:pStyle w:val="TableRowCentered"/>
              <w:ind w:left="0" w:right="0"/>
              <w:jc w:val="left"/>
              <w:rPr>
                <w:sz w:val="22"/>
                <w:szCs w:val="22"/>
              </w:rPr>
            </w:pPr>
          </w:p>
        </w:tc>
      </w:tr>
      <w:tr w:rsidR="009774F3" w14:paraId="6B4F37BD" w14:textId="77777777" w:rsidTr="00584251">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45B138" w14:textId="77777777" w:rsidR="009774F3" w:rsidRDefault="009774F3" w:rsidP="00584251">
            <w:pPr>
              <w:pStyle w:val="TableRow"/>
              <w:ind w:left="0" w:right="0"/>
              <w:rPr>
                <w:sz w:val="22"/>
                <w:szCs w:val="22"/>
              </w:rPr>
            </w:pPr>
            <w:r w:rsidRPr="008F5F8B">
              <w:t>The progress of pupil premium pupils will be the same or similar to their peers</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825B46" w14:textId="1E92D319" w:rsidR="006362D5" w:rsidRDefault="006362D5" w:rsidP="006362D5">
            <w:pPr>
              <w:spacing w:line="240" w:lineRule="auto"/>
              <w:rPr>
                <w:sz w:val="22"/>
                <w:szCs w:val="22"/>
                <w:u w:val="single"/>
              </w:rPr>
            </w:pPr>
            <w:r w:rsidRPr="006362D5">
              <w:rPr>
                <w:sz w:val="22"/>
                <w:szCs w:val="22"/>
                <w:u w:val="single"/>
              </w:rPr>
              <w:t>Achieved</w:t>
            </w:r>
            <w:r w:rsidR="000D3778">
              <w:rPr>
                <w:sz w:val="22"/>
                <w:szCs w:val="22"/>
                <w:u w:val="single"/>
              </w:rPr>
              <w:t xml:space="preserve"> in 2025-2026 </w:t>
            </w:r>
          </w:p>
          <w:p w14:paraId="3BACB2AC" w14:textId="6ED42331" w:rsidR="009774F3" w:rsidRPr="00042A7C" w:rsidRDefault="006362D5" w:rsidP="00042A7C">
            <w:pPr>
              <w:spacing w:line="240" w:lineRule="auto"/>
              <w:rPr>
                <w:sz w:val="22"/>
                <w:szCs w:val="22"/>
              </w:rPr>
            </w:pPr>
            <w:r w:rsidRPr="006362D5">
              <w:rPr>
                <w:sz w:val="22"/>
                <w:szCs w:val="22"/>
              </w:rPr>
              <w:t xml:space="preserve">Education Health Care Targets </w:t>
            </w:r>
            <w:r w:rsidRPr="006362D5">
              <w:rPr>
                <w:b/>
                <w:sz w:val="22"/>
                <w:szCs w:val="22"/>
              </w:rPr>
              <w:t>for all EOKS pupils in KS1 – KS4</w:t>
            </w:r>
            <w:r w:rsidRPr="006362D5">
              <w:rPr>
                <w:sz w:val="22"/>
                <w:szCs w:val="22"/>
              </w:rPr>
              <w:t xml:space="preserve"> demonstrated that on average, pupils in receipt of pupil premium achieve better than their peers in all four areas: Communication and Interaction, Cognition and Learning, Social, Emotional and Behavioural and Physical Development.</w:t>
            </w:r>
          </w:p>
        </w:tc>
      </w:tr>
      <w:tr w:rsidR="009774F3" w14:paraId="554B94AD" w14:textId="77777777" w:rsidTr="00584251">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1A43E5" w14:textId="77777777" w:rsidR="009774F3" w:rsidRDefault="009774F3" w:rsidP="00584251">
            <w:pPr>
              <w:pStyle w:val="TableRow"/>
              <w:ind w:left="0" w:right="0"/>
              <w:rPr>
                <w:sz w:val="22"/>
                <w:szCs w:val="22"/>
              </w:rPr>
            </w:pPr>
            <w:r w:rsidRPr="008F5F8B">
              <w:t>The large majority of EOKS pupils will achieve at least 65% - 79% of their EOKS personalised Social Emotional and Behaviour outcomes</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77C649" w14:textId="20E0B693" w:rsidR="000D3778" w:rsidRDefault="000D3778" w:rsidP="000D3778">
            <w:pPr>
              <w:pStyle w:val="TableRowCentered"/>
              <w:ind w:left="0" w:right="0"/>
              <w:jc w:val="left"/>
              <w:rPr>
                <w:sz w:val="22"/>
                <w:szCs w:val="22"/>
                <w:u w:val="single"/>
              </w:rPr>
            </w:pPr>
            <w:r w:rsidRPr="000D3778">
              <w:rPr>
                <w:sz w:val="22"/>
                <w:szCs w:val="22"/>
                <w:u w:val="single"/>
              </w:rPr>
              <w:t xml:space="preserve">Good progress </w:t>
            </w:r>
          </w:p>
          <w:p w14:paraId="56CA1148" w14:textId="77777777" w:rsidR="000D3778" w:rsidRPr="000D3778" w:rsidRDefault="000D3778" w:rsidP="000D3778">
            <w:pPr>
              <w:pStyle w:val="TableRowCentered"/>
              <w:ind w:left="0" w:right="0"/>
              <w:jc w:val="left"/>
              <w:rPr>
                <w:sz w:val="22"/>
                <w:szCs w:val="22"/>
                <w:u w:val="single"/>
              </w:rPr>
            </w:pPr>
          </w:p>
          <w:p w14:paraId="5FAB9A4E" w14:textId="1797428C" w:rsidR="000D3778" w:rsidRDefault="000D3778" w:rsidP="00584251">
            <w:pPr>
              <w:pStyle w:val="TableRowCentered"/>
              <w:ind w:left="0" w:right="0"/>
              <w:jc w:val="left"/>
              <w:rPr>
                <w:sz w:val="22"/>
                <w:szCs w:val="22"/>
              </w:rPr>
            </w:pPr>
            <w:r>
              <w:rPr>
                <w:sz w:val="22"/>
                <w:szCs w:val="22"/>
              </w:rPr>
              <w:t xml:space="preserve">The majority of EOKS pupils 56% (9 pupils of 16) achieved at least 65%-79% of their EOKS personalised Social, Emotional and Behavioural outcomes.  </w:t>
            </w:r>
          </w:p>
        </w:tc>
      </w:tr>
      <w:tr w:rsidR="009774F3" w:rsidRPr="006362D5" w14:paraId="253B42C9" w14:textId="77777777" w:rsidTr="00584251">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30AEB7" w14:textId="77777777" w:rsidR="009774F3" w:rsidRDefault="009774F3" w:rsidP="00584251">
            <w:pPr>
              <w:pStyle w:val="TableRow"/>
              <w:ind w:left="0" w:right="0"/>
            </w:pPr>
            <w:r w:rsidRPr="008F5F8B">
              <w:t>The vast majority of pp EOKS 4 pupils will apply their skills to achieve the ASDAN Transition Challenge Award</w:t>
            </w:r>
          </w:p>
          <w:p w14:paraId="09601DB4" w14:textId="77777777" w:rsidR="00A97C95" w:rsidRDefault="00A97C95" w:rsidP="00584251">
            <w:pPr>
              <w:pStyle w:val="TableRow"/>
              <w:ind w:left="0" w:right="0"/>
            </w:pPr>
            <w:r>
              <w:t>Amended to:</w:t>
            </w:r>
          </w:p>
          <w:p w14:paraId="4F9391BB" w14:textId="47603AE3" w:rsidR="00A97C95" w:rsidRPr="008F5F8B" w:rsidRDefault="00A97C95" w:rsidP="00584251">
            <w:pPr>
              <w:pStyle w:val="TableRow"/>
              <w:ind w:left="0" w:right="0"/>
            </w:pPr>
            <w:r w:rsidRPr="008F5F8B">
              <w:t>Pupils in Key Stage 3 and 4 will work towards an Introductory LAMDA award. Examination results will indicate at least ten pupils each academic year will achieve a LAMDA qualification.</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928318" w14:textId="5CF897B5" w:rsidR="006362D5" w:rsidRPr="000D3778" w:rsidRDefault="000D3778" w:rsidP="000D3778">
            <w:pPr>
              <w:suppressAutoHyphens w:val="0"/>
              <w:autoSpaceDN/>
              <w:spacing w:after="0" w:line="276" w:lineRule="auto"/>
              <w:rPr>
                <w:sz w:val="21"/>
                <w:szCs w:val="21"/>
                <w:u w:val="single"/>
              </w:rPr>
            </w:pPr>
            <w:r w:rsidRPr="000D3778">
              <w:rPr>
                <w:sz w:val="21"/>
                <w:szCs w:val="21"/>
                <w:u w:val="single"/>
              </w:rPr>
              <w:t xml:space="preserve">Good progress </w:t>
            </w:r>
          </w:p>
          <w:p w14:paraId="1B6D4D2C" w14:textId="77777777" w:rsidR="000D3778" w:rsidRPr="000D3778" w:rsidRDefault="000D3778" w:rsidP="000D3778">
            <w:pPr>
              <w:suppressAutoHyphens w:val="0"/>
              <w:autoSpaceDN/>
              <w:spacing w:after="0" w:line="276" w:lineRule="auto"/>
              <w:rPr>
                <w:sz w:val="21"/>
                <w:szCs w:val="21"/>
              </w:rPr>
            </w:pPr>
          </w:p>
          <w:p w14:paraId="6B4A8773" w14:textId="4B27B842" w:rsidR="009774F3" w:rsidRPr="000D3778" w:rsidRDefault="006362D5" w:rsidP="00584251">
            <w:pPr>
              <w:rPr>
                <w:sz w:val="22"/>
                <w:szCs w:val="22"/>
              </w:rPr>
            </w:pPr>
            <w:r w:rsidRPr="000D3778">
              <w:rPr>
                <w:sz w:val="22"/>
                <w:szCs w:val="22"/>
              </w:rPr>
              <w:t>No pupils sat LAMDA in Summer 2026</w:t>
            </w:r>
            <w:r w:rsidR="000D3778" w:rsidRPr="000D3778">
              <w:rPr>
                <w:sz w:val="22"/>
                <w:szCs w:val="22"/>
              </w:rPr>
              <w:t xml:space="preserve">, however pupils in Key Stage </w:t>
            </w:r>
            <w:r w:rsidR="00324830">
              <w:rPr>
                <w:sz w:val="22"/>
                <w:szCs w:val="22"/>
              </w:rPr>
              <w:t xml:space="preserve">3 and </w:t>
            </w:r>
            <w:r w:rsidR="000D3778" w:rsidRPr="000D3778">
              <w:rPr>
                <w:sz w:val="22"/>
                <w:szCs w:val="22"/>
              </w:rPr>
              <w:t xml:space="preserve">4 will be sitting their LAMDA exams in 2026-2027.  </w:t>
            </w:r>
          </w:p>
        </w:tc>
      </w:tr>
    </w:tbl>
    <w:p w14:paraId="7B55212C" w14:textId="77777777" w:rsidR="009774F3" w:rsidRPr="006362D5" w:rsidRDefault="009774F3" w:rsidP="009774F3"/>
    <w:p w14:paraId="2A7D5548" w14:textId="0199D85C" w:rsidR="00E66558" w:rsidRDefault="006D6372" w:rsidP="00A82A98">
      <w:pPr>
        <w:pStyle w:val="Heading2"/>
      </w:pPr>
      <w:r>
        <w:lastRenderedPageBreak/>
        <w:t>E</w:t>
      </w:r>
      <w:r w:rsidR="009D71E8">
        <w:t xml:space="preserve">xternally provided </w:t>
      </w:r>
      <w:r w:rsidR="009D71E8" w:rsidRPr="00781713">
        <w:t>programmes</w:t>
      </w:r>
    </w:p>
    <w:p w14:paraId="2A7D5549" w14:textId="6982BE0C" w:rsidR="00E66558" w:rsidRDefault="0B240EAF" w:rsidP="07FFD3D3">
      <w:pPr>
        <w:rPr>
          <w:i/>
          <w:iCs/>
        </w:rPr>
      </w:pPr>
      <w:r w:rsidRPr="07FFD3D3">
        <w:rPr>
          <w:i/>
          <w:iCs/>
        </w:rPr>
        <w:t xml:space="preserve">Please include the names of any non-DfE programmes that you </w:t>
      </w:r>
      <w:r w:rsidR="491E3A64" w:rsidRPr="07FFD3D3">
        <w:rPr>
          <w:i/>
          <w:iCs/>
        </w:rPr>
        <w:t xml:space="preserve">used your pupil premium to fund </w:t>
      </w:r>
      <w:r w:rsidRPr="07FFD3D3">
        <w:rPr>
          <w:i/>
          <w:iCs/>
        </w:rPr>
        <w:t xml:space="preserve">in the previous academic year. </w:t>
      </w:r>
    </w:p>
    <w:tbl>
      <w:tblPr>
        <w:tblW w:w="5000" w:type="pct"/>
        <w:tblCellMar>
          <w:left w:w="10" w:type="dxa"/>
          <w:right w:w="10" w:type="dxa"/>
        </w:tblCellMar>
        <w:tblLook w:val="04A0" w:firstRow="1" w:lastRow="0" w:firstColumn="1" w:lastColumn="0" w:noHBand="0" w:noVBand="1"/>
      </w:tblPr>
      <w:tblGrid>
        <w:gridCol w:w="4815"/>
        <w:gridCol w:w="4671"/>
      </w:tblGrid>
      <w:tr w:rsidR="00E66558" w14:paraId="2A7D554C" w14:textId="77777777" w:rsidTr="00CA4421">
        <w:tc>
          <w:tcPr>
            <w:tcW w:w="4815"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4A" w14:textId="77777777" w:rsidR="00E66558" w:rsidRDefault="009D71E8" w:rsidP="00F54FCB">
            <w:pPr>
              <w:pStyle w:val="TableHeader"/>
              <w:ind w:left="0" w:right="0"/>
              <w:jc w:val="left"/>
            </w:pPr>
            <w:r>
              <w:t>Programme</w:t>
            </w:r>
          </w:p>
        </w:tc>
        <w:tc>
          <w:tcPr>
            <w:tcW w:w="4671"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4B" w14:textId="77777777" w:rsidR="00E66558" w:rsidRDefault="009D71E8" w:rsidP="00F54FCB">
            <w:pPr>
              <w:pStyle w:val="TableHeader"/>
              <w:ind w:left="0" w:right="0"/>
              <w:jc w:val="left"/>
            </w:pPr>
            <w:r>
              <w:t>Provider</w:t>
            </w:r>
          </w:p>
        </w:tc>
      </w:tr>
      <w:tr w:rsidR="00E66558" w14:paraId="2A7D554F"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4D" w14:textId="60B521B0" w:rsidR="00E66558" w:rsidRDefault="001D27EF" w:rsidP="00F54FCB">
            <w:pPr>
              <w:pStyle w:val="TableRow"/>
              <w:ind w:left="0" w:right="0"/>
            </w:pPr>
            <w:r>
              <w:t xml:space="preserve">N/A </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4E" w14:textId="77777777" w:rsidR="00E66558" w:rsidRDefault="00E66558" w:rsidP="00F54FCB">
            <w:pPr>
              <w:pStyle w:val="TableRowCentered"/>
              <w:ind w:left="0" w:right="0"/>
              <w:jc w:val="left"/>
            </w:pPr>
          </w:p>
        </w:tc>
      </w:tr>
    </w:tbl>
    <w:p w14:paraId="01F0D165" w14:textId="1FC4C866" w:rsidR="0008384B" w:rsidRDefault="0008384B" w:rsidP="0008384B"/>
    <w:p w14:paraId="540A892B" w14:textId="3B30AD65" w:rsidR="0008384B" w:rsidRPr="0008384B" w:rsidRDefault="0008384B" w:rsidP="0008384B">
      <w:pPr>
        <w:pStyle w:val="Heading2"/>
      </w:pPr>
      <w:r w:rsidRPr="0008384B">
        <w:t>Service pupil premium funding (optional)</w:t>
      </w:r>
    </w:p>
    <w:tbl>
      <w:tblPr>
        <w:tblStyle w:val="TableGrid"/>
        <w:tblW w:w="0" w:type="auto"/>
        <w:tblLook w:val="04A0" w:firstRow="1" w:lastRow="0" w:firstColumn="1" w:lastColumn="0" w:noHBand="0" w:noVBand="1"/>
      </w:tblPr>
      <w:tblGrid>
        <w:gridCol w:w="9486"/>
      </w:tblGrid>
      <w:tr w:rsidR="00ED5108" w14:paraId="60D4B166" w14:textId="77777777" w:rsidTr="00CA4421">
        <w:tc>
          <w:tcPr>
            <w:tcW w:w="9486" w:type="dxa"/>
            <w:shd w:val="clear" w:color="auto" w:fill="CFDCE3"/>
          </w:tcPr>
          <w:p w14:paraId="4641AE9E" w14:textId="2758D317" w:rsidR="00ED5108" w:rsidRPr="00E86F05" w:rsidRDefault="009D71E8" w:rsidP="00F54FCB">
            <w:pPr>
              <w:spacing w:before="60" w:after="60"/>
              <w:rPr>
                <w:b/>
                <w:bCs/>
              </w:rPr>
            </w:pPr>
            <w:r>
              <w:rPr>
                <w:i/>
                <w:iCs/>
              </w:rPr>
              <w:t xml:space="preserve">For schools that receive this funding, you may wish to provide the following information: </w:t>
            </w:r>
            <w:r w:rsidR="00ED5108" w:rsidRPr="00E86F05">
              <w:rPr>
                <w:b/>
                <w:bCs/>
                <w:color w:val="000000"/>
                <w:szCs w:val="28"/>
              </w:rPr>
              <w:t>How our service pupil premium allocation was spent last academic year</w:t>
            </w:r>
          </w:p>
        </w:tc>
      </w:tr>
      <w:tr w:rsidR="00ED5108" w14:paraId="3EA0D00B" w14:textId="77777777" w:rsidTr="00ED5108">
        <w:tc>
          <w:tcPr>
            <w:tcW w:w="9486" w:type="dxa"/>
          </w:tcPr>
          <w:p w14:paraId="5AA67344" w14:textId="32E81E5B" w:rsidR="00ED5108" w:rsidRDefault="006C6761" w:rsidP="00F54FCB">
            <w:r>
              <w:t>N/A</w:t>
            </w:r>
          </w:p>
        </w:tc>
      </w:tr>
      <w:tr w:rsidR="00ED5108" w14:paraId="2D016C33" w14:textId="77777777" w:rsidTr="00CA4421">
        <w:tc>
          <w:tcPr>
            <w:tcW w:w="9486" w:type="dxa"/>
            <w:shd w:val="clear" w:color="auto" w:fill="CFDCE3"/>
          </w:tcPr>
          <w:p w14:paraId="3A5A15C1" w14:textId="789D6271" w:rsidR="00ED5108" w:rsidRPr="00E86F05" w:rsidRDefault="00ED5108" w:rsidP="00F54FCB">
            <w:pPr>
              <w:spacing w:before="60" w:after="60"/>
              <w:rPr>
                <w:b/>
                <w:bCs/>
              </w:rPr>
            </w:pPr>
            <w:r w:rsidRPr="00E86F05">
              <w:rPr>
                <w:b/>
                <w:bCs/>
                <w:color w:val="000000"/>
                <w:szCs w:val="28"/>
              </w:rPr>
              <w:t>The impact of that spending on service pupil premium eligible pupils</w:t>
            </w:r>
          </w:p>
        </w:tc>
      </w:tr>
      <w:tr w:rsidR="00ED5108" w14:paraId="703D7ACC" w14:textId="77777777" w:rsidTr="00ED5108">
        <w:tc>
          <w:tcPr>
            <w:tcW w:w="9486" w:type="dxa"/>
          </w:tcPr>
          <w:p w14:paraId="2AA0A743" w14:textId="094C9FC5" w:rsidR="00ED5108" w:rsidRDefault="006C6761" w:rsidP="00F54FCB">
            <w:r>
              <w:t>N/A</w:t>
            </w:r>
          </w:p>
        </w:tc>
      </w:tr>
    </w:tbl>
    <w:p w14:paraId="2A7D555F" w14:textId="77777777" w:rsidR="00E66558" w:rsidRDefault="00E66558">
      <w:pPr>
        <w:spacing w:after="0" w:line="240" w:lineRule="auto"/>
      </w:pPr>
    </w:p>
    <w:bookmarkEnd w:id="14"/>
    <w:bookmarkEnd w:id="15"/>
    <w:bookmarkEnd w:id="16"/>
    <w:p w14:paraId="2A7D5564" w14:textId="77777777" w:rsidR="00E66558" w:rsidRDefault="00E66558"/>
    <w:sectPr w:rsidR="00E66558">
      <w:headerReference w:type="default" r:id="rId7"/>
      <w:footerReference w:type="default" r:id="rId8"/>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44862" w14:textId="77777777" w:rsidR="008033B4" w:rsidRDefault="008033B4">
      <w:pPr>
        <w:spacing w:after="0" w:line="240" w:lineRule="auto"/>
      </w:pPr>
      <w:r>
        <w:separator/>
      </w:r>
    </w:p>
  </w:endnote>
  <w:endnote w:type="continuationSeparator" w:id="0">
    <w:p w14:paraId="20F23605" w14:textId="77777777" w:rsidR="008033B4" w:rsidRDefault="008033B4">
      <w:pPr>
        <w:spacing w:after="0" w:line="240" w:lineRule="auto"/>
      </w:pPr>
      <w:r>
        <w:continuationSeparator/>
      </w:r>
    </w:p>
  </w:endnote>
  <w:endnote w:type="continuationNotice" w:id="1">
    <w:p w14:paraId="684DD975" w14:textId="77777777" w:rsidR="008033B4" w:rsidRDefault="008033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54BE" w14:textId="77777777" w:rsidR="00C373EA" w:rsidRDefault="009D71E8">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37AAA" w14:textId="77777777" w:rsidR="008033B4" w:rsidRDefault="008033B4">
      <w:pPr>
        <w:spacing w:after="0" w:line="240" w:lineRule="auto"/>
      </w:pPr>
      <w:r>
        <w:separator/>
      </w:r>
    </w:p>
  </w:footnote>
  <w:footnote w:type="continuationSeparator" w:id="0">
    <w:p w14:paraId="7614CC40" w14:textId="77777777" w:rsidR="008033B4" w:rsidRDefault="008033B4">
      <w:pPr>
        <w:spacing w:after="0" w:line="240" w:lineRule="auto"/>
      </w:pPr>
      <w:r>
        <w:continuationSeparator/>
      </w:r>
    </w:p>
  </w:footnote>
  <w:footnote w:type="continuationNotice" w:id="1">
    <w:p w14:paraId="11C439DB" w14:textId="77777777" w:rsidR="008033B4" w:rsidRDefault="008033B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54BC" w14:textId="77777777" w:rsidR="00C373EA" w:rsidRDefault="00C373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7F36A23"/>
    <w:multiLevelType w:val="hybridMultilevel"/>
    <w:tmpl w:val="2E942A06"/>
    <w:lvl w:ilvl="0" w:tplc="7D905DAC">
      <w:start w:val="1"/>
      <w:numFmt w:val="decimal"/>
      <w:lvlText w:val="%1."/>
      <w:lvlJc w:val="left"/>
      <w:pPr>
        <w:ind w:left="1020" w:hanging="360"/>
      </w:pPr>
    </w:lvl>
    <w:lvl w:ilvl="1" w:tplc="E46A73AC">
      <w:start w:val="1"/>
      <w:numFmt w:val="decimal"/>
      <w:lvlText w:val="%2."/>
      <w:lvlJc w:val="left"/>
      <w:pPr>
        <w:ind w:left="1020" w:hanging="360"/>
      </w:pPr>
    </w:lvl>
    <w:lvl w:ilvl="2" w:tplc="1D7EF400">
      <w:start w:val="1"/>
      <w:numFmt w:val="decimal"/>
      <w:lvlText w:val="%3."/>
      <w:lvlJc w:val="left"/>
      <w:pPr>
        <w:ind w:left="1020" w:hanging="360"/>
      </w:pPr>
    </w:lvl>
    <w:lvl w:ilvl="3" w:tplc="25F47FF4">
      <w:start w:val="1"/>
      <w:numFmt w:val="decimal"/>
      <w:lvlText w:val="%4."/>
      <w:lvlJc w:val="left"/>
      <w:pPr>
        <w:ind w:left="1020" w:hanging="360"/>
      </w:pPr>
    </w:lvl>
    <w:lvl w:ilvl="4" w:tplc="3A4E2C48">
      <w:start w:val="1"/>
      <w:numFmt w:val="decimal"/>
      <w:lvlText w:val="%5."/>
      <w:lvlJc w:val="left"/>
      <w:pPr>
        <w:ind w:left="1020" w:hanging="360"/>
      </w:pPr>
    </w:lvl>
    <w:lvl w:ilvl="5" w:tplc="3E128F6E">
      <w:start w:val="1"/>
      <w:numFmt w:val="decimal"/>
      <w:lvlText w:val="%6."/>
      <w:lvlJc w:val="left"/>
      <w:pPr>
        <w:ind w:left="1020" w:hanging="360"/>
      </w:pPr>
    </w:lvl>
    <w:lvl w:ilvl="6" w:tplc="DBF6F8CE">
      <w:start w:val="1"/>
      <w:numFmt w:val="decimal"/>
      <w:lvlText w:val="%7."/>
      <w:lvlJc w:val="left"/>
      <w:pPr>
        <w:ind w:left="1020" w:hanging="360"/>
      </w:pPr>
    </w:lvl>
    <w:lvl w:ilvl="7" w:tplc="9E34E108">
      <w:start w:val="1"/>
      <w:numFmt w:val="decimal"/>
      <w:lvlText w:val="%8."/>
      <w:lvlJc w:val="left"/>
      <w:pPr>
        <w:ind w:left="1020" w:hanging="360"/>
      </w:pPr>
    </w:lvl>
    <w:lvl w:ilvl="8" w:tplc="90767D7C">
      <w:start w:val="1"/>
      <w:numFmt w:val="decimal"/>
      <w:lvlText w:val="%9."/>
      <w:lvlJc w:val="left"/>
      <w:pPr>
        <w:ind w:left="1020" w:hanging="360"/>
      </w:pPr>
    </w:lvl>
  </w:abstractNum>
  <w:abstractNum w:abstractNumId="2" w15:restartNumberingAfterBreak="0">
    <w:nsid w:val="1E240C3D"/>
    <w:multiLevelType w:val="hybridMultilevel"/>
    <w:tmpl w:val="6E5EA584"/>
    <w:lvl w:ilvl="0" w:tplc="3446E8C8">
      <w:start w:val="1"/>
      <w:numFmt w:val="decimal"/>
      <w:lvlText w:val="%1."/>
      <w:lvlJc w:val="left"/>
      <w:pPr>
        <w:ind w:left="1020" w:hanging="360"/>
      </w:pPr>
    </w:lvl>
    <w:lvl w:ilvl="1" w:tplc="F0D84BFC">
      <w:start w:val="1"/>
      <w:numFmt w:val="decimal"/>
      <w:lvlText w:val="%2."/>
      <w:lvlJc w:val="left"/>
      <w:pPr>
        <w:ind w:left="1020" w:hanging="360"/>
      </w:pPr>
    </w:lvl>
    <w:lvl w:ilvl="2" w:tplc="50A644D0">
      <w:start w:val="1"/>
      <w:numFmt w:val="decimal"/>
      <w:lvlText w:val="%3."/>
      <w:lvlJc w:val="left"/>
      <w:pPr>
        <w:ind w:left="1020" w:hanging="360"/>
      </w:pPr>
    </w:lvl>
    <w:lvl w:ilvl="3" w:tplc="6F825C02">
      <w:start w:val="1"/>
      <w:numFmt w:val="decimal"/>
      <w:lvlText w:val="%4."/>
      <w:lvlJc w:val="left"/>
      <w:pPr>
        <w:ind w:left="1020" w:hanging="360"/>
      </w:pPr>
    </w:lvl>
    <w:lvl w:ilvl="4" w:tplc="3744AF80">
      <w:start w:val="1"/>
      <w:numFmt w:val="decimal"/>
      <w:lvlText w:val="%5."/>
      <w:lvlJc w:val="left"/>
      <w:pPr>
        <w:ind w:left="1020" w:hanging="360"/>
      </w:pPr>
    </w:lvl>
    <w:lvl w:ilvl="5" w:tplc="65CCB1A2">
      <w:start w:val="1"/>
      <w:numFmt w:val="decimal"/>
      <w:lvlText w:val="%6."/>
      <w:lvlJc w:val="left"/>
      <w:pPr>
        <w:ind w:left="1020" w:hanging="360"/>
      </w:pPr>
    </w:lvl>
    <w:lvl w:ilvl="6" w:tplc="1146F358">
      <w:start w:val="1"/>
      <w:numFmt w:val="decimal"/>
      <w:lvlText w:val="%7."/>
      <w:lvlJc w:val="left"/>
      <w:pPr>
        <w:ind w:left="1020" w:hanging="360"/>
      </w:pPr>
    </w:lvl>
    <w:lvl w:ilvl="7" w:tplc="FFCA9F62">
      <w:start w:val="1"/>
      <w:numFmt w:val="decimal"/>
      <w:lvlText w:val="%8."/>
      <w:lvlJc w:val="left"/>
      <w:pPr>
        <w:ind w:left="1020" w:hanging="360"/>
      </w:pPr>
    </w:lvl>
    <w:lvl w:ilvl="8" w:tplc="FF0283CC">
      <w:start w:val="1"/>
      <w:numFmt w:val="decimal"/>
      <w:lvlText w:val="%9."/>
      <w:lvlJc w:val="left"/>
      <w:pPr>
        <w:ind w:left="1020" w:hanging="360"/>
      </w:pPr>
    </w:lvl>
  </w:abstractNum>
  <w:abstractNum w:abstractNumId="3"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5"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7"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437A60BB"/>
    <w:multiLevelType w:val="hybridMultilevel"/>
    <w:tmpl w:val="4A4247AE"/>
    <w:lvl w:ilvl="0" w:tplc="2ED4026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73D2738"/>
    <w:multiLevelType w:val="hybridMultilevel"/>
    <w:tmpl w:val="66BA4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90310C4"/>
    <w:multiLevelType w:val="hybridMultilevel"/>
    <w:tmpl w:val="C1569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FDF3112"/>
    <w:multiLevelType w:val="multilevel"/>
    <w:tmpl w:val="9132B202"/>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10368D0"/>
    <w:multiLevelType w:val="hybridMultilevel"/>
    <w:tmpl w:val="51CA0840"/>
    <w:lvl w:ilvl="0" w:tplc="0144F45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6"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7"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8" w15:restartNumberingAfterBreak="0">
    <w:nsid w:val="73920B2B"/>
    <w:multiLevelType w:val="hybridMultilevel"/>
    <w:tmpl w:val="E56286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94711259">
    <w:abstractNumId w:val="5"/>
  </w:num>
  <w:num w:numId="2" w16cid:durableId="1628730595">
    <w:abstractNumId w:val="3"/>
  </w:num>
  <w:num w:numId="3" w16cid:durableId="497188144">
    <w:abstractNumId w:val="6"/>
  </w:num>
  <w:num w:numId="4" w16cid:durableId="1138914232">
    <w:abstractNumId w:val="7"/>
  </w:num>
  <w:num w:numId="5" w16cid:durableId="857932188">
    <w:abstractNumId w:val="0"/>
  </w:num>
  <w:num w:numId="6" w16cid:durableId="798501009">
    <w:abstractNumId w:val="8"/>
  </w:num>
  <w:num w:numId="7" w16cid:durableId="1210847263">
    <w:abstractNumId w:val="14"/>
  </w:num>
  <w:num w:numId="8" w16cid:durableId="982348153">
    <w:abstractNumId w:val="19"/>
  </w:num>
  <w:num w:numId="9" w16cid:durableId="1529290868">
    <w:abstractNumId w:val="16"/>
  </w:num>
  <w:num w:numId="10" w16cid:durableId="1171066271">
    <w:abstractNumId w:val="15"/>
  </w:num>
  <w:num w:numId="11" w16cid:durableId="1453552857">
    <w:abstractNumId w:val="4"/>
  </w:num>
  <w:num w:numId="12" w16cid:durableId="1812097430">
    <w:abstractNumId w:val="17"/>
  </w:num>
  <w:num w:numId="13" w16cid:durableId="42288650">
    <w:abstractNumId w:val="12"/>
  </w:num>
  <w:num w:numId="14" w16cid:durableId="1721712531">
    <w:abstractNumId w:val="9"/>
  </w:num>
  <w:num w:numId="15" w16cid:durableId="1235432793">
    <w:abstractNumId w:val="2"/>
  </w:num>
  <w:num w:numId="16" w16cid:durableId="884678859">
    <w:abstractNumId w:val="1"/>
  </w:num>
  <w:num w:numId="17" w16cid:durableId="826165421">
    <w:abstractNumId w:val="10"/>
  </w:num>
  <w:num w:numId="18" w16cid:durableId="1066030923">
    <w:abstractNumId w:val="13"/>
  </w:num>
  <w:num w:numId="19" w16cid:durableId="2018463314">
    <w:abstractNumId w:val="18"/>
  </w:num>
  <w:num w:numId="20" w16cid:durableId="17135770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03A45"/>
    <w:rsid w:val="00007067"/>
    <w:rsid w:val="00023729"/>
    <w:rsid w:val="000243B4"/>
    <w:rsid w:val="0002530E"/>
    <w:rsid w:val="0002710D"/>
    <w:rsid w:val="00031EA0"/>
    <w:rsid w:val="00036678"/>
    <w:rsid w:val="00042A7C"/>
    <w:rsid w:val="000452EB"/>
    <w:rsid w:val="00045603"/>
    <w:rsid w:val="000463AE"/>
    <w:rsid w:val="000507A3"/>
    <w:rsid w:val="00060A62"/>
    <w:rsid w:val="00064366"/>
    <w:rsid w:val="00066B73"/>
    <w:rsid w:val="00071481"/>
    <w:rsid w:val="00071D77"/>
    <w:rsid w:val="00075FAE"/>
    <w:rsid w:val="00082F38"/>
    <w:rsid w:val="000837DB"/>
    <w:rsid w:val="0008384B"/>
    <w:rsid w:val="000929EC"/>
    <w:rsid w:val="00093CDE"/>
    <w:rsid w:val="000A5C58"/>
    <w:rsid w:val="000A6379"/>
    <w:rsid w:val="000B0D49"/>
    <w:rsid w:val="000B203E"/>
    <w:rsid w:val="000D22B0"/>
    <w:rsid w:val="000D318D"/>
    <w:rsid w:val="000D35C9"/>
    <w:rsid w:val="000D3778"/>
    <w:rsid w:val="000D520C"/>
    <w:rsid w:val="000D6596"/>
    <w:rsid w:val="000D6779"/>
    <w:rsid w:val="000E6DF0"/>
    <w:rsid w:val="001037CB"/>
    <w:rsid w:val="0010629E"/>
    <w:rsid w:val="00114288"/>
    <w:rsid w:val="00115538"/>
    <w:rsid w:val="001159A8"/>
    <w:rsid w:val="00116FA8"/>
    <w:rsid w:val="00120AB1"/>
    <w:rsid w:val="00123A7F"/>
    <w:rsid w:val="001278D0"/>
    <w:rsid w:val="00127F72"/>
    <w:rsid w:val="00132897"/>
    <w:rsid w:val="00140646"/>
    <w:rsid w:val="0014409B"/>
    <w:rsid w:val="00147A4B"/>
    <w:rsid w:val="00152554"/>
    <w:rsid w:val="00155944"/>
    <w:rsid w:val="001559D7"/>
    <w:rsid w:val="0016523C"/>
    <w:rsid w:val="001671ED"/>
    <w:rsid w:val="00170714"/>
    <w:rsid w:val="00171D79"/>
    <w:rsid w:val="0017264D"/>
    <w:rsid w:val="001727FA"/>
    <w:rsid w:val="00172B0F"/>
    <w:rsid w:val="00173D4C"/>
    <w:rsid w:val="001759B6"/>
    <w:rsid w:val="001761E3"/>
    <w:rsid w:val="00181A7E"/>
    <w:rsid w:val="00182FD8"/>
    <w:rsid w:val="00183218"/>
    <w:rsid w:val="00183E20"/>
    <w:rsid w:val="00184079"/>
    <w:rsid w:val="00185988"/>
    <w:rsid w:val="00186666"/>
    <w:rsid w:val="001873B6"/>
    <w:rsid w:val="001901E6"/>
    <w:rsid w:val="00191305"/>
    <w:rsid w:val="001948FB"/>
    <w:rsid w:val="00195B55"/>
    <w:rsid w:val="001A2FE8"/>
    <w:rsid w:val="001A33AC"/>
    <w:rsid w:val="001C1C51"/>
    <w:rsid w:val="001D1861"/>
    <w:rsid w:val="001D27EF"/>
    <w:rsid w:val="001D4FC9"/>
    <w:rsid w:val="001E0ECA"/>
    <w:rsid w:val="001E206F"/>
    <w:rsid w:val="001E5750"/>
    <w:rsid w:val="001E66BA"/>
    <w:rsid w:val="001E7739"/>
    <w:rsid w:val="001F3DB4"/>
    <w:rsid w:val="001F7564"/>
    <w:rsid w:val="00203DB9"/>
    <w:rsid w:val="00204F40"/>
    <w:rsid w:val="00205DEF"/>
    <w:rsid w:val="002112C3"/>
    <w:rsid w:val="002131E5"/>
    <w:rsid w:val="00216C8A"/>
    <w:rsid w:val="00226317"/>
    <w:rsid w:val="00231539"/>
    <w:rsid w:val="00242093"/>
    <w:rsid w:val="00243F22"/>
    <w:rsid w:val="002523E3"/>
    <w:rsid w:val="00252AD6"/>
    <w:rsid w:val="002542CE"/>
    <w:rsid w:val="00257A4E"/>
    <w:rsid w:val="00266DC5"/>
    <w:rsid w:val="00266FA5"/>
    <w:rsid w:val="00276FBA"/>
    <w:rsid w:val="00277665"/>
    <w:rsid w:val="002837AE"/>
    <w:rsid w:val="00287FA8"/>
    <w:rsid w:val="002920F4"/>
    <w:rsid w:val="002940F3"/>
    <w:rsid w:val="00295842"/>
    <w:rsid w:val="002A6967"/>
    <w:rsid w:val="002B3574"/>
    <w:rsid w:val="002B6B74"/>
    <w:rsid w:val="002C6AE7"/>
    <w:rsid w:val="002D2D4B"/>
    <w:rsid w:val="002D3805"/>
    <w:rsid w:val="002E66AE"/>
    <w:rsid w:val="002E7763"/>
    <w:rsid w:val="002F4C6F"/>
    <w:rsid w:val="002F5011"/>
    <w:rsid w:val="002F5842"/>
    <w:rsid w:val="002F7847"/>
    <w:rsid w:val="00306CB7"/>
    <w:rsid w:val="00307ABF"/>
    <w:rsid w:val="003111F5"/>
    <w:rsid w:val="00317664"/>
    <w:rsid w:val="00324830"/>
    <w:rsid w:val="00336200"/>
    <w:rsid w:val="00337418"/>
    <w:rsid w:val="00346A5E"/>
    <w:rsid w:val="00351D83"/>
    <w:rsid w:val="00352197"/>
    <w:rsid w:val="00353E46"/>
    <w:rsid w:val="003576C4"/>
    <w:rsid w:val="00361DB8"/>
    <w:rsid w:val="0036277A"/>
    <w:rsid w:val="00366AB0"/>
    <w:rsid w:val="003700E8"/>
    <w:rsid w:val="00373B5C"/>
    <w:rsid w:val="0037437C"/>
    <w:rsid w:val="00381127"/>
    <w:rsid w:val="0038146B"/>
    <w:rsid w:val="0038340F"/>
    <w:rsid w:val="00384457"/>
    <w:rsid w:val="00384F24"/>
    <w:rsid w:val="003A32B2"/>
    <w:rsid w:val="003A47DD"/>
    <w:rsid w:val="003A5F67"/>
    <w:rsid w:val="003A634F"/>
    <w:rsid w:val="003B14C1"/>
    <w:rsid w:val="003B2884"/>
    <w:rsid w:val="003B588A"/>
    <w:rsid w:val="003B621D"/>
    <w:rsid w:val="003C4388"/>
    <w:rsid w:val="003C4C27"/>
    <w:rsid w:val="003C7F7B"/>
    <w:rsid w:val="003D0CD6"/>
    <w:rsid w:val="003D2EAA"/>
    <w:rsid w:val="003D448C"/>
    <w:rsid w:val="003E054C"/>
    <w:rsid w:val="003E1EC5"/>
    <w:rsid w:val="003E27A0"/>
    <w:rsid w:val="003E3872"/>
    <w:rsid w:val="004044AA"/>
    <w:rsid w:val="004044C8"/>
    <w:rsid w:val="00404F3F"/>
    <w:rsid w:val="00410B5D"/>
    <w:rsid w:val="00413BEC"/>
    <w:rsid w:val="0042265E"/>
    <w:rsid w:val="00424ED7"/>
    <w:rsid w:val="00425258"/>
    <w:rsid w:val="00426217"/>
    <w:rsid w:val="00431A80"/>
    <w:rsid w:val="00433641"/>
    <w:rsid w:val="00435A89"/>
    <w:rsid w:val="00452267"/>
    <w:rsid w:val="00453307"/>
    <w:rsid w:val="00454EE1"/>
    <w:rsid w:val="00455A02"/>
    <w:rsid w:val="00457E36"/>
    <w:rsid w:val="00460BD3"/>
    <w:rsid w:val="00462F8F"/>
    <w:rsid w:val="004708F2"/>
    <w:rsid w:val="004724DE"/>
    <w:rsid w:val="004770FE"/>
    <w:rsid w:val="0048157F"/>
    <w:rsid w:val="00481D56"/>
    <w:rsid w:val="00490408"/>
    <w:rsid w:val="004913FD"/>
    <w:rsid w:val="004978DF"/>
    <w:rsid w:val="004A4C45"/>
    <w:rsid w:val="004A55C4"/>
    <w:rsid w:val="004B0485"/>
    <w:rsid w:val="004B0ED7"/>
    <w:rsid w:val="004B1F58"/>
    <w:rsid w:val="004B428E"/>
    <w:rsid w:val="004B4D0A"/>
    <w:rsid w:val="004B4D37"/>
    <w:rsid w:val="004C42F0"/>
    <w:rsid w:val="004D080A"/>
    <w:rsid w:val="004D50C8"/>
    <w:rsid w:val="004D6B72"/>
    <w:rsid w:val="004E1D73"/>
    <w:rsid w:val="004E5450"/>
    <w:rsid w:val="004E57C3"/>
    <w:rsid w:val="004E72DD"/>
    <w:rsid w:val="004F22CD"/>
    <w:rsid w:val="004F2C9B"/>
    <w:rsid w:val="005025FB"/>
    <w:rsid w:val="00503462"/>
    <w:rsid w:val="0051286E"/>
    <w:rsid w:val="00516021"/>
    <w:rsid w:val="00516457"/>
    <w:rsid w:val="00516641"/>
    <w:rsid w:val="0051729F"/>
    <w:rsid w:val="005201C6"/>
    <w:rsid w:val="00520A0C"/>
    <w:rsid w:val="00530E37"/>
    <w:rsid w:val="00535946"/>
    <w:rsid w:val="005452CF"/>
    <w:rsid w:val="005464A1"/>
    <w:rsid w:val="00546F12"/>
    <w:rsid w:val="0055167E"/>
    <w:rsid w:val="0055339C"/>
    <w:rsid w:val="005542CC"/>
    <w:rsid w:val="00560424"/>
    <w:rsid w:val="00562B3C"/>
    <w:rsid w:val="005646FA"/>
    <w:rsid w:val="00564E40"/>
    <w:rsid w:val="005702D2"/>
    <w:rsid w:val="00573E1D"/>
    <w:rsid w:val="005750E2"/>
    <w:rsid w:val="0058313F"/>
    <w:rsid w:val="00585859"/>
    <w:rsid w:val="00586FBC"/>
    <w:rsid w:val="005879C9"/>
    <w:rsid w:val="00594CAD"/>
    <w:rsid w:val="005A1D0B"/>
    <w:rsid w:val="005A3C6B"/>
    <w:rsid w:val="005B1EA5"/>
    <w:rsid w:val="005C0BBD"/>
    <w:rsid w:val="005C54A0"/>
    <w:rsid w:val="005D0D15"/>
    <w:rsid w:val="005D7176"/>
    <w:rsid w:val="005E18CB"/>
    <w:rsid w:val="005E1F24"/>
    <w:rsid w:val="005E3667"/>
    <w:rsid w:val="005E73F1"/>
    <w:rsid w:val="005F07EF"/>
    <w:rsid w:val="005F16B6"/>
    <w:rsid w:val="005F2600"/>
    <w:rsid w:val="005F5224"/>
    <w:rsid w:val="005F7AA1"/>
    <w:rsid w:val="00600B2E"/>
    <w:rsid w:val="00601122"/>
    <w:rsid w:val="00606521"/>
    <w:rsid w:val="00607CEB"/>
    <w:rsid w:val="00613299"/>
    <w:rsid w:val="0061762D"/>
    <w:rsid w:val="00634238"/>
    <w:rsid w:val="00635FBC"/>
    <w:rsid w:val="006362D5"/>
    <w:rsid w:val="00636EB5"/>
    <w:rsid w:val="00637728"/>
    <w:rsid w:val="00640A68"/>
    <w:rsid w:val="0064113A"/>
    <w:rsid w:val="0064167B"/>
    <w:rsid w:val="00643F96"/>
    <w:rsid w:val="00644002"/>
    <w:rsid w:val="0064526B"/>
    <w:rsid w:val="006458B1"/>
    <w:rsid w:val="00650529"/>
    <w:rsid w:val="00650BAB"/>
    <w:rsid w:val="00651737"/>
    <w:rsid w:val="00654E31"/>
    <w:rsid w:val="00656A8F"/>
    <w:rsid w:val="00661FDB"/>
    <w:rsid w:val="006652DD"/>
    <w:rsid w:val="006671BF"/>
    <w:rsid w:val="00671AEB"/>
    <w:rsid w:val="00672A7D"/>
    <w:rsid w:val="00681416"/>
    <w:rsid w:val="006A06F5"/>
    <w:rsid w:val="006A0ED2"/>
    <w:rsid w:val="006B0A73"/>
    <w:rsid w:val="006B0EAB"/>
    <w:rsid w:val="006B5A6B"/>
    <w:rsid w:val="006C0F82"/>
    <w:rsid w:val="006C25E8"/>
    <w:rsid w:val="006C332E"/>
    <w:rsid w:val="006C5901"/>
    <w:rsid w:val="006C6761"/>
    <w:rsid w:val="006D00F1"/>
    <w:rsid w:val="006D377A"/>
    <w:rsid w:val="006D4222"/>
    <w:rsid w:val="006D6372"/>
    <w:rsid w:val="006D68C4"/>
    <w:rsid w:val="006D6E5C"/>
    <w:rsid w:val="006E02AF"/>
    <w:rsid w:val="006E0786"/>
    <w:rsid w:val="006E6B4A"/>
    <w:rsid w:val="006E7449"/>
    <w:rsid w:val="006E7FB1"/>
    <w:rsid w:val="006F2604"/>
    <w:rsid w:val="006F5319"/>
    <w:rsid w:val="006F55FD"/>
    <w:rsid w:val="006F5D21"/>
    <w:rsid w:val="007061DA"/>
    <w:rsid w:val="007109F6"/>
    <w:rsid w:val="00711BE3"/>
    <w:rsid w:val="00721B51"/>
    <w:rsid w:val="00722CB3"/>
    <w:rsid w:val="00724594"/>
    <w:rsid w:val="00724FA7"/>
    <w:rsid w:val="00725415"/>
    <w:rsid w:val="007262CC"/>
    <w:rsid w:val="00727505"/>
    <w:rsid w:val="00731581"/>
    <w:rsid w:val="0073481D"/>
    <w:rsid w:val="00741B9E"/>
    <w:rsid w:val="00743DAC"/>
    <w:rsid w:val="007455B3"/>
    <w:rsid w:val="007502CD"/>
    <w:rsid w:val="00752AE7"/>
    <w:rsid w:val="00752D3B"/>
    <w:rsid w:val="0075337B"/>
    <w:rsid w:val="00755CD4"/>
    <w:rsid w:val="00757F96"/>
    <w:rsid w:val="007610B5"/>
    <w:rsid w:val="007623CB"/>
    <w:rsid w:val="00762652"/>
    <w:rsid w:val="00764551"/>
    <w:rsid w:val="0076556F"/>
    <w:rsid w:val="007677B8"/>
    <w:rsid w:val="00781713"/>
    <w:rsid w:val="00785285"/>
    <w:rsid w:val="0078529D"/>
    <w:rsid w:val="00785E77"/>
    <w:rsid w:val="0078720B"/>
    <w:rsid w:val="00787DC1"/>
    <w:rsid w:val="00794070"/>
    <w:rsid w:val="007A63CA"/>
    <w:rsid w:val="007A713B"/>
    <w:rsid w:val="007A7DA0"/>
    <w:rsid w:val="007B64E5"/>
    <w:rsid w:val="007C2F04"/>
    <w:rsid w:val="007C7C77"/>
    <w:rsid w:val="007F06E5"/>
    <w:rsid w:val="007F5B8B"/>
    <w:rsid w:val="008033B4"/>
    <w:rsid w:val="00805BC0"/>
    <w:rsid w:val="00814FB9"/>
    <w:rsid w:val="00817E9A"/>
    <w:rsid w:val="00820326"/>
    <w:rsid w:val="00827786"/>
    <w:rsid w:val="00827BDA"/>
    <w:rsid w:val="00830D57"/>
    <w:rsid w:val="00831F00"/>
    <w:rsid w:val="00850CA0"/>
    <w:rsid w:val="00852A2F"/>
    <w:rsid w:val="008560B2"/>
    <w:rsid w:val="008608EE"/>
    <w:rsid w:val="00860B07"/>
    <w:rsid w:val="008616F6"/>
    <w:rsid w:val="0086259C"/>
    <w:rsid w:val="008674ED"/>
    <w:rsid w:val="0087074C"/>
    <w:rsid w:val="00874913"/>
    <w:rsid w:val="00883F24"/>
    <w:rsid w:val="00892930"/>
    <w:rsid w:val="008954A1"/>
    <w:rsid w:val="00897E1F"/>
    <w:rsid w:val="008A3E8E"/>
    <w:rsid w:val="008A68F9"/>
    <w:rsid w:val="008A706D"/>
    <w:rsid w:val="008B2CB4"/>
    <w:rsid w:val="008B3D82"/>
    <w:rsid w:val="008B5503"/>
    <w:rsid w:val="008B6404"/>
    <w:rsid w:val="008C2C21"/>
    <w:rsid w:val="008C7DD3"/>
    <w:rsid w:val="008D054C"/>
    <w:rsid w:val="008E000B"/>
    <w:rsid w:val="008E2926"/>
    <w:rsid w:val="008E35C6"/>
    <w:rsid w:val="008E3F49"/>
    <w:rsid w:val="008E7FBC"/>
    <w:rsid w:val="008F243B"/>
    <w:rsid w:val="008F4675"/>
    <w:rsid w:val="008F50FE"/>
    <w:rsid w:val="008F5F8B"/>
    <w:rsid w:val="008F69CD"/>
    <w:rsid w:val="008F6E88"/>
    <w:rsid w:val="00901E60"/>
    <w:rsid w:val="00904A66"/>
    <w:rsid w:val="00905029"/>
    <w:rsid w:val="00907AF3"/>
    <w:rsid w:val="00915C5D"/>
    <w:rsid w:val="00915FEB"/>
    <w:rsid w:val="00921A3A"/>
    <w:rsid w:val="0092287F"/>
    <w:rsid w:val="0092495B"/>
    <w:rsid w:val="0092660E"/>
    <w:rsid w:val="00936519"/>
    <w:rsid w:val="009413AA"/>
    <w:rsid w:val="00941DA3"/>
    <w:rsid w:val="00942C0C"/>
    <w:rsid w:val="00951711"/>
    <w:rsid w:val="009539E3"/>
    <w:rsid w:val="00954083"/>
    <w:rsid w:val="00954A5E"/>
    <w:rsid w:val="009551B2"/>
    <w:rsid w:val="0096022C"/>
    <w:rsid w:val="009619B1"/>
    <w:rsid w:val="00964625"/>
    <w:rsid w:val="00965B57"/>
    <w:rsid w:val="009774F3"/>
    <w:rsid w:val="00980937"/>
    <w:rsid w:val="00981C1D"/>
    <w:rsid w:val="0099109C"/>
    <w:rsid w:val="009936DB"/>
    <w:rsid w:val="00993CFC"/>
    <w:rsid w:val="009A1DC2"/>
    <w:rsid w:val="009A5EEA"/>
    <w:rsid w:val="009B0906"/>
    <w:rsid w:val="009B38F2"/>
    <w:rsid w:val="009B7433"/>
    <w:rsid w:val="009C0914"/>
    <w:rsid w:val="009C27E5"/>
    <w:rsid w:val="009D24A1"/>
    <w:rsid w:val="009D3891"/>
    <w:rsid w:val="009D71E8"/>
    <w:rsid w:val="009E0CF5"/>
    <w:rsid w:val="009E104B"/>
    <w:rsid w:val="009E7DE4"/>
    <w:rsid w:val="009F060A"/>
    <w:rsid w:val="009F3BBD"/>
    <w:rsid w:val="009F49B4"/>
    <w:rsid w:val="00A00D7E"/>
    <w:rsid w:val="00A01889"/>
    <w:rsid w:val="00A022AB"/>
    <w:rsid w:val="00A063DD"/>
    <w:rsid w:val="00A07CBF"/>
    <w:rsid w:val="00A112B5"/>
    <w:rsid w:val="00A14EEA"/>
    <w:rsid w:val="00A33636"/>
    <w:rsid w:val="00A44FBB"/>
    <w:rsid w:val="00A50104"/>
    <w:rsid w:val="00A522E0"/>
    <w:rsid w:val="00A52823"/>
    <w:rsid w:val="00A60E28"/>
    <w:rsid w:val="00A63579"/>
    <w:rsid w:val="00A638AC"/>
    <w:rsid w:val="00A64475"/>
    <w:rsid w:val="00A70CC1"/>
    <w:rsid w:val="00A727E5"/>
    <w:rsid w:val="00A748B5"/>
    <w:rsid w:val="00A7797A"/>
    <w:rsid w:val="00A80A32"/>
    <w:rsid w:val="00A81948"/>
    <w:rsid w:val="00A82A98"/>
    <w:rsid w:val="00A82D16"/>
    <w:rsid w:val="00A852F2"/>
    <w:rsid w:val="00A8712A"/>
    <w:rsid w:val="00A95F75"/>
    <w:rsid w:val="00A968DA"/>
    <w:rsid w:val="00A96B83"/>
    <w:rsid w:val="00A97C95"/>
    <w:rsid w:val="00AA15AC"/>
    <w:rsid w:val="00AA355B"/>
    <w:rsid w:val="00AA42E5"/>
    <w:rsid w:val="00AB24FA"/>
    <w:rsid w:val="00AB5161"/>
    <w:rsid w:val="00AD7B5A"/>
    <w:rsid w:val="00AE229F"/>
    <w:rsid w:val="00AF0618"/>
    <w:rsid w:val="00AF5E20"/>
    <w:rsid w:val="00AF6EF6"/>
    <w:rsid w:val="00B002FA"/>
    <w:rsid w:val="00B00327"/>
    <w:rsid w:val="00B024B3"/>
    <w:rsid w:val="00B11DE8"/>
    <w:rsid w:val="00B179ED"/>
    <w:rsid w:val="00B20E18"/>
    <w:rsid w:val="00B331E1"/>
    <w:rsid w:val="00B37371"/>
    <w:rsid w:val="00B4532A"/>
    <w:rsid w:val="00B47C66"/>
    <w:rsid w:val="00B572C4"/>
    <w:rsid w:val="00B60858"/>
    <w:rsid w:val="00B60D69"/>
    <w:rsid w:val="00B6234E"/>
    <w:rsid w:val="00B74D4E"/>
    <w:rsid w:val="00B80219"/>
    <w:rsid w:val="00B87184"/>
    <w:rsid w:val="00B91453"/>
    <w:rsid w:val="00BA19A5"/>
    <w:rsid w:val="00BB2907"/>
    <w:rsid w:val="00BB6902"/>
    <w:rsid w:val="00BC078B"/>
    <w:rsid w:val="00BC3A7D"/>
    <w:rsid w:val="00BC67F6"/>
    <w:rsid w:val="00BD2004"/>
    <w:rsid w:val="00BD4B12"/>
    <w:rsid w:val="00BD700D"/>
    <w:rsid w:val="00BE2F92"/>
    <w:rsid w:val="00BE44AC"/>
    <w:rsid w:val="00BF03C5"/>
    <w:rsid w:val="00BF0D5F"/>
    <w:rsid w:val="00BF30FC"/>
    <w:rsid w:val="00BF59B3"/>
    <w:rsid w:val="00BF6F95"/>
    <w:rsid w:val="00C10BCF"/>
    <w:rsid w:val="00C11EB4"/>
    <w:rsid w:val="00C12746"/>
    <w:rsid w:val="00C23C11"/>
    <w:rsid w:val="00C2441E"/>
    <w:rsid w:val="00C25827"/>
    <w:rsid w:val="00C31636"/>
    <w:rsid w:val="00C31BB8"/>
    <w:rsid w:val="00C373EA"/>
    <w:rsid w:val="00C43CA3"/>
    <w:rsid w:val="00C43D9D"/>
    <w:rsid w:val="00C43EA4"/>
    <w:rsid w:val="00C50040"/>
    <w:rsid w:val="00C52DFF"/>
    <w:rsid w:val="00C574E1"/>
    <w:rsid w:val="00C621C1"/>
    <w:rsid w:val="00C62989"/>
    <w:rsid w:val="00C65CBB"/>
    <w:rsid w:val="00C74684"/>
    <w:rsid w:val="00C77FEF"/>
    <w:rsid w:val="00C80F37"/>
    <w:rsid w:val="00C83659"/>
    <w:rsid w:val="00C839C1"/>
    <w:rsid w:val="00C97A7F"/>
    <w:rsid w:val="00CA4421"/>
    <w:rsid w:val="00CA5363"/>
    <w:rsid w:val="00CA7D07"/>
    <w:rsid w:val="00CB193B"/>
    <w:rsid w:val="00CB24A4"/>
    <w:rsid w:val="00CB5B17"/>
    <w:rsid w:val="00CB6AA0"/>
    <w:rsid w:val="00CC4443"/>
    <w:rsid w:val="00CC5CAF"/>
    <w:rsid w:val="00CD2B62"/>
    <w:rsid w:val="00CE7E1B"/>
    <w:rsid w:val="00D04F25"/>
    <w:rsid w:val="00D06874"/>
    <w:rsid w:val="00D07530"/>
    <w:rsid w:val="00D07FCB"/>
    <w:rsid w:val="00D173F7"/>
    <w:rsid w:val="00D20203"/>
    <w:rsid w:val="00D204E0"/>
    <w:rsid w:val="00D21354"/>
    <w:rsid w:val="00D22400"/>
    <w:rsid w:val="00D23F4A"/>
    <w:rsid w:val="00D264E2"/>
    <w:rsid w:val="00D278BA"/>
    <w:rsid w:val="00D33FE5"/>
    <w:rsid w:val="00D348C0"/>
    <w:rsid w:val="00D3578A"/>
    <w:rsid w:val="00D43A15"/>
    <w:rsid w:val="00D4463C"/>
    <w:rsid w:val="00D46182"/>
    <w:rsid w:val="00D46C7D"/>
    <w:rsid w:val="00D501EE"/>
    <w:rsid w:val="00D517DC"/>
    <w:rsid w:val="00D5360D"/>
    <w:rsid w:val="00D5590D"/>
    <w:rsid w:val="00D618E4"/>
    <w:rsid w:val="00D61DA5"/>
    <w:rsid w:val="00D642A3"/>
    <w:rsid w:val="00D70768"/>
    <w:rsid w:val="00D71B8A"/>
    <w:rsid w:val="00D72C08"/>
    <w:rsid w:val="00D75247"/>
    <w:rsid w:val="00D81325"/>
    <w:rsid w:val="00D875ED"/>
    <w:rsid w:val="00D877D0"/>
    <w:rsid w:val="00D90013"/>
    <w:rsid w:val="00D91B9C"/>
    <w:rsid w:val="00D92C1B"/>
    <w:rsid w:val="00D94CC7"/>
    <w:rsid w:val="00D97901"/>
    <w:rsid w:val="00DA1AF4"/>
    <w:rsid w:val="00DA50CB"/>
    <w:rsid w:val="00DB0C60"/>
    <w:rsid w:val="00DC641A"/>
    <w:rsid w:val="00DD21A1"/>
    <w:rsid w:val="00DD68FB"/>
    <w:rsid w:val="00DD6B7D"/>
    <w:rsid w:val="00DD6E14"/>
    <w:rsid w:val="00DE129C"/>
    <w:rsid w:val="00DE15AC"/>
    <w:rsid w:val="00DE2366"/>
    <w:rsid w:val="00DF2015"/>
    <w:rsid w:val="00E00BDE"/>
    <w:rsid w:val="00E061EC"/>
    <w:rsid w:val="00E0696B"/>
    <w:rsid w:val="00E10E81"/>
    <w:rsid w:val="00E13E51"/>
    <w:rsid w:val="00E21F56"/>
    <w:rsid w:val="00E3014F"/>
    <w:rsid w:val="00E4286E"/>
    <w:rsid w:val="00E43EAD"/>
    <w:rsid w:val="00E6184E"/>
    <w:rsid w:val="00E62DCB"/>
    <w:rsid w:val="00E651DD"/>
    <w:rsid w:val="00E66558"/>
    <w:rsid w:val="00E70D81"/>
    <w:rsid w:val="00E726A6"/>
    <w:rsid w:val="00E73418"/>
    <w:rsid w:val="00E8109E"/>
    <w:rsid w:val="00E85C23"/>
    <w:rsid w:val="00E86385"/>
    <w:rsid w:val="00E86F05"/>
    <w:rsid w:val="00EA3A2A"/>
    <w:rsid w:val="00EA6B46"/>
    <w:rsid w:val="00EB4556"/>
    <w:rsid w:val="00EB4A11"/>
    <w:rsid w:val="00EB64C8"/>
    <w:rsid w:val="00ED4136"/>
    <w:rsid w:val="00ED5108"/>
    <w:rsid w:val="00ED6AE8"/>
    <w:rsid w:val="00EE291B"/>
    <w:rsid w:val="00EE2CB2"/>
    <w:rsid w:val="00EF485B"/>
    <w:rsid w:val="00EF5A6B"/>
    <w:rsid w:val="00F012CA"/>
    <w:rsid w:val="00F01752"/>
    <w:rsid w:val="00F017D2"/>
    <w:rsid w:val="00F0355A"/>
    <w:rsid w:val="00F05C44"/>
    <w:rsid w:val="00F15753"/>
    <w:rsid w:val="00F21F92"/>
    <w:rsid w:val="00F24A7E"/>
    <w:rsid w:val="00F32ABA"/>
    <w:rsid w:val="00F33DC0"/>
    <w:rsid w:val="00F33F28"/>
    <w:rsid w:val="00F35A40"/>
    <w:rsid w:val="00F35FDE"/>
    <w:rsid w:val="00F40DE1"/>
    <w:rsid w:val="00F4142A"/>
    <w:rsid w:val="00F446DF"/>
    <w:rsid w:val="00F54FCB"/>
    <w:rsid w:val="00F62587"/>
    <w:rsid w:val="00F631A6"/>
    <w:rsid w:val="00F63E9E"/>
    <w:rsid w:val="00F63FEA"/>
    <w:rsid w:val="00F66AA7"/>
    <w:rsid w:val="00F75603"/>
    <w:rsid w:val="00F76843"/>
    <w:rsid w:val="00F776E1"/>
    <w:rsid w:val="00F77E8D"/>
    <w:rsid w:val="00F925EB"/>
    <w:rsid w:val="00F97033"/>
    <w:rsid w:val="00FA6DD0"/>
    <w:rsid w:val="00FC28DF"/>
    <w:rsid w:val="00FD1780"/>
    <w:rsid w:val="00FD2297"/>
    <w:rsid w:val="00FD406D"/>
    <w:rsid w:val="00FD6AC6"/>
    <w:rsid w:val="00FE3136"/>
    <w:rsid w:val="00FE50A3"/>
    <w:rsid w:val="00FE5204"/>
    <w:rsid w:val="00FE604C"/>
    <w:rsid w:val="00FF2000"/>
    <w:rsid w:val="00FF369D"/>
    <w:rsid w:val="00FF6CA3"/>
    <w:rsid w:val="00FF6FB0"/>
    <w:rsid w:val="00FF79A8"/>
    <w:rsid w:val="05B6D577"/>
    <w:rsid w:val="069AA0E3"/>
    <w:rsid w:val="07FFD3D3"/>
    <w:rsid w:val="0B240EAF"/>
    <w:rsid w:val="13173609"/>
    <w:rsid w:val="15511BA4"/>
    <w:rsid w:val="1A172959"/>
    <w:rsid w:val="1CBF4D92"/>
    <w:rsid w:val="2497129E"/>
    <w:rsid w:val="2860AB8E"/>
    <w:rsid w:val="2FFB967E"/>
    <w:rsid w:val="31CC4DD9"/>
    <w:rsid w:val="380BAE89"/>
    <w:rsid w:val="3A3F1ACF"/>
    <w:rsid w:val="3BE13FA2"/>
    <w:rsid w:val="3C5A6419"/>
    <w:rsid w:val="3EA4202B"/>
    <w:rsid w:val="407F390E"/>
    <w:rsid w:val="418407A1"/>
    <w:rsid w:val="491E3A64"/>
    <w:rsid w:val="4BF69EA0"/>
    <w:rsid w:val="5726C435"/>
    <w:rsid w:val="5C40C457"/>
    <w:rsid w:val="5F3A7B6B"/>
    <w:rsid w:val="617B4808"/>
    <w:rsid w:val="625D1A15"/>
    <w:rsid w:val="6948C1C2"/>
    <w:rsid w:val="6D28B1AF"/>
    <w:rsid w:val="6D616F43"/>
    <w:rsid w:val="6EB73EE5"/>
    <w:rsid w:val="709C33E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B17F33C7-39FE-477A-B0FE-FB6657443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qFormat/>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uiPriority w:val="99"/>
  </w:style>
  <w:style w:type="paragraph" w:styleId="CommentText">
    <w:name w:val="annotation text"/>
    <w:basedOn w:val="Normal"/>
    <w:uiPriority w:val="99"/>
    <w:pPr>
      <w:spacing w:line="240" w:lineRule="auto"/>
    </w:pPr>
    <w:rPr>
      <w:sz w:val="20"/>
      <w:szCs w:val="20"/>
    </w:rPr>
  </w:style>
  <w:style w:type="character" w:customStyle="1" w:styleId="CommentTextChar">
    <w:name w:val="Comment Text Char"/>
    <w:basedOn w:val="DefaultParagraphFont"/>
    <w:uiPriority w:val="99"/>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paragraph" w:styleId="Revision">
    <w:name w:val="Revision"/>
    <w:hidden/>
    <w:uiPriority w:val="99"/>
    <w:semiHidden/>
    <w:rsid w:val="00115538"/>
    <w:pPr>
      <w:autoSpaceDN/>
    </w:pPr>
    <w:rPr>
      <w:color w:val="0D0D0D"/>
      <w:sz w:val="24"/>
      <w:szCs w:val="24"/>
    </w:rPr>
  </w:style>
  <w:style w:type="character" w:styleId="Mention">
    <w:name w:val="Mention"/>
    <w:basedOn w:val="DefaultParagraphFont"/>
    <w:uiPriority w:val="99"/>
    <w:unhideWhenUsed/>
    <w:rsid w:val="00E726A6"/>
    <w:rPr>
      <w:color w:val="2B579A"/>
      <w:shd w:val="clear" w:color="auto" w:fill="E1DFDD"/>
    </w:rPr>
  </w:style>
  <w:style w:type="table" w:styleId="TableGrid">
    <w:name w:val="Table Grid"/>
    <w:basedOn w:val="TableNormal"/>
    <w:uiPriority w:val="39"/>
    <w:rsid w:val="00953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locked/>
    <w:rsid w:val="00721B51"/>
    <w:rPr>
      <w:color w:val="0D0D0D"/>
      <w:sz w:val="24"/>
      <w:szCs w:val="24"/>
    </w:rPr>
  </w:style>
  <w:style w:type="character" w:customStyle="1" w:styleId="ui-provider">
    <w:name w:val="ui-provider"/>
    <w:basedOn w:val="DefaultParagraphFont"/>
    <w:rsid w:val="00287FA8"/>
  </w:style>
  <w:style w:type="character" w:styleId="Strong">
    <w:name w:val="Strong"/>
    <w:basedOn w:val="DefaultParagraphFont"/>
    <w:uiPriority w:val="22"/>
    <w:qFormat/>
    <w:rsid w:val="006362D5"/>
    <w:rPr>
      <w:b/>
      <w:bCs/>
    </w:rPr>
  </w:style>
  <w:style w:type="paragraph" w:styleId="NoSpacing">
    <w:name w:val="No Spacing"/>
    <w:link w:val="NoSpacingChar"/>
    <w:uiPriority w:val="1"/>
    <w:qFormat/>
    <w:rsid w:val="006362D5"/>
    <w:pPr>
      <w:autoSpaceDN/>
    </w:pPr>
    <w:rPr>
      <w:rFonts w:asciiTheme="minorHAnsi" w:eastAsiaTheme="minorEastAsia" w:hAnsiTheme="minorHAnsi" w:cstheme="minorBidi"/>
      <w:sz w:val="22"/>
      <w:szCs w:val="22"/>
      <w:lang w:val="en-US" w:eastAsia="ja-JP"/>
    </w:rPr>
  </w:style>
  <w:style w:type="character" w:customStyle="1" w:styleId="NoSpacingChar">
    <w:name w:val="No Spacing Char"/>
    <w:basedOn w:val="DefaultParagraphFont"/>
    <w:link w:val="NoSpacing"/>
    <w:uiPriority w:val="1"/>
    <w:rsid w:val="006362D5"/>
    <w:rPr>
      <w:rFonts w:asciiTheme="minorHAnsi" w:eastAsiaTheme="minorEastAsia" w:hAnsiTheme="minorHAnsi" w:cstheme="minorBidi"/>
      <w:sz w:val="22"/>
      <w:szCs w:val="2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294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1339</Words>
  <Characters>7636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Pupil premium strategy statement</vt:lpstr>
    </vt:vector>
  </TitlesOfParts>
  <Company/>
  <LinksUpToDate>false</LinksUpToDate>
  <CharactersWithSpaces>8958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Pupil premium strategy statement</dc:title>
  <dc:subject/>
  <dc:creator>Department for Education</dc:creator>
  <cp:keywords/>
  <dc:description/>
  <cp:lastModifiedBy>Rachel Dixon</cp:lastModifiedBy>
  <cp:revision>21</cp:revision>
  <cp:lastPrinted>2014-09-18T05:26:00Z</cp:lastPrinted>
  <dcterms:created xsi:type="dcterms:W3CDTF">2026-09-24T10:50:00Z</dcterms:created>
  <dcterms:modified xsi:type="dcterms:W3CDTF">2026-09-29T07:17:00Z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