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A4C7B" w14:textId="237B6FBA" w:rsidR="00387886" w:rsidRDefault="000219C0">
      <w:pPr>
        <w:spacing w:line="319" w:lineRule="exact"/>
        <w:ind w:right="-567"/>
      </w:pPr>
      <w:r>
        <w:rPr>
          <w:noProof/>
        </w:rPr>
        <mc:AlternateContent>
          <mc:Choice Requires="wps">
            <w:drawing>
              <wp:anchor distT="0" distB="0" distL="114300" distR="114300" simplePos="0" relativeHeight="251636736" behindDoc="1" locked="0" layoutInCell="1" allowOverlap="1" wp14:anchorId="55957B27" wp14:editId="6B652CFA">
                <wp:simplePos x="0" y="0"/>
                <wp:positionH relativeFrom="page">
                  <wp:posOffset>1056640</wp:posOffset>
                </wp:positionH>
                <wp:positionV relativeFrom="page">
                  <wp:posOffset>4336415</wp:posOffset>
                </wp:positionV>
                <wp:extent cx="5735955" cy="3055620"/>
                <wp:effectExtent l="0" t="2540" r="0" b="0"/>
                <wp:wrapNone/>
                <wp:docPr id="34561723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5955" cy="3055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tbl>
                            <w:tblPr>
                              <w:tblW w:w="9004" w:type="dxa"/>
                              <w:tblInd w:w="10" w:type="dxa"/>
                              <w:tblCellMar>
                                <w:left w:w="10" w:type="dxa"/>
                                <w:right w:w="10" w:type="dxa"/>
                              </w:tblCellMar>
                              <w:tblLook w:val="04A0" w:firstRow="1" w:lastRow="0" w:firstColumn="1" w:lastColumn="0" w:noHBand="0" w:noVBand="1"/>
                            </w:tblPr>
                            <w:tblGrid>
                              <w:gridCol w:w="40"/>
                              <w:gridCol w:w="8858"/>
                              <w:gridCol w:w="40"/>
                              <w:gridCol w:w="66"/>
                            </w:tblGrid>
                            <w:tr w:rsidR="00387886" w14:paraId="3C65AB8D" w14:textId="77777777">
                              <w:trPr>
                                <w:trHeight w:val="57"/>
                              </w:trPr>
                              <w:tc>
                                <w:tcPr>
                                  <w:tcW w:w="57" w:type="dxa"/>
                                  <w:tcBorders>
                                    <w:top w:val="single" w:sz="1" w:space="0" w:color="000000"/>
                                    <w:left w:val="single" w:sz="1" w:space="0" w:color="000000"/>
                                    <w:bottom w:val="nil"/>
                                    <w:right w:val="nil"/>
                                  </w:tcBorders>
                                </w:tcPr>
                                <w:p w14:paraId="4700370C" w14:textId="77777777" w:rsidR="00387886" w:rsidRDefault="00387886"/>
                              </w:tc>
                              <w:tc>
                                <w:tcPr>
                                  <w:tcW w:w="8773" w:type="dxa"/>
                                  <w:tcBorders>
                                    <w:top w:val="single" w:sz="1" w:space="0" w:color="000000"/>
                                    <w:left w:val="nil"/>
                                    <w:bottom w:val="single" w:sz="1" w:space="0" w:color="000000"/>
                                    <w:right w:val="nil"/>
                                  </w:tcBorders>
                                </w:tcPr>
                                <w:p w14:paraId="6E4C9C1A" w14:textId="77777777" w:rsidR="00387886" w:rsidRDefault="00387886"/>
                              </w:tc>
                              <w:tc>
                                <w:tcPr>
                                  <w:tcW w:w="57" w:type="dxa"/>
                                  <w:tcBorders>
                                    <w:top w:val="single" w:sz="1" w:space="0" w:color="000000"/>
                                    <w:left w:val="nil"/>
                                    <w:bottom w:val="nil"/>
                                    <w:right w:val="single" w:sz="1" w:space="0" w:color="000000"/>
                                  </w:tcBorders>
                                </w:tcPr>
                                <w:p w14:paraId="0C0D7BFF" w14:textId="77777777" w:rsidR="00387886" w:rsidRDefault="00387886"/>
                              </w:tc>
                              <w:tc>
                                <w:tcPr>
                                  <w:tcW w:w="115" w:type="dxa"/>
                                  <w:tcBorders>
                                    <w:top w:val="nil"/>
                                    <w:left w:val="single" w:sz="1" w:space="0" w:color="000000"/>
                                    <w:bottom w:val="single" w:sz="1" w:space="0" w:color="000000"/>
                                    <w:right w:val="nil"/>
                                  </w:tcBorders>
                                </w:tcPr>
                                <w:p w14:paraId="7C5AA480" w14:textId="77777777" w:rsidR="00387886" w:rsidRDefault="00387886"/>
                              </w:tc>
                            </w:tr>
                            <w:tr w:rsidR="00387886" w14:paraId="36B8524B" w14:textId="77777777">
                              <w:trPr>
                                <w:trHeight w:val="460"/>
                              </w:trPr>
                              <w:tc>
                                <w:tcPr>
                                  <w:tcW w:w="57" w:type="dxa"/>
                                  <w:tcBorders>
                                    <w:top w:val="nil"/>
                                    <w:left w:val="single" w:sz="1" w:space="0" w:color="000000"/>
                                    <w:bottom w:val="nil"/>
                                    <w:right w:val="single" w:sz="1" w:space="0" w:color="000000"/>
                                  </w:tcBorders>
                                </w:tcPr>
                                <w:p w14:paraId="23730D2D" w14:textId="77777777" w:rsidR="00387886" w:rsidRDefault="00387886"/>
                              </w:tc>
                              <w:tc>
                                <w:tcPr>
                                  <w:tcW w:w="8773" w:type="dxa"/>
                                  <w:tcBorders>
                                    <w:top w:val="single" w:sz="1" w:space="0" w:color="000000"/>
                                    <w:left w:val="single" w:sz="1" w:space="0" w:color="000000"/>
                                    <w:bottom w:val="nil"/>
                                    <w:right w:val="single" w:sz="1" w:space="0" w:color="000000"/>
                                  </w:tcBorders>
                                </w:tcPr>
                                <w:p w14:paraId="0FCD3FBB" w14:textId="77777777" w:rsidR="00387886" w:rsidRDefault="00387886"/>
                              </w:tc>
                              <w:tc>
                                <w:tcPr>
                                  <w:tcW w:w="57" w:type="dxa"/>
                                  <w:tcBorders>
                                    <w:top w:val="nil"/>
                                    <w:left w:val="single" w:sz="1" w:space="0" w:color="000000"/>
                                    <w:bottom w:val="nil"/>
                                    <w:right w:val="single" w:sz="1" w:space="0" w:color="000000"/>
                                  </w:tcBorders>
                                </w:tcPr>
                                <w:p w14:paraId="5012AE3E" w14:textId="77777777" w:rsidR="00387886" w:rsidRDefault="00387886"/>
                              </w:tc>
                              <w:tc>
                                <w:tcPr>
                                  <w:tcW w:w="115" w:type="dxa"/>
                                  <w:tcBorders>
                                    <w:top w:val="single" w:sz="1" w:space="0" w:color="000000"/>
                                    <w:left w:val="single" w:sz="1" w:space="0" w:color="000000"/>
                                    <w:bottom w:val="single" w:sz="1" w:space="0" w:color="000000"/>
                                    <w:right w:val="single" w:sz="1" w:space="0" w:color="000000"/>
                                  </w:tcBorders>
                                  <w:shd w:val="clear" w:color="auto" w:fill="000000"/>
                                </w:tcPr>
                                <w:p w14:paraId="77B35B09" w14:textId="77777777" w:rsidR="00387886" w:rsidRDefault="00387886"/>
                              </w:tc>
                            </w:tr>
                            <w:tr w:rsidR="00387886" w14:paraId="7E6F0415" w14:textId="77777777">
                              <w:trPr>
                                <w:trHeight w:val="323"/>
                              </w:trPr>
                              <w:tc>
                                <w:tcPr>
                                  <w:tcW w:w="57" w:type="dxa"/>
                                  <w:tcBorders>
                                    <w:top w:val="nil"/>
                                    <w:left w:val="single" w:sz="1" w:space="0" w:color="000000"/>
                                    <w:bottom w:val="nil"/>
                                    <w:right w:val="single" w:sz="1" w:space="0" w:color="000000"/>
                                  </w:tcBorders>
                                </w:tcPr>
                                <w:p w14:paraId="5839E1FC" w14:textId="77777777" w:rsidR="00387886" w:rsidRDefault="00387886"/>
                              </w:tc>
                              <w:tc>
                                <w:tcPr>
                                  <w:tcW w:w="8773" w:type="dxa"/>
                                  <w:tcBorders>
                                    <w:top w:val="nil"/>
                                    <w:left w:val="single" w:sz="1" w:space="0" w:color="000000"/>
                                    <w:bottom w:val="nil"/>
                                    <w:right w:val="single" w:sz="1" w:space="0" w:color="000000"/>
                                  </w:tcBorders>
                                </w:tcPr>
                                <w:p w14:paraId="3F9F591D" w14:textId="77777777" w:rsidR="00387886" w:rsidRDefault="00387886"/>
                              </w:tc>
                              <w:tc>
                                <w:tcPr>
                                  <w:tcW w:w="57" w:type="dxa"/>
                                  <w:tcBorders>
                                    <w:top w:val="nil"/>
                                    <w:left w:val="single" w:sz="1" w:space="0" w:color="000000"/>
                                    <w:bottom w:val="nil"/>
                                    <w:right w:val="single" w:sz="1" w:space="0" w:color="000000"/>
                                  </w:tcBorders>
                                </w:tcPr>
                                <w:p w14:paraId="5F2A7BD5" w14:textId="77777777" w:rsidR="00387886" w:rsidRDefault="00387886"/>
                              </w:tc>
                              <w:tc>
                                <w:tcPr>
                                  <w:tcW w:w="115" w:type="dxa"/>
                                  <w:tcBorders>
                                    <w:top w:val="single" w:sz="1" w:space="0" w:color="000000"/>
                                    <w:left w:val="single" w:sz="1" w:space="0" w:color="000000"/>
                                    <w:bottom w:val="single" w:sz="1" w:space="0" w:color="000000"/>
                                    <w:right w:val="single" w:sz="1" w:space="0" w:color="000000"/>
                                  </w:tcBorders>
                                  <w:shd w:val="clear" w:color="auto" w:fill="000000"/>
                                </w:tcPr>
                                <w:p w14:paraId="7BDD9376" w14:textId="77777777" w:rsidR="00387886" w:rsidRDefault="00387886"/>
                              </w:tc>
                            </w:tr>
                            <w:tr w:rsidR="00387886" w14:paraId="3AB309C5" w14:textId="77777777">
                              <w:trPr>
                                <w:trHeight w:val="1104"/>
                              </w:trPr>
                              <w:tc>
                                <w:tcPr>
                                  <w:tcW w:w="57" w:type="dxa"/>
                                  <w:tcBorders>
                                    <w:top w:val="nil"/>
                                    <w:left w:val="single" w:sz="1" w:space="0" w:color="000000"/>
                                    <w:bottom w:val="nil"/>
                                    <w:right w:val="single" w:sz="1" w:space="0" w:color="000000"/>
                                  </w:tcBorders>
                                </w:tcPr>
                                <w:p w14:paraId="03FCA154" w14:textId="77777777" w:rsidR="00387886" w:rsidRDefault="00387886"/>
                              </w:tc>
                              <w:tc>
                                <w:tcPr>
                                  <w:tcW w:w="8773" w:type="dxa"/>
                                  <w:tcBorders>
                                    <w:top w:val="nil"/>
                                    <w:left w:val="single" w:sz="1" w:space="0" w:color="000000"/>
                                    <w:bottom w:val="nil"/>
                                    <w:right w:val="single" w:sz="1" w:space="0" w:color="000000"/>
                                  </w:tcBorders>
                                  <w:tcMar>
                                    <w:left w:w="3331" w:type="dxa"/>
                                    <w:right w:w="3041" w:type="dxa"/>
                                  </w:tcMar>
                                </w:tcPr>
                                <w:p w14:paraId="0DC5C532" w14:textId="77777777" w:rsidR="00387886" w:rsidRDefault="000219C0">
                                  <w:pPr>
                                    <w:spacing w:before="32" w:line="900" w:lineRule="exact"/>
                                    <w:ind w:right="-567"/>
                                  </w:pPr>
                                  <w:r>
                                    <w:rPr>
                                      <w:rFonts w:ascii="Arial" w:eastAsia="Arial" w:hAnsi="Arial" w:cs="Arial"/>
                                      <w:color w:val="000000"/>
                                      <w:w w:val="104"/>
                                      <w:sz w:val="96"/>
                                      <w:szCs w:val="96"/>
                                    </w:rPr>
                                    <w:t>Total</w:t>
                                  </w:r>
                                  <w:r>
                                    <w:rPr>
                                      <w:rFonts w:ascii="Arial" w:eastAsia="Arial" w:hAnsi="Arial" w:cs="Arial"/>
                                      <w:color w:val="000000"/>
                                      <w:sz w:val="96"/>
                                      <w:szCs w:val="96"/>
                                    </w:rPr>
                                    <w:t> </w:t>
                                  </w:r>
                                </w:p>
                              </w:tc>
                              <w:tc>
                                <w:tcPr>
                                  <w:tcW w:w="57" w:type="dxa"/>
                                  <w:tcBorders>
                                    <w:top w:val="nil"/>
                                    <w:left w:val="single" w:sz="1" w:space="0" w:color="000000"/>
                                    <w:bottom w:val="nil"/>
                                    <w:right w:val="single" w:sz="1" w:space="0" w:color="000000"/>
                                  </w:tcBorders>
                                </w:tcPr>
                                <w:p w14:paraId="772AD30C" w14:textId="77777777" w:rsidR="00387886" w:rsidRDefault="00387886"/>
                              </w:tc>
                              <w:tc>
                                <w:tcPr>
                                  <w:tcW w:w="115" w:type="dxa"/>
                                  <w:tcBorders>
                                    <w:top w:val="single" w:sz="1" w:space="0" w:color="000000"/>
                                    <w:left w:val="single" w:sz="1" w:space="0" w:color="000000"/>
                                    <w:bottom w:val="single" w:sz="1" w:space="0" w:color="000000"/>
                                    <w:right w:val="single" w:sz="1" w:space="0" w:color="000000"/>
                                  </w:tcBorders>
                                  <w:shd w:val="clear" w:color="auto" w:fill="000000"/>
                                </w:tcPr>
                                <w:p w14:paraId="40EF62EE" w14:textId="77777777" w:rsidR="00387886" w:rsidRDefault="00387886"/>
                              </w:tc>
                            </w:tr>
                            <w:tr w:rsidR="00387886" w14:paraId="6909BE49" w14:textId="77777777">
                              <w:trPr>
                                <w:trHeight w:val="1103"/>
                              </w:trPr>
                              <w:tc>
                                <w:tcPr>
                                  <w:tcW w:w="57" w:type="dxa"/>
                                  <w:tcBorders>
                                    <w:top w:val="nil"/>
                                    <w:left w:val="single" w:sz="1" w:space="0" w:color="000000"/>
                                    <w:bottom w:val="nil"/>
                                    <w:right w:val="single" w:sz="1" w:space="0" w:color="000000"/>
                                  </w:tcBorders>
                                </w:tcPr>
                                <w:p w14:paraId="018AA515" w14:textId="77777777" w:rsidR="00387886" w:rsidRDefault="00387886"/>
                              </w:tc>
                              <w:tc>
                                <w:tcPr>
                                  <w:tcW w:w="8773" w:type="dxa"/>
                                  <w:tcBorders>
                                    <w:top w:val="nil"/>
                                    <w:left w:val="single" w:sz="1" w:space="0" w:color="000000"/>
                                    <w:bottom w:val="nil"/>
                                    <w:right w:val="single" w:sz="1" w:space="0" w:color="000000"/>
                                  </w:tcBorders>
                                  <w:tcMar>
                                    <w:left w:w="1063" w:type="dxa"/>
                                    <w:right w:w="772" w:type="dxa"/>
                                  </w:tcMar>
                                </w:tcPr>
                                <w:p w14:paraId="3EEBDA4A" w14:textId="77777777" w:rsidR="00387886" w:rsidRDefault="000219C0">
                                  <w:pPr>
                                    <w:spacing w:before="31" w:line="900" w:lineRule="exact"/>
                                    <w:ind w:right="-567"/>
                                  </w:pPr>
                                  <w:r>
                                    <w:rPr>
                                      <w:rFonts w:ascii="Arial" w:eastAsia="Arial" w:hAnsi="Arial" w:cs="Arial"/>
                                      <w:color w:val="000000"/>
                                      <w:w w:val="99"/>
                                      <w:sz w:val="96"/>
                                      <w:szCs w:val="96"/>
                                    </w:rPr>
                                    <w:t>Communication</w:t>
                                  </w:r>
                                  <w:r>
                                    <w:rPr>
                                      <w:rFonts w:ascii="Arial" w:eastAsia="Arial" w:hAnsi="Arial" w:cs="Arial"/>
                                      <w:color w:val="000000"/>
                                      <w:sz w:val="96"/>
                                      <w:szCs w:val="96"/>
                                    </w:rPr>
                                    <w:t> </w:t>
                                  </w:r>
                                </w:p>
                              </w:tc>
                              <w:tc>
                                <w:tcPr>
                                  <w:tcW w:w="57" w:type="dxa"/>
                                  <w:tcBorders>
                                    <w:top w:val="nil"/>
                                    <w:left w:val="single" w:sz="1" w:space="0" w:color="000000"/>
                                    <w:bottom w:val="nil"/>
                                    <w:right w:val="single" w:sz="1" w:space="0" w:color="000000"/>
                                  </w:tcBorders>
                                </w:tcPr>
                                <w:p w14:paraId="7922238B" w14:textId="77777777" w:rsidR="00387886" w:rsidRDefault="00387886"/>
                              </w:tc>
                              <w:tc>
                                <w:tcPr>
                                  <w:tcW w:w="115" w:type="dxa"/>
                                  <w:tcBorders>
                                    <w:top w:val="single" w:sz="1" w:space="0" w:color="000000"/>
                                    <w:left w:val="single" w:sz="1" w:space="0" w:color="000000"/>
                                    <w:bottom w:val="single" w:sz="1" w:space="0" w:color="000000"/>
                                    <w:right w:val="single" w:sz="1" w:space="0" w:color="000000"/>
                                  </w:tcBorders>
                                  <w:shd w:val="clear" w:color="auto" w:fill="000000"/>
                                </w:tcPr>
                                <w:p w14:paraId="2DBA8EEC" w14:textId="77777777" w:rsidR="00387886" w:rsidRDefault="00387886"/>
                              </w:tc>
                            </w:tr>
                            <w:tr w:rsidR="00387886" w14:paraId="29D3E92F" w14:textId="77777777">
                              <w:trPr>
                                <w:trHeight w:val="1559"/>
                              </w:trPr>
                              <w:tc>
                                <w:tcPr>
                                  <w:tcW w:w="57" w:type="dxa"/>
                                  <w:tcBorders>
                                    <w:top w:val="nil"/>
                                    <w:left w:val="single" w:sz="1" w:space="0" w:color="000000"/>
                                    <w:bottom w:val="nil"/>
                                    <w:right w:val="single" w:sz="1" w:space="0" w:color="000000"/>
                                  </w:tcBorders>
                                </w:tcPr>
                                <w:p w14:paraId="35D5EC75" w14:textId="77777777" w:rsidR="00387886" w:rsidRDefault="00387886"/>
                              </w:tc>
                              <w:tc>
                                <w:tcPr>
                                  <w:tcW w:w="8773" w:type="dxa"/>
                                  <w:tcBorders>
                                    <w:top w:val="nil"/>
                                    <w:left w:val="single" w:sz="1" w:space="0" w:color="000000"/>
                                    <w:bottom w:val="single" w:sz="1" w:space="0" w:color="000000"/>
                                    <w:right w:val="single" w:sz="1" w:space="0" w:color="000000"/>
                                  </w:tcBorders>
                                  <w:tcMar>
                                    <w:left w:w="3120" w:type="dxa"/>
                                    <w:right w:w="2826" w:type="dxa"/>
                                  </w:tcMar>
                                </w:tcPr>
                                <w:p w14:paraId="6ADD1A98" w14:textId="77777777" w:rsidR="00387886" w:rsidRDefault="000219C0">
                                  <w:pPr>
                                    <w:spacing w:before="31" w:line="900" w:lineRule="exact"/>
                                    <w:ind w:right="-567"/>
                                  </w:pPr>
                                  <w:r>
                                    <w:rPr>
                                      <w:rFonts w:ascii="Arial" w:eastAsia="Arial" w:hAnsi="Arial" w:cs="Arial"/>
                                      <w:color w:val="000000"/>
                                      <w:w w:val="99"/>
                                      <w:sz w:val="96"/>
                                      <w:szCs w:val="96"/>
                                    </w:rPr>
                                    <w:t>Policy</w:t>
                                  </w:r>
                                  <w:r>
                                    <w:rPr>
                                      <w:rFonts w:ascii="Arial" w:eastAsia="Arial" w:hAnsi="Arial" w:cs="Arial"/>
                                      <w:color w:val="000000"/>
                                      <w:sz w:val="96"/>
                                      <w:szCs w:val="96"/>
                                    </w:rPr>
                                    <w:t> </w:t>
                                  </w:r>
                                </w:p>
                              </w:tc>
                              <w:tc>
                                <w:tcPr>
                                  <w:tcW w:w="57" w:type="dxa"/>
                                  <w:tcBorders>
                                    <w:top w:val="nil"/>
                                    <w:left w:val="single" w:sz="1" w:space="0" w:color="000000"/>
                                    <w:bottom w:val="nil"/>
                                    <w:right w:val="single" w:sz="1" w:space="0" w:color="000000"/>
                                  </w:tcBorders>
                                </w:tcPr>
                                <w:p w14:paraId="3F522E1B" w14:textId="77777777" w:rsidR="00387886" w:rsidRDefault="00387886"/>
                              </w:tc>
                              <w:tc>
                                <w:tcPr>
                                  <w:tcW w:w="115" w:type="dxa"/>
                                  <w:tcBorders>
                                    <w:top w:val="single" w:sz="1" w:space="0" w:color="000000"/>
                                    <w:left w:val="single" w:sz="1" w:space="0" w:color="000000"/>
                                    <w:bottom w:val="single" w:sz="1" w:space="0" w:color="000000"/>
                                    <w:right w:val="single" w:sz="1" w:space="0" w:color="000000"/>
                                  </w:tcBorders>
                                  <w:shd w:val="clear" w:color="auto" w:fill="000000"/>
                                </w:tcPr>
                                <w:p w14:paraId="4EBFA96F" w14:textId="77777777" w:rsidR="00387886" w:rsidRDefault="00387886"/>
                              </w:tc>
                            </w:tr>
                            <w:tr w:rsidR="00387886" w14:paraId="27284EE2" w14:textId="77777777">
                              <w:trPr>
                                <w:trHeight w:val="57"/>
                              </w:trPr>
                              <w:tc>
                                <w:tcPr>
                                  <w:tcW w:w="57" w:type="dxa"/>
                                  <w:tcBorders>
                                    <w:top w:val="nil"/>
                                    <w:left w:val="single" w:sz="1" w:space="0" w:color="000000"/>
                                    <w:bottom w:val="single" w:sz="1" w:space="0" w:color="000000"/>
                                    <w:right w:val="nil"/>
                                  </w:tcBorders>
                                </w:tcPr>
                                <w:p w14:paraId="41A56C18" w14:textId="77777777" w:rsidR="00387886" w:rsidRDefault="00387886"/>
                              </w:tc>
                              <w:tc>
                                <w:tcPr>
                                  <w:tcW w:w="8773" w:type="dxa"/>
                                  <w:tcBorders>
                                    <w:top w:val="single" w:sz="1" w:space="0" w:color="000000"/>
                                    <w:left w:val="nil"/>
                                    <w:bottom w:val="single" w:sz="1" w:space="0" w:color="000000"/>
                                    <w:right w:val="nil"/>
                                  </w:tcBorders>
                                </w:tcPr>
                                <w:p w14:paraId="02309B28" w14:textId="77777777" w:rsidR="00387886" w:rsidRDefault="00387886"/>
                              </w:tc>
                              <w:tc>
                                <w:tcPr>
                                  <w:tcW w:w="57" w:type="dxa"/>
                                  <w:tcBorders>
                                    <w:top w:val="nil"/>
                                    <w:left w:val="nil"/>
                                    <w:bottom w:val="single" w:sz="1" w:space="0" w:color="000000"/>
                                    <w:right w:val="single" w:sz="1" w:space="0" w:color="000000"/>
                                  </w:tcBorders>
                                </w:tcPr>
                                <w:p w14:paraId="1DBCF71E" w14:textId="77777777" w:rsidR="00387886" w:rsidRDefault="00387886"/>
                              </w:tc>
                              <w:tc>
                                <w:tcPr>
                                  <w:tcW w:w="115" w:type="dxa"/>
                                  <w:tcBorders>
                                    <w:top w:val="single" w:sz="1" w:space="0" w:color="000000"/>
                                    <w:left w:val="single" w:sz="1" w:space="0" w:color="000000"/>
                                    <w:bottom w:val="single" w:sz="1" w:space="0" w:color="000000"/>
                                    <w:right w:val="single" w:sz="1" w:space="0" w:color="000000"/>
                                  </w:tcBorders>
                                  <w:shd w:val="clear" w:color="auto" w:fill="000000"/>
                                </w:tcPr>
                                <w:p w14:paraId="75610C78" w14:textId="77777777" w:rsidR="00387886" w:rsidRDefault="00387886"/>
                              </w:tc>
                            </w:tr>
                            <w:tr w:rsidR="00387886" w14:paraId="0F4DF301" w14:textId="77777777">
                              <w:trPr>
                                <w:trHeight w:val="115"/>
                              </w:trPr>
                              <w:tc>
                                <w:tcPr>
                                  <w:tcW w:w="57" w:type="dxa"/>
                                  <w:tcBorders>
                                    <w:top w:val="single" w:sz="1" w:space="0" w:color="000000"/>
                                    <w:left w:val="nil"/>
                                    <w:bottom w:val="nil"/>
                                    <w:right w:val="single" w:sz="1" w:space="0" w:color="000000"/>
                                  </w:tcBorders>
                                </w:tcPr>
                                <w:p w14:paraId="5066EE2C" w14:textId="77777777" w:rsidR="00387886" w:rsidRDefault="00387886"/>
                              </w:tc>
                              <w:tc>
                                <w:tcPr>
                                  <w:tcW w:w="8773" w:type="dxa"/>
                                  <w:tcBorders>
                                    <w:top w:val="single" w:sz="1" w:space="0" w:color="000000"/>
                                    <w:left w:val="single" w:sz="1" w:space="0" w:color="000000"/>
                                    <w:bottom w:val="single" w:sz="1" w:space="0" w:color="000000"/>
                                    <w:right w:val="single" w:sz="1" w:space="0" w:color="000000"/>
                                  </w:tcBorders>
                                  <w:shd w:val="clear" w:color="auto" w:fill="000000"/>
                                </w:tcPr>
                                <w:p w14:paraId="17CBDF0F" w14:textId="77777777" w:rsidR="00387886" w:rsidRDefault="00387886"/>
                              </w:tc>
                              <w:tc>
                                <w:tcPr>
                                  <w:tcW w:w="57" w:type="dxa"/>
                                  <w:tcBorders>
                                    <w:top w:val="single" w:sz="1" w:space="0" w:color="000000"/>
                                    <w:left w:val="single" w:sz="1" w:space="0" w:color="000000"/>
                                    <w:bottom w:val="single" w:sz="1" w:space="0" w:color="000000"/>
                                    <w:right w:val="single" w:sz="1" w:space="0" w:color="000000"/>
                                  </w:tcBorders>
                                  <w:shd w:val="clear" w:color="auto" w:fill="000000"/>
                                </w:tcPr>
                                <w:p w14:paraId="03390A76" w14:textId="77777777" w:rsidR="00387886" w:rsidRDefault="00387886"/>
                              </w:tc>
                              <w:tc>
                                <w:tcPr>
                                  <w:tcW w:w="115" w:type="dxa"/>
                                  <w:tcBorders>
                                    <w:top w:val="single" w:sz="1" w:space="0" w:color="000000"/>
                                    <w:left w:val="single" w:sz="1" w:space="0" w:color="000000"/>
                                    <w:bottom w:val="single" w:sz="1" w:space="0" w:color="000000"/>
                                    <w:right w:val="single" w:sz="1" w:space="0" w:color="000000"/>
                                  </w:tcBorders>
                                  <w:shd w:val="clear" w:color="auto" w:fill="000000"/>
                                </w:tcPr>
                                <w:p w14:paraId="3E52F356" w14:textId="77777777" w:rsidR="00387886" w:rsidRDefault="00387886"/>
                              </w:tc>
                            </w:tr>
                          </w:tbl>
                          <w:p w14:paraId="3C701FCA" w14:textId="77777777" w:rsidR="000219C0" w:rsidRDefault="000219C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957B27" id="_x0000_t202" coordsize="21600,21600" o:spt="202" path="m,l,21600r21600,l21600,xe">
                <v:stroke joinstyle="miter"/>
                <v:path gradientshapeok="t" o:connecttype="rect"/>
              </v:shapetype>
              <v:shape id="Text Box 43" o:spid="_x0000_s1026" type="#_x0000_t202" style="position:absolute;margin-left:83.2pt;margin-top:341.45pt;width:451.65pt;height:240.6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" filled="f" stroked="f">
                <v:stroke joinstyle="round"/>
                <v:textbox inset="0,0,0,0">
                  <w:txbxContent>
                    <w:tbl>
                      <w:tblPr>
                        <w:tblW w:w="9004" w:type="dxa"/>
                        <w:tblInd w:w="10" w:type="dxa"/>
                        <w:tblCellMar>
                          <w:left w:w="10" w:type="dxa"/>
                          <w:right w:w="10" w:type="dxa"/>
                        </w:tblCellMar>
                        <w:tblLook w:val="04A0" w:firstRow="1" w:lastRow="0" w:firstColumn="1" w:lastColumn="0" w:noHBand="0" w:noVBand="1"/>
                      </w:tblPr>
                      <w:tblGrid>
                        <w:gridCol w:w="40"/>
                        <w:gridCol w:w="8858"/>
                        <w:gridCol w:w="40"/>
                        <w:gridCol w:w="66"/>
                      </w:tblGrid>
                      <w:tr w:rsidR="00387886" w14:paraId="3C65AB8D" w14:textId="77777777">
                        <w:trPr>
                          <w:trHeight w:val="57"/>
                        </w:trPr>
                        <w:tc>
                          <w:tcPr>
                            <w:tcW w:w="57" w:type="dxa"/>
                            <w:tcBorders>
                              <w:top w:val="single" w:sz="1" w:space="0" w:color="000000"/>
                              <w:left w:val="single" w:sz="1" w:space="0" w:color="000000"/>
                              <w:bottom w:val="nil"/>
                              <w:right w:val="nil"/>
                            </w:tcBorders>
                          </w:tcPr>
                          <w:p w14:paraId="4700370C" w14:textId="77777777" w:rsidR="00387886" w:rsidRDefault="00387886"/>
                        </w:tc>
                        <w:tc>
                          <w:tcPr>
                            <w:tcW w:w="8773" w:type="dxa"/>
                            <w:tcBorders>
                              <w:top w:val="single" w:sz="1" w:space="0" w:color="000000"/>
                              <w:left w:val="nil"/>
                              <w:bottom w:val="single" w:sz="1" w:space="0" w:color="000000"/>
                              <w:right w:val="nil"/>
                            </w:tcBorders>
                          </w:tcPr>
                          <w:p w14:paraId="6E4C9C1A" w14:textId="77777777" w:rsidR="00387886" w:rsidRDefault="00387886"/>
                        </w:tc>
                        <w:tc>
                          <w:tcPr>
                            <w:tcW w:w="57" w:type="dxa"/>
                            <w:tcBorders>
                              <w:top w:val="single" w:sz="1" w:space="0" w:color="000000"/>
                              <w:left w:val="nil"/>
                              <w:bottom w:val="nil"/>
                              <w:right w:val="single" w:sz="1" w:space="0" w:color="000000"/>
                            </w:tcBorders>
                          </w:tcPr>
                          <w:p w14:paraId="0C0D7BFF" w14:textId="77777777" w:rsidR="00387886" w:rsidRDefault="00387886"/>
                        </w:tc>
                        <w:tc>
                          <w:tcPr>
                            <w:tcW w:w="115" w:type="dxa"/>
                            <w:tcBorders>
                              <w:top w:val="nil"/>
                              <w:left w:val="single" w:sz="1" w:space="0" w:color="000000"/>
                              <w:bottom w:val="single" w:sz="1" w:space="0" w:color="000000"/>
                              <w:right w:val="nil"/>
                            </w:tcBorders>
                          </w:tcPr>
                          <w:p w14:paraId="7C5AA480" w14:textId="77777777" w:rsidR="00387886" w:rsidRDefault="00387886"/>
                        </w:tc>
                      </w:tr>
                      <w:tr w:rsidR="00387886" w14:paraId="36B8524B" w14:textId="77777777">
                        <w:trPr>
                          <w:trHeight w:val="460"/>
                        </w:trPr>
                        <w:tc>
                          <w:tcPr>
                            <w:tcW w:w="57" w:type="dxa"/>
                            <w:tcBorders>
                              <w:top w:val="nil"/>
                              <w:left w:val="single" w:sz="1" w:space="0" w:color="000000"/>
                              <w:bottom w:val="nil"/>
                              <w:right w:val="single" w:sz="1" w:space="0" w:color="000000"/>
                            </w:tcBorders>
                          </w:tcPr>
                          <w:p w14:paraId="23730D2D" w14:textId="77777777" w:rsidR="00387886" w:rsidRDefault="00387886"/>
                        </w:tc>
                        <w:tc>
                          <w:tcPr>
                            <w:tcW w:w="8773" w:type="dxa"/>
                            <w:tcBorders>
                              <w:top w:val="single" w:sz="1" w:space="0" w:color="000000"/>
                              <w:left w:val="single" w:sz="1" w:space="0" w:color="000000"/>
                              <w:bottom w:val="nil"/>
                              <w:right w:val="single" w:sz="1" w:space="0" w:color="000000"/>
                            </w:tcBorders>
                          </w:tcPr>
                          <w:p w14:paraId="0FCD3FBB" w14:textId="77777777" w:rsidR="00387886" w:rsidRDefault="00387886"/>
                        </w:tc>
                        <w:tc>
                          <w:tcPr>
                            <w:tcW w:w="57" w:type="dxa"/>
                            <w:tcBorders>
                              <w:top w:val="nil"/>
                              <w:left w:val="single" w:sz="1" w:space="0" w:color="000000"/>
                              <w:bottom w:val="nil"/>
                              <w:right w:val="single" w:sz="1" w:space="0" w:color="000000"/>
                            </w:tcBorders>
                          </w:tcPr>
                          <w:p w14:paraId="5012AE3E" w14:textId="77777777" w:rsidR="00387886" w:rsidRDefault="00387886"/>
                        </w:tc>
                        <w:tc>
                          <w:tcPr>
                            <w:tcW w:w="115" w:type="dxa"/>
                            <w:tcBorders>
                              <w:top w:val="single" w:sz="1" w:space="0" w:color="000000"/>
                              <w:left w:val="single" w:sz="1" w:space="0" w:color="000000"/>
                              <w:bottom w:val="single" w:sz="1" w:space="0" w:color="000000"/>
                              <w:right w:val="single" w:sz="1" w:space="0" w:color="000000"/>
                            </w:tcBorders>
                            <w:shd w:val="clear" w:color="auto" w:fill="000000"/>
                          </w:tcPr>
                          <w:p w14:paraId="77B35B09" w14:textId="77777777" w:rsidR="00387886" w:rsidRDefault="00387886"/>
                        </w:tc>
                      </w:tr>
                      <w:tr w:rsidR="00387886" w14:paraId="7E6F0415" w14:textId="77777777">
                        <w:trPr>
                          <w:trHeight w:val="323"/>
                        </w:trPr>
                        <w:tc>
                          <w:tcPr>
                            <w:tcW w:w="57" w:type="dxa"/>
                            <w:tcBorders>
                              <w:top w:val="nil"/>
                              <w:left w:val="single" w:sz="1" w:space="0" w:color="000000"/>
                              <w:bottom w:val="nil"/>
                              <w:right w:val="single" w:sz="1" w:space="0" w:color="000000"/>
                            </w:tcBorders>
                          </w:tcPr>
                          <w:p w14:paraId="5839E1FC" w14:textId="77777777" w:rsidR="00387886" w:rsidRDefault="00387886"/>
                        </w:tc>
                        <w:tc>
                          <w:tcPr>
                            <w:tcW w:w="8773" w:type="dxa"/>
                            <w:tcBorders>
                              <w:top w:val="nil"/>
                              <w:left w:val="single" w:sz="1" w:space="0" w:color="000000"/>
                              <w:bottom w:val="nil"/>
                              <w:right w:val="single" w:sz="1" w:space="0" w:color="000000"/>
                            </w:tcBorders>
                          </w:tcPr>
                          <w:p w14:paraId="3F9F591D" w14:textId="77777777" w:rsidR="00387886" w:rsidRDefault="00387886"/>
                        </w:tc>
                        <w:tc>
                          <w:tcPr>
                            <w:tcW w:w="57" w:type="dxa"/>
                            <w:tcBorders>
                              <w:top w:val="nil"/>
                              <w:left w:val="single" w:sz="1" w:space="0" w:color="000000"/>
                              <w:bottom w:val="nil"/>
                              <w:right w:val="single" w:sz="1" w:space="0" w:color="000000"/>
                            </w:tcBorders>
                          </w:tcPr>
                          <w:p w14:paraId="5F2A7BD5" w14:textId="77777777" w:rsidR="00387886" w:rsidRDefault="00387886"/>
                        </w:tc>
                        <w:tc>
                          <w:tcPr>
                            <w:tcW w:w="115" w:type="dxa"/>
                            <w:tcBorders>
                              <w:top w:val="single" w:sz="1" w:space="0" w:color="000000"/>
                              <w:left w:val="single" w:sz="1" w:space="0" w:color="000000"/>
                              <w:bottom w:val="single" w:sz="1" w:space="0" w:color="000000"/>
                              <w:right w:val="single" w:sz="1" w:space="0" w:color="000000"/>
                            </w:tcBorders>
                            <w:shd w:val="clear" w:color="auto" w:fill="000000"/>
                          </w:tcPr>
                          <w:p w14:paraId="7BDD9376" w14:textId="77777777" w:rsidR="00387886" w:rsidRDefault="00387886"/>
                        </w:tc>
                      </w:tr>
                      <w:tr w:rsidR="00387886" w14:paraId="3AB309C5" w14:textId="77777777">
                        <w:trPr>
                          <w:trHeight w:val="1104"/>
                        </w:trPr>
                        <w:tc>
                          <w:tcPr>
                            <w:tcW w:w="57" w:type="dxa"/>
                            <w:tcBorders>
                              <w:top w:val="nil"/>
                              <w:left w:val="single" w:sz="1" w:space="0" w:color="000000"/>
                              <w:bottom w:val="nil"/>
                              <w:right w:val="single" w:sz="1" w:space="0" w:color="000000"/>
                            </w:tcBorders>
                          </w:tcPr>
                          <w:p w14:paraId="03FCA154" w14:textId="77777777" w:rsidR="00387886" w:rsidRDefault="00387886"/>
                        </w:tc>
                        <w:tc>
                          <w:tcPr>
                            <w:tcW w:w="8773" w:type="dxa"/>
                            <w:tcBorders>
                              <w:top w:val="nil"/>
                              <w:left w:val="single" w:sz="1" w:space="0" w:color="000000"/>
                              <w:bottom w:val="nil"/>
                              <w:right w:val="single" w:sz="1" w:space="0" w:color="000000"/>
                            </w:tcBorders>
                            <w:tcMar>
                              <w:left w:w="3331" w:type="dxa"/>
                              <w:right w:w="3041" w:type="dxa"/>
                            </w:tcMar>
                          </w:tcPr>
                          <w:p w14:paraId="0DC5C532" w14:textId="77777777" w:rsidR="00387886" w:rsidRDefault="000219C0">
                            <w:pPr>
                              <w:spacing w:before="32" w:line="900" w:lineRule="exact"/>
                              <w:ind w:right="-567"/>
                            </w:pPr>
                            <w:r>
                              <w:rPr>
                                <w:rFonts w:ascii="Arial" w:eastAsia="Arial" w:hAnsi="Arial" w:cs="Arial"/>
                                <w:color w:val="000000"/>
                                <w:w w:val="104"/>
                                <w:sz w:val="96"/>
                                <w:szCs w:val="96"/>
                              </w:rPr>
                              <w:t>Total</w:t>
                            </w:r>
                            <w:r>
                              <w:rPr>
                                <w:rFonts w:ascii="Arial" w:eastAsia="Arial" w:hAnsi="Arial" w:cs="Arial"/>
                                <w:color w:val="000000"/>
                                <w:sz w:val="96"/>
                                <w:szCs w:val="96"/>
                              </w:rPr>
                              <w:t> </w:t>
                            </w:r>
                          </w:p>
                        </w:tc>
                        <w:tc>
                          <w:tcPr>
                            <w:tcW w:w="57" w:type="dxa"/>
                            <w:tcBorders>
                              <w:top w:val="nil"/>
                              <w:left w:val="single" w:sz="1" w:space="0" w:color="000000"/>
                              <w:bottom w:val="nil"/>
                              <w:right w:val="single" w:sz="1" w:space="0" w:color="000000"/>
                            </w:tcBorders>
                          </w:tcPr>
                          <w:p w14:paraId="772AD30C" w14:textId="77777777" w:rsidR="00387886" w:rsidRDefault="00387886"/>
                        </w:tc>
                        <w:tc>
                          <w:tcPr>
                            <w:tcW w:w="115" w:type="dxa"/>
                            <w:tcBorders>
                              <w:top w:val="single" w:sz="1" w:space="0" w:color="000000"/>
                              <w:left w:val="single" w:sz="1" w:space="0" w:color="000000"/>
                              <w:bottom w:val="single" w:sz="1" w:space="0" w:color="000000"/>
                              <w:right w:val="single" w:sz="1" w:space="0" w:color="000000"/>
                            </w:tcBorders>
                            <w:shd w:val="clear" w:color="auto" w:fill="000000"/>
                          </w:tcPr>
                          <w:p w14:paraId="40EF62EE" w14:textId="77777777" w:rsidR="00387886" w:rsidRDefault="00387886"/>
                        </w:tc>
                      </w:tr>
                      <w:tr w:rsidR="00387886" w14:paraId="6909BE49" w14:textId="77777777">
                        <w:trPr>
                          <w:trHeight w:val="1103"/>
                        </w:trPr>
                        <w:tc>
                          <w:tcPr>
                            <w:tcW w:w="57" w:type="dxa"/>
                            <w:tcBorders>
                              <w:top w:val="nil"/>
                              <w:left w:val="single" w:sz="1" w:space="0" w:color="000000"/>
                              <w:bottom w:val="nil"/>
                              <w:right w:val="single" w:sz="1" w:space="0" w:color="000000"/>
                            </w:tcBorders>
                          </w:tcPr>
                          <w:p w14:paraId="018AA515" w14:textId="77777777" w:rsidR="00387886" w:rsidRDefault="00387886"/>
                        </w:tc>
                        <w:tc>
                          <w:tcPr>
                            <w:tcW w:w="8773" w:type="dxa"/>
                            <w:tcBorders>
                              <w:top w:val="nil"/>
                              <w:left w:val="single" w:sz="1" w:space="0" w:color="000000"/>
                              <w:bottom w:val="nil"/>
                              <w:right w:val="single" w:sz="1" w:space="0" w:color="000000"/>
                            </w:tcBorders>
                            <w:tcMar>
                              <w:left w:w="1063" w:type="dxa"/>
                              <w:right w:w="772" w:type="dxa"/>
                            </w:tcMar>
                          </w:tcPr>
                          <w:p w14:paraId="3EEBDA4A" w14:textId="77777777" w:rsidR="00387886" w:rsidRDefault="000219C0">
                            <w:pPr>
                              <w:spacing w:before="31" w:line="900" w:lineRule="exact"/>
                              <w:ind w:right="-567"/>
                            </w:pPr>
                            <w:r>
                              <w:rPr>
                                <w:rFonts w:ascii="Arial" w:eastAsia="Arial" w:hAnsi="Arial" w:cs="Arial"/>
                                <w:color w:val="000000"/>
                                <w:w w:val="99"/>
                                <w:sz w:val="96"/>
                                <w:szCs w:val="96"/>
                              </w:rPr>
                              <w:t>Communication</w:t>
                            </w:r>
                            <w:r>
                              <w:rPr>
                                <w:rFonts w:ascii="Arial" w:eastAsia="Arial" w:hAnsi="Arial" w:cs="Arial"/>
                                <w:color w:val="000000"/>
                                <w:sz w:val="96"/>
                                <w:szCs w:val="96"/>
                              </w:rPr>
                              <w:t> </w:t>
                            </w:r>
                          </w:p>
                        </w:tc>
                        <w:tc>
                          <w:tcPr>
                            <w:tcW w:w="57" w:type="dxa"/>
                            <w:tcBorders>
                              <w:top w:val="nil"/>
                              <w:left w:val="single" w:sz="1" w:space="0" w:color="000000"/>
                              <w:bottom w:val="nil"/>
                              <w:right w:val="single" w:sz="1" w:space="0" w:color="000000"/>
                            </w:tcBorders>
                          </w:tcPr>
                          <w:p w14:paraId="7922238B" w14:textId="77777777" w:rsidR="00387886" w:rsidRDefault="00387886"/>
                        </w:tc>
                        <w:tc>
                          <w:tcPr>
                            <w:tcW w:w="115" w:type="dxa"/>
                            <w:tcBorders>
                              <w:top w:val="single" w:sz="1" w:space="0" w:color="000000"/>
                              <w:left w:val="single" w:sz="1" w:space="0" w:color="000000"/>
                              <w:bottom w:val="single" w:sz="1" w:space="0" w:color="000000"/>
                              <w:right w:val="single" w:sz="1" w:space="0" w:color="000000"/>
                            </w:tcBorders>
                            <w:shd w:val="clear" w:color="auto" w:fill="000000"/>
                          </w:tcPr>
                          <w:p w14:paraId="2DBA8EEC" w14:textId="77777777" w:rsidR="00387886" w:rsidRDefault="00387886"/>
                        </w:tc>
                      </w:tr>
                      <w:tr w:rsidR="00387886" w14:paraId="29D3E92F" w14:textId="77777777">
                        <w:trPr>
                          <w:trHeight w:val="1559"/>
                        </w:trPr>
                        <w:tc>
                          <w:tcPr>
                            <w:tcW w:w="57" w:type="dxa"/>
                            <w:tcBorders>
                              <w:top w:val="nil"/>
                              <w:left w:val="single" w:sz="1" w:space="0" w:color="000000"/>
                              <w:bottom w:val="nil"/>
                              <w:right w:val="single" w:sz="1" w:space="0" w:color="000000"/>
                            </w:tcBorders>
                          </w:tcPr>
                          <w:p w14:paraId="35D5EC75" w14:textId="77777777" w:rsidR="00387886" w:rsidRDefault="00387886"/>
                        </w:tc>
                        <w:tc>
                          <w:tcPr>
                            <w:tcW w:w="8773" w:type="dxa"/>
                            <w:tcBorders>
                              <w:top w:val="nil"/>
                              <w:left w:val="single" w:sz="1" w:space="0" w:color="000000"/>
                              <w:bottom w:val="single" w:sz="1" w:space="0" w:color="000000"/>
                              <w:right w:val="single" w:sz="1" w:space="0" w:color="000000"/>
                            </w:tcBorders>
                            <w:tcMar>
                              <w:left w:w="3120" w:type="dxa"/>
                              <w:right w:w="2826" w:type="dxa"/>
                            </w:tcMar>
                          </w:tcPr>
                          <w:p w14:paraId="6ADD1A98" w14:textId="77777777" w:rsidR="00387886" w:rsidRDefault="000219C0">
                            <w:pPr>
                              <w:spacing w:before="31" w:line="900" w:lineRule="exact"/>
                              <w:ind w:right="-567"/>
                            </w:pPr>
                            <w:r>
                              <w:rPr>
                                <w:rFonts w:ascii="Arial" w:eastAsia="Arial" w:hAnsi="Arial" w:cs="Arial"/>
                                <w:color w:val="000000"/>
                                <w:w w:val="99"/>
                                <w:sz w:val="96"/>
                                <w:szCs w:val="96"/>
                              </w:rPr>
                              <w:t>Policy</w:t>
                            </w:r>
                            <w:r>
                              <w:rPr>
                                <w:rFonts w:ascii="Arial" w:eastAsia="Arial" w:hAnsi="Arial" w:cs="Arial"/>
                                <w:color w:val="000000"/>
                                <w:sz w:val="96"/>
                                <w:szCs w:val="96"/>
                              </w:rPr>
                              <w:t> </w:t>
                            </w:r>
                          </w:p>
                        </w:tc>
                        <w:tc>
                          <w:tcPr>
                            <w:tcW w:w="57" w:type="dxa"/>
                            <w:tcBorders>
                              <w:top w:val="nil"/>
                              <w:left w:val="single" w:sz="1" w:space="0" w:color="000000"/>
                              <w:bottom w:val="nil"/>
                              <w:right w:val="single" w:sz="1" w:space="0" w:color="000000"/>
                            </w:tcBorders>
                          </w:tcPr>
                          <w:p w14:paraId="3F522E1B" w14:textId="77777777" w:rsidR="00387886" w:rsidRDefault="00387886"/>
                        </w:tc>
                        <w:tc>
                          <w:tcPr>
                            <w:tcW w:w="115" w:type="dxa"/>
                            <w:tcBorders>
                              <w:top w:val="single" w:sz="1" w:space="0" w:color="000000"/>
                              <w:left w:val="single" w:sz="1" w:space="0" w:color="000000"/>
                              <w:bottom w:val="single" w:sz="1" w:space="0" w:color="000000"/>
                              <w:right w:val="single" w:sz="1" w:space="0" w:color="000000"/>
                            </w:tcBorders>
                            <w:shd w:val="clear" w:color="auto" w:fill="000000"/>
                          </w:tcPr>
                          <w:p w14:paraId="4EBFA96F" w14:textId="77777777" w:rsidR="00387886" w:rsidRDefault="00387886"/>
                        </w:tc>
                      </w:tr>
                      <w:tr w:rsidR="00387886" w14:paraId="27284EE2" w14:textId="77777777">
                        <w:trPr>
                          <w:trHeight w:val="57"/>
                        </w:trPr>
                        <w:tc>
                          <w:tcPr>
                            <w:tcW w:w="57" w:type="dxa"/>
                            <w:tcBorders>
                              <w:top w:val="nil"/>
                              <w:left w:val="single" w:sz="1" w:space="0" w:color="000000"/>
                              <w:bottom w:val="single" w:sz="1" w:space="0" w:color="000000"/>
                              <w:right w:val="nil"/>
                            </w:tcBorders>
                          </w:tcPr>
                          <w:p w14:paraId="41A56C18" w14:textId="77777777" w:rsidR="00387886" w:rsidRDefault="00387886"/>
                        </w:tc>
                        <w:tc>
                          <w:tcPr>
                            <w:tcW w:w="8773" w:type="dxa"/>
                            <w:tcBorders>
                              <w:top w:val="single" w:sz="1" w:space="0" w:color="000000"/>
                              <w:left w:val="nil"/>
                              <w:bottom w:val="single" w:sz="1" w:space="0" w:color="000000"/>
                              <w:right w:val="nil"/>
                            </w:tcBorders>
                          </w:tcPr>
                          <w:p w14:paraId="02309B28" w14:textId="77777777" w:rsidR="00387886" w:rsidRDefault="00387886"/>
                        </w:tc>
                        <w:tc>
                          <w:tcPr>
                            <w:tcW w:w="57" w:type="dxa"/>
                            <w:tcBorders>
                              <w:top w:val="nil"/>
                              <w:left w:val="nil"/>
                              <w:bottom w:val="single" w:sz="1" w:space="0" w:color="000000"/>
                              <w:right w:val="single" w:sz="1" w:space="0" w:color="000000"/>
                            </w:tcBorders>
                          </w:tcPr>
                          <w:p w14:paraId="1DBCF71E" w14:textId="77777777" w:rsidR="00387886" w:rsidRDefault="00387886"/>
                        </w:tc>
                        <w:tc>
                          <w:tcPr>
                            <w:tcW w:w="115" w:type="dxa"/>
                            <w:tcBorders>
                              <w:top w:val="single" w:sz="1" w:space="0" w:color="000000"/>
                              <w:left w:val="single" w:sz="1" w:space="0" w:color="000000"/>
                              <w:bottom w:val="single" w:sz="1" w:space="0" w:color="000000"/>
                              <w:right w:val="single" w:sz="1" w:space="0" w:color="000000"/>
                            </w:tcBorders>
                            <w:shd w:val="clear" w:color="auto" w:fill="000000"/>
                          </w:tcPr>
                          <w:p w14:paraId="75610C78" w14:textId="77777777" w:rsidR="00387886" w:rsidRDefault="00387886"/>
                        </w:tc>
                      </w:tr>
                      <w:tr w:rsidR="00387886" w14:paraId="0F4DF301" w14:textId="77777777">
                        <w:trPr>
                          <w:trHeight w:val="115"/>
                        </w:trPr>
                        <w:tc>
                          <w:tcPr>
                            <w:tcW w:w="57" w:type="dxa"/>
                            <w:tcBorders>
                              <w:top w:val="single" w:sz="1" w:space="0" w:color="000000"/>
                              <w:left w:val="nil"/>
                              <w:bottom w:val="nil"/>
                              <w:right w:val="single" w:sz="1" w:space="0" w:color="000000"/>
                            </w:tcBorders>
                          </w:tcPr>
                          <w:p w14:paraId="5066EE2C" w14:textId="77777777" w:rsidR="00387886" w:rsidRDefault="00387886"/>
                        </w:tc>
                        <w:tc>
                          <w:tcPr>
                            <w:tcW w:w="8773" w:type="dxa"/>
                            <w:tcBorders>
                              <w:top w:val="single" w:sz="1" w:space="0" w:color="000000"/>
                              <w:left w:val="single" w:sz="1" w:space="0" w:color="000000"/>
                              <w:bottom w:val="single" w:sz="1" w:space="0" w:color="000000"/>
                              <w:right w:val="single" w:sz="1" w:space="0" w:color="000000"/>
                            </w:tcBorders>
                            <w:shd w:val="clear" w:color="auto" w:fill="000000"/>
                          </w:tcPr>
                          <w:p w14:paraId="17CBDF0F" w14:textId="77777777" w:rsidR="00387886" w:rsidRDefault="00387886"/>
                        </w:tc>
                        <w:tc>
                          <w:tcPr>
                            <w:tcW w:w="57" w:type="dxa"/>
                            <w:tcBorders>
                              <w:top w:val="single" w:sz="1" w:space="0" w:color="000000"/>
                              <w:left w:val="single" w:sz="1" w:space="0" w:color="000000"/>
                              <w:bottom w:val="single" w:sz="1" w:space="0" w:color="000000"/>
                              <w:right w:val="single" w:sz="1" w:space="0" w:color="000000"/>
                            </w:tcBorders>
                            <w:shd w:val="clear" w:color="auto" w:fill="000000"/>
                          </w:tcPr>
                          <w:p w14:paraId="03390A76" w14:textId="77777777" w:rsidR="00387886" w:rsidRDefault="00387886"/>
                        </w:tc>
                        <w:tc>
                          <w:tcPr>
                            <w:tcW w:w="115" w:type="dxa"/>
                            <w:tcBorders>
                              <w:top w:val="single" w:sz="1" w:space="0" w:color="000000"/>
                              <w:left w:val="single" w:sz="1" w:space="0" w:color="000000"/>
                              <w:bottom w:val="single" w:sz="1" w:space="0" w:color="000000"/>
                              <w:right w:val="single" w:sz="1" w:space="0" w:color="000000"/>
                            </w:tcBorders>
                            <w:shd w:val="clear" w:color="auto" w:fill="000000"/>
                          </w:tcPr>
                          <w:p w14:paraId="3E52F356" w14:textId="77777777" w:rsidR="00387886" w:rsidRDefault="00387886"/>
                        </w:tc>
                      </w:tr>
                    </w:tbl>
                    <w:p w14:paraId="3C701FCA" w14:textId="77777777" w:rsidR="000219C0" w:rsidRDefault="000219C0"/>
                  </w:txbxContent>
                </v:textbox>
                <w10:wrap anchorx="page" anchory="page"/>
              </v:shape>
            </w:pict>
          </mc:Fallback>
        </mc:AlternateContent>
      </w:r>
      <w:r>
        <w:rPr>
          <w:noProof/>
        </w:rPr>
        <mc:AlternateContent>
          <mc:Choice Requires="wps">
            <w:drawing>
              <wp:anchor distT="0" distB="0" distL="114300" distR="114300" simplePos="0" relativeHeight="251637760" behindDoc="1" locked="0" layoutInCell="1" allowOverlap="1" wp14:anchorId="62A27CE1" wp14:editId="3652A7E4">
                <wp:simplePos x="0" y="0"/>
                <wp:positionH relativeFrom="page">
                  <wp:posOffset>1123315</wp:posOffset>
                </wp:positionH>
                <wp:positionV relativeFrom="page">
                  <wp:posOffset>720725</wp:posOffset>
                </wp:positionV>
                <wp:extent cx="5527040" cy="38100"/>
                <wp:effectExtent l="0" t="0" r="0" b="3175"/>
                <wp:wrapNone/>
                <wp:docPr id="94490810" name="Freeform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7040" cy="38100"/>
                        </a:xfrm>
                        <a:custGeom>
                          <a:avLst/>
                          <a:gdLst>
                            <a:gd name="T0" fmla="+- 0 3121 3121"/>
                            <a:gd name="T1" fmla="*/ T0 w 15354"/>
                            <a:gd name="T2" fmla="+- 0 2003 2003"/>
                            <a:gd name="T3" fmla="*/ 2003 h 106"/>
                            <a:gd name="T4" fmla="+- 0 18475 3121"/>
                            <a:gd name="T5" fmla="*/ T4 w 15354"/>
                            <a:gd name="T6" fmla="+- 0 2003 2003"/>
                            <a:gd name="T7" fmla="*/ 2003 h 106"/>
                            <a:gd name="T8" fmla="+- 0 18475 3121"/>
                            <a:gd name="T9" fmla="*/ T8 w 15354"/>
                            <a:gd name="T10" fmla="+- 0 2109 2003"/>
                            <a:gd name="T11" fmla="*/ 2109 h 106"/>
                            <a:gd name="T12" fmla="+- 0 3121 3121"/>
                            <a:gd name="T13" fmla="*/ T12 w 15354"/>
                            <a:gd name="T14" fmla="+- 0 2109 2003"/>
                            <a:gd name="T15" fmla="*/ 2109 h 106"/>
                            <a:gd name="T16" fmla="+- 0 3121 3121"/>
                            <a:gd name="T17" fmla="*/ T16 w 15354"/>
                            <a:gd name="T18" fmla="+- 0 2003 2003"/>
                            <a:gd name="T19" fmla="*/ 2003 h 106"/>
                          </a:gdLst>
                          <a:ahLst/>
                          <a:cxnLst>
                            <a:cxn ang="0">
                              <a:pos x="T1" y="T3"/>
                            </a:cxn>
                            <a:cxn ang="0">
                              <a:pos x="T5" y="T7"/>
                            </a:cxn>
                            <a:cxn ang="0">
                              <a:pos x="T9" y="T11"/>
                            </a:cxn>
                            <a:cxn ang="0">
                              <a:pos x="T13" y="T15"/>
                            </a:cxn>
                            <a:cxn ang="0">
                              <a:pos x="T17" y="T19"/>
                            </a:cxn>
                          </a:cxnLst>
                          <a:rect l="0" t="0" r="r" b="b"/>
                          <a:pathLst>
                            <a:path w="15354" h="106">
                              <a:moveTo>
                                <a:pt x="0" y="0"/>
                              </a:moveTo>
                              <a:lnTo>
                                <a:pt x="15354" y="0"/>
                              </a:lnTo>
                              <a:lnTo>
                                <a:pt x="15354" y="106"/>
                              </a:lnTo>
                              <a:lnTo>
                                <a:pt x="0" y="106"/>
                              </a:lnTo>
                              <a:lnTo>
                                <a:pt x="0" y="0"/>
                              </a:lnTo>
                              <a:close/>
                            </a:path>
                          </a:pathLst>
                        </a:custGeom>
                        <a:solidFill>
                          <a:srgbClr val="622423"/>
                        </a:solidFill>
                        <a:ln>
                          <a:noFill/>
                        </a:ln>
                        <a:extLst>
                          <a:ext uri="{91240B29-F687-4F45-9708-019B960494DF}">
                            <a14:hiddenLine xmlns:a14="http://schemas.microsoft.com/office/drawing/2010/main" w="12700" cap="flat">
                              <a:solidFill>
                                <a:srgbClr val="000000"/>
                              </a:solidFill>
                              <a:miter lim="10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AACC38" id="Freeform 42" o:spid="_x0000_s1026" style="position:absolute;margin-left:88.45pt;margin-top:56.75pt;width:435.2pt;height:3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354,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" path="m,l15354,r,106l,106,,xe" fillcolor="#622423" stroked="f" strokeweight="1pt">
                <v:stroke miterlimit="10" joinstyle="miter"/>
                <v:path o:connecttype="custom" o:connectlocs="0,719946;5527040,719946;5527040,758046;0,758046;0,719946" o:connectangles="0,0,0,0,0"/>
                <w10:wrap anchorx="page" anchory="page"/>
              </v:shape>
            </w:pict>
          </mc:Fallback>
        </mc:AlternateContent>
      </w:r>
      <w:r>
        <w:rPr>
          <w:noProof/>
        </w:rPr>
        <mc:AlternateContent>
          <mc:Choice Requires="wps">
            <w:drawing>
              <wp:anchor distT="0" distB="0" distL="114300" distR="114300" simplePos="0" relativeHeight="251638784" behindDoc="1" locked="0" layoutInCell="1" allowOverlap="1" wp14:anchorId="0E9DAB4B" wp14:editId="5A2CA107">
                <wp:simplePos x="0" y="0"/>
                <wp:positionH relativeFrom="page">
                  <wp:posOffset>1123315</wp:posOffset>
                </wp:positionH>
                <wp:positionV relativeFrom="page">
                  <wp:posOffset>702310</wp:posOffset>
                </wp:positionV>
                <wp:extent cx="5527040" cy="8890"/>
                <wp:effectExtent l="0" t="0" r="0" b="3175"/>
                <wp:wrapNone/>
                <wp:docPr id="152292481" name="Freeform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7040" cy="8890"/>
                        </a:xfrm>
                        <a:custGeom>
                          <a:avLst/>
                          <a:gdLst>
                            <a:gd name="T0" fmla="+- 0 3121 3121"/>
                            <a:gd name="T1" fmla="*/ T0 w 15354"/>
                            <a:gd name="T2" fmla="+- 0 1952 1952"/>
                            <a:gd name="T3" fmla="*/ 1952 h 26"/>
                            <a:gd name="T4" fmla="+- 0 18475 3121"/>
                            <a:gd name="T5" fmla="*/ T4 w 15354"/>
                            <a:gd name="T6" fmla="+- 0 1952 1952"/>
                            <a:gd name="T7" fmla="*/ 1952 h 26"/>
                            <a:gd name="T8" fmla="+- 0 18475 3121"/>
                            <a:gd name="T9" fmla="*/ T8 w 15354"/>
                            <a:gd name="T10" fmla="+- 0 1977 1952"/>
                            <a:gd name="T11" fmla="*/ 1977 h 26"/>
                            <a:gd name="T12" fmla="+- 0 3121 3121"/>
                            <a:gd name="T13" fmla="*/ T12 w 15354"/>
                            <a:gd name="T14" fmla="+- 0 1977 1952"/>
                            <a:gd name="T15" fmla="*/ 1977 h 26"/>
                            <a:gd name="T16" fmla="+- 0 3121 3121"/>
                            <a:gd name="T17" fmla="*/ T16 w 15354"/>
                            <a:gd name="T18" fmla="+- 0 1952 1952"/>
                            <a:gd name="T19" fmla="*/ 1952 h 26"/>
                          </a:gdLst>
                          <a:ahLst/>
                          <a:cxnLst>
                            <a:cxn ang="0">
                              <a:pos x="T1" y="T3"/>
                            </a:cxn>
                            <a:cxn ang="0">
                              <a:pos x="T5" y="T7"/>
                            </a:cxn>
                            <a:cxn ang="0">
                              <a:pos x="T9" y="T11"/>
                            </a:cxn>
                            <a:cxn ang="0">
                              <a:pos x="T13" y="T15"/>
                            </a:cxn>
                            <a:cxn ang="0">
                              <a:pos x="T17" y="T19"/>
                            </a:cxn>
                          </a:cxnLst>
                          <a:rect l="0" t="0" r="r" b="b"/>
                          <a:pathLst>
                            <a:path w="15354" h="26">
                              <a:moveTo>
                                <a:pt x="0" y="0"/>
                              </a:moveTo>
                              <a:lnTo>
                                <a:pt x="15354" y="0"/>
                              </a:lnTo>
                              <a:lnTo>
                                <a:pt x="15354" y="25"/>
                              </a:lnTo>
                              <a:lnTo>
                                <a:pt x="0" y="25"/>
                              </a:lnTo>
                              <a:lnTo>
                                <a:pt x="0" y="0"/>
                              </a:lnTo>
                              <a:close/>
                            </a:path>
                          </a:pathLst>
                        </a:custGeom>
                        <a:solidFill>
                          <a:srgbClr val="622423"/>
                        </a:solidFill>
                        <a:ln>
                          <a:noFill/>
                        </a:ln>
                        <a:extLst>
                          <a:ext uri="{91240B29-F687-4F45-9708-019B960494DF}">
                            <a14:hiddenLine xmlns:a14="http://schemas.microsoft.com/office/drawing/2010/main" w="12700" cap="flat">
                              <a:solidFill>
                                <a:srgbClr val="000000"/>
                              </a:solidFill>
                              <a:miter lim="10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9F6A6E" id="Freeform 41" o:spid="_x0000_s1026" style="position:absolute;margin-left:88.45pt;margin-top:55.3pt;width:435.2pt;height:.7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35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" path="m,l15354,r,25l,25,,xe" fillcolor="#622423" stroked="f" strokeweight="1pt">
                <v:stroke miterlimit="10" joinstyle="miter"/>
                <v:path o:connecttype="custom" o:connectlocs="0,667434;5527040,667434;5527040,675982;0,675982;0,667434" o:connectangles="0,0,0,0,0"/>
                <w10:wrap anchorx="page" anchory="page"/>
              </v:shape>
            </w:pict>
          </mc:Fallback>
        </mc:AlternateContent>
      </w:r>
      <w:r>
        <w:rPr>
          <w:noProof/>
        </w:rPr>
        <mc:AlternateContent>
          <mc:Choice Requires="wps">
            <w:drawing>
              <wp:anchor distT="0" distB="0" distL="114300" distR="114300" simplePos="0" relativeHeight="251639808" behindDoc="1" locked="0" layoutInCell="1" allowOverlap="1" wp14:anchorId="51C110C5" wp14:editId="032C4971">
                <wp:simplePos x="0" y="0"/>
                <wp:positionH relativeFrom="page">
                  <wp:posOffset>1141730</wp:posOffset>
                </wp:positionH>
                <wp:positionV relativeFrom="page">
                  <wp:posOffset>9742805</wp:posOffset>
                </wp:positionV>
                <wp:extent cx="1690370" cy="7620"/>
                <wp:effectExtent l="0" t="0" r="0" b="3175"/>
                <wp:wrapNone/>
                <wp:docPr id="620320409"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0370" cy="7620"/>
                        </a:xfrm>
                        <a:custGeom>
                          <a:avLst/>
                          <a:gdLst>
                            <a:gd name="T0" fmla="+- 0 3172 3172"/>
                            <a:gd name="T1" fmla="*/ T0 w 4696"/>
                            <a:gd name="T2" fmla="+- 0 27064 27064"/>
                            <a:gd name="T3" fmla="*/ 27064 h 22"/>
                            <a:gd name="T4" fmla="+- 0 7868 3172"/>
                            <a:gd name="T5" fmla="*/ T4 w 4696"/>
                            <a:gd name="T6" fmla="+- 0 27064 27064"/>
                            <a:gd name="T7" fmla="*/ 27064 h 22"/>
                            <a:gd name="T8" fmla="+- 0 7868 3172"/>
                            <a:gd name="T9" fmla="*/ T8 w 4696"/>
                            <a:gd name="T10" fmla="+- 0 27085 27064"/>
                            <a:gd name="T11" fmla="*/ 27085 h 22"/>
                            <a:gd name="T12" fmla="+- 0 3172 3172"/>
                            <a:gd name="T13" fmla="*/ T12 w 4696"/>
                            <a:gd name="T14" fmla="+- 0 27085 27064"/>
                            <a:gd name="T15" fmla="*/ 27085 h 22"/>
                            <a:gd name="T16" fmla="+- 0 3172 3172"/>
                            <a:gd name="T17" fmla="*/ T16 w 4696"/>
                            <a:gd name="T18" fmla="+- 0 27064 27064"/>
                            <a:gd name="T19" fmla="*/ 27064 h 22"/>
                          </a:gdLst>
                          <a:ahLst/>
                          <a:cxnLst>
                            <a:cxn ang="0">
                              <a:pos x="T1" y="T3"/>
                            </a:cxn>
                            <a:cxn ang="0">
                              <a:pos x="T5" y="T7"/>
                            </a:cxn>
                            <a:cxn ang="0">
                              <a:pos x="T9" y="T11"/>
                            </a:cxn>
                            <a:cxn ang="0">
                              <a:pos x="T13" y="T15"/>
                            </a:cxn>
                            <a:cxn ang="0">
                              <a:pos x="T17" y="T19"/>
                            </a:cxn>
                          </a:cxnLst>
                          <a:rect l="0" t="0" r="r" b="b"/>
                          <a:pathLst>
                            <a:path w="4696" h="22">
                              <a:moveTo>
                                <a:pt x="0" y="0"/>
                              </a:moveTo>
                              <a:lnTo>
                                <a:pt x="4696" y="0"/>
                              </a:lnTo>
                              <a:lnTo>
                                <a:pt x="4696" y="21"/>
                              </a:lnTo>
                              <a:lnTo>
                                <a:pt x="0" y="21"/>
                              </a:lnTo>
                              <a:lnTo>
                                <a:pt x="0" y="0"/>
                              </a:lnTo>
                              <a:close/>
                            </a:path>
                          </a:pathLst>
                        </a:custGeom>
                        <a:solidFill>
                          <a:srgbClr val="000000"/>
                        </a:solidFill>
                        <a:ln>
                          <a:noFill/>
                        </a:ln>
                        <a:extLst>
                          <a:ext uri="{91240B29-F687-4F45-9708-019B960494DF}">
                            <a14:hiddenLine xmlns:a14="http://schemas.microsoft.com/office/drawing/2010/main" w="12700" cap="flat">
                              <a:solidFill>
                                <a:srgbClr val="000000"/>
                              </a:solidFill>
                              <a:miter lim="10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0A7AAF" id="Freeform 40" o:spid="_x0000_s1026" style="position:absolute;margin-left:89.9pt;margin-top:767.15pt;width:133.1pt;height:.6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69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" path="m,l4696,r,21l,21,,xe" fillcolor="black" stroked="f" strokeweight="1pt">
                <v:stroke miterlimit="10" joinstyle="miter"/>
                <v:path o:connecttype="custom" o:connectlocs="0,9373985;1690370,9373985;1690370,9381259;0,9381259;0,9373985" o:connectangles="0,0,0,0,0"/>
                <w10:wrap anchorx="page" anchory="page"/>
              </v:shape>
            </w:pict>
          </mc:Fallback>
        </mc:AlternateContent>
      </w:r>
      <w:r>
        <w:rPr>
          <w:noProof/>
        </w:rPr>
        <mc:AlternateContent>
          <mc:Choice Requires="wps">
            <w:drawing>
              <wp:anchor distT="0" distB="0" distL="114300" distR="114300" simplePos="0" relativeHeight="251640832" behindDoc="1" locked="0" layoutInCell="1" allowOverlap="1" wp14:anchorId="76AD3C11" wp14:editId="19B037AC">
                <wp:simplePos x="0" y="0"/>
                <wp:positionH relativeFrom="page">
                  <wp:posOffset>1123315</wp:posOffset>
                </wp:positionH>
                <wp:positionV relativeFrom="page">
                  <wp:posOffset>9546590</wp:posOffset>
                </wp:positionV>
                <wp:extent cx="5527040" cy="38100"/>
                <wp:effectExtent l="0" t="2540" r="0" b="0"/>
                <wp:wrapNone/>
                <wp:docPr id="629271514"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7040" cy="38100"/>
                        </a:xfrm>
                        <a:custGeom>
                          <a:avLst/>
                          <a:gdLst>
                            <a:gd name="T0" fmla="+- 0 3121 3121"/>
                            <a:gd name="T1" fmla="*/ T0 w 15354"/>
                            <a:gd name="T2" fmla="+- 0 26518 26518"/>
                            <a:gd name="T3" fmla="*/ 26518 h 106"/>
                            <a:gd name="T4" fmla="+- 0 18475 3121"/>
                            <a:gd name="T5" fmla="*/ T4 w 15354"/>
                            <a:gd name="T6" fmla="+- 0 26518 26518"/>
                            <a:gd name="T7" fmla="*/ 26518 h 106"/>
                            <a:gd name="T8" fmla="+- 0 18475 3121"/>
                            <a:gd name="T9" fmla="*/ T8 w 15354"/>
                            <a:gd name="T10" fmla="+- 0 26624 26518"/>
                            <a:gd name="T11" fmla="*/ 26624 h 106"/>
                            <a:gd name="T12" fmla="+- 0 3121 3121"/>
                            <a:gd name="T13" fmla="*/ T12 w 15354"/>
                            <a:gd name="T14" fmla="+- 0 26624 26518"/>
                            <a:gd name="T15" fmla="*/ 26624 h 106"/>
                            <a:gd name="T16" fmla="+- 0 3121 3121"/>
                            <a:gd name="T17" fmla="*/ T16 w 15354"/>
                            <a:gd name="T18" fmla="+- 0 26518 26518"/>
                            <a:gd name="T19" fmla="*/ 26518 h 106"/>
                          </a:gdLst>
                          <a:ahLst/>
                          <a:cxnLst>
                            <a:cxn ang="0">
                              <a:pos x="T1" y="T3"/>
                            </a:cxn>
                            <a:cxn ang="0">
                              <a:pos x="T5" y="T7"/>
                            </a:cxn>
                            <a:cxn ang="0">
                              <a:pos x="T9" y="T11"/>
                            </a:cxn>
                            <a:cxn ang="0">
                              <a:pos x="T13" y="T15"/>
                            </a:cxn>
                            <a:cxn ang="0">
                              <a:pos x="T17" y="T19"/>
                            </a:cxn>
                          </a:cxnLst>
                          <a:rect l="0" t="0" r="r" b="b"/>
                          <a:pathLst>
                            <a:path w="15354" h="106">
                              <a:moveTo>
                                <a:pt x="0" y="0"/>
                              </a:moveTo>
                              <a:lnTo>
                                <a:pt x="15354" y="0"/>
                              </a:lnTo>
                              <a:lnTo>
                                <a:pt x="15354" y="106"/>
                              </a:lnTo>
                              <a:lnTo>
                                <a:pt x="0" y="106"/>
                              </a:lnTo>
                              <a:lnTo>
                                <a:pt x="0" y="0"/>
                              </a:lnTo>
                              <a:close/>
                            </a:path>
                          </a:pathLst>
                        </a:custGeom>
                        <a:solidFill>
                          <a:srgbClr val="622423"/>
                        </a:solidFill>
                        <a:ln>
                          <a:noFill/>
                        </a:ln>
                        <a:extLst>
                          <a:ext uri="{91240B29-F687-4F45-9708-019B960494DF}">
                            <a14:hiddenLine xmlns:a14="http://schemas.microsoft.com/office/drawing/2010/main" w="12700" cap="flat">
                              <a:solidFill>
                                <a:srgbClr val="000000"/>
                              </a:solidFill>
                              <a:miter lim="10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B59EEF" id="Freeform 39" o:spid="_x0000_s1026" style="position:absolute;margin-left:88.45pt;margin-top:751.7pt;width:435.2pt;height: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354,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" path="m,l15354,r,106l,106,,xe" fillcolor="#622423" stroked="f" strokeweight="1pt">
                <v:stroke miterlimit="10" joinstyle="miter"/>
                <v:path o:connecttype="custom" o:connectlocs="0,9531470;5527040,9531470;5527040,9569570;0,9569570;0,9531470" o:connectangles="0,0,0,0,0"/>
                <w10:wrap anchorx="page" anchory="page"/>
              </v:shape>
            </w:pict>
          </mc:Fallback>
        </mc:AlternateContent>
      </w:r>
      <w:r>
        <w:rPr>
          <w:noProof/>
        </w:rPr>
        <mc:AlternateContent>
          <mc:Choice Requires="wps">
            <w:drawing>
              <wp:anchor distT="0" distB="0" distL="114300" distR="114300" simplePos="0" relativeHeight="251641856" behindDoc="1" locked="0" layoutInCell="1" allowOverlap="1" wp14:anchorId="6EE64498" wp14:editId="30E757E8">
                <wp:simplePos x="0" y="0"/>
                <wp:positionH relativeFrom="page">
                  <wp:posOffset>1123315</wp:posOffset>
                </wp:positionH>
                <wp:positionV relativeFrom="page">
                  <wp:posOffset>9593580</wp:posOffset>
                </wp:positionV>
                <wp:extent cx="5527040" cy="8890"/>
                <wp:effectExtent l="0" t="1905" r="0" b="0"/>
                <wp:wrapNone/>
                <wp:docPr id="1506752766"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7040" cy="8890"/>
                        </a:xfrm>
                        <a:custGeom>
                          <a:avLst/>
                          <a:gdLst>
                            <a:gd name="T0" fmla="+- 0 3121 3121"/>
                            <a:gd name="T1" fmla="*/ T0 w 15354"/>
                            <a:gd name="T2" fmla="+- 0 26649 26649"/>
                            <a:gd name="T3" fmla="*/ 26649 h 26"/>
                            <a:gd name="T4" fmla="+- 0 18475 3121"/>
                            <a:gd name="T5" fmla="*/ T4 w 15354"/>
                            <a:gd name="T6" fmla="+- 0 26649 26649"/>
                            <a:gd name="T7" fmla="*/ 26649 h 26"/>
                            <a:gd name="T8" fmla="+- 0 18475 3121"/>
                            <a:gd name="T9" fmla="*/ T8 w 15354"/>
                            <a:gd name="T10" fmla="+- 0 26675 26649"/>
                            <a:gd name="T11" fmla="*/ 26675 h 26"/>
                            <a:gd name="T12" fmla="+- 0 3121 3121"/>
                            <a:gd name="T13" fmla="*/ T12 w 15354"/>
                            <a:gd name="T14" fmla="+- 0 26675 26649"/>
                            <a:gd name="T15" fmla="*/ 26675 h 26"/>
                            <a:gd name="T16" fmla="+- 0 3121 3121"/>
                            <a:gd name="T17" fmla="*/ T16 w 15354"/>
                            <a:gd name="T18" fmla="+- 0 26649 26649"/>
                            <a:gd name="T19" fmla="*/ 26649 h 26"/>
                          </a:gdLst>
                          <a:ahLst/>
                          <a:cxnLst>
                            <a:cxn ang="0">
                              <a:pos x="T1" y="T3"/>
                            </a:cxn>
                            <a:cxn ang="0">
                              <a:pos x="T5" y="T7"/>
                            </a:cxn>
                            <a:cxn ang="0">
                              <a:pos x="T9" y="T11"/>
                            </a:cxn>
                            <a:cxn ang="0">
                              <a:pos x="T13" y="T15"/>
                            </a:cxn>
                            <a:cxn ang="0">
                              <a:pos x="T17" y="T19"/>
                            </a:cxn>
                          </a:cxnLst>
                          <a:rect l="0" t="0" r="r" b="b"/>
                          <a:pathLst>
                            <a:path w="15354" h="26">
                              <a:moveTo>
                                <a:pt x="0" y="0"/>
                              </a:moveTo>
                              <a:lnTo>
                                <a:pt x="15354" y="0"/>
                              </a:lnTo>
                              <a:lnTo>
                                <a:pt x="15354" y="26"/>
                              </a:lnTo>
                              <a:lnTo>
                                <a:pt x="0" y="26"/>
                              </a:lnTo>
                              <a:lnTo>
                                <a:pt x="0" y="0"/>
                              </a:lnTo>
                              <a:close/>
                            </a:path>
                          </a:pathLst>
                        </a:custGeom>
                        <a:solidFill>
                          <a:srgbClr val="622423"/>
                        </a:solidFill>
                        <a:ln>
                          <a:noFill/>
                        </a:ln>
                        <a:extLst>
                          <a:ext uri="{91240B29-F687-4F45-9708-019B960494DF}">
                            <a14:hiddenLine xmlns:a14="http://schemas.microsoft.com/office/drawing/2010/main" w="12700" cap="flat">
                              <a:solidFill>
                                <a:srgbClr val="000000"/>
                              </a:solidFill>
                              <a:miter lim="10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C299FD" id="Freeform 38" o:spid="_x0000_s1026" style="position:absolute;margin-left:88.45pt;margin-top:755.4pt;width:435.2pt;height:.7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35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" path="m,l15354,r,26l,26,,xe" fillcolor="#622423" stroked="f" strokeweight="1pt">
                <v:stroke miterlimit="10" joinstyle="miter"/>
                <v:path o:connecttype="custom" o:connectlocs="0,9111908;5527040,9111908;5527040,9120798;0,9120798;0,9111908" o:connectangles="0,0,0,0,0"/>
                <w10:wrap anchorx="page" anchory="page"/>
              </v:shape>
            </w:pict>
          </mc:Fallback>
        </mc:AlternateContent>
      </w:r>
      <w:r>
        <w:rPr>
          <w:noProof/>
        </w:rPr>
        <w:drawing>
          <wp:anchor distT="0" distB="0" distL="114300" distR="114300" simplePos="0" relativeHeight="251642880" behindDoc="1" locked="0" layoutInCell="1" allowOverlap="1" wp14:anchorId="12E27521" wp14:editId="12B01FC6">
            <wp:simplePos x="0" y="0"/>
            <wp:positionH relativeFrom="page">
              <wp:posOffset>1115060</wp:posOffset>
            </wp:positionH>
            <wp:positionV relativeFrom="page">
              <wp:posOffset>1236980</wp:posOffset>
            </wp:positionV>
            <wp:extent cx="5731510" cy="2865755"/>
            <wp:effectExtent l="0" t="0" r="0" b="0"/>
            <wp:wrapNone/>
            <wp:docPr id="3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
                    <pic:cNvPicPr preferRelativeResize="0">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28657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mbria" w:eastAsia="Cambria" w:hAnsi="Cambria" w:cs="Cambria"/>
          <w:color w:val="000000"/>
          <w:sz w:val="32"/>
          <w:szCs w:val="32"/>
        </w:rPr>
        <w:t>TOTAL COMMUNICATION </w:t>
      </w:r>
    </w:p>
    <w:p w14:paraId="4D24DB75" w14:textId="77777777" w:rsidR="00387886" w:rsidRDefault="00387886">
      <w:pPr>
        <w:spacing w:line="20" w:lineRule="exact"/>
        <w:sectPr w:rsidR="00387886">
          <w:type w:val="continuous"/>
          <w:pgSz w:w="12240" w:h="15840"/>
          <w:pgMar w:top="690" w:right="1723" w:bottom="0" w:left="6875" w:header="720" w:footer="720" w:gutter="0"/>
          <w:cols w:space="720"/>
        </w:sectPr>
      </w:pPr>
    </w:p>
    <w:p w14:paraId="14F4281B" w14:textId="77777777" w:rsidR="00387886" w:rsidRDefault="00387886">
      <w:pPr>
        <w:spacing w:line="20" w:lineRule="exact"/>
        <w:sectPr w:rsidR="00387886">
          <w:pgSz w:w="12240" w:h="15840"/>
          <w:pgMar w:top="690" w:right="1723" w:bottom="0" w:left="6875" w:header="720" w:footer="720" w:gutter="0"/>
          <w:cols w:space="720"/>
        </w:sectPr>
      </w:pPr>
    </w:p>
    <w:p w14:paraId="19711A3C" w14:textId="69BE2D69" w:rsidR="00387886" w:rsidRDefault="000219C0" w:rsidP="00C342B3">
      <w:pPr>
        <w:spacing w:before="10" w:after="240" w:line="280" w:lineRule="exact"/>
        <w:ind w:right="-567"/>
        <w:sectPr w:rsidR="00387886">
          <w:type w:val="continuous"/>
          <w:pgSz w:w="12240" w:h="15840"/>
          <w:pgMar w:top="1440" w:right="7717" w:bottom="0" w:left="1371" w:header="720" w:footer="720" w:gutter="0"/>
          <w:cols w:space="720"/>
        </w:sectPr>
      </w:pPr>
      <w:r>
        <w:rPr>
          <w:rFonts w:ascii="Cambria" w:eastAsia="Cambria" w:hAnsi="Cambria" w:cs="Cambria"/>
          <w:b/>
          <w:bCs/>
          <w:color w:val="000000"/>
          <w:sz w:val="28"/>
          <w:szCs w:val="28"/>
        </w:rPr>
        <w:t>STATEMENT OF INTENT </w:t>
      </w:r>
    </w:p>
    <w:p w14:paraId="0D7CC0BB" w14:textId="77777777" w:rsidR="00387886" w:rsidRDefault="000219C0">
      <w:pPr>
        <w:spacing w:before="174" w:after="46" w:line="316" w:lineRule="exact"/>
        <w:ind w:right="-567"/>
      </w:pPr>
      <w:r>
        <w:rPr>
          <w:rFonts w:ascii="Cambria" w:eastAsia="Cambria" w:hAnsi="Cambria" w:cs="Cambria"/>
          <w:i/>
          <w:color w:val="000000"/>
          <w:sz w:val="28"/>
          <w:szCs w:val="28"/>
        </w:rPr>
        <w:t>“Acorns School aims to develop communication as an all-day long approach. </w:t>
      </w:r>
      <w:r>
        <w:br/>
      </w:r>
      <w:r>
        <w:rPr>
          <w:rFonts w:ascii="Cambria" w:eastAsia="Cambria" w:hAnsi="Cambria" w:cs="Cambria"/>
          <w:i/>
          <w:color w:val="000000"/>
          <w:sz w:val="28"/>
          <w:szCs w:val="28"/>
        </w:rPr>
        <w:t>We will provide staff with the training, resources and support needed to </w:t>
      </w:r>
      <w:r>
        <w:br/>
      </w:r>
      <w:r>
        <w:rPr>
          <w:rFonts w:ascii="Cambria" w:eastAsia="Cambria" w:hAnsi="Cambria" w:cs="Cambria"/>
          <w:i/>
          <w:color w:val="000000"/>
          <w:sz w:val="28"/>
          <w:szCs w:val="28"/>
        </w:rPr>
        <w:t>develop and implement aids to support a communication approach suitable to </w:t>
      </w:r>
      <w:r>
        <w:br/>
      </w:r>
      <w:r>
        <w:rPr>
          <w:rFonts w:ascii="Cambria" w:eastAsia="Cambria" w:hAnsi="Cambria" w:cs="Cambria"/>
          <w:i/>
          <w:color w:val="000000"/>
          <w:sz w:val="28"/>
          <w:szCs w:val="28"/>
        </w:rPr>
        <w:t>individual’s needs. </w:t>
      </w:r>
    </w:p>
    <w:p w14:paraId="05FA773E" w14:textId="77777777" w:rsidR="00387886" w:rsidRDefault="000219C0">
      <w:pPr>
        <w:spacing w:after="48" w:line="321" w:lineRule="exact"/>
        <w:ind w:right="-567"/>
      </w:pPr>
      <w:r>
        <w:rPr>
          <w:rFonts w:ascii="Cambria" w:eastAsia="Cambria" w:hAnsi="Cambria" w:cs="Cambria"/>
          <w:i/>
          <w:color w:val="000000"/>
          <w:sz w:val="28"/>
          <w:szCs w:val="28"/>
        </w:rPr>
        <w:t>Vocabulary will be modelled with the aim to expand individuals </w:t>
      </w:r>
      <w:r>
        <w:br/>
      </w:r>
      <w:r>
        <w:rPr>
          <w:rFonts w:ascii="Cambria" w:eastAsia="Cambria" w:hAnsi="Cambria" w:cs="Cambria"/>
          <w:i/>
          <w:color w:val="000000"/>
          <w:sz w:val="28"/>
          <w:szCs w:val="28"/>
        </w:rPr>
        <w:t>understanding and use of language at a level appropriate to them. </w:t>
      </w:r>
      <w:r>
        <w:br/>
      </w:r>
      <w:r>
        <w:rPr>
          <w:rFonts w:ascii="Cambria" w:eastAsia="Cambria" w:hAnsi="Cambria" w:cs="Cambria"/>
          <w:i/>
          <w:color w:val="000000"/>
          <w:sz w:val="28"/>
          <w:szCs w:val="28"/>
        </w:rPr>
        <w:t>Appropriate, engaging, and purposeful activities will be provided to support </w:t>
      </w:r>
      <w:r>
        <w:br/>
      </w:r>
      <w:r>
        <w:rPr>
          <w:rFonts w:ascii="Cambria" w:eastAsia="Cambria" w:hAnsi="Cambria" w:cs="Cambria"/>
          <w:i/>
          <w:color w:val="000000"/>
          <w:sz w:val="28"/>
          <w:szCs w:val="28"/>
        </w:rPr>
        <w:t>the development of children’s functional communication skills. Skills will be </w:t>
      </w:r>
      <w:r>
        <w:br/>
      </w:r>
      <w:r>
        <w:rPr>
          <w:rFonts w:ascii="Cambria" w:eastAsia="Cambria" w:hAnsi="Cambria" w:cs="Cambria"/>
          <w:i/>
          <w:color w:val="000000"/>
          <w:sz w:val="28"/>
          <w:szCs w:val="28"/>
        </w:rPr>
        <w:t>practiced in the school environment, wider community and within the home </w:t>
      </w:r>
      <w:r>
        <w:br/>
      </w:r>
      <w:r>
        <w:rPr>
          <w:rFonts w:ascii="Cambria" w:eastAsia="Cambria" w:hAnsi="Cambria" w:cs="Cambria"/>
          <w:i/>
          <w:color w:val="000000"/>
          <w:sz w:val="28"/>
          <w:szCs w:val="28"/>
        </w:rPr>
        <w:t>environment to provide children with the opportunities to continually make </w:t>
      </w:r>
      <w:r>
        <w:br/>
      </w:r>
      <w:r>
        <w:rPr>
          <w:rFonts w:ascii="Cambria" w:eastAsia="Cambria" w:hAnsi="Cambria" w:cs="Cambria"/>
          <w:i/>
          <w:color w:val="000000"/>
          <w:sz w:val="28"/>
          <w:szCs w:val="28"/>
        </w:rPr>
        <w:t>their want and needs known in a way that can be understood by all. </w:t>
      </w:r>
    </w:p>
    <w:p w14:paraId="74BD2690" w14:textId="77777777" w:rsidR="00387886" w:rsidRDefault="000219C0">
      <w:pPr>
        <w:spacing w:after="703" w:line="304" w:lineRule="exact"/>
        <w:ind w:right="-567"/>
      </w:pPr>
      <w:r>
        <w:rPr>
          <w:rFonts w:ascii="Cambria" w:eastAsia="Cambria" w:hAnsi="Cambria" w:cs="Cambria"/>
          <w:i/>
          <w:color w:val="000000"/>
          <w:sz w:val="28"/>
          <w:szCs w:val="28"/>
        </w:rPr>
        <w:t>A consistent whole-school approach will be developed supporting consistency </w:t>
      </w:r>
      <w:r>
        <w:br/>
      </w:r>
      <w:r>
        <w:rPr>
          <w:rFonts w:ascii="Cambria" w:eastAsia="Cambria" w:hAnsi="Cambria" w:cs="Cambria"/>
          <w:i/>
          <w:color w:val="000000"/>
          <w:sz w:val="28"/>
          <w:szCs w:val="28"/>
        </w:rPr>
        <w:t>and continual progression for all”. </w:t>
      </w:r>
    </w:p>
    <w:p w14:paraId="177D667D" w14:textId="77777777" w:rsidR="00387886" w:rsidRDefault="000219C0" w:rsidP="00E555F4">
      <w:pPr>
        <w:spacing w:after="240" w:line="280" w:lineRule="exact"/>
        <w:ind w:right="-567"/>
        <w:rPr>
          <w:rFonts w:ascii="Cambria" w:eastAsia="Cambria" w:hAnsi="Cambria" w:cs="Cambria"/>
          <w:b/>
          <w:bCs/>
          <w:color w:val="000000"/>
          <w:sz w:val="28"/>
          <w:szCs w:val="28"/>
        </w:rPr>
      </w:pPr>
      <w:r>
        <w:rPr>
          <w:rFonts w:ascii="Cambria" w:eastAsia="Cambria" w:hAnsi="Cambria" w:cs="Cambria"/>
          <w:b/>
          <w:bCs/>
          <w:color w:val="000000"/>
          <w:sz w:val="28"/>
          <w:szCs w:val="28"/>
        </w:rPr>
        <w:t>AIMS AND PURPOSE </w:t>
      </w:r>
    </w:p>
    <w:p w14:paraId="0D70BFE2" w14:textId="59C7B85C" w:rsidR="00E555F4" w:rsidRPr="001C26CB" w:rsidRDefault="00E555F4" w:rsidP="00E555F4">
      <w:pPr>
        <w:spacing w:after="240" w:line="304" w:lineRule="exact"/>
        <w:ind w:right="-567"/>
        <w:rPr>
          <w:rFonts w:ascii="Cambria" w:eastAsia="Cambria" w:hAnsi="Cambria" w:cs="Cambria"/>
          <w:iCs/>
          <w:color w:val="000000"/>
          <w:sz w:val="28"/>
          <w:szCs w:val="28"/>
        </w:rPr>
      </w:pPr>
      <w:r w:rsidRPr="001C26CB">
        <w:rPr>
          <w:rFonts w:ascii="Cambria" w:eastAsia="Cambria" w:hAnsi="Cambria" w:cs="Cambria"/>
          <w:iCs/>
          <w:color w:val="000000"/>
          <w:sz w:val="28"/>
          <w:szCs w:val="28"/>
        </w:rPr>
        <w:t xml:space="preserve">This policy sets out the vision, principles, and strategies for developing communication at Acorns Primary School. It serves as a foundational statement for fostering a communication-rich environment that supports every pupil’ learning, independence and self-expression. </w:t>
      </w:r>
    </w:p>
    <w:p w14:paraId="5BBC8AF6" w14:textId="19B162BE" w:rsidR="00E555F4" w:rsidRPr="001C26CB" w:rsidRDefault="00E555F4" w:rsidP="00E555F4">
      <w:pPr>
        <w:spacing w:after="240" w:line="304" w:lineRule="exact"/>
        <w:ind w:right="-567"/>
        <w:rPr>
          <w:rFonts w:ascii="Cambria" w:eastAsia="Cambria" w:hAnsi="Cambria" w:cs="Cambria"/>
          <w:iCs/>
          <w:color w:val="000000"/>
          <w:sz w:val="28"/>
          <w:szCs w:val="28"/>
        </w:rPr>
      </w:pPr>
      <w:r w:rsidRPr="001C26CB">
        <w:rPr>
          <w:rFonts w:ascii="Cambria" w:eastAsia="Cambria" w:hAnsi="Cambria" w:cs="Cambria"/>
          <w:iCs/>
          <w:color w:val="000000"/>
          <w:sz w:val="28"/>
          <w:szCs w:val="28"/>
        </w:rPr>
        <w:t>All new staff and parents / carers are encouraged to read this policy to understand and embrace the communication ethos at Acorns Primary School.</w:t>
      </w:r>
    </w:p>
    <w:p w14:paraId="18C2F3BD" w14:textId="77777777" w:rsidR="00E5452A" w:rsidRPr="001C26CB" w:rsidRDefault="00E5452A" w:rsidP="00E555F4">
      <w:pPr>
        <w:spacing w:after="240" w:line="304" w:lineRule="exact"/>
        <w:ind w:right="-567"/>
        <w:rPr>
          <w:rFonts w:ascii="Cambria" w:eastAsia="Cambria" w:hAnsi="Cambria" w:cs="Cambria"/>
          <w:iCs/>
          <w:color w:val="000000"/>
          <w:sz w:val="28"/>
          <w:szCs w:val="28"/>
        </w:rPr>
        <w:sectPr w:rsidR="00E5452A" w:rsidRPr="001C26CB">
          <w:type w:val="continuous"/>
          <w:pgSz w:w="12240" w:h="15840"/>
          <w:pgMar w:top="1440" w:right="1736" w:bottom="0" w:left="1371" w:header="720" w:footer="720" w:gutter="0"/>
          <w:cols w:space="720"/>
        </w:sectPr>
      </w:pPr>
    </w:p>
    <w:p w14:paraId="2EB8742E" w14:textId="77777777" w:rsidR="00E5452A" w:rsidRPr="001C26CB" w:rsidRDefault="00E555F4" w:rsidP="00E555F4">
      <w:pPr>
        <w:spacing w:after="240" w:line="304" w:lineRule="exact"/>
        <w:ind w:right="-567"/>
        <w:rPr>
          <w:rFonts w:ascii="Cambria" w:eastAsia="Cambria" w:hAnsi="Cambria" w:cs="Cambria"/>
          <w:iCs/>
          <w:color w:val="000000"/>
          <w:sz w:val="28"/>
          <w:szCs w:val="28"/>
        </w:rPr>
      </w:pPr>
      <w:r w:rsidRPr="001C26CB">
        <w:rPr>
          <w:rFonts w:ascii="Cambria" w:eastAsia="Cambria" w:hAnsi="Cambria" w:cs="Cambria"/>
          <w:iCs/>
          <w:color w:val="000000"/>
          <w:sz w:val="28"/>
          <w:szCs w:val="28"/>
        </w:rPr>
        <w:t xml:space="preserve">Acorns Primary School caters for pupils from the ages 2-11 with a wide range of learning difficulties and disabilities including autism spectrum disorder (ASD) and pupils with profound and multiple learning difficulties (PMLD). Many of our pupils experience challenges with communication and interaction, making it essential that communication is embedded across all aspects of school life. </w:t>
      </w:r>
    </w:p>
    <w:p w14:paraId="054B7BD7" w14:textId="222D9B42" w:rsidR="00E5452A" w:rsidRPr="001C26CB" w:rsidRDefault="00E5452A" w:rsidP="00E5452A">
      <w:pPr>
        <w:pStyle w:val="ListParagraph"/>
        <w:numPr>
          <w:ilvl w:val="0"/>
          <w:numId w:val="2"/>
        </w:numPr>
        <w:spacing w:after="240" w:line="304" w:lineRule="exact"/>
        <w:ind w:right="-567"/>
        <w:rPr>
          <w:rFonts w:ascii="Cambria" w:eastAsia="Cambria" w:hAnsi="Cambria" w:cs="Cambria"/>
          <w:iCs/>
          <w:color w:val="000000"/>
          <w:sz w:val="28"/>
          <w:szCs w:val="28"/>
        </w:rPr>
      </w:pPr>
      <w:r w:rsidRPr="001C26CB">
        <w:rPr>
          <w:rFonts w:ascii="Cambria" w:eastAsia="Cambria" w:hAnsi="Cambria" w:cs="Cambria"/>
          <w:iCs/>
          <w:color w:val="000000"/>
          <w:sz w:val="28"/>
          <w:szCs w:val="28"/>
        </w:rPr>
        <w:t xml:space="preserve">At Acorns Primary School we are committed to creating an enriched total communication environment that celebrates the diverse ways our pupils communicate and encourages them to develop new skills. </w:t>
      </w:r>
    </w:p>
    <w:p w14:paraId="7C271D6B" w14:textId="77777777" w:rsidR="00C342B3" w:rsidRDefault="00C342B3" w:rsidP="00E555F4">
      <w:pPr>
        <w:spacing w:after="240" w:line="304" w:lineRule="exact"/>
        <w:ind w:right="-567"/>
        <w:rPr>
          <w:rFonts w:ascii="Cambria" w:eastAsia="Cambria" w:hAnsi="Cambria" w:cs="Cambria"/>
          <w:i/>
          <w:color w:val="000000"/>
          <w:sz w:val="28"/>
          <w:szCs w:val="28"/>
        </w:rPr>
      </w:pPr>
    </w:p>
    <w:p w14:paraId="38EB5678" w14:textId="45662F08" w:rsidR="00E5452A" w:rsidRPr="001C26CB" w:rsidRDefault="00E5452A" w:rsidP="00E555F4">
      <w:pPr>
        <w:spacing w:after="240" w:line="304" w:lineRule="exact"/>
        <w:ind w:right="-567"/>
        <w:rPr>
          <w:rFonts w:ascii="Cambria" w:eastAsia="Cambria" w:hAnsi="Cambria" w:cs="Cambria"/>
          <w:iCs/>
          <w:color w:val="000000"/>
          <w:sz w:val="28"/>
          <w:szCs w:val="28"/>
        </w:rPr>
      </w:pPr>
      <w:r w:rsidRPr="001C26CB">
        <w:rPr>
          <w:rFonts w:ascii="Cambria" w:eastAsia="Cambria" w:hAnsi="Cambria" w:cs="Cambria"/>
          <w:iCs/>
          <w:color w:val="000000"/>
          <w:sz w:val="28"/>
          <w:szCs w:val="28"/>
        </w:rPr>
        <w:t>Our aim is to:</w:t>
      </w:r>
    </w:p>
    <w:p w14:paraId="4858EDAE" w14:textId="072253C1" w:rsidR="00E5452A" w:rsidRPr="001C26CB" w:rsidRDefault="00E5452A" w:rsidP="00E5452A">
      <w:pPr>
        <w:pStyle w:val="ListParagraph"/>
        <w:numPr>
          <w:ilvl w:val="0"/>
          <w:numId w:val="2"/>
        </w:numPr>
        <w:spacing w:after="240" w:line="304" w:lineRule="exact"/>
        <w:ind w:right="-567"/>
        <w:rPr>
          <w:rFonts w:ascii="Cambria" w:eastAsia="Cambria" w:hAnsi="Cambria" w:cs="Cambria"/>
          <w:iCs/>
          <w:color w:val="000000"/>
          <w:sz w:val="28"/>
          <w:szCs w:val="28"/>
        </w:rPr>
      </w:pPr>
      <w:r w:rsidRPr="001C26CB">
        <w:rPr>
          <w:rFonts w:ascii="Cambria" w:eastAsia="Cambria" w:hAnsi="Cambria" w:cs="Cambria"/>
          <w:iCs/>
          <w:color w:val="000000"/>
          <w:sz w:val="28"/>
          <w:szCs w:val="28"/>
        </w:rPr>
        <w:t xml:space="preserve">Establish a communication-enabling environment where every child has access to their preferred methods of communication throughout the day. </w:t>
      </w:r>
    </w:p>
    <w:p w14:paraId="0355F4B5" w14:textId="4F18CF27" w:rsidR="00E5452A" w:rsidRPr="001C26CB" w:rsidRDefault="00E5452A" w:rsidP="00E5452A">
      <w:pPr>
        <w:pStyle w:val="ListParagraph"/>
        <w:numPr>
          <w:ilvl w:val="0"/>
          <w:numId w:val="2"/>
        </w:numPr>
        <w:spacing w:line="304" w:lineRule="exact"/>
        <w:ind w:right="-567"/>
        <w:rPr>
          <w:rFonts w:ascii="Cambria" w:eastAsia="Cambria" w:hAnsi="Cambria" w:cs="Cambria"/>
          <w:iCs/>
          <w:color w:val="000000"/>
          <w:sz w:val="28"/>
          <w:szCs w:val="28"/>
        </w:rPr>
      </w:pPr>
      <w:r w:rsidRPr="001C26CB">
        <w:rPr>
          <w:rFonts w:ascii="Cambria" w:eastAsia="Cambria" w:hAnsi="Cambria" w:cs="Cambria"/>
          <w:iCs/>
          <w:color w:val="000000"/>
          <w:sz w:val="28"/>
          <w:szCs w:val="28"/>
        </w:rPr>
        <w:t xml:space="preserve">Develop personalised communication approaches tailored to each pupil’s unique needs. </w:t>
      </w:r>
    </w:p>
    <w:p w14:paraId="0C8AADA8" w14:textId="77777777" w:rsidR="00E5452A" w:rsidRPr="001C26CB" w:rsidRDefault="00E5452A" w:rsidP="00E5452A">
      <w:pPr>
        <w:spacing w:line="304" w:lineRule="exact"/>
        <w:ind w:right="-567"/>
        <w:rPr>
          <w:rFonts w:ascii="Cambria" w:eastAsia="Cambria" w:hAnsi="Cambria" w:cs="Cambria"/>
          <w:iCs/>
          <w:color w:val="000000"/>
          <w:sz w:val="28"/>
          <w:szCs w:val="28"/>
        </w:rPr>
      </w:pPr>
    </w:p>
    <w:p w14:paraId="11F08227" w14:textId="7CBCFA4F" w:rsidR="00E5452A" w:rsidRPr="001C26CB" w:rsidRDefault="00E5452A" w:rsidP="00E5452A">
      <w:pPr>
        <w:pStyle w:val="ListParagraph"/>
        <w:numPr>
          <w:ilvl w:val="0"/>
          <w:numId w:val="2"/>
        </w:numPr>
        <w:spacing w:line="304" w:lineRule="exact"/>
        <w:ind w:right="-567"/>
        <w:rPr>
          <w:rFonts w:ascii="Cambria" w:eastAsia="Cambria" w:hAnsi="Cambria" w:cs="Cambria"/>
          <w:iCs/>
          <w:color w:val="000000"/>
          <w:sz w:val="28"/>
          <w:szCs w:val="28"/>
        </w:rPr>
      </w:pPr>
      <w:r w:rsidRPr="001C26CB">
        <w:rPr>
          <w:rFonts w:ascii="Cambria" w:eastAsia="Cambria" w:hAnsi="Cambria" w:cs="Cambria"/>
          <w:iCs/>
          <w:color w:val="000000"/>
          <w:sz w:val="28"/>
          <w:szCs w:val="28"/>
        </w:rPr>
        <w:lastRenderedPageBreak/>
        <w:t xml:space="preserve">Embed meaningful opportunities for communication across the curriculum, enabling every child to express themselves to the best of their ability. </w:t>
      </w:r>
    </w:p>
    <w:p w14:paraId="1BBDD0C2" w14:textId="23F327C4" w:rsidR="00E5452A" w:rsidRPr="001C26CB" w:rsidRDefault="00E5452A" w:rsidP="00E5452A">
      <w:pPr>
        <w:pStyle w:val="ListParagraph"/>
        <w:numPr>
          <w:ilvl w:val="0"/>
          <w:numId w:val="2"/>
        </w:numPr>
        <w:spacing w:line="304" w:lineRule="exact"/>
        <w:ind w:right="-567"/>
        <w:rPr>
          <w:rFonts w:ascii="Cambria" w:eastAsia="Cambria" w:hAnsi="Cambria" w:cs="Cambria"/>
          <w:iCs/>
          <w:color w:val="000000"/>
          <w:sz w:val="28"/>
          <w:szCs w:val="28"/>
        </w:rPr>
      </w:pPr>
      <w:r w:rsidRPr="001C26CB">
        <w:rPr>
          <w:rFonts w:ascii="Cambria" w:eastAsia="Cambria" w:hAnsi="Cambria" w:cs="Cambria"/>
          <w:iCs/>
          <w:color w:val="000000"/>
          <w:sz w:val="28"/>
          <w:szCs w:val="28"/>
        </w:rPr>
        <w:t>Ensure every pupil is given a ‘voice’ and the means to be heard.</w:t>
      </w:r>
    </w:p>
    <w:p w14:paraId="4325A57F" w14:textId="77777777" w:rsidR="00C342B3" w:rsidRDefault="00E5452A" w:rsidP="00C342B3">
      <w:pPr>
        <w:pStyle w:val="ListParagraph"/>
        <w:numPr>
          <w:ilvl w:val="0"/>
          <w:numId w:val="2"/>
        </w:numPr>
        <w:spacing w:after="600" w:line="304" w:lineRule="exact"/>
        <w:ind w:right="-567"/>
        <w:rPr>
          <w:rFonts w:ascii="Cambria" w:eastAsia="Cambria" w:hAnsi="Cambria" w:cs="Cambria"/>
          <w:iCs/>
          <w:color w:val="000000"/>
          <w:sz w:val="28"/>
          <w:szCs w:val="28"/>
        </w:rPr>
      </w:pPr>
      <w:r w:rsidRPr="001C26CB">
        <w:rPr>
          <w:rFonts w:ascii="Cambria" w:eastAsia="Cambria" w:hAnsi="Cambria" w:cs="Cambria"/>
          <w:iCs/>
          <w:color w:val="000000"/>
          <w:sz w:val="28"/>
          <w:szCs w:val="28"/>
        </w:rPr>
        <w:t>Support families in using communication strategies at home with the aim to keep things consistent for the young person between school and home.</w:t>
      </w:r>
    </w:p>
    <w:p w14:paraId="720B380C" w14:textId="164AD048" w:rsidR="00E5452A" w:rsidRPr="00C342B3" w:rsidRDefault="00E5452A" w:rsidP="00C342B3">
      <w:pPr>
        <w:spacing w:after="240" w:line="304" w:lineRule="exact"/>
        <w:ind w:right="-567"/>
        <w:rPr>
          <w:rFonts w:ascii="Cambria" w:eastAsia="Cambria" w:hAnsi="Cambria" w:cs="Cambria"/>
          <w:iCs/>
          <w:color w:val="000000"/>
          <w:sz w:val="28"/>
          <w:szCs w:val="28"/>
        </w:rPr>
      </w:pPr>
      <w:r w:rsidRPr="00C342B3">
        <w:rPr>
          <w:rFonts w:ascii="Cambria" w:eastAsia="Cambria" w:hAnsi="Cambria" w:cs="Cambria"/>
          <w:b/>
          <w:bCs/>
          <w:color w:val="000000"/>
          <w:sz w:val="28"/>
          <w:szCs w:val="28"/>
          <w:u w:val="single"/>
        </w:rPr>
        <w:t xml:space="preserve">COMMUNICATION AND OUR CURRICULUM </w:t>
      </w:r>
    </w:p>
    <w:p w14:paraId="439EE329" w14:textId="27D842E2" w:rsidR="00E5452A" w:rsidRPr="001C26CB" w:rsidRDefault="00E5452A" w:rsidP="00C342B3">
      <w:pPr>
        <w:spacing w:after="120" w:line="304" w:lineRule="exact"/>
        <w:ind w:right="-567"/>
        <w:rPr>
          <w:rFonts w:ascii="Cambria" w:eastAsia="Cambria" w:hAnsi="Cambria" w:cs="Cambria"/>
          <w:iCs/>
          <w:color w:val="000000"/>
          <w:sz w:val="28"/>
          <w:szCs w:val="28"/>
        </w:rPr>
      </w:pPr>
      <w:r w:rsidRPr="001C26CB">
        <w:rPr>
          <w:rFonts w:ascii="Cambria" w:eastAsia="Cambria" w:hAnsi="Cambria" w:cs="Cambria"/>
          <w:iCs/>
          <w:color w:val="000000"/>
          <w:sz w:val="28"/>
          <w:szCs w:val="28"/>
        </w:rPr>
        <w:t xml:space="preserve">At Acorns primary school, communication is at the heart of our curriculum and </w:t>
      </w:r>
      <w:r w:rsidR="001C26CB" w:rsidRPr="001C26CB">
        <w:rPr>
          <w:rFonts w:ascii="Cambria" w:eastAsia="Cambria" w:hAnsi="Cambria" w:cs="Cambria"/>
          <w:iCs/>
          <w:color w:val="000000"/>
          <w:sz w:val="28"/>
          <w:szCs w:val="28"/>
        </w:rPr>
        <w:t>central</w:t>
      </w:r>
      <w:r w:rsidRPr="001C26CB">
        <w:rPr>
          <w:rFonts w:ascii="Cambria" w:eastAsia="Cambria" w:hAnsi="Cambria" w:cs="Cambria"/>
          <w:iCs/>
          <w:color w:val="000000"/>
          <w:sz w:val="28"/>
          <w:szCs w:val="28"/>
        </w:rPr>
        <w:t xml:space="preserve"> to our mission of promoting independence and opening up opportunities for our wonderful pupils. </w:t>
      </w:r>
    </w:p>
    <w:p w14:paraId="0FBC9A05" w14:textId="08075E6B" w:rsidR="00E5452A" w:rsidRPr="001C26CB" w:rsidRDefault="00E5452A" w:rsidP="00C342B3">
      <w:pPr>
        <w:spacing w:after="120" w:line="304" w:lineRule="exact"/>
        <w:ind w:right="-567"/>
        <w:rPr>
          <w:rFonts w:ascii="Cambria" w:eastAsia="Cambria" w:hAnsi="Cambria" w:cs="Cambria"/>
          <w:iCs/>
          <w:color w:val="000000"/>
          <w:sz w:val="28"/>
          <w:szCs w:val="28"/>
        </w:rPr>
      </w:pPr>
      <w:r w:rsidRPr="001C26CB">
        <w:rPr>
          <w:rFonts w:ascii="Cambria" w:eastAsia="Cambria" w:hAnsi="Cambria" w:cs="Cambria"/>
          <w:iCs/>
          <w:color w:val="000000"/>
          <w:sz w:val="28"/>
          <w:szCs w:val="28"/>
        </w:rPr>
        <w:t xml:space="preserve">We believe in valuing each individual and celebrating </w:t>
      </w:r>
      <w:r w:rsidR="001C26CB" w:rsidRPr="001C26CB">
        <w:rPr>
          <w:rFonts w:ascii="Cambria" w:eastAsia="Cambria" w:hAnsi="Cambria" w:cs="Cambria"/>
          <w:iCs/>
          <w:color w:val="000000"/>
          <w:sz w:val="28"/>
          <w:szCs w:val="28"/>
        </w:rPr>
        <w:t>gather</w:t>
      </w:r>
      <w:r w:rsidRPr="001C26CB">
        <w:rPr>
          <w:rFonts w:ascii="Cambria" w:eastAsia="Cambria" w:hAnsi="Cambria" w:cs="Cambria"/>
          <w:iCs/>
          <w:color w:val="000000"/>
          <w:sz w:val="28"/>
          <w:szCs w:val="28"/>
        </w:rPr>
        <w:t xml:space="preserve"> </w:t>
      </w:r>
      <w:r w:rsidR="001C26CB" w:rsidRPr="001C26CB">
        <w:rPr>
          <w:rFonts w:ascii="Cambria" w:eastAsia="Cambria" w:hAnsi="Cambria" w:cs="Cambria"/>
          <w:iCs/>
          <w:color w:val="000000"/>
          <w:sz w:val="28"/>
          <w:szCs w:val="28"/>
        </w:rPr>
        <w:t>successes</w:t>
      </w:r>
      <w:r w:rsidRPr="001C26CB">
        <w:rPr>
          <w:rFonts w:ascii="Cambria" w:eastAsia="Cambria" w:hAnsi="Cambria" w:cs="Cambria"/>
          <w:iCs/>
          <w:color w:val="000000"/>
          <w:sz w:val="28"/>
          <w:szCs w:val="28"/>
        </w:rPr>
        <w:t xml:space="preserve"> through every stage of their learning </w:t>
      </w:r>
      <w:r w:rsidR="001C26CB" w:rsidRPr="001C26CB">
        <w:rPr>
          <w:rFonts w:ascii="Cambria" w:eastAsia="Cambria" w:hAnsi="Cambria" w:cs="Cambria"/>
          <w:iCs/>
          <w:color w:val="000000"/>
          <w:sz w:val="28"/>
          <w:szCs w:val="28"/>
        </w:rPr>
        <w:t>journey</w:t>
      </w:r>
      <w:r w:rsidRPr="001C26CB">
        <w:rPr>
          <w:rFonts w:ascii="Cambria" w:eastAsia="Cambria" w:hAnsi="Cambria" w:cs="Cambria"/>
          <w:iCs/>
          <w:color w:val="000000"/>
          <w:sz w:val="28"/>
          <w:szCs w:val="28"/>
        </w:rPr>
        <w:t xml:space="preserve">. </w:t>
      </w:r>
    </w:p>
    <w:p w14:paraId="59B3A272" w14:textId="6250DA17" w:rsidR="001C26CB" w:rsidRPr="001C26CB" w:rsidRDefault="00E5452A" w:rsidP="00E5452A">
      <w:pPr>
        <w:spacing w:after="240" w:line="304" w:lineRule="exact"/>
        <w:ind w:right="-567"/>
        <w:rPr>
          <w:rFonts w:ascii="Cambria" w:eastAsia="Cambria" w:hAnsi="Cambria" w:cs="Cambria"/>
          <w:iCs/>
          <w:color w:val="000000"/>
          <w:sz w:val="28"/>
          <w:szCs w:val="28"/>
        </w:rPr>
      </w:pPr>
      <w:r w:rsidRPr="001C26CB">
        <w:rPr>
          <w:rFonts w:ascii="Cambria" w:eastAsia="Cambria" w:hAnsi="Cambria" w:cs="Cambria"/>
          <w:iCs/>
          <w:color w:val="000000"/>
          <w:sz w:val="28"/>
          <w:szCs w:val="28"/>
        </w:rPr>
        <w:t xml:space="preserve">Across all four of our curriculum pathways, we prioritise the consistent integration </w:t>
      </w:r>
      <w:r w:rsidR="001C26CB">
        <w:rPr>
          <w:rFonts w:ascii="Cambria" w:eastAsia="Cambria" w:hAnsi="Cambria" w:cs="Cambria"/>
          <w:iCs/>
          <w:color w:val="000000"/>
          <w:sz w:val="28"/>
          <w:szCs w:val="28"/>
        </w:rPr>
        <w:t>of</w:t>
      </w:r>
      <w:r w:rsidRPr="001C26CB">
        <w:rPr>
          <w:rFonts w:ascii="Cambria" w:eastAsia="Cambria" w:hAnsi="Cambria" w:cs="Cambria"/>
          <w:iCs/>
          <w:color w:val="000000"/>
          <w:sz w:val="28"/>
          <w:szCs w:val="28"/>
        </w:rPr>
        <w:t xml:space="preserve"> communication strategies in every learning opportunity. We </w:t>
      </w:r>
      <w:r w:rsidR="001C26CB" w:rsidRPr="001C26CB">
        <w:rPr>
          <w:rFonts w:ascii="Cambria" w:eastAsia="Cambria" w:hAnsi="Cambria" w:cs="Cambria"/>
          <w:iCs/>
          <w:color w:val="000000"/>
          <w:sz w:val="28"/>
          <w:szCs w:val="28"/>
        </w:rPr>
        <w:t>recognise</w:t>
      </w:r>
      <w:r w:rsidRPr="001C26CB">
        <w:rPr>
          <w:rFonts w:ascii="Cambria" w:eastAsia="Cambria" w:hAnsi="Cambria" w:cs="Cambria"/>
          <w:iCs/>
          <w:color w:val="000000"/>
          <w:sz w:val="28"/>
          <w:szCs w:val="28"/>
        </w:rPr>
        <w:t xml:space="preserve"> that for our pupils</w:t>
      </w:r>
      <w:r w:rsidR="001C26CB" w:rsidRPr="001C26CB">
        <w:rPr>
          <w:rFonts w:ascii="Cambria" w:eastAsia="Cambria" w:hAnsi="Cambria" w:cs="Cambria"/>
          <w:iCs/>
          <w:color w:val="000000"/>
          <w:sz w:val="28"/>
          <w:szCs w:val="28"/>
        </w:rPr>
        <w:t xml:space="preserve">, the ability to express themselves, understand others, and engage with the world is fundamental to their development and success. </w:t>
      </w:r>
    </w:p>
    <w:p w14:paraId="51305CCE" w14:textId="65752259" w:rsidR="00E5452A" w:rsidRPr="001C26CB" w:rsidRDefault="001C26CB" w:rsidP="00E5452A">
      <w:pPr>
        <w:spacing w:after="240" w:line="304" w:lineRule="exact"/>
        <w:ind w:right="-567"/>
        <w:rPr>
          <w:rFonts w:ascii="Cambria" w:eastAsia="Cambria" w:hAnsi="Cambria" w:cs="Cambria"/>
          <w:iCs/>
          <w:color w:val="000000"/>
          <w:sz w:val="28"/>
          <w:szCs w:val="28"/>
        </w:rPr>
      </w:pPr>
      <w:r w:rsidRPr="001C26CB">
        <w:rPr>
          <w:rFonts w:ascii="Cambria" w:eastAsia="Cambria" w:hAnsi="Cambria" w:cs="Cambria"/>
          <w:iCs/>
          <w:color w:val="000000"/>
          <w:sz w:val="28"/>
          <w:szCs w:val="28"/>
        </w:rPr>
        <w:t>Therefore, our curriculum is designed to:</w:t>
      </w:r>
    </w:p>
    <w:p w14:paraId="736E31B0" w14:textId="16A3BB84" w:rsidR="001C26CB" w:rsidRDefault="001C26CB" w:rsidP="00C342B3">
      <w:pPr>
        <w:pStyle w:val="ListParagraph"/>
        <w:numPr>
          <w:ilvl w:val="0"/>
          <w:numId w:val="4"/>
        </w:numPr>
        <w:spacing w:after="360" w:line="304" w:lineRule="exact"/>
        <w:ind w:right="-567"/>
        <w:rPr>
          <w:rFonts w:ascii="Cambria" w:eastAsia="Cambria" w:hAnsi="Cambria" w:cs="Cambria"/>
          <w:iCs/>
          <w:color w:val="000000"/>
          <w:sz w:val="28"/>
          <w:szCs w:val="28"/>
        </w:rPr>
      </w:pPr>
      <w:r w:rsidRPr="00C342B3">
        <w:rPr>
          <w:rFonts w:ascii="Cambria" w:eastAsia="Cambria" w:hAnsi="Cambria" w:cs="Cambria"/>
          <w:iCs/>
          <w:color w:val="000000"/>
          <w:sz w:val="28"/>
          <w:szCs w:val="28"/>
        </w:rPr>
        <w:t xml:space="preserve">Embed communication as a core focus, ensuring all pupils can access learning in ways that suit their individual needs. </w:t>
      </w:r>
    </w:p>
    <w:p w14:paraId="76022189" w14:textId="77777777" w:rsidR="00C342B3" w:rsidRPr="00C342B3" w:rsidRDefault="00C342B3" w:rsidP="00C342B3">
      <w:pPr>
        <w:pStyle w:val="ListParagraph"/>
        <w:spacing w:after="360" w:line="304" w:lineRule="exact"/>
        <w:ind w:right="-567"/>
        <w:rPr>
          <w:rFonts w:ascii="Cambria" w:eastAsia="Cambria" w:hAnsi="Cambria" w:cs="Cambria"/>
          <w:iCs/>
          <w:color w:val="000000"/>
          <w:sz w:val="28"/>
          <w:szCs w:val="28"/>
        </w:rPr>
      </w:pPr>
    </w:p>
    <w:p w14:paraId="6210A6DD" w14:textId="5B3A7346" w:rsidR="001C26CB" w:rsidRPr="001C26CB" w:rsidRDefault="001C26CB" w:rsidP="001C26CB">
      <w:pPr>
        <w:pStyle w:val="ListParagraph"/>
        <w:numPr>
          <w:ilvl w:val="0"/>
          <w:numId w:val="4"/>
        </w:numPr>
        <w:spacing w:after="240" w:line="304" w:lineRule="exact"/>
        <w:ind w:right="-567"/>
        <w:rPr>
          <w:rFonts w:ascii="Cambria" w:eastAsia="Cambria" w:hAnsi="Cambria" w:cs="Cambria"/>
          <w:iCs/>
          <w:color w:val="000000"/>
          <w:sz w:val="28"/>
          <w:szCs w:val="28"/>
        </w:rPr>
      </w:pPr>
      <w:r w:rsidRPr="001C26CB">
        <w:rPr>
          <w:rFonts w:ascii="Cambria" w:eastAsia="Cambria" w:hAnsi="Cambria" w:cs="Cambria"/>
          <w:iCs/>
          <w:color w:val="000000"/>
          <w:sz w:val="28"/>
          <w:szCs w:val="28"/>
        </w:rPr>
        <w:t xml:space="preserve">Incorporate tailored strategies such as visual aids, symbols, communication / assisted language input (ALI) boards, communication books and alternative augmentative communication (AAC) to support understanding and expression. </w:t>
      </w:r>
    </w:p>
    <w:p w14:paraId="3BFDE3DF" w14:textId="77777777" w:rsidR="001C26CB" w:rsidRPr="001C26CB" w:rsidRDefault="001C26CB" w:rsidP="001C26CB">
      <w:pPr>
        <w:pStyle w:val="ListParagraph"/>
        <w:rPr>
          <w:rFonts w:ascii="Cambria" w:eastAsia="Cambria" w:hAnsi="Cambria" w:cs="Cambria"/>
          <w:iCs/>
          <w:color w:val="000000"/>
          <w:sz w:val="28"/>
          <w:szCs w:val="28"/>
        </w:rPr>
      </w:pPr>
    </w:p>
    <w:p w14:paraId="59F9524D" w14:textId="7B7A40CD" w:rsidR="001C26CB" w:rsidRPr="001C26CB" w:rsidRDefault="001C26CB" w:rsidP="001C26CB">
      <w:pPr>
        <w:pStyle w:val="ListParagraph"/>
        <w:numPr>
          <w:ilvl w:val="0"/>
          <w:numId w:val="4"/>
        </w:numPr>
        <w:spacing w:after="240" w:line="304" w:lineRule="exact"/>
        <w:ind w:right="-567"/>
        <w:rPr>
          <w:rFonts w:ascii="Cambria" w:eastAsia="Cambria" w:hAnsi="Cambria" w:cs="Cambria"/>
          <w:iCs/>
          <w:color w:val="000000"/>
          <w:sz w:val="28"/>
          <w:szCs w:val="28"/>
        </w:rPr>
      </w:pPr>
      <w:r w:rsidRPr="001C26CB">
        <w:rPr>
          <w:rFonts w:ascii="Cambria" w:eastAsia="Cambria" w:hAnsi="Cambria" w:cs="Cambria"/>
          <w:iCs/>
          <w:color w:val="000000"/>
          <w:sz w:val="28"/>
          <w:szCs w:val="28"/>
        </w:rPr>
        <w:t xml:space="preserve">Provide structured opportunities for pupils to communicate their wants, thoughts, and observations through the school day. </w:t>
      </w:r>
    </w:p>
    <w:p w14:paraId="0A1C2676" w14:textId="77777777" w:rsidR="001C26CB" w:rsidRPr="001C26CB" w:rsidRDefault="001C26CB" w:rsidP="001C26CB">
      <w:pPr>
        <w:pStyle w:val="ListParagraph"/>
        <w:rPr>
          <w:rFonts w:ascii="Cambria" w:eastAsia="Cambria" w:hAnsi="Cambria" w:cs="Cambria"/>
          <w:iCs/>
          <w:color w:val="000000"/>
          <w:sz w:val="28"/>
          <w:szCs w:val="28"/>
        </w:rPr>
      </w:pPr>
    </w:p>
    <w:p w14:paraId="12455D62" w14:textId="4A02469E" w:rsidR="001C26CB" w:rsidRPr="001C26CB" w:rsidRDefault="001C26CB" w:rsidP="001C26CB">
      <w:pPr>
        <w:pStyle w:val="ListParagraph"/>
        <w:numPr>
          <w:ilvl w:val="0"/>
          <w:numId w:val="4"/>
        </w:numPr>
        <w:spacing w:after="240" w:line="304" w:lineRule="exact"/>
        <w:ind w:right="-567"/>
        <w:rPr>
          <w:rFonts w:ascii="Cambria" w:eastAsia="Cambria" w:hAnsi="Cambria" w:cs="Cambria"/>
          <w:iCs/>
          <w:color w:val="000000"/>
          <w:sz w:val="28"/>
          <w:szCs w:val="28"/>
        </w:rPr>
      </w:pPr>
      <w:r w:rsidRPr="001C26CB">
        <w:rPr>
          <w:rFonts w:ascii="Cambria" w:eastAsia="Cambria" w:hAnsi="Cambria" w:cs="Cambria"/>
          <w:iCs/>
          <w:color w:val="000000"/>
          <w:sz w:val="28"/>
          <w:szCs w:val="28"/>
        </w:rPr>
        <w:t xml:space="preserve">Introduced and reinforce new vocabulary through supported, modelled activities that promote both receptive and expressive language skills. </w:t>
      </w:r>
    </w:p>
    <w:p w14:paraId="28650BCF" w14:textId="77777777" w:rsidR="001C26CB" w:rsidRPr="001C26CB" w:rsidRDefault="001C26CB" w:rsidP="00C342B3">
      <w:pPr>
        <w:pStyle w:val="ListParagraph"/>
        <w:spacing w:after="0"/>
        <w:rPr>
          <w:rFonts w:ascii="Cambria" w:eastAsia="Cambria" w:hAnsi="Cambria" w:cs="Cambria"/>
          <w:iCs/>
          <w:color w:val="000000"/>
          <w:sz w:val="28"/>
          <w:szCs w:val="28"/>
        </w:rPr>
      </w:pPr>
    </w:p>
    <w:p w14:paraId="65D14586" w14:textId="55C862AA" w:rsidR="001C26CB" w:rsidRPr="001C26CB" w:rsidRDefault="001C26CB" w:rsidP="00C342B3">
      <w:pPr>
        <w:spacing w:after="600" w:line="304" w:lineRule="exact"/>
        <w:ind w:right="-567"/>
        <w:rPr>
          <w:rFonts w:ascii="Cambria" w:eastAsia="Cambria" w:hAnsi="Cambria" w:cs="Cambria"/>
          <w:iCs/>
          <w:color w:val="000000"/>
          <w:sz w:val="28"/>
          <w:szCs w:val="28"/>
        </w:rPr>
      </w:pPr>
      <w:r w:rsidRPr="001C26CB">
        <w:rPr>
          <w:rFonts w:ascii="Cambria" w:eastAsia="Cambria" w:hAnsi="Cambria" w:cs="Cambria"/>
          <w:iCs/>
          <w:color w:val="000000"/>
          <w:sz w:val="28"/>
          <w:szCs w:val="28"/>
        </w:rPr>
        <w:t>By placing communication at the core of our curriculum, we empower pupils to become confident, active participants in their learning journey and beyond.</w:t>
      </w:r>
    </w:p>
    <w:p w14:paraId="54C089FF" w14:textId="77777777" w:rsidR="001C26CB" w:rsidRDefault="001C26CB" w:rsidP="001C26CB">
      <w:pPr>
        <w:spacing w:after="240" w:line="304" w:lineRule="exact"/>
        <w:ind w:right="-567"/>
        <w:rPr>
          <w:rFonts w:ascii="Cambria" w:eastAsia="Cambria" w:hAnsi="Cambria" w:cs="Cambria"/>
          <w:i/>
          <w:color w:val="000000"/>
          <w:sz w:val="28"/>
          <w:szCs w:val="28"/>
        </w:rPr>
      </w:pPr>
    </w:p>
    <w:p w14:paraId="0A0D6591" w14:textId="7DA0B87B" w:rsidR="001C26CB" w:rsidRPr="001C26CB" w:rsidRDefault="001C26CB" w:rsidP="001C26CB">
      <w:pPr>
        <w:spacing w:after="240" w:line="304" w:lineRule="exact"/>
        <w:ind w:right="-567"/>
        <w:rPr>
          <w:rFonts w:ascii="Cambria" w:eastAsia="Cambria" w:hAnsi="Cambria" w:cs="Cambria"/>
          <w:i/>
          <w:color w:val="000000"/>
          <w:sz w:val="28"/>
          <w:szCs w:val="28"/>
        </w:rPr>
        <w:sectPr w:rsidR="001C26CB" w:rsidRPr="001C26CB" w:rsidSect="00E5452A">
          <w:type w:val="continuous"/>
          <w:pgSz w:w="12240" w:h="15840"/>
          <w:pgMar w:top="1440" w:right="1736" w:bottom="0" w:left="1371" w:header="720" w:footer="720" w:gutter="0"/>
          <w:cols w:space="720"/>
        </w:sectPr>
      </w:pPr>
    </w:p>
    <w:p w14:paraId="454E6600" w14:textId="77777777" w:rsidR="00C342B3" w:rsidRDefault="00C342B3" w:rsidP="001C26CB">
      <w:pPr>
        <w:spacing w:after="240"/>
        <w:rPr>
          <w:b/>
          <w:bCs/>
          <w:sz w:val="28"/>
          <w:szCs w:val="28"/>
          <w:u w:val="single"/>
        </w:rPr>
      </w:pPr>
    </w:p>
    <w:p w14:paraId="3CDB956D" w14:textId="77777777" w:rsidR="00C342B3" w:rsidRDefault="00C342B3" w:rsidP="001C26CB">
      <w:pPr>
        <w:spacing w:after="240"/>
        <w:rPr>
          <w:b/>
          <w:bCs/>
          <w:sz w:val="28"/>
          <w:szCs w:val="28"/>
          <w:u w:val="single"/>
        </w:rPr>
      </w:pPr>
    </w:p>
    <w:p w14:paraId="7ACB9B43" w14:textId="6BABE776" w:rsidR="001C26CB" w:rsidRPr="00E63746" w:rsidRDefault="001C26CB" w:rsidP="001C26CB">
      <w:pPr>
        <w:spacing w:after="240"/>
        <w:rPr>
          <w:b/>
          <w:bCs/>
          <w:sz w:val="28"/>
          <w:szCs w:val="28"/>
          <w:u w:val="single"/>
        </w:rPr>
      </w:pPr>
      <w:r w:rsidRPr="00E63746">
        <w:rPr>
          <w:b/>
          <w:bCs/>
          <w:sz w:val="28"/>
          <w:szCs w:val="28"/>
          <w:u w:val="single"/>
        </w:rPr>
        <w:lastRenderedPageBreak/>
        <w:t xml:space="preserve">Monitoring and evaluation: </w:t>
      </w:r>
    </w:p>
    <w:p w14:paraId="70105A97" w14:textId="77777777" w:rsidR="001C26CB" w:rsidRPr="001C26CB" w:rsidRDefault="001C26CB" w:rsidP="00C342B3">
      <w:pPr>
        <w:ind w:right="-170"/>
        <w:rPr>
          <w:rFonts w:ascii="Cambria" w:hAnsi="Cambria"/>
          <w:sz w:val="28"/>
          <w:szCs w:val="28"/>
        </w:rPr>
      </w:pPr>
      <w:r w:rsidRPr="001C26CB">
        <w:rPr>
          <w:rFonts w:ascii="Cambria" w:hAnsi="Cambria"/>
          <w:sz w:val="28"/>
          <w:szCs w:val="28"/>
        </w:rPr>
        <w:t>At Acorns Primary School, we recognise that monitoring and evaluating a young person’s communication progress is central to their overall development and wellbeing. Communication is not only a fundamental right but also a vital tool for learning, social interaction, and independence.</w:t>
      </w:r>
    </w:p>
    <w:p w14:paraId="3E70396F" w14:textId="77777777" w:rsidR="001C26CB" w:rsidRPr="001C26CB" w:rsidRDefault="001C26CB" w:rsidP="00C342B3">
      <w:pPr>
        <w:spacing w:after="120"/>
        <w:ind w:right="-170"/>
        <w:rPr>
          <w:rFonts w:ascii="Cambria" w:hAnsi="Cambria"/>
          <w:sz w:val="28"/>
          <w:szCs w:val="28"/>
        </w:rPr>
      </w:pPr>
      <w:r w:rsidRPr="001C26CB">
        <w:rPr>
          <w:rFonts w:ascii="Cambria" w:hAnsi="Cambria"/>
          <w:sz w:val="28"/>
          <w:szCs w:val="28"/>
        </w:rPr>
        <w:t>We are committed to ensuring that all pupils have regular, meaningful opportunities to use and develop their preferred methods of communication. To support this, a range of communication tools—including signs, symbols, photographs, objects of reference, and personalised communication aids—must be consistently available and appropriately supported by staff in the following environments:</w:t>
      </w:r>
    </w:p>
    <w:p w14:paraId="7258246C" w14:textId="77777777" w:rsidR="001C26CB" w:rsidRPr="001C26CB" w:rsidRDefault="001C26CB" w:rsidP="001C26CB">
      <w:pPr>
        <w:numPr>
          <w:ilvl w:val="0"/>
          <w:numId w:val="5"/>
        </w:numPr>
        <w:spacing w:line="278" w:lineRule="auto"/>
        <w:rPr>
          <w:rFonts w:ascii="Cambria" w:hAnsi="Cambria"/>
          <w:sz w:val="28"/>
          <w:szCs w:val="28"/>
        </w:rPr>
      </w:pPr>
      <w:r w:rsidRPr="001C26CB">
        <w:rPr>
          <w:rFonts w:ascii="Cambria" w:hAnsi="Cambria"/>
          <w:sz w:val="28"/>
          <w:szCs w:val="28"/>
        </w:rPr>
        <w:t xml:space="preserve"> Within the classroom</w:t>
      </w:r>
    </w:p>
    <w:p w14:paraId="3A7A3FEA" w14:textId="77777777" w:rsidR="001C26CB" w:rsidRPr="001C26CB" w:rsidRDefault="001C26CB" w:rsidP="001C26CB">
      <w:pPr>
        <w:numPr>
          <w:ilvl w:val="0"/>
          <w:numId w:val="5"/>
        </w:numPr>
        <w:spacing w:line="278" w:lineRule="auto"/>
        <w:rPr>
          <w:rFonts w:ascii="Cambria" w:hAnsi="Cambria"/>
          <w:sz w:val="28"/>
          <w:szCs w:val="28"/>
        </w:rPr>
      </w:pPr>
      <w:r w:rsidRPr="001C26CB">
        <w:rPr>
          <w:rFonts w:ascii="Cambria" w:hAnsi="Cambria"/>
          <w:sz w:val="28"/>
          <w:szCs w:val="28"/>
        </w:rPr>
        <w:t>Across the school and home settings</w:t>
      </w:r>
    </w:p>
    <w:p w14:paraId="7EF2D76F" w14:textId="77777777" w:rsidR="001C26CB" w:rsidRPr="001C26CB" w:rsidRDefault="001C26CB" w:rsidP="001C26CB">
      <w:pPr>
        <w:numPr>
          <w:ilvl w:val="0"/>
          <w:numId w:val="5"/>
        </w:numPr>
        <w:spacing w:line="278" w:lineRule="auto"/>
        <w:rPr>
          <w:rFonts w:ascii="Cambria" w:hAnsi="Cambria"/>
          <w:sz w:val="28"/>
          <w:szCs w:val="28"/>
        </w:rPr>
      </w:pPr>
      <w:r w:rsidRPr="001C26CB">
        <w:rPr>
          <w:rFonts w:ascii="Cambria" w:hAnsi="Cambria"/>
          <w:sz w:val="28"/>
          <w:szCs w:val="28"/>
        </w:rPr>
        <w:t>In the wider community</w:t>
      </w:r>
    </w:p>
    <w:p w14:paraId="398D5368" w14:textId="77777777" w:rsidR="001C26CB" w:rsidRPr="001C26CB" w:rsidRDefault="001C26CB" w:rsidP="00C342B3">
      <w:pPr>
        <w:ind w:right="-170"/>
        <w:rPr>
          <w:rFonts w:ascii="Cambria" w:hAnsi="Cambria"/>
          <w:sz w:val="28"/>
          <w:szCs w:val="28"/>
        </w:rPr>
      </w:pPr>
      <w:r w:rsidRPr="001C26CB">
        <w:rPr>
          <w:rFonts w:ascii="Cambria" w:hAnsi="Cambria"/>
          <w:sz w:val="28"/>
          <w:szCs w:val="28"/>
        </w:rPr>
        <w:t>Where a therapy programme is deemed appropriate, the Speech and Language Therapist will oversee the young person’s progress, reporting against the specific targets outlined in their programme. These outcomes are also reviewed in relation to the communication objectives detailed in the pupil’s Education, Health and Care Plan (EHCP) during the annual review process.</w:t>
      </w:r>
    </w:p>
    <w:p w14:paraId="7CC3689A" w14:textId="77777777" w:rsidR="001C26CB" w:rsidRDefault="001C26CB" w:rsidP="00C342B3">
      <w:pPr>
        <w:ind w:right="-170"/>
        <w:rPr>
          <w:rFonts w:ascii="Cambria" w:hAnsi="Cambria"/>
          <w:sz w:val="28"/>
          <w:szCs w:val="28"/>
        </w:rPr>
      </w:pPr>
      <w:r w:rsidRPr="001C26CB">
        <w:rPr>
          <w:rFonts w:ascii="Cambria" w:hAnsi="Cambria"/>
          <w:sz w:val="28"/>
          <w:szCs w:val="28"/>
        </w:rPr>
        <w:t xml:space="preserve">Class teachers are responsible for the ongoing monitoring and evaluation of each pupil’s communication development, ensuring that progress is tracked effectively. This is evidenced through observations, recording against individual pupil targets on schools recording system (evidence for learning – EFL) and through the communication matrix and b-squared. </w:t>
      </w:r>
    </w:p>
    <w:p w14:paraId="6F90E98F" w14:textId="77777777" w:rsidR="001C26CB" w:rsidRPr="001C26CB" w:rsidRDefault="001C26CB" w:rsidP="00C342B3">
      <w:pPr>
        <w:ind w:right="-170"/>
        <w:rPr>
          <w:rFonts w:ascii="Cambria" w:hAnsi="Cambria"/>
          <w:sz w:val="28"/>
          <w:szCs w:val="28"/>
        </w:rPr>
      </w:pPr>
      <w:r w:rsidRPr="001C26CB">
        <w:rPr>
          <w:rFonts w:ascii="Cambria" w:hAnsi="Cambria"/>
          <w:sz w:val="28"/>
          <w:szCs w:val="28"/>
        </w:rPr>
        <w:t xml:space="preserve">Class teachers can liaise with Speech and language therapists, the schools communication lead and communication support teaching assistant to support developing effective and robust communication environments that enable individuals to continue to make outstanding progress. They can support with identifying needs and developing interventions to support as necessary. </w:t>
      </w:r>
    </w:p>
    <w:p w14:paraId="255CF87B" w14:textId="77777777" w:rsidR="001C26CB" w:rsidRPr="001C26CB" w:rsidRDefault="001C26CB" w:rsidP="00C342B3">
      <w:pPr>
        <w:ind w:right="-170"/>
        <w:rPr>
          <w:rFonts w:ascii="Cambria" w:hAnsi="Cambria"/>
          <w:sz w:val="28"/>
          <w:szCs w:val="28"/>
        </w:rPr>
      </w:pPr>
      <w:r w:rsidRPr="001C26CB">
        <w:rPr>
          <w:rFonts w:ascii="Cambria" w:hAnsi="Cambria"/>
          <w:sz w:val="28"/>
          <w:szCs w:val="28"/>
        </w:rPr>
        <w:t>Communication and interaction needs—including achievements, challenges, and concerns—are formally reviewed and discussed at every EHCP annual review meeting, ensuring a collaborative and holistic approach to supporting each pupil’s growth.</w:t>
      </w:r>
    </w:p>
    <w:p w14:paraId="275972C5" w14:textId="77777777" w:rsidR="001C26CB" w:rsidRPr="001C26CB" w:rsidRDefault="001C26CB">
      <w:pPr>
        <w:spacing w:line="20" w:lineRule="exact"/>
        <w:rPr>
          <w:rFonts w:ascii="Cambria" w:hAnsi="Cambria"/>
          <w:sz w:val="28"/>
          <w:szCs w:val="28"/>
        </w:rPr>
        <w:sectPr w:rsidR="001C26CB" w:rsidRPr="001C26CB">
          <w:type w:val="continuous"/>
          <w:pgSz w:w="12240" w:h="15840"/>
          <w:pgMar w:top="1440" w:right="1739" w:bottom="0" w:left="1371" w:header="720" w:footer="720" w:gutter="0"/>
          <w:cols w:space="720"/>
        </w:sectPr>
      </w:pPr>
    </w:p>
    <w:p w14:paraId="4C93AE4D" w14:textId="77777777" w:rsidR="001C26CB" w:rsidRDefault="001C26CB">
      <w:pPr>
        <w:spacing w:line="200" w:lineRule="exact"/>
        <w:rPr>
          <w:rFonts w:ascii="Cambria" w:hAnsi="Cambria"/>
          <w:sz w:val="28"/>
          <w:szCs w:val="28"/>
        </w:rPr>
      </w:pPr>
    </w:p>
    <w:p w14:paraId="0E037121" w14:textId="77777777" w:rsidR="001C26CB" w:rsidRDefault="001C26CB">
      <w:pPr>
        <w:spacing w:line="200" w:lineRule="exact"/>
        <w:rPr>
          <w:rFonts w:ascii="Cambria" w:hAnsi="Cambria"/>
          <w:sz w:val="28"/>
          <w:szCs w:val="28"/>
        </w:rPr>
      </w:pPr>
    </w:p>
    <w:p w14:paraId="6C71D867" w14:textId="77777777" w:rsidR="001428F4" w:rsidRPr="007A714F" w:rsidRDefault="001428F4" w:rsidP="00C342B3">
      <w:pPr>
        <w:spacing w:after="240"/>
        <w:ind w:left="-5670"/>
        <w:rPr>
          <w:rFonts w:ascii="Cambria" w:hAnsi="Cambria"/>
          <w:b/>
          <w:bCs/>
          <w:sz w:val="28"/>
          <w:szCs w:val="28"/>
        </w:rPr>
      </w:pPr>
      <w:r w:rsidRPr="007A714F">
        <w:rPr>
          <w:rFonts w:ascii="Cambria" w:hAnsi="Cambria"/>
          <w:b/>
          <w:bCs/>
          <w:sz w:val="28"/>
          <w:szCs w:val="28"/>
        </w:rPr>
        <w:t>Communication methods used at Acorns Primary School:</w:t>
      </w:r>
    </w:p>
    <w:p w14:paraId="6687E778" w14:textId="77777777" w:rsidR="001428F4" w:rsidRPr="001428F4" w:rsidRDefault="001428F4" w:rsidP="00C342B3">
      <w:pPr>
        <w:spacing w:after="120"/>
        <w:ind w:left="-5670"/>
        <w:rPr>
          <w:rFonts w:ascii="Cambria" w:hAnsi="Cambria"/>
          <w:sz w:val="28"/>
          <w:szCs w:val="28"/>
        </w:rPr>
      </w:pPr>
      <w:r w:rsidRPr="001428F4">
        <w:rPr>
          <w:rFonts w:ascii="Cambria" w:hAnsi="Cambria"/>
          <w:sz w:val="28"/>
          <w:szCs w:val="28"/>
        </w:rPr>
        <w:t>At Acorns, we are committed to creating a total communication environment that supports the diverse speech, language, and communication needs of all our pupils. We understand that no single approach suits every learner, so we adopt a flexible and inclusive strategy that draws on a wide range of interventions.</w:t>
      </w:r>
    </w:p>
    <w:p w14:paraId="06C7D0C5" w14:textId="77777777" w:rsidR="001428F4" w:rsidRPr="001428F4" w:rsidRDefault="001428F4" w:rsidP="00C342B3">
      <w:pPr>
        <w:spacing w:after="120"/>
        <w:ind w:left="-5670"/>
        <w:rPr>
          <w:rFonts w:ascii="Cambria" w:hAnsi="Cambria"/>
          <w:sz w:val="28"/>
          <w:szCs w:val="28"/>
        </w:rPr>
      </w:pPr>
      <w:r w:rsidRPr="001428F4">
        <w:rPr>
          <w:rFonts w:ascii="Cambria" w:hAnsi="Cambria"/>
          <w:sz w:val="28"/>
          <w:szCs w:val="28"/>
        </w:rPr>
        <w:t xml:space="preserve">Central to our practice is the use of Augmentative and Alternative Communication (AAC). AAC refers to any method that supplements or replaces spoken language, enabling individuals to express themselves in meaningful ways. </w:t>
      </w:r>
    </w:p>
    <w:p w14:paraId="4783C331" w14:textId="77777777" w:rsidR="001428F4" w:rsidRPr="001428F4" w:rsidRDefault="001428F4" w:rsidP="00C342B3">
      <w:pPr>
        <w:spacing w:after="120"/>
        <w:ind w:left="-5670"/>
        <w:rPr>
          <w:rFonts w:ascii="Cambria" w:hAnsi="Cambria"/>
          <w:sz w:val="28"/>
          <w:szCs w:val="28"/>
        </w:rPr>
      </w:pPr>
      <w:r w:rsidRPr="001428F4">
        <w:rPr>
          <w:rFonts w:ascii="Cambria" w:hAnsi="Cambria"/>
          <w:sz w:val="28"/>
          <w:szCs w:val="28"/>
        </w:rPr>
        <w:t>This can range from natural gestures and facial expressions to more structured systems such as symbols, signs, and communication aids.</w:t>
      </w:r>
    </w:p>
    <w:p w14:paraId="5A2C78C2" w14:textId="77777777" w:rsidR="001428F4" w:rsidRPr="001428F4" w:rsidRDefault="001428F4" w:rsidP="00C342B3">
      <w:pPr>
        <w:spacing w:after="120"/>
        <w:ind w:left="-5670"/>
        <w:rPr>
          <w:rFonts w:ascii="Cambria" w:hAnsi="Cambria"/>
          <w:sz w:val="28"/>
          <w:szCs w:val="28"/>
        </w:rPr>
      </w:pPr>
      <w:r w:rsidRPr="001428F4">
        <w:rPr>
          <w:rFonts w:ascii="Cambria" w:hAnsi="Cambria"/>
          <w:sz w:val="28"/>
          <w:szCs w:val="28"/>
        </w:rPr>
        <w:t>We recognise that communication is not limited to speech. At Acorns, pupils may use:</w:t>
      </w:r>
    </w:p>
    <w:p w14:paraId="7721995E" w14:textId="62F51731" w:rsidR="001428F4" w:rsidRPr="00C342B3" w:rsidRDefault="001428F4" w:rsidP="00C342B3">
      <w:pPr>
        <w:pStyle w:val="ListParagraph"/>
        <w:numPr>
          <w:ilvl w:val="0"/>
          <w:numId w:val="19"/>
        </w:numPr>
        <w:spacing w:after="120"/>
        <w:rPr>
          <w:rFonts w:ascii="Cambria" w:hAnsi="Cambria"/>
          <w:sz w:val="28"/>
          <w:szCs w:val="28"/>
        </w:rPr>
      </w:pPr>
      <w:r w:rsidRPr="00C342B3">
        <w:rPr>
          <w:rFonts w:ascii="Cambria" w:hAnsi="Cambria"/>
          <w:sz w:val="28"/>
          <w:szCs w:val="28"/>
        </w:rPr>
        <w:t>Gestures and signs (e.g., Makaton) to convey meaning</w:t>
      </w:r>
    </w:p>
    <w:p w14:paraId="5F05A4C1" w14:textId="661DC7FF" w:rsidR="001428F4" w:rsidRPr="00C342B3" w:rsidRDefault="001428F4" w:rsidP="00C342B3">
      <w:pPr>
        <w:pStyle w:val="ListParagraph"/>
        <w:numPr>
          <w:ilvl w:val="0"/>
          <w:numId w:val="19"/>
        </w:numPr>
        <w:spacing w:after="120"/>
        <w:rPr>
          <w:rFonts w:ascii="Cambria" w:hAnsi="Cambria"/>
          <w:sz w:val="28"/>
          <w:szCs w:val="28"/>
        </w:rPr>
      </w:pPr>
      <w:r w:rsidRPr="00C342B3">
        <w:rPr>
          <w:rFonts w:ascii="Cambria" w:hAnsi="Cambria"/>
          <w:sz w:val="28"/>
          <w:szCs w:val="28"/>
        </w:rPr>
        <w:t xml:space="preserve">Graphic symbols and photographs to support understanding and expression. At Acorns we use a programme called Boardmaker </w:t>
      </w:r>
      <w:r w:rsidR="007A714F" w:rsidRPr="00C342B3">
        <w:rPr>
          <w:rFonts w:ascii="Cambria" w:hAnsi="Cambria"/>
          <w:sz w:val="28"/>
          <w:szCs w:val="28"/>
        </w:rPr>
        <w:t xml:space="preserve">as known as PCS </w:t>
      </w:r>
      <w:r w:rsidRPr="00C342B3">
        <w:rPr>
          <w:rFonts w:ascii="Cambria" w:hAnsi="Cambria"/>
          <w:sz w:val="28"/>
          <w:szCs w:val="28"/>
        </w:rPr>
        <w:t>to generate and make all of our symbols.</w:t>
      </w:r>
    </w:p>
    <w:p w14:paraId="768E78D2" w14:textId="26AFCE93" w:rsidR="001428F4" w:rsidRPr="00C342B3" w:rsidRDefault="001428F4" w:rsidP="00C342B3">
      <w:pPr>
        <w:pStyle w:val="ListParagraph"/>
        <w:numPr>
          <w:ilvl w:val="0"/>
          <w:numId w:val="19"/>
        </w:numPr>
        <w:spacing w:after="120"/>
        <w:rPr>
          <w:rFonts w:ascii="Cambria" w:hAnsi="Cambria"/>
          <w:sz w:val="28"/>
          <w:szCs w:val="28"/>
        </w:rPr>
      </w:pPr>
      <w:r w:rsidRPr="00C342B3">
        <w:rPr>
          <w:rFonts w:ascii="Cambria" w:hAnsi="Cambria"/>
          <w:sz w:val="28"/>
          <w:szCs w:val="28"/>
        </w:rPr>
        <w:t>Objects of reference to represent activities, places, or people</w:t>
      </w:r>
    </w:p>
    <w:p w14:paraId="52BE0208" w14:textId="355750BA" w:rsidR="001428F4" w:rsidRPr="00C342B3" w:rsidRDefault="001428F4" w:rsidP="00C342B3">
      <w:pPr>
        <w:pStyle w:val="ListParagraph"/>
        <w:numPr>
          <w:ilvl w:val="0"/>
          <w:numId w:val="19"/>
        </w:numPr>
        <w:spacing w:after="240"/>
        <w:rPr>
          <w:rFonts w:ascii="Cambria" w:hAnsi="Cambria"/>
          <w:sz w:val="28"/>
          <w:szCs w:val="28"/>
        </w:rPr>
      </w:pPr>
      <w:r w:rsidRPr="00C342B3">
        <w:rPr>
          <w:rFonts w:ascii="Cambria" w:hAnsi="Cambria"/>
          <w:sz w:val="28"/>
          <w:szCs w:val="28"/>
        </w:rPr>
        <w:t>High-tech and low-tech communication aids, including voice output devices and communication boards</w:t>
      </w:r>
    </w:p>
    <w:p w14:paraId="402E70A6" w14:textId="77777777" w:rsidR="001428F4" w:rsidRPr="001428F4" w:rsidRDefault="001428F4" w:rsidP="00C342B3">
      <w:pPr>
        <w:spacing w:after="120"/>
        <w:ind w:left="-5670"/>
        <w:rPr>
          <w:rFonts w:ascii="Cambria" w:hAnsi="Cambria"/>
          <w:sz w:val="28"/>
          <w:szCs w:val="28"/>
        </w:rPr>
      </w:pPr>
      <w:r w:rsidRPr="001428F4">
        <w:rPr>
          <w:rFonts w:ascii="Cambria" w:hAnsi="Cambria"/>
          <w:sz w:val="28"/>
          <w:szCs w:val="28"/>
        </w:rPr>
        <w:t>These tools are embedded across all learning environments—within the classroom, throughout the school and home settings, and in the wider community—to ensure pupils can access the curriculum and engage socially and emotionally.</w:t>
      </w:r>
    </w:p>
    <w:p w14:paraId="4C38B9C1" w14:textId="77777777" w:rsidR="001428F4" w:rsidRPr="001428F4" w:rsidRDefault="001428F4" w:rsidP="00C342B3">
      <w:pPr>
        <w:spacing w:after="120"/>
        <w:ind w:left="-5670"/>
        <w:rPr>
          <w:rFonts w:ascii="Cambria" w:hAnsi="Cambria"/>
          <w:sz w:val="28"/>
          <w:szCs w:val="28"/>
        </w:rPr>
      </w:pPr>
      <w:r w:rsidRPr="001428F4">
        <w:rPr>
          <w:rFonts w:ascii="Cambria" w:hAnsi="Cambria"/>
          <w:sz w:val="28"/>
          <w:szCs w:val="28"/>
        </w:rPr>
        <w:t>AAC is not only a bridge to learning but a language in its own right. For pupils with physical, sensory, or learning disabilities, it provides a vital pathway to achieving emotional, social, educational, and vocational goals.</w:t>
      </w:r>
    </w:p>
    <w:p w14:paraId="6D66AC8D" w14:textId="77777777" w:rsidR="001428F4" w:rsidRDefault="001428F4" w:rsidP="003224A4">
      <w:pPr>
        <w:spacing w:after="600"/>
        <w:ind w:left="-5670"/>
        <w:rPr>
          <w:rFonts w:ascii="Cambria" w:hAnsi="Cambria"/>
          <w:sz w:val="28"/>
          <w:szCs w:val="28"/>
        </w:rPr>
      </w:pPr>
      <w:r w:rsidRPr="001428F4">
        <w:rPr>
          <w:rFonts w:ascii="Cambria" w:hAnsi="Cambria"/>
          <w:sz w:val="28"/>
          <w:szCs w:val="28"/>
        </w:rPr>
        <w:t>By embracing a total communication approach, Acorns empowers every pupil to find their voice, connect with others, and thrive in all aspects of life.</w:t>
      </w:r>
    </w:p>
    <w:p w14:paraId="2AC73A9E" w14:textId="77777777" w:rsidR="00C342B3" w:rsidRDefault="00C342B3" w:rsidP="003224A4">
      <w:pPr>
        <w:spacing w:after="600"/>
        <w:ind w:left="-5670"/>
        <w:rPr>
          <w:rFonts w:ascii="Cambria" w:hAnsi="Cambria"/>
          <w:sz w:val="28"/>
          <w:szCs w:val="28"/>
        </w:rPr>
      </w:pPr>
    </w:p>
    <w:p w14:paraId="52A9CD1A" w14:textId="77777777" w:rsidR="00C342B3" w:rsidRPr="001428F4" w:rsidRDefault="00C342B3" w:rsidP="003224A4">
      <w:pPr>
        <w:spacing w:after="600"/>
        <w:ind w:left="-5670"/>
        <w:rPr>
          <w:rFonts w:ascii="Cambria" w:hAnsi="Cambria"/>
          <w:sz w:val="28"/>
          <w:szCs w:val="28"/>
        </w:rPr>
      </w:pPr>
    </w:p>
    <w:p w14:paraId="3B57912C" w14:textId="77777777" w:rsidR="001428F4" w:rsidRPr="007A714F" w:rsidRDefault="001428F4" w:rsidP="003224A4">
      <w:pPr>
        <w:spacing w:before="240" w:after="360"/>
        <w:ind w:left="-5670"/>
        <w:rPr>
          <w:rFonts w:ascii="Cambria" w:hAnsi="Cambria"/>
          <w:b/>
          <w:bCs/>
          <w:sz w:val="28"/>
          <w:szCs w:val="28"/>
          <w:u w:val="single"/>
        </w:rPr>
      </w:pPr>
      <w:r w:rsidRPr="007A714F">
        <w:rPr>
          <w:rFonts w:ascii="Cambria" w:hAnsi="Cambria"/>
          <w:b/>
          <w:bCs/>
          <w:sz w:val="28"/>
          <w:szCs w:val="28"/>
          <w:u w:val="single"/>
        </w:rPr>
        <w:lastRenderedPageBreak/>
        <w:t xml:space="preserve">Acorns Primary School implement the below strategies: </w:t>
      </w:r>
    </w:p>
    <w:p w14:paraId="30DDA262" w14:textId="77777777" w:rsidR="003224A4" w:rsidRPr="003224A4" w:rsidRDefault="003224A4" w:rsidP="003224A4">
      <w:pPr>
        <w:spacing w:after="240"/>
        <w:ind w:left="-5670"/>
        <w:rPr>
          <w:rFonts w:ascii="Cambria" w:hAnsi="Cambria"/>
          <w:b/>
          <w:bCs/>
          <w:sz w:val="28"/>
          <w:szCs w:val="28"/>
        </w:rPr>
      </w:pPr>
      <w:r w:rsidRPr="003224A4">
        <w:rPr>
          <w:rFonts w:ascii="Cambria" w:hAnsi="Cambria"/>
          <w:b/>
          <w:bCs/>
          <w:sz w:val="28"/>
          <w:szCs w:val="28"/>
        </w:rPr>
        <w:t xml:space="preserve">Aided Language Input (ALI) </w:t>
      </w:r>
    </w:p>
    <w:p w14:paraId="41AB63BE" w14:textId="77777777" w:rsidR="003224A4" w:rsidRPr="001428F4" w:rsidRDefault="003224A4" w:rsidP="003224A4">
      <w:pPr>
        <w:spacing w:after="120"/>
        <w:ind w:left="-5670"/>
        <w:rPr>
          <w:rFonts w:ascii="Cambria" w:hAnsi="Cambria"/>
          <w:sz w:val="28"/>
          <w:szCs w:val="28"/>
        </w:rPr>
      </w:pPr>
      <w:r w:rsidRPr="001428F4">
        <w:rPr>
          <w:rFonts w:ascii="Cambria" w:hAnsi="Cambria"/>
          <w:sz w:val="28"/>
          <w:szCs w:val="28"/>
        </w:rPr>
        <w:t xml:space="preserve">At Acorns ALI is used in all classes and around the school environment to promote and extend all pupils language and range of vocabulary. </w:t>
      </w:r>
    </w:p>
    <w:p w14:paraId="671E3734" w14:textId="77777777" w:rsidR="003224A4" w:rsidRPr="001428F4" w:rsidRDefault="003224A4" w:rsidP="003224A4">
      <w:pPr>
        <w:spacing w:after="120"/>
        <w:ind w:left="-5670"/>
        <w:rPr>
          <w:rFonts w:ascii="Cambria" w:hAnsi="Cambria"/>
          <w:sz w:val="28"/>
          <w:szCs w:val="28"/>
        </w:rPr>
      </w:pPr>
      <w:r w:rsidRPr="001428F4">
        <w:rPr>
          <w:rFonts w:ascii="Cambria" w:hAnsi="Cambria"/>
          <w:sz w:val="28"/>
          <w:szCs w:val="28"/>
        </w:rPr>
        <w:t xml:space="preserve">ALI involves modelling Augmentative and Alternative Communication (AAC) in everyday settings. It helps to promote and develop pupil’s understanding of language and symbols. </w:t>
      </w:r>
    </w:p>
    <w:p w14:paraId="0D38B52A" w14:textId="77777777" w:rsidR="003224A4" w:rsidRDefault="003224A4" w:rsidP="003224A4">
      <w:pPr>
        <w:spacing w:after="600"/>
        <w:ind w:left="-5670"/>
        <w:rPr>
          <w:rFonts w:ascii="Cambria" w:hAnsi="Cambria"/>
          <w:sz w:val="28"/>
          <w:szCs w:val="28"/>
        </w:rPr>
      </w:pPr>
      <w:r w:rsidRPr="001428F4">
        <w:rPr>
          <w:rFonts w:ascii="Cambria" w:hAnsi="Cambria"/>
          <w:sz w:val="28"/>
          <w:szCs w:val="28"/>
        </w:rPr>
        <w:t xml:space="preserve">At Acorns we use ALI in a range of settings including our outdoor facilities. We have incorporated ALI boards into our setting to enhance input modelling throughout the school day. </w:t>
      </w:r>
    </w:p>
    <w:p w14:paraId="79095F17" w14:textId="77777777" w:rsidR="003224A4" w:rsidRPr="003224A4" w:rsidRDefault="003224A4" w:rsidP="003224A4">
      <w:pPr>
        <w:spacing w:before="120" w:after="240"/>
        <w:ind w:left="-5670"/>
        <w:rPr>
          <w:rFonts w:ascii="Cambria" w:hAnsi="Cambria"/>
          <w:b/>
          <w:bCs/>
          <w:sz w:val="28"/>
          <w:szCs w:val="28"/>
        </w:rPr>
      </w:pPr>
      <w:r w:rsidRPr="003224A4">
        <w:rPr>
          <w:rFonts w:ascii="Cambria" w:hAnsi="Cambria"/>
          <w:b/>
          <w:bCs/>
          <w:sz w:val="28"/>
          <w:szCs w:val="28"/>
        </w:rPr>
        <w:t>Mid-tech AAC devices</w:t>
      </w:r>
    </w:p>
    <w:p w14:paraId="7791ED9D" w14:textId="77777777" w:rsidR="003224A4" w:rsidRPr="001428F4" w:rsidRDefault="003224A4" w:rsidP="003224A4">
      <w:pPr>
        <w:spacing w:after="360"/>
        <w:ind w:left="-5670"/>
        <w:rPr>
          <w:rFonts w:ascii="Cambria" w:hAnsi="Cambria"/>
          <w:sz w:val="28"/>
          <w:szCs w:val="28"/>
        </w:rPr>
      </w:pPr>
      <w:r w:rsidRPr="001428F4">
        <w:rPr>
          <w:rFonts w:ascii="Cambria" w:hAnsi="Cambria"/>
          <w:sz w:val="28"/>
          <w:szCs w:val="28"/>
        </w:rPr>
        <w:t>Mid-tech devices include tools such as:</w:t>
      </w:r>
    </w:p>
    <w:p w14:paraId="34558E68" w14:textId="77777777" w:rsidR="003224A4" w:rsidRPr="001428F4" w:rsidRDefault="003224A4" w:rsidP="003224A4">
      <w:pPr>
        <w:spacing w:after="360"/>
        <w:ind w:left="-5670"/>
        <w:rPr>
          <w:rFonts w:ascii="Cambria" w:hAnsi="Cambria"/>
          <w:sz w:val="28"/>
          <w:szCs w:val="28"/>
        </w:rPr>
      </w:pPr>
      <w:r w:rsidRPr="001428F4">
        <w:rPr>
          <w:rFonts w:ascii="Cambria" w:hAnsi="Cambria"/>
          <w:sz w:val="28"/>
          <w:szCs w:val="28"/>
        </w:rPr>
        <w:t>•</w:t>
      </w:r>
      <w:r w:rsidRPr="001428F4">
        <w:rPr>
          <w:rFonts w:ascii="Cambria" w:hAnsi="Cambria"/>
          <w:sz w:val="28"/>
          <w:szCs w:val="28"/>
        </w:rPr>
        <w:tab/>
        <w:t xml:space="preserve"> Single switches</w:t>
      </w:r>
    </w:p>
    <w:p w14:paraId="5144F4B0" w14:textId="77777777" w:rsidR="003224A4" w:rsidRPr="001428F4" w:rsidRDefault="003224A4" w:rsidP="003224A4">
      <w:pPr>
        <w:spacing w:after="360"/>
        <w:ind w:left="-5670"/>
        <w:rPr>
          <w:rFonts w:ascii="Cambria" w:hAnsi="Cambria"/>
          <w:sz w:val="28"/>
          <w:szCs w:val="28"/>
        </w:rPr>
      </w:pPr>
      <w:r w:rsidRPr="001428F4">
        <w:rPr>
          <w:rFonts w:ascii="Cambria" w:hAnsi="Cambria"/>
          <w:sz w:val="28"/>
          <w:szCs w:val="28"/>
        </w:rPr>
        <w:t>•</w:t>
      </w:r>
      <w:r w:rsidRPr="001428F4">
        <w:rPr>
          <w:rFonts w:ascii="Cambria" w:hAnsi="Cambria"/>
          <w:sz w:val="28"/>
          <w:szCs w:val="28"/>
        </w:rPr>
        <w:tab/>
        <w:t xml:space="preserve"> Big Mac switches</w:t>
      </w:r>
    </w:p>
    <w:p w14:paraId="5D6BD3A9" w14:textId="77777777" w:rsidR="003224A4" w:rsidRPr="001428F4" w:rsidRDefault="003224A4" w:rsidP="003224A4">
      <w:pPr>
        <w:spacing w:after="600"/>
        <w:ind w:left="-5670"/>
        <w:rPr>
          <w:rFonts w:ascii="Cambria" w:hAnsi="Cambria"/>
          <w:sz w:val="28"/>
          <w:szCs w:val="28"/>
        </w:rPr>
      </w:pPr>
      <w:r w:rsidRPr="001428F4">
        <w:rPr>
          <w:rFonts w:ascii="Cambria" w:hAnsi="Cambria"/>
          <w:sz w:val="28"/>
          <w:szCs w:val="28"/>
        </w:rPr>
        <w:t>•</w:t>
      </w:r>
      <w:r w:rsidRPr="001428F4">
        <w:rPr>
          <w:rFonts w:ascii="Cambria" w:hAnsi="Cambria"/>
          <w:sz w:val="28"/>
          <w:szCs w:val="28"/>
        </w:rPr>
        <w:tab/>
        <w:t>Single-touch communication boards with voice output</w:t>
      </w:r>
    </w:p>
    <w:p w14:paraId="0CA3DE6D" w14:textId="77777777" w:rsidR="003224A4" w:rsidRPr="001428F4" w:rsidRDefault="003224A4" w:rsidP="003224A4">
      <w:pPr>
        <w:spacing w:before="360" w:after="360"/>
        <w:ind w:left="-5670"/>
        <w:rPr>
          <w:rFonts w:ascii="Cambria" w:hAnsi="Cambria"/>
          <w:sz w:val="28"/>
          <w:szCs w:val="28"/>
        </w:rPr>
      </w:pPr>
      <w:r w:rsidRPr="001428F4">
        <w:rPr>
          <w:rFonts w:ascii="Cambria" w:hAnsi="Cambria"/>
          <w:sz w:val="28"/>
          <w:szCs w:val="28"/>
        </w:rPr>
        <w:t>These devices enable pupils to express themselves in a variety of ways, including:</w:t>
      </w:r>
    </w:p>
    <w:p w14:paraId="0598C1E2" w14:textId="77777777" w:rsidR="003224A4" w:rsidRPr="001428F4" w:rsidRDefault="003224A4" w:rsidP="003224A4">
      <w:pPr>
        <w:spacing w:after="360"/>
        <w:ind w:left="-5670"/>
        <w:rPr>
          <w:rFonts w:ascii="Cambria" w:hAnsi="Cambria"/>
          <w:sz w:val="28"/>
          <w:szCs w:val="28"/>
        </w:rPr>
      </w:pPr>
      <w:r w:rsidRPr="001428F4">
        <w:rPr>
          <w:rFonts w:ascii="Cambria" w:hAnsi="Cambria"/>
          <w:sz w:val="28"/>
          <w:szCs w:val="28"/>
        </w:rPr>
        <w:t>•</w:t>
      </w:r>
      <w:r w:rsidRPr="001428F4">
        <w:rPr>
          <w:rFonts w:ascii="Cambria" w:hAnsi="Cambria"/>
          <w:sz w:val="28"/>
          <w:szCs w:val="28"/>
        </w:rPr>
        <w:tab/>
        <w:t>Greeting others</w:t>
      </w:r>
    </w:p>
    <w:p w14:paraId="5052BD1D" w14:textId="77777777" w:rsidR="003224A4" w:rsidRPr="001428F4" w:rsidRDefault="003224A4" w:rsidP="003224A4">
      <w:pPr>
        <w:spacing w:after="360"/>
        <w:ind w:left="-5670"/>
        <w:rPr>
          <w:rFonts w:ascii="Cambria" w:hAnsi="Cambria"/>
          <w:sz w:val="28"/>
          <w:szCs w:val="28"/>
        </w:rPr>
      </w:pPr>
      <w:r w:rsidRPr="001428F4">
        <w:rPr>
          <w:rFonts w:ascii="Cambria" w:hAnsi="Cambria"/>
          <w:sz w:val="28"/>
          <w:szCs w:val="28"/>
        </w:rPr>
        <w:t>•</w:t>
      </w:r>
      <w:r w:rsidRPr="001428F4">
        <w:rPr>
          <w:rFonts w:ascii="Cambria" w:hAnsi="Cambria"/>
          <w:sz w:val="28"/>
          <w:szCs w:val="28"/>
        </w:rPr>
        <w:tab/>
        <w:t>Making choices and decisions</w:t>
      </w:r>
    </w:p>
    <w:p w14:paraId="112DDC5A" w14:textId="77777777" w:rsidR="003224A4" w:rsidRPr="001428F4" w:rsidRDefault="003224A4" w:rsidP="003224A4">
      <w:pPr>
        <w:spacing w:after="360"/>
        <w:ind w:left="-5670"/>
        <w:rPr>
          <w:rFonts w:ascii="Cambria" w:hAnsi="Cambria"/>
          <w:sz w:val="28"/>
          <w:szCs w:val="28"/>
        </w:rPr>
      </w:pPr>
      <w:r w:rsidRPr="001428F4">
        <w:rPr>
          <w:rFonts w:ascii="Cambria" w:hAnsi="Cambria"/>
          <w:sz w:val="28"/>
          <w:szCs w:val="28"/>
        </w:rPr>
        <w:t>•</w:t>
      </w:r>
      <w:r w:rsidRPr="001428F4">
        <w:rPr>
          <w:rFonts w:ascii="Cambria" w:hAnsi="Cambria"/>
          <w:sz w:val="28"/>
          <w:szCs w:val="28"/>
        </w:rPr>
        <w:tab/>
        <w:t>Commenting and expressing opinions</w:t>
      </w:r>
    </w:p>
    <w:p w14:paraId="276B21DE" w14:textId="77777777" w:rsidR="003224A4" w:rsidRPr="001428F4" w:rsidRDefault="003224A4" w:rsidP="003224A4">
      <w:pPr>
        <w:spacing w:after="360"/>
        <w:ind w:left="-5670"/>
        <w:rPr>
          <w:rFonts w:ascii="Cambria" w:hAnsi="Cambria"/>
          <w:sz w:val="28"/>
          <w:szCs w:val="28"/>
        </w:rPr>
      </w:pPr>
      <w:r w:rsidRPr="001428F4">
        <w:rPr>
          <w:rFonts w:ascii="Cambria" w:hAnsi="Cambria"/>
          <w:sz w:val="28"/>
          <w:szCs w:val="28"/>
        </w:rPr>
        <w:t>•</w:t>
      </w:r>
      <w:r w:rsidRPr="001428F4">
        <w:rPr>
          <w:rFonts w:ascii="Cambria" w:hAnsi="Cambria"/>
          <w:sz w:val="28"/>
          <w:szCs w:val="28"/>
        </w:rPr>
        <w:tab/>
        <w:t>Sharing information</w:t>
      </w:r>
    </w:p>
    <w:p w14:paraId="53FF0BD4" w14:textId="77777777" w:rsidR="003224A4" w:rsidRPr="001428F4" w:rsidRDefault="003224A4" w:rsidP="003224A4">
      <w:pPr>
        <w:spacing w:after="360"/>
        <w:ind w:left="-5670"/>
        <w:rPr>
          <w:rFonts w:ascii="Cambria" w:hAnsi="Cambria"/>
          <w:sz w:val="28"/>
          <w:szCs w:val="28"/>
        </w:rPr>
      </w:pPr>
      <w:r w:rsidRPr="001428F4">
        <w:rPr>
          <w:rFonts w:ascii="Cambria" w:hAnsi="Cambria"/>
          <w:sz w:val="28"/>
          <w:szCs w:val="28"/>
        </w:rPr>
        <w:t>Mid-tech AAC supports the development of independence and social interaction and is embedded across all learning environments.</w:t>
      </w:r>
    </w:p>
    <w:p w14:paraId="7A75971C" w14:textId="77777777" w:rsidR="003224A4" w:rsidRDefault="003224A4" w:rsidP="003224A4">
      <w:pPr>
        <w:spacing w:after="360"/>
        <w:ind w:left="-5670"/>
        <w:rPr>
          <w:rFonts w:ascii="Cambria" w:hAnsi="Cambria"/>
          <w:sz w:val="28"/>
          <w:szCs w:val="28"/>
        </w:rPr>
      </w:pPr>
    </w:p>
    <w:p w14:paraId="25CFDC0F" w14:textId="77777777" w:rsidR="00C342B3" w:rsidRPr="001428F4" w:rsidRDefault="00C342B3" w:rsidP="003224A4">
      <w:pPr>
        <w:spacing w:after="360"/>
        <w:ind w:left="-5670"/>
        <w:rPr>
          <w:rFonts w:ascii="Cambria" w:hAnsi="Cambria"/>
          <w:sz w:val="28"/>
          <w:szCs w:val="28"/>
        </w:rPr>
      </w:pPr>
    </w:p>
    <w:p w14:paraId="0C32F7E0" w14:textId="77777777" w:rsidR="003224A4" w:rsidRPr="003224A4" w:rsidRDefault="003224A4" w:rsidP="003224A4">
      <w:pPr>
        <w:spacing w:after="360"/>
        <w:ind w:left="-5670"/>
        <w:rPr>
          <w:rFonts w:ascii="Cambria" w:hAnsi="Cambria"/>
          <w:b/>
          <w:bCs/>
          <w:sz w:val="28"/>
          <w:szCs w:val="28"/>
        </w:rPr>
      </w:pPr>
      <w:r w:rsidRPr="003224A4">
        <w:rPr>
          <w:rFonts w:ascii="Cambria" w:hAnsi="Cambria"/>
          <w:b/>
          <w:bCs/>
          <w:sz w:val="28"/>
          <w:szCs w:val="28"/>
        </w:rPr>
        <w:lastRenderedPageBreak/>
        <w:t>High-tech AAC devices</w:t>
      </w:r>
    </w:p>
    <w:p w14:paraId="1A5BF2AA" w14:textId="77777777" w:rsidR="003224A4" w:rsidRPr="001428F4" w:rsidRDefault="003224A4" w:rsidP="00C342B3">
      <w:pPr>
        <w:spacing w:after="120"/>
        <w:ind w:left="-5670"/>
        <w:rPr>
          <w:rFonts w:ascii="Cambria" w:hAnsi="Cambria"/>
          <w:sz w:val="28"/>
          <w:szCs w:val="28"/>
        </w:rPr>
      </w:pPr>
      <w:r w:rsidRPr="001428F4">
        <w:rPr>
          <w:rFonts w:ascii="Cambria" w:hAnsi="Cambria"/>
          <w:sz w:val="28"/>
          <w:szCs w:val="28"/>
        </w:rPr>
        <w:t xml:space="preserve">Some pupils may be assessed for the suitability of high-tech AAC devices whilst at Acorns Primary School. </w:t>
      </w:r>
    </w:p>
    <w:p w14:paraId="547936A1" w14:textId="77777777" w:rsidR="003224A4" w:rsidRPr="001428F4" w:rsidRDefault="003224A4" w:rsidP="00C342B3">
      <w:pPr>
        <w:spacing w:after="240"/>
        <w:ind w:left="-5670"/>
        <w:rPr>
          <w:rFonts w:ascii="Cambria" w:hAnsi="Cambria"/>
          <w:sz w:val="28"/>
          <w:szCs w:val="28"/>
        </w:rPr>
      </w:pPr>
      <w:r w:rsidRPr="001428F4">
        <w:rPr>
          <w:rFonts w:ascii="Cambria" w:hAnsi="Cambria"/>
          <w:sz w:val="28"/>
          <w:szCs w:val="28"/>
        </w:rPr>
        <w:t>These devices offer more advanced communication options, including dynamic displays. However, high-tech AAC is not appropriate for all pupils, and suitability is determined through a detailed assessment led by the Speech and Language Therapist. High-tech devices are usually funded through an application made to the ACE centre.</w:t>
      </w:r>
    </w:p>
    <w:p w14:paraId="49319448" w14:textId="77777777" w:rsidR="003224A4" w:rsidRPr="001428F4" w:rsidRDefault="003224A4" w:rsidP="00C342B3">
      <w:pPr>
        <w:spacing w:after="120"/>
        <w:ind w:left="-5670"/>
        <w:rPr>
          <w:rFonts w:ascii="Cambria" w:hAnsi="Cambria"/>
          <w:sz w:val="28"/>
          <w:szCs w:val="28"/>
        </w:rPr>
      </w:pPr>
      <w:r w:rsidRPr="001428F4">
        <w:rPr>
          <w:rFonts w:ascii="Cambria" w:hAnsi="Cambria"/>
          <w:sz w:val="28"/>
          <w:szCs w:val="28"/>
        </w:rPr>
        <w:t>This assessment process includes:</w:t>
      </w:r>
    </w:p>
    <w:p w14:paraId="0E12672D" w14:textId="77777777" w:rsidR="003224A4" w:rsidRPr="001428F4" w:rsidRDefault="003224A4" w:rsidP="00C342B3">
      <w:pPr>
        <w:spacing w:after="120"/>
        <w:ind w:left="-5670"/>
        <w:rPr>
          <w:rFonts w:ascii="Cambria" w:hAnsi="Cambria"/>
          <w:sz w:val="28"/>
          <w:szCs w:val="28"/>
        </w:rPr>
      </w:pPr>
      <w:r w:rsidRPr="001428F4">
        <w:rPr>
          <w:rFonts w:ascii="Cambria" w:hAnsi="Cambria"/>
          <w:sz w:val="28"/>
          <w:szCs w:val="28"/>
        </w:rPr>
        <w:t>•</w:t>
      </w:r>
      <w:r w:rsidRPr="001428F4">
        <w:rPr>
          <w:rFonts w:ascii="Cambria" w:hAnsi="Cambria"/>
          <w:sz w:val="28"/>
          <w:szCs w:val="28"/>
        </w:rPr>
        <w:tab/>
        <w:t>Collaboration with the pupil’s family</w:t>
      </w:r>
    </w:p>
    <w:p w14:paraId="730CD4BA" w14:textId="77777777" w:rsidR="003224A4" w:rsidRPr="001428F4" w:rsidRDefault="003224A4" w:rsidP="00C342B3">
      <w:pPr>
        <w:spacing w:after="120"/>
        <w:ind w:left="-5670"/>
        <w:rPr>
          <w:rFonts w:ascii="Cambria" w:hAnsi="Cambria"/>
          <w:sz w:val="28"/>
          <w:szCs w:val="28"/>
        </w:rPr>
      </w:pPr>
      <w:r w:rsidRPr="001428F4">
        <w:rPr>
          <w:rFonts w:ascii="Cambria" w:hAnsi="Cambria"/>
          <w:sz w:val="28"/>
          <w:szCs w:val="28"/>
        </w:rPr>
        <w:t>•</w:t>
      </w:r>
      <w:r w:rsidRPr="001428F4">
        <w:rPr>
          <w:rFonts w:ascii="Cambria" w:hAnsi="Cambria"/>
          <w:sz w:val="28"/>
          <w:szCs w:val="28"/>
        </w:rPr>
        <w:tab/>
        <w:t>Input from education staff</w:t>
      </w:r>
    </w:p>
    <w:p w14:paraId="4E49EA4A" w14:textId="77777777" w:rsidR="003224A4" w:rsidRPr="001428F4" w:rsidRDefault="003224A4" w:rsidP="00C342B3">
      <w:pPr>
        <w:spacing w:after="240"/>
        <w:ind w:left="-5670"/>
        <w:rPr>
          <w:rFonts w:ascii="Cambria" w:hAnsi="Cambria"/>
          <w:sz w:val="28"/>
          <w:szCs w:val="28"/>
        </w:rPr>
      </w:pPr>
      <w:r w:rsidRPr="001428F4">
        <w:rPr>
          <w:rFonts w:ascii="Cambria" w:hAnsi="Cambria"/>
          <w:sz w:val="28"/>
          <w:szCs w:val="28"/>
        </w:rPr>
        <w:t>•</w:t>
      </w:r>
      <w:r w:rsidRPr="001428F4">
        <w:rPr>
          <w:rFonts w:ascii="Cambria" w:hAnsi="Cambria"/>
          <w:sz w:val="28"/>
          <w:szCs w:val="28"/>
        </w:rPr>
        <w:tab/>
        <w:t>Liaison with other professionals involved in the pupil’s care</w:t>
      </w:r>
    </w:p>
    <w:p w14:paraId="04AE0981" w14:textId="77777777" w:rsidR="003224A4" w:rsidRPr="001428F4" w:rsidRDefault="003224A4" w:rsidP="00C342B3">
      <w:pPr>
        <w:spacing w:after="240"/>
        <w:ind w:left="-5670"/>
        <w:rPr>
          <w:rFonts w:ascii="Cambria" w:hAnsi="Cambria"/>
          <w:sz w:val="28"/>
          <w:szCs w:val="28"/>
        </w:rPr>
      </w:pPr>
      <w:r w:rsidRPr="001428F4">
        <w:rPr>
          <w:rFonts w:ascii="Cambria" w:hAnsi="Cambria"/>
          <w:sz w:val="28"/>
          <w:szCs w:val="28"/>
        </w:rPr>
        <w:t>Once a high-tech AAC device is introduced, it is essential that staff model the device’s functions consistently throughout the day. This modelling enables the pupil to learn how to use the device effectively and confidently.</w:t>
      </w:r>
    </w:p>
    <w:p w14:paraId="23AF4D91" w14:textId="77777777" w:rsidR="003224A4" w:rsidRPr="001428F4" w:rsidRDefault="003224A4" w:rsidP="00C342B3">
      <w:pPr>
        <w:spacing w:after="120"/>
        <w:ind w:left="-5670"/>
        <w:rPr>
          <w:rFonts w:ascii="Cambria" w:hAnsi="Cambria"/>
          <w:sz w:val="28"/>
          <w:szCs w:val="28"/>
        </w:rPr>
      </w:pPr>
      <w:r w:rsidRPr="001428F4">
        <w:rPr>
          <w:rFonts w:ascii="Cambria" w:hAnsi="Cambria"/>
          <w:sz w:val="28"/>
          <w:szCs w:val="28"/>
        </w:rPr>
        <w:t>To ensure successful implementation:</w:t>
      </w:r>
    </w:p>
    <w:p w14:paraId="173F73E4" w14:textId="77777777" w:rsidR="003224A4" w:rsidRPr="001428F4" w:rsidRDefault="003224A4" w:rsidP="00C342B3">
      <w:pPr>
        <w:spacing w:after="120"/>
        <w:ind w:left="-5670"/>
        <w:rPr>
          <w:rFonts w:ascii="Cambria" w:hAnsi="Cambria"/>
          <w:sz w:val="28"/>
          <w:szCs w:val="28"/>
        </w:rPr>
      </w:pPr>
      <w:r w:rsidRPr="001428F4">
        <w:rPr>
          <w:rFonts w:ascii="Cambria" w:hAnsi="Cambria"/>
          <w:sz w:val="28"/>
          <w:szCs w:val="28"/>
        </w:rPr>
        <w:t>•</w:t>
      </w:r>
      <w:r w:rsidRPr="001428F4">
        <w:rPr>
          <w:rFonts w:ascii="Cambria" w:hAnsi="Cambria"/>
          <w:sz w:val="28"/>
          <w:szCs w:val="28"/>
        </w:rPr>
        <w:tab/>
        <w:t xml:space="preserve">Training will be provided by AAC </w:t>
      </w:r>
      <w:r>
        <w:rPr>
          <w:rFonts w:ascii="Cambria" w:hAnsi="Cambria"/>
          <w:sz w:val="28"/>
          <w:szCs w:val="28"/>
        </w:rPr>
        <w:t>consultants</w:t>
      </w:r>
      <w:r w:rsidRPr="001428F4">
        <w:rPr>
          <w:rFonts w:ascii="Cambria" w:hAnsi="Cambria"/>
          <w:sz w:val="28"/>
          <w:szCs w:val="28"/>
        </w:rPr>
        <w:t xml:space="preserve"> or the Speech and Language Therapist to all relevant staff and parents/carers.</w:t>
      </w:r>
    </w:p>
    <w:p w14:paraId="784DBEDA" w14:textId="77777777" w:rsidR="003224A4" w:rsidRPr="001428F4" w:rsidRDefault="003224A4" w:rsidP="00C342B3">
      <w:pPr>
        <w:spacing w:after="600"/>
        <w:ind w:left="-5670"/>
        <w:rPr>
          <w:rFonts w:ascii="Cambria" w:hAnsi="Cambria"/>
          <w:sz w:val="28"/>
          <w:szCs w:val="28"/>
        </w:rPr>
      </w:pPr>
      <w:r w:rsidRPr="001428F4">
        <w:rPr>
          <w:rFonts w:ascii="Cambria" w:hAnsi="Cambria"/>
          <w:sz w:val="28"/>
          <w:szCs w:val="28"/>
        </w:rPr>
        <w:t>•</w:t>
      </w:r>
      <w:r w:rsidRPr="001428F4">
        <w:rPr>
          <w:rFonts w:ascii="Cambria" w:hAnsi="Cambria"/>
          <w:sz w:val="28"/>
          <w:szCs w:val="28"/>
        </w:rPr>
        <w:tab/>
        <w:t>A low-tech AAC backup (e.g. communication book) must always be available to ensure continuity of communication in case of device failure.</w:t>
      </w:r>
    </w:p>
    <w:p w14:paraId="41856E2D" w14:textId="4A27DEE1" w:rsidR="001428F4" w:rsidRPr="007A714F" w:rsidRDefault="001428F4" w:rsidP="007A714F">
      <w:pPr>
        <w:spacing w:after="240"/>
        <w:ind w:left="-5670"/>
        <w:rPr>
          <w:rFonts w:ascii="Cambria" w:hAnsi="Cambria"/>
          <w:b/>
          <w:bCs/>
          <w:sz w:val="28"/>
          <w:szCs w:val="28"/>
        </w:rPr>
      </w:pPr>
      <w:r w:rsidRPr="007A714F">
        <w:rPr>
          <w:rFonts w:ascii="Cambria" w:hAnsi="Cambria"/>
          <w:b/>
          <w:bCs/>
          <w:sz w:val="28"/>
          <w:szCs w:val="28"/>
        </w:rPr>
        <w:t xml:space="preserve">Objects of reference </w:t>
      </w:r>
    </w:p>
    <w:p w14:paraId="36E096A8" w14:textId="77777777" w:rsidR="001428F4" w:rsidRPr="001428F4" w:rsidRDefault="001428F4" w:rsidP="007A714F">
      <w:pPr>
        <w:spacing w:after="120"/>
        <w:ind w:left="-5670"/>
        <w:rPr>
          <w:rFonts w:ascii="Cambria" w:hAnsi="Cambria"/>
          <w:sz w:val="28"/>
          <w:szCs w:val="28"/>
        </w:rPr>
      </w:pPr>
      <w:r w:rsidRPr="001428F4">
        <w:rPr>
          <w:rFonts w:ascii="Cambria" w:hAnsi="Cambria"/>
          <w:sz w:val="28"/>
          <w:szCs w:val="28"/>
        </w:rPr>
        <w:t xml:space="preserve">Objects of Reference are tangible items used to represent a person, activity, or event—for example, a spoon to signify lunchtime. </w:t>
      </w:r>
    </w:p>
    <w:p w14:paraId="68025E34" w14:textId="77777777" w:rsidR="001428F4" w:rsidRPr="001428F4" w:rsidRDefault="001428F4" w:rsidP="007A714F">
      <w:pPr>
        <w:spacing w:after="120"/>
        <w:ind w:left="-5670"/>
        <w:rPr>
          <w:rFonts w:ascii="Cambria" w:hAnsi="Cambria"/>
          <w:sz w:val="28"/>
          <w:szCs w:val="28"/>
        </w:rPr>
      </w:pPr>
      <w:r w:rsidRPr="001428F4">
        <w:rPr>
          <w:rFonts w:ascii="Cambria" w:hAnsi="Cambria"/>
          <w:sz w:val="28"/>
          <w:szCs w:val="28"/>
        </w:rPr>
        <w:t>These objects play a vital role in helping pupils understand and anticipate what is happening in their environment.</w:t>
      </w:r>
    </w:p>
    <w:p w14:paraId="5D6E5FDE" w14:textId="134E8EEF" w:rsidR="001428F4" w:rsidRPr="001428F4" w:rsidRDefault="001428F4" w:rsidP="007A714F">
      <w:pPr>
        <w:spacing w:after="120"/>
        <w:ind w:left="-5670"/>
        <w:rPr>
          <w:rFonts w:ascii="Cambria" w:hAnsi="Cambria"/>
          <w:sz w:val="28"/>
          <w:szCs w:val="28"/>
        </w:rPr>
      </w:pPr>
      <w:r w:rsidRPr="001428F4">
        <w:rPr>
          <w:rFonts w:ascii="Cambria" w:hAnsi="Cambria"/>
          <w:sz w:val="28"/>
          <w:szCs w:val="28"/>
        </w:rPr>
        <w:t xml:space="preserve">These objects are used to help a child to understand what is happening in their environment. The object is introduced at the beginning of the activity, remains with the pupil during the activity and is put away at the end of the activity. </w:t>
      </w:r>
    </w:p>
    <w:p w14:paraId="6E60BC62" w14:textId="77777777" w:rsidR="001428F4" w:rsidRPr="001428F4" w:rsidRDefault="001428F4" w:rsidP="003224A4">
      <w:pPr>
        <w:spacing w:after="600"/>
        <w:ind w:left="-5670"/>
        <w:rPr>
          <w:rFonts w:ascii="Cambria" w:hAnsi="Cambria"/>
          <w:sz w:val="28"/>
          <w:szCs w:val="28"/>
        </w:rPr>
      </w:pPr>
      <w:r w:rsidRPr="001428F4">
        <w:rPr>
          <w:rFonts w:ascii="Cambria" w:hAnsi="Cambria"/>
          <w:sz w:val="28"/>
          <w:szCs w:val="28"/>
        </w:rPr>
        <w:t xml:space="preserve">At Acorns Primary School we have a flexible approach to objects of reference – objects of reference should be personalised to each pupil and developed over time to increase their understanding of activities and the environment. </w:t>
      </w:r>
    </w:p>
    <w:p w14:paraId="1027FBA8" w14:textId="77777777" w:rsidR="001428F4" w:rsidRPr="007A714F" w:rsidRDefault="001428F4" w:rsidP="007A714F">
      <w:pPr>
        <w:spacing w:after="240"/>
        <w:ind w:left="-5670"/>
        <w:rPr>
          <w:rFonts w:ascii="Cambria" w:hAnsi="Cambria"/>
          <w:b/>
          <w:bCs/>
          <w:sz w:val="28"/>
          <w:szCs w:val="28"/>
        </w:rPr>
      </w:pPr>
      <w:r w:rsidRPr="007A714F">
        <w:rPr>
          <w:rFonts w:ascii="Cambria" w:hAnsi="Cambria"/>
          <w:b/>
          <w:bCs/>
          <w:sz w:val="28"/>
          <w:szCs w:val="28"/>
        </w:rPr>
        <w:lastRenderedPageBreak/>
        <w:t xml:space="preserve">Touch cues </w:t>
      </w:r>
    </w:p>
    <w:p w14:paraId="68EE1FD7" w14:textId="77777777" w:rsidR="001428F4" w:rsidRPr="001428F4" w:rsidRDefault="001428F4" w:rsidP="007A714F">
      <w:pPr>
        <w:spacing w:after="120"/>
        <w:ind w:left="-5670"/>
        <w:rPr>
          <w:rFonts w:ascii="Cambria" w:hAnsi="Cambria"/>
          <w:sz w:val="28"/>
          <w:szCs w:val="28"/>
        </w:rPr>
      </w:pPr>
      <w:r w:rsidRPr="001428F4">
        <w:rPr>
          <w:rFonts w:ascii="Cambria" w:hAnsi="Cambria"/>
          <w:sz w:val="28"/>
          <w:szCs w:val="28"/>
        </w:rPr>
        <w:t xml:space="preserve">Touch cues are physical prompts made on a person’s body. They are often used for pupils who may need more than just a visual symbol to make sense of the world around them. </w:t>
      </w:r>
    </w:p>
    <w:p w14:paraId="7E25E01B" w14:textId="77777777" w:rsidR="001428F4" w:rsidRPr="001428F4" w:rsidRDefault="001428F4" w:rsidP="007A714F">
      <w:pPr>
        <w:spacing w:after="120"/>
        <w:ind w:left="-5670"/>
        <w:rPr>
          <w:rFonts w:ascii="Cambria" w:hAnsi="Cambria"/>
          <w:sz w:val="28"/>
          <w:szCs w:val="28"/>
        </w:rPr>
      </w:pPr>
      <w:r w:rsidRPr="001428F4">
        <w:rPr>
          <w:rFonts w:ascii="Cambria" w:hAnsi="Cambria"/>
          <w:sz w:val="28"/>
          <w:szCs w:val="28"/>
        </w:rPr>
        <w:t xml:space="preserve">At Acorns we use four main physical prompts to support our pupils as a cue when moving them around school. </w:t>
      </w:r>
    </w:p>
    <w:p w14:paraId="1923AC6D" w14:textId="77777777" w:rsidR="001428F4" w:rsidRPr="007A714F" w:rsidRDefault="001428F4" w:rsidP="007A714F">
      <w:pPr>
        <w:pStyle w:val="ListParagraph"/>
        <w:numPr>
          <w:ilvl w:val="0"/>
          <w:numId w:val="17"/>
        </w:numPr>
        <w:spacing w:after="360"/>
        <w:rPr>
          <w:rFonts w:ascii="Cambria" w:hAnsi="Cambria"/>
          <w:sz w:val="28"/>
          <w:szCs w:val="28"/>
        </w:rPr>
      </w:pPr>
      <w:r w:rsidRPr="007A714F">
        <w:rPr>
          <w:rFonts w:ascii="Cambria" w:hAnsi="Cambria"/>
          <w:sz w:val="28"/>
          <w:szCs w:val="28"/>
        </w:rPr>
        <w:t xml:space="preserve">Going down – One tap on the pupil’s shoulder. As you tap say “going down” </w:t>
      </w:r>
    </w:p>
    <w:p w14:paraId="089A81B5" w14:textId="77777777" w:rsidR="001428F4" w:rsidRPr="007A714F" w:rsidRDefault="001428F4" w:rsidP="007A714F">
      <w:pPr>
        <w:pStyle w:val="ListParagraph"/>
        <w:numPr>
          <w:ilvl w:val="0"/>
          <w:numId w:val="17"/>
        </w:numPr>
        <w:spacing w:after="360"/>
        <w:rPr>
          <w:rFonts w:ascii="Cambria" w:hAnsi="Cambria"/>
          <w:sz w:val="28"/>
          <w:szCs w:val="28"/>
        </w:rPr>
      </w:pPr>
      <w:r w:rsidRPr="007A714F">
        <w:rPr>
          <w:rFonts w:ascii="Cambria" w:hAnsi="Cambria"/>
          <w:sz w:val="28"/>
          <w:szCs w:val="28"/>
        </w:rPr>
        <w:t xml:space="preserve">Going up – One tap on the pupil’s elbow. As you tap say “going up” </w:t>
      </w:r>
    </w:p>
    <w:p w14:paraId="713272B6" w14:textId="77777777" w:rsidR="001428F4" w:rsidRPr="007A714F" w:rsidRDefault="001428F4" w:rsidP="007A714F">
      <w:pPr>
        <w:pStyle w:val="ListParagraph"/>
        <w:numPr>
          <w:ilvl w:val="0"/>
          <w:numId w:val="17"/>
        </w:numPr>
        <w:spacing w:after="360"/>
        <w:rPr>
          <w:rFonts w:ascii="Cambria" w:hAnsi="Cambria"/>
          <w:sz w:val="28"/>
          <w:szCs w:val="28"/>
        </w:rPr>
      </w:pPr>
      <w:r w:rsidRPr="007A714F">
        <w:rPr>
          <w:rFonts w:ascii="Cambria" w:hAnsi="Cambria"/>
          <w:sz w:val="28"/>
          <w:szCs w:val="28"/>
        </w:rPr>
        <w:t xml:space="preserve">Moving – One tap on pupil’s knee. As you tap say “going to move” </w:t>
      </w:r>
    </w:p>
    <w:p w14:paraId="57330DFD" w14:textId="18E9C0A0" w:rsidR="007A714F" w:rsidRPr="00C342B3" w:rsidRDefault="001428F4" w:rsidP="00C342B3">
      <w:pPr>
        <w:pStyle w:val="ListParagraph"/>
        <w:numPr>
          <w:ilvl w:val="0"/>
          <w:numId w:val="17"/>
        </w:numPr>
        <w:spacing w:after="600"/>
        <w:rPr>
          <w:rFonts w:ascii="Cambria" w:hAnsi="Cambria"/>
          <w:sz w:val="28"/>
          <w:szCs w:val="28"/>
        </w:rPr>
      </w:pPr>
      <w:r w:rsidRPr="007A714F">
        <w:rPr>
          <w:rFonts w:ascii="Cambria" w:hAnsi="Cambria"/>
          <w:sz w:val="28"/>
          <w:szCs w:val="28"/>
        </w:rPr>
        <w:t>Finished – One hand on either shoulder. Slowly move your hands down the child’s arms towards hands. As you tap saying “finished”</w:t>
      </w:r>
    </w:p>
    <w:p w14:paraId="21891A0B" w14:textId="3B340F13" w:rsidR="001428F4" w:rsidRPr="007A714F" w:rsidRDefault="007A714F" w:rsidP="007A714F">
      <w:pPr>
        <w:spacing w:after="240"/>
        <w:ind w:left="-5670"/>
        <w:rPr>
          <w:rFonts w:ascii="Cambria" w:hAnsi="Cambria"/>
          <w:b/>
          <w:bCs/>
          <w:sz w:val="28"/>
          <w:szCs w:val="28"/>
        </w:rPr>
      </w:pPr>
      <w:r w:rsidRPr="007A714F">
        <w:rPr>
          <w:rFonts w:ascii="Cambria" w:hAnsi="Cambria"/>
          <w:b/>
          <w:bCs/>
          <w:sz w:val="28"/>
          <w:szCs w:val="28"/>
        </w:rPr>
        <w:t xml:space="preserve">Alternative access methods </w:t>
      </w:r>
    </w:p>
    <w:p w14:paraId="4BAA5D08" w14:textId="32107654" w:rsidR="007A714F" w:rsidRPr="007A714F" w:rsidRDefault="007A714F" w:rsidP="007A714F">
      <w:pPr>
        <w:spacing w:after="240"/>
        <w:ind w:left="-5670"/>
        <w:rPr>
          <w:rFonts w:ascii="Cambria" w:hAnsi="Cambria"/>
          <w:b/>
          <w:bCs/>
          <w:sz w:val="28"/>
          <w:szCs w:val="28"/>
        </w:rPr>
      </w:pPr>
      <w:r w:rsidRPr="007A714F">
        <w:rPr>
          <w:rFonts w:ascii="Cambria" w:hAnsi="Cambria"/>
          <w:b/>
          <w:bCs/>
          <w:sz w:val="28"/>
          <w:szCs w:val="28"/>
        </w:rPr>
        <w:t>Eye-gaze</w:t>
      </w:r>
    </w:p>
    <w:p w14:paraId="28F743EF" w14:textId="77777777" w:rsidR="007A714F" w:rsidRDefault="001428F4" w:rsidP="007A714F">
      <w:pPr>
        <w:spacing w:after="120"/>
        <w:ind w:left="-5670"/>
        <w:rPr>
          <w:rFonts w:ascii="Cambria" w:hAnsi="Cambria"/>
          <w:sz w:val="28"/>
          <w:szCs w:val="28"/>
        </w:rPr>
      </w:pPr>
      <w:r w:rsidRPr="001428F4">
        <w:rPr>
          <w:rFonts w:ascii="Cambria" w:hAnsi="Cambria"/>
          <w:sz w:val="28"/>
          <w:szCs w:val="28"/>
        </w:rPr>
        <w:t xml:space="preserve">At Acorns Primary School, we are committed to providing inclusive and accessible communication strategies for all pupils, particularly those with physical challenges that impact their ability to use spoken language or motor-based communication methods. </w:t>
      </w:r>
    </w:p>
    <w:p w14:paraId="23B8DFA1" w14:textId="3D13502B" w:rsidR="001428F4" w:rsidRPr="001428F4" w:rsidRDefault="001428F4" w:rsidP="007A714F">
      <w:pPr>
        <w:spacing w:after="120"/>
        <w:ind w:left="-5670"/>
        <w:rPr>
          <w:rFonts w:ascii="Cambria" w:hAnsi="Cambria"/>
          <w:sz w:val="28"/>
          <w:szCs w:val="28"/>
        </w:rPr>
      </w:pPr>
      <w:r w:rsidRPr="001428F4">
        <w:rPr>
          <w:rFonts w:ascii="Cambria" w:hAnsi="Cambria"/>
          <w:sz w:val="28"/>
          <w:szCs w:val="28"/>
        </w:rPr>
        <w:t>Eye-gaze technology is a vital component of our total communication approach, enabling pupils with restricted movement to engage meaning</w:t>
      </w:r>
      <w:r>
        <w:rPr>
          <w:rFonts w:ascii="Cambria" w:hAnsi="Cambria"/>
          <w:sz w:val="28"/>
          <w:szCs w:val="28"/>
        </w:rPr>
        <w:t>fu</w:t>
      </w:r>
      <w:r w:rsidRPr="001428F4">
        <w:rPr>
          <w:rFonts w:ascii="Cambria" w:hAnsi="Cambria"/>
          <w:sz w:val="28"/>
          <w:szCs w:val="28"/>
        </w:rPr>
        <w:t>lly with their environment and learning.</w:t>
      </w:r>
    </w:p>
    <w:p w14:paraId="5C68E877" w14:textId="77777777" w:rsidR="001428F4" w:rsidRPr="001428F4" w:rsidRDefault="001428F4" w:rsidP="001428F4">
      <w:pPr>
        <w:spacing w:after="360"/>
        <w:ind w:left="-5670"/>
        <w:rPr>
          <w:rFonts w:ascii="Cambria" w:hAnsi="Cambria"/>
          <w:sz w:val="28"/>
          <w:szCs w:val="28"/>
        </w:rPr>
      </w:pPr>
      <w:r w:rsidRPr="001428F4">
        <w:rPr>
          <w:rFonts w:ascii="Cambria" w:hAnsi="Cambria"/>
          <w:sz w:val="28"/>
          <w:szCs w:val="28"/>
        </w:rPr>
        <w:t>Eye-gaze systems allow pupils to communicate by using their eyes to select, indicate, or interact with visual content. This method removes the need for physical reach or movement, making it especially effective for pupils with limited limb mobility.</w:t>
      </w:r>
    </w:p>
    <w:p w14:paraId="3FAB0382" w14:textId="1A279088" w:rsidR="001428F4" w:rsidRPr="001428F4" w:rsidRDefault="001428F4" w:rsidP="00C342B3">
      <w:pPr>
        <w:spacing w:after="120"/>
        <w:ind w:left="-5670"/>
        <w:rPr>
          <w:rFonts w:ascii="Cambria" w:hAnsi="Cambria"/>
          <w:sz w:val="28"/>
          <w:szCs w:val="28"/>
        </w:rPr>
      </w:pPr>
      <w:r w:rsidRPr="001428F4">
        <w:rPr>
          <w:rFonts w:ascii="Cambria" w:hAnsi="Cambria"/>
          <w:sz w:val="28"/>
          <w:szCs w:val="28"/>
        </w:rPr>
        <w:t xml:space="preserve">Eye-gaze </w:t>
      </w:r>
      <w:r w:rsidR="007A714F">
        <w:rPr>
          <w:rFonts w:ascii="Cambria" w:hAnsi="Cambria"/>
          <w:sz w:val="28"/>
          <w:szCs w:val="28"/>
        </w:rPr>
        <w:t>enables pupils to:</w:t>
      </w:r>
    </w:p>
    <w:p w14:paraId="44DC209C" w14:textId="4CE50DAD" w:rsidR="001428F4" w:rsidRPr="00C342B3" w:rsidRDefault="001428F4" w:rsidP="00C342B3">
      <w:pPr>
        <w:pStyle w:val="ListParagraph"/>
        <w:numPr>
          <w:ilvl w:val="0"/>
          <w:numId w:val="20"/>
        </w:numPr>
        <w:spacing w:after="360"/>
        <w:ind w:left="-5309"/>
        <w:rPr>
          <w:rFonts w:ascii="Cambria" w:hAnsi="Cambria"/>
          <w:sz w:val="28"/>
          <w:szCs w:val="28"/>
        </w:rPr>
      </w:pPr>
      <w:r w:rsidRPr="00C342B3">
        <w:rPr>
          <w:rFonts w:ascii="Cambria" w:hAnsi="Cambria"/>
          <w:sz w:val="28"/>
          <w:szCs w:val="28"/>
        </w:rPr>
        <w:t>Make requests and express preferences</w:t>
      </w:r>
    </w:p>
    <w:p w14:paraId="4BDBE9A5" w14:textId="6695BA2B" w:rsidR="001428F4" w:rsidRPr="00C342B3" w:rsidRDefault="001428F4" w:rsidP="00C342B3">
      <w:pPr>
        <w:pStyle w:val="ListParagraph"/>
        <w:numPr>
          <w:ilvl w:val="0"/>
          <w:numId w:val="20"/>
        </w:numPr>
        <w:spacing w:after="360"/>
        <w:ind w:left="-5309"/>
        <w:rPr>
          <w:rFonts w:ascii="Cambria" w:hAnsi="Cambria"/>
          <w:sz w:val="28"/>
          <w:szCs w:val="28"/>
        </w:rPr>
      </w:pPr>
      <w:r w:rsidRPr="00C342B3">
        <w:rPr>
          <w:rFonts w:ascii="Cambria" w:hAnsi="Cambria"/>
          <w:sz w:val="28"/>
          <w:szCs w:val="28"/>
        </w:rPr>
        <w:t>Participate in classroom activities</w:t>
      </w:r>
    </w:p>
    <w:p w14:paraId="4E9F4B23" w14:textId="2DA1C152" w:rsidR="001428F4" w:rsidRPr="00C342B3" w:rsidRDefault="001428F4" w:rsidP="00C342B3">
      <w:pPr>
        <w:pStyle w:val="ListParagraph"/>
        <w:numPr>
          <w:ilvl w:val="0"/>
          <w:numId w:val="20"/>
        </w:numPr>
        <w:spacing w:after="360"/>
        <w:ind w:left="-5309"/>
        <w:rPr>
          <w:rFonts w:ascii="Cambria" w:hAnsi="Cambria"/>
          <w:sz w:val="28"/>
          <w:szCs w:val="28"/>
        </w:rPr>
      </w:pPr>
      <w:r w:rsidRPr="00C342B3">
        <w:rPr>
          <w:rFonts w:ascii="Cambria" w:hAnsi="Cambria"/>
          <w:sz w:val="28"/>
          <w:szCs w:val="28"/>
        </w:rPr>
        <w:t>Engage in social interaction and play-based learning</w:t>
      </w:r>
    </w:p>
    <w:p w14:paraId="501262A5" w14:textId="6A8C2DF7" w:rsidR="001428F4" w:rsidRPr="00C342B3" w:rsidRDefault="001428F4" w:rsidP="00C342B3">
      <w:pPr>
        <w:pStyle w:val="ListParagraph"/>
        <w:numPr>
          <w:ilvl w:val="0"/>
          <w:numId w:val="20"/>
        </w:numPr>
        <w:spacing w:after="360"/>
        <w:ind w:left="-5309"/>
        <w:rPr>
          <w:rFonts w:ascii="Cambria" w:hAnsi="Cambria"/>
          <w:sz w:val="28"/>
          <w:szCs w:val="28"/>
        </w:rPr>
      </w:pPr>
      <w:r w:rsidRPr="00C342B3">
        <w:rPr>
          <w:rFonts w:ascii="Cambria" w:hAnsi="Cambria"/>
          <w:sz w:val="28"/>
          <w:szCs w:val="28"/>
        </w:rPr>
        <w:t>Develop vocabulary and sentence structure through interactive games and communication apps</w:t>
      </w:r>
    </w:p>
    <w:p w14:paraId="6C5F211D" w14:textId="66040C28" w:rsidR="001428F4" w:rsidRDefault="007A714F" w:rsidP="007A714F">
      <w:pPr>
        <w:spacing w:after="600"/>
        <w:ind w:left="-5670"/>
        <w:rPr>
          <w:rFonts w:ascii="Cambria" w:hAnsi="Cambria"/>
          <w:sz w:val="28"/>
          <w:szCs w:val="28"/>
        </w:rPr>
      </w:pPr>
      <w:r>
        <w:rPr>
          <w:rFonts w:ascii="Cambria" w:hAnsi="Cambria"/>
          <w:sz w:val="28"/>
          <w:szCs w:val="28"/>
        </w:rPr>
        <w:t>E</w:t>
      </w:r>
      <w:r w:rsidR="001428F4" w:rsidRPr="001428F4">
        <w:rPr>
          <w:rFonts w:ascii="Cambria" w:hAnsi="Cambria"/>
          <w:sz w:val="28"/>
          <w:szCs w:val="28"/>
        </w:rPr>
        <w:t xml:space="preserve">ye-gaze systems are also used to support curriculum access, enabling pupils to respond to questions, explore topics, and demonstrate understanding in a way that is tailored to their individual needs. Interactive games and activities </w:t>
      </w:r>
      <w:r w:rsidR="001428F4" w:rsidRPr="001428F4">
        <w:rPr>
          <w:rFonts w:ascii="Cambria" w:hAnsi="Cambria"/>
          <w:sz w:val="28"/>
          <w:szCs w:val="28"/>
        </w:rPr>
        <w:lastRenderedPageBreak/>
        <w:t>are integrated into learning plans to build pupils’ confidence, reinforce communication skills, and promote enjoyment and engagement.</w:t>
      </w:r>
    </w:p>
    <w:p w14:paraId="208EC4B0" w14:textId="3A7F63AA" w:rsidR="007A714F" w:rsidRPr="007A714F" w:rsidRDefault="007A714F" w:rsidP="007A714F">
      <w:pPr>
        <w:spacing w:after="240"/>
        <w:ind w:left="-5670"/>
        <w:rPr>
          <w:rFonts w:ascii="Cambria" w:hAnsi="Cambria"/>
          <w:b/>
          <w:bCs/>
          <w:sz w:val="28"/>
          <w:szCs w:val="28"/>
        </w:rPr>
      </w:pPr>
      <w:r w:rsidRPr="007A714F">
        <w:rPr>
          <w:rFonts w:ascii="Cambria" w:hAnsi="Cambria"/>
          <w:b/>
          <w:bCs/>
          <w:sz w:val="28"/>
          <w:szCs w:val="28"/>
        </w:rPr>
        <w:t xml:space="preserve">Auditory scanning </w:t>
      </w:r>
    </w:p>
    <w:p w14:paraId="06E8F27F" w14:textId="77777777" w:rsidR="007A714F" w:rsidRDefault="007A714F" w:rsidP="007A714F">
      <w:pPr>
        <w:spacing w:after="120"/>
        <w:ind w:left="-5670"/>
        <w:rPr>
          <w:rFonts w:ascii="Cambria" w:hAnsi="Cambria"/>
          <w:sz w:val="28"/>
          <w:szCs w:val="28"/>
        </w:rPr>
      </w:pPr>
      <w:r>
        <w:rPr>
          <w:rFonts w:ascii="Cambria" w:hAnsi="Cambria"/>
          <w:sz w:val="28"/>
          <w:szCs w:val="28"/>
        </w:rPr>
        <w:t>Auditory scanning involves</w:t>
      </w:r>
      <w:r w:rsidRPr="007A714F">
        <w:rPr>
          <w:rFonts w:ascii="Cambria" w:hAnsi="Cambria"/>
          <w:sz w:val="28"/>
          <w:szCs w:val="28"/>
        </w:rPr>
        <w:t xml:space="preserve"> presenting choices or messages verbally in a systematic sequence, allowing </w:t>
      </w:r>
      <w:r>
        <w:rPr>
          <w:rFonts w:ascii="Cambria" w:hAnsi="Cambria"/>
          <w:sz w:val="28"/>
          <w:szCs w:val="28"/>
        </w:rPr>
        <w:t>pupils</w:t>
      </w:r>
      <w:r w:rsidRPr="007A714F">
        <w:rPr>
          <w:rFonts w:ascii="Cambria" w:hAnsi="Cambria"/>
          <w:sz w:val="28"/>
          <w:szCs w:val="28"/>
        </w:rPr>
        <w:t xml:space="preserve"> to respond—typically through a consistent signal such as a vocalization, gesture, or switch activation—when their desired option is heard. </w:t>
      </w:r>
    </w:p>
    <w:p w14:paraId="5CFA6E29" w14:textId="6841B826" w:rsidR="007A714F" w:rsidRPr="001428F4" w:rsidRDefault="007A714F" w:rsidP="007A714F">
      <w:pPr>
        <w:spacing w:after="600"/>
        <w:ind w:left="-5670"/>
        <w:rPr>
          <w:rFonts w:ascii="Cambria" w:hAnsi="Cambria"/>
          <w:sz w:val="28"/>
          <w:szCs w:val="28"/>
        </w:rPr>
      </w:pPr>
      <w:r>
        <w:rPr>
          <w:rFonts w:ascii="Cambria" w:hAnsi="Cambria"/>
          <w:sz w:val="28"/>
          <w:szCs w:val="28"/>
        </w:rPr>
        <w:t xml:space="preserve">At Acorns primary school we support the </w:t>
      </w:r>
      <w:r w:rsidRPr="007A714F">
        <w:rPr>
          <w:rFonts w:ascii="Cambria" w:hAnsi="Cambria"/>
          <w:sz w:val="28"/>
          <w:szCs w:val="28"/>
        </w:rPr>
        <w:t xml:space="preserve">use of auditory scanning by ensuring staff are trained in its implementation, maintaining a quiet and structured environment to enhance auditory processing, and tailoring scanning systems to each </w:t>
      </w:r>
      <w:r>
        <w:rPr>
          <w:rFonts w:ascii="Cambria" w:hAnsi="Cambria"/>
          <w:sz w:val="28"/>
          <w:szCs w:val="28"/>
        </w:rPr>
        <w:t xml:space="preserve">pupil. </w:t>
      </w:r>
    </w:p>
    <w:p w14:paraId="3E474E1C" w14:textId="77777777" w:rsidR="001428F4" w:rsidRPr="007A714F" w:rsidRDefault="001428F4" w:rsidP="007A714F">
      <w:pPr>
        <w:spacing w:after="240"/>
        <w:ind w:left="-5670"/>
        <w:rPr>
          <w:rFonts w:ascii="Cambria" w:hAnsi="Cambria"/>
          <w:b/>
          <w:bCs/>
          <w:sz w:val="28"/>
          <w:szCs w:val="28"/>
        </w:rPr>
      </w:pPr>
      <w:r w:rsidRPr="007A714F">
        <w:rPr>
          <w:rFonts w:ascii="Cambria" w:hAnsi="Cambria"/>
          <w:b/>
          <w:bCs/>
          <w:sz w:val="28"/>
          <w:szCs w:val="28"/>
        </w:rPr>
        <w:t xml:space="preserve">Makaton </w:t>
      </w:r>
    </w:p>
    <w:p w14:paraId="508C6382" w14:textId="77777777" w:rsidR="001428F4" w:rsidRPr="001428F4" w:rsidRDefault="001428F4" w:rsidP="007A714F">
      <w:pPr>
        <w:spacing w:after="120"/>
        <w:ind w:left="-5670"/>
        <w:rPr>
          <w:rFonts w:ascii="Cambria" w:hAnsi="Cambria"/>
          <w:sz w:val="28"/>
          <w:szCs w:val="28"/>
        </w:rPr>
      </w:pPr>
      <w:r w:rsidRPr="001428F4">
        <w:rPr>
          <w:rFonts w:ascii="Cambria" w:hAnsi="Cambria"/>
          <w:sz w:val="28"/>
          <w:szCs w:val="28"/>
        </w:rPr>
        <w:t>At Acorns Primary School, we recognise Makaton as a vital component of our total communication approach, supporting pupils with a wide range of speech, language, and communication needs. Makaton combines signs, symbols, and speech to enhance understanding and expression, and is embedded across all learning environments.</w:t>
      </w:r>
    </w:p>
    <w:p w14:paraId="34D25C2D" w14:textId="77777777" w:rsidR="001428F4" w:rsidRPr="001428F4" w:rsidRDefault="001428F4" w:rsidP="007A714F">
      <w:pPr>
        <w:spacing w:after="120"/>
        <w:ind w:left="-5670"/>
        <w:rPr>
          <w:rFonts w:ascii="Cambria" w:hAnsi="Cambria"/>
          <w:sz w:val="28"/>
          <w:szCs w:val="28"/>
        </w:rPr>
      </w:pPr>
      <w:r w:rsidRPr="001428F4">
        <w:rPr>
          <w:rFonts w:ascii="Cambria" w:hAnsi="Cambria"/>
          <w:sz w:val="28"/>
          <w:szCs w:val="28"/>
        </w:rPr>
        <w:t xml:space="preserve">Makaton signs are always used in conjunction with spoken language, reinforcing meaning and supporting the development of both receptive and expressive communication. </w:t>
      </w:r>
    </w:p>
    <w:p w14:paraId="34BE2C6C" w14:textId="77777777" w:rsidR="00C342B3" w:rsidRDefault="001428F4" w:rsidP="00C342B3">
      <w:pPr>
        <w:spacing w:after="600"/>
        <w:ind w:left="-5670"/>
        <w:rPr>
          <w:rFonts w:ascii="Cambria" w:hAnsi="Cambria"/>
          <w:sz w:val="28"/>
          <w:szCs w:val="28"/>
        </w:rPr>
      </w:pPr>
      <w:r w:rsidRPr="001428F4">
        <w:rPr>
          <w:rFonts w:ascii="Cambria" w:hAnsi="Cambria"/>
          <w:sz w:val="28"/>
          <w:szCs w:val="28"/>
        </w:rPr>
        <w:t>While not all pupils will use Makaton expressively, its consistent use by staff provides valuable visual and auditory cues that aid comprehension and reduce barriers to learning.</w:t>
      </w:r>
    </w:p>
    <w:p w14:paraId="6CD05B86" w14:textId="6D24B845" w:rsidR="001428F4" w:rsidRPr="007A714F" w:rsidRDefault="001428F4" w:rsidP="00C342B3">
      <w:pPr>
        <w:spacing w:after="240"/>
        <w:ind w:left="-5670"/>
        <w:rPr>
          <w:rFonts w:ascii="Cambria" w:hAnsi="Cambria"/>
          <w:b/>
          <w:bCs/>
          <w:sz w:val="28"/>
          <w:szCs w:val="28"/>
        </w:rPr>
      </w:pPr>
      <w:r w:rsidRPr="007A714F">
        <w:rPr>
          <w:rFonts w:ascii="Cambria" w:hAnsi="Cambria"/>
          <w:b/>
          <w:bCs/>
          <w:sz w:val="28"/>
          <w:szCs w:val="28"/>
        </w:rPr>
        <w:t xml:space="preserve">Intensive Interaction </w:t>
      </w:r>
    </w:p>
    <w:p w14:paraId="10541FEA" w14:textId="77777777" w:rsidR="001428F4" w:rsidRPr="001428F4" w:rsidRDefault="001428F4" w:rsidP="007A714F">
      <w:pPr>
        <w:spacing w:after="120"/>
        <w:ind w:left="-5670"/>
        <w:rPr>
          <w:rFonts w:ascii="Cambria" w:hAnsi="Cambria"/>
          <w:sz w:val="28"/>
          <w:szCs w:val="28"/>
        </w:rPr>
      </w:pPr>
      <w:r w:rsidRPr="001428F4">
        <w:rPr>
          <w:rFonts w:ascii="Cambria" w:hAnsi="Cambria"/>
          <w:sz w:val="28"/>
          <w:szCs w:val="28"/>
        </w:rPr>
        <w:t xml:space="preserve">At Acorns Primary School, we recognise Intensive Interaction as a key approach to supporting pupils who are at the earliest stages of developing communication and social engagement. </w:t>
      </w:r>
    </w:p>
    <w:p w14:paraId="06590DC8" w14:textId="77777777" w:rsidR="001428F4" w:rsidRPr="001428F4" w:rsidRDefault="001428F4" w:rsidP="007A714F">
      <w:pPr>
        <w:spacing w:after="120"/>
        <w:ind w:left="-5670"/>
        <w:rPr>
          <w:rFonts w:ascii="Cambria" w:hAnsi="Cambria"/>
          <w:sz w:val="28"/>
          <w:szCs w:val="28"/>
        </w:rPr>
      </w:pPr>
      <w:r w:rsidRPr="001428F4">
        <w:rPr>
          <w:rFonts w:ascii="Cambria" w:hAnsi="Cambria"/>
          <w:sz w:val="28"/>
          <w:szCs w:val="28"/>
        </w:rPr>
        <w:t>This method is embedded within our total communication framework and is used consistently across all environments—classroom, communal areas, and beyond—to promote meaningful two-way exchanges between pupils and adults.</w:t>
      </w:r>
    </w:p>
    <w:p w14:paraId="217266DC" w14:textId="77777777" w:rsidR="001428F4" w:rsidRPr="001428F4" w:rsidRDefault="001428F4" w:rsidP="001428F4">
      <w:pPr>
        <w:spacing w:after="360"/>
        <w:ind w:left="-5670"/>
        <w:rPr>
          <w:rFonts w:ascii="Cambria" w:hAnsi="Cambria"/>
          <w:sz w:val="28"/>
          <w:szCs w:val="28"/>
        </w:rPr>
      </w:pPr>
      <w:r w:rsidRPr="001428F4">
        <w:rPr>
          <w:rFonts w:ascii="Cambria" w:hAnsi="Cambria"/>
          <w:sz w:val="28"/>
          <w:szCs w:val="28"/>
        </w:rPr>
        <w:t>This approach focuses on the development of early communication milestones, including:</w:t>
      </w:r>
    </w:p>
    <w:p w14:paraId="3CE0B80D" w14:textId="77777777" w:rsidR="001428F4" w:rsidRPr="001428F4" w:rsidRDefault="001428F4" w:rsidP="001428F4">
      <w:pPr>
        <w:spacing w:after="360"/>
        <w:ind w:left="-5670"/>
        <w:rPr>
          <w:rFonts w:ascii="Cambria" w:hAnsi="Cambria"/>
          <w:sz w:val="28"/>
          <w:szCs w:val="28"/>
        </w:rPr>
      </w:pPr>
      <w:r w:rsidRPr="001428F4">
        <w:rPr>
          <w:rFonts w:ascii="Cambria" w:hAnsi="Cambria"/>
          <w:sz w:val="28"/>
          <w:szCs w:val="28"/>
        </w:rPr>
        <w:lastRenderedPageBreak/>
        <w:t>•</w:t>
      </w:r>
      <w:r w:rsidRPr="001428F4">
        <w:rPr>
          <w:rFonts w:ascii="Cambria" w:hAnsi="Cambria"/>
          <w:sz w:val="28"/>
          <w:szCs w:val="28"/>
        </w:rPr>
        <w:tab/>
        <w:t>Encounter – being present and available for interaction</w:t>
      </w:r>
    </w:p>
    <w:p w14:paraId="1401920F" w14:textId="77777777" w:rsidR="001428F4" w:rsidRPr="001428F4" w:rsidRDefault="001428F4" w:rsidP="001428F4">
      <w:pPr>
        <w:spacing w:after="360"/>
        <w:ind w:left="-5670"/>
        <w:rPr>
          <w:rFonts w:ascii="Cambria" w:hAnsi="Cambria"/>
          <w:sz w:val="28"/>
          <w:szCs w:val="28"/>
        </w:rPr>
      </w:pPr>
      <w:r w:rsidRPr="001428F4">
        <w:rPr>
          <w:rFonts w:ascii="Cambria" w:hAnsi="Cambria"/>
          <w:sz w:val="28"/>
          <w:szCs w:val="28"/>
        </w:rPr>
        <w:t>•</w:t>
      </w:r>
      <w:r w:rsidRPr="001428F4">
        <w:rPr>
          <w:rFonts w:ascii="Cambria" w:hAnsi="Cambria"/>
          <w:sz w:val="28"/>
          <w:szCs w:val="28"/>
        </w:rPr>
        <w:tab/>
        <w:t>Awareness – fleeting moments of focus or recognition</w:t>
      </w:r>
    </w:p>
    <w:p w14:paraId="1B4CF9EE" w14:textId="77777777" w:rsidR="001428F4" w:rsidRPr="001428F4" w:rsidRDefault="001428F4" w:rsidP="001428F4">
      <w:pPr>
        <w:spacing w:after="360"/>
        <w:ind w:left="-5670"/>
        <w:rPr>
          <w:rFonts w:ascii="Cambria" w:hAnsi="Cambria"/>
          <w:sz w:val="28"/>
          <w:szCs w:val="28"/>
        </w:rPr>
      </w:pPr>
      <w:r w:rsidRPr="001428F4">
        <w:rPr>
          <w:rFonts w:ascii="Cambria" w:hAnsi="Cambria"/>
          <w:sz w:val="28"/>
          <w:szCs w:val="28"/>
        </w:rPr>
        <w:t>•</w:t>
      </w:r>
      <w:r w:rsidRPr="001428F4">
        <w:rPr>
          <w:rFonts w:ascii="Cambria" w:hAnsi="Cambria"/>
          <w:sz w:val="28"/>
          <w:szCs w:val="28"/>
        </w:rPr>
        <w:tab/>
        <w:t>Attention and Response – noticing and reacting to others</w:t>
      </w:r>
    </w:p>
    <w:p w14:paraId="731CE6F1" w14:textId="77777777" w:rsidR="001428F4" w:rsidRPr="001428F4" w:rsidRDefault="001428F4" w:rsidP="001428F4">
      <w:pPr>
        <w:spacing w:after="360"/>
        <w:ind w:left="-5670"/>
        <w:rPr>
          <w:rFonts w:ascii="Cambria" w:hAnsi="Cambria"/>
          <w:sz w:val="28"/>
          <w:szCs w:val="28"/>
        </w:rPr>
      </w:pPr>
      <w:r w:rsidRPr="001428F4">
        <w:rPr>
          <w:rFonts w:ascii="Cambria" w:hAnsi="Cambria"/>
          <w:sz w:val="28"/>
          <w:szCs w:val="28"/>
        </w:rPr>
        <w:t>•</w:t>
      </w:r>
      <w:r w:rsidRPr="001428F4">
        <w:rPr>
          <w:rFonts w:ascii="Cambria" w:hAnsi="Cambria"/>
          <w:sz w:val="28"/>
          <w:szCs w:val="28"/>
        </w:rPr>
        <w:tab/>
        <w:t>Engagement – maintaining consistent attention during interaction</w:t>
      </w:r>
    </w:p>
    <w:p w14:paraId="36D49055" w14:textId="77777777" w:rsidR="001428F4" w:rsidRPr="001428F4" w:rsidRDefault="001428F4" w:rsidP="001428F4">
      <w:pPr>
        <w:spacing w:after="360"/>
        <w:ind w:left="-5670"/>
        <w:rPr>
          <w:rFonts w:ascii="Cambria" w:hAnsi="Cambria"/>
          <w:sz w:val="28"/>
          <w:szCs w:val="28"/>
        </w:rPr>
      </w:pPr>
      <w:r w:rsidRPr="001428F4">
        <w:rPr>
          <w:rFonts w:ascii="Cambria" w:hAnsi="Cambria"/>
          <w:sz w:val="28"/>
          <w:szCs w:val="28"/>
        </w:rPr>
        <w:t>•</w:t>
      </w:r>
      <w:r w:rsidRPr="001428F4">
        <w:rPr>
          <w:rFonts w:ascii="Cambria" w:hAnsi="Cambria"/>
          <w:sz w:val="28"/>
          <w:szCs w:val="28"/>
        </w:rPr>
        <w:tab/>
        <w:t>Participation – anticipating, taking turns, and sharing moments</w:t>
      </w:r>
    </w:p>
    <w:p w14:paraId="13B1CC32" w14:textId="77777777" w:rsidR="001428F4" w:rsidRPr="001428F4" w:rsidRDefault="001428F4" w:rsidP="001428F4">
      <w:pPr>
        <w:spacing w:after="360"/>
        <w:ind w:left="-5670"/>
        <w:rPr>
          <w:rFonts w:ascii="Cambria" w:hAnsi="Cambria"/>
          <w:sz w:val="28"/>
          <w:szCs w:val="28"/>
        </w:rPr>
      </w:pPr>
      <w:r w:rsidRPr="001428F4">
        <w:rPr>
          <w:rFonts w:ascii="Cambria" w:hAnsi="Cambria"/>
          <w:sz w:val="28"/>
          <w:szCs w:val="28"/>
        </w:rPr>
        <w:t>•</w:t>
      </w:r>
      <w:r w:rsidRPr="001428F4">
        <w:rPr>
          <w:rFonts w:ascii="Cambria" w:hAnsi="Cambria"/>
          <w:sz w:val="28"/>
          <w:szCs w:val="28"/>
        </w:rPr>
        <w:tab/>
        <w:t>Involvement – actively and consistently joining in interactions</w:t>
      </w:r>
    </w:p>
    <w:p w14:paraId="26F3604C" w14:textId="77777777" w:rsidR="001428F4" w:rsidRPr="001428F4" w:rsidRDefault="001428F4" w:rsidP="003224A4">
      <w:pPr>
        <w:spacing w:after="600"/>
        <w:ind w:left="-5670"/>
        <w:rPr>
          <w:rFonts w:ascii="Cambria" w:hAnsi="Cambria"/>
          <w:sz w:val="28"/>
          <w:szCs w:val="28"/>
        </w:rPr>
      </w:pPr>
      <w:r w:rsidRPr="001428F4">
        <w:rPr>
          <w:rFonts w:ascii="Cambria" w:hAnsi="Cambria"/>
          <w:sz w:val="28"/>
          <w:szCs w:val="28"/>
        </w:rPr>
        <w:t>•</w:t>
      </w:r>
      <w:r w:rsidRPr="001428F4">
        <w:rPr>
          <w:rFonts w:ascii="Cambria" w:hAnsi="Cambria"/>
          <w:sz w:val="28"/>
          <w:szCs w:val="28"/>
        </w:rPr>
        <w:tab/>
        <w:t>Pupil-Initiated Response – independently initiating communication</w:t>
      </w:r>
    </w:p>
    <w:p w14:paraId="3DD371FD" w14:textId="72D2AC3C" w:rsidR="001428F4" w:rsidRPr="003224A4" w:rsidRDefault="001428F4" w:rsidP="003224A4">
      <w:pPr>
        <w:spacing w:after="240"/>
        <w:ind w:left="-5670"/>
        <w:rPr>
          <w:rFonts w:ascii="Cambria" w:hAnsi="Cambria"/>
          <w:b/>
          <w:bCs/>
          <w:sz w:val="28"/>
          <w:szCs w:val="28"/>
        </w:rPr>
      </w:pPr>
      <w:r w:rsidRPr="003224A4">
        <w:rPr>
          <w:rFonts w:ascii="Cambria" w:hAnsi="Cambria"/>
          <w:b/>
          <w:bCs/>
          <w:sz w:val="28"/>
          <w:szCs w:val="28"/>
        </w:rPr>
        <w:t xml:space="preserve">Picture </w:t>
      </w:r>
      <w:r w:rsidR="003224A4" w:rsidRPr="003224A4">
        <w:rPr>
          <w:rFonts w:ascii="Cambria" w:hAnsi="Cambria"/>
          <w:b/>
          <w:bCs/>
          <w:sz w:val="28"/>
          <w:szCs w:val="28"/>
        </w:rPr>
        <w:t>Exchange</w:t>
      </w:r>
      <w:r w:rsidRPr="003224A4">
        <w:rPr>
          <w:rFonts w:ascii="Cambria" w:hAnsi="Cambria"/>
          <w:b/>
          <w:bCs/>
          <w:sz w:val="28"/>
          <w:szCs w:val="28"/>
        </w:rPr>
        <w:t xml:space="preserve"> </w:t>
      </w:r>
      <w:r w:rsidR="00A80E68">
        <w:rPr>
          <w:rFonts w:ascii="Cambria" w:hAnsi="Cambria"/>
          <w:b/>
          <w:bCs/>
          <w:sz w:val="28"/>
          <w:szCs w:val="28"/>
        </w:rPr>
        <w:t xml:space="preserve">Communication </w:t>
      </w:r>
      <w:r w:rsidRPr="003224A4">
        <w:rPr>
          <w:rFonts w:ascii="Cambria" w:hAnsi="Cambria"/>
          <w:b/>
          <w:bCs/>
          <w:sz w:val="28"/>
          <w:szCs w:val="28"/>
        </w:rPr>
        <w:t>System</w:t>
      </w:r>
      <w:r w:rsidR="00A80E68">
        <w:rPr>
          <w:rFonts w:ascii="Cambria" w:hAnsi="Cambria"/>
          <w:b/>
          <w:bCs/>
          <w:sz w:val="28"/>
          <w:szCs w:val="28"/>
        </w:rPr>
        <w:t xml:space="preserve"> (PECS)</w:t>
      </w:r>
    </w:p>
    <w:p w14:paraId="73C8D458" w14:textId="37BC5E1A" w:rsidR="001428F4" w:rsidRPr="001428F4" w:rsidRDefault="001428F4" w:rsidP="003224A4">
      <w:pPr>
        <w:spacing w:after="120"/>
        <w:ind w:left="-5670"/>
        <w:rPr>
          <w:rFonts w:ascii="Cambria" w:hAnsi="Cambria"/>
          <w:sz w:val="28"/>
          <w:szCs w:val="28"/>
        </w:rPr>
      </w:pPr>
      <w:r w:rsidRPr="001428F4">
        <w:rPr>
          <w:rFonts w:ascii="Cambria" w:hAnsi="Cambria"/>
          <w:sz w:val="28"/>
          <w:szCs w:val="28"/>
        </w:rPr>
        <w:t>P</w:t>
      </w:r>
      <w:r w:rsidR="003224A4">
        <w:rPr>
          <w:rFonts w:ascii="Cambria" w:hAnsi="Cambria"/>
          <w:sz w:val="28"/>
          <w:szCs w:val="28"/>
        </w:rPr>
        <w:t xml:space="preserve">icture exchange </w:t>
      </w:r>
      <w:r w:rsidR="00A80E68">
        <w:rPr>
          <w:rFonts w:ascii="Cambria" w:hAnsi="Cambria"/>
          <w:sz w:val="28"/>
          <w:szCs w:val="28"/>
        </w:rPr>
        <w:t xml:space="preserve">communication </w:t>
      </w:r>
      <w:r w:rsidR="003224A4">
        <w:rPr>
          <w:rFonts w:ascii="Cambria" w:hAnsi="Cambria"/>
          <w:sz w:val="28"/>
          <w:szCs w:val="28"/>
        </w:rPr>
        <w:t xml:space="preserve">system </w:t>
      </w:r>
      <w:r w:rsidRPr="001428F4">
        <w:rPr>
          <w:rFonts w:ascii="Cambria" w:hAnsi="Cambria"/>
          <w:sz w:val="28"/>
          <w:szCs w:val="28"/>
        </w:rPr>
        <w:t xml:space="preserve">is an approach used to teach functional communication. </w:t>
      </w:r>
    </w:p>
    <w:p w14:paraId="7A872136" w14:textId="77777777" w:rsidR="001428F4" w:rsidRPr="001428F4" w:rsidRDefault="001428F4" w:rsidP="003224A4">
      <w:pPr>
        <w:spacing w:after="120"/>
        <w:ind w:left="-5670"/>
        <w:rPr>
          <w:rFonts w:ascii="Cambria" w:hAnsi="Cambria"/>
          <w:sz w:val="28"/>
          <w:szCs w:val="28"/>
        </w:rPr>
      </w:pPr>
      <w:r w:rsidRPr="001428F4">
        <w:rPr>
          <w:rFonts w:ascii="Cambria" w:hAnsi="Cambria"/>
          <w:sz w:val="28"/>
          <w:szCs w:val="28"/>
        </w:rPr>
        <w:t xml:space="preserve">We follow a </w:t>
      </w:r>
      <w:proofErr w:type="gramStart"/>
      <w:r w:rsidRPr="001428F4">
        <w:rPr>
          <w:rFonts w:ascii="Cambria" w:hAnsi="Cambria"/>
          <w:sz w:val="28"/>
          <w:szCs w:val="28"/>
        </w:rPr>
        <w:t>6 phase</w:t>
      </w:r>
      <w:proofErr w:type="gramEnd"/>
      <w:r w:rsidRPr="001428F4">
        <w:rPr>
          <w:rFonts w:ascii="Cambria" w:hAnsi="Cambria"/>
          <w:sz w:val="28"/>
          <w:szCs w:val="28"/>
        </w:rPr>
        <w:t xml:space="preserve"> approach which focuses on teaching pupils how to initiate communication, sentence structure and how to extend vocabulary beyond single words. </w:t>
      </w:r>
    </w:p>
    <w:p w14:paraId="2D120E87" w14:textId="53B4C260" w:rsidR="001428F4" w:rsidRPr="001428F4" w:rsidRDefault="001428F4" w:rsidP="003224A4">
      <w:pPr>
        <w:spacing w:after="120"/>
        <w:ind w:left="-5670"/>
        <w:rPr>
          <w:rFonts w:ascii="Cambria" w:hAnsi="Cambria"/>
          <w:sz w:val="28"/>
          <w:szCs w:val="28"/>
        </w:rPr>
      </w:pPr>
      <w:r w:rsidRPr="001428F4">
        <w:rPr>
          <w:rFonts w:ascii="Cambria" w:hAnsi="Cambria"/>
          <w:sz w:val="28"/>
          <w:szCs w:val="28"/>
        </w:rPr>
        <w:t xml:space="preserve">It is extremely important when beginning to find a number of motivating and reinforcing items for the individual (a mean to communicate). </w:t>
      </w:r>
    </w:p>
    <w:p w14:paraId="28C418E7" w14:textId="77777777" w:rsidR="001428F4" w:rsidRPr="001428F4" w:rsidRDefault="001428F4" w:rsidP="003224A4">
      <w:pPr>
        <w:spacing w:after="120"/>
        <w:ind w:left="-5670"/>
        <w:rPr>
          <w:rFonts w:ascii="Cambria" w:hAnsi="Cambria"/>
          <w:sz w:val="28"/>
          <w:szCs w:val="28"/>
        </w:rPr>
      </w:pPr>
      <w:r w:rsidRPr="001428F4">
        <w:rPr>
          <w:rFonts w:ascii="Cambria" w:hAnsi="Cambria"/>
          <w:sz w:val="28"/>
          <w:szCs w:val="28"/>
        </w:rPr>
        <w:t xml:space="preserve">These could include but are not limited to consumables (e.g. crisps, orange etc.), toys (e.g. bubbles, balloons etc.) or actions (e.g. tickle, hug etc.) </w:t>
      </w:r>
    </w:p>
    <w:p w14:paraId="05FC10D1" w14:textId="77777777" w:rsidR="001428F4" w:rsidRPr="001428F4" w:rsidRDefault="001428F4" w:rsidP="003224A4">
      <w:pPr>
        <w:spacing w:after="120"/>
        <w:ind w:left="-5670"/>
        <w:rPr>
          <w:rFonts w:ascii="Cambria" w:hAnsi="Cambria"/>
          <w:sz w:val="28"/>
          <w:szCs w:val="28"/>
        </w:rPr>
      </w:pPr>
      <w:r w:rsidRPr="001428F4">
        <w:rPr>
          <w:rFonts w:ascii="Cambria" w:hAnsi="Cambria"/>
          <w:sz w:val="28"/>
          <w:szCs w:val="28"/>
        </w:rPr>
        <w:t xml:space="preserve">Once a range of items have been established symbol or pictures will be used to represent them. </w:t>
      </w:r>
    </w:p>
    <w:p w14:paraId="321DCC90" w14:textId="76090940" w:rsidR="001428F4" w:rsidRPr="001428F4" w:rsidRDefault="001428F4" w:rsidP="003224A4">
      <w:pPr>
        <w:spacing w:after="600"/>
        <w:ind w:left="-5670"/>
        <w:rPr>
          <w:rFonts w:ascii="Cambria" w:hAnsi="Cambria"/>
          <w:sz w:val="28"/>
          <w:szCs w:val="28"/>
        </w:rPr>
      </w:pPr>
      <w:r w:rsidRPr="001428F4">
        <w:rPr>
          <w:rFonts w:ascii="Cambria" w:hAnsi="Cambria"/>
          <w:sz w:val="28"/>
          <w:szCs w:val="28"/>
        </w:rPr>
        <w:t xml:space="preserve">Pupils will then be introduced </w:t>
      </w:r>
      <w:r w:rsidR="003224A4">
        <w:rPr>
          <w:rFonts w:ascii="Cambria" w:hAnsi="Cambria"/>
          <w:sz w:val="28"/>
          <w:szCs w:val="28"/>
        </w:rPr>
        <w:t>wi</w:t>
      </w:r>
      <w:r w:rsidRPr="001428F4">
        <w:rPr>
          <w:rFonts w:ascii="Cambria" w:hAnsi="Cambria"/>
          <w:sz w:val="28"/>
          <w:szCs w:val="28"/>
        </w:rPr>
        <w:t xml:space="preserve">th support from class staff. </w:t>
      </w:r>
    </w:p>
    <w:p w14:paraId="1C3256A6" w14:textId="77777777" w:rsidR="001428F4" w:rsidRDefault="001428F4" w:rsidP="003224A4">
      <w:pPr>
        <w:spacing w:after="240"/>
        <w:ind w:left="-5670"/>
        <w:rPr>
          <w:rFonts w:ascii="Cambria" w:hAnsi="Cambria"/>
          <w:b/>
          <w:bCs/>
          <w:sz w:val="28"/>
          <w:szCs w:val="28"/>
        </w:rPr>
      </w:pPr>
      <w:r w:rsidRPr="003224A4">
        <w:rPr>
          <w:rFonts w:ascii="Cambria" w:hAnsi="Cambria"/>
          <w:b/>
          <w:bCs/>
          <w:sz w:val="28"/>
          <w:szCs w:val="28"/>
        </w:rPr>
        <w:t xml:space="preserve">Communication Books </w:t>
      </w:r>
    </w:p>
    <w:p w14:paraId="6C6E35DF" w14:textId="1C32883F" w:rsidR="003224A4" w:rsidRDefault="003224A4" w:rsidP="003224A4">
      <w:pPr>
        <w:spacing w:after="120"/>
        <w:ind w:left="-5670"/>
        <w:rPr>
          <w:rFonts w:ascii="Cambria" w:hAnsi="Cambria"/>
          <w:sz w:val="28"/>
          <w:szCs w:val="28"/>
        </w:rPr>
      </w:pPr>
      <w:r>
        <w:rPr>
          <w:rFonts w:ascii="Cambria" w:hAnsi="Cambria"/>
          <w:sz w:val="28"/>
          <w:szCs w:val="28"/>
        </w:rPr>
        <w:t>Communication books are personalised r</w:t>
      </w:r>
      <w:r w:rsidRPr="003224A4">
        <w:rPr>
          <w:rFonts w:ascii="Cambria" w:hAnsi="Cambria"/>
          <w:sz w:val="28"/>
          <w:szCs w:val="28"/>
        </w:rPr>
        <w:t xml:space="preserve">esources—often containing symbols, pictures, words, or phrases—enable </w:t>
      </w:r>
      <w:r w:rsidR="00BE7056">
        <w:rPr>
          <w:rFonts w:ascii="Cambria" w:hAnsi="Cambria"/>
          <w:sz w:val="28"/>
          <w:szCs w:val="28"/>
        </w:rPr>
        <w:t xml:space="preserve">pupils </w:t>
      </w:r>
      <w:r w:rsidRPr="003224A4">
        <w:rPr>
          <w:rFonts w:ascii="Cambria" w:hAnsi="Cambria"/>
          <w:sz w:val="28"/>
          <w:szCs w:val="28"/>
        </w:rPr>
        <w:t>to express themselves, make choices, and participate fully in daily interactions</w:t>
      </w:r>
    </w:p>
    <w:p w14:paraId="5232E6AF" w14:textId="5891CCE4" w:rsidR="001428F4" w:rsidRPr="001428F4" w:rsidRDefault="001428F4" w:rsidP="003224A4">
      <w:pPr>
        <w:spacing w:after="120"/>
        <w:ind w:left="-5670"/>
        <w:rPr>
          <w:rFonts w:ascii="Cambria" w:hAnsi="Cambria"/>
          <w:sz w:val="28"/>
          <w:szCs w:val="28"/>
        </w:rPr>
      </w:pPr>
      <w:r w:rsidRPr="001428F4">
        <w:rPr>
          <w:rFonts w:ascii="Cambria" w:hAnsi="Cambria"/>
          <w:sz w:val="28"/>
          <w:szCs w:val="28"/>
        </w:rPr>
        <w:t xml:space="preserve">Communication books are a highly personalised communication system. A pupil will communicate by pointing to symbols in sequence to make requests or comments. </w:t>
      </w:r>
    </w:p>
    <w:p w14:paraId="05C8B340" w14:textId="77777777" w:rsidR="001428F4" w:rsidRPr="001428F4" w:rsidRDefault="001428F4" w:rsidP="003224A4">
      <w:pPr>
        <w:spacing w:after="120"/>
        <w:ind w:left="-5670"/>
        <w:rPr>
          <w:rFonts w:ascii="Cambria" w:hAnsi="Cambria"/>
          <w:sz w:val="28"/>
          <w:szCs w:val="28"/>
        </w:rPr>
      </w:pPr>
      <w:r w:rsidRPr="001428F4">
        <w:rPr>
          <w:rFonts w:ascii="Cambria" w:hAnsi="Cambria"/>
          <w:sz w:val="28"/>
          <w:szCs w:val="28"/>
        </w:rPr>
        <w:t xml:space="preserve">It is a highly effective communication system based on core and fringe vocabulary. </w:t>
      </w:r>
    </w:p>
    <w:p w14:paraId="7F915266" w14:textId="77777777" w:rsidR="001428F4" w:rsidRPr="001428F4" w:rsidRDefault="001428F4" w:rsidP="003224A4">
      <w:pPr>
        <w:spacing w:after="120"/>
        <w:ind w:left="-5670"/>
        <w:rPr>
          <w:rFonts w:ascii="Cambria" w:hAnsi="Cambria"/>
          <w:sz w:val="28"/>
          <w:szCs w:val="28"/>
        </w:rPr>
      </w:pPr>
      <w:r w:rsidRPr="001428F4">
        <w:rPr>
          <w:rFonts w:ascii="Cambria" w:hAnsi="Cambria"/>
          <w:sz w:val="28"/>
          <w:szCs w:val="28"/>
        </w:rPr>
        <w:lastRenderedPageBreak/>
        <w:t xml:space="preserve">Core words are progressive throughout the stages of a communication book. Fringe vocabulary can be adapted to suit the learners needs and requirements. Communication books are staged 1-5. At each stage new core words are introduced. </w:t>
      </w:r>
    </w:p>
    <w:p w14:paraId="0512FD15" w14:textId="77777777" w:rsidR="001428F4" w:rsidRPr="001428F4" w:rsidRDefault="001428F4" w:rsidP="003224A4">
      <w:pPr>
        <w:spacing w:after="600"/>
        <w:ind w:left="-5670"/>
        <w:rPr>
          <w:rFonts w:ascii="Cambria" w:hAnsi="Cambria"/>
          <w:sz w:val="28"/>
          <w:szCs w:val="28"/>
        </w:rPr>
      </w:pPr>
      <w:r w:rsidRPr="001428F4">
        <w:rPr>
          <w:rFonts w:ascii="Cambria" w:hAnsi="Cambria"/>
          <w:sz w:val="28"/>
          <w:szCs w:val="28"/>
        </w:rPr>
        <w:t>When new language is introduced, it will need to be modelled by an adult before the pupil can use the language within their everyday language.</w:t>
      </w:r>
    </w:p>
    <w:p w14:paraId="0DDCD5EF" w14:textId="77777777" w:rsidR="001428F4" w:rsidRPr="003224A4" w:rsidRDefault="001428F4" w:rsidP="003224A4">
      <w:pPr>
        <w:spacing w:after="240"/>
        <w:ind w:left="-5670"/>
        <w:rPr>
          <w:rFonts w:ascii="Cambria" w:hAnsi="Cambria"/>
          <w:b/>
          <w:bCs/>
          <w:sz w:val="28"/>
          <w:szCs w:val="28"/>
        </w:rPr>
      </w:pPr>
      <w:r w:rsidRPr="003224A4">
        <w:rPr>
          <w:rFonts w:ascii="Cambria" w:hAnsi="Cambria"/>
          <w:b/>
          <w:bCs/>
          <w:sz w:val="28"/>
          <w:szCs w:val="28"/>
        </w:rPr>
        <w:t xml:space="preserve">Pragmatic Organisation Dynamic Display (PODD) </w:t>
      </w:r>
    </w:p>
    <w:p w14:paraId="6C07D9C2" w14:textId="77777777" w:rsidR="001428F4" w:rsidRPr="001428F4" w:rsidRDefault="001428F4" w:rsidP="003224A4">
      <w:pPr>
        <w:spacing w:after="120"/>
        <w:ind w:left="-5670"/>
        <w:rPr>
          <w:rFonts w:ascii="Cambria" w:hAnsi="Cambria"/>
          <w:sz w:val="28"/>
          <w:szCs w:val="28"/>
        </w:rPr>
      </w:pPr>
      <w:r w:rsidRPr="001428F4">
        <w:rPr>
          <w:rFonts w:ascii="Cambria" w:hAnsi="Cambria"/>
          <w:sz w:val="28"/>
          <w:szCs w:val="28"/>
        </w:rPr>
        <w:t xml:space="preserve">PODD is a way of organising whole word and symbol vocabulary in a communication book or speech generating device to provide immersion and modelling for learning. </w:t>
      </w:r>
    </w:p>
    <w:p w14:paraId="0439E091" w14:textId="77777777" w:rsidR="001428F4" w:rsidRPr="001428F4" w:rsidRDefault="001428F4" w:rsidP="00BE7056">
      <w:pPr>
        <w:spacing w:after="120"/>
        <w:ind w:left="-5670"/>
        <w:rPr>
          <w:rFonts w:ascii="Cambria" w:hAnsi="Cambria"/>
          <w:sz w:val="28"/>
          <w:szCs w:val="28"/>
        </w:rPr>
      </w:pPr>
      <w:r w:rsidRPr="001428F4">
        <w:rPr>
          <w:rFonts w:ascii="Cambria" w:hAnsi="Cambria"/>
          <w:sz w:val="28"/>
          <w:szCs w:val="28"/>
        </w:rPr>
        <w:t xml:space="preserve">The aim of PODD is to provide vocabulary: </w:t>
      </w:r>
    </w:p>
    <w:p w14:paraId="3B68BC2B" w14:textId="77777777" w:rsidR="001428F4" w:rsidRPr="001428F4" w:rsidRDefault="001428F4" w:rsidP="003224A4">
      <w:pPr>
        <w:spacing w:after="120"/>
        <w:ind w:left="-5670"/>
        <w:rPr>
          <w:rFonts w:ascii="Cambria" w:hAnsi="Cambria"/>
          <w:sz w:val="28"/>
          <w:szCs w:val="28"/>
        </w:rPr>
      </w:pPr>
      <w:r w:rsidRPr="001428F4">
        <w:rPr>
          <w:rFonts w:ascii="Cambria" w:hAnsi="Cambria"/>
          <w:sz w:val="28"/>
          <w:szCs w:val="28"/>
        </w:rPr>
        <w:t>For continuous communication all the time, for a range of messages, across a range of topics, in multiple environments.</w:t>
      </w:r>
    </w:p>
    <w:p w14:paraId="797FED19" w14:textId="77777777" w:rsidR="00C342B3" w:rsidRDefault="001428F4" w:rsidP="00C342B3">
      <w:pPr>
        <w:spacing w:after="600"/>
        <w:ind w:left="-5670"/>
        <w:rPr>
          <w:rFonts w:ascii="Cambria" w:hAnsi="Cambria"/>
          <w:sz w:val="28"/>
          <w:szCs w:val="28"/>
        </w:rPr>
      </w:pPr>
      <w:r w:rsidRPr="001428F4">
        <w:rPr>
          <w:rFonts w:ascii="Cambria" w:hAnsi="Cambria"/>
          <w:sz w:val="28"/>
          <w:szCs w:val="28"/>
        </w:rPr>
        <w:t>PODD can have different formats depending on the individuals physical, sensory and communication needs of the person using it.</w:t>
      </w:r>
    </w:p>
    <w:p w14:paraId="164654C9" w14:textId="08CB476E" w:rsidR="00470626" w:rsidRPr="00C342B3" w:rsidRDefault="00470626" w:rsidP="00C342B3">
      <w:pPr>
        <w:spacing w:after="240"/>
        <w:ind w:left="-5670"/>
        <w:rPr>
          <w:rFonts w:ascii="Cambria" w:hAnsi="Cambria"/>
          <w:sz w:val="28"/>
          <w:szCs w:val="28"/>
        </w:rPr>
      </w:pPr>
      <w:r>
        <w:rPr>
          <w:rFonts w:ascii="Cambria" w:eastAsia="Cambria" w:hAnsi="Cambria" w:cs="Cambria"/>
          <w:b/>
          <w:bCs/>
          <w:color w:val="000000"/>
          <w:sz w:val="28"/>
          <w:szCs w:val="28"/>
        </w:rPr>
        <w:t>Colourful Semantics </w:t>
      </w:r>
      <w:r>
        <w:rPr>
          <w:rFonts w:ascii="Cambria" w:eastAsia="Cambria" w:hAnsi="Cambria" w:cs="Cambria"/>
          <w:color w:val="000000"/>
          <w:sz w:val="28"/>
          <w:szCs w:val="28"/>
        </w:rPr>
        <w:t>– </w:t>
      </w:r>
    </w:p>
    <w:p w14:paraId="7F9927C0" w14:textId="77777777" w:rsidR="00BE7056" w:rsidRDefault="00470626" w:rsidP="00BE7056">
      <w:pPr>
        <w:spacing w:after="120" w:line="316" w:lineRule="exact"/>
        <w:ind w:left="-5670" w:right="-567"/>
        <w:rPr>
          <w:rFonts w:ascii="Cambria" w:eastAsia="Cambria" w:hAnsi="Cambria" w:cs="Cambria"/>
          <w:color w:val="000000"/>
          <w:sz w:val="28"/>
          <w:szCs w:val="28"/>
        </w:rPr>
      </w:pPr>
      <w:r>
        <w:rPr>
          <w:rFonts w:ascii="Cambria" w:eastAsia="Cambria" w:hAnsi="Cambria" w:cs="Cambria"/>
          <w:color w:val="000000"/>
          <w:sz w:val="28"/>
          <w:szCs w:val="28"/>
        </w:rPr>
        <w:t xml:space="preserve">Colourful semantics is a structured visual approach </w:t>
      </w:r>
      <w:r w:rsidR="00BE7056">
        <w:rPr>
          <w:rFonts w:ascii="Cambria" w:eastAsia="Cambria" w:hAnsi="Cambria" w:cs="Cambria"/>
          <w:color w:val="000000"/>
          <w:sz w:val="28"/>
          <w:szCs w:val="28"/>
        </w:rPr>
        <w:t>a</w:t>
      </w:r>
      <w:r>
        <w:rPr>
          <w:rFonts w:ascii="Cambria" w:eastAsia="Cambria" w:hAnsi="Cambria" w:cs="Cambria"/>
          <w:color w:val="000000"/>
          <w:sz w:val="28"/>
          <w:szCs w:val="28"/>
        </w:rPr>
        <w:t>imed at helping children to develop their sentence structure and language comprehension. I</w:t>
      </w:r>
      <w:r w:rsidR="00BE7056">
        <w:rPr>
          <w:rFonts w:ascii="Cambria" w:eastAsia="Cambria" w:hAnsi="Cambria" w:cs="Cambria"/>
          <w:color w:val="000000"/>
          <w:sz w:val="28"/>
          <w:szCs w:val="28"/>
        </w:rPr>
        <w:t xml:space="preserve">t can also be used to support understanding of specific question words. </w:t>
      </w:r>
    </w:p>
    <w:p w14:paraId="497D4CCF" w14:textId="77777777" w:rsidR="00C342B3" w:rsidRDefault="00BE7056" w:rsidP="00C342B3">
      <w:pPr>
        <w:spacing w:after="600" w:line="316" w:lineRule="exact"/>
        <w:ind w:left="-5670" w:right="-567"/>
      </w:pPr>
      <w:r>
        <w:rPr>
          <w:rFonts w:ascii="Cambria" w:eastAsia="Cambria" w:hAnsi="Cambria" w:cs="Cambria"/>
          <w:color w:val="000000"/>
          <w:sz w:val="28"/>
          <w:szCs w:val="28"/>
        </w:rPr>
        <w:t>I</w:t>
      </w:r>
      <w:r w:rsidR="00470626">
        <w:rPr>
          <w:rFonts w:ascii="Cambria" w:eastAsia="Cambria" w:hAnsi="Cambria" w:cs="Cambria"/>
          <w:color w:val="000000"/>
          <w:sz w:val="28"/>
          <w:szCs w:val="28"/>
        </w:rPr>
        <w:t xml:space="preserve">t uses colour coded prompts to represent different parts of a sentence to help our pupils to understand and build grammatically correct sentences. At Acorns primary school we use colourful semantics as an aid to promote expressive language, enhance understanding of instructions and foster independence in communication. </w:t>
      </w:r>
      <w:r w:rsidR="00470626" w:rsidRPr="00470626">
        <w:t xml:space="preserve"> </w:t>
      </w:r>
    </w:p>
    <w:p w14:paraId="6C12E0EA" w14:textId="3F2A0136" w:rsidR="00470626" w:rsidRDefault="00470626" w:rsidP="00C342B3">
      <w:pPr>
        <w:spacing w:after="240" w:line="316" w:lineRule="exact"/>
        <w:ind w:left="-5670" w:right="-567"/>
      </w:pPr>
      <w:r>
        <w:rPr>
          <w:rFonts w:ascii="Cambria" w:eastAsia="Cambria" w:hAnsi="Cambria" w:cs="Cambria"/>
          <w:b/>
          <w:bCs/>
          <w:color w:val="000000"/>
          <w:sz w:val="28"/>
          <w:szCs w:val="28"/>
        </w:rPr>
        <w:t>Spoken word </w:t>
      </w:r>
      <w:r>
        <w:rPr>
          <w:rFonts w:ascii="Cambria" w:eastAsia="Cambria" w:hAnsi="Cambria" w:cs="Cambria"/>
          <w:color w:val="000000"/>
          <w:sz w:val="28"/>
          <w:szCs w:val="28"/>
        </w:rPr>
        <w:t>–</w:t>
      </w:r>
    </w:p>
    <w:p w14:paraId="2B4B703D" w14:textId="5A89C3C3" w:rsidR="00470626" w:rsidRDefault="00470626" w:rsidP="00AD03B9">
      <w:pPr>
        <w:spacing w:after="120" w:line="305" w:lineRule="exact"/>
        <w:ind w:left="-5670" w:right="-567"/>
      </w:pPr>
      <w:r>
        <w:rPr>
          <w:rFonts w:ascii="Cambria" w:eastAsia="Cambria" w:hAnsi="Cambria" w:cs="Cambria"/>
          <w:color w:val="000000"/>
          <w:sz w:val="28"/>
          <w:szCs w:val="28"/>
        </w:rPr>
        <w:t>Spoken communication is made up of speech sounds, word meanings, </w:t>
      </w:r>
      <w:r>
        <w:br/>
      </w:r>
      <w:r>
        <w:rPr>
          <w:rFonts w:ascii="Cambria" w:eastAsia="Cambria" w:hAnsi="Cambria" w:cs="Cambria"/>
          <w:color w:val="000000"/>
          <w:sz w:val="28"/>
          <w:szCs w:val="28"/>
        </w:rPr>
        <w:t>putting words into sentences and grammar.</w:t>
      </w:r>
    </w:p>
    <w:p w14:paraId="081D9820" w14:textId="7227F8F6" w:rsidR="00470626" w:rsidRDefault="00470626" w:rsidP="00AD03B9">
      <w:pPr>
        <w:spacing w:after="120" w:line="303" w:lineRule="exact"/>
        <w:ind w:left="-5670" w:right="-567"/>
      </w:pPr>
      <w:r>
        <w:rPr>
          <w:rFonts w:ascii="Cambria" w:eastAsia="Cambria" w:hAnsi="Cambria" w:cs="Cambria"/>
          <w:color w:val="000000"/>
          <w:sz w:val="28"/>
          <w:szCs w:val="28"/>
        </w:rPr>
        <w:t>The use of speech is always encouraged, and we provide models of clear </w:t>
      </w:r>
      <w:r>
        <w:br/>
      </w:r>
      <w:r>
        <w:rPr>
          <w:rFonts w:ascii="Cambria" w:eastAsia="Cambria" w:hAnsi="Cambria" w:cs="Cambria"/>
          <w:color w:val="000000"/>
          <w:sz w:val="28"/>
          <w:szCs w:val="28"/>
        </w:rPr>
        <w:t>speech and language for the students.</w:t>
      </w:r>
    </w:p>
    <w:p w14:paraId="7261AD6F" w14:textId="0286EF81" w:rsidR="00470626" w:rsidRDefault="00470626" w:rsidP="00AD03B9">
      <w:pPr>
        <w:spacing w:after="600" w:line="304" w:lineRule="exact"/>
        <w:ind w:left="-5670" w:right="-567"/>
      </w:pPr>
      <w:r>
        <w:rPr>
          <w:rFonts w:ascii="Cambria" w:eastAsia="Cambria" w:hAnsi="Cambria" w:cs="Cambria"/>
          <w:color w:val="000000"/>
          <w:sz w:val="28"/>
          <w:szCs w:val="28"/>
        </w:rPr>
        <w:t>Some of those who do use spoken communication may have difficulties </w:t>
      </w:r>
      <w:r>
        <w:br/>
      </w:r>
      <w:r>
        <w:rPr>
          <w:rFonts w:ascii="Cambria" w:eastAsia="Cambria" w:hAnsi="Cambria" w:cs="Cambria"/>
          <w:color w:val="000000"/>
          <w:sz w:val="28"/>
          <w:szCs w:val="28"/>
        </w:rPr>
        <w:t>with the organization, clarity and fluency of speech sounds and words. </w:t>
      </w:r>
      <w:r w:rsidR="00BE7056">
        <w:rPr>
          <w:rFonts w:ascii="Cambria" w:eastAsia="Cambria" w:hAnsi="Cambria" w:cs="Cambria"/>
          <w:color w:val="000000"/>
          <w:sz w:val="28"/>
          <w:szCs w:val="28"/>
        </w:rPr>
        <w:t>We follow advice from speech and language therapists and will complete therapy activities to support and improve clarity of children with speech sound difficulties.</w:t>
      </w:r>
    </w:p>
    <w:p w14:paraId="6D2668B9" w14:textId="77777777" w:rsidR="00387886" w:rsidRDefault="00387886" w:rsidP="00AD03B9">
      <w:pPr>
        <w:spacing w:line="20" w:lineRule="exact"/>
        <w:sectPr w:rsidR="00387886">
          <w:pgSz w:w="12240" w:h="15840"/>
          <w:pgMar w:top="690" w:right="1723" w:bottom="0" w:left="6875" w:header="720" w:footer="720" w:gutter="0"/>
          <w:cols w:space="720"/>
        </w:sectPr>
      </w:pPr>
    </w:p>
    <w:p w14:paraId="28224025" w14:textId="0D9EDE57" w:rsidR="00470626" w:rsidRDefault="00AD03B9" w:rsidP="00D65F9B">
      <w:pPr>
        <w:spacing w:after="240" w:line="304" w:lineRule="exact"/>
        <w:ind w:left="-227" w:right="-1701"/>
        <w:rPr>
          <w:rFonts w:ascii="Cambria" w:eastAsia="Cambria" w:hAnsi="Cambria" w:cs="Cambria"/>
          <w:b/>
          <w:bCs/>
          <w:color w:val="000000"/>
          <w:sz w:val="28"/>
          <w:szCs w:val="28"/>
        </w:rPr>
      </w:pPr>
      <w:r>
        <w:rPr>
          <w:rFonts w:ascii="Cambria" w:eastAsia="Cambria" w:hAnsi="Cambria" w:cs="Cambria"/>
          <w:b/>
          <w:bCs/>
          <w:color w:val="000000"/>
          <w:sz w:val="28"/>
          <w:szCs w:val="28"/>
        </w:rPr>
        <w:lastRenderedPageBreak/>
        <w:t>A</w:t>
      </w:r>
      <w:r w:rsidR="00470626">
        <w:rPr>
          <w:rFonts w:ascii="Cambria" w:eastAsia="Cambria" w:hAnsi="Cambria" w:cs="Cambria"/>
          <w:b/>
          <w:bCs/>
          <w:color w:val="000000"/>
          <w:sz w:val="28"/>
          <w:szCs w:val="28"/>
        </w:rPr>
        <w:t>ttention Autism</w:t>
      </w:r>
    </w:p>
    <w:p w14:paraId="1004C0D5" w14:textId="22C4651C" w:rsidR="00BE7056" w:rsidRDefault="00551344" w:rsidP="00D65F9B">
      <w:pPr>
        <w:spacing w:after="120" w:line="304" w:lineRule="exact"/>
        <w:ind w:left="-227" w:right="-1701"/>
        <w:rPr>
          <w:rFonts w:ascii="Cambria" w:eastAsia="Cambria" w:hAnsi="Cambria" w:cs="Cambria"/>
          <w:color w:val="000000"/>
          <w:sz w:val="28"/>
          <w:szCs w:val="28"/>
        </w:rPr>
      </w:pPr>
      <w:r>
        <w:rPr>
          <w:rFonts w:ascii="Cambria" w:eastAsia="Cambria" w:hAnsi="Cambria" w:cs="Cambria"/>
          <w:color w:val="000000"/>
          <w:sz w:val="28"/>
          <w:szCs w:val="28"/>
        </w:rPr>
        <w:t>Attention Autism is a highly engaging, structured intervention designed to develop attention, communication, and social interaction skills in children with Autism and other communication needs.</w:t>
      </w:r>
    </w:p>
    <w:p w14:paraId="6DCF3797" w14:textId="6ED62ECA" w:rsidR="00470626" w:rsidRDefault="00551344" w:rsidP="00D65F9B">
      <w:pPr>
        <w:spacing w:after="600" w:line="304" w:lineRule="exact"/>
        <w:ind w:left="-227" w:right="-1701"/>
      </w:pPr>
      <w:r>
        <w:rPr>
          <w:rFonts w:ascii="Cambria" w:eastAsia="Cambria" w:hAnsi="Cambria" w:cs="Cambria"/>
          <w:color w:val="000000"/>
          <w:sz w:val="28"/>
          <w:szCs w:val="28"/>
        </w:rPr>
        <w:t>The approach uses visually stimulating and motivating activities delivered in stages to capture and sustain pupils attention.</w:t>
      </w:r>
    </w:p>
    <w:p w14:paraId="441702C1" w14:textId="6367A1CF" w:rsidR="00470626" w:rsidRDefault="00470626" w:rsidP="00D65F9B">
      <w:pPr>
        <w:spacing w:after="240" w:line="319" w:lineRule="exact"/>
        <w:ind w:left="-227" w:right="-1701"/>
        <w:rPr>
          <w:rFonts w:ascii="Cambria" w:eastAsia="Cambria" w:hAnsi="Cambria" w:cs="Cambria"/>
          <w:b/>
          <w:bCs/>
          <w:color w:val="000000"/>
          <w:sz w:val="28"/>
          <w:szCs w:val="28"/>
        </w:rPr>
      </w:pPr>
      <w:r>
        <w:rPr>
          <w:rFonts w:ascii="Cambria" w:eastAsia="Cambria" w:hAnsi="Cambria" w:cs="Cambria"/>
          <w:b/>
          <w:bCs/>
          <w:color w:val="000000"/>
          <w:sz w:val="28"/>
          <w:szCs w:val="28"/>
        </w:rPr>
        <w:t>Visual aids</w:t>
      </w:r>
    </w:p>
    <w:p w14:paraId="5BF7B54F" w14:textId="19B77CB6" w:rsidR="00BE7056" w:rsidRDefault="00551344" w:rsidP="00D65F9B">
      <w:pPr>
        <w:spacing w:after="120" w:line="304" w:lineRule="exact"/>
        <w:ind w:left="-227" w:right="-1701"/>
        <w:rPr>
          <w:rFonts w:ascii="Cambria" w:eastAsia="Cambria" w:hAnsi="Cambria" w:cs="Cambria"/>
          <w:color w:val="000000"/>
          <w:sz w:val="28"/>
          <w:szCs w:val="28"/>
        </w:rPr>
      </w:pPr>
      <w:r>
        <w:rPr>
          <w:rFonts w:ascii="Cambria" w:eastAsia="Cambria" w:hAnsi="Cambria" w:cs="Cambria"/>
          <w:color w:val="000000"/>
          <w:sz w:val="28"/>
          <w:szCs w:val="28"/>
        </w:rPr>
        <w:t>Visual supports offer accessible and inclusive ways for pupils to understand, express, and engage with their environment.</w:t>
      </w:r>
    </w:p>
    <w:p w14:paraId="2BB13C74" w14:textId="2F3804EC" w:rsidR="00470626" w:rsidRDefault="00551344" w:rsidP="00D65F9B">
      <w:pPr>
        <w:spacing w:after="120" w:line="304" w:lineRule="exact"/>
        <w:ind w:left="-227" w:right="-1701"/>
        <w:rPr>
          <w:rFonts w:ascii="Cambria" w:eastAsia="Cambria" w:hAnsi="Cambria" w:cs="Cambria"/>
          <w:color w:val="000000"/>
          <w:sz w:val="28"/>
          <w:szCs w:val="28"/>
        </w:rPr>
      </w:pPr>
      <w:r>
        <w:rPr>
          <w:rFonts w:ascii="Cambria" w:eastAsia="Cambria" w:hAnsi="Cambria" w:cs="Cambria"/>
          <w:color w:val="000000"/>
          <w:sz w:val="28"/>
          <w:szCs w:val="28"/>
        </w:rPr>
        <w:t>These supports range from objects of reference, visual timetables to symbol based lanyards and Now / Next boards – they help to reduce anxiety, clarify expectations and promote independence.</w:t>
      </w:r>
    </w:p>
    <w:p w14:paraId="4E25D279" w14:textId="13218B0F" w:rsidR="00551344" w:rsidRDefault="00551344" w:rsidP="00D65F9B">
      <w:pPr>
        <w:spacing w:after="120" w:line="304" w:lineRule="exact"/>
        <w:ind w:left="-227" w:right="-1701"/>
        <w:rPr>
          <w:rFonts w:ascii="Cambria" w:eastAsia="Cambria" w:hAnsi="Cambria" w:cs="Cambria"/>
          <w:color w:val="000000"/>
          <w:sz w:val="28"/>
          <w:szCs w:val="28"/>
        </w:rPr>
      </w:pPr>
      <w:r>
        <w:rPr>
          <w:rFonts w:ascii="Cambria" w:eastAsia="Cambria" w:hAnsi="Cambria" w:cs="Cambria"/>
          <w:color w:val="000000"/>
          <w:sz w:val="28"/>
          <w:szCs w:val="28"/>
        </w:rPr>
        <w:t>At Acorns Primary School we offer a range of visual supports to ensure all our pupils have access to the best possible support available at an individual basis.</w:t>
      </w:r>
    </w:p>
    <w:p w14:paraId="6114E8A6" w14:textId="59D04A17" w:rsidR="00551344" w:rsidRDefault="00551344" w:rsidP="00D65F9B">
      <w:pPr>
        <w:spacing w:after="120" w:line="304" w:lineRule="exact"/>
        <w:ind w:left="-227" w:right="-1701"/>
        <w:rPr>
          <w:rFonts w:ascii="Cambria" w:eastAsia="Cambria" w:hAnsi="Cambria" w:cs="Cambria"/>
          <w:color w:val="000000"/>
          <w:sz w:val="28"/>
          <w:szCs w:val="28"/>
        </w:rPr>
      </w:pPr>
      <w:r>
        <w:rPr>
          <w:rFonts w:ascii="Cambria" w:eastAsia="Cambria" w:hAnsi="Cambria" w:cs="Cambria"/>
          <w:color w:val="000000"/>
          <w:sz w:val="28"/>
          <w:szCs w:val="28"/>
        </w:rPr>
        <w:t>Examples include but are not limited to:</w:t>
      </w:r>
    </w:p>
    <w:p w14:paraId="5D5CDB5C" w14:textId="529027A2" w:rsidR="00551344" w:rsidRPr="00551344" w:rsidRDefault="00551344" w:rsidP="00D65F9B">
      <w:pPr>
        <w:pStyle w:val="ListParagraph"/>
        <w:numPr>
          <w:ilvl w:val="0"/>
          <w:numId w:val="15"/>
        </w:numPr>
        <w:spacing w:after="360" w:line="304" w:lineRule="exact"/>
        <w:ind w:left="133" w:right="-1701"/>
        <w:rPr>
          <w:rFonts w:ascii="Cambria" w:eastAsia="Cambria" w:hAnsi="Cambria" w:cs="Cambria"/>
          <w:color w:val="000000"/>
          <w:sz w:val="28"/>
          <w:szCs w:val="28"/>
        </w:rPr>
      </w:pPr>
      <w:r w:rsidRPr="00551344">
        <w:rPr>
          <w:rFonts w:ascii="Cambria" w:eastAsia="Cambria" w:hAnsi="Cambria" w:cs="Cambria"/>
          <w:color w:val="000000"/>
          <w:sz w:val="28"/>
          <w:szCs w:val="28"/>
        </w:rPr>
        <w:t>Now / Next boards</w:t>
      </w:r>
    </w:p>
    <w:p w14:paraId="54044F79" w14:textId="08E07035" w:rsidR="00551344" w:rsidRPr="00551344" w:rsidRDefault="00551344" w:rsidP="00D65F9B">
      <w:pPr>
        <w:pStyle w:val="ListParagraph"/>
        <w:numPr>
          <w:ilvl w:val="0"/>
          <w:numId w:val="15"/>
        </w:numPr>
        <w:spacing w:after="360" w:line="304" w:lineRule="exact"/>
        <w:ind w:left="133" w:right="-1701"/>
        <w:rPr>
          <w:rFonts w:ascii="Cambria" w:eastAsia="Cambria" w:hAnsi="Cambria" w:cs="Cambria"/>
          <w:color w:val="000000"/>
          <w:sz w:val="28"/>
          <w:szCs w:val="28"/>
        </w:rPr>
      </w:pPr>
      <w:r w:rsidRPr="00551344">
        <w:rPr>
          <w:rFonts w:ascii="Cambria" w:eastAsia="Cambria" w:hAnsi="Cambria" w:cs="Cambria"/>
          <w:color w:val="000000"/>
          <w:sz w:val="28"/>
          <w:szCs w:val="28"/>
        </w:rPr>
        <w:t>Portable / vertical timetables</w:t>
      </w:r>
    </w:p>
    <w:p w14:paraId="6EFC5E02" w14:textId="297F287F" w:rsidR="00551344" w:rsidRPr="00551344" w:rsidRDefault="00551344" w:rsidP="00D65F9B">
      <w:pPr>
        <w:pStyle w:val="ListParagraph"/>
        <w:numPr>
          <w:ilvl w:val="0"/>
          <w:numId w:val="15"/>
        </w:numPr>
        <w:spacing w:after="360" w:line="304" w:lineRule="exact"/>
        <w:ind w:left="133" w:right="-1701"/>
        <w:rPr>
          <w:rFonts w:ascii="Cambria" w:eastAsia="Cambria" w:hAnsi="Cambria" w:cs="Cambria"/>
          <w:color w:val="000000"/>
          <w:sz w:val="28"/>
          <w:szCs w:val="28"/>
        </w:rPr>
      </w:pPr>
      <w:r w:rsidRPr="00551344">
        <w:rPr>
          <w:rFonts w:ascii="Cambria" w:eastAsia="Cambria" w:hAnsi="Cambria" w:cs="Cambria"/>
          <w:color w:val="000000"/>
          <w:sz w:val="28"/>
          <w:szCs w:val="28"/>
        </w:rPr>
        <w:t>Keyring lanyards</w:t>
      </w:r>
    </w:p>
    <w:p w14:paraId="7CBF822E" w14:textId="35CFC82A" w:rsidR="00551344" w:rsidRPr="00551344" w:rsidRDefault="00551344" w:rsidP="00D65F9B">
      <w:pPr>
        <w:pStyle w:val="ListParagraph"/>
        <w:numPr>
          <w:ilvl w:val="0"/>
          <w:numId w:val="15"/>
        </w:numPr>
        <w:spacing w:after="360" w:line="304" w:lineRule="exact"/>
        <w:ind w:left="133" w:right="-1701"/>
        <w:rPr>
          <w:rFonts w:ascii="Cambria" w:eastAsia="Cambria" w:hAnsi="Cambria" w:cs="Cambria"/>
          <w:color w:val="000000"/>
          <w:sz w:val="28"/>
          <w:szCs w:val="28"/>
        </w:rPr>
      </w:pPr>
      <w:r w:rsidRPr="00551344">
        <w:rPr>
          <w:rFonts w:ascii="Cambria" w:eastAsia="Cambria" w:hAnsi="Cambria" w:cs="Cambria"/>
          <w:color w:val="000000"/>
          <w:sz w:val="28"/>
          <w:szCs w:val="28"/>
        </w:rPr>
        <w:t>Core word boards</w:t>
      </w:r>
    </w:p>
    <w:p w14:paraId="2638364D" w14:textId="253D45BF" w:rsidR="00551344" w:rsidRPr="00551344" w:rsidRDefault="00551344" w:rsidP="00D65F9B">
      <w:pPr>
        <w:pStyle w:val="ListParagraph"/>
        <w:numPr>
          <w:ilvl w:val="0"/>
          <w:numId w:val="15"/>
        </w:numPr>
        <w:spacing w:after="360" w:line="304" w:lineRule="exact"/>
        <w:ind w:left="133" w:right="-1701"/>
        <w:rPr>
          <w:rFonts w:ascii="Cambria" w:eastAsia="Cambria" w:hAnsi="Cambria" w:cs="Cambria"/>
          <w:color w:val="000000"/>
          <w:sz w:val="28"/>
          <w:szCs w:val="28"/>
        </w:rPr>
      </w:pPr>
      <w:r w:rsidRPr="00551344">
        <w:rPr>
          <w:rFonts w:ascii="Cambria" w:eastAsia="Cambria" w:hAnsi="Cambria" w:cs="Cambria"/>
          <w:color w:val="000000"/>
          <w:sz w:val="28"/>
          <w:szCs w:val="28"/>
        </w:rPr>
        <w:t>Objects of reference</w:t>
      </w:r>
    </w:p>
    <w:p w14:paraId="526DABF9" w14:textId="3AA97579" w:rsidR="00551344" w:rsidRPr="00551344" w:rsidRDefault="00551344" w:rsidP="001365FE">
      <w:pPr>
        <w:pStyle w:val="ListParagraph"/>
        <w:numPr>
          <w:ilvl w:val="0"/>
          <w:numId w:val="15"/>
        </w:numPr>
        <w:spacing w:after="600" w:line="304" w:lineRule="exact"/>
        <w:ind w:left="133" w:right="-1701"/>
        <w:rPr>
          <w:rFonts w:ascii="Cambria" w:eastAsia="Cambria" w:hAnsi="Cambria" w:cs="Cambria"/>
          <w:color w:val="000000"/>
          <w:sz w:val="28"/>
          <w:szCs w:val="28"/>
        </w:rPr>
      </w:pPr>
      <w:r w:rsidRPr="00551344">
        <w:rPr>
          <w:rFonts w:ascii="Cambria" w:eastAsia="Cambria" w:hAnsi="Cambria" w:cs="Cambria"/>
          <w:color w:val="000000"/>
          <w:sz w:val="28"/>
          <w:szCs w:val="28"/>
        </w:rPr>
        <w:t>Whole class visual timetables</w:t>
      </w:r>
    </w:p>
    <w:p w14:paraId="45F96A9D" w14:textId="1C295F75" w:rsidR="00387886" w:rsidRDefault="000219C0" w:rsidP="00D65F9B">
      <w:pPr>
        <w:spacing w:after="240" w:line="319" w:lineRule="exact"/>
        <w:ind w:left="-227" w:right="-1701"/>
      </w:pPr>
      <w:r>
        <w:rPr>
          <w:noProof/>
        </w:rPr>
        <mc:AlternateContent>
          <mc:Choice Requires="wps">
            <w:drawing>
              <wp:anchor distT="0" distB="0" distL="114300" distR="114300" simplePos="0" relativeHeight="251662336" behindDoc="1" locked="0" layoutInCell="1" allowOverlap="1" wp14:anchorId="5EFD08B4" wp14:editId="510E6265">
                <wp:simplePos x="0" y="0"/>
                <wp:positionH relativeFrom="page">
                  <wp:posOffset>1123315</wp:posOffset>
                </wp:positionH>
                <wp:positionV relativeFrom="page">
                  <wp:posOffset>720725</wp:posOffset>
                </wp:positionV>
                <wp:extent cx="5527040" cy="38100"/>
                <wp:effectExtent l="0" t="0" r="0" b="3175"/>
                <wp:wrapNone/>
                <wp:docPr id="921870383"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7040" cy="38100"/>
                        </a:xfrm>
                        <a:custGeom>
                          <a:avLst/>
                          <a:gdLst>
                            <a:gd name="T0" fmla="+- 0 3121 3121"/>
                            <a:gd name="T1" fmla="*/ T0 w 15354"/>
                            <a:gd name="T2" fmla="+- 0 2003 2003"/>
                            <a:gd name="T3" fmla="*/ 2003 h 106"/>
                            <a:gd name="T4" fmla="+- 0 18475 3121"/>
                            <a:gd name="T5" fmla="*/ T4 w 15354"/>
                            <a:gd name="T6" fmla="+- 0 2003 2003"/>
                            <a:gd name="T7" fmla="*/ 2003 h 106"/>
                            <a:gd name="T8" fmla="+- 0 18475 3121"/>
                            <a:gd name="T9" fmla="*/ T8 w 15354"/>
                            <a:gd name="T10" fmla="+- 0 2109 2003"/>
                            <a:gd name="T11" fmla="*/ 2109 h 106"/>
                            <a:gd name="T12" fmla="+- 0 3121 3121"/>
                            <a:gd name="T13" fmla="*/ T12 w 15354"/>
                            <a:gd name="T14" fmla="+- 0 2109 2003"/>
                            <a:gd name="T15" fmla="*/ 2109 h 106"/>
                            <a:gd name="T16" fmla="+- 0 3121 3121"/>
                            <a:gd name="T17" fmla="*/ T16 w 15354"/>
                            <a:gd name="T18" fmla="+- 0 2003 2003"/>
                            <a:gd name="T19" fmla="*/ 2003 h 106"/>
                          </a:gdLst>
                          <a:ahLst/>
                          <a:cxnLst>
                            <a:cxn ang="0">
                              <a:pos x="T1" y="T3"/>
                            </a:cxn>
                            <a:cxn ang="0">
                              <a:pos x="T5" y="T7"/>
                            </a:cxn>
                            <a:cxn ang="0">
                              <a:pos x="T9" y="T11"/>
                            </a:cxn>
                            <a:cxn ang="0">
                              <a:pos x="T13" y="T15"/>
                            </a:cxn>
                            <a:cxn ang="0">
                              <a:pos x="T17" y="T19"/>
                            </a:cxn>
                          </a:cxnLst>
                          <a:rect l="0" t="0" r="r" b="b"/>
                          <a:pathLst>
                            <a:path w="15354" h="106">
                              <a:moveTo>
                                <a:pt x="0" y="0"/>
                              </a:moveTo>
                              <a:lnTo>
                                <a:pt x="15354" y="0"/>
                              </a:lnTo>
                              <a:lnTo>
                                <a:pt x="15354" y="106"/>
                              </a:lnTo>
                              <a:lnTo>
                                <a:pt x="0" y="106"/>
                              </a:lnTo>
                              <a:lnTo>
                                <a:pt x="0" y="0"/>
                              </a:lnTo>
                              <a:close/>
                            </a:path>
                          </a:pathLst>
                        </a:custGeom>
                        <a:solidFill>
                          <a:srgbClr val="622423"/>
                        </a:solidFill>
                        <a:ln>
                          <a:noFill/>
                        </a:ln>
                        <a:extLst>
                          <a:ext uri="{91240B29-F687-4F45-9708-019B960494DF}">
                            <a14:hiddenLine xmlns:a14="http://schemas.microsoft.com/office/drawing/2010/main" w="12700" cap="flat">
                              <a:solidFill>
                                <a:srgbClr val="000000"/>
                              </a:solidFill>
                              <a:miter lim="10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29228C" id="Freeform 18" o:spid="_x0000_s1026" style="position:absolute;margin-left:88.45pt;margin-top:56.75pt;width:435.2pt;height:3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354,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" path="m,l15354,r,106l,106,,xe" fillcolor="#622423" stroked="f" strokeweight="1pt">
                <v:stroke miterlimit="10" joinstyle="miter"/>
                <v:path o:connecttype="custom" o:connectlocs="0,719946;5527040,719946;5527040,758046;0,758046;0,719946" o:connectangles="0,0,0,0,0"/>
                <w10:wrap anchorx="page" anchory="page"/>
              </v:shape>
            </w:pict>
          </mc:Fallback>
        </mc:AlternateContent>
      </w:r>
      <w:r>
        <w:rPr>
          <w:noProof/>
        </w:rPr>
        <mc:AlternateContent>
          <mc:Choice Requires="wps">
            <w:drawing>
              <wp:anchor distT="0" distB="0" distL="114300" distR="114300" simplePos="0" relativeHeight="251663360" behindDoc="1" locked="0" layoutInCell="1" allowOverlap="1" wp14:anchorId="2C43D588" wp14:editId="1B43C16A">
                <wp:simplePos x="0" y="0"/>
                <wp:positionH relativeFrom="page">
                  <wp:posOffset>1123315</wp:posOffset>
                </wp:positionH>
                <wp:positionV relativeFrom="page">
                  <wp:posOffset>702310</wp:posOffset>
                </wp:positionV>
                <wp:extent cx="5527040" cy="8890"/>
                <wp:effectExtent l="0" t="0" r="0" b="3175"/>
                <wp:wrapNone/>
                <wp:docPr id="574109482"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7040" cy="8890"/>
                        </a:xfrm>
                        <a:custGeom>
                          <a:avLst/>
                          <a:gdLst>
                            <a:gd name="T0" fmla="+- 0 3121 3121"/>
                            <a:gd name="T1" fmla="*/ T0 w 15354"/>
                            <a:gd name="T2" fmla="+- 0 1952 1952"/>
                            <a:gd name="T3" fmla="*/ 1952 h 26"/>
                            <a:gd name="T4" fmla="+- 0 18475 3121"/>
                            <a:gd name="T5" fmla="*/ T4 w 15354"/>
                            <a:gd name="T6" fmla="+- 0 1952 1952"/>
                            <a:gd name="T7" fmla="*/ 1952 h 26"/>
                            <a:gd name="T8" fmla="+- 0 18475 3121"/>
                            <a:gd name="T9" fmla="*/ T8 w 15354"/>
                            <a:gd name="T10" fmla="+- 0 1977 1952"/>
                            <a:gd name="T11" fmla="*/ 1977 h 26"/>
                            <a:gd name="T12" fmla="+- 0 3121 3121"/>
                            <a:gd name="T13" fmla="*/ T12 w 15354"/>
                            <a:gd name="T14" fmla="+- 0 1977 1952"/>
                            <a:gd name="T15" fmla="*/ 1977 h 26"/>
                            <a:gd name="T16" fmla="+- 0 3121 3121"/>
                            <a:gd name="T17" fmla="*/ T16 w 15354"/>
                            <a:gd name="T18" fmla="+- 0 1952 1952"/>
                            <a:gd name="T19" fmla="*/ 1952 h 26"/>
                          </a:gdLst>
                          <a:ahLst/>
                          <a:cxnLst>
                            <a:cxn ang="0">
                              <a:pos x="T1" y="T3"/>
                            </a:cxn>
                            <a:cxn ang="0">
                              <a:pos x="T5" y="T7"/>
                            </a:cxn>
                            <a:cxn ang="0">
                              <a:pos x="T9" y="T11"/>
                            </a:cxn>
                            <a:cxn ang="0">
                              <a:pos x="T13" y="T15"/>
                            </a:cxn>
                            <a:cxn ang="0">
                              <a:pos x="T17" y="T19"/>
                            </a:cxn>
                          </a:cxnLst>
                          <a:rect l="0" t="0" r="r" b="b"/>
                          <a:pathLst>
                            <a:path w="15354" h="26">
                              <a:moveTo>
                                <a:pt x="0" y="0"/>
                              </a:moveTo>
                              <a:lnTo>
                                <a:pt x="15354" y="0"/>
                              </a:lnTo>
                              <a:lnTo>
                                <a:pt x="15354" y="25"/>
                              </a:lnTo>
                              <a:lnTo>
                                <a:pt x="0" y="25"/>
                              </a:lnTo>
                              <a:lnTo>
                                <a:pt x="0" y="0"/>
                              </a:lnTo>
                              <a:close/>
                            </a:path>
                          </a:pathLst>
                        </a:custGeom>
                        <a:solidFill>
                          <a:srgbClr val="622423"/>
                        </a:solidFill>
                        <a:ln>
                          <a:noFill/>
                        </a:ln>
                        <a:extLst>
                          <a:ext uri="{91240B29-F687-4F45-9708-019B960494DF}">
                            <a14:hiddenLine xmlns:a14="http://schemas.microsoft.com/office/drawing/2010/main" w="12700" cap="flat">
                              <a:solidFill>
                                <a:srgbClr val="000000"/>
                              </a:solidFill>
                              <a:miter lim="10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BABF28" id="Freeform 17" o:spid="_x0000_s1026" style="position:absolute;margin-left:88.45pt;margin-top:55.3pt;width:435.2pt;height:.7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35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" path="m,l15354,r,25l,25,,xe" fillcolor="#622423" stroked="f" strokeweight="1pt">
                <v:stroke miterlimit="10" joinstyle="miter"/>
                <v:path o:connecttype="custom" o:connectlocs="0,667434;5527040,667434;5527040,675982;0,675982;0,667434" o:connectangles="0,0,0,0,0"/>
                <w10:wrap anchorx="page" anchory="page"/>
              </v:shape>
            </w:pict>
          </mc:Fallback>
        </mc:AlternateContent>
      </w:r>
      <w:r>
        <w:rPr>
          <w:noProof/>
        </w:rPr>
        <mc:AlternateContent>
          <mc:Choice Requires="wps">
            <w:drawing>
              <wp:anchor distT="0" distB="0" distL="114300" distR="114300" simplePos="0" relativeHeight="251664384" behindDoc="1" locked="0" layoutInCell="1" allowOverlap="1" wp14:anchorId="41638AB6" wp14:editId="4745A593">
                <wp:simplePos x="0" y="0"/>
                <wp:positionH relativeFrom="page">
                  <wp:posOffset>1141730</wp:posOffset>
                </wp:positionH>
                <wp:positionV relativeFrom="page">
                  <wp:posOffset>9742805</wp:posOffset>
                </wp:positionV>
                <wp:extent cx="1690370" cy="7620"/>
                <wp:effectExtent l="0" t="0" r="0" b="3175"/>
                <wp:wrapNone/>
                <wp:docPr id="1183129680"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0370" cy="7620"/>
                        </a:xfrm>
                        <a:custGeom>
                          <a:avLst/>
                          <a:gdLst>
                            <a:gd name="T0" fmla="+- 0 3172 3172"/>
                            <a:gd name="T1" fmla="*/ T0 w 4696"/>
                            <a:gd name="T2" fmla="+- 0 27064 27064"/>
                            <a:gd name="T3" fmla="*/ 27064 h 22"/>
                            <a:gd name="T4" fmla="+- 0 7868 3172"/>
                            <a:gd name="T5" fmla="*/ T4 w 4696"/>
                            <a:gd name="T6" fmla="+- 0 27064 27064"/>
                            <a:gd name="T7" fmla="*/ 27064 h 22"/>
                            <a:gd name="T8" fmla="+- 0 7868 3172"/>
                            <a:gd name="T9" fmla="*/ T8 w 4696"/>
                            <a:gd name="T10" fmla="+- 0 27085 27064"/>
                            <a:gd name="T11" fmla="*/ 27085 h 22"/>
                            <a:gd name="T12" fmla="+- 0 3172 3172"/>
                            <a:gd name="T13" fmla="*/ T12 w 4696"/>
                            <a:gd name="T14" fmla="+- 0 27085 27064"/>
                            <a:gd name="T15" fmla="*/ 27085 h 22"/>
                            <a:gd name="T16" fmla="+- 0 3172 3172"/>
                            <a:gd name="T17" fmla="*/ T16 w 4696"/>
                            <a:gd name="T18" fmla="+- 0 27064 27064"/>
                            <a:gd name="T19" fmla="*/ 27064 h 22"/>
                          </a:gdLst>
                          <a:ahLst/>
                          <a:cxnLst>
                            <a:cxn ang="0">
                              <a:pos x="T1" y="T3"/>
                            </a:cxn>
                            <a:cxn ang="0">
                              <a:pos x="T5" y="T7"/>
                            </a:cxn>
                            <a:cxn ang="0">
                              <a:pos x="T9" y="T11"/>
                            </a:cxn>
                            <a:cxn ang="0">
                              <a:pos x="T13" y="T15"/>
                            </a:cxn>
                            <a:cxn ang="0">
                              <a:pos x="T17" y="T19"/>
                            </a:cxn>
                          </a:cxnLst>
                          <a:rect l="0" t="0" r="r" b="b"/>
                          <a:pathLst>
                            <a:path w="4696" h="22">
                              <a:moveTo>
                                <a:pt x="0" y="0"/>
                              </a:moveTo>
                              <a:lnTo>
                                <a:pt x="4696" y="0"/>
                              </a:lnTo>
                              <a:lnTo>
                                <a:pt x="4696" y="21"/>
                              </a:lnTo>
                              <a:lnTo>
                                <a:pt x="0" y="21"/>
                              </a:lnTo>
                              <a:lnTo>
                                <a:pt x="0" y="0"/>
                              </a:lnTo>
                              <a:close/>
                            </a:path>
                          </a:pathLst>
                        </a:custGeom>
                        <a:solidFill>
                          <a:srgbClr val="000000"/>
                        </a:solidFill>
                        <a:ln>
                          <a:noFill/>
                        </a:ln>
                        <a:extLst>
                          <a:ext uri="{91240B29-F687-4F45-9708-019B960494DF}">
                            <a14:hiddenLine xmlns:a14="http://schemas.microsoft.com/office/drawing/2010/main" w="12700" cap="flat">
                              <a:solidFill>
                                <a:srgbClr val="000000"/>
                              </a:solidFill>
                              <a:miter lim="10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E43735" id="Freeform 16" o:spid="_x0000_s1026" style="position:absolute;margin-left:89.9pt;margin-top:767.15pt;width:133.1pt;height:.6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69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" path="m,l4696,r,21l,21,,xe" fillcolor="black" stroked="f" strokeweight="1pt">
                <v:stroke miterlimit="10" joinstyle="miter"/>
                <v:path o:connecttype="custom" o:connectlocs="0,9373985;1690370,9373985;1690370,9381259;0,9381259;0,9373985" o:connectangles="0,0,0,0,0"/>
                <w10:wrap anchorx="page" anchory="page"/>
              </v:shape>
            </w:pict>
          </mc:Fallback>
        </mc:AlternateContent>
      </w:r>
      <w:r>
        <w:rPr>
          <w:noProof/>
        </w:rPr>
        <mc:AlternateContent>
          <mc:Choice Requires="wps">
            <w:drawing>
              <wp:anchor distT="0" distB="0" distL="114300" distR="114300" simplePos="0" relativeHeight="251665408" behindDoc="1" locked="0" layoutInCell="1" allowOverlap="1" wp14:anchorId="22CD4CD3" wp14:editId="3B933994">
                <wp:simplePos x="0" y="0"/>
                <wp:positionH relativeFrom="page">
                  <wp:posOffset>1123315</wp:posOffset>
                </wp:positionH>
                <wp:positionV relativeFrom="page">
                  <wp:posOffset>9546590</wp:posOffset>
                </wp:positionV>
                <wp:extent cx="5527040" cy="38100"/>
                <wp:effectExtent l="0" t="2540" r="0" b="0"/>
                <wp:wrapNone/>
                <wp:docPr id="1024162908"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7040" cy="38100"/>
                        </a:xfrm>
                        <a:custGeom>
                          <a:avLst/>
                          <a:gdLst>
                            <a:gd name="T0" fmla="+- 0 3121 3121"/>
                            <a:gd name="T1" fmla="*/ T0 w 15354"/>
                            <a:gd name="T2" fmla="+- 0 26518 26518"/>
                            <a:gd name="T3" fmla="*/ 26518 h 106"/>
                            <a:gd name="T4" fmla="+- 0 18475 3121"/>
                            <a:gd name="T5" fmla="*/ T4 w 15354"/>
                            <a:gd name="T6" fmla="+- 0 26518 26518"/>
                            <a:gd name="T7" fmla="*/ 26518 h 106"/>
                            <a:gd name="T8" fmla="+- 0 18475 3121"/>
                            <a:gd name="T9" fmla="*/ T8 w 15354"/>
                            <a:gd name="T10" fmla="+- 0 26624 26518"/>
                            <a:gd name="T11" fmla="*/ 26624 h 106"/>
                            <a:gd name="T12" fmla="+- 0 3121 3121"/>
                            <a:gd name="T13" fmla="*/ T12 w 15354"/>
                            <a:gd name="T14" fmla="+- 0 26624 26518"/>
                            <a:gd name="T15" fmla="*/ 26624 h 106"/>
                            <a:gd name="T16" fmla="+- 0 3121 3121"/>
                            <a:gd name="T17" fmla="*/ T16 w 15354"/>
                            <a:gd name="T18" fmla="+- 0 26518 26518"/>
                            <a:gd name="T19" fmla="*/ 26518 h 106"/>
                          </a:gdLst>
                          <a:ahLst/>
                          <a:cxnLst>
                            <a:cxn ang="0">
                              <a:pos x="T1" y="T3"/>
                            </a:cxn>
                            <a:cxn ang="0">
                              <a:pos x="T5" y="T7"/>
                            </a:cxn>
                            <a:cxn ang="0">
                              <a:pos x="T9" y="T11"/>
                            </a:cxn>
                            <a:cxn ang="0">
                              <a:pos x="T13" y="T15"/>
                            </a:cxn>
                            <a:cxn ang="0">
                              <a:pos x="T17" y="T19"/>
                            </a:cxn>
                          </a:cxnLst>
                          <a:rect l="0" t="0" r="r" b="b"/>
                          <a:pathLst>
                            <a:path w="15354" h="106">
                              <a:moveTo>
                                <a:pt x="0" y="0"/>
                              </a:moveTo>
                              <a:lnTo>
                                <a:pt x="15354" y="0"/>
                              </a:lnTo>
                              <a:lnTo>
                                <a:pt x="15354" y="106"/>
                              </a:lnTo>
                              <a:lnTo>
                                <a:pt x="0" y="106"/>
                              </a:lnTo>
                              <a:lnTo>
                                <a:pt x="0" y="0"/>
                              </a:lnTo>
                              <a:close/>
                            </a:path>
                          </a:pathLst>
                        </a:custGeom>
                        <a:solidFill>
                          <a:srgbClr val="622423"/>
                        </a:solidFill>
                        <a:ln>
                          <a:noFill/>
                        </a:ln>
                        <a:extLst>
                          <a:ext uri="{91240B29-F687-4F45-9708-019B960494DF}">
                            <a14:hiddenLine xmlns:a14="http://schemas.microsoft.com/office/drawing/2010/main" w="12700" cap="flat">
                              <a:solidFill>
                                <a:srgbClr val="000000"/>
                              </a:solidFill>
                              <a:miter lim="10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81CDAD" id="Freeform 15" o:spid="_x0000_s1026" style="position:absolute;margin-left:88.45pt;margin-top:751.7pt;width:435.2pt;height:3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354,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" path="m,l15354,r,106l,106,,xe" fillcolor="#622423" stroked="f" strokeweight="1pt">
                <v:stroke miterlimit="10" joinstyle="miter"/>
                <v:path o:connecttype="custom" o:connectlocs="0,9531470;5527040,9531470;5527040,9569570;0,9569570;0,9531470" o:connectangles="0,0,0,0,0"/>
                <w10:wrap anchorx="page" anchory="page"/>
              </v:shape>
            </w:pict>
          </mc:Fallback>
        </mc:AlternateContent>
      </w:r>
      <w:r>
        <w:rPr>
          <w:noProof/>
        </w:rPr>
        <mc:AlternateContent>
          <mc:Choice Requires="wps">
            <w:drawing>
              <wp:anchor distT="0" distB="0" distL="114300" distR="114300" simplePos="0" relativeHeight="251666432" behindDoc="1" locked="0" layoutInCell="1" allowOverlap="1" wp14:anchorId="3908F2ED" wp14:editId="4F1ECE0A">
                <wp:simplePos x="0" y="0"/>
                <wp:positionH relativeFrom="page">
                  <wp:posOffset>1123315</wp:posOffset>
                </wp:positionH>
                <wp:positionV relativeFrom="page">
                  <wp:posOffset>9593580</wp:posOffset>
                </wp:positionV>
                <wp:extent cx="5527040" cy="8890"/>
                <wp:effectExtent l="0" t="1905" r="0" b="0"/>
                <wp:wrapNone/>
                <wp:docPr id="1841301345"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7040" cy="8890"/>
                        </a:xfrm>
                        <a:custGeom>
                          <a:avLst/>
                          <a:gdLst>
                            <a:gd name="T0" fmla="+- 0 3121 3121"/>
                            <a:gd name="T1" fmla="*/ T0 w 15354"/>
                            <a:gd name="T2" fmla="+- 0 26649 26649"/>
                            <a:gd name="T3" fmla="*/ 26649 h 26"/>
                            <a:gd name="T4" fmla="+- 0 18475 3121"/>
                            <a:gd name="T5" fmla="*/ T4 w 15354"/>
                            <a:gd name="T6" fmla="+- 0 26649 26649"/>
                            <a:gd name="T7" fmla="*/ 26649 h 26"/>
                            <a:gd name="T8" fmla="+- 0 18475 3121"/>
                            <a:gd name="T9" fmla="*/ T8 w 15354"/>
                            <a:gd name="T10" fmla="+- 0 26675 26649"/>
                            <a:gd name="T11" fmla="*/ 26675 h 26"/>
                            <a:gd name="T12" fmla="+- 0 3121 3121"/>
                            <a:gd name="T13" fmla="*/ T12 w 15354"/>
                            <a:gd name="T14" fmla="+- 0 26675 26649"/>
                            <a:gd name="T15" fmla="*/ 26675 h 26"/>
                            <a:gd name="T16" fmla="+- 0 3121 3121"/>
                            <a:gd name="T17" fmla="*/ T16 w 15354"/>
                            <a:gd name="T18" fmla="+- 0 26649 26649"/>
                            <a:gd name="T19" fmla="*/ 26649 h 26"/>
                          </a:gdLst>
                          <a:ahLst/>
                          <a:cxnLst>
                            <a:cxn ang="0">
                              <a:pos x="T1" y="T3"/>
                            </a:cxn>
                            <a:cxn ang="0">
                              <a:pos x="T5" y="T7"/>
                            </a:cxn>
                            <a:cxn ang="0">
                              <a:pos x="T9" y="T11"/>
                            </a:cxn>
                            <a:cxn ang="0">
                              <a:pos x="T13" y="T15"/>
                            </a:cxn>
                            <a:cxn ang="0">
                              <a:pos x="T17" y="T19"/>
                            </a:cxn>
                          </a:cxnLst>
                          <a:rect l="0" t="0" r="r" b="b"/>
                          <a:pathLst>
                            <a:path w="15354" h="26">
                              <a:moveTo>
                                <a:pt x="0" y="0"/>
                              </a:moveTo>
                              <a:lnTo>
                                <a:pt x="15354" y="0"/>
                              </a:lnTo>
                              <a:lnTo>
                                <a:pt x="15354" y="26"/>
                              </a:lnTo>
                              <a:lnTo>
                                <a:pt x="0" y="26"/>
                              </a:lnTo>
                              <a:lnTo>
                                <a:pt x="0" y="0"/>
                              </a:lnTo>
                              <a:close/>
                            </a:path>
                          </a:pathLst>
                        </a:custGeom>
                        <a:solidFill>
                          <a:srgbClr val="622423"/>
                        </a:solidFill>
                        <a:ln>
                          <a:noFill/>
                        </a:ln>
                        <a:extLst>
                          <a:ext uri="{91240B29-F687-4F45-9708-019B960494DF}">
                            <a14:hiddenLine xmlns:a14="http://schemas.microsoft.com/office/drawing/2010/main" w="12700" cap="flat">
                              <a:solidFill>
                                <a:srgbClr val="000000"/>
                              </a:solidFill>
                              <a:miter lim="10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2517B5" id="Freeform 14" o:spid="_x0000_s1026" style="position:absolute;margin-left:88.45pt;margin-top:755.4pt;width:435.2pt;height:.7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35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" path="m,l15354,r,26l,26,,xe" fillcolor="#622423" stroked="f" strokeweight="1pt">
                <v:stroke miterlimit="10" joinstyle="miter"/>
                <v:path o:connecttype="custom" o:connectlocs="0,9111908;5527040,9111908;5527040,9120798;0,9120798;0,9111908" o:connectangles="0,0,0,0,0"/>
                <w10:wrap anchorx="page" anchory="page"/>
              </v:shape>
            </w:pict>
          </mc:Fallback>
        </mc:AlternateContent>
      </w:r>
      <w:r w:rsidR="00470626">
        <w:rPr>
          <w:rFonts w:ascii="Cambria" w:eastAsia="Cambria" w:hAnsi="Cambria" w:cs="Cambria"/>
          <w:b/>
          <w:bCs/>
          <w:color w:val="000000"/>
          <w:sz w:val="28"/>
          <w:szCs w:val="28"/>
        </w:rPr>
        <w:t>Assessment</w:t>
      </w:r>
      <w:r>
        <w:rPr>
          <w:rFonts w:ascii="Cambria" w:eastAsia="Cambria" w:hAnsi="Cambria" w:cs="Cambria"/>
          <w:b/>
          <w:bCs/>
          <w:color w:val="000000"/>
          <w:sz w:val="28"/>
          <w:szCs w:val="28"/>
        </w:rPr>
        <w:t> </w:t>
      </w:r>
    </w:p>
    <w:p w14:paraId="0C7BF22A" w14:textId="77777777" w:rsidR="00387886" w:rsidRDefault="000219C0" w:rsidP="00D65F9B">
      <w:pPr>
        <w:spacing w:after="168" w:line="304" w:lineRule="exact"/>
        <w:ind w:left="-227" w:right="-1701"/>
      </w:pPr>
      <w:r>
        <w:rPr>
          <w:rFonts w:ascii="Cambria" w:eastAsia="Cambria" w:hAnsi="Cambria" w:cs="Cambria"/>
          <w:color w:val="000000"/>
          <w:sz w:val="28"/>
          <w:szCs w:val="28"/>
        </w:rPr>
        <w:t>Assessment of communication skills is in line with the assessment, </w:t>
      </w:r>
      <w:r>
        <w:br/>
      </w:r>
      <w:r>
        <w:rPr>
          <w:rFonts w:ascii="Cambria" w:eastAsia="Cambria" w:hAnsi="Cambria" w:cs="Cambria"/>
          <w:color w:val="000000"/>
          <w:sz w:val="28"/>
          <w:szCs w:val="28"/>
        </w:rPr>
        <w:t>recording and reporting policy for the school. </w:t>
      </w:r>
    </w:p>
    <w:p w14:paraId="0A05E2AB" w14:textId="77777777" w:rsidR="00387886" w:rsidRDefault="000219C0" w:rsidP="00D65F9B">
      <w:pPr>
        <w:spacing w:line="280" w:lineRule="exact"/>
        <w:ind w:left="-227" w:right="-1701"/>
      </w:pPr>
      <w:r>
        <w:rPr>
          <w:rFonts w:ascii="Cambria" w:eastAsia="Cambria" w:hAnsi="Cambria" w:cs="Cambria"/>
          <w:color w:val="000000"/>
          <w:sz w:val="28"/>
          <w:szCs w:val="28"/>
        </w:rPr>
        <w:t>In relation to communication the following considerations apply: </w:t>
      </w:r>
    </w:p>
    <w:p w14:paraId="1ED57072" w14:textId="77777777" w:rsidR="00387886" w:rsidRDefault="00387886" w:rsidP="00D65F9B">
      <w:pPr>
        <w:spacing w:line="20" w:lineRule="exact"/>
        <w:ind w:left="-227" w:right="-1701"/>
        <w:sectPr w:rsidR="00387886">
          <w:type w:val="continuous"/>
          <w:pgSz w:w="12240" w:h="15840"/>
          <w:pgMar w:top="1440" w:right="2877" w:bottom="0" w:left="1371" w:header="720" w:footer="720" w:gutter="0"/>
          <w:cols w:space="720"/>
        </w:sectPr>
      </w:pPr>
    </w:p>
    <w:p w14:paraId="7D479356" w14:textId="77777777" w:rsidR="00387886" w:rsidRDefault="000219C0" w:rsidP="001365FE">
      <w:pPr>
        <w:spacing w:before="47" w:line="255" w:lineRule="exact"/>
        <w:ind w:right="-1701"/>
      </w:pPr>
      <w:r>
        <w:rPr>
          <w:rFonts w:ascii="Arial" w:eastAsia="Arial" w:hAnsi="Arial" w:cs="Arial"/>
          <w:color w:val="000000"/>
          <w:sz w:val="28"/>
          <w:szCs w:val="28"/>
        </w:rPr>
        <w:t>•  </w:t>
      </w:r>
    </w:p>
    <w:p w14:paraId="3DEC46D9" w14:textId="77777777" w:rsidR="00387886" w:rsidRDefault="000219C0" w:rsidP="001365FE">
      <w:pPr>
        <w:spacing w:before="62" w:line="312" w:lineRule="exact"/>
        <w:ind w:right="-1701"/>
      </w:pPr>
      <w:r>
        <w:br w:type="column"/>
      </w:r>
      <w:r>
        <w:rPr>
          <w:rFonts w:ascii="Cambria" w:eastAsia="Cambria" w:hAnsi="Cambria" w:cs="Cambria"/>
          <w:color w:val="000000"/>
          <w:sz w:val="28"/>
          <w:szCs w:val="28"/>
        </w:rPr>
        <w:t>All pupils should be assessed using the Communication Matrix twice </w:t>
      </w:r>
      <w:r>
        <w:br/>
      </w:r>
      <w:r>
        <w:rPr>
          <w:rFonts w:ascii="Cambria" w:eastAsia="Cambria" w:hAnsi="Cambria" w:cs="Cambria"/>
          <w:color w:val="000000"/>
          <w:sz w:val="28"/>
          <w:szCs w:val="28"/>
        </w:rPr>
        <w:t>yearly. This assesses a child’s functional communication skills and </w:t>
      </w:r>
      <w:r>
        <w:br/>
      </w:r>
      <w:r>
        <w:rPr>
          <w:rFonts w:ascii="Cambria" w:eastAsia="Cambria" w:hAnsi="Cambria" w:cs="Cambria"/>
          <w:color w:val="000000"/>
          <w:sz w:val="28"/>
          <w:szCs w:val="28"/>
        </w:rPr>
        <w:t>any developments made towards their communication skills. </w:t>
      </w:r>
    </w:p>
    <w:p w14:paraId="2C66CF5F" w14:textId="77777777" w:rsidR="00387886" w:rsidRDefault="00387886" w:rsidP="001365FE">
      <w:pPr>
        <w:spacing w:line="20" w:lineRule="exact"/>
        <w:ind w:right="-1701"/>
        <w:sectPr w:rsidR="00387886">
          <w:type w:val="continuous"/>
          <w:pgSz w:w="12240" w:h="15840"/>
          <w:pgMar w:top="1440" w:right="0" w:bottom="0" w:left="1731" w:header="720" w:footer="720" w:gutter="0"/>
          <w:cols w:num="2" w:space="720" w:equalWidth="0">
            <w:col w:w="303" w:space="62"/>
            <w:col w:w="8204"/>
          </w:cols>
        </w:sectPr>
      </w:pPr>
    </w:p>
    <w:p w14:paraId="7F2E2F7F" w14:textId="77777777" w:rsidR="00387886" w:rsidRDefault="000219C0" w:rsidP="001365FE">
      <w:pPr>
        <w:spacing w:before="48" w:line="255" w:lineRule="exact"/>
        <w:ind w:right="-1701"/>
      </w:pPr>
      <w:r>
        <w:rPr>
          <w:rFonts w:ascii="Arial" w:eastAsia="Arial" w:hAnsi="Arial" w:cs="Arial"/>
          <w:color w:val="000000"/>
          <w:sz w:val="28"/>
          <w:szCs w:val="28"/>
        </w:rPr>
        <w:t>•  </w:t>
      </w:r>
    </w:p>
    <w:p w14:paraId="29E11FFC" w14:textId="77777777" w:rsidR="00387886" w:rsidRDefault="000219C0" w:rsidP="001365FE">
      <w:pPr>
        <w:spacing w:before="63" w:line="304" w:lineRule="exact"/>
        <w:ind w:right="-1701"/>
      </w:pPr>
      <w:r>
        <w:br w:type="column"/>
      </w:r>
      <w:r>
        <w:rPr>
          <w:rFonts w:ascii="Cambria" w:eastAsia="Cambria" w:hAnsi="Cambria" w:cs="Cambria"/>
          <w:color w:val="000000"/>
          <w:sz w:val="28"/>
          <w:szCs w:val="28"/>
        </w:rPr>
        <w:t>Pupils who are in the Early Years Foundation Stage are assessed </w:t>
      </w:r>
      <w:r>
        <w:br/>
      </w:r>
      <w:r>
        <w:rPr>
          <w:rFonts w:ascii="Cambria" w:eastAsia="Cambria" w:hAnsi="Cambria" w:cs="Cambria"/>
          <w:color w:val="000000"/>
          <w:sz w:val="28"/>
          <w:szCs w:val="28"/>
        </w:rPr>
        <w:t>using the Early Years Foundation Stage Development Matters. </w:t>
      </w:r>
    </w:p>
    <w:p w14:paraId="19EF75C4" w14:textId="77777777" w:rsidR="00387886" w:rsidRDefault="00387886" w:rsidP="001365FE">
      <w:pPr>
        <w:spacing w:line="20" w:lineRule="exact"/>
        <w:ind w:right="-1701"/>
      </w:pPr>
    </w:p>
    <w:p w14:paraId="294E6E15" w14:textId="77777777" w:rsidR="001365FE" w:rsidRDefault="001365FE" w:rsidP="001365FE">
      <w:pPr>
        <w:spacing w:line="20" w:lineRule="exact"/>
        <w:ind w:right="-1701"/>
      </w:pPr>
    </w:p>
    <w:p w14:paraId="3681BA8D" w14:textId="77777777" w:rsidR="001365FE" w:rsidRDefault="001365FE" w:rsidP="001365FE">
      <w:pPr>
        <w:spacing w:line="20" w:lineRule="exact"/>
        <w:ind w:right="-1701"/>
      </w:pPr>
    </w:p>
    <w:p w14:paraId="5AF303AE" w14:textId="77777777" w:rsidR="001365FE" w:rsidRDefault="001365FE" w:rsidP="001365FE">
      <w:pPr>
        <w:spacing w:line="20" w:lineRule="exact"/>
        <w:ind w:right="-1701"/>
      </w:pPr>
    </w:p>
    <w:p w14:paraId="506D80FC" w14:textId="77777777" w:rsidR="001365FE" w:rsidRDefault="001365FE" w:rsidP="001365FE">
      <w:pPr>
        <w:spacing w:line="20" w:lineRule="exact"/>
        <w:ind w:right="-1701"/>
      </w:pPr>
    </w:p>
    <w:p w14:paraId="00682C8F" w14:textId="77777777" w:rsidR="001365FE" w:rsidRDefault="001365FE" w:rsidP="001365FE">
      <w:pPr>
        <w:spacing w:line="20" w:lineRule="exact"/>
        <w:ind w:right="-1701"/>
      </w:pPr>
    </w:p>
    <w:p w14:paraId="15C98F1C" w14:textId="77777777" w:rsidR="001365FE" w:rsidRDefault="001365FE" w:rsidP="001365FE">
      <w:pPr>
        <w:spacing w:line="20" w:lineRule="exact"/>
        <w:ind w:right="-1701"/>
      </w:pPr>
    </w:p>
    <w:p w14:paraId="0F62AFBA" w14:textId="77777777" w:rsidR="001365FE" w:rsidRDefault="001365FE" w:rsidP="001365FE">
      <w:pPr>
        <w:spacing w:line="20" w:lineRule="exact"/>
        <w:ind w:right="-1701"/>
      </w:pPr>
    </w:p>
    <w:p w14:paraId="005A9FE1" w14:textId="77777777" w:rsidR="001365FE" w:rsidRDefault="001365FE" w:rsidP="001365FE">
      <w:pPr>
        <w:spacing w:line="20" w:lineRule="exact"/>
        <w:ind w:right="-1701"/>
      </w:pPr>
    </w:p>
    <w:p w14:paraId="2DBCCCE6" w14:textId="77777777" w:rsidR="001365FE" w:rsidRDefault="001365FE" w:rsidP="001365FE">
      <w:pPr>
        <w:spacing w:line="20" w:lineRule="exact"/>
        <w:ind w:right="-1701"/>
      </w:pPr>
    </w:p>
    <w:p w14:paraId="7D98767C" w14:textId="77777777" w:rsidR="001365FE" w:rsidRDefault="001365FE" w:rsidP="001365FE">
      <w:pPr>
        <w:spacing w:line="20" w:lineRule="exact"/>
        <w:ind w:right="-1701"/>
      </w:pPr>
    </w:p>
    <w:p w14:paraId="5C5AA62B" w14:textId="77777777" w:rsidR="001365FE" w:rsidRDefault="001365FE" w:rsidP="001365FE">
      <w:pPr>
        <w:spacing w:line="20" w:lineRule="exact"/>
        <w:ind w:right="-1701"/>
      </w:pPr>
    </w:p>
    <w:p w14:paraId="1805B527" w14:textId="77777777" w:rsidR="001365FE" w:rsidRDefault="001365FE" w:rsidP="001365FE">
      <w:pPr>
        <w:spacing w:line="20" w:lineRule="exact"/>
        <w:ind w:right="-1701"/>
      </w:pPr>
    </w:p>
    <w:p w14:paraId="3C94E256" w14:textId="77777777" w:rsidR="001365FE" w:rsidRDefault="001365FE" w:rsidP="001365FE">
      <w:pPr>
        <w:spacing w:line="20" w:lineRule="exact"/>
        <w:ind w:right="-1701"/>
        <w:sectPr w:rsidR="001365FE">
          <w:type w:val="continuous"/>
          <w:pgSz w:w="12240" w:h="15840"/>
          <w:pgMar w:top="1440" w:right="0" w:bottom="0" w:left="1731" w:header="720" w:footer="720" w:gutter="0"/>
          <w:cols w:num="2" w:space="720" w:equalWidth="0">
            <w:col w:w="303" w:space="62"/>
            <w:col w:w="7714"/>
          </w:cols>
        </w:sectPr>
      </w:pPr>
    </w:p>
    <w:p w14:paraId="36BBC446" w14:textId="77777777" w:rsidR="00387886" w:rsidRDefault="000219C0" w:rsidP="001365FE">
      <w:pPr>
        <w:spacing w:before="47" w:line="255" w:lineRule="exact"/>
        <w:ind w:right="-1701"/>
      </w:pPr>
      <w:r>
        <w:rPr>
          <w:rFonts w:ascii="Arial" w:eastAsia="Arial" w:hAnsi="Arial" w:cs="Arial"/>
          <w:color w:val="000000"/>
          <w:sz w:val="28"/>
          <w:szCs w:val="28"/>
        </w:rPr>
        <w:t>•  </w:t>
      </w:r>
    </w:p>
    <w:p w14:paraId="3FBC1ACE" w14:textId="383B253C" w:rsidR="001365FE" w:rsidRDefault="000219C0" w:rsidP="001365FE">
      <w:pPr>
        <w:spacing w:before="62" w:line="316" w:lineRule="exact"/>
        <w:ind w:right="-1701"/>
        <w:sectPr w:rsidR="001365FE">
          <w:type w:val="continuous"/>
          <w:pgSz w:w="12240" w:h="15840"/>
          <w:pgMar w:top="1440" w:right="0" w:bottom="0" w:left="1731" w:header="720" w:footer="720" w:gutter="0"/>
          <w:cols w:num="2" w:space="720" w:equalWidth="0">
            <w:col w:w="303" w:space="62"/>
            <w:col w:w="8343"/>
          </w:cols>
        </w:sectPr>
      </w:pPr>
      <w:r>
        <w:br w:type="column"/>
      </w:r>
      <w:r>
        <w:rPr>
          <w:rFonts w:ascii="Cambria" w:eastAsia="Cambria" w:hAnsi="Cambria" w:cs="Cambria"/>
          <w:color w:val="000000"/>
          <w:sz w:val="28"/>
          <w:szCs w:val="28"/>
        </w:rPr>
        <w:t>Most pupils have communication targets on their IEP’s. Assessment </w:t>
      </w:r>
      <w:r>
        <w:br/>
      </w:r>
      <w:r>
        <w:rPr>
          <w:rFonts w:ascii="Cambria" w:eastAsia="Cambria" w:hAnsi="Cambria" w:cs="Cambria"/>
          <w:color w:val="000000"/>
          <w:sz w:val="28"/>
          <w:szCs w:val="28"/>
        </w:rPr>
        <w:t>against learning outcomes is made on an individual basis to </w:t>
      </w:r>
      <w:r>
        <w:br/>
      </w:r>
      <w:r>
        <w:rPr>
          <w:rFonts w:ascii="Cambria" w:eastAsia="Cambria" w:hAnsi="Cambria" w:cs="Cambria"/>
          <w:color w:val="000000"/>
          <w:sz w:val="28"/>
          <w:szCs w:val="28"/>
        </w:rPr>
        <w:t>demonstrate progress and inform future targets relating to EHCP and </w:t>
      </w:r>
      <w:r>
        <w:br/>
      </w:r>
      <w:r>
        <w:rPr>
          <w:rFonts w:ascii="Cambria" w:eastAsia="Cambria" w:hAnsi="Cambria" w:cs="Cambria"/>
          <w:color w:val="000000"/>
          <w:sz w:val="28"/>
          <w:szCs w:val="28"/>
        </w:rPr>
        <w:t>Annual Review outcomes.</w:t>
      </w:r>
    </w:p>
    <w:p w14:paraId="2E5D341E" w14:textId="77777777" w:rsidR="00387886" w:rsidRDefault="000219C0" w:rsidP="00D65F9B">
      <w:pPr>
        <w:spacing w:before="47" w:line="255" w:lineRule="exact"/>
        <w:ind w:right="-1701"/>
      </w:pPr>
      <w:r>
        <w:rPr>
          <w:rFonts w:ascii="Arial" w:eastAsia="Arial" w:hAnsi="Arial" w:cs="Arial"/>
          <w:color w:val="000000"/>
          <w:sz w:val="28"/>
          <w:szCs w:val="28"/>
        </w:rPr>
        <w:t>•  </w:t>
      </w:r>
    </w:p>
    <w:p w14:paraId="48A53039" w14:textId="77777777" w:rsidR="00387886" w:rsidRDefault="000219C0" w:rsidP="001365FE">
      <w:pPr>
        <w:spacing w:before="62" w:after="600" w:line="304" w:lineRule="exact"/>
        <w:ind w:right="-1701"/>
      </w:pPr>
      <w:r>
        <w:br w:type="column"/>
      </w:r>
      <w:r>
        <w:rPr>
          <w:rFonts w:ascii="Cambria" w:eastAsia="Cambria" w:hAnsi="Cambria" w:cs="Cambria"/>
          <w:color w:val="000000"/>
          <w:sz w:val="28"/>
          <w:szCs w:val="28"/>
        </w:rPr>
        <w:t>For pupils who are involved with Speech and Language Therapy, a </w:t>
      </w:r>
      <w:r>
        <w:br/>
      </w:r>
      <w:r>
        <w:rPr>
          <w:rFonts w:ascii="Cambria" w:eastAsia="Cambria" w:hAnsi="Cambria" w:cs="Cambria"/>
          <w:color w:val="000000"/>
          <w:sz w:val="28"/>
          <w:szCs w:val="28"/>
        </w:rPr>
        <w:t>formal report is submitted with the pupil’s annual review. </w:t>
      </w:r>
    </w:p>
    <w:p w14:paraId="0437E5EF" w14:textId="77777777" w:rsidR="00387886" w:rsidRDefault="00387886" w:rsidP="00D65F9B">
      <w:pPr>
        <w:spacing w:line="20" w:lineRule="exact"/>
        <w:sectPr w:rsidR="00387886">
          <w:type w:val="continuous"/>
          <w:pgSz w:w="12240" w:h="15840"/>
          <w:pgMar w:top="1440" w:right="0" w:bottom="0" w:left="1731" w:header="720" w:footer="720" w:gutter="0"/>
          <w:cols w:num="2" w:space="720" w:equalWidth="0">
            <w:col w:w="303" w:space="62"/>
            <w:col w:w="7967"/>
          </w:cols>
        </w:sectPr>
      </w:pPr>
    </w:p>
    <w:p w14:paraId="01B3367A" w14:textId="7E0399BD" w:rsidR="00387886" w:rsidRDefault="000219C0" w:rsidP="00D65F9B">
      <w:pPr>
        <w:spacing w:after="240" w:line="280" w:lineRule="exact"/>
        <w:ind w:right="-567"/>
      </w:pPr>
      <w:r>
        <w:rPr>
          <w:rFonts w:ascii="Cambria" w:eastAsia="Cambria" w:hAnsi="Cambria" w:cs="Cambria"/>
          <w:b/>
          <w:bCs/>
          <w:color w:val="000000"/>
          <w:sz w:val="28"/>
          <w:szCs w:val="28"/>
        </w:rPr>
        <w:t>Monitoring and Evaluating </w:t>
      </w:r>
    </w:p>
    <w:p w14:paraId="533D96CC" w14:textId="6A8D7A69" w:rsidR="00387886" w:rsidRDefault="000219C0">
      <w:pPr>
        <w:spacing w:line="312" w:lineRule="exact"/>
        <w:ind w:right="-567"/>
        <w:rPr>
          <w:rFonts w:ascii="Cambria" w:eastAsia="Cambria" w:hAnsi="Cambria" w:cs="Cambria"/>
          <w:color w:val="000000"/>
          <w:sz w:val="28"/>
          <w:szCs w:val="28"/>
        </w:rPr>
      </w:pPr>
      <w:r>
        <w:rPr>
          <w:rFonts w:ascii="Cambria" w:eastAsia="Cambria" w:hAnsi="Cambria" w:cs="Cambria"/>
          <w:color w:val="000000"/>
          <w:sz w:val="28"/>
          <w:szCs w:val="28"/>
        </w:rPr>
        <w:t>The Senior Leadership Team, supported by Hannah Serventi and </w:t>
      </w:r>
      <w:r w:rsidR="00551344">
        <w:rPr>
          <w:rFonts w:ascii="Cambria" w:eastAsia="Cambria" w:hAnsi="Cambria" w:cs="Cambria"/>
          <w:color w:val="000000"/>
          <w:sz w:val="28"/>
          <w:szCs w:val="28"/>
        </w:rPr>
        <w:t>Emily Oulton</w:t>
      </w:r>
      <w:r>
        <w:rPr>
          <w:rFonts w:ascii="Cambria" w:eastAsia="Cambria" w:hAnsi="Cambria" w:cs="Cambria"/>
          <w:color w:val="000000"/>
          <w:sz w:val="28"/>
          <w:szCs w:val="28"/>
        </w:rPr>
        <w:t>, will take responsibility for the monitoring and evaluation of </w:t>
      </w:r>
      <w:r>
        <w:br/>
      </w:r>
      <w:r>
        <w:rPr>
          <w:rFonts w:ascii="Cambria" w:eastAsia="Cambria" w:hAnsi="Cambria" w:cs="Cambria"/>
          <w:color w:val="000000"/>
          <w:sz w:val="28"/>
          <w:szCs w:val="28"/>
        </w:rPr>
        <w:t>communication through: </w:t>
      </w:r>
    </w:p>
    <w:p w14:paraId="4F09F71B" w14:textId="7DCC4804" w:rsidR="00551344" w:rsidRDefault="00551344" w:rsidP="00551344">
      <w:pPr>
        <w:pStyle w:val="ListParagraph"/>
        <w:numPr>
          <w:ilvl w:val="0"/>
          <w:numId w:val="16"/>
        </w:numPr>
        <w:spacing w:line="312" w:lineRule="exact"/>
        <w:ind w:right="-567"/>
        <w:rPr>
          <w:rFonts w:ascii="Cambria" w:eastAsia="Cambria" w:hAnsi="Cambria" w:cs="Cambria"/>
          <w:color w:val="000000"/>
          <w:sz w:val="28"/>
          <w:szCs w:val="28"/>
        </w:rPr>
      </w:pPr>
      <w:r w:rsidRPr="00551344">
        <w:rPr>
          <w:rFonts w:ascii="Cambria" w:eastAsia="Cambria" w:hAnsi="Cambria" w:cs="Cambria"/>
          <w:color w:val="000000"/>
          <w:sz w:val="28"/>
          <w:szCs w:val="28"/>
        </w:rPr>
        <w:t xml:space="preserve">Learning walks </w:t>
      </w:r>
    </w:p>
    <w:p w14:paraId="5A3F5BCF" w14:textId="2BBCF530" w:rsidR="00551344" w:rsidRPr="00551344" w:rsidRDefault="00551344" w:rsidP="00551344">
      <w:pPr>
        <w:pStyle w:val="ListParagraph"/>
        <w:numPr>
          <w:ilvl w:val="0"/>
          <w:numId w:val="16"/>
        </w:numPr>
        <w:spacing w:line="312" w:lineRule="exact"/>
        <w:ind w:right="-567"/>
        <w:rPr>
          <w:rFonts w:ascii="Cambria" w:eastAsia="Cambria" w:hAnsi="Cambria" w:cs="Cambria"/>
          <w:color w:val="000000"/>
          <w:sz w:val="28"/>
          <w:szCs w:val="28"/>
        </w:rPr>
      </w:pPr>
      <w:r>
        <w:rPr>
          <w:rFonts w:ascii="Cambria" w:eastAsia="Cambria" w:hAnsi="Cambria" w:cs="Cambria"/>
          <w:color w:val="000000"/>
          <w:sz w:val="28"/>
          <w:szCs w:val="28"/>
        </w:rPr>
        <w:t xml:space="preserve">Coaching and mentoring opportunities </w:t>
      </w:r>
    </w:p>
    <w:p w14:paraId="030F9F6C" w14:textId="1E181A88" w:rsidR="00551344" w:rsidRPr="00551344" w:rsidRDefault="00551344" w:rsidP="00551344">
      <w:pPr>
        <w:pStyle w:val="ListParagraph"/>
        <w:numPr>
          <w:ilvl w:val="0"/>
          <w:numId w:val="16"/>
        </w:numPr>
        <w:spacing w:line="312" w:lineRule="exact"/>
        <w:ind w:right="-567"/>
        <w:rPr>
          <w:rFonts w:ascii="Cambria" w:eastAsia="Cambria" w:hAnsi="Cambria" w:cs="Cambria"/>
          <w:color w:val="000000"/>
          <w:sz w:val="28"/>
          <w:szCs w:val="28"/>
        </w:rPr>
      </w:pPr>
      <w:r w:rsidRPr="00551344">
        <w:rPr>
          <w:rFonts w:ascii="Cambria" w:eastAsia="Cambria" w:hAnsi="Cambria" w:cs="Cambria"/>
          <w:color w:val="000000"/>
          <w:sz w:val="28"/>
          <w:szCs w:val="28"/>
        </w:rPr>
        <w:t xml:space="preserve">Peer to peer observations </w:t>
      </w:r>
    </w:p>
    <w:p w14:paraId="34F8335B" w14:textId="3E83A365" w:rsidR="00551344" w:rsidRPr="00551344" w:rsidRDefault="00551344" w:rsidP="00551344">
      <w:pPr>
        <w:pStyle w:val="ListParagraph"/>
        <w:numPr>
          <w:ilvl w:val="0"/>
          <w:numId w:val="16"/>
        </w:numPr>
        <w:spacing w:line="312" w:lineRule="exact"/>
        <w:ind w:right="-567"/>
        <w:rPr>
          <w:rFonts w:ascii="Cambria" w:eastAsia="Cambria" w:hAnsi="Cambria" w:cs="Cambria"/>
          <w:color w:val="000000"/>
          <w:sz w:val="28"/>
          <w:szCs w:val="28"/>
        </w:rPr>
      </w:pPr>
      <w:r w:rsidRPr="00551344">
        <w:rPr>
          <w:rFonts w:ascii="Cambria" w:eastAsia="Cambria" w:hAnsi="Cambria" w:cs="Cambria"/>
          <w:color w:val="000000"/>
          <w:sz w:val="28"/>
          <w:szCs w:val="28"/>
        </w:rPr>
        <w:t xml:space="preserve">Informal feedback and discussions with staff including speech and language </w:t>
      </w:r>
    </w:p>
    <w:p w14:paraId="7EBEAA8E" w14:textId="63873EEF" w:rsidR="00551344" w:rsidRPr="00551344" w:rsidRDefault="00551344" w:rsidP="00551344">
      <w:pPr>
        <w:pStyle w:val="ListParagraph"/>
        <w:numPr>
          <w:ilvl w:val="0"/>
          <w:numId w:val="16"/>
        </w:numPr>
        <w:spacing w:line="312" w:lineRule="exact"/>
        <w:ind w:right="-567"/>
        <w:rPr>
          <w:rFonts w:ascii="Cambria" w:eastAsia="Cambria" w:hAnsi="Cambria" w:cs="Cambria"/>
          <w:color w:val="000000"/>
          <w:sz w:val="28"/>
          <w:szCs w:val="28"/>
        </w:rPr>
      </w:pPr>
      <w:r w:rsidRPr="00551344">
        <w:rPr>
          <w:rFonts w:ascii="Cambria" w:eastAsia="Cambria" w:hAnsi="Cambria" w:cs="Cambria"/>
          <w:color w:val="000000"/>
          <w:sz w:val="28"/>
          <w:szCs w:val="28"/>
        </w:rPr>
        <w:t xml:space="preserve">Monitoring of progress towards targets in EFL (evidence for learning); including written comment, pictorial or video evidence. </w:t>
      </w:r>
    </w:p>
    <w:p w14:paraId="1D2F78B9" w14:textId="3B7D9EBF" w:rsidR="00551344" w:rsidRPr="00551344" w:rsidRDefault="00551344" w:rsidP="00551344">
      <w:pPr>
        <w:pStyle w:val="ListParagraph"/>
        <w:numPr>
          <w:ilvl w:val="0"/>
          <w:numId w:val="16"/>
        </w:numPr>
        <w:spacing w:line="312" w:lineRule="exact"/>
        <w:ind w:right="-567"/>
        <w:rPr>
          <w:rFonts w:ascii="Cambria" w:eastAsia="Cambria" w:hAnsi="Cambria" w:cs="Cambria"/>
          <w:color w:val="000000"/>
          <w:sz w:val="28"/>
          <w:szCs w:val="28"/>
        </w:rPr>
      </w:pPr>
      <w:r w:rsidRPr="00551344">
        <w:rPr>
          <w:rFonts w:ascii="Cambria" w:eastAsia="Cambria" w:hAnsi="Cambria" w:cs="Cambria"/>
          <w:color w:val="000000"/>
          <w:sz w:val="28"/>
          <w:szCs w:val="28"/>
        </w:rPr>
        <w:t xml:space="preserve">Tracking pupil data using communication matrix devised by Acorns School. </w:t>
      </w:r>
    </w:p>
    <w:p w14:paraId="7CCEFDF4" w14:textId="207E8BDB" w:rsidR="00551344" w:rsidRPr="00551344" w:rsidRDefault="00551344" w:rsidP="00D65F9B">
      <w:pPr>
        <w:pStyle w:val="ListParagraph"/>
        <w:numPr>
          <w:ilvl w:val="0"/>
          <w:numId w:val="16"/>
        </w:numPr>
        <w:spacing w:after="600" w:line="312" w:lineRule="exact"/>
        <w:ind w:right="-567"/>
        <w:rPr>
          <w:rFonts w:ascii="Cambria" w:eastAsia="Cambria" w:hAnsi="Cambria" w:cs="Cambria"/>
          <w:color w:val="000000"/>
          <w:sz w:val="28"/>
          <w:szCs w:val="28"/>
        </w:rPr>
        <w:sectPr w:rsidR="00551344" w:rsidRPr="00551344">
          <w:type w:val="continuous"/>
          <w:pgSz w:w="12240" w:h="15840"/>
          <w:pgMar w:top="1440" w:right="2325" w:bottom="0" w:left="1371" w:header="720" w:footer="720" w:gutter="0"/>
          <w:cols w:space="720"/>
        </w:sectPr>
      </w:pPr>
      <w:r w:rsidRPr="00551344">
        <w:rPr>
          <w:rFonts w:ascii="Cambria" w:eastAsia="Cambria" w:hAnsi="Cambria" w:cs="Cambria"/>
          <w:color w:val="000000"/>
          <w:sz w:val="28"/>
          <w:szCs w:val="28"/>
        </w:rPr>
        <w:t>Speech and language will monitor progress through specialised speech and language assessments.</w:t>
      </w:r>
    </w:p>
    <w:p w14:paraId="2E6C3601" w14:textId="479D5E07" w:rsidR="00387886" w:rsidRDefault="000219C0" w:rsidP="00D65F9B">
      <w:pPr>
        <w:spacing w:after="240" w:line="319" w:lineRule="exact"/>
        <w:ind w:right="-567"/>
      </w:pPr>
      <w:r>
        <w:rPr>
          <w:noProof/>
        </w:rPr>
        <mc:AlternateContent>
          <mc:Choice Requires="wps">
            <w:drawing>
              <wp:anchor distT="0" distB="0" distL="114300" distR="114300" simplePos="0" relativeHeight="251667456" behindDoc="1" locked="0" layoutInCell="1" allowOverlap="1" wp14:anchorId="275C3163" wp14:editId="5908DFB4">
                <wp:simplePos x="0" y="0"/>
                <wp:positionH relativeFrom="page">
                  <wp:posOffset>1123315</wp:posOffset>
                </wp:positionH>
                <wp:positionV relativeFrom="page">
                  <wp:posOffset>720725</wp:posOffset>
                </wp:positionV>
                <wp:extent cx="5527040" cy="38100"/>
                <wp:effectExtent l="0" t="0" r="0" b="3175"/>
                <wp:wrapNone/>
                <wp:docPr id="98618638"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7040" cy="38100"/>
                        </a:xfrm>
                        <a:custGeom>
                          <a:avLst/>
                          <a:gdLst>
                            <a:gd name="T0" fmla="+- 0 3121 3121"/>
                            <a:gd name="T1" fmla="*/ T0 w 15354"/>
                            <a:gd name="T2" fmla="+- 0 2003 2003"/>
                            <a:gd name="T3" fmla="*/ 2003 h 106"/>
                            <a:gd name="T4" fmla="+- 0 18475 3121"/>
                            <a:gd name="T5" fmla="*/ T4 w 15354"/>
                            <a:gd name="T6" fmla="+- 0 2003 2003"/>
                            <a:gd name="T7" fmla="*/ 2003 h 106"/>
                            <a:gd name="T8" fmla="+- 0 18475 3121"/>
                            <a:gd name="T9" fmla="*/ T8 w 15354"/>
                            <a:gd name="T10" fmla="+- 0 2109 2003"/>
                            <a:gd name="T11" fmla="*/ 2109 h 106"/>
                            <a:gd name="T12" fmla="+- 0 3121 3121"/>
                            <a:gd name="T13" fmla="*/ T12 w 15354"/>
                            <a:gd name="T14" fmla="+- 0 2109 2003"/>
                            <a:gd name="T15" fmla="*/ 2109 h 106"/>
                            <a:gd name="T16" fmla="+- 0 3121 3121"/>
                            <a:gd name="T17" fmla="*/ T16 w 15354"/>
                            <a:gd name="T18" fmla="+- 0 2003 2003"/>
                            <a:gd name="T19" fmla="*/ 2003 h 106"/>
                          </a:gdLst>
                          <a:ahLst/>
                          <a:cxnLst>
                            <a:cxn ang="0">
                              <a:pos x="T1" y="T3"/>
                            </a:cxn>
                            <a:cxn ang="0">
                              <a:pos x="T5" y="T7"/>
                            </a:cxn>
                            <a:cxn ang="0">
                              <a:pos x="T9" y="T11"/>
                            </a:cxn>
                            <a:cxn ang="0">
                              <a:pos x="T13" y="T15"/>
                            </a:cxn>
                            <a:cxn ang="0">
                              <a:pos x="T17" y="T19"/>
                            </a:cxn>
                          </a:cxnLst>
                          <a:rect l="0" t="0" r="r" b="b"/>
                          <a:pathLst>
                            <a:path w="15354" h="106">
                              <a:moveTo>
                                <a:pt x="0" y="0"/>
                              </a:moveTo>
                              <a:lnTo>
                                <a:pt x="15354" y="0"/>
                              </a:lnTo>
                              <a:lnTo>
                                <a:pt x="15354" y="106"/>
                              </a:lnTo>
                              <a:lnTo>
                                <a:pt x="0" y="106"/>
                              </a:lnTo>
                              <a:lnTo>
                                <a:pt x="0" y="0"/>
                              </a:lnTo>
                              <a:close/>
                            </a:path>
                          </a:pathLst>
                        </a:custGeom>
                        <a:solidFill>
                          <a:srgbClr val="622423"/>
                        </a:solidFill>
                        <a:ln>
                          <a:noFill/>
                        </a:ln>
                        <a:extLst>
                          <a:ext uri="{91240B29-F687-4F45-9708-019B960494DF}">
                            <a14:hiddenLine xmlns:a14="http://schemas.microsoft.com/office/drawing/2010/main" w="12700" cap="flat">
                              <a:solidFill>
                                <a:srgbClr val="000000"/>
                              </a:solidFill>
                              <a:miter lim="10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A1BD7D" id="Freeform 13" o:spid="_x0000_s1026" style="position:absolute;margin-left:88.45pt;margin-top:56.75pt;width:435.2pt;height:3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354,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" path="m,l15354,r,106l,106,,xe" fillcolor="#622423" stroked="f" strokeweight="1pt">
                <v:stroke miterlimit="10" joinstyle="miter"/>
                <v:path o:connecttype="custom" o:connectlocs="0,719946;5527040,719946;5527040,758046;0,758046;0,719946" o:connectangles="0,0,0,0,0"/>
                <w10:wrap anchorx="page" anchory="page"/>
              </v:shape>
            </w:pict>
          </mc:Fallback>
        </mc:AlternateContent>
      </w:r>
      <w:r>
        <w:rPr>
          <w:noProof/>
        </w:rPr>
        <mc:AlternateContent>
          <mc:Choice Requires="wps">
            <w:drawing>
              <wp:anchor distT="0" distB="0" distL="114300" distR="114300" simplePos="0" relativeHeight="251668480" behindDoc="1" locked="0" layoutInCell="1" allowOverlap="1" wp14:anchorId="16DF5ACA" wp14:editId="54482D4B">
                <wp:simplePos x="0" y="0"/>
                <wp:positionH relativeFrom="page">
                  <wp:posOffset>1123315</wp:posOffset>
                </wp:positionH>
                <wp:positionV relativeFrom="page">
                  <wp:posOffset>702310</wp:posOffset>
                </wp:positionV>
                <wp:extent cx="5527040" cy="8890"/>
                <wp:effectExtent l="0" t="0" r="0" b="3175"/>
                <wp:wrapNone/>
                <wp:docPr id="357934189"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7040" cy="8890"/>
                        </a:xfrm>
                        <a:custGeom>
                          <a:avLst/>
                          <a:gdLst>
                            <a:gd name="T0" fmla="+- 0 3121 3121"/>
                            <a:gd name="T1" fmla="*/ T0 w 15354"/>
                            <a:gd name="T2" fmla="+- 0 1952 1952"/>
                            <a:gd name="T3" fmla="*/ 1952 h 26"/>
                            <a:gd name="T4" fmla="+- 0 18475 3121"/>
                            <a:gd name="T5" fmla="*/ T4 w 15354"/>
                            <a:gd name="T6" fmla="+- 0 1952 1952"/>
                            <a:gd name="T7" fmla="*/ 1952 h 26"/>
                            <a:gd name="T8" fmla="+- 0 18475 3121"/>
                            <a:gd name="T9" fmla="*/ T8 w 15354"/>
                            <a:gd name="T10" fmla="+- 0 1977 1952"/>
                            <a:gd name="T11" fmla="*/ 1977 h 26"/>
                            <a:gd name="T12" fmla="+- 0 3121 3121"/>
                            <a:gd name="T13" fmla="*/ T12 w 15354"/>
                            <a:gd name="T14" fmla="+- 0 1977 1952"/>
                            <a:gd name="T15" fmla="*/ 1977 h 26"/>
                            <a:gd name="T16" fmla="+- 0 3121 3121"/>
                            <a:gd name="T17" fmla="*/ T16 w 15354"/>
                            <a:gd name="T18" fmla="+- 0 1952 1952"/>
                            <a:gd name="T19" fmla="*/ 1952 h 26"/>
                          </a:gdLst>
                          <a:ahLst/>
                          <a:cxnLst>
                            <a:cxn ang="0">
                              <a:pos x="T1" y="T3"/>
                            </a:cxn>
                            <a:cxn ang="0">
                              <a:pos x="T5" y="T7"/>
                            </a:cxn>
                            <a:cxn ang="0">
                              <a:pos x="T9" y="T11"/>
                            </a:cxn>
                            <a:cxn ang="0">
                              <a:pos x="T13" y="T15"/>
                            </a:cxn>
                            <a:cxn ang="0">
                              <a:pos x="T17" y="T19"/>
                            </a:cxn>
                          </a:cxnLst>
                          <a:rect l="0" t="0" r="r" b="b"/>
                          <a:pathLst>
                            <a:path w="15354" h="26">
                              <a:moveTo>
                                <a:pt x="0" y="0"/>
                              </a:moveTo>
                              <a:lnTo>
                                <a:pt x="15354" y="0"/>
                              </a:lnTo>
                              <a:lnTo>
                                <a:pt x="15354" y="25"/>
                              </a:lnTo>
                              <a:lnTo>
                                <a:pt x="0" y="25"/>
                              </a:lnTo>
                              <a:lnTo>
                                <a:pt x="0" y="0"/>
                              </a:lnTo>
                              <a:close/>
                            </a:path>
                          </a:pathLst>
                        </a:custGeom>
                        <a:solidFill>
                          <a:srgbClr val="622423"/>
                        </a:solidFill>
                        <a:ln>
                          <a:noFill/>
                        </a:ln>
                        <a:extLst>
                          <a:ext uri="{91240B29-F687-4F45-9708-019B960494DF}">
                            <a14:hiddenLine xmlns:a14="http://schemas.microsoft.com/office/drawing/2010/main" w="12700" cap="flat">
                              <a:solidFill>
                                <a:srgbClr val="000000"/>
                              </a:solidFill>
                              <a:miter lim="10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231262" id="Freeform 12" o:spid="_x0000_s1026" style="position:absolute;margin-left:88.45pt;margin-top:55.3pt;width:435.2pt;height:.7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35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" path="m,l15354,r,25l,25,,xe" fillcolor="#622423" stroked="f" strokeweight="1pt">
                <v:stroke miterlimit="10" joinstyle="miter"/>
                <v:path o:connecttype="custom" o:connectlocs="0,667434;5527040,667434;5527040,675982;0,675982;0,667434" o:connectangles="0,0,0,0,0"/>
                <w10:wrap anchorx="page" anchory="page"/>
              </v:shape>
            </w:pict>
          </mc:Fallback>
        </mc:AlternateContent>
      </w:r>
      <w:r>
        <w:rPr>
          <w:noProof/>
        </w:rPr>
        <mc:AlternateContent>
          <mc:Choice Requires="wps">
            <w:drawing>
              <wp:anchor distT="0" distB="0" distL="114300" distR="114300" simplePos="0" relativeHeight="251669504" behindDoc="1" locked="0" layoutInCell="1" allowOverlap="1" wp14:anchorId="11AAB73A" wp14:editId="440E5D0F">
                <wp:simplePos x="0" y="0"/>
                <wp:positionH relativeFrom="page">
                  <wp:posOffset>1141730</wp:posOffset>
                </wp:positionH>
                <wp:positionV relativeFrom="page">
                  <wp:posOffset>9742805</wp:posOffset>
                </wp:positionV>
                <wp:extent cx="1690370" cy="7620"/>
                <wp:effectExtent l="0" t="0" r="0" b="3175"/>
                <wp:wrapNone/>
                <wp:docPr id="1198518950"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0370" cy="7620"/>
                        </a:xfrm>
                        <a:custGeom>
                          <a:avLst/>
                          <a:gdLst>
                            <a:gd name="T0" fmla="+- 0 3172 3172"/>
                            <a:gd name="T1" fmla="*/ T0 w 4696"/>
                            <a:gd name="T2" fmla="+- 0 27064 27064"/>
                            <a:gd name="T3" fmla="*/ 27064 h 22"/>
                            <a:gd name="T4" fmla="+- 0 7868 3172"/>
                            <a:gd name="T5" fmla="*/ T4 w 4696"/>
                            <a:gd name="T6" fmla="+- 0 27064 27064"/>
                            <a:gd name="T7" fmla="*/ 27064 h 22"/>
                            <a:gd name="T8" fmla="+- 0 7868 3172"/>
                            <a:gd name="T9" fmla="*/ T8 w 4696"/>
                            <a:gd name="T10" fmla="+- 0 27085 27064"/>
                            <a:gd name="T11" fmla="*/ 27085 h 22"/>
                            <a:gd name="T12" fmla="+- 0 3172 3172"/>
                            <a:gd name="T13" fmla="*/ T12 w 4696"/>
                            <a:gd name="T14" fmla="+- 0 27085 27064"/>
                            <a:gd name="T15" fmla="*/ 27085 h 22"/>
                            <a:gd name="T16" fmla="+- 0 3172 3172"/>
                            <a:gd name="T17" fmla="*/ T16 w 4696"/>
                            <a:gd name="T18" fmla="+- 0 27064 27064"/>
                            <a:gd name="T19" fmla="*/ 27064 h 22"/>
                          </a:gdLst>
                          <a:ahLst/>
                          <a:cxnLst>
                            <a:cxn ang="0">
                              <a:pos x="T1" y="T3"/>
                            </a:cxn>
                            <a:cxn ang="0">
                              <a:pos x="T5" y="T7"/>
                            </a:cxn>
                            <a:cxn ang="0">
                              <a:pos x="T9" y="T11"/>
                            </a:cxn>
                            <a:cxn ang="0">
                              <a:pos x="T13" y="T15"/>
                            </a:cxn>
                            <a:cxn ang="0">
                              <a:pos x="T17" y="T19"/>
                            </a:cxn>
                          </a:cxnLst>
                          <a:rect l="0" t="0" r="r" b="b"/>
                          <a:pathLst>
                            <a:path w="4696" h="22">
                              <a:moveTo>
                                <a:pt x="0" y="0"/>
                              </a:moveTo>
                              <a:lnTo>
                                <a:pt x="4696" y="0"/>
                              </a:lnTo>
                              <a:lnTo>
                                <a:pt x="4696" y="21"/>
                              </a:lnTo>
                              <a:lnTo>
                                <a:pt x="0" y="21"/>
                              </a:lnTo>
                              <a:lnTo>
                                <a:pt x="0" y="0"/>
                              </a:lnTo>
                              <a:close/>
                            </a:path>
                          </a:pathLst>
                        </a:custGeom>
                        <a:solidFill>
                          <a:srgbClr val="000000"/>
                        </a:solidFill>
                        <a:ln>
                          <a:noFill/>
                        </a:ln>
                        <a:extLst>
                          <a:ext uri="{91240B29-F687-4F45-9708-019B960494DF}">
                            <a14:hiddenLine xmlns:a14="http://schemas.microsoft.com/office/drawing/2010/main" w="12700" cap="flat">
                              <a:solidFill>
                                <a:srgbClr val="000000"/>
                              </a:solidFill>
                              <a:miter lim="10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2FA044" id="Freeform 11" o:spid="_x0000_s1026" style="position:absolute;margin-left:89.9pt;margin-top:767.15pt;width:133.1pt;height:.6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69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" path="m,l4696,r,21l,21,,xe" fillcolor="black" stroked="f" strokeweight="1pt">
                <v:stroke miterlimit="10" joinstyle="miter"/>
                <v:path o:connecttype="custom" o:connectlocs="0,9373985;1690370,9373985;1690370,9381259;0,9381259;0,9373985" o:connectangles="0,0,0,0,0"/>
                <w10:wrap anchorx="page" anchory="page"/>
              </v:shape>
            </w:pict>
          </mc:Fallback>
        </mc:AlternateContent>
      </w:r>
      <w:r>
        <w:rPr>
          <w:noProof/>
        </w:rPr>
        <mc:AlternateContent>
          <mc:Choice Requires="wps">
            <w:drawing>
              <wp:anchor distT="0" distB="0" distL="114300" distR="114300" simplePos="0" relativeHeight="251670528" behindDoc="1" locked="0" layoutInCell="1" allowOverlap="1" wp14:anchorId="5D43D641" wp14:editId="66060B71">
                <wp:simplePos x="0" y="0"/>
                <wp:positionH relativeFrom="page">
                  <wp:posOffset>1123315</wp:posOffset>
                </wp:positionH>
                <wp:positionV relativeFrom="page">
                  <wp:posOffset>9546590</wp:posOffset>
                </wp:positionV>
                <wp:extent cx="5527040" cy="38100"/>
                <wp:effectExtent l="0" t="2540" r="0" b="0"/>
                <wp:wrapNone/>
                <wp:docPr id="929243301"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7040" cy="38100"/>
                        </a:xfrm>
                        <a:custGeom>
                          <a:avLst/>
                          <a:gdLst>
                            <a:gd name="T0" fmla="+- 0 3121 3121"/>
                            <a:gd name="T1" fmla="*/ T0 w 15354"/>
                            <a:gd name="T2" fmla="+- 0 26518 26518"/>
                            <a:gd name="T3" fmla="*/ 26518 h 106"/>
                            <a:gd name="T4" fmla="+- 0 18475 3121"/>
                            <a:gd name="T5" fmla="*/ T4 w 15354"/>
                            <a:gd name="T6" fmla="+- 0 26518 26518"/>
                            <a:gd name="T7" fmla="*/ 26518 h 106"/>
                            <a:gd name="T8" fmla="+- 0 18475 3121"/>
                            <a:gd name="T9" fmla="*/ T8 w 15354"/>
                            <a:gd name="T10" fmla="+- 0 26624 26518"/>
                            <a:gd name="T11" fmla="*/ 26624 h 106"/>
                            <a:gd name="T12" fmla="+- 0 3121 3121"/>
                            <a:gd name="T13" fmla="*/ T12 w 15354"/>
                            <a:gd name="T14" fmla="+- 0 26624 26518"/>
                            <a:gd name="T15" fmla="*/ 26624 h 106"/>
                            <a:gd name="T16" fmla="+- 0 3121 3121"/>
                            <a:gd name="T17" fmla="*/ T16 w 15354"/>
                            <a:gd name="T18" fmla="+- 0 26518 26518"/>
                            <a:gd name="T19" fmla="*/ 26518 h 106"/>
                          </a:gdLst>
                          <a:ahLst/>
                          <a:cxnLst>
                            <a:cxn ang="0">
                              <a:pos x="T1" y="T3"/>
                            </a:cxn>
                            <a:cxn ang="0">
                              <a:pos x="T5" y="T7"/>
                            </a:cxn>
                            <a:cxn ang="0">
                              <a:pos x="T9" y="T11"/>
                            </a:cxn>
                            <a:cxn ang="0">
                              <a:pos x="T13" y="T15"/>
                            </a:cxn>
                            <a:cxn ang="0">
                              <a:pos x="T17" y="T19"/>
                            </a:cxn>
                          </a:cxnLst>
                          <a:rect l="0" t="0" r="r" b="b"/>
                          <a:pathLst>
                            <a:path w="15354" h="106">
                              <a:moveTo>
                                <a:pt x="0" y="0"/>
                              </a:moveTo>
                              <a:lnTo>
                                <a:pt x="15354" y="0"/>
                              </a:lnTo>
                              <a:lnTo>
                                <a:pt x="15354" y="106"/>
                              </a:lnTo>
                              <a:lnTo>
                                <a:pt x="0" y="106"/>
                              </a:lnTo>
                              <a:lnTo>
                                <a:pt x="0" y="0"/>
                              </a:lnTo>
                              <a:close/>
                            </a:path>
                          </a:pathLst>
                        </a:custGeom>
                        <a:solidFill>
                          <a:srgbClr val="622423"/>
                        </a:solidFill>
                        <a:ln>
                          <a:noFill/>
                        </a:ln>
                        <a:extLst>
                          <a:ext uri="{91240B29-F687-4F45-9708-019B960494DF}">
                            <a14:hiddenLine xmlns:a14="http://schemas.microsoft.com/office/drawing/2010/main" w="12700" cap="flat">
                              <a:solidFill>
                                <a:srgbClr val="000000"/>
                              </a:solidFill>
                              <a:miter lim="10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AFBFD6" id="Freeform 10" o:spid="_x0000_s1026" style="position:absolute;margin-left:88.45pt;margin-top:751.7pt;width:435.2pt;height:3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354,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" path="m,l15354,r,106l,106,,xe" fillcolor="#622423" stroked="f" strokeweight="1pt">
                <v:stroke miterlimit="10" joinstyle="miter"/>
                <v:path o:connecttype="custom" o:connectlocs="0,9531470;5527040,9531470;5527040,9569570;0,9569570;0,9531470" o:connectangles="0,0,0,0,0"/>
                <w10:wrap anchorx="page" anchory="page"/>
              </v:shape>
            </w:pict>
          </mc:Fallback>
        </mc:AlternateContent>
      </w:r>
      <w:r>
        <w:rPr>
          <w:noProof/>
        </w:rPr>
        <mc:AlternateContent>
          <mc:Choice Requires="wps">
            <w:drawing>
              <wp:anchor distT="0" distB="0" distL="114300" distR="114300" simplePos="0" relativeHeight="251671552" behindDoc="1" locked="0" layoutInCell="1" allowOverlap="1" wp14:anchorId="0E7F5F92" wp14:editId="109386CF">
                <wp:simplePos x="0" y="0"/>
                <wp:positionH relativeFrom="page">
                  <wp:posOffset>1123315</wp:posOffset>
                </wp:positionH>
                <wp:positionV relativeFrom="page">
                  <wp:posOffset>9593580</wp:posOffset>
                </wp:positionV>
                <wp:extent cx="5527040" cy="8890"/>
                <wp:effectExtent l="0" t="1905" r="0" b="0"/>
                <wp:wrapNone/>
                <wp:docPr id="1499127180"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7040" cy="8890"/>
                        </a:xfrm>
                        <a:custGeom>
                          <a:avLst/>
                          <a:gdLst>
                            <a:gd name="T0" fmla="+- 0 3121 3121"/>
                            <a:gd name="T1" fmla="*/ T0 w 15354"/>
                            <a:gd name="T2" fmla="+- 0 26649 26649"/>
                            <a:gd name="T3" fmla="*/ 26649 h 26"/>
                            <a:gd name="T4" fmla="+- 0 18475 3121"/>
                            <a:gd name="T5" fmla="*/ T4 w 15354"/>
                            <a:gd name="T6" fmla="+- 0 26649 26649"/>
                            <a:gd name="T7" fmla="*/ 26649 h 26"/>
                            <a:gd name="T8" fmla="+- 0 18475 3121"/>
                            <a:gd name="T9" fmla="*/ T8 w 15354"/>
                            <a:gd name="T10" fmla="+- 0 26675 26649"/>
                            <a:gd name="T11" fmla="*/ 26675 h 26"/>
                            <a:gd name="T12" fmla="+- 0 3121 3121"/>
                            <a:gd name="T13" fmla="*/ T12 w 15354"/>
                            <a:gd name="T14" fmla="+- 0 26675 26649"/>
                            <a:gd name="T15" fmla="*/ 26675 h 26"/>
                            <a:gd name="T16" fmla="+- 0 3121 3121"/>
                            <a:gd name="T17" fmla="*/ T16 w 15354"/>
                            <a:gd name="T18" fmla="+- 0 26649 26649"/>
                            <a:gd name="T19" fmla="*/ 26649 h 26"/>
                          </a:gdLst>
                          <a:ahLst/>
                          <a:cxnLst>
                            <a:cxn ang="0">
                              <a:pos x="T1" y="T3"/>
                            </a:cxn>
                            <a:cxn ang="0">
                              <a:pos x="T5" y="T7"/>
                            </a:cxn>
                            <a:cxn ang="0">
                              <a:pos x="T9" y="T11"/>
                            </a:cxn>
                            <a:cxn ang="0">
                              <a:pos x="T13" y="T15"/>
                            </a:cxn>
                            <a:cxn ang="0">
                              <a:pos x="T17" y="T19"/>
                            </a:cxn>
                          </a:cxnLst>
                          <a:rect l="0" t="0" r="r" b="b"/>
                          <a:pathLst>
                            <a:path w="15354" h="26">
                              <a:moveTo>
                                <a:pt x="0" y="0"/>
                              </a:moveTo>
                              <a:lnTo>
                                <a:pt x="15354" y="0"/>
                              </a:lnTo>
                              <a:lnTo>
                                <a:pt x="15354" y="26"/>
                              </a:lnTo>
                              <a:lnTo>
                                <a:pt x="0" y="26"/>
                              </a:lnTo>
                              <a:lnTo>
                                <a:pt x="0" y="0"/>
                              </a:lnTo>
                              <a:close/>
                            </a:path>
                          </a:pathLst>
                        </a:custGeom>
                        <a:solidFill>
                          <a:srgbClr val="622423"/>
                        </a:solidFill>
                        <a:ln>
                          <a:noFill/>
                        </a:ln>
                        <a:extLst>
                          <a:ext uri="{91240B29-F687-4F45-9708-019B960494DF}">
                            <a14:hiddenLine xmlns:a14="http://schemas.microsoft.com/office/drawing/2010/main" w="12700" cap="flat">
                              <a:solidFill>
                                <a:srgbClr val="000000"/>
                              </a:solidFill>
                              <a:miter lim="10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A6FC07" id="Freeform 9" o:spid="_x0000_s1026" style="position:absolute;margin-left:88.45pt;margin-top:755.4pt;width:435.2pt;height:.7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35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" path="m,l15354,r,26l,26,,xe" fillcolor="#622423" stroked="f" strokeweight="1pt">
                <v:stroke miterlimit="10" joinstyle="miter"/>
                <v:path o:connecttype="custom" o:connectlocs="0,9111908;5527040,9111908;5527040,9120798;0,9120798;0,9111908" o:connectangles="0,0,0,0,0"/>
                <w10:wrap anchorx="page" anchory="page"/>
              </v:shape>
            </w:pict>
          </mc:Fallback>
        </mc:AlternateContent>
      </w:r>
      <w:r w:rsidR="00551344">
        <w:rPr>
          <w:rFonts w:ascii="Cambria" w:eastAsia="Cambria" w:hAnsi="Cambria" w:cs="Cambria"/>
          <w:b/>
          <w:bCs/>
          <w:color w:val="000000"/>
          <w:sz w:val="28"/>
          <w:szCs w:val="28"/>
        </w:rPr>
        <w:t>I</w:t>
      </w:r>
      <w:r>
        <w:rPr>
          <w:rFonts w:ascii="Cambria" w:eastAsia="Cambria" w:hAnsi="Cambria" w:cs="Cambria"/>
          <w:b/>
          <w:bCs/>
          <w:color w:val="000000"/>
          <w:sz w:val="28"/>
          <w:szCs w:val="28"/>
        </w:rPr>
        <w:t>nset and Training </w:t>
      </w:r>
    </w:p>
    <w:p w14:paraId="0860804F" w14:textId="5463746A" w:rsidR="00387886" w:rsidRDefault="000219C0">
      <w:pPr>
        <w:spacing w:after="168" w:line="304" w:lineRule="exact"/>
        <w:ind w:right="-567"/>
      </w:pPr>
      <w:r>
        <w:rPr>
          <w:rFonts w:ascii="Cambria" w:eastAsia="Cambria" w:hAnsi="Cambria" w:cs="Cambria"/>
          <w:color w:val="000000"/>
          <w:sz w:val="28"/>
          <w:szCs w:val="28"/>
        </w:rPr>
        <w:t>At Acorns Primary School we recognise the importance of up skilling </w:t>
      </w:r>
      <w:r w:rsidR="006427B0">
        <w:rPr>
          <w:rFonts w:ascii="Cambria" w:eastAsia="Cambria" w:hAnsi="Cambria" w:cs="Cambria"/>
          <w:color w:val="000000"/>
          <w:sz w:val="28"/>
          <w:szCs w:val="28"/>
        </w:rPr>
        <w:t xml:space="preserve">staff </w:t>
      </w:r>
      <w:r>
        <w:rPr>
          <w:rFonts w:ascii="Cambria" w:eastAsia="Cambria" w:hAnsi="Cambria" w:cs="Cambria"/>
          <w:color w:val="000000"/>
          <w:sz w:val="28"/>
          <w:szCs w:val="28"/>
        </w:rPr>
        <w:t>to enable all pupils to reach their potential. </w:t>
      </w:r>
    </w:p>
    <w:p w14:paraId="79271629" w14:textId="77777777" w:rsidR="00387886" w:rsidRDefault="000219C0">
      <w:pPr>
        <w:spacing w:after="48" w:line="304" w:lineRule="exact"/>
        <w:ind w:right="-567"/>
      </w:pPr>
      <w:r>
        <w:rPr>
          <w:rFonts w:ascii="Cambria" w:eastAsia="Cambria" w:hAnsi="Cambria" w:cs="Cambria"/>
          <w:color w:val="000000"/>
          <w:sz w:val="28"/>
          <w:szCs w:val="28"/>
        </w:rPr>
        <w:t>All new staff undergo staff induction which includes Communication at </w:t>
      </w:r>
      <w:r>
        <w:br/>
      </w:r>
      <w:r>
        <w:rPr>
          <w:rFonts w:ascii="Cambria" w:eastAsia="Cambria" w:hAnsi="Cambria" w:cs="Cambria"/>
          <w:color w:val="000000"/>
          <w:sz w:val="28"/>
          <w:szCs w:val="28"/>
        </w:rPr>
        <w:t>Acorns. </w:t>
      </w:r>
    </w:p>
    <w:p w14:paraId="76B5FF43" w14:textId="3F0EB350" w:rsidR="006427B0" w:rsidRDefault="000219C0" w:rsidP="00D65F9B">
      <w:pPr>
        <w:spacing w:after="360" w:line="303" w:lineRule="exact"/>
        <w:ind w:right="-567"/>
        <w:rPr>
          <w:rFonts w:ascii="Cambria" w:eastAsia="Cambria" w:hAnsi="Cambria" w:cs="Cambria"/>
          <w:color w:val="000000"/>
          <w:sz w:val="28"/>
          <w:szCs w:val="28"/>
        </w:rPr>
      </w:pPr>
      <w:r>
        <w:rPr>
          <w:rFonts w:ascii="Cambria" w:eastAsia="Cambria" w:hAnsi="Cambria" w:cs="Cambria"/>
          <w:color w:val="000000"/>
          <w:sz w:val="28"/>
          <w:szCs w:val="28"/>
        </w:rPr>
        <w:t>The teaching team and support staff have an ongoing programme of CPD </w:t>
      </w:r>
      <w:r>
        <w:br/>
      </w:r>
      <w:r>
        <w:rPr>
          <w:rFonts w:ascii="Cambria" w:eastAsia="Cambria" w:hAnsi="Cambria" w:cs="Cambria"/>
          <w:color w:val="000000"/>
          <w:sz w:val="28"/>
          <w:szCs w:val="28"/>
        </w:rPr>
        <w:t>support based on individual needs. </w:t>
      </w:r>
    </w:p>
    <w:p w14:paraId="18C88908" w14:textId="77777777" w:rsidR="001365FE" w:rsidRDefault="001365FE" w:rsidP="00D65F9B">
      <w:pPr>
        <w:spacing w:after="360" w:line="303" w:lineRule="exact"/>
        <w:ind w:right="-567"/>
        <w:rPr>
          <w:rFonts w:ascii="Cambria" w:eastAsia="Cambria" w:hAnsi="Cambria" w:cs="Cambria"/>
          <w:color w:val="000000"/>
          <w:sz w:val="28"/>
          <w:szCs w:val="28"/>
        </w:rPr>
      </w:pPr>
    </w:p>
    <w:p w14:paraId="3AE44941" w14:textId="77777777" w:rsidR="001365FE" w:rsidRDefault="001365FE" w:rsidP="00D65F9B">
      <w:pPr>
        <w:spacing w:after="360" w:line="303" w:lineRule="exact"/>
        <w:ind w:right="-567"/>
        <w:rPr>
          <w:rFonts w:ascii="Cambria" w:eastAsia="Cambria" w:hAnsi="Cambria" w:cs="Cambria"/>
          <w:color w:val="000000"/>
          <w:sz w:val="28"/>
          <w:szCs w:val="28"/>
        </w:rPr>
      </w:pPr>
    </w:p>
    <w:p w14:paraId="0A1BE89C" w14:textId="77777777" w:rsidR="001365FE" w:rsidRDefault="001365FE" w:rsidP="00D65F9B">
      <w:pPr>
        <w:spacing w:after="360" w:line="303" w:lineRule="exact"/>
        <w:ind w:right="-567"/>
        <w:rPr>
          <w:rFonts w:ascii="Cambria" w:eastAsia="Cambria" w:hAnsi="Cambria" w:cs="Cambria"/>
          <w:color w:val="000000"/>
          <w:sz w:val="28"/>
          <w:szCs w:val="28"/>
        </w:rPr>
      </w:pPr>
    </w:p>
    <w:p w14:paraId="76061C13" w14:textId="77777777" w:rsidR="001365FE" w:rsidRDefault="001365FE" w:rsidP="00D65F9B">
      <w:pPr>
        <w:spacing w:after="360" w:line="303" w:lineRule="exact"/>
        <w:ind w:right="-567"/>
        <w:rPr>
          <w:rFonts w:ascii="Cambria" w:eastAsia="Cambria" w:hAnsi="Cambria" w:cs="Cambria"/>
          <w:color w:val="000000"/>
          <w:sz w:val="28"/>
          <w:szCs w:val="28"/>
        </w:rPr>
      </w:pPr>
    </w:p>
    <w:p w14:paraId="5AC8B6D5" w14:textId="77777777" w:rsidR="001365FE" w:rsidRDefault="001365FE" w:rsidP="00D65F9B">
      <w:pPr>
        <w:spacing w:after="360" w:line="303" w:lineRule="exact"/>
        <w:ind w:right="-567"/>
        <w:rPr>
          <w:rFonts w:ascii="Cambria" w:eastAsia="Cambria" w:hAnsi="Cambria" w:cs="Cambria"/>
          <w:color w:val="000000"/>
          <w:sz w:val="28"/>
          <w:szCs w:val="28"/>
        </w:rPr>
      </w:pPr>
    </w:p>
    <w:p w14:paraId="0B5D4798" w14:textId="0713BA73" w:rsidR="006427B0" w:rsidRPr="00D65F9B" w:rsidRDefault="006427B0" w:rsidP="001365FE">
      <w:pPr>
        <w:spacing w:after="240" w:line="303" w:lineRule="exact"/>
        <w:ind w:right="-567"/>
        <w:rPr>
          <w:rFonts w:ascii="Cambria" w:eastAsia="Cambria" w:hAnsi="Cambria" w:cs="Cambria"/>
          <w:color w:val="000000"/>
          <w:sz w:val="28"/>
          <w:szCs w:val="28"/>
          <w:u w:val="single"/>
        </w:rPr>
      </w:pPr>
      <w:r w:rsidRPr="00D65F9B">
        <w:rPr>
          <w:rFonts w:ascii="Cambria" w:eastAsia="Cambria" w:hAnsi="Cambria" w:cs="Cambria"/>
          <w:color w:val="000000"/>
          <w:sz w:val="28"/>
          <w:szCs w:val="28"/>
          <w:u w:val="single"/>
        </w:rPr>
        <w:lastRenderedPageBreak/>
        <w:t xml:space="preserve">Communication champions – </w:t>
      </w:r>
    </w:p>
    <w:p w14:paraId="013A7D31" w14:textId="77777777" w:rsidR="00D65F9B" w:rsidRDefault="006427B0" w:rsidP="00D65F9B">
      <w:pPr>
        <w:spacing w:after="120" w:line="303" w:lineRule="exact"/>
        <w:ind w:right="-567"/>
        <w:rPr>
          <w:rFonts w:ascii="Cambria" w:eastAsia="Cambria" w:hAnsi="Cambria" w:cs="Cambria"/>
          <w:color w:val="000000"/>
          <w:sz w:val="28"/>
          <w:szCs w:val="28"/>
        </w:rPr>
      </w:pPr>
      <w:r w:rsidRPr="006427B0">
        <w:rPr>
          <w:rFonts w:ascii="Cambria" w:eastAsia="Cambria" w:hAnsi="Cambria" w:cs="Cambria"/>
          <w:color w:val="000000"/>
          <w:sz w:val="28"/>
          <w:szCs w:val="28"/>
        </w:rPr>
        <w:t xml:space="preserve">Each class designates a Communication Champion, supported by a member of the Senior Leadership Team (SLT), the school’s Communication Lead, and a dedicated support assistant. </w:t>
      </w:r>
    </w:p>
    <w:p w14:paraId="5050FAD5" w14:textId="77777777" w:rsidR="00D65F9B" w:rsidRDefault="006427B0" w:rsidP="00D65F9B">
      <w:pPr>
        <w:spacing w:after="120" w:line="303" w:lineRule="exact"/>
        <w:ind w:right="-567"/>
        <w:rPr>
          <w:rFonts w:ascii="Cambria" w:eastAsia="Cambria" w:hAnsi="Cambria" w:cs="Cambria"/>
          <w:color w:val="000000"/>
          <w:sz w:val="28"/>
          <w:szCs w:val="28"/>
        </w:rPr>
      </w:pPr>
      <w:r w:rsidRPr="006427B0">
        <w:rPr>
          <w:rFonts w:ascii="Cambria" w:eastAsia="Cambria" w:hAnsi="Cambria" w:cs="Cambria"/>
          <w:color w:val="000000"/>
          <w:sz w:val="28"/>
          <w:szCs w:val="28"/>
        </w:rPr>
        <w:t xml:space="preserve">This team meets termly to review progress, share best practice, and ensure consistent implementation of the Total Communication Policy across the school. </w:t>
      </w:r>
    </w:p>
    <w:p w14:paraId="7DBFF0E2" w14:textId="77777777" w:rsidR="00D65F9B" w:rsidRDefault="006427B0" w:rsidP="00D65F9B">
      <w:pPr>
        <w:spacing w:after="120" w:line="303" w:lineRule="exact"/>
        <w:ind w:right="-567"/>
        <w:rPr>
          <w:rFonts w:ascii="Cambria" w:eastAsia="Cambria" w:hAnsi="Cambria" w:cs="Cambria"/>
          <w:color w:val="000000"/>
          <w:sz w:val="28"/>
          <w:szCs w:val="28"/>
        </w:rPr>
      </w:pPr>
      <w:r w:rsidRPr="006427B0">
        <w:rPr>
          <w:rFonts w:ascii="Cambria" w:eastAsia="Cambria" w:hAnsi="Cambria" w:cs="Cambria"/>
          <w:color w:val="000000"/>
          <w:sz w:val="28"/>
          <w:szCs w:val="28"/>
        </w:rPr>
        <w:t xml:space="preserve">Champions are provided with targeted Continuing Professional Development (CPD) opportunities to deepen their expertise and confidently model effective communication strategies with all pupils, in every context throughout the school day. </w:t>
      </w:r>
    </w:p>
    <w:p w14:paraId="7B4FF9E0" w14:textId="4DB3974B" w:rsidR="006427B0" w:rsidRPr="006427B0" w:rsidRDefault="006427B0" w:rsidP="00D65F9B">
      <w:pPr>
        <w:spacing w:after="240" w:line="303" w:lineRule="exact"/>
        <w:ind w:right="-567"/>
        <w:rPr>
          <w:rFonts w:ascii="Cambria" w:eastAsia="Cambria" w:hAnsi="Cambria" w:cs="Cambria"/>
          <w:color w:val="000000"/>
          <w:sz w:val="28"/>
          <w:szCs w:val="28"/>
        </w:rPr>
      </w:pPr>
      <w:r w:rsidRPr="006427B0">
        <w:rPr>
          <w:rFonts w:ascii="Cambria" w:eastAsia="Cambria" w:hAnsi="Cambria" w:cs="Cambria"/>
          <w:color w:val="000000"/>
          <w:sz w:val="28"/>
          <w:szCs w:val="28"/>
        </w:rPr>
        <w:t>This collaborative approach ensures that communication remains a whole-school priority, embedded in both learning and social environments.</w:t>
      </w:r>
    </w:p>
    <w:p w14:paraId="6F47400B" w14:textId="77777777" w:rsidR="00D65F9B" w:rsidRDefault="00D65F9B">
      <w:pPr>
        <w:spacing w:after="166" w:line="280" w:lineRule="exact"/>
        <w:ind w:right="-567"/>
        <w:rPr>
          <w:rFonts w:ascii="Cambria" w:eastAsia="Cambria" w:hAnsi="Cambria" w:cs="Cambria"/>
          <w:b/>
          <w:bCs/>
          <w:color w:val="000000"/>
          <w:sz w:val="28"/>
          <w:szCs w:val="28"/>
        </w:rPr>
      </w:pPr>
    </w:p>
    <w:p w14:paraId="2C93F1DD" w14:textId="478909BC" w:rsidR="00387886" w:rsidRDefault="000219C0" w:rsidP="00D65F9B">
      <w:pPr>
        <w:spacing w:after="240" w:line="280" w:lineRule="exact"/>
        <w:ind w:right="-567"/>
      </w:pPr>
      <w:r>
        <w:rPr>
          <w:rFonts w:ascii="Cambria" w:eastAsia="Cambria" w:hAnsi="Cambria" w:cs="Cambria"/>
          <w:b/>
          <w:bCs/>
          <w:color w:val="000000"/>
          <w:sz w:val="28"/>
          <w:szCs w:val="28"/>
        </w:rPr>
        <w:t>Parental / Carers </w:t>
      </w:r>
    </w:p>
    <w:p w14:paraId="42B276BD" w14:textId="77777777" w:rsidR="00387886" w:rsidRDefault="000219C0" w:rsidP="00D65F9B">
      <w:pPr>
        <w:spacing w:after="120" w:line="304" w:lineRule="exact"/>
        <w:ind w:right="-567"/>
      </w:pPr>
      <w:r>
        <w:rPr>
          <w:rFonts w:ascii="Cambria" w:eastAsia="Cambria" w:hAnsi="Cambria" w:cs="Cambria"/>
          <w:color w:val="000000"/>
          <w:sz w:val="28"/>
          <w:szCs w:val="28"/>
        </w:rPr>
        <w:t>The school recognises that home-school partnership is pivotal to the </w:t>
      </w:r>
      <w:r>
        <w:br/>
      </w:r>
      <w:r>
        <w:rPr>
          <w:rFonts w:ascii="Cambria" w:eastAsia="Cambria" w:hAnsi="Cambria" w:cs="Cambria"/>
          <w:color w:val="000000"/>
          <w:sz w:val="28"/>
          <w:szCs w:val="28"/>
        </w:rPr>
        <w:t>success of pupils’ achievements in communication. </w:t>
      </w:r>
    </w:p>
    <w:p w14:paraId="53820720" w14:textId="77777777" w:rsidR="00387886" w:rsidRDefault="000219C0" w:rsidP="001365FE">
      <w:pPr>
        <w:spacing w:after="0" w:line="280" w:lineRule="exact"/>
        <w:ind w:right="-567"/>
      </w:pPr>
      <w:r>
        <w:rPr>
          <w:rFonts w:ascii="Cambria" w:eastAsia="Cambria" w:hAnsi="Cambria" w:cs="Cambria"/>
          <w:color w:val="000000"/>
          <w:sz w:val="28"/>
          <w:szCs w:val="28"/>
        </w:rPr>
        <w:t>Close liaison is encouraged through: </w:t>
      </w:r>
    </w:p>
    <w:p w14:paraId="1426B0FB" w14:textId="77777777" w:rsidR="00387886" w:rsidRDefault="00387886" w:rsidP="001365FE">
      <w:pPr>
        <w:spacing w:after="120" w:line="20" w:lineRule="exact"/>
      </w:pPr>
    </w:p>
    <w:p w14:paraId="3E5847FE" w14:textId="77777777" w:rsidR="001365FE" w:rsidRDefault="001365FE" w:rsidP="001365FE">
      <w:pPr>
        <w:spacing w:after="120" w:line="20" w:lineRule="exact"/>
        <w:sectPr w:rsidR="001365FE">
          <w:type w:val="continuous"/>
          <w:pgSz w:w="12240" w:h="15840"/>
          <w:pgMar w:top="1440" w:right="2158" w:bottom="0" w:left="1371" w:header="720" w:footer="720" w:gutter="0"/>
          <w:cols w:space="720"/>
        </w:sectPr>
      </w:pPr>
    </w:p>
    <w:p w14:paraId="5BCEAE4B" w14:textId="77777777" w:rsidR="00387886" w:rsidRDefault="000219C0" w:rsidP="001365FE">
      <w:pPr>
        <w:spacing w:after="120" w:line="255" w:lineRule="exact"/>
        <w:ind w:right="-567"/>
      </w:pPr>
      <w:r>
        <w:rPr>
          <w:rFonts w:ascii="Arial" w:eastAsia="Arial" w:hAnsi="Arial" w:cs="Arial"/>
          <w:color w:val="000000"/>
          <w:sz w:val="28"/>
          <w:szCs w:val="28"/>
        </w:rPr>
        <w:t>•  </w:t>
      </w:r>
    </w:p>
    <w:p w14:paraId="230156FA" w14:textId="77777777" w:rsidR="00387886" w:rsidRDefault="000219C0" w:rsidP="001365FE">
      <w:pPr>
        <w:spacing w:after="120" w:line="304" w:lineRule="exact"/>
        <w:ind w:right="-567"/>
      </w:pPr>
      <w:r>
        <w:br w:type="column"/>
      </w:r>
      <w:r>
        <w:rPr>
          <w:rFonts w:ascii="Cambria" w:eastAsia="Cambria" w:hAnsi="Cambria" w:cs="Cambria"/>
          <w:color w:val="000000"/>
          <w:sz w:val="28"/>
          <w:szCs w:val="28"/>
        </w:rPr>
        <w:t>Parent / carer meeting with class teachers and / or Speech and </w:t>
      </w:r>
      <w:r>
        <w:br/>
      </w:r>
      <w:r>
        <w:rPr>
          <w:rFonts w:ascii="Cambria" w:eastAsia="Cambria" w:hAnsi="Cambria" w:cs="Cambria"/>
          <w:color w:val="000000"/>
          <w:sz w:val="28"/>
          <w:szCs w:val="28"/>
        </w:rPr>
        <w:t>Language Therapists </w:t>
      </w:r>
    </w:p>
    <w:p w14:paraId="05728599" w14:textId="77777777" w:rsidR="00387886" w:rsidRDefault="00387886" w:rsidP="001365FE">
      <w:pPr>
        <w:spacing w:after="120" w:line="20" w:lineRule="exact"/>
        <w:sectPr w:rsidR="00387886">
          <w:type w:val="continuous"/>
          <w:pgSz w:w="12240" w:h="15840"/>
          <w:pgMar w:top="1440" w:right="0" w:bottom="0" w:left="1731" w:header="720" w:footer="720" w:gutter="0"/>
          <w:cols w:num="2" w:space="720" w:equalWidth="0">
            <w:col w:w="303" w:space="62"/>
            <w:col w:w="7565"/>
          </w:cols>
        </w:sectPr>
      </w:pPr>
    </w:p>
    <w:p w14:paraId="4DE847CB" w14:textId="611AE4F1" w:rsidR="00387886" w:rsidRDefault="000219C0" w:rsidP="001365FE">
      <w:pPr>
        <w:spacing w:after="120" w:line="255" w:lineRule="exact"/>
        <w:ind w:right="-567"/>
      </w:pPr>
      <w:r>
        <w:rPr>
          <w:rFonts w:ascii="Arial" w:eastAsia="Arial" w:hAnsi="Arial" w:cs="Arial"/>
          <w:color w:val="000000"/>
          <w:sz w:val="28"/>
          <w:szCs w:val="28"/>
        </w:rPr>
        <w:t>•  </w:t>
      </w:r>
      <w:r>
        <w:br w:type="column"/>
      </w:r>
      <w:r>
        <w:rPr>
          <w:rFonts w:ascii="Cambria" w:eastAsia="Cambria" w:hAnsi="Cambria" w:cs="Cambria"/>
          <w:color w:val="000000"/>
          <w:sz w:val="28"/>
          <w:szCs w:val="28"/>
        </w:rPr>
        <w:t>Parent / carer communication workshops </w:t>
      </w:r>
    </w:p>
    <w:p w14:paraId="6317245D" w14:textId="77777777" w:rsidR="00387886" w:rsidRDefault="00387886" w:rsidP="001365FE">
      <w:pPr>
        <w:spacing w:after="120" w:line="20" w:lineRule="exact"/>
        <w:sectPr w:rsidR="00387886">
          <w:type w:val="continuous"/>
          <w:pgSz w:w="12240" w:h="15840"/>
          <w:pgMar w:top="1440" w:right="0" w:bottom="0" w:left="1731" w:header="720" w:footer="720" w:gutter="0"/>
          <w:cols w:num="2" w:space="720" w:equalWidth="0">
            <w:col w:w="303" w:space="62"/>
            <w:col w:w="5071"/>
          </w:cols>
        </w:sectPr>
      </w:pPr>
    </w:p>
    <w:p w14:paraId="30B683C9" w14:textId="5FCDCA0A" w:rsidR="00387886" w:rsidRDefault="000219C0" w:rsidP="001365FE">
      <w:pPr>
        <w:spacing w:after="120" w:line="255" w:lineRule="exact"/>
        <w:ind w:right="-567"/>
      </w:pPr>
      <w:r>
        <w:rPr>
          <w:rFonts w:ascii="Arial" w:eastAsia="Arial" w:hAnsi="Arial" w:cs="Arial"/>
          <w:color w:val="000000"/>
          <w:sz w:val="28"/>
          <w:szCs w:val="28"/>
        </w:rPr>
        <w:t>•  </w:t>
      </w:r>
      <w:r>
        <w:br w:type="column"/>
      </w:r>
      <w:r>
        <w:rPr>
          <w:rFonts w:ascii="Cambria" w:eastAsia="Cambria" w:hAnsi="Cambria" w:cs="Cambria"/>
          <w:color w:val="000000"/>
          <w:sz w:val="28"/>
          <w:szCs w:val="28"/>
        </w:rPr>
        <w:t>IEPs shared with parents and outcomes reported to parents termly. </w:t>
      </w:r>
    </w:p>
    <w:p w14:paraId="64EA740F" w14:textId="77777777" w:rsidR="00387886" w:rsidRDefault="00387886" w:rsidP="001365FE">
      <w:pPr>
        <w:spacing w:after="120" w:line="20" w:lineRule="exact"/>
        <w:sectPr w:rsidR="00387886">
          <w:type w:val="continuous"/>
          <w:pgSz w:w="12240" w:h="15840"/>
          <w:pgMar w:top="1440" w:right="0" w:bottom="0" w:left="1731" w:header="720" w:footer="720" w:gutter="0"/>
          <w:cols w:num="2" w:space="720" w:equalWidth="0">
            <w:col w:w="303" w:space="62"/>
            <w:col w:w="8115"/>
          </w:cols>
        </w:sectPr>
      </w:pPr>
    </w:p>
    <w:p w14:paraId="11734C94" w14:textId="77777777" w:rsidR="00387886" w:rsidRDefault="000219C0" w:rsidP="001365FE">
      <w:pPr>
        <w:spacing w:after="120" w:line="255" w:lineRule="exact"/>
        <w:ind w:right="-567"/>
      </w:pPr>
      <w:r>
        <w:rPr>
          <w:rFonts w:ascii="Arial" w:eastAsia="Arial" w:hAnsi="Arial" w:cs="Arial"/>
          <w:color w:val="000000"/>
          <w:sz w:val="28"/>
          <w:szCs w:val="28"/>
        </w:rPr>
        <w:t>•  </w:t>
      </w:r>
    </w:p>
    <w:p w14:paraId="0F4D772D" w14:textId="77777777" w:rsidR="00387886" w:rsidRDefault="000219C0" w:rsidP="001365FE">
      <w:pPr>
        <w:spacing w:after="120" w:line="305" w:lineRule="exact"/>
        <w:ind w:right="-567"/>
      </w:pPr>
      <w:r>
        <w:br w:type="column"/>
      </w:r>
      <w:r>
        <w:rPr>
          <w:rFonts w:ascii="Cambria" w:eastAsia="Cambria" w:hAnsi="Cambria" w:cs="Cambria"/>
          <w:color w:val="000000"/>
          <w:sz w:val="28"/>
          <w:szCs w:val="28"/>
        </w:rPr>
        <w:t>EFL (Evidence for Learning) parent view to share progress with </w:t>
      </w:r>
      <w:r>
        <w:br/>
      </w:r>
      <w:r>
        <w:rPr>
          <w:rFonts w:ascii="Cambria" w:eastAsia="Cambria" w:hAnsi="Cambria" w:cs="Cambria"/>
          <w:color w:val="000000"/>
          <w:sz w:val="28"/>
          <w:szCs w:val="28"/>
        </w:rPr>
        <w:t>parents / carers. </w:t>
      </w:r>
    </w:p>
    <w:p w14:paraId="29E1AFAC" w14:textId="77777777" w:rsidR="00387886" w:rsidRDefault="00387886" w:rsidP="001365FE">
      <w:pPr>
        <w:spacing w:after="120" w:line="20" w:lineRule="exact"/>
        <w:sectPr w:rsidR="00387886">
          <w:type w:val="continuous"/>
          <w:pgSz w:w="12240" w:h="15840"/>
          <w:pgMar w:top="1440" w:right="0" w:bottom="0" w:left="1731" w:header="720" w:footer="720" w:gutter="0"/>
          <w:cols w:num="2" w:space="720" w:equalWidth="0">
            <w:col w:w="303" w:space="62"/>
            <w:col w:w="7674"/>
          </w:cols>
        </w:sectPr>
      </w:pPr>
    </w:p>
    <w:p w14:paraId="437DBD63" w14:textId="74CCCF53" w:rsidR="00387886" w:rsidRDefault="000219C0" w:rsidP="001365FE">
      <w:pPr>
        <w:spacing w:after="120" w:line="255" w:lineRule="exact"/>
        <w:ind w:right="-567"/>
      </w:pPr>
      <w:r>
        <w:rPr>
          <w:rFonts w:ascii="Arial" w:eastAsia="Arial" w:hAnsi="Arial" w:cs="Arial"/>
          <w:color w:val="000000"/>
          <w:sz w:val="28"/>
          <w:szCs w:val="28"/>
        </w:rPr>
        <w:t>•  </w:t>
      </w:r>
      <w:r>
        <w:br w:type="column"/>
      </w:r>
      <w:r>
        <w:rPr>
          <w:rFonts w:ascii="Cambria" w:eastAsia="Cambria" w:hAnsi="Cambria" w:cs="Cambria"/>
          <w:color w:val="000000"/>
          <w:sz w:val="28"/>
          <w:szCs w:val="28"/>
        </w:rPr>
        <w:t>Annual reports </w:t>
      </w:r>
    </w:p>
    <w:p w14:paraId="49D75B6D" w14:textId="77777777" w:rsidR="00387886" w:rsidRDefault="00387886" w:rsidP="001365FE">
      <w:pPr>
        <w:spacing w:after="120" w:line="20" w:lineRule="exact"/>
        <w:sectPr w:rsidR="00387886">
          <w:type w:val="continuous"/>
          <w:pgSz w:w="12240" w:h="15840"/>
          <w:pgMar w:top="1440" w:right="0" w:bottom="0" w:left="1731" w:header="720" w:footer="720" w:gutter="0"/>
          <w:cols w:num="2" w:space="720" w:equalWidth="0">
            <w:col w:w="303" w:space="62"/>
            <w:col w:w="1872"/>
          </w:cols>
        </w:sectPr>
      </w:pPr>
    </w:p>
    <w:p w14:paraId="65DB43FB" w14:textId="77777777" w:rsidR="00387886" w:rsidRDefault="000219C0" w:rsidP="001365FE">
      <w:pPr>
        <w:spacing w:after="120" w:line="255" w:lineRule="exact"/>
        <w:ind w:right="-567"/>
      </w:pPr>
      <w:r>
        <w:rPr>
          <w:rFonts w:ascii="Arial" w:eastAsia="Arial" w:hAnsi="Arial" w:cs="Arial"/>
          <w:color w:val="000000"/>
          <w:sz w:val="28"/>
          <w:szCs w:val="28"/>
        </w:rPr>
        <w:t>•  </w:t>
      </w:r>
    </w:p>
    <w:p w14:paraId="51FBDEB8" w14:textId="62ABE2E9" w:rsidR="00387886" w:rsidRDefault="000219C0" w:rsidP="001365FE">
      <w:pPr>
        <w:spacing w:after="600" w:line="280" w:lineRule="exact"/>
        <w:ind w:right="-567"/>
        <w:sectPr w:rsidR="00387886">
          <w:type w:val="continuous"/>
          <w:pgSz w:w="12240" w:h="15840"/>
          <w:pgMar w:top="1440" w:right="0" w:bottom="0" w:left="1731" w:header="720" w:footer="720" w:gutter="0"/>
          <w:cols w:num="2" w:space="720" w:equalWidth="0">
            <w:col w:w="303" w:space="62"/>
            <w:col w:w="1930"/>
          </w:cols>
        </w:sectPr>
      </w:pPr>
      <w:r>
        <w:rPr>
          <w:rFonts w:ascii="Cambria" w:eastAsia="Cambria" w:hAnsi="Cambria" w:cs="Cambria"/>
          <w:color w:val="000000"/>
          <w:sz w:val="28"/>
          <w:szCs w:val="28"/>
        </w:rPr>
        <w:t>Annual review</w:t>
      </w:r>
      <w:r w:rsidR="001365FE">
        <w:rPr>
          <w:rFonts w:ascii="Cambria" w:eastAsia="Cambria" w:hAnsi="Cambria" w:cs="Cambria"/>
          <w:color w:val="000000"/>
          <w:sz w:val="28"/>
          <w:szCs w:val="28"/>
        </w:rPr>
        <w:t>s</w:t>
      </w:r>
    </w:p>
    <w:p w14:paraId="2C1E9B7F" w14:textId="395CE9F9" w:rsidR="00A97044" w:rsidRDefault="00A97044" w:rsidP="00D65F9B">
      <w:pPr>
        <w:spacing w:after="240" w:line="280" w:lineRule="exact"/>
        <w:ind w:right="-567"/>
      </w:pPr>
      <w:r>
        <w:rPr>
          <w:rFonts w:ascii="Cambria" w:eastAsia="Cambria" w:hAnsi="Cambria" w:cs="Cambria"/>
          <w:b/>
          <w:bCs/>
          <w:color w:val="000000"/>
          <w:sz w:val="28"/>
          <w:szCs w:val="28"/>
        </w:rPr>
        <w:t xml:space="preserve">Communication Lead and Specialist teaching assistant </w:t>
      </w:r>
    </w:p>
    <w:p w14:paraId="2D402DD5" w14:textId="2D3DB4F1" w:rsidR="00A97044" w:rsidRDefault="00A97044" w:rsidP="00A97044">
      <w:pPr>
        <w:spacing w:after="166" w:line="312" w:lineRule="exact"/>
        <w:ind w:right="-567"/>
        <w:rPr>
          <w:rFonts w:ascii="Cambria" w:eastAsia="Cambria" w:hAnsi="Cambria" w:cs="Cambria"/>
          <w:color w:val="000000"/>
          <w:sz w:val="28"/>
          <w:szCs w:val="28"/>
        </w:rPr>
      </w:pPr>
      <w:r>
        <w:rPr>
          <w:rFonts w:ascii="Cambria" w:eastAsia="Cambria" w:hAnsi="Cambria" w:cs="Cambria"/>
          <w:color w:val="000000"/>
          <w:sz w:val="28"/>
          <w:szCs w:val="28"/>
        </w:rPr>
        <w:t>The communication lead at Acorns Primary School is Hannah Serventi and the role is supported by Emily Oulton a specialist teaching assistant.</w:t>
      </w:r>
    </w:p>
    <w:p w14:paraId="30531CA7" w14:textId="2BA7DEB1" w:rsidR="00A97044" w:rsidRDefault="00A97044">
      <w:pPr>
        <w:spacing w:before="103" w:after="168" w:line="280" w:lineRule="exact"/>
        <w:ind w:right="-567"/>
        <w:rPr>
          <w:rFonts w:ascii="Cambria" w:eastAsia="Cambria" w:hAnsi="Cambria" w:cs="Cambria"/>
          <w:color w:val="000000"/>
          <w:sz w:val="28"/>
          <w:szCs w:val="28"/>
        </w:rPr>
      </w:pPr>
      <w:r>
        <w:rPr>
          <w:rFonts w:ascii="Cambria" w:eastAsia="Cambria" w:hAnsi="Cambria" w:cs="Cambria"/>
          <w:color w:val="000000"/>
          <w:sz w:val="28"/>
          <w:szCs w:val="28"/>
        </w:rPr>
        <w:t xml:space="preserve">Both are responsible for </w:t>
      </w:r>
      <w:r w:rsidRPr="00A97044">
        <w:rPr>
          <w:rFonts w:ascii="Cambria" w:eastAsia="Cambria" w:hAnsi="Cambria" w:cs="Cambria"/>
          <w:color w:val="000000"/>
          <w:sz w:val="28"/>
          <w:szCs w:val="28"/>
        </w:rPr>
        <w:t xml:space="preserve">developing and overseeing strategies that enhance communication across the school community, ensuring that pupils with speech, language, and communication needs receive tailored support. </w:t>
      </w:r>
    </w:p>
    <w:p w14:paraId="4391DCA1" w14:textId="27F18B2B" w:rsidR="00A97044" w:rsidRDefault="00A97044">
      <w:pPr>
        <w:spacing w:before="103" w:after="168" w:line="280" w:lineRule="exact"/>
        <w:ind w:right="-567"/>
        <w:rPr>
          <w:rFonts w:ascii="Cambria" w:eastAsia="Cambria" w:hAnsi="Cambria" w:cs="Cambria"/>
          <w:color w:val="000000"/>
          <w:sz w:val="28"/>
          <w:szCs w:val="28"/>
        </w:rPr>
      </w:pPr>
      <w:r w:rsidRPr="00A97044">
        <w:rPr>
          <w:rFonts w:ascii="Cambria" w:eastAsia="Cambria" w:hAnsi="Cambria" w:cs="Cambria"/>
          <w:color w:val="000000"/>
          <w:sz w:val="28"/>
          <w:szCs w:val="28"/>
        </w:rPr>
        <w:t xml:space="preserve">Working closely with the Communication Lead, </w:t>
      </w:r>
      <w:r>
        <w:rPr>
          <w:rFonts w:ascii="Cambria" w:eastAsia="Cambria" w:hAnsi="Cambria" w:cs="Cambria"/>
          <w:color w:val="000000"/>
          <w:sz w:val="28"/>
          <w:szCs w:val="28"/>
        </w:rPr>
        <w:t>the s</w:t>
      </w:r>
      <w:r w:rsidRPr="00A97044">
        <w:rPr>
          <w:rFonts w:ascii="Cambria" w:eastAsia="Cambria" w:hAnsi="Cambria" w:cs="Cambria"/>
          <w:color w:val="000000"/>
          <w:sz w:val="28"/>
          <w:szCs w:val="28"/>
        </w:rPr>
        <w:t xml:space="preserve">pecialist </w:t>
      </w:r>
      <w:r>
        <w:rPr>
          <w:rFonts w:ascii="Cambria" w:eastAsia="Cambria" w:hAnsi="Cambria" w:cs="Cambria"/>
          <w:color w:val="000000"/>
          <w:sz w:val="28"/>
          <w:szCs w:val="28"/>
        </w:rPr>
        <w:t>t</w:t>
      </w:r>
      <w:r w:rsidRPr="00A97044">
        <w:rPr>
          <w:rFonts w:ascii="Cambria" w:eastAsia="Cambria" w:hAnsi="Cambria" w:cs="Cambria"/>
          <w:color w:val="000000"/>
          <w:sz w:val="28"/>
          <w:szCs w:val="28"/>
        </w:rPr>
        <w:t xml:space="preserve">eaching </w:t>
      </w:r>
      <w:r>
        <w:rPr>
          <w:rFonts w:ascii="Cambria" w:eastAsia="Cambria" w:hAnsi="Cambria" w:cs="Cambria"/>
          <w:color w:val="000000"/>
          <w:sz w:val="28"/>
          <w:szCs w:val="28"/>
        </w:rPr>
        <w:t>a</w:t>
      </w:r>
      <w:r w:rsidRPr="00A97044">
        <w:rPr>
          <w:rFonts w:ascii="Cambria" w:eastAsia="Cambria" w:hAnsi="Cambria" w:cs="Cambria"/>
          <w:color w:val="000000"/>
          <w:sz w:val="28"/>
          <w:szCs w:val="28"/>
        </w:rPr>
        <w:t>ssistants implement</w:t>
      </w:r>
      <w:r>
        <w:rPr>
          <w:rFonts w:ascii="Cambria" w:eastAsia="Cambria" w:hAnsi="Cambria" w:cs="Cambria"/>
          <w:color w:val="000000"/>
          <w:sz w:val="28"/>
          <w:szCs w:val="28"/>
        </w:rPr>
        <w:t>s</w:t>
      </w:r>
      <w:r w:rsidRPr="00A97044">
        <w:rPr>
          <w:rFonts w:ascii="Cambria" w:eastAsia="Cambria" w:hAnsi="Cambria" w:cs="Cambria"/>
          <w:color w:val="000000"/>
          <w:sz w:val="28"/>
          <w:szCs w:val="28"/>
        </w:rPr>
        <w:t xml:space="preserve"> these strategies within the classroom, using targeted interventions and adaptive techniques to promote student engagement and progress. </w:t>
      </w:r>
    </w:p>
    <w:p w14:paraId="565B5F73" w14:textId="7F7EEE88" w:rsidR="00A97044" w:rsidRPr="00A97044" w:rsidRDefault="00A97044" w:rsidP="00D65F9B">
      <w:pPr>
        <w:spacing w:after="600" w:line="280" w:lineRule="exact"/>
        <w:ind w:right="-567"/>
        <w:rPr>
          <w:rFonts w:ascii="Cambria" w:eastAsia="Cambria" w:hAnsi="Cambria" w:cs="Cambria"/>
          <w:color w:val="000000"/>
          <w:sz w:val="28"/>
          <w:szCs w:val="28"/>
        </w:rPr>
      </w:pPr>
      <w:r w:rsidRPr="00A97044">
        <w:rPr>
          <w:rFonts w:ascii="Cambria" w:eastAsia="Cambria" w:hAnsi="Cambria" w:cs="Cambria"/>
          <w:color w:val="000000"/>
          <w:sz w:val="28"/>
          <w:szCs w:val="28"/>
        </w:rPr>
        <w:lastRenderedPageBreak/>
        <w:t>Together, they collaborate with teachers, therapists, and families to ensure consistent, clear, and responsive communication practices that empower every learner.</w:t>
      </w:r>
    </w:p>
    <w:p w14:paraId="0526AC9E" w14:textId="6792EE57" w:rsidR="00387886" w:rsidRDefault="000219C0" w:rsidP="00D65F9B">
      <w:pPr>
        <w:spacing w:after="240" w:line="280" w:lineRule="exact"/>
        <w:ind w:right="-567"/>
      </w:pPr>
      <w:r>
        <w:rPr>
          <w:rFonts w:ascii="Cambria" w:eastAsia="Cambria" w:hAnsi="Cambria" w:cs="Cambria"/>
          <w:b/>
          <w:bCs/>
          <w:color w:val="000000"/>
          <w:sz w:val="28"/>
          <w:szCs w:val="28"/>
        </w:rPr>
        <w:t>Speech and Language Therapy (SALT) </w:t>
      </w:r>
    </w:p>
    <w:p w14:paraId="13D3A070" w14:textId="0E41E802" w:rsidR="006427B0" w:rsidRDefault="006427B0" w:rsidP="00D65F9B">
      <w:pPr>
        <w:spacing w:after="120" w:line="312" w:lineRule="exact"/>
        <w:ind w:right="-567"/>
        <w:rPr>
          <w:rFonts w:ascii="Cambria" w:eastAsia="Cambria" w:hAnsi="Cambria" w:cs="Cambria"/>
          <w:color w:val="000000"/>
          <w:sz w:val="28"/>
          <w:szCs w:val="28"/>
        </w:rPr>
      </w:pPr>
      <w:r>
        <w:rPr>
          <w:rFonts w:ascii="Cambria" w:eastAsia="Cambria" w:hAnsi="Cambria" w:cs="Cambria"/>
          <w:color w:val="000000"/>
          <w:sz w:val="28"/>
          <w:szCs w:val="28"/>
        </w:rPr>
        <w:t>The named speech and language therapists that work at Acorns Primary School are El</w:t>
      </w:r>
      <w:r w:rsidR="003F4AB9">
        <w:rPr>
          <w:rFonts w:ascii="Cambria" w:eastAsia="Cambria" w:hAnsi="Cambria" w:cs="Cambria"/>
          <w:color w:val="000000"/>
          <w:sz w:val="28"/>
          <w:szCs w:val="28"/>
        </w:rPr>
        <w:t>lie</w:t>
      </w:r>
      <w:r>
        <w:rPr>
          <w:rFonts w:ascii="Cambria" w:eastAsia="Cambria" w:hAnsi="Cambria" w:cs="Cambria"/>
          <w:color w:val="000000"/>
          <w:sz w:val="28"/>
          <w:szCs w:val="28"/>
        </w:rPr>
        <w:t xml:space="preserve"> Keenan and Laura Rand</w:t>
      </w:r>
      <w:r w:rsidR="00CD5E8E">
        <w:rPr>
          <w:rFonts w:ascii="Cambria" w:eastAsia="Cambria" w:hAnsi="Cambria" w:cs="Cambria"/>
          <w:color w:val="000000"/>
          <w:sz w:val="28"/>
          <w:szCs w:val="28"/>
        </w:rPr>
        <w:t>e</w:t>
      </w:r>
      <w:r>
        <w:rPr>
          <w:rFonts w:ascii="Cambria" w:eastAsia="Cambria" w:hAnsi="Cambria" w:cs="Cambria"/>
          <w:color w:val="000000"/>
          <w:sz w:val="28"/>
          <w:szCs w:val="28"/>
        </w:rPr>
        <w:t>ll.</w:t>
      </w:r>
    </w:p>
    <w:p w14:paraId="37B8D8FB" w14:textId="402B67AE" w:rsidR="00387886" w:rsidRDefault="000219C0">
      <w:pPr>
        <w:spacing w:after="166" w:line="312" w:lineRule="exact"/>
        <w:ind w:right="-567"/>
        <w:rPr>
          <w:rFonts w:ascii="Cambria" w:eastAsia="Cambria" w:hAnsi="Cambria" w:cs="Cambria"/>
          <w:color w:val="000000"/>
          <w:sz w:val="28"/>
          <w:szCs w:val="28"/>
        </w:rPr>
      </w:pPr>
      <w:r>
        <w:rPr>
          <w:rFonts w:ascii="Cambria" w:eastAsia="Cambria" w:hAnsi="Cambria" w:cs="Cambria"/>
          <w:color w:val="000000"/>
          <w:sz w:val="28"/>
          <w:szCs w:val="28"/>
        </w:rPr>
        <w:t>To ensure the successful communication development of all students at the </w:t>
      </w:r>
      <w:r>
        <w:br/>
      </w:r>
      <w:r>
        <w:rPr>
          <w:rFonts w:ascii="Cambria" w:eastAsia="Cambria" w:hAnsi="Cambria" w:cs="Cambria"/>
          <w:color w:val="000000"/>
          <w:sz w:val="28"/>
          <w:szCs w:val="28"/>
        </w:rPr>
        <w:t>school it is essential that the Speech and Language</w:t>
      </w:r>
      <w:r w:rsidR="00D65F9B">
        <w:rPr>
          <w:rFonts w:ascii="Cambria" w:eastAsia="Cambria" w:hAnsi="Cambria" w:cs="Cambria"/>
          <w:color w:val="000000"/>
          <w:sz w:val="28"/>
          <w:szCs w:val="28"/>
        </w:rPr>
        <w:t xml:space="preserve"> Therapist, Speech and Language therapy service </w:t>
      </w:r>
      <w:r>
        <w:rPr>
          <w:rFonts w:ascii="Cambria" w:eastAsia="Cambria" w:hAnsi="Cambria" w:cs="Cambria"/>
          <w:color w:val="000000"/>
          <w:sz w:val="28"/>
          <w:szCs w:val="28"/>
        </w:rPr>
        <w:t>and school staff work collaboratively. </w:t>
      </w:r>
    </w:p>
    <w:p w14:paraId="4B2AA305" w14:textId="77777777" w:rsidR="00D65F9B" w:rsidRDefault="000219C0" w:rsidP="00D65F9B">
      <w:pPr>
        <w:spacing w:after="166" w:line="316" w:lineRule="exact"/>
        <w:ind w:right="-567"/>
        <w:rPr>
          <w:rFonts w:ascii="Cambria" w:eastAsia="Cambria" w:hAnsi="Cambria" w:cs="Cambria"/>
          <w:color w:val="000000"/>
          <w:sz w:val="28"/>
          <w:szCs w:val="28"/>
        </w:rPr>
      </w:pPr>
      <w:r>
        <w:rPr>
          <w:rFonts w:ascii="Cambria" w:eastAsia="Cambria" w:hAnsi="Cambria" w:cs="Cambria"/>
          <w:color w:val="000000"/>
          <w:sz w:val="28"/>
          <w:szCs w:val="28"/>
        </w:rPr>
        <w:t>Speech and Language Therapists adopt a Consultative Approach, they work </w:t>
      </w:r>
      <w:r>
        <w:br/>
      </w:r>
      <w:r>
        <w:rPr>
          <w:rFonts w:ascii="Cambria" w:eastAsia="Cambria" w:hAnsi="Cambria" w:cs="Cambria"/>
          <w:color w:val="000000"/>
          <w:sz w:val="28"/>
          <w:szCs w:val="28"/>
        </w:rPr>
        <w:t>in conjunction with school staff, and parents to assess the communication </w:t>
      </w:r>
      <w:r>
        <w:br/>
      </w:r>
      <w:r>
        <w:rPr>
          <w:rFonts w:ascii="Cambria" w:eastAsia="Cambria" w:hAnsi="Cambria" w:cs="Cambria"/>
          <w:color w:val="000000"/>
          <w:sz w:val="28"/>
          <w:szCs w:val="28"/>
        </w:rPr>
        <w:t>needs of the child. </w:t>
      </w:r>
    </w:p>
    <w:p w14:paraId="0D789691" w14:textId="2760E47F" w:rsidR="00D65F9B" w:rsidRPr="00D65F9B" w:rsidRDefault="00D65F9B" w:rsidP="00D65F9B">
      <w:pPr>
        <w:spacing w:after="166" w:line="316" w:lineRule="exact"/>
        <w:ind w:right="-567"/>
      </w:pPr>
      <w:r w:rsidRPr="00D65F9B">
        <w:rPr>
          <w:rFonts w:ascii="Cambria" w:hAnsi="Cambria"/>
          <w:sz w:val="28"/>
          <w:szCs w:val="28"/>
        </w:rPr>
        <w:t>The type and quantity of support from the SLT service is subject to change and will be outlined on each involvement plan and report. The services works episodically with children and families.</w:t>
      </w:r>
      <w:r w:rsidRPr="00D65F9B">
        <w:t xml:space="preserve"> </w:t>
      </w:r>
    </w:p>
    <w:p w14:paraId="63C24BCD" w14:textId="4CB59D71" w:rsidR="00D65F9B" w:rsidRPr="00D65F9B" w:rsidRDefault="000219C0" w:rsidP="00D65F9B">
      <w:pPr>
        <w:spacing w:after="166" w:line="316" w:lineRule="exact"/>
        <w:ind w:right="-567"/>
      </w:pPr>
      <w:r>
        <w:rPr>
          <w:rFonts w:ascii="Cambria" w:eastAsia="Cambria" w:hAnsi="Cambria" w:cs="Cambria"/>
          <w:color w:val="000000"/>
          <w:sz w:val="28"/>
          <w:szCs w:val="28"/>
        </w:rPr>
        <w:t>Assessment may involve observation in the classroom, teacher discussion and </w:t>
      </w:r>
      <w:r w:rsidR="00D65F9B">
        <w:rPr>
          <w:rFonts w:ascii="Cambria" w:eastAsia="Cambria" w:hAnsi="Cambria" w:cs="Cambria"/>
          <w:color w:val="000000"/>
          <w:sz w:val="28"/>
          <w:szCs w:val="28"/>
        </w:rPr>
        <w:t>in</w:t>
      </w:r>
      <w:r>
        <w:rPr>
          <w:rFonts w:ascii="Cambria" w:eastAsia="Cambria" w:hAnsi="Cambria" w:cs="Cambria"/>
          <w:color w:val="000000"/>
          <w:sz w:val="28"/>
          <w:szCs w:val="28"/>
        </w:rPr>
        <w:t>dividual assessments. </w:t>
      </w:r>
      <w:r w:rsidR="00D65F9B" w:rsidRPr="00D65F9B">
        <w:rPr>
          <w:rFonts w:ascii="Cambria" w:hAnsi="Cambria"/>
          <w:sz w:val="28"/>
          <w:szCs w:val="28"/>
        </w:rPr>
        <w:t xml:space="preserve">Speech &amp; Language Therapy services work to skill up parents and settings to support and manage a child’s communication needs. Once the adults around the child do not need further specialist support the child will then be discharged. They can be re-referred at a later date for further input if the child’s needs change. </w:t>
      </w:r>
    </w:p>
    <w:p w14:paraId="3A78416F" w14:textId="77777777" w:rsidR="00387886" w:rsidRDefault="000219C0">
      <w:pPr>
        <w:spacing w:line="280" w:lineRule="exact"/>
        <w:ind w:right="-567"/>
      </w:pPr>
      <w:r>
        <w:rPr>
          <w:rFonts w:ascii="Cambria" w:eastAsia="Cambria" w:hAnsi="Cambria" w:cs="Cambria"/>
          <w:color w:val="000000"/>
          <w:sz w:val="28"/>
          <w:szCs w:val="28"/>
        </w:rPr>
        <w:t>The Speech and Language Team can be contacted on 01772 777318 </w:t>
      </w:r>
    </w:p>
    <w:p w14:paraId="32730263" w14:textId="77777777" w:rsidR="00387886" w:rsidRDefault="00387886">
      <w:pPr>
        <w:spacing w:line="20" w:lineRule="exact"/>
        <w:sectPr w:rsidR="00387886">
          <w:type w:val="continuous"/>
          <w:pgSz w:w="12240" w:h="15840"/>
          <w:pgMar w:top="1440" w:right="1826" w:bottom="0" w:left="1371" w:header="720" w:footer="720" w:gutter="0"/>
          <w:cols w:space="720"/>
        </w:sectPr>
      </w:pPr>
    </w:p>
    <w:p w14:paraId="012F5940" w14:textId="77777777" w:rsidR="00387886" w:rsidRDefault="00387886">
      <w:pPr>
        <w:spacing w:line="200" w:lineRule="exact"/>
      </w:pPr>
    </w:p>
    <w:p w14:paraId="107F9218" w14:textId="77777777" w:rsidR="00387886" w:rsidRDefault="00387886">
      <w:pPr>
        <w:spacing w:line="200" w:lineRule="exact"/>
      </w:pPr>
    </w:p>
    <w:p w14:paraId="1EE8EC93" w14:textId="77777777" w:rsidR="00387886" w:rsidRDefault="00387886">
      <w:pPr>
        <w:spacing w:line="20" w:lineRule="exact"/>
        <w:sectPr w:rsidR="00387886">
          <w:type w:val="continuous"/>
          <w:pgSz w:w="12240" w:h="15840"/>
          <w:pgMar w:top="1440" w:right="7735" w:bottom="0" w:left="1798" w:header="720" w:footer="720" w:gutter="0"/>
          <w:cols w:space="720"/>
        </w:sectPr>
      </w:pPr>
    </w:p>
    <w:p w14:paraId="68C8826A" w14:textId="79625FDE" w:rsidR="00387886" w:rsidRDefault="000219C0">
      <w:pPr>
        <w:spacing w:line="319" w:lineRule="exact"/>
        <w:ind w:right="-567"/>
      </w:pPr>
      <w:r>
        <w:rPr>
          <w:noProof/>
        </w:rPr>
        <w:lastRenderedPageBreak/>
        <mc:AlternateContent>
          <mc:Choice Requires="wps">
            <w:drawing>
              <wp:anchor distT="0" distB="0" distL="114300" distR="114300" simplePos="0" relativeHeight="251672576" behindDoc="1" locked="0" layoutInCell="1" allowOverlap="1" wp14:anchorId="4782235A" wp14:editId="6B0FFEDC">
                <wp:simplePos x="0" y="0"/>
                <wp:positionH relativeFrom="page">
                  <wp:posOffset>1123315</wp:posOffset>
                </wp:positionH>
                <wp:positionV relativeFrom="page">
                  <wp:posOffset>720725</wp:posOffset>
                </wp:positionV>
                <wp:extent cx="5527040" cy="38100"/>
                <wp:effectExtent l="0" t="0" r="0" b="3175"/>
                <wp:wrapNone/>
                <wp:docPr id="1682272408"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7040" cy="38100"/>
                        </a:xfrm>
                        <a:custGeom>
                          <a:avLst/>
                          <a:gdLst>
                            <a:gd name="T0" fmla="+- 0 3121 3121"/>
                            <a:gd name="T1" fmla="*/ T0 w 15354"/>
                            <a:gd name="T2" fmla="+- 0 2003 2003"/>
                            <a:gd name="T3" fmla="*/ 2003 h 106"/>
                            <a:gd name="T4" fmla="+- 0 18475 3121"/>
                            <a:gd name="T5" fmla="*/ T4 w 15354"/>
                            <a:gd name="T6" fmla="+- 0 2003 2003"/>
                            <a:gd name="T7" fmla="*/ 2003 h 106"/>
                            <a:gd name="T8" fmla="+- 0 18475 3121"/>
                            <a:gd name="T9" fmla="*/ T8 w 15354"/>
                            <a:gd name="T10" fmla="+- 0 2109 2003"/>
                            <a:gd name="T11" fmla="*/ 2109 h 106"/>
                            <a:gd name="T12" fmla="+- 0 3121 3121"/>
                            <a:gd name="T13" fmla="*/ T12 w 15354"/>
                            <a:gd name="T14" fmla="+- 0 2109 2003"/>
                            <a:gd name="T15" fmla="*/ 2109 h 106"/>
                            <a:gd name="T16" fmla="+- 0 3121 3121"/>
                            <a:gd name="T17" fmla="*/ T16 w 15354"/>
                            <a:gd name="T18" fmla="+- 0 2003 2003"/>
                            <a:gd name="T19" fmla="*/ 2003 h 106"/>
                          </a:gdLst>
                          <a:ahLst/>
                          <a:cxnLst>
                            <a:cxn ang="0">
                              <a:pos x="T1" y="T3"/>
                            </a:cxn>
                            <a:cxn ang="0">
                              <a:pos x="T5" y="T7"/>
                            </a:cxn>
                            <a:cxn ang="0">
                              <a:pos x="T9" y="T11"/>
                            </a:cxn>
                            <a:cxn ang="0">
                              <a:pos x="T13" y="T15"/>
                            </a:cxn>
                            <a:cxn ang="0">
                              <a:pos x="T17" y="T19"/>
                            </a:cxn>
                          </a:cxnLst>
                          <a:rect l="0" t="0" r="r" b="b"/>
                          <a:pathLst>
                            <a:path w="15354" h="106">
                              <a:moveTo>
                                <a:pt x="0" y="0"/>
                              </a:moveTo>
                              <a:lnTo>
                                <a:pt x="15354" y="0"/>
                              </a:lnTo>
                              <a:lnTo>
                                <a:pt x="15354" y="106"/>
                              </a:lnTo>
                              <a:lnTo>
                                <a:pt x="0" y="106"/>
                              </a:lnTo>
                              <a:lnTo>
                                <a:pt x="0" y="0"/>
                              </a:lnTo>
                              <a:close/>
                            </a:path>
                          </a:pathLst>
                        </a:custGeom>
                        <a:solidFill>
                          <a:srgbClr val="622423"/>
                        </a:solidFill>
                        <a:ln>
                          <a:noFill/>
                        </a:ln>
                        <a:extLst>
                          <a:ext uri="{91240B29-F687-4F45-9708-019B960494DF}">
                            <a14:hiddenLine xmlns:a14="http://schemas.microsoft.com/office/drawing/2010/main" w="12700" cap="flat">
                              <a:solidFill>
                                <a:srgbClr val="000000"/>
                              </a:solidFill>
                              <a:miter lim="10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8E2C07" id="Freeform 8" o:spid="_x0000_s1026" style="position:absolute;margin-left:88.45pt;margin-top:56.75pt;width:435.2pt;height:3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354,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" path="m,l15354,r,106l,106,,xe" fillcolor="#622423" stroked="f" strokeweight="1pt">
                <v:stroke miterlimit="10" joinstyle="miter"/>
                <v:path o:connecttype="custom" o:connectlocs="0,719946;5527040,719946;5527040,758046;0,758046;0,719946" o:connectangles="0,0,0,0,0"/>
                <w10:wrap anchorx="page" anchory="page"/>
              </v:shape>
            </w:pict>
          </mc:Fallback>
        </mc:AlternateContent>
      </w:r>
      <w:r>
        <w:rPr>
          <w:noProof/>
        </w:rPr>
        <mc:AlternateContent>
          <mc:Choice Requires="wps">
            <w:drawing>
              <wp:anchor distT="0" distB="0" distL="114300" distR="114300" simplePos="0" relativeHeight="251673600" behindDoc="1" locked="0" layoutInCell="1" allowOverlap="1" wp14:anchorId="66932030" wp14:editId="48461FF8">
                <wp:simplePos x="0" y="0"/>
                <wp:positionH relativeFrom="page">
                  <wp:posOffset>1123315</wp:posOffset>
                </wp:positionH>
                <wp:positionV relativeFrom="page">
                  <wp:posOffset>702310</wp:posOffset>
                </wp:positionV>
                <wp:extent cx="5527040" cy="8890"/>
                <wp:effectExtent l="0" t="0" r="0" b="3175"/>
                <wp:wrapNone/>
                <wp:docPr id="1637491371"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7040" cy="8890"/>
                        </a:xfrm>
                        <a:custGeom>
                          <a:avLst/>
                          <a:gdLst>
                            <a:gd name="T0" fmla="+- 0 3121 3121"/>
                            <a:gd name="T1" fmla="*/ T0 w 15354"/>
                            <a:gd name="T2" fmla="+- 0 1952 1952"/>
                            <a:gd name="T3" fmla="*/ 1952 h 26"/>
                            <a:gd name="T4" fmla="+- 0 18475 3121"/>
                            <a:gd name="T5" fmla="*/ T4 w 15354"/>
                            <a:gd name="T6" fmla="+- 0 1952 1952"/>
                            <a:gd name="T7" fmla="*/ 1952 h 26"/>
                            <a:gd name="T8" fmla="+- 0 18475 3121"/>
                            <a:gd name="T9" fmla="*/ T8 w 15354"/>
                            <a:gd name="T10" fmla="+- 0 1977 1952"/>
                            <a:gd name="T11" fmla="*/ 1977 h 26"/>
                            <a:gd name="T12" fmla="+- 0 3121 3121"/>
                            <a:gd name="T13" fmla="*/ T12 w 15354"/>
                            <a:gd name="T14" fmla="+- 0 1977 1952"/>
                            <a:gd name="T15" fmla="*/ 1977 h 26"/>
                            <a:gd name="T16" fmla="+- 0 3121 3121"/>
                            <a:gd name="T17" fmla="*/ T16 w 15354"/>
                            <a:gd name="T18" fmla="+- 0 1952 1952"/>
                            <a:gd name="T19" fmla="*/ 1952 h 26"/>
                          </a:gdLst>
                          <a:ahLst/>
                          <a:cxnLst>
                            <a:cxn ang="0">
                              <a:pos x="T1" y="T3"/>
                            </a:cxn>
                            <a:cxn ang="0">
                              <a:pos x="T5" y="T7"/>
                            </a:cxn>
                            <a:cxn ang="0">
                              <a:pos x="T9" y="T11"/>
                            </a:cxn>
                            <a:cxn ang="0">
                              <a:pos x="T13" y="T15"/>
                            </a:cxn>
                            <a:cxn ang="0">
                              <a:pos x="T17" y="T19"/>
                            </a:cxn>
                          </a:cxnLst>
                          <a:rect l="0" t="0" r="r" b="b"/>
                          <a:pathLst>
                            <a:path w="15354" h="26">
                              <a:moveTo>
                                <a:pt x="0" y="0"/>
                              </a:moveTo>
                              <a:lnTo>
                                <a:pt x="15354" y="0"/>
                              </a:lnTo>
                              <a:lnTo>
                                <a:pt x="15354" y="25"/>
                              </a:lnTo>
                              <a:lnTo>
                                <a:pt x="0" y="25"/>
                              </a:lnTo>
                              <a:lnTo>
                                <a:pt x="0" y="0"/>
                              </a:lnTo>
                              <a:close/>
                            </a:path>
                          </a:pathLst>
                        </a:custGeom>
                        <a:solidFill>
                          <a:srgbClr val="622423"/>
                        </a:solidFill>
                        <a:ln>
                          <a:noFill/>
                        </a:ln>
                        <a:extLst>
                          <a:ext uri="{91240B29-F687-4F45-9708-019B960494DF}">
                            <a14:hiddenLine xmlns:a14="http://schemas.microsoft.com/office/drawing/2010/main" w="12700" cap="flat">
                              <a:solidFill>
                                <a:srgbClr val="000000"/>
                              </a:solidFill>
                              <a:miter lim="10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7D38E9" id="Freeform 7" o:spid="_x0000_s1026" style="position:absolute;margin-left:88.45pt;margin-top:55.3pt;width:435.2pt;height:.7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35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" path="m,l15354,r,25l,25,,xe" fillcolor="#622423" stroked="f" strokeweight="1pt">
                <v:stroke miterlimit="10" joinstyle="miter"/>
                <v:path o:connecttype="custom" o:connectlocs="0,667434;5527040,667434;5527040,675982;0,675982;0,667434" o:connectangles="0,0,0,0,0"/>
                <w10:wrap anchorx="page" anchory="page"/>
              </v:shape>
            </w:pict>
          </mc:Fallback>
        </mc:AlternateContent>
      </w:r>
      <w:r>
        <w:rPr>
          <w:noProof/>
        </w:rPr>
        <mc:AlternateContent>
          <mc:Choice Requires="wps">
            <w:drawing>
              <wp:anchor distT="0" distB="0" distL="114300" distR="114300" simplePos="0" relativeHeight="251674624" behindDoc="1" locked="0" layoutInCell="1" allowOverlap="1" wp14:anchorId="3546D23D" wp14:editId="6243FF52">
                <wp:simplePos x="0" y="0"/>
                <wp:positionH relativeFrom="page">
                  <wp:posOffset>1141730</wp:posOffset>
                </wp:positionH>
                <wp:positionV relativeFrom="page">
                  <wp:posOffset>9742805</wp:posOffset>
                </wp:positionV>
                <wp:extent cx="1690370" cy="7620"/>
                <wp:effectExtent l="0" t="0" r="0" b="3175"/>
                <wp:wrapNone/>
                <wp:docPr id="1788119271"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0370" cy="7620"/>
                        </a:xfrm>
                        <a:custGeom>
                          <a:avLst/>
                          <a:gdLst>
                            <a:gd name="T0" fmla="+- 0 3172 3172"/>
                            <a:gd name="T1" fmla="*/ T0 w 4696"/>
                            <a:gd name="T2" fmla="+- 0 27064 27064"/>
                            <a:gd name="T3" fmla="*/ 27064 h 22"/>
                            <a:gd name="T4" fmla="+- 0 7868 3172"/>
                            <a:gd name="T5" fmla="*/ T4 w 4696"/>
                            <a:gd name="T6" fmla="+- 0 27064 27064"/>
                            <a:gd name="T7" fmla="*/ 27064 h 22"/>
                            <a:gd name="T8" fmla="+- 0 7868 3172"/>
                            <a:gd name="T9" fmla="*/ T8 w 4696"/>
                            <a:gd name="T10" fmla="+- 0 27085 27064"/>
                            <a:gd name="T11" fmla="*/ 27085 h 22"/>
                            <a:gd name="T12" fmla="+- 0 3172 3172"/>
                            <a:gd name="T13" fmla="*/ T12 w 4696"/>
                            <a:gd name="T14" fmla="+- 0 27085 27064"/>
                            <a:gd name="T15" fmla="*/ 27085 h 22"/>
                            <a:gd name="T16" fmla="+- 0 3172 3172"/>
                            <a:gd name="T17" fmla="*/ T16 w 4696"/>
                            <a:gd name="T18" fmla="+- 0 27064 27064"/>
                            <a:gd name="T19" fmla="*/ 27064 h 22"/>
                          </a:gdLst>
                          <a:ahLst/>
                          <a:cxnLst>
                            <a:cxn ang="0">
                              <a:pos x="T1" y="T3"/>
                            </a:cxn>
                            <a:cxn ang="0">
                              <a:pos x="T5" y="T7"/>
                            </a:cxn>
                            <a:cxn ang="0">
                              <a:pos x="T9" y="T11"/>
                            </a:cxn>
                            <a:cxn ang="0">
                              <a:pos x="T13" y="T15"/>
                            </a:cxn>
                            <a:cxn ang="0">
                              <a:pos x="T17" y="T19"/>
                            </a:cxn>
                          </a:cxnLst>
                          <a:rect l="0" t="0" r="r" b="b"/>
                          <a:pathLst>
                            <a:path w="4696" h="22">
                              <a:moveTo>
                                <a:pt x="0" y="0"/>
                              </a:moveTo>
                              <a:lnTo>
                                <a:pt x="4696" y="0"/>
                              </a:lnTo>
                              <a:lnTo>
                                <a:pt x="4696" y="21"/>
                              </a:lnTo>
                              <a:lnTo>
                                <a:pt x="0" y="21"/>
                              </a:lnTo>
                              <a:lnTo>
                                <a:pt x="0" y="0"/>
                              </a:lnTo>
                              <a:close/>
                            </a:path>
                          </a:pathLst>
                        </a:custGeom>
                        <a:solidFill>
                          <a:srgbClr val="000000"/>
                        </a:solidFill>
                        <a:ln>
                          <a:noFill/>
                        </a:ln>
                        <a:extLst>
                          <a:ext uri="{91240B29-F687-4F45-9708-019B960494DF}">
                            <a14:hiddenLine xmlns:a14="http://schemas.microsoft.com/office/drawing/2010/main" w="12700" cap="flat">
                              <a:solidFill>
                                <a:srgbClr val="000000"/>
                              </a:solidFill>
                              <a:miter lim="10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6564FC" id="Freeform 6" o:spid="_x0000_s1026" style="position:absolute;margin-left:89.9pt;margin-top:767.15pt;width:133.1pt;height:.6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69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" path="m,l4696,r,21l,21,,xe" fillcolor="black" stroked="f" strokeweight="1pt">
                <v:stroke miterlimit="10" joinstyle="miter"/>
                <v:path o:connecttype="custom" o:connectlocs="0,9373985;1690370,9373985;1690370,9381259;0,9381259;0,9373985" o:connectangles="0,0,0,0,0"/>
                <w10:wrap anchorx="page" anchory="page"/>
              </v:shape>
            </w:pict>
          </mc:Fallback>
        </mc:AlternateContent>
      </w:r>
      <w:r>
        <w:rPr>
          <w:noProof/>
        </w:rPr>
        <mc:AlternateContent>
          <mc:Choice Requires="wps">
            <w:drawing>
              <wp:anchor distT="0" distB="0" distL="114300" distR="114300" simplePos="0" relativeHeight="251675648" behindDoc="1" locked="0" layoutInCell="1" allowOverlap="1" wp14:anchorId="78FC5136" wp14:editId="6544BABA">
                <wp:simplePos x="0" y="0"/>
                <wp:positionH relativeFrom="page">
                  <wp:posOffset>1123315</wp:posOffset>
                </wp:positionH>
                <wp:positionV relativeFrom="page">
                  <wp:posOffset>9546590</wp:posOffset>
                </wp:positionV>
                <wp:extent cx="5527040" cy="38100"/>
                <wp:effectExtent l="0" t="2540" r="0" b="0"/>
                <wp:wrapNone/>
                <wp:docPr id="1859052029"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7040" cy="38100"/>
                        </a:xfrm>
                        <a:custGeom>
                          <a:avLst/>
                          <a:gdLst>
                            <a:gd name="T0" fmla="+- 0 3121 3121"/>
                            <a:gd name="T1" fmla="*/ T0 w 15354"/>
                            <a:gd name="T2" fmla="+- 0 26518 26518"/>
                            <a:gd name="T3" fmla="*/ 26518 h 106"/>
                            <a:gd name="T4" fmla="+- 0 18475 3121"/>
                            <a:gd name="T5" fmla="*/ T4 w 15354"/>
                            <a:gd name="T6" fmla="+- 0 26518 26518"/>
                            <a:gd name="T7" fmla="*/ 26518 h 106"/>
                            <a:gd name="T8" fmla="+- 0 18475 3121"/>
                            <a:gd name="T9" fmla="*/ T8 w 15354"/>
                            <a:gd name="T10" fmla="+- 0 26624 26518"/>
                            <a:gd name="T11" fmla="*/ 26624 h 106"/>
                            <a:gd name="T12" fmla="+- 0 3121 3121"/>
                            <a:gd name="T13" fmla="*/ T12 w 15354"/>
                            <a:gd name="T14" fmla="+- 0 26624 26518"/>
                            <a:gd name="T15" fmla="*/ 26624 h 106"/>
                            <a:gd name="T16" fmla="+- 0 3121 3121"/>
                            <a:gd name="T17" fmla="*/ T16 w 15354"/>
                            <a:gd name="T18" fmla="+- 0 26518 26518"/>
                            <a:gd name="T19" fmla="*/ 26518 h 106"/>
                          </a:gdLst>
                          <a:ahLst/>
                          <a:cxnLst>
                            <a:cxn ang="0">
                              <a:pos x="T1" y="T3"/>
                            </a:cxn>
                            <a:cxn ang="0">
                              <a:pos x="T5" y="T7"/>
                            </a:cxn>
                            <a:cxn ang="0">
                              <a:pos x="T9" y="T11"/>
                            </a:cxn>
                            <a:cxn ang="0">
                              <a:pos x="T13" y="T15"/>
                            </a:cxn>
                            <a:cxn ang="0">
                              <a:pos x="T17" y="T19"/>
                            </a:cxn>
                          </a:cxnLst>
                          <a:rect l="0" t="0" r="r" b="b"/>
                          <a:pathLst>
                            <a:path w="15354" h="106">
                              <a:moveTo>
                                <a:pt x="0" y="0"/>
                              </a:moveTo>
                              <a:lnTo>
                                <a:pt x="15354" y="0"/>
                              </a:lnTo>
                              <a:lnTo>
                                <a:pt x="15354" y="106"/>
                              </a:lnTo>
                              <a:lnTo>
                                <a:pt x="0" y="106"/>
                              </a:lnTo>
                              <a:lnTo>
                                <a:pt x="0" y="0"/>
                              </a:lnTo>
                              <a:close/>
                            </a:path>
                          </a:pathLst>
                        </a:custGeom>
                        <a:solidFill>
                          <a:srgbClr val="622423"/>
                        </a:solidFill>
                        <a:ln>
                          <a:noFill/>
                        </a:ln>
                        <a:extLst>
                          <a:ext uri="{91240B29-F687-4F45-9708-019B960494DF}">
                            <a14:hiddenLine xmlns:a14="http://schemas.microsoft.com/office/drawing/2010/main" w="12700" cap="flat">
                              <a:solidFill>
                                <a:srgbClr val="000000"/>
                              </a:solidFill>
                              <a:miter lim="10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538529" id="Freeform 5" o:spid="_x0000_s1026" style="position:absolute;margin-left:88.45pt;margin-top:751.7pt;width:435.2pt;height:3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354,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" path="m,l15354,r,106l,106,,xe" fillcolor="#622423" stroked="f" strokeweight="1pt">
                <v:stroke miterlimit="10" joinstyle="miter"/>
                <v:path o:connecttype="custom" o:connectlocs="0,9531470;5527040,9531470;5527040,9569570;0,9569570;0,9531470" o:connectangles="0,0,0,0,0"/>
                <w10:wrap anchorx="page" anchory="page"/>
              </v:shape>
            </w:pict>
          </mc:Fallback>
        </mc:AlternateContent>
      </w:r>
      <w:r>
        <w:rPr>
          <w:noProof/>
        </w:rPr>
        <mc:AlternateContent>
          <mc:Choice Requires="wps">
            <w:drawing>
              <wp:anchor distT="0" distB="0" distL="114300" distR="114300" simplePos="0" relativeHeight="251676672" behindDoc="1" locked="0" layoutInCell="1" allowOverlap="1" wp14:anchorId="02C489C5" wp14:editId="5AF4E06B">
                <wp:simplePos x="0" y="0"/>
                <wp:positionH relativeFrom="page">
                  <wp:posOffset>1123315</wp:posOffset>
                </wp:positionH>
                <wp:positionV relativeFrom="page">
                  <wp:posOffset>9593580</wp:posOffset>
                </wp:positionV>
                <wp:extent cx="5527040" cy="8890"/>
                <wp:effectExtent l="0" t="1905" r="0" b="0"/>
                <wp:wrapNone/>
                <wp:docPr id="1105750852"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7040" cy="8890"/>
                        </a:xfrm>
                        <a:custGeom>
                          <a:avLst/>
                          <a:gdLst>
                            <a:gd name="T0" fmla="+- 0 3121 3121"/>
                            <a:gd name="T1" fmla="*/ T0 w 15354"/>
                            <a:gd name="T2" fmla="+- 0 26649 26649"/>
                            <a:gd name="T3" fmla="*/ 26649 h 26"/>
                            <a:gd name="T4" fmla="+- 0 18475 3121"/>
                            <a:gd name="T5" fmla="*/ T4 w 15354"/>
                            <a:gd name="T6" fmla="+- 0 26649 26649"/>
                            <a:gd name="T7" fmla="*/ 26649 h 26"/>
                            <a:gd name="T8" fmla="+- 0 18475 3121"/>
                            <a:gd name="T9" fmla="*/ T8 w 15354"/>
                            <a:gd name="T10" fmla="+- 0 26675 26649"/>
                            <a:gd name="T11" fmla="*/ 26675 h 26"/>
                            <a:gd name="T12" fmla="+- 0 3121 3121"/>
                            <a:gd name="T13" fmla="*/ T12 w 15354"/>
                            <a:gd name="T14" fmla="+- 0 26675 26649"/>
                            <a:gd name="T15" fmla="*/ 26675 h 26"/>
                            <a:gd name="T16" fmla="+- 0 3121 3121"/>
                            <a:gd name="T17" fmla="*/ T16 w 15354"/>
                            <a:gd name="T18" fmla="+- 0 26649 26649"/>
                            <a:gd name="T19" fmla="*/ 26649 h 26"/>
                          </a:gdLst>
                          <a:ahLst/>
                          <a:cxnLst>
                            <a:cxn ang="0">
                              <a:pos x="T1" y="T3"/>
                            </a:cxn>
                            <a:cxn ang="0">
                              <a:pos x="T5" y="T7"/>
                            </a:cxn>
                            <a:cxn ang="0">
                              <a:pos x="T9" y="T11"/>
                            </a:cxn>
                            <a:cxn ang="0">
                              <a:pos x="T13" y="T15"/>
                            </a:cxn>
                            <a:cxn ang="0">
                              <a:pos x="T17" y="T19"/>
                            </a:cxn>
                          </a:cxnLst>
                          <a:rect l="0" t="0" r="r" b="b"/>
                          <a:pathLst>
                            <a:path w="15354" h="26">
                              <a:moveTo>
                                <a:pt x="0" y="0"/>
                              </a:moveTo>
                              <a:lnTo>
                                <a:pt x="15354" y="0"/>
                              </a:lnTo>
                              <a:lnTo>
                                <a:pt x="15354" y="26"/>
                              </a:lnTo>
                              <a:lnTo>
                                <a:pt x="0" y="26"/>
                              </a:lnTo>
                              <a:lnTo>
                                <a:pt x="0" y="0"/>
                              </a:lnTo>
                              <a:close/>
                            </a:path>
                          </a:pathLst>
                        </a:custGeom>
                        <a:solidFill>
                          <a:srgbClr val="622423"/>
                        </a:solidFill>
                        <a:ln>
                          <a:noFill/>
                        </a:ln>
                        <a:extLst>
                          <a:ext uri="{91240B29-F687-4F45-9708-019B960494DF}">
                            <a14:hiddenLine xmlns:a14="http://schemas.microsoft.com/office/drawing/2010/main" w="12700" cap="flat">
                              <a:solidFill>
                                <a:srgbClr val="000000"/>
                              </a:solidFill>
                              <a:miter lim="10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7ADDE5" id="Freeform 4" o:spid="_x0000_s1026" style="position:absolute;margin-left:88.45pt;margin-top:755.4pt;width:435.2pt;height:.7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35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" path="m,l15354,r,26l,26,,xe" fillcolor="#622423" stroked="f" strokeweight="1pt">
                <v:stroke miterlimit="10" joinstyle="miter"/>
                <v:path o:connecttype="custom" o:connectlocs="0,9111908;5527040,9111908;5527040,9120798;0,9120798;0,9111908" o:connectangles="0,0,0,0,0"/>
                <w10:wrap anchorx="page" anchory="page"/>
              </v:shape>
            </w:pict>
          </mc:Fallback>
        </mc:AlternateContent>
      </w:r>
      <w:r>
        <w:rPr>
          <w:rFonts w:ascii="Cambria" w:eastAsia="Cambria" w:hAnsi="Cambria" w:cs="Cambria"/>
          <w:color w:val="000000"/>
          <w:sz w:val="32"/>
          <w:szCs w:val="32"/>
        </w:rPr>
        <w:t>TOTAL COMMUNICATION </w:t>
      </w:r>
    </w:p>
    <w:p w14:paraId="6F40137E" w14:textId="77777777" w:rsidR="00387886" w:rsidRDefault="00387886">
      <w:pPr>
        <w:spacing w:line="20" w:lineRule="exact"/>
        <w:sectPr w:rsidR="00387886">
          <w:pgSz w:w="12240" w:h="15840"/>
          <w:pgMar w:top="690" w:right="1723" w:bottom="0" w:left="6875" w:header="720" w:footer="720" w:gutter="0"/>
          <w:cols w:space="720"/>
        </w:sectPr>
      </w:pPr>
    </w:p>
    <w:p w14:paraId="0838B3B3" w14:textId="77777777" w:rsidR="00387886" w:rsidRDefault="00387886">
      <w:pPr>
        <w:spacing w:line="200" w:lineRule="exact"/>
      </w:pPr>
    </w:p>
    <w:p w14:paraId="0252954D" w14:textId="77777777" w:rsidR="00387886" w:rsidRDefault="00387886">
      <w:pPr>
        <w:spacing w:line="200" w:lineRule="exact"/>
      </w:pPr>
    </w:p>
    <w:p w14:paraId="2C195233" w14:textId="77777777" w:rsidR="00387886" w:rsidRDefault="000219C0">
      <w:pPr>
        <w:spacing w:before="65" w:line="280" w:lineRule="exact"/>
        <w:ind w:right="-567"/>
      </w:pPr>
      <w:r>
        <w:rPr>
          <w:rFonts w:ascii="Cambria" w:eastAsia="Cambria" w:hAnsi="Cambria" w:cs="Cambria"/>
          <w:b/>
          <w:bCs/>
          <w:color w:val="000000"/>
          <w:sz w:val="28"/>
          <w:szCs w:val="28"/>
        </w:rPr>
        <w:t>Signed by: </w:t>
      </w:r>
    </w:p>
    <w:p w14:paraId="62732E37" w14:textId="77777777" w:rsidR="00387886" w:rsidRDefault="00387886">
      <w:pPr>
        <w:spacing w:line="20" w:lineRule="exact"/>
        <w:sectPr w:rsidR="00387886">
          <w:type w:val="continuous"/>
          <w:pgSz w:w="12240" w:h="15840"/>
          <w:pgMar w:top="1440" w:right="9482" w:bottom="0" w:left="1371" w:header="720" w:footer="720" w:gutter="0"/>
          <w:cols w:space="720"/>
        </w:sectPr>
      </w:pPr>
    </w:p>
    <w:p w14:paraId="77C0DCF4" w14:textId="77777777" w:rsidR="00387886" w:rsidRDefault="00387886">
      <w:pPr>
        <w:spacing w:line="200" w:lineRule="exact"/>
      </w:pPr>
    </w:p>
    <w:p w14:paraId="05B5C5AF" w14:textId="77777777" w:rsidR="00387886" w:rsidRDefault="00387886">
      <w:pPr>
        <w:spacing w:line="200" w:lineRule="exact"/>
      </w:pPr>
    </w:p>
    <w:p w14:paraId="296D8385" w14:textId="558AA6A1" w:rsidR="00387886" w:rsidRDefault="000219C0">
      <w:pPr>
        <w:spacing w:before="140" w:line="280" w:lineRule="exact"/>
        <w:ind w:right="-567"/>
      </w:pPr>
      <w:r>
        <w:rPr>
          <w:rFonts w:ascii="Cambria" w:eastAsia="Cambria" w:hAnsi="Cambria" w:cs="Cambria"/>
          <w:color w:val="000000"/>
          <w:sz w:val="28"/>
          <w:szCs w:val="28"/>
        </w:rPr>
        <w:t>Headteacher: </w:t>
      </w:r>
      <w:r w:rsidR="00480D40">
        <w:rPr>
          <w:rFonts w:ascii="Cambria" w:eastAsia="Cambria" w:hAnsi="Cambria" w:cs="Cambria"/>
          <w:color w:val="000000"/>
          <w:sz w:val="28"/>
          <w:szCs w:val="28"/>
        </w:rPr>
        <w:t>L Hall</w:t>
      </w:r>
    </w:p>
    <w:p w14:paraId="695B60F4" w14:textId="77777777" w:rsidR="00387886" w:rsidRDefault="000219C0">
      <w:pPr>
        <w:spacing w:line="200" w:lineRule="exact"/>
      </w:pPr>
      <w:r>
        <w:br w:type="column"/>
      </w:r>
    </w:p>
    <w:p w14:paraId="71A35019" w14:textId="77777777" w:rsidR="00387886" w:rsidRDefault="00387886">
      <w:pPr>
        <w:spacing w:line="200" w:lineRule="exact"/>
      </w:pPr>
    </w:p>
    <w:p w14:paraId="0DE11CAF" w14:textId="6160BA4F" w:rsidR="00387886" w:rsidRDefault="000219C0">
      <w:pPr>
        <w:spacing w:before="140" w:line="280" w:lineRule="exact"/>
        <w:ind w:right="-567"/>
      </w:pPr>
      <w:r>
        <w:rPr>
          <w:rFonts w:ascii="Cambria" w:eastAsia="Cambria" w:hAnsi="Cambria" w:cs="Cambria"/>
          <w:color w:val="000000"/>
          <w:sz w:val="28"/>
          <w:szCs w:val="28"/>
        </w:rPr>
        <w:t>Date: </w:t>
      </w:r>
    </w:p>
    <w:p w14:paraId="10162711" w14:textId="77777777" w:rsidR="00387886" w:rsidRDefault="00387886">
      <w:pPr>
        <w:spacing w:line="20" w:lineRule="exact"/>
        <w:sectPr w:rsidR="00387886">
          <w:type w:val="continuous"/>
          <w:pgSz w:w="12240" w:h="15840"/>
          <w:pgMar w:top="1440" w:right="0" w:bottom="0" w:left="1371" w:header="720" w:footer="720" w:gutter="0"/>
          <w:cols w:num="2" w:space="720" w:equalWidth="0">
            <w:col w:w="1663" w:space="4593"/>
            <w:col w:w="2694"/>
          </w:cols>
        </w:sectPr>
      </w:pPr>
    </w:p>
    <w:p w14:paraId="3CE56136" w14:textId="77777777" w:rsidR="00387886" w:rsidRDefault="00387886">
      <w:pPr>
        <w:spacing w:line="200" w:lineRule="exact"/>
      </w:pPr>
    </w:p>
    <w:p w14:paraId="46CF2AA3" w14:textId="77777777" w:rsidR="00387886" w:rsidRDefault="00387886">
      <w:pPr>
        <w:spacing w:line="200" w:lineRule="exact"/>
      </w:pPr>
    </w:p>
    <w:p w14:paraId="32BF918C" w14:textId="77777777" w:rsidR="00387886" w:rsidRDefault="00387886">
      <w:pPr>
        <w:spacing w:line="200" w:lineRule="exact"/>
      </w:pPr>
    </w:p>
    <w:p w14:paraId="7A3F6765" w14:textId="77777777" w:rsidR="00387886" w:rsidRDefault="000219C0">
      <w:pPr>
        <w:spacing w:before="9" w:line="280" w:lineRule="exact"/>
        <w:ind w:right="-567"/>
      </w:pPr>
      <w:r>
        <w:rPr>
          <w:rFonts w:ascii="Cambria" w:eastAsia="Cambria" w:hAnsi="Cambria" w:cs="Cambria"/>
          <w:color w:val="000000"/>
          <w:sz w:val="28"/>
          <w:szCs w:val="28"/>
        </w:rPr>
        <w:t>Chair of Governors: </w:t>
      </w:r>
    </w:p>
    <w:p w14:paraId="6D6E8F17" w14:textId="77777777" w:rsidR="00387886" w:rsidRDefault="000219C0">
      <w:pPr>
        <w:spacing w:line="200" w:lineRule="exact"/>
      </w:pPr>
      <w:r>
        <w:br w:type="column"/>
      </w:r>
    </w:p>
    <w:p w14:paraId="457459DE" w14:textId="77777777" w:rsidR="00387886" w:rsidRDefault="00387886">
      <w:pPr>
        <w:spacing w:line="200" w:lineRule="exact"/>
      </w:pPr>
    </w:p>
    <w:p w14:paraId="756D79A6" w14:textId="77777777" w:rsidR="00387886" w:rsidRDefault="00387886">
      <w:pPr>
        <w:spacing w:line="200" w:lineRule="exact"/>
      </w:pPr>
    </w:p>
    <w:p w14:paraId="6335105B" w14:textId="7732F9B4" w:rsidR="00387886" w:rsidRDefault="000219C0" w:rsidP="00A23067">
      <w:pPr>
        <w:spacing w:before="9" w:line="280" w:lineRule="exact"/>
        <w:ind w:right="-567"/>
        <w:sectPr w:rsidR="00387886">
          <w:type w:val="continuous"/>
          <w:pgSz w:w="12240" w:h="15840"/>
          <w:pgMar w:top="1440" w:right="0" w:bottom="0" w:left="1371" w:header="720" w:footer="720" w:gutter="0"/>
          <w:cols w:num="2" w:space="720" w:equalWidth="0">
            <w:col w:w="2395" w:space="3842"/>
            <w:col w:w="2383"/>
          </w:cols>
        </w:sectPr>
      </w:pPr>
      <w:r>
        <w:rPr>
          <w:rFonts w:ascii="Cambria" w:eastAsia="Cambria" w:hAnsi="Cambria" w:cs="Cambria"/>
          <w:color w:val="000000"/>
          <w:sz w:val="28"/>
          <w:szCs w:val="28"/>
        </w:rPr>
        <w:t>Date: </w:t>
      </w:r>
    </w:p>
    <w:p w14:paraId="05C14E07" w14:textId="77777777" w:rsidR="00387886" w:rsidRDefault="00387886">
      <w:pPr>
        <w:spacing w:line="200" w:lineRule="exact"/>
      </w:pPr>
    </w:p>
    <w:p w14:paraId="63DB0349" w14:textId="77777777" w:rsidR="00387886" w:rsidRDefault="00387886">
      <w:pPr>
        <w:spacing w:line="200" w:lineRule="exact"/>
      </w:pPr>
    </w:p>
    <w:p w14:paraId="6419EFD1" w14:textId="77777777" w:rsidR="00387886" w:rsidRDefault="00387886">
      <w:pPr>
        <w:spacing w:line="200" w:lineRule="exact"/>
      </w:pPr>
    </w:p>
    <w:p w14:paraId="52121F22" w14:textId="4D7F66FB" w:rsidR="00387886" w:rsidRDefault="000219C0">
      <w:pPr>
        <w:spacing w:before="106" w:line="280" w:lineRule="exact"/>
        <w:ind w:right="-567"/>
      </w:pPr>
      <w:r>
        <w:rPr>
          <w:rFonts w:ascii="Cambria" w:eastAsia="Cambria" w:hAnsi="Cambria" w:cs="Cambria"/>
          <w:b/>
          <w:bCs/>
          <w:color w:val="000000"/>
          <w:sz w:val="28"/>
          <w:szCs w:val="28"/>
        </w:rPr>
        <w:t>Next Review Date: </w:t>
      </w:r>
      <w:r w:rsidR="00890607">
        <w:rPr>
          <w:rFonts w:ascii="Cambria" w:eastAsia="Cambria" w:hAnsi="Cambria" w:cs="Cambria"/>
          <w:color w:val="000000"/>
          <w:sz w:val="28"/>
          <w:szCs w:val="28"/>
        </w:rPr>
        <w:t>October 2026</w:t>
      </w:r>
    </w:p>
    <w:p w14:paraId="1C413F02" w14:textId="77777777" w:rsidR="00387886" w:rsidRDefault="00387886">
      <w:pPr>
        <w:spacing w:line="20" w:lineRule="exact"/>
        <w:sectPr w:rsidR="00387886">
          <w:type w:val="continuous"/>
          <w:pgSz w:w="12240" w:h="15840"/>
          <w:pgMar w:top="1440" w:right="6779" w:bottom="0" w:left="1371" w:header="720" w:footer="720" w:gutter="0"/>
          <w:cols w:space="720"/>
        </w:sectPr>
      </w:pPr>
    </w:p>
    <w:p w14:paraId="0E1AF989" w14:textId="77777777" w:rsidR="00387886" w:rsidRDefault="00387886">
      <w:pPr>
        <w:spacing w:line="200" w:lineRule="exact"/>
      </w:pPr>
    </w:p>
    <w:p w14:paraId="3BE3AD06" w14:textId="77777777" w:rsidR="00387886" w:rsidRDefault="00387886">
      <w:pPr>
        <w:spacing w:line="200" w:lineRule="exact"/>
      </w:pPr>
    </w:p>
    <w:p w14:paraId="2871981F" w14:textId="77777777" w:rsidR="00387886" w:rsidRDefault="00387886">
      <w:pPr>
        <w:spacing w:line="200" w:lineRule="exact"/>
      </w:pPr>
    </w:p>
    <w:p w14:paraId="28E5A80B" w14:textId="77777777" w:rsidR="00387886" w:rsidRDefault="00387886">
      <w:pPr>
        <w:spacing w:line="200" w:lineRule="exact"/>
      </w:pPr>
    </w:p>
    <w:p w14:paraId="0D6C6C1D" w14:textId="77777777" w:rsidR="00387886" w:rsidRDefault="00387886">
      <w:pPr>
        <w:spacing w:line="200" w:lineRule="exact"/>
      </w:pPr>
    </w:p>
    <w:p w14:paraId="466CDC03" w14:textId="77777777" w:rsidR="00387886" w:rsidRDefault="00387886">
      <w:pPr>
        <w:spacing w:line="200" w:lineRule="exact"/>
      </w:pPr>
    </w:p>
    <w:p w14:paraId="5941454A" w14:textId="77777777" w:rsidR="00387886" w:rsidRDefault="00387886">
      <w:pPr>
        <w:spacing w:line="200" w:lineRule="exact"/>
      </w:pPr>
    </w:p>
    <w:p w14:paraId="380C1ECB" w14:textId="77777777" w:rsidR="00387886" w:rsidRDefault="00387886">
      <w:pPr>
        <w:spacing w:line="200" w:lineRule="exact"/>
      </w:pPr>
    </w:p>
    <w:p w14:paraId="440635B3" w14:textId="77777777" w:rsidR="00387886" w:rsidRDefault="00387886">
      <w:pPr>
        <w:spacing w:line="200" w:lineRule="exact"/>
      </w:pPr>
    </w:p>
    <w:p w14:paraId="3D46F9B5" w14:textId="77777777" w:rsidR="00387886" w:rsidRDefault="00387886">
      <w:pPr>
        <w:spacing w:line="200" w:lineRule="exact"/>
      </w:pPr>
    </w:p>
    <w:p w14:paraId="66E65AE2" w14:textId="77777777" w:rsidR="00387886" w:rsidRDefault="00387886">
      <w:pPr>
        <w:spacing w:line="200" w:lineRule="exact"/>
      </w:pPr>
    </w:p>
    <w:p w14:paraId="2E3990E8" w14:textId="77777777" w:rsidR="00387886" w:rsidRDefault="00387886">
      <w:pPr>
        <w:spacing w:line="200" w:lineRule="exact"/>
      </w:pPr>
    </w:p>
    <w:p w14:paraId="7178D0F8" w14:textId="77777777" w:rsidR="00387886" w:rsidRDefault="00387886">
      <w:pPr>
        <w:spacing w:line="200" w:lineRule="exact"/>
      </w:pPr>
    </w:p>
    <w:p w14:paraId="42F5BF3E" w14:textId="77777777" w:rsidR="00387886" w:rsidRDefault="00387886">
      <w:pPr>
        <w:spacing w:line="200" w:lineRule="exact"/>
      </w:pPr>
    </w:p>
    <w:p w14:paraId="68B67ED2" w14:textId="77777777" w:rsidR="00387886" w:rsidRDefault="00387886">
      <w:pPr>
        <w:spacing w:line="200" w:lineRule="exact"/>
      </w:pPr>
    </w:p>
    <w:p w14:paraId="3C2C1B33" w14:textId="77777777" w:rsidR="00387886" w:rsidRDefault="00387886">
      <w:pPr>
        <w:spacing w:line="200" w:lineRule="exact"/>
      </w:pPr>
    </w:p>
    <w:p w14:paraId="031C565D" w14:textId="77777777" w:rsidR="00387886" w:rsidRDefault="00387886">
      <w:pPr>
        <w:spacing w:line="200" w:lineRule="exact"/>
      </w:pPr>
    </w:p>
    <w:p w14:paraId="7129D14C" w14:textId="77777777" w:rsidR="00387886" w:rsidRDefault="00387886">
      <w:pPr>
        <w:spacing w:line="200" w:lineRule="exact"/>
      </w:pPr>
    </w:p>
    <w:p w14:paraId="6C4F548F" w14:textId="77777777" w:rsidR="00387886" w:rsidRDefault="00387886">
      <w:pPr>
        <w:spacing w:line="200" w:lineRule="exact"/>
      </w:pPr>
    </w:p>
    <w:p w14:paraId="3A6BDDC6" w14:textId="77777777" w:rsidR="00387886" w:rsidRDefault="00387886">
      <w:pPr>
        <w:spacing w:line="200" w:lineRule="exact"/>
      </w:pPr>
    </w:p>
    <w:p w14:paraId="5727B717" w14:textId="77777777" w:rsidR="00387886" w:rsidRDefault="00387886">
      <w:pPr>
        <w:spacing w:line="200" w:lineRule="exact"/>
      </w:pPr>
    </w:p>
    <w:p w14:paraId="29A7D61B" w14:textId="77777777" w:rsidR="00387886" w:rsidRDefault="00387886">
      <w:pPr>
        <w:spacing w:line="200" w:lineRule="exact"/>
      </w:pPr>
    </w:p>
    <w:p w14:paraId="26CDA11A" w14:textId="77777777" w:rsidR="00387886" w:rsidRDefault="00387886">
      <w:pPr>
        <w:spacing w:line="200" w:lineRule="exact"/>
      </w:pPr>
    </w:p>
    <w:p w14:paraId="39AA2D60" w14:textId="77777777" w:rsidR="00387886" w:rsidRDefault="00387886">
      <w:pPr>
        <w:spacing w:line="200" w:lineRule="exact"/>
      </w:pPr>
    </w:p>
    <w:p w14:paraId="509B87ED" w14:textId="77777777" w:rsidR="00387886" w:rsidRDefault="00387886">
      <w:pPr>
        <w:spacing w:line="200" w:lineRule="exact"/>
      </w:pPr>
    </w:p>
    <w:p w14:paraId="79BA76F2" w14:textId="77777777" w:rsidR="00387886" w:rsidRDefault="00387886">
      <w:pPr>
        <w:spacing w:line="200" w:lineRule="exact"/>
      </w:pPr>
    </w:p>
    <w:p w14:paraId="017218AE" w14:textId="77777777" w:rsidR="00387886" w:rsidRDefault="00387886">
      <w:pPr>
        <w:spacing w:line="200" w:lineRule="exact"/>
      </w:pPr>
    </w:p>
    <w:p w14:paraId="11297AF2" w14:textId="77777777" w:rsidR="00387886" w:rsidRDefault="00387886">
      <w:pPr>
        <w:spacing w:line="200" w:lineRule="exact"/>
      </w:pPr>
    </w:p>
    <w:p w14:paraId="7F5E3E13" w14:textId="77777777" w:rsidR="00387886" w:rsidRDefault="00387886">
      <w:pPr>
        <w:spacing w:line="200" w:lineRule="exact"/>
      </w:pPr>
    </w:p>
    <w:p w14:paraId="5D805207" w14:textId="77777777" w:rsidR="00387886" w:rsidRDefault="00387886">
      <w:pPr>
        <w:spacing w:line="200" w:lineRule="exact"/>
      </w:pPr>
    </w:p>
    <w:p w14:paraId="1ED7C72A" w14:textId="77777777" w:rsidR="00387886" w:rsidRDefault="00387886">
      <w:pPr>
        <w:spacing w:line="200" w:lineRule="exact"/>
      </w:pPr>
    </w:p>
    <w:p w14:paraId="570049F5" w14:textId="77777777" w:rsidR="00387886" w:rsidRDefault="00387886">
      <w:pPr>
        <w:spacing w:line="200" w:lineRule="exact"/>
      </w:pPr>
    </w:p>
    <w:p w14:paraId="41222295" w14:textId="47926239" w:rsidR="00387886" w:rsidRDefault="00387886">
      <w:pPr>
        <w:spacing w:before="72" w:line="199" w:lineRule="exact"/>
        <w:ind w:right="-567"/>
      </w:pPr>
    </w:p>
    <w:sectPr w:rsidR="00387886">
      <w:type w:val="continuous"/>
      <w:pgSz w:w="12240" w:h="15840"/>
      <w:pgMar w:top="1440" w:right="7735" w:bottom="0" w:left="179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F65D6" w14:textId="77777777" w:rsidR="000219C0" w:rsidRDefault="000219C0" w:rsidP="000219C0">
      <w:r>
        <w:separator/>
      </w:r>
    </w:p>
  </w:endnote>
  <w:endnote w:type="continuationSeparator" w:id="0">
    <w:p w14:paraId="4E19B14C" w14:textId="77777777" w:rsidR="000219C0" w:rsidRDefault="000219C0" w:rsidP="00021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F4279" w14:textId="77777777" w:rsidR="000219C0" w:rsidRDefault="000219C0" w:rsidP="000219C0">
      <w:r>
        <w:separator/>
      </w:r>
    </w:p>
  </w:footnote>
  <w:footnote w:type="continuationSeparator" w:id="0">
    <w:p w14:paraId="7101A53F" w14:textId="77777777" w:rsidR="000219C0" w:rsidRDefault="000219C0" w:rsidP="000219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0768B"/>
    <w:multiLevelType w:val="multilevel"/>
    <w:tmpl w:val="F84AD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E00126"/>
    <w:multiLevelType w:val="multilevel"/>
    <w:tmpl w:val="71868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CD2F05"/>
    <w:multiLevelType w:val="multilevel"/>
    <w:tmpl w:val="26027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F3C17"/>
    <w:multiLevelType w:val="hybridMultilevel"/>
    <w:tmpl w:val="D74AE9B2"/>
    <w:lvl w:ilvl="0" w:tplc="4F64FDC2">
      <w:numFmt w:val="bullet"/>
      <w:lvlText w:val="•"/>
      <w:lvlJc w:val="left"/>
      <w:pPr>
        <w:ind w:left="-10980" w:hanging="360"/>
      </w:pPr>
      <w:rPr>
        <w:rFonts w:ascii="Cambria" w:eastAsiaTheme="minorEastAsia" w:hAnsi="Cambria" w:cstheme="minorBidi" w:hint="default"/>
      </w:rPr>
    </w:lvl>
    <w:lvl w:ilvl="1" w:tplc="08090003" w:tentative="1">
      <w:start w:val="1"/>
      <w:numFmt w:val="bullet"/>
      <w:lvlText w:val="o"/>
      <w:lvlJc w:val="left"/>
      <w:pPr>
        <w:ind w:left="-4230" w:hanging="360"/>
      </w:pPr>
      <w:rPr>
        <w:rFonts w:ascii="Courier New" w:hAnsi="Courier New" w:cs="Courier New" w:hint="default"/>
      </w:rPr>
    </w:lvl>
    <w:lvl w:ilvl="2" w:tplc="08090005" w:tentative="1">
      <w:start w:val="1"/>
      <w:numFmt w:val="bullet"/>
      <w:lvlText w:val=""/>
      <w:lvlJc w:val="left"/>
      <w:pPr>
        <w:ind w:left="-351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2070" w:hanging="360"/>
      </w:pPr>
      <w:rPr>
        <w:rFonts w:ascii="Courier New" w:hAnsi="Courier New" w:cs="Courier New" w:hint="default"/>
      </w:rPr>
    </w:lvl>
    <w:lvl w:ilvl="5" w:tplc="08090005" w:tentative="1">
      <w:start w:val="1"/>
      <w:numFmt w:val="bullet"/>
      <w:lvlText w:val=""/>
      <w:lvlJc w:val="left"/>
      <w:pPr>
        <w:ind w:left="-1350" w:hanging="360"/>
      </w:pPr>
      <w:rPr>
        <w:rFonts w:ascii="Wingdings" w:hAnsi="Wingdings" w:hint="default"/>
      </w:rPr>
    </w:lvl>
    <w:lvl w:ilvl="6" w:tplc="08090001" w:tentative="1">
      <w:start w:val="1"/>
      <w:numFmt w:val="bullet"/>
      <w:lvlText w:val=""/>
      <w:lvlJc w:val="left"/>
      <w:pPr>
        <w:ind w:left="-630" w:hanging="360"/>
      </w:pPr>
      <w:rPr>
        <w:rFonts w:ascii="Symbol" w:hAnsi="Symbol" w:hint="default"/>
      </w:rPr>
    </w:lvl>
    <w:lvl w:ilvl="7" w:tplc="08090003" w:tentative="1">
      <w:start w:val="1"/>
      <w:numFmt w:val="bullet"/>
      <w:lvlText w:val="o"/>
      <w:lvlJc w:val="left"/>
      <w:pPr>
        <w:ind w:left="90" w:hanging="360"/>
      </w:pPr>
      <w:rPr>
        <w:rFonts w:ascii="Courier New" w:hAnsi="Courier New" w:cs="Courier New" w:hint="default"/>
      </w:rPr>
    </w:lvl>
    <w:lvl w:ilvl="8" w:tplc="08090005" w:tentative="1">
      <w:start w:val="1"/>
      <w:numFmt w:val="bullet"/>
      <w:lvlText w:val=""/>
      <w:lvlJc w:val="left"/>
      <w:pPr>
        <w:ind w:left="810" w:hanging="360"/>
      </w:pPr>
      <w:rPr>
        <w:rFonts w:ascii="Wingdings" w:hAnsi="Wingdings" w:hint="default"/>
      </w:rPr>
    </w:lvl>
  </w:abstractNum>
  <w:abstractNum w:abstractNumId="4" w15:restartNumberingAfterBreak="0">
    <w:nsid w:val="25F1597F"/>
    <w:multiLevelType w:val="hybridMultilevel"/>
    <w:tmpl w:val="C2B0811E"/>
    <w:lvl w:ilvl="0" w:tplc="4F64FDC2">
      <w:numFmt w:val="bullet"/>
      <w:lvlText w:val="•"/>
      <w:lvlJc w:val="left"/>
      <w:pPr>
        <w:ind w:left="-5310" w:hanging="360"/>
      </w:pPr>
      <w:rPr>
        <w:rFonts w:ascii="Cambria" w:eastAsiaTheme="minorEastAsia" w:hAnsi="Cambria" w:cstheme="minorBidi" w:hint="default"/>
      </w:rPr>
    </w:lvl>
    <w:lvl w:ilvl="1" w:tplc="08090003" w:tentative="1">
      <w:start w:val="1"/>
      <w:numFmt w:val="bullet"/>
      <w:lvlText w:val="o"/>
      <w:lvlJc w:val="left"/>
      <w:pPr>
        <w:ind w:left="-4590" w:hanging="360"/>
      </w:pPr>
      <w:rPr>
        <w:rFonts w:ascii="Courier New" w:hAnsi="Courier New" w:cs="Courier New" w:hint="default"/>
      </w:rPr>
    </w:lvl>
    <w:lvl w:ilvl="2" w:tplc="08090005" w:tentative="1">
      <w:start w:val="1"/>
      <w:numFmt w:val="bullet"/>
      <w:lvlText w:val=""/>
      <w:lvlJc w:val="left"/>
      <w:pPr>
        <w:ind w:left="-387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2430" w:hanging="360"/>
      </w:pPr>
      <w:rPr>
        <w:rFonts w:ascii="Courier New" w:hAnsi="Courier New" w:cs="Courier New" w:hint="default"/>
      </w:rPr>
    </w:lvl>
    <w:lvl w:ilvl="5" w:tplc="08090005" w:tentative="1">
      <w:start w:val="1"/>
      <w:numFmt w:val="bullet"/>
      <w:lvlText w:val=""/>
      <w:lvlJc w:val="left"/>
      <w:pPr>
        <w:ind w:left="-1710" w:hanging="360"/>
      </w:pPr>
      <w:rPr>
        <w:rFonts w:ascii="Wingdings" w:hAnsi="Wingdings" w:hint="default"/>
      </w:rPr>
    </w:lvl>
    <w:lvl w:ilvl="6" w:tplc="08090001" w:tentative="1">
      <w:start w:val="1"/>
      <w:numFmt w:val="bullet"/>
      <w:lvlText w:val=""/>
      <w:lvlJc w:val="left"/>
      <w:pPr>
        <w:ind w:left="-990" w:hanging="360"/>
      </w:pPr>
      <w:rPr>
        <w:rFonts w:ascii="Symbol" w:hAnsi="Symbol" w:hint="default"/>
      </w:rPr>
    </w:lvl>
    <w:lvl w:ilvl="7" w:tplc="08090003" w:tentative="1">
      <w:start w:val="1"/>
      <w:numFmt w:val="bullet"/>
      <w:lvlText w:val="o"/>
      <w:lvlJc w:val="left"/>
      <w:pPr>
        <w:ind w:left="-270" w:hanging="360"/>
      </w:pPr>
      <w:rPr>
        <w:rFonts w:ascii="Courier New" w:hAnsi="Courier New" w:cs="Courier New" w:hint="default"/>
      </w:rPr>
    </w:lvl>
    <w:lvl w:ilvl="8" w:tplc="08090005" w:tentative="1">
      <w:start w:val="1"/>
      <w:numFmt w:val="bullet"/>
      <w:lvlText w:val=""/>
      <w:lvlJc w:val="left"/>
      <w:pPr>
        <w:ind w:left="450" w:hanging="360"/>
      </w:pPr>
      <w:rPr>
        <w:rFonts w:ascii="Wingdings" w:hAnsi="Wingdings" w:hint="default"/>
      </w:rPr>
    </w:lvl>
  </w:abstractNum>
  <w:abstractNum w:abstractNumId="5" w15:restartNumberingAfterBreak="0">
    <w:nsid w:val="25FB59F2"/>
    <w:multiLevelType w:val="hybridMultilevel"/>
    <w:tmpl w:val="6EE4B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7833FE"/>
    <w:multiLevelType w:val="hybridMultilevel"/>
    <w:tmpl w:val="A322D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676263"/>
    <w:multiLevelType w:val="multilevel"/>
    <w:tmpl w:val="697AF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DE0EC4"/>
    <w:multiLevelType w:val="hybridMultilevel"/>
    <w:tmpl w:val="89366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537008"/>
    <w:multiLevelType w:val="multilevel"/>
    <w:tmpl w:val="70D06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8E53D4"/>
    <w:multiLevelType w:val="hybridMultilevel"/>
    <w:tmpl w:val="556A268A"/>
    <w:lvl w:ilvl="0" w:tplc="08090001">
      <w:start w:val="1"/>
      <w:numFmt w:val="bullet"/>
      <w:lvlText w:val=""/>
      <w:lvlJc w:val="left"/>
      <w:pPr>
        <w:ind w:left="-4950" w:hanging="360"/>
      </w:pPr>
      <w:rPr>
        <w:rFonts w:ascii="Symbol" w:hAnsi="Symbol" w:hint="default"/>
      </w:rPr>
    </w:lvl>
    <w:lvl w:ilvl="1" w:tplc="08090003" w:tentative="1">
      <w:start w:val="1"/>
      <w:numFmt w:val="bullet"/>
      <w:lvlText w:val="o"/>
      <w:lvlJc w:val="left"/>
      <w:pPr>
        <w:ind w:left="-4230" w:hanging="360"/>
      </w:pPr>
      <w:rPr>
        <w:rFonts w:ascii="Courier New" w:hAnsi="Courier New" w:cs="Courier New" w:hint="default"/>
      </w:rPr>
    </w:lvl>
    <w:lvl w:ilvl="2" w:tplc="08090005" w:tentative="1">
      <w:start w:val="1"/>
      <w:numFmt w:val="bullet"/>
      <w:lvlText w:val=""/>
      <w:lvlJc w:val="left"/>
      <w:pPr>
        <w:ind w:left="-351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2070" w:hanging="360"/>
      </w:pPr>
      <w:rPr>
        <w:rFonts w:ascii="Courier New" w:hAnsi="Courier New" w:cs="Courier New" w:hint="default"/>
      </w:rPr>
    </w:lvl>
    <w:lvl w:ilvl="5" w:tplc="08090005" w:tentative="1">
      <w:start w:val="1"/>
      <w:numFmt w:val="bullet"/>
      <w:lvlText w:val=""/>
      <w:lvlJc w:val="left"/>
      <w:pPr>
        <w:ind w:left="-1350" w:hanging="360"/>
      </w:pPr>
      <w:rPr>
        <w:rFonts w:ascii="Wingdings" w:hAnsi="Wingdings" w:hint="default"/>
      </w:rPr>
    </w:lvl>
    <w:lvl w:ilvl="6" w:tplc="08090001" w:tentative="1">
      <w:start w:val="1"/>
      <w:numFmt w:val="bullet"/>
      <w:lvlText w:val=""/>
      <w:lvlJc w:val="left"/>
      <w:pPr>
        <w:ind w:left="-630" w:hanging="360"/>
      </w:pPr>
      <w:rPr>
        <w:rFonts w:ascii="Symbol" w:hAnsi="Symbol" w:hint="default"/>
      </w:rPr>
    </w:lvl>
    <w:lvl w:ilvl="7" w:tplc="08090003" w:tentative="1">
      <w:start w:val="1"/>
      <w:numFmt w:val="bullet"/>
      <w:lvlText w:val="o"/>
      <w:lvlJc w:val="left"/>
      <w:pPr>
        <w:ind w:left="90" w:hanging="360"/>
      </w:pPr>
      <w:rPr>
        <w:rFonts w:ascii="Courier New" w:hAnsi="Courier New" w:cs="Courier New" w:hint="default"/>
      </w:rPr>
    </w:lvl>
    <w:lvl w:ilvl="8" w:tplc="08090005" w:tentative="1">
      <w:start w:val="1"/>
      <w:numFmt w:val="bullet"/>
      <w:lvlText w:val=""/>
      <w:lvlJc w:val="left"/>
      <w:pPr>
        <w:ind w:left="810" w:hanging="360"/>
      </w:pPr>
      <w:rPr>
        <w:rFonts w:ascii="Wingdings" w:hAnsi="Wingdings" w:hint="default"/>
      </w:rPr>
    </w:lvl>
  </w:abstractNum>
  <w:abstractNum w:abstractNumId="11" w15:restartNumberingAfterBreak="0">
    <w:nsid w:val="457259EB"/>
    <w:multiLevelType w:val="multilevel"/>
    <w:tmpl w:val="9FC266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F82611"/>
    <w:multiLevelType w:val="hybridMultilevel"/>
    <w:tmpl w:val="01BE35FA"/>
    <w:lvl w:ilvl="0" w:tplc="08090001">
      <w:start w:val="1"/>
      <w:numFmt w:val="bullet"/>
      <w:lvlText w:val=""/>
      <w:lvlJc w:val="left"/>
      <w:pPr>
        <w:ind w:left="-4950" w:hanging="360"/>
      </w:pPr>
      <w:rPr>
        <w:rFonts w:ascii="Symbol" w:hAnsi="Symbol" w:hint="default"/>
      </w:rPr>
    </w:lvl>
    <w:lvl w:ilvl="1" w:tplc="08090003" w:tentative="1">
      <w:start w:val="1"/>
      <w:numFmt w:val="bullet"/>
      <w:lvlText w:val="o"/>
      <w:lvlJc w:val="left"/>
      <w:pPr>
        <w:ind w:left="-4230" w:hanging="360"/>
      </w:pPr>
      <w:rPr>
        <w:rFonts w:ascii="Courier New" w:hAnsi="Courier New" w:cs="Courier New" w:hint="default"/>
      </w:rPr>
    </w:lvl>
    <w:lvl w:ilvl="2" w:tplc="08090005" w:tentative="1">
      <w:start w:val="1"/>
      <w:numFmt w:val="bullet"/>
      <w:lvlText w:val=""/>
      <w:lvlJc w:val="left"/>
      <w:pPr>
        <w:ind w:left="-351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2070" w:hanging="360"/>
      </w:pPr>
      <w:rPr>
        <w:rFonts w:ascii="Courier New" w:hAnsi="Courier New" w:cs="Courier New" w:hint="default"/>
      </w:rPr>
    </w:lvl>
    <w:lvl w:ilvl="5" w:tplc="08090005" w:tentative="1">
      <w:start w:val="1"/>
      <w:numFmt w:val="bullet"/>
      <w:lvlText w:val=""/>
      <w:lvlJc w:val="left"/>
      <w:pPr>
        <w:ind w:left="-1350" w:hanging="360"/>
      </w:pPr>
      <w:rPr>
        <w:rFonts w:ascii="Wingdings" w:hAnsi="Wingdings" w:hint="default"/>
      </w:rPr>
    </w:lvl>
    <w:lvl w:ilvl="6" w:tplc="08090001" w:tentative="1">
      <w:start w:val="1"/>
      <w:numFmt w:val="bullet"/>
      <w:lvlText w:val=""/>
      <w:lvlJc w:val="left"/>
      <w:pPr>
        <w:ind w:left="-630" w:hanging="360"/>
      </w:pPr>
      <w:rPr>
        <w:rFonts w:ascii="Symbol" w:hAnsi="Symbol" w:hint="default"/>
      </w:rPr>
    </w:lvl>
    <w:lvl w:ilvl="7" w:tplc="08090003" w:tentative="1">
      <w:start w:val="1"/>
      <w:numFmt w:val="bullet"/>
      <w:lvlText w:val="o"/>
      <w:lvlJc w:val="left"/>
      <w:pPr>
        <w:ind w:left="90" w:hanging="360"/>
      </w:pPr>
      <w:rPr>
        <w:rFonts w:ascii="Courier New" w:hAnsi="Courier New" w:cs="Courier New" w:hint="default"/>
      </w:rPr>
    </w:lvl>
    <w:lvl w:ilvl="8" w:tplc="08090005" w:tentative="1">
      <w:start w:val="1"/>
      <w:numFmt w:val="bullet"/>
      <w:lvlText w:val=""/>
      <w:lvlJc w:val="left"/>
      <w:pPr>
        <w:ind w:left="810" w:hanging="360"/>
      </w:pPr>
      <w:rPr>
        <w:rFonts w:ascii="Wingdings" w:hAnsi="Wingdings" w:hint="default"/>
      </w:rPr>
    </w:lvl>
  </w:abstractNum>
  <w:abstractNum w:abstractNumId="13" w15:restartNumberingAfterBreak="0">
    <w:nsid w:val="52CC1CF8"/>
    <w:multiLevelType w:val="multilevel"/>
    <w:tmpl w:val="FE98B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CF5E6D"/>
    <w:multiLevelType w:val="multilevel"/>
    <w:tmpl w:val="8C840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3405A0"/>
    <w:multiLevelType w:val="multilevel"/>
    <w:tmpl w:val="FFE46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637BFA"/>
    <w:multiLevelType w:val="multilevel"/>
    <w:tmpl w:val="CD62D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3D6EDC"/>
    <w:multiLevelType w:val="hybridMultilevel"/>
    <w:tmpl w:val="63009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CF33B4"/>
    <w:multiLevelType w:val="multilevel"/>
    <w:tmpl w:val="5A0CE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E51E72"/>
    <w:multiLevelType w:val="multilevel"/>
    <w:tmpl w:val="56A2D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7278487">
    <w:abstractNumId w:val="9"/>
  </w:num>
  <w:num w:numId="2" w16cid:durableId="365830724">
    <w:abstractNumId w:val="8"/>
  </w:num>
  <w:num w:numId="3" w16cid:durableId="411195647">
    <w:abstractNumId w:val="15"/>
  </w:num>
  <w:num w:numId="4" w16cid:durableId="1423842089">
    <w:abstractNumId w:val="5"/>
  </w:num>
  <w:num w:numId="5" w16cid:durableId="50155121">
    <w:abstractNumId w:val="14"/>
  </w:num>
  <w:num w:numId="6" w16cid:durableId="376122730">
    <w:abstractNumId w:val="13"/>
  </w:num>
  <w:num w:numId="7" w16cid:durableId="1815023910">
    <w:abstractNumId w:val="18"/>
  </w:num>
  <w:num w:numId="8" w16cid:durableId="130442097">
    <w:abstractNumId w:val="11"/>
  </w:num>
  <w:num w:numId="9" w16cid:durableId="473333454">
    <w:abstractNumId w:val="0"/>
  </w:num>
  <w:num w:numId="10" w16cid:durableId="1993093546">
    <w:abstractNumId w:val="19"/>
  </w:num>
  <w:num w:numId="11" w16cid:durableId="339504751">
    <w:abstractNumId w:val="7"/>
  </w:num>
  <w:num w:numId="12" w16cid:durableId="1954632271">
    <w:abstractNumId w:val="1"/>
  </w:num>
  <w:num w:numId="13" w16cid:durableId="1508248426">
    <w:abstractNumId w:val="16"/>
  </w:num>
  <w:num w:numId="14" w16cid:durableId="116022490">
    <w:abstractNumId w:val="2"/>
  </w:num>
  <w:num w:numId="15" w16cid:durableId="1369918682">
    <w:abstractNumId w:val="17"/>
  </w:num>
  <w:num w:numId="16" w16cid:durableId="1800491815">
    <w:abstractNumId w:val="6"/>
  </w:num>
  <w:num w:numId="17" w16cid:durableId="1520074205">
    <w:abstractNumId w:val="12"/>
  </w:num>
  <w:num w:numId="18" w16cid:durableId="2101481791">
    <w:abstractNumId w:val="10"/>
  </w:num>
  <w:num w:numId="19" w16cid:durableId="1073238579">
    <w:abstractNumId w:val="4"/>
  </w:num>
  <w:num w:numId="20" w16cid:durableId="13817870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886"/>
    <w:rsid w:val="000219C0"/>
    <w:rsid w:val="00077257"/>
    <w:rsid w:val="001365FE"/>
    <w:rsid w:val="001428F4"/>
    <w:rsid w:val="001C26CB"/>
    <w:rsid w:val="001C45E1"/>
    <w:rsid w:val="002B6BDD"/>
    <w:rsid w:val="00304AE3"/>
    <w:rsid w:val="003224A4"/>
    <w:rsid w:val="00387886"/>
    <w:rsid w:val="003F09F6"/>
    <w:rsid w:val="003F4AB9"/>
    <w:rsid w:val="004301AD"/>
    <w:rsid w:val="00470626"/>
    <w:rsid w:val="00480D40"/>
    <w:rsid w:val="004C1089"/>
    <w:rsid w:val="004E4610"/>
    <w:rsid w:val="0053665D"/>
    <w:rsid w:val="00551344"/>
    <w:rsid w:val="00630789"/>
    <w:rsid w:val="0063257C"/>
    <w:rsid w:val="006427B0"/>
    <w:rsid w:val="007A4D76"/>
    <w:rsid w:val="007A714F"/>
    <w:rsid w:val="00816835"/>
    <w:rsid w:val="00890607"/>
    <w:rsid w:val="0089653C"/>
    <w:rsid w:val="009B409C"/>
    <w:rsid w:val="00A23067"/>
    <w:rsid w:val="00A43DFF"/>
    <w:rsid w:val="00A80E68"/>
    <w:rsid w:val="00A8284A"/>
    <w:rsid w:val="00A87F9D"/>
    <w:rsid w:val="00A97044"/>
    <w:rsid w:val="00AD03B9"/>
    <w:rsid w:val="00BE7056"/>
    <w:rsid w:val="00C342B3"/>
    <w:rsid w:val="00CD5E8E"/>
    <w:rsid w:val="00CF07B6"/>
    <w:rsid w:val="00D3280E"/>
    <w:rsid w:val="00D65F9B"/>
    <w:rsid w:val="00D84828"/>
    <w:rsid w:val="00E5452A"/>
    <w:rsid w:val="00E555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9D80F"/>
  <w15:docId w15:val="{BAAF3C8B-D1B1-4018-A9C3-621A4574E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F9B"/>
  </w:style>
  <w:style w:type="paragraph" w:styleId="Heading1">
    <w:name w:val="heading 1"/>
    <w:basedOn w:val="Normal"/>
    <w:next w:val="Normal"/>
    <w:link w:val="Heading1Char"/>
    <w:uiPriority w:val="9"/>
    <w:qFormat/>
    <w:rsid w:val="00D65F9B"/>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Heading2">
    <w:name w:val="heading 2"/>
    <w:basedOn w:val="Normal"/>
    <w:next w:val="Normal"/>
    <w:link w:val="Heading2Char"/>
    <w:uiPriority w:val="9"/>
    <w:semiHidden/>
    <w:unhideWhenUsed/>
    <w:qFormat/>
    <w:rsid w:val="00D65F9B"/>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5F9B"/>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5F9B"/>
    <w:pPr>
      <w:keepNext/>
      <w:keepLines/>
      <w:spacing w:before="40" w:after="0"/>
      <w:outlineLvl w:val="3"/>
    </w:pPr>
    <w:rPr>
      <w:rFonts w:asciiTheme="majorHAnsi" w:eastAsiaTheme="majorEastAsia" w:hAnsiTheme="majorHAnsi" w:cstheme="majorBidi"/>
      <w:color w:val="0F4761" w:themeColor="accent1" w:themeShade="BF"/>
      <w:sz w:val="24"/>
      <w:szCs w:val="24"/>
    </w:rPr>
  </w:style>
  <w:style w:type="paragraph" w:styleId="Heading5">
    <w:name w:val="heading 5"/>
    <w:basedOn w:val="Normal"/>
    <w:next w:val="Normal"/>
    <w:link w:val="Heading5Char"/>
    <w:uiPriority w:val="9"/>
    <w:semiHidden/>
    <w:unhideWhenUsed/>
    <w:qFormat/>
    <w:rsid w:val="00D65F9B"/>
    <w:pPr>
      <w:keepNext/>
      <w:keepLines/>
      <w:spacing w:before="40" w:after="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D65F9B"/>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D65F9B"/>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D65F9B"/>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D65F9B"/>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19C0"/>
    <w:pPr>
      <w:tabs>
        <w:tab w:val="center" w:pos="4513"/>
        <w:tab w:val="right" w:pos="9026"/>
      </w:tabs>
    </w:pPr>
  </w:style>
  <w:style w:type="character" w:customStyle="1" w:styleId="HeaderChar">
    <w:name w:val="Header Char"/>
    <w:basedOn w:val="DefaultParagraphFont"/>
    <w:link w:val="Header"/>
    <w:uiPriority w:val="99"/>
    <w:rsid w:val="000219C0"/>
  </w:style>
  <w:style w:type="paragraph" w:styleId="Footer">
    <w:name w:val="footer"/>
    <w:basedOn w:val="Normal"/>
    <w:link w:val="FooterChar"/>
    <w:uiPriority w:val="99"/>
    <w:unhideWhenUsed/>
    <w:rsid w:val="000219C0"/>
    <w:pPr>
      <w:tabs>
        <w:tab w:val="center" w:pos="4513"/>
        <w:tab w:val="right" w:pos="9026"/>
      </w:tabs>
    </w:pPr>
  </w:style>
  <w:style w:type="character" w:customStyle="1" w:styleId="FooterChar">
    <w:name w:val="Footer Char"/>
    <w:basedOn w:val="DefaultParagraphFont"/>
    <w:link w:val="Footer"/>
    <w:uiPriority w:val="99"/>
    <w:rsid w:val="000219C0"/>
  </w:style>
  <w:style w:type="paragraph" w:styleId="ListParagraph">
    <w:name w:val="List Paragraph"/>
    <w:basedOn w:val="Normal"/>
    <w:uiPriority w:val="34"/>
    <w:qFormat/>
    <w:rsid w:val="00E555F4"/>
    <w:pPr>
      <w:ind w:left="720"/>
      <w:contextualSpacing/>
    </w:pPr>
  </w:style>
  <w:style w:type="character" w:styleId="CommentReference">
    <w:name w:val="annotation reference"/>
    <w:basedOn w:val="DefaultParagraphFont"/>
    <w:uiPriority w:val="99"/>
    <w:semiHidden/>
    <w:unhideWhenUsed/>
    <w:rsid w:val="001428F4"/>
    <w:rPr>
      <w:sz w:val="16"/>
      <w:szCs w:val="16"/>
    </w:rPr>
  </w:style>
  <w:style w:type="paragraph" w:styleId="CommentText">
    <w:name w:val="annotation text"/>
    <w:basedOn w:val="Normal"/>
    <w:link w:val="CommentTextChar"/>
    <w:uiPriority w:val="99"/>
    <w:unhideWhenUsed/>
    <w:rsid w:val="001428F4"/>
  </w:style>
  <w:style w:type="character" w:customStyle="1" w:styleId="CommentTextChar">
    <w:name w:val="Comment Text Char"/>
    <w:basedOn w:val="DefaultParagraphFont"/>
    <w:link w:val="CommentText"/>
    <w:uiPriority w:val="99"/>
    <w:rsid w:val="001428F4"/>
  </w:style>
  <w:style w:type="paragraph" w:styleId="CommentSubject">
    <w:name w:val="annotation subject"/>
    <w:basedOn w:val="CommentText"/>
    <w:next w:val="CommentText"/>
    <w:link w:val="CommentSubjectChar"/>
    <w:uiPriority w:val="99"/>
    <w:semiHidden/>
    <w:unhideWhenUsed/>
    <w:rsid w:val="001428F4"/>
    <w:rPr>
      <w:b/>
      <w:bCs/>
    </w:rPr>
  </w:style>
  <w:style w:type="character" w:customStyle="1" w:styleId="CommentSubjectChar">
    <w:name w:val="Comment Subject Char"/>
    <w:basedOn w:val="CommentTextChar"/>
    <w:link w:val="CommentSubject"/>
    <w:uiPriority w:val="99"/>
    <w:semiHidden/>
    <w:rsid w:val="001428F4"/>
    <w:rPr>
      <w:b/>
      <w:bCs/>
    </w:rPr>
  </w:style>
  <w:style w:type="character" w:customStyle="1" w:styleId="Heading1Char">
    <w:name w:val="Heading 1 Char"/>
    <w:basedOn w:val="DefaultParagraphFont"/>
    <w:link w:val="Heading1"/>
    <w:uiPriority w:val="9"/>
    <w:rsid w:val="00D65F9B"/>
    <w:rPr>
      <w:rFonts w:asciiTheme="majorHAnsi" w:eastAsiaTheme="majorEastAsia" w:hAnsiTheme="majorHAnsi" w:cstheme="majorBidi"/>
      <w:color w:val="0A2F41" w:themeColor="accent1" w:themeShade="80"/>
      <w:sz w:val="36"/>
      <w:szCs w:val="36"/>
    </w:rPr>
  </w:style>
  <w:style w:type="character" w:customStyle="1" w:styleId="Heading2Char">
    <w:name w:val="Heading 2 Char"/>
    <w:basedOn w:val="DefaultParagraphFont"/>
    <w:link w:val="Heading2"/>
    <w:uiPriority w:val="9"/>
    <w:semiHidden/>
    <w:rsid w:val="00D65F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5F9B"/>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5F9B"/>
    <w:rPr>
      <w:rFonts w:asciiTheme="majorHAnsi" w:eastAsiaTheme="majorEastAsia" w:hAnsiTheme="majorHAnsi" w:cstheme="majorBidi"/>
      <w:color w:val="0F4761" w:themeColor="accent1" w:themeShade="BF"/>
      <w:sz w:val="24"/>
      <w:szCs w:val="24"/>
    </w:rPr>
  </w:style>
  <w:style w:type="character" w:customStyle="1" w:styleId="Heading5Char">
    <w:name w:val="Heading 5 Char"/>
    <w:basedOn w:val="DefaultParagraphFont"/>
    <w:link w:val="Heading5"/>
    <w:uiPriority w:val="9"/>
    <w:semiHidden/>
    <w:rsid w:val="00D65F9B"/>
    <w:rPr>
      <w:rFonts w:asciiTheme="majorHAnsi" w:eastAsiaTheme="majorEastAsia" w:hAnsiTheme="majorHAnsi" w:cstheme="majorBidi"/>
      <w:caps/>
      <w:color w:val="0F4761" w:themeColor="accent1" w:themeShade="BF"/>
    </w:rPr>
  </w:style>
  <w:style w:type="character" w:customStyle="1" w:styleId="Heading6Char">
    <w:name w:val="Heading 6 Char"/>
    <w:basedOn w:val="DefaultParagraphFont"/>
    <w:link w:val="Heading6"/>
    <w:uiPriority w:val="9"/>
    <w:semiHidden/>
    <w:rsid w:val="00D65F9B"/>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D65F9B"/>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D65F9B"/>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D65F9B"/>
    <w:rPr>
      <w:rFonts w:asciiTheme="majorHAnsi" w:eastAsiaTheme="majorEastAsia" w:hAnsiTheme="majorHAnsi" w:cstheme="majorBidi"/>
      <w:i/>
      <w:iCs/>
      <w:color w:val="0A2F41" w:themeColor="accent1" w:themeShade="80"/>
    </w:rPr>
  </w:style>
  <w:style w:type="paragraph" w:styleId="Caption">
    <w:name w:val="caption"/>
    <w:basedOn w:val="Normal"/>
    <w:next w:val="Normal"/>
    <w:uiPriority w:val="35"/>
    <w:semiHidden/>
    <w:unhideWhenUsed/>
    <w:qFormat/>
    <w:rsid w:val="00D65F9B"/>
    <w:pPr>
      <w:spacing w:line="240" w:lineRule="auto"/>
    </w:pPr>
    <w:rPr>
      <w:b/>
      <w:bCs/>
      <w:smallCaps/>
      <w:color w:val="0E2841" w:themeColor="text2"/>
    </w:rPr>
  </w:style>
  <w:style w:type="paragraph" w:styleId="Title">
    <w:name w:val="Title"/>
    <w:basedOn w:val="Normal"/>
    <w:next w:val="Normal"/>
    <w:link w:val="TitleChar"/>
    <w:uiPriority w:val="10"/>
    <w:qFormat/>
    <w:rsid w:val="00D65F9B"/>
    <w:pPr>
      <w:spacing w:after="0" w:line="204" w:lineRule="auto"/>
      <w:contextualSpacing/>
    </w:pPr>
    <w:rPr>
      <w:rFonts w:asciiTheme="majorHAnsi" w:eastAsiaTheme="majorEastAsia" w:hAnsiTheme="majorHAnsi" w:cstheme="majorBidi"/>
      <w:caps/>
      <w:color w:val="0E2841" w:themeColor="text2"/>
      <w:spacing w:val="-15"/>
      <w:sz w:val="72"/>
      <w:szCs w:val="72"/>
    </w:rPr>
  </w:style>
  <w:style w:type="character" w:customStyle="1" w:styleId="TitleChar">
    <w:name w:val="Title Char"/>
    <w:basedOn w:val="DefaultParagraphFont"/>
    <w:link w:val="Title"/>
    <w:uiPriority w:val="10"/>
    <w:rsid w:val="00D65F9B"/>
    <w:rPr>
      <w:rFonts w:asciiTheme="majorHAnsi" w:eastAsiaTheme="majorEastAsia" w:hAnsiTheme="majorHAnsi" w:cstheme="majorBidi"/>
      <w:caps/>
      <w:color w:val="0E2841" w:themeColor="text2"/>
      <w:spacing w:val="-15"/>
      <w:sz w:val="72"/>
      <w:szCs w:val="72"/>
    </w:rPr>
  </w:style>
  <w:style w:type="paragraph" w:styleId="Subtitle">
    <w:name w:val="Subtitle"/>
    <w:basedOn w:val="Normal"/>
    <w:next w:val="Normal"/>
    <w:link w:val="SubtitleChar"/>
    <w:uiPriority w:val="11"/>
    <w:qFormat/>
    <w:rsid w:val="00D65F9B"/>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uiPriority w:val="11"/>
    <w:rsid w:val="00D65F9B"/>
    <w:rPr>
      <w:rFonts w:asciiTheme="majorHAnsi" w:eastAsiaTheme="majorEastAsia" w:hAnsiTheme="majorHAnsi" w:cstheme="majorBidi"/>
      <w:color w:val="156082" w:themeColor="accent1"/>
      <w:sz w:val="28"/>
      <w:szCs w:val="28"/>
    </w:rPr>
  </w:style>
  <w:style w:type="character" w:styleId="Strong">
    <w:name w:val="Strong"/>
    <w:basedOn w:val="DefaultParagraphFont"/>
    <w:uiPriority w:val="22"/>
    <w:qFormat/>
    <w:rsid w:val="00D65F9B"/>
    <w:rPr>
      <w:b/>
      <w:bCs/>
    </w:rPr>
  </w:style>
  <w:style w:type="character" w:styleId="Emphasis">
    <w:name w:val="Emphasis"/>
    <w:basedOn w:val="DefaultParagraphFont"/>
    <w:uiPriority w:val="20"/>
    <w:qFormat/>
    <w:rsid w:val="00D65F9B"/>
    <w:rPr>
      <w:i/>
      <w:iCs/>
    </w:rPr>
  </w:style>
  <w:style w:type="paragraph" w:styleId="NoSpacing">
    <w:name w:val="No Spacing"/>
    <w:uiPriority w:val="1"/>
    <w:qFormat/>
    <w:rsid w:val="00D65F9B"/>
    <w:pPr>
      <w:spacing w:after="0" w:line="240" w:lineRule="auto"/>
    </w:pPr>
  </w:style>
  <w:style w:type="paragraph" w:styleId="Quote">
    <w:name w:val="Quote"/>
    <w:basedOn w:val="Normal"/>
    <w:next w:val="Normal"/>
    <w:link w:val="QuoteChar"/>
    <w:uiPriority w:val="29"/>
    <w:qFormat/>
    <w:rsid w:val="00D65F9B"/>
    <w:pPr>
      <w:spacing w:before="120" w:after="120"/>
      <w:ind w:left="720"/>
    </w:pPr>
    <w:rPr>
      <w:color w:val="0E2841" w:themeColor="text2"/>
      <w:sz w:val="24"/>
      <w:szCs w:val="24"/>
    </w:rPr>
  </w:style>
  <w:style w:type="character" w:customStyle="1" w:styleId="QuoteChar">
    <w:name w:val="Quote Char"/>
    <w:basedOn w:val="DefaultParagraphFont"/>
    <w:link w:val="Quote"/>
    <w:uiPriority w:val="29"/>
    <w:rsid w:val="00D65F9B"/>
    <w:rPr>
      <w:color w:val="0E2841" w:themeColor="text2"/>
      <w:sz w:val="24"/>
      <w:szCs w:val="24"/>
    </w:rPr>
  </w:style>
  <w:style w:type="paragraph" w:styleId="IntenseQuote">
    <w:name w:val="Intense Quote"/>
    <w:basedOn w:val="Normal"/>
    <w:next w:val="Normal"/>
    <w:link w:val="IntenseQuoteChar"/>
    <w:uiPriority w:val="30"/>
    <w:qFormat/>
    <w:rsid w:val="00D65F9B"/>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D65F9B"/>
    <w:rPr>
      <w:rFonts w:asciiTheme="majorHAnsi" w:eastAsiaTheme="majorEastAsia" w:hAnsiTheme="majorHAnsi" w:cstheme="majorBidi"/>
      <w:color w:val="0E2841" w:themeColor="text2"/>
      <w:spacing w:val="-6"/>
      <w:sz w:val="32"/>
      <w:szCs w:val="32"/>
    </w:rPr>
  </w:style>
  <w:style w:type="character" w:styleId="SubtleEmphasis">
    <w:name w:val="Subtle Emphasis"/>
    <w:basedOn w:val="DefaultParagraphFont"/>
    <w:uiPriority w:val="19"/>
    <w:qFormat/>
    <w:rsid w:val="00D65F9B"/>
    <w:rPr>
      <w:i/>
      <w:iCs/>
      <w:color w:val="595959" w:themeColor="text1" w:themeTint="A6"/>
    </w:rPr>
  </w:style>
  <w:style w:type="character" w:styleId="IntenseEmphasis">
    <w:name w:val="Intense Emphasis"/>
    <w:basedOn w:val="DefaultParagraphFont"/>
    <w:uiPriority w:val="21"/>
    <w:qFormat/>
    <w:rsid w:val="00D65F9B"/>
    <w:rPr>
      <w:b/>
      <w:bCs/>
      <w:i/>
      <w:iCs/>
    </w:rPr>
  </w:style>
  <w:style w:type="character" w:styleId="SubtleReference">
    <w:name w:val="Subtle Reference"/>
    <w:basedOn w:val="DefaultParagraphFont"/>
    <w:uiPriority w:val="31"/>
    <w:qFormat/>
    <w:rsid w:val="00D65F9B"/>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D65F9B"/>
    <w:rPr>
      <w:b/>
      <w:bCs/>
      <w:smallCaps/>
      <w:color w:val="0E2841" w:themeColor="text2"/>
      <w:u w:val="single"/>
    </w:rPr>
  </w:style>
  <w:style w:type="character" w:styleId="BookTitle">
    <w:name w:val="Book Title"/>
    <w:basedOn w:val="DefaultParagraphFont"/>
    <w:uiPriority w:val="33"/>
    <w:qFormat/>
    <w:rsid w:val="00D65F9B"/>
    <w:rPr>
      <w:b/>
      <w:bCs/>
      <w:smallCaps/>
      <w:spacing w:val="10"/>
    </w:rPr>
  </w:style>
  <w:style w:type="paragraph" w:styleId="TOCHeading">
    <w:name w:val="TOC Heading"/>
    <w:basedOn w:val="Heading1"/>
    <w:next w:val="Normal"/>
    <w:uiPriority w:val="39"/>
    <w:semiHidden/>
    <w:unhideWhenUsed/>
    <w:qFormat/>
    <w:rsid w:val="00D65F9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78413-F542-4E44-A05D-1A43DE8C0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17</Pages>
  <Words>3555</Words>
  <Characters>20939</Characters>
  <Application>Microsoft Office Word</Application>
  <DocSecurity>0</DocSecurity>
  <Lines>654</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Ryan</dc:creator>
  <cp:keywords/>
  <dc:description/>
  <cp:lastModifiedBy>Jessica Forder</cp:lastModifiedBy>
  <cp:revision>6</cp:revision>
  <dcterms:created xsi:type="dcterms:W3CDTF">2025-10-12T19:25:00Z</dcterms:created>
  <dcterms:modified xsi:type="dcterms:W3CDTF">2026-02-05T12:40:00Z</dcterms:modified>
</cp:coreProperties>
</file>