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C471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2C5E874D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66C01FB8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23031FEA" w14:textId="3089F361" w:rsidR="00307EDF" w:rsidRDefault="005C3A8F" w:rsidP="00950BCE">
      <w:pPr>
        <w:spacing w:after="1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13035 Governor attendance 2025 – 2026</w:t>
      </w:r>
    </w:p>
    <w:p w14:paraId="7EC945E8" w14:textId="77777777" w:rsidR="005C3A8F" w:rsidRDefault="005C3A8F" w:rsidP="00950BCE">
      <w:pPr>
        <w:spacing w:after="177"/>
        <w:jc w:val="center"/>
        <w:rPr>
          <w:b/>
          <w:sz w:val="28"/>
          <w:szCs w:val="28"/>
        </w:rPr>
      </w:pPr>
    </w:p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5C3A8F" w14:paraId="0AED3975" w14:textId="77777777" w:rsidTr="00941BF0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3D7F" w14:textId="77777777" w:rsidR="005C3A8F" w:rsidRDefault="005C3A8F" w:rsidP="00941BF0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9504" behindDoc="0" locked="0" layoutInCell="1" allowOverlap="1" wp14:anchorId="14842BC0" wp14:editId="2D8F1E00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1780419150" name="Picture 1" descr="A close-up of a white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4512" name="Picture 1" descr="A close-up of a white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499414DE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50F1596C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560056BB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660C1D3F" w14:textId="77777777" w:rsidR="005C3A8F" w:rsidRDefault="005C3A8F" w:rsidP="00941BF0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619" w14:textId="559FCD9F" w:rsidR="005C3A8F" w:rsidRDefault="005C3A8F" w:rsidP="00941BF0">
            <w:pPr>
              <w:ind w:left="0" w:right="67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4F34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4D932394" w14:textId="77777777" w:rsidR="005C3A8F" w:rsidRDefault="005C3A8F" w:rsidP="00941BF0">
            <w:pPr>
              <w:ind w:left="0" w:right="14"/>
              <w:jc w:val="center"/>
            </w:pPr>
            <w:r>
              <w:t>24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CC9E" w14:textId="77777777" w:rsidR="005C3A8F" w:rsidRDefault="005C3A8F" w:rsidP="00941BF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525E99CC" w14:textId="77777777" w:rsidR="005C3A8F" w:rsidRDefault="005C3A8F" w:rsidP="00941BF0">
            <w:pPr>
              <w:ind w:left="0" w:right="10"/>
              <w:jc w:val="center"/>
            </w:pPr>
            <w: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EFD21" w14:textId="77777777" w:rsidR="005C3A8F" w:rsidRDefault="005C3A8F" w:rsidP="00941BF0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1581A28C" w14:textId="77777777" w:rsidR="005C3A8F" w:rsidRDefault="005C3A8F" w:rsidP="00941BF0">
            <w:pPr>
              <w:ind w:left="0" w:right="11"/>
              <w:jc w:val="center"/>
            </w:pPr>
            <w: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A3F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6E3B1E01" w14:textId="77777777" w:rsidR="005C3A8F" w:rsidRDefault="005C3A8F" w:rsidP="00941BF0">
            <w:pPr>
              <w:ind w:left="0" w:right="7"/>
              <w:jc w:val="center"/>
            </w:pPr>
            <w: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243" w14:textId="77777777" w:rsidR="005C3A8F" w:rsidRDefault="005C3A8F" w:rsidP="00941BF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722CF5BD" w14:textId="77777777" w:rsidR="005C3A8F" w:rsidRDefault="005C3A8F" w:rsidP="00941BF0">
            <w:pPr>
              <w:ind w:left="0" w:right="11"/>
              <w:jc w:val="center"/>
            </w:pPr>
            <w:r>
              <w:t>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C482D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AC9AB35" w14:textId="77777777" w:rsidR="005C3A8F" w:rsidRDefault="005C3A8F" w:rsidP="00941BF0">
            <w:pPr>
              <w:ind w:left="0" w:right="9"/>
              <w:jc w:val="center"/>
            </w:pPr>
            <w: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752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7EC112D" w14:textId="77777777" w:rsidR="005C3A8F" w:rsidRDefault="005C3A8F" w:rsidP="00941BF0">
            <w:pPr>
              <w:ind w:left="0" w:right="4"/>
              <w:jc w:val="center"/>
            </w:pPr>
            <w:r>
              <w:t>25</w:t>
            </w:r>
          </w:p>
          <w:p w14:paraId="265BC3C4" w14:textId="77777777" w:rsidR="005C3A8F" w:rsidRDefault="005C3A8F" w:rsidP="00941BF0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691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40CF3A4" w14:textId="77777777" w:rsidR="005C3A8F" w:rsidRDefault="005C3A8F" w:rsidP="00941BF0">
            <w:pPr>
              <w:ind w:left="0" w:right="9"/>
              <w:jc w:val="center"/>
            </w:pPr>
            <w:r>
              <w:t>25</w:t>
            </w:r>
          </w:p>
          <w:p w14:paraId="4FEBA1AF" w14:textId="77777777" w:rsidR="005C3A8F" w:rsidRDefault="005C3A8F" w:rsidP="00941BF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A69EE0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C29CB39" w14:textId="77777777" w:rsidR="005C3A8F" w:rsidRPr="00742797" w:rsidRDefault="005C3A8F" w:rsidP="00941BF0">
            <w:pPr>
              <w:ind w:left="0" w:right="9"/>
              <w:jc w:val="center"/>
            </w:pPr>
            <w:r>
              <w:rPr>
                <w:sz w:val="20"/>
              </w:rPr>
              <w:t>25</w:t>
            </w:r>
          </w:p>
          <w:p w14:paraId="0A660701" w14:textId="77777777" w:rsidR="005C3A8F" w:rsidRDefault="005C3A8F" w:rsidP="00941BF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4CF" w14:textId="77777777" w:rsidR="005C3A8F" w:rsidRDefault="005C3A8F" w:rsidP="00941BF0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5C3A8F" w14:paraId="1F79B4F5" w14:textId="77777777" w:rsidTr="00941BF0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C1F015" w14:textId="77777777" w:rsidR="005C3A8F" w:rsidRDefault="005C3A8F" w:rsidP="00941BF0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0242069" w14:textId="77777777" w:rsidR="005C3A8F" w:rsidRDefault="005C3A8F" w:rsidP="00941BF0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4FC1A42" w14:textId="77777777" w:rsidR="005C3A8F" w:rsidRDefault="005C3A8F" w:rsidP="00941BF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6884613" w14:textId="77777777" w:rsidR="005C3A8F" w:rsidRDefault="005C3A8F" w:rsidP="00941BF0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4F4F030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33AF3E80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64FD7EE7" w14:textId="77777777" w:rsidR="005C3A8F" w:rsidRDefault="005C3A8F" w:rsidP="00941BF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BFA4BEB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7C3F54B4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24A1719B" w14:textId="77777777" w:rsidR="005C3A8F" w:rsidRDefault="005C3A8F" w:rsidP="00941BF0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09016A8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12C21296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3A4FB905" w14:textId="77777777" w:rsidR="005C3A8F" w:rsidRDefault="005C3A8F" w:rsidP="00941BF0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5C3A8F" w14:paraId="146F0C86" w14:textId="77777777" w:rsidTr="00941BF0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E110" w14:textId="77777777" w:rsidR="005C3A8F" w:rsidRDefault="005C3A8F" w:rsidP="00941BF0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649" w14:textId="6EA01DAF" w:rsidR="005C3A8F" w:rsidRPr="003109EA" w:rsidRDefault="005C3A8F" w:rsidP="00941BF0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0F55" w14:textId="7BB10862" w:rsidR="005C3A8F" w:rsidRPr="003109EA" w:rsidRDefault="005C3A8F" w:rsidP="00941BF0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0E4A" w14:textId="500399F8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01A1" w14:textId="0A93A018" w:rsidR="005C3A8F" w:rsidRPr="003109EA" w:rsidRDefault="00B86F47" w:rsidP="00941BF0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41AD" w14:textId="50B66800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4890" w14:textId="0A803F56" w:rsidR="005C3A8F" w:rsidRPr="003109EA" w:rsidRDefault="004547B1" w:rsidP="00941BF0">
            <w:pPr>
              <w:ind w:left="0" w:right="204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F3976E" w14:textId="3863335E" w:rsidR="005C3A8F" w:rsidRPr="003109EA" w:rsidRDefault="005C3A8F" w:rsidP="00941BF0">
            <w:pPr>
              <w:ind w:left="92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05A5" w14:textId="7081A350" w:rsidR="005C3A8F" w:rsidRPr="003109EA" w:rsidRDefault="005C3A8F" w:rsidP="00941BF0">
            <w:pPr>
              <w:ind w:left="0" w:right="223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44A3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73F5CF" w14:textId="0FD16E50" w:rsidR="005C3A8F" w:rsidRPr="003109EA" w:rsidRDefault="005C3A8F" w:rsidP="00941BF0">
            <w:pPr>
              <w:ind w:left="0" w:right="105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E2CF" w14:textId="77777777" w:rsidR="005C3A8F" w:rsidRPr="003109EA" w:rsidRDefault="005C3A8F" w:rsidP="00941BF0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5C3A8F" w:rsidRPr="0046019A" w14:paraId="4940EB5E" w14:textId="77777777" w:rsidTr="00941BF0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24AF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34C" w14:textId="0F9FA303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5D85" w14:textId="61A96CE8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78CE" w14:textId="09AD04FA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473C" w14:textId="5C71825F" w:rsidR="005C3A8F" w:rsidRPr="003109EA" w:rsidRDefault="00B86F47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9ED0" w14:textId="0711ADB8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7F7C" w14:textId="750A743F" w:rsidR="005C3A8F" w:rsidRPr="003109EA" w:rsidRDefault="004547B1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B7D81" w14:textId="69E8CB3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A64F" w14:textId="2476500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2CD7" w14:textId="57A307F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435F5" w14:textId="519B8DF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C99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070624D" w14:textId="77777777" w:rsidTr="00941BF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477E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E84" w14:textId="7A3D54D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FD74" w14:textId="3BC3FD30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1A45" w14:textId="4DA49262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7559" w14:textId="09A3658F" w:rsidR="005C3A8F" w:rsidRPr="003109EA" w:rsidRDefault="00B86F47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BE95" w14:textId="4C4221B7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3FA7" w14:textId="1ACB61BE" w:rsidR="005C3A8F" w:rsidRPr="003109EA" w:rsidRDefault="004901E3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B6EE98" w14:textId="289C0A8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F9B0" w14:textId="4E803C74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9ED1" w14:textId="6DCF8DC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979583" w14:textId="75FC5ED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976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6279A1DC" w14:textId="77777777" w:rsidTr="00941BF0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DE90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C29" w14:textId="1DEDE45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F465" w14:textId="68D4EC68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9823" w14:textId="3D908FD8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618F" w14:textId="34AEC6BE" w:rsidR="005C3A8F" w:rsidRPr="003109EA" w:rsidRDefault="00B86F47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ABE7" w14:textId="0E0FEEB2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879E" w14:textId="0C28A61E" w:rsidR="005C3A8F" w:rsidRPr="003109EA" w:rsidRDefault="007D53AA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20BC46" w14:textId="704F98E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974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746E" w14:textId="0466A18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92808B" w14:textId="484118F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3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88EA9B2" w14:textId="77777777" w:rsidTr="00433320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60BE" w14:textId="012B30EE" w:rsidR="005C3A8F" w:rsidRPr="0046019A" w:rsidRDefault="00433320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Sam Widdup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417A" w14:textId="4A5E158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3A0E3" w14:textId="4B7E470B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0DD0" w14:textId="573108D7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CD3D" w14:textId="1B732533" w:rsidR="005C3A8F" w:rsidRPr="003109EA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6D7C" w14:textId="26854833" w:rsidR="005C3A8F" w:rsidRPr="003109EA" w:rsidRDefault="00604BB5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FD1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C273C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C4FF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D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33C2D1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B3C7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4D8A2528" w14:textId="77777777" w:rsidTr="00941BF0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C151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2E58" w14:textId="166DBFA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D1B8" w14:textId="4678551A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3B1C" w14:textId="0F2CF5E7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9503" w14:textId="2B66D871" w:rsidR="005C3A8F" w:rsidRPr="003109EA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66E2" w14:textId="1444CA74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E14A" w14:textId="077163A9" w:rsidR="005C3A8F" w:rsidRPr="003109EA" w:rsidRDefault="004901E3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48B105" w14:textId="586C9163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DE31" w14:textId="61641AF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BB52" w14:textId="2F5EC2C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E9F122" w14:textId="0FAE5E2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95F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1F374921" w14:textId="77777777" w:rsidTr="00941BF0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561C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3D33" w14:textId="0B5E460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CE0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24EE" w14:textId="4AE25192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323" w14:textId="238A2265" w:rsidR="005C3A8F" w:rsidRPr="003109EA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D3C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D090" w14:textId="24090644" w:rsidR="005C3A8F" w:rsidRPr="003109EA" w:rsidRDefault="004901E3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BF888" w14:textId="2B0064E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598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DEB3" w14:textId="3749F31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D12B27" w14:textId="26F244E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4DD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5C1B1225" w14:textId="77777777" w:rsidTr="00941BF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3E79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65F" w14:textId="3AB25F8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301D" w14:textId="116593B3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E10" w14:textId="67601FC9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7A5F" w14:textId="05565124" w:rsidR="005C3A8F" w:rsidRPr="003109EA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7130" w14:textId="443D27CF" w:rsidR="005C3A8F" w:rsidRPr="003109EA" w:rsidRDefault="004901E3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472E" w14:textId="370F0AF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AB9C95" w14:textId="0AB75A4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D720" w14:textId="0F3BF875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95AF" w14:textId="3021796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3210BF" w14:textId="37075A5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55BD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5BABD7C1" w14:textId="77777777" w:rsidTr="00E97881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128" w14:textId="65479C09" w:rsidR="005C3A8F" w:rsidRDefault="005A2836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Mr Jason </w:t>
            </w:r>
            <w:r w:rsidR="00FF49CF">
              <w:rPr>
                <w:u w:val="none"/>
              </w:rPr>
              <w:t>Rothwell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B98" w14:textId="68069839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EBAC" w14:textId="00DFF7EC" w:rsidR="005C3A8F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FD13" w14:textId="5DC02E9A" w:rsidR="005C3A8F" w:rsidRDefault="00E97881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A8B4" w14:textId="5B737A63" w:rsidR="005C3A8F" w:rsidRPr="003109EA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E35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A24" w14:textId="7F76FC8E" w:rsidR="005C3A8F" w:rsidRPr="003109EA" w:rsidRDefault="00470C7E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71E98A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316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B680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CE18E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06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39BCCD35" w14:textId="77777777" w:rsidTr="00E9788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DF00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Kevin Salter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05AC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8F4D" w14:textId="0739F4C4" w:rsidR="005C3A8F" w:rsidRDefault="00FF49CF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1B2C" w14:textId="29404D90" w:rsidR="005C3A8F" w:rsidRDefault="003758E2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222E" w14:textId="782B1D86" w:rsidR="005C3A8F" w:rsidRDefault="0017318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1C3A" w14:textId="2E1788ED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848F" w14:textId="058843C0" w:rsidR="005C3A8F" w:rsidRPr="003109EA" w:rsidRDefault="00732325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68313A" w14:textId="70EDE00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384B" w14:textId="6FF3A42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4DE5" w14:textId="1F89439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6209F6" w14:textId="342C38B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C5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42ED206F" w14:textId="77777777" w:rsidTr="00941BF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D04E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5B7" w14:textId="180F5461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AE1A" w14:textId="43AF77A7" w:rsidR="005C3A8F" w:rsidRDefault="003758E2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065D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25C8" w14:textId="04380E2B" w:rsidR="005C3A8F" w:rsidRDefault="00AD137E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3735" w14:textId="09E8A66A" w:rsidR="005C3A8F" w:rsidRPr="003109EA" w:rsidRDefault="001010B1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C605" w14:textId="3D44F01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297886" w14:textId="7CD12BC2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63D4" w14:textId="49E1F71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9D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38D8EC" w14:textId="42441B8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B65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3086E9C8" w14:textId="77777777" w:rsidTr="00941BF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874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3B8" w14:textId="1F24CF2D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81EB" w14:textId="2457C8A0" w:rsidR="005C3A8F" w:rsidRDefault="003758E2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Abs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F9AC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2B81" w14:textId="72AF7843" w:rsidR="005C3A8F" w:rsidRDefault="00920A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BC8B" w14:textId="609D322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01A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83A3D" w14:textId="772BA67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21AF" w14:textId="79F2EAE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0327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11BB13" w14:textId="4F4A8C3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7B74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247B8AB" w14:textId="77777777" w:rsidTr="00E9788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72ED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Geoffrey Cole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CB2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E741" w14:textId="029F1321" w:rsidR="005C3A8F" w:rsidRDefault="00A525F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ACB7" w14:textId="2BAD9CBA" w:rsidR="005C3A8F" w:rsidRDefault="00A525F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A4F3" w14:textId="75843699" w:rsidR="005C3A8F" w:rsidRDefault="00AD137E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C828" w14:textId="57ECBC32" w:rsidR="005C3A8F" w:rsidRPr="003109EA" w:rsidRDefault="00F17B2C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9B1E" w14:textId="579BD445" w:rsidR="005C3A8F" w:rsidRPr="003109EA" w:rsidRDefault="00732325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5BC003" w14:textId="169C6F45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256E" w14:textId="5348456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CDD9" w14:textId="1FD541C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5FABFE" w14:textId="7F4F49F5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DE8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</w:tbl>
    <w:p w14:paraId="45EA38C2" w14:textId="77777777" w:rsidR="005C3A8F" w:rsidRDefault="005C3A8F" w:rsidP="00950BCE">
      <w:pPr>
        <w:spacing w:after="177"/>
        <w:jc w:val="center"/>
        <w:rPr>
          <w:b/>
          <w:sz w:val="28"/>
          <w:szCs w:val="28"/>
        </w:rPr>
      </w:pPr>
    </w:p>
    <w:p w14:paraId="001E63C1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0D0816ED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41F213DE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1B4C46B6" w14:textId="0A64392C" w:rsidR="00950BCE" w:rsidRPr="0032758F" w:rsidRDefault="00950BCE" w:rsidP="00950BCE">
      <w:pPr>
        <w:spacing w:after="177"/>
        <w:jc w:val="center"/>
        <w:rPr>
          <w:b/>
          <w:sz w:val="28"/>
          <w:szCs w:val="28"/>
          <w:u w:val="none"/>
        </w:rPr>
      </w:pPr>
      <w:proofErr w:type="gramStart"/>
      <w:r w:rsidRPr="0032758F">
        <w:rPr>
          <w:b/>
          <w:sz w:val="28"/>
          <w:szCs w:val="28"/>
        </w:rPr>
        <w:t>13035</w:t>
      </w:r>
      <w:r w:rsidRPr="0032758F">
        <w:rPr>
          <w:b/>
          <w:sz w:val="28"/>
          <w:szCs w:val="28"/>
          <w:u w:val="none"/>
        </w:rPr>
        <w:t xml:space="preserve">  Governor</w:t>
      </w:r>
      <w:proofErr w:type="gramEnd"/>
      <w:r w:rsidRPr="0032758F">
        <w:rPr>
          <w:b/>
          <w:sz w:val="28"/>
          <w:szCs w:val="28"/>
          <w:u w:val="none"/>
        </w:rPr>
        <w:t xml:space="preserve"> attendance 202</w:t>
      </w:r>
      <w:r w:rsidR="00F7386F">
        <w:rPr>
          <w:b/>
          <w:sz w:val="28"/>
          <w:szCs w:val="28"/>
          <w:u w:val="none"/>
        </w:rPr>
        <w:t>4</w:t>
      </w:r>
      <w:r w:rsidRPr="0032758F">
        <w:rPr>
          <w:b/>
          <w:sz w:val="28"/>
          <w:szCs w:val="28"/>
          <w:u w:val="none"/>
        </w:rPr>
        <w:t xml:space="preserve"> - 202</w:t>
      </w:r>
      <w:r w:rsidR="008C12AD">
        <w:rPr>
          <w:b/>
          <w:sz w:val="28"/>
          <w:szCs w:val="28"/>
          <w:u w:val="none"/>
        </w:rPr>
        <w:t>5</w:t>
      </w:r>
    </w:p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5D4BF5" w14:paraId="595AB500" w14:textId="77777777" w:rsidTr="00D744D0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0E7" w14:textId="77777777" w:rsidR="005D4BF5" w:rsidRDefault="005D4BF5" w:rsidP="00D744D0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7456" behindDoc="0" locked="0" layoutInCell="1" allowOverlap="1" wp14:anchorId="59782912" wp14:editId="4DB5CA6C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208674512" name="Picture 1" descr="A close-up of a white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4512" name="Picture 1" descr="A close-up of a white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7D135203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693E4648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151B287A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4DEC8E83" w14:textId="77777777" w:rsidR="005D4BF5" w:rsidRDefault="005D4BF5" w:rsidP="00D744D0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084B" w14:textId="77777777" w:rsidR="005D4BF5" w:rsidRDefault="005D4BF5" w:rsidP="00D744D0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BUS INESS MEETING</w:t>
            </w:r>
          </w:p>
          <w:p w14:paraId="0C5ECA6A" w14:textId="6D4813A6" w:rsidR="005D4BF5" w:rsidRDefault="005D4BF5" w:rsidP="00D744D0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</w:t>
            </w:r>
            <w:r w:rsidR="00265E1F">
              <w:rPr>
                <w:b/>
                <w:sz w:val="20"/>
                <w:u w:val="none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B9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1ACB4A03" w14:textId="4744FD76" w:rsidR="005D4BF5" w:rsidRDefault="005D4BF5" w:rsidP="00D744D0">
            <w:pPr>
              <w:ind w:left="0" w:right="14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87D" w14:textId="77777777" w:rsidR="005D4BF5" w:rsidRDefault="005D4BF5" w:rsidP="00D744D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3C94FD41" w14:textId="222143E3" w:rsidR="005D4BF5" w:rsidRDefault="005D4BF5" w:rsidP="00D744D0">
            <w:pPr>
              <w:ind w:left="0" w:right="10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48925" w14:textId="77777777" w:rsidR="005D4BF5" w:rsidRDefault="005D4BF5" w:rsidP="00D744D0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20CE24D0" w14:textId="440A2CA7" w:rsidR="005D4BF5" w:rsidRDefault="005D4BF5" w:rsidP="00D744D0">
            <w:pPr>
              <w:ind w:left="0" w:right="11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67074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4E8EB563" w14:textId="572E54D5" w:rsidR="005D4BF5" w:rsidRDefault="005D4BF5" w:rsidP="00D744D0">
            <w:pPr>
              <w:ind w:left="0" w:right="7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034" w14:textId="77777777" w:rsidR="005D4BF5" w:rsidRDefault="005D4BF5" w:rsidP="00D744D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24CA618B" w14:textId="74146E57" w:rsidR="005D4BF5" w:rsidRDefault="005D4BF5" w:rsidP="00D744D0">
            <w:pPr>
              <w:ind w:left="0" w:right="11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CE57F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20CCDE01" w14:textId="191E1DA5" w:rsidR="005D4BF5" w:rsidRDefault="005D4BF5" w:rsidP="00D744D0">
            <w:pPr>
              <w:ind w:left="0" w:right="9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DED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7BEAAB77" w14:textId="1BE5E493" w:rsidR="005D4BF5" w:rsidRDefault="005D4BF5" w:rsidP="00D744D0">
            <w:pPr>
              <w:ind w:left="0" w:right="4"/>
              <w:jc w:val="center"/>
            </w:pPr>
            <w:r>
              <w:t>2</w:t>
            </w:r>
            <w:r w:rsidR="00265E1F">
              <w:t>5</w:t>
            </w:r>
          </w:p>
          <w:p w14:paraId="74C0E37F" w14:textId="77777777" w:rsidR="005D4BF5" w:rsidRDefault="005D4BF5" w:rsidP="00D744D0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754D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574CFAF" w14:textId="5B1C80D5" w:rsidR="005D4BF5" w:rsidRDefault="005D4BF5" w:rsidP="00D744D0">
            <w:pPr>
              <w:ind w:left="0" w:right="9"/>
              <w:jc w:val="center"/>
            </w:pPr>
            <w:r>
              <w:t>2</w:t>
            </w:r>
            <w:r w:rsidR="00265E1F">
              <w:t>5</w:t>
            </w:r>
          </w:p>
          <w:p w14:paraId="0D5035B5" w14:textId="77777777" w:rsidR="005D4BF5" w:rsidRDefault="005D4BF5" w:rsidP="00D744D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91F05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997DA7C" w14:textId="34715BC4" w:rsidR="005D4BF5" w:rsidRPr="00742797" w:rsidRDefault="005D4BF5" w:rsidP="00D744D0">
            <w:pPr>
              <w:ind w:left="0" w:right="9"/>
              <w:jc w:val="center"/>
            </w:pPr>
            <w:r>
              <w:rPr>
                <w:sz w:val="20"/>
              </w:rPr>
              <w:t>2</w:t>
            </w:r>
            <w:r w:rsidR="00265E1F">
              <w:rPr>
                <w:sz w:val="20"/>
              </w:rPr>
              <w:t>5</w:t>
            </w:r>
          </w:p>
          <w:p w14:paraId="71A58E73" w14:textId="77777777" w:rsidR="005D4BF5" w:rsidRDefault="005D4BF5" w:rsidP="00D744D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5F3" w14:textId="77777777" w:rsidR="005D4BF5" w:rsidRDefault="005D4BF5" w:rsidP="00D744D0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5D4BF5" w14:paraId="5CD03CE7" w14:textId="77777777" w:rsidTr="00D744D0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7DEA63B" w14:textId="77777777" w:rsidR="005D4BF5" w:rsidRDefault="005D4BF5" w:rsidP="00D744D0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39BE820" w14:textId="77777777" w:rsidR="005D4BF5" w:rsidRDefault="005D4BF5" w:rsidP="00D744D0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F24BA11" w14:textId="77777777" w:rsidR="005D4BF5" w:rsidRDefault="005D4BF5" w:rsidP="00D744D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F02D8A0" w14:textId="77777777" w:rsidR="005D4BF5" w:rsidRDefault="005D4BF5" w:rsidP="00D744D0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B3D194F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7200EBD3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2863EEDF" w14:textId="77777777" w:rsidR="005D4BF5" w:rsidRDefault="005D4BF5" w:rsidP="00D744D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CCFA62C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6526B28F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189D0A38" w14:textId="77777777" w:rsidR="005D4BF5" w:rsidRDefault="005D4BF5" w:rsidP="00D744D0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B9DB9E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4CF15ED5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62CFE6A5" w14:textId="77777777" w:rsidR="005D4BF5" w:rsidRDefault="005D4BF5" w:rsidP="00D744D0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5D4BF5" w14:paraId="3066107D" w14:textId="77777777" w:rsidTr="00D744D0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5883" w14:textId="77777777" w:rsidR="005D4BF5" w:rsidRDefault="005D4BF5" w:rsidP="00D744D0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753" w14:textId="77777777" w:rsidR="005D4BF5" w:rsidRPr="003109EA" w:rsidRDefault="005D4BF5" w:rsidP="00D744D0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 </w:t>
            </w: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8DE9" w14:textId="69F82FEF" w:rsidR="005D4BF5" w:rsidRPr="003109EA" w:rsidRDefault="008377CB" w:rsidP="00D744D0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E68E" w14:textId="0079BD30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B74B" w14:textId="37DB5C5C" w:rsidR="005D4BF5" w:rsidRPr="003109EA" w:rsidRDefault="00A3731F" w:rsidP="00D744D0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8CB1" w14:textId="29AF6A32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30FA" w14:textId="77777777" w:rsidR="005D4BF5" w:rsidRPr="003109EA" w:rsidRDefault="005D4BF5" w:rsidP="00D744D0">
            <w:pPr>
              <w:ind w:left="0" w:right="204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55B605" w14:textId="3D1F59AC" w:rsidR="005D4BF5" w:rsidRPr="003109EA" w:rsidRDefault="005B3622" w:rsidP="00D744D0">
            <w:pPr>
              <w:ind w:left="92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B76F" w14:textId="792F72D9" w:rsidR="005D4BF5" w:rsidRPr="003109EA" w:rsidRDefault="00487739" w:rsidP="00D744D0">
            <w:pPr>
              <w:ind w:left="0" w:right="223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DA1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548A1B" w14:textId="62EDB93F" w:rsidR="005D4BF5" w:rsidRPr="003109EA" w:rsidRDefault="00FF6467" w:rsidP="00D744D0">
            <w:pPr>
              <w:ind w:left="0" w:right="105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216C" w14:textId="77777777" w:rsidR="005D4BF5" w:rsidRPr="003109EA" w:rsidRDefault="005D4BF5" w:rsidP="00D744D0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5D4BF5" w:rsidRPr="0046019A" w14:paraId="3AA649A4" w14:textId="77777777" w:rsidTr="00D744D0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6699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79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BE28" w14:textId="7153C78D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D993" w14:textId="1E0FF64A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BC76" w14:textId="75731181" w:rsidR="005D4BF5" w:rsidRPr="003109EA" w:rsidRDefault="00A3731F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CF76" w14:textId="66496B8A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BE7B" w14:textId="4B0C9EAB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13BA5" w14:textId="76BFDD32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DCF1" w14:textId="2C55D8EF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E5A4" w14:textId="74700417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DF811F" w14:textId="78338053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531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20137816" w14:textId="77777777" w:rsidTr="00D744D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E4B5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C3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2FE4" w14:textId="7779DA6D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3A95" w14:textId="509A9FC5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5088" w14:textId="5A738B21" w:rsidR="005D4BF5" w:rsidRPr="003109EA" w:rsidRDefault="00A3731F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2230" w14:textId="5DC9E0E3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486D" w14:textId="3E2FDAF1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3D7841" w14:textId="1101FCEF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3CCA" w14:textId="7FF6A5EE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EFCB" w14:textId="344896DE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D7137E" w14:textId="3E8CDA52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CF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2EAC6C64" w14:textId="77777777" w:rsidTr="00D2399C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98BF" w14:textId="46F69080" w:rsidR="005D4BF5" w:rsidRPr="0046019A" w:rsidRDefault="00D2399C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9D11" w14:textId="7AC62A9C" w:rsidR="005D4BF5" w:rsidRPr="003109EA" w:rsidRDefault="006C03C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9287" w14:textId="18BD6CFA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40D4" w14:textId="07B0C4C4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B31" w14:textId="2678B35E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6CA" w14:textId="02A06185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51DE" w14:textId="4CEF1AB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818D5C" w14:textId="145117A5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8D9" w14:textId="0F60C6FD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B249" w14:textId="758572D5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29721D" w14:textId="68C83B64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82F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4E3DC7A2" w14:textId="77777777" w:rsidTr="00F24836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FB51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A Hickey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14BD" w14:textId="79513DC8" w:rsidR="005D4BF5" w:rsidRPr="003109EA" w:rsidRDefault="00A2015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C66FD" w14:textId="0854CC67" w:rsidR="005D4BF5" w:rsidRPr="003109EA" w:rsidRDefault="00F24836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C7A099" w14:textId="576D9B1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68D943" w14:textId="54C9A938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63A459" w14:textId="1B2425C5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A4CF55" w14:textId="3B327E4D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16B2EA64" w14:textId="7B8F1556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8D6B121" w14:textId="4AECDAB4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561EAD" w14:textId="1C718AF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75E38499" w14:textId="33A6AE18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62D2C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38586EF4" w14:textId="77777777" w:rsidTr="00D744D0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B9D7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315E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8D5" w14:textId="3F7E4BE8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CA5E" w14:textId="5EDB499E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73EE" w14:textId="7F2A6483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4E00" w14:textId="3A924368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15FD" w14:textId="762DC2CF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166965" w14:textId="0604DEF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368" w14:textId="1B934314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0CD9" w14:textId="5217ED93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0E9FEC" w14:textId="649B5F8A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854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80E6E2C" w14:textId="77777777" w:rsidTr="00D744D0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6893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263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C8A3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0BFA" w14:textId="47D7673F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4BD6" w14:textId="185EEF47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3EA9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538" w14:textId="5497710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07B76E" w14:textId="03EABB9F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8BE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CC70" w14:textId="0ABBAE21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6EAF3E" w14:textId="37AD26C5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AD1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06BC640" w14:textId="77777777" w:rsidTr="00D744D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82E0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CA3" w14:textId="493D4871" w:rsidR="005D4BF5" w:rsidRPr="003109EA" w:rsidRDefault="000D3FA1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2B11" w14:textId="77C13F4F" w:rsidR="005D4BF5" w:rsidRPr="003109EA" w:rsidRDefault="0010188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33EB" w14:textId="2713D620" w:rsidR="005D4BF5" w:rsidRPr="003109EA" w:rsidRDefault="002C3248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AB3F" w14:textId="4580F565" w:rsidR="005D4BF5" w:rsidRPr="003109EA" w:rsidRDefault="00F62A0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4084" w14:textId="7A9F230D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D5F" w14:textId="50D77CFF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B9620C" w14:textId="5F2C68F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4CB5" w14:textId="0A6A1D85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C0C1" w14:textId="23FB24A6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396F7A" w14:textId="1BF435B1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5A1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311DBC94" w14:textId="77777777" w:rsidTr="00F62A02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7C8A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 Storey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7434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FDBFF7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BA2EBD" w14:textId="2D75917B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9FD17E" w14:textId="0B3C9039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349788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A5FE32" w14:textId="506D46A9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5E158A12" w14:textId="5591AB81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5EC06F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0951BD" w14:textId="1DFB87B3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6991C3C2" w14:textId="4BB29B45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0FCC4F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5C6A2947" w14:textId="77777777" w:rsidTr="00166A6C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575A" w14:textId="0F11AAF4" w:rsidR="005D4BF5" w:rsidRDefault="00166A6C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Kevin Salter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BEC83" w14:textId="1B964E54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D4F1B" w14:textId="7287504D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09FD6" w14:textId="06688372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DD91" w14:textId="7F52F1D7" w:rsidR="005D4BF5" w:rsidRDefault="00F62A0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AADC" w14:textId="6FCDC8F9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BA0E" w14:textId="77508C37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394F93" w14:textId="45C40AB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A5DA" w14:textId="7E62F902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78CF" w14:textId="5842A959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B06428" w14:textId="02BC90E2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CE5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49DF45EA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6BB2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 C Edbarg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82DF" w14:textId="21E3F94B" w:rsidR="005D4BF5" w:rsidRDefault="001E060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A4EB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813F" w14:textId="2B9A9436" w:rsidR="005D4BF5" w:rsidRDefault="002C3248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185E" w14:textId="2D33C11E" w:rsidR="005D4BF5" w:rsidRDefault="009F721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A241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8083" w14:textId="44A3F750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A806D1" w14:textId="0CDC3520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68F9" w14:textId="60ACD09E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0BC7" w14:textId="10679CAB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E27363" w14:textId="170EEFD1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693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756F4AE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C7C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A8CB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52FA" w14:textId="6A6D38AA" w:rsidR="005D4BF5" w:rsidRDefault="0010188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BEE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DDA5" w14:textId="2767313A" w:rsidR="005D4BF5" w:rsidRDefault="009F721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E806" w14:textId="052514E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E2E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B29980" w14:textId="76EEBEE6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C9EC" w14:textId="61D0D9CF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377B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BF2DDF" w14:textId="3CC54250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82B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13B2A560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B29F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775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581A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93B1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DA9F" w14:textId="2CE2AC73" w:rsidR="005D4BF5" w:rsidRDefault="00BF1D94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020" w14:textId="730AECA3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07B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C6B406" w14:textId="401E7930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1B08" w14:textId="7FC43D27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B501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EE2EC" w14:textId="768DD924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70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E29ED0E" w14:textId="77777777" w:rsidTr="009F7217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06C0" w14:textId="3FE2CD51" w:rsidR="005D4BF5" w:rsidRDefault="009F7217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Geoffrey Cole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32DA66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F1756B" w14:textId="6C18E0A4" w:rsidR="005D4BF5" w:rsidRDefault="00E10181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322ED0" w14:textId="27A1D36A" w:rsidR="005D4BF5" w:rsidRDefault="007527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3AAA17" w14:textId="1C6AF065" w:rsidR="005D4BF5" w:rsidRDefault="008F184E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2DF6" w14:textId="169D60F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2F14" w14:textId="59D8E52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C6DDA5" w14:textId="6C1BF52F" w:rsidR="005D4BF5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D270" w14:textId="266B10CF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082D" w14:textId="7470909D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D78FF" w14:textId="3AD0315D" w:rsidR="005D4BF5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F8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</w:tbl>
    <w:p w14:paraId="3480660E" w14:textId="65B863CE" w:rsidR="00303A89" w:rsidRDefault="00303A89">
      <w:pPr>
        <w:spacing w:after="160"/>
        <w:ind w:left="0"/>
        <w:rPr>
          <w:b/>
          <w:sz w:val="28"/>
          <w:szCs w:val="28"/>
        </w:rPr>
      </w:pPr>
    </w:p>
    <w:p w14:paraId="50AE1DDE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5A107C7A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636751E9" w14:textId="77777777" w:rsidR="00FD2F7A" w:rsidRDefault="00FD2F7A">
      <w:pPr>
        <w:spacing w:after="160"/>
        <w:ind w:left="0"/>
        <w:rPr>
          <w:b/>
          <w:sz w:val="28"/>
          <w:szCs w:val="28"/>
        </w:rPr>
      </w:pPr>
    </w:p>
    <w:p w14:paraId="3F874E12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4346F2C9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7BCA114C" w14:textId="5889AB60" w:rsidR="00D84C77" w:rsidRPr="0032758F" w:rsidRDefault="008A09CC" w:rsidP="00060331">
      <w:pPr>
        <w:spacing w:after="177"/>
        <w:jc w:val="center"/>
        <w:rPr>
          <w:b/>
          <w:sz w:val="28"/>
          <w:szCs w:val="28"/>
          <w:u w:val="none"/>
        </w:rPr>
      </w:pPr>
      <w:bookmarkStart w:id="0" w:name="_Hlk183077259"/>
      <w:proofErr w:type="gramStart"/>
      <w:r w:rsidRPr="0032758F">
        <w:rPr>
          <w:b/>
          <w:sz w:val="28"/>
          <w:szCs w:val="28"/>
        </w:rPr>
        <w:t>13035</w:t>
      </w:r>
      <w:r w:rsidRPr="0032758F">
        <w:rPr>
          <w:b/>
          <w:sz w:val="28"/>
          <w:szCs w:val="28"/>
          <w:u w:val="none"/>
        </w:rPr>
        <w:t xml:space="preserve">  </w:t>
      </w:r>
      <w:r w:rsidR="00060331" w:rsidRPr="0032758F">
        <w:rPr>
          <w:b/>
          <w:sz w:val="28"/>
          <w:szCs w:val="28"/>
          <w:u w:val="none"/>
        </w:rPr>
        <w:t>Governor</w:t>
      </w:r>
      <w:proofErr w:type="gramEnd"/>
      <w:r w:rsidR="00060331" w:rsidRPr="0032758F">
        <w:rPr>
          <w:b/>
          <w:sz w:val="28"/>
          <w:szCs w:val="28"/>
          <w:u w:val="none"/>
        </w:rPr>
        <w:t xml:space="preserve"> attendance </w:t>
      </w:r>
      <w:r w:rsidR="00F274C4" w:rsidRPr="0032758F">
        <w:rPr>
          <w:b/>
          <w:sz w:val="28"/>
          <w:szCs w:val="28"/>
          <w:u w:val="none"/>
        </w:rPr>
        <w:t>202</w:t>
      </w:r>
      <w:r w:rsidR="006F4687" w:rsidRPr="0032758F">
        <w:rPr>
          <w:b/>
          <w:sz w:val="28"/>
          <w:szCs w:val="28"/>
          <w:u w:val="none"/>
        </w:rPr>
        <w:t>3</w:t>
      </w:r>
      <w:r w:rsidR="00F274C4" w:rsidRPr="0032758F">
        <w:rPr>
          <w:b/>
          <w:sz w:val="28"/>
          <w:szCs w:val="28"/>
          <w:u w:val="none"/>
        </w:rPr>
        <w:t xml:space="preserve"> - 202</w:t>
      </w:r>
      <w:r w:rsidR="006F4687" w:rsidRPr="0032758F">
        <w:rPr>
          <w:b/>
          <w:sz w:val="28"/>
          <w:szCs w:val="28"/>
          <w:u w:val="none"/>
        </w:rPr>
        <w:t>4</w:t>
      </w:r>
    </w:p>
    <w:bookmarkEnd w:id="0"/>
    <w:p w14:paraId="12067AF0" w14:textId="77777777" w:rsidR="00060331" w:rsidRDefault="00060331"/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F274C4" w14:paraId="1BE14834" w14:textId="77777777" w:rsidTr="00DE2725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313" w14:textId="77777777" w:rsidR="00F274C4" w:rsidRDefault="00F274C4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3360" behindDoc="0" locked="0" layoutInCell="1" allowOverlap="1" wp14:anchorId="4E2DB6A7" wp14:editId="4AC4FCDC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28C7E7FC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181B7E59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71CAE0F7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0F254C42" w14:textId="77777777" w:rsidR="00F274C4" w:rsidRDefault="00F274C4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4271" w14:textId="77777777" w:rsidR="00F274C4" w:rsidRDefault="00F274C4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BUS INESS MEETING</w:t>
            </w:r>
          </w:p>
          <w:p w14:paraId="7060A0F2" w14:textId="77777777" w:rsidR="00F274C4" w:rsidRDefault="00F274C4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5116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3B32857F" w14:textId="6F8AE64F" w:rsidR="00F274C4" w:rsidRDefault="00F274C4">
            <w:pPr>
              <w:ind w:left="0" w:right="14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E13" w14:textId="77777777" w:rsidR="00F274C4" w:rsidRDefault="00F274C4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2FE67693" w14:textId="5A2C8263" w:rsidR="00F274C4" w:rsidRDefault="00F274C4">
            <w:pPr>
              <w:ind w:left="0" w:right="10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FBDAB" w14:textId="77777777" w:rsidR="00F274C4" w:rsidRDefault="00F274C4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6EFC21E9" w14:textId="3BC93FD7" w:rsidR="00F274C4" w:rsidRDefault="00F274C4">
            <w:pPr>
              <w:ind w:left="0" w:right="11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AD9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7B4BD38D" w14:textId="2D37A0A5" w:rsidR="00F274C4" w:rsidRDefault="00F274C4">
            <w:pPr>
              <w:ind w:left="0" w:right="7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B791" w14:textId="77777777" w:rsidR="00F274C4" w:rsidRDefault="00F274C4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B320C85" w14:textId="7A287717" w:rsidR="00F274C4" w:rsidRDefault="00F274C4">
            <w:pPr>
              <w:ind w:left="0" w:right="11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711CD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212A3E4" w14:textId="6FF3835F" w:rsidR="00F274C4" w:rsidRDefault="00F274C4">
            <w:pPr>
              <w:ind w:left="0" w:right="9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112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1CF6EB5" w14:textId="67B03E50" w:rsidR="00F274C4" w:rsidRDefault="00F274C4">
            <w:pPr>
              <w:ind w:left="0" w:right="4"/>
              <w:jc w:val="center"/>
            </w:pPr>
            <w:r>
              <w:t>2</w:t>
            </w:r>
            <w:r w:rsidR="006F4687">
              <w:t>4</w:t>
            </w:r>
          </w:p>
          <w:p w14:paraId="2DD6CDF4" w14:textId="77777777" w:rsidR="00F274C4" w:rsidRDefault="00F274C4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C5F6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53622A4F" w14:textId="71F0D899" w:rsidR="00F274C4" w:rsidRDefault="00F274C4">
            <w:pPr>
              <w:ind w:left="0" w:right="9"/>
              <w:jc w:val="center"/>
            </w:pPr>
            <w:r>
              <w:t>2</w:t>
            </w:r>
            <w:r w:rsidR="006F4687">
              <w:t>4</w:t>
            </w:r>
          </w:p>
          <w:p w14:paraId="77FDFE86" w14:textId="77777777" w:rsidR="00F274C4" w:rsidRDefault="00F274C4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1A551C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B400BE2" w14:textId="2F9AC14D" w:rsidR="00F274C4" w:rsidRPr="00742797" w:rsidRDefault="00F274C4">
            <w:pPr>
              <w:ind w:left="0" w:right="9"/>
              <w:jc w:val="center"/>
            </w:pPr>
            <w:r>
              <w:rPr>
                <w:sz w:val="20"/>
              </w:rPr>
              <w:t>2</w:t>
            </w:r>
            <w:r w:rsidR="006F4687">
              <w:rPr>
                <w:sz w:val="20"/>
              </w:rPr>
              <w:t>4</w:t>
            </w:r>
          </w:p>
          <w:p w14:paraId="0314A87C" w14:textId="77777777" w:rsidR="00F274C4" w:rsidRDefault="00F274C4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62F" w14:textId="77777777" w:rsidR="00F274C4" w:rsidRDefault="00F274C4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F274C4" w14:paraId="30D490BB" w14:textId="77777777" w:rsidTr="00DE2725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9BB62E" w14:textId="77777777" w:rsidR="00F274C4" w:rsidRDefault="00F274C4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A8BA88" w14:textId="77777777" w:rsidR="00F274C4" w:rsidRDefault="00F274C4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008D99C" w14:textId="77777777" w:rsidR="00F274C4" w:rsidRDefault="00F274C4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E910639" w14:textId="77777777" w:rsidR="00F274C4" w:rsidRDefault="00F274C4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A8764C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15CF274A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47230817" w14:textId="77777777" w:rsidR="00F274C4" w:rsidRDefault="00F274C4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5FA3BC4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0BD386C7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4CE63917" w14:textId="77777777" w:rsidR="00F274C4" w:rsidRDefault="00F274C4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728F50F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394E01CA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00A764D9" w14:textId="77777777" w:rsidR="00F274C4" w:rsidRDefault="00F274C4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0B3EEC" w14:paraId="6EBFDFDD" w14:textId="77777777" w:rsidTr="00364605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CBD" w14:textId="77777777" w:rsidR="000B3EEC" w:rsidRDefault="000B3EEC" w:rsidP="000B3EEC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7CF4" w14:textId="2399DC30" w:rsidR="000B3EEC" w:rsidRPr="003109EA" w:rsidRDefault="000B3EEC" w:rsidP="000B3EEC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 </w:t>
            </w: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6937" w14:textId="104AD2E5" w:rsidR="000B3EEC" w:rsidRPr="003109EA" w:rsidRDefault="000B3EEC" w:rsidP="000B3EEC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553F" w14:textId="3C06D04D" w:rsidR="000B3EEC" w:rsidRPr="003109EA" w:rsidRDefault="006E032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2BE0" w14:textId="71853CC2" w:rsidR="000B3EEC" w:rsidRPr="003109EA" w:rsidRDefault="000B3EEC" w:rsidP="000B3EEC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0FFD" w14:textId="4FDFE4F8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07B1" w14:textId="77777777" w:rsidR="000B3EEC" w:rsidRPr="003109EA" w:rsidRDefault="000B3EEC" w:rsidP="000B3EEC">
            <w:pPr>
              <w:ind w:left="0" w:right="204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0406A4" w14:textId="156A389C" w:rsidR="000B3EEC" w:rsidRPr="003109EA" w:rsidRDefault="00EE48FB" w:rsidP="000B3EEC">
            <w:pPr>
              <w:ind w:left="92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8649" w14:textId="69FBD553" w:rsidR="000B3EEC" w:rsidRPr="003109EA" w:rsidRDefault="00AF5344" w:rsidP="000B3EEC">
            <w:pPr>
              <w:ind w:left="0" w:right="223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8E0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07EDB8" w14:textId="7E0FC5A1" w:rsidR="000B3EEC" w:rsidRPr="003109EA" w:rsidRDefault="00B65031" w:rsidP="000B3EEC">
            <w:pPr>
              <w:ind w:left="0" w:right="105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8395" w14:textId="77777777" w:rsidR="000B3EEC" w:rsidRPr="003109EA" w:rsidRDefault="000B3EEC" w:rsidP="000B3EEC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0B3EEC" w:rsidRPr="0046019A" w14:paraId="41DEB68D" w14:textId="77777777" w:rsidTr="00364605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156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A6A" w14:textId="01F5392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2D1B" w14:textId="2615665D" w:rsidR="000B3EEC" w:rsidRPr="003109EA" w:rsidRDefault="00024C7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5487" w14:textId="5A404385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9237" w14:textId="1F78C521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348" w14:textId="692E54F0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A00C" w14:textId="494C9FDE" w:rsidR="000B3EEC" w:rsidRPr="003109EA" w:rsidRDefault="002406D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69E5F9" w14:textId="2CDD346E" w:rsidR="000B3EEC" w:rsidRPr="003109EA" w:rsidRDefault="005C644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2D5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338F" w14:textId="21C52156" w:rsidR="000B3EEC" w:rsidRPr="003109EA" w:rsidRDefault="00FA74D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83C891" w14:textId="10145A25" w:rsidR="000B3EEC" w:rsidRPr="003109EA" w:rsidRDefault="0080102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</w:t>
            </w:r>
            <w:r w:rsidR="00A07105">
              <w:rPr>
                <w:u w:val="none"/>
              </w:rPr>
              <w:t>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57C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AA42774" w14:textId="77777777" w:rsidTr="00364605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4B8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3FC" w14:textId="379E307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0CC8" w14:textId="2C18F623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D39" w14:textId="6E6B1FC1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493B" w14:textId="772F5721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2A49" w14:textId="317D7AB7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01CB" w14:textId="76B3A358" w:rsidR="000B3EEC" w:rsidRPr="003109EA" w:rsidRDefault="002406D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74A955" w14:textId="6951B76B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DA86" w14:textId="347ABAD5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2CCF" w14:textId="16722C5A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EFCAC7" w14:textId="34F16712" w:rsidR="000B3EEC" w:rsidRPr="003109EA" w:rsidRDefault="008340E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C5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2EC9F91" w14:textId="77777777" w:rsidTr="00A5253C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6CB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Reverend D Hargreaves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8CA" w14:textId="4DD33352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5EB7" w14:textId="54A77342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6A73" w14:textId="29DA39E5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7AB2" w14:textId="6E2E8C84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CBFD" w14:textId="35D99E2A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942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24B36B" w14:textId="7EF662F4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EC68" w14:textId="3DF45420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382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7234ED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437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3275FB7F" w14:textId="77777777" w:rsidTr="00364605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6321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A Hickey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C095" w14:textId="3A64BD2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D492" w14:textId="1FFDB374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A09B" w14:textId="1EAE122C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43A8" w14:textId="0AD183CA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CB5" w14:textId="7895895F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C13" w14:textId="47963203" w:rsidR="000B3EEC" w:rsidRPr="003109EA" w:rsidRDefault="006B3C1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10CA51" w14:textId="76132E58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512D" w14:textId="46501B9C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1DB0" w14:textId="2FB1EB48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8C9F9" w14:textId="427121A3" w:rsidR="000B3EEC" w:rsidRPr="003109EA" w:rsidRDefault="00B6503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119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9EE02F6" w14:textId="77777777" w:rsidTr="00A5253C">
        <w:trPr>
          <w:trHeight w:val="41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EFD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Ms A Lloyd (MIT Advisor)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6C3788" w14:textId="720AC46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9B2D8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22F6F90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0D7AC0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CEF2B4F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5D5A5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E5F202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62727C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CEB67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63BE97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924B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738C09F8" w14:textId="77777777" w:rsidTr="00364605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8EA7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7D1A" w14:textId="7CC6BAD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1F99" w14:textId="7741F072" w:rsidR="000B3EEC" w:rsidRPr="003109EA" w:rsidRDefault="001D024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932" w14:textId="16FBDA8F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17E0" w14:textId="22B99C2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B581" w14:textId="0778598F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FA7E" w14:textId="73EE19C7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E38B84" w14:textId="1E1AE731" w:rsidR="000B3EEC" w:rsidRPr="003109EA" w:rsidRDefault="00A07105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1555" w14:textId="4E3B3988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134" w14:textId="6DD3DEBC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FE1FE" w14:textId="49EF923E" w:rsidR="000B3EEC" w:rsidRPr="003109EA" w:rsidRDefault="00A5253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888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7CD2814" w14:textId="77777777" w:rsidTr="00364605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6840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483" w14:textId="5CFAA7EF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09B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BEEB" w14:textId="33C771AC" w:rsidR="000B3EEC" w:rsidRPr="003109EA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FB44" w14:textId="45A82762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1488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668E" w14:textId="105FE0D4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D1402C" w14:textId="79EEE37A" w:rsidR="000B3EEC" w:rsidRPr="003109EA" w:rsidRDefault="00A07105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AD6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24F5" w14:textId="7D6CD40B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6A8B12" w14:textId="6889D1E7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F0A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041BA66" w14:textId="77777777" w:rsidTr="00364605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D760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331" w14:textId="46E085A8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D3CF" w14:textId="66195EAD" w:rsidR="000B3EEC" w:rsidRPr="003109EA" w:rsidRDefault="001D024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9134" w14:textId="05609008" w:rsidR="000B3EEC" w:rsidRPr="003109EA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4C0A" w14:textId="5EFBC2AD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E6F" w14:textId="6976FF1D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5803" w14:textId="4940F078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BD1CD8" w14:textId="3E256ABD" w:rsidR="000B3EEC" w:rsidRPr="003109EA" w:rsidRDefault="00F82D9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5553" w14:textId="0163ECE5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163C" w14:textId="530FAB06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67E7C6" w14:textId="3F9AC805" w:rsidR="000B3EEC" w:rsidRPr="003109EA" w:rsidRDefault="0049374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4097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7E1598A6" w14:textId="77777777" w:rsidTr="00364605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90DB" w14:textId="77777777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 Storey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512" w14:textId="65548666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B043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A8B" w14:textId="64822D64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783D" w14:textId="7B684C2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C2E2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25B" w14:textId="64D226F2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7D71F" w14:textId="3B16CAAE" w:rsidR="000B3EEC" w:rsidRPr="003109EA" w:rsidRDefault="00F82D9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A6D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5322" w14:textId="5F50AC9B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CF0EB3" w14:textId="5B5144AF" w:rsidR="000B3EEC" w:rsidRPr="003109EA" w:rsidRDefault="0049374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D09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46B7D20A" w14:textId="77777777" w:rsidTr="0049374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252C" w14:textId="77777777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 B Knowles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F0A" w14:textId="76B4EA24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AC78" w14:textId="18B5F552" w:rsidR="000B3EEC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388E" w14:textId="71142ECA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BEF" w14:textId="6B3E3DD2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1C53" w14:textId="1525DF7E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72877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DC324D0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6817D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E66F8C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F63DA0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9E5B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0DFCE392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57AD" w14:textId="3817E94D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 C Edbarg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177" w14:textId="2B1FAC47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71B9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8F31" w14:textId="2E53F6F1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B22" w14:textId="4DD69068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00E6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3E37" w14:textId="6D2CF5A4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E28279" w14:textId="61835733" w:rsidR="000B3EEC" w:rsidRPr="003109EA" w:rsidRDefault="00290A09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222A" w14:textId="55578AF9" w:rsidR="000B3EEC" w:rsidRPr="003109EA" w:rsidRDefault="00AF534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6AB" w14:textId="3E5D3899" w:rsidR="000B3EEC" w:rsidRPr="003109EA" w:rsidRDefault="00374D5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2E06B2" w14:textId="458C6BF2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937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208ECAF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3EF5" w14:textId="445BB995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438" w14:textId="3D204A08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FB71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199C" w14:textId="62674989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3D4D" w14:textId="3B6ECE02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A5B0" w14:textId="69FBB1D9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2E4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14FFE3" w14:textId="53BC33C6" w:rsidR="000B3EEC" w:rsidRPr="003109EA" w:rsidRDefault="00290A09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7EFC" w14:textId="7A25B13E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430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0CD682" w14:textId="2C0BDB48" w:rsidR="000B3EEC" w:rsidRPr="003109EA" w:rsidRDefault="008340E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FBF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45D25926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0F9" w14:textId="04D96F3F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83C" w14:textId="41DC8E7C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672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4EF9" w14:textId="2F7CF61F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6E2B" w14:textId="24E1EF9B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1494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4B0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774C04" w14:textId="3BD789DD" w:rsidR="000B3EEC" w:rsidRPr="003109EA" w:rsidRDefault="00A73F1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097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4C02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B7AA4B" w14:textId="739DD704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B04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1F17CE" w:rsidRPr="0046019A" w14:paraId="2C5371CE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4D2B" w14:textId="12BAB2BF" w:rsidR="001F17CE" w:rsidRDefault="001F17CE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6E8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832B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EE00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46A0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CB0" w14:textId="77777777" w:rsidR="001F17CE" w:rsidRPr="003109EA" w:rsidRDefault="001F17CE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1721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B39DC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83D8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9D8F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4E313F" w14:textId="1F680FE6" w:rsidR="001F17CE" w:rsidRDefault="001F17C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1480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</w:tr>
    </w:tbl>
    <w:p w14:paraId="1501A054" w14:textId="77777777" w:rsidR="00D84C77" w:rsidRDefault="008A09CC">
      <w:pPr>
        <w:rPr>
          <w:rFonts w:ascii="Calibri" w:eastAsia="Calibri" w:hAnsi="Calibri" w:cs="Calibri"/>
          <w:sz w:val="22"/>
          <w:u w:val="none"/>
        </w:rPr>
      </w:pPr>
      <w:r>
        <w:rPr>
          <w:rFonts w:ascii="Calibri" w:eastAsia="Calibri" w:hAnsi="Calibri" w:cs="Calibri"/>
          <w:sz w:val="22"/>
          <w:u w:val="none"/>
        </w:rPr>
        <w:t xml:space="preserve"> </w:t>
      </w:r>
    </w:p>
    <w:p w14:paraId="08E40343" w14:textId="77777777" w:rsidR="00D21B22" w:rsidRDefault="00D21B22">
      <w:pPr>
        <w:rPr>
          <w:rFonts w:ascii="Calibri" w:eastAsia="Calibri" w:hAnsi="Calibri" w:cs="Calibri"/>
          <w:sz w:val="22"/>
          <w:u w:val="none"/>
        </w:rPr>
      </w:pPr>
    </w:p>
    <w:p w14:paraId="6FBD47E2" w14:textId="0E53F396" w:rsidR="00731A22" w:rsidRPr="00211ADA" w:rsidRDefault="00731A22" w:rsidP="00211ADA">
      <w:pPr>
        <w:spacing w:after="160"/>
        <w:ind w:left="0"/>
        <w:rPr>
          <w:rFonts w:ascii="Calibri" w:eastAsia="Calibri" w:hAnsi="Calibri" w:cs="Calibri"/>
          <w:sz w:val="22"/>
          <w:u w:val="none"/>
        </w:rPr>
      </w:pPr>
    </w:p>
    <w:p w14:paraId="6179EE53" w14:textId="77777777" w:rsidR="00731A22" w:rsidRDefault="00731A22"/>
    <w:sectPr w:rsidR="00731A22" w:rsidSect="003501AE">
      <w:pgSz w:w="16838" w:h="11906" w:orient="landscape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77"/>
    <w:rsid w:val="0002319B"/>
    <w:rsid w:val="00024C74"/>
    <w:rsid w:val="00060331"/>
    <w:rsid w:val="00086965"/>
    <w:rsid w:val="0009218F"/>
    <w:rsid w:val="000B3EEC"/>
    <w:rsid w:val="000D3FA1"/>
    <w:rsid w:val="001010B1"/>
    <w:rsid w:val="00101883"/>
    <w:rsid w:val="001052D3"/>
    <w:rsid w:val="0012434A"/>
    <w:rsid w:val="001432E2"/>
    <w:rsid w:val="001552EC"/>
    <w:rsid w:val="0016127C"/>
    <w:rsid w:val="00166A6C"/>
    <w:rsid w:val="00173189"/>
    <w:rsid w:val="001827E0"/>
    <w:rsid w:val="001860AB"/>
    <w:rsid w:val="00187C6F"/>
    <w:rsid w:val="001B65C0"/>
    <w:rsid w:val="001C55FB"/>
    <w:rsid w:val="001D0240"/>
    <w:rsid w:val="001E0603"/>
    <w:rsid w:val="001E5868"/>
    <w:rsid w:val="001F17CE"/>
    <w:rsid w:val="00211ADA"/>
    <w:rsid w:val="00234D38"/>
    <w:rsid w:val="002406DD"/>
    <w:rsid w:val="00245751"/>
    <w:rsid w:val="0025509E"/>
    <w:rsid w:val="00265E1F"/>
    <w:rsid w:val="00290A09"/>
    <w:rsid w:val="002C3248"/>
    <w:rsid w:val="002C6A94"/>
    <w:rsid w:val="002F7418"/>
    <w:rsid w:val="00303A89"/>
    <w:rsid w:val="00307EDF"/>
    <w:rsid w:val="003109EA"/>
    <w:rsid w:val="00321E83"/>
    <w:rsid w:val="0032758F"/>
    <w:rsid w:val="00327B9E"/>
    <w:rsid w:val="003318DC"/>
    <w:rsid w:val="003501AE"/>
    <w:rsid w:val="00374D5D"/>
    <w:rsid w:val="003758E2"/>
    <w:rsid w:val="003A4546"/>
    <w:rsid w:val="003A7270"/>
    <w:rsid w:val="00401092"/>
    <w:rsid w:val="00433320"/>
    <w:rsid w:val="0043748B"/>
    <w:rsid w:val="00447A75"/>
    <w:rsid w:val="004547B1"/>
    <w:rsid w:val="0046019A"/>
    <w:rsid w:val="00470C7E"/>
    <w:rsid w:val="00487739"/>
    <w:rsid w:val="004901E3"/>
    <w:rsid w:val="00493741"/>
    <w:rsid w:val="00530FFD"/>
    <w:rsid w:val="00565AF0"/>
    <w:rsid w:val="00573576"/>
    <w:rsid w:val="00581C35"/>
    <w:rsid w:val="005A19A5"/>
    <w:rsid w:val="005A2836"/>
    <w:rsid w:val="005B3622"/>
    <w:rsid w:val="005B40A2"/>
    <w:rsid w:val="005C246B"/>
    <w:rsid w:val="005C3A8F"/>
    <w:rsid w:val="005C6447"/>
    <w:rsid w:val="005D4BF5"/>
    <w:rsid w:val="005E4499"/>
    <w:rsid w:val="005E644E"/>
    <w:rsid w:val="00604BB5"/>
    <w:rsid w:val="00633072"/>
    <w:rsid w:val="00691C88"/>
    <w:rsid w:val="006B3C16"/>
    <w:rsid w:val="006C03C3"/>
    <w:rsid w:val="006D022A"/>
    <w:rsid w:val="006E032E"/>
    <w:rsid w:val="006E5839"/>
    <w:rsid w:val="006F4687"/>
    <w:rsid w:val="00731A22"/>
    <w:rsid w:val="00732325"/>
    <w:rsid w:val="00742797"/>
    <w:rsid w:val="00752722"/>
    <w:rsid w:val="0076396E"/>
    <w:rsid w:val="007A0239"/>
    <w:rsid w:val="007A34E5"/>
    <w:rsid w:val="007D53AA"/>
    <w:rsid w:val="007E440A"/>
    <w:rsid w:val="0080102D"/>
    <w:rsid w:val="008031CA"/>
    <w:rsid w:val="008340E4"/>
    <w:rsid w:val="008377CB"/>
    <w:rsid w:val="008428A9"/>
    <w:rsid w:val="00851C99"/>
    <w:rsid w:val="00871CF6"/>
    <w:rsid w:val="00885F9F"/>
    <w:rsid w:val="0088690E"/>
    <w:rsid w:val="008A09CC"/>
    <w:rsid w:val="008B666A"/>
    <w:rsid w:val="008C12AD"/>
    <w:rsid w:val="008F184E"/>
    <w:rsid w:val="008F6C26"/>
    <w:rsid w:val="009148FF"/>
    <w:rsid w:val="00916DA6"/>
    <w:rsid w:val="00920A2C"/>
    <w:rsid w:val="00950BCE"/>
    <w:rsid w:val="009C7665"/>
    <w:rsid w:val="009F7217"/>
    <w:rsid w:val="00A07105"/>
    <w:rsid w:val="00A200CE"/>
    <w:rsid w:val="00A2015C"/>
    <w:rsid w:val="00A36495"/>
    <w:rsid w:val="00A3731F"/>
    <w:rsid w:val="00A47255"/>
    <w:rsid w:val="00A5253C"/>
    <w:rsid w:val="00A525F6"/>
    <w:rsid w:val="00A73F1A"/>
    <w:rsid w:val="00A74054"/>
    <w:rsid w:val="00AA52C7"/>
    <w:rsid w:val="00AB04A7"/>
    <w:rsid w:val="00AD137E"/>
    <w:rsid w:val="00AE6B1A"/>
    <w:rsid w:val="00AF5344"/>
    <w:rsid w:val="00B04273"/>
    <w:rsid w:val="00B11BE4"/>
    <w:rsid w:val="00B13477"/>
    <w:rsid w:val="00B2266C"/>
    <w:rsid w:val="00B332E0"/>
    <w:rsid w:val="00B5204F"/>
    <w:rsid w:val="00B65031"/>
    <w:rsid w:val="00B67F8E"/>
    <w:rsid w:val="00B86F47"/>
    <w:rsid w:val="00BA6F25"/>
    <w:rsid w:val="00BE3BE7"/>
    <w:rsid w:val="00BE431A"/>
    <w:rsid w:val="00BF1D94"/>
    <w:rsid w:val="00C15B81"/>
    <w:rsid w:val="00C54C95"/>
    <w:rsid w:val="00C839E2"/>
    <w:rsid w:val="00CB566F"/>
    <w:rsid w:val="00CE7047"/>
    <w:rsid w:val="00CF69F1"/>
    <w:rsid w:val="00D21B22"/>
    <w:rsid w:val="00D2399C"/>
    <w:rsid w:val="00D81A84"/>
    <w:rsid w:val="00D84C77"/>
    <w:rsid w:val="00D958BA"/>
    <w:rsid w:val="00DC2280"/>
    <w:rsid w:val="00DE2725"/>
    <w:rsid w:val="00E009D2"/>
    <w:rsid w:val="00E10181"/>
    <w:rsid w:val="00E91AD7"/>
    <w:rsid w:val="00E97881"/>
    <w:rsid w:val="00EA1648"/>
    <w:rsid w:val="00EC028F"/>
    <w:rsid w:val="00EE48FB"/>
    <w:rsid w:val="00F13A29"/>
    <w:rsid w:val="00F17B2C"/>
    <w:rsid w:val="00F24836"/>
    <w:rsid w:val="00F274C4"/>
    <w:rsid w:val="00F62A02"/>
    <w:rsid w:val="00F653D3"/>
    <w:rsid w:val="00F7386F"/>
    <w:rsid w:val="00F82D9E"/>
    <w:rsid w:val="00F90BA2"/>
    <w:rsid w:val="00FA74DA"/>
    <w:rsid w:val="00FB5886"/>
    <w:rsid w:val="00FD2F7A"/>
    <w:rsid w:val="00FF49CF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D73D"/>
  <w15:docId w15:val="{87021C11-1CDB-417B-A329-FF9C3F6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874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79D-EE14-426F-BBF1-4B907CC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Nicola</dc:creator>
  <cp:keywords/>
  <cp:lastModifiedBy>Wendy Phillipson</cp:lastModifiedBy>
  <cp:revision>146</cp:revision>
  <dcterms:created xsi:type="dcterms:W3CDTF">2023-09-19T11:05:00Z</dcterms:created>
  <dcterms:modified xsi:type="dcterms:W3CDTF">2026-04-29T16:34:00Z</dcterms:modified>
</cp:coreProperties>
</file>