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10889" w:rsidRDefault="00CF0D95" w14:paraId="0A11B9AC" w14:textId="26C39520" w14:noSpellErr="1">
      <w:r>
        <w:rPr>
          <w:rFonts w:ascii="Arial" w:hAnsi="Arial" w:eastAsia="Times New Roman" w:cs="Arial"/>
          <w:noProof/>
          <w:color w:val="000000" w:themeColor="text1"/>
          <w:sz w:val="44"/>
          <w:szCs w:val="44"/>
          <w:lang w:val="en-US" w:eastAsia="ja-JP"/>
        </w:rPr>
        <mc:AlternateContent>
          <mc:Choice Requires="wps">
            <w:drawing>
              <wp:anchor distT="0" distB="0" distL="114300" distR="114300" simplePos="0" relativeHeight="251662336" behindDoc="0" locked="0" layoutInCell="1" allowOverlap="1" wp14:anchorId="51439053" wp14:editId="0CC95EC4">
                <wp:simplePos x="0" y="0"/>
                <wp:positionH relativeFrom="column">
                  <wp:posOffset>-510540</wp:posOffset>
                </wp:positionH>
                <wp:positionV relativeFrom="paragraph">
                  <wp:posOffset>-571500</wp:posOffset>
                </wp:positionV>
                <wp:extent cx="6812280" cy="10012680"/>
                <wp:effectExtent l="57150" t="57150" r="64770" b="64770"/>
                <wp:wrapNone/>
                <wp:docPr id="1" name="Rectangle 1"/>
                <wp:cNvGraphicFramePr/>
                <a:graphic xmlns:a="http://schemas.openxmlformats.org/drawingml/2006/main">
                  <a:graphicData xmlns:a="http://schemas.openxmlformats.org/drawingml/2006/main" uri="http://schemas.microsoft.com/office/word/2010/wordprocessingShape">
                    <wps:wsp xmlns:wps="http://schemas.microsoft.com/office/word/2010/wordprocessingShape">
                      <wps:cNvSpPr/>
                      <wps:spPr>
                        <a:xfrm>
                          <a:off x="0" y="0"/>
                          <a:ext cx="6812280" cy="10012680"/>
                        </a:xfrm>
                        <a:prstGeom prst="rect">
                          <a:avLst/>
                        </a:prstGeom>
                        <a:noFill/>
                        <a:ln w="114300" cmpd="thickThi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0A580DF8">
              <v:rect id="Rectangle 1" style="position:absolute;margin-left:-40.2pt;margin-top:-45pt;width:536.4pt;height:788.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f3763 [1604]" strokeweight="9pt" w14:anchorId="603F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">
                <v:stroke linestyle="thickThin"/>
              </v:rect>
            </w:pict>
          </mc:Fallback>
        </mc:AlternateContent>
      </w:r>
    </w:p>
    <w:p w:rsidR="00F32CAF" w:rsidP="4CA07915" w:rsidRDefault="00AB3FFB" w14:paraId="522CD5B4" w14:textId="383CA45F">
      <w:pPr>
        <w:keepNext/>
        <w:autoSpaceDE w:val="0"/>
        <w:autoSpaceDN w:val="0"/>
        <w:adjustRightInd w:val="0"/>
        <w:spacing w:before="120" w:after="120" w:line="240" w:lineRule="auto"/>
        <w:outlineLvl w:val="0"/>
        <w:rPr>
          <w:rFonts w:ascii="Calibri" w:hAnsi="Calibri" w:eastAsia="Times New Roman" w:cs="Helvetica-Light"/>
          <w:b/>
          <w:bCs/>
          <w:color w:val="2C5A77"/>
          <w:sz w:val="40"/>
          <w:szCs w:val="40"/>
          <w:lang w:eastAsia="en-GB"/>
        </w:rPr>
      </w:pPr>
      <w:bookmarkStart w:name="_Toc304199307" w:id="0"/>
      <w:r w:rsidRPr="002463A8">
        <w:rPr>
          <w:rFonts w:ascii="Calibri Light" w:hAnsi="Calibri Light" w:cstheme="minorHAnsi"/>
          <w:b/>
          <w:noProof/>
          <w:sz w:val="24"/>
          <w:szCs w:val="24"/>
          <w:u w:val="single"/>
        </w:rPr>
        <w:drawing>
          <wp:anchor distT="0" distB="0" distL="114300" distR="114300" simplePos="0" relativeHeight="251661312" behindDoc="1" locked="0" layoutInCell="1" allowOverlap="1" wp14:anchorId="3B9BC330" wp14:editId="097AAFC0">
            <wp:simplePos x="0" y="0"/>
            <wp:positionH relativeFrom="margin">
              <wp:align>center</wp:align>
            </wp:positionH>
            <wp:positionV relativeFrom="paragraph">
              <wp:posOffset>179070</wp:posOffset>
            </wp:positionV>
            <wp:extent cx="3103880" cy="3124200"/>
            <wp:effectExtent l="0" t="0" r="1270" b="0"/>
            <wp:wrapTight wrapText="bothSides">
              <wp:wrapPolygon edited="0">
                <wp:start x="0" y="0"/>
                <wp:lineTo x="0" y="21468"/>
                <wp:lineTo x="21476" y="21468"/>
                <wp:lineTo x="2147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extLst>
                        <a:ext uri="{28A0092B-C50C-407E-A947-70E740481C1C}">
                          <a14:useLocalDpi xmlns:a14="http://schemas.microsoft.com/office/drawing/2010/main" val="0"/>
                        </a:ext>
                      </a:extLst>
                    </a:blip>
                    <a:stretch>
                      <a:fillRect/>
                    </a:stretch>
                  </pic:blipFill>
                  <pic:spPr>
                    <a:xfrm>
                      <a:off x="0" y="0"/>
                      <a:ext cx="3103880" cy="3124200"/>
                    </a:xfrm>
                    <a:prstGeom prst="rect">
                      <a:avLst/>
                    </a:prstGeom>
                  </pic:spPr>
                </pic:pic>
              </a:graphicData>
            </a:graphic>
            <wp14:sizeRelH relativeFrom="page">
              <wp14:pctWidth>0</wp14:pctWidth>
            </wp14:sizeRelH>
            <wp14:sizeRelV relativeFrom="page">
              <wp14:pctHeight>0</wp14:pctHeight>
            </wp14:sizeRelV>
          </wp:anchor>
        </w:drawing>
      </w:r>
    </w:p>
    <w:p w:rsidR="00F32CAF" w:rsidP="00F32CAF" w:rsidRDefault="00F32CAF" w14:paraId="6A1A3B33" w14:textId="6A8D00A0">
      <w:pPr>
        <w:autoSpaceDE w:val="0"/>
        <w:autoSpaceDN w:val="0"/>
        <w:adjustRightInd w:val="0"/>
        <w:spacing w:after="200" w:line="276" w:lineRule="auto"/>
        <w:jc w:val="center"/>
        <w:rPr>
          <w:rFonts w:ascii="Arial" w:hAnsi="Arial" w:eastAsia="Arial" w:cs="Times New Roman"/>
          <w:color w:val="000000"/>
          <w:sz w:val="16"/>
          <w:szCs w:val="16"/>
        </w:rPr>
      </w:pPr>
    </w:p>
    <w:p w:rsidRPr="00F32CAF" w:rsidR="00F32CAF" w:rsidP="398EAB04" w:rsidRDefault="00F32CAF" w14:paraId="03F11FF0" w14:textId="6D51CEC2">
      <w:pPr>
        <w:autoSpaceDE w:val="0"/>
        <w:autoSpaceDN w:val="0"/>
        <w:adjustRightInd w:val="0"/>
        <w:spacing w:after="200" w:line="276" w:lineRule="auto"/>
        <w:jc w:val="both"/>
        <w:rPr>
          <w:rFonts w:ascii="Arial" w:hAnsi="Arial" w:eastAsia="Times New Roman" w:cs="Times New Roman"/>
          <w:b/>
          <w:bCs/>
          <w:color w:val="000000"/>
          <w:lang w:val="en-US" w:eastAsia="ja-JP"/>
        </w:rPr>
      </w:pPr>
      <w:bookmarkStart w:name="_Hlk143009980" w:id="1"/>
      <w:bookmarkEnd w:id="1"/>
    </w:p>
    <w:p w:rsidR="00F32CAF" w:rsidP="398EAB04" w:rsidRDefault="00F32CAF" w14:paraId="1FA2EC31" w14:textId="19D3208C">
      <w:pPr>
        <w:autoSpaceDE w:val="0"/>
        <w:autoSpaceDN w:val="0"/>
        <w:adjustRightInd w:val="0"/>
        <w:spacing w:after="200" w:line="276" w:lineRule="auto"/>
        <w:jc w:val="center"/>
        <w:rPr>
          <w:noProof/>
        </w:rPr>
      </w:pPr>
    </w:p>
    <w:p w:rsidR="00CA018A" w:rsidP="398EAB04" w:rsidRDefault="00CA018A" w14:paraId="455253D1" w14:textId="764BA6D5">
      <w:pPr>
        <w:autoSpaceDE w:val="0"/>
        <w:autoSpaceDN w:val="0"/>
        <w:adjustRightInd w:val="0"/>
        <w:spacing w:after="200" w:line="276" w:lineRule="auto"/>
        <w:jc w:val="center"/>
        <w:rPr>
          <w:noProof/>
        </w:rPr>
      </w:pPr>
    </w:p>
    <w:p w:rsidR="00CA018A" w:rsidP="398EAB04" w:rsidRDefault="00CA018A" w14:paraId="0BBFEB24" w14:textId="6080A159">
      <w:pPr>
        <w:autoSpaceDE w:val="0"/>
        <w:autoSpaceDN w:val="0"/>
        <w:adjustRightInd w:val="0"/>
        <w:spacing w:after="200" w:line="276" w:lineRule="auto"/>
        <w:jc w:val="center"/>
        <w:rPr>
          <w:noProof/>
        </w:rPr>
      </w:pPr>
    </w:p>
    <w:p w:rsidR="00CA018A" w:rsidP="398EAB04" w:rsidRDefault="00CA018A" w14:paraId="5EB87CAA" w14:textId="77777777">
      <w:pPr>
        <w:autoSpaceDE w:val="0"/>
        <w:autoSpaceDN w:val="0"/>
        <w:adjustRightInd w:val="0"/>
        <w:spacing w:after="200" w:line="276" w:lineRule="auto"/>
        <w:jc w:val="center"/>
        <w:rPr>
          <w:noProof/>
        </w:rPr>
      </w:pPr>
    </w:p>
    <w:p w:rsidR="00CA018A" w:rsidP="398EAB04" w:rsidRDefault="00CA018A" w14:paraId="3E9C2432" w14:textId="45339BE9">
      <w:pPr>
        <w:autoSpaceDE w:val="0"/>
        <w:autoSpaceDN w:val="0"/>
        <w:adjustRightInd w:val="0"/>
        <w:spacing w:after="200" w:line="276" w:lineRule="auto"/>
        <w:jc w:val="center"/>
        <w:rPr>
          <w:rFonts w:ascii="Arial" w:hAnsi="Arial" w:eastAsia="Times New Roman" w:cs="Arial"/>
          <w:color w:val="000000" w:themeColor="text1"/>
          <w:sz w:val="44"/>
          <w:szCs w:val="44"/>
          <w:lang w:val="en-US" w:eastAsia="ja-JP"/>
        </w:rPr>
      </w:pPr>
    </w:p>
    <w:p w:rsidRPr="002F13A1" w:rsidR="00F32CAF" w:rsidP="5F2EB4C9" w:rsidRDefault="00F32CAF" w14:paraId="72FF3C05" w14:textId="2A81B06A">
      <w:pPr>
        <w:pStyle w:val="Normal"/>
        <w:autoSpaceDE w:val="0"/>
        <w:autoSpaceDN w:val="0"/>
        <w:adjustRightInd w:val="0"/>
        <w:spacing w:after="200" w:line="276" w:lineRule="auto"/>
        <w:jc w:val="center"/>
        <w:rPr>
          <w:rFonts w:ascii="Calibri Light" w:hAnsi="Calibri Light" w:eastAsia="Times New Roman" w:cs="Calibri Light" w:asciiTheme="majorAscii" w:hAnsiTheme="majorAscii" w:cstheme="majorAscii"/>
          <w:b w:val="1"/>
          <w:bCs w:val="1"/>
          <w:color w:val="8EAADB" w:themeColor="accent1" w:themeTint="99"/>
          <w:sz w:val="96"/>
          <w:szCs w:val="96"/>
          <w:lang w:val="en-US" w:eastAsia="ja-JP"/>
        </w:rPr>
      </w:pPr>
      <w:r w:rsidRPr="5F2EB4C9" w:rsidR="00F32CAF">
        <w:rPr>
          <w:rFonts w:ascii="Calibri Light" w:hAnsi="Calibri Light" w:eastAsia="Times New Roman" w:cs="Calibri Light" w:asciiTheme="majorAscii" w:hAnsiTheme="majorAscii" w:cstheme="majorAscii"/>
          <w:b w:val="1"/>
          <w:bCs w:val="1"/>
          <w:color w:val="8EAADB" w:themeColor="accent1" w:themeTint="99" w:themeShade="FF"/>
          <w:sz w:val="96"/>
          <w:szCs w:val="96"/>
          <w:lang w:val="en-US" w:eastAsia="ja-JP"/>
        </w:rPr>
        <w:t>Child Protection and Safeguarding Policy 202</w:t>
      </w:r>
      <w:r w:rsidRPr="5F2EB4C9" w:rsidR="00352E72">
        <w:rPr>
          <w:rFonts w:ascii="Calibri Light" w:hAnsi="Calibri Light" w:eastAsia="Times New Roman" w:cs="Calibri Light" w:asciiTheme="majorAscii" w:hAnsiTheme="majorAscii" w:cstheme="majorAscii"/>
          <w:b w:val="1"/>
          <w:bCs w:val="1"/>
          <w:color w:val="8EAADB" w:themeColor="accent1" w:themeTint="99" w:themeShade="FF"/>
          <w:sz w:val="96"/>
          <w:szCs w:val="96"/>
          <w:lang w:val="en-US" w:eastAsia="ja-JP"/>
        </w:rPr>
        <w:t>5</w:t>
      </w:r>
      <w:r w:rsidRPr="5F2EB4C9" w:rsidR="00F32CAF">
        <w:rPr>
          <w:rFonts w:ascii="Calibri Light" w:hAnsi="Calibri Light" w:eastAsia="Times New Roman" w:cs="Calibri Light" w:asciiTheme="majorAscii" w:hAnsiTheme="majorAscii" w:cstheme="majorAscii"/>
          <w:b w:val="1"/>
          <w:bCs w:val="1"/>
          <w:color w:val="8EAADB" w:themeColor="accent1" w:themeTint="99" w:themeShade="FF"/>
          <w:sz w:val="96"/>
          <w:szCs w:val="96"/>
          <w:lang w:val="en-US" w:eastAsia="ja-JP"/>
        </w:rPr>
        <w:t xml:space="preserve"> </w:t>
      </w:r>
      <w:r w:rsidRPr="5F2EB4C9" w:rsidR="00646B91">
        <w:rPr>
          <w:rFonts w:ascii="Calibri Light" w:hAnsi="Calibri Light" w:eastAsia="Times New Roman" w:cs="Calibri Light" w:asciiTheme="majorAscii" w:hAnsiTheme="majorAscii" w:cstheme="majorAscii"/>
          <w:b w:val="1"/>
          <w:bCs w:val="1"/>
          <w:color w:val="8EAADB" w:themeColor="accent1" w:themeTint="99" w:themeShade="FF"/>
          <w:sz w:val="96"/>
          <w:szCs w:val="96"/>
          <w:lang w:val="en-US" w:eastAsia="ja-JP"/>
        </w:rPr>
        <w:t>–</w:t>
      </w:r>
      <w:r w:rsidRPr="5F2EB4C9" w:rsidR="00F32CAF">
        <w:rPr>
          <w:rFonts w:ascii="Calibri Light" w:hAnsi="Calibri Light" w:eastAsia="Times New Roman" w:cs="Calibri Light" w:asciiTheme="majorAscii" w:hAnsiTheme="majorAscii" w:cstheme="majorAscii"/>
          <w:b w:val="1"/>
          <w:bCs w:val="1"/>
          <w:color w:val="8EAADB" w:themeColor="accent1" w:themeTint="99" w:themeShade="FF"/>
          <w:sz w:val="96"/>
          <w:szCs w:val="96"/>
          <w:lang w:val="en-US" w:eastAsia="ja-JP"/>
        </w:rPr>
        <w:t xml:space="preserve"> </w:t>
      </w:r>
      <w:r w:rsidRPr="5F2EB4C9" w:rsidR="004A2495">
        <w:rPr>
          <w:rFonts w:ascii="Calibri Light" w:hAnsi="Calibri Light" w:eastAsia="Times New Roman" w:cs="Calibri Light" w:asciiTheme="majorAscii" w:hAnsiTheme="majorAscii" w:cstheme="majorAscii"/>
          <w:b w:val="1"/>
          <w:bCs w:val="1"/>
          <w:color w:val="8EAADB" w:themeColor="accent1" w:themeTint="99" w:themeShade="FF"/>
          <w:sz w:val="96"/>
          <w:szCs w:val="96"/>
          <w:lang w:val="en-US" w:eastAsia="ja-JP"/>
        </w:rPr>
        <w:t>20</w:t>
      </w:r>
      <w:r w:rsidRPr="5F2EB4C9" w:rsidR="00F32CAF">
        <w:rPr>
          <w:rFonts w:ascii="Calibri Light" w:hAnsi="Calibri Light" w:eastAsia="Times New Roman" w:cs="Calibri Light" w:asciiTheme="majorAscii" w:hAnsiTheme="majorAscii" w:cstheme="majorAscii"/>
          <w:b w:val="1"/>
          <w:bCs w:val="1"/>
          <w:color w:val="8EAADB" w:themeColor="accent1" w:themeTint="99" w:themeShade="FF"/>
          <w:sz w:val="96"/>
          <w:szCs w:val="96"/>
          <w:lang w:val="en-US" w:eastAsia="ja-JP"/>
        </w:rPr>
        <w:t>2</w:t>
      </w:r>
      <w:r w:rsidRPr="5F2EB4C9" w:rsidR="00352E72">
        <w:rPr>
          <w:rFonts w:ascii="Calibri Light" w:hAnsi="Calibri Light" w:eastAsia="Times New Roman" w:cs="Calibri Light" w:asciiTheme="majorAscii" w:hAnsiTheme="majorAscii" w:cstheme="majorAscii"/>
          <w:b w:val="1"/>
          <w:bCs w:val="1"/>
          <w:color w:val="8EAADB" w:themeColor="accent1" w:themeTint="99" w:themeShade="FF"/>
          <w:sz w:val="96"/>
          <w:szCs w:val="96"/>
          <w:lang w:val="en-US" w:eastAsia="ja-JP"/>
        </w:rPr>
        <w:t>6</w:t>
      </w:r>
    </w:p>
    <w:p w:rsidR="00646B91" w:rsidP="00F32CAF" w:rsidRDefault="00646B91" w14:paraId="000E982D" w14:textId="77777777">
      <w:pPr>
        <w:autoSpaceDE w:val="0"/>
        <w:autoSpaceDN w:val="0"/>
        <w:adjustRightInd w:val="0"/>
        <w:spacing w:after="200" w:line="276" w:lineRule="auto"/>
        <w:jc w:val="center"/>
        <w:rPr>
          <w:rFonts w:ascii="Arial" w:hAnsi="Arial" w:eastAsia="Times New Roman" w:cs="Arial"/>
          <w:color w:val="000000" w:themeColor="text1"/>
          <w:sz w:val="44"/>
          <w:szCs w:val="44"/>
          <w:lang w:val="en-US" w:eastAsia="ja-JP"/>
        </w:rPr>
      </w:pPr>
    </w:p>
    <w:p w:rsidR="00646B91" w:rsidP="00F32CAF" w:rsidRDefault="00646B91" w14:paraId="3F1E7679" w14:textId="77777777">
      <w:pPr>
        <w:autoSpaceDE w:val="0"/>
        <w:autoSpaceDN w:val="0"/>
        <w:adjustRightInd w:val="0"/>
        <w:spacing w:after="200" w:line="276" w:lineRule="auto"/>
        <w:jc w:val="center"/>
        <w:rPr>
          <w:rFonts w:ascii="Arial" w:hAnsi="Arial" w:eastAsia="Times New Roman" w:cs="Arial"/>
          <w:color w:val="000000" w:themeColor="text1"/>
          <w:sz w:val="44"/>
          <w:szCs w:val="44"/>
          <w:lang w:val="en-US" w:eastAsia="ja-JP"/>
        </w:rPr>
      </w:pPr>
    </w:p>
    <w:p w:rsidR="00646B91" w:rsidP="00F32CAF" w:rsidRDefault="00646B91" w14:paraId="26D3A078" w14:textId="77777777">
      <w:pPr>
        <w:autoSpaceDE w:val="0"/>
        <w:autoSpaceDN w:val="0"/>
        <w:adjustRightInd w:val="0"/>
        <w:spacing w:after="200" w:line="276" w:lineRule="auto"/>
        <w:jc w:val="center"/>
        <w:rPr>
          <w:rFonts w:ascii="Arial" w:hAnsi="Arial" w:eastAsia="Times New Roman" w:cs="Arial"/>
          <w:color w:val="000000" w:themeColor="text1"/>
          <w:sz w:val="44"/>
          <w:szCs w:val="44"/>
          <w:lang w:val="en-US" w:eastAsia="ja-JP"/>
        </w:rPr>
      </w:pPr>
    </w:p>
    <w:p w:rsidR="00646B91" w:rsidP="00F32CAF" w:rsidRDefault="00646B91" w14:paraId="2106C2B5" w14:textId="77777777">
      <w:pPr>
        <w:autoSpaceDE w:val="0"/>
        <w:autoSpaceDN w:val="0"/>
        <w:adjustRightInd w:val="0"/>
        <w:spacing w:after="200" w:line="276" w:lineRule="auto"/>
        <w:jc w:val="center"/>
        <w:rPr>
          <w:rFonts w:ascii="Arial" w:hAnsi="Arial" w:eastAsia="Times New Roman" w:cs="Arial"/>
          <w:color w:val="000000" w:themeColor="text1"/>
          <w:sz w:val="44"/>
          <w:szCs w:val="44"/>
          <w:lang w:val="en-US" w:eastAsia="ja-JP"/>
        </w:rPr>
      </w:pPr>
    </w:p>
    <w:tbl>
      <w:tblPr>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4"/>
        <w:gridCol w:w="5193"/>
      </w:tblGrid>
      <w:tr w:rsidRPr="00F32CAF" w:rsidR="00F32CAF" w:rsidTr="7BC962B4" w14:paraId="02CB881D" w14:textId="77777777">
        <w:tc>
          <w:tcPr>
            <w:tcW w:w="3544" w:type="dxa"/>
            <w:shd w:val="clear" w:color="auto" w:fill="auto"/>
            <w:tcMar/>
          </w:tcPr>
          <w:p w:rsidRPr="00F32CAF" w:rsidR="00F32CAF" w:rsidP="00F32CAF" w:rsidRDefault="00F32CAF" w14:paraId="44AE8C3E" w14:textId="77777777">
            <w:pPr>
              <w:autoSpaceDE w:val="0"/>
              <w:autoSpaceDN w:val="0"/>
              <w:adjustRightInd w:val="0"/>
              <w:spacing w:after="120" w:line="240" w:lineRule="auto"/>
              <w:jc w:val="both"/>
              <w:rPr>
                <w:rFonts w:ascii="Arial" w:hAnsi="Arial" w:eastAsia="Arial" w:cs="Arial"/>
                <w:bCs/>
                <w:color w:val="FF0000"/>
                <w:sz w:val="28"/>
                <w:szCs w:val="28"/>
              </w:rPr>
            </w:pPr>
            <w:r w:rsidRPr="00F32CAF">
              <w:rPr>
                <w:rFonts w:ascii="Arial" w:hAnsi="Arial" w:eastAsia="Arial" w:cs="Arial"/>
                <w:bCs/>
                <w:color w:val="FF0000"/>
                <w:sz w:val="28"/>
                <w:szCs w:val="28"/>
              </w:rPr>
              <w:t>Policy Leader / DSL / HT*</w:t>
            </w:r>
          </w:p>
        </w:tc>
        <w:tc>
          <w:tcPr>
            <w:tcW w:w="5193" w:type="dxa"/>
            <w:shd w:val="clear" w:color="auto" w:fill="auto"/>
            <w:tcMar/>
          </w:tcPr>
          <w:p w:rsidRPr="00F32CAF" w:rsidR="00F32CAF" w:rsidP="00F32CAF" w:rsidRDefault="3FA568CA" w14:paraId="77470D3F" w14:textId="7ABA05BE">
            <w:pPr>
              <w:autoSpaceDE w:val="0"/>
              <w:autoSpaceDN w:val="0"/>
              <w:adjustRightInd w:val="0"/>
              <w:spacing w:after="120" w:line="240" w:lineRule="auto"/>
              <w:jc w:val="center"/>
              <w:rPr>
                <w:rFonts w:ascii="Arial" w:hAnsi="Arial" w:eastAsia="Arial" w:cs="Arial"/>
                <w:b/>
                <w:bCs/>
                <w:color w:val="000000"/>
                <w:sz w:val="28"/>
                <w:szCs w:val="28"/>
              </w:rPr>
            </w:pPr>
            <w:r w:rsidRPr="0E5F451C">
              <w:rPr>
                <w:rFonts w:ascii="Arial" w:hAnsi="Arial" w:eastAsia="Arial" w:cs="Arial"/>
                <w:b/>
                <w:bCs/>
                <w:color w:val="000000" w:themeColor="text1"/>
                <w:sz w:val="28"/>
                <w:szCs w:val="28"/>
              </w:rPr>
              <w:t>Laura Wilson</w:t>
            </w:r>
          </w:p>
          <w:p w:rsidR="3FA568CA" w:rsidP="0E5F451C" w:rsidRDefault="3FA568CA" w14:paraId="4234D93A" w14:textId="5FF50424">
            <w:pPr>
              <w:spacing w:after="120" w:line="240" w:lineRule="auto"/>
              <w:jc w:val="center"/>
              <w:rPr>
                <w:rFonts w:ascii="Arial" w:hAnsi="Arial" w:eastAsia="Arial" w:cs="Arial"/>
                <w:b/>
                <w:bCs/>
                <w:color w:val="000000" w:themeColor="text1"/>
                <w:sz w:val="28"/>
                <w:szCs w:val="28"/>
              </w:rPr>
            </w:pPr>
            <w:r w:rsidRPr="0E5F451C">
              <w:rPr>
                <w:rFonts w:ascii="Arial" w:hAnsi="Arial" w:eastAsia="Arial" w:cs="Arial"/>
                <w:b/>
                <w:bCs/>
                <w:color w:val="000000" w:themeColor="text1"/>
                <w:sz w:val="28"/>
                <w:szCs w:val="28"/>
              </w:rPr>
              <w:t xml:space="preserve">Headteacher </w:t>
            </w:r>
          </w:p>
          <w:p w:rsidRPr="00F32CAF" w:rsidR="00F32CAF" w:rsidP="00F32CAF" w:rsidRDefault="3FA568CA" w14:paraId="158AA43D" w14:textId="771B5538">
            <w:pPr>
              <w:autoSpaceDE w:val="0"/>
              <w:autoSpaceDN w:val="0"/>
              <w:adjustRightInd w:val="0"/>
              <w:spacing w:after="120" w:line="240" w:lineRule="auto"/>
              <w:jc w:val="center"/>
              <w:rPr>
                <w:rFonts w:ascii="Arial" w:hAnsi="Arial" w:eastAsia="Arial" w:cs="Arial"/>
                <w:b/>
                <w:bCs/>
                <w:color w:val="000000"/>
                <w:sz w:val="28"/>
                <w:szCs w:val="28"/>
              </w:rPr>
            </w:pPr>
            <w:r w:rsidRPr="5548CE4A">
              <w:rPr>
                <w:rFonts w:ascii="Arial" w:hAnsi="Arial" w:eastAsia="Arial" w:cs="Arial"/>
                <w:b/>
                <w:bCs/>
                <w:color w:val="000000" w:themeColor="text1"/>
                <w:sz w:val="28"/>
                <w:szCs w:val="28"/>
              </w:rPr>
              <w:t>DSL</w:t>
            </w:r>
          </w:p>
        </w:tc>
      </w:tr>
      <w:tr w:rsidRPr="00F32CAF" w:rsidR="00F32CAF" w:rsidTr="7BC962B4" w14:paraId="18C09BCA" w14:textId="77777777">
        <w:tc>
          <w:tcPr>
            <w:tcW w:w="3544" w:type="dxa"/>
            <w:shd w:val="clear" w:color="auto" w:fill="auto"/>
            <w:tcMar/>
          </w:tcPr>
          <w:p w:rsidRPr="00F32CAF" w:rsidR="00F32CAF" w:rsidP="00F32CAF" w:rsidRDefault="00F32CAF" w14:paraId="55316CBE" w14:textId="77777777">
            <w:pPr>
              <w:autoSpaceDE w:val="0"/>
              <w:autoSpaceDN w:val="0"/>
              <w:adjustRightInd w:val="0"/>
              <w:spacing w:after="120" w:line="240" w:lineRule="auto"/>
              <w:jc w:val="both"/>
              <w:rPr>
                <w:rFonts w:ascii="Arial" w:hAnsi="Arial" w:eastAsia="Arial" w:cs="Arial"/>
                <w:bCs/>
                <w:color w:val="000000"/>
                <w:sz w:val="28"/>
                <w:szCs w:val="28"/>
              </w:rPr>
            </w:pPr>
            <w:r w:rsidRPr="00F32CAF">
              <w:rPr>
                <w:rFonts w:ascii="Arial" w:hAnsi="Arial" w:eastAsia="Arial" w:cs="Arial"/>
                <w:bCs/>
                <w:color w:val="000000"/>
                <w:sz w:val="28"/>
                <w:szCs w:val="28"/>
              </w:rPr>
              <w:t xml:space="preserve">Deputy DSL </w:t>
            </w:r>
            <w:r w:rsidRPr="00F32CAF">
              <w:rPr>
                <w:rFonts w:ascii="Arial" w:hAnsi="Arial" w:eastAsia="Arial" w:cs="Arial"/>
                <w:bCs/>
                <w:color w:val="FF0000"/>
                <w:sz w:val="28"/>
                <w:szCs w:val="28"/>
              </w:rPr>
              <w:t>(s)</w:t>
            </w:r>
          </w:p>
        </w:tc>
        <w:tc>
          <w:tcPr>
            <w:tcW w:w="5193" w:type="dxa"/>
            <w:shd w:val="clear" w:color="auto" w:fill="auto"/>
            <w:tcMar/>
          </w:tcPr>
          <w:p w:rsidRPr="00F32CAF" w:rsidR="00F32CAF" w:rsidP="00F32CAF" w:rsidRDefault="18B9AB52" w14:paraId="6425954F" w14:textId="51D9FC78">
            <w:pPr>
              <w:autoSpaceDE w:val="0"/>
              <w:autoSpaceDN w:val="0"/>
              <w:adjustRightInd w:val="0"/>
              <w:spacing w:after="120" w:line="240" w:lineRule="auto"/>
              <w:jc w:val="center"/>
              <w:rPr>
                <w:rFonts w:ascii="Arial" w:hAnsi="Arial" w:eastAsia="Arial" w:cs="Arial"/>
                <w:b/>
                <w:bCs/>
                <w:color w:val="000000"/>
                <w:sz w:val="28"/>
                <w:szCs w:val="28"/>
              </w:rPr>
            </w:pPr>
            <w:r w:rsidRPr="5548CE4A">
              <w:rPr>
                <w:rFonts w:ascii="Arial" w:hAnsi="Arial" w:eastAsia="Arial" w:cs="Arial"/>
                <w:b/>
                <w:bCs/>
                <w:color w:val="000000" w:themeColor="text1"/>
                <w:sz w:val="28"/>
                <w:szCs w:val="28"/>
              </w:rPr>
              <w:t xml:space="preserve">Tara </w:t>
            </w:r>
            <w:proofErr w:type="spellStart"/>
            <w:r w:rsidRPr="5548CE4A">
              <w:rPr>
                <w:rFonts w:ascii="Arial" w:hAnsi="Arial" w:eastAsia="Arial" w:cs="Arial"/>
                <w:b/>
                <w:bCs/>
                <w:color w:val="000000" w:themeColor="text1"/>
                <w:sz w:val="28"/>
                <w:szCs w:val="28"/>
              </w:rPr>
              <w:t>Warbrick</w:t>
            </w:r>
            <w:proofErr w:type="spellEnd"/>
          </w:p>
          <w:p w:rsidRPr="00F32CAF" w:rsidR="00F32CAF" w:rsidP="5548CE4A" w:rsidRDefault="18B9AB52" w14:paraId="1B2F4F10" w14:textId="5DD4E478">
            <w:pPr>
              <w:autoSpaceDE w:val="0"/>
              <w:autoSpaceDN w:val="0"/>
              <w:adjustRightInd w:val="0"/>
              <w:spacing w:after="120" w:line="240" w:lineRule="auto"/>
              <w:jc w:val="center"/>
              <w:rPr>
                <w:rFonts w:ascii="Arial" w:hAnsi="Arial" w:eastAsia="Arial" w:cs="Arial"/>
                <w:b/>
                <w:bCs/>
                <w:color w:val="000000" w:themeColor="text1"/>
                <w:sz w:val="28"/>
                <w:szCs w:val="28"/>
              </w:rPr>
            </w:pPr>
            <w:r w:rsidRPr="5548CE4A">
              <w:rPr>
                <w:rFonts w:ascii="Arial" w:hAnsi="Arial" w:eastAsia="Arial" w:cs="Arial"/>
                <w:b/>
                <w:bCs/>
                <w:color w:val="000000" w:themeColor="text1"/>
                <w:sz w:val="28"/>
                <w:szCs w:val="28"/>
              </w:rPr>
              <w:t>SENDCO</w:t>
            </w:r>
          </w:p>
          <w:p w:rsidRPr="00F32CAF" w:rsidR="00F32CAF" w:rsidP="7BC962B4" w:rsidRDefault="18B9AB52" w14:paraId="63BE9DBB" w14:textId="6B5F5841">
            <w:pPr>
              <w:autoSpaceDE w:val="0"/>
              <w:autoSpaceDN w:val="0"/>
              <w:adjustRightInd w:val="0"/>
              <w:spacing w:after="120" w:line="240" w:lineRule="auto"/>
              <w:jc w:val="center"/>
              <w:rPr>
                <w:rFonts w:ascii="Arial" w:hAnsi="Arial" w:eastAsia="Arial" w:cs="Arial"/>
                <w:b w:val="1"/>
                <w:bCs w:val="1"/>
                <w:color w:val="000000" w:themeColor="text1" w:themeTint="FF" w:themeShade="FF"/>
                <w:sz w:val="28"/>
                <w:szCs w:val="28"/>
              </w:rPr>
            </w:pPr>
            <w:r w:rsidRPr="7BC962B4" w:rsidR="18B9AB52">
              <w:rPr>
                <w:rFonts w:ascii="Arial" w:hAnsi="Arial" w:eastAsia="Arial" w:cs="Arial"/>
                <w:b w:val="1"/>
                <w:bCs w:val="1"/>
                <w:color w:val="000000" w:themeColor="text1" w:themeTint="FF" w:themeShade="FF"/>
                <w:sz w:val="28"/>
                <w:szCs w:val="28"/>
              </w:rPr>
              <w:t>DSL</w:t>
            </w:r>
          </w:p>
          <w:p w:rsidRPr="00F32CAF" w:rsidR="00F32CAF" w:rsidP="7BC962B4" w:rsidRDefault="18B9AB52" w14:paraId="5E280054" w14:textId="3C2E09E8">
            <w:pPr>
              <w:autoSpaceDE w:val="0"/>
              <w:autoSpaceDN w:val="0"/>
              <w:adjustRightInd w:val="0"/>
              <w:spacing w:after="120" w:line="240" w:lineRule="auto"/>
              <w:jc w:val="center"/>
              <w:rPr>
                <w:rFonts w:ascii="Arial" w:hAnsi="Arial" w:eastAsia="Arial" w:cs="Arial"/>
                <w:b w:val="1"/>
                <w:bCs w:val="1"/>
                <w:color w:val="000000" w:themeColor="text1" w:themeTint="FF" w:themeShade="FF"/>
                <w:sz w:val="28"/>
                <w:szCs w:val="28"/>
              </w:rPr>
            </w:pPr>
            <w:r w:rsidRPr="7BC962B4" w:rsidR="55EA993C">
              <w:rPr>
                <w:rFonts w:ascii="Arial" w:hAnsi="Arial" w:eastAsia="Arial" w:cs="Arial"/>
                <w:b w:val="1"/>
                <w:bCs w:val="1"/>
                <w:color w:val="000000" w:themeColor="text1" w:themeTint="FF" w:themeShade="FF"/>
                <w:sz w:val="28"/>
                <w:szCs w:val="28"/>
              </w:rPr>
              <w:t>Summer Hill</w:t>
            </w:r>
          </w:p>
          <w:p w:rsidRPr="00F32CAF" w:rsidR="00F32CAF" w:rsidP="7BC962B4" w:rsidRDefault="18B9AB52" w14:paraId="1E5E081A" w14:textId="718199AC">
            <w:pPr>
              <w:autoSpaceDE w:val="0"/>
              <w:autoSpaceDN w:val="0"/>
              <w:adjustRightInd w:val="0"/>
              <w:spacing w:after="120" w:line="240" w:lineRule="auto"/>
              <w:jc w:val="center"/>
              <w:rPr>
                <w:rFonts w:ascii="Arial" w:hAnsi="Arial" w:eastAsia="Arial" w:cs="Arial"/>
                <w:b w:val="1"/>
                <w:bCs w:val="1"/>
                <w:color w:val="000000" w:themeColor="text1" w:themeTint="FF" w:themeShade="FF"/>
                <w:sz w:val="28"/>
                <w:szCs w:val="28"/>
              </w:rPr>
            </w:pPr>
            <w:r w:rsidRPr="7BC962B4" w:rsidR="55EA993C">
              <w:rPr>
                <w:rFonts w:ascii="Arial" w:hAnsi="Arial" w:eastAsia="Arial" w:cs="Arial"/>
                <w:b w:val="1"/>
                <w:bCs w:val="1"/>
                <w:color w:val="000000" w:themeColor="text1" w:themeTint="FF" w:themeShade="FF"/>
                <w:sz w:val="28"/>
                <w:szCs w:val="28"/>
              </w:rPr>
              <w:t>AHT</w:t>
            </w:r>
          </w:p>
          <w:p w:rsidRPr="00F32CAF" w:rsidR="00F32CAF" w:rsidP="7BC962B4" w:rsidRDefault="18B9AB52" w14:paraId="6C5F9A0C" w14:textId="28B85AFD">
            <w:pPr>
              <w:autoSpaceDE w:val="0"/>
              <w:autoSpaceDN w:val="0"/>
              <w:adjustRightInd w:val="0"/>
              <w:spacing w:after="120" w:line="240" w:lineRule="auto"/>
              <w:jc w:val="center"/>
              <w:rPr>
                <w:rFonts w:ascii="Arial" w:hAnsi="Arial" w:eastAsia="Arial" w:cs="Arial"/>
                <w:b w:val="1"/>
                <w:bCs w:val="1"/>
                <w:color w:val="000000" w:themeColor="text1" w:themeTint="FF" w:themeShade="FF"/>
                <w:sz w:val="28"/>
                <w:szCs w:val="28"/>
              </w:rPr>
            </w:pPr>
            <w:r w:rsidRPr="7BC962B4" w:rsidR="55EA993C">
              <w:rPr>
                <w:rFonts w:ascii="Arial" w:hAnsi="Arial" w:eastAsia="Arial" w:cs="Arial"/>
                <w:b w:val="1"/>
                <w:bCs w:val="1"/>
                <w:color w:val="000000" w:themeColor="text1" w:themeTint="FF" w:themeShade="FF"/>
                <w:sz w:val="28"/>
                <w:szCs w:val="28"/>
              </w:rPr>
              <w:t>DSL</w:t>
            </w:r>
          </w:p>
          <w:p w:rsidRPr="00F32CAF" w:rsidR="00F32CAF" w:rsidP="7BC962B4" w:rsidRDefault="18B9AB52" w14:paraId="24626869" w14:textId="5E3F9404">
            <w:pPr>
              <w:autoSpaceDE w:val="0"/>
              <w:autoSpaceDN w:val="0"/>
              <w:adjustRightInd w:val="0"/>
              <w:spacing w:after="120" w:line="240" w:lineRule="auto"/>
              <w:jc w:val="center"/>
              <w:rPr>
                <w:rFonts w:ascii="Arial" w:hAnsi="Arial" w:eastAsia="Arial" w:cs="Arial"/>
                <w:b w:val="1"/>
                <w:bCs w:val="1"/>
                <w:color w:val="000000" w:themeColor="text1" w:themeTint="FF" w:themeShade="FF"/>
                <w:sz w:val="28"/>
                <w:szCs w:val="28"/>
              </w:rPr>
            </w:pPr>
            <w:r w:rsidRPr="7BC962B4" w:rsidR="55EA993C">
              <w:rPr>
                <w:rFonts w:ascii="Arial" w:hAnsi="Arial" w:eastAsia="Arial" w:cs="Arial"/>
                <w:b w:val="1"/>
                <w:bCs w:val="1"/>
                <w:color w:val="000000" w:themeColor="text1" w:themeTint="FF" w:themeShade="FF"/>
                <w:sz w:val="28"/>
                <w:szCs w:val="28"/>
              </w:rPr>
              <w:t>Sabrina Zaman</w:t>
            </w:r>
          </w:p>
          <w:p w:rsidRPr="00F32CAF" w:rsidR="00F32CAF" w:rsidP="7BC962B4" w:rsidRDefault="18B9AB52" w14:paraId="7F28579B" w14:textId="55120AFC">
            <w:pPr>
              <w:autoSpaceDE w:val="0"/>
              <w:autoSpaceDN w:val="0"/>
              <w:adjustRightInd w:val="0"/>
              <w:spacing w:after="120" w:line="240" w:lineRule="auto"/>
              <w:jc w:val="center"/>
              <w:rPr>
                <w:rFonts w:ascii="Arial" w:hAnsi="Arial" w:eastAsia="Arial" w:cs="Arial"/>
                <w:b w:val="1"/>
                <w:bCs w:val="1"/>
                <w:color w:val="000000" w:themeColor="text1" w:themeTint="FF" w:themeShade="FF"/>
                <w:sz w:val="28"/>
                <w:szCs w:val="28"/>
              </w:rPr>
            </w:pPr>
            <w:r w:rsidRPr="7BC962B4" w:rsidR="55EA993C">
              <w:rPr>
                <w:rFonts w:ascii="Arial" w:hAnsi="Arial" w:eastAsia="Arial" w:cs="Arial"/>
                <w:b w:val="1"/>
                <w:bCs w:val="1"/>
                <w:color w:val="000000" w:themeColor="text1" w:themeTint="FF" w:themeShade="FF"/>
                <w:sz w:val="28"/>
                <w:szCs w:val="28"/>
              </w:rPr>
              <w:t>Family Support Worker</w:t>
            </w:r>
          </w:p>
          <w:p w:rsidRPr="00F32CAF" w:rsidR="00F32CAF" w:rsidP="00F32CAF" w:rsidRDefault="18B9AB52" w14:paraId="28C7EC4A" w14:textId="20292641">
            <w:pPr>
              <w:autoSpaceDE w:val="0"/>
              <w:autoSpaceDN w:val="0"/>
              <w:adjustRightInd w:val="0"/>
              <w:spacing w:after="120" w:line="240" w:lineRule="auto"/>
              <w:jc w:val="center"/>
              <w:rPr>
                <w:rFonts w:ascii="Arial" w:hAnsi="Arial" w:eastAsia="Arial" w:cs="Arial"/>
                <w:b w:val="1"/>
                <w:bCs w:val="1"/>
                <w:color w:val="000000"/>
                <w:sz w:val="28"/>
                <w:szCs w:val="28"/>
              </w:rPr>
            </w:pPr>
            <w:r w:rsidRPr="7BC962B4" w:rsidR="55EA993C">
              <w:rPr>
                <w:rFonts w:ascii="Arial" w:hAnsi="Arial" w:eastAsia="Arial" w:cs="Arial"/>
                <w:b w:val="1"/>
                <w:bCs w:val="1"/>
                <w:color w:val="000000" w:themeColor="text1" w:themeTint="FF" w:themeShade="FF"/>
                <w:sz w:val="28"/>
                <w:szCs w:val="28"/>
              </w:rPr>
              <w:t>DSL</w:t>
            </w:r>
          </w:p>
        </w:tc>
      </w:tr>
      <w:tr w:rsidRPr="00F32CAF" w:rsidR="00F32CAF" w:rsidTr="7BC962B4" w14:paraId="22C87347" w14:textId="77777777">
        <w:tc>
          <w:tcPr>
            <w:tcW w:w="3544" w:type="dxa"/>
            <w:shd w:val="clear" w:color="auto" w:fill="auto"/>
            <w:tcMar/>
          </w:tcPr>
          <w:p w:rsidRPr="00F32CAF" w:rsidR="00F32CAF" w:rsidP="00F32CAF" w:rsidRDefault="00F32CAF" w14:paraId="3025641C" w14:textId="77777777">
            <w:pPr>
              <w:autoSpaceDE w:val="0"/>
              <w:autoSpaceDN w:val="0"/>
              <w:adjustRightInd w:val="0"/>
              <w:spacing w:after="120" w:line="240" w:lineRule="auto"/>
              <w:jc w:val="both"/>
              <w:rPr>
                <w:rFonts w:ascii="Arial" w:hAnsi="Arial" w:eastAsia="Arial" w:cs="Arial"/>
                <w:bCs/>
                <w:color w:val="FF0000"/>
                <w:sz w:val="28"/>
                <w:szCs w:val="28"/>
              </w:rPr>
            </w:pPr>
            <w:r w:rsidRPr="00F32CAF">
              <w:rPr>
                <w:rFonts w:ascii="Arial" w:hAnsi="Arial" w:eastAsia="Arial" w:cs="Arial"/>
                <w:bCs/>
                <w:color w:val="FF0000"/>
                <w:sz w:val="28"/>
                <w:szCs w:val="28"/>
              </w:rPr>
              <w:t>Safeguarding Governor /</w:t>
            </w:r>
          </w:p>
          <w:p w:rsidRPr="00F32CAF" w:rsidR="00F32CAF" w:rsidP="00F32CAF" w:rsidRDefault="00F32CAF" w14:paraId="257E43D7" w14:textId="77777777">
            <w:pPr>
              <w:autoSpaceDE w:val="0"/>
              <w:autoSpaceDN w:val="0"/>
              <w:adjustRightInd w:val="0"/>
              <w:spacing w:after="120" w:line="240" w:lineRule="auto"/>
              <w:jc w:val="both"/>
              <w:rPr>
                <w:rFonts w:ascii="Arial" w:hAnsi="Arial" w:eastAsia="Arial" w:cs="Arial"/>
                <w:bCs/>
                <w:color w:val="000000"/>
                <w:sz w:val="28"/>
                <w:szCs w:val="28"/>
              </w:rPr>
            </w:pPr>
            <w:r w:rsidRPr="00F32CAF">
              <w:rPr>
                <w:rFonts w:ascii="Arial" w:hAnsi="Arial" w:eastAsia="Arial" w:cs="Arial"/>
                <w:bCs/>
                <w:color w:val="FF0000"/>
                <w:sz w:val="28"/>
                <w:szCs w:val="28"/>
              </w:rPr>
              <w:t>Chair of Governors</w:t>
            </w:r>
          </w:p>
        </w:tc>
        <w:tc>
          <w:tcPr>
            <w:tcW w:w="5193" w:type="dxa"/>
            <w:shd w:val="clear" w:color="auto" w:fill="auto"/>
            <w:tcMar/>
          </w:tcPr>
          <w:p w:rsidRPr="00F32CAF" w:rsidR="00F32CAF" w:rsidP="00F32CAF" w:rsidRDefault="3D148CAB" w14:paraId="77FD5563" w14:textId="6606CDF8">
            <w:pPr>
              <w:autoSpaceDE w:val="0"/>
              <w:autoSpaceDN w:val="0"/>
              <w:adjustRightInd w:val="0"/>
              <w:spacing w:after="120" w:line="240" w:lineRule="auto"/>
              <w:jc w:val="center"/>
              <w:rPr>
                <w:rFonts w:ascii="Arial" w:hAnsi="Arial" w:eastAsia="Arial" w:cs="Arial"/>
                <w:b/>
                <w:bCs/>
                <w:color w:val="000000"/>
                <w:sz w:val="28"/>
                <w:szCs w:val="28"/>
              </w:rPr>
            </w:pPr>
            <w:r w:rsidRPr="5548CE4A">
              <w:rPr>
                <w:rFonts w:ascii="Arial" w:hAnsi="Arial" w:eastAsia="Arial" w:cs="Arial"/>
                <w:b/>
                <w:bCs/>
                <w:color w:val="000000" w:themeColor="text1"/>
                <w:sz w:val="28"/>
                <w:szCs w:val="28"/>
              </w:rPr>
              <w:t>Sue Penman</w:t>
            </w:r>
          </w:p>
          <w:p w:rsidR="3D148CAB" w:rsidP="5548CE4A" w:rsidRDefault="3D148CAB" w14:paraId="259ECD48" w14:textId="0971E2A3">
            <w:pPr>
              <w:spacing w:after="120" w:line="240" w:lineRule="auto"/>
              <w:jc w:val="center"/>
              <w:rPr>
                <w:rFonts w:ascii="Arial" w:hAnsi="Arial" w:eastAsia="Arial" w:cs="Arial"/>
                <w:b/>
                <w:bCs/>
                <w:color w:val="000000" w:themeColor="text1"/>
                <w:sz w:val="28"/>
                <w:szCs w:val="28"/>
              </w:rPr>
            </w:pPr>
            <w:proofErr w:type="spellStart"/>
            <w:r w:rsidRPr="5548CE4A">
              <w:rPr>
                <w:rFonts w:ascii="Arial" w:hAnsi="Arial" w:eastAsia="Arial" w:cs="Arial"/>
                <w:b/>
                <w:bCs/>
                <w:color w:val="000000" w:themeColor="text1"/>
                <w:sz w:val="28"/>
                <w:szCs w:val="28"/>
              </w:rPr>
              <w:t>CoG</w:t>
            </w:r>
            <w:proofErr w:type="spellEnd"/>
          </w:p>
          <w:p w:rsidRPr="00F32CAF" w:rsidR="00F32CAF" w:rsidP="00F32CAF" w:rsidRDefault="00F32CAF" w14:paraId="4CC19F57" w14:textId="77777777">
            <w:pPr>
              <w:autoSpaceDE w:val="0"/>
              <w:autoSpaceDN w:val="0"/>
              <w:adjustRightInd w:val="0"/>
              <w:spacing w:after="120" w:line="240" w:lineRule="auto"/>
              <w:jc w:val="center"/>
              <w:rPr>
                <w:rFonts w:ascii="Arial" w:hAnsi="Arial" w:eastAsia="Arial" w:cs="Arial"/>
                <w:b/>
                <w:bCs/>
                <w:color w:val="000000"/>
                <w:sz w:val="28"/>
                <w:szCs w:val="28"/>
              </w:rPr>
            </w:pPr>
          </w:p>
          <w:p w:rsidRPr="00F32CAF" w:rsidR="00F32CAF" w:rsidP="00F32CAF" w:rsidRDefault="00F32CAF" w14:paraId="3B0AA77E" w14:textId="77777777">
            <w:pPr>
              <w:autoSpaceDE w:val="0"/>
              <w:autoSpaceDN w:val="0"/>
              <w:adjustRightInd w:val="0"/>
              <w:spacing w:after="120" w:line="240" w:lineRule="auto"/>
              <w:jc w:val="center"/>
              <w:rPr>
                <w:rFonts w:ascii="Arial" w:hAnsi="Arial" w:eastAsia="Arial" w:cs="Arial"/>
                <w:b/>
                <w:bCs/>
                <w:color w:val="000000"/>
                <w:sz w:val="28"/>
                <w:szCs w:val="28"/>
              </w:rPr>
            </w:pPr>
          </w:p>
        </w:tc>
      </w:tr>
      <w:tr w:rsidRPr="00F32CAF" w:rsidR="00F32CAF" w:rsidTr="7BC962B4" w14:paraId="00033F54" w14:textId="77777777">
        <w:tc>
          <w:tcPr>
            <w:tcW w:w="3544" w:type="dxa"/>
            <w:shd w:val="clear" w:color="auto" w:fill="auto"/>
            <w:tcMar/>
          </w:tcPr>
          <w:p w:rsidRPr="00F32CAF" w:rsidR="00F32CAF" w:rsidP="00F32CAF" w:rsidRDefault="00F32CAF" w14:paraId="7EFB30D9" w14:textId="77777777">
            <w:pPr>
              <w:autoSpaceDE w:val="0"/>
              <w:autoSpaceDN w:val="0"/>
              <w:adjustRightInd w:val="0"/>
              <w:spacing w:after="120" w:line="240" w:lineRule="auto"/>
              <w:jc w:val="both"/>
              <w:rPr>
                <w:rFonts w:ascii="Arial" w:hAnsi="Arial" w:eastAsia="Arial" w:cs="Arial"/>
                <w:bCs/>
                <w:color w:val="000000"/>
                <w:sz w:val="28"/>
                <w:szCs w:val="28"/>
              </w:rPr>
            </w:pPr>
            <w:r w:rsidRPr="00F32CAF">
              <w:rPr>
                <w:rFonts w:ascii="Arial" w:hAnsi="Arial" w:eastAsia="Arial" w:cs="Arial"/>
                <w:bCs/>
                <w:color w:val="000000"/>
                <w:sz w:val="28"/>
                <w:szCs w:val="28"/>
              </w:rPr>
              <w:t>Last Updated</w:t>
            </w:r>
          </w:p>
        </w:tc>
        <w:tc>
          <w:tcPr>
            <w:tcW w:w="5193" w:type="dxa"/>
            <w:shd w:val="clear" w:color="auto" w:fill="auto"/>
            <w:tcMar/>
          </w:tcPr>
          <w:p w:rsidR="301435B5" w:rsidP="5548CE4A" w:rsidRDefault="301435B5" w14:paraId="293E95B7" w14:textId="2A113D9C">
            <w:pPr>
              <w:spacing w:after="120" w:line="240" w:lineRule="auto"/>
              <w:jc w:val="both"/>
              <w:rPr>
                <w:rFonts w:ascii="Arial" w:hAnsi="Arial" w:eastAsia="Arial" w:cs="Arial"/>
                <w:color w:val="0D0D0D" w:themeColor="text1" w:themeTint="F2"/>
                <w:sz w:val="28"/>
                <w:szCs w:val="28"/>
              </w:rPr>
            </w:pPr>
            <w:r w:rsidRPr="5548CE4A">
              <w:rPr>
                <w:rFonts w:ascii="Arial" w:hAnsi="Arial" w:eastAsia="Arial" w:cs="Arial"/>
                <w:color w:val="0D0D0D" w:themeColor="text1" w:themeTint="F2"/>
                <w:sz w:val="28"/>
                <w:szCs w:val="28"/>
              </w:rPr>
              <w:t>September 2025</w:t>
            </w:r>
          </w:p>
          <w:p w:rsidRPr="00F32CAF" w:rsidR="00F32CAF" w:rsidP="5548CE4A" w:rsidRDefault="00F32CAF" w14:paraId="3109D716" w14:textId="192EBCD4">
            <w:pPr>
              <w:autoSpaceDE w:val="0"/>
              <w:autoSpaceDN w:val="0"/>
              <w:adjustRightInd w:val="0"/>
              <w:spacing w:after="120" w:line="240" w:lineRule="auto"/>
              <w:jc w:val="both"/>
              <w:rPr>
                <w:rFonts w:ascii="Arial" w:hAnsi="Arial" w:eastAsia="Arial" w:cs="Arial"/>
                <w:color w:val="FF0000"/>
                <w:sz w:val="28"/>
                <w:szCs w:val="28"/>
              </w:rPr>
            </w:pPr>
          </w:p>
          <w:p w:rsidRPr="00F32CAF" w:rsidR="00F32CAF" w:rsidP="00F32CAF" w:rsidRDefault="00F32CAF" w14:paraId="618D2CF9" w14:textId="77777777">
            <w:pPr>
              <w:autoSpaceDE w:val="0"/>
              <w:autoSpaceDN w:val="0"/>
              <w:adjustRightInd w:val="0"/>
              <w:spacing w:after="120" w:line="240" w:lineRule="auto"/>
              <w:jc w:val="both"/>
              <w:rPr>
                <w:rFonts w:ascii="Arial" w:hAnsi="Arial" w:eastAsia="Arial" w:cs="Arial"/>
                <w:bCs/>
                <w:color w:val="000000"/>
                <w:sz w:val="28"/>
                <w:szCs w:val="28"/>
              </w:rPr>
            </w:pPr>
          </w:p>
        </w:tc>
      </w:tr>
      <w:tr w:rsidRPr="00F32CAF" w:rsidR="00F32CAF" w:rsidTr="7BC962B4" w14:paraId="7338D4E7" w14:textId="77777777">
        <w:tc>
          <w:tcPr>
            <w:tcW w:w="3544" w:type="dxa"/>
            <w:shd w:val="clear" w:color="auto" w:fill="auto"/>
            <w:tcMar/>
          </w:tcPr>
          <w:p w:rsidRPr="00F32CAF" w:rsidR="00F32CAF" w:rsidP="00F32CAF" w:rsidRDefault="00F32CAF" w14:paraId="17A11817" w14:textId="77777777">
            <w:pPr>
              <w:autoSpaceDE w:val="0"/>
              <w:autoSpaceDN w:val="0"/>
              <w:adjustRightInd w:val="0"/>
              <w:spacing w:after="120" w:line="240" w:lineRule="auto"/>
              <w:jc w:val="both"/>
              <w:rPr>
                <w:rFonts w:ascii="Arial" w:hAnsi="Arial" w:eastAsia="Arial" w:cs="Arial"/>
                <w:bCs/>
                <w:color w:val="000000"/>
                <w:sz w:val="28"/>
                <w:szCs w:val="28"/>
              </w:rPr>
            </w:pPr>
            <w:r w:rsidRPr="00F32CAF">
              <w:rPr>
                <w:rFonts w:ascii="Arial" w:hAnsi="Arial" w:eastAsia="Arial" w:cs="Arial"/>
                <w:bCs/>
                <w:color w:val="000000"/>
                <w:sz w:val="28"/>
                <w:szCs w:val="28"/>
              </w:rPr>
              <w:t xml:space="preserve">Approved by the </w:t>
            </w:r>
            <w:r w:rsidRPr="00F32CAF">
              <w:rPr>
                <w:rFonts w:ascii="Arial" w:hAnsi="Arial" w:eastAsia="Arial" w:cs="Arial"/>
                <w:bCs/>
                <w:color w:val="FF0000"/>
                <w:sz w:val="28"/>
                <w:szCs w:val="28"/>
              </w:rPr>
              <w:t>Governing Body/Board</w:t>
            </w:r>
          </w:p>
        </w:tc>
        <w:tc>
          <w:tcPr>
            <w:tcW w:w="5193" w:type="dxa"/>
            <w:shd w:val="clear" w:color="auto" w:fill="auto"/>
            <w:tcMar/>
          </w:tcPr>
          <w:p w:rsidRPr="00F32CAF" w:rsidR="00F32CAF" w:rsidP="00F32CAF" w:rsidRDefault="00F32CAF" w14:paraId="1A25E208" w14:textId="09DD6D23">
            <w:pPr>
              <w:autoSpaceDE w:val="0"/>
              <w:autoSpaceDN w:val="0"/>
              <w:adjustRightInd w:val="0"/>
              <w:spacing w:after="120" w:line="240" w:lineRule="auto"/>
              <w:jc w:val="both"/>
              <w:rPr>
                <w:rFonts w:ascii="Arial" w:hAnsi="Arial" w:eastAsia="Arial" w:cs="Arial"/>
                <w:bCs/>
                <w:color w:val="000000"/>
                <w:sz w:val="28"/>
                <w:szCs w:val="28"/>
              </w:rPr>
            </w:pPr>
          </w:p>
          <w:p w:rsidRPr="00F32CAF" w:rsidR="00F32CAF" w:rsidP="7BC962B4" w:rsidRDefault="00F32CAF" w14:paraId="3A5D0CA2" w14:textId="2EA9930E">
            <w:pPr>
              <w:autoSpaceDE w:val="0"/>
              <w:autoSpaceDN w:val="0"/>
              <w:adjustRightInd w:val="0"/>
              <w:spacing w:after="120" w:line="240" w:lineRule="auto"/>
              <w:jc w:val="both"/>
              <w:rPr>
                <w:rFonts w:ascii="Arial" w:hAnsi="Arial" w:eastAsia="Arial" w:cs="Arial"/>
                <w:color w:val="000000"/>
                <w:sz w:val="28"/>
                <w:szCs w:val="28"/>
              </w:rPr>
            </w:pPr>
            <w:r w:rsidRPr="7BC962B4" w:rsidR="0C0972E4">
              <w:rPr>
                <w:rFonts w:ascii="Arial" w:hAnsi="Arial" w:eastAsia="Arial" w:cs="Arial"/>
                <w:color w:val="000000" w:themeColor="text1" w:themeTint="FF" w:themeShade="FF"/>
                <w:sz w:val="28"/>
                <w:szCs w:val="28"/>
              </w:rPr>
              <w:t>Yes</w:t>
            </w:r>
          </w:p>
          <w:p w:rsidRPr="00F32CAF" w:rsidR="00F32CAF" w:rsidP="00F32CAF" w:rsidRDefault="00F32CAF" w14:paraId="1EBA7C22" w14:textId="77777777">
            <w:pPr>
              <w:autoSpaceDE w:val="0"/>
              <w:autoSpaceDN w:val="0"/>
              <w:adjustRightInd w:val="0"/>
              <w:spacing w:after="120" w:line="240" w:lineRule="auto"/>
              <w:jc w:val="both"/>
              <w:rPr>
                <w:rFonts w:ascii="Arial" w:hAnsi="Arial" w:eastAsia="Arial" w:cs="Arial"/>
                <w:bCs/>
                <w:color w:val="000000"/>
                <w:sz w:val="28"/>
                <w:szCs w:val="28"/>
              </w:rPr>
            </w:pPr>
          </w:p>
        </w:tc>
      </w:tr>
      <w:tr w:rsidRPr="00F32CAF" w:rsidR="00F32CAF" w:rsidTr="7BC962B4" w14:paraId="494B931F" w14:textId="77777777">
        <w:tc>
          <w:tcPr>
            <w:tcW w:w="3544" w:type="dxa"/>
            <w:shd w:val="clear" w:color="auto" w:fill="auto"/>
            <w:tcMar/>
          </w:tcPr>
          <w:p w:rsidRPr="00F32CAF" w:rsidR="00F32CAF" w:rsidP="00F32CAF" w:rsidRDefault="00F32CAF" w14:paraId="664C96BB" w14:textId="77777777">
            <w:pPr>
              <w:autoSpaceDE w:val="0"/>
              <w:autoSpaceDN w:val="0"/>
              <w:adjustRightInd w:val="0"/>
              <w:spacing w:after="120" w:line="240" w:lineRule="auto"/>
              <w:jc w:val="both"/>
              <w:rPr>
                <w:rFonts w:ascii="Arial" w:hAnsi="Arial" w:eastAsia="Arial" w:cs="Arial"/>
                <w:bCs/>
                <w:color w:val="000000"/>
                <w:sz w:val="28"/>
                <w:szCs w:val="28"/>
              </w:rPr>
            </w:pPr>
            <w:r w:rsidRPr="00F32CAF">
              <w:rPr>
                <w:rFonts w:ascii="Arial" w:hAnsi="Arial" w:eastAsia="Arial" w:cs="Arial"/>
                <w:bCs/>
                <w:color w:val="000000"/>
                <w:sz w:val="28"/>
                <w:szCs w:val="28"/>
              </w:rPr>
              <w:t>Date to Review</w:t>
            </w:r>
          </w:p>
        </w:tc>
        <w:tc>
          <w:tcPr>
            <w:tcW w:w="5193" w:type="dxa"/>
            <w:shd w:val="clear" w:color="auto" w:fill="auto"/>
            <w:tcMar/>
          </w:tcPr>
          <w:p w:rsidRPr="00F32CAF" w:rsidR="00F32CAF" w:rsidP="00F32CAF" w:rsidRDefault="00F32CAF" w14:paraId="233F64AB" w14:textId="54ABD0C4">
            <w:pPr>
              <w:autoSpaceDE w:val="0"/>
              <w:autoSpaceDN w:val="0"/>
              <w:adjustRightInd w:val="0"/>
              <w:spacing w:after="120" w:line="240" w:lineRule="auto"/>
              <w:jc w:val="both"/>
              <w:rPr>
                <w:rFonts w:ascii="Arial" w:hAnsi="Arial" w:eastAsia="Arial" w:cs="Arial"/>
                <w:bCs/>
                <w:color w:val="000000"/>
                <w:sz w:val="28"/>
                <w:szCs w:val="28"/>
              </w:rPr>
            </w:pPr>
            <w:r w:rsidRPr="00F32CAF">
              <w:rPr>
                <w:rFonts w:ascii="Arial" w:hAnsi="Arial" w:eastAsia="Arial" w:cs="Arial"/>
                <w:bCs/>
                <w:color w:val="000000"/>
                <w:sz w:val="28"/>
                <w:szCs w:val="28"/>
              </w:rPr>
              <w:t>September 202</w:t>
            </w:r>
            <w:r w:rsidR="00352E72">
              <w:rPr>
                <w:rFonts w:ascii="Arial" w:hAnsi="Arial" w:eastAsia="Arial" w:cs="Arial"/>
                <w:bCs/>
                <w:color w:val="000000"/>
                <w:sz w:val="28"/>
                <w:szCs w:val="28"/>
              </w:rPr>
              <w:t>6</w:t>
            </w:r>
            <w:r w:rsidRPr="00F32CAF">
              <w:rPr>
                <w:rFonts w:ascii="Arial" w:hAnsi="Arial" w:eastAsia="Arial" w:cs="Arial"/>
                <w:bCs/>
                <w:color w:val="000000"/>
                <w:sz w:val="28"/>
                <w:szCs w:val="28"/>
              </w:rPr>
              <w:t xml:space="preserve"> (at the latest)</w:t>
            </w:r>
          </w:p>
          <w:p w:rsidRPr="00F32CAF" w:rsidR="00F32CAF" w:rsidP="00F32CAF" w:rsidRDefault="00F32CAF" w14:paraId="5205BAB4" w14:textId="77777777">
            <w:pPr>
              <w:autoSpaceDE w:val="0"/>
              <w:autoSpaceDN w:val="0"/>
              <w:adjustRightInd w:val="0"/>
              <w:spacing w:after="120" w:line="240" w:lineRule="auto"/>
              <w:jc w:val="both"/>
              <w:rPr>
                <w:rFonts w:ascii="Arial" w:hAnsi="Arial" w:eastAsia="Arial" w:cs="Arial"/>
                <w:bCs/>
                <w:color w:val="000000"/>
                <w:sz w:val="28"/>
                <w:szCs w:val="28"/>
              </w:rPr>
            </w:pPr>
          </w:p>
          <w:p w:rsidRPr="00F32CAF" w:rsidR="00F32CAF" w:rsidP="00F32CAF" w:rsidRDefault="00F32CAF" w14:paraId="40D86947" w14:textId="77777777">
            <w:pPr>
              <w:autoSpaceDE w:val="0"/>
              <w:autoSpaceDN w:val="0"/>
              <w:adjustRightInd w:val="0"/>
              <w:spacing w:after="120" w:line="240" w:lineRule="auto"/>
              <w:jc w:val="both"/>
              <w:rPr>
                <w:rFonts w:ascii="Arial" w:hAnsi="Arial" w:eastAsia="Arial" w:cs="Arial"/>
                <w:bCs/>
                <w:color w:val="000000"/>
                <w:sz w:val="28"/>
                <w:szCs w:val="28"/>
              </w:rPr>
            </w:pPr>
          </w:p>
        </w:tc>
      </w:tr>
    </w:tbl>
    <w:p w:rsidR="00F32CAF" w:rsidP="0006293C" w:rsidRDefault="00F32CAF" w14:paraId="693747CA" w14:textId="2EB0214C">
      <w:pPr>
        <w:rPr>
          <w:rFonts w:ascii="Arial" w:hAnsi="Arial" w:eastAsia="Arial" w:cs="Times New Roman"/>
          <w:color w:val="000000"/>
          <w:sz w:val="24"/>
          <w:szCs w:val="24"/>
          <w:lang w:val="en-US" w:eastAsia="ja-JP"/>
        </w:rPr>
      </w:pPr>
    </w:p>
    <w:p w:rsidR="00646B91" w:rsidP="0006293C" w:rsidRDefault="00646B91" w14:paraId="5E7BEDBD" w14:textId="77777777">
      <w:pPr>
        <w:rPr>
          <w:rFonts w:ascii="Arial" w:hAnsi="Arial" w:eastAsia="Arial" w:cs="Times New Roman"/>
          <w:color w:val="000000"/>
          <w:sz w:val="24"/>
          <w:szCs w:val="24"/>
          <w:lang w:val="en-US" w:eastAsia="ja-JP"/>
        </w:rPr>
      </w:pPr>
    </w:p>
    <w:p w:rsidR="00646B91" w:rsidP="0006293C" w:rsidRDefault="00646B91" w14:paraId="1991FDC2" w14:textId="77777777">
      <w:pPr>
        <w:rPr>
          <w:rFonts w:ascii="Arial" w:hAnsi="Arial" w:eastAsia="Arial" w:cs="Times New Roman"/>
          <w:color w:val="000000"/>
          <w:sz w:val="24"/>
          <w:szCs w:val="24"/>
          <w:lang w:val="en-US" w:eastAsia="ja-JP"/>
        </w:rPr>
      </w:pPr>
    </w:p>
    <w:p w:rsidR="00646B91" w:rsidP="0006293C" w:rsidRDefault="00646B91" w14:paraId="4DFE560A" w14:textId="77777777">
      <w:pPr>
        <w:rPr>
          <w:rFonts w:ascii="Arial" w:hAnsi="Arial" w:eastAsia="Arial" w:cs="Times New Roman"/>
          <w:color w:val="000000"/>
          <w:sz w:val="24"/>
          <w:szCs w:val="24"/>
          <w:lang w:val="en-US" w:eastAsia="ja-JP"/>
        </w:rPr>
      </w:pPr>
    </w:p>
    <w:p w:rsidR="00646B91" w:rsidP="0006293C" w:rsidRDefault="00646B91" w14:paraId="3FBA4C19" w14:textId="77777777">
      <w:pPr>
        <w:rPr>
          <w:rFonts w:ascii="Arial" w:hAnsi="Arial" w:eastAsia="Arial" w:cs="Times New Roman"/>
          <w:color w:val="000000"/>
          <w:sz w:val="24"/>
          <w:szCs w:val="24"/>
          <w:lang w:val="en-US" w:eastAsia="ja-JP"/>
        </w:rPr>
      </w:pPr>
    </w:p>
    <w:p w:rsidR="00646B91" w:rsidP="0006293C" w:rsidRDefault="00646B91" w14:paraId="2FEC5F1A" w14:textId="77777777">
      <w:pPr>
        <w:rPr>
          <w:rFonts w:ascii="Arial" w:hAnsi="Arial" w:eastAsia="Arial" w:cs="Times New Roman"/>
          <w:color w:val="000000"/>
          <w:sz w:val="24"/>
          <w:szCs w:val="24"/>
          <w:lang w:val="en-US" w:eastAsia="ja-JP"/>
        </w:rPr>
      </w:pPr>
    </w:p>
    <w:p w:rsidR="00646B91" w:rsidP="0006293C" w:rsidRDefault="00646B91" w14:paraId="70F5D40B" w14:textId="77777777">
      <w:pPr>
        <w:rPr>
          <w:rFonts w:ascii="Arial" w:hAnsi="Arial" w:eastAsia="Arial" w:cs="Times New Roman"/>
          <w:color w:val="000000"/>
          <w:sz w:val="24"/>
          <w:szCs w:val="24"/>
          <w:lang w:val="en-US" w:eastAsia="ja-JP"/>
        </w:rPr>
      </w:pPr>
    </w:p>
    <w:p w:rsidR="00646B91" w:rsidP="0006293C" w:rsidRDefault="00646B91" w14:paraId="72174BCC" w14:textId="77777777">
      <w:pPr>
        <w:rPr>
          <w:rFonts w:ascii="Arial" w:hAnsi="Arial" w:eastAsia="Arial" w:cs="Times New Roman"/>
          <w:color w:val="000000"/>
          <w:sz w:val="24"/>
          <w:szCs w:val="24"/>
          <w:lang w:val="en-US" w:eastAsia="ja-JP"/>
        </w:rPr>
      </w:pPr>
    </w:p>
    <w:p w:rsidR="00646B91" w:rsidP="0006293C" w:rsidRDefault="00646B91" w14:paraId="2C6465D8" w14:textId="77777777">
      <w:pPr>
        <w:rPr>
          <w:rFonts w:ascii="Arial" w:hAnsi="Arial" w:eastAsia="Arial" w:cs="Times New Roman"/>
          <w:color w:val="000000"/>
          <w:sz w:val="24"/>
          <w:szCs w:val="24"/>
          <w:lang w:val="en-US" w:eastAsia="ja-JP"/>
        </w:rPr>
      </w:pPr>
    </w:p>
    <w:p w:rsidR="00646B91" w:rsidP="0006293C" w:rsidRDefault="00646B91" w14:paraId="030F9D57" w14:textId="77777777">
      <w:pPr>
        <w:rPr>
          <w:rFonts w:ascii="Arial" w:hAnsi="Arial" w:eastAsia="Arial" w:cs="Times New Roman"/>
          <w:color w:val="000000"/>
          <w:sz w:val="24"/>
          <w:szCs w:val="24"/>
          <w:lang w:val="en-US" w:eastAsia="ja-JP"/>
        </w:rPr>
      </w:pPr>
    </w:p>
    <w:p w:rsidRPr="00F32CAF" w:rsidR="00646B91" w:rsidP="0006293C" w:rsidRDefault="00646B91" w14:paraId="53AC0772" w14:textId="77777777">
      <w:pPr>
        <w:rPr>
          <w:rFonts w:ascii="Arial" w:hAnsi="Arial" w:eastAsia="Arial" w:cs="Times New Roman"/>
          <w:color w:val="000000"/>
          <w:sz w:val="24"/>
          <w:szCs w:val="24"/>
          <w:lang w:val="en-US" w:eastAsia="ja-JP"/>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9"/>
        <w:gridCol w:w="4111"/>
        <w:gridCol w:w="850"/>
        <w:gridCol w:w="4536"/>
      </w:tblGrid>
      <w:tr w:rsidRPr="00F32CAF" w:rsidR="00F32CAF" w:rsidTr="00422B52" w14:paraId="5DD571F8" w14:textId="77777777">
        <w:trPr>
          <w:trHeight w:val="555"/>
        </w:trPr>
        <w:tc>
          <w:tcPr>
            <w:tcW w:w="10206" w:type="dxa"/>
            <w:gridSpan w:val="4"/>
            <w:shd w:val="clear" w:color="auto" w:fill="auto"/>
          </w:tcPr>
          <w:p w:rsidRPr="00F32CAF" w:rsidR="00F32CAF" w:rsidP="00F32CAF" w:rsidRDefault="00F32CAF" w14:paraId="52E95E5A" w14:textId="77777777">
            <w:pPr>
              <w:autoSpaceDE w:val="0"/>
              <w:autoSpaceDN w:val="0"/>
              <w:adjustRightInd w:val="0"/>
              <w:spacing w:before="200" w:after="200" w:line="276" w:lineRule="auto"/>
              <w:contextualSpacing/>
              <w:jc w:val="center"/>
              <w:rPr>
                <w:rFonts w:ascii="Arial" w:hAnsi="Arial" w:eastAsia="Arial" w:cs="Arial"/>
                <w:color w:val="000000"/>
              </w:rPr>
            </w:pPr>
            <w:r w:rsidRPr="00F32CAF">
              <w:rPr>
                <w:rFonts w:ascii="Arial" w:hAnsi="Arial" w:eastAsia="Arial" w:cs="Arial"/>
                <w:color w:val="000000"/>
              </w:rPr>
              <w:t>Table of Contents</w:t>
            </w:r>
          </w:p>
        </w:tc>
      </w:tr>
      <w:tr w:rsidRPr="00F32CAF" w:rsidR="00F32CAF" w:rsidTr="00422B52" w14:paraId="1142E1E7" w14:textId="77777777">
        <w:trPr>
          <w:trHeight w:val="537"/>
        </w:trPr>
        <w:tc>
          <w:tcPr>
            <w:tcW w:w="709" w:type="dxa"/>
            <w:shd w:val="clear" w:color="auto" w:fill="auto"/>
          </w:tcPr>
          <w:p w:rsidRPr="00F32CAF" w:rsidR="00F32CAF" w:rsidP="00F32CAF" w:rsidRDefault="00F32CAF" w14:paraId="608217AD"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1</w:t>
            </w:r>
          </w:p>
        </w:tc>
        <w:tc>
          <w:tcPr>
            <w:tcW w:w="4111" w:type="dxa"/>
            <w:shd w:val="clear" w:color="auto" w:fill="auto"/>
          </w:tcPr>
          <w:p w:rsidRPr="00F32CAF" w:rsidR="00F32CAF" w:rsidP="00F32CAF" w:rsidRDefault="00F32CAF" w14:paraId="79D326DB"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Context &amp; Rationale</w:t>
            </w:r>
          </w:p>
        </w:tc>
        <w:tc>
          <w:tcPr>
            <w:tcW w:w="850" w:type="dxa"/>
            <w:shd w:val="clear" w:color="auto" w:fill="auto"/>
          </w:tcPr>
          <w:p w:rsidRPr="00F32CAF" w:rsidR="00F32CAF" w:rsidP="00F32CAF" w:rsidRDefault="00F32CAF" w14:paraId="348685B0"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19</w:t>
            </w:r>
          </w:p>
        </w:tc>
        <w:tc>
          <w:tcPr>
            <w:tcW w:w="4536" w:type="dxa"/>
            <w:shd w:val="clear" w:color="auto" w:fill="auto"/>
          </w:tcPr>
          <w:p w:rsidRPr="00F32CAF" w:rsidR="00F32CAF" w:rsidP="00F32CAF" w:rsidRDefault="00F32CAF" w14:paraId="27C37A98"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Extremism &amp; Radicalisation</w:t>
            </w:r>
          </w:p>
        </w:tc>
      </w:tr>
      <w:tr w:rsidRPr="00F32CAF" w:rsidR="00F32CAF" w:rsidTr="00422B52" w14:paraId="428E2451" w14:textId="77777777">
        <w:trPr>
          <w:trHeight w:val="561"/>
        </w:trPr>
        <w:tc>
          <w:tcPr>
            <w:tcW w:w="709" w:type="dxa"/>
            <w:shd w:val="clear" w:color="auto" w:fill="auto"/>
          </w:tcPr>
          <w:p w:rsidRPr="00F32CAF" w:rsidR="00F32CAF" w:rsidP="00F32CAF" w:rsidRDefault="00F32CAF" w14:paraId="4DE115BC"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2</w:t>
            </w:r>
          </w:p>
        </w:tc>
        <w:tc>
          <w:tcPr>
            <w:tcW w:w="4111" w:type="dxa"/>
            <w:shd w:val="clear" w:color="auto" w:fill="auto"/>
          </w:tcPr>
          <w:p w:rsidRPr="00F32CAF" w:rsidR="00F32CAF" w:rsidP="00F32CAF" w:rsidRDefault="00F32CAF" w14:paraId="4F0BBDB0"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Definition</w:t>
            </w:r>
          </w:p>
        </w:tc>
        <w:tc>
          <w:tcPr>
            <w:tcW w:w="850" w:type="dxa"/>
            <w:shd w:val="clear" w:color="auto" w:fill="auto"/>
          </w:tcPr>
          <w:p w:rsidRPr="00F32CAF" w:rsidR="00F32CAF" w:rsidP="00F32CAF" w:rsidRDefault="00F32CAF" w14:paraId="1078F476"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20</w:t>
            </w:r>
          </w:p>
        </w:tc>
        <w:tc>
          <w:tcPr>
            <w:tcW w:w="4536" w:type="dxa"/>
            <w:shd w:val="clear" w:color="auto" w:fill="auto"/>
          </w:tcPr>
          <w:p w:rsidRPr="00F32CAF" w:rsidR="00F32CAF" w:rsidP="00F32CAF" w:rsidRDefault="00F32CAF" w14:paraId="0B471F73"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Private Fostering</w:t>
            </w:r>
          </w:p>
        </w:tc>
      </w:tr>
      <w:tr w:rsidRPr="00F32CAF" w:rsidR="00F32CAF" w:rsidTr="00422B52" w14:paraId="76C99A94" w14:textId="77777777">
        <w:trPr>
          <w:trHeight w:val="810"/>
        </w:trPr>
        <w:tc>
          <w:tcPr>
            <w:tcW w:w="709" w:type="dxa"/>
            <w:shd w:val="clear" w:color="auto" w:fill="auto"/>
          </w:tcPr>
          <w:p w:rsidRPr="00F32CAF" w:rsidR="00F32CAF" w:rsidP="00F32CAF" w:rsidRDefault="00F32CAF" w14:paraId="62141157"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3</w:t>
            </w:r>
          </w:p>
        </w:tc>
        <w:tc>
          <w:tcPr>
            <w:tcW w:w="4111" w:type="dxa"/>
            <w:shd w:val="clear" w:color="auto" w:fill="auto"/>
          </w:tcPr>
          <w:p w:rsidRPr="00F32CAF" w:rsidR="00F32CAF" w:rsidP="00F32CAF" w:rsidRDefault="00F32CAF" w14:paraId="36EA0F3F"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Law and Guidance</w:t>
            </w:r>
          </w:p>
        </w:tc>
        <w:tc>
          <w:tcPr>
            <w:tcW w:w="850" w:type="dxa"/>
            <w:shd w:val="clear" w:color="auto" w:fill="auto"/>
          </w:tcPr>
          <w:p w:rsidRPr="00F32CAF" w:rsidR="00F32CAF" w:rsidP="00F32CAF" w:rsidRDefault="00F32CAF" w14:paraId="4C57B928"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21</w:t>
            </w:r>
          </w:p>
        </w:tc>
        <w:tc>
          <w:tcPr>
            <w:tcW w:w="4536" w:type="dxa"/>
            <w:shd w:val="clear" w:color="auto" w:fill="auto"/>
          </w:tcPr>
          <w:p w:rsidRPr="00F32CAF" w:rsidR="00F32CAF" w:rsidP="00F32CAF" w:rsidRDefault="00F32CAF" w14:paraId="5C670221"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Pupils with Family Members in Prison</w:t>
            </w:r>
          </w:p>
        </w:tc>
      </w:tr>
      <w:tr w:rsidRPr="00F32CAF" w:rsidR="00F32CAF" w:rsidTr="00422B52" w14:paraId="783F3F8E" w14:textId="77777777">
        <w:trPr>
          <w:trHeight w:val="802"/>
        </w:trPr>
        <w:tc>
          <w:tcPr>
            <w:tcW w:w="709" w:type="dxa"/>
            <w:shd w:val="clear" w:color="auto" w:fill="auto"/>
          </w:tcPr>
          <w:p w:rsidRPr="00F32CAF" w:rsidR="00F32CAF" w:rsidP="00F32CAF" w:rsidRDefault="00F32CAF" w14:paraId="2F3C23DE"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4</w:t>
            </w:r>
          </w:p>
        </w:tc>
        <w:tc>
          <w:tcPr>
            <w:tcW w:w="4111" w:type="dxa"/>
            <w:shd w:val="clear" w:color="auto" w:fill="auto"/>
          </w:tcPr>
          <w:p w:rsidRPr="00F32CAF" w:rsidR="00F32CAF" w:rsidP="00F32CAF" w:rsidRDefault="00F32CAF" w14:paraId="3138B81E"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Roles and Responsibilities</w:t>
            </w:r>
          </w:p>
        </w:tc>
        <w:tc>
          <w:tcPr>
            <w:tcW w:w="850" w:type="dxa"/>
            <w:shd w:val="clear" w:color="auto" w:fill="auto"/>
          </w:tcPr>
          <w:p w:rsidRPr="00F32CAF" w:rsidR="00F32CAF" w:rsidP="00F32CAF" w:rsidRDefault="00F32CAF" w14:paraId="67FC20C7"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22</w:t>
            </w:r>
          </w:p>
        </w:tc>
        <w:tc>
          <w:tcPr>
            <w:tcW w:w="4536" w:type="dxa"/>
            <w:shd w:val="clear" w:color="auto" w:fill="auto"/>
          </w:tcPr>
          <w:p w:rsidRPr="00F32CAF" w:rsidR="00F32CAF" w:rsidP="00F32CAF" w:rsidRDefault="00F32CAF" w14:paraId="4E824FE1"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Child-on-Child Abuse including Sexualised Abuse</w:t>
            </w:r>
          </w:p>
        </w:tc>
      </w:tr>
      <w:tr w:rsidRPr="00F32CAF" w:rsidR="00F32CAF" w:rsidTr="00422B52" w14:paraId="676BEF7D" w14:textId="77777777">
        <w:trPr>
          <w:trHeight w:val="561"/>
        </w:trPr>
        <w:tc>
          <w:tcPr>
            <w:tcW w:w="709" w:type="dxa"/>
            <w:shd w:val="clear" w:color="auto" w:fill="auto"/>
          </w:tcPr>
          <w:p w:rsidRPr="00F32CAF" w:rsidR="00F32CAF" w:rsidP="00F32CAF" w:rsidRDefault="00F32CAF" w14:paraId="2D761C1B"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5</w:t>
            </w:r>
          </w:p>
        </w:tc>
        <w:tc>
          <w:tcPr>
            <w:tcW w:w="4111" w:type="dxa"/>
            <w:shd w:val="clear" w:color="auto" w:fill="auto"/>
          </w:tcPr>
          <w:p w:rsidRPr="00F32CAF" w:rsidR="00F32CAF" w:rsidP="00F32CAF" w:rsidRDefault="00F32CAF" w14:paraId="2720F27B"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Training and Induction</w:t>
            </w:r>
          </w:p>
        </w:tc>
        <w:tc>
          <w:tcPr>
            <w:tcW w:w="850" w:type="dxa"/>
            <w:shd w:val="clear" w:color="auto" w:fill="auto"/>
          </w:tcPr>
          <w:p w:rsidRPr="00F32CAF" w:rsidR="00F32CAF" w:rsidP="00F32CAF" w:rsidRDefault="00F32CAF" w14:paraId="360314C7"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23</w:t>
            </w:r>
          </w:p>
        </w:tc>
        <w:tc>
          <w:tcPr>
            <w:tcW w:w="4536" w:type="dxa"/>
            <w:shd w:val="clear" w:color="auto" w:fill="auto"/>
          </w:tcPr>
          <w:p w:rsidRPr="00F32CAF" w:rsidR="00F32CAF" w:rsidP="00F32CAF" w:rsidRDefault="00F32CAF" w14:paraId="2F40E3B2"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Serious Violence</w:t>
            </w:r>
          </w:p>
        </w:tc>
      </w:tr>
      <w:tr w:rsidRPr="00F32CAF" w:rsidR="00F32CAF" w:rsidTr="00422B52" w14:paraId="167B81EE" w14:textId="77777777">
        <w:trPr>
          <w:trHeight w:val="561"/>
        </w:trPr>
        <w:tc>
          <w:tcPr>
            <w:tcW w:w="709" w:type="dxa"/>
            <w:shd w:val="clear" w:color="auto" w:fill="auto"/>
          </w:tcPr>
          <w:p w:rsidRPr="00F32CAF" w:rsidR="00F32CAF" w:rsidP="00F32CAF" w:rsidRDefault="00F32CAF" w14:paraId="32CF87B8"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6</w:t>
            </w:r>
          </w:p>
        </w:tc>
        <w:tc>
          <w:tcPr>
            <w:tcW w:w="4111" w:type="dxa"/>
            <w:shd w:val="clear" w:color="auto" w:fill="auto"/>
          </w:tcPr>
          <w:p w:rsidRPr="00F32CAF" w:rsidR="00F32CAF" w:rsidP="00F32CAF" w:rsidRDefault="00F32CAF" w14:paraId="5E967A9A"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Multi-Agency Working</w:t>
            </w:r>
          </w:p>
        </w:tc>
        <w:tc>
          <w:tcPr>
            <w:tcW w:w="850" w:type="dxa"/>
            <w:shd w:val="clear" w:color="auto" w:fill="auto"/>
          </w:tcPr>
          <w:p w:rsidRPr="00F32CAF" w:rsidR="00F32CAF" w:rsidP="00F32CAF" w:rsidRDefault="00F32CAF" w14:paraId="4DEA6134"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24</w:t>
            </w:r>
          </w:p>
        </w:tc>
        <w:tc>
          <w:tcPr>
            <w:tcW w:w="4536" w:type="dxa"/>
            <w:shd w:val="clear" w:color="auto" w:fill="auto"/>
          </w:tcPr>
          <w:p w:rsidRPr="00F32CAF" w:rsidR="00F32CAF" w:rsidP="00F32CAF" w:rsidRDefault="00F32CAF" w14:paraId="339FDA03" w14:textId="70350348">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 xml:space="preserve">Online Safety </w:t>
            </w:r>
          </w:p>
        </w:tc>
      </w:tr>
      <w:tr w:rsidRPr="00F32CAF" w:rsidR="00F32CAF" w:rsidTr="00422B52" w14:paraId="62A5B399" w14:textId="77777777">
        <w:trPr>
          <w:trHeight w:val="802"/>
        </w:trPr>
        <w:tc>
          <w:tcPr>
            <w:tcW w:w="709" w:type="dxa"/>
            <w:shd w:val="clear" w:color="auto" w:fill="auto"/>
          </w:tcPr>
          <w:p w:rsidRPr="00F32CAF" w:rsidR="00F32CAF" w:rsidP="00F32CAF" w:rsidRDefault="00F32CAF" w14:paraId="1B343CF6"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7</w:t>
            </w:r>
          </w:p>
        </w:tc>
        <w:tc>
          <w:tcPr>
            <w:tcW w:w="4111" w:type="dxa"/>
            <w:shd w:val="clear" w:color="auto" w:fill="auto"/>
          </w:tcPr>
          <w:p w:rsidRPr="00F32CAF" w:rsidR="00F32CAF" w:rsidP="00F32CAF" w:rsidRDefault="00F32CAF" w14:paraId="3E13775E"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Early Help</w:t>
            </w:r>
          </w:p>
        </w:tc>
        <w:tc>
          <w:tcPr>
            <w:tcW w:w="850" w:type="dxa"/>
            <w:shd w:val="clear" w:color="auto" w:fill="auto"/>
          </w:tcPr>
          <w:p w:rsidRPr="00F32CAF" w:rsidR="00F32CAF" w:rsidP="00F32CAF" w:rsidRDefault="00F32CAF" w14:paraId="0BD72E5D"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25</w:t>
            </w:r>
          </w:p>
        </w:tc>
        <w:tc>
          <w:tcPr>
            <w:tcW w:w="4536" w:type="dxa"/>
            <w:shd w:val="clear" w:color="auto" w:fill="auto"/>
          </w:tcPr>
          <w:p w:rsidR="00F32CAF" w:rsidP="00F32CAF" w:rsidRDefault="00F32CAF" w14:paraId="74E79449"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 xml:space="preserve">Sharing Nude and Semi-nude images </w:t>
            </w:r>
          </w:p>
          <w:p w:rsidRPr="00F32CAF" w:rsidR="007B6088" w:rsidP="00F32CAF" w:rsidRDefault="007B6088" w14:paraId="591A57C3" w14:textId="4E076600">
            <w:pPr>
              <w:autoSpaceDE w:val="0"/>
              <w:autoSpaceDN w:val="0"/>
              <w:adjustRightInd w:val="0"/>
              <w:spacing w:before="200" w:after="200" w:line="276" w:lineRule="auto"/>
              <w:contextualSpacing/>
              <w:jc w:val="both"/>
              <w:rPr>
                <w:rFonts w:ascii="Arial" w:hAnsi="Arial" w:eastAsia="Arial" w:cs="Arial"/>
                <w:color w:val="000000"/>
              </w:rPr>
            </w:pPr>
            <w:r>
              <w:rPr>
                <w:rFonts w:ascii="Arial" w:hAnsi="Arial" w:eastAsia="Arial" w:cs="Arial"/>
                <w:color w:val="000000"/>
              </w:rPr>
              <w:t xml:space="preserve">(Including Sextortion) </w:t>
            </w:r>
          </w:p>
        </w:tc>
      </w:tr>
      <w:tr w:rsidRPr="00F32CAF" w:rsidR="00F32CAF" w:rsidTr="00422B52" w14:paraId="6E1C2CB2" w14:textId="77777777">
        <w:trPr>
          <w:trHeight w:val="561"/>
        </w:trPr>
        <w:tc>
          <w:tcPr>
            <w:tcW w:w="709" w:type="dxa"/>
            <w:shd w:val="clear" w:color="auto" w:fill="auto"/>
          </w:tcPr>
          <w:p w:rsidRPr="00F32CAF" w:rsidR="00F32CAF" w:rsidP="00F32CAF" w:rsidRDefault="00F32CAF" w14:paraId="09E7D3AB"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8</w:t>
            </w:r>
          </w:p>
        </w:tc>
        <w:tc>
          <w:tcPr>
            <w:tcW w:w="4111" w:type="dxa"/>
            <w:shd w:val="clear" w:color="auto" w:fill="auto"/>
          </w:tcPr>
          <w:p w:rsidRPr="00F32CAF" w:rsidR="00F32CAF" w:rsidP="00F32CAF" w:rsidRDefault="00F32CAF" w14:paraId="1DB00DDB"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Abuse &amp; Neglect</w:t>
            </w:r>
          </w:p>
        </w:tc>
        <w:tc>
          <w:tcPr>
            <w:tcW w:w="850" w:type="dxa"/>
            <w:shd w:val="clear" w:color="auto" w:fill="auto"/>
          </w:tcPr>
          <w:p w:rsidRPr="00F32CAF" w:rsidR="00F32CAF" w:rsidP="00F32CAF" w:rsidRDefault="00F32CAF" w14:paraId="06105005"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26</w:t>
            </w:r>
          </w:p>
        </w:tc>
        <w:tc>
          <w:tcPr>
            <w:tcW w:w="4536" w:type="dxa"/>
            <w:shd w:val="clear" w:color="auto" w:fill="auto"/>
          </w:tcPr>
          <w:p w:rsidRPr="00F32CAF" w:rsidR="00F32CAF" w:rsidP="00F32CAF" w:rsidRDefault="00F32CAF" w14:paraId="3ADA91E7"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Context of Safeguarding Incidents</w:t>
            </w:r>
          </w:p>
        </w:tc>
      </w:tr>
      <w:tr w:rsidRPr="00F32CAF" w:rsidR="00F32CAF" w:rsidTr="00422B52" w14:paraId="30A1E86E" w14:textId="77777777">
        <w:trPr>
          <w:trHeight w:val="802"/>
        </w:trPr>
        <w:tc>
          <w:tcPr>
            <w:tcW w:w="709" w:type="dxa"/>
            <w:shd w:val="clear" w:color="auto" w:fill="auto"/>
          </w:tcPr>
          <w:p w:rsidRPr="00F32CAF" w:rsidR="00F32CAF" w:rsidP="00F32CAF" w:rsidRDefault="00F32CAF" w14:paraId="49EBAA71"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9</w:t>
            </w:r>
          </w:p>
        </w:tc>
        <w:tc>
          <w:tcPr>
            <w:tcW w:w="4111" w:type="dxa"/>
            <w:shd w:val="clear" w:color="auto" w:fill="auto"/>
          </w:tcPr>
          <w:p w:rsidRPr="00F32CAF" w:rsidR="00F32CAF" w:rsidP="00F32CAF" w:rsidRDefault="00F32CAF" w14:paraId="70F67B9A"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Domestic Abuse</w:t>
            </w:r>
          </w:p>
        </w:tc>
        <w:tc>
          <w:tcPr>
            <w:tcW w:w="850" w:type="dxa"/>
            <w:shd w:val="clear" w:color="auto" w:fill="auto"/>
          </w:tcPr>
          <w:p w:rsidRPr="00F32CAF" w:rsidR="00F32CAF" w:rsidP="00F32CAF" w:rsidRDefault="00F32CAF" w14:paraId="3AF0B8E2"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27</w:t>
            </w:r>
          </w:p>
        </w:tc>
        <w:tc>
          <w:tcPr>
            <w:tcW w:w="4536" w:type="dxa"/>
            <w:shd w:val="clear" w:color="auto" w:fill="auto"/>
          </w:tcPr>
          <w:p w:rsidRPr="00F32CAF" w:rsidR="00F32CAF" w:rsidP="00F32CAF" w:rsidRDefault="00F32CAF" w14:paraId="3FF18C58"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Pupils potentially at greater risk of harm</w:t>
            </w:r>
          </w:p>
        </w:tc>
      </w:tr>
      <w:tr w:rsidRPr="00F32CAF" w:rsidR="00F32CAF" w:rsidTr="00422B52" w14:paraId="6FAEDF5D" w14:textId="77777777">
        <w:trPr>
          <w:trHeight w:val="561"/>
        </w:trPr>
        <w:tc>
          <w:tcPr>
            <w:tcW w:w="709" w:type="dxa"/>
            <w:shd w:val="clear" w:color="auto" w:fill="auto"/>
          </w:tcPr>
          <w:p w:rsidRPr="00F32CAF" w:rsidR="00F32CAF" w:rsidP="00F32CAF" w:rsidRDefault="00F32CAF" w14:paraId="4E5EA358"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10</w:t>
            </w:r>
          </w:p>
        </w:tc>
        <w:tc>
          <w:tcPr>
            <w:tcW w:w="4111" w:type="dxa"/>
            <w:shd w:val="clear" w:color="auto" w:fill="auto"/>
          </w:tcPr>
          <w:p w:rsidRPr="00F32CAF" w:rsidR="00F32CAF" w:rsidP="00F32CAF" w:rsidRDefault="00F32CAF" w14:paraId="1FAD4994"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Homelessness</w:t>
            </w:r>
          </w:p>
        </w:tc>
        <w:tc>
          <w:tcPr>
            <w:tcW w:w="850" w:type="dxa"/>
            <w:shd w:val="clear" w:color="auto" w:fill="auto"/>
          </w:tcPr>
          <w:p w:rsidRPr="00F32CAF" w:rsidR="00F32CAF" w:rsidP="00F32CAF" w:rsidRDefault="00F32CAF" w14:paraId="55EC67BD"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28</w:t>
            </w:r>
          </w:p>
        </w:tc>
        <w:tc>
          <w:tcPr>
            <w:tcW w:w="4536" w:type="dxa"/>
            <w:shd w:val="clear" w:color="auto" w:fill="auto"/>
          </w:tcPr>
          <w:p w:rsidRPr="00F32CAF" w:rsidR="00F32CAF" w:rsidP="00F32CAF" w:rsidRDefault="00F32CAF" w14:paraId="6954A79B" w14:textId="77777777">
            <w:pPr>
              <w:autoSpaceDE w:val="0"/>
              <w:autoSpaceDN w:val="0"/>
              <w:adjustRightInd w:val="0"/>
              <w:spacing w:before="200" w:after="200" w:line="276" w:lineRule="auto"/>
              <w:contextualSpacing/>
              <w:jc w:val="both"/>
              <w:rPr>
                <w:rFonts w:ascii="Arial" w:hAnsi="Arial" w:eastAsia="Arial" w:cs="Arial"/>
                <w:color w:val="000000"/>
              </w:rPr>
            </w:pPr>
            <w:proofErr w:type="spellStart"/>
            <w:r w:rsidRPr="00F32CAF">
              <w:rPr>
                <w:rFonts w:ascii="Arial" w:hAnsi="Arial" w:eastAsia="Arial" w:cs="Arial"/>
                <w:color w:val="000000"/>
              </w:rPr>
              <w:t>Extra Curricular</w:t>
            </w:r>
            <w:proofErr w:type="spellEnd"/>
            <w:r w:rsidRPr="00F32CAF">
              <w:rPr>
                <w:rFonts w:ascii="Arial" w:hAnsi="Arial" w:eastAsia="Arial" w:cs="Arial"/>
                <w:color w:val="000000"/>
              </w:rPr>
              <w:t xml:space="preserve"> Clubs</w:t>
            </w:r>
          </w:p>
        </w:tc>
      </w:tr>
      <w:tr w:rsidRPr="00F32CAF" w:rsidR="00F32CAF" w:rsidTr="00422B52" w14:paraId="441B34F4" w14:textId="77777777">
        <w:trPr>
          <w:trHeight w:val="561"/>
        </w:trPr>
        <w:tc>
          <w:tcPr>
            <w:tcW w:w="709" w:type="dxa"/>
            <w:shd w:val="clear" w:color="auto" w:fill="auto"/>
          </w:tcPr>
          <w:p w:rsidRPr="00F32CAF" w:rsidR="00F32CAF" w:rsidP="00F32CAF" w:rsidRDefault="00F32CAF" w14:paraId="22BBEEDE"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11</w:t>
            </w:r>
          </w:p>
        </w:tc>
        <w:tc>
          <w:tcPr>
            <w:tcW w:w="4111" w:type="dxa"/>
            <w:shd w:val="clear" w:color="auto" w:fill="auto"/>
          </w:tcPr>
          <w:p w:rsidRPr="00F32CAF" w:rsidR="00F32CAF" w:rsidP="00F32CAF" w:rsidRDefault="00F32CAF" w14:paraId="1EC78CB3"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Children absent from school</w:t>
            </w:r>
          </w:p>
        </w:tc>
        <w:tc>
          <w:tcPr>
            <w:tcW w:w="850" w:type="dxa"/>
            <w:shd w:val="clear" w:color="auto" w:fill="auto"/>
          </w:tcPr>
          <w:p w:rsidRPr="00F32CAF" w:rsidR="00F32CAF" w:rsidP="00F32CAF" w:rsidRDefault="00F32CAF" w14:paraId="686D5E88"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29</w:t>
            </w:r>
          </w:p>
        </w:tc>
        <w:tc>
          <w:tcPr>
            <w:tcW w:w="4536" w:type="dxa"/>
            <w:shd w:val="clear" w:color="auto" w:fill="auto"/>
          </w:tcPr>
          <w:p w:rsidRPr="00F32CAF" w:rsidR="00F32CAF" w:rsidP="00F32CAF" w:rsidRDefault="00F32CAF" w14:paraId="46D06764"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Alternative Provision</w:t>
            </w:r>
          </w:p>
        </w:tc>
      </w:tr>
      <w:tr w:rsidRPr="00F32CAF" w:rsidR="00F32CAF" w:rsidTr="00422B52" w14:paraId="0B904411" w14:textId="77777777">
        <w:trPr>
          <w:trHeight w:val="802"/>
        </w:trPr>
        <w:tc>
          <w:tcPr>
            <w:tcW w:w="709" w:type="dxa"/>
            <w:shd w:val="clear" w:color="auto" w:fill="auto"/>
          </w:tcPr>
          <w:p w:rsidRPr="00F32CAF" w:rsidR="00F32CAF" w:rsidP="00F32CAF" w:rsidRDefault="00F32CAF" w14:paraId="62CB555F"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12</w:t>
            </w:r>
          </w:p>
        </w:tc>
        <w:tc>
          <w:tcPr>
            <w:tcW w:w="4111" w:type="dxa"/>
            <w:shd w:val="clear" w:color="auto" w:fill="auto"/>
          </w:tcPr>
          <w:p w:rsidRPr="00F32CAF" w:rsidR="00F32CAF" w:rsidP="00F32CAF" w:rsidRDefault="00F32CAF" w14:paraId="2D970A75"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Children attending approved educational activity</w:t>
            </w:r>
          </w:p>
        </w:tc>
        <w:tc>
          <w:tcPr>
            <w:tcW w:w="850" w:type="dxa"/>
            <w:shd w:val="clear" w:color="auto" w:fill="auto"/>
          </w:tcPr>
          <w:p w:rsidRPr="00F32CAF" w:rsidR="00F32CAF" w:rsidP="00F32CAF" w:rsidRDefault="00F32CAF" w14:paraId="16790864"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30</w:t>
            </w:r>
          </w:p>
        </w:tc>
        <w:tc>
          <w:tcPr>
            <w:tcW w:w="4536" w:type="dxa"/>
            <w:shd w:val="clear" w:color="auto" w:fill="auto"/>
          </w:tcPr>
          <w:p w:rsidRPr="00F32CAF" w:rsidR="00F32CAF" w:rsidP="00F32CAF" w:rsidRDefault="00F32CAF" w14:paraId="3C43AEA8"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Managing Referrals</w:t>
            </w:r>
          </w:p>
        </w:tc>
      </w:tr>
      <w:tr w:rsidRPr="00F32CAF" w:rsidR="00F32CAF" w:rsidTr="00422B52" w14:paraId="23832A79" w14:textId="77777777">
        <w:trPr>
          <w:trHeight w:val="810"/>
        </w:trPr>
        <w:tc>
          <w:tcPr>
            <w:tcW w:w="709" w:type="dxa"/>
            <w:shd w:val="clear" w:color="auto" w:fill="auto"/>
          </w:tcPr>
          <w:p w:rsidRPr="00F32CAF" w:rsidR="00F32CAF" w:rsidP="00F32CAF" w:rsidRDefault="00F32CAF" w14:paraId="388FFC45"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13</w:t>
            </w:r>
          </w:p>
        </w:tc>
        <w:tc>
          <w:tcPr>
            <w:tcW w:w="4111" w:type="dxa"/>
            <w:shd w:val="clear" w:color="auto" w:fill="auto"/>
          </w:tcPr>
          <w:p w:rsidRPr="00F32CAF" w:rsidR="00F32CAF" w:rsidP="00F32CAF" w:rsidRDefault="00F32CAF" w14:paraId="06CDB079"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Child Criminal Exploitation</w:t>
            </w:r>
          </w:p>
        </w:tc>
        <w:tc>
          <w:tcPr>
            <w:tcW w:w="850" w:type="dxa"/>
            <w:shd w:val="clear" w:color="auto" w:fill="auto"/>
          </w:tcPr>
          <w:p w:rsidRPr="00F32CAF" w:rsidR="00F32CAF" w:rsidP="00F32CAF" w:rsidRDefault="00F32CAF" w14:paraId="1BF7B76C"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31</w:t>
            </w:r>
          </w:p>
        </w:tc>
        <w:tc>
          <w:tcPr>
            <w:tcW w:w="4536" w:type="dxa"/>
            <w:shd w:val="clear" w:color="auto" w:fill="auto"/>
          </w:tcPr>
          <w:p w:rsidRPr="00F32CAF" w:rsidR="00F32CAF" w:rsidP="00F32CAF" w:rsidRDefault="00F32CAF" w14:paraId="09447D2F"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Concerns about staff and safeguarding practices</w:t>
            </w:r>
          </w:p>
        </w:tc>
      </w:tr>
      <w:tr w:rsidRPr="00F32CAF" w:rsidR="00F32CAF" w:rsidTr="00422B52" w14:paraId="453D4FE4" w14:textId="77777777">
        <w:trPr>
          <w:trHeight w:val="553"/>
        </w:trPr>
        <w:tc>
          <w:tcPr>
            <w:tcW w:w="709" w:type="dxa"/>
            <w:shd w:val="clear" w:color="auto" w:fill="auto"/>
          </w:tcPr>
          <w:p w:rsidRPr="00F32CAF" w:rsidR="00F32CAF" w:rsidP="00F32CAF" w:rsidRDefault="00F32CAF" w14:paraId="7A0138D9"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14</w:t>
            </w:r>
          </w:p>
        </w:tc>
        <w:tc>
          <w:tcPr>
            <w:tcW w:w="4111" w:type="dxa"/>
            <w:shd w:val="clear" w:color="auto" w:fill="auto"/>
          </w:tcPr>
          <w:p w:rsidRPr="00F32CAF" w:rsidR="00F32CAF" w:rsidP="00F32CAF" w:rsidRDefault="00F32CAF" w14:paraId="1BEED552"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Child Sexual Exploitation</w:t>
            </w:r>
          </w:p>
        </w:tc>
        <w:tc>
          <w:tcPr>
            <w:tcW w:w="850" w:type="dxa"/>
            <w:shd w:val="clear" w:color="auto" w:fill="auto"/>
          </w:tcPr>
          <w:p w:rsidRPr="00F32CAF" w:rsidR="00F32CAF" w:rsidP="00F32CAF" w:rsidRDefault="00F32CAF" w14:paraId="347A6143"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32</w:t>
            </w:r>
          </w:p>
        </w:tc>
        <w:tc>
          <w:tcPr>
            <w:tcW w:w="4536" w:type="dxa"/>
            <w:shd w:val="clear" w:color="auto" w:fill="auto"/>
          </w:tcPr>
          <w:p w:rsidRPr="00F32CAF" w:rsidR="00F32CAF" w:rsidP="00F32CAF" w:rsidRDefault="00F32CAF" w14:paraId="55F22333"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Allegations of Abuse against staff</w:t>
            </w:r>
          </w:p>
        </w:tc>
      </w:tr>
      <w:tr w:rsidRPr="00F32CAF" w:rsidR="00F32CAF" w:rsidTr="00422B52" w14:paraId="2B83E9FC" w14:textId="77777777">
        <w:trPr>
          <w:trHeight w:val="553"/>
        </w:trPr>
        <w:tc>
          <w:tcPr>
            <w:tcW w:w="709" w:type="dxa"/>
            <w:shd w:val="clear" w:color="auto" w:fill="auto"/>
          </w:tcPr>
          <w:p w:rsidRPr="00F32CAF" w:rsidR="00F32CAF" w:rsidP="00F32CAF" w:rsidRDefault="00F32CAF" w14:paraId="5C2EBB0A"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15</w:t>
            </w:r>
          </w:p>
        </w:tc>
        <w:tc>
          <w:tcPr>
            <w:tcW w:w="4111" w:type="dxa"/>
            <w:shd w:val="clear" w:color="auto" w:fill="auto"/>
          </w:tcPr>
          <w:p w:rsidRPr="00F32CAF" w:rsidR="00F32CAF" w:rsidP="00F32CAF" w:rsidRDefault="00F32CAF" w14:paraId="07CA46FA"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Concealed and denied pregnancy</w:t>
            </w:r>
          </w:p>
        </w:tc>
        <w:tc>
          <w:tcPr>
            <w:tcW w:w="850" w:type="dxa"/>
            <w:shd w:val="clear" w:color="auto" w:fill="auto"/>
          </w:tcPr>
          <w:p w:rsidRPr="00F32CAF" w:rsidR="00F32CAF" w:rsidP="00F32CAF" w:rsidRDefault="00F32CAF" w14:paraId="76119E36"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33</w:t>
            </w:r>
          </w:p>
        </w:tc>
        <w:tc>
          <w:tcPr>
            <w:tcW w:w="4536" w:type="dxa"/>
            <w:shd w:val="clear" w:color="auto" w:fill="auto"/>
          </w:tcPr>
          <w:p w:rsidRPr="00F32CAF" w:rsidR="00F32CAF" w:rsidP="00F32CAF" w:rsidRDefault="00F32CAF" w14:paraId="1CEF8311"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Safer Recruitment</w:t>
            </w:r>
          </w:p>
        </w:tc>
      </w:tr>
      <w:tr w:rsidRPr="00F32CAF" w:rsidR="00F32CAF" w:rsidTr="00422B52" w14:paraId="29E4295D" w14:textId="77777777">
        <w:trPr>
          <w:trHeight w:val="561"/>
        </w:trPr>
        <w:tc>
          <w:tcPr>
            <w:tcW w:w="709" w:type="dxa"/>
            <w:shd w:val="clear" w:color="auto" w:fill="auto"/>
          </w:tcPr>
          <w:p w:rsidRPr="00F32CAF" w:rsidR="00F32CAF" w:rsidP="00F32CAF" w:rsidRDefault="00F32CAF" w14:paraId="7EB434F8"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16</w:t>
            </w:r>
          </w:p>
        </w:tc>
        <w:tc>
          <w:tcPr>
            <w:tcW w:w="4111" w:type="dxa"/>
            <w:shd w:val="clear" w:color="auto" w:fill="auto"/>
          </w:tcPr>
          <w:p w:rsidRPr="00F32CAF" w:rsidR="00F32CAF" w:rsidP="00F32CAF" w:rsidRDefault="00F32CAF" w14:paraId="626118C9"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Modern Slavery</w:t>
            </w:r>
          </w:p>
        </w:tc>
        <w:tc>
          <w:tcPr>
            <w:tcW w:w="850" w:type="dxa"/>
            <w:shd w:val="clear" w:color="auto" w:fill="auto"/>
          </w:tcPr>
          <w:p w:rsidRPr="00F32CAF" w:rsidR="00F32CAF" w:rsidP="00F32CAF" w:rsidRDefault="00F32CAF" w14:paraId="4200B940"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34</w:t>
            </w:r>
          </w:p>
        </w:tc>
        <w:tc>
          <w:tcPr>
            <w:tcW w:w="4536" w:type="dxa"/>
            <w:shd w:val="clear" w:color="auto" w:fill="auto"/>
          </w:tcPr>
          <w:p w:rsidRPr="00F32CAF" w:rsidR="00F32CAF" w:rsidP="00F32CAF" w:rsidRDefault="00F32CAF" w14:paraId="30CFAB1C"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Review</w:t>
            </w:r>
          </w:p>
        </w:tc>
      </w:tr>
      <w:tr w:rsidRPr="00F32CAF" w:rsidR="00F32CAF" w:rsidTr="00422B52" w14:paraId="7B6E3AD6" w14:textId="77777777">
        <w:trPr>
          <w:trHeight w:val="561"/>
        </w:trPr>
        <w:tc>
          <w:tcPr>
            <w:tcW w:w="709" w:type="dxa"/>
            <w:shd w:val="clear" w:color="auto" w:fill="auto"/>
          </w:tcPr>
          <w:p w:rsidRPr="00F32CAF" w:rsidR="00F32CAF" w:rsidP="00F32CAF" w:rsidRDefault="00F32CAF" w14:paraId="3113A69C"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17</w:t>
            </w:r>
          </w:p>
        </w:tc>
        <w:tc>
          <w:tcPr>
            <w:tcW w:w="4111" w:type="dxa"/>
            <w:shd w:val="clear" w:color="auto" w:fill="auto"/>
          </w:tcPr>
          <w:p w:rsidRPr="00F32CAF" w:rsidR="00F32CAF" w:rsidP="00F32CAF" w:rsidRDefault="00F32CAF" w14:paraId="59EB6FA2"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Female Genital Mutilation</w:t>
            </w:r>
          </w:p>
        </w:tc>
        <w:tc>
          <w:tcPr>
            <w:tcW w:w="850" w:type="dxa"/>
            <w:shd w:val="clear" w:color="auto" w:fill="auto"/>
          </w:tcPr>
          <w:p w:rsidRPr="00F32CAF" w:rsidR="00F32CAF" w:rsidP="00F32CAF" w:rsidRDefault="00F32CAF" w14:paraId="38268633"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35</w:t>
            </w:r>
          </w:p>
        </w:tc>
        <w:tc>
          <w:tcPr>
            <w:tcW w:w="4536" w:type="dxa"/>
            <w:shd w:val="clear" w:color="auto" w:fill="auto"/>
          </w:tcPr>
          <w:p w:rsidRPr="00F32CAF" w:rsidR="00F32CAF" w:rsidP="00F32CAF" w:rsidRDefault="00F32CAF" w14:paraId="38F71F08"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Key Contacts, Roles, and Training</w:t>
            </w:r>
          </w:p>
        </w:tc>
      </w:tr>
      <w:tr w:rsidRPr="00F32CAF" w:rsidR="00F32CAF" w:rsidTr="00422B52" w14:paraId="73B77222" w14:textId="77777777">
        <w:trPr>
          <w:trHeight w:val="553"/>
        </w:trPr>
        <w:tc>
          <w:tcPr>
            <w:tcW w:w="709" w:type="dxa"/>
            <w:shd w:val="clear" w:color="auto" w:fill="auto"/>
          </w:tcPr>
          <w:p w:rsidRPr="00F32CAF" w:rsidR="00F32CAF" w:rsidP="00F32CAF" w:rsidRDefault="00F32CAF" w14:paraId="4ED42824"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18</w:t>
            </w:r>
          </w:p>
        </w:tc>
        <w:tc>
          <w:tcPr>
            <w:tcW w:w="4111" w:type="dxa"/>
            <w:shd w:val="clear" w:color="auto" w:fill="auto"/>
          </w:tcPr>
          <w:p w:rsidRPr="00F32CAF" w:rsidR="00F32CAF" w:rsidP="00F32CAF" w:rsidRDefault="00F32CAF" w14:paraId="3C14C56B" w14:textId="77777777">
            <w:pPr>
              <w:autoSpaceDE w:val="0"/>
              <w:autoSpaceDN w:val="0"/>
              <w:adjustRightInd w:val="0"/>
              <w:spacing w:before="200" w:after="200" w:line="276" w:lineRule="auto"/>
              <w:contextualSpacing/>
              <w:jc w:val="both"/>
              <w:rPr>
                <w:rFonts w:ascii="Arial" w:hAnsi="Arial" w:eastAsia="Arial" w:cs="Arial"/>
                <w:color w:val="000000"/>
              </w:rPr>
            </w:pPr>
            <w:r w:rsidRPr="00F32CAF">
              <w:rPr>
                <w:rFonts w:ascii="Arial" w:hAnsi="Arial" w:eastAsia="Arial" w:cs="Arial"/>
                <w:color w:val="000000"/>
              </w:rPr>
              <w:t>Forced Marriage</w:t>
            </w:r>
          </w:p>
        </w:tc>
        <w:tc>
          <w:tcPr>
            <w:tcW w:w="850" w:type="dxa"/>
            <w:shd w:val="clear" w:color="auto" w:fill="D9D9D9"/>
          </w:tcPr>
          <w:p w:rsidRPr="00F32CAF" w:rsidR="00F32CAF" w:rsidP="00F32CAF" w:rsidRDefault="00F32CAF" w14:paraId="03E679A2" w14:textId="77777777">
            <w:pPr>
              <w:autoSpaceDE w:val="0"/>
              <w:autoSpaceDN w:val="0"/>
              <w:adjustRightInd w:val="0"/>
              <w:spacing w:before="200" w:after="200" w:line="276" w:lineRule="auto"/>
              <w:contextualSpacing/>
              <w:jc w:val="both"/>
              <w:rPr>
                <w:rFonts w:ascii="Arial" w:hAnsi="Arial" w:eastAsia="Arial" w:cs="Arial"/>
                <w:color w:val="000000"/>
              </w:rPr>
            </w:pPr>
          </w:p>
        </w:tc>
        <w:tc>
          <w:tcPr>
            <w:tcW w:w="4536" w:type="dxa"/>
            <w:shd w:val="clear" w:color="auto" w:fill="D9D9D9"/>
          </w:tcPr>
          <w:p w:rsidRPr="00F32CAF" w:rsidR="00F32CAF" w:rsidP="00F32CAF" w:rsidRDefault="00F32CAF" w14:paraId="3BD4F493" w14:textId="77777777">
            <w:pPr>
              <w:autoSpaceDE w:val="0"/>
              <w:autoSpaceDN w:val="0"/>
              <w:adjustRightInd w:val="0"/>
              <w:spacing w:before="200" w:after="200" w:line="276" w:lineRule="auto"/>
              <w:contextualSpacing/>
              <w:jc w:val="both"/>
              <w:rPr>
                <w:rFonts w:ascii="Arial" w:hAnsi="Arial" w:eastAsia="Arial" w:cs="Arial"/>
                <w:color w:val="000000"/>
              </w:rPr>
            </w:pPr>
          </w:p>
        </w:tc>
      </w:tr>
    </w:tbl>
    <w:p w:rsidRPr="000C5AE1" w:rsidR="00F32CAF" w:rsidP="000C5AE1" w:rsidRDefault="00F32CAF" w14:paraId="117DE17E" w14:textId="4FEC6A9F">
      <w:pPr>
        <w:pStyle w:val="ListParagraph"/>
        <w:numPr>
          <w:ilvl w:val="0"/>
          <w:numId w:val="69"/>
        </w:numPr>
        <w:spacing w:after="0"/>
        <w:rPr>
          <w:rFonts w:cs="Arial"/>
          <w:b/>
          <w:bCs/>
        </w:rPr>
      </w:pPr>
      <w:r w:rsidRPr="398EAB04">
        <w:rPr>
          <w:rFonts w:cs="Arial"/>
          <w:b/>
          <w:bCs/>
          <w:highlight w:val="lightGray"/>
        </w:rPr>
        <w:br w:type="page"/>
      </w:r>
      <w:r w:rsidRPr="398EAB04">
        <w:rPr>
          <w:rFonts w:cs="Arial"/>
          <w:b/>
          <w:bCs/>
        </w:rPr>
        <w:t>Context and Rationale</w:t>
      </w:r>
    </w:p>
    <w:p w:rsidRPr="00F32CAF" w:rsidR="00F32CAF" w:rsidP="00F32CAF" w:rsidRDefault="00F32CAF" w14:paraId="7BE15D4C" w14:textId="77777777">
      <w:pPr>
        <w:autoSpaceDE w:val="0"/>
        <w:autoSpaceDN w:val="0"/>
        <w:adjustRightInd w:val="0"/>
        <w:spacing w:after="120" w:line="240" w:lineRule="auto"/>
        <w:jc w:val="both"/>
        <w:rPr>
          <w:rFonts w:ascii="Arial" w:hAnsi="Arial" w:eastAsia="Calibri" w:cs="Arial"/>
          <w:color w:val="000000"/>
        </w:rPr>
      </w:pPr>
    </w:p>
    <w:p w:rsidRPr="00F32CAF" w:rsidR="00F32CAF" w:rsidP="398EAB04" w:rsidRDefault="00F32CAF" w14:paraId="0FC53475" w14:textId="3B1180F4">
      <w:pPr>
        <w:pBdr>
          <w:top w:val="nil"/>
          <w:left w:val="nil"/>
          <w:bottom w:val="nil"/>
          <w:right w:val="nil"/>
          <w:between w:val="nil"/>
        </w:pBdr>
        <w:autoSpaceDE w:val="0"/>
        <w:autoSpaceDN w:val="0"/>
        <w:adjustRightInd w:val="0"/>
        <w:spacing w:after="120" w:line="240" w:lineRule="auto"/>
        <w:rPr>
          <w:rFonts w:ascii="Arial" w:hAnsi="Arial" w:eastAsia="Calibri" w:cs="Arial"/>
          <w:color w:val="000000"/>
        </w:rPr>
      </w:pPr>
      <w:r w:rsidRPr="398EAB04">
        <w:rPr>
          <w:rFonts w:ascii="Arial" w:hAnsi="Arial" w:eastAsia="Calibri" w:cs="Arial"/>
          <w:b/>
          <w:bCs/>
          <w:color w:val="FF0000"/>
        </w:rPr>
        <w:t>S</w:t>
      </w:r>
      <w:r w:rsidRPr="398EAB04" w:rsidR="4185C0C9">
        <w:rPr>
          <w:rFonts w:ascii="Arial" w:hAnsi="Arial" w:eastAsia="Calibri" w:cs="Arial"/>
          <w:b/>
          <w:bCs/>
          <w:color w:val="FF0000"/>
        </w:rPr>
        <w:t>pring Hill Primary School</w:t>
      </w:r>
      <w:r w:rsidRPr="398EAB04">
        <w:rPr>
          <w:rFonts w:ascii="Arial" w:hAnsi="Arial" w:eastAsia="Calibri" w:cs="Arial"/>
          <w:color w:val="FF0000"/>
        </w:rPr>
        <w:t xml:space="preserve"> </w:t>
      </w:r>
      <w:r w:rsidRPr="398EAB04">
        <w:rPr>
          <w:rFonts w:ascii="Arial" w:hAnsi="Arial" w:eastAsia="Calibri" w:cs="Arial"/>
          <w:color w:val="000000" w:themeColor="text1"/>
        </w:rPr>
        <w:t xml:space="preserve">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rsidRPr="00F32CAF" w:rsidR="00F32CAF" w:rsidP="00317C25" w:rsidRDefault="00F32CAF" w14:paraId="1B7A2C1F" w14:textId="77777777">
      <w:pPr>
        <w:autoSpaceDE w:val="0"/>
        <w:autoSpaceDN w:val="0"/>
        <w:adjustRightInd w:val="0"/>
        <w:spacing w:after="120" w:line="240" w:lineRule="auto"/>
        <w:rPr>
          <w:rFonts w:ascii="Arial" w:hAnsi="Arial" w:eastAsia="Calibri" w:cs="Arial"/>
          <w:color w:val="000000"/>
        </w:rPr>
      </w:pPr>
      <w:r w:rsidRPr="00F32CAF">
        <w:rPr>
          <w:rFonts w:ascii="Arial" w:hAnsi="Arial" w:eastAsia="Calibri" w:cs="Arial"/>
          <w:color w:val="000000"/>
        </w:rPr>
        <w:t xml:space="preserve">This policy will give clear direction to all stakeholders about expectations and our legal and moral responsibility to safeguard and promote the welfare of all children at our school. </w:t>
      </w:r>
    </w:p>
    <w:p w:rsidRPr="00F32CAF" w:rsidR="00F32CAF" w:rsidP="00317C25" w:rsidRDefault="00F32CAF" w14:paraId="38FB5CE8" w14:textId="32888AA8">
      <w:pPr>
        <w:autoSpaceDE w:val="0"/>
        <w:autoSpaceDN w:val="0"/>
        <w:adjustRightInd w:val="0"/>
        <w:spacing w:after="120" w:line="240" w:lineRule="auto"/>
        <w:rPr>
          <w:rFonts w:ascii="Arial" w:hAnsi="Arial" w:eastAsia="Calibri" w:cs="Arial"/>
          <w:color w:val="000000"/>
        </w:rPr>
      </w:pPr>
      <w:r w:rsidRPr="398EAB04">
        <w:rPr>
          <w:rFonts w:ascii="Arial" w:hAnsi="Arial" w:eastAsia="Arial" w:cs="Arial"/>
          <w:b/>
          <w:bCs/>
          <w:color w:val="FF0000"/>
        </w:rPr>
        <w:t>S</w:t>
      </w:r>
      <w:r w:rsidRPr="398EAB04" w:rsidR="06A74205">
        <w:rPr>
          <w:rFonts w:ascii="Arial" w:hAnsi="Arial" w:eastAsia="Arial" w:cs="Arial"/>
          <w:b/>
          <w:bCs/>
          <w:color w:val="FF0000"/>
        </w:rPr>
        <w:t>pring Hill Primary School</w:t>
      </w:r>
      <w:r w:rsidRPr="398EAB04">
        <w:rPr>
          <w:rFonts w:ascii="Arial" w:hAnsi="Arial" w:eastAsia="Arial" w:cs="Arial"/>
          <w:b/>
          <w:bCs/>
          <w:color w:val="FF0000"/>
        </w:rPr>
        <w:t xml:space="preserve"> </w:t>
      </w:r>
      <w:r w:rsidRPr="398EAB04">
        <w:rPr>
          <w:rFonts w:ascii="Arial" w:hAnsi="Arial" w:eastAsia="Arial" w:cs="Arial"/>
          <w:color w:val="000000" w:themeColor="text1"/>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Pr="398EAB04">
        <w:rPr>
          <w:rFonts w:ascii="Arial" w:hAnsi="Arial" w:eastAsia="Arial" w:cs="Arial"/>
          <w:b/>
          <w:bCs/>
          <w:color w:val="000000" w:themeColor="text1"/>
        </w:rPr>
        <w:t>n</w:t>
      </w:r>
      <w:r w:rsidRPr="398EAB04">
        <w:rPr>
          <w:rFonts w:ascii="Arial" w:hAnsi="Arial" w:eastAsia="Calibri" w:cs="Arial"/>
          <w:b/>
          <w:bCs/>
          <w:color w:val="000000" w:themeColor="text1"/>
        </w:rPr>
        <w:t>o single professional can have a full picture</w:t>
      </w:r>
      <w:r w:rsidRPr="398EAB04">
        <w:rPr>
          <w:rFonts w:ascii="Arial" w:hAnsi="Arial" w:eastAsia="Calibri" w:cs="Arial"/>
          <w:color w:val="000000" w:themeColor="text1"/>
        </w:rPr>
        <w:t xml:space="preserve"> of a child’s needs and circumstances. If children and families are to receive the right help at the right time, </w:t>
      </w:r>
      <w:r w:rsidRPr="398EAB04">
        <w:rPr>
          <w:rFonts w:ascii="Arial" w:hAnsi="Arial" w:eastAsia="Calibri" w:cs="Arial"/>
          <w:b/>
          <w:bCs/>
          <w:color w:val="000000" w:themeColor="text1"/>
        </w:rPr>
        <w:t>everyone</w:t>
      </w:r>
      <w:r w:rsidRPr="398EAB04">
        <w:rPr>
          <w:rFonts w:ascii="Arial" w:hAnsi="Arial" w:eastAsia="Calibri" w:cs="Arial"/>
          <w:color w:val="000000" w:themeColor="text1"/>
        </w:rPr>
        <w:t xml:space="preserve"> who comes into contact with them has a role to play in identifying concerns, sharing information and taking prompt action.</w:t>
      </w:r>
    </w:p>
    <w:p w:rsidRPr="00F32CAF" w:rsidR="00F32CAF" w:rsidP="00F32CAF" w:rsidRDefault="00F32CAF" w14:paraId="1E27FA3D" w14:textId="311D5E62">
      <w:pPr>
        <w:autoSpaceDE w:val="0"/>
        <w:autoSpaceDN w:val="0"/>
        <w:adjustRightInd w:val="0"/>
        <w:spacing w:after="120" w:line="240" w:lineRule="auto"/>
        <w:jc w:val="both"/>
        <w:rPr>
          <w:rFonts w:ascii="Arial" w:hAnsi="Arial" w:eastAsia="Arial" w:cs="Arial"/>
          <w:color w:val="000000"/>
        </w:rPr>
      </w:pPr>
      <w:r w:rsidRPr="00F32CAF">
        <w:rPr>
          <w:rFonts w:ascii="Arial" w:hAnsi="Arial" w:eastAsia="Arial" w:cs="Arial"/>
          <w:color w:val="000000"/>
        </w:rPr>
        <w:t xml:space="preserve">This policy sets out a clear and consistent framework for delivering this </w:t>
      </w:r>
      <w:r w:rsidR="00F35E2E">
        <w:rPr>
          <w:rFonts w:ascii="Arial" w:hAnsi="Arial" w:eastAsia="Arial" w:cs="Arial"/>
          <w:color w:val="000000"/>
        </w:rPr>
        <w:t>statement</w:t>
      </w:r>
      <w:r w:rsidRPr="00F32CAF">
        <w:rPr>
          <w:rFonts w:ascii="Arial" w:hAnsi="Arial" w:eastAsia="Arial" w:cs="Arial"/>
          <w:color w:val="000000"/>
        </w:rPr>
        <w:t xml:space="preserve">, in line with safeguarding legislation and statutory guidance. It will be achieved by: </w:t>
      </w:r>
    </w:p>
    <w:p w:rsidRPr="00F32CAF" w:rsidR="00F32CAF" w:rsidP="00F32CAF" w:rsidRDefault="00F32CAF" w14:paraId="7EB7B459" w14:textId="77777777">
      <w:pPr>
        <w:numPr>
          <w:ilvl w:val="0"/>
          <w:numId w:val="11"/>
        </w:numPr>
        <w:autoSpaceDE w:val="0"/>
        <w:autoSpaceDN w:val="0"/>
        <w:adjustRightInd w:val="0"/>
        <w:spacing w:before="120" w:after="120" w:line="276" w:lineRule="auto"/>
        <w:contextualSpacing/>
        <w:jc w:val="both"/>
        <w:rPr>
          <w:rFonts w:ascii="Arial" w:hAnsi="Arial" w:eastAsia="Arial" w:cs="Arial"/>
          <w:color w:val="000000"/>
        </w:rPr>
      </w:pPr>
      <w:r w:rsidRPr="00F32CAF">
        <w:rPr>
          <w:rFonts w:ascii="Arial" w:hAnsi="Arial" w:eastAsia="Arial" w:cs="Arial"/>
          <w:color w:val="000000"/>
        </w:rPr>
        <w:t xml:space="preserve">Ensuring that members of the </w:t>
      </w:r>
      <w:r w:rsidRPr="00F32CAF">
        <w:rPr>
          <w:rFonts w:ascii="Arial" w:hAnsi="Arial" w:eastAsia="Arial" w:cs="Arial"/>
          <w:color w:val="FF0000"/>
        </w:rPr>
        <w:t xml:space="preserve">governing board, the headteacher, staff and all stakeholders </w:t>
      </w:r>
      <w:r w:rsidRPr="00F32CAF">
        <w:rPr>
          <w:rFonts w:ascii="Arial" w:hAnsi="Arial" w:eastAsia="Arial"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rsidRPr="00F32CAF" w:rsidR="00F32CAF" w:rsidP="00F32CAF" w:rsidRDefault="00F32CAF" w14:paraId="688EB164" w14:textId="77777777">
      <w:pPr>
        <w:numPr>
          <w:ilvl w:val="0"/>
          <w:numId w:val="11"/>
        </w:numPr>
        <w:autoSpaceDE w:val="0"/>
        <w:autoSpaceDN w:val="0"/>
        <w:adjustRightInd w:val="0"/>
        <w:spacing w:before="120" w:after="120" w:line="276" w:lineRule="auto"/>
        <w:contextualSpacing/>
        <w:jc w:val="both"/>
        <w:rPr>
          <w:rFonts w:ascii="Arial" w:hAnsi="Arial" w:eastAsia="Arial" w:cs="Arial"/>
          <w:color w:val="000000"/>
        </w:rPr>
      </w:pPr>
      <w:r w:rsidRPr="00F32CAF">
        <w:rPr>
          <w:rFonts w:ascii="Arial" w:hAnsi="Arial" w:eastAsia="Arial" w:cs="Arial"/>
          <w:color w:val="000000"/>
        </w:rPr>
        <w:t>Teaching pupils how to keep safe and recognise behaviour that is unacceptable.</w:t>
      </w:r>
    </w:p>
    <w:p w:rsidRPr="00F32CAF" w:rsidR="00F32CAF" w:rsidP="00F32CAF" w:rsidRDefault="00F32CAF" w14:paraId="45383B4B" w14:textId="77777777">
      <w:pPr>
        <w:numPr>
          <w:ilvl w:val="0"/>
          <w:numId w:val="11"/>
        </w:numPr>
        <w:autoSpaceDE w:val="0"/>
        <w:autoSpaceDN w:val="0"/>
        <w:adjustRightInd w:val="0"/>
        <w:spacing w:before="120" w:after="120" w:line="276" w:lineRule="auto"/>
        <w:contextualSpacing/>
        <w:jc w:val="both"/>
        <w:rPr>
          <w:rFonts w:ascii="Arial" w:hAnsi="Arial" w:eastAsia="Arial" w:cs="Arial"/>
          <w:color w:val="000000"/>
        </w:rPr>
      </w:pPr>
      <w:r w:rsidRPr="00F32CAF">
        <w:rPr>
          <w:rFonts w:ascii="Arial" w:hAnsi="Arial" w:eastAsia="Arial" w:cs="Arial"/>
          <w:color w:val="000000"/>
        </w:rPr>
        <w:t>Identifying and making provision for any pupil that has been subject to, or is at risk of, abuse, neglect, or exploitation.</w:t>
      </w:r>
    </w:p>
    <w:p w:rsidRPr="00F32CAF" w:rsidR="00F32CAF" w:rsidP="00F32CAF" w:rsidRDefault="00F32CAF" w14:paraId="194790A7" w14:textId="77777777">
      <w:pPr>
        <w:numPr>
          <w:ilvl w:val="0"/>
          <w:numId w:val="11"/>
        </w:numPr>
        <w:autoSpaceDE w:val="0"/>
        <w:autoSpaceDN w:val="0"/>
        <w:adjustRightInd w:val="0"/>
        <w:spacing w:before="120" w:after="120" w:line="276" w:lineRule="auto"/>
        <w:contextualSpacing/>
        <w:jc w:val="both"/>
        <w:rPr>
          <w:rFonts w:ascii="Arial" w:hAnsi="Arial" w:eastAsia="Arial" w:cs="Arial"/>
          <w:color w:val="000000"/>
        </w:rPr>
      </w:pPr>
      <w:r w:rsidRPr="00F32CAF">
        <w:rPr>
          <w:rFonts w:ascii="Arial" w:hAnsi="Arial" w:eastAsia="Arial" w:cs="Arial"/>
          <w:color w:val="000000"/>
        </w:rPr>
        <w:t>Creating a culture of safer recruitment by adopting procedures that help deter, reject or identify people who might pose a risk to children.</w:t>
      </w:r>
    </w:p>
    <w:p w:rsidRPr="00F32CAF" w:rsidR="00F32CAF" w:rsidP="00F32CAF" w:rsidRDefault="00F32CAF" w14:paraId="6985196D" w14:textId="77777777">
      <w:pPr>
        <w:numPr>
          <w:ilvl w:val="0"/>
          <w:numId w:val="11"/>
        </w:numPr>
        <w:autoSpaceDE w:val="0"/>
        <w:autoSpaceDN w:val="0"/>
        <w:adjustRightInd w:val="0"/>
        <w:spacing w:before="120" w:after="120" w:line="276" w:lineRule="auto"/>
        <w:contextualSpacing/>
        <w:jc w:val="both"/>
        <w:rPr>
          <w:rFonts w:ascii="Arial" w:hAnsi="Arial" w:eastAsia="Arial" w:cs="Arial"/>
          <w:color w:val="000000"/>
        </w:rPr>
      </w:pPr>
      <w:r w:rsidRPr="00F32CAF">
        <w:rPr>
          <w:rFonts w:ascii="Arial" w:hAnsi="Arial" w:eastAsia="Calibri" w:cs="Arial"/>
          <w:color w:val="000000"/>
        </w:rPr>
        <w:t>Endeavour to provide a safe and welcoming environment where children are respected and valued; where the voice of the child is listened to and is paramount.</w:t>
      </w:r>
    </w:p>
    <w:p w:rsidR="001E293D" w:rsidP="001E293D" w:rsidRDefault="00F32CAF" w14:paraId="1785A3BB" w14:textId="253C7F24">
      <w:pPr>
        <w:numPr>
          <w:ilvl w:val="0"/>
          <w:numId w:val="11"/>
        </w:numPr>
        <w:autoSpaceDE w:val="0"/>
        <w:autoSpaceDN w:val="0"/>
        <w:adjustRightInd w:val="0"/>
        <w:spacing w:before="120" w:after="120" w:line="276" w:lineRule="auto"/>
        <w:contextualSpacing/>
        <w:jc w:val="both"/>
        <w:rPr>
          <w:rFonts w:ascii="Arial" w:hAnsi="Arial" w:eastAsia="Calibri" w:cs="Arial"/>
          <w:color w:val="000000"/>
        </w:rPr>
      </w:pPr>
      <w:r w:rsidRPr="001E293D">
        <w:rPr>
          <w:rFonts w:ascii="Arial" w:hAnsi="Arial" w:eastAsia="Calibri" w:cs="Arial"/>
          <w:color w:val="000000"/>
        </w:rPr>
        <w:t xml:space="preserve">Where it is believed that a child is at risk of or is suffering significant harm, the school will follow the procedures set out by our local </w:t>
      </w:r>
      <w:r w:rsidRPr="001E293D" w:rsidR="00453438">
        <w:rPr>
          <w:rFonts w:ascii="Arial" w:hAnsi="Arial" w:eastAsia="Calibri" w:cs="Arial"/>
          <w:color w:val="000000"/>
        </w:rPr>
        <w:t xml:space="preserve">Lancashire </w:t>
      </w:r>
      <w:r w:rsidRPr="001E293D">
        <w:rPr>
          <w:rFonts w:ascii="Arial" w:hAnsi="Arial" w:eastAsia="Calibri" w:cs="Arial"/>
          <w:color w:val="000000"/>
        </w:rPr>
        <w:t xml:space="preserve">Safeguarding Children Partnership arrangements. </w:t>
      </w:r>
      <w:hyperlink w:history="1" r:id="rId12">
        <w:r w:rsidRPr="001E293D" w:rsidR="006577D0">
          <w:rPr>
            <w:rStyle w:val="Hyperlink"/>
            <w:rFonts w:ascii="Arial" w:hAnsi="Arial" w:eastAsia="Calibri"/>
          </w:rPr>
          <w:t>Reporting &amp; Support - Children's Safeguarding Assurance Partnership (safeguardingpartnership.org.uk)</w:t>
        </w:r>
      </w:hyperlink>
      <w:r w:rsidRPr="001E293D" w:rsidR="006577D0">
        <w:rPr>
          <w:rFonts w:ascii="Arial" w:hAnsi="Arial" w:eastAsia="Calibri" w:cs="Arial"/>
          <w:color w:val="000000"/>
        </w:rPr>
        <w:t xml:space="preserve"> </w:t>
      </w:r>
    </w:p>
    <w:p w:rsidR="001E293D" w:rsidP="001E293D" w:rsidRDefault="001E293D" w14:paraId="78A5C8F8" w14:textId="261F520A">
      <w:pPr>
        <w:numPr>
          <w:ilvl w:val="0"/>
          <w:numId w:val="11"/>
        </w:numPr>
        <w:autoSpaceDE w:val="0"/>
        <w:autoSpaceDN w:val="0"/>
        <w:adjustRightInd w:val="0"/>
        <w:spacing w:before="120" w:after="120" w:line="276" w:lineRule="auto"/>
        <w:contextualSpacing/>
        <w:rPr>
          <w:rFonts w:ascii="Arial" w:hAnsi="Arial" w:eastAsia="Calibri" w:cs="Arial"/>
          <w:color w:val="000000"/>
        </w:rPr>
      </w:pPr>
      <w:r w:rsidRPr="001E293D">
        <w:rPr>
          <w:rFonts w:ascii="Arial" w:hAnsi="Arial" w:eastAsia="Calibri" w:cs="Arial"/>
          <w:color w:val="000000"/>
        </w:rPr>
        <w:t>The school will have due regard to Lancashire Children's Safeguarding Assurance Partnership (CSAP) Procedures Manual</w:t>
      </w:r>
      <w:r>
        <w:rPr>
          <w:rFonts w:ascii="Arial" w:hAnsi="Arial" w:eastAsia="Calibri" w:cs="Arial"/>
          <w:color w:val="000000"/>
        </w:rPr>
        <w:t xml:space="preserve">. </w:t>
      </w:r>
    </w:p>
    <w:p w:rsidRPr="001E293D" w:rsidR="00F32CAF" w:rsidP="001E293D" w:rsidRDefault="00F419CE" w14:paraId="0F023FB1" w14:textId="0D2EFE9C">
      <w:pPr>
        <w:autoSpaceDE w:val="0"/>
        <w:autoSpaceDN w:val="0"/>
        <w:adjustRightInd w:val="0"/>
        <w:spacing w:before="120" w:after="120" w:line="276" w:lineRule="auto"/>
        <w:ind w:left="360"/>
        <w:contextualSpacing/>
        <w:rPr>
          <w:rFonts w:ascii="Arial" w:hAnsi="Arial" w:eastAsia="Calibri" w:cs="Arial"/>
          <w:color w:val="000000"/>
        </w:rPr>
      </w:pPr>
      <w:hyperlink w:history="1" r:id="rId13">
        <w:r w:rsidR="00E95AF5">
          <w:rPr>
            <w:rStyle w:val="Hyperlink"/>
            <w:rFonts w:ascii="Arial" w:hAnsi="Arial" w:eastAsia="Calibri"/>
          </w:rPr>
          <w:t>https://panlancashirescp.trixonline.co.uk/contents/contents</w:t>
        </w:r>
      </w:hyperlink>
    </w:p>
    <w:p w:rsidR="006577D0" w:rsidP="001E293D" w:rsidRDefault="006577D0" w14:paraId="3A189941" w14:textId="77777777">
      <w:pPr>
        <w:autoSpaceDE w:val="0"/>
        <w:autoSpaceDN w:val="0"/>
        <w:adjustRightInd w:val="0"/>
        <w:spacing w:before="120" w:after="120" w:line="276" w:lineRule="auto"/>
        <w:ind w:left="360"/>
        <w:contextualSpacing/>
        <w:jc w:val="both"/>
        <w:rPr>
          <w:rFonts w:ascii="Arial" w:hAnsi="Arial" w:eastAsia="Calibri" w:cs="Arial"/>
          <w:color w:val="000000"/>
        </w:rPr>
      </w:pPr>
    </w:p>
    <w:p w:rsidRPr="006577D0" w:rsidR="001E293D" w:rsidP="001E293D" w:rsidRDefault="001E293D" w14:paraId="56517490" w14:textId="77777777">
      <w:pPr>
        <w:autoSpaceDE w:val="0"/>
        <w:autoSpaceDN w:val="0"/>
        <w:adjustRightInd w:val="0"/>
        <w:spacing w:before="120" w:after="120" w:line="276" w:lineRule="auto"/>
        <w:ind w:left="360"/>
        <w:contextualSpacing/>
        <w:jc w:val="both"/>
        <w:rPr>
          <w:rFonts w:ascii="Arial" w:hAnsi="Arial" w:eastAsia="Calibri" w:cs="Arial"/>
          <w:color w:val="000000"/>
        </w:rPr>
      </w:pPr>
    </w:p>
    <w:p w:rsidRPr="00F32CAF" w:rsidR="00F32CAF" w:rsidP="00F32CAF" w:rsidRDefault="00F32CAF" w14:paraId="5FF939C1" w14:textId="77777777">
      <w:pPr>
        <w:autoSpaceDE w:val="0"/>
        <w:autoSpaceDN w:val="0"/>
        <w:adjustRightInd w:val="0"/>
        <w:spacing w:before="120" w:after="120" w:line="240" w:lineRule="auto"/>
        <w:jc w:val="both"/>
        <w:rPr>
          <w:rFonts w:ascii="Arial" w:hAnsi="Arial" w:eastAsia="Calibri" w:cs="Arial"/>
          <w:b/>
          <w:bCs/>
          <w:color w:val="000000"/>
        </w:rPr>
      </w:pPr>
    </w:p>
    <w:p w:rsidRPr="00F32CAF" w:rsidR="00F32CAF" w:rsidP="00F32CAF" w:rsidRDefault="00F32CAF" w14:paraId="77297C73"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color w:val="000000"/>
          <w:lang w:eastAsia="en-GB"/>
        </w:rPr>
      </w:pPr>
      <w:bookmarkStart w:name="_Definitions" w:id="2"/>
      <w:bookmarkStart w:name="_[Updated]_Definitions" w:id="3"/>
      <w:bookmarkEnd w:id="2"/>
      <w:bookmarkEnd w:id="3"/>
      <w:r w:rsidRPr="00F32CAF">
        <w:rPr>
          <w:rFonts w:ascii="Arial" w:hAnsi="Arial" w:eastAsia="Times New Roman" w:cs="Arial"/>
          <w:b/>
          <w:bCs/>
          <w:color w:val="000000"/>
          <w:lang w:eastAsia="en-GB"/>
        </w:rPr>
        <w:t>Definitions</w:t>
      </w:r>
    </w:p>
    <w:p w:rsidRPr="00F32CAF" w:rsidR="00F32CAF" w:rsidP="00317C25" w:rsidRDefault="00F32CAF" w14:paraId="0D9831BB" w14:textId="77777777">
      <w:pPr>
        <w:autoSpaceDE w:val="0"/>
        <w:autoSpaceDN w:val="0"/>
        <w:adjustRightInd w:val="0"/>
        <w:spacing w:after="120" w:line="240" w:lineRule="auto"/>
        <w:rPr>
          <w:rFonts w:ascii="Arial" w:hAnsi="Arial" w:eastAsia="Calibri" w:cs="Arial"/>
          <w:color w:val="000000"/>
        </w:rPr>
      </w:pPr>
      <w:r w:rsidRPr="00F32CAF">
        <w:rPr>
          <w:rFonts w:ascii="Arial" w:hAnsi="Arial" w:eastAsia="Calibri" w:cs="Arial"/>
          <w:color w:val="000000"/>
        </w:rPr>
        <w:t xml:space="preserve">The terms </w:t>
      </w:r>
      <w:r w:rsidRPr="00F32CAF">
        <w:rPr>
          <w:rFonts w:ascii="Arial" w:hAnsi="Arial" w:eastAsia="Calibri" w:cs="Arial"/>
          <w:b/>
          <w:color w:val="000000"/>
        </w:rPr>
        <w:t>“children”</w:t>
      </w:r>
      <w:r w:rsidRPr="00F32CAF">
        <w:rPr>
          <w:rFonts w:ascii="Arial" w:hAnsi="Arial" w:eastAsia="Calibri" w:cs="Arial"/>
          <w:color w:val="000000"/>
        </w:rPr>
        <w:t xml:space="preserve"> and </w:t>
      </w:r>
      <w:r w:rsidRPr="00F32CAF">
        <w:rPr>
          <w:rFonts w:ascii="Arial" w:hAnsi="Arial" w:eastAsia="Calibri" w:cs="Arial"/>
          <w:b/>
          <w:color w:val="000000"/>
        </w:rPr>
        <w:t>“child”</w:t>
      </w:r>
      <w:r w:rsidRPr="00F32CAF">
        <w:rPr>
          <w:rFonts w:ascii="Arial" w:hAnsi="Arial" w:eastAsia="Calibri" w:cs="Arial"/>
          <w:color w:val="000000"/>
        </w:rPr>
        <w:t xml:space="preserve"> refer to anyone under the age of 18. </w:t>
      </w:r>
    </w:p>
    <w:p w:rsidRPr="00F32CAF" w:rsidR="00F32CAF" w:rsidP="00317C25" w:rsidRDefault="00F32CAF" w14:paraId="22B8806B" w14:textId="36B37787">
      <w:pPr>
        <w:autoSpaceDE w:val="0"/>
        <w:autoSpaceDN w:val="0"/>
        <w:adjustRightInd w:val="0"/>
        <w:spacing w:after="120" w:line="240" w:lineRule="auto"/>
        <w:rPr>
          <w:rFonts w:ascii="Arial" w:hAnsi="Arial" w:eastAsia="Calibri" w:cs="Arial"/>
          <w:color w:val="000000"/>
        </w:rPr>
      </w:pPr>
      <w:r w:rsidRPr="398EAB04">
        <w:rPr>
          <w:rFonts w:ascii="Arial" w:hAnsi="Arial" w:eastAsia="Calibri" w:cs="Arial"/>
          <w:color w:val="000000" w:themeColor="text1"/>
        </w:rPr>
        <w:t xml:space="preserve">The purpose of this safeguarding policy is to ensure every pupil at </w:t>
      </w:r>
      <w:r w:rsidRPr="398EAB04" w:rsidR="763843D7">
        <w:rPr>
          <w:rFonts w:ascii="Arial" w:hAnsi="Arial" w:eastAsia="Calibri" w:cs="Arial"/>
          <w:color w:val="FF0000"/>
        </w:rPr>
        <w:t xml:space="preserve">Spring Hill Primary School </w:t>
      </w:r>
      <w:r w:rsidRPr="398EAB04">
        <w:rPr>
          <w:rFonts w:ascii="Arial" w:hAnsi="Arial" w:eastAsia="Calibri" w:cs="Arial"/>
          <w:color w:val="000000" w:themeColor="text1"/>
        </w:rPr>
        <w:t>is safe and protected from harm. The Department for Education (DfE) ‘Keeping Children Safe in Education’ (September 202</w:t>
      </w:r>
      <w:r w:rsidRPr="398EAB04" w:rsidR="00E95AF5">
        <w:rPr>
          <w:rFonts w:ascii="Arial" w:hAnsi="Arial" w:eastAsia="Calibri" w:cs="Arial"/>
          <w:color w:val="000000" w:themeColor="text1"/>
        </w:rPr>
        <w:t>5</w:t>
      </w:r>
      <w:r w:rsidRPr="398EAB04">
        <w:rPr>
          <w:rFonts w:ascii="Arial" w:hAnsi="Arial" w:eastAsia="Calibri" w:cs="Arial"/>
          <w:color w:val="000000" w:themeColor="text1"/>
        </w:rPr>
        <w:t xml:space="preserve">), states safeguarding and promoting the welfare of children is defined for the purposes of this guidance as: </w:t>
      </w:r>
    </w:p>
    <w:p w:rsidRPr="00785637" w:rsidR="00D0404D" w:rsidP="00D0404D" w:rsidRDefault="00E95AF5" w14:paraId="26AF4BA4" w14:textId="508FDD59">
      <w:pPr>
        <w:pStyle w:val="ListParagraph"/>
        <w:numPr>
          <w:ilvl w:val="0"/>
          <w:numId w:val="41"/>
        </w:numPr>
        <w:spacing w:after="200" w:line="276" w:lineRule="auto"/>
        <w:rPr>
          <w:rFonts w:cs="Arial"/>
          <w:sz w:val="22"/>
          <w:szCs w:val="22"/>
        </w:rPr>
      </w:pPr>
      <w:r>
        <w:rPr>
          <w:rFonts w:cs="Arial"/>
          <w:sz w:val="22"/>
          <w:szCs w:val="22"/>
        </w:rPr>
        <w:t>p</w:t>
      </w:r>
      <w:r w:rsidRPr="00785637" w:rsidR="00D0404D">
        <w:rPr>
          <w:rFonts w:cs="Arial"/>
          <w:sz w:val="22"/>
          <w:szCs w:val="22"/>
        </w:rPr>
        <w:t>roviding help and support to meet the needs of children as soon as problems emerge</w:t>
      </w:r>
    </w:p>
    <w:p w:rsidRPr="00785637" w:rsidR="00D0404D" w:rsidP="00D0404D" w:rsidRDefault="00D0404D" w14:paraId="1DF964CA" w14:textId="77777777">
      <w:pPr>
        <w:pStyle w:val="ListParagraph"/>
        <w:numPr>
          <w:ilvl w:val="0"/>
          <w:numId w:val="41"/>
        </w:numPr>
        <w:spacing w:after="200" w:line="276" w:lineRule="auto"/>
        <w:rPr>
          <w:rFonts w:cs="Arial"/>
          <w:sz w:val="22"/>
          <w:szCs w:val="22"/>
        </w:rPr>
      </w:pPr>
      <w:r w:rsidRPr="00785637">
        <w:rPr>
          <w:rFonts w:cs="Arial"/>
          <w:sz w:val="22"/>
          <w:szCs w:val="22"/>
        </w:rPr>
        <w:t>protecting children from maltreatment, whether that is within or outside the home, including online</w:t>
      </w:r>
    </w:p>
    <w:p w:rsidRPr="00785637" w:rsidR="00D0404D" w:rsidP="00D0404D" w:rsidRDefault="00D0404D" w14:paraId="7D5C911E" w14:textId="77777777">
      <w:pPr>
        <w:pStyle w:val="ListParagraph"/>
        <w:numPr>
          <w:ilvl w:val="0"/>
          <w:numId w:val="41"/>
        </w:numPr>
        <w:spacing w:after="200" w:line="276" w:lineRule="auto"/>
        <w:rPr>
          <w:rFonts w:cs="Arial"/>
          <w:sz w:val="22"/>
          <w:szCs w:val="22"/>
        </w:rPr>
      </w:pPr>
      <w:r w:rsidRPr="00785637">
        <w:rPr>
          <w:rFonts w:cs="Arial"/>
          <w:sz w:val="22"/>
          <w:szCs w:val="22"/>
        </w:rPr>
        <w:t>preventing the impairment of children’s mental and physical health or development</w:t>
      </w:r>
    </w:p>
    <w:p w:rsidRPr="00785637" w:rsidR="00D0404D" w:rsidP="00D0404D" w:rsidRDefault="00D0404D" w14:paraId="2097A38A" w14:textId="77777777">
      <w:pPr>
        <w:pStyle w:val="ListParagraph"/>
        <w:numPr>
          <w:ilvl w:val="0"/>
          <w:numId w:val="41"/>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rsidRPr="00785637" w:rsidR="00D0404D" w:rsidP="00D0404D" w:rsidRDefault="00D0404D" w14:paraId="4440EB28" w14:textId="11BFEDF8">
      <w:pPr>
        <w:pStyle w:val="ListParagraph"/>
        <w:numPr>
          <w:ilvl w:val="0"/>
          <w:numId w:val="41"/>
        </w:numPr>
        <w:spacing w:after="200" w:line="276" w:lineRule="auto"/>
        <w:rPr>
          <w:rFonts w:cs="Arial"/>
          <w:sz w:val="22"/>
          <w:szCs w:val="22"/>
        </w:rPr>
      </w:pPr>
      <w:r w:rsidRPr="00785637">
        <w:rPr>
          <w:rFonts w:cs="Arial"/>
          <w:sz w:val="22"/>
          <w:szCs w:val="22"/>
        </w:rPr>
        <w:t>taking action to enable all children to have the best outcomes.</w:t>
      </w:r>
    </w:p>
    <w:p w:rsidRPr="00F32CAF" w:rsidR="00F32CAF" w:rsidP="00F32CAF" w:rsidRDefault="00F32CAF" w14:paraId="75426DC4"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00317C25" w:rsidRDefault="00F32CAF" w14:paraId="694E97B2" w14:textId="77777777">
      <w:pPr>
        <w:autoSpaceDE w:val="0"/>
        <w:autoSpaceDN w:val="0"/>
        <w:adjustRightInd w:val="0"/>
        <w:spacing w:after="120" w:line="240" w:lineRule="auto"/>
        <w:rPr>
          <w:rFonts w:ascii="Arial" w:hAnsi="Arial" w:eastAsia="Calibri" w:cs="Arial"/>
          <w:color w:val="000000"/>
        </w:rPr>
      </w:pPr>
      <w:r w:rsidRPr="00F32CAF">
        <w:rPr>
          <w:rFonts w:ascii="Arial" w:hAnsi="Arial" w:eastAsia="Calibri" w:cs="Arial"/>
          <w:color w:val="000000"/>
        </w:rPr>
        <w:t xml:space="preserve">Children can abuse other children. This is generally referred to as </w:t>
      </w:r>
      <w:r w:rsidRPr="00F32CAF">
        <w:rPr>
          <w:rFonts w:ascii="Arial" w:hAnsi="Arial" w:eastAsia="Calibri" w:cs="Arial"/>
          <w:b/>
          <w:bCs/>
          <w:color w:val="000000"/>
        </w:rPr>
        <w:t>child-on-child abuse</w:t>
      </w:r>
      <w:r w:rsidRPr="00F32CAF">
        <w:rPr>
          <w:rFonts w:ascii="Arial" w:hAnsi="Arial" w:eastAsia="Calibri"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w:t>
      </w:r>
      <w:proofErr w:type="spellStart"/>
      <w:r w:rsidRPr="00F32CAF">
        <w:rPr>
          <w:rFonts w:ascii="Arial" w:hAnsi="Arial" w:eastAsia="Calibri" w:cs="Arial"/>
          <w:color w:val="000000"/>
        </w:rPr>
        <w:t>upskirting</w:t>
      </w:r>
      <w:proofErr w:type="spellEnd"/>
      <w:r w:rsidRPr="00F32CAF">
        <w:rPr>
          <w:rFonts w:ascii="Arial" w:hAnsi="Arial" w:eastAsia="Calibri" w:cs="Arial"/>
          <w:color w:val="000000"/>
        </w:rPr>
        <w:t xml:space="preserve">; initiating/hazing type violence and rituals; abuse in intimate personal relationships between children; consensual or non-consensual sharing of nudes or semi-nude images or videos, or causing someone to engage in sexual activity without consent. </w:t>
      </w:r>
    </w:p>
    <w:p w:rsidRPr="00F32CAF" w:rsidR="00F32CAF" w:rsidP="00317C25" w:rsidRDefault="00F32CAF" w14:paraId="071E6C4C" w14:textId="77777777">
      <w:pPr>
        <w:autoSpaceDE w:val="0"/>
        <w:autoSpaceDN w:val="0"/>
        <w:adjustRightInd w:val="0"/>
        <w:spacing w:after="120" w:line="240" w:lineRule="auto"/>
        <w:rPr>
          <w:rFonts w:ascii="Arial" w:hAnsi="Arial" w:eastAsia="Calibri" w:cs="Arial"/>
          <w:color w:val="000000"/>
        </w:rPr>
      </w:pPr>
      <w:r w:rsidRPr="00F32CAF">
        <w:rPr>
          <w:rFonts w:ascii="Arial" w:hAnsi="Arial" w:eastAsia="Calibri" w:cs="Arial"/>
          <w:color w:val="000000"/>
        </w:rPr>
        <w:t xml:space="preserve">For the purposes of this policy, </w:t>
      </w:r>
      <w:r w:rsidRPr="00F32CAF">
        <w:rPr>
          <w:rFonts w:ascii="Arial" w:hAnsi="Arial" w:eastAsia="Calibri" w:cs="Arial"/>
          <w:b/>
          <w:bCs/>
          <w:color w:val="000000"/>
        </w:rPr>
        <w:t xml:space="preserve">“sexual violence” </w:t>
      </w:r>
      <w:r w:rsidRPr="00F32CAF">
        <w:rPr>
          <w:rFonts w:ascii="Arial" w:hAnsi="Arial" w:eastAsia="Calibri" w:cs="Arial"/>
          <w:color w:val="000000"/>
        </w:rPr>
        <w:t>refers to the following offences as defined under the Sexual Offences Act 2003:</w:t>
      </w:r>
    </w:p>
    <w:p w:rsidRPr="00F32CAF" w:rsidR="00F32CAF" w:rsidP="00F32CAF" w:rsidRDefault="00F32CAF" w14:paraId="352D50EA" w14:textId="77777777">
      <w:pPr>
        <w:numPr>
          <w:ilvl w:val="0"/>
          <w:numId w:val="3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b/>
          <w:color w:val="000000"/>
        </w:rPr>
        <w:t>Rape:</w:t>
      </w:r>
      <w:r w:rsidRPr="00F32CAF">
        <w:rPr>
          <w:rFonts w:ascii="Arial" w:hAnsi="Arial" w:eastAsia="Calibri"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rsidRPr="00F32CAF" w:rsidR="00F32CAF" w:rsidP="00F32CAF" w:rsidRDefault="00F32CAF" w14:paraId="2685E86B" w14:textId="77777777">
      <w:pPr>
        <w:numPr>
          <w:ilvl w:val="0"/>
          <w:numId w:val="3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b/>
          <w:color w:val="000000"/>
        </w:rPr>
        <w:t>Assault by penetration:</w:t>
      </w:r>
      <w:r w:rsidRPr="00F32CAF">
        <w:rPr>
          <w:rFonts w:ascii="Arial" w:hAnsi="Arial" w:eastAsia="Calibri"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rsidRPr="00F32CAF" w:rsidR="00F32CAF" w:rsidP="00F32CAF" w:rsidRDefault="00F32CAF" w14:paraId="7A320851" w14:textId="77777777">
      <w:pPr>
        <w:numPr>
          <w:ilvl w:val="0"/>
          <w:numId w:val="3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b/>
          <w:color w:val="000000"/>
        </w:rPr>
        <w:t>Sexual assault:</w:t>
      </w:r>
      <w:r w:rsidRPr="00F32CAF">
        <w:rPr>
          <w:rFonts w:ascii="Arial" w:hAnsi="Arial" w:eastAsia="Calibri" w:cs="Arial"/>
          <w:color w:val="000000"/>
        </w:rPr>
        <w:t xml:space="preserve"> A person (A) commits an offence of sexual assault if they intentionally touch another person (B), the touching is sexual, B does not consent to the touching, and A does not reasonably believe that B consents.</w:t>
      </w:r>
    </w:p>
    <w:p w:rsidR="00F32CAF" w:rsidP="00F32CAF" w:rsidRDefault="00F32CAF" w14:paraId="6C75F526" w14:textId="35D5186E">
      <w:pPr>
        <w:numPr>
          <w:ilvl w:val="0"/>
          <w:numId w:val="3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b/>
          <w:bCs/>
          <w:color w:val="000000"/>
        </w:rPr>
        <w:t>Causing someone to engage in sexual activity without consent:</w:t>
      </w:r>
      <w:r w:rsidRPr="00F32CAF">
        <w:rPr>
          <w:rFonts w:ascii="Arial" w:hAnsi="Arial" w:eastAsia="Calibri"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rsidRPr="00F32CAF" w:rsidR="00F32CAF" w:rsidP="00F32CAF" w:rsidRDefault="00F32CAF" w14:paraId="4B17088E"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00317C25" w:rsidRDefault="00F32CAF" w14:paraId="044A9809" w14:textId="77777777">
      <w:pPr>
        <w:autoSpaceDE w:val="0"/>
        <w:autoSpaceDN w:val="0"/>
        <w:adjustRightInd w:val="0"/>
        <w:spacing w:after="120" w:line="240" w:lineRule="auto"/>
        <w:rPr>
          <w:rFonts w:ascii="Arial" w:hAnsi="Arial" w:eastAsia="Calibri" w:cs="Arial"/>
          <w:b/>
          <w:bCs/>
          <w:color w:val="000000"/>
        </w:rPr>
      </w:pPr>
      <w:r w:rsidRPr="00F32CAF">
        <w:rPr>
          <w:rFonts w:ascii="Arial" w:hAnsi="Arial" w:eastAsia="Calibri" w:cs="Arial"/>
          <w:color w:val="000000"/>
        </w:rPr>
        <w:t>For the purposes of this policy,</w:t>
      </w:r>
      <w:r w:rsidRPr="00F32CAF">
        <w:rPr>
          <w:rFonts w:ascii="Arial" w:hAnsi="Arial" w:eastAsia="Calibri" w:cs="Arial"/>
          <w:b/>
          <w:bCs/>
          <w:color w:val="000000"/>
        </w:rPr>
        <w:t xml:space="preserve"> “sexual harassment” </w:t>
      </w:r>
      <w:r w:rsidRPr="00F32CAF">
        <w:rPr>
          <w:rFonts w:ascii="Arial" w:hAnsi="Arial" w:eastAsia="Calibri"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hAnsi="Arial" w:eastAsia="Calibri" w:cs="Arial"/>
          <w:b/>
          <w:bCs/>
          <w:color w:val="000000"/>
        </w:rPr>
        <w:t>:</w:t>
      </w:r>
    </w:p>
    <w:p w:rsidRPr="00F32CAF" w:rsidR="00F32CAF" w:rsidP="00F32CAF" w:rsidRDefault="00F32CAF" w14:paraId="3CB75408" w14:textId="77777777">
      <w:pPr>
        <w:numPr>
          <w:ilvl w:val="0"/>
          <w:numId w:val="31"/>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Sexual comments, such as sexual stories, lewd comments, sexual remarks about clothes and appearance, and sexualised name-calling.</w:t>
      </w:r>
    </w:p>
    <w:p w:rsidRPr="00F32CAF" w:rsidR="00F32CAF" w:rsidP="00F32CAF" w:rsidRDefault="00F32CAF" w14:paraId="601F8AAD" w14:textId="77777777">
      <w:pPr>
        <w:numPr>
          <w:ilvl w:val="0"/>
          <w:numId w:val="31"/>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Sexual “jokes” and taunting.</w:t>
      </w:r>
    </w:p>
    <w:p w:rsidRPr="00F32CAF" w:rsidR="00F32CAF" w:rsidP="00F32CAF" w:rsidRDefault="00F32CAF" w14:paraId="3517EB89" w14:textId="77777777">
      <w:pPr>
        <w:numPr>
          <w:ilvl w:val="0"/>
          <w:numId w:val="31"/>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Physical behaviour, such as deliberately brushing against someone, interfering with someone’s clothes, and displaying images of a sexual nature.</w:t>
      </w:r>
    </w:p>
    <w:p w:rsidRPr="00F32CAF" w:rsidR="00F32CAF" w:rsidP="00F32CAF" w:rsidRDefault="00F32CAF" w14:paraId="71B3B4B1" w14:textId="77777777">
      <w:pPr>
        <w:numPr>
          <w:ilvl w:val="0"/>
          <w:numId w:val="31"/>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Online sexual harassment, which may be standalone or part of a wider pattern of sexual harassment and/or sexual violence. This includes: </w:t>
      </w:r>
    </w:p>
    <w:p w:rsidRPr="00F32CAF" w:rsidR="00F32CAF" w:rsidP="00F32CAF" w:rsidRDefault="00F32CAF" w14:paraId="1627E6E9" w14:textId="77777777">
      <w:pPr>
        <w:numPr>
          <w:ilvl w:val="1"/>
          <w:numId w:val="31"/>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The consensual and non-consensual sharing of nude and semi-nude images and/or videos.</w:t>
      </w:r>
    </w:p>
    <w:p w:rsidRPr="00F32CAF" w:rsidR="00F32CAF" w:rsidP="00F32CAF" w:rsidRDefault="00F32CAF" w14:paraId="13D22ED2" w14:textId="77777777">
      <w:pPr>
        <w:numPr>
          <w:ilvl w:val="1"/>
          <w:numId w:val="31"/>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Sharing unwanted explicit content.</w:t>
      </w:r>
    </w:p>
    <w:p w:rsidRPr="00F32CAF" w:rsidR="00F32CAF" w:rsidP="00F32CAF" w:rsidRDefault="00F32CAF" w14:paraId="015AEE48" w14:textId="77777777">
      <w:pPr>
        <w:numPr>
          <w:ilvl w:val="1"/>
          <w:numId w:val="31"/>
        </w:numPr>
        <w:autoSpaceDE w:val="0"/>
        <w:autoSpaceDN w:val="0"/>
        <w:adjustRightInd w:val="0"/>
        <w:spacing w:after="200" w:line="276" w:lineRule="auto"/>
        <w:contextualSpacing/>
        <w:jc w:val="both"/>
        <w:rPr>
          <w:rFonts w:ascii="Arial" w:hAnsi="Arial" w:eastAsia="Calibri" w:cs="Arial"/>
          <w:color w:val="000000"/>
        </w:rPr>
      </w:pPr>
      <w:proofErr w:type="spellStart"/>
      <w:r w:rsidRPr="00F32CAF">
        <w:rPr>
          <w:rFonts w:ascii="Arial" w:hAnsi="Arial" w:eastAsia="Calibri" w:cs="Arial"/>
          <w:color w:val="000000"/>
        </w:rPr>
        <w:t>Upskirting</w:t>
      </w:r>
      <w:proofErr w:type="spellEnd"/>
      <w:r w:rsidRPr="00F32CAF">
        <w:rPr>
          <w:rFonts w:ascii="Arial" w:hAnsi="Arial" w:eastAsia="Calibri" w:cs="Arial"/>
          <w:color w:val="000000"/>
        </w:rPr>
        <w:t>.</w:t>
      </w:r>
    </w:p>
    <w:p w:rsidRPr="00F32CAF" w:rsidR="00F32CAF" w:rsidP="00F32CAF" w:rsidRDefault="00F32CAF" w14:paraId="1873F848" w14:textId="77777777">
      <w:pPr>
        <w:numPr>
          <w:ilvl w:val="1"/>
          <w:numId w:val="31"/>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Sexualised online bullying. </w:t>
      </w:r>
    </w:p>
    <w:p w:rsidRPr="00F32CAF" w:rsidR="00F32CAF" w:rsidP="00F32CAF" w:rsidRDefault="00F32CAF" w14:paraId="34089782" w14:textId="77777777">
      <w:pPr>
        <w:numPr>
          <w:ilvl w:val="1"/>
          <w:numId w:val="31"/>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Unwanted sexual comments and messages, including on social media. </w:t>
      </w:r>
    </w:p>
    <w:p w:rsidR="00F32CAF" w:rsidP="00F32CAF" w:rsidRDefault="00F32CAF" w14:paraId="48A921CB" w14:textId="4DB00C32">
      <w:pPr>
        <w:numPr>
          <w:ilvl w:val="1"/>
          <w:numId w:val="31"/>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Sexual exploitation, coercion, and threats. </w:t>
      </w:r>
    </w:p>
    <w:p w:rsidRPr="00F32CAF" w:rsidR="00F32CAF" w:rsidP="00F32CAF" w:rsidRDefault="00F32CAF" w14:paraId="75D0C77B" w14:textId="77777777">
      <w:pPr>
        <w:autoSpaceDE w:val="0"/>
        <w:autoSpaceDN w:val="0"/>
        <w:adjustRightInd w:val="0"/>
        <w:spacing w:after="200" w:line="276" w:lineRule="auto"/>
        <w:ind w:left="1440"/>
        <w:contextualSpacing/>
        <w:jc w:val="both"/>
        <w:rPr>
          <w:rFonts w:ascii="Arial" w:hAnsi="Arial" w:eastAsia="Calibri" w:cs="Arial"/>
          <w:color w:val="000000"/>
        </w:rPr>
      </w:pPr>
    </w:p>
    <w:p w:rsidRPr="00F32CAF" w:rsidR="00F32CAF" w:rsidP="00317C25" w:rsidRDefault="00F32CAF" w14:paraId="1B82367D" w14:textId="77777777">
      <w:pPr>
        <w:autoSpaceDE w:val="0"/>
        <w:autoSpaceDN w:val="0"/>
        <w:adjustRightInd w:val="0"/>
        <w:spacing w:after="120" w:line="240" w:lineRule="auto"/>
        <w:rPr>
          <w:rFonts w:ascii="Arial" w:hAnsi="Arial" w:eastAsia="Calibri" w:cs="Arial"/>
          <w:color w:val="000000"/>
        </w:rPr>
      </w:pPr>
      <w:proofErr w:type="spellStart"/>
      <w:r w:rsidRPr="00F32CAF">
        <w:rPr>
          <w:rFonts w:ascii="Arial" w:hAnsi="Arial" w:eastAsia="Calibri" w:cs="Arial"/>
          <w:b/>
          <w:color w:val="000000"/>
        </w:rPr>
        <w:t>Upskirting</w:t>
      </w:r>
      <w:proofErr w:type="spellEnd"/>
      <w:r w:rsidRPr="00F32CAF">
        <w:rPr>
          <w:rFonts w:ascii="Arial" w:hAnsi="Arial" w:eastAsia="Calibri" w:cs="Arial"/>
          <w:b/>
          <w:color w:val="000000"/>
        </w:rPr>
        <w:t xml:space="preserve"> </w:t>
      </w:r>
      <w:r w:rsidRPr="00F32CAF">
        <w:rPr>
          <w:rFonts w:ascii="Arial" w:hAnsi="Arial" w:eastAsia="Calibri" w:cs="Arial"/>
          <w:color w:val="000000"/>
        </w:rPr>
        <w:t xml:space="preserve">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w:t>
      </w:r>
      <w:proofErr w:type="spellStart"/>
      <w:r w:rsidRPr="00F32CAF">
        <w:rPr>
          <w:rFonts w:ascii="Arial" w:hAnsi="Arial" w:eastAsia="Calibri" w:cs="Arial"/>
          <w:color w:val="000000"/>
        </w:rPr>
        <w:t>Upskirting</w:t>
      </w:r>
      <w:proofErr w:type="spellEnd"/>
      <w:r w:rsidRPr="00F32CAF">
        <w:rPr>
          <w:rFonts w:ascii="Arial" w:hAnsi="Arial" w:eastAsia="Calibri" w:cs="Arial"/>
          <w:color w:val="000000"/>
        </w:rPr>
        <w:t xml:space="preserve"> is a criminal offence. Anyone, including pupils and staff, of any gender can be a victim of </w:t>
      </w:r>
      <w:proofErr w:type="spellStart"/>
      <w:r w:rsidRPr="00F32CAF">
        <w:rPr>
          <w:rFonts w:ascii="Arial" w:hAnsi="Arial" w:eastAsia="Calibri" w:cs="Arial"/>
          <w:color w:val="000000"/>
        </w:rPr>
        <w:t>upskirting</w:t>
      </w:r>
      <w:proofErr w:type="spellEnd"/>
      <w:r w:rsidRPr="00F32CAF">
        <w:rPr>
          <w:rFonts w:ascii="Arial" w:hAnsi="Arial" w:eastAsia="Calibri" w:cs="Arial"/>
          <w:color w:val="000000"/>
        </w:rPr>
        <w:t>.</w:t>
      </w:r>
    </w:p>
    <w:p w:rsidR="00874664" w:rsidP="00317C25" w:rsidRDefault="00F32CAF" w14:paraId="31863F8E" w14:textId="7F0C7D0E">
      <w:pPr>
        <w:autoSpaceDE w:val="0"/>
        <w:autoSpaceDN w:val="0"/>
        <w:adjustRightInd w:val="0"/>
        <w:spacing w:after="120" w:line="240" w:lineRule="auto"/>
        <w:rPr>
          <w:rFonts w:ascii="Arial" w:hAnsi="Arial" w:eastAsia="Calibri" w:cs="Arial"/>
          <w:color w:val="000000"/>
        </w:rPr>
      </w:pPr>
      <w:r w:rsidRPr="00F32CAF">
        <w:rPr>
          <w:rFonts w:ascii="Arial" w:hAnsi="Arial" w:eastAsia="Calibri" w:cs="Arial"/>
          <w:b/>
          <w:bCs/>
          <w:color w:val="000000"/>
        </w:rPr>
        <w:t>Consensual and non-consensual sharing of nude and semi-nude images and/or videos</w:t>
      </w:r>
      <w:r w:rsidRPr="00F32CAF">
        <w:rPr>
          <w:rFonts w:ascii="Arial" w:hAnsi="Arial" w:eastAsia="Calibri" w:cs="Arial"/>
          <w:color w:val="000000"/>
        </w:rPr>
        <w:t xml:space="preserve">, colloquially known as </w:t>
      </w:r>
      <w:r w:rsidRPr="00F32CAF">
        <w:rPr>
          <w:rFonts w:ascii="Arial" w:hAnsi="Arial" w:eastAsia="Calibri" w:cs="Arial"/>
          <w:b/>
          <w:bCs/>
          <w:color w:val="000000"/>
        </w:rPr>
        <w:t>“sexting” and "youth produced imagery"</w:t>
      </w:r>
      <w:r w:rsidRPr="00F32CAF">
        <w:rPr>
          <w:rFonts w:ascii="Arial" w:hAnsi="Arial" w:eastAsia="Calibri" w:cs="Arial"/>
          <w:color w:val="000000"/>
        </w:rPr>
        <w:t xml:space="preserve">, is defined as the sharing between pupils of sexually explicit content, including indecent imagery. </w:t>
      </w:r>
      <w:r w:rsidRPr="00874664" w:rsidR="00874664">
        <w:rPr>
          <w:rFonts w:ascii="Arial" w:hAnsi="Arial" w:eastAsia="Calibri" w:cs="Arial"/>
          <w:color w:val="000000"/>
        </w:rPr>
        <w:t xml:space="preserve">This definition does not cover </w:t>
      </w:r>
      <w:r w:rsidR="00874664">
        <w:rPr>
          <w:rFonts w:ascii="Arial" w:hAnsi="Arial" w:eastAsia="Calibri" w:cs="Arial"/>
          <w:color w:val="000000"/>
        </w:rPr>
        <w:t>children</w:t>
      </w:r>
      <w:r w:rsidRPr="00874664" w:rsidR="00874664">
        <w:rPr>
          <w:rFonts w:ascii="Arial" w:hAnsi="Arial" w:eastAsia="Calibri" w:cs="Arial"/>
          <w:color w:val="000000"/>
        </w:rPr>
        <w:t xml:space="preserve"> under the age of 18 sharing adult pornography or exchanging messages that do not contain sexual images.</w:t>
      </w:r>
    </w:p>
    <w:p w:rsidRPr="00F32CAF" w:rsidR="00F32CAF" w:rsidP="00F32CAF" w:rsidRDefault="00F32CAF" w14:paraId="6D710B03" w14:textId="6AEA1721">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b/>
          <w:bCs/>
          <w:color w:val="000000"/>
        </w:rPr>
        <w:t xml:space="preserve">Indecent imagery </w:t>
      </w:r>
      <w:r w:rsidRPr="00F32CAF">
        <w:rPr>
          <w:rFonts w:ascii="Arial" w:hAnsi="Arial" w:eastAsia="Calibri" w:cs="Arial"/>
          <w:color w:val="000000"/>
        </w:rPr>
        <w:t>is defined as an image which meets one or more of the following criteria:</w:t>
      </w:r>
    </w:p>
    <w:p w:rsidRPr="00F32CAF" w:rsidR="00F32CAF" w:rsidP="00F32CAF" w:rsidRDefault="00F32CAF" w14:paraId="24C0555F" w14:textId="77777777">
      <w:pPr>
        <w:numPr>
          <w:ilvl w:val="0"/>
          <w:numId w:val="1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Nude or semi-nude sexual posing</w:t>
      </w:r>
    </w:p>
    <w:p w:rsidRPr="00F32CAF" w:rsidR="00F32CAF" w:rsidP="00F32CAF" w:rsidRDefault="00F32CAF" w14:paraId="0197EAEB" w14:textId="77777777">
      <w:pPr>
        <w:numPr>
          <w:ilvl w:val="0"/>
          <w:numId w:val="1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 child touching themselves in a sexual way</w:t>
      </w:r>
    </w:p>
    <w:p w:rsidRPr="00F32CAF" w:rsidR="00F32CAF" w:rsidP="00F32CAF" w:rsidRDefault="00F32CAF" w14:paraId="3C1BDED6" w14:textId="77777777">
      <w:pPr>
        <w:numPr>
          <w:ilvl w:val="0"/>
          <w:numId w:val="1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Any sexual activity involving a child</w:t>
      </w:r>
    </w:p>
    <w:p w:rsidRPr="00F32CAF" w:rsidR="00F32CAF" w:rsidP="00F32CAF" w:rsidRDefault="00F32CAF" w14:paraId="14408AB1" w14:textId="77777777">
      <w:pPr>
        <w:numPr>
          <w:ilvl w:val="0"/>
          <w:numId w:val="1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Someone hurting a child sexually</w:t>
      </w:r>
    </w:p>
    <w:p w:rsidR="00F32CAF" w:rsidP="00F32CAF" w:rsidRDefault="00F32CAF" w14:paraId="0B156A2B" w14:textId="76692BEA">
      <w:pPr>
        <w:numPr>
          <w:ilvl w:val="0"/>
          <w:numId w:val="1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Sexual activity that involves animals</w:t>
      </w:r>
      <w:r w:rsidR="00874664">
        <w:rPr>
          <w:rFonts w:ascii="Arial" w:hAnsi="Arial" w:eastAsia="Calibri" w:cs="Arial"/>
          <w:color w:val="000000"/>
        </w:rPr>
        <w:t>.</w:t>
      </w:r>
    </w:p>
    <w:p w:rsidR="00874664" w:rsidP="00874664" w:rsidRDefault="00874664" w14:paraId="5DCABB62" w14:textId="77777777">
      <w:pPr>
        <w:autoSpaceDE w:val="0"/>
        <w:autoSpaceDN w:val="0"/>
        <w:adjustRightInd w:val="0"/>
        <w:spacing w:after="200" w:line="276" w:lineRule="auto"/>
        <w:contextualSpacing/>
        <w:jc w:val="both"/>
        <w:rPr>
          <w:rFonts w:ascii="Arial" w:hAnsi="Arial" w:eastAsia="Calibri" w:cs="Arial"/>
          <w:color w:val="000000"/>
        </w:rPr>
      </w:pPr>
    </w:p>
    <w:p w:rsidR="00874664" w:rsidP="00874664" w:rsidRDefault="00874664" w14:paraId="5F573CBB" w14:textId="18D745BA">
      <w:pPr>
        <w:autoSpaceDE w:val="0"/>
        <w:autoSpaceDN w:val="0"/>
        <w:adjustRightInd w:val="0"/>
        <w:spacing w:after="200" w:line="276" w:lineRule="auto"/>
        <w:contextualSpacing/>
        <w:jc w:val="both"/>
        <w:rPr>
          <w:rFonts w:ascii="Arial" w:hAnsi="Arial" w:eastAsia="Calibri" w:cs="Arial"/>
          <w:color w:val="000000"/>
        </w:rPr>
      </w:pPr>
      <w:r w:rsidRPr="00874664">
        <w:rPr>
          <w:rFonts w:ascii="Arial" w:hAnsi="Arial" w:eastAsia="Calibri" w:cs="Arial"/>
          <w:color w:val="000000"/>
        </w:rPr>
        <w:t>“Deep fakes” and “deep nudes” refer to digitally manipulated and AI-generated nudes and semi-nudes.</w:t>
      </w:r>
    </w:p>
    <w:p w:rsidRPr="00F32CAF" w:rsidR="00F32CAF" w:rsidP="00F32CAF" w:rsidRDefault="00F32CAF" w14:paraId="3CD92A62"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00317C25" w:rsidRDefault="00F32CAF" w14:paraId="4F969A22" w14:textId="77777777">
      <w:pPr>
        <w:autoSpaceDE w:val="0"/>
        <w:autoSpaceDN w:val="0"/>
        <w:adjustRightInd w:val="0"/>
        <w:spacing w:after="120" w:line="240" w:lineRule="auto"/>
        <w:rPr>
          <w:rFonts w:ascii="Arial" w:hAnsi="Arial" w:eastAsia="Calibri" w:cs="Arial"/>
          <w:color w:val="000000"/>
        </w:rPr>
      </w:pPr>
      <w:r w:rsidRPr="00F32CAF">
        <w:rPr>
          <w:rFonts w:ascii="Arial" w:hAnsi="Arial" w:eastAsia="Calibri" w:cs="Arial"/>
          <w:b/>
          <w:bCs/>
          <w:color w:val="000000"/>
        </w:rPr>
        <w:t>Consent</w:t>
      </w:r>
      <w:r w:rsidRPr="00F32CAF">
        <w:rPr>
          <w:rFonts w:ascii="Arial" w:hAnsi="Arial" w:eastAsia="Calibri"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rsidRPr="00F32CAF" w:rsidR="00F32CAF" w:rsidP="00F32CAF" w:rsidRDefault="00F32CAF" w14:paraId="5FA3F220"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color w:val="000000"/>
          <w:lang w:eastAsia="en-GB"/>
        </w:rPr>
      </w:pPr>
      <w:bookmarkStart w:name="_[Updated]_Legal_framework" w:id="4"/>
      <w:bookmarkEnd w:id="4"/>
      <w:r w:rsidRPr="00F32CAF">
        <w:rPr>
          <w:rFonts w:ascii="Arial" w:hAnsi="Arial" w:eastAsia="Times New Roman" w:cs="Arial"/>
          <w:b/>
          <w:bCs/>
          <w:color w:val="000000"/>
          <w:lang w:eastAsia="en-GB"/>
        </w:rPr>
        <w:t xml:space="preserve">Law and Guidance </w:t>
      </w:r>
    </w:p>
    <w:p w:rsidRPr="00F32CAF" w:rsidR="00F32CAF" w:rsidP="00F32CAF" w:rsidRDefault="00F32CAF" w14:paraId="2F8CA56B" w14:textId="45918042">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This policy has due regard to all relevant legislation</w:t>
      </w:r>
      <w:r w:rsidR="00DE66B7">
        <w:rPr>
          <w:rFonts w:ascii="Arial" w:hAnsi="Arial" w:eastAsia="Calibri" w:cs="Arial"/>
          <w:color w:val="000000"/>
        </w:rPr>
        <w:t>,</w:t>
      </w:r>
      <w:r w:rsidRPr="00F32CAF">
        <w:rPr>
          <w:rFonts w:ascii="Arial" w:hAnsi="Arial" w:eastAsia="Calibri" w:cs="Arial"/>
          <w:color w:val="000000"/>
        </w:rPr>
        <w:t xml:space="preserve"> statutory </w:t>
      </w:r>
      <w:r w:rsidR="00DE66B7">
        <w:rPr>
          <w:rFonts w:ascii="Arial" w:hAnsi="Arial" w:eastAsia="Calibri" w:cs="Arial"/>
          <w:color w:val="000000"/>
        </w:rPr>
        <w:t xml:space="preserve">and non-statutory </w:t>
      </w:r>
      <w:r w:rsidRPr="00F32CAF">
        <w:rPr>
          <w:rFonts w:ascii="Arial" w:hAnsi="Arial" w:eastAsia="Calibri" w:cs="Arial"/>
          <w:color w:val="000000"/>
        </w:rPr>
        <w:t xml:space="preserve">guidance including, but not limited to:  </w:t>
      </w:r>
    </w:p>
    <w:p w:rsidRPr="00F32CAF" w:rsidR="00F32CAF" w:rsidP="00F32CAF" w:rsidRDefault="00F32CAF" w14:paraId="047C3E47" w14:textId="77777777">
      <w:pPr>
        <w:autoSpaceDE w:val="0"/>
        <w:autoSpaceDN w:val="0"/>
        <w:adjustRightInd w:val="0"/>
        <w:spacing w:before="100" w:beforeAutospacing="1" w:after="100" w:afterAutospacing="1" w:line="240" w:lineRule="auto"/>
        <w:ind w:left="720"/>
        <w:contextualSpacing/>
        <w:jc w:val="both"/>
        <w:rPr>
          <w:rFonts w:ascii="Arial" w:hAnsi="Arial" w:eastAsia="Calibri" w:cs="Arial"/>
          <w:color w:val="000000"/>
        </w:rPr>
      </w:pPr>
    </w:p>
    <w:p w:rsidR="00DE66B7" w:rsidP="00DE66B7" w:rsidRDefault="00DE66B7" w14:paraId="55104923" w14:textId="77777777">
      <w:pPr>
        <w:autoSpaceDE w:val="0"/>
        <w:autoSpaceDN w:val="0"/>
        <w:adjustRightInd w:val="0"/>
        <w:spacing w:after="200" w:line="276" w:lineRule="auto"/>
        <w:ind w:left="720"/>
        <w:contextualSpacing/>
        <w:jc w:val="both"/>
        <w:rPr>
          <w:rFonts w:ascii="Arial" w:hAnsi="Arial" w:eastAsia="Calibri" w:cs="Arial"/>
          <w:b/>
          <w:bCs/>
          <w:color w:val="000000"/>
        </w:rPr>
      </w:pPr>
      <w:r w:rsidRPr="00DE66B7">
        <w:rPr>
          <w:rFonts w:ascii="Arial" w:hAnsi="Arial" w:eastAsia="Calibri" w:cs="Arial"/>
          <w:b/>
          <w:bCs/>
          <w:color w:val="000000"/>
        </w:rPr>
        <w:t>Legislation</w:t>
      </w:r>
    </w:p>
    <w:p w:rsidRPr="00DE66B7" w:rsidR="00DE66B7" w:rsidP="00DE66B7" w:rsidRDefault="00DE66B7" w14:paraId="22722765" w14:textId="77777777">
      <w:pPr>
        <w:autoSpaceDE w:val="0"/>
        <w:autoSpaceDN w:val="0"/>
        <w:adjustRightInd w:val="0"/>
        <w:spacing w:after="200" w:line="276" w:lineRule="auto"/>
        <w:ind w:left="720"/>
        <w:contextualSpacing/>
        <w:jc w:val="both"/>
        <w:rPr>
          <w:rFonts w:ascii="Arial" w:hAnsi="Arial" w:eastAsia="Calibri" w:cs="Arial"/>
          <w:b/>
          <w:bCs/>
          <w:color w:val="000000"/>
        </w:rPr>
      </w:pPr>
    </w:p>
    <w:p w:rsidRPr="00DE66B7" w:rsidR="00DE66B7" w:rsidP="00DE66B7" w:rsidRDefault="00DE66B7" w14:paraId="6CD2B7DA" w14:textId="77777777">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Children Act 1989</w:t>
      </w:r>
    </w:p>
    <w:p w:rsidRPr="00DE66B7" w:rsidR="00DE66B7" w:rsidP="00DE66B7" w:rsidRDefault="00DE66B7" w14:paraId="6AE414DD" w14:textId="77777777">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Children Act 2004</w:t>
      </w:r>
    </w:p>
    <w:p w:rsidRPr="00DE66B7" w:rsidR="00DE66B7" w:rsidP="00DE66B7" w:rsidRDefault="00DE66B7" w14:paraId="4B014710" w14:textId="77777777">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Safeguarding Vulnerable Groups Act 2006</w:t>
      </w:r>
    </w:p>
    <w:p w:rsidR="00DE66B7" w:rsidP="00DE66B7" w:rsidRDefault="00DE66B7" w14:paraId="0B10167E" w14:textId="77777777">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The Education (School Teachers’ Appraisal) (England) Regulations 2012 (as amended)</w:t>
      </w:r>
    </w:p>
    <w:p w:rsidRPr="00DE66B7" w:rsidR="00DE66B7" w:rsidP="00DE66B7" w:rsidRDefault="00DE66B7" w14:paraId="02231781" w14:textId="51640324">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Education Act 2002</w:t>
      </w:r>
    </w:p>
    <w:p w:rsidRPr="00DE66B7" w:rsidR="00DE66B7" w:rsidP="00DE66B7" w:rsidRDefault="00DE66B7" w14:paraId="033BA5E9" w14:textId="77777777">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Sexual Offences Act 2003</w:t>
      </w:r>
    </w:p>
    <w:p w:rsidRPr="00DE66B7" w:rsidR="00DE66B7" w:rsidP="00DE66B7" w:rsidRDefault="00DE66B7" w14:paraId="22588FB9" w14:textId="77777777">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Female Genital Mutilation Act 2003 (as inserted by the Serious Crime Act 2015)</w:t>
      </w:r>
    </w:p>
    <w:p w:rsidRPr="00DE66B7" w:rsidR="00DE66B7" w:rsidP="00DE66B7" w:rsidRDefault="00DE66B7" w14:paraId="3A8E68E7" w14:textId="77777777">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 xml:space="preserve">Apprenticeships, Children and Learning Act 2009 </w:t>
      </w:r>
    </w:p>
    <w:p w:rsidRPr="00DE66B7" w:rsidR="00DE66B7" w:rsidP="00DE66B7" w:rsidRDefault="00DE66B7" w14:paraId="045B3559" w14:textId="77777777">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Equality Act 2010</w:t>
      </w:r>
    </w:p>
    <w:p w:rsidRPr="00DE66B7" w:rsidR="00DE66B7" w:rsidP="00DE66B7" w:rsidRDefault="00DE66B7" w14:paraId="3A1A3920" w14:textId="77777777">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Counter-Terrorism and Security Act 2015</w:t>
      </w:r>
    </w:p>
    <w:p w:rsidRPr="00DE66B7" w:rsidR="00DE66B7" w:rsidP="00DE66B7" w:rsidRDefault="00DE66B7" w14:paraId="1B0E5765" w14:textId="77777777">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The UK General Data Protection Regulation (UK GDPR)</w:t>
      </w:r>
    </w:p>
    <w:p w:rsidRPr="00DE66B7" w:rsidR="00DE66B7" w:rsidP="00DE66B7" w:rsidRDefault="00DE66B7" w14:paraId="103B7E35" w14:textId="77777777">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Data Protection Act 2018</w:t>
      </w:r>
    </w:p>
    <w:p w:rsidRPr="00DE66B7" w:rsidR="00DE66B7" w:rsidP="00DE66B7" w:rsidRDefault="00DE66B7" w14:paraId="556579CA" w14:textId="7E43819D">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398EAB04">
        <w:rPr>
          <w:rFonts w:ascii="Arial" w:hAnsi="Arial" w:eastAsia="Calibri" w:cs="Arial"/>
          <w:color w:val="000000" w:themeColor="text1"/>
        </w:rPr>
        <w:t>The Childcare (Disqualification) and Childcare (Early Years Provision Free of Charge) (Extended Entitlement) (Amendment) Regulations 2018</w:t>
      </w:r>
    </w:p>
    <w:p w:rsidRPr="00DE66B7" w:rsidR="00DE66B7" w:rsidP="00DE66B7" w:rsidRDefault="00DE66B7" w14:paraId="30FE1F9D" w14:textId="77777777">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Voyeurism (Offences) Act 2019</w:t>
      </w:r>
    </w:p>
    <w:p w:rsidRPr="00DE66B7" w:rsidR="00DE66B7" w:rsidP="00DE66B7" w:rsidRDefault="00DE66B7" w14:paraId="200F8CB9" w14:textId="77777777">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Domestic Abuse Act 2021</w:t>
      </w:r>
    </w:p>
    <w:p w:rsidR="00DE66B7" w:rsidP="00DE66B7" w:rsidRDefault="00DE66B7" w14:paraId="0F966203" w14:textId="77777777">
      <w:pPr>
        <w:numPr>
          <w:ilvl w:val="0"/>
          <w:numId w:val="67"/>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Marriage and Civil Partnership (Minimum Age) Act 2022</w:t>
      </w:r>
    </w:p>
    <w:p w:rsidRPr="005F5FE9" w:rsidR="005F5FE9" w:rsidP="00DE66B7" w:rsidRDefault="00F419CE" w14:paraId="23F89831" w14:textId="2FC2B462">
      <w:pPr>
        <w:numPr>
          <w:ilvl w:val="0"/>
          <w:numId w:val="67"/>
        </w:numPr>
        <w:autoSpaceDE w:val="0"/>
        <w:autoSpaceDN w:val="0"/>
        <w:adjustRightInd w:val="0"/>
        <w:spacing w:after="200" w:line="276" w:lineRule="auto"/>
        <w:contextualSpacing/>
        <w:jc w:val="both"/>
        <w:rPr>
          <w:rFonts w:ascii="Arial" w:hAnsi="Arial" w:eastAsia="Calibri" w:cs="Arial"/>
          <w:color w:val="000000" w:themeColor="text1"/>
        </w:rPr>
      </w:pPr>
      <w:hyperlink w:history="1" r:id="rId14">
        <w:r w:rsidRPr="005F5FE9" w:rsidR="005F5FE9">
          <w:rPr>
            <w:rStyle w:val="Hyperlink"/>
            <w:rFonts w:ascii="Arial" w:hAnsi="Arial" w:eastAsia="Calibri"/>
            <w:color w:val="000000" w:themeColor="text1"/>
          </w:rPr>
          <w:t>Victims and Prisoners Act 2024</w:t>
        </w:r>
      </w:hyperlink>
    </w:p>
    <w:p w:rsidRPr="00DE66B7" w:rsidR="00DE66B7" w:rsidP="00DE66B7" w:rsidRDefault="00DE66B7" w14:paraId="23850A3B" w14:textId="77777777">
      <w:pPr>
        <w:autoSpaceDE w:val="0"/>
        <w:autoSpaceDN w:val="0"/>
        <w:adjustRightInd w:val="0"/>
        <w:spacing w:after="200" w:line="276" w:lineRule="auto"/>
        <w:ind w:left="720"/>
        <w:contextualSpacing/>
        <w:jc w:val="both"/>
        <w:rPr>
          <w:rFonts w:ascii="Arial" w:hAnsi="Arial" w:eastAsia="Calibri" w:cs="Arial"/>
          <w:color w:val="000000"/>
        </w:rPr>
      </w:pPr>
    </w:p>
    <w:p w:rsidRPr="00DE66B7" w:rsidR="00DE66B7" w:rsidP="00DE66B7" w:rsidRDefault="00DE66B7" w14:paraId="173AC789" w14:textId="77777777">
      <w:pPr>
        <w:autoSpaceDE w:val="0"/>
        <w:autoSpaceDN w:val="0"/>
        <w:adjustRightInd w:val="0"/>
        <w:spacing w:after="200" w:line="276" w:lineRule="auto"/>
        <w:ind w:left="720"/>
        <w:contextualSpacing/>
        <w:jc w:val="both"/>
        <w:rPr>
          <w:rFonts w:ascii="Arial" w:hAnsi="Arial" w:eastAsia="Calibri" w:cs="Arial"/>
          <w:b/>
          <w:bCs/>
          <w:color w:val="000000"/>
        </w:rPr>
      </w:pPr>
      <w:r w:rsidRPr="00DE66B7">
        <w:rPr>
          <w:rFonts w:ascii="Arial" w:hAnsi="Arial" w:eastAsia="Calibri" w:cs="Arial"/>
          <w:b/>
          <w:bCs/>
          <w:color w:val="000000"/>
        </w:rPr>
        <w:t>Statutory guidance</w:t>
      </w:r>
    </w:p>
    <w:p w:rsidRPr="00DE66B7" w:rsidR="00DE66B7" w:rsidP="00DE66B7" w:rsidRDefault="00DE66B7" w14:paraId="4505A052" w14:textId="77777777">
      <w:pPr>
        <w:numPr>
          <w:ilvl w:val="0"/>
          <w:numId w:val="68"/>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HM Government (2020) ‘</w:t>
      </w:r>
      <w:proofErr w:type="gramStart"/>
      <w:r w:rsidRPr="00DE66B7">
        <w:rPr>
          <w:rFonts w:ascii="Arial" w:hAnsi="Arial" w:eastAsia="Calibri" w:cs="Arial"/>
          <w:color w:val="000000"/>
        </w:rPr>
        <w:t>Multi-agency</w:t>
      </w:r>
      <w:proofErr w:type="gramEnd"/>
      <w:r w:rsidRPr="00DE66B7">
        <w:rPr>
          <w:rFonts w:ascii="Arial" w:hAnsi="Arial" w:eastAsia="Calibri" w:cs="Arial"/>
          <w:color w:val="000000"/>
        </w:rPr>
        <w:t xml:space="preserve"> statutory guidance on female genital mutilation’</w:t>
      </w:r>
    </w:p>
    <w:p w:rsidRPr="00DE66B7" w:rsidR="00DE66B7" w:rsidP="00DE66B7" w:rsidRDefault="00DE66B7" w14:paraId="03E4438F" w14:textId="77777777">
      <w:pPr>
        <w:numPr>
          <w:ilvl w:val="0"/>
          <w:numId w:val="68"/>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HM Government (2013) ‘</w:t>
      </w:r>
      <w:proofErr w:type="gramStart"/>
      <w:r w:rsidRPr="00DE66B7">
        <w:rPr>
          <w:rFonts w:ascii="Arial" w:hAnsi="Arial" w:eastAsia="Calibri" w:cs="Arial"/>
          <w:color w:val="000000"/>
        </w:rPr>
        <w:t>Multi-agency</w:t>
      </w:r>
      <w:proofErr w:type="gramEnd"/>
      <w:r w:rsidRPr="00DE66B7">
        <w:rPr>
          <w:rFonts w:ascii="Arial" w:hAnsi="Arial" w:eastAsia="Calibri" w:cs="Arial"/>
          <w:color w:val="000000"/>
        </w:rPr>
        <w:t xml:space="preserve"> practice guidelines: Handling cases of Forced Marriage’</w:t>
      </w:r>
    </w:p>
    <w:p w:rsidRPr="00DE66B7" w:rsidR="00DE66B7" w:rsidP="00DE66B7" w:rsidRDefault="00DE66B7" w14:paraId="6700694A" w14:textId="77777777">
      <w:pPr>
        <w:numPr>
          <w:ilvl w:val="0"/>
          <w:numId w:val="68"/>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HM Government (2021) ‘Channel Duty Guidance: Protecting people vulnerable to being drawn into terrorism’</w:t>
      </w:r>
    </w:p>
    <w:p w:rsidRPr="00DE66B7" w:rsidR="00DE66B7" w:rsidP="00DE66B7" w:rsidRDefault="00DE66B7" w14:paraId="15D41965" w14:textId="77777777">
      <w:pPr>
        <w:numPr>
          <w:ilvl w:val="0"/>
          <w:numId w:val="68"/>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HM Government (2021) ‘Channel Duty Guidance: Protecting people vulnerable to being drawn into terrorism’</w:t>
      </w:r>
    </w:p>
    <w:p w:rsidRPr="00DE66B7" w:rsidR="00DE66B7" w:rsidP="00DE66B7" w:rsidRDefault="00DE66B7" w14:paraId="04DF058C" w14:textId="77777777">
      <w:pPr>
        <w:numPr>
          <w:ilvl w:val="0"/>
          <w:numId w:val="68"/>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Home Office and Foreign, Commonwealth and Development Office</w:t>
      </w:r>
      <w:r w:rsidRPr="00DE66B7" w:rsidDel="00F371EF">
        <w:rPr>
          <w:rFonts w:ascii="Arial" w:hAnsi="Arial" w:eastAsia="Calibri" w:cs="Arial"/>
          <w:color w:val="000000"/>
        </w:rPr>
        <w:t xml:space="preserve"> </w:t>
      </w:r>
      <w:r w:rsidRPr="00DE66B7">
        <w:rPr>
          <w:rFonts w:ascii="Arial" w:hAnsi="Arial" w:eastAsia="Calibri" w:cs="Arial"/>
          <w:color w:val="000000"/>
        </w:rPr>
        <w:t>(2023) ‘</w:t>
      </w:r>
      <w:proofErr w:type="gramStart"/>
      <w:r w:rsidRPr="00DE66B7">
        <w:rPr>
          <w:rFonts w:ascii="Arial" w:hAnsi="Arial" w:eastAsia="Calibri" w:cs="Arial"/>
          <w:color w:val="000000"/>
        </w:rPr>
        <w:t>Multi-agency</w:t>
      </w:r>
      <w:proofErr w:type="gramEnd"/>
      <w:r w:rsidRPr="00DE66B7">
        <w:rPr>
          <w:rFonts w:ascii="Arial" w:hAnsi="Arial" w:eastAsia="Calibri" w:cs="Arial"/>
          <w:color w:val="000000"/>
        </w:rPr>
        <w:t xml:space="preserve"> statutory guidance for dealing with forced marriage and Multi-agency practice guidelines: Handling cases of forced marriage’</w:t>
      </w:r>
    </w:p>
    <w:p w:rsidRPr="00DE66B7" w:rsidR="00DE66B7" w:rsidP="00DE66B7" w:rsidRDefault="00DE66B7" w14:paraId="7AE474C4" w14:textId="582C5D8B">
      <w:pPr>
        <w:numPr>
          <w:ilvl w:val="0"/>
          <w:numId w:val="68"/>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DfE (202</w:t>
      </w:r>
      <w:r w:rsidR="00BD43BB">
        <w:rPr>
          <w:rFonts w:ascii="Arial" w:hAnsi="Arial" w:eastAsia="Calibri" w:cs="Arial"/>
          <w:color w:val="000000"/>
        </w:rPr>
        <w:t>5</w:t>
      </w:r>
      <w:r w:rsidRPr="00DE66B7">
        <w:rPr>
          <w:rFonts w:ascii="Arial" w:hAnsi="Arial" w:eastAsia="Calibri" w:cs="Arial"/>
          <w:color w:val="000000"/>
        </w:rPr>
        <w:t>) ‘Keeping children safe in education’</w:t>
      </w:r>
    </w:p>
    <w:p w:rsidRPr="00DE66B7" w:rsidR="00DE66B7" w:rsidP="00DE66B7" w:rsidRDefault="00DE66B7" w14:paraId="29608A27" w14:textId="77777777">
      <w:pPr>
        <w:numPr>
          <w:ilvl w:val="0"/>
          <w:numId w:val="68"/>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DfE (2023) ‘Working Together to Safeguard Children’</w:t>
      </w:r>
    </w:p>
    <w:p w:rsidRPr="00DE66B7" w:rsidR="00DE66B7" w:rsidP="00DE66B7" w:rsidRDefault="00DE66B7" w14:paraId="77A0B2E3" w14:textId="77777777">
      <w:pPr>
        <w:numPr>
          <w:ilvl w:val="0"/>
          <w:numId w:val="68"/>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Home Office (2022) ‘Domestic Abuse guidance’</w:t>
      </w:r>
    </w:p>
    <w:p w:rsidRPr="00DE66B7" w:rsidR="00DE66B7" w:rsidP="00DE66B7" w:rsidRDefault="00DE66B7" w14:paraId="6AFB9B8F" w14:textId="77777777">
      <w:pPr>
        <w:numPr>
          <w:ilvl w:val="0"/>
          <w:numId w:val="68"/>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DfE (2023) ‘The Prevent Duty Guidance’</w:t>
      </w:r>
    </w:p>
    <w:p w:rsidRPr="00DE66B7" w:rsidR="00DE66B7" w:rsidP="00DE66B7" w:rsidRDefault="00DE66B7" w14:paraId="518BA8C5" w14:textId="77777777">
      <w:pPr>
        <w:numPr>
          <w:ilvl w:val="0"/>
          <w:numId w:val="68"/>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DfE (2018) ‘Disqualification under the Childcare Act 2006’</w:t>
      </w:r>
    </w:p>
    <w:p w:rsidR="00DE66B7" w:rsidP="00DE66B7" w:rsidRDefault="00DE66B7" w14:paraId="75D67617" w14:textId="77777777">
      <w:pPr>
        <w:numPr>
          <w:ilvl w:val="0"/>
          <w:numId w:val="68"/>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DfE (2023) ‘Academy Trust Handbook 2023’</w:t>
      </w:r>
    </w:p>
    <w:p w:rsidRPr="00287995" w:rsidR="00287995" w:rsidP="00287995" w:rsidRDefault="00287995" w14:paraId="7830C11C" w14:textId="303F77F9">
      <w:pPr>
        <w:numPr>
          <w:ilvl w:val="0"/>
          <w:numId w:val="68"/>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DfE (2024) ‘Working together to improve school attendance’</w:t>
      </w:r>
    </w:p>
    <w:p w:rsidRPr="00DE66B7" w:rsidR="00DE66B7" w:rsidP="00DE66B7" w:rsidRDefault="00DE66B7" w14:paraId="39919312" w14:textId="77777777">
      <w:pPr>
        <w:autoSpaceDE w:val="0"/>
        <w:autoSpaceDN w:val="0"/>
        <w:adjustRightInd w:val="0"/>
        <w:spacing w:after="200" w:line="276" w:lineRule="auto"/>
        <w:ind w:left="720"/>
        <w:contextualSpacing/>
        <w:jc w:val="both"/>
        <w:rPr>
          <w:rFonts w:ascii="Arial" w:hAnsi="Arial" w:eastAsia="Calibri" w:cs="Arial"/>
          <w:color w:val="000000"/>
        </w:rPr>
      </w:pPr>
    </w:p>
    <w:p w:rsidRPr="00DE66B7" w:rsidR="00DE66B7" w:rsidP="00DE66B7" w:rsidRDefault="00DE66B7" w14:paraId="3F7D391B" w14:textId="77777777">
      <w:pPr>
        <w:autoSpaceDE w:val="0"/>
        <w:autoSpaceDN w:val="0"/>
        <w:adjustRightInd w:val="0"/>
        <w:spacing w:after="200" w:line="276" w:lineRule="auto"/>
        <w:ind w:left="720"/>
        <w:contextualSpacing/>
        <w:jc w:val="both"/>
        <w:rPr>
          <w:rFonts w:ascii="Arial" w:hAnsi="Arial" w:eastAsia="Calibri" w:cs="Arial"/>
          <w:b/>
          <w:bCs/>
          <w:color w:val="000000"/>
        </w:rPr>
      </w:pPr>
      <w:r w:rsidRPr="00DE66B7">
        <w:rPr>
          <w:rFonts w:ascii="Arial" w:hAnsi="Arial" w:eastAsia="Calibri" w:cs="Arial"/>
          <w:b/>
          <w:bCs/>
          <w:color w:val="000000"/>
        </w:rPr>
        <w:t>Non-statutory guidance</w:t>
      </w:r>
    </w:p>
    <w:p w:rsidRPr="00DE66B7" w:rsidR="00DE66B7" w:rsidP="00DE66B7" w:rsidRDefault="00DE66B7" w14:paraId="42049840" w14:textId="77777777">
      <w:pPr>
        <w:numPr>
          <w:ilvl w:val="0"/>
          <w:numId w:val="13"/>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DfE (2015) ‘What to do if you’re worried a child is being abused’</w:t>
      </w:r>
    </w:p>
    <w:p w:rsidRPr="00DE66B7" w:rsidR="00DE66B7" w:rsidP="00DE66B7" w:rsidRDefault="00DE66B7" w14:paraId="4551A81D" w14:textId="77777777">
      <w:pPr>
        <w:numPr>
          <w:ilvl w:val="0"/>
          <w:numId w:val="13"/>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DfE (2024) ‘Information sharing’</w:t>
      </w:r>
    </w:p>
    <w:p w:rsidRPr="00DE66B7" w:rsidR="00DE66B7" w:rsidP="00DE66B7" w:rsidRDefault="00DE66B7" w14:paraId="68AB4AB5" w14:textId="77777777">
      <w:pPr>
        <w:numPr>
          <w:ilvl w:val="0"/>
          <w:numId w:val="13"/>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DfE (2024) ‘Academy Trust governance’</w:t>
      </w:r>
    </w:p>
    <w:p w:rsidRPr="00DE66B7" w:rsidR="00DE66B7" w:rsidP="00DE66B7" w:rsidRDefault="00DE66B7" w14:paraId="0E5DEA5B" w14:textId="77777777">
      <w:pPr>
        <w:numPr>
          <w:ilvl w:val="0"/>
          <w:numId w:val="13"/>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DfE (2017) ‘Child sexual exploitation’</w:t>
      </w:r>
    </w:p>
    <w:p w:rsidRPr="00DE66B7" w:rsidR="00DE66B7" w:rsidP="00DE66B7" w:rsidRDefault="00DE66B7" w14:paraId="43F46E6A" w14:textId="77777777">
      <w:pPr>
        <w:numPr>
          <w:ilvl w:val="0"/>
          <w:numId w:val="13"/>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DfE (2024) ‘Recruit teachers from overseas’</w:t>
      </w:r>
    </w:p>
    <w:p w:rsidRPr="00DE66B7" w:rsidR="00DE66B7" w:rsidP="00DE66B7" w:rsidRDefault="00DE66B7" w14:paraId="133CABAE" w14:textId="77777777">
      <w:pPr>
        <w:numPr>
          <w:ilvl w:val="0"/>
          <w:numId w:val="13"/>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DfE (2024) ‘Behaviour in schools’</w:t>
      </w:r>
    </w:p>
    <w:p w:rsidRPr="00DE66B7" w:rsidR="00DE66B7" w:rsidP="00DE66B7" w:rsidRDefault="00DE66B7" w14:paraId="3714797C" w14:textId="77777777">
      <w:pPr>
        <w:numPr>
          <w:ilvl w:val="0"/>
          <w:numId w:val="13"/>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 xml:space="preserve">DfE (2021) ‘Teachers’ Standards’ </w:t>
      </w:r>
    </w:p>
    <w:p w:rsidR="00DE66B7" w:rsidP="00DE66B7" w:rsidRDefault="00DE66B7" w14:paraId="4258D884" w14:textId="77777777">
      <w:pPr>
        <w:numPr>
          <w:ilvl w:val="0"/>
          <w:numId w:val="13"/>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DfE (2024) ‘Meeting digital and technology standards in schools and colleges’</w:t>
      </w:r>
    </w:p>
    <w:p w:rsidRPr="00DE66B7" w:rsidR="004C0217" w:rsidP="004C0217" w:rsidRDefault="004C0217" w14:paraId="5F9B3C8F" w14:textId="77777777">
      <w:pPr>
        <w:autoSpaceDE w:val="0"/>
        <w:autoSpaceDN w:val="0"/>
        <w:adjustRightInd w:val="0"/>
        <w:spacing w:after="200" w:line="276" w:lineRule="auto"/>
        <w:contextualSpacing/>
        <w:jc w:val="both"/>
        <w:rPr>
          <w:rFonts w:ascii="Arial" w:hAnsi="Arial" w:eastAsia="Calibri" w:cs="Arial"/>
          <w:color w:val="000000"/>
        </w:rPr>
      </w:pPr>
    </w:p>
    <w:p w:rsidRPr="004C0217" w:rsidR="004C0217" w:rsidP="004C0217" w:rsidRDefault="00DE66B7" w14:paraId="1F886FD4" w14:textId="1B19008D">
      <w:pPr>
        <w:numPr>
          <w:ilvl w:val="0"/>
          <w:numId w:val="13"/>
        </w:numPr>
        <w:autoSpaceDE w:val="0"/>
        <w:autoSpaceDN w:val="0"/>
        <w:adjustRightInd w:val="0"/>
        <w:spacing w:after="200" w:line="276" w:lineRule="auto"/>
        <w:contextualSpacing/>
        <w:jc w:val="both"/>
        <w:rPr>
          <w:rFonts w:ascii="Arial" w:hAnsi="Arial" w:eastAsia="Calibri" w:cs="Arial"/>
          <w:color w:val="000000"/>
        </w:rPr>
      </w:pPr>
      <w:r w:rsidRPr="00DE66B7">
        <w:rPr>
          <w:rFonts w:ascii="Arial" w:hAnsi="Arial" w:eastAsia="Calibri" w:cs="Arial"/>
          <w:color w:val="000000"/>
        </w:rPr>
        <w:t>Department of Health and Social Care (2024) ‘Virginity testing and hymenoplasty: multi-agency guidance’</w:t>
      </w:r>
    </w:p>
    <w:p w:rsidR="004C0217" w:rsidP="004C0217" w:rsidRDefault="004C0217" w14:paraId="5036CE0A" w14:textId="77777777">
      <w:pPr>
        <w:numPr>
          <w:ilvl w:val="0"/>
          <w:numId w:val="13"/>
        </w:numPr>
        <w:autoSpaceDE w:val="0"/>
        <w:autoSpaceDN w:val="0"/>
        <w:adjustRightInd w:val="0"/>
        <w:spacing w:after="200" w:line="276" w:lineRule="auto"/>
        <w:contextualSpacing/>
        <w:rPr>
          <w:rFonts w:ascii="Arial" w:hAnsi="Arial" w:eastAsia="Calibri" w:cs="Arial"/>
          <w:color w:val="000000"/>
        </w:rPr>
      </w:pPr>
      <w:r w:rsidRPr="00DE66B7">
        <w:rPr>
          <w:rFonts w:ascii="Arial" w:hAnsi="Arial" w:eastAsia="Calibri" w:cs="Arial"/>
          <w:color w:val="000000"/>
        </w:rPr>
        <w:t>DfE (2024) ‘Sharing nudes and semi-nudes: advice for education settings working</w:t>
      </w:r>
    </w:p>
    <w:p w:rsidRPr="004C0217" w:rsidR="004C0217" w:rsidP="004C0217" w:rsidRDefault="004C0217" w14:paraId="618B2E0C" w14:textId="77777777">
      <w:pPr>
        <w:autoSpaceDE w:val="0"/>
        <w:autoSpaceDN w:val="0"/>
        <w:adjustRightInd w:val="0"/>
        <w:spacing w:after="200" w:line="276" w:lineRule="auto"/>
        <w:contextualSpacing/>
        <w:rPr>
          <w:rFonts w:ascii="Arial" w:hAnsi="Arial" w:eastAsia="Calibri" w:cs="Arial"/>
          <w:color w:val="000000"/>
        </w:rPr>
      </w:pPr>
      <w:r w:rsidRPr="00DE66B7">
        <w:rPr>
          <w:rFonts w:ascii="Arial" w:hAnsi="Arial" w:eastAsia="Calibri" w:cs="Arial"/>
          <w:color w:val="000000"/>
        </w:rPr>
        <w:t>with</w:t>
      </w:r>
      <w:r>
        <w:rPr>
          <w:rFonts w:ascii="Arial" w:hAnsi="Arial" w:eastAsia="Calibri" w:cs="Arial"/>
          <w:color w:val="000000"/>
        </w:rPr>
        <w:t xml:space="preserve"> </w:t>
      </w:r>
      <w:r w:rsidRPr="004C0217">
        <w:rPr>
          <w:rFonts w:ascii="Arial" w:hAnsi="Arial" w:eastAsia="Calibri" w:cs="Arial"/>
          <w:color w:val="000000"/>
        </w:rPr>
        <w:t>children and young people’</w:t>
      </w:r>
    </w:p>
    <w:p w:rsidRPr="00DE66B7" w:rsidR="004C0217" w:rsidP="004C0217" w:rsidRDefault="004C0217" w14:paraId="25AAABAA" w14:textId="77777777">
      <w:pPr>
        <w:autoSpaceDE w:val="0"/>
        <w:autoSpaceDN w:val="0"/>
        <w:adjustRightInd w:val="0"/>
        <w:spacing w:after="200" w:line="276" w:lineRule="auto"/>
        <w:contextualSpacing/>
        <w:jc w:val="both"/>
        <w:rPr>
          <w:rFonts w:ascii="Arial" w:hAnsi="Arial" w:eastAsia="Calibri" w:cs="Arial"/>
          <w:color w:val="000000"/>
        </w:rPr>
      </w:pPr>
    </w:p>
    <w:p w:rsidRPr="00F32CAF" w:rsidR="00F32CAF" w:rsidP="00F32CAF" w:rsidRDefault="00F32CAF" w14:paraId="0C21C59B"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398EAB04" w:rsidRDefault="00F32CAF" w14:paraId="0E0223EA" w14:textId="53949D45">
      <w:pPr>
        <w:pStyle w:val="ListParagraph"/>
        <w:numPr>
          <w:ilvl w:val="0"/>
          <w:numId w:val="14"/>
        </w:numPr>
        <w:rPr>
          <w:rFonts w:cs="Arial"/>
          <w:color w:val="FF0000"/>
        </w:rPr>
      </w:pPr>
      <w:r w:rsidRPr="398EAB04">
        <w:rPr>
          <w:rFonts w:cs="Arial"/>
          <w:color w:val="000000" w:themeColor="text1"/>
        </w:rPr>
        <w:t xml:space="preserve">This policy operates in conjunction with the following school policies: </w:t>
      </w:r>
      <w:bookmarkStart w:name="_Roles_and_responsibilities" w:id="5"/>
      <w:bookmarkStart w:name="_Monitoring_and_review" w:id="6"/>
      <w:bookmarkEnd w:id="5"/>
      <w:bookmarkEnd w:id="6"/>
      <w:r w:rsidRPr="398EAB04">
        <w:rPr>
          <w:rFonts w:cs="Arial"/>
          <w:color w:val="FF0000"/>
        </w:rPr>
        <w:t xml:space="preserve">School Attendance Policy </w:t>
      </w:r>
    </w:p>
    <w:p w:rsidRPr="00F32CAF" w:rsidR="00F32CAF" w:rsidP="00F32CAF" w:rsidRDefault="00F32CAF" w14:paraId="03287664" w14:textId="77777777">
      <w:pPr>
        <w:numPr>
          <w:ilvl w:val="0"/>
          <w:numId w:val="14"/>
        </w:numPr>
        <w:autoSpaceDE w:val="0"/>
        <w:autoSpaceDN w:val="0"/>
        <w:adjustRightInd w:val="0"/>
        <w:spacing w:after="200" w:line="276" w:lineRule="auto"/>
        <w:ind w:left="1550" w:hanging="360"/>
        <w:contextualSpacing/>
        <w:jc w:val="both"/>
        <w:rPr>
          <w:rFonts w:ascii="Arial" w:hAnsi="Arial" w:eastAsia="Calibri" w:cs="Arial"/>
          <w:color w:val="FF0000"/>
        </w:rPr>
      </w:pPr>
      <w:r w:rsidRPr="00F32CAF">
        <w:rPr>
          <w:rFonts w:ascii="Arial" w:hAnsi="Arial" w:eastAsia="Calibri" w:cs="Arial"/>
          <w:color w:val="FF0000"/>
        </w:rPr>
        <w:t>Prevent Duty Policy</w:t>
      </w:r>
    </w:p>
    <w:p w:rsidRPr="00F32CAF" w:rsidR="00F32CAF" w:rsidP="00F32CAF" w:rsidRDefault="00F32CAF" w14:paraId="42529E83" w14:textId="77777777">
      <w:pPr>
        <w:numPr>
          <w:ilvl w:val="0"/>
          <w:numId w:val="14"/>
        </w:numPr>
        <w:autoSpaceDE w:val="0"/>
        <w:autoSpaceDN w:val="0"/>
        <w:adjustRightInd w:val="0"/>
        <w:spacing w:after="200" w:line="276" w:lineRule="auto"/>
        <w:ind w:left="1550" w:hanging="360"/>
        <w:contextualSpacing/>
        <w:jc w:val="both"/>
        <w:rPr>
          <w:rFonts w:ascii="Arial" w:hAnsi="Arial" w:eastAsia="Calibri" w:cs="Arial"/>
          <w:color w:val="FF0000"/>
        </w:rPr>
      </w:pPr>
      <w:r w:rsidRPr="00F32CAF">
        <w:rPr>
          <w:rFonts w:ascii="Arial" w:hAnsi="Arial" w:eastAsia="Calibri" w:cs="Arial"/>
          <w:color w:val="FF0000"/>
        </w:rPr>
        <w:t>Anti-Bullying Policy</w:t>
      </w:r>
    </w:p>
    <w:p w:rsidRPr="00F32CAF" w:rsidR="00F32CAF" w:rsidP="00F32CAF" w:rsidRDefault="00F32CAF" w14:paraId="7697ECAB" w14:textId="77777777">
      <w:pPr>
        <w:numPr>
          <w:ilvl w:val="0"/>
          <w:numId w:val="14"/>
        </w:numPr>
        <w:autoSpaceDE w:val="0"/>
        <w:autoSpaceDN w:val="0"/>
        <w:adjustRightInd w:val="0"/>
        <w:spacing w:after="200" w:line="276" w:lineRule="auto"/>
        <w:ind w:left="1550" w:hanging="360"/>
        <w:contextualSpacing/>
        <w:jc w:val="both"/>
        <w:rPr>
          <w:rFonts w:ascii="Arial" w:hAnsi="Arial" w:eastAsia="Calibri" w:cs="Arial"/>
          <w:color w:val="FF0000"/>
        </w:rPr>
      </w:pPr>
      <w:r w:rsidRPr="00F32CAF">
        <w:rPr>
          <w:rFonts w:ascii="Arial" w:hAnsi="Arial" w:eastAsia="Calibri" w:cs="Arial"/>
          <w:color w:val="FF0000"/>
        </w:rPr>
        <w:t>Online Safety Policy</w:t>
      </w:r>
    </w:p>
    <w:p w:rsidR="00F32CAF" w:rsidP="00F32CAF" w:rsidRDefault="00F32CAF" w14:paraId="3D5F4E3D" w14:textId="77777777">
      <w:pPr>
        <w:numPr>
          <w:ilvl w:val="0"/>
          <w:numId w:val="14"/>
        </w:numPr>
        <w:autoSpaceDE w:val="0"/>
        <w:autoSpaceDN w:val="0"/>
        <w:adjustRightInd w:val="0"/>
        <w:spacing w:after="200" w:line="276" w:lineRule="auto"/>
        <w:ind w:left="1550" w:hanging="360"/>
        <w:contextualSpacing/>
        <w:jc w:val="both"/>
        <w:rPr>
          <w:rFonts w:ascii="Arial" w:hAnsi="Arial" w:eastAsia="Calibri" w:cs="Arial"/>
          <w:color w:val="FF0000"/>
        </w:rPr>
      </w:pPr>
      <w:r w:rsidRPr="00F32CAF">
        <w:rPr>
          <w:rFonts w:ascii="Arial" w:hAnsi="Arial" w:eastAsia="Calibri" w:cs="Arial"/>
          <w:color w:val="FF0000"/>
        </w:rPr>
        <w:t>Data Protection Policy</w:t>
      </w:r>
    </w:p>
    <w:p w:rsidRPr="00F32CAF" w:rsidR="00B84A8D" w:rsidP="00F32CAF" w:rsidRDefault="00B84A8D" w14:paraId="14167205" w14:textId="3639669B">
      <w:pPr>
        <w:numPr>
          <w:ilvl w:val="0"/>
          <w:numId w:val="14"/>
        </w:numPr>
        <w:autoSpaceDE w:val="0"/>
        <w:autoSpaceDN w:val="0"/>
        <w:adjustRightInd w:val="0"/>
        <w:spacing w:after="200" w:line="276" w:lineRule="auto"/>
        <w:ind w:left="1550" w:hanging="360"/>
        <w:contextualSpacing/>
        <w:jc w:val="both"/>
        <w:rPr>
          <w:rFonts w:ascii="Arial" w:hAnsi="Arial" w:eastAsia="Calibri" w:cs="Arial"/>
          <w:color w:val="FF0000"/>
        </w:rPr>
      </w:pPr>
      <w:r>
        <w:rPr>
          <w:rFonts w:ascii="Arial" w:hAnsi="Arial" w:eastAsia="Calibri" w:cs="Arial"/>
          <w:color w:val="FF0000"/>
        </w:rPr>
        <w:t>Safer Recruitment Policy</w:t>
      </w:r>
    </w:p>
    <w:p w:rsidRPr="00F32CAF" w:rsidR="00F32CAF" w:rsidP="00F32CAF" w:rsidRDefault="00F32CAF" w14:paraId="0C494637" w14:textId="77777777">
      <w:pPr>
        <w:numPr>
          <w:ilvl w:val="0"/>
          <w:numId w:val="14"/>
        </w:numPr>
        <w:autoSpaceDE w:val="0"/>
        <w:autoSpaceDN w:val="0"/>
        <w:adjustRightInd w:val="0"/>
        <w:spacing w:after="200" w:line="276" w:lineRule="auto"/>
        <w:ind w:left="1550" w:hanging="360"/>
        <w:contextualSpacing/>
        <w:jc w:val="both"/>
        <w:rPr>
          <w:rFonts w:ascii="Arial" w:hAnsi="Arial" w:eastAsia="Calibri" w:cs="Arial"/>
          <w:color w:val="FF0000"/>
        </w:rPr>
      </w:pPr>
      <w:r w:rsidRPr="00F32CAF">
        <w:rPr>
          <w:rFonts w:ascii="Arial" w:hAnsi="Arial" w:eastAsia="Calibri" w:cs="Arial"/>
          <w:color w:val="FF0000"/>
        </w:rPr>
        <w:t xml:space="preserve">Whistleblowing Policy </w:t>
      </w:r>
    </w:p>
    <w:p w:rsidRPr="00F32CAF" w:rsidR="00F32CAF" w:rsidP="00F32CAF" w:rsidRDefault="00F32CAF" w14:paraId="72176D77" w14:textId="77777777">
      <w:pPr>
        <w:numPr>
          <w:ilvl w:val="0"/>
          <w:numId w:val="14"/>
        </w:numPr>
        <w:autoSpaceDE w:val="0"/>
        <w:autoSpaceDN w:val="0"/>
        <w:adjustRightInd w:val="0"/>
        <w:spacing w:after="200" w:line="276" w:lineRule="auto"/>
        <w:ind w:left="1550" w:hanging="360"/>
        <w:contextualSpacing/>
        <w:jc w:val="both"/>
        <w:rPr>
          <w:rFonts w:ascii="Arial" w:hAnsi="Arial" w:eastAsia="Calibri" w:cs="Arial"/>
          <w:color w:val="FF0000"/>
        </w:rPr>
      </w:pPr>
      <w:r w:rsidRPr="00F32CAF">
        <w:rPr>
          <w:rFonts w:ascii="Arial" w:hAnsi="Arial" w:eastAsia="Calibri" w:cs="Arial"/>
          <w:color w:val="FF0000"/>
        </w:rPr>
        <w:t>Allegations of Abuse Against Staff Policy</w:t>
      </w:r>
    </w:p>
    <w:p w:rsidRPr="00F32CAF" w:rsidR="00F32CAF" w:rsidP="00F32CAF" w:rsidRDefault="00F32CAF" w14:paraId="07CF64FF" w14:textId="257EE66B">
      <w:pPr>
        <w:numPr>
          <w:ilvl w:val="0"/>
          <w:numId w:val="14"/>
        </w:numPr>
        <w:autoSpaceDE w:val="0"/>
        <w:autoSpaceDN w:val="0"/>
        <w:adjustRightInd w:val="0"/>
        <w:spacing w:after="200" w:line="276" w:lineRule="auto"/>
        <w:ind w:left="1550" w:hanging="360"/>
        <w:contextualSpacing/>
        <w:jc w:val="both"/>
        <w:rPr>
          <w:rFonts w:ascii="Arial" w:hAnsi="Arial" w:eastAsia="Calibri" w:cs="Arial"/>
          <w:color w:val="FF0000"/>
        </w:rPr>
      </w:pPr>
      <w:r w:rsidRPr="398EAB04">
        <w:rPr>
          <w:rFonts w:ascii="Arial" w:hAnsi="Arial" w:eastAsia="Calibri" w:cs="Arial"/>
          <w:color w:val="FF0000"/>
        </w:rPr>
        <w:t>Staff handbook</w:t>
      </w:r>
    </w:p>
    <w:p w:rsidRPr="00F32CAF" w:rsidR="00F32CAF" w:rsidP="00F32CAF" w:rsidRDefault="00F32CAF" w14:paraId="3A623A5E" w14:textId="10AD0FEF">
      <w:pPr>
        <w:numPr>
          <w:ilvl w:val="0"/>
          <w:numId w:val="14"/>
        </w:numPr>
        <w:autoSpaceDE w:val="0"/>
        <w:autoSpaceDN w:val="0"/>
        <w:adjustRightInd w:val="0"/>
        <w:spacing w:after="200" w:line="276" w:lineRule="auto"/>
        <w:ind w:left="1550" w:hanging="360"/>
        <w:contextualSpacing/>
        <w:jc w:val="both"/>
        <w:rPr>
          <w:rFonts w:ascii="Arial" w:hAnsi="Arial" w:eastAsia="Calibri" w:cs="Arial"/>
          <w:color w:val="FF0000"/>
        </w:rPr>
      </w:pPr>
      <w:r w:rsidRPr="398EAB04">
        <w:rPr>
          <w:rFonts w:ascii="Arial" w:hAnsi="Arial" w:eastAsia="Calibri" w:cs="Arial"/>
          <w:color w:val="FF0000"/>
        </w:rPr>
        <w:t>Behaviour</w:t>
      </w:r>
      <w:r w:rsidRPr="398EAB04" w:rsidR="13C8295B">
        <w:rPr>
          <w:rFonts w:ascii="Arial" w:hAnsi="Arial" w:eastAsia="Calibri" w:cs="Arial"/>
          <w:color w:val="FF0000"/>
        </w:rPr>
        <w:t xml:space="preserve"> and </w:t>
      </w:r>
      <w:r w:rsidRPr="398EAB04">
        <w:rPr>
          <w:rFonts w:ascii="Arial" w:hAnsi="Arial" w:eastAsia="Calibri" w:cs="Arial"/>
          <w:color w:val="FF0000"/>
        </w:rPr>
        <w:t>Relationships Policy</w:t>
      </w:r>
    </w:p>
    <w:p w:rsidRPr="00F32CAF" w:rsidR="00F32CAF" w:rsidP="00F32CAF" w:rsidRDefault="00F32CAF" w14:paraId="6565F6AC" w14:textId="77777777">
      <w:pPr>
        <w:numPr>
          <w:ilvl w:val="0"/>
          <w:numId w:val="14"/>
        </w:numPr>
        <w:autoSpaceDE w:val="0"/>
        <w:autoSpaceDN w:val="0"/>
        <w:adjustRightInd w:val="0"/>
        <w:spacing w:after="200" w:line="276" w:lineRule="auto"/>
        <w:ind w:left="1550" w:hanging="360"/>
        <w:contextualSpacing/>
        <w:jc w:val="both"/>
        <w:rPr>
          <w:rFonts w:ascii="Arial" w:hAnsi="Arial" w:eastAsia="Calibri" w:cs="Arial"/>
          <w:color w:val="FF0000"/>
        </w:rPr>
      </w:pPr>
      <w:r w:rsidRPr="398EAB04">
        <w:rPr>
          <w:rFonts w:ascii="Arial" w:hAnsi="Arial" w:eastAsia="Calibri" w:cs="Arial"/>
          <w:color w:val="FF0000"/>
        </w:rPr>
        <w:t>Managing pupils with medical conditions policy</w:t>
      </w:r>
    </w:p>
    <w:p w:rsidRPr="00F32CAF" w:rsidR="00F32CAF" w:rsidP="00F32CAF" w:rsidRDefault="00F32CAF" w14:paraId="239E7008" w14:textId="77777777">
      <w:pPr>
        <w:numPr>
          <w:ilvl w:val="0"/>
          <w:numId w:val="14"/>
        </w:numPr>
        <w:autoSpaceDE w:val="0"/>
        <w:autoSpaceDN w:val="0"/>
        <w:adjustRightInd w:val="0"/>
        <w:spacing w:after="200" w:line="276" w:lineRule="auto"/>
        <w:ind w:left="1550" w:hanging="360"/>
        <w:contextualSpacing/>
        <w:jc w:val="both"/>
        <w:rPr>
          <w:rFonts w:ascii="Arial" w:hAnsi="Arial" w:eastAsia="Calibri" w:cs="Arial"/>
          <w:color w:val="FF0000"/>
        </w:rPr>
      </w:pPr>
      <w:r w:rsidRPr="00F32CAF">
        <w:rPr>
          <w:rFonts w:ascii="Arial" w:hAnsi="Arial" w:eastAsia="Calibri" w:cs="Arial"/>
          <w:color w:val="FF0000"/>
        </w:rPr>
        <w:t>Low-level Safeguarding Concerns Policy</w:t>
      </w:r>
    </w:p>
    <w:p w:rsidRPr="00F32CAF" w:rsidR="00F32CAF" w:rsidP="00F32CAF" w:rsidRDefault="00F32CAF" w14:paraId="103C9EED" w14:textId="77777777">
      <w:pPr>
        <w:numPr>
          <w:ilvl w:val="0"/>
          <w:numId w:val="14"/>
        </w:numPr>
        <w:autoSpaceDE w:val="0"/>
        <w:autoSpaceDN w:val="0"/>
        <w:adjustRightInd w:val="0"/>
        <w:spacing w:after="200" w:line="276" w:lineRule="auto"/>
        <w:ind w:left="720"/>
        <w:contextualSpacing/>
        <w:jc w:val="both"/>
        <w:rPr>
          <w:rFonts w:ascii="Arial" w:hAnsi="Arial" w:eastAsia="Calibri" w:cs="Arial"/>
          <w:color w:val="000000"/>
        </w:rPr>
      </w:pPr>
      <w:r w:rsidRPr="00F32CAF">
        <w:rPr>
          <w:rFonts w:ascii="Arial" w:hAnsi="Arial" w:eastAsia="Calibri" w:cs="Arial"/>
          <w:color w:val="FF0000"/>
        </w:rPr>
        <w:t>Complaints Policy</w:t>
      </w:r>
    </w:p>
    <w:p w:rsidRPr="00F32CAF" w:rsidR="00F32CAF" w:rsidP="00F32CAF" w:rsidRDefault="00F32CAF" w14:paraId="00A9B089" w14:textId="77777777">
      <w:pPr>
        <w:spacing w:after="200" w:line="276" w:lineRule="auto"/>
        <w:ind w:left="720"/>
        <w:contextualSpacing/>
        <w:jc w:val="both"/>
        <w:rPr>
          <w:rFonts w:ascii="Arial" w:hAnsi="Arial" w:eastAsia="Calibri" w:cs="Arial"/>
          <w:color w:val="000000"/>
        </w:rPr>
      </w:pPr>
    </w:p>
    <w:p w:rsidRPr="00F32CAF" w:rsidR="00F32CAF" w:rsidP="00F32CAF" w:rsidRDefault="00F32CAF" w14:paraId="08E6215C"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Roles_and_responsibilities_1" w:id="7"/>
      <w:bookmarkStart w:name="_[Updated]_Roles_and" w:id="8"/>
      <w:bookmarkEnd w:id="7"/>
      <w:bookmarkEnd w:id="8"/>
      <w:r w:rsidRPr="00F32CAF">
        <w:rPr>
          <w:rFonts w:ascii="Arial" w:hAnsi="Arial" w:eastAsia="Times New Roman" w:cs="Arial"/>
          <w:b/>
          <w:bCs/>
          <w:lang w:eastAsia="en-GB"/>
        </w:rPr>
        <w:t>Roles and responsibilities</w:t>
      </w:r>
    </w:p>
    <w:p w:rsidRPr="00F32CAF" w:rsidR="00F32CAF" w:rsidP="00F32CAF" w:rsidRDefault="00F32CAF" w14:paraId="7F9A72A1"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b/>
          <w:bCs/>
          <w:color w:val="70AD47"/>
        </w:rPr>
        <w:t xml:space="preserve"> </w:t>
      </w:r>
      <w:r w:rsidRPr="00F32CAF">
        <w:rPr>
          <w:rFonts w:ascii="Arial" w:hAnsi="Arial" w:eastAsia="Calibri" w:cs="Arial"/>
          <w:b/>
          <w:bCs/>
          <w:color w:val="000000"/>
        </w:rPr>
        <w:t>All staff</w:t>
      </w:r>
      <w:r w:rsidRPr="00F32CAF">
        <w:rPr>
          <w:rFonts w:ascii="Arial" w:hAnsi="Arial" w:eastAsia="Calibri" w:cs="Arial"/>
          <w:color w:val="000000"/>
        </w:rPr>
        <w:t xml:space="preserve"> have a responsibility to: </w:t>
      </w:r>
    </w:p>
    <w:p w:rsidRPr="00F32CAF" w:rsidR="00F32CAF" w:rsidP="00F32CAF" w:rsidRDefault="00F32CAF" w14:paraId="632C7645" w14:textId="77777777">
      <w:pPr>
        <w:numPr>
          <w:ilvl w:val="0"/>
          <w:numId w:val="17"/>
        </w:numPr>
        <w:autoSpaceDE w:val="0"/>
        <w:autoSpaceDN w:val="0"/>
        <w:adjustRightInd w:val="0"/>
        <w:spacing w:after="200" w:line="276" w:lineRule="auto"/>
        <w:contextualSpacing/>
        <w:jc w:val="both"/>
        <w:rPr>
          <w:rFonts w:ascii="Arial" w:hAnsi="Arial" w:eastAsia="Calibri" w:cs="Arial"/>
          <w:b/>
          <w:bCs/>
          <w:color w:val="000000"/>
        </w:rPr>
      </w:pPr>
      <w:r w:rsidRPr="00F32CAF">
        <w:rPr>
          <w:rFonts w:ascii="Arial" w:hAnsi="Arial" w:eastAsia="Calibri" w:cs="Arial"/>
          <w:color w:val="000000"/>
        </w:rPr>
        <w:t xml:space="preserve">Consider, at all times, what is in the best interests of the pupil with a </w:t>
      </w:r>
      <w:r w:rsidRPr="00F32CAF">
        <w:rPr>
          <w:rFonts w:ascii="Arial" w:hAnsi="Arial" w:eastAsia="Calibri" w:cs="Arial"/>
          <w:b/>
          <w:bCs/>
          <w:color w:val="000000"/>
        </w:rPr>
        <w:t>child-centred approach</w:t>
      </w:r>
    </w:p>
    <w:p w:rsidRPr="00F32CAF" w:rsidR="00F32CAF" w:rsidP="00F32CAF" w:rsidRDefault="00F32CAF" w14:paraId="3BC22D54" w14:textId="06A68156">
      <w:pPr>
        <w:numPr>
          <w:ilvl w:val="0"/>
          <w:numId w:val="17"/>
        </w:numPr>
        <w:autoSpaceDE w:val="0"/>
        <w:autoSpaceDN w:val="0"/>
        <w:adjustRightInd w:val="0"/>
        <w:spacing w:after="200" w:line="276" w:lineRule="auto"/>
        <w:contextualSpacing/>
        <w:jc w:val="both"/>
        <w:rPr>
          <w:rFonts w:ascii="Arial" w:hAnsi="Arial" w:eastAsia="Calibri" w:cs="Arial"/>
          <w:bCs/>
          <w:color w:val="000000"/>
        </w:rPr>
      </w:pPr>
      <w:r w:rsidRPr="00F32CAF">
        <w:rPr>
          <w:rFonts w:ascii="Arial" w:hAnsi="Arial" w:eastAsia="Calibri" w:cs="Arial"/>
          <w:color w:val="000000"/>
        </w:rPr>
        <w:t xml:space="preserve">Contribute to, and maintain a </w:t>
      </w:r>
      <w:r w:rsidRPr="00F32CAF">
        <w:rPr>
          <w:rFonts w:ascii="Arial" w:hAnsi="Arial" w:eastAsia="Calibri" w:cs="Arial"/>
          <w:b/>
          <w:bCs/>
          <w:color w:val="000000"/>
        </w:rPr>
        <w:t>high safeguarding ethos</w:t>
      </w:r>
      <w:r w:rsidRPr="00F32CAF">
        <w:rPr>
          <w:rFonts w:ascii="Arial" w:hAnsi="Arial" w:eastAsia="Calibri" w:cs="Arial"/>
          <w:color w:val="000000"/>
        </w:rPr>
        <w:t xml:space="preserve"> within the setting, with safeguarding pupils at the forefront of practice</w:t>
      </w:r>
      <w:r>
        <w:rPr>
          <w:rFonts w:ascii="Arial" w:hAnsi="Arial" w:eastAsia="Calibri" w:cs="Arial"/>
          <w:color w:val="000000"/>
        </w:rPr>
        <w:t>,</w:t>
      </w:r>
      <w:r w:rsidRPr="00F32CAF">
        <w:rPr>
          <w:rFonts w:ascii="Arial" w:hAnsi="Arial" w:eastAsia="Calibri" w:cs="Arial"/>
          <w:color w:val="000000"/>
        </w:rPr>
        <w:t xml:space="preserve"> at all times</w:t>
      </w:r>
      <w:r w:rsidRPr="00F32CAF">
        <w:rPr>
          <w:rFonts w:ascii="Arial" w:hAnsi="Arial" w:eastAsia="Times New Roman" w:cs="Arial"/>
          <w:bCs/>
          <w:color w:val="000000"/>
        </w:rPr>
        <w:t xml:space="preserve"> </w:t>
      </w:r>
    </w:p>
    <w:p w:rsidRPr="00F32CAF" w:rsidR="00F32CAF" w:rsidP="00F32CAF" w:rsidRDefault="00F32CAF" w14:paraId="2351B773" w14:textId="77777777">
      <w:pPr>
        <w:numPr>
          <w:ilvl w:val="0"/>
          <w:numId w:val="17"/>
        </w:numPr>
        <w:autoSpaceDE w:val="0"/>
        <w:autoSpaceDN w:val="0"/>
        <w:adjustRightInd w:val="0"/>
        <w:spacing w:after="200" w:line="276" w:lineRule="auto"/>
        <w:contextualSpacing/>
        <w:jc w:val="both"/>
        <w:rPr>
          <w:rFonts w:ascii="Arial" w:hAnsi="Arial" w:eastAsia="Calibri" w:cs="Arial"/>
          <w:b/>
          <w:color w:val="000000"/>
        </w:rPr>
      </w:pPr>
      <w:bookmarkStart w:name="_Hlk142303850" w:id="9"/>
      <w:r w:rsidRPr="00F32CAF">
        <w:rPr>
          <w:rFonts w:ascii="Arial" w:hAnsi="Arial" w:eastAsia="Calibri" w:cs="Arial"/>
          <w:bCs/>
          <w:color w:val="000000"/>
        </w:rPr>
        <w:t xml:space="preserve">Ensure ALL children have opportunities to communicate and know that they are </w:t>
      </w:r>
      <w:r w:rsidRPr="00F32CAF">
        <w:rPr>
          <w:rFonts w:ascii="Arial" w:hAnsi="Arial" w:eastAsia="Calibri" w:cs="Arial"/>
          <w:b/>
          <w:color w:val="000000"/>
        </w:rPr>
        <w:t xml:space="preserve">listened to and understood </w:t>
      </w:r>
    </w:p>
    <w:p w:rsidRPr="00F32CAF" w:rsidR="00F32CAF" w:rsidP="00F32CAF" w:rsidRDefault="00F32CAF" w14:paraId="10F778A4" w14:textId="77777777">
      <w:pPr>
        <w:numPr>
          <w:ilvl w:val="0"/>
          <w:numId w:val="17"/>
        </w:numPr>
        <w:autoSpaceDE w:val="0"/>
        <w:autoSpaceDN w:val="0"/>
        <w:adjustRightInd w:val="0"/>
        <w:spacing w:after="200" w:line="276" w:lineRule="auto"/>
        <w:contextualSpacing/>
        <w:jc w:val="both"/>
        <w:rPr>
          <w:rFonts w:ascii="Arial" w:hAnsi="Arial" w:eastAsia="Calibri" w:cs="Arial"/>
          <w:bCs/>
          <w:color w:val="000000"/>
        </w:rPr>
      </w:pPr>
      <w:bookmarkStart w:name="_Hlk142303959" w:id="10"/>
      <w:bookmarkEnd w:id="9"/>
      <w:r w:rsidRPr="00F32CAF">
        <w:rPr>
          <w:rFonts w:ascii="Arial" w:hAnsi="Arial" w:eastAsia="Calibri" w:cs="Arial"/>
          <w:bCs/>
          <w:color w:val="000000"/>
        </w:rPr>
        <w:t xml:space="preserve">Contribute to </w:t>
      </w:r>
      <w:r w:rsidRPr="00F32CAF">
        <w:rPr>
          <w:rFonts w:ascii="Arial" w:hAnsi="Arial" w:eastAsia="Calibri" w:cs="Arial"/>
          <w:b/>
          <w:color w:val="000000"/>
        </w:rPr>
        <w:t>providing a curriculum</w:t>
      </w:r>
      <w:r w:rsidRPr="00F32CAF">
        <w:rPr>
          <w:rFonts w:ascii="Arial" w:hAnsi="Arial" w:eastAsia="Calibri" w:cs="Arial"/>
          <w:bCs/>
          <w:color w:val="000000"/>
        </w:rPr>
        <w:t xml:space="preserve"> which will equip all children with the skills to keep themselves safe and develop an attitude which will enable them to enter adulthood successfully and reach their full potential</w:t>
      </w:r>
    </w:p>
    <w:bookmarkEnd w:id="10"/>
    <w:p w:rsidRPr="00F32CAF" w:rsidR="00F32CAF" w:rsidP="00F32CAF" w:rsidRDefault="00F32CAF" w14:paraId="00DBF875" w14:textId="77777777">
      <w:pPr>
        <w:numPr>
          <w:ilvl w:val="0"/>
          <w:numId w:val="1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bCs/>
          <w:color w:val="000000"/>
        </w:rPr>
        <w:t xml:space="preserve">Establish effective, supportive, and </w:t>
      </w:r>
      <w:r w:rsidRPr="00F32CAF">
        <w:rPr>
          <w:rFonts w:ascii="Arial" w:hAnsi="Arial" w:eastAsia="Calibri" w:cs="Arial"/>
          <w:b/>
          <w:color w:val="000000"/>
        </w:rPr>
        <w:t>positive relationships</w:t>
      </w:r>
      <w:r w:rsidRPr="00F32CAF">
        <w:rPr>
          <w:rFonts w:ascii="Arial" w:hAnsi="Arial" w:eastAsia="Calibri" w:cs="Arial"/>
          <w:bCs/>
          <w:color w:val="000000"/>
        </w:rPr>
        <w:t xml:space="preserve"> with parents, carers, pupils and other professionals</w:t>
      </w:r>
    </w:p>
    <w:p w:rsidRPr="00F32CAF" w:rsidR="00F32CAF" w:rsidP="00F32CAF" w:rsidRDefault="00F32CAF" w14:paraId="11D761EB" w14:textId="77777777">
      <w:pPr>
        <w:numPr>
          <w:ilvl w:val="0"/>
          <w:numId w:val="1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Maintain an attitude of </w:t>
      </w:r>
      <w:r w:rsidRPr="00F32CAF">
        <w:rPr>
          <w:rFonts w:ascii="Arial" w:hAnsi="Arial" w:eastAsia="Calibri" w:cs="Arial"/>
          <w:b/>
          <w:bCs/>
          <w:color w:val="000000"/>
        </w:rPr>
        <w:t>‘it could happen here’</w:t>
      </w:r>
      <w:r w:rsidRPr="00F32CAF">
        <w:rPr>
          <w:rFonts w:ascii="Arial" w:hAnsi="Arial" w:eastAsia="Calibri" w:cs="Arial"/>
          <w:color w:val="000000"/>
        </w:rPr>
        <w:t xml:space="preserve"> where safeguarding is concerned</w:t>
      </w:r>
    </w:p>
    <w:p w:rsidRPr="00F32CAF" w:rsidR="00F32CAF" w:rsidP="00F32CAF" w:rsidRDefault="00F32CAF" w14:paraId="0ED43DCE" w14:textId="77777777">
      <w:pPr>
        <w:numPr>
          <w:ilvl w:val="0"/>
          <w:numId w:val="1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Be proactive to provide a </w:t>
      </w:r>
      <w:r w:rsidRPr="00F32CAF">
        <w:rPr>
          <w:rFonts w:ascii="Arial" w:hAnsi="Arial" w:eastAsia="Calibri" w:cs="Arial"/>
          <w:b/>
          <w:bCs/>
          <w:color w:val="000000"/>
        </w:rPr>
        <w:t xml:space="preserve">safe and secure environment </w:t>
      </w:r>
      <w:r w:rsidRPr="00F32CAF">
        <w:rPr>
          <w:rFonts w:ascii="Arial" w:hAnsi="Arial" w:eastAsia="Calibri" w:cs="Arial"/>
          <w:color w:val="000000"/>
        </w:rPr>
        <w:t>in which pupils can learn</w:t>
      </w:r>
    </w:p>
    <w:p w:rsidRPr="00F32CAF" w:rsidR="00F32CAF" w:rsidP="00F32CAF" w:rsidRDefault="00F32CAF" w14:paraId="7F53C71C" w14:textId="77777777">
      <w:pPr>
        <w:numPr>
          <w:ilvl w:val="0"/>
          <w:numId w:val="1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Be</w:t>
      </w:r>
      <w:r w:rsidRPr="00F32CAF">
        <w:rPr>
          <w:rFonts w:ascii="Arial" w:hAnsi="Arial" w:eastAsia="Calibri" w:cs="Arial"/>
          <w:color w:val="70AD47"/>
        </w:rPr>
        <w:t xml:space="preserve"> </w:t>
      </w:r>
      <w:r w:rsidRPr="00F32CAF">
        <w:rPr>
          <w:rFonts w:ascii="Arial" w:hAnsi="Arial" w:eastAsia="Calibri" w:cs="Arial"/>
          <w:color w:val="000000"/>
        </w:rPr>
        <w:t xml:space="preserve">prepared to </w:t>
      </w:r>
      <w:r w:rsidRPr="00F32CAF">
        <w:rPr>
          <w:rFonts w:ascii="Arial" w:hAnsi="Arial" w:eastAsia="Calibri" w:cs="Arial"/>
          <w:b/>
          <w:bCs/>
          <w:color w:val="000000"/>
        </w:rPr>
        <w:t>identify</w:t>
      </w:r>
      <w:r w:rsidRPr="00F32CAF">
        <w:rPr>
          <w:rFonts w:ascii="Arial" w:hAnsi="Arial" w:eastAsia="Calibri" w:cs="Arial"/>
          <w:color w:val="000000"/>
        </w:rPr>
        <w:t xml:space="preserve"> pupils or families who may benefit from </w:t>
      </w:r>
      <w:r w:rsidRPr="00F32CAF">
        <w:rPr>
          <w:rFonts w:ascii="Arial" w:hAnsi="Arial" w:eastAsia="Calibri" w:cs="Arial"/>
          <w:b/>
          <w:bCs/>
          <w:color w:val="000000"/>
        </w:rPr>
        <w:t>early help</w:t>
      </w:r>
      <w:r w:rsidRPr="00F32CAF">
        <w:rPr>
          <w:rFonts w:ascii="Arial" w:hAnsi="Arial" w:eastAsia="Calibri" w:cs="Arial"/>
          <w:color w:val="000000"/>
        </w:rPr>
        <w:t xml:space="preserve"> </w:t>
      </w:r>
    </w:p>
    <w:p w:rsidRPr="00F32CAF" w:rsidR="00F32CAF" w:rsidP="00F32CAF" w:rsidRDefault="00F32CAF" w14:paraId="4C0A795D" w14:textId="77777777">
      <w:pPr>
        <w:numPr>
          <w:ilvl w:val="0"/>
          <w:numId w:val="1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Be aware of the </w:t>
      </w:r>
      <w:r w:rsidRPr="00F32CAF">
        <w:rPr>
          <w:rFonts w:ascii="Arial" w:hAnsi="Arial" w:eastAsia="Calibri" w:cs="Arial"/>
          <w:b/>
          <w:bCs/>
          <w:color w:val="000000"/>
        </w:rPr>
        <w:t>school’s individual procedures</w:t>
      </w:r>
      <w:r w:rsidRPr="00F32CAF">
        <w:rPr>
          <w:rFonts w:ascii="Arial" w:hAnsi="Arial" w:eastAsia="Calibri" w:cs="Arial"/>
          <w:color w:val="000000"/>
        </w:rPr>
        <w:t xml:space="preserve"> that support safeguarding, including all policies, internal reporting procedures, information and engage with training provided </w:t>
      </w:r>
    </w:p>
    <w:p w:rsidRPr="00F32CAF" w:rsidR="00F32CAF" w:rsidP="00F32CAF" w:rsidRDefault="00F32CAF" w14:paraId="48DED481" w14:textId="77777777">
      <w:pPr>
        <w:numPr>
          <w:ilvl w:val="0"/>
          <w:numId w:val="1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Be aware of the role and </w:t>
      </w:r>
      <w:r w:rsidRPr="00F32CAF">
        <w:rPr>
          <w:rFonts w:ascii="Arial" w:hAnsi="Arial" w:eastAsia="Calibri" w:cs="Arial"/>
          <w:b/>
          <w:bCs/>
          <w:color w:val="000000"/>
        </w:rPr>
        <w:t>identity of the DSL</w:t>
      </w:r>
      <w:r w:rsidRPr="00F32CAF">
        <w:rPr>
          <w:rFonts w:ascii="Arial" w:hAnsi="Arial" w:eastAsia="Calibri" w:cs="Arial"/>
          <w:color w:val="000000"/>
        </w:rPr>
        <w:t xml:space="preserve"> and deputy DSLs and seek them for advice if required</w:t>
      </w:r>
    </w:p>
    <w:p w:rsidRPr="00F32CAF" w:rsidR="00F32CAF" w:rsidP="00F32CAF" w:rsidRDefault="00F32CAF" w14:paraId="278B2C09" w14:textId="77777777">
      <w:pPr>
        <w:numPr>
          <w:ilvl w:val="0"/>
          <w:numId w:val="1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Undertake </w:t>
      </w:r>
      <w:r w:rsidRPr="00F32CAF">
        <w:rPr>
          <w:rFonts w:ascii="Arial" w:hAnsi="Arial" w:eastAsia="Calibri" w:cs="Arial"/>
          <w:b/>
          <w:bCs/>
          <w:color w:val="000000"/>
        </w:rPr>
        <w:t>safeguarding training</w:t>
      </w:r>
      <w:r w:rsidRPr="00F32CAF">
        <w:rPr>
          <w:rFonts w:ascii="Arial" w:hAnsi="Arial" w:eastAsia="Calibri"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hAnsi="Arial" w:eastAsia="Calibri" w:cs="Arial"/>
          <w:b/>
          <w:bCs/>
          <w:color w:val="000000"/>
        </w:rPr>
        <w:t>relating to filtering and monitoring</w:t>
      </w:r>
      <w:r w:rsidRPr="00F32CAF">
        <w:rPr>
          <w:rFonts w:ascii="Arial" w:hAnsi="Arial" w:eastAsia="Calibri" w:cs="Arial"/>
          <w:color w:val="000000"/>
        </w:rPr>
        <w:t xml:space="preserve">) including receiving bulletins, emails and briefings. Staff should undertake </w:t>
      </w:r>
      <w:r w:rsidRPr="00F32CAF">
        <w:rPr>
          <w:rFonts w:ascii="Arial" w:hAnsi="Arial" w:eastAsia="Calibri" w:cs="Arial"/>
          <w:b/>
          <w:bCs/>
          <w:color w:val="000000"/>
        </w:rPr>
        <w:t>Prevent awareness training</w:t>
      </w:r>
      <w:r w:rsidRPr="00F32CAF">
        <w:rPr>
          <w:rFonts w:ascii="Arial" w:hAnsi="Arial" w:eastAsia="Calibri" w:cs="Arial"/>
          <w:color w:val="000000"/>
        </w:rPr>
        <w:t xml:space="preserve"> at least every two years</w:t>
      </w:r>
    </w:p>
    <w:p w:rsidRPr="00F32CAF" w:rsidR="00F32CAF" w:rsidP="00F32CAF" w:rsidRDefault="00F32CAF" w14:paraId="21252093" w14:textId="77777777">
      <w:pPr>
        <w:numPr>
          <w:ilvl w:val="0"/>
          <w:numId w:val="1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Be aware of the </w:t>
      </w:r>
      <w:r w:rsidRPr="00F32CAF">
        <w:rPr>
          <w:rFonts w:ascii="Arial" w:hAnsi="Arial" w:eastAsia="Calibri" w:cs="Arial"/>
          <w:b/>
          <w:bCs/>
          <w:color w:val="000000"/>
        </w:rPr>
        <w:t>local early help process</w:t>
      </w:r>
      <w:r w:rsidRPr="00F32CAF">
        <w:rPr>
          <w:rFonts w:ascii="Arial" w:hAnsi="Arial" w:eastAsia="Calibri" w:cs="Arial"/>
          <w:color w:val="000000"/>
        </w:rPr>
        <w:t xml:space="preserve"> and understand their role in it.</w:t>
      </w:r>
    </w:p>
    <w:p w:rsidRPr="00F32CAF" w:rsidR="00F32CAF" w:rsidP="00F32CAF" w:rsidRDefault="00F32CAF" w14:paraId="285F6FEF" w14:textId="66204C81">
      <w:pPr>
        <w:numPr>
          <w:ilvl w:val="0"/>
          <w:numId w:val="1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Be aware of, and understand, the process for making referrals to Children's Social Care, understanding that </w:t>
      </w:r>
      <w:r w:rsidRPr="00F32CAF">
        <w:rPr>
          <w:rFonts w:ascii="Arial" w:hAnsi="Arial" w:eastAsia="Calibri" w:cs="Arial"/>
          <w:b/>
          <w:bCs/>
          <w:color w:val="000000"/>
        </w:rPr>
        <w:t xml:space="preserve">anyone can make a </w:t>
      </w:r>
      <w:r w:rsidRPr="00F32CAF" w:rsidR="00F639A8">
        <w:rPr>
          <w:rFonts w:ascii="Arial" w:hAnsi="Arial" w:eastAsia="Calibri" w:cs="Arial"/>
          <w:b/>
          <w:bCs/>
          <w:color w:val="000000"/>
        </w:rPr>
        <w:t>referral</w:t>
      </w:r>
    </w:p>
    <w:p w:rsidRPr="00F32CAF" w:rsidR="00F32CAF" w:rsidP="00F32CAF" w:rsidRDefault="00F32CAF" w14:paraId="7055F711" w14:textId="77777777">
      <w:pPr>
        <w:numPr>
          <w:ilvl w:val="0"/>
          <w:numId w:val="17"/>
        </w:numPr>
        <w:autoSpaceDE w:val="0"/>
        <w:autoSpaceDN w:val="0"/>
        <w:adjustRightInd w:val="0"/>
        <w:spacing w:after="200" w:line="276" w:lineRule="auto"/>
        <w:contextualSpacing/>
        <w:jc w:val="both"/>
        <w:rPr>
          <w:rFonts w:ascii="Arial" w:hAnsi="Arial" w:eastAsia="Calibri" w:cs="Arial"/>
          <w:b/>
          <w:bCs/>
          <w:color w:val="000000"/>
        </w:rPr>
      </w:pPr>
      <w:r w:rsidRPr="00F32CAF">
        <w:rPr>
          <w:rFonts w:ascii="Arial" w:hAnsi="Arial" w:eastAsia="Calibri" w:cs="Arial"/>
          <w:color w:val="000000"/>
        </w:rPr>
        <w:t xml:space="preserve">Understand how to make a referral to CSC and/or the police immediately, if at any point there is </w:t>
      </w:r>
      <w:r w:rsidRPr="00F32CAF">
        <w:rPr>
          <w:rFonts w:ascii="Arial" w:hAnsi="Arial" w:eastAsia="Calibri" w:cs="Arial"/>
          <w:b/>
          <w:bCs/>
          <w:color w:val="000000"/>
        </w:rPr>
        <w:t>a risk of immediate serious harm to a child</w:t>
      </w:r>
    </w:p>
    <w:p w:rsidRPr="00F32CAF" w:rsidR="00F32CAF" w:rsidP="00F32CAF" w:rsidRDefault="00F32CAF" w14:paraId="2CF43FD0" w14:textId="5A58CBA3">
      <w:pPr>
        <w:numPr>
          <w:ilvl w:val="0"/>
          <w:numId w:val="1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Be aware of and </w:t>
      </w:r>
      <w:r w:rsidRPr="00F32CAF">
        <w:rPr>
          <w:rFonts w:ascii="Arial" w:hAnsi="Arial" w:eastAsia="Calibri" w:cs="Arial"/>
          <w:b/>
          <w:bCs/>
          <w:color w:val="000000"/>
        </w:rPr>
        <w:t>understand the procedure to follow</w:t>
      </w:r>
      <w:r w:rsidR="00BD43BB">
        <w:rPr>
          <w:rFonts w:ascii="Arial" w:hAnsi="Arial" w:eastAsia="Calibri" w:cs="Arial"/>
          <w:b/>
          <w:bCs/>
          <w:color w:val="000000"/>
        </w:rPr>
        <w:t>,</w:t>
      </w:r>
      <w:r w:rsidRPr="00F32CAF">
        <w:rPr>
          <w:rFonts w:ascii="Arial" w:hAnsi="Arial" w:eastAsia="Calibri" w:cs="Arial"/>
          <w:color w:val="000000"/>
        </w:rPr>
        <w:t xml:space="preserve"> in the event that a child confides they are being abused, exploited or neglected, in a timely manner</w:t>
      </w:r>
    </w:p>
    <w:p w:rsidRPr="00F32CAF" w:rsidR="00F32CAF" w:rsidP="00F32CAF" w:rsidRDefault="00F32CAF" w14:paraId="3140D320" w14:textId="77777777">
      <w:pPr>
        <w:numPr>
          <w:ilvl w:val="0"/>
          <w:numId w:val="1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Maintain appropriate </w:t>
      </w:r>
      <w:r w:rsidRPr="00F32CAF">
        <w:rPr>
          <w:rFonts w:ascii="Arial" w:hAnsi="Arial" w:eastAsia="Calibri" w:cs="Arial"/>
          <w:b/>
          <w:bCs/>
          <w:color w:val="000000"/>
        </w:rPr>
        <w:t>levels of confidentiality</w:t>
      </w:r>
      <w:r w:rsidRPr="00F32CAF">
        <w:rPr>
          <w:rFonts w:ascii="Arial" w:hAnsi="Arial" w:eastAsia="Calibri" w:cs="Arial"/>
          <w:color w:val="000000"/>
        </w:rPr>
        <w:t xml:space="preserve"> when dealing with individual cases</w:t>
      </w:r>
    </w:p>
    <w:p w:rsidRPr="00F32CAF" w:rsidR="00F32CAF" w:rsidP="00F32CAF" w:rsidRDefault="00F32CAF" w14:paraId="1EF02DD2" w14:textId="1B890C47">
      <w:pPr>
        <w:numPr>
          <w:ilvl w:val="0"/>
          <w:numId w:val="1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b/>
          <w:bCs/>
          <w:color w:val="000000"/>
        </w:rPr>
        <w:t>Reassure victims</w:t>
      </w:r>
      <w:r w:rsidRPr="00F32CAF">
        <w:rPr>
          <w:rFonts w:ascii="Arial" w:hAnsi="Arial" w:eastAsia="Calibri" w:cs="Arial"/>
          <w:color w:val="000000"/>
        </w:rPr>
        <w:t xml:space="preserve"> that they are being taken seriously, that they will be supported, and that they will be kept safe</w:t>
      </w:r>
    </w:p>
    <w:p w:rsidRPr="00F32CAF" w:rsidR="00F32CAF" w:rsidP="00F32CAF" w:rsidRDefault="00F32CAF" w14:paraId="7F1A97CB" w14:textId="73A8AE05">
      <w:pPr>
        <w:numPr>
          <w:ilvl w:val="0"/>
          <w:numId w:val="1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Be aware of </w:t>
      </w:r>
      <w:r w:rsidRPr="00F32CAF">
        <w:rPr>
          <w:rFonts w:ascii="Arial" w:hAnsi="Arial" w:eastAsia="Calibri" w:cs="Arial"/>
          <w:b/>
          <w:bCs/>
          <w:color w:val="000000"/>
        </w:rPr>
        <w:t>safeguarding issues</w:t>
      </w:r>
      <w:r w:rsidRPr="00F32CAF">
        <w:rPr>
          <w:rFonts w:ascii="Arial" w:hAnsi="Arial" w:eastAsia="Calibri" w:cs="Arial"/>
          <w:color w:val="000000"/>
        </w:rPr>
        <w:t xml:space="preserve"> that can put pupils at risk of harm</w:t>
      </w:r>
    </w:p>
    <w:p w:rsidRPr="00F32CAF" w:rsidR="00F32CAF" w:rsidP="00F32CAF" w:rsidRDefault="00F32CAF" w14:paraId="3A3E4407" w14:textId="338BBEE4">
      <w:pPr>
        <w:numPr>
          <w:ilvl w:val="0"/>
          <w:numId w:val="1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b/>
          <w:bCs/>
          <w:color w:val="000000"/>
        </w:rPr>
        <w:t xml:space="preserve">Be aware of behaviours linked to </w:t>
      </w:r>
      <w:r w:rsidR="00F639A8">
        <w:rPr>
          <w:rFonts w:ascii="Arial" w:hAnsi="Arial" w:eastAsia="Calibri" w:cs="Arial"/>
          <w:b/>
          <w:bCs/>
          <w:color w:val="000000"/>
        </w:rPr>
        <w:t xml:space="preserve">safeguarding </w:t>
      </w:r>
      <w:r w:rsidRPr="00F32CAF">
        <w:rPr>
          <w:rFonts w:ascii="Arial" w:hAnsi="Arial" w:eastAsia="Calibri" w:cs="Arial"/>
          <w:b/>
          <w:bCs/>
          <w:color w:val="000000"/>
        </w:rPr>
        <w:t>issues</w:t>
      </w:r>
      <w:r w:rsidRPr="00F32CAF">
        <w:rPr>
          <w:rFonts w:ascii="Arial" w:hAnsi="Arial" w:eastAsia="Calibri" w:cs="Arial"/>
          <w:color w:val="000000"/>
        </w:rPr>
        <w:t xml:space="preserve"> such as drug-taking, alcohol misuse, deliberately missing education, sharing indecent images, extremist behaviours and other signs that pupils may be at risk of harm</w:t>
      </w:r>
    </w:p>
    <w:p w:rsidRPr="00F32CAF" w:rsidR="00F32CAF" w:rsidP="00F32CAF" w:rsidRDefault="00F32CAF" w14:paraId="01C48EFF" w14:textId="20548934">
      <w:pPr>
        <w:numPr>
          <w:ilvl w:val="0"/>
          <w:numId w:val="42"/>
        </w:numPr>
        <w:autoSpaceDE w:val="0"/>
        <w:autoSpaceDN w:val="0"/>
        <w:adjustRightInd w:val="0"/>
        <w:spacing w:after="0" w:line="240" w:lineRule="auto"/>
        <w:contextualSpacing/>
        <w:jc w:val="both"/>
        <w:rPr>
          <w:rFonts w:ascii="Arial" w:hAnsi="Arial" w:eastAsia="Calibri" w:cs="Arial"/>
          <w:bCs/>
          <w:color w:val="000000"/>
        </w:rPr>
      </w:pPr>
      <w:r w:rsidRPr="00F32CAF">
        <w:rPr>
          <w:rFonts w:ascii="Arial" w:hAnsi="Arial" w:eastAsia="Calibri" w:cs="Arial"/>
          <w:bCs/>
          <w:color w:val="000000"/>
        </w:rPr>
        <w:t xml:space="preserve">Be fully aware of the importance of </w:t>
      </w:r>
      <w:r w:rsidRPr="00F32CAF">
        <w:rPr>
          <w:rFonts w:ascii="Arial" w:hAnsi="Arial" w:eastAsia="Calibri" w:cs="Arial"/>
          <w:b/>
          <w:color w:val="000000"/>
        </w:rPr>
        <w:t>mental health in relation to safeguarding</w:t>
      </w:r>
      <w:r w:rsidRPr="00F32CAF">
        <w:rPr>
          <w:rFonts w:ascii="Arial" w:hAnsi="Arial" w:eastAsia="Calibri" w:cs="Arial"/>
          <w:color w:val="000000"/>
        </w:rPr>
        <w:t xml:space="preserve"> and that a</w:t>
      </w:r>
      <w:r w:rsidRPr="00F32CAF">
        <w:rPr>
          <w:rFonts w:ascii="Arial" w:hAnsi="Arial" w:eastAsia="Calibri" w:cs="Arial"/>
          <w:bCs/>
          <w:color w:val="000000"/>
        </w:rPr>
        <w:t>ll staff should also be aware that mental health problems can, in some cases, be an indicator that a child has suffered or is at risk of suffering abuse, neglect or exploitation</w:t>
      </w:r>
    </w:p>
    <w:p w:rsidR="00F32CAF" w:rsidP="00F32CAF" w:rsidRDefault="00F32CAF" w14:paraId="6CAE86EE" w14:textId="23DD4AB5">
      <w:pPr>
        <w:numPr>
          <w:ilvl w:val="0"/>
          <w:numId w:val="42"/>
        </w:numPr>
        <w:autoSpaceDE w:val="0"/>
        <w:autoSpaceDN w:val="0"/>
        <w:adjustRightInd w:val="0"/>
        <w:spacing w:after="200" w:line="276" w:lineRule="auto"/>
        <w:contextualSpacing/>
        <w:jc w:val="both"/>
        <w:rPr>
          <w:rFonts w:ascii="Arial" w:hAnsi="Arial" w:eastAsia="Calibri" w:cs="Arial"/>
          <w:bCs/>
          <w:color w:val="000000"/>
        </w:rPr>
      </w:pPr>
      <w:r w:rsidRPr="00F32CAF">
        <w:rPr>
          <w:rFonts w:ascii="Arial" w:hAnsi="Arial" w:eastAsia="Calibri" w:cs="Arial"/>
          <w:bCs/>
          <w:color w:val="000000"/>
        </w:rPr>
        <w:t xml:space="preserve">Be aware that </w:t>
      </w:r>
      <w:r w:rsidRPr="00F32CAF">
        <w:rPr>
          <w:rFonts w:ascii="Arial" w:hAnsi="Arial" w:eastAsia="Calibri" w:cs="Arial"/>
          <w:b/>
          <w:color w:val="000000"/>
        </w:rPr>
        <w:t>a pupil may not feel ready</w:t>
      </w:r>
      <w:r w:rsidRPr="00F32CAF">
        <w:rPr>
          <w:rFonts w:ascii="Arial" w:hAnsi="Arial" w:eastAsia="Calibri" w:cs="Arial"/>
          <w:bCs/>
          <w:color w:val="000000"/>
        </w:rPr>
        <w:t xml:space="preserve"> or know how to tell someone that they are being abused, exploited or neglected, and/or may not recognise their experiences as harmful</w:t>
      </w:r>
    </w:p>
    <w:p w:rsidRPr="003B3B61" w:rsidR="003B3B61" w:rsidP="003B3B61" w:rsidRDefault="003B3B61" w14:paraId="07B0F71D" w14:textId="7B87B5C0">
      <w:pPr>
        <w:numPr>
          <w:ilvl w:val="0"/>
          <w:numId w:val="42"/>
        </w:numPr>
        <w:autoSpaceDE w:val="0"/>
        <w:autoSpaceDN w:val="0"/>
        <w:adjustRightInd w:val="0"/>
        <w:spacing w:after="200" w:line="276" w:lineRule="auto"/>
        <w:contextualSpacing/>
        <w:jc w:val="both"/>
        <w:rPr>
          <w:rFonts w:ascii="Arial" w:hAnsi="Arial" w:eastAsia="Calibri" w:cs="Arial"/>
          <w:bCs/>
          <w:color w:val="000000"/>
        </w:rPr>
      </w:pPr>
      <w:r w:rsidRPr="003B3B61">
        <w:rPr>
          <w:rFonts w:ascii="Arial" w:hAnsi="Arial" w:eastAsia="Calibri" w:cs="Arial"/>
          <w:bCs/>
          <w:color w:val="000000"/>
        </w:rPr>
        <w:t>Avoid victim-blaming attitudes, and challenge it in a professional way if it occurs</w:t>
      </w:r>
    </w:p>
    <w:p w:rsidR="00F32CAF" w:rsidP="00F32CAF" w:rsidRDefault="00F32CAF" w14:paraId="7E7B3E70" w14:textId="3C426175">
      <w:pPr>
        <w:numPr>
          <w:ilvl w:val="0"/>
          <w:numId w:val="42"/>
        </w:numPr>
        <w:autoSpaceDE w:val="0"/>
        <w:autoSpaceDN w:val="0"/>
        <w:adjustRightInd w:val="0"/>
        <w:spacing w:after="200" w:line="276" w:lineRule="auto"/>
        <w:contextualSpacing/>
        <w:jc w:val="both"/>
        <w:rPr>
          <w:rFonts w:ascii="Arial" w:hAnsi="Arial" w:eastAsia="Calibri" w:cs="Arial"/>
          <w:bCs/>
          <w:color w:val="000000"/>
        </w:rPr>
      </w:pPr>
      <w:r w:rsidRPr="00F32CAF">
        <w:rPr>
          <w:rFonts w:ascii="Arial" w:hAnsi="Arial" w:eastAsia="Calibri" w:cs="Arial"/>
          <w:bCs/>
          <w:color w:val="000000"/>
        </w:rPr>
        <w:t xml:space="preserve">Understand the process for reporting </w:t>
      </w:r>
      <w:r w:rsidRPr="00F32CAF">
        <w:rPr>
          <w:rFonts w:ascii="Arial" w:hAnsi="Arial" w:eastAsia="Calibri" w:cs="Arial"/>
          <w:b/>
          <w:color w:val="000000"/>
        </w:rPr>
        <w:t xml:space="preserve">concerns over </w:t>
      </w:r>
      <w:r w:rsidR="00F639A8">
        <w:rPr>
          <w:rFonts w:ascii="Arial" w:hAnsi="Arial" w:eastAsia="Calibri" w:cs="Arial"/>
          <w:b/>
          <w:color w:val="000000"/>
        </w:rPr>
        <w:t>staff or adult conduct or behaviours</w:t>
      </w:r>
      <w:r w:rsidRPr="00F32CAF">
        <w:rPr>
          <w:rFonts w:ascii="Arial" w:hAnsi="Arial" w:eastAsia="Calibri" w:cs="Arial"/>
          <w:bCs/>
          <w:color w:val="000000"/>
        </w:rPr>
        <w:t>.</w:t>
      </w:r>
    </w:p>
    <w:p w:rsidR="00F26918" w:rsidP="00F32CAF" w:rsidRDefault="00F26918" w14:paraId="4FCF8851" w14:textId="2969CC8F">
      <w:pPr>
        <w:numPr>
          <w:ilvl w:val="0"/>
          <w:numId w:val="42"/>
        </w:numPr>
        <w:autoSpaceDE w:val="0"/>
        <w:autoSpaceDN w:val="0"/>
        <w:adjustRightInd w:val="0"/>
        <w:spacing w:after="200" w:line="276" w:lineRule="auto"/>
        <w:contextualSpacing/>
        <w:jc w:val="both"/>
        <w:rPr>
          <w:rFonts w:ascii="Arial" w:hAnsi="Arial" w:eastAsia="Calibri" w:cs="Arial"/>
          <w:bCs/>
          <w:color w:val="000000"/>
        </w:rPr>
      </w:pPr>
      <w:r w:rsidRPr="00F26918">
        <w:rPr>
          <w:rFonts w:ascii="Arial" w:hAnsi="Arial" w:eastAsia="Calibri" w:cs="Arial"/>
          <w:bCs/>
          <w:color w:val="000000"/>
        </w:rPr>
        <w:t>All staff will be aware of the indicators of abuse, neglect and exploitation and will understand that children can be at risk of harm</w:t>
      </w:r>
      <w:r>
        <w:rPr>
          <w:rFonts w:ascii="Arial" w:hAnsi="Arial" w:eastAsia="Calibri" w:cs="Arial"/>
          <w:bCs/>
          <w:color w:val="000000"/>
        </w:rPr>
        <w:t xml:space="preserve"> both</w:t>
      </w:r>
      <w:r w:rsidRPr="00F26918">
        <w:rPr>
          <w:rFonts w:ascii="Arial" w:hAnsi="Arial" w:eastAsia="Calibri" w:cs="Arial"/>
          <w:bCs/>
          <w:color w:val="000000"/>
        </w:rPr>
        <w:t xml:space="preserve"> inside and outside of the school</w:t>
      </w:r>
      <w:r>
        <w:rPr>
          <w:rFonts w:ascii="Arial" w:hAnsi="Arial" w:eastAsia="Calibri" w:cs="Arial"/>
          <w:bCs/>
          <w:color w:val="000000"/>
        </w:rPr>
        <w:t xml:space="preserve"> and home,</w:t>
      </w:r>
      <w:r w:rsidRPr="00F26918">
        <w:rPr>
          <w:rFonts w:ascii="Arial" w:hAnsi="Arial" w:eastAsia="Calibri" w:cs="Arial"/>
          <w:bCs/>
          <w:color w:val="000000"/>
        </w:rPr>
        <w:t xml:space="preserve"> and online. Staff will also be aware that pupils can be affected by seeing, hearing or experiencing the effects of abuse.</w:t>
      </w:r>
    </w:p>
    <w:p w:rsidRPr="00F32CAF" w:rsidR="00F32CAF" w:rsidP="00F32CAF" w:rsidRDefault="00F32CAF" w14:paraId="24798DFA" w14:textId="77777777">
      <w:pPr>
        <w:autoSpaceDE w:val="0"/>
        <w:autoSpaceDN w:val="0"/>
        <w:adjustRightInd w:val="0"/>
        <w:spacing w:after="200" w:line="276" w:lineRule="auto"/>
        <w:ind w:left="720"/>
        <w:contextualSpacing/>
        <w:jc w:val="both"/>
        <w:rPr>
          <w:rFonts w:ascii="Arial" w:hAnsi="Arial" w:eastAsia="Calibri" w:cs="Arial"/>
          <w:bCs/>
          <w:color w:val="000000"/>
        </w:rPr>
      </w:pPr>
    </w:p>
    <w:p w:rsidRPr="00F32CAF" w:rsidR="00F32CAF" w:rsidP="00F32CAF" w:rsidRDefault="00F32CAF" w14:paraId="591747B2" w14:textId="77777777">
      <w:pPr>
        <w:autoSpaceDE w:val="0"/>
        <w:autoSpaceDN w:val="0"/>
        <w:adjustRightInd w:val="0"/>
        <w:spacing w:after="120" w:line="240" w:lineRule="auto"/>
        <w:jc w:val="both"/>
        <w:rPr>
          <w:rFonts w:ascii="Arial" w:hAnsi="Arial" w:eastAsia="Calibri" w:cs="Arial"/>
          <w:b/>
          <w:bCs/>
          <w:color w:val="000000"/>
        </w:rPr>
      </w:pPr>
      <w:r w:rsidRPr="00F32CAF">
        <w:rPr>
          <w:rFonts w:ascii="Arial" w:hAnsi="Arial" w:eastAsia="Calibri" w:cs="Arial"/>
          <w:b/>
          <w:bCs/>
          <w:color w:val="000000"/>
        </w:rPr>
        <w:t>Teachers, including the headteacher, have a responsibility to:</w:t>
      </w:r>
    </w:p>
    <w:p w:rsidRPr="00F32CAF" w:rsidR="00F32CAF" w:rsidP="00F32CAF" w:rsidRDefault="00F32CAF" w14:paraId="6D265EFD" w14:textId="77777777">
      <w:pPr>
        <w:numPr>
          <w:ilvl w:val="0"/>
          <w:numId w:val="3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Safeguard pupils’ wellbeing and maintain public trust in the teaching profession as part of their professional duties, as outlined in the ‘</w:t>
      </w:r>
      <w:r w:rsidRPr="00F32CAF">
        <w:rPr>
          <w:rFonts w:ascii="Arial" w:hAnsi="Arial" w:eastAsia="Calibri" w:cs="Arial"/>
          <w:b/>
          <w:bCs/>
          <w:color w:val="000000"/>
        </w:rPr>
        <w:t>Teachers’ Standards’</w:t>
      </w:r>
    </w:p>
    <w:p w:rsidRPr="00F32CAF" w:rsidR="00F32CAF" w:rsidP="00F32CAF" w:rsidRDefault="00F32CAF" w14:paraId="7416FC41" w14:textId="77777777">
      <w:pPr>
        <w:numPr>
          <w:ilvl w:val="0"/>
          <w:numId w:val="3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Report, by law, any disclosures of FGM to the police.</w:t>
      </w:r>
    </w:p>
    <w:p w:rsidRPr="00F32CAF" w:rsidR="00F32CAF" w:rsidP="00F32CAF" w:rsidRDefault="00F32CAF" w14:paraId="30D83CA1" w14:textId="77777777">
      <w:pPr>
        <w:autoSpaceDE w:val="0"/>
        <w:autoSpaceDN w:val="0"/>
        <w:adjustRightInd w:val="0"/>
        <w:spacing w:after="120" w:line="240" w:lineRule="auto"/>
        <w:ind w:left="720"/>
        <w:contextualSpacing/>
        <w:jc w:val="both"/>
        <w:rPr>
          <w:rFonts w:ascii="Arial" w:hAnsi="Arial" w:eastAsia="Calibri" w:cs="Arial"/>
          <w:color w:val="000000"/>
        </w:rPr>
      </w:pPr>
    </w:p>
    <w:p w:rsidRPr="00F32CAF" w:rsidR="00F32CAF" w:rsidP="00F32CAF" w:rsidRDefault="00F32CAF" w14:paraId="729ABF6E" w14:textId="3C9027DE">
      <w:pPr>
        <w:autoSpaceDE w:val="0"/>
        <w:autoSpaceDN w:val="0"/>
        <w:adjustRightInd w:val="0"/>
        <w:spacing w:after="120" w:line="240" w:lineRule="auto"/>
        <w:jc w:val="both"/>
        <w:rPr>
          <w:rFonts w:ascii="Arial" w:hAnsi="Arial" w:eastAsia="Calibri" w:cs="Arial"/>
          <w:b/>
          <w:bCs/>
          <w:color w:val="000000"/>
        </w:rPr>
      </w:pPr>
      <w:r w:rsidRPr="398EAB04">
        <w:rPr>
          <w:rFonts w:ascii="Arial" w:hAnsi="Arial" w:eastAsia="Calibri" w:cs="Arial"/>
          <w:b/>
          <w:bCs/>
          <w:color w:val="000000" w:themeColor="text1"/>
        </w:rPr>
        <w:t xml:space="preserve">The </w:t>
      </w:r>
      <w:r w:rsidRPr="398EAB04">
        <w:rPr>
          <w:rFonts w:ascii="Arial" w:hAnsi="Arial" w:eastAsia="Calibri" w:cs="Arial"/>
          <w:b/>
          <w:bCs/>
          <w:color w:val="FF0000"/>
        </w:rPr>
        <w:t xml:space="preserve">governing body </w:t>
      </w:r>
      <w:r w:rsidRPr="398EAB04">
        <w:rPr>
          <w:rFonts w:ascii="Arial" w:hAnsi="Arial" w:eastAsia="Calibri" w:cs="Arial"/>
          <w:b/>
          <w:bCs/>
          <w:color w:val="000000" w:themeColor="text1"/>
        </w:rPr>
        <w:t>has a duty to:</w:t>
      </w:r>
    </w:p>
    <w:p w:rsidRPr="00F32CAF" w:rsidR="00F32CAF" w:rsidP="00F32CAF" w:rsidRDefault="00F32CAF" w14:paraId="35AEE216" w14:textId="77777777">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Take </w:t>
      </w:r>
      <w:r w:rsidRPr="00F32CAF">
        <w:rPr>
          <w:rFonts w:ascii="Arial" w:hAnsi="Arial" w:eastAsia="Calibri" w:cs="Arial"/>
          <w:b/>
          <w:bCs/>
          <w:color w:val="000000"/>
        </w:rPr>
        <w:t>strategic leadership responsibility</w:t>
      </w:r>
      <w:r w:rsidRPr="00F32CAF">
        <w:rPr>
          <w:rFonts w:ascii="Arial" w:hAnsi="Arial" w:eastAsia="Calibri" w:cs="Arial"/>
          <w:color w:val="000000"/>
        </w:rPr>
        <w:t xml:space="preserve"> for the school’s safeguarding arrangements</w:t>
      </w:r>
    </w:p>
    <w:p w:rsidRPr="00F32CAF" w:rsidR="00F32CAF" w:rsidP="00F32CAF" w:rsidRDefault="00F32CAF" w14:paraId="11243B0A" w14:textId="77777777">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Ensure that the school </w:t>
      </w:r>
      <w:r w:rsidRPr="00F32CAF">
        <w:rPr>
          <w:rFonts w:ascii="Arial" w:hAnsi="Arial" w:eastAsia="Calibri" w:cs="Arial"/>
          <w:b/>
          <w:bCs/>
          <w:color w:val="000000"/>
        </w:rPr>
        <w:t>complies with its duties</w:t>
      </w:r>
      <w:r w:rsidRPr="00F32CAF">
        <w:rPr>
          <w:rFonts w:ascii="Arial" w:hAnsi="Arial" w:eastAsia="Calibri" w:cs="Arial"/>
          <w:color w:val="000000"/>
        </w:rPr>
        <w:t xml:space="preserve"> under the above child protection and safeguarding legislation</w:t>
      </w:r>
    </w:p>
    <w:p w:rsidRPr="00F639A8" w:rsidR="00F32CAF" w:rsidP="00F32CAF" w:rsidRDefault="00F32CAF" w14:paraId="35F9A854" w14:textId="0023EF0C">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Ensure that all governors receive </w:t>
      </w:r>
      <w:r w:rsidRPr="00F639A8">
        <w:rPr>
          <w:rFonts w:ascii="Arial" w:hAnsi="Arial" w:eastAsia="Calibri" w:cs="Arial"/>
          <w:color w:val="000000"/>
        </w:rPr>
        <w:t>appropriate safeguarding and child protection training</w:t>
      </w:r>
      <w:r w:rsidR="00F639A8">
        <w:rPr>
          <w:rFonts w:ascii="Arial" w:hAnsi="Arial" w:eastAsia="Calibri" w:cs="Arial"/>
          <w:color w:val="000000"/>
        </w:rPr>
        <w:t>. This s</w:t>
      </w:r>
      <w:r w:rsidRPr="00F639A8" w:rsidR="00F639A8">
        <w:rPr>
          <w:rFonts w:ascii="Arial" w:hAnsi="Arial" w:eastAsia="Calibri" w:cs="Arial"/>
          <w:color w:val="000000"/>
        </w:rPr>
        <w:t>hould equip them with the knowledge to provide strategic challenge to test and assure themselves that the safeguarding policies and procedures in place are effective. Their training should be regularly updated.</w:t>
      </w:r>
      <w:r w:rsidRPr="00F639A8">
        <w:rPr>
          <w:rFonts w:ascii="Arial" w:hAnsi="Arial" w:eastAsia="Calibri" w:cs="Arial"/>
          <w:color w:val="000000"/>
        </w:rPr>
        <w:t xml:space="preserve"> </w:t>
      </w:r>
    </w:p>
    <w:p w:rsidRPr="00F32CAF" w:rsidR="00F32CAF" w:rsidP="00F32CAF" w:rsidRDefault="00F32CAF" w14:paraId="45BB731C" w14:textId="0A48352E">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Ensure that staff </w:t>
      </w:r>
      <w:r w:rsidRPr="00F32CAF">
        <w:rPr>
          <w:rFonts w:ascii="Arial" w:hAnsi="Arial" w:eastAsia="Calibri" w:cs="Arial"/>
          <w:b/>
          <w:bCs/>
          <w:color w:val="000000"/>
        </w:rPr>
        <w:t>read, understand</w:t>
      </w:r>
      <w:r w:rsidRPr="00F32CAF">
        <w:rPr>
          <w:rFonts w:ascii="Arial" w:hAnsi="Arial" w:eastAsia="Calibri" w:cs="Arial"/>
          <w:color w:val="000000"/>
        </w:rPr>
        <w:t xml:space="preserve"> </w:t>
      </w:r>
      <w:r w:rsidRPr="00F32CAF">
        <w:rPr>
          <w:rFonts w:ascii="Arial" w:hAnsi="Arial" w:eastAsia="Calibri" w:cs="Arial"/>
          <w:b/>
          <w:bCs/>
          <w:color w:val="000000"/>
        </w:rPr>
        <w:t>and follow</w:t>
      </w:r>
      <w:r w:rsidRPr="00F32CAF">
        <w:rPr>
          <w:rFonts w:ascii="Arial" w:hAnsi="Arial" w:eastAsia="Calibri" w:cs="Arial"/>
          <w:color w:val="000000"/>
        </w:rPr>
        <w:t xml:space="preserve"> part one and Annex B of KCSIE September 202</w:t>
      </w:r>
      <w:r w:rsidR="00BD43BB">
        <w:rPr>
          <w:rFonts w:ascii="Arial" w:hAnsi="Arial" w:eastAsia="Calibri" w:cs="Arial"/>
          <w:color w:val="000000"/>
        </w:rPr>
        <w:t>5</w:t>
      </w:r>
      <w:r w:rsidR="00F639A8">
        <w:rPr>
          <w:rFonts w:ascii="Arial" w:hAnsi="Arial" w:eastAsia="Calibri" w:cs="Arial"/>
          <w:color w:val="000000"/>
        </w:rPr>
        <w:t>.</w:t>
      </w:r>
    </w:p>
    <w:p w:rsidRPr="00F32CAF" w:rsidR="00F32CAF" w:rsidP="00F32CAF" w:rsidRDefault="00F32CAF" w14:paraId="433BD5C9" w14:textId="4F2A7701">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398EAB04">
        <w:rPr>
          <w:rFonts w:ascii="Arial" w:hAnsi="Arial" w:eastAsia="Calibri" w:cs="Arial"/>
          <w:color w:val="000000" w:themeColor="text1"/>
        </w:rPr>
        <w:t xml:space="preserve">Ensure a </w:t>
      </w:r>
      <w:r w:rsidRPr="398EAB04">
        <w:rPr>
          <w:rFonts w:ascii="Arial" w:hAnsi="Arial" w:eastAsia="Calibri" w:cs="Arial"/>
          <w:b/>
          <w:bCs/>
          <w:color w:val="FF0000"/>
        </w:rPr>
        <w:t>named Governor takes leadership responsibility</w:t>
      </w:r>
      <w:r w:rsidRPr="398EAB04" w:rsidR="00BD43BB">
        <w:rPr>
          <w:rFonts w:ascii="Arial" w:hAnsi="Arial" w:eastAsia="Calibri" w:cs="Arial"/>
          <w:b/>
          <w:bCs/>
          <w:color w:val="FF0000"/>
        </w:rPr>
        <w:t xml:space="preserve"> (</w:t>
      </w:r>
      <w:r w:rsidRPr="398EAB04" w:rsidR="351610F2">
        <w:rPr>
          <w:rFonts w:ascii="Arial" w:hAnsi="Arial" w:eastAsia="Calibri" w:cs="Arial"/>
          <w:b/>
          <w:bCs/>
          <w:color w:val="FF0000"/>
        </w:rPr>
        <w:t xml:space="preserve">Susan </w:t>
      </w:r>
      <w:proofErr w:type="gramStart"/>
      <w:r w:rsidRPr="398EAB04" w:rsidR="351610F2">
        <w:rPr>
          <w:rFonts w:ascii="Arial" w:hAnsi="Arial" w:eastAsia="Calibri" w:cs="Arial"/>
          <w:b/>
          <w:bCs/>
          <w:color w:val="FF0000"/>
        </w:rPr>
        <w:t>Penman</w:t>
      </w:r>
      <w:r w:rsidRPr="398EAB04" w:rsidR="00BD43BB">
        <w:rPr>
          <w:rFonts w:ascii="Arial" w:hAnsi="Arial" w:eastAsia="Calibri" w:cs="Arial"/>
          <w:b/>
          <w:bCs/>
          <w:color w:val="FF0000"/>
        </w:rPr>
        <w:t xml:space="preserve">) </w:t>
      </w:r>
      <w:r w:rsidRPr="398EAB04">
        <w:rPr>
          <w:rFonts w:ascii="Arial" w:hAnsi="Arial" w:eastAsia="Calibri" w:cs="Arial"/>
          <w:color w:val="FF0000"/>
        </w:rPr>
        <w:t xml:space="preserve"> </w:t>
      </w:r>
      <w:r w:rsidRPr="398EAB04">
        <w:rPr>
          <w:rFonts w:ascii="Arial" w:hAnsi="Arial" w:eastAsia="Calibri" w:cs="Arial"/>
          <w:color w:val="000000" w:themeColor="text1"/>
        </w:rPr>
        <w:t>for</w:t>
      </w:r>
      <w:proofErr w:type="gramEnd"/>
      <w:r w:rsidRPr="398EAB04">
        <w:rPr>
          <w:rFonts w:ascii="Arial" w:hAnsi="Arial" w:eastAsia="Calibri" w:cs="Arial"/>
          <w:color w:val="000000" w:themeColor="text1"/>
        </w:rPr>
        <w:t xml:space="preserve"> safeguarding arrangements and receives appropriate training in the management of safeguarding </w:t>
      </w:r>
    </w:p>
    <w:p w:rsidRPr="00F32CAF" w:rsidR="00F32CAF" w:rsidP="00F32CAF" w:rsidRDefault="00F32CAF" w14:paraId="698546F9" w14:textId="77777777">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Attend </w:t>
      </w:r>
      <w:r w:rsidRPr="00F32CAF">
        <w:rPr>
          <w:rFonts w:ascii="Arial" w:hAnsi="Arial" w:eastAsia="Calibri" w:cs="Arial"/>
          <w:b/>
          <w:bCs/>
          <w:color w:val="000000"/>
        </w:rPr>
        <w:t>Prevent training</w:t>
      </w:r>
      <w:r w:rsidRPr="00F32CAF">
        <w:rPr>
          <w:rFonts w:ascii="Arial" w:hAnsi="Arial" w:eastAsia="Calibri" w:cs="Arial"/>
          <w:color w:val="000000"/>
        </w:rPr>
        <w:t xml:space="preserve"> at least every two years</w:t>
      </w:r>
    </w:p>
    <w:p w:rsidRPr="00F32CAF" w:rsidR="00F32CAF" w:rsidP="00F32CAF" w:rsidRDefault="00F32CAF" w14:paraId="3900BF2F" w14:textId="7BDC5E41">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Appoint an appropriate member of staff from the SLT to the </w:t>
      </w:r>
      <w:r w:rsidRPr="00F32CAF">
        <w:rPr>
          <w:rFonts w:ascii="Arial" w:hAnsi="Arial" w:eastAsia="Calibri" w:cs="Arial"/>
          <w:b/>
          <w:bCs/>
          <w:color w:val="000000"/>
        </w:rPr>
        <w:t>role of DSL</w:t>
      </w:r>
      <w:r w:rsidRPr="00F32CAF">
        <w:rPr>
          <w:rFonts w:ascii="Arial" w:hAnsi="Arial" w:eastAsia="Calibri" w:cs="Arial"/>
          <w:color w:val="000000"/>
        </w:rPr>
        <w:t xml:space="preserve"> and one or more deputy DSLs to provide support</w:t>
      </w:r>
      <w:r w:rsidR="00F639A8">
        <w:rPr>
          <w:rFonts w:ascii="Arial" w:hAnsi="Arial" w:eastAsia="Calibri" w:cs="Arial"/>
          <w:color w:val="000000"/>
        </w:rPr>
        <w:t>. E</w:t>
      </w:r>
      <w:r w:rsidRPr="00F32CAF">
        <w:rPr>
          <w:rFonts w:ascii="Arial" w:hAnsi="Arial" w:eastAsia="Calibri"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Pr>
          <w:rFonts w:ascii="Arial" w:hAnsi="Arial" w:eastAsia="Calibri" w:cs="Arial"/>
          <w:color w:val="000000"/>
        </w:rPr>
        <w:t xml:space="preserve"> effectively</w:t>
      </w:r>
    </w:p>
    <w:p w:rsidRPr="00F32CAF" w:rsidR="00F32CAF" w:rsidP="00F32CAF" w:rsidRDefault="00F32CAF" w14:paraId="6CB34A29" w14:textId="77777777">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Support and monitor a </w:t>
      </w:r>
      <w:r w:rsidRPr="00F32CAF">
        <w:rPr>
          <w:rFonts w:ascii="Arial" w:hAnsi="Arial" w:eastAsia="Calibri" w:cs="Arial"/>
          <w:b/>
          <w:bCs/>
          <w:color w:val="000000"/>
        </w:rPr>
        <w:t>whole-school approach to safeguarding</w:t>
      </w:r>
      <w:r w:rsidRPr="00F32CAF">
        <w:rPr>
          <w:rFonts w:ascii="Arial" w:hAnsi="Arial" w:eastAsia="Calibri" w:cs="Arial"/>
          <w:color w:val="000000"/>
        </w:rPr>
        <w:t xml:space="preserve">; this includes ensuring that safeguarding and child protection are at the forefront and </w:t>
      </w:r>
      <w:r w:rsidRPr="00F32CAF">
        <w:rPr>
          <w:rFonts w:ascii="Arial" w:hAnsi="Arial" w:eastAsia="Calibri" w:cs="Arial"/>
          <w:b/>
          <w:bCs/>
          <w:color w:val="000000"/>
        </w:rPr>
        <w:t>ethos</w:t>
      </w:r>
      <w:r w:rsidRPr="00F32CAF">
        <w:rPr>
          <w:rFonts w:ascii="Arial" w:hAnsi="Arial" w:eastAsia="Calibri" w:cs="Arial"/>
          <w:color w:val="000000"/>
        </w:rPr>
        <w:t xml:space="preserve"> remains consistently high</w:t>
      </w:r>
    </w:p>
    <w:p w:rsidRPr="00F32CAF" w:rsidR="00F32CAF" w:rsidP="00F32CAF" w:rsidRDefault="00F32CAF" w14:paraId="3530E9CD" w14:textId="64226F1B">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Ensure </w:t>
      </w:r>
      <w:r w:rsidRPr="00F32CAF">
        <w:rPr>
          <w:rFonts w:ascii="Arial" w:hAnsi="Arial" w:eastAsia="Calibri" w:cs="Arial"/>
          <w:b/>
          <w:bCs/>
          <w:color w:val="000000"/>
        </w:rPr>
        <w:t>systems are in place so that children to confidently report abuse</w:t>
      </w:r>
      <w:r w:rsidRPr="00F32CAF">
        <w:rPr>
          <w:rFonts w:ascii="Arial" w:hAnsi="Arial" w:eastAsia="Calibri"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hAnsi="Arial" w:eastAsia="Calibri" w:cs="Arial"/>
          <w:b/>
          <w:bCs/>
          <w:color w:val="000000"/>
        </w:rPr>
        <w:t>voice of the child</w:t>
      </w:r>
      <w:r w:rsidRPr="00F32CAF">
        <w:rPr>
          <w:rFonts w:ascii="Arial" w:hAnsi="Arial" w:eastAsia="Calibri" w:cs="Arial"/>
          <w:color w:val="000000"/>
        </w:rPr>
        <w:t xml:space="preserve"> is heard and acted upon</w:t>
      </w:r>
    </w:p>
    <w:p w:rsidRPr="00F32CAF" w:rsidR="00F32CAF" w:rsidP="00F32CAF" w:rsidRDefault="00F32CAF" w14:paraId="30862E52" w14:textId="77777777">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Ensure </w:t>
      </w:r>
      <w:r w:rsidRPr="00F32CAF">
        <w:rPr>
          <w:rFonts w:ascii="Arial" w:hAnsi="Arial" w:eastAsia="Calibri" w:cs="Arial"/>
          <w:b/>
          <w:bCs/>
          <w:color w:val="000000"/>
        </w:rPr>
        <w:t>effective and appropriate policies</w:t>
      </w:r>
      <w:r w:rsidRPr="00F32CAF">
        <w:rPr>
          <w:rFonts w:ascii="Arial" w:hAnsi="Arial" w:eastAsia="Calibri" w:cs="Arial"/>
          <w:color w:val="000000"/>
        </w:rPr>
        <w:t xml:space="preserve"> and procedures are in place</w:t>
      </w:r>
    </w:p>
    <w:p w:rsidRPr="00F32CAF" w:rsidR="00F32CAF" w:rsidP="00F32CAF" w:rsidRDefault="00F32CAF" w14:paraId="26ABD941" w14:textId="77777777">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Make sure that </w:t>
      </w:r>
      <w:r w:rsidRPr="00F32CAF">
        <w:rPr>
          <w:rFonts w:ascii="Arial" w:hAnsi="Arial" w:eastAsia="Calibri" w:cs="Arial"/>
          <w:b/>
          <w:bCs/>
          <w:color w:val="000000"/>
        </w:rPr>
        <w:t>pupils are taught about safeguarding</w:t>
      </w:r>
      <w:r w:rsidRPr="00F32CAF">
        <w:rPr>
          <w:rFonts w:ascii="Arial" w:hAnsi="Arial" w:eastAsia="Calibri" w:cs="Arial"/>
          <w:color w:val="000000"/>
        </w:rPr>
        <w:t>, that safeguarding is embedded with the curriculum, including protection against dangers online (including when they are online at home), through teaching and learning opportunities, as part of providing a broad and balanced curriculum</w:t>
      </w:r>
    </w:p>
    <w:p w:rsidRPr="00F32CAF" w:rsidR="00F32CAF" w:rsidP="00F32CAF" w:rsidRDefault="00F32CAF" w14:paraId="29BA67CF" w14:textId="180D3E1F">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Adhere to statutory responsibilities by conducting </w:t>
      </w:r>
      <w:r w:rsidRPr="00F32CAF">
        <w:rPr>
          <w:rFonts w:ascii="Arial" w:hAnsi="Arial" w:eastAsia="Calibri" w:cs="Arial"/>
          <w:b/>
          <w:bCs/>
          <w:color w:val="000000"/>
        </w:rPr>
        <w:t>pre-employment checks on staff</w:t>
      </w:r>
      <w:r w:rsidRPr="00F32CAF">
        <w:rPr>
          <w:rFonts w:ascii="Arial" w:hAnsi="Arial" w:eastAsia="Calibri" w:cs="Arial"/>
          <w:color w:val="000000"/>
        </w:rPr>
        <w:t xml:space="preserve"> who work with children</w:t>
      </w:r>
      <w:r w:rsidR="00F639A8">
        <w:rPr>
          <w:rFonts w:ascii="Arial" w:hAnsi="Arial" w:eastAsia="Calibri" w:cs="Arial"/>
          <w:color w:val="000000"/>
        </w:rPr>
        <w:t>, following safer recruitment protocol</w:t>
      </w:r>
    </w:p>
    <w:p w:rsidRPr="00F32CAF" w:rsidR="00F32CAF" w:rsidP="00F32CAF" w:rsidRDefault="00F32CAF" w14:paraId="6F2D37D4" w14:textId="77777777">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Ensure the school has </w:t>
      </w:r>
      <w:r w:rsidRPr="00F32CAF">
        <w:rPr>
          <w:rFonts w:ascii="Arial" w:hAnsi="Arial" w:eastAsia="Calibri" w:cs="Arial"/>
          <w:b/>
          <w:bCs/>
          <w:color w:val="000000"/>
        </w:rPr>
        <w:t>clear systems and processes in place for identifying possible mental health problems in pupils,</w:t>
      </w:r>
      <w:r w:rsidRPr="00F32CAF">
        <w:rPr>
          <w:rFonts w:ascii="Arial" w:hAnsi="Arial" w:eastAsia="Calibri" w:cs="Arial"/>
          <w:color w:val="000000"/>
        </w:rPr>
        <w:t xml:space="preserve"> including clear routes to escalate concerns and clear referral and accountability systems </w:t>
      </w:r>
    </w:p>
    <w:p w:rsidRPr="00F32CAF" w:rsidR="00F32CAF" w:rsidP="00F32CAF" w:rsidRDefault="00F32CAF" w14:paraId="34C3B2BB" w14:textId="77777777">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Ensure that at least one person on any recruitment panel has undertaken </w:t>
      </w:r>
      <w:r w:rsidRPr="00F32CAF">
        <w:rPr>
          <w:rFonts w:ascii="Arial" w:hAnsi="Arial" w:eastAsia="Calibri" w:cs="Arial"/>
          <w:b/>
          <w:bCs/>
          <w:color w:val="000000"/>
        </w:rPr>
        <w:t>safer recruitment training</w:t>
      </w:r>
      <w:r w:rsidRPr="00F32CAF">
        <w:rPr>
          <w:rFonts w:ascii="Arial" w:hAnsi="Arial" w:eastAsia="Calibri" w:cs="Arial"/>
          <w:color w:val="000000"/>
        </w:rPr>
        <w:t xml:space="preserve"> </w:t>
      </w:r>
    </w:p>
    <w:p w:rsidRPr="00F32CAF" w:rsidR="00F32CAF" w:rsidP="00F32CAF" w:rsidRDefault="00F32CAF" w14:paraId="52AC8D5E" w14:textId="77777777">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Ensure that </w:t>
      </w:r>
      <w:r w:rsidRPr="00F32CAF">
        <w:rPr>
          <w:rFonts w:ascii="Arial" w:hAnsi="Arial" w:eastAsia="Calibri" w:cs="Arial"/>
          <w:b/>
          <w:bCs/>
          <w:color w:val="000000"/>
        </w:rPr>
        <w:t>all staff receive relevant safeguarding and child protection training</w:t>
      </w:r>
      <w:r w:rsidRPr="00F32CAF">
        <w:rPr>
          <w:rFonts w:ascii="Arial" w:hAnsi="Arial" w:eastAsia="Calibri" w:cs="Arial"/>
          <w:color w:val="000000"/>
        </w:rPr>
        <w:t xml:space="preserve"> updates, including online safety and expectations and responsibilities relating to filtering and monitoring systems </w:t>
      </w:r>
      <w:proofErr w:type="gramStart"/>
      <w:r w:rsidRPr="00F32CAF">
        <w:rPr>
          <w:rFonts w:ascii="Arial" w:hAnsi="Arial" w:eastAsia="Calibri" w:cs="Arial"/>
          <w:color w:val="000000"/>
        </w:rPr>
        <w:t>e.g.</w:t>
      </w:r>
      <w:proofErr w:type="gramEnd"/>
      <w:r w:rsidRPr="00F32CAF">
        <w:rPr>
          <w:rFonts w:ascii="Arial" w:hAnsi="Arial" w:eastAsia="Calibri" w:cs="Arial"/>
          <w:color w:val="000000"/>
        </w:rPr>
        <w:t xml:space="preserve"> emails, as required, but at least annually, including a thorough induction</w:t>
      </w:r>
    </w:p>
    <w:p w:rsidRPr="00F32CAF" w:rsidR="00F32CAF" w:rsidP="00F32CAF" w:rsidRDefault="00F32CAF" w14:paraId="40B83C65" w14:textId="77777777">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Confirm that there are transparent procedures in place to handle </w:t>
      </w:r>
      <w:r w:rsidRPr="00F32CAF">
        <w:rPr>
          <w:rFonts w:ascii="Arial" w:hAnsi="Arial" w:eastAsia="Calibri" w:cs="Arial"/>
          <w:b/>
          <w:bCs/>
          <w:color w:val="000000"/>
        </w:rPr>
        <w:t>allegations against staff,</w:t>
      </w:r>
      <w:r w:rsidRPr="00F32CAF">
        <w:rPr>
          <w:rFonts w:ascii="Arial" w:hAnsi="Arial" w:eastAsia="Calibri" w:cs="Arial"/>
          <w:color w:val="000000"/>
        </w:rPr>
        <w:t xml:space="preserve"> supply staff, volunteers and contractors, including when the school premises are let out to a third party</w:t>
      </w:r>
    </w:p>
    <w:p w:rsidRPr="00F32CAF" w:rsidR="00F32CAF" w:rsidP="00F32CAF" w:rsidRDefault="00F32CAF" w14:paraId="76F1C215" w14:textId="4F14E089">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Confirm that there are </w:t>
      </w:r>
      <w:r w:rsidRPr="00F32CAF">
        <w:rPr>
          <w:rFonts w:ascii="Arial" w:hAnsi="Arial" w:eastAsia="Calibri" w:cs="Arial"/>
          <w:b/>
          <w:bCs/>
          <w:color w:val="000000"/>
        </w:rPr>
        <w:t>procedures in place to make a referral to the</w:t>
      </w:r>
      <w:r w:rsidRPr="00F32CAF">
        <w:rPr>
          <w:rFonts w:ascii="Arial" w:hAnsi="Arial" w:eastAsia="Arial" w:cs="Arial"/>
          <w:b/>
          <w:bCs/>
          <w:color w:val="000000"/>
        </w:rPr>
        <w:t xml:space="preserve"> DBS</w:t>
      </w:r>
      <w:r w:rsidRPr="00F32CAF">
        <w:rPr>
          <w:rFonts w:ascii="Arial" w:hAnsi="Arial" w:eastAsia="Calibri" w:cs="Arial"/>
          <w:color w:val="000000"/>
        </w:rPr>
        <w:t xml:space="preserve"> and the Teaching Regulation Agency (TRA), where appropriate, if a person in regulated activity has been dismissed or removed due to safeguarding concerns or would have been had they not resigned</w:t>
      </w:r>
    </w:p>
    <w:p w:rsidRPr="00F32CAF" w:rsidR="00F32CAF" w:rsidP="00F32CAF" w:rsidRDefault="00F32CAF" w14:paraId="33AFA634" w14:textId="77777777">
      <w:pPr>
        <w:numPr>
          <w:ilvl w:val="0"/>
          <w:numId w:val="15"/>
        </w:numPr>
        <w:autoSpaceDE w:val="0"/>
        <w:autoSpaceDN w:val="0"/>
        <w:adjustRightInd w:val="0"/>
        <w:spacing w:after="200" w:line="276" w:lineRule="auto"/>
        <w:contextualSpacing/>
        <w:jc w:val="both"/>
        <w:rPr>
          <w:rFonts w:ascii="Arial" w:hAnsi="Arial" w:eastAsia="Calibri" w:cs="Arial"/>
          <w:b/>
          <w:bCs/>
          <w:color w:val="000000"/>
        </w:rPr>
      </w:pPr>
      <w:r w:rsidRPr="00F32CAF">
        <w:rPr>
          <w:rFonts w:ascii="Arial" w:hAnsi="Arial" w:eastAsia="Calibri" w:cs="Arial"/>
          <w:color w:val="000000"/>
        </w:rPr>
        <w:t xml:space="preserve">Ensure that appropriate disciplinary procedures are in place, as well as </w:t>
      </w:r>
      <w:r w:rsidRPr="00F32CAF">
        <w:rPr>
          <w:rFonts w:ascii="Arial" w:hAnsi="Arial" w:eastAsia="Calibri" w:cs="Arial"/>
          <w:b/>
          <w:bCs/>
          <w:color w:val="000000"/>
        </w:rPr>
        <w:t>policies pertaining to the behaviour of pupils and staff</w:t>
      </w:r>
    </w:p>
    <w:p w:rsidRPr="00F32CAF" w:rsidR="00F32CAF" w:rsidP="00F32CAF" w:rsidRDefault="00F32CAF" w14:paraId="7487D50E" w14:textId="0C45E5A6">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Ensure that </w:t>
      </w:r>
      <w:r w:rsidRPr="00F32CAF">
        <w:rPr>
          <w:rFonts w:ascii="Arial" w:hAnsi="Arial" w:eastAsia="Calibri" w:cs="Arial"/>
          <w:b/>
          <w:bCs/>
          <w:color w:val="000000"/>
        </w:rPr>
        <w:t>procedures are in place to eliminate unlawful discrimination</w:t>
      </w:r>
      <w:r w:rsidRPr="00F32CAF">
        <w:rPr>
          <w:rFonts w:ascii="Arial" w:hAnsi="Arial" w:eastAsia="Calibri" w:cs="Arial"/>
          <w:color w:val="000000"/>
        </w:rPr>
        <w:t>, harassment and victimisation, including those in relation to child-on-child abuse</w:t>
      </w:r>
    </w:p>
    <w:p w:rsidRPr="00F32CAF" w:rsidR="00F32CAF" w:rsidP="00F32CAF" w:rsidRDefault="00F32CAF" w14:paraId="1A0574D2" w14:textId="77777777">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Appoint a </w:t>
      </w:r>
      <w:r w:rsidRPr="00F32CAF">
        <w:rPr>
          <w:rFonts w:ascii="Arial" w:hAnsi="Arial" w:eastAsia="Calibri" w:cs="Arial"/>
          <w:b/>
          <w:bCs/>
          <w:color w:val="000000"/>
        </w:rPr>
        <w:t>designated teacher to promote the educational achievement of CLA</w:t>
      </w:r>
      <w:r w:rsidRPr="00F32CAF">
        <w:rPr>
          <w:rFonts w:ascii="Arial" w:hAnsi="Arial" w:eastAsia="Calibri" w:cs="Arial"/>
          <w:color w:val="000000"/>
        </w:rPr>
        <w:t xml:space="preserve"> and ensure that this person has undergone appropriate training </w:t>
      </w:r>
    </w:p>
    <w:p w:rsidRPr="00F32CAF" w:rsidR="00F32CAF" w:rsidP="00F32CAF" w:rsidRDefault="00F32CAF" w14:paraId="5E5F6425" w14:textId="6ED990C1">
      <w:pPr>
        <w:numPr>
          <w:ilvl w:val="0"/>
          <w:numId w:val="1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Ensure that the </w:t>
      </w:r>
      <w:r w:rsidRPr="00F32CAF">
        <w:rPr>
          <w:rFonts w:ascii="Arial" w:hAnsi="Arial" w:eastAsia="Calibri" w:cs="Arial"/>
          <w:b/>
          <w:bCs/>
          <w:color w:val="000000"/>
        </w:rPr>
        <w:t xml:space="preserve">appropriate level of </w:t>
      </w:r>
      <w:r w:rsidR="00F639A8">
        <w:rPr>
          <w:rFonts w:ascii="Arial" w:hAnsi="Arial" w:eastAsia="Calibri" w:cs="Arial"/>
          <w:b/>
          <w:bCs/>
          <w:color w:val="000000"/>
        </w:rPr>
        <w:t xml:space="preserve">recruitment </w:t>
      </w:r>
      <w:r w:rsidRPr="00F32CAF">
        <w:rPr>
          <w:rFonts w:ascii="Arial" w:hAnsi="Arial" w:eastAsia="Calibri" w:cs="Arial"/>
          <w:b/>
          <w:bCs/>
          <w:color w:val="000000"/>
        </w:rPr>
        <w:t>check</w:t>
      </w:r>
      <w:r w:rsidR="00F639A8">
        <w:rPr>
          <w:rFonts w:ascii="Arial" w:hAnsi="Arial" w:eastAsia="Calibri" w:cs="Arial"/>
          <w:b/>
          <w:bCs/>
          <w:color w:val="000000"/>
        </w:rPr>
        <w:t>s</w:t>
      </w:r>
      <w:r w:rsidRPr="00F32CAF">
        <w:rPr>
          <w:rFonts w:ascii="Arial" w:hAnsi="Arial" w:eastAsia="Calibri" w:cs="Arial"/>
          <w:color w:val="000000"/>
        </w:rPr>
        <w:t xml:space="preserve"> </w:t>
      </w:r>
      <w:proofErr w:type="gramStart"/>
      <w:r w:rsidR="00F639A8">
        <w:rPr>
          <w:rFonts w:ascii="Arial" w:hAnsi="Arial" w:eastAsia="Calibri" w:cs="Arial"/>
          <w:color w:val="000000"/>
        </w:rPr>
        <w:t>are</w:t>
      </w:r>
      <w:proofErr w:type="gramEnd"/>
      <w:r w:rsidRPr="00F32CAF">
        <w:rPr>
          <w:rFonts w:ascii="Arial" w:hAnsi="Arial" w:eastAsia="Calibri" w:cs="Arial"/>
          <w:color w:val="000000"/>
        </w:rPr>
        <w:t xml:space="preserve"> completed on Governors</w:t>
      </w:r>
    </w:p>
    <w:p w:rsidRPr="00F32CAF" w:rsidR="00F32CAF" w:rsidP="00F32CAF" w:rsidRDefault="00F32CAF" w14:paraId="0C91C0B4" w14:textId="2098EF05">
      <w:pPr>
        <w:numPr>
          <w:ilvl w:val="0"/>
          <w:numId w:val="42"/>
        </w:numPr>
        <w:autoSpaceDE w:val="0"/>
        <w:autoSpaceDN w:val="0"/>
        <w:adjustRightInd w:val="0"/>
        <w:spacing w:after="200" w:line="276" w:lineRule="auto"/>
        <w:contextualSpacing/>
        <w:jc w:val="both"/>
        <w:rPr>
          <w:rFonts w:ascii="Arial" w:hAnsi="Arial" w:eastAsia="Calibri" w:cs="Arial"/>
          <w:color w:val="FF0000"/>
        </w:rPr>
      </w:pPr>
      <w:r w:rsidRPr="00F32CAF">
        <w:rPr>
          <w:rFonts w:ascii="Arial" w:hAnsi="Arial" w:eastAsia="Calibri" w:cs="Arial"/>
          <w:color w:val="000000"/>
        </w:rPr>
        <w:t xml:space="preserve">Create a culture where </w:t>
      </w:r>
      <w:r w:rsidRPr="00F32CAF">
        <w:rPr>
          <w:rFonts w:ascii="Arial" w:hAnsi="Arial" w:eastAsia="Calibri" w:cs="Arial"/>
          <w:b/>
          <w:bCs/>
          <w:color w:val="000000"/>
        </w:rPr>
        <w:t>staff are confident to challenge</w:t>
      </w:r>
      <w:r w:rsidRPr="00F32CAF">
        <w:rPr>
          <w:rFonts w:ascii="Arial" w:hAnsi="Arial" w:eastAsia="Calibri" w:cs="Arial"/>
          <w:color w:val="000000"/>
        </w:rPr>
        <w:t xml:space="preserve"> senior leaders over any safeguarding concerns</w:t>
      </w:r>
      <w:r w:rsidR="00F639A8">
        <w:rPr>
          <w:rFonts w:ascii="Arial" w:hAnsi="Arial" w:eastAsia="Calibri" w:cs="Arial"/>
          <w:color w:val="000000"/>
        </w:rPr>
        <w:t xml:space="preserve"> or lack of action taken</w:t>
      </w:r>
    </w:p>
    <w:p w:rsidRPr="00F32CAF" w:rsidR="00F32CAF" w:rsidP="00F32CAF" w:rsidRDefault="00F32CAF" w14:paraId="4E9A6406" w14:textId="7F92AD23">
      <w:pPr>
        <w:numPr>
          <w:ilvl w:val="0"/>
          <w:numId w:val="42"/>
        </w:numPr>
        <w:autoSpaceDE w:val="0"/>
        <w:autoSpaceDN w:val="0"/>
        <w:adjustRightInd w:val="0"/>
        <w:spacing w:after="200" w:line="276" w:lineRule="auto"/>
        <w:contextualSpacing/>
        <w:jc w:val="both"/>
        <w:rPr>
          <w:rFonts w:ascii="Arial" w:hAnsi="Arial" w:eastAsia="Calibri" w:cs="Arial"/>
          <w:color w:val="000000"/>
        </w:rPr>
      </w:pPr>
      <w:r w:rsidRPr="398EAB04">
        <w:rPr>
          <w:rFonts w:ascii="Arial" w:hAnsi="Arial" w:eastAsia="Calibri" w:cs="Arial"/>
          <w:color w:val="000000" w:themeColor="text1"/>
        </w:rPr>
        <w:t xml:space="preserve">Understand that online safeguarding is an interrelated and running theme through safeguarding practice. </w:t>
      </w:r>
      <w:r w:rsidRPr="398EAB04" w:rsidR="00A759C1">
        <w:rPr>
          <w:rFonts w:ascii="Arial" w:hAnsi="Arial" w:eastAsia="Calibri" w:cs="Arial"/>
          <w:color w:val="000000" w:themeColor="text1"/>
        </w:rPr>
        <w:t xml:space="preserve">Ensure effective arrangements are in place to ensure that </w:t>
      </w:r>
      <w:r w:rsidRPr="398EAB04" w:rsidR="00A759C1">
        <w:rPr>
          <w:rFonts w:ascii="Arial" w:hAnsi="Arial" w:eastAsia="Calibri" w:cs="Arial"/>
          <w:b/>
          <w:bCs/>
          <w:color w:val="000000" w:themeColor="text1"/>
        </w:rPr>
        <w:t>children are safe online</w:t>
      </w:r>
      <w:r w:rsidRPr="398EAB04" w:rsidR="00A759C1">
        <w:rPr>
          <w:rFonts w:ascii="Arial" w:hAnsi="Arial" w:eastAsia="Calibri" w:cs="Arial"/>
          <w:color w:val="000000" w:themeColor="text1"/>
        </w:rPr>
        <w:t>.  This should</w:t>
      </w:r>
      <w:r w:rsidRPr="398EAB04" w:rsidR="00A759C1">
        <w:rPr>
          <w:rFonts w:ascii="Arial" w:hAnsi="Arial" w:eastAsia="Calibri" w:cs="Arial"/>
          <w:b/>
          <w:bCs/>
          <w:color w:val="000000" w:themeColor="text1"/>
        </w:rPr>
        <w:t xml:space="preserve"> </w:t>
      </w:r>
      <w:r w:rsidRPr="398EAB04" w:rsidR="00A759C1">
        <w:rPr>
          <w:rFonts w:ascii="Arial" w:hAnsi="Arial" w:eastAsia="Calibri" w:cs="Arial"/>
          <w:color w:val="000000" w:themeColor="text1"/>
        </w:rPr>
        <w:t xml:space="preserve">include appropriate online safety education </w:t>
      </w:r>
      <w:proofErr w:type="gramStart"/>
      <w:r w:rsidRPr="398EAB04" w:rsidR="00A759C1">
        <w:rPr>
          <w:rFonts w:ascii="Arial" w:hAnsi="Arial" w:eastAsia="Calibri" w:cs="Arial"/>
          <w:color w:val="000000" w:themeColor="text1"/>
        </w:rPr>
        <w:t>and  that</w:t>
      </w:r>
      <w:proofErr w:type="gramEnd"/>
      <w:r w:rsidRPr="398EAB04" w:rsidR="00A759C1">
        <w:rPr>
          <w:rFonts w:ascii="Arial" w:hAnsi="Arial" w:eastAsia="Calibri" w:cs="Arial"/>
          <w:color w:val="000000" w:themeColor="text1"/>
        </w:rPr>
        <w:t xml:space="preserve"> </w:t>
      </w:r>
      <w:r w:rsidRPr="398EAB04" w:rsidR="00A759C1">
        <w:rPr>
          <w:rFonts w:ascii="Arial" w:hAnsi="Arial" w:eastAsia="Calibri" w:cs="Arial"/>
          <w:b/>
          <w:bCs/>
          <w:color w:val="000000" w:themeColor="text1"/>
        </w:rPr>
        <w:t xml:space="preserve">effective filtering and monitoring systems are in place, </w:t>
      </w:r>
      <w:r w:rsidRPr="398EAB04" w:rsidR="00A759C1">
        <w:rPr>
          <w:rFonts w:ascii="Arial" w:hAnsi="Arial" w:eastAsia="Calibri" w:cs="Arial"/>
          <w:color w:val="000000" w:themeColor="text1"/>
        </w:rPr>
        <w:t xml:space="preserve">regularly reviewing their effectiveness, understanding those children that are potentially at greater risk of harm, along with the proportionality of costs versus safeguarding risks.  </w:t>
      </w:r>
      <w:r w:rsidRPr="398EAB04">
        <w:rPr>
          <w:rFonts w:ascii="Arial" w:hAnsi="Arial" w:eastAsia="Calibri" w:cs="Arial"/>
          <w:color w:val="000000" w:themeColor="text1"/>
        </w:rPr>
        <w:t xml:space="preserve"> </w:t>
      </w:r>
      <w:r w:rsidRPr="398EAB04">
        <w:rPr>
          <w:rFonts w:ascii="Arial" w:hAnsi="Arial" w:eastAsia="Calibri" w:cs="Arial"/>
          <w:color w:val="FF0000"/>
        </w:rPr>
        <w:t>[</w:t>
      </w:r>
      <w:hyperlink r:id="rId15">
        <w:r w:rsidRPr="398EAB04" w:rsidR="2DB8934F">
          <w:rPr>
            <w:rStyle w:val="Hyperlink"/>
            <w:rFonts w:ascii="Arial" w:hAnsi="Arial" w:eastAsia="Arial"/>
          </w:rPr>
          <w:t>Online Safety Policy September 2024</w:t>
        </w:r>
      </w:hyperlink>
      <w:r w:rsidRPr="398EAB04" w:rsidR="00A759C1">
        <w:rPr>
          <w:rFonts w:ascii="Arial" w:hAnsi="Arial" w:eastAsia="Calibri" w:cs="Arial"/>
          <w:color w:val="FF0000"/>
        </w:rPr>
        <w:t xml:space="preserve">) </w:t>
      </w:r>
    </w:p>
    <w:p w:rsidRPr="00F32CAF" w:rsidR="00F32CAF" w:rsidP="00F32CAF" w:rsidRDefault="00F32CAF" w14:paraId="13FC2195" w14:textId="77777777">
      <w:pPr>
        <w:numPr>
          <w:ilvl w:val="0"/>
          <w:numId w:val="4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rsidRPr="00F32CAF" w:rsidR="00F32CAF" w:rsidP="00F32CAF" w:rsidRDefault="00F32CAF" w14:paraId="76C0D851" w14:textId="627ABFE6">
      <w:pPr>
        <w:numPr>
          <w:ilvl w:val="0"/>
          <w:numId w:val="42"/>
        </w:numPr>
        <w:autoSpaceDE w:val="0"/>
        <w:autoSpaceDN w:val="0"/>
        <w:adjustRightInd w:val="0"/>
        <w:spacing w:after="200" w:line="276" w:lineRule="auto"/>
        <w:contextualSpacing/>
        <w:jc w:val="both"/>
        <w:rPr>
          <w:rFonts w:ascii="Arial" w:hAnsi="Arial" w:eastAsia="Calibri" w:cs="Arial"/>
          <w:color w:val="000000"/>
        </w:rPr>
      </w:pPr>
      <w:r w:rsidRPr="398EAB04">
        <w:rPr>
          <w:rFonts w:ascii="Arial" w:hAnsi="Arial" w:eastAsia="Calibri" w:cs="Arial"/>
          <w:color w:val="000000" w:themeColor="text1"/>
        </w:rPr>
        <w:t xml:space="preserve">Ensure staff in school are aware of, and policies are personalised to reflect, an understanding of specific issues such as </w:t>
      </w:r>
      <w:r w:rsidRPr="398EAB04">
        <w:rPr>
          <w:rFonts w:ascii="Arial" w:hAnsi="Arial" w:eastAsia="Calibri" w:cs="Arial"/>
          <w:b/>
          <w:bCs/>
          <w:color w:val="000000" w:themeColor="text1"/>
        </w:rPr>
        <w:t>child-on-child abuse</w:t>
      </w:r>
      <w:r w:rsidRPr="398EAB04">
        <w:rPr>
          <w:rFonts w:ascii="Arial" w:hAnsi="Arial" w:eastAsia="Calibri" w:cs="Arial"/>
          <w:color w:val="000000" w:themeColor="text1"/>
        </w:rPr>
        <w:t xml:space="preserve"> and safeguarding children with disabilities and special educational needs </w:t>
      </w:r>
    </w:p>
    <w:p w:rsidRPr="00F32CAF" w:rsidR="00F32CAF" w:rsidP="00F32CAF" w:rsidRDefault="00F32CAF" w14:paraId="220BD403" w14:textId="713E00C1">
      <w:pPr>
        <w:numPr>
          <w:ilvl w:val="0"/>
          <w:numId w:val="42"/>
        </w:numPr>
        <w:autoSpaceDE w:val="0"/>
        <w:autoSpaceDN w:val="0"/>
        <w:adjustRightInd w:val="0"/>
        <w:spacing w:after="200" w:line="276" w:lineRule="auto"/>
        <w:contextualSpacing/>
        <w:jc w:val="both"/>
        <w:rPr>
          <w:rFonts w:ascii="Arial" w:hAnsi="Arial" w:eastAsia="Calibri" w:cs="Arial"/>
          <w:color w:val="000000"/>
        </w:rPr>
      </w:pPr>
      <w:r w:rsidRPr="398EAB04">
        <w:rPr>
          <w:rFonts w:ascii="Arial" w:hAnsi="Arial" w:eastAsia="Calibri" w:cs="Arial"/>
          <w:color w:val="000000" w:themeColor="text1"/>
        </w:rPr>
        <w:t xml:space="preserve">Partake and complete the </w:t>
      </w:r>
      <w:r w:rsidRPr="398EAB04">
        <w:rPr>
          <w:rFonts w:ascii="Arial" w:hAnsi="Arial" w:eastAsia="Calibri" w:cs="Arial"/>
          <w:b/>
          <w:bCs/>
          <w:color w:val="000000" w:themeColor="text1"/>
        </w:rPr>
        <w:t>S175/175 audit tool</w:t>
      </w:r>
      <w:r w:rsidRPr="398EAB04">
        <w:rPr>
          <w:rFonts w:ascii="Arial" w:hAnsi="Arial" w:eastAsia="Calibri" w:cs="Arial"/>
          <w:color w:val="000000" w:themeColor="text1"/>
        </w:rPr>
        <w:t xml:space="preserve"> on a </w:t>
      </w:r>
      <w:r w:rsidRPr="398EAB04" w:rsidR="00BD43BB">
        <w:rPr>
          <w:rFonts w:ascii="Arial" w:hAnsi="Arial" w:eastAsia="Calibri" w:cs="Arial"/>
          <w:color w:val="000000" w:themeColor="text1"/>
        </w:rPr>
        <w:t>two-yearly</w:t>
      </w:r>
      <w:r w:rsidRPr="398EAB04">
        <w:rPr>
          <w:rFonts w:ascii="Arial" w:hAnsi="Arial" w:eastAsia="Calibri" w:cs="Arial"/>
          <w:color w:val="000000" w:themeColor="text1"/>
        </w:rPr>
        <w:t xml:space="preserve"> cycle (at least) as directed by the Local Authority</w:t>
      </w:r>
    </w:p>
    <w:p w:rsidRPr="003B3B61" w:rsidR="003B3B61" w:rsidP="003B3B61" w:rsidRDefault="00F32CAF" w14:paraId="0E405156" w14:textId="3DD606D0">
      <w:pPr>
        <w:numPr>
          <w:ilvl w:val="0"/>
          <w:numId w:val="42"/>
        </w:numPr>
        <w:autoSpaceDE w:val="0"/>
        <w:autoSpaceDN w:val="0"/>
        <w:adjustRightInd w:val="0"/>
        <w:spacing w:after="200" w:line="276" w:lineRule="auto"/>
        <w:contextualSpacing/>
        <w:jc w:val="both"/>
        <w:rPr>
          <w:rFonts w:cs="Arial"/>
        </w:rPr>
      </w:pPr>
      <w:r w:rsidRPr="003B3B61">
        <w:rPr>
          <w:rFonts w:ascii="Arial" w:hAnsi="Arial" w:eastAsia="Calibri" w:cs="Arial"/>
          <w:color w:val="000000"/>
        </w:rPr>
        <w:t xml:space="preserve">Be aware of their obligations under the </w:t>
      </w:r>
      <w:r w:rsidRPr="003B3B61">
        <w:rPr>
          <w:rFonts w:ascii="Arial" w:hAnsi="Arial" w:eastAsia="Calibri" w:cs="Arial"/>
          <w:b/>
          <w:bCs/>
          <w:color w:val="000000"/>
        </w:rPr>
        <w:t>Human Rights Act 1998</w:t>
      </w:r>
      <w:r w:rsidRPr="003B3B61">
        <w:rPr>
          <w:rFonts w:ascii="Arial" w:hAnsi="Arial" w:eastAsia="Calibri" w:cs="Arial"/>
          <w:color w:val="000000"/>
        </w:rPr>
        <w:t>, the Equality Act 2010 (including the Public Sector Equality Duty), and the local multi-agency safeguarding arrangements</w:t>
      </w:r>
    </w:p>
    <w:p w:rsidRPr="003B3B61" w:rsidR="003B3B61" w:rsidP="003B3B61" w:rsidRDefault="003B3B61" w14:paraId="1DD64D3C" w14:textId="56D03B9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rsidRPr="003B3B61" w:rsidR="003B3B61" w:rsidP="003B3B61" w:rsidRDefault="00F32CAF" w14:paraId="45E3C956" w14:textId="77777777">
      <w:pPr>
        <w:numPr>
          <w:ilvl w:val="0"/>
          <w:numId w:val="42"/>
        </w:numPr>
        <w:autoSpaceDE w:val="0"/>
        <w:autoSpaceDN w:val="0"/>
        <w:adjustRightInd w:val="0"/>
        <w:spacing w:after="200" w:line="276" w:lineRule="auto"/>
        <w:contextualSpacing/>
        <w:jc w:val="both"/>
        <w:rPr>
          <w:rFonts w:cs="Arial"/>
        </w:rPr>
      </w:pPr>
      <w:r w:rsidRPr="003B3B61">
        <w:rPr>
          <w:rFonts w:ascii="Arial" w:hAnsi="Arial" w:eastAsia="Calibri" w:cs="Arial"/>
          <w:color w:val="000000"/>
        </w:rPr>
        <w:t xml:space="preserve">Ensure that all practice and procedures operate with the best interests of the child at the centre with a </w:t>
      </w:r>
      <w:r w:rsidRPr="003B3B61">
        <w:rPr>
          <w:rFonts w:ascii="Arial" w:hAnsi="Arial" w:eastAsia="Calibri" w:cs="Arial"/>
          <w:b/>
          <w:bCs/>
          <w:color w:val="000000"/>
        </w:rPr>
        <w:t>firm child centred approach.</w:t>
      </w:r>
    </w:p>
    <w:p w:rsidRPr="003B3B61" w:rsidR="003B3B61" w:rsidP="003B3B61" w:rsidRDefault="003B3B61" w14:paraId="0FCA90DE" w14:textId="7B0998D7">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rsidRPr="003B3B61" w:rsidR="003B3B61" w:rsidP="003B3B61" w:rsidRDefault="003B3B61" w14:paraId="1E42D0AF"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00F32CAF" w:rsidRDefault="00F32CAF" w14:paraId="0D2177B4" w14:textId="77777777">
      <w:pPr>
        <w:spacing w:after="200" w:line="276" w:lineRule="auto"/>
        <w:ind w:left="720"/>
        <w:contextualSpacing/>
        <w:rPr>
          <w:rFonts w:ascii="Arial" w:hAnsi="Arial" w:eastAsia="Calibri" w:cs="Arial"/>
          <w:color w:val="000000"/>
        </w:rPr>
      </w:pPr>
    </w:p>
    <w:p w:rsidR="00F32CAF" w:rsidP="00F32CAF" w:rsidRDefault="00F32CAF" w14:paraId="57F9E8B0" w14:textId="6648646B">
      <w:pPr>
        <w:autoSpaceDE w:val="0"/>
        <w:autoSpaceDN w:val="0"/>
        <w:adjustRightInd w:val="0"/>
        <w:spacing w:after="120" w:line="240" w:lineRule="auto"/>
        <w:ind w:left="720"/>
        <w:contextualSpacing/>
        <w:jc w:val="both"/>
        <w:rPr>
          <w:rFonts w:ascii="Arial" w:hAnsi="Arial" w:eastAsia="Calibri" w:cs="Arial"/>
          <w:b/>
          <w:bCs/>
          <w:color w:val="000000"/>
        </w:rPr>
      </w:pPr>
      <w:r w:rsidRPr="00F32CAF">
        <w:rPr>
          <w:rFonts w:ascii="Arial" w:hAnsi="Arial" w:eastAsia="Calibri" w:cs="Arial"/>
          <w:b/>
          <w:bCs/>
          <w:color w:val="000000"/>
        </w:rPr>
        <w:t>The DSL has a duty to:</w:t>
      </w:r>
    </w:p>
    <w:p w:rsidRPr="00F32CAF" w:rsidR="00F32CAF" w:rsidP="00F32CAF" w:rsidRDefault="00F32CAF" w14:paraId="02414A58" w14:textId="77777777">
      <w:pPr>
        <w:autoSpaceDE w:val="0"/>
        <w:autoSpaceDN w:val="0"/>
        <w:adjustRightInd w:val="0"/>
        <w:spacing w:after="120" w:line="240" w:lineRule="auto"/>
        <w:ind w:left="720"/>
        <w:contextualSpacing/>
        <w:jc w:val="both"/>
        <w:rPr>
          <w:rFonts w:ascii="Arial" w:hAnsi="Arial" w:eastAsia="Calibri" w:cs="Arial"/>
          <w:color w:val="000000"/>
        </w:rPr>
      </w:pPr>
    </w:p>
    <w:p w:rsidRPr="00F32CAF" w:rsidR="00F32CAF" w:rsidP="00F32CAF" w:rsidRDefault="00F32CAF" w14:paraId="29609FE6" w14:textId="0A6C0373">
      <w:pPr>
        <w:numPr>
          <w:ilvl w:val="0"/>
          <w:numId w:val="39"/>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hAnsi="Arial" w:eastAsia="Calibri" w:cs="Arial"/>
          <w:color w:val="000000"/>
        </w:rPr>
        <w:t xml:space="preserve"> of safeguarding</w:t>
      </w:r>
    </w:p>
    <w:p w:rsidRPr="00F32CAF" w:rsidR="00F32CAF" w:rsidP="00F32CAF" w:rsidRDefault="00F32CAF" w14:paraId="7AE30CF9" w14:textId="061409D5">
      <w:pPr>
        <w:numPr>
          <w:ilvl w:val="0"/>
          <w:numId w:val="39"/>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Provide </w:t>
      </w:r>
      <w:r w:rsidRPr="00F32CAF">
        <w:rPr>
          <w:rFonts w:ascii="Arial" w:hAnsi="Arial" w:eastAsia="Calibri" w:cs="Arial"/>
          <w:b/>
          <w:bCs/>
          <w:color w:val="000000"/>
        </w:rPr>
        <w:t>advice, support and expertise to other staff</w:t>
      </w:r>
      <w:r w:rsidRPr="00F32CAF">
        <w:rPr>
          <w:rFonts w:ascii="Arial" w:hAnsi="Arial" w:eastAsia="Calibri" w:cs="Arial"/>
          <w:color w:val="000000"/>
        </w:rPr>
        <w:t xml:space="preserve"> on child welfare, safeguarding and child protection matters</w:t>
      </w:r>
    </w:p>
    <w:p w:rsidRPr="00F32CAF" w:rsidR="00F32CAF" w:rsidP="00F32CAF" w:rsidRDefault="00F32CAF" w14:paraId="7375A52A" w14:textId="49C9DAB7">
      <w:pPr>
        <w:numPr>
          <w:ilvl w:val="0"/>
          <w:numId w:val="39"/>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b/>
          <w:bCs/>
          <w:color w:val="000000"/>
        </w:rPr>
        <w:t>Take part in strategy discussions,</w:t>
      </w:r>
      <w:r w:rsidRPr="00F32CAF">
        <w:rPr>
          <w:rFonts w:ascii="Arial" w:hAnsi="Arial" w:eastAsia="Calibri" w:cs="Arial"/>
          <w:color w:val="000000"/>
        </w:rPr>
        <w:t xml:space="preserve"> inter-agency meetings and Child Protection Conferences and/or support other staff to do so</w:t>
      </w:r>
    </w:p>
    <w:p w:rsidRPr="00F32CAF" w:rsidR="00F32CAF" w:rsidP="00F32CAF" w:rsidRDefault="00F32CAF" w14:paraId="034E2E14" w14:textId="77777777">
      <w:pPr>
        <w:numPr>
          <w:ilvl w:val="0"/>
          <w:numId w:val="39"/>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b/>
          <w:bCs/>
          <w:color w:val="000000"/>
        </w:rPr>
        <w:t xml:space="preserve">Contribute to the </w:t>
      </w:r>
      <w:r w:rsidRPr="00F32CAF">
        <w:rPr>
          <w:rFonts w:ascii="Arial" w:hAnsi="Arial" w:eastAsia="Calibri" w:cs="Arial"/>
          <w:color w:val="000000"/>
        </w:rPr>
        <w:t>assessment of children, and/or support other staff to do so</w:t>
      </w:r>
    </w:p>
    <w:p w:rsidRPr="00F32CAF" w:rsidR="00F32CAF" w:rsidP="00F32CAF" w:rsidRDefault="00F32CAF" w14:paraId="694A6571" w14:textId="77777777">
      <w:pPr>
        <w:numPr>
          <w:ilvl w:val="0"/>
          <w:numId w:val="39"/>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Ensure that all staff receive</w:t>
      </w:r>
      <w:r w:rsidRPr="00F32CAF">
        <w:rPr>
          <w:rFonts w:ascii="Arial" w:hAnsi="Arial" w:eastAsia="Calibri" w:cs="Arial"/>
          <w:b/>
          <w:bCs/>
          <w:color w:val="000000"/>
        </w:rPr>
        <w:t xml:space="preserve"> </w:t>
      </w:r>
      <w:r w:rsidRPr="00F32CAF">
        <w:rPr>
          <w:rFonts w:ascii="Arial" w:hAnsi="Arial" w:eastAsia="Calibri" w:cs="Arial"/>
          <w:color w:val="000000"/>
        </w:rPr>
        <w:t>appropriate safeguarding training at induction, including online safety and expectations and responsibilities relating to filtering and monitoring. This updated regularly, at least annually</w:t>
      </w:r>
    </w:p>
    <w:p w:rsidRPr="00F32CAF" w:rsidR="00F32CAF" w:rsidP="00F32CAF" w:rsidRDefault="00F32CAF" w14:paraId="66229863" w14:textId="77777777">
      <w:pPr>
        <w:numPr>
          <w:ilvl w:val="0"/>
          <w:numId w:val="39"/>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b/>
          <w:bCs/>
          <w:color w:val="000000"/>
        </w:rPr>
        <w:t>Be available</w:t>
      </w:r>
      <w:r w:rsidRPr="00F32CAF">
        <w:rPr>
          <w:rFonts w:ascii="Arial" w:hAnsi="Arial" w:eastAsia="Calibri" w:cs="Arial"/>
          <w:color w:val="000000"/>
        </w:rPr>
        <w:t xml:space="preserve"> during school hours for staff to discuss any safeguarding concerns </w:t>
      </w:r>
    </w:p>
    <w:p w:rsidRPr="00F32CAF" w:rsidR="00F32CAF" w:rsidP="00F32CAF" w:rsidRDefault="00F32CAF" w14:paraId="583CF3DE" w14:textId="5FD86A02">
      <w:pPr>
        <w:numPr>
          <w:ilvl w:val="0"/>
          <w:numId w:val="39"/>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Arrange, alongside the school, adequate and </w:t>
      </w:r>
      <w:r w:rsidRPr="00F32CAF">
        <w:rPr>
          <w:rFonts w:ascii="Arial" w:hAnsi="Arial" w:eastAsia="Calibri" w:cs="Arial"/>
          <w:b/>
          <w:bCs/>
          <w:color w:val="000000"/>
        </w:rPr>
        <w:t>appropriate cover</w:t>
      </w:r>
      <w:r w:rsidRPr="00F32CAF">
        <w:rPr>
          <w:rFonts w:ascii="Arial" w:hAnsi="Arial" w:eastAsia="Calibri" w:cs="Arial"/>
          <w:color w:val="000000"/>
        </w:rPr>
        <w:t xml:space="preserve"> for any activities outside of school hours or terms</w:t>
      </w:r>
    </w:p>
    <w:p w:rsidRPr="00F32CAF" w:rsidR="00F32CAF" w:rsidP="00F32CAF" w:rsidRDefault="00F32CAF" w14:paraId="356466B0" w14:textId="77777777">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Refer cases:</w:t>
      </w:r>
    </w:p>
    <w:p w:rsidRPr="00F32CAF" w:rsidR="00F32CAF" w:rsidP="00F32CAF" w:rsidRDefault="00F32CAF" w14:paraId="67C43C03" w14:textId="77777777">
      <w:pPr>
        <w:numPr>
          <w:ilvl w:val="1"/>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To CSC where abuse and neglect are suspected, and support staff who make referrals CSC</w:t>
      </w:r>
    </w:p>
    <w:p w:rsidRPr="00F32CAF" w:rsidR="00F32CAF" w:rsidP="00F32CAF" w:rsidRDefault="00F32CAF" w14:paraId="6E3F2344" w14:textId="77777777">
      <w:pPr>
        <w:numPr>
          <w:ilvl w:val="1"/>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To the Channel programme where radicalisation concerns arise, and support staff who make referrals to the Channel programme</w:t>
      </w:r>
    </w:p>
    <w:p w:rsidRPr="00F32CAF" w:rsidR="00F32CAF" w:rsidP="00F32CAF" w:rsidRDefault="00F32CAF" w14:paraId="0738E24A" w14:textId="0C67AC2A">
      <w:pPr>
        <w:numPr>
          <w:ilvl w:val="1"/>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To the DBS where a person is dismissed or has left due to harm, or risk of harm, to a child</w:t>
      </w:r>
    </w:p>
    <w:p w:rsidRPr="00F32CAF" w:rsidR="00F32CAF" w:rsidP="00F32CAF" w:rsidRDefault="00F32CAF" w14:paraId="2C4DEAA7" w14:textId="4A77E0C5">
      <w:pPr>
        <w:numPr>
          <w:ilvl w:val="1"/>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To the police where a crime may have been committed, in line with the National Police Chiefs’ Council (NPCC) </w:t>
      </w:r>
      <w:r w:rsidRPr="00F32CAF" w:rsidR="003B3B61">
        <w:rPr>
          <w:rFonts w:ascii="Arial" w:hAnsi="Arial" w:eastAsia="Calibri" w:cs="Arial"/>
          <w:color w:val="000000"/>
        </w:rPr>
        <w:t>guidance.</w:t>
      </w:r>
    </w:p>
    <w:p w:rsidRPr="00F32CAF" w:rsidR="00F32CAF" w:rsidP="00F32CAF" w:rsidRDefault="00F32CAF" w14:paraId="442FE43B" w14:textId="77777777">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Act as a </w:t>
      </w:r>
      <w:r w:rsidRPr="00F32CAF">
        <w:rPr>
          <w:rFonts w:ascii="Arial" w:hAnsi="Arial" w:eastAsia="Calibri" w:cs="Arial"/>
          <w:b/>
          <w:bCs/>
          <w:color w:val="000000"/>
        </w:rPr>
        <w:t>point of contact</w:t>
      </w:r>
      <w:r w:rsidRPr="00F32CAF">
        <w:rPr>
          <w:rFonts w:ascii="Arial" w:hAnsi="Arial" w:eastAsia="Calibri" w:cs="Arial"/>
          <w:color w:val="000000"/>
        </w:rPr>
        <w:t xml:space="preserve"> with the multi-agency partners</w:t>
      </w:r>
    </w:p>
    <w:p w:rsidRPr="00F32CAF" w:rsidR="00F32CAF" w:rsidP="00F32CAF" w:rsidRDefault="00F32CAF" w14:paraId="7C5383EC" w14:textId="36F4D0C7">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Ensure </w:t>
      </w:r>
      <w:r w:rsidRPr="00F32CAF">
        <w:rPr>
          <w:rFonts w:ascii="Arial" w:hAnsi="Arial" w:eastAsia="Calibri" w:cs="Arial"/>
          <w:b/>
          <w:bCs/>
          <w:color w:val="000000"/>
        </w:rPr>
        <w:t>effective communication</w:t>
      </w:r>
      <w:r w:rsidRPr="00F32CAF">
        <w:rPr>
          <w:rFonts w:ascii="Arial" w:hAnsi="Arial" w:eastAsia="Calibri" w:cs="Arial"/>
          <w:color w:val="000000"/>
        </w:rPr>
        <w:t xml:space="preserve"> and information sharing (when appropriate) between </w:t>
      </w:r>
      <w:r w:rsidRPr="00F32CAF">
        <w:rPr>
          <w:rFonts w:ascii="Arial" w:hAnsi="Arial" w:eastAsia="Calibri" w:cs="Arial"/>
          <w:color w:val="FF0000"/>
        </w:rPr>
        <w:t>Deputy DSL's/ Pastoral Team/</w:t>
      </w:r>
      <w:r w:rsidR="00BD43BB">
        <w:rPr>
          <w:rFonts w:ascii="Arial" w:hAnsi="Arial" w:eastAsia="Calibri" w:cs="Arial"/>
          <w:color w:val="FF0000"/>
        </w:rPr>
        <w:t>Attendance/</w:t>
      </w:r>
      <w:r w:rsidRPr="00F32CAF">
        <w:rPr>
          <w:rFonts w:ascii="Arial" w:hAnsi="Arial" w:eastAsia="Calibri" w:cs="Arial"/>
          <w:color w:val="FF0000"/>
        </w:rPr>
        <w:t>SLT/Governance/ Head teacher</w:t>
      </w:r>
      <w:r w:rsidR="00A5198A">
        <w:rPr>
          <w:rFonts w:ascii="Arial" w:hAnsi="Arial" w:eastAsia="Calibri" w:cs="Arial"/>
          <w:color w:val="FF0000"/>
        </w:rPr>
        <w:t>/Staff</w:t>
      </w:r>
      <w:r w:rsidR="00F54B46">
        <w:rPr>
          <w:rFonts w:ascii="Arial" w:hAnsi="Arial" w:eastAsia="Calibri" w:cs="Arial"/>
          <w:color w:val="FF0000"/>
        </w:rPr>
        <w:t>/ SENDCo</w:t>
      </w:r>
    </w:p>
    <w:p w:rsidRPr="00F32CAF" w:rsidR="00F32CAF" w:rsidP="00F32CAF" w:rsidRDefault="00F32CAF" w14:paraId="2AF8E26E" w14:textId="77777777">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Liaise with staff when deciding whether to make a referral by </w:t>
      </w:r>
      <w:r w:rsidRPr="00F32CAF">
        <w:rPr>
          <w:rFonts w:ascii="Arial" w:hAnsi="Arial" w:eastAsia="Calibri" w:cs="Arial"/>
          <w:b/>
          <w:bCs/>
          <w:color w:val="000000"/>
        </w:rPr>
        <w:t>liaising with relevant agencies</w:t>
      </w:r>
      <w:r w:rsidRPr="00F32CAF">
        <w:rPr>
          <w:rFonts w:ascii="Arial" w:hAnsi="Arial" w:eastAsia="Calibri" w:cs="Arial"/>
          <w:color w:val="000000"/>
        </w:rPr>
        <w:t xml:space="preserve"> so that children’s needs are considered holistically</w:t>
      </w:r>
    </w:p>
    <w:p w:rsidRPr="00F32CAF" w:rsidR="00F32CAF" w:rsidP="00F32CAF" w:rsidRDefault="00F32CAF" w14:paraId="29136CCE" w14:textId="77777777">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Liaise with the </w:t>
      </w:r>
      <w:r w:rsidRPr="00F32CAF">
        <w:rPr>
          <w:rFonts w:ascii="Arial" w:hAnsi="Arial" w:eastAsia="Calibri" w:cs="Arial"/>
          <w:b/>
          <w:bCs/>
          <w:color w:val="000000"/>
        </w:rPr>
        <w:t>senior mental health lead</w:t>
      </w:r>
      <w:r w:rsidRPr="00F32CAF">
        <w:rPr>
          <w:rFonts w:ascii="Arial" w:hAnsi="Arial" w:eastAsia="Calibri" w:cs="Arial"/>
          <w:color w:val="000000"/>
        </w:rPr>
        <w:t xml:space="preserve"> and, where available, the Mental Health Support Team, where safeguarding concerns are linked to mental health.</w:t>
      </w:r>
    </w:p>
    <w:p w:rsidRPr="00F32CAF" w:rsidR="00F32CAF" w:rsidP="00F32CAF" w:rsidRDefault="00F32CAF" w14:paraId="6941E251" w14:textId="77777777">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Promote </w:t>
      </w:r>
      <w:r w:rsidRPr="00F32CAF">
        <w:rPr>
          <w:rFonts w:ascii="Arial" w:hAnsi="Arial" w:eastAsia="Calibri" w:cs="Arial"/>
          <w:b/>
          <w:bCs/>
          <w:color w:val="000000"/>
        </w:rPr>
        <w:t>supportive engagement with parents</w:t>
      </w:r>
      <w:r w:rsidRPr="00F32CAF">
        <w:rPr>
          <w:rFonts w:ascii="Arial" w:hAnsi="Arial" w:eastAsia="Calibri" w:cs="Arial"/>
          <w:color w:val="000000"/>
        </w:rPr>
        <w:t xml:space="preserve"> in safeguarding and promoting the welfare of children, including where families may be facing challenging circumstances</w:t>
      </w:r>
    </w:p>
    <w:p w:rsidRPr="00F32CAF" w:rsidR="00F32CAF" w:rsidP="00F32CAF" w:rsidRDefault="00F32CAF" w14:paraId="1F942235" w14:textId="77777777">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Work with relevant staff, </w:t>
      </w:r>
      <w:r w:rsidRPr="00F32CAF">
        <w:rPr>
          <w:rFonts w:ascii="Arial" w:hAnsi="Arial" w:eastAsia="Calibri" w:cs="Arial"/>
          <w:b/>
          <w:bCs/>
          <w:color w:val="000000"/>
        </w:rPr>
        <w:t>taking lead responsibility for promoting educational outcomes</w:t>
      </w:r>
      <w:r w:rsidRPr="00F32CAF">
        <w:rPr>
          <w:rFonts w:ascii="Arial" w:hAnsi="Arial" w:eastAsia="Calibri"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rsidRPr="00F32CAF" w:rsidR="00F32CAF" w:rsidP="00F32CAF" w:rsidRDefault="00F32CAF" w14:paraId="10F10A7F" w14:textId="77777777">
      <w:pPr>
        <w:numPr>
          <w:ilvl w:val="1"/>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Ensuring that the school knows which pupils have or had a social worker</w:t>
      </w:r>
    </w:p>
    <w:p w:rsidRPr="00F32CAF" w:rsidR="00F32CAF" w:rsidP="00F32CAF" w:rsidRDefault="00F32CAF" w14:paraId="0A2C694E" w14:textId="77777777">
      <w:pPr>
        <w:numPr>
          <w:ilvl w:val="1"/>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Understanding the academic progress and attainment of these pupils</w:t>
      </w:r>
    </w:p>
    <w:p w:rsidRPr="00F32CAF" w:rsidR="00F32CAF" w:rsidP="00F32CAF" w:rsidRDefault="00F32CAF" w14:paraId="64D08D88" w14:textId="77777777">
      <w:pPr>
        <w:numPr>
          <w:ilvl w:val="1"/>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Maintaining a culture of high aspirations for these pupils</w:t>
      </w:r>
    </w:p>
    <w:p w:rsidRPr="00F32CAF" w:rsidR="00F32CAF" w:rsidP="00F32CAF" w:rsidRDefault="00F32CAF" w14:paraId="2FD27D17" w14:textId="77777777">
      <w:pPr>
        <w:numPr>
          <w:ilvl w:val="1"/>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Supporting teachers to provide additional academic support or reasonable adjustments to help these pupils reach their potential</w:t>
      </w:r>
    </w:p>
    <w:p w:rsidRPr="00F32CAF" w:rsidR="00F32CAF" w:rsidP="00F32CAF" w:rsidRDefault="00F32CAF" w14:paraId="3915974D" w14:textId="77777777">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Ensure that </w:t>
      </w:r>
      <w:r w:rsidRPr="00F32CAF">
        <w:rPr>
          <w:rFonts w:ascii="Arial" w:hAnsi="Arial" w:eastAsia="Calibri" w:cs="Arial"/>
          <w:b/>
          <w:bCs/>
          <w:color w:val="000000"/>
        </w:rPr>
        <w:t>child protection files are kept updated</w:t>
      </w:r>
      <w:r w:rsidRPr="00F32CAF">
        <w:rPr>
          <w:rFonts w:ascii="Arial" w:hAnsi="Arial" w:eastAsia="Calibri" w:cs="Arial"/>
          <w:color w:val="000000"/>
        </w:rPr>
        <w:t xml:space="preserve"> and secure, monitoring the quality and accuracy of logs</w:t>
      </w:r>
    </w:p>
    <w:p w:rsidRPr="00F32CAF" w:rsidR="00F32CAF" w:rsidP="00F32CAF" w:rsidRDefault="00F32CAF" w14:paraId="0C5A2471" w14:textId="77777777">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Ensure that a pupil’s child protection </w:t>
      </w:r>
      <w:r w:rsidRPr="00F32CAF">
        <w:rPr>
          <w:rFonts w:ascii="Arial" w:hAnsi="Arial" w:eastAsia="Calibri" w:cs="Arial"/>
          <w:b/>
          <w:bCs/>
          <w:color w:val="000000"/>
        </w:rPr>
        <w:t xml:space="preserve">file is transferred </w:t>
      </w:r>
      <w:r w:rsidRPr="00F32CAF">
        <w:rPr>
          <w:rFonts w:ascii="Arial" w:hAnsi="Arial" w:eastAsia="Calibri" w:cs="Arial"/>
          <w:color w:val="000000"/>
        </w:rPr>
        <w:t>as soon as possible, and within five days, when transferring to a new school, and consider any additional information that should be shared to support a child's journey</w:t>
      </w:r>
    </w:p>
    <w:p w:rsidRPr="00F32CAF" w:rsidR="00F32CAF" w:rsidP="00F32CAF" w:rsidRDefault="00F32CAF" w14:paraId="7934B0C1" w14:textId="35FF66F7">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Ensure </w:t>
      </w:r>
      <w:r w:rsidRPr="00F32CAF">
        <w:rPr>
          <w:rFonts w:ascii="Arial" w:hAnsi="Arial" w:eastAsia="Calibri" w:cs="Arial"/>
          <w:b/>
          <w:bCs/>
          <w:color w:val="000000"/>
        </w:rPr>
        <w:t>all stakeholders understand the Child Protection Policy</w:t>
      </w:r>
      <w:r w:rsidRPr="00F32CAF">
        <w:rPr>
          <w:rFonts w:ascii="Arial" w:hAnsi="Arial" w:eastAsia="Calibri" w:cs="Arial"/>
          <w:color w:val="000000"/>
        </w:rPr>
        <w:t>, Keeping Children Safe in Education 202</w:t>
      </w:r>
      <w:r w:rsidR="00F54B46">
        <w:rPr>
          <w:rFonts w:ascii="Arial" w:hAnsi="Arial" w:eastAsia="Calibri" w:cs="Arial"/>
          <w:color w:val="000000"/>
        </w:rPr>
        <w:t>5</w:t>
      </w:r>
      <w:r w:rsidRPr="00F32CAF">
        <w:rPr>
          <w:rFonts w:ascii="Arial" w:hAnsi="Arial" w:eastAsia="Calibri" w:cs="Arial"/>
          <w:color w:val="000000"/>
        </w:rPr>
        <w:t xml:space="preserve"> statutory guidance and internal procedures to report any concerns are transparent and understood by all. Ensure this information is given in </w:t>
      </w:r>
      <w:r w:rsidRPr="00F32CAF">
        <w:rPr>
          <w:rFonts w:ascii="Arial" w:hAnsi="Arial" w:eastAsia="Calibri" w:cs="Arial"/>
          <w:b/>
          <w:bCs/>
          <w:color w:val="000000"/>
        </w:rPr>
        <w:t>induction</w:t>
      </w:r>
      <w:r w:rsidRPr="00F32CAF">
        <w:rPr>
          <w:rFonts w:ascii="Arial" w:hAnsi="Arial" w:eastAsia="Calibri" w:cs="Arial"/>
          <w:color w:val="000000"/>
        </w:rPr>
        <w:t xml:space="preserve"> and at regular intervals/training</w:t>
      </w:r>
    </w:p>
    <w:p w:rsidRPr="00F32CAF" w:rsidR="00F32CAF" w:rsidP="00F32CAF" w:rsidRDefault="00F32CAF" w14:paraId="756DD4AC" w14:textId="77777777">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Work with the governing board to ensure the school’s Child Protection and </w:t>
      </w:r>
      <w:r w:rsidRPr="00F32CAF">
        <w:rPr>
          <w:rFonts w:ascii="Arial" w:hAnsi="Arial" w:eastAsia="Calibri" w:cs="Arial"/>
          <w:b/>
          <w:bCs/>
          <w:color w:val="000000"/>
        </w:rPr>
        <w:t>Safeguarding Policy is reviewed annually</w:t>
      </w:r>
      <w:r w:rsidRPr="00F32CAF">
        <w:rPr>
          <w:rFonts w:ascii="Arial" w:hAnsi="Arial" w:eastAsia="Calibri" w:cs="Arial"/>
          <w:color w:val="000000"/>
        </w:rPr>
        <w:t>, and the procedures are updated and reviewed regularly</w:t>
      </w:r>
    </w:p>
    <w:p w:rsidRPr="00F32CAF" w:rsidR="00F32CAF" w:rsidP="00F32CAF" w:rsidRDefault="00F32CAF" w14:paraId="1184AE5E" w14:textId="221DD2EC">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Undergo </w:t>
      </w:r>
      <w:r w:rsidRPr="00F32CAF">
        <w:rPr>
          <w:rFonts w:ascii="Arial" w:hAnsi="Arial" w:eastAsia="Calibri" w:cs="Arial"/>
          <w:b/>
          <w:bCs/>
          <w:color w:val="000000"/>
        </w:rPr>
        <w:t>DSL initial training</w:t>
      </w:r>
      <w:r w:rsidRPr="00F32CAF">
        <w:rPr>
          <w:rFonts w:ascii="Arial" w:hAnsi="Arial" w:eastAsia="Calibri" w:cs="Arial"/>
          <w:color w:val="000000"/>
        </w:rPr>
        <w:t xml:space="preserve">, and update this training with refresher training at least every two years to remain </w:t>
      </w:r>
      <w:r w:rsidRPr="00F32CAF" w:rsidR="00A5198A">
        <w:rPr>
          <w:rFonts w:ascii="Arial" w:hAnsi="Arial" w:eastAsia="Calibri" w:cs="Arial"/>
          <w:color w:val="000000"/>
        </w:rPr>
        <w:t>compliant</w:t>
      </w:r>
    </w:p>
    <w:p w:rsidRPr="00F32CAF" w:rsidR="00F32CAF" w:rsidP="00F32CAF" w:rsidRDefault="00F32CAF" w14:paraId="2A220492" w14:textId="77777777">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Ensure opportunities for </w:t>
      </w:r>
      <w:r w:rsidRPr="00F32CAF">
        <w:rPr>
          <w:rFonts w:ascii="Arial" w:hAnsi="Arial" w:eastAsia="Calibri" w:cs="Arial"/>
          <w:b/>
          <w:bCs/>
          <w:color w:val="000000"/>
        </w:rPr>
        <w:t>further training</w:t>
      </w:r>
      <w:r w:rsidRPr="00F32CAF">
        <w:rPr>
          <w:rFonts w:ascii="Arial" w:hAnsi="Arial" w:eastAsia="Calibri" w:cs="Arial"/>
          <w:color w:val="000000"/>
        </w:rPr>
        <w:t xml:space="preserve"> and opportunities for upskilling are taken</w:t>
      </w:r>
    </w:p>
    <w:p w:rsidRPr="00F32CAF" w:rsidR="00F32CAF" w:rsidP="00F32CAF" w:rsidRDefault="00F32CAF" w14:paraId="76162642" w14:textId="7CD87761">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Have due regard to the </w:t>
      </w:r>
      <w:hyperlink w:history="1" r:id="rId16">
        <w:r w:rsidRPr="00A5198A">
          <w:rPr>
            <w:rStyle w:val="Hyperlink"/>
            <w:rFonts w:ascii="Arial" w:hAnsi="Arial" w:eastAsia="Calibri"/>
            <w:b/>
            <w:bCs/>
          </w:rPr>
          <w:t>PACE Code C 20</w:t>
        </w:r>
        <w:r w:rsidRPr="00A5198A" w:rsidR="00A5198A">
          <w:rPr>
            <w:rStyle w:val="Hyperlink"/>
            <w:rFonts w:ascii="Arial" w:hAnsi="Arial" w:eastAsia="Calibri"/>
            <w:b/>
            <w:bCs/>
          </w:rPr>
          <w:t>23</w:t>
        </w:r>
      </w:hyperlink>
      <w:r w:rsidRPr="00F32CAF">
        <w:rPr>
          <w:rFonts w:ascii="Arial" w:hAnsi="Arial" w:eastAsia="Calibri" w:cs="Arial"/>
          <w:color w:val="000000"/>
        </w:rPr>
        <w:t xml:space="preserve"> in regards to the role of an appropriate adult </w:t>
      </w:r>
    </w:p>
    <w:p w:rsidRPr="00F32CAF" w:rsidR="00F32CAF" w:rsidP="00F32CAF" w:rsidRDefault="00F32CAF" w14:paraId="4AC6AE48" w14:textId="77777777">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Encourage a culture of listening to children promoting </w:t>
      </w:r>
      <w:r w:rsidRPr="00F32CAF">
        <w:rPr>
          <w:rFonts w:ascii="Arial" w:hAnsi="Arial" w:eastAsia="Calibri" w:cs="Arial"/>
          <w:b/>
          <w:bCs/>
          <w:color w:val="000000"/>
        </w:rPr>
        <w:t>the voice of the child</w:t>
      </w:r>
      <w:r w:rsidRPr="00F32CAF">
        <w:rPr>
          <w:rFonts w:ascii="Arial" w:hAnsi="Arial" w:eastAsia="Calibri" w:cs="Arial"/>
          <w:color w:val="000000"/>
        </w:rPr>
        <w:t xml:space="preserve"> </w:t>
      </w:r>
    </w:p>
    <w:p w:rsidRPr="00F32CAF" w:rsidR="00F32CAF" w:rsidP="00F32CAF" w:rsidRDefault="00F32CAF" w14:paraId="4318E72F" w14:textId="77777777">
      <w:pPr>
        <w:numPr>
          <w:ilvl w:val="0"/>
          <w:numId w:val="1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b/>
          <w:bCs/>
          <w:color w:val="000000"/>
        </w:rPr>
        <w:t>Recognise the importance of information sharing</w:t>
      </w:r>
      <w:r w:rsidRPr="00F32CAF">
        <w:rPr>
          <w:rFonts w:ascii="Arial" w:hAnsi="Arial" w:eastAsia="Calibri" w:cs="Arial"/>
          <w:color w:val="000000"/>
        </w:rPr>
        <w:t>, including within school, with other schools and with the safeguarding partners and other agencies by</w:t>
      </w:r>
      <w:r w:rsidRPr="00F32CAF">
        <w:rPr>
          <w:rFonts w:ascii="Arial" w:hAnsi="Arial" w:eastAsia="Calibri" w:cs="Arial"/>
          <w:b/>
          <w:bCs/>
          <w:color w:val="70AD47"/>
        </w:rPr>
        <w:t xml:space="preserve"> </w:t>
      </w:r>
      <w:r w:rsidRPr="00F32CAF">
        <w:rPr>
          <w:rFonts w:ascii="Arial" w:hAnsi="Arial" w:eastAsia="Calibri" w:cs="Arial"/>
          <w:color w:val="000000"/>
        </w:rPr>
        <w:t>understanding relevant data protection legislation and regulations, especially the Data Protection Act 2018 and the UK GDPR</w:t>
      </w:r>
    </w:p>
    <w:p w:rsidRPr="00F32CAF" w:rsidR="00F32CAF" w:rsidP="00F32CAF" w:rsidRDefault="00F32CAF" w14:paraId="2D69C68C" w14:textId="77777777">
      <w:pPr>
        <w:numPr>
          <w:ilvl w:val="0"/>
          <w:numId w:val="4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Undertake</w:t>
      </w:r>
      <w:r w:rsidRPr="00F32CAF">
        <w:rPr>
          <w:rFonts w:ascii="Arial" w:hAnsi="Arial" w:eastAsia="Calibri" w:cs="Arial"/>
          <w:b/>
          <w:bCs/>
          <w:color w:val="000000"/>
        </w:rPr>
        <w:t xml:space="preserve"> Prevent </w:t>
      </w:r>
      <w:r w:rsidRPr="00F32CAF">
        <w:rPr>
          <w:rFonts w:ascii="Arial" w:hAnsi="Arial" w:eastAsia="Calibri" w:cs="Arial"/>
          <w:color w:val="000000"/>
        </w:rPr>
        <w:t>awareness training (at least) every two years</w:t>
      </w:r>
    </w:p>
    <w:p w:rsidRPr="00F32CAF" w:rsidR="00F32CAF" w:rsidP="00F32CAF" w:rsidRDefault="00F32CAF" w14:paraId="4DF2C5D8" w14:textId="77777777">
      <w:pPr>
        <w:numPr>
          <w:ilvl w:val="0"/>
          <w:numId w:val="4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Be provided with appropriate support and </w:t>
      </w:r>
      <w:r w:rsidRPr="00F32CAF">
        <w:rPr>
          <w:rFonts w:ascii="Arial" w:hAnsi="Arial" w:eastAsia="Calibri" w:cs="Arial"/>
          <w:b/>
          <w:bCs/>
          <w:color w:val="000000"/>
        </w:rPr>
        <w:t>supervision</w:t>
      </w:r>
      <w:r w:rsidRPr="00F32CAF">
        <w:rPr>
          <w:rFonts w:ascii="Arial" w:hAnsi="Arial" w:eastAsia="Calibri" w:cs="Arial"/>
          <w:color w:val="000000"/>
        </w:rPr>
        <w:t xml:space="preserve"> in order to carry out the role safely and effectively</w:t>
      </w:r>
    </w:p>
    <w:p w:rsidRPr="00F32CAF" w:rsidR="00F32CAF" w:rsidP="00F32CAF" w:rsidRDefault="00F32CAF" w14:paraId="759CD944" w14:textId="6D315C42">
      <w:pPr>
        <w:numPr>
          <w:ilvl w:val="0"/>
          <w:numId w:val="4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Liaise with the Local Authority Personal Advisors for any Care Leavers </w:t>
      </w:r>
    </w:p>
    <w:p w:rsidR="00F32CAF" w:rsidP="00F32CAF" w:rsidRDefault="00F32CAF" w14:paraId="1D47F1D4" w14:textId="250FD2BE">
      <w:pPr>
        <w:numPr>
          <w:ilvl w:val="0"/>
          <w:numId w:val="4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Have due regard to Appendix C of Keeping Children Safe in Education 202</w:t>
      </w:r>
      <w:r w:rsidR="00F54B46">
        <w:rPr>
          <w:rFonts w:ascii="Arial" w:hAnsi="Arial" w:eastAsia="Calibri" w:cs="Arial"/>
          <w:color w:val="000000"/>
        </w:rPr>
        <w:t>5</w:t>
      </w:r>
      <w:r w:rsidRPr="00F32CAF">
        <w:rPr>
          <w:rFonts w:ascii="Arial" w:hAnsi="Arial" w:eastAsia="Calibri" w:cs="Arial"/>
          <w:color w:val="000000"/>
        </w:rPr>
        <w:t>– 'The Role of the Designated Safeguarding Lead'</w:t>
      </w:r>
    </w:p>
    <w:p w:rsidRPr="00F32CAF" w:rsidR="00F32CAF" w:rsidP="00F32CAF" w:rsidRDefault="00F32CAF" w14:paraId="7C473F20"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00F32CAF" w:rsidRDefault="160E2E30" w14:paraId="6C1509AF" w14:textId="0684291B">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FF0000"/>
        </w:rPr>
        <w:t>Spring Hill Primary School</w:t>
      </w:r>
      <w:r w:rsidRPr="398EAB04" w:rsidR="00F32CAF">
        <w:rPr>
          <w:rFonts w:ascii="Arial" w:hAnsi="Arial" w:eastAsia="Calibri" w:cs="Arial"/>
          <w:color w:val="FF0000"/>
        </w:rPr>
        <w:t xml:space="preserve"> </w:t>
      </w:r>
      <w:r w:rsidRPr="398EAB04" w:rsidR="00F32CAF">
        <w:rPr>
          <w:rFonts w:ascii="Arial" w:hAnsi="Arial" w:eastAsia="Calibri" w:cs="Arial"/>
          <w:color w:val="000000" w:themeColor="text1"/>
        </w:rPr>
        <w:t xml:space="preserve">recognises that Deputy DSL's must be trained to same standard as the DSL. </w:t>
      </w:r>
    </w:p>
    <w:p w:rsidRPr="00F32CAF" w:rsidR="00F32CAF" w:rsidP="00F32CAF" w:rsidRDefault="00F32CAF" w14:paraId="7E217D33" w14:textId="0CBBCAAC">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b/>
          <w:bCs/>
          <w:color w:val="000000" w:themeColor="text1"/>
        </w:rPr>
        <w:t>The designated teacher</w:t>
      </w:r>
      <w:r w:rsidRPr="398EAB04">
        <w:rPr>
          <w:rFonts w:ascii="Arial" w:hAnsi="Arial" w:eastAsia="Calibri" w:cs="Arial"/>
          <w:color w:val="000000" w:themeColor="text1"/>
        </w:rPr>
        <w:t xml:space="preserve"> has a responsibility for promoting the educational achievement of CLA and previously CLA (PLAC),</w:t>
      </w:r>
      <w:r w:rsidRPr="398EAB04">
        <w:rPr>
          <w:rFonts w:ascii="Arial" w:hAnsi="Arial" w:eastAsia="Calibri" w:cs="Arial"/>
          <w:color w:val="347186"/>
        </w:rPr>
        <w:t xml:space="preserve"> </w:t>
      </w:r>
      <w:r w:rsidRPr="398EAB04">
        <w:rPr>
          <w:rFonts w:ascii="Arial" w:hAnsi="Arial" w:eastAsia="Calibri" w:cs="Arial"/>
          <w:color w:val="000000" w:themeColor="text1"/>
        </w:rPr>
        <w:t xml:space="preserve">and for children who have left care through adoption, special guardianship or child arrangement orders or who were adopted from state care outside England and Wales. </w:t>
      </w:r>
      <w:r w:rsidRPr="398EAB04">
        <w:rPr>
          <w:rFonts w:ascii="Arial" w:hAnsi="Arial" w:eastAsia="Calibri" w:cs="Arial"/>
          <w:color w:val="FF0000"/>
        </w:rPr>
        <w:t xml:space="preserve">In our setting, this is </w:t>
      </w:r>
      <w:r w:rsidRPr="398EAB04" w:rsidR="1EB4F58A">
        <w:rPr>
          <w:rFonts w:ascii="Arial" w:hAnsi="Arial" w:eastAsia="Calibri" w:cs="Arial"/>
          <w:color w:val="FF0000"/>
        </w:rPr>
        <w:t>Laura Wilson.</w:t>
      </w:r>
    </w:p>
    <w:p w:rsidRPr="00F32CAF" w:rsidR="00F32CAF" w:rsidP="00F32CAF" w:rsidRDefault="00F32CAF" w14:paraId="65CD0CD4"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0672123C"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Updated]_Multi-agency_working" w:id="11"/>
      <w:bookmarkEnd w:id="11"/>
      <w:r w:rsidRPr="00F32CAF">
        <w:rPr>
          <w:rFonts w:ascii="Arial" w:hAnsi="Arial" w:eastAsia="Times New Roman" w:cs="Arial"/>
          <w:b/>
          <w:bCs/>
          <w:lang w:eastAsia="en-GB"/>
        </w:rPr>
        <w:t>Training and Induction</w:t>
      </w:r>
    </w:p>
    <w:p w:rsidRPr="00F32CAF" w:rsidR="00F32CAF" w:rsidP="00F32CAF" w:rsidRDefault="431EBA1C" w14:paraId="61324CE1" w14:textId="23152124">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FF0000"/>
        </w:rPr>
        <w:t>Spring Hill Primary School</w:t>
      </w:r>
      <w:r w:rsidRPr="398EAB04" w:rsidR="00F32CAF">
        <w:rPr>
          <w:rFonts w:ascii="Arial" w:hAnsi="Arial" w:eastAsia="Calibri" w:cs="Arial"/>
          <w:color w:val="FF0000"/>
        </w:rPr>
        <w:t xml:space="preserve"> </w:t>
      </w:r>
      <w:r w:rsidRPr="398EAB04" w:rsidR="00F32CAF">
        <w:rPr>
          <w:rFonts w:ascii="Arial" w:hAnsi="Arial" w:eastAsia="Calibri" w:cs="Arial"/>
          <w:color w:val="000000" w:themeColor="text1"/>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rsidRPr="00F32CAF" w:rsidR="00F32CAF" w:rsidP="398EAB04" w:rsidRDefault="00F32CAF" w14:paraId="25647F56" w14:textId="76B97F30">
      <w:pPr>
        <w:autoSpaceDE w:val="0"/>
        <w:autoSpaceDN w:val="0"/>
        <w:adjustRightInd w:val="0"/>
        <w:spacing w:after="120" w:line="240" w:lineRule="auto"/>
        <w:contextualSpacing/>
        <w:jc w:val="both"/>
        <w:rPr>
          <w:rFonts w:ascii="Arial" w:hAnsi="Arial" w:eastAsia="Calibri" w:cs="Arial"/>
          <w:color w:val="FF0000"/>
        </w:rPr>
      </w:pPr>
      <w:r w:rsidRPr="398EAB04">
        <w:rPr>
          <w:rFonts w:ascii="Arial" w:hAnsi="Arial" w:eastAsia="Calibri" w:cs="Arial"/>
          <w:color w:val="000000" w:themeColor="text1"/>
        </w:rPr>
        <w:t>The induction training will cover:</w:t>
      </w:r>
      <w:r w:rsidRPr="398EAB04">
        <w:rPr>
          <w:rFonts w:ascii="Arial" w:hAnsi="Arial" w:eastAsia="Calibri" w:cs="Arial"/>
          <w:color w:val="FF0000"/>
        </w:rPr>
        <w:t xml:space="preserve"> </w:t>
      </w:r>
    </w:p>
    <w:p w:rsidRPr="00F32CAF" w:rsidR="00F32CAF" w:rsidP="398EAB04" w:rsidRDefault="00F32CAF" w14:paraId="0DE4F925" w14:textId="5F30EB92">
      <w:pPr>
        <w:pStyle w:val="ListParagraph"/>
        <w:numPr>
          <w:ilvl w:val="0"/>
          <w:numId w:val="35"/>
        </w:numPr>
        <w:rPr>
          <w:rFonts w:cs="Arial"/>
          <w:color w:val="FF0000"/>
        </w:rPr>
      </w:pPr>
      <w:r w:rsidRPr="398EAB04">
        <w:rPr>
          <w:rFonts w:cs="Arial"/>
          <w:color w:val="FF0000"/>
        </w:rPr>
        <w:t>The Child Protection and Safeguarding Policy</w:t>
      </w:r>
    </w:p>
    <w:p w:rsidRPr="00F32CAF" w:rsidR="00F32CAF" w:rsidP="00F32CAF" w:rsidRDefault="00F32CAF" w14:paraId="2436B39F" w14:textId="7AFA2221">
      <w:pPr>
        <w:numPr>
          <w:ilvl w:val="0"/>
          <w:numId w:val="35"/>
        </w:numPr>
        <w:autoSpaceDE w:val="0"/>
        <w:autoSpaceDN w:val="0"/>
        <w:adjustRightInd w:val="0"/>
        <w:spacing w:after="200" w:line="276" w:lineRule="auto"/>
        <w:contextualSpacing/>
        <w:jc w:val="both"/>
        <w:rPr>
          <w:rFonts w:ascii="Arial" w:hAnsi="Arial" w:eastAsia="Calibri" w:cs="Arial"/>
          <w:color w:val="FF0000"/>
        </w:rPr>
      </w:pPr>
      <w:r w:rsidRPr="00F32CAF">
        <w:rPr>
          <w:rFonts w:ascii="Arial" w:hAnsi="Arial" w:eastAsia="Calibri" w:cs="Arial"/>
          <w:color w:val="FF0000"/>
        </w:rPr>
        <w:t>Child-On-Child Abuse procedures</w:t>
      </w:r>
    </w:p>
    <w:p w:rsidRPr="00F32CAF" w:rsidR="00F32CAF" w:rsidP="00F32CAF" w:rsidRDefault="00F32CAF" w14:paraId="6195908F" w14:textId="7A76E7F4">
      <w:pPr>
        <w:numPr>
          <w:ilvl w:val="0"/>
          <w:numId w:val="35"/>
        </w:numPr>
        <w:autoSpaceDE w:val="0"/>
        <w:autoSpaceDN w:val="0"/>
        <w:adjustRightInd w:val="0"/>
        <w:spacing w:after="200" w:line="276" w:lineRule="auto"/>
        <w:contextualSpacing/>
        <w:jc w:val="both"/>
        <w:rPr>
          <w:rFonts w:ascii="Arial" w:hAnsi="Arial" w:eastAsia="Calibri" w:cs="Arial"/>
          <w:color w:val="FF0000"/>
        </w:rPr>
      </w:pPr>
      <w:r w:rsidRPr="398EAB04">
        <w:rPr>
          <w:rFonts w:ascii="Arial" w:hAnsi="Arial" w:eastAsia="Calibri" w:cs="Arial"/>
          <w:color w:val="FF0000"/>
        </w:rPr>
        <w:t>The Staff Code of Conduct</w:t>
      </w:r>
      <w:r w:rsidRPr="398EAB04" w:rsidR="410A125C">
        <w:rPr>
          <w:rFonts w:ascii="Arial" w:hAnsi="Arial" w:eastAsia="Calibri" w:cs="Arial"/>
          <w:color w:val="FF0000"/>
        </w:rPr>
        <w:t>/handbook</w:t>
      </w:r>
    </w:p>
    <w:p w:rsidRPr="00F32CAF" w:rsidR="00F32CAF" w:rsidP="00F32CAF" w:rsidRDefault="00F32CAF" w14:paraId="41D7A7D3" w14:textId="30568577">
      <w:pPr>
        <w:numPr>
          <w:ilvl w:val="0"/>
          <w:numId w:val="35"/>
        </w:numPr>
        <w:autoSpaceDE w:val="0"/>
        <w:autoSpaceDN w:val="0"/>
        <w:adjustRightInd w:val="0"/>
        <w:spacing w:after="200" w:line="276" w:lineRule="auto"/>
        <w:contextualSpacing/>
        <w:jc w:val="both"/>
        <w:rPr>
          <w:rFonts w:ascii="Arial" w:hAnsi="Arial" w:eastAsia="Calibri" w:cs="Arial"/>
          <w:color w:val="FF0000"/>
        </w:rPr>
      </w:pPr>
      <w:r w:rsidRPr="00F32CAF">
        <w:rPr>
          <w:rFonts w:ascii="Arial" w:hAnsi="Arial" w:eastAsia="Calibri" w:cs="Arial"/>
          <w:color w:val="FF0000"/>
        </w:rPr>
        <w:t>Part one and Annex B of ‘Keeping children safe in education’ (KCSIE 202</w:t>
      </w:r>
      <w:r w:rsidR="00F54B46">
        <w:rPr>
          <w:rFonts w:ascii="Arial" w:hAnsi="Arial" w:eastAsia="Calibri" w:cs="Arial"/>
          <w:color w:val="FF0000"/>
        </w:rPr>
        <w:t>5</w:t>
      </w:r>
      <w:r w:rsidRPr="00F32CAF">
        <w:rPr>
          <w:rFonts w:ascii="Arial" w:hAnsi="Arial" w:eastAsia="Calibri" w:cs="Arial"/>
          <w:color w:val="FF0000"/>
        </w:rPr>
        <w:t xml:space="preserve">) </w:t>
      </w:r>
    </w:p>
    <w:p w:rsidRPr="00F32CAF" w:rsidR="00F32CAF" w:rsidP="00F32CAF" w:rsidRDefault="00F32CAF" w14:paraId="094E1662" w14:textId="6E2341CE">
      <w:pPr>
        <w:numPr>
          <w:ilvl w:val="0"/>
          <w:numId w:val="35"/>
        </w:numPr>
        <w:autoSpaceDE w:val="0"/>
        <w:autoSpaceDN w:val="0"/>
        <w:adjustRightInd w:val="0"/>
        <w:spacing w:after="200" w:line="276" w:lineRule="auto"/>
        <w:contextualSpacing/>
        <w:jc w:val="both"/>
        <w:rPr>
          <w:rFonts w:ascii="Arial" w:hAnsi="Arial" w:eastAsia="Calibri" w:cs="Arial"/>
          <w:color w:val="FF0000"/>
        </w:rPr>
      </w:pPr>
      <w:r w:rsidRPr="398EAB04">
        <w:rPr>
          <w:rFonts w:ascii="Arial" w:hAnsi="Arial" w:eastAsia="Calibri" w:cs="Arial"/>
          <w:color w:val="FF0000"/>
        </w:rPr>
        <w:t xml:space="preserve">The Behaviour </w:t>
      </w:r>
      <w:r w:rsidRPr="398EAB04" w:rsidR="13BB20D4">
        <w:rPr>
          <w:rFonts w:ascii="Arial" w:hAnsi="Arial" w:eastAsia="Calibri" w:cs="Arial"/>
          <w:color w:val="FF0000"/>
        </w:rPr>
        <w:t xml:space="preserve">and relationships </w:t>
      </w:r>
      <w:r w:rsidRPr="398EAB04">
        <w:rPr>
          <w:rFonts w:ascii="Arial" w:hAnsi="Arial" w:eastAsia="Calibri" w:cs="Arial"/>
          <w:color w:val="FF0000"/>
        </w:rPr>
        <w:t>Policy</w:t>
      </w:r>
    </w:p>
    <w:p w:rsidRPr="00F32CAF" w:rsidR="00F32CAF" w:rsidP="00F32CAF" w:rsidRDefault="00F32CAF" w14:paraId="13BD6115" w14:textId="77777777">
      <w:pPr>
        <w:numPr>
          <w:ilvl w:val="0"/>
          <w:numId w:val="35"/>
        </w:numPr>
        <w:autoSpaceDE w:val="0"/>
        <w:autoSpaceDN w:val="0"/>
        <w:adjustRightInd w:val="0"/>
        <w:spacing w:after="200" w:line="276" w:lineRule="auto"/>
        <w:contextualSpacing/>
        <w:jc w:val="both"/>
        <w:rPr>
          <w:rFonts w:ascii="Arial" w:hAnsi="Arial" w:eastAsia="Calibri" w:cs="Arial"/>
          <w:color w:val="FF0000"/>
        </w:rPr>
      </w:pPr>
      <w:r w:rsidRPr="00F32CAF">
        <w:rPr>
          <w:rFonts w:ascii="Arial" w:hAnsi="Arial" w:eastAsia="Calibri" w:cs="Arial"/>
          <w:color w:val="FF0000"/>
        </w:rPr>
        <w:t>The School Attendance Policy, including the safeguarding response to children who have unexplained absences or go missing from education</w:t>
      </w:r>
    </w:p>
    <w:p w:rsidRPr="00F32CAF" w:rsidR="00F32CAF" w:rsidP="00F32CAF" w:rsidRDefault="00F32CAF" w14:paraId="63420DF0" w14:textId="77777777">
      <w:pPr>
        <w:numPr>
          <w:ilvl w:val="0"/>
          <w:numId w:val="35"/>
        </w:numPr>
        <w:autoSpaceDE w:val="0"/>
        <w:autoSpaceDN w:val="0"/>
        <w:adjustRightInd w:val="0"/>
        <w:spacing w:after="200" w:line="276" w:lineRule="auto"/>
        <w:contextualSpacing/>
        <w:jc w:val="both"/>
        <w:rPr>
          <w:rFonts w:ascii="Arial" w:hAnsi="Arial" w:eastAsia="Calibri" w:cs="Arial"/>
          <w:color w:val="FF0000"/>
        </w:rPr>
      </w:pPr>
      <w:r w:rsidRPr="00F32CAF">
        <w:rPr>
          <w:rFonts w:ascii="Arial" w:hAnsi="Arial" w:eastAsia="Calibri" w:cs="Arial"/>
          <w:color w:val="FF0000"/>
        </w:rPr>
        <w:t>Appropriate child protection and safeguarding training, including online safety training</w:t>
      </w:r>
    </w:p>
    <w:p w:rsidRPr="00F32CAF" w:rsidR="00F32CAF" w:rsidP="00F32CAF" w:rsidRDefault="00F32CAF" w14:paraId="781D8993" w14:textId="77777777">
      <w:pPr>
        <w:numPr>
          <w:ilvl w:val="0"/>
          <w:numId w:val="35"/>
        </w:numPr>
        <w:autoSpaceDE w:val="0"/>
        <w:autoSpaceDN w:val="0"/>
        <w:adjustRightInd w:val="0"/>
        <w:spacing w:after="200" w:line="276" w:lineRule="auto"/>
        <w:contextualSpacing/>
        <w:jc w:val="both"/>
        <w:rPr>
          <w:rFonts w:ascii="Arial" w:hAnsi="Arial" w:eastAsia="Calibri" w:cs="Arial"/>
          <w:color w:val="FF0000"/>
        </w:rPr>
      </w:pPr>
      <w:r w:rsidRPr="00F32CAF">
        <w:rPr>
          <w:rFonts w:ascii="Arial" w:hAnsi="Arial" w:eastAsia="Calibri" w:cs="Arial"/>
          <w:color w:val="FF0000"/>
        </w:rPr>
        <w:t>Information about the role and identity of the DSL and deputy DSL(s)</w:t>
      </w:r>
    </w:p>
    <w:p w:rsidRPr="00F32CAF" w:rsidR="00F32CAF" w:rsidP="00F32CAF" w:rsidRDefault="00F32CAF" w14:paraId="2033C0FE" w14:textId="77777777">
      <w:pPr>
        <w:numPr>
          <w:ilvl w:val="0"/>
          <w:numId w:val="35"/>
        </w:numPr>
        <w:autoSpaceDE w:val="0"/>
        <w:autoSpaceDN w:val="0"/>
        <w:adjustRightInd w:val="0"/>
        <w:spacing w:after="200" w:line="276" w:lineRule="auto"/>
        <w:contextualSpacing/>
        <w:jc w:val="both"/>
        <w:rPr>
          <w:rFonts w:ascii="Arial" w:hAnsi="Arial" w:eastAsia="Calibri" w:cs="Arial"/>
          <w:color w:val="FF0000"/>
        </w:rPr>
      </w:pPr>
      <w:r w:rsidRPr="398EAB04">
        <w:rPr>
          <w:rFonts w:ascii="Arial" w:hAnsi="Arial" w:eastAsia="Calibri" w:cs="Arial"/>
          <w:color w:val="FF0000"/>
        </w:rPr>
        <w:t xml:space="preserve">How to record concerns in your setting. </w:t>
      </w:r>
    </w:p>
    <w:p w:rsidRPr="00F32CAF" w:rsidR="006436D3" w:rsidP="006436D3" w:rsidRDefault="006436D3" w14:paraId="63D29483" w14:textId="77777777">
      <w:pPr>
        <w:autoSpaceDE w:val="0"/>
        <w:autoSpaceDN w:val="0"/>
        <w:adjustRightInd w:val="0"/>
        <w:spacing w:after="200" w:line="276" w:lineRule="auto"/>
        <w:ind w:left="2160"/>
        <w:contextualSpacing/>
        <w:jc w:val="both"/>
        <w:rPr>
          <w:rFonts w:ascii="Arial" w:hAnsi="Arial" w:eastAsia="Calibri" w:cs="Arial"/>
          <w:i/>
          <w:iCs/>
          <w:color w:val="FF0000"/>
        </w:rPr>
      </w:pPr>
    </w:p>
    <w:p w:rsidRPr="00F32CAF" w:rsidR="00F32CAF" w:rsidP="00F32CAF" w:rsidRDefault="00F32CAF" w14:paraId="46918485" w14:textId="2C415489">
      <w:pPr>
        <w:autoSpaceDE w:val="0"/>
        <w:autoSpaceDN w:val="0"/>
        <w:adjustRightInd w:val="0"/>
        <w:spacing w:after="120" w:line="240" w:lineRule="auto"/>
        <w:jc w:val="both"/>
        <w:rPr>
          <w:rFonts w:ascii="Arial" w:hAnsi="Arial" w:eastAsia="Calibri" w:cs="Arial"/>
          <w:color w:val="000000"/>
        </w:rPr>
      </w:pPr>
      <w:r w:rsidRPr="4CA07915">
        <w:rPr>
          <w:rFonts w:ascii="Arial" w:hAnsi="Arial" w:eastAsia="Calibri" w:cs="Arial"/>
          <w:color w:val="000000" w:themeColor="text1"/>
        </w:rPr>
        <w:t>Following induction,</w:t>
      </w:r>
      <w:r w:rsidRPr="4CA07915" w:rsidR="4D145EB4">
        <w:rPr>
          <w:rFonts w:ascii="Arial" w:hAnsi="Arial" w:eastAsia="Calibri" w:cs="Arial"/>
          <w:color w:val="000000" w:themeColor="text1"/>
        </w:rPr>
        <w:t xml:space="preserve"> </w:t>
      </w:r>
      <w:r w:rsidRPr="4CA07915" w:rsidR="46C1CC74">
        <w:rPr>
          <w:rFonts w:ascii="Arial" w:hAnsi="Arial" w:eastAsia="Calibri" w:cs="Arial"/>
          <w:color w:val="000000" w:themeColor="text1"/>
        </w:rPr>
        <w:t>Spring Hill Primary School</w:t>
      </w:r>
      <w:r w:rsidRPr="4CA07915">
        <w:rPr>
          <w:rFonts w:ascii="Arial" w:hAnsi="Arial" w:eastAsia="Calibri" w:cs="Arial"/>
          <w:color w:val="FF0000"/>
        </w:rPr>
        <w:t xml:space="preserve"> </w:t>
      </w:r>
      <w:r w:rsidRPr="4CA07915">
        <w:rPr>
          <w:rFonts w:ascii="Arial" w:hAnsi="Arial" w:eastAsia="Calibri" w:cs="Arial"/>
          <w:color w:val="000000" w:themeColor="text1"/>
        </w:rPr>
        <w:t xml:space="preserve">recognises the need to ensure continual, effective training to staff and other stakeholders. We will </w:t>
      </w:r>
      <w:proofErr w:type="gramStart"/>
      <w:r w:rsidRPr="4CA07915">
        <w:rPr>
          <w:rFonts w:ascii="Arial" w:hAnsi="Arial" w:eastAsia="Calibri" w:cs="Arial"/>
          <w:color w:val="000000" w:themeColor="text1"/>
        </w:rPr>
        <w:t>ensure:-</w:t>
      </w:r>
      <w:proofErr w:type="gramEnd"/>
      <w:r w:rsidRPr="4CA07915">
        <w:rPr>
          <w:rFonts w:ascii="Arial" w:hAnsi="Arial" w:eastAsia="Calibri" w:cs="Arial"/>
          <w:color w:val="000000" w:themeColor="text1"/>
        </w:rPr>
        <w:t xml:space="preserve"> </w:t>
      </w:r>
    </w:p>
    <w:p w:rsidRPr="00F32CAF" w:rsidR="00F32CAF" w:rsidP="00F32CAF" w:rsidRDefault="00F32CAF" w14:paraId="5795C359" w14:textId="77777777">
      <w:pPr>
        <w:numPr>
          <w:ilvl w:val="0"/>
          <w:numId w:val="53"/>
        </w:numPr>
        <w:autoSpaceDE w:val="0"/>
        <w:autoSpaceDN w:val="0"/>
        <w:adjustRightInd w:val="0"/>
        <w:spacing w:after="0" w:line="276" w:lineRule="auto"/>
        <w:contextualSpacing/>
        <w:jc w:val="both"/>
        <w:rPr>
          <w:rFonts w:ascii="Arial" w:hAnsi="Arial" w:eastAsia="Calibri" w:cs="Arial"/>
          <w:bCs/>
          <w:color w:val="000000"/>
        </w:rPr>
      </w:pPr>
      <w:r w:rsidRPr="00F32CAF">
        <w:rPr>
          <w:rFonts w:ascii="Arial" w:hAnsi="Arial" w:eastAsia="Calibri" w:cs="Arial"/>
          <w:bCs/>
          <w:color w:val="000000"/>
        </w:rPr>
        <w:t>ALL staff, Governors and volunteers will receive Safeguarding Training (at least) annually</w:t>
      </w:r>
    </w:p>
    <w:p w:rsidRPr="00F32CAF" w:rsidR="00F32CAF" w:rsidP="00F32CAF" w:rsidRDefault="00F32CAF" w14:paraId="27740FCA" w14:textId="77777777">
      <w:pPr>
        <w:numPr>
          <w:ilvl w:val="0"/>
          <w:numId w:val="43"/>
        </w:numPr>
        <w:autoSpaceDE w:val="0"/>
        <w:autoSpaceDN w:val="0"/>
        <w:adjustRightInd w:val="0"/>
        <w:spacing w:after="0" w:line="276" w:lineRule="auto"/>
        <w:jc w:val="both"/>
        <w:rPr>
          <w:rFonts w:ascii="Arial" w:hAnsi="Arial" w:eastAsia="Calibri" w:cs="Arial"/>
          <w:bCs/>
          <w:color w:val="000000"/>
        </w:rPr>
      </w:pPr>
      <w:r w:rsidRPr="00F32CAF">
        <w:rPr>
          <w:rFonts w:ascii="Arial" w:hAnsi="Arial" w:eastAsia="Calibri" w:cs="Arial"/>
          <w:bCs/>
          <w:color w:val="000000"/>
        </w:rPr>
        <w:t xml:space="preserve">The DSL/s will provide ALL staff, volunteers and governors with regular safeguarding updates </w:t>
      </w:r>
    </w:p>
    <w:p w:rsidRPr="00F32CAF" w:rsidR="00F32CAF" w:rsidP="00F32CAF" w:rsidRDefault="00F32CAF" w14:paraId="2A8E85C9" w14:textId="77777777">
      <w:pPr>
        <w:numPr>
          <w:ilvl w:val="0"/>
          <w:numId w:val="43"/>
        </w:numPr>
        <w:autoSpaceDE w:val="0"/>
        <w:autoSpaceDN w:val="0"/>
        <w:adjustRightInd w:val="0"/>
        <w:spacing w:after="0" w:line="276" w:lineRule="auto"/>
        <w:jc w:val="both"/>
        <w:rPr>
          <w:rFonts w:ascii="Arial" w:hAnsi="Arial" w:eastAsia="Calibri" w:cs="Arial"/>
          <w:bCs/>
          <w:color w:val="000000"/>
        </w:rPr>
      </w:pPr>
      <w:r w:rsidRPr="00F32CAF">
        <w:rPr>
          <w:rFonts w:ascii="Arial" w:hAnsi="Arial" w:eastAsia="Calibri" w:cs="Arial"/>
          <w:bCs/>
          <w:color w:val="000000"/>
        </w:rPr>
        <w:t xml:space="preserve">ALL staff, volunteers and governors will read and show an understanding of any updates that are provided </w:t>
      </w:r>
    </w:p>
    <w:p w:rsidRPr="00F32CAF" w:rsidR="00F32CAF" w:rsidP="00F32CAF" w:rsidRDefault="00F32CAF" w14:paraId="38AF3BD9" w14:textId="77777777">
      <w:pPr>
        <w:numPr>
          <w:ilvl w:val="0"/>
          <w:numId w:val="43"/>
        </w:numPr>
        <w:autoSpaceDE w:val="0"/>
        <w:autoSpaceDN w:val="0"/>
        <w:adjustRightInd w:val="0"/>
        <w:spacing w:after="0" w:line="276" w:lineRule="auto"/>
        <w:jc w:val="both"/>
        <w:rPr>
          <w:rFonts w:ascii="Arial" w:hAnsi="Arial" w:eastAsia="Calibri" w:cs="Arial"/>
          <w:bCs/>
          <w:color w:val="000000"/>
        </w:rPr>
      </w:pPr>
      <w:r w:rsidRPr="00F32CAF">
        <w:rPr>
          <w:rFonts w:ascii="Arial" w:hAnsi="Arial" w:eastAsia="Calibri" w:cs="Arial"/>
          <w:bCs/>
          <w:color w:val="000000"/>
        </w:rPr>
        <w:t>DSLs will attend DSL training every 2 years and update their knowledge, skills and understanding of relevant safeguarding issues on a regular basis</w:t>
      </w:r>
    </w:p>
    <w:p w:rsidRPr="00F32CAF" w:rsidR="00F32CAF" w:rsidP="00F32CAF" w:rsidRDefault="00F32CAF" w14:paraId="3597C6C7" w14:textId="77777777">
      <w:pPr>
        <w:numPr>
          <w:ilvl w:val="0"/>
          <w:numId w:val="43"/>
        </w:numPr>
        <w:autoSpaceDE w:val="0"/>
        <w:autoSpaceDN w:val="0"/>
        <w:adjustRightInd w:val="0"/>
        <w:spacing w:after="0" w:line="276" w:lineRule="auto"/>
        <w:jc w:val="both"/>
        <w:rPr>
          <w:rFonts w:ascii="Arial" w:hAnsi="Arial" w:eastAsia="Calibri" w:cs="Arial"/>
          <w:bCs/>
          <w:color w:val="000000"/>
        </w:rPr>
      </w:pPr>
      <w:r w:rsidRPr="00F32CAF">
        <w:rPr>
          <w:rFonts w:ascii="Arial" w:hAnsi="Arial" w:eastAsia="Calibri" w:cs="Arial"/>
          <w:bCs/>
          <w:color w:val="000000"/>
        </w:rPr>
        <w:t>The DSL, along with Governors and all staff will undertake Prevent awareness training (at least) every two years</w:t>
      </w:r>
    </w:p>
    <w:p w:rsidRPr="00F32CAF" w:rsidR="00F32CAF" w:rsidP="00F32CAF" w:rsidRDefault="00F32CAF" w14:paraId="1AB19D0F" w14:textId="77777777">
      <w:pPr>
        <w:numPr>
          <w:ilvl w:val="0"/>
          <w:numId w:val="43"/>
        </w:numPr>
        <w:autoSpaceDE w:val="0"/>
        <w:autoSpaceDN w:val="0"/>
        <w:adjustRightInd w:val="0"/>
        <w:spacing w:after="0" w:line="276" w:lineRule="auto"/>
        <w:jc w:val="both"/>
        <w:rPr>
          <w:rFonts w:ascii="Arial" w:hAnsi="Arial" w:eastAsia="Calibri" w:cs="Arial"/>
          <w:bCs/>
          <w:color w:val="000000"/>
        </w:rPr>
      </w:pPr>
      <w:r w:rsidRPr="00F32CAF">
        <w:rPr>
          <w:rFonts w:ascii="Arial" w:hAnsi="Arial" w:eastAsia="Calibri" w:cs="Arial"/>
          <w:bCs/>
          <w:color w:val="000000"/>
        </w:rPr>
        <w:t>That at least one person on any recruitment panel has undertaken safer recruitment training</w:t>
      </w:r>
    </w:p>
    <w:p w:rsidRPr="00F32CAF" w:rsidR="00F32CAF" w:rsidP="00F32CAF" w:rsidRDefault="00F32CAF" w14:paraId="2AE2F6FB" w14:textId="77777777">
      <w:pPr>
        <w:numPr>
          <w:ilvl w:val="0"/>
          <w:numId w:val="43"/>
        </w:numPr>
        <w:autoSpaceDE w:val="0"/>
        <w:autoSpaceDN w:val="0"/>
        <w:adjustRightInd w:val="0"/>
        <w:spacing w:after="0" w:line="276" w:lineRule="auto"/>
        <w:jc w:val="both"/>
        <w:rPr>
          <w:rFonts w:ascii="Arial" w:hAnsi="Arial" w:eastAsia="Calibri" w:cs="Arial"/>
          <w:bCs/>
          <w:color w:val="000000"/>
        </w:rPr>
      </w:pPr>
      <w:r w:rsidRPr="00F32CAF">
        <w:rPr>
          <w:rFonts w:ascii="Arial" w:hAnsi="Arial" w:eastAsia="Calibri" w:cs="Arial"/>
          <w:bCs/>
          <w:color w:val="000000"/>
        </w:rPr>
        <w:t xml:space="preserve">ALL staff, volunteers and governors will undertake any additional specialised training on matters such as Child Sexual Exploitation, Prevent, Child-on-Child abuse, Online Safety, FGM etc as is deemed necessary by the </w:t>
      </w:r>
      <w:r w:rsidRPr="00F32CAF">
        <w:rPr>
          <w:rFonts w:ascii="Arial" w:hAnsi="Arial" w:eastAsia="Calibri" w:cs="Arial"/>
          <w:bCs/>
          <w:color w:val="FF0000"/>
        </w:rPr>
        <w:t xml:space="preserve">SLT/DSL </w:t>
      </w:r>
      <w:r w:rsidRPr="00F32CAF">
        <w:rPr>
          <w:rFonts w:ascii="Arial" w:hAnsi="Arial" w:eastAsia="Calibri" w:cs="Arial"/>
          <w:bCs/>
          <w:color w:val="000000"/>
        </w:rPr>
        <w:t>and that is particularly relevant to the context and needs of the setting</w:t>
      </w:r>
    </w:p>
    <w:p w:rsidRPr="00F32CAF" w:rsidR="00F32CAF" w:rsidP="00F32CAF" w:rsidRDefault="00F32CAF" w14:paraId="6029CD4E" w14:textId="77777777">
      <w:pPr>
        <w:numPr>
          <w:ilvl w:val="0"/>
          <w:numId w:val="43"/>
        </w:numPr>
        <w:autoSpaceDE w:val="0"/>
        <w:autoSpaceDN w:val="0"/>
        <w:adjustRightInd w:val="0"/>
        <w:spacing w:after="0" w:line="276" w:lineRule="auto"/>
        <w:jc w:val="both"/>
        <w:rPr>
          <w:rFonts w:ascii="Arial" w:hAnsi="Arial" w:eastAsia="Calibri" w:cs="Arial"/>
          <w:color w:val="000000"/>
        </w:rPr>
      </w:pPr>
      <w:r w:rsidRPr="00F32CAF">
        <w:rPr>
          <w:rFonts w:ascii="Arial" w:hAnsi="Arial" w:eastAsia="Calibri" w:cs="Arial"/>
          <w:bCs/>
          <w:color w:val="000000"/>
        </w:rPr>
        <w:t>Any staff member will discuss any specific training requirements or gaps in knowledge or understanding with the DSL/s</w:t>
      </w:r>
    </w:p>
    <w:p w:rsidRPr="00F32CAF" w:rsidR="00F32CAF" w:rsidP="00F32CAF" w:rsidRDefault="00F32CAF" w14:paraId="3EB6062C" w14:textId="77777777">
      <w:pPr>
        <w:numPr>
          <w:ilvl w:val="0"/>
          <w:numId w:val="43"/>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Staff will receive opportunities to contribute towards and inform the safeguarding arrangements in the school</w:t>
      </w:r>
    </w:p>
    <w:p w:rsidRPr="00565850" w:rsidR="00F32CAF" w:rsidP="00F32CAF" w:rsidRDefault="00F32CAF" w14:paraId="6817A1D8" w14:textId="77777777">
      <w:pPr>
        <w:numPr>
          <w:ilvl w:val="0"/>
          <w:numId w:val="43"/>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bCs/>
          <w:color w:val="000000"/>
        </w:rPr>
        <w:t xml:space="preserve">Detailed records will be held of staff safeguarding training and ensure that no training becomes out of date. </w:t>
      </w:r>
    </w:p>
    <w:p w:rsidR="00565850" w:rsidP="00565850" w:rsidRDefault="00565850" w14:paraId="037A9965" w14:textId="77777777">
      <w:pPr>
        <w:autoSpaceDE w:val="0"/>
        <w:autoSpaceDN w:val="0"/>
        <w:adjustRightInd w:val="0"/>
        <w:spacing w:after="200" w:line="276" w:lineRule="auto"/>
        <w:ind w:left="360"/>
        <w:contextualSpacing/>
        <w:jc w:val="both"/>
        <w:rPr>
          <w:rFonts w:ascii="Arial" w:hAnsi="Arial" w:eastAsia="Calibri" w:cs="Arial"/>
          <w:bCs/>
          <w:color w:val="000000"/>
        </w:rPr>
      </w:pPr>
    </w:p>
    <w:p w:rsidRPr="00565850" w:rsidR="00565850" w:rsidP="00565850" w:rsidRDefault="00565850" w14:paraId="0815D26A" w14:textId="771EC277">
      <w:pPr>
        <w:autoSpaceDE w:val="0"/>
        <w:autoSpaceDN w:val="0"/>
        <w:adjustRightInd w:val="0"/>
        <w:spacing w:after="200" w:line="276" w:lineRule="auto"/>
        <w:contextualSpacing/>
        <w:jc w:val="both"/>
        <w:rPr>
          <w:rFonts w:ascii="Arial" w:hAnsi="Arial" w:eastAsia="Calibri" w:cs="Arial"/>
          <w:color w:val="000000"/>
        </w:rPr>
      </w:pPr>
      <w:r w:rsidRPr="398EAB04">
        <w:rPr>
          <w:rFonts w:ascii="Arial" w:hAnsi="Arial" w:eastAsia="Calibri" w:cs="Arial"/>
          <w:color w:val="FF0000"/>
        </w:rPr>
        <w:t xml:space="preserve"> </w:t>
      </w:r>
      <w:r w:rsidRPr="398EAB04" w:rsidR="3B0AF709">
        <w:rPr>
          <w:rFonts w:ascii="Arial" w:hAnsi="Arial" w:eastAsia="Calibri" w:cs="Arial"/>
          <w:color w:val="FF0000"/>
        </w:rPr>
        <w:t>Spring Hill Primary S</w:t>
      </w:r>
      <w:r w:rsidRPr="398EAB04">
        <w:rPr>
          <w:rFonts w:ascii="Arial" w:hAnsi="Arial" w:eastAsia="Calibri" w:cs="Arial"/>
          <w:color w:val="FF0000"/>
        </w:rPr>
        <w:t xml:space="preserve">chool </w:t>
      </w:r>
      <w:r w:rsidRPr="398EAB04">
        <w:rPr>
          <w:rFonts w:ascii="Arial" w:hAnsi="Arial" w:eastAsia="Calibri" w:cs="Arial"/>
          <w:color w:val="000000" w:themeColor="text1"/>
        </w:rPr>
        <w:t xml:space="preserve">has due regards to the safeguarding requirements in the </w:t>
      </w:r>
      <w:hyperlink r:id="rId17">
        <w:r w:rsidRPr="398EAB04">
          <w:rPr>
            <w:rStyle w:val="Hyperlink"/>
            <w:rFonts w:ascii="Arial" w:hAnsi="Arial" w:eastAsia="Calibri"/>
          </w:rPr>
          <w:t>EYFS for group and school providers</w:t>
        </w:r>
      </w:hyperlink>
      <w:r w:rsidRPr="398EAB04">
        <w:rPr>
          <w:rFonts w:ascii="Arial" w:hAnsi="Arial" w:eastAsia="Calibri" w:cs="Arial"/>
          <w:color w:val="000000" w:themeColor="text1"/>
        </w:rPr>
        <w:t> for staff and Designated Safeguarding Leads, including the criteria for safeguarding training set out in Annex C of the framework.</w:t>
      </w:r>
    </w:p>
    <w:p w:rsidRPr="00F32CAF" w:rsidR="00565850" w:rsidP="00565850" w:rsidRDefault="00565850" w14:paraId="7AAF87DA" w14:textId="77777777">
      <w:pPr>
        <w:autoSpaceDE w:val="0"/>
        <w:autoSpaceDN w:val="0"/>
        <w:adjustRightInd w:val="0"/>
        <w:spacing w:after="200" w:line="276" w:lineRule="auto"/>
        <w:ind w:left="360"/>
        <w:contextualSpacing/>
        <w:jc w:val="both"/>
        <w:rPr>
          <w:rFonts w:ascii="Arial" w:hAnsi="Arial" w:eastAsia="Calibri" w:cs="Arial"/>
          <w:color w:val="000000"/>
        </w:rPr>
      </w:pPr>
    </w:p>
    <w:p w:rsidRPr="00F32CAF" w:rsidR="00F32CAF" w:rsidP="00F32CAF" w:rsidRDefault="00F32CAF" w14:paraId="6DA8CFD4" w14:textId="77777777">
      <w:pPr>
        <w:autoSpaceDE w:val="0"/>
        <w:autoSpaceDN w:val="0"/>
        <w:adjustRightInd w:val="0"/>
        <w:spacing w:after="120" w:line="240" w:lineRule="auto"/>
        <w:ind w:left="720"/>
        <w:contextualSpacing/>
        <w:jc w:val="both"/>
        <w:rPr>
          <w:rFonts w:ascii="Arial" w:hAnsi="Arial" w:eastAsia="Calibri" w:cs="Arial"/>
          <w:color w:val="000000"/>
        </w:rPr>
      </w:pPr>
    </w:p>
    <w:p w:rsidRPr="00F32CAF" w:rsidR="00F32CAF" w:rsidP="00F32CAF" w:rsidRDefault="00F32CAF" w14:paraId="0039FB98"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r w:rsidRPr="00F32CAF">
        <w:rPr>
          <w:rFonts w:ascii="Arial" w:hAnsi="Arial" w:eastAsia="Times New Roman" w:cs="Arial"/>
          <w:b/>
          <w:bCs/>
          <w:lang w:eastAsia="en-GB"/>
        </w:rPr>
        <w:t xml:space="preserve"> Multi-Agency Working</w:t>
      </w:r>
    </w:p>
    <w:p w:rsidRPr="00F32CAF" w:rsidR="00F32CAF" w:rsidP="00F32CAF" w:rsidRDefault="00F32CAF" w14:paraId="4B75A832" w14:textId="658907DA">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The school contributes to multi-agency working as part of its statutory duty. The school is aware of and will follow the local safeguarding arrangements. Further details on</w:t>
      </w:r>
      <w:r w:rsidRPr="00F54B46" w:rsidR="00F54B46">
        <w:t xml:space="preserve"> </w:t>
      </w:r>
      <w:hyperlink w:history="1" r:id="rId18">
        <w:r w:rsidRPr="00F54B46" w:rsidR="00F54B46">
          <w:rPr>
            <w:rStyle w:val="Hyperlink"/>
            <w:rFonts w:ascii="Arial" w:hAnsi="Arial" w:eastAsia="Calibri"/>
          </w:rPr>
          <w:t>Lancashire Safeguarding Partnership - Safeguarding Children</w:t>
        </w:r>
      </w:hyperlink>
      <w:r w:rsidRPr="00F32CAF">
        <w:rPr>
          <w:rFonts w:ascii="Arial" w:hAnsi="Arial" w:eastAsia="Calibri" w:cs="Arial"/>
          <w:color w:val="000000"/>
        </w:rPr>
        <w:t xml:space="preserve"> </w:t>
      </w:r>
    </w:p>
    <w:p w:rsidRPr="00F32CAF" w:rsidR="00F32CAF" w:rsidP="00F32CAF" w:rsidRDefault="00F32CAF" w14:paraId="7BC265EC"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rsidRPr="00F32CAF" w:rsidR="00F32CAF" w:rsidP="00F32CAF" w:rsidRDefault="00F32CAF" w14:paraId="6BCCFC34"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rsidRPr="00F32CAF" w:rsidR="00F32CAF" w:rsidP="00F32CAF" w:rsidRDefault="00F32CAF" w14:paraId="31F43F44" w14:textId="23D08021">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Where a need for </w:t>
      </w:r>
      <w:r w:rsidR="00F54B46">
        <w:rPr>
          <w:rFonts w:ascii="Arial" w:hAnsi="Arial" w:eastAsia="Calibri" w:cs="Arial"/>
          <w:color w:val="000000"/>
        </w:rPr>
        <w:t>support</w:t>
      </w:r>
      <w:r w:rsidRPr="00F32CAF">
        <w:rPr>
          <w:rFonts w:ascii="Arial" w:hAnsi="Arial" w:eastAsia="Calibri" w:cs="Arial"/>
          <w:color w:val="000000"/>
        </w:rPr>
        <w:t xml:space="preserve"> is identified, the school will allow access for CSC from the host LA and, where appropriate, a placing LA, for that LA to conduct (or consider whether to conduct) a section 17 or 47 assessment.</w:t>
      </w:r>
    </w:p>
    <w:p w:rsidRPr="00F32CAF" w:rsidR="00F32CAF" w:rsidP="00F32CAF" w:rsidRDefault="00F32CAF" w14:paraId="022BEE98" w14:textId="410C7902">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FF0000"/>
        </w:rPr>
        <w:t>S</w:t>
      </w:r>
      <w:r w:rsidRPr="398EAB04" w:rsidR="1E1EBCDF">
        <w:rPr>
          <w:rFonts w:ascii="Arial" w:hAnsi="Arial" w:eastAsia="Calibri" w:cs="Arial"/>
          <w:color w:val="FF0000"/>
        </w:rPr>
        <w:t>pring Hill Primary School</w:t>
      </w:r>
      <w:r w:rsidRPr="398EAB04">
        <w:rPr>
          <w:rFonts w:ascii="Arial" w:hAnsi="Arial" w:eastAsia="Calibri" w:cs="Arial"/>
          <w:color w:val="FF0000"/>
        </w:rPr>
        <w:t xml:space="preserve"> </w:t>
      </w:r>
      <w:r w:rsidRPr="398EAB04">
        <w:rPr>
          <w:rFonts w:ascii="Arial" w:hAnsi="Arial" w:eastAsia="Calibri" w:cs="Arial"/>
          <w:color w:val="000000" w:themeColor="text1"/>
        </w:rPr>
        <w:t xml:space="preserve">also recognises the particular importance of inter-agency working in identifying and preventing CSE and CCE. </w:t>
      </w:r>
    </w:p>
    <w:p w:rsidR="00F32CAF" w:rsidP="00825118" w:rsidRDefault="00F32CAF" w14:paraId="6A6CFD5B" w14:textId="20984187">
      <w:pPr>
        <w:numPr>
          <w:ilvl w:val="0"/>
          <w:numId w:val="56"/>
        </w:numPr>
        <w:autoSpaceDE w:val="0"/>
        <w:autoSpaceDN w:val="0"/>
        <w:adjustRightInd w:val="0"/>
        <w:spacing w:after="200" w:line="276" w:lineRule="auto"/>
        <w:contextualSpacing/>
        <w:jc w:val="both"/>
        <w:rPr>
          <w:rFonts w:ascii="Arial" w:hAnsi="Arial" w:eastAsia="Calibri" w:cs="Arial"/>
          <w:b/>
          <w:bCs/>
          <w:color w:val="000000"/>
        </w:rPr>
      </w:pPr>
      <w:r w:rsidRPr="00F32CAF">
        <w:rPr>
          <w:rFonts w:ascii="Arial" w:hAnsi="Arial" w:eastAsia="Calibri" w:cs="Arial"/>
          <w:b/>
          <w:bCs/>
          <w:color w:val="000000"/>
        </w:rPr>
        <w:t>Information sharing</w:t>
      </w:r>
    </w:p>
    <w:p w:rsidRPr="00F32CAF" w:rsidR="006436D3" w:rsidP="006436D3" w:rsidRDefault="006436D3" w14:paraId="0C16AD04" w14:textId="77777777">
      <w:pPr>
        <w:autoSpaceDE w:val="0"/>
        <w:autoSpaceDN w:val="0"/>
        <w:adjustRightInd w:val="0"/>
        <w:spacing w:after="200" w:line="276" w:lineRule="auto"/>
        <w:ind w:left="720"/>
        <w:contextualSpacing/>
        <w:jc w:val="both"/>
        <w:rPr>
          <w:rFonts w:ascii="Arial" w:hAnsi="Arial" w:eastAsia="Calibri" w:cs="Arial"/>
          <w:b/>
          <w:bCs/>
          <w:color w:val="000000"/>
        </w:rPr>
      </w:pPr>
    </w:p>
    <w:p w:rsidRPr="00F32CAF" w:rsidR="00F32CAF" w:rsidP="00F32CAF" w:rsidRDefault="00F32CAF" w14:paraId="7240787B"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The school recognises the importance of proactive information sharing between professionals and local agencies in order to effectively meet pupils’ needs and identify any need for early help.</w:t>
      </w:r>
    </w:p>
    <w:p w:rsidRPr="00F32CAF" w:rsidR="00F32CAF" w:rsidP="00F32CAF" w:rsidRDefault="00F32CAF" w14:paraId="2E5AF128"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rsidRPr="00F32CAF" w:rsidR="00F32CAF" w:rsidP="00F32CAF" w:rsidRDefault="00F32CAF" w14:paraId="71E269B7"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b/>
          <w:bCs/>
          <w:color w:val="000000"/>
        </w:rPr>
        <w:t>Staff members will ensure that fear of sharing information does not stand in the way of their responsibility to promote the welfare and safety of pupils.</w:t>
      </w:r>
      <w:r w:rsidRPr="00F32CAF">
        <w:rPr>
          <w:rFonts w:ascii="Arial" w:hAnsi="Arial" w:eastAsia="Calibri" w:cs="Arial"/>
          <w:color w:val="000000"/>
        </w:rPr>
        <w:t xml:space="preserve"> If staff members are in doubt about sharing information, they will speak to the DSL or deputy DSL(s).</w:t>
      </w:r>
    </w:p>
    <w:p w:rsidRPr="00F32CAF" w:rsidR="00F32CAF" w:rsidP="00F32CAF" w:rsidRDefault="00F32CAF" w14:paraId="15FE77B0"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5E42451F"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Updated]_Early_help" w:id="12"/>
      <w:bookmarkEnd w:id="12"/>
      <w:r w:rsidRPr="00F32CAF">
        <w:rPr>
          <w:rFonts w:ascii="Arial" w:hAnsi="Arial" w:eastAsia="Times New Roman" w:cs="Arial"/>
          <w:b/>
          <w:bCs/>
          <w:lang w:eastAsia="en-GB"/>
        </w:rPr>
        <w:t xml:space="preserve"> Early help</w:t>
      </w:r>
    </w:p>
    <w:p w:rsidRPr="00F32CAF" w:rsidR="00F32CAF" w:rsidP="00F32CAF" w:rsidRDefault="00F32CAF" w14:paraId="2F629A38" w14:textId="4BD301EB">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000000" w:themeColor="text1"/>
        </w:rPr>
        <w:t xml:space="preserve">Early help means providing support as soon as the need emerges, at any point in a child’s life. Staff at </w:t>
      </w:r>
      <w:r w:rsidRPr="398EAB04" w:rsidR="6E5B5A8E">
        <w:rPr>
          <w:rFonts w:ascii="Arial" w:hAnsi="Arial" w:eastAsia="Calibri" w:cs="Arial"/>
          <w:color w:val="FF0000"/>
        </w:rPr>
        <w:t xml:space="preserve">Spring Hill Primary School </w:t>
      </w:r>
      <w:r w:rsidRPr="398EAB04">
        <w:rPr>
          <w:rFonts w:ascii="Arial" w:hAnsi="Arial" w:eastAsia="Calibri" w:cs="Arial"/>
          <w:color w:val="000000" w:themeColor="text1"/>
        </w:rPr>
        <w:t>recognise that any professional can provide early help</w:t>
      </w:r>
      <w:r w:rsidRPr="398EAB04">
        <w:rPr>
          <w:rFonts w:ascii="Arial" w:hAnsi="Arial" w:eastAsia="Calibri" w:cs="Arial"/>
          <w:color w:val="FF0000"/>
        </w:rPr>
        <w:t xml:space="preserve">. </w:t>
      </w:r>
      <w:r w:rsidRPr="398EAB04" w:rsidR="25E4D5E5">
        <w:rPr>
          <w:rFonts w:ascii="Arial" w:hAnsi="Arial" w:eastAsia="Calibri" w:cs="Arial"/>
          <w:color w:val="FF0000"/>
        </w:rPr>
        <w:t xml:space="preserve">At Spring Hill, Sabrina Zaman will support families to complete Early help assessments when required. </w:t>
      </w:r>
      <w:proofErr w:type="gramStart"/>
      <w:r w:rsidRPr="398EAB04">
        <w:rPr>
          <w:rFonts w:ascii="Arial" w:hAnsi="Arial" w:eastAsia="Calibri" w:cs="Arial"/>
          <w:color w:val="000000" w:themeColor="text1"/>
        </w:rPr>
        <w:t>.Any</w:t>
      </w:r>
      <w:proofErr w:type="gramEnd"/>
      <w:r w:rsidRPr="398EAB04">
        <w:rPr>
          <w:rFonts w:ascii="Arial" w:hAnsi="Arial" w:eastAsia="Calibri" w:cs="Arial"/>
          <w:color w:val="000000" w:themeColor="text1"/>
        </w:rPr>
        <w:t xml:space="preserve"> pupil or family may benefit from early help, but staff will be alert to the potential need specifically for early help for pupils who:</w:t>
      </w:r>
    </w:p>
    <w:p w:rsidRPr="00F32CAF" w:rsidR="00F32CAF" w:rsidP="00F32CAF" w:rsidRDefault="00F32CAF" w14:paraId="74C315A8" w14:textId="77777777">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Are disabled, have certain health conditions, or have specific additional needs</w:t>
      </w:r>
    </w:p>
    <w:p w:rsidRPr="00F32CAF" w:rsidR="00F32CAF" w:rsidP="00F32CAF" w:rsidRDefault="00F32CAF" w14:paraId="7B22BA86" w14:textId="77777777">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Have SEND, regardless of whether they have a statutory EHC plan</w:t>
      </w:r>
    </w:p>
    <w:p w:rsidRPr="00F32CAF" w:rsidR="00F32CAF" w:rsidP="00F32CAF" w:rsidRDefault="00F32CAF" w14:paraId="7E5AA77A" w14:textId="77777777">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Have mental health needs</w:t>
      </w:r>
    </w:p>
    <w:p w:rsidRPr="00F32CAF" w:rsidR="00F32CAF" w:rsidP="00F32CAF" w:rsidRDefault="00F32CAF" w14:paraId="76D7FCD0" w14:textId="10D04191">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Are young carers</w:t>
      </w:r>
    </w:p>
    <w:p w:rsidRPr="00F32CAF" w:rsidR="00F32CAF" w:rsidP="00F32CAF" w:rsidRDefault="00F32CAF" w14:paraId="570A9D64" w14:textId="77777777">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Show signs of being drawn into anti-social or criminal behaviour, including gang involvement and association with organised crime groups or county lines</w:t>
      </w:r>
    </w:p>
    <w:p w:rsidRPr="00F32CAF" w:rsidR="00F32CAF" w:rsidP="00F32CAF" w:rsidRDefault="00F32CAF" w14:paraId="4D44D979" w14:textId="77777777">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Are frequently missing or going missing from care or from home</w:t>
      </w:r>
    </w:p>
    <w:p w:rsidRPr="00F32CAF" w:rsidR="00F32CAF" w:rsidP="00F32CAF" w:rsidRDefault="00F32CAF" w14:paraId="6557D01F" w14:textId="77777777">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Are at risk of modern slavery, trafficking, or sexual or criminal exploitation</w:t>
      </w:r>
    </w:p>
    <w:p w:rsidRPr="00F32CAF" w:rsidR="00F32CAF" w:rsidP="00F32CAF" w:rsidRDefault="00F32CAF" w14:paraId="74D814F1" w14:textId="77777777">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Are at risk of being radicalised </w:t>
      </w:r>
    </w:p>
    <w:p w:rsidRPr="00F32CAF" w:rsidR="00F32CAF" w:rsidP="00F32CAF" w:rsidRDefault="00F32CAF" w14:paraId="20A86008" w14:textId="77777777">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Is misusing drugs or alcohol </w:t>
      </w:r>
    </w:p>
    <w:p w:rsidRPr="00F32CAF" w:rsidR="00F32CAF" w:rsidP="00F32CAF" w:rsidRDefault="00F32CAF" w14:paraId="7678DDC2" w14:textId="13AACE0E">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Have family members in </w:t>
      </w:r>
      <w:r w:rsidR="003B3B61">
        <w:rPr>
          <w:rFonts w:ascii="Arial" w:hAnsi="Arial" w:eastAsia="Calibri" w:cs="Arial"/>
          <w:color w:val="000000"/>
        </w:rPr>
        <w:t>custody</w:t>
      </w:r>
      <w:r w:rsidRPr="00F32CAF">
        <w:rPr>
          <w:rFonts w:ascii="Arial" w:hAnsi="Arial" w:eastAsia="Calibri" w:cs="Arial"/>
          <w:color w:val="000000"/>
        </w:rPr>
        <w:t>, or are affected by parental offending</w:t>
      </w:r>
    </w:p>
    <w:p w:rsidRPr="00F32CAF" w:rsidR="00F32CAF" w:rsidP="00F32CAF" w:rsidRDefault="00F32CAF" w14:paraId="15E046ED" w14:textId="77777777">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Are in a family circumstance presenting challenges for them, such as drug and alcohol misuse, adult mental health problems, or domestic abuse</w:t>
      </w:r>
    </w:p>
    <w:p w:rsidRPr="00F32CAF" w:rsidR="00F32CAF" w:rsidP="00F32CAF" w:rsidRDefault="00F32CAF" w14:paraId="580DB7DB" w14:textId="77777777">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Have returned home to their family from care</w:t>
      </w:r>
    </w:p>
    <w:p w:rsidRPr="00F32CAF" w:rsidR="00F32CAF" w:rsidP="00F32CAF" w:rsidRDefault="00F32CAF" w14:paraId="21532A85" w14:textId="20700768">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Are at risk of HBA, such as FGM or forced marriage</w:t>
      </w:r>
    </w:p>
    <w:p w:rsidRPr="00F32CAF" w:rsidR="00F32CAF" w:rsidP="00F32CAF" w:rsidRDefault="00F32CAF" w14:paraId="0E93019E" w14:textId="11616AF7">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Are privately fostered</w:t>
      </w:r>
    </w:p>
    <w:p w:rsidRPr="00F32CAF" w:rsidR="00F32CAF" w:rsidP="00F32CAF" w:rsidRDefault="00F32CAF" w14:paraId="38B1C0F2" w14:textId="77777777">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Are displaying harmful sexual behaviours which may pose a risk to other children and themselves</w:t>
      </w:r>
    </w:p>
    <w:p w:rsidRPr="00F32CAF" w:rsidR="00F32CAF" w:rsidP="00F32CAF" w:rsidRDefault="00F32CAF" w14:paraId="1643E6BF" w14:textId="61514139">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Are persistently absent from education, including persistent absences for part of the school day</w:t>
      </w:r>
      <w:r w:rsidR="00281316">
        <w:rPr>
          <w:rFonts w:ascii="Arial" w:hAnsi="Arial" w:eastAsia="Calibri" w:cs="Arial"/>
          <w:color w:val="000000"/>
        </w:rPr>
        <w:t>, or not in receipt of full-time education</w:t>
      </w:r>
    </w:p>
    <w:p w:rsidRPr="00B87695" w:rsidR="00B87695" w:rsidP="00B87695" w:rsidRDefault="00F32CAF" w14:paraId="4C3ACC24" w14:textId="77777777">
      <w:pPr>
        <w:numPr>
          <w:ilvl w:val="0"/>
          <w:numId w:val="30"/>
        </w:numPr>
        <w:autoSpaceDE w:val="0"/>
        <w:autoSpaceDN w:val="0"/>
        <w:adjustRightInd w:val="0"/>
        <w:spacing w:after="200" w:line="276" w:lineRule="auto"/>
        <w:contextualSpacing/>
        <w:jc w:val="both"/>
        <w:rPr>
          <w:rFonts w:cs="Arial"/>
        </w:rPr>
      </w:pPr>
      <w:r w:rsidRPr="00B87695">
        <w:rPr>
          <w:rFonts w:ascii="Arial" w:hAnsi="Arial" w:eastAsia="Calibri" w:cs="Arial"/>
          <w:color w:val="000000"/>
        </w:rPr>
        <w:t xml:space="preserve">Show any other early signs of abuse, neglect </w:t>
      </w:r>
      <w:r w:rsidRPr="00B87695">
        <w:rPr>
          <w:rFonts w:ascii="Arial" w:hAnsi="Arial" w:eastAsia="Times New Roman" w:cs="Arial"/>
          <w:bCs/>
          <w:color w:val="000000"/>
        </w:rPr>
        <w:t>any other identified reason not listed above that requires extra support or intervention to improve outcomes for families and children</w:t>
      </w:r>
    </w:p>
    <w:p w:rsidRPr="00B87695" w:rsidR="00B87695" w:rsidP="00B87695" w:rsidRDefault="00B87695" w14:paraId="1B3571C2" w14:textId="04CFDACB">
      <w:pPr>
        <w:numPr>
          <w:ilvl w:val="0"/>
          <w:numId w:val="30"/>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rsidR="00B87695" w:rsidP="00F32CAF" w:rsidRDefault="00281316" w14:paraId="079AEB48" w14:textId="05400A17">
      <w:pPr>
        <w:numPr>
          <w:ilvl w:val="0"/>
          <w:numId w:val="30"/>
        </w:numPr>
        <w:autoSpaceDE w:val="0"/>
        <w:autoSpaceDN w:val="0"/>
        <w:adjustRightInd w:val="0"/>
        <w:spacing w:after="200" w:line="276" w:lineRule="auto"/>
        <w:contextualSpacing/>
        <w:jc w:val="both"/>
        <w:rPr>
          <w:rFonts w:ascii="Arial" w:hAnsi="Arial" w:eastAsia="Calibri" w:cs="Arial"/>
          <w:color w:val="000000"/>
        </w:rPr>
      </w:pPr>
      <w:r>
        <w:rPr>
          <w:rFonts w:ascii="Arial" w:hAnsi="Arial" w:eastAsia="Calibri" w:cs="Arial"/>
          <w:color w:val="000000"/>
        </w:rPr>
        <w:t>Have experienced bereavement</w:t>
      </w:r>
    </w:p>
    <w:p w:rsidRPr="006436D3" w:rsidR="00281316" w:rsidP="00F32CAF" w:rsidRDefault="00281316" w14:paraId="2636AB32" w14:textId="40025A73">
      <w:pPr>
        <w:numPr>
          <w:ilvl w:val="0"/>
          <w:numId w:val="30"/>
        </w:numPr>
        <w:autoSpaceDE w:val="0"/>
        <w:autoSpaceDN w:val="0"/>
        <w:adjustRightInd w:val="0"/>
        <w:spacing w:after="200" w:line="276" w:lineRule="auto"/>
        <w:contextualSpacing/>
        <w:jc w:val="both"/>
        <w:rPr>
          <w:rFonts w:ascii="Arial" w:hAnsi="Arial" w:eastAsia="Calibri" w:cs="Arial"/>
          <w:color w:val="000000"/>
        </w:rPr>
      </w:pPr>
      <w:r w:rsidRPr="00281316">
        <w:rPr>
          <w:rFonts w:ascii="Arial" w:hAnsi="Arial" w:eastAsia="Calibri" w:cs="Arial"/>
          <w:color w:val="000000"/>
        </w:rPr>
        <w:t>Viewing problematic or inappropriate online content or developing inappropriate relationships online</w:t>
      </w:r>
      <w:r w:rsidR="00F54B46">
        <w:rPr>
          <w:rFonts w:ascii="Arial" w:hAnsi="Arial" w:eastAsia="Calibri" w:cs="Arial"/>
          <w:color w:val="000000"/>
        </w:rPr>
        <w:t>.</w:t>
      </w:r>
    </w:p>
    <w:p w:rsidRPr="00F32CAF" w:rsidR="006436D3" w:rsidP="006436D3" w:rsidRDefault="006436D3" w14:paraId="36B72E6D"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00F32CAF" w:rsidRDefault="00F32CAF" w14:paraId="54D5C94A" w14:textId="728B918C">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FF0000"/>
        </w:rPr>
        <w:t xml:space="preserve">The DSL </w:t>
      </w:r>
      <w:r w:rsidRPr="398EAB04">
        <w:rPr>
          <w:rFonts w:ascii="Arial" w:hAnsi="Arial" w:eastAsia="Calibri" w:cs="Arial"/>
          <w:color w:val="000000" w:themeColor="text1"/>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rsidRPr="00F32CAF" w:rsidR="00F32CAF" w:rsidP="00F32CAF" w:rsidRDefault="00F419CE" w14:paraId="2897F0B4" w14:textId="77777777">
      <w:pPr>
        <w:autoSpaceDE w:val="0"/>
        <w:autoSpaceDN w:val="0"/>
        <w:adjustRightInd w:val="0"/>
        <w:spacing w:after="120" w:line="240" w:lineRule="auto"/>
        <w:jc w:val="both"/>
        <w:rPr>
          <w:rFonts w:ascii="Arial" w:hAnsi="Arial" w:eastAsia="Calibri" w:cs="Arial"/>
          <w:color w:val="000000"/>
        </w:rPr>
      </w:pPr>
      <w:hyperlink w:history="1" r:id="rId19">
        <w:r w:rsidRPr="00F32CAF" w:rsidR="00F32CAF">
          <w:rPr>
            <w:rFonts w:ascii="Arial" w:hAnsi="Arial" w:eastAsia="Calibri" w:cs="Helvetica-Light"/>
            <w:color w:val="0000FF"/>
            <w:u w:val="single"/>
          </w:rPr>
          <w:t>Early Help Assessment - information for professionals - Lancashire County Council</w:t>
        </w:r>
      </w:hyperlink>
    </w:p>
    <w:p w:rsidRPr="00F32CAF" w:rsidR="00F32CAF" w:rsidP="00F32CAF" w:rsidRDefault="00F32CAF" w14:paraId="67F9F48B"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Staff may be required to support other agencies and professionals in an early help assessment, in some cases acting as the lead practitioner. Any such cases will be kept under constant review </w:t>
      </w:r>
      <w:bookmarkStart w:name="_Inter-agency_working" w:id="13"/>
      <w:bookmarkStart w:name="_Abuse_and_neglect" w:id="14"/>
      <w:bookmarkEnd w:id="13"/>
      <w:bookmarkEnd w:id="14"/>
      <w:r w:rsidRPr="00F32CAF">
        <w:rPr>
          <w:rFonts w:ascii="Arial" w:hAnsi="Arial" w:eastAsia="Calibri" w:cs="Arial"/>
          <w:color w:val="000000"/>
        </w:rPr>
        <w:t xml:space="preserve">assessing the impact of the support.  </w:t>
      </w:r>
    </w:p>
    <w:p w:rsidRPr="00F32CAF" w:rsidR="00F32CAF" w:rsidP="00F32CAF" w:rsidRDefault="00F32CAF" w14:paraId="7B275973" w14:textId="77777777">
      <w:pPr>
        <w:autoSpaceDE w:val="0"/>
        <w:autoSpaceDN w:val="0"/>
        <w:adjustRightInd w:val="0"/>
        <w:spacing w:after="0" w:line="240" w:lineRule="auto"/>
        <w:jc w:val="both"/>
        <w:rPr>
          <w:rFonts w:ascii="Arial" w:hAnsi="Arial" w:eastAsia="Calibri" w:cs="Arial"/>
          <w:color w:val="000000"/>
        </w:rPr>
      </w:pPr>
    </w:p>
    <w:p w:rsidRPr="00F32CAF" w:rsidR="00F32CAF" w:rsidP="00F32CAF" w:rsidRDefault="00F32CAF" w14:paraId="2F9F92A1" w14:textId="77777777">
      <w:pPr>
        <w:autoSpaceDE w:val="0"/>
        <w:autoSpaceDN w:val="0"/>
        <w:adjustRightInd w:val="0"/>
        <w:spacing w:after="0" w:line="240" w:lineRule="auto"/>
        <w:jc w:val="both"/>
        <w:rPr>
          <w:rFonts w:ascii="Arial" w:hAnsi="Arial" w:eastAsia="Times New Roman" w:cs="Arial"/>
          <w:b/>
          <w:bCs/>
          <w:i/>
          <w:color w:val="000000"/>
        </w:rPr>
      </w:pPr>
      <w:r w:rsidRPr="00F32CAF">
        <w:rPr>
          <w:rFonts w:ascii="Arial" w:hAnsi="Arial" w:eastAsia="Times New Roman" w:cs="Arial"/>
          <w:b/>
          <w:bCs/>
          <w:color w:val="000000"/>
        </w:rPr>
        <w:t>We therefore ensure that:</w:t>
      </w:r>
    </w:p>
    <w:p w:rsidRPr="00F32CAF" w:rsidR="00F32CAF" w:rsidP="00F32CAF" w:rsidRDefault="00F32CAF" w14:paraId="17C8FC17" w14:textId="77777777">
      <w:pPr>
        <w:numPr>
          <w:ilvl w:val="0"/>
          <w:numId w:val="44"/>
        </w:numPr>
        <w:autoSpaceDE w:val="0"/>
        <w:autoSpaceDN w:val="0"/>
        <w:adjustRightInd w:val="0"/>
        <w:spacing w:after="0" w:line="276" w:lineRule="auto"/>
        <w:jc w:val="both"/>
        <w:rPr>
          <w:rFonts w:ascii="Arial" w:hAnsi="Arial" w:eastAsia="Times New Roman" w:cs="Arial"/>
          <w:b/>
          <w:bCs/>
          <w:color w:val="000000"/>
        </w:rPr>
      </w:pPr>
      <w:r w:rsidRPr="00F32CAF">
        <w:rPr>
          <w:rFonts w:ascii="Arial" w:hAnsi="Arial" w:eastAsia="Times New Roman" w:cs="Arial"/>
          <w:bCs/>
          <w:color w:val="000000"/>
        </w:rPr>
        <w:t>All staff and volunteers can identify the risk factors that indicate a family or pupil may benefit from Early Help and can follow school procedures to share this with the DSL</w:t>
      </w:r>
    </w:p>
    <w:p w:rsidRPr="00F32CAF" w:rsidR="00F32CAF" w:rsidP="00F32CAF" w:rsidRDefault="3BFAB5BC" w14:paraId="147BAA6B" w14:textId="75915126">
      <w:pPr>
        <w:numPr>
          <w:ilvl w:val="0"/>
          <w:numId w:val="44"/>
        </w:numPr>
        <w:autoSpaceDE w:val="0"/>
        <w:autoSpaceDN w:val="0"/>
        <w:adjustRightInd w:val="0"/>
        <w:spacing w:after="0" w:line="276" w:lineRule="auto"/>
        <w:jc w:val="both"/>
        <w:rPr>
          <w:rFonts w:ascii="Arial" w:hAnsi="Arial" w:eastAsia="Times New Roman" w:cs="Arial"/>
          <w:b/>
          <w:bCs/>
          <w:color w:val="000000"/>
        </w:rPr>
      </w:pPr>
      <w:r w:rsidRPr="398EAB04">
        <w:rPr>
          <w:rFonts w:ascii="Arial" w:hAnsi="Arial" w:eastAsia="Times New Roman" w:cs="Arial"/>
          <w:color w:val="FF0000"/>
        </w:rPr>
        <w:t xml:space="preserve">Sabrina Zaman and DSL’s </w:t>
      </w:r>
      <w:r w:rsidRPr="398EAB04" w:rsidR="00F32CAF">
        <w:rPr>
          <w:rFonts w:ascii="Arial" w:hAnsi="Arial" w:eastAsia="Times New Roman" w:cs="Arial"/>
          <w:color w:val="000000" w:themeColor="text1"/>
        </w:rPr>
        <w:t>will undertake a Family Early Help Assessment, when appropriate, to identify what Early Help is required</w:t>
      </w:r>
    </w:p>
    <w:p w:rsidRPr="00F32CAF" w:rsidR="00F32CAF" w:rsidP="00F32CAF" w:rsidRDefault="00F32CAF" w14:paraId="674576DA" w14:textId="77777777">
      <w:pPr>
        <w:numPr>
          <w:ilvl w:val="0"/>
          <w:numId w:val="44"/>
        </w:numPr>
        <w:autoSpaceDE w:val="0"/>
        <w:autoSpaceDN w:val="0"/>
        <w:adjustRightInd w:val="0"/>
        <w:spacing w:after="0" w:line="276" w:lineRule="auto"/>
        <w:jc w:val="both"/>
        <w:rPr>
          <w:rFonts w:ascii="Arial" w:hAnsi="Arial" w:eastAsia="Times New Roman" w:cs="Arial"/>
          <w:bCs/>
          <w:color w:val="000000"/>
        </w:rPr>
      </w:pPr>
      <w:r w:rsidRPr="00F32CAF">
        <w:rPr>
          <w:rFonts w:ascii="Arial" w:hAnsi="Arial" w:eastAsia="Times New Roman" w:cs="Arial"/>
          <w:bCs/>
          <w:color w:val="000000"/>
        </w:rPr>
        <w:t>DSLs will signpost and refer to appropriate support agencies</w:t>
      </w:r>
    </w:p>
    <w:p w:rsidRPr="00F32CAF" w:rsidR="00F32CAF" w:rsidP="00F32CAF" w:rsidRDefault="00F32CAF" w14:paraId="6EED7AEF" w14:textId="77777777">
      <w:pPr>
        <w:numPr>
          <w:ilvl w:val="0"/>
          <w:numId w:val="44"/>
        </w:numPr>
        <w:autoSpaceDE w:val="0"/>
        <w:autoSpaceDN w:val="0"/>
        <w:adjustRightInd w:val="0"/>
        <w:spacing w:after="0" w:line="276" w:lineRule="auto"/>
        <w:jc w:val="both"/>
        <w:rPr>
          <w:rFonts w:ascii="Arial" w:hAnsi="Arial" w:eastAsia="Times New Roman" w:cs="Arial"/>
          <w:bCs/>
          <w:color w:val="000000"/>
        </w:rPr>
      </w:pPr>
      <w:r w:rsidRPr="00F32CAF">
        <w:rPr>
          <w:rFonts w:ascii="Arial" w:hAnsi="Arial" w:eastAsia="Times New Roman" w:cs="Arial"/>
          <w:bCs/>
          <w:color w:val="000000"/>
        </w:rPr>
        <w:t xml:space="preserve">DSLs will lead on TAF meetings where is it appropriate for them to do so </w:t>
      </w:r>
    </w:p>
    <w:p w:rsidRPr="00F32CAF" w:rsidR="00F32CAF" w:rsidP="00F32CAF" w:rsidRDefault="00F32CAF" w14:paraId="279218B0" w14:textId="395973F6">
      <w:pPr>
        <w:numPr>
          <w:ilvl w:val="0"/>
          <w:numId w:val="44"/>
        </w:numPr>
        <w:autoSpaceDE w:val="0"/>
        <w:autoSpaceDN w:val="0"/>
        <w:adjustRightInd w:val="0"/>
        <w:spacing w:after="0" w:line="276" w:lineRule="auto"/>
        <w:jc w:val="both"/>
        <w:rPr>
          <w:rFonts w:ascii="Arial" w:hAnsi="Arial" w:eastAsia="Calibri" w:cs="Arial"/>
          <w:color w:val="000000"/>
        </w:rPr>
      </w:pPr>
      <w:r w:rsidRPr="00F32CAF">
        <w:rPr>
          <w:rFonts w:ascii="Arial" w:hAnsi="Arial" w:eastAsia="Times New Roman" w:cs="Arial"/>
          <w:bCs/>
          <w:color w:val="000000"/>
        </w:rPr>
        <w:t xml:space="preserve">DSLs will follow the local safeguarding processes and refer </w:t>
      </w:r>
      <w:r w:rsidRPr="00F32CAF">
        <w:rPr>
          <w:rFonts w:ascii="Arial" w:hAnsi="Arial" w:eastAsia="Times New Roman" w:cs="Arial"/>
          <w:bCs/>
          <w:color w:val="0D0D0D"/>
        </w:rPr>
        <w:t xml:space="preserve">to </w:t>
      </w:r>
      <w:hyperlink w:history="1" r:id="rId20">
        <w:r w:rsidRPr="00F32CAF">
          <w:rPr>
            <w:rFonts w:ascii="Arial" w:hAnsi="Arial" w:eastAsia="Times New Roman" w:cs="Arial"/>
            <w:b/>
            <w:color w:val="0D0D0D"/>
            <w:u w:val="single"/>
          </w:rPr>
          <w:t>Working Well with Children and Families in Lancashire</w:t>
        </w:r>
      </w:hyperlink>
      <w:r w:rsidRPr="00F32CAF">
        <w:rPr>
          <w:rFonts w:ascii="Arial" w:hAnsi="Arial" w:eastAsia="Times New Roman" w:cs="Arial"/>
          <w:bCs/>
          <w:color w:val="0D0D0D"/>
        </w:rPr>
        <w:t xml:space="preserve"> guidance using the Continuum of Need. </w:t>
      </w:r>
    </w:p>
    <w:p w:rsidRPr="00F32CAF" w:rsidR="00F32CAF" w:rsidP="00F32CAF" w:rsidRDefault="00F32CAF" w14:paraId="2AC9E723"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1EB50355"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Updated]_Abuse_and" w:id="15"/>
      <w:bookmarkEnd w:id="15"/>
      <w:r w:rsidRPr="00F32CAF">
        <w:rPr>
          <w:rFonts w:ascii="Arial" w:hAnsi="Arial" w:eastAsia="Times New Roman" w:cs="Arial"/>
          <w:b/>
          <w:bCs/>
          <w:lang w:eastAsia="en-GB"/>
        </w:rPr>
        <w:t xml:space="preserve"> </w:t>
      </w:r>
      <w:bookmarkStart w:name="_Hlk76488207" w:id="16"/>
      <w:r w:rsidRPr="00F32CAF">
        <w:rPr>
          <w:rFonts w:ascii="Arial" w:hAnsi="Arial" w:eastAsia="Times New Roman" w:cs="Arial"/>
          <w:b/>
          <w:bCs/>
          <w:lang w:eastAsia="en-GB"/>
        </w:rPr>
        <w:t>Abuse and neglect</w:t>
      </w:r>
      <w:bookmarkEnd w:id="16"/>
    </w:p>
    <w:p w:rsidRPr="00F32CAF" w:rsidR="00F32CAF" w:rsidP="00F32CAF" w:rsidRDefault="00F32CAF" w14:paraId="214D90A6" w14:textId="77777777">
      <w:pPr>
        <w:autoSpaceDE w:val="0"/>
        <w:autoSpaceDN w:val="0"/>
        <w:adjustRightInd w:val="0"/>
        <w:spacing w:after="120" w:line="240" w:lineRule="auto"/>
        <w:jc w:val="both"/>
        <w:rPr>
          <w:rFonts w:ascii="Arial" w:hAnsi="Arial" w:eastAsia="Calibri" w:cs="Arial"/>
          <w:bCs/>
          <w:color w:val="000000"/>
        </w:rPr>
      </w:pPr>
      <w:r w:rsidRPr="00F32CAF">
        <w:rPr>
          <w:rFonts w:ascii="Arial" w:hAnsi="Arial" w:eastAsia="Calibri" w:cs="Arial"/>
          <w:b/>
          <w:color w:val="000000"/>
        </w:rPr>
        <w:t xml:space="preserve">Abuse </w:t>
      </w:r>
      <w:r w:rsidRPr="00F32CAF">
        <w:rPr>
          <w:rFonts w:ascii="Arial" w:hAnsi="Arial" w:eastAsia="Calibri" w:cs="Arial"/>
          <w:bCs/>
          <w:color w:val="000000"/>
        </w:rPr>
        <w:t xml:space="preserve">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w:t>
      </w:r>
      <w:proofErr w:type="gramStart"/>
      <w:r w:rsidRPr="00F32CAF">
        <w:rPr>
          <w:rFonts w:ascii="Arial" w:hAnsi="Arial" w:eastAsia="Calibri" w:cs="Arial"/>
          <w:bCs/>
          <w:color w:val="000000"/>
        </w:rPr>
        <w:t>e.g.</w:t>
      </w:r>
      <w:proofErr w:type="gramEnd"/>
      <w:r w:rsidRPr="00F32CAF">
        <w:rPr>
          <w:rFonts w:ascii="Arial" w:hAnsi="Arial" w:eastAsia="Calibri" w:cs="Arial"/>
          <w:bCs/>
          <w:color w:val="000000"/>
        </w:rPr>
        <w:t xml:space="preserve"> via the internet. Abuse can take place wholly online, or technology may be used to facilitate offline abuse. Children may be abused by one or multiple adults or other children.</w:t>
      </w:r>
    </w:p>
    <w:p w:rsidRPr="00F32CAF" w:rsidR="00F32CAF" w:rsidP="00F32CAF" w:rsidRDefault="00F32CAF" w14:paraId="37B2EFB2"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b/>
          <w:color w:val="000000"/>
        </w:rPr>
        <w:t>Physical abuse</w:t>
      </w:r>
      <w:r w:rsidRPr="00F32CAF">
        <w:rPr>
          <w:rFonts w:ascii="Arial" w:hAnsi="Arial" w:eastAsia="Calibri" w:cs="Arial"/>
          <w:bCs/>
          <w:color w:val="000000"/>
        </w:rPr>
        <w:t xml:space="preserve"> is defined as a </w:t>
      </w:r>
      <w:r w:rsidRPr="00F32CAF">
        <w:rPr>
          <w:rFonts w:ascii="Arial" w:hAnsi="Arial" w:eastAsia="Calibri"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rsidRPr="00F32CAF" w:rsidR="00F32CAF" w:rsidP="00F32CAF" w:rsidRDefault="00F32CAF" w14:paraId="66A24CC3"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b/>
          <w:color w:val="000000"/>
        </w:rPr>
        <w:t xml:space="preserve">Emotional abuse </w:t>
      </w:r>
      <w:r w:rsidRPr="00F32CAF">
        <w:rPr>
          <w:rFonts w:ascii="Arial" w:hAnsi="Arial" w:eastAsia="Calibri" w:cs="Arial"/>
          <w:bCs/>
          <w:color w:val="000000"/>
        </w:rPr>
        <w:t>is defined as the persistent emotional maltreatment of a child such as to cause severe and adverse</w:t>
      </w:r>
      <w:r w:rsidRPr="00F32CAF">
        <w:rPr>
          <w:rFonts w:ascii="Arial" w:hAnsi="Arial" w:eastAsia="Calibri"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hAnsi="Arial" w:eastAsia="Calibri" w:cs="Arial"/>
          <w:b/>
          <w:bCs/>
          <w:color w:val="000000"/>
        </w:rPr>
        <w:t>It may involve seeing or hearing the ill-treatment of another.</w:t>
      </w:r>
      <w:r w:rsidRPr="00F32CAF">
        <w:rPr>
          <w:rFonts w:ascii="Arial" w:hAnsi="Arial" w:eastAsia="Calibri"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rsidRPr="00F32CAF" w:rsidR="00F32CAF" w:rsidP="00F32CAF" w:rsidRDefault="00F32CAF" w14:paraId="7B67D184" w14:textId="49D755F8">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b/>
          <w:color w:val="000000"/>
        </w:rPr>
        <w:t xml:space="preserve">Sexual abuse </w:t>
      </w:r>
      <w:r w:rsidRPr="00F32CAF">
        <w:rPr>
          <w:rFonts w:ascii="Arial" w:hAnsi="Arial" w:eastAsia="Calibri" w:cs="Arial"/>
          <w:bCs/>
          <w:color w:val="000000"/>
        </w:rPr>
        <w:t>is defined as abuse that involves forcing or enticing a child to take part in sexual activities, not necessarily</w:t>
      </w:r>
      <w:r w:rsidRPr="00F32CAF">
        <w:rPr>
          <w:rFonts w:ascii="Arial" w:hAnsi="Arial" w:eastAsia="Calibri"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Pr="00DE66B7" w:rsidR="00DE66B7">
        <w:t xml:space="preserve"> </w:t>
      </w:r>
      <w:r w:rsidRPr="00DE66B7" w:rsidR="00DE66B7">
        <w:rPr>
          <w:rFonts w:ascii="Arial" w:hAnsi="Arial" w:eastAsia="Calibri" w:cs="Arial"/>
          <w:color w:val="000000"/>
        </w:rPr>
        <w:t>Sexual abuse can take place online, and technology can be used to facilitate offline abuse.</w:t>
      </w:r>
    </w:p>
    <w:p w:rsidRPr="00F32CAF" w:rsidR="00F32CAF" w:rsidP="00F32CAF" w:rsidRDefault="00F32CAF" w14:paraId="58DDBEBF"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b/>
          <w:color w:val="000000"/>
        </w:rPr>
        <w:t xml:space="preserve">Neglect </w:t>
      </w:r>
      <w:r w:rsidRPr="00F32CAF">
        <w:rPr>
          <w:rFonts w:ascii="Arial" w:hAnsi="Arial" w:eastAsia="Calibri" w:cs="Arial"/>
          <w:bCs/>
          <w:color w:val="000000"/>
        </w:rPr>
        <w:t>is defined as the persistent failure to meet a child’s basic physical and/or psychological</w:t>
      </w:r>
      <w:r w:rsidRPr="00F32CAF">
        <w:rPr>
          <w:rFonts w:ascii="Arial" w:hAnsi="Arial" w:eastAsia="Calibri"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w:t>
      </w:r>
      <w:r w:rsidRPr="00F32CAF">
        <w:rPr>
          <w:rFonts w:ascii="Arial" w:hAnsi="Arial" w:eastAsia="Calibri" w:cs="Arial"/>
          <w:color w:val="000000"/>
        </w:rPr>
        <w:t>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rsidRPr="001139F8" w:rsidR="001139F8" w:rsidP="001139F8" w:rsidRDefault="00F32CAF" w14:paraId="356F79F7" w14:textId="26749C96">
      <w:pPr>
        <w:jc w:val="both"/>
        <w:rPr>
          <w:rFonts w:ascii="Calibri Light" w:hAnsi="Calibri Light" w:eastAsia="Times New Roman" w:cs="Calibri Light"/>
          <w:lang w:eastAsia="en-GB"/>
        </w:rPr>
      </w:pPr>
      <w:r w:rsidRPr="00F32CAF">
        <w:rPr>
          <w:rFonts w:ascii="Arial" w:hAnsi="Arial" w:eastAsia="Calibri" w:cs="Arial"/>
          <w:color w:val="000000"/>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w:t>
      </w:r>
      <w:proofErr w:type="spellStart"/>
      <w:r w:rsidRPr="00F32CAF">
        <w:rPr>
          <w:rFonts w:ascii="Arial" w:hAnsi="Arial" w:eastAsia="Calibri" w:cs="Arial"/>
          <w:color w:val="000000"/>
        </w:rPr>
        <w:t>at</w:t>
      </w:r>
      <w:proofErr w:type="spellEnd"/>
      <w:r w:rsidR="001139F8">
        <w:rPr>
          <w:rFonts w:ascii="Arial" w:hAnsi="Arial" w:eastAsia="Calibri" w:cs="Arial"/>
          <w:color w:val="000000"/>
        </w:rPr>
        <w:t xml:space="preserve"> be</w:t>
      </w:r>
      <w:r w:rsidRPr="001139F8" w:rsidR="001139F8">
        <w:rPr>
          <w:rFonts w:ascii="Calibri Light" w:hAnsi="Calibri Light" w:cs="Calibri Light"/>
        </w:rPr>
        <w:t xml:space="preserve"> </w:t>
      </w:r>
      <w:r w:rsidRPr="00F32CAF" w:rsidR="00EB38E2">
        <w:rPr>
          <w:rFonts w:ascii="Arial" w:hAnsi="Arial" w:eastAsia="Calibri" w:cs="Arial"/>
          <w:color w:val="000000"/>
        </w:rPr>
        <w:t>being aware that pupils can at risk of abuse or exploitation in situations outside their families (extra-familial harms.)</w:t>
      </w:r>
    </w:p>
    <w:p w:rsidR="00F32CAF" w:rsidP="00843C6E" w:rsidRDefault="00F32CAF" w14:paraId="2DF04BCA" w14:textId="0C187BC3">
      <w:pPr>
        <w:numPr>
          <w:ilvl w:val="0"/>
          <w:numId w:val="45"/>
        </w:numPr>
        <w:autoSpaceDE w:val="0"/>
        <w:autoSpaceDN w:val="0"/>
        <w:adjustRightInd w:val="0"/>
        <w:spacing w:after="120" w:line="240" w:lineRule="auto"/>
        <w:contextualSpacing/>
        <w:jc w:val="both"/>
        <w:rPr>
          <w:rFonts w:ascii="Arial" w:hAnsi="Arial" w:eastAsia="Calibri" w:cs="Arial"/>
          <w:color w:val="000000"/>
        </w:rPr>
      </w:pPr>
      <w:r w:rsidRPr="003740E5">
        <w:rPr>
          <w:rFonts w:ascii="Arial" w:hAnsi="Arial" w:eastAsia="Calibri" w:cs="Arial"/>
          <w:color w:val="000000"/>
        </w:rPr>
        <w:t>All staff will be aware that technology is a significant component in many safeguarding and wellbeing issues, including online abuse, cyberbullying, radicalisation and the sharing of indecent images</w:t>
      </w:r>
    </w:p>
    <w:p w:rsidRPr="003740E5" w:rsidR="003740E5" w:rsidP="003740E5" w:rsidRDefault="003740E5" w14:paraId="0885EE0F" w14:textId="77777777">
      <w:pPr>
        <w:autoSpaceDE w:val="0"/>
        <w:autoSpaceDN w:val="0"/>
        <w:adjustRightInd w:val="0"/>
        <w:spacing w:after="120" w:line="240" w:lineRule="auto"/>
        <w:ind w:left="360"/>
        <w:contextualSpacing/>
        <w:jc w:val="both"/>
        <w:rPr>
          <w:rFonts w:ascii="Arial" w:hAnsi="Arial" w:eastAsia="Calibri" w:cs="Arial"/>
          <w:color w:val="000000"/>
        </w:rPr>
      </w:pPr>
    </w:p>
    <w:p w:rsidRPr="00F32CAF" w:rsidR="00F32CAF" w:rsidP="00F32CAF" w:rsidRDefault="00F32CAF" w14:paraId="7698566D" w14:textId="150A72E5">
      <w:pPr>
        <w:numPr>
          <w:ilvl w:val="0"/>
          <w:numId w:val="45"/>
        </w:numPr>
        <w:autoSpaceDE w:val="0"/>
        <w:autoSpaceDN w:val="0"/>
        <w:adjustRightInd w:val="0"/>
        <w:spacing w:after="200" w:line="276" w:lineRule="auto"/>
        <w:contextualSpacing/>
        <w:jc w:val="both"/>
        <w:rPr>
          <w:rFonts w:ascii="Arial" w:hAnsi="Arial" w:eastAsia="Calibri" w:cs="Arial"/>
          <w:bCs/>
          <w:color w:val="000000"/>
        </w:rPr>
      </w:pPr>
      <w:r w:rsidRPr="00F32CAF">
        <w:rPr>
          <w:rFonts w:ascii="Arial" w:hAnsi="Arial" w:eastAsia="Calibri"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hAnsi="Arial" w:eastAsia="Times New Roman" w:cs="Arial"/>
          <w:bCs/>
          <w:color w:val="000000"/>
        </w:rPr>
        <w:t>Risk Assessments will be undertaken where a child's behaviour poses a risk to others, themselves or the environment</w:t>
      </w:r>
    </w:p>
    <w:p w:rsidRPr="00F32CAF" w:rsidR="00F32CAF" w:rsidP="00F32CAF" w:rsidRDefault="00F32CAF" w14:paraId="4D388FD4" w14:textId="77777777">
      <w:pPr>
        <w:autoSpaceDE w:val="0"/>
        <w:autoSpaceDN w:val="0"/>
        <w:adjustRightInd w:val="0"/>
        <w:spacing w:after="0" w:line="240" w:lineRule="auto"/>
        <w:ind w:left="720"/>
        <w:jc w:val="both"/>
        <w:rPr>
          <w:rFonts w:ascii="Arial" w:hAnsi="Arial" w:eastAsia="Calibri" w:cs="Arial"/>
          <w:bCs/>
          <w:color w:val="000000"/>
        </w:rPr>
      </w:pPr>
    </w:p>
    <w:p w:rsidRPr="00F26918" w:rsidR="00F26918" w:rsidP="00F32CAF" w:rsidRDefault="00F32CAF" w14:paraId="52A4CE74" w14:textId="77777777">
      <w:pPr>
        <w:numPr>
          <w:ilvl w:val="0"/>
          <w:numId w:val="45"/>
        </w:numPr>
        <w:autoSpaceDE w:val="0"/>
        <w:autoSpaceDN w:val="0"/>
        <w:adjustRightInd w:val="0"/>
        <w:spacing w:after="0" w:line="240" w:lineRule="auto"/>
        <w:contextualSpacing/>
        <w:jc w:val="both"/>
        <w:rPr>
          <w:rFonts w:ascii="Arial" w:hAnsi="Arial" w:eastAsia="Times New Roman" w:cs="Arial"/>
          <w:bCs/>
          <w:i/>
          <w:iCs/>
          <w:color w:val="000000"/>
        </w:rPr>
      </w:pPr>
      <w:r w:rsidRPr="00F32CAF">
        <w:rPr>
          <w:rFonts w:ascii="Arial" w:hAnsi="Arial" w:eastAsia="Times New Roman" w:cs="Arial"/>
          <w:bCs/>
          <w:color w:val="000000"/>
        </w:rPr>
        <w:t xml:space="preserve">ALL staff and volunteers understand that there are specific and emerging ways in which children can be abused and are aware of these specific issues, reporting any concerns, in the appropriate manner to the DSL. </w:t>
      </w:r>
    </w:p>
    <w:p w:rsidR="00F26918" w:rsidP="00F26918" w:rsidRDefault="00F26918" w14:paraId="1791265D" w14:textId="77777777">
      <w:pPr>
        <w:pStyle w:val="ListParagraph"/>
        <w:rPr>
          <w:rFonts w:eastAsia="Times New Roman" w:cs="Arial"/>
          <w:bCs/>
          <w:i/>
          <w:iCs/>
        </w:rPr>
      </w:pPr>
    </w:p>
    <w:p w:rsidRPr="003740E5" w:rsidR="00F32CAF" w:rsidP="00F26918" w:rsidRDefault="00F32CAF" w14:paraId="0DF29827" w14:textId="1D0136EC">
      <w:pPr>
        <w:autoSpaceDE w:val="0"/>
        <w:autoSpaceDN w:val="0"/>
        <w:adjustRightInd w:val="0"/>
        <w:spacing w:after="0" w:line="240" w:lineRule="auto"/>
        <w:ind w:left="360"/>
        <w:contextualSpacing/>
        <w:jc w:val="both"/>
        <w:rPr>
          <w:rFonts w:ascii="Arial" w:hAnsi="Arial" w:eastAsia="Times New Roman" w:cs="Arial"/>
          <w:b/>
          <w:i/>
          <w:iCs/>
          <w:color w:val="000000"/>
        </w:rPr>
      </w:pPr>
      <w:r w:rsidRPr="003740E5">
        <w:rPr>
          <w:rFonts w:ascii="Arial" w:hAnsi="Arial" w:eastAsia="Times New Roman" w:cs="Arial"/>
          <w:b/>
          <w:i/>
          <w:iCs/>
          <w:color w:val="000000"/>
        </w:rPr>
        <w:t xml:space="preserve">Specific issues include (but are not limited to): </w:t>
      </w:r>
    </w:p>
    <w:p w:rsidRPr="00F26918" w:rsidR="00F32CAF" w:rsidP="00F32CAF" w:rsidRDefault="00F32CAF" w14:paraId="2EC3C55E" w14:textId="77777777">
      <w:pPr>
        <w:autoSpaceDE w:val="0"/>
        <w:autoSpaceDN w:val="0"/>
        <w:adjustRightInd w:val="0"/>
        <w:spacing w:after="120" w:line="240" w:lineRule="auto"/>
        <w:jc w:val="both"/>
        <w:rPr>
          <w:rFonts w:ascii="Arial" w:hAnsi="Arial" w:eastAsia="Calibri" w:cs="Arial"/>
          <w:i/>
          <w:iCs/>
          <w:color w:val="000000"/>
        </w:rPr>
      </w:pPr>
    </w:p>
    <w:p w:rsidRPr="00F32CAF" w:rsidR="00F32CAF" w:rsidP="00F32CAF" w:rsidRDefault="00F32CAF" w14:paraId="27777FA4"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New]_Domestic_abuse" w:id="17"/>
      <w:bookmarkEnd w:id="17"/>
      <w:r w:rsidRPr="00F32CAF">
        <w:rPr>
          <w:rFonts w:ascii="Arial" w:hAnsi="Arial" w:eastAsia="Times New Roman" w:cs="Arial"/>
          <w:b/>
          <w:bCs/>
          <w:lang w:eastAsia="en-GB"/>
        </w:rPr>
        <w:t>Domestic abuse</w:t>
      </w:r>
    </w:p>
    <w:p w:rsidRPr="00F32CAF" w:rsidR="00F32CAF" w:rsidP="00F32CAF" w:rsidRDefault="00F32CAF" w14:paraId="2E687DE9"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In line with the Domestic Abuse Act 2021, </w:t>
      </w:r>
      <w:r w:rsidRPr="00F32CAF">
        <w:rPr>
          <w:rFonts w:ascii="Arial" w:hAnsi="Arial" w:eastAsia="Calibri" w:cs="Arial"/>
          <w:b/>
          <w:bCs/>
          <w:color w:val="000000"/>
        </w:rPr>
        <w:t>domestic abuse</w:t>
      </w:r>
      <w:r w:rsidRPr="00F32CAF">
        <w:rPr>
          <w:rFonts w:ascii="Arial" w:hAnsi="Arial" w:eastAsia="Calibri" w:cs="Arial"/>
          <w:color w:val="000000"/>
        </w:rPr>
        <w:t xml:space="preserve"> is defined as abusive behaviour of a person towards another person where both are aged 16 or over and are personally connected. </w:t>
      </w:r>
      <w:r w:rsidRPr="00F32CAF">
        <w:rPr>
          <w:rFonts w:ascii="Arial" w:hAnsi="Arial" w:eastAsia="Calibri" w:cs="Arial"/>
          <w:b/>
          <w:bCs/>
          <w:color w:val="000000"/>
        </w:rPr>
        <w:t>Abusive behaviour</w:t>
      </w:r>
      <w:r w:rsidRPr="00F32CAF">
        <w:rPr>
          <w:rFonts w:ascii="Arial" w:hAnsi="Arial" w:eastAsia="Calibri" w:cs="Arial"/>
          <w:color w:val="000000"/>
        </w:rPr>
        <w:t xml:space="preserve"> includes physical or sexual abuse, violent or threatening behaviour, controlling or coercive behaviour, economic abuse, psychological or emotional abuse, or another form of abuse. </w:t>
      </w:r>
    </w:p>
    <w:p w:rsidR="00DE66B7" w:rsidP="00F32CAF" w:rsidRDefault="00F32CAF" w14:paraId="79391BC9" w14:textId="4F13C323">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rsidRPr="00F32CAF" w:rsidR="00DE66B7" w:rsidP="00F32CAF" w:rsidRDefault="53B66B58" w14:paraId="5B21DDD5" w14:textId="6119E650">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000000" w:themeColor="text1"/>
        </w:rPr>
        <w:t xml:space="preserve">Spring Hill Primary </w:t>
      </w:r>
      <w:proofErr w:type="gramStart"/>
      <w:r w:rsidRPr="398EAB04">
        <w:rPr>
          <w:rFonts w:ascii="Arial" w:hAnsi="Arial" w:eastAsia="Calibri" w:cs="Arial"/>
          <w:color w:val="000000" w:themeColor="text1"/>
        </w:rPr>
        <w:t xml:space="preserve">School </w:t>
      </w:r>
      <w:r w:rsidRPr="398EAB04" w:rsidR="00DE66B7">
        <w:rPr>
          <w:rFonts w:ascii="Arial" w:hAnsi="Arial" w:eastAsia="Calibri" w:cs="Arial"/>
          <w:color w:val="000000" w:themeColor="text1"/>
        </w:rPr>
        <w:t xml:space="preserve"> has</w:t>
      </w:r>
      <w:proofErr w:type="gramEnd"/>
      <w:r w:rsidRPr="398EAB04" w:rsidR="00DE66B7">
        <w:rPr>
          <w:rFonts w:ascii="Arial" w:hAnsi="Arial" w:eastAsia="Calibri" w:cs="Arial"/>
          <w:color w:val="000000" w:themeColor="text1"/>
        </w:rPr>
        <w:t xml:space="preserve"> a commitment to Operation Encompass, the information sharing agreement between police and school settings following police involvement in an incident of domestic abuse, or other potential crimes, and informing all stakeholders of the initiative.</w:t>
      </w:r>
    </w:p>
    <w:p w:rsidRPr="00F32CAF" w:rsidR="00F32CAF" w:rsidP="00F32CAF" w:rsidRDefault="00F32CAF" w14:paraId="6971C4E4" w14:textId="77777777">
      <w:pPr>
        <w:autoSpaceDE w:val="0"/>
        <w:autoSpaceDN w:val="0"/>
        <w:adjustRightInd w:val="0"/>
        <w:spacing w:after="0" w:line="240" w:lineRule="auto"/>
        <w:ind w:left="785"/>
        <w:jc w:val="both"/>
        <w:rPr>
          <w:rFonts w:ascii="Arial" w:hAnsi="Arial" w:eastAsia="Times New Roman" w:cs="Arial"/>
          <w:i/>
          <w:color w:val="000000"/>
          <w:lang w:eastAsia="en-GB"/>
        </w:rPr>
      </w:pPr>
    </w:p>
    <w:p w:rsidRPr="00F32CAF" w:rsidR="00F32CAF" w:rsidP="00F32CAF" w:rsidRDefault="00F32CAF" w14:paraId="4C9B43C2" w14:textId="17C35DA6">
      <w:pPr>
        <w:autoSpaceDE w:val="0"/>
        <w:autoSpaceDN w:val="0"/>
        <w:adjustRightInd w:val="0"/>
        <w:spacing w:after="120" w:line="240" w:lineRule="auto"/>
        <w:jc w:val="both"/>
        <w:rPr>
          <w:rFonts w:ascii="Arial" w:hAnsi="Arial" w:eastAsia="Times New Roman" w:cs="Arial"/>
          <w:color w:val="000000"/>
          <w:lang w:eastAsia="en-GB"/>
        </w:rPr>
      </w:pPr>
      <w:r w:rsidRPr="00F32CAF">
        <w:rPr>
          <w:rFonts w:ascii="Arial" w:hAnsi="Arial" w:eastAsia="Times New Roman" w:cs="Arial"/>
          <w:color w:val="FF0000"/>
          <w:lang w:eastAsia="en-GB"/>
        </w:rPr>
        <w:t>[</w:t>
      </w:r>
      <w:r w:rsidRPr="00F32CAF">
        <w:rPr>
          <w:rFonts w:ascii="Arial" w:hAnsi="Arial" w:eastAsia="Times New Roman" w:cs="Arial"/>
          <w:color w:val="000000"/>
          <w:lang w:eastAsia="en-GB"/>
        </w:rPr>
        <w:t>The lead person for Operation Encompass is</w:t>
      </w:r>
      <w:r w:rsidRPr="00F32CAF">
        <w:rPr>
          <w:rFonts w:ascii="Arial" w:hAnsi="Arial" w:eastAsia="Times New Roman" w:cs="Arial"/>
          <w:color w:val="000000"/>
          <w:shd w:val="clear" w:color="auto" w:fill="FFFF00"/>
          <w:lang w:eastAsia="en-GB"/>
        </w:rPr>
        <w:t xml:space="preserve"> </w:t>
      </w:r>
      <w:r w:rsidRPr="00F32CAF" w:rsidR="292A5199">
        <w:rPr>
          <w:rFonts w:ascii="Arial" w:hAnsi="Arial" w:eastAsia="Times New Roman" w:cs="Arial"/>
          <w:color w:val="000000"/>
          <w:shd w:val="clear" w:color="auto" w:fill="FFFF00"/>
          <w:lang w:eastAsia="en-GB"/>
        </w:rPr>
        <w:t xml:space="preserve">Laura </w:t>
      </w:r>
      <w:proofErr w:type="gramStart"/>
      <w:r w:rsidRPr="00F32CAF" w:rsidR="292A5199">
        <w:rPr>
          <w:rFonts w:ascii="Arial" w:hAnsi="Arial" w:eastAsia="Times New Roman" w:cs="Arial"/>
          <w:color w:val="000000"/>
          <w:shd w:val="clear" w:color="auto" w:fill="FFFF00"/>
          <w:lang w:eastAsia="en-GB"/>
        </w:rPr>
        <w:t xml:space="preserve">Wilson </w:t>
      </w:r>
      <w:r w:rsidRPr="00F32CAF">
        <w:rPr>
          <w:rFonts w:ascii="Arial" w:hAnsi="Arial" w:eastAsia="Times New Roman" w:cs="Arial"/>
          <w:color w:val="000000"/>
          <w:lang w:eastAsia="en-GB"/>
        </w:rPr>
        <w:t>.</w:t>
      </w:r>
      <w:proofErr w:type="gramEnd"/>
      <w:r w:rsidRPr="00F32CAF">
        <w:rPr>
          <w:rFonts w:ascii="Arial" w:hAnsi="Arial" w:eastAsia="Times New Roman" w:cs="Arial"/>
          <w:color w:val="000000"/>
          <w:lang w:eastAsia="en-GB"/>
        </w:rPr>
        <w:t xml:space="preserve"> </w:t>
      </w:r>
      <w:hyperlink w:history="1" r:id="rId21">
        <w:r w:rsidRPr="00F32CAF">
          <w:rPr>
            <w:rFonts w:ascii="Arial" w:hAnsi="Arial" w:eastAsia="Times New Roman" w:cs="Arial"/>
            <w:color w:val="0000FF"/>
            <w:u w:val="single"/>
            <w:lang w:eastAsia="en-GB"/>
          </w:rPr>
          <w:t>www.operationencompass.org</w:t>
        </w:r>
      </w:hyperlink>
    </w:p>
    <w:p w:rsidRPr="00F32CAF" w:rsidR="00F32CAF" w:rsidP="00F32CAF" w:rsidRDefault="00F32CAF" w14:paraId="7B8336A6"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73D481F3"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Homelessness_1" w:id="18"/>
      <w:bookmarkEnd w:id="18"/>
      <w:r w:rsidRPr="00F32CAF">
        <w:rPr>
          <w:rFonts w:ascii="Arial" w:hAnsi="Arial" w:eastAsia="Times New Roman" w:cs="Arial"/>
          <w:b/>
          <w:bCs/>
          <w:lang w:eastAsia="en-GB"/>
        </w:rPr>
        <w:t>Homelessness</w:t>
      </w:r>
    </w:p>
    <w:p w:rsidRPr="00F32CAF" w:rsidR="00F32CAF" w:rsidP="00F32CAF" w:rsidRDefault="00F32CAF" w14:paraId="3A8A4D06"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rsidRPr="00F32CAF" w:rsidR="00F32CAF" w:rsidP="00F32CAF" w:rsidRDefault="00F32CAF" w14:paraId="66B9C1DC" w14:textId="77777777">
      <w:pPr>
        <w:numPr>
          <w:ilvl w:val="0"/>
          <w:numId w:val="2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Household debt</w:t>
      </w:r>
    </w:p>
    <w:p w:rsidRPr="00F32CAF" w:rsidR="00F32CAF" w:rsidP="00F32CAF" w:rsidRDefault="00F32CAF" w14:paraId="7F4EF739" w14:textId="77777777">
      <w:pPr>
        <w:numPr>
          <w:ilvl w:val="0"/>
          <w:numId w:val="2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Rent arrears</w:t>
      </w:r>
    </w:p>
    <w:p w:rsidRPr="00F32CAF" w:rsidR="00F32CAF" w:rsidP="00F32CAF" w:rsidRDefault="00F32CAF" w14:paraId="136F51E7" w14:textId="77777777">
      <w:pPr>
        <w:numPr>
          <w:ilvl w:val="0"/>
          <w:numId w:val="2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Domestic abuse</w:t>
      </w:r>
    </w:p>
    <w:p w:rsidRPr="00F32CAF" w:rsidR="00F32CAF" w:rsidP="00F32CAF" w:rsidRDefault="00F32CAF" w14:paraId="30A5B8B3" w14:textId="77777777">
      <w:pPr>
        <w:numPr>
          <w:ilvl w:val="0"/>
          <w:numId w:val="2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Anti-social behaviour</w:t>
      </w:r>
    </w:p>
    <w:p w:rsidRPr="00F32CAF" w:rsidR="00F32CAF" w:rsidP="00F32CAF" w:rsidRDefault="00F32CAF" w14:paraId="60AB8431" w14:textId="77777777">
      <w:pPr>
        <w:numPr>
          <w:ilvl w:val="0"/>
          <w:numId w:val="26"/>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Any mention of a family moving home because “they have to” or frequent moves.</w:t>
      </w:r>
    </w:p>
    <w:p w:rsidRPr="00F32CAF" w:rsidR="00F32CAF" w:rsidP="00F32CAF" w:rsidRDefault="00F32CAF" w14:paraId="2EFB2B7C"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rsidRPr="00F32CAF" w:rsidR="00F32CAF" w:rsidP="00F32CAF" w:rsidRDefault="00F32CAF" w14:paraId="74C00C29"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069F721D"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Children_missing_from" w:id="19"/>
      <w:bookmarkEnd w:id="19"/>
      <w:r w:rsidRPr="00F32CAF">
        <w:rPr>
          <w:rFonts w:ascii="Arial" w:hAnsi="Arial" w:eastAsia="Times New Roman" w:cs="Arial"/>
          <w:b/>
          <w:bCs/>
          <w:lang w:eastAsia="en-GB"/>
        </w:rPr>
        <w:t>Children absent from school</w:t>
      </w:r>
    </w:p>
    <w:p w:rsidR="00A06A55" w:rsidP="00F32CAF" w:rsidRDefault="00F32CAF" w14:paraId="4476BBE6" w14:textId="4FA8E49F">
      <w:pPr>
        <w:autoSpaceDE w:val="0"/>
        <w:autoSpaceDN w:val="0"/>
        <w:adjustRightInd w:val="0"/>
        <w:spacing w:after="120" w:line="240" w:lineRule="auto"/>
        <w:jc w:val="both"/>
        <w:rPr>
          <w:rFonts w:ascii="Arial" w:hAnsi="Arial" w:eastAsia="Calibri" w:cs="Arial"/>
          <w:color w:val="000000"/>
        </w:rPr>
      </w:pPr>
      <w:bookmarkStart w:name="_Hlk204696936" w:id="20"/>
      <w:r w:rsidRPr="00F32CAF">
        <w:rPr>
          <w:rFonts w:ascii="Arial" w:hAnsi="Arial" w:eastAsia="Calibri"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rsidR="00A06A55" w:rsidP="00A06A55" w:rsidRDefault="00A06A55" w14:paraId="05F9B27A" w14:textId="7D6799DE">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FF0000"/>
        </w:rPr>
        <w:t>The Attendance Officer (</w:t>
      </w:r>
      <w:r w:rsidRPr="398EAB04" w:rsidR="7D8CBBAA">
        <w:rPr>
          <w:rFonts w:ascii="Arial" w:hAnsi="Arial" w:eastAsia="Calibri" w:cs="Arial"/>
          <w:color w:val="FF0000"/>
        </w:rPr>
        <w:t>Liz Kay) and class teachers</w:t>
      </w:r>
      <w:r w:rsidRPr="398EAB04">
        <w:rPr>
          <w:rFonts w:ascii="Arial" w:hAnsi="Arial" w:eastAsia="Calibri" w:cs="Arial"/>
          <w:color w:val="FF0000"/>
        </w:rPr>
        <w:t xml:space="preserve"> </w:t>
      </w:r>
      <w:r w:rsidRPr="398EAB04">
        <w:rPr>
          <w:rFonts w:ascii="Arial" w:hAnsi="Arial" w:eastAsia="Calibri" w:cs="Arial"/>
          <w:color w:val="000000" w:themeColor="text1"/>
        </w:rPr>
        <w:t>will monitor daily attendance</w:t>
      </w:r>
      <w:r w:rsidRPr="398EAB04" w:rsidR="21D363D8">
        <w:rPr>
          <w:rFonts w:ascii="Arial" w:hAnsi="Arial" w:eastAsia="Calibri" w:cs="Arial"/>
          <w:color w:val="000000" w:themeColor="text1"/>
        </w:rPr>
        <w:t xml:space="preserve">. The attendance officer </w:t>
      </w:r>
      <w:proofErr w:type="gramStart"/>
      <w:r w:rsidRPr="398EAB04" w:rsidR="21D363D8">
        <w:rPr>
          <w:rFonts w:ascii="Arial" w:hAnsi="Arial" w:eastAsia="Calibri" w:cs="Arial"/>
          <w:color w:val="000000" w:themeColor="text1"/>
        </w:rPr>
        <w:t xml:space="preserve">will </w:t>
      </w:r>
      <w:r w:rsidRPr="398EAB04">
        <w:rPr>
          <w:rFonts w:ascii="Arial" w:hAnsi="Arial" w:eastAsia="Calibri" w:cs="Arial"/>
          <w:color w:val="000000" w:themeColor="text1"/>
        </w:rPr>
        <w:t xml:space="preserve"> identify</w:t>
      </w:r>
      <w:proofErr w:type="gramEnd"/>
      <w:r w:rsidRPr="398EAB04">
        <w:rPr>
          <w:rFonts w:ascii="Arial" w:hAnsi="Arial" w:eastAsia="Calibri" w:cs="Arial"/>
          <w:color w:val="000000" w:themeColor="text1"/>
        </w:rPr>
        <w:t xml:space="preserve"> unexplained absence or concerning patterns, and liaise with the DSL where safeguarding concerns are suspected. The DSL will ensure attendance concerns are considered in all safeguarding assessments</w:t>
      </w:r>
      <w:r w:rsidRPr="398EAB04" w:rsidR="00F81621">
        <w:rPr>
          <w:rFonts w:ascii="Arial" w:hAnsi="Arial" w:eastAsia="Calibri" w:cs="Arial"/>
          <w:color w:val="000000" w:themeColor="text1"/>
        </w:rPr>
        <w:t xml:space="preserve"> and in accordance with the school attendance policy</w:t>
      </w:r>
      <w:r w:rsidRPr="398EAB04">
        <w:rPr>
          <w:rFonts w:ascii="Arial" w:hAnsi="Arial" w:eastAsia="Calibri" w:cs="Arial"/>
          <w:color w:val="000000" w:themeColor="text1"/>
        </w:rPr>
        <w:t xml:space="preserve">. </w:t>
      </w:r>
    </w:p>
    <w:p w:rsidR="00A06A55" w:rsidP="00A06A55" w:rsidRDefault="00A06A55" w14:paraId="6630D443" w14:textId="04826B64">
      <w:pPr>
        <w:autoSpaceDE w:val="0"/>
        <w:autoSpaceDN w:val="0"/>
        <w:adjustRightInd w:val="0"/>
        <w:spacing w:after="120" w:line="240" w:lineRule="auto"/>
        <w:jc w:val="both"/>
        <w:rPr>
          <w:rFonts w:ascii="Arial" w:hAnsi="Arial" w:eastAsia="Calibri" w:cs="Arial"/>
          <w:color w:val="000000"/>
        </w:rPr>
      </w:pPr>
      <w:r w:rsidRPr="00A06A55">
        <w:rPr>
          <w:rFonts w:ascii="Arial" w:hAnsi="Arial" w:eastAsia="Calibri" w:cs="Arial"/>
          <w:color w:val="000000"/>
        </w:rPr>
        <w:t>Where attendance fails to improve despite early intervention, the school will escalate concerns to the Local Authority Attendance Team and</w:t>
      </w:r>
      <w:r>
        <w:rPr>
          <w:rFonts w:ascii="Arial" w:hAnsi="Arial" w:eastAsia="Calibri" w:cs="Arial"/>
          <w:color w:val="000000"/>
        </w:rPr>
        <w:t xml:space="preserve"> further local escalations procedures</w:t>
      </w:r>
      <w:r w:rsidR="00F81621">
        <w:rPr>
          <w:rFonts w:ascii="Arial" w:hAnsi="Arial" w:eastAsia="Calibri" w:cs="Arial"/>
          <w:color w:val="000000"/>
        </w:rPr>
        <w:t xml:space="preserve">, referring </w:t>
      </w:r>
      <w:proofErr w:type="gramStart"/>
      <w:r w:rsidR="00F81621">
        <w:rPr>
          <w:rFonts w:ascii="Arial" w:hAnsi="Arial" w:eastAsia="Calibri" w:cs="Arial"/>
          <w:color w:val="000000"/>
        </w:rPr>
        <w:t xml:space="preserve">to </w:t>
      </w:r>
      <w:r>
        <w:rPr>
          <w:rFonts w:ascii="Arial" w:hAnsi="Arial" w:eastAsia="Calibri" w:cs="Arial"/>
          <w:color w:val="000000"/>
        </w:rPr>
        <w:t xml:space="preserve"> the</w:t>
      </w:r>
      <w:proofErr w:type="gramEnd"/>
      <w:r>
        <w:rPr>
          <w:rFonts w:ascii="Arial" w:hAnsi="Arial" w:eastAsia="Calibri" w:cs="Arial"/>
          <w:color w:val="000000"/>
        </w:rPr>
        <w:t xml:space="preserve"> guidance of LCC working well with Families Threshold guidance. </w:t>
      </w:r>
    </w:p>
    <w:p w:rsidRPr="00A06A55" w:rsidR="00F81621" w:rsidP="00A06A55" w:rsidRDefault="00A06A55" w14:paraId="3857297C" w14:textId="0C084240">
      <w:pPr>
        <w:autoSpaceDE w:val="0"/>
        <w:autoSpaceDN w:val="0"/>
        <w:adjustRightInd w:val="0"/>
        <w:spacing w:after="120" w:line="240" w:lineRule="auto"/>
        <w:jc w:val="both"/>
        <w:rPr>
          <w:rFonts w:ascii="Arial" w:hAnsi="Arial" w:eastAsia="Calibri" w:cs="Arial"/>
          <w:color w:val="000000"/>
        </w:rPr>
      </w:pPr>
      <w:r w:rsidRPr="00A06A55">
        <w:rPr>
          <w:rFonts w:ascii="Arial" w:hAnsi="Arial" w:eastAsia="Calibri" w:cs="Arial"/>
          <w:color w:val="000000"/>
        </w:rPr>
        <w:t>All staff will receive training on recognising the safeguarding implications of poor attendance and the procedures for reporting concerns</w:t>
      </w:r>
      <w:r w:rsidR="00F81621">
        <w:rPr>
          <w:rFonts w:ascii="Arial" w:hAnsi="Arial" w:eastAsia="Calibri" w:cs="Arial"/>
          <w:color w:val="000000"/>
        </w:rPr>
        <w:t xml:space="preserve">, ensuring staff are aware of </w:t>
      </w:r>
      <w:r w:rsidRPr="00A06A55">
        <w:rPr>
          <w:rFonts w:ascii="Arial" w:hAnsi="Arial" w:eastAsia="Calibri" w:cs="Arial"/>
          <w:color w:val="000000"/>
        </w:rPr>
        <w:t xml:space="preserve"> </w:t>
      </w:r>
      <w:hyperlink w:history="1" r:id="rId22">
        <w:r w:rsidRPr="00F81621" w:rsidR="00F81621">
          <w:rPr>
            <w:rStyle w:val="Hyperlink"/>
            <w:rFonts w:ascii="Arial" w:hAnsi="Arial" w:eastAsia="Calibri"/>
          </w:rPr>
          <w:t>Working together to improve school attendance</w:t>
        </w:r>
      </w:hyperlink>
      <w:r w:rsidR="00F81621">
        <w:rPr>
          <w:rFonts w:ascii="Arial" w:hAnsi="Arial" w:eastAsia="Calibri" w:cs="Arial"/>
          <w:color w:val="000000"/>
        </w:rPr>
        <w:t>.</w:t>
      </w:r>
    </w:p>
    <w:p w:rsidRPr="00F32CAF" w:rsidR="00F32CAF" w:rsidP="00F32CAF" w:rsidRDefault="00F32CAF" w14:paraId="7307843D" w14:textId="77777777">
      <w:pPr>
        <w:autoSpaceDE w:val="0"/>
        <w:autoSpaceDN w:val="0"/>
        <w:adjustRightInd w:val="0"/>
        <w:spacing w:before="100" w:beforeAutospacing="1" w:after="100" w:afterAutospacing="1" w:line="240" w:lineRule="auto"/>
        <w:contextualSpacing/>
        <w:jc w:val="both"/>
        <w:rPr>
          <w:rFonts w:ascii="Arial" w:hAnsi="Arial" w:eastAsia="Calibri" w:cs="Arial"/>
          <w:b/>
          <w:bCs/>
          <w:color w:val="000000"/>
        </w:rPr>
      </w:pPr>
      <w:r w:rsidRPr="00F32CAF">
        <w:rPr>
          <w:rFonts w:ascii="Arial" w:hAnsi="Arial" w:eastAsia="Times New Roman" w:cs="Arial"/>
          <w:color w:val="000000"/>
        </w:rPr>
        <w:t xml:space="preserve">Where reasonably possible </w:t>
      </w:r>
      <w:r w:rsidRPr="00F32CAF">
        <w:rPr>
          <w:rFonts w:ascii="Arial" w:hAnsi="Arial" w:eastAsia="Calibri" w:cs="Arial"/>
          <w:color w:val="000000"/>
        </w:rPr>
        <w:t xml:space="preserve">schools and colleges </w:t>
      </w:r>
      <w:r w:rsidRPr="00F32CAF">
        <w:rPr>
          <w:rFonts w:ascii="Arial" w:hAnsi="Arial" w:eastAsia="Calibri" w:cs="Arial"/>
          <w:b/>
          <w:bCs/>
          <w:color w:val="000000"/>
        </w:rPr>
        <w:t xml:space="preserve">will hold more than one emergency contact number for their pupils and students. </w:t>
      </w:r>
    </w:p>
    <w:p w:rsidRPr="00F32CAF" w:rsidR="00F32CAF" w:rsidP="00F32CAF" w:rsidRDefault="00F32CAF" w14:paraId="02690A6E" w14:textId="77777777">
      <w:pPr>
        <w:autoSpaceDE w:val="0"/>
        <w:autoSpaceDN w:val="0"/>
        <w:adjustRightInd w:val="0"/>
        <w:spacing w:before="100" w:beforeAutospacing="1" w:after="100" w:afterAutospacing="1" w:line="240" w:lineRule="auto"/>
        <w:contextualSpacing/>
        <w:jc w:val="both"/>
        <w:rPr>
          <w:rFonts w:ascii="Arial" w:hAnsi="Arial" w:eastAsia="Calibri" w:cs="Arial"/>
          <w:b/>
          <w:bCs/>
          <w:color w:val="000000"/>
        </w:rPr>
      </w:pPr>
    </w:p>
    <w:p w:rsidRPr="00F32CAF" w:rsidR="00F32CAF" w:rsidP="398EAB04" w:rsidRDefault="7C370A46" w14:paraId="12C1D197" w14:textId="7DF771AD">
      <w:pPr>
        <w:autoSpaceDE w:val="0"/>
        <w:autoSpaceDN w:val="0"/>
        <w:adjustRightInd w:val="0"/>
        <w:spacing w:before="100" w:beforeAutospacing="1" w:after="100" w:afterAutospacing="1" w:line="240" w:lineRule="auto"/>
        <w:contextualSpacing/>
        <w:jc w:val="both"/>
        <w:rPr>
          <w:rFonts w:ascii="Arial" w:hAnsi="Arial" w:eastAsia="Calibri" w:cs="Arial"/>
          <w:color w:val="000000"/>
        </w:rPr>
      </w:pPr>
      <w:r w:rsidRPr="398EAB04">
        <w:rPr>
          <w:rFonts w:ascii="Arial" w:hAnsi="Arial" w:eastAsia="Calibri" w:cs="Arial"/>
          <w:b/>
          <w:bCs/>
          <w:color w:val="FF0000"/>
        </w:rPr>
        <w:t>Spring Hill Primary School</w:t>
      </w:r>
      <w:r w:rsidRPr="398EAB04" w:rsidR="00F32CAF">
        <w:rPr>
          <w:rFonts w:ascii="Arial" w:hAnsi="Arial" w:eastAsia="Calibri" w:cs="Arial"/>
          <w:b/>
          <w:bCs/>
          <w:color w:val="FF0000"/>
        </w:rPr>
        <w:t xml:space="preserve"> </w:t>
      </w:r>
      <w:r w:rsidRPr="398EAB04" w:rsidR="00F32CAF">
        <w:rPr>
          <w:rFonts w:ascii="Arial" w:hAnsi="Arial" w:eastAsia="Calibri" w:cs="Arial"/>
          <w:color w:val="000000" w:themeColor="text1"/>
        </w:rPr>
        <w:t xml:space="preserve">will follow local guidance when children go missing from home </w:t>
      </w:r>
      <w:hyperlink r:id="rId23">
        <w:r w:rsidRPr="398EAB04" w:rsidR="003740E5">
          <w:rPr>
            <w:rFonts w:ascii="Arial" w:hAnsi="Arial" w:eastAsia="Calibri" w:cs="Arial"/>
            <w:color w:val="0000FF"/>
            <w:u w:val="single"/>
          </w:rPr>
          <w:t>https://panlancashirescp.trixonline.co.uk/chapter/children-missing-from-care-home-and-education</w:t>
        </w:r>
      </w:hyperlink>
      <w:r w:rsidRPr="398EAB04" w:rsidR="00F32CAF">
        <w:rPr>
          <w:rFonts w:ascii="Arial" w:hAnsi="Arial" w:eastAsia="Calibri" w:cs="Arial"/>
          <w:color w:val="000000" w:themeColor="text1"/>
        </w:rPr>
        <w:t xml:space="preserve"> </w:t>
      </w:r>
    </w:p>
    <w:p w:rsidRPr="00F32CAF" w:rsidR="00F32CAF" w:rsidP="00F32CAF" w:rsidRDefault="00F32CAF" w14:paraId="3092471B" w14:textId="77777777">
      <w:pPr>
        <w:autoSpaceDE w:val="0"/>
        <w:autoSpaceDN w:val="0"/>
        <w:adjustRightInd w:val="0"/>
        <w:spacing w:before="100" w:beforeAutospacing="1" w:after="100" w:afterAutospacing="1" w:line="240" w:lineRule="auto"/>
        <w:contextualSpacing/>
        <w:jc w:val="both"/>
        <w:rPr>
          <w:rFonts w:ascii="Arial" w:hAnsi="Arial" w:eastAsia="Calibri" w:cs="Arial"/>
          <w:b/>
          <w:bCs/>
          <w:color w:val="000000"/>
        </w:rPr>
      </w:pPr>
    </w:p>
    <w:bookmarkEnd w:id="20"/>
    <w:p w:rsidRPr="00F32CAF" w:rsidR="00F32CAF" w:rsidP="00F32CAF" w:rsidRDefault="00F32CAF" w14:paraId="76BE9898" w14:textId="77777777">
      <w:pPr>
        <w:numPr>
          <w:ilvl w:val="0"/>
          <w:numId w:val="54"/>
        </w:numPr>
        <w:autoSpaceDE w:val="0"/>
        <w:autoSpaceDN w:val="0"/>
        <w:adjustRightInd w:val="0"/>
        <w:spacing w:before="200" w:after="200" w:line="276" w:lineRule="auto"/>
        <w:ind w:left="720"/>
        <w:jc w:val="both"/>
        <w:outlineLvl w:val="0"/>
        <w:rPr>
          <w:rFonts w:ascii="Arial" w:hAnsi="Arial" w:eastAsia="Calibri" w:cs="Arial"/>
          <w:b/>
          <w:color w:val="000000"/>
        </w:rPr>
      </w:pPr>
      <w:r w:rsidRPr="00F32CAF">
        <w:rPr>
          <w:rFonts w:ascii="Arial" w:hAnsi="Arial" w:eastAsia="Calibri" w:cs="Arial"/>
          <w:b/>
          <w:color w:val="000000"/>
        </w:rPr>
        <w:t>Children attending an approved educational activity</w:t>
      </w:r>
    </w:p>
    <w:p w:rsidRPr="00380842" w:rsidR="00380842" w:rsidP="00380842" w:rsidRDefault="00380842" w14:paraId="1952225D" w14:textId="18ADA3B7">
      <w:pPr>
        <w:autoSpaceDE w:val="0"/>
        <w:autoSpaceDN w:val="0"/>
        <w:adjustRightInd w:val="0"/>
        <w:spacing w:after="120" w:line="240" w:lineRule="auto"/>
        <w:jc w:val="both"/>
        <w:rPr>
          <w:rFonts w:ascii="Arial" w:hAnsi="Arial" w:eastAsia="Calibri" w:cs="Arial"/>
          <w:color w:val="000000"/>
        </w:rPr>
      </w:pPr>
      <w:r w:rsidRPr="00380842">
        <w:rPr>
          <w:rFonts w:ascii="Arial" w:hAnsi="Arial" w:eastAsia="Calibri" w:cs="Arial"/>
          <w:color w:val="000000"/>
        </w:rPr>
        <w:t>An approved educational activity is where a pupil is attending another school</w:t>
      </w:r>
      <w:r>
        <w:rPr>
          <w:rFonts w:ascii="Arial" w:hAnsi="Arial" w:eastAsia="Calibri" w:cs="Arial"/>
          <w:color w:val="000000"/>
        </w:rPr>
        <w:t xml:space="preserve"> </w:t>
      </w:r>
      <w:r w:rsidRPr="00380842">
        <w:rPr>
          <w:rFonts w:ascii="Arial" w:hAnsi="Arial" w:eastAsia="Calibri" w:cs="Arial"/>
          <w:color w:val="000000"/>
        </w:rPr>
        <w:t>or taking part in off-site activity such as field trips, educational visits, work experience or unregistered alternative provision.</w:t>
      </w:r>
    </w:p>
    <w:p w:rsidRPr="00380842" w:rsidR="00380842" w:rsidP="00380842" w:rsidRDefault="00380842" w14:paraId="7956911D" w14:textId="77777777">
      <w:pPr>
        <w:autoSpaceDE w:val="0"/>
        <w:autoSpaceDN w:val="0"/>
        <w:adjustRightInd w:val="0"/>
        <w:spacing w:after="120" w:line="240" w:lineRule="auto"/>
        <w:jc w:val="both"/>
        <w:rPr>
          <w:rFonts w:ascii="Arial" w:hAnsi="Arial" w:eastAsia="Calibri" w:cs="Arial"/>
          <w:color w:val="000000"/>
        </w:rPr>
      </w:pPr>
      <w:r w:rsidRPr="00380842">
        <w:rPr>
          <w:rFonts w:ascii="Arial" w:hAnsi="Arial" w:eastAsia="Calibri" w:cs="Arial"/>
          <w:color w:val="000000"/>
        </w:rPr>
        <w:t xml:space="preserve">A pupil can only be recorded as attending a place for an approved educational activity if: </w:t>
      </w:r>
    </w:p>
    <w:p w:rsidRPr="00380842" w:rsidR="00380842" w:rsidP="00380842" w:rsidRDefault="00380842" w14:paraId="090A0FA2" w14:textId="77777777">
      <w:pPr>
        <w:autoSpaceDE w:val="0"/>
        <w:autoSpaceDN w:val="0"/>
        <w:adjustRightInd w:val="0"/>
        <w:spacing w:after="120" w:line="240" w:lineRule="auto"/>
        <w:jc w:val="both"/>
        <w:rPr>
          <w:rFonts w:ascii="Arial" w:hAnsi="Arial" w:eastAsia="Calibri" w:cs="Arial"/>
          <w:color w:val="000000"/>
        </w:rPr>
      </w:pPr>
      <w:r w:rsidRPr="00380842">
        <w:rPr>
          <w:rFonts w:ascii="Arial" w:hAnsi="Arial" w:eastAsia="Calibri" w:cs="Arial"/>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rsidRPr="00380842" w:rsidR="00380842" w:rsidP="00380842" w:rsidRDefault="00380842" w14:paraId="62066456" w14:textId="77777777">
      <w:pPr>
        <w:autoSpaceDE w:val="0"/>
        <w:autoSpaceDN w:val="0"/>
        <w:adjustRightInd w:val="0"/>
        <w:spacing w:after="120" w:line="240" w:lineRule="auto"/>
        <w:jc w:val="both"/>
        <w:rPr>
          <w:rFonts w:ascii="Arial" w:hAnsi="Arial" w:eastAsia="Calibri" w:cs="Arial"/>
          <w:color w:val="000000"/>
        </w:rPr>
      </w:pPr>
      <w:r w:rsidRPr="00380842">
        <w:rPr>
          <w:rFonts w:ascii="Arial" w:hAnsi="Arial" w:eastAsia="Calibri" w:cs="Arial"/>
          <w:color w:val="000000"/>
        </w:rPr>
        <w:t xml:space="preserve">• the activity is of an educational nature; </w:t>
      </w:r>
    </w:p>
    <w:p w:rsidRPr="00380842" w:rsidR="00380842" w:rsidP="00380842" w:rsidRDefault="00380842" w14:paraId="2A4410B5" w14:textId="77777777">
      <w:pPr>
        <w:autoSpaceDE w:val="0"/>
        <w:autoSpaceDN w:val="0"/>
        <w:adjustRightInd w:val="0"/>
        <w:spacing w:after="120" w:line="240" w:lineRule="auto"/>
        <w:jc w:val="both"/>
        <w:rPr>
          <w:rFonts w:ascii="Arial" w:hAnsi="Arial" w:eastAsia="Calibri" w:cs="Arial"/>
          <w:color w:val="000000"/>
        </w:rPr>
      </w:pPr>
      <w:r w:rsidRPr="00380842">
        <w:rPr>
          <w:rFonts w:ascii="Arial" w:hAnsi="Arial" w:eastAsia="Calibri" w:cs="Arial"/>
          <w:color w:val="000000"/>
        </w:rPr>
        <w:t xml:space="preserve">• the school has approved the pupil’s attendance at the place for the activity; and </w:t>
      </w:r>
    </w:p>
    <w:p w:rsidRPr="00380842" w:rsidR="00380842" w:rsidP="00380842" w:rsidRDefault="00380842" w14:paraId="462D65E9" w14:textId="76F77110">
      <w:pPr>
        <w:autoSpaceDE w:val="0"/>
        <w:autoSpaceDN w:val="0"/>
        <w:adjustRightInd w:val="0"/>
        <w:spacing w:after="120" w:line="240" w:lineRule="auto"/>
        <w:jc w:val="both"/>
        <w:rPr>
          <w:rFonts w:ascii="Arial" w:hAnsi="Arial" w:eastAsia="Calibri" w:cs="Arial"/>
          <w:color w:val="000000"/>
        </w:rPr>
      </w:pPr>
      <w:r w:rsidRPr="00380842">
        <w:rPr>
          <w:rFonts w:ascii="Arial" w:hAnsi="Arial" w:eastAsia="Calibri" w:cs="Arial"/>
          <w:color w:val="000000"/>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rsidRPr="00380842" w:rsidR="00380842" w:rsidP="00380842" w:rsidRDefault="00380842" w14:paraId="08C17F00" w14:textId="0DB95FB0">
      <w:pPr>
        <w:autoSpaceDE w:val="0"/>
        <w:autoSpaceDN w:val="0"/>
        <w:adjustRightInd w:val="0"/>
        <w:spacing w:after="120" w:line="240" w:lineRule="auto"/>
        <w:jc w:val="both"/>
        <w:rPr>
          <w:rFonts w:ascii="Arial" w:hAnsi="Arial" w:eastAsia="Calibri" w:cs="Arial"/>
          <w:color w:val="000000"/>
        </w:rPr>
      </w:pPr>
      <w:r w:rsidRPr="00380842">
        <w:rPr>
          <w:rFonts w:ascii="Arial" w:hAnsi="Arial" w:eastAsia="Calibri" w:cs="Arial"/>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rsidRPr="00380842" w:rsidR="00380842" w:rsidP="00380842" w:rsidRDefault="00380842" w14:paraId="0231E2EB" w14:textId="77777777">
      <w:pPr>
        <w:autoSpaceDE w:val="0"/>
        <w:autoSpaceDN w:val="0"/>
        <w:adjustRightInd w:val="0"/>
        <w:spacing w:after="120" w:line="240" w:lineRule="auto"/>
        <w:jc w:val="both"/>
        <w:rPr>
          <w:rFonts w:ascii="Arial" w:hAnsi="Arial" w:eastAsia="Calibri" w:cs="Arial"/>
          <w:color w:val="000000"/>
        </w:rPr>
      </w:pPr>
      <w:r w:rsidRPr="00380842">
        <w:rPr>
          <w:rFonts w:ascii="Arial" w:hAnsi="Arial" w:eastAsia="Calibri" w:cs="Arial"/>
          <w:color w:val="000000"/>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rsidRPr="00F32CAF" w:rsidR="00F32CAF" w:rsidP="00F32CAF" w:rsidRDefault="00F32CAF" w14:paraId="40336E0D" w14:textId="77777777">
      <w:pPr>
        <w:autoSpaceDE w:val="0"/>
        <w:autoSpaceDN w:val="0"/>
        <w:adjustRightInd w:val="0"/>
        <w:spacing w:before="100" w:beforeAutospacing="1" w:after="100" w:afterAutospacing="1" w:line="240" w:lineRule="auto"/>
        <w:contextualSpacing/>
        <w:jc w:val="both"/>
        <w:rPr>
          <w:rFonts w:ascii="Arial" w:hAnsi="Arial" w:eastAsia="Calibri" w:cs="Arial"/>
          <w:b/>
          <w:bCs/>
          <w:color w:val="000000"/>
        </w:rPr>
      </w:pPr>
    </w:p>
    <w:p w:rsidRPr="00F32CAF" w:rsidR="00F32CAF" w:rsidP="00F32CAF" w:rsidRDefault="00F32CAF" w14:paraId="1011B2D4"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New]_Child_abduction" w:id="21"/>
      <w:bookmarkStart w:name="_[Updated]_Child_criminal" w:id="22"/>
      <w:bookmarkEnd w:id="21"/>
      <w:bookmarkEnd w:id="22"/>
      <w:r w:rsidRPr="00F32CAF">
        <w:rPr>
          <w:rFonts w:ascii="Arial" w:hAnsi="Arial" w:eastAsia="Times New Roman" w:cs="Arial"/>
          <w:b/>
          <w:bCs/>
          <w:lang w:eastAsia="en-GB"/>
        </w:rPr>
        <w:t>Child Criminal exploitation (CCE)</w:t>
      </w:r>
    </w:p>
    <w:p w:rsidRPr="00F32CAF" w:rsidR="00F32CAF" w:rsidP="00F32CAF" w:rsidRDefault="00F32CAF" w14:paraId="12063B25"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b/>
          <w:color w:val="000000"/>
        </w:rPr>
        <w:t>Child criminal exploitation</w:t>
      </w:r>
      <w:r w:rsidRPr="00F32CAF">
        <w:rPr>
          <w:rFonts w:ascii="Arial" w:hAnsi="Arial" w:eastAsia="Calibri" w:cs="Arial"/>
          <w:color w:val="000000"/>
        </w:rPr>
        <w:t xml:space="preserve"> is defined as a form of abuse where an individual or group takes advantage of an imbalance of power to coerce, manipulate or deceive a child into taking part in criminal activity, for any of the following reasons:</w:t>
      </w:r>
    </w:p>
    <w:p w:rsidRPr="00F32CAF" w:rsidR="00F32CAF" w:rsidP="00F32CAF" w:rsidRDefault="00F32CAF" w14:paraId="1417C2E6" w14:textId="77777777">
      <w:pPr>
        <w:numPr>
          <w:ilvl w:val="0"/>
          <w:numId w:val="21"/>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In exchange for something the victim needs or wants</w:t>
      </w:r>
    </w:p>
    <w:p w:rsidRPr="00F32CAF" w:rsidR="00F32CAF" w:rsidP="00F32CAF" w:rsidRDefault="00F32CAF" w14:paraId="6E9CBDD4" w14:textId="77777777">
      <w:pPr>
        <w:numPr>
          <w:ilvl w:val="0"/>
          <w:numId w:val="21"/>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For the financial advantage or other advantage of the perpetrator or facilitator</w:t>
      </w:r>
    </w:p>
    <w:p w:rsidR="00F32CAF" w:rsidP="00F32CAF" w:rsidRDefault="00F32CAF" w14:paraId="0E2B6AC6" w14:textId="2C7CE7D6">
      <w:pPr>
        <w:numPr>
          <w:ilvl w:val="0"/>
          <w:numId w:val="21"/>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Through violence or the threat of violence (this could be online or through technology)</w:t>
      </w:r>
    </w:p>
    <w:p w:rsidRPr="00F32CAF" w:rsidR="006436D3" w:rsidP="006436D3" w:rsidRDefault="006436D3" w14:paraId="4ED6C738"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00F32CAF" w:rsidRDefault="00F32CAF" w14:paraId="32ABF20A"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Specific forms of CCE can include:</w:t>
      </w:r>
    </w:p>
    <w:p w:rsidRPr="00F32CAF" w:rsidR="00F32CAF" w:rsidP="00F32CAF" w:rsidRDefault="00F32CAF" w14:paraId="097147BF" w14:textId="1B989392">
      <w:pPr>
        <w:numPr>
          <w:ilvl w:val="0"/>
          <w:numId w:val="3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Being forced or manipulated into transporting drugs or money through county lines</w:t>
      </w:r>
    </w:p>
    <w:p w:rsidRPr="00F32CAF" w:rsidR="00F32CAF" w:rsidP="00F32CAF" w:rsidRDefault="00F32CAF" w14:paraId="59DA2342" w14:textId="4761F718">
      <w:pPr>
        <w:numPr>
          <w:ilvl w:val="0"/>
          <w:numId w:val="3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Working in cannabis factories</w:t>
      </w:r>
    </w:p>
    <w:p w:rsidRPr="00F32CAF" w:rsidR="00F32CAF" w:rsidP="00F32CAF" w:rsidRDefault="00F32CAF" w14:paraId="20876FA6" w14:textId="14513042">
      <w:pPr>
        <w:numPr>
          <w:ilvl w:val="0"/>
          <w:numId w:val="3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Shoplifting or pickpocketing </w:t>
      </w:r>
    </w:p>
    <w:p w:rsidRPr="00F32CAF" w:rsidR="00F32CAF" w:rsidP="00F32CAF" w:rsidRDefault="00F32CAF" w14:paraId="06D2F086" w14:textId="09B513F8">
      <w:pPr>
        <w:numPr>
          <w:ilvl w:val="0"/>
          <w:numId w:val="3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Committing vehicle crime</w:t>
      </w:r>
    </w:p>
    <w:p w:rsidR="00F32CAF" w:rsidP="00F32CAF" w:rsidRDefault="00F32CAF" w14:paraId="65620784" w14:textId="20A59E51">
      <w:pPr>
        <w:numPr>
          <w:ilvl w:val="0"/>
          <w:numId w:val="3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Committing, or threatening to commit, serious violence to others. </w:t>
      </w:r>
    </w:p>
    <w:p w:rsidRPr="00F32CAF" w:rsidR="006436D3" w:rsidP="006436D3" w:rsidRDefault="006436D3" w14:paraId="0CB73D48"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00F32CAF" w:rsidRDefault="00F32CAF" w14:paraId="7CC72DB0"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hAnsi="Arial" w:eastAsia="Calibri" w:cs="Arial"/>
          <w:b/>
          <w:bCs/>
          <w:color w:val="000000"/>
        </w:rPr>
        <w:t>any gender</w:t>
      </w:r>
      <w:r w:rsidRPr="00F32CAF">
        <w:rPr>
          <w:rFonts w:ascii="Arial" w:hAnsi="Arial" w:eastAsia="Calibri" w:cs="Arial"/>
          <w:color w:val="000000"/>
        </w:rPr>
        <w:t xml:space="preserve"> are at risk of CCE.</w:t>
      </w:r>
    </w:p>
    <w:p w:rsidRPr="00F32CAF" w:rsidR="00F32CAF" w:rsidP="00F32CAF" w:rsidRDefault="00F32CAF" w14:paraId="0030B7DF" w14:textId="77777777">
      <w:pPr>
        <w:autoSpaceDE w:val="0"/>
        <w:autoSpaceDN w:val="0"/>
        <w:adjustRightInd w:val="0"/>
        <w:spacing w:after="120" w:line="240" w:lineRule="auto"/>
        <w:jc w:val="both"/>
        <w:rPr>
          <w:rFonts w:ascii="Arial" w:hAnsi="Arial" w:eastAsia="Calibri" w:cs="Arial"/>
          <w:color w:val="000000"/>
        </w:rPr>
      </w:pPr>
      <w:bookmarkStart w:name="tenpointthree" w:id="23"/>
      <w:bookmarkEnd w:id="23"/>
      <w:r w:rsidRPr="00F32CAF">
        <w:rPr>
          <w:rFonts w:ascii="Arial" w:hAnsi="Arial" w:eastAsia="Calibri" w:cs="Arial"/>
          <w:color w:val="000000"/>
        </w:rPr>
        <w:t>School staff will be aware of the indicators that a pupil is the victim of CCE, including:</w:t>
      </w:r>
    </w:p>
    <w:p w:rsidRPr="00F32CAF" w:rsidR="00F32CAF" w:rsidP="00F32CAF" w:rsidRDefault="00F32CAF" w14:paraId="680A8E19" w14:textId="77777777">
      <w:pPr>
        <w:numPr>
          <w:ilvl w:val="0"/>
          <w:numId w:val="2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Associating with other children involved in exploitation</w:t>
      </w:r>
    </w:p>
    <w:p w:rsidRPr="00F32CAF" w:rsidR="00F32CAF" w:rsidP="00F32CAF" w:rsidRDefault="00F32CAF" w14:paraId="77FA35BD" w14:textId="77777777">
      <w:pPr>
        <w:numPr>
          <w:ilvl w:val="0"/>
          <w:numId w:val="2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Suffering from changes in emotional wellbeing</w:t>
      </w:r>
    </w:p>
    <w:p w:rsidRPr="00F32CAF" w:rsidR="00F32CAF" w:rsidP="00F32CAF" w:rsidRDefault="00F32CAF" w14:paraId="54EC8806" w14:textId="77777777">
      <w:pPr>
        <w:numPr>
          <w:ilvl w:val="0"/>
          <w:numId w:val="2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Misusing drugs or alcohol</w:t>
      </w:r>
    </w:p>
    <w:p w:rsidRPr="00F32CAF" w:rsidR="00F32CAF" w:rsidP="00F32CAF" w:rsidRDefault="00F32CAF" w14:paraId="112B2B78" w14:textId="77777777">
      <w:pPr>
        <w:numPr>
          <w:ilvl w:val="0"/>
          <w:numId w:val="2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Going missing for periods of time or regularly coming home late</w:t>
      </w:r>
    </w:p>
    <w:p w:rsidRPr="00F32CAF" w:rsidR="00F32CAF" w:rsidP="00F32CAF" w:rsidRDefault="00F32CAF" w14:paraId="402F538A" w14:textId="77777777">
      <w:pPr>
        <w:numPr>
          <w:ilvl w:val="0"/>
          <w:numId w:val="2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Regularly missing school or education</w:t>
      </w:r>
    </w:p>
    <w:p w:rsidR="00F32CAF" w:rsidP="00F32CAF" w:rsidRDefault="00F32CAF" w14:paraId="72A4B0C4" w14:textId="6CB69AF1">
      <w:pPr>
        <w:numPr>
          <w:ilvl w:val="0"/>
          <w:numId w:val="22"/>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Appearing with unexplained gifts, money or new possessions.</w:t>
      </w:r>
    </w:p>
    <w:p w:rsidRPr="00F32CAF" w:rsidR="006436D3" w:rsidP="006436D3" w:rsidRDefault="006436D3" w14:paraId="3462FAB3"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00F32CAF" w:rsidRDefault="00F32CAF" w14:paraId="331E5507" w14:textId="5CA3936F">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Criminal exploitation of children can include </w:t>
      </w:r>
      <w:r w:rsidRPr="00F32CAF">
        <w:rPr>
          <w:rFonts w:ascii="Arial" w:hAnsi="Arial" w:eastAsia="Calibri" w:cs="Arial"/>
          <w:b/>
          <w:color w:val="000000"/>
        </w:rPr>
        <w:t>County Lines</w:t>
      </w:r>
      <w:r w:rsidRPr="00F32CAF">
        <w:rPr>
          <w:rFonts w:ascii="Arial" w:hAnsi="Arial" w:eastAsia="Calibri"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w:history="1" w:anchor="what-the-national-referral-mechanism-is" r:id="rId24">
        <w:r w:rsidRPr="00F32CAF">
          <w:rPr>
            <w:rFonts w:ascii="Arial" w:hAnsi="Arial" w:eastAsia="Calibri" w:cs="Arial"/>
            <w:color w:val="0000FF"/>
            <w:u w:val="single"/>
          </w:rPr>
          <w:t>National Referral Mechanism</w:t>
        </w:r>
      </w:hyperlink>
      <w:r w:rsidRPr="00F32CAF">
        <w:rPr>
          <w:rFonts w:ascii="Arial" w:hAnsi="Arial" w:eastAsia="Calibri" w:cs="Arial"/>
          <w:color w:val="000000"/>
        </w:rPr>
        <w:t xml:space="preserve"> should be considered in addition to normal safeguarding procedures. </w:t>
      </w:r>
      <w:bookmarkStart w:name="_Hlk173249167" w:id="24"/>
      <w:r w:rsidR="00885F6F">
        <w:rPr>
          <w:rFonts w:ascii="Arial" w:hAnsi="Arial" w:eastAsia="Calibri" w:cs="Arial"/>
          <w:color w:val="000000"/>
        </w:rPr>
        <w:t xml:space="preserve">School would liaise with a </w:t>
      </w:r>
      <w:r w:rsidR="0085431E">
        <w:rPr>
          <w:rFonts w:ascii="Arial" w:hAnsi="Arial" w:eastAsia="Calibri" w:cs="Arial"/>
          <w:color w:val="000000"/>
        </w:rPr>
        <w:t xml:space="preserve">'First responder Organisation' as details in part 4 of the guidance, to support and request a referral to the NRM. </w:t>
      </w:r>
      <w:bookmarkEnd w:id="24"/>
    </w:p>
    <w:p w:rsidRPr="00F32CAF" w:rsidR="00F32CAF" w:rsidP="00F32CAF" w:rsidRDefault="00F32CAF" w14:paraId="2DB0B0E8"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As well as the general indicators for CCE, school staff will be aware of the specific indicators that a pupil may be involved in county lines, including: </w:t>
      </w:r>
    </w:p>
    <w:p w:rsidRPr="00F32CAF" w:rsidR="00F32CAF" w:rsidP="00F32CAF" w:rsidRDefault="00F32CAF" w14:paraId="6E7F7312" w14:textId="77777777">
      <w:pPr>
        <w:numPr>
          <w:ilvl w:val="0"/>
          <w:numId w:val="2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Going missing and subsequently being found in areas away from their home.</w:t>
      </w:r>
    </w:p>
    <w:p w:rsidRPr="00F32CAF" w:rsidR="00F32CAF" w:rsidP="00F32CAF" w:rsidRDefault="00F32CAF" w14:paraId="2A6E5B9F" w14:textId="77777777">
      <w:pPr>
        <w:numPr>
          <w:ilvl w:val="0"/>
          <w:numId w:val="2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Having been the victim or perpetrator of serious violence, </w:t>
      </w:r>
      <w:proofErr w:type="gramStart"/>
      <w:r w:rsidRPr="00F32CAF">
        <w:rPr>
          <w:rFonts w:ascii="Arial" w:hAnsi="Arial" w:eastAsia="Calibri" w:cs="Arial"/>
          <w:color w:val="000000"/>
        </w:rPr>
        <w:t>e.g.</w:t>
      </w:r>
      <w:proofErr w:type="gramEnd"/>
      <w:r w:rsidRPr="00F32CAF">
        <w:rPr>
          <w:rFonts w:ascii="Arial" w:hAnsi="Arial" w:eastAsia="Calibri" w:cs="Arial"/>
          <w:color w:val="000000"/>
        </w:rPr>
        <w:t xml:space="preserve"> knife crime.</w:t>
      </w:r>
    </w:p>
    <w:p w:rsidRPr="00F32CAF" w:rsidR="00F32CAF" w:rsidP="00F32CAF" w:rsidRDefault="00F32CAF" w14:paraId="66BDB3C2" w14:textId="77777777">
      <w:pPr>
        <w:numPr>
          <w:ilvl w:val="0"/>
          <w:numId w:val="2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Receiving requests for drugs via a phone line, moving drugs, collecting money</w:t>
      </w:r>
    </w:p>
    <w:p w:rsidRPr="00F32CAF" w:rsidR="00F32CAF" w:rsidP="00F32CAF" w:rsidRDefault="00F32CAF" w14:paraId="16A600E1" w14:textId="77777777">
      <w:pPr>
        <w:numPr>
          <w:ilvl w:val="0"/>
          <w:numId w:val="2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Being found in accommodation they have no connection </w:t>
      </w:r>
    </w:p>
    <w:p w:rsidRPr="00F32CAF" w:rsidR="00F32CAF" w:rsidP="00F32CAF" w:rsidRDefault="00F32CAF" w14:paraId="797C84B0" w14:textId="77777777">
      <w:pPr>
        <w:numPr>
          <w:ilvl w:val="0"/>
          <w:numId w:val="2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Owing a ‘debt bond’ to their exploiters</w:t>
      </w:r>
    </w:p>
    <w:p w:rsidR="00F32CAF" w:rsidP="00F32CAF" w:rsidRDefault="00F32CAF" w14:paraId="38FB42AF" w14:textId="54387546">
      <w:pPr>
        <w:numPr>
          <w:ilvl w:val="0"/>
          <w:numId w:val="27"/>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Having their bank account used to facilitate drug dealing.</w:t>
      </w:r>
      <w:bookmarkStart w:name="_[New]_Cyber-crime" w:id="25"/>
      <w:bookmarkEnd w:id="25"/>
    </w:p>
    <w:p w:rsidRPr="00F32CAF" w:rsidR="006436D3" w:rsidP="006436D3" w:rsidRDefault="006436D3" w14:paraId="14F7ECE0"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00F32CAF" w:rsidRDefault="00F32CAF" w14:paraId="1A39F909"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Updated]_Child_sexual" w:id="26"/>
      <w:bookmarkEnd w:id="26"/>
      <w:r w:rsidRPr="00F32CAF">
        <w:rPr>
          <w:rFonts w:ascii="Arial" w:hAnsi="Arial" w:eastAsia="Times New Roman" w:cs="Arial"/>
          <w:b/>
          <w:bCs/>
          <w:lang w:eastAsia="en-GB"/>
        </w:rPr>
        <w:t>Child Sexual Exploitation (CSE)</w:t>
      </w:r>
    </w:p>
    <w:p w:rsidRPr="00F32CAF" w:rsidR="00F32CAF" w:rsidP="00F32CAF" w:rsidRDefault="00F32CAF" w14:paraId="3D13905B"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b/>
          <w:color w:val="000000"/>
        </w:rPr>
        <w:t xml:space="preserve">Child Sexual Exploitation </w:t>
      </w:r>
      <w:r w:rsidRPr="00F32CAF">
        <w:rPr>
          <w:rFonts w:ascii="Arial" w:hAnsi="Arial" w:eastAsia="Calibri" w:cs="Arial"/>
          <w:color w:val="000000"/>
        </w:rPr>
        <w:t>is defined as a form of sexual abuse where an individual or group takes advantage of an imbalance of power to coerce, manipulate or deceive a child into sexual activity, for any of the following reasons:</w:t>
      </w:r>
    </w:p>
    <w:p w:rsidRPr="00F32CAF" w:rsidR="00F32CAF" w:rsidP="00F32CAF" w:rsidRDefault="00F32CAF" w14:paraId="3295D4D7" w14:textId="77777777">
      <w:pPr>
        <w:numPr>
          <w:ilvl w:val="0"/>
          <w:numId w:val="19"/>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In exchange for something the victim needs or wants</w:t>
      </w:r>
    </w:p>
    <w:p w:rsidRPr="00F32CAF" w:rsidR="00F32CAF" w:rsidP="00F32CAF" w:rsidRDefault="00F32CAF" w14:paraId="39131785" w14:textId="77777777">
      <w:pPr>
        <w:numPr>
          <w:ilvl w:val="0"/>
          <w:numId w:val="19"/>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For the financial advantage, increased status or other advantage of the perpetrator or facilitator</w:t>
      </w:r>
    </w:p>
    <w:p w:rsidR="00F32CAF" w:rsidP="00F32CAF" w:rsidRDefault="00F32CAF" w14:paraId="2C7A13DF" w14:textId="06471D2D">
      <w:pPr>
        <w:numPr>
          <w:ilvl w:val="0"/>
          <w:numId w:val="19"/>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Through violence or the threat of violence, this could be online or through technology.</w:t>
      </w:r>
    </w:p>
    <w:p w:rsidRPr="00F32CAF" w:rsidR="006436D3" w:rsidP="006436D3" w:rsidRDefault="006436D3" w14:paraId="71370BFB"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00F32CAF" w:rsidRDefault="00F32CAF" w14:paraId="62592195"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The school will recognise that CSE can occur over time or be a one-off occurrence, and may happen without the pupil’s immediate knowledge, </w:t>
      </w:r>
      <w:proofErr w:type="gramStart"/>
      <w:r w:rsidRPr="00F32CAF">
        <w:rPr>
          <w:rFonts w:ascii="Arial" w:hAnsi="Arial" w:eastAsia="Calibri" w:cs="Arial"/>
          <w:color w:val="000000"/>
        </w:rPr>
        <w:t>e.g.</w:t>
      </w:r>
      <w:proofErr w:type="gramEnd"/>
      <w:r w:rsidRPr="00F32CAF">
        <w:rPr>
          <w:rFonts w:ascii="Arial" w:hAnsi="Arial" w:eastAsia="Calibri" w:cs="Arial"/>
          <w:color w:val="000000"/>
        </w:rPr>
        <w:t xml:space="preserve">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rsidRPr="00F32CAF" w:rsidR="00F32CAF" w:rsidP="00F32CAF" w:rsidRDefault="00F32CAF" w14:paraId="106A4D97"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School staff will be aware of the key indicators that a pupil is the victim of CSE, including:</w:t>
      </w:r>
    </w:p>
    <w:p w:rsidRPr="00F32CAF" w:rsidR="00F32CAF" w:rsidP="00F32CAF" w:rsidRDefault="00F32CAF" w14:paraId="592F4204" w14:textId="02CBC938">
      <w:pPr>
        <w:numPr>
          <w:ilvl w:val="0"/>
          <w:numId w:val="2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Appearing with unexplained gifts, money or new possessions</w:t>
      </w:r>
    </w:p>
    <w:p w:rsidRPr="00F32CAF" w:rsidR="00F32CAF" w:rsidP="00F32CAF" w:rsidRDefault="00F32CAF" w14:paraId="05047B15" w14:textId="5EF31EB1">
      <w:pPr>
        <w:numPr>
          <w:ilvl w:val="0"/>
          <w:numId w:val="2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Associating with other children involved in exploitation</w:t>
      </w:r>
    </w:p>
    <w:p w:rsidRPr="00F32CAF" w:rsidR="00F32CAF" w:rsidP="00F32CAF" w:rsidRDefault="00F32CAF" w14:paraId="17F29020" w14:textId="2FED52BB">
      <w:pPr>
        <w:numPr>
          <w:ilvl w:val="0"/>
          <w:numId w:val="2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Suffering from changes in emotional wellbeing</w:t>
      </w:r>
    </w:p>
    <w:p w:rsidRPr="00F32CAF" w:rsidR="00F32CAF" w:rsidP="00F32CAF" w:rsidRDefault="00F32CAF" w14:paraId="4F8FD7A4" w14:textId="3E8BA607">
      <w:pPr>
        <w:numPr>
          <w:ilvl w:val="0"/>
          <w:numId w:val="2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Misusing drugs or alcohol</w:t>
      </w:r>
    </w:p>
    <w:p w:rsidRPr="00F32CAF" w:rsidR="00F32CAF" w:rsidP="00F32CAF" w:rsidRDefault="00F32CAF" w14:paraId="5C509B5F" w14:textId="0E6D2912">
      <w:pPr>
        <w:numPr>
          <w:ilvl w:val="0"/>
          <w:numId w:val="2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Going missing for periods of time or regularly coming home late</w:t>
      </w:r>
    </w:p>
    <w:p w:rsidRPr="00F32CAF" w:rsidR="00F32CAF" w:rsidP="00F32CAF" w:rsidRDefault="00F32CAF" w14:paraId="1B6581D3" w14:textId="0CCD58CE">
      <w:pPr>
        <w:numPr>
          <w:ilvl w:val="0"/>
          <w:numId w:val="2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Regularly missing school or education or not taking part</w:t>
      </w:r>
    </w:p>
    <w:p w:rsidRPr="00F32CAF" w:rsidR="00F32CAF" w:rsidP="00F32CAF" w:rsidRDefault="00F32CAF" w14:paraId="20324E3A" w14:textId="3CD49254">
      <w:pPr>
        <w:numPr>
          <w:ilvl w:val="0"/>
          <w:numId w:val="2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Having older boyfriends or girlfriends</w:t>
      </w:r>
    </w:p>
    <w:p w:rsidRPr="00F32CAF" w:rsidR="00F32CAF" w:rsidP="00F32CAF" w:rsidRDefault="00F32CAF" w14:paraId="44EFC0FD" w14:textId="41FE82E6">
      <w:pPr>
        <w:numPr>
          <w:ilvl w:val="0"/>
          <w:numId w:val="2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Suffering from sexually transmitted infections</w:t>
      </w:r>
    </w:p>
    <w:p w:rsidRPr="00F32CAF" w:rsidR="00F32CAF" w:rsidP="00F32CAF" w:rsidRDefault="00F32CAF" w14:paraId="3CCB9369" w14:textId="5BF077FC">
      <w:pPr>
        <w:numPr>
          <w:ilvl w:val="0"/>
          <w:numId w:val="2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Displaying sexual behaviours beyond expected sexual development</w:t>
      </w:r>
    </w:p>
    <w:p w:rsidR="00F32CAF" w:rsidP="00F32CAF" w:rsidRDefault="00F32CAF" w14:paraId="68E2F364" w14:textId="67D384B5">
      <w:pPr>
        <w:numPr>
          <w:ilvl w:val="0"/>
          <w:numId w:val="2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Becoming pregnant.</w:t>
      </w:r>
    </w:p>
    <w:p w:rsidRPr="00F32CAF" w:rsidR="006436D3" w:rsidP="006436D3" w:rsidRDefault="006436D3" w14:paraId="3896FC94"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00F32CAF" w:rsidRDefault="00F32CAF" w14:paraId="65A031C5"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rsidRPr="00F32CAF" w:rsidR="00F32CAF" w:rsidP="006436D3" w:rsidRDefault="00F32CAF" w14:paraId="656FC646" w14:textId="62A5481F">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Where CSE, or the risk of it, is suspected, staff will discuss the case with the DSL. If after discussion a concern remains, local safeguarding procedures will be triggered. </w:t>
      </w:r>
    </w:p>
    <w:p w:rsidRPr="00F32CAF" w:rsidR="00F32CAF" w:rsidP="00F32CAF" w:rsidRDefault="00F32CAF" w14:paraId="0C166917" w14:textId="77777777">
      <w:pPr>
        <w:autoSpaceDE w:val="0"/>
        <w:autoSpaceDN w:val="0"/>
        <w:adjustRightInd w:val="0"/>
        <w:spacing w:after="0" w:line="240" w:lineRule="auto"/>
        <w:jc w:val="both"/>
        <w:rPr>
          <w:rFonts w:ascii="Arial" w:hAnsi="Arial" w:eastAsia="Calibri" w:cs="Arial"/>
          <w:color w:val="000000"/>
        </w:rPr>
      </w:pPr>
    </w:p>
    <w:p w:rsidRPr="00F32CAF" w:rsidR="00F32CAF" w:rsidP="00F32CAF" w:rsidRDefault="00F32CAF" w14:paraId="52CA52EC"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r w:rsidRPr="00F32CAF">
        <w:rPr>
          <w:rFonts w:ascii="Arial" w:hAnsi="Arial" w:eastAsia="Times New Roman" w:cs="Arial"/>
          <w:b/>
          <w:bCs/>
          <w:lang w:eastAsia="en-GB"/>
        </w:rPr>
        <w:t>Concealed and Denied pregnancy</w:t>
      </w:r>
    </w:p>
    <w:p w:rsidRPr="00F32CAF" w:rsidR="00F32CAF" w:rsidP="00F32CAF" w:rsidRDefault="00F32CAF" w14:paraId="36DC1116" w14:textId="77777777">
      <w:pPr>
        <w:autoSpaceDE w:val="0"/>
        <w:autoSpaceDN w:val="0"/>
        <w:adjustRightInd w:val="0"/>
        <w:spacing w:after="120" w:line="240" w:lineRule="auto"/>
        <w:jc w:val="both"/>
        <w:rPr>
          <w:rFonts w:ascii="Arial" w:hAnsi="Arial" w:eastAsia="Calibri" w:cs="Helvetica-Light"/>
          <w:color w:val="000000"/>
          <w:lang w:eastAsia="en-GB"/>
        </w:rPr>
      </w:pPr>
      <w:r w:rsidRPr="00F32CAF">
        <w:rPr>
          <w:rFonts w:ascii="Arial" w:hAnsi="Arial" w:eastAsia="Calibri" w:cs="Helvetica-Light"/>
          <w:color w:val="000000"/>
          <w:lang w:eastAsia="en-GB"/>
        </w:rPr>
        <w:t xml:space="preserve">A concealed pregnancy is when a woman knows she is pregnant but does not tell anyone; or when she tells a professional but conceals the fact that she is not accessing antenatal care; or when she tells another person or persons and </w:t>
      </w:r>
      <w:proofErr w:type="gramStart"/>
      <w:r w:rsidRPr="00F32CAF">
        <w:rPr>
          <w:rFonts w:ascii="Arial" w:hAnsi="Arial" w:eastAsia="Calibri" w:cs="Helvetica-Light"/>
          <w:color w:val="000000"/>
          <w:lang w:eastAsia="en-GB"/>
        </w:rPr>
        <w:t>together</w:t>
      </w:r>
      <w:proofErr w:type="gramEnd"/>
      <w:r w:rsidRPr="00F32CAF">
        <w:rPr>
          <w:rFonts w:ascii="Arial" w:hAnsi="Arial" w:eastAsia="Calibri" w:cs="Helvetica-Light"/>
          <w:color w:val="000000"/>
          <w:lang w:eastAsia="en-GB"/>
        </w:rPr>
        <w:t xml:space="preserve"> they conceal the fact from all </w:t>
      </w:r>
      <w:r w:rsidRPr="00F32CAF">
        <w:rPr>
          <w:rFonts w:ascii="Arial" w:hAnsi="Arial" w:eastAsia="Calibri" w:cs="Helvetica-Light"/>
          <w:color w:val="000000"/>
          <w:lang w:eastAsia="en-GB"/>
        </w:rPr>
        <w:t xml:space="preserve">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proofErr w:type="gramStart"/>
      <w:r w:rsidRPr="00F32CAF">
        <w:rPr>
          <w:rFonts w:ascii="Arial" w:hAnsi="Arial" w:eastAsia="Calibri" w:cs="Helvetica-Light"/>
          <w:color w:val="000000"/>
          <w:lang w:eastAsia="en-GB"/>
        </w:rPr>
        <w:t>cases</w:t>
      </w:r>
      <w:proofErr w:type="gramEnd"/>
      <w:r w:rsidRPr="00F32CAF">
        <w:rPr>
          <w:rFonts w:ascii="Arial" w:hAnsi="Arial" w:eastAsia="Calibri" w:cs="Helvetica-Light"/>
          <w:color w:val="000000"/>
          <w:lang w:eastAsia="en-GB"/>
        </w:rPr>
        <w:t xml:space="preserve"> the woman may be truly unaware that she is pregnant. In some </w:t>
      </w:r>
      <w:proofErr w:type="gramStart"/>
      <w:r w:rsidRPr="00F32CAF">
        <w:rPr>
          <w:rFonts w:ascii="Arial" w:hAnsi="Arial" w:eastAsia="Calibri" w:cs="Helvetica-Light"/>
          <w:color w:val="000000"/>
          <w:lang w:eastAsia="en-GB"/>
        </w:rPr>
        <w:t>cases</w:t>
      </w:r>
      <w:proofErr w:type="gramEnd"/>
      <w:r w:rsidRPr="00F32CAF">
        <w:rPr>
          <w:rFonts w:ascii="Arial" w:hAnsi="Arial" w:eastAsia="Calibri" w:cs="Helvetica-Light"/>
          <w:color w:val="000000"/>
          <w:lang w:eastAsia="en-GB"/>
        </w:rPr>
        <w:t xml:space="preserve"> an expectant mother may be in denial of her pregnancy.</w:t>
      </w:r>
    </w:p>
    <w:p w:rsidRPr="00F32CAF" w:rsidR="00F32CAF" w:rsidP="00F32CAF" w:rsidRDefault="00F32CAF" w14:paraId="33883B4E" w14:textId="77777777">
      <w:pPr>
        <w:autoSpaceDE w:val="0"/>
        <w:autoSpaceDN w:val="0"/>
        <w:adjustRightInd w:val="0"/>
        <w:spacing w:after="120" w:line="240" w:lineRule="auto"/>
        <w:jc w:val="both"/>
        <w:rPr>
          <w:rFonts w:ascii="Arial" w:hAnsi="Arial" w:eastAsia="Calibri" w:cs="Helvetica-Light"/>
          <w:color w:val="000000"/>
          <w:lang w:eastAsia="en-GB"/>
        </w:rPr>
      </w:pPr>
      <w:r w:rsidRPr="00F32CAF">
        <w:rPr>
          <w:rFonts w:ascii="Arial" w:hAnsi="Arial" w:eastAsia="Calibri" w:cs="Helvetica-Light"/>
          <w:color w:val="000000"/>
          <w:lang w:eastAsia="en-GB"/>
        </w:rPr>
        <w:t>Where there is a suspicion of a concealed or denied pregnancy, the school will follow the procedures set out by our local Safeguarding Children Partnership arrangements.</w:t>
      </w:r>
    </w:p>
    <w:p w:rsidRPr="00F32CAF" w:rsidR="00F32CAF" w:rsidP="00F32CAF" w:rsidRDefault="00F419CE" w14:paraId="0C57EFAA" w14:textId="32458DF0">
      <w:pPr>
        <w:autoSpaceDE w:val="0"/>
        <w:autoSpaceDN w:val="0"/>
        <w:adjustRightInd w:val="0"/>
        <w:spacing w:after="120" w:line="240" w:lineRule="auto"/>
        <w:jc w:val="both"/>
        <w:rPr>
          <w:rFonts w:ascii="Arial" w:hAnsi="Arial" w:eastAsia="Calibri" w:cs="Helvetica-Light"/>
          <w:color w:val="000000"/>
          <w:lang w:eastAsia="en-GB"/>
        </w:rPr>
      </w:pPr>
      <w:hyperlink w:history="1" r:id="rId25">
        <w:r w:rsidRPr="00F32CAF" w:rsidR="00F32CAF">
          <w:rPr>
            <w:rFonts w:ascii="Arial" w:hAnsi="Arial" w:eastAsia="Calibri" w:cs="Helvetica-Light"/>
            <w:color w:val="0000FF"/>
            <w:u w:val="single"/>
            <w:lang w:eastAsia="en-GB"/>
          </w:rPr>
          <w:t>Blackburn with Darwen, Blackpool and Lancashire Children's Safeguarding Assurance Partnership (proceduresonline.com)</w:t>
        </w:r>
      </w:hyperlink>
    </w:p>
    <w:p w:rsidRPr="00F32CAF" w:rsidR="00F32CAF" w:rsidP="00F32CAF" w:rsidRDefault="00F32CAF" w14:paraId="27CB77BB" w14:textId="77777777">
      <w:pPr>
        <w:autoSpaceDE w:val="0"/>
        <w:autoSpaceDN w:val="0"/>
        <w:adjustRightInd w:val="0"/>
        <w:spacing w:after="120" w:line="240" w:lineRule="auto"/>
        <w:jc w:val="both"/>
        <w:rPr>
          <w:rFonts w:ascii="Arial" w:hAnsi="Arial" w:eastAsia="Calibri" w:cs="Helvetica-Light"/>
          <w:color w:val="000000"/>
          <w:lang w:eastAsia="en-GB"/>
        </w:rPr>
      </w:pPr>
    </w:p>
    <w:p w:rsidRPr="00F32CAF" w:rsidR="00F32CAF" w:rsidP="00F32CAF" w:rsidRDefault="00F32CAF" w14:paraId="43BCFF93"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r w:rsidRPr="00F32CAF">
        <w:rPr>
          <w:rFonts w:ascii="Arial" w:hAnsi="Arial" w:eastAsia="Times New Roman" w:cs="Arial"/>
          <w:b/>
          <w:bCs/>
          <w:lang w:eastAsia="en-GB"/>
        </w:rPr>
        <w:t>Modern slavery</w:t>
      </w:r>
    </w:p>
    <w:p w:rsidRPr="00F32CAF" w:rsidR="00F32CAF" w:rsidP="00F32CAF" w:rsidRDefault="00F32CAF" w14:paraId="44A57E8C"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b/>
          <w:bCs/>
          <w:color w:val="000000"/>
        </w:rPr>
        <w:t>Modern slavery</w:t>
      </w:r>
      <w:r w:rsidRPr="00F32CAF">
        <w:rPr>
          <w:rFonts w:ascii="Arial" w:hAnsi="Arial" w:eastAsia="Calibri" w:cs="Arial"/>
          <w:color w:val="000000"/>
        </w:rPr>
        <w:t xml:space="preserve"> encompasses human trafficking and slavery, servitude, and forced or compulsory labour. This can include CCE, CSE, and other forms of exploitation.</w:t>
      </w:r>
    </w:p>
    <w:p w:rsidRPr="00F32CAF" w:rsidR="00F32CAF" w:rsidP="00F32CAF" w:rsidRDefault="00F32CAF" w14:paraId="1BF49A07" w14:textId="2B1E0538">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All staff will be aware of and alert to the signs that a pupil may be the victim of modern slavery. Staff will also be aware of the support available to victims of modern slavery and how to refer them to the </w:t>
      </w:r>
      <w:hyperlink w:history="1" w:anchor="Section-3" r:id="rId26">
        <w:r w:rsidRPr="0085431E">
          <w:rPr>
            <w:rStyle w:val="Hyperlink"/>
            <w:rFonts w:ascii="Arial" w:hAnsi="Arial" w:eastAsia="Calibri"/>
          </w:rPr>
          <w:t>National Referral Mechanism</w:t>
        </w:r>
      </w:hyperlink>
      <w:r w:rsidRPr="00F32CAF">
        <w:rPr>
          <w:rFonts w:ascii="Arial" w:hAnsi="Arial" w:eastAsia="Calibri" w:cs="Arial"/>
          <w:color w:val="000000"/>
        </w:rPr>
        <w:t>. (From The Modern Slavery Act 2015, Section 52) The public authority bears this obligation where it has ‘reasonable grounds to believe that a person may be a victim of slavery or human trafficking’:</w:t>
      </w:r>
      <w:r w:rsidRPr="0085431E" w:rsidR="0085431E">
        <w:rPr>
          <w:rFonts w:ascii="Arial" w:hAnsi="Arial" w:eastAsia="Calibri" w:cs="Arial"/>
          <w:color w:val="000000"/>
        </w:rPr>
        <w:t xml:space="preserve"> </w:t>
      </w:r>
      <w:r w:rsidR="0085431E">
        <w:rPr>
          <w:rFonts w:ascii="Arial" w:hAnsi="Arial" w:eastAsia="Calibri" w:cs="Arial"/>
          <w:color w:val="000000"/>
        </w:rPr>
        <w:t>School would liaise with a 'First responder Organisation' as details in part 4 of the guidance, to support and request a referral to the NRM.</w:t>
      </w:r>
    </w:p>
    <w:p w:rsidRPr="00F32CAF" w:rsidR="00F32CAF" w:rsidP="00F32CAF" w:rsidRDefault="00F32CAF" w14:paraId="11C5B7DE"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692B7166"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Types_of_abuse" w:id="27"/>
      <w:bookmarkStart w:name="_FGM" w:id="28"/>
      <w:bookmarkStart w:name="_[Updated]_FGM" w:id="29"/>
      <w:bookmarkEnd w:id="27"/>
      <w:bookmarkEnd w:id="28"/>
      <w:bookmarkEnd w:id="29"/>
      <w:r w:rsidRPr="00F32CAF">
        <w:rPr>
          <w:rFonts w:ascii="Arial" w:hAnsi="Arial" w:eastAsia="Times New Roman" w:cs="Arial"/>
          <w:b/>
          <w:bCs/>
          <w:lang w:eastAsia="en-GB"/>
        </w:rPr>
        <w:t xml:space="preserve"> FGM</w:t>
      </w:r>
    </w:p>
    <w:p w:rsidRPr="00F32CAF" w:rsidR="00F32CAF" w:rsidP="00F32CAF" w:rsidRDefault="00F32CAF" w14:paraId="42AA4746"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b/>
          <w:bCs/>
          <w:color w:val="000000"/>
        </w:rPr>
        <w:t>FGM</w:t>
      </w:r>
      <w:r w:rsidRPr="00F32CAF">
        <w:rPr>
          <w:rFonts w:ascii="Arial" w:hAnsi="Arial" w:eastAsia="Calibri" w:cs="Arial"/>
          <w:b/>
          <w:color w:val="000000"/>
        </w:rPr>
        <w:t xml:space="preserve"> </w:t>
      </w:r>
      <w:r w:rsidRPr="00F32CAF">
        <w:rPr>
          <w:rFonts w:ascii="Arial" w:hAnsi="Arial" w:eastAsia="Calibri"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rsidRPr="00F32CAF" w:rsidR="00F32CAF" w:rsidP="00F32CAF" w:rsidRDefault="00F32CAF" w14:paraId="197D0D84"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rsidRPr="00F32CAF" w:rsidR="00F32CAF" w:rsidP="00F32CAF" w:rsidRDefault="00F32CAF" w14:paraId="6D7C468F" w14:textId="77777777">
      <w:pPr>
        <w:autoSpaceDE w:val="0"/>
        <w:autoSpaceDN w:val="0"/>
        <w:adjustRightInd w:val="0"/>
        <w:spacing w:after="120" w:line="240" w:lineRule="auto"/>
        <w:jc w:val="both"/>
        <w:rPr>
          <w:rFonts w:ascii="Arial" w:hAnsi="Arial" w:eastAsia="Calibri" w:cs="Arial"/>
          <w:color w:val="000000"/>
        </w:rPr>
      </w:pPr>
      <w:bookmarkStart w:name="_Hlk523910509" w:id="30"/>
      <w:r w:rsidRPr="00F32CAF">
        <w:rPr>
          <w:rFonts w:ascii="Arial" w:hAnsi="Arial" w:eastAsia="Calibri" w:cs="Arial"/>
          <w:color w:val="000000"/>
        </w:rPr>
        <w:t xml:space="preserve">As outlined in Section 5B of the Female Genital Mutilation Act 2003 (as inserted by section 74 of the Serious Crime Act 2015), teachers are </w:t>
      </w:r>
      <w:r w:rsidRPr="00F32CAF">
        <w:rPr>
          <w:rFonts w:ascii="Arial" w:hAnsi="Arial" w:eastAsia="Calibri" w:cs="Arial"/>
          <w:b/>
          <w:color w:val="000000"/>
        </w:rPr>
        <w:t xml:space="preserve">legally required </w:t>
      </w:r>
      <w:r w:rsidRPr="00F32CAF">
        <w:rPr>
          <w:rFonts w:ascii="Arial" w:hAnsi="Arial" w:eastAsia="Calibri" w:cs="Arial"/>
          <w:color w:val="000000"/>
        </w:rPr>
        <w:t xml:space="preserve">to report to the police any discovery, whether through disclosure by the victim or visual evidence, of FGM on a pupil under the age of 18. Teachers failing to report such cases may face disciplinary action. </w:t>
      </w:r>
      <w:bookmarkEnd w:id="30"/>
      <w:r w:rsidRPr="00F32CAF">
        <w:rPr>
          <w:rFonts w:ascii="Arial" w:hAnsi="Arial" w:eastAsia="Calibri"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hAnsi="Arial" w:eastAsia="Calibri" w:cs="Arial"/>
          <w:b/>
          <w:color w:val="000000"/>
        </w:rPr>
        <w:t>NB:</w:t>
      </w:r>
      <w:r w:rsidRPr="00F32CAF">
        <w:rPr>
          <w:rFonts w:ascii="Arial" w:hAnsi="Arial" w:eastAsia="Calibri" w:cs="Arial"/>
          <w:color w:val="000000"/>
        </w:rPr>
        <w:t xml:space="preserve"> This does not apply to any suspected or at-risk cases, nor if the individual is over the age of 18. In such cases, local safeguarding procedures will be followed.</w:t>
      </w:r>
    </w:p>
    <w:p w:rsidRPr="00F32CAF" w:rsidR="00F32CAF" w:rsidP="00F32CAF" w:rsidRDefault="00F32CAF" w14:paraId="53ABD256"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All staff will be aware of the indicators that pupils may be at risk of FGM. While some individual indicators they may not indicate risk, the presence of two or more indicators could signal a risk </w:t>
      </w:r>
      <w:r w:rsidRPr="00F32CAF">
        <w:rPr>
          <w:rFonts w:ascii="Arial" w:hAnsi="Arial" w:eastAsia="Calibri" w:cs="Arial"/>
          <w:color w:val="000000"/>
        </w:rPr>
        <w:t>to the pupil. It is important to note that the pupil may not yet be aware of the practice or that it may be conducted on them, so staff will be sensitive when broaching the subject.</w:t>
      </w:r>
    </w:p>
    <w:p w:rsidRPr="00F32CAF" w:rsidR="00F32CAF" w:rsidP="00F32CAF" w:rsidRDefault="00F32CAF" w14:paraId="01B106C9"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Indicators that a pupil may be at heightened risk of undergoing FGM include:</w:t>
      </w:r>
    </w:p>
    <w:p w:rsidRPr="00F32CAF" w:rsidR="00F32CAF" w:rsidP="00F32CAF" w:rsidRDefault="00F32CAF" w14:paraId="7F5E02D1" w14:textId="77777777">
      <w:pPr>
        <w:numPr>
          <w:ilvl w:val="0"/>
          <w:numId w:val="1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The socio-economic position of the family and their level of integration into UK society</w:t>
      </w:r>
    </w:p>
    <w:p w:rsidRPr="00F32CAF" w:rsidR="00F32CAF" w:rsidP="00F32CAF" w:rsidRDefault="00F32CAF" w14:paraId="549EF5CD" w14:textId="77777777">
      <w:pPr>
        <w:numPr>
          <w:ilvl w:val="0"/>
          <w:numId w:val="1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The pupil coming from a community known to adopt FGM</w:t>
      </w:r>
    </w:p>
    <w:p w:rsidRPr="00F32CAF" w:rsidR="00F32CAF" w:rsidP="00F32CAF" w:rsidRDefault="00F32CAF" w14:paraId="71489D33" w14:textId="77777777">
      <w:pPr>
        <w:numPr>
          <w:ilvl w:val="0"/>
          <w:numId w:val="1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Any girl with a mother or sister who has been subjected to FGM</w:t>
      </w:r>
    </w:p>
    <w:p w:rsidRPr="00F32CAF" w:rsidR="00F32CAF" w:rsidP="00F32CAF" w:rsidRDefault="00F32CAF" w14:paraId="09C3A4AB" w14:textId="77777777">
      <w:pPr>
        <w:numPr>
          <w:ilvl w:val="0"/>
          <w:numId w:val="1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Any girl withdrawn from PSHE</w:t>
      </w:r>
    </w:p>
    <w:p w:rsidR="00F32CAF" w:rsidP="00F32CAF" w:rsidRDefault="00F32CAF" w14:paraId="3190E068" w14:textId="79CCB196">
      <w:pPr>
        <w:numPr>
          <w:ilvl w:val="0"/>
          <w:numId w:val="1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Travel abroad or a long holiday with relatives to a country known to practise FGM. </w:t>
      </w:r>
    </w:p>
    <w:p w:rsidRPr="00F32CAF" w:rsidR="006436D3" w:rsidP="006436D3" w:rsidRDefault="006436D3" w14:paraId="3CC5D003"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00F32CAF" w:rsidRDefault="00F32CAF" w14:paraId="1DFDB6AC"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FGM is included in the definition of </w:t>
      </w:r>
      <w:r w:rsidRPr="00F32CAF">
        <w:rPr>
          <w:rFonts w:ascii="Arial" w:hAnsi="Arial" w:eastAsia="Calibri" w:cs="Arial"/>
          <w:b/>
          <w:bCs/>
          <w:color w:val="000000"/>
        </w:rPr>
        <w:t>honour-based’ abuse (HBA)</w:t>
      </w:r>
      <w:r w:rsidRPr="00F32CAF">
        <w:rPr>
          <w:rFonts w:ascii="Arial" w:hAnsi="Arial" w:eastAsia="Calibri"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rsidRPr="00F32CAF" w:rsidR="00F32CAF" w:rsidP="00F32CAF" w:rsidRDefault="00F32CAF" w14:paraId="2955A380"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556E361F"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Forced_marriage" w:id="31"/>
      <w:bookmarkStart w:name="_[Updated]_Forced_marriage" w:id="32"/>
      <w:bookmarkEnd w:id="31"/>
      <w:bookmarkEnd w:id="32"/>
      <w:r w:rsidRPr="00F32CAF">
        <w:rPr>
          <w:rFonts w:ascii="Arial" w:hAnsi="Arial" w:eastAsia="Times New Roman" w:cs="Arial"/>
          <w:b/>
          <w:bCs/>
          <w:lang w:eastAsia="en-GB"/>
        </w:rPr>
        <w:t>Forced marriage</w:t>
      </w:r>
    </w:p>
    <w:p w:rsidRPr="00F32CAF" w:rsidR="00F32CAF" w:rsidP="00F32CAF" w:rsidRDefault="00F32CAF" w14:paraId="001F2E30"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b/>
          <w:color w:val="000000"/>
        </w:rPr>
        <w:t>Forced marriage</w:t>
      </w:r>
      <w:r w:rsidRPr="00F32CAF">
        <w:rPr>
          <w:rFonts w:ascii="Arial" w:hAnsi="Arial" w:eastAsia="Calibri"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w:t>
      </w:r>
      <w:proofErr w:type="gramStart"/>
      <w:r w:rsidRPr="00F32CAF">
        <w:rPr>
          <w:rFonts w:ascii="Arial" w:hAnsi="Arial" w:eastAsia="Calibri" w:cs="Arial"/>
          <w:color w:val="000000"/>
        </w:rPr>
        <w:t>e.g.</w:t>
      </w:r>
      <w:proofErr w:type="gramEnd"/>
      <w:r w:rsidRPr="00F32CAF">
        <w:rPr>
          <w:rFonts w:ascii="Arial" w:hAnsi="Arial" w:eastAsia="Calibri" w:cs="Arial"/>
          <w:color w:val="000000"/>
        </w:rPr>
        <w:t xml:space="preserve"> due to some forms of SEND. Forced marriage is a crime in the UK and a form of HBA.</w:t>
      </w:r>
    </w:p>
    <w:p w:rsidRPr="00F32CAF" w:rsidR="00F32CAF" w:rsidP="00F32CAF" w:rsidRDefault="00F32CAF" w14:paraId="55DAE75C" w14:textId="0BC9DB22">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rsidRPr="00F32CAF" w:rsidR="00F32CAF" w:rsidP="00F32CAF" w:rsidRDefault="00F32CAF" w14:paraId="49EA99BA"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48183E3A"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Updated]_Radicalisation" w:id="33"/>
      <w:bookmarkEnd w:id="33"/>
      <w:r w:rsidRPr="00F32CAF">
        <w:rPr>
          <w:rFonts w:ascii="Arial" w:hAnsi="Arial" w:eastAsia="Times New Roman" w:cs="Arial"/>
          <w:b/>
          <w:bCs/>
          <w:lang w:eastAsia="en-GB"/>
        </w:rPr>
        <w:t xml:space="preserve"> Extremism &amp; Radicalisation</w:t>
      </w:r>
    </w:p>
    <w:p w:rsidRPr="008C3FC8" w:rsidR="008C3FC8" w:rsidP="008C3FC8" w:rsidRDefault="008C3FC8" w14:paraId="040F092C" w14:textId="77777777">
      <w:pPr>
        <w:autoSpaceDE w:val="0"/>
        <w:autoSpaceDN w:val="0"/>
        <w:adjustRightInd w:val="0"/>
        <w:spacing w:after="120" w:line="240" w:lineRule="auto"/>
        <w:jc w:val="both"/>
        <w:rPr>
          <w:rFonts w:ascii="Arial" w:hAnsi="Arial" w:eastAsia="Calibri" w:cs="Arial"/>
          <w:color w:val="000000"/>
        </w:rPr>
      </w:pPr>
      <w:r w:rsidRPr="008C3FC8">
        <w:rPr>
          <w:rFonts w:ascii="Arial" w:hAnsi="Arial" w:eastAsia="Calibri" w:cs="Arial"/>
          <w:color w:val="000000"/>
        </w:rPr>
        <w:t>For the purposes of this policy, “extremism” is defined by the government as the promotion or advancement of an ideology based on violence, hatred or intolerance, that aims to:</w:t>
      </w:r>
    </w:p>
    <w:p w:rsidRPr="008C3FC8" w:rsidR="008C3FC8" w:rsidP="008C3FC8" w:rsidRDefault="008C3FC8" w14:paraId="4FDF8140" w14:textId="77777777">
      <w:pPr>
        <w:autoSpaceDE w:val="0"/>
        <w:autoSpaceDN w:val="0"/>
        <w:adjustRightInd w:val="0"/>
        <w:spacing w:after="120" w:line="240" w:lineRule="auto"/>
        <w:jc w:val="both"/>
        <w:rPr>
          <w:rFonts w:ascii="Arial" w:hAnsi="Arial" w:eastAsia="Calibri" w:cs="Arial"/>
          <w:color w:val="000000"/>
        </w:rPr>
      </w:pPr>
      <w:r w:rsidRPr="008C3FC8">
        <w:rPr>
          <w:rFonts w:ascii="Arial" w:hAnsi="Arial" w:eastAsia="Calibri" w:cs="Arial"/>
          <w:color w:val="000000"/>
        </w:rPr>
        <w:t>1.</w:t>
      </w:r>
      <w:r w:rsidRPr="008C3FC8">
        <w:rPr>
          <w:rFonts w:ascii="Arial" w:hAnsi="Arial" w:eastAsia="Calibri" w:cs="Arial"/>
          <w:color w:val="000000"/>
        </w:rPr>
        <w:tab/>
      </w:r>
      <w:r w:rsidRPr="008C3FC8">
        <w:rPr>
          <w:rFonts w:ascii="Arial" w:hAnsi="Arial" w:eastAsia="Calibri" w:cs="Arial"/>
          <w:color w:val="000000"/>
        </w:rPr>
        <w:t>negate or destroy the fundamental rights and freedoms of others; or</w:t>
      </w:r>
    </w:p>
    <w:p w:rsidRPr="008C3FC8" w:rsidR="008C3FC8" w:rsidP="008C3FC8" w:rsidRDefault="008C3FC8" w14:paraId="4C6E4ACB" w14:textId="77777777">
      <w:pPr>
        <w:autoSpaceDE w:val="0"/>
        <w:autoSpaceDN w:val="0"/>
        <w:adjustRightInd w:val="0"/>
        <w:spacing w:after="120" w:line="240" w:lineRule="auto"/>
        <w:jc w:val="both"/>
        <w:rPr>
          <w:rFonts w:ascii="Arial" w:hAnsi="Arial" w:eastAsia="Calibri" w:cs="Arial"/>
          <w:color w:val="000000"/>
        </w:rPr>
      </w:pPr>
      <w:r w:rsidRPr="008C3FC8">
        <w:rPr>
          <w:rFonts w:ascii="Arial" w:hAnsi="Arial" w:eastAsia="Calibri" w:cs="Arial"/>
          <w:color w:val="000000"/>
        </w:rPr>
        <w:t>2.</w:t>
      </w:r>
      <w:r w:rsidRPr="008C3FC8">
        <w:rPr>
          <w:rFonts w:ascii="Arial" w:hAnsi="Arial" w:eastAsia="Calibri" w:cs="Arial"/>
          <w:color w:val="000000"/>
        </w:rPr>
        <w:tab/>
      </w:r>
      <w:r w:rsidRPr="008C3FC8">
        <w:rPr>
          <w:rFonts w:ascii="Arial" w:hAnsi="Arial" w:eastAsia="Calibri" w:cs="Arial"/>
          <w:color w:val="000000"/>
        </w:rPr>
        <w:t>undermine, overturn or replace the UK’s system of liberal parliamentary democracy and democratic rights; or</w:t>
      </w:r>
    </w:p>
    <w:p w:rsidR="008C3FC8" w:rsidP="008C3FC8" w:rsidRDefault="008C3FC8" w14:paraId="6D738F11" w14:textId="1F3F7926">
      <w:pPr>
        <w:autoSpaceDE w:val="0"/>
        <w:autoSpaceDN w:val="0"/>
        <w:adjustRightInd w:val="0"/>
        <w:spacing w:after="120" w:line="240" w:lineRule="auto"/>
        <w:jc w:val="both"/>
        <w:rPr>
          <w:rFonts w:ascii="Arial" w:hAnsi="Arial" w:eastAsia="Calibri" w:cs="Arial"/>
          <w:color w:val="000000"/>
        </w:rPr>
      </w:pPr>
      <w:r w:rsidRPr="008C3FC8">
        <w:rPr>
          <w:rFonts w:ascii="Arial" w:hAnsi="Arial" w:eastAsia="Calibri" w:cs="Arial"/>
          <w:color w:val="000000"/>
        </w:rPr>
        <w:t>3.</w:t>
      </w:r>
      <w:r w:rsidRPr="008C3FC8">
        <w:rPr>
          <w:rFonts w:ascii="Arial" w:hAnsi="Arial" w:eastAsia="Calibri" w:cs="Arial"/>
          <w:color w:val="000000"/>
        </w:rPr>
        <w:tab/>
      </w:r>
      <w:r w:rsidRPr="008C3FC8">
        <w:rPr>
          <w:rFonts w:ascii="Arial" w:hAnsi="Arial" w:eastAsia="Calibri" w:cs="Arial"/>
          <w:color w:val="000000"/>
        </w:rPr>
        <w:t>intentionally create a permissive environment for others to achieve the results in (1) or (2</w:t>
      </w:r>
      <w:r w:rsidR="00545FCD">
        <w:rPr>
          <w:rFonts w:ascii="Arial" w:hAnsi="Arial" w:eastAsia="Calibri" w:cs="Arial"/>
          <w:color w:val="000000"/>
        </w:rPr>
        <w:t>)</w:t>
      </w:r>
    </w:p>
    <w:p w:rsidR="00545FCD" w:rsidP="008C3FC8" w:rsidRDefault="00545FCD" w14:paraId="6A146582" w14:textId="77777777">
      <w:pPr>
        <w:autoSpaceDE w:val="0"/>
        <w:autoSpaceDN w:val="0"/>
        <w:adjustRightInd w:val="0"/>
        <w:spacing w:after="120" w:line="240" w:lineRule="auto"/>
        <w:jc w:val="both"/>
        <w:rPr>
          <w:rFonts w:ascii="Arial" w:hAnsi="Arial" w:eastAsia="Calibri" w:cs="Arial"/>
          <w:color w:val="000000"/>
        </w:rPr>
      </w:pPr>
    </w:p>
    <w:p w:rsidRPr="00545FCD" w:rsidR="00545FCD" w:rsidP="00545FCD" w:rsidRDefault="00545FCD" w14:paraId="0409514C" w14:textId="77777777">
      <w:pPr>
        <w:autoSpaceDE w:val="0"/>
        <w:autoSpaceDN w:val="0"/>
        <w:adjustRightInd w:val="0"/>
        <w:spacing w:after="120" w:line="240" w:lineRule="auto"/>
        <w:jc w:val="both"/>
        <w:rPr>
          <w:rFonts w:ascii="Arial" w:hAnsi="Arial" w:eastAsia="Calibri" w:cs="Arial"/>
          <w:color w:val="000000"/>
        </w:rPr>
      </w:pPr>
      <w:r w:rsidRPr="00545FCD">
        <w:rPr>
          <w:rFonts w:ascii="Arial" w:hAnsi="Arial" w:eastAsia="Calibri" w:cs="Arial"/>
          <w:color w:val="000000"/>
        </w:rPr>
        <w:t>For the purposes of this policy, “radicalisation” refers to the process by which a person comes to support terrorism and extremist ideologies associated with terrorist groups.</w:t>
      </w:r>
    </w:p>
    <w:p w:rsidRPr="00F32CAF" w:rsidR="008C3FC8" w:rsidP="00545FCD" w:rsidRDefault="00545FCD" w14:paraId="2C3CC793" w14:textId="7480741F">
      <w:pPr>
        <w:autoSpaceDE w:val="0"/>
        <w:autoSpaceDN w:val="0"/>
        <w:adjustRightInd w:val="0"/>
        <w:spacing w:after="120" w:line="240" w:lineRule="auto"/>
        <w:jc w:val="both"/>
        <w:rPr>
          <w:rFonts w:ascii="Arial" w:hAnsi="Arial" w:eastAsia="Calibri" w:cs="Arial"/>
          <w:color w:val="000000"/>
        </w:rPr>
      </w:pPr>
      <w:r w:rsidRPr="00545FCD">
        <w:rPr>
          <w:rFonts w:ascii="Arial" w:hAnsi="Arial" w:eastAsia="Calibri" w:cs="Arial"/>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rsidRPr="00F32CAF" w:rsidR="00F32CAF" w:rsidP="00F32CAF" w:rsidRDefault="00F32CAF" w14:paraId="00101FDC"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rsidRPr="00F32CAF" w:rsidR="00F32CAF" w:rsidP="00F32CAF" w:rsidRDefault="00F32CAF" w14:paraId="05A2D9B9"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rsidRPr="00210108" w:rsidR="00210108" w:rsidP="00210108" w:rsidRDefault="00F32CAF" w14:paraId="0318DE50" w14:textId="76D9D7DA">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The DSL </w:t>
      </w:r>
      <w:r w:rsidR="00210108">
        <w:rPr>
          <w:rFonts w:ascii="Arial" w:hAnsi="Arial" w:eastAsia="Calibri" w:cs="Arial"/>
          <w:color w:val="000000"/>
        </w:rPr>
        <w:t xml:space="preserve">and the Prevent Lead will undertake </w:t>
      </w:r>
      <w:r w:rsidRPr="00210108" w:rsidR="00210108">
        <w:rPr>
          <w:rFonts w:ascii="Arial" w:hAnsi="Arial" w:eastAsia="Calibri" w:cs="Arial"/>
          <w:color w:val="000000"/>
        </w:rPr>
        <w:t xml:space="preserve">the Lancashire Prevent partnership in depth training, </w:t>
      </w:r>
      <w:r w:rsidR="00210108">
        <w:rPr>
          <w:rFonts w:ascii="Arial" w:hAnsi="Arial" w:eastAsia="Calibri" w:cs="Arial"/>
          <w:color w:val="000000"/>
        </w:rPr>
        <w:t xml:space="preserve">available via the </w:t>
      </w:r>
      <w:r w:rsidRPr="00210108" w:rsidR="00210108">
        <w:rPr>
          <w:rFonts w:ascii="Arial" w:hAnsi="Arial" w:eastAsia="Calibri" w:cs="Arial"/>
          <w:color w:val="000000"/>
        </w:rPr>
        <w:t>Lancashire Prevent partnership website.</w:t>
      </w:r>
      <w:r w:rsidR="00210108">
        <w:rPr>
          <w:rFonts w:ascii="Arial" w:hAnsi="Arial" w:eastAsia="Calibri" w:cs="Arial"/>
          <w:color w:val="000000"/>
        </w:rPr>
        <w:t xml:space="preserve"> </w:t>
      </w:r>
      <w:hyperlink w:history="1" r:id="rId27">
        <w:r w:rsidR="00210108">
          <w:rPr>
            <w:rStyle w:val="Hyperlink"/>
            <w:rFonts w:ascii="Aptos" w:hAnsi="Aptos"/>
          </w:rPr>
          <w:t>www.lancashirepreventpartnership.org.uk</w:t>
        </w:r>
      </w:hyperlink>
      <w:r w:rsidR="00210108">
        <w:rPr>
          <w:rFonts w:ascii="Arial" w:hAnsi="Arial" w:eastAsia="Calibri" w:cs="Arial"/>
          <w:color w:val="000000"/>
        </w:rPr>
        <w:t xml:space="preserve">. </w:t>
      </w:r>
      <w:r w:rsidRPr="00210108" w:rsidR="00210108">
        <w:rPr>
          <w:rFonts w:ascii="Arial" w:hAnsi="Arial" w:eastAsia="Calibri" w:cs="Arial"/>
          <w:color w:val="000000"/>
        </w:rPr>
        <w:t xml:space="preserve">All other staff should complete the online Home Office Prevent training as a minimum. </w:t>
      </w:r>
    </w:p>
    <w:p w:rsidRPr="00F32CAF" w:rsidR="00F32CAF" w:rsidP="00F32CAF" w:rsidRDefault="00210108" w14:paraId="5387346C" w14:textId="060C208F">
      <w:pPr>
        <w:autoSpaceDE w:val="0"/>
        <w:autoSpaceDN w:val="0"/>
        <w:adjustRightInd w:val="0"/>
        <w:spacing w:after="120" w:line="240" w:lineRule="auto"/>
        <w:jc w:val="both"/>
        <w:rPr>
          <w:rFonts w:ascii="Arial" w:hAnsi="Arial" w:eastAsia="Calibri" w:cs="Arial"/>
          <w:color w:val="FF0000"/>
        </w:rPr>
      </w:pPr>
      <w:r w:rsidRPr="398EAB04">
        <w:rPr>
          <w:rFonts w:ascii="Arial" w:hAnsi="Arial" w:eastAsia="Calibri" w:cs="Arial"/>
          <w:color w:val="000000" w:themeColor="text1"/>
        </w:rPr>
        <w:t>The DSL and the Prevent Lead are</w:t>
      </w:r>
      <w:r w:rsidRPr="398EAB04" w:rsidR="00F32CAF">
        <w:rPr>
          <w:rFonts w:ascii="Arial" w:hAnsi="Arial" w:eastAsia="Calibri" w:cs="Arial"/>
          <w:color w:val="000000" w:themeColor="text1"/>
        </w:rPr>
        <w:t xml:space="preserve"> able to provide advice and support to other staff on how to protect pupils against the risk of radicalisation and</w:t>
      </w:r>
      <w:r w:rsidRPr="398EAB04">
        <w:rPr>
          <w:rFonts w:ascii="Arial" w:hAnsi="Arial" w:eastAsia="Calibri" w:cs="Arial"/>
          <w:color w:val="000000" w:themeColor="text1"/>
        </w:rPr>
        <w:t xml:space="preserve"> will</w:t>
      </w:r>
      <w:r w:rsidRPr="398EAB04" w:rsidR="00F32CAF">
        <w:rPr>
          <w:rFonts w:ascii="Arial" w:hAnsi="Arial" w:eastAsia="Calibri" w:cs="Arial"/>
          <w:color w:val="000000" w:themeColor="text1"/>
        </w:rPr>
        <w:t xml:space="preserve"> ensure that all staff and governors have received appropriate and up-to date training</w:t>
      </w:r>
      <w:r w:rsidRPr="398EAB04">
        <w:rPr>
          <w:rFonts w:ascii="Arial" w:hAnsi="Arial" w:eastAsia="Calibri" w:cs="Arial"/>
          <w:color w:val="000000" w:themeColor="text1"/>
        </w:rPr>
        <w:t xml:space="preserve"> that is refreshed at least every two years.</w:t>
      </w:r>
      <w:r w:rsidRPr="398EAB04" w:rsidR="00F32CAF">
        <w:rPr>
          <w:rFonts w:ascii="Arial" w:hAnsi="Arial" w:eastAsia="Calibri" w:cs="Arial"/>
          <w:color w:val="000000" w:themeColor="text1"/>
        </w:rPr>
        <w:t xml:space="preserve"> </w:t>
      </w:r>
    </w:p>
    <w:p w:rsidRPr="008A400B" w:rsidR="00F32CAF" w:rsidP="00F32CAF" w:rsidRDefault="00F32CAF" w14:paraId="04F2ECCC" w14:textId="791F2BA7">
      <w:pPr>
        <w:numPr>
          <w:ilvl w:val="0"/>
          <w:numId w:val="47"/>
        </w:numPr>
        <w:autoSpaceDE w:val="0"/>
        <w:autoSpaceDN w:val="0"/>
        <w:adjustRightInd w:val="0"/>
        <w:spacing w:after="200" w:line="276" w:lineRule="auto"/>
        <w:ind w:left="360" w:hanging="360"/>
        <w:contextualSpacing/>
        <w:jc w:val="both"/>
        <w:rPr>
          <w:rFonts w:ascii="Arial" w:hAnsi="Arial" w:eastAsia="Calibri" w:cs="Arial"/>
          <w:color w:val="000000" w:themeColor="text1"/>
        </w:rPr>
      </w:pPr>
      <w:r w:rsidRPr="398EAB04">
        <w:rPr>
          <w:rFonts w:ascii="Arial" w:hAnsi="Arial" w:eastAsia="Calibri" w:cs="Arial"/>
          <w:color w:val="FF0000"/>
        </w:rPr>
        <w:t xml:space="preserve">The Online Safety Policy </w:t>
      </w:r>
      <w:r w:rsidRPr="398EAB04">
        <w:rPr>
          <w:rFonts w:ascii="Arial" w:hAnsi="Arial" w:eastAsia="Calibri" w:cs="Arial"/>
          <w:color w:val="000000" w:themeColor="text1"/>
        </w:rPr>
        <w:t>will support the safeguarding of children online by ensuring they cannot access terrorist and extremist material when using the internet and that suitable filtering and monitoring software and supervision is in place</w:t>
      </w:r>
      <w:r w:rsidRPr="398EAB04" w:rsidR="00E83FEF">
        <w:rPr>
          <w:rFonts w:ascii="Arial" w:hAnsi="Arial" w:eastAsia="Calibri" w:cs="Arial"/>
          <w:color w:val="000000" w:themeColor="text1"/>
        </w:rPr>
        <w:t>. Systems are</w:t>
      </w:r>
      <w:r w:rsidRPr="398EAB04" w:rsidR="00835960">
        <w:rPr>
          <w:rFonts w:ascii="Arial" w:hAnsi="Arial" w:eastAsia="Calibri" w:cs="Arial"/>
          <w:color w:val="000000" w:themeColor="text1"/>
        </w:rPr>
        <w:t xml:space="preserve"> regularly tested using</w:t>
      </w:r>
      <w:r w:rsidRPr="398EAB04" w:rsidR="008A400B">
        <w:rPr>
          <w:rFonts w:ascii="Arial" w:hAnsi="Arial" w:eastAsia="Calibri" w:cs="Arial"/>
          <w:color w:val="000000" w:themeColor="text1"/>
        </w:rPr>
        <w:t xml:space="preserve"> technology such as</w:t>
      </w:r>
      <w:r w:rsidRPr="398EAB04" w:rsidR="00835960">
        <w:rPr>
          <w:rFonts w:ascii="Arial" w:hAnsi="Arial" w:eastAsia="Calibri" w:cs="Arial"/>
          <w:color w:val="000000" w:themeColor="text1"/>
        </w:rPr>
        <w:t xml:space="preserve"> the </w:t>
      </w:r>
      <w:hyperlink r:id="rId28">
        <w:r w:rsidRPr="398EAB04" w:rsidR="00835960">
          <w:rPr>
            <w:rStyle w:val="Hyperlink"/>
            <w:rFonts w:ascii="Arial" w:hAnsi="Arial" w:eastAsia="Calibri"/>
            <w:color w:val="000000" w:themeColor="text1"/>
          </w:rPr>
          <w:t>testfiltering.com</w:t>
        </w:r>
      </w:hyperlink>
      <w:r w:rsidRPr="398EAB04" w:rsidR="00835960">
        <w:rPr>
          <w:rFonts w:ascii="Arial" w:hAnsi="Arial" w:eastAsia="Calibri" w:cs="Arial"/>
          <w:color w:val="000000" w:themeColor="text1"/>
        </w:rPr>
        <w:t xml:space="preserve"> filter checking utility</w:t>
      </w:r>
      <w:r w:rsidRPr="398EAB04" w:rsidR="00A759C1">
        <w:rPr>
          <w:rFonts w:ascii="Arial" w:hAnsi="Arial" w:eastAsia="Calibri" w:cs="Arial"/>
          <w:color w:val="000000" w:themeColor="text1"/>
        </w:rPr>
        <w:t>, recording the results and addressing as required.</w:t>
      </w:r>
    </w:p>
    <w:p w:rsidRPr="00F32CAF" w:rsidR="00F32CAF" w:rsidP="00F32CAF" w:rsidRDefault="00F32CAF" w14:paraId="7672FC0A" w14:textId="77777777">
      <w:pPr>
        <w:autoSpaceDE w:val="0"/>
        <w:autoSpaceDN w:val="0"/>
        <w:adjustRightInd w:val="0"/>
        <w:spacing w:after="120" w:line="240" w:lineRule="auto"/>
        <w:ind w:left="720"/>
        <w:contextualSpacing/>
        <w:jc w:val="both"/>
        <w:rPr>
          <w:rFonts w:ascii="Arial" w:hAnsi="Arial" w:eastAsia="Calibri" w:cs="Arial"/>
          <w:color w:val="000000"/>
        </w:rPr>
      </w:pPr>
    </w:p>
    <w:p w:rsidRPr="00F32CAF" w:rsidR="00F32CAF" w:rsidP="00F32CAF" w:rsidRDefault="00F32CAF" w14:paraId="343BF2BC" w14:textId="77777777">
      <w:pPr>
        <w:numPr>
          <w:ilvl w:val="0"/>
          <w:numId w:val="47"/>
        </w:numPr>
        <w:autoSpaceDE w:val="0"/>
        <w:autoSpaceDN w:val="0"/>
        <w:adjustRightInd w:val="0"/>
        <w:spacing w:after="200" w:line="276" w:lineRule="auto"/>
        <w:ind w:left="360" w:hanging="360"/>
        <w:contextualSpacing/>
        <w:jc w:val="both"/>
        <w:rPr>
          <w:rFonts w:ascii="Arial" w:hAnsi="Arial" w:eastAsia="Calibri" w:cs="Arial"/>
          <w:color w:val="0000FF"/>
          <w:u w:val="single"/>
        </w:rPr>
      </w:pPr>
      <w:r w:rsidRPr="00F32CAF">
        <w:rPr>
          <w:rFonts w:ascii="Arial" w:hAnsi="Arial" w:eastAsia="Calibri" w:cs="Arial"/>
          <w:color w:val="000000"/>
        </w:rPr>
        <w:t xml:space="preserve">DSLs understand when it is appropriate to make a referral to the Channel Panel and are aware of how to do so. 'Notice. Check. Share.' </w:t>
      </w:r>
    </w:p>
    <w:p w:rsidRPr="00F32CAF" w:rsidR="00F32CAF" w:rsidP="00F32CAF" w:rsidRDefault="00F32CAF" w14:paraId="7ADBEDBC" w14:textId="77777777">
      <w:pPr>
        <w:autoSpaceDE w:val="0"/>
        <w:autoSpaceDN w:val="0"/>
        <w:adjustRightInd w:val="0"/>
        <w:spacing w:after="120" w:line="240" w:lineRule="auto"/>
        <w:ind w:left="720"/>
        <w:contextualSpacing/>
        <w:jc w:val="both"/>
        <w:rPr>
          <w:rFonts w:ascii="Arial" w:hAnsi="Arial" w:eastAsia="Calibri" w:cs="Arial"/>
          <w:color w:val="0000FF"/>
          <w:u w:val="single"/>
        </w:rPr>
      </w:pPr>
    </w:p>
    <w:p w:rsidRPr="00F32CAF" w:rsidR="00F32CAF" w:rsidP="00F32CAF" w:rsidRDefault="00F32CAF" w14:paraId="3D1DB301" w14:textId="77777777">
      <w:pPr>
        <w:autoSpaceDE w:val="0"/>
        <w:autoSpaceDN w:val="0"/>
        <w:adjustRightInd w:val="0"/>
        <w:spacing w:after="120" w:line="240" w:lineRule="auto"/>
        <w:ind w:left="720"/>
        <w:contextualSpacing/>
        <w:jc w:val="center"/>
        <w:rPr>
          <w:rFonts w:ascii="Arial" w:hAnsi="Arial" w:eastAsia="Calibri" w:cs="Arial"/>
          <w:color w:val="000000"/>
        </w:rPr>
      </w:pPr>
    </w:p>
    <w:p w:rsidRPr="00F32CAF" w:rsidR="00F32CAF" w:rsidP="00F32CAF" w:rsidRDefault="00F32CAF" w14:paraId="3768FD8A" w14:textId="3CE6C494">
      <w:pPr>
        <w:autoSpaceDE w:val="0"/>
        <w:autoSpaceDN w:val="0"/>
        <w:adjustRightInd w:val="0"/>
        <w:spacing w:after="120" w:line="240" w:lineRule="auto"/>
        <w:jc w:val="center"/>
      </w:pPr>
      <w:r w:rsidRPr="00F32CAF">
        <w:rPr>
          <w:rFonts w:ascii="Arial" w:hAnsi="Arial" w:eastAsia="Calibri" w:cs="Arial"/>
          <w:color w:val="000000"/>
        </w:rPr>
        <w:fldChar w:fldCharType="begin"/>
      </w:r>
      <w:r w:rsidRPr="00F32CAF">
        <w:rPr>
          <w:rFonts w:ascii="Arial" w:hAnsi="Arial" w:eastAsia="Calibri" w:cs="Arial"/>
          <w:color w:val="000000"/>
        </w:rPr>
        <w:instrText xml:space="preserve"> HYPERLINK "https://www.lancashire.police.uk/help-advice/safer-communities/counter-terrorism/prevent/" </w:instrText>
      </w:r>
      <w:r w:rsidRPr="00F32CAF">
        <w:rPr>
          <w:rFonts w:ascii="Arial" w:hAnsi="Arial" w:eastAsia="Calibri" w:cs="Arial"/>
          <w:color w:val="000000"/>
        </w:rPr>
        <w:fldChar w:fldCharType="separate"/>
      </w:r>
    </w:p>
    <w:p w:rsidRPr="00F32CAF" w:rsidR="00F32CAF" w:rsidP="00F32CAF" w:rsidRDefault="00F32CAF" w14:paraId="51D3583F" w14:textId="77777777">
      <w:pPr>
        <w:autoSpaceDE w:val="0"/>
        <w:autoSpaceDN w:val="0"/>
        <w:adjustRightInd w:val="0"/>
        <w:spacing w:after="120" w:line="240" w:lineRule="auto"/>
        <w:jc w:val="center"/>
        <w:rPr>
          <w:rFonts w:ascii="Arial" w:hAnsi="Arial" w:eastAsia="Calibri" w:cs="Arial"/>
          <w:color w:val="000000"/>
        </w:rPr>
      </w:pPr>
      <w:r w:rsidRPr="00F32CAF">
        <w:rPr>
          <w:rFonts w:ascii="Arial" w:hAnsi="Arial" w:eastAsia="Calibri" w:cs="Arial"/>
          <w:color w:val="000000"/>
        </w:rPr>
        <w:fldChar w:fldCharType="end"/>
      </w:r>
    </w:p>
    <w:p w:rsidRPr="00F32CAF" w:rsidR="00F32CAF" w:rsidP="00F32CAF" w:rsidRDefault="00F32CAF" w14:paraId="33ED3CCF" w14:textId="77777777">
      <w:pPr>
        <w:autoSpaceDE w:val="0"/>
        <w:autoSpaceDN w:val="0"/>
        <w:adjustRightInd w:val="0"/>
        <w:spacing w:after="120" w:line="240" w:lineRule="auto"/>
        <w:jc w:val="both"/>
        <w:rPr>
          <w:rFonts w:ascii="Arial" w:hAnsi="Arial" w:eastAsia="Calibri" w:cs="Arial"/>
          <w:b/>
          <w:bCs/>
          <w:color w:val="000000"/>
        </w:rPr>
      </w:pPr>
      <w:r w:rsidRPr="00F32CAF">
        <w:rPr>
          <w:rFonts w:ascii="Arial" w:hAnsi="Arial" w:eastAsia="Calibri" w:cs="Arial"/>
          <w:b/>
          <w:bCs/>
          <w:color w:val="000000"/>
        </w:rPr>
        <w:t>The Prevent duty</w:t>
      </w:r>
    </w:p>
    <w:p w:rsidRPr="00F32CAF" w:rsidR="00F32CAF" w:rsidP="00F32CAF" w:rsidRDefault="00F32CAF" w14:paraId="2F429576"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Under section 26 of the Counter-Terrorism and Security Act 2015, all schools are subject to a duty to have “due regard to the need to prevent people from being drawn into terrorism”, known as </w:t>
      </w:r>
      <w:r w:rsidRPr="00F32CAF">
        <w:rPr>
          <w:rFonts w:ascii="Arial" w:hAnsi="Arial" w:eastAsia="Calibri" w:cs="Arial"/>
          <w:b/>
          <w:bCs/>
          <w:color w:val="000000"/>
        </w:rPr>
        <w:t xml:space="preserve">the Prevent duty, </w:t>
      </w:r>
      <w:r w:rsidRPr="00F32CAF">
        <w:rPr>
          <w:rFonts w:ascii="Arial" w:hAnsi="Arial" w:eastAsia="Calibri" w:cs="Arial"/>
          <w:color w:val="000000"/>
        </w:rPr>
        <w:t xml:space="preserve">forming part of the school’s wider safeguarding obligations. </w:t>
      </w:r>
    </w:p>
    <w:p w:rsidRPr="00F32CAF" w:rsidR="00F32CAF" w:rsidP="398EAB04" w:rsidRDefault="4D7B2174" w14:paraId="286C958D" w14:textId="747E12AB">
      <w:pPr>
        <w:autoSpaceDE w:val="0"/>
        <w:autoSpaceDN w:val="0"/>
        <w:adjustRightInd w:val="0"/>
        <w:spacing w:after="120" w:line="240" w:lineRule="auto"/>
        <w:jc w:val="both"/>
        <w:rPr>
          <w:rFonts w:ascii="Arial" w:hAnsi="Arial" w:eastAsia="Calibri" w:cs="Arial"/>
          <w:i/>
          <w:iCs/>
          <w:color w:val="0000FF"/>
          <w:u w:val="single"/>
        </w:rPr>
      </w:pPr>
      <w:r w:rsidRPr="398EAB04">
        <w:rPr>
          <w:rFonts w:ascii="Arial" w:hAnsi="Arial" w:eastAsia="Calibri" w:cs="Arial"/>
          <w:color w:val="FF0000"/>
        </w:rPr>
        <w:t>Spring Hill Primary School</w:t>
      </w:r>
      <w:r w:rsidRPr="398EAB04" w:rsidR="00F32CAF">
        <w:rPr>
          <w:rFonts w:ascii="Arial" w:hAnsi="Arial" w:eastAsia="Calibri" w:cs="Arial"/>
          <w:color w:val="FF0000"/>
        </w:rPr>
        <w:t xml:space="preserve"> </w:t>
      </w:r>
      <w:r w:rsidRPr="398EAB04" w:rsidR="00F32CAF">
        <w:rPr>
          <w:rFonts w:ascii="Arial" w:hAnsi="Arial" w:eastAsia="Calibri" w:cs="Arial"/>
          <w:color w:val="000000" w:themeColor="text1"/>
        </w:rPr>
        <w:t>will ensure that</w:t>
      </w:r>
      <w:r w:rsidRPr="398EAB04" w:rsidR="00F32CAF">
        <w:rPr>
          <w:rFonts w:ascii="Arial" w:hAnsi="Arial" w:eastAsia="Calibri" w:cs="Arial"/>
          <w:color w:val="FF0000"/>
        </w:rPr>
        <w:t xml:space="preserve"> </w:t>
      </w:r>
      <w:r w:rsidRPr="398EAB04" w:rsidR="00F32CAF">
        <w:rPr>
          <w:rFonts w:ascii="Arial" w:hAnsi="Arial" w:eastAsia="Calibri" w:cs="Arial"/>
          <w:color w:val="000000" w:themeColor="text1"/>
        </w:rPr>
        <w:t xml:space="preserve">ALL Staff, Governors and volunteers are informed and have 'due regard to the need to prevent people from being drawn into terrorism’, known as the ‘Prevent Duty' and follow guidance from </w:t>
      </w:r>
      <w:hyperlink r:id="rId29">
        <w:r w:rsidRPr="398EAB04" w:rsidR="00F32CAF">
          <w:rPr>
            <w:rFonts w:ascii="Arial" w:hAnsi="Arial" w:eastAsia="Calibri" w:cs="Arial"/>
            <w:i/>
            <w:iCs/>
            <w:color w:val="0000FF"/>
            <w:u w:val="single"/>
          </w:rPr>
          <w:t>www.lancashirepreventpartnership.org.uk</w:t>
        </w:r>
      </w:hyperlink>
    </w:p>
    <w:p w:rsidRPr="00F32CAF" w:rsidR="00F32CAF" w:rsidP="00F32CAF" w:rsidRDefault="00F32CAF" w14:paraId="68B21936" w14:textId="77777777">
      <w:pPr>
        <w:autoSpaceDE w:val="0"/>
        <w:autoSpaceDN w:val="0"/>
        <w:adjustRightInd w:val="0"/>
        <w:spacing w:after="120" w:line="240" w:lineRule="auto"/>
        <w:jc w:val="both"/>
        <w:rPr>
          <w:rFonts w:ascii="Arial" w:hAnsi="Arial" w:eastAsia="Calibri" w:cs="Arial"/>
          <w:u w:val="single"/>
        </w:rPr>
      </w:pPr>
      <w:r w:rsidRPr="00F32CAF">
        <w:rPr>
          <w:rFonts w:ascii="Arial" w:hAnsi="Arial" w:eastAsia="Calibri" w:cs="Arial"/>
          <w:u w:val="single"/>
        </w:rPr>
        <w:t xml:space="preserve">Prevent referral process - </w:t>
      </w:r>
    </w:p>
    <w:p w:rsidRPr="00F32CAF" w:rsidR="00F32CAF" w:rsidP="0085431E" w:rsidRDefault="00F419CE" w14:paraId="137E2867" w14:textId="169419C6">
      <w:pPr>
        <w:autoSpaceDE w:val="0"/>
        <w:autoSpaceDN w:val="0"/>
        <w:adjustRightInd w:val="0"/>
        <w:spacing w:after="120" w:line="240" w:lineRule="auto"/>
        <w:rPr>
          <w:rFonts w:ascii="Arial" w:hAnsi="Arial" w:eastAsia="Calibri" w:cs="Arial"/>
          <w:color w:val="000000"/>
        </w:rPr>
      </w:pPr>
      <w:r>
        <w:rPr>
          <w:rFonts w:ascii="Arial" w:hAnsi="Arial" w:eastAsia="Calibri" w:cs="Arial"/>
          <w:noProof/>
          <w:color w:val="000000"/>
        </w:rPr>
        <w:object w:dxaOrig="1440" w:dyaOrig="1440" w14:anchorId="7EAAAB6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margin-left:187.5pt;margin-top:0;width:83.35pt;height:53.95pt;z-index:251659264;mso-position-horizontal:absolute;mso-position-horizontal-relative:text;mso-position-vertical-relative:text" type="#_x0000_t75">
            <v:imagedata o:title="" r:id="rId30"/>
            <w10:wrap type="square" side="right"/>
          </v:shape>
          <o:OLEObject Type="Embed" ProgID="Word.Document.12" ShapeID="_x0000_s1028" DrawAspect="Icon" ObjectID="_1820155363" r:id="rId31">
            <o:FieldCodes>\s</o:FieldCodes>
          </o:OLEObject>
        </w:object>
      </w:r>
      <w:r w:rsidR="0085431E">
        <w:rPr>
          <w:rFonts w:ascii="Arial" w:hAnsi="Arial" w:eastAsia="Calibri" w:cs="Arial"/>
          <w:color w:val="000000"/>
        </w:rPr>
        <w:br w:type="textWrapping" w:clear="all"/>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2"/>
        <w:gridCol w:w="6044"/>
      </w:tblGrid>
      <w:tr w:rsidRPr="00F32CAF" w:rsidR="00F32CAF" w:rsidTr="398EAB04" w14:paraId="5127AFBD" w14:textId="77777777">
        <w:tc>
          <w:tcPr>
            <w:tcW w:w="2972" w:type="dxa"/>
            <w:shd w:val="clear" w:color="auto" w:fill="auto"/>
          </w:tcPr>
          <w:p w:rsidRPr="00F32CAF" w:rsidR="00F32CAF" w:rsidP="00F32CAF" w:rsidRDefault="00F32CAF" w14:paraId="69E0AD97"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Prevent Lead </w:t>
            </w:r>
          </w:p>
        </w:tc>
        <w:tc>
          <w:tcPr>
            <w:tcW w:w="6044" w:type="dxa"/>
            <w:shd w:val="clear" w:color="auto" w:fill="auto"/>
          </w:tcPr>
          <w:p w:rsidRPr="00F32CAF" w:rsidR="00F32CAF" w:rsidP="398EAB04" w:rsidRDefault="34894EBA" w14:paraId="6B706035" w14:textId="633529F0">
            <w:pPr>
              <w:spacing w:after="120" w:line="240" w:lineRule="auto"/>
              <w:jc w:val="both"/>
            </w:pPr>
            <w:r w:rsidRPr="398EAB04">
              <w:rPr>
                <w:rFonts w:ascii="Arial" w:hAnsi="Arial" w:eastAsia="Calibri" w:cs="Arial"/>
                <w:color w:val="000000" w:themeColor="text1"/>
              </w:rPr>
              <w:t xml:space="preserve">Laura Wilson </w:t>
            </w:r>
          </w:p>
        </w:tc>
      </w:tr>
      <w:tr w:rsidRPr="00F32CAF" w:rsidR="00F32CAF" w:rsidTr="398EAB04" w14:paraId="49282988" w14:textId="77777777">
        <w:tc>
          <w:tcPr>
            <w:tcW w:w="2972" w:type="dxa"/>
            <w:shd w:val="clear" w:color="auto" w:fill="auto"/>
          </w:tcPr>
          <w:p w:rsidRPr="00F32CAF" w:rsidR="00F32CAF" w:rsidP="00F32CAF" w:rsidRDefault="00F32CAF" w14:paraId="7A8DC172"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Prevent Governor Lead</w:t>
            </w:r>
          </w:p>
        </w:tc>
        <w:tc>
          <w:tcPr>
            <w:tcW w:w="6044" w:type="dxa"/>
            <w:shd w:val="clear" w:color="auto" w:fill="auto"/>
          </w:tcPr>
          <w:p w:rsidRPr="00F32CAF" w:rsidR="00F32CAF" w:rsidP="398EAB04" w:rsidRDefault="460170DF" w14:paraId="2B431FD0" w14:textId="18C357D4">
            <w:pPr>
              <w:spacing w:after="120" w:line="240" w:lineRule="auto"/>
              <w:jc w:val="both"/>
            </w:pPr>
            <w:r w:rsidRPr="398EAB04">
              <w:rPr>
                <w:rFonts w:ascii="Arial" w:hAnsi="Arial" w:eastAsia="Calibri" w:cs="Arial"/>
                <w:color w:val="000000" w:themeColor="text1"/>
              </w:rPr>
              <w:t>Susan Penman</w:t>
            </w:r>
          </w:p>
        </w:tc>
      </w:tr>
      <w:tr w:rsidRPr="00F32CAF" w:rsidR="00F32CAF" w:rsidTr="398EAB04" w14:paraId="6E9B0A12" w14:textId="77777777">
        <w:tc>
          <w:tcPr>
            <w:tcW w:w="2972" w:type="dxa"/>
            <w:shd w:val="clear" w:color="auto" w:fill="auto"/>
          </w:tcPr>
          <w:p w:rsidRPr="00F32CAF" w:rsidR="00F32CAF" w:rsidP="00F32CAF" w:rsidRDefault="00F32CAF" w14:paraId="24CE1E60"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Prevent Curriculum Lead</w:t>
            </w:r>
          </w:p>
        </w:tc>
        <w:tc>
          <w:tcPr>
            <w:tcW w:w="6044" w:type="dxa"/>
            <w:shd w:val="clear" w:color="auto" w:fill="auto"/>
          </w:tcPr>
          <w:p w:rsidRPr="00F32CAF" w:rsidR="00F32CAF" w:rsidP="398EAB04" w:rsidRDefault="0191067A" w14:paraId="127005CB" w14:textId="61D18A17">
            <w:pPr>
              <w:spacing w:after="120" w:line="240" w:lineRule="auto"/>
              <w:jc w:val="both"/>
              <w:rPr>
                <w:rFonts w:ascii="Arial" w:hAnsi="Arial" w:eastAsia="Calibri" w:cs="Arial"/>
                <w:color w:val="000000" w:themeColor="text1"/>
              </w:rPr>
            </w:pPr>
            <w:r w:rsidRPr="398EAB04">
              <w:rPr>
                <w:rFonts w:ascii="Arial" w:hAnsi="Arial" w:eastAsia="Calibri" w:cs="Arial"/>
                <w:color w:val="000000" w:themeColor="text1"/>
              </w:rPr>
              <w:t>Summer Hill</w:t>
            </w:r>
          </w:p>
        </w:tc>
      </w:tr>
    </w:tbl>
    <w:p w:rsidRPr="00F32CAF" w:rsidR="00F32CAF" w:rsidP="00F32CAF" w:rsidRDefault="00F32CAF" w14:paraId="4CDE3FC3"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0540F2FC"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r w:rsidRPr="00F32CAF">
        <w:rPr>
          <w:rFonts w:ascii="Arial" w:hAnsi="Arial" w:eastAsia="Times New Roman" w:cs="Arial"/>
          <w:b/>
          <w:bCs/>
          <w:lang w:eastAsia="en-GB"/>
        </w:rPr>
        <w:t>Private fostering</w:t>
      </w:r>
    </w:p>
    <w:p w:rsidRPr="004A4F5C" w:rsidR="004A4F5C" w:rsidP="004A4F5C" w:rsidRDefault="004A4F5C" w14:paraId="1D15D759" w14:textId="77777777">
      <w:pPr>
        <w:autoSpaceDE w:val="0"/>
        <w:autoSpaceDN w:val="0"/>
        <w:adjustRightInd w:val="0"/>
        <w:spacing w:after="120" w:line="240" w:lineRule="auto"/>
        <w:jc w:val="both"/>
        <w:rPr>
          <w:rFonts w:ascii="Arial" w:hAnsi="Arial" w:eastAsia="Calibri" w:cs="Arial"/>
          <w:color w:val="000000"/>
        </w:rPr>
      </w:pPr>
      <w:r w:rsidRPr="004A4F5C">
        <w:rPr>
          <w:rFonts w:ascii="Arial" w:hAnsi="Arial" w:eastAsia="Calibri" w:cs="Arial"/>
          <w:color w:val="000000"/>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rsidRPr="004A4F5C" w:rsidR="004A4F5C" w:rsidP="004A4F5C" w:rsidRDefault="004A4F5C" w14:paraId="69F332E4" w14:textId="77777777">
      <w:pPr>
        <w:autoSpaceDE w:val="0"/>
        <w:autoSpaceDN w:val="0"/>
        <w:adjustRightInd w:val="0"/>
        <w:spacing w:after="120" w:line="240" w:lineRule="auto"/>
        <w:jc w:val="both"/>
        <w:rPr>
          <w:rFonts w:ascii="Arial" w:hAnsi="Arial" w:eastAsia="Calibri" w:cs="Arial"/>
          <w:color w:val="000000"/>
        </w:rPr>
      </w:pPr>
      <w:r w:rsidRPr="004A4F5C">
        <w:rPr>
          <w:rFonts w:ascii="Arial" w:hAnsi="Arial" w:eastAsia="Calibri" w:cs="Arial"/>
          <w:color w:val="000000"/>
        </w:rPr>
        <w:t>When a school becomes aware that a pupil is being privately fostered, they must inform Children's Social Care (CSC) promptly so that the local authority can carry out the necessary checks and ensure the child’s welfare.</w:t>
      </w:r>
    </w:p>
    <w:p w:rsidRPr="00F32CAF" w:rsidR="00F32CAF" w:rsidP="004A4F5C" w:rsidRDefault="00F419CE" w14:paraId="27B66A8A" w14:textId="78335499">
      <w:pPr>
        <w:autoSpaceDE w:val="0"/>
        <w:autoSpaceDN w:val="0"/>
        <w:adjustRightInd w:val="0"/>
        <w:spacing w:after="120" w:line="240" w:lineRule="auto"/>
        <w:jc w:val="both"/>
        <w:rPr>
          <w:rFonts w:ascii="Arial" w:hAnsi="Arial" w:eastAsia="Calibri" w:cs="Arial"/>
          <w:color w:val="000000"/>
        </w:rPr>
      </w:pPr>
      <w:hyperlink w:history="1" r:id="rId32">
        <w:r w:rsidRPr="004A4F5C" w:rsidR="004A4F5C">
          <w:rPr>
            <w:rStyle w:val="Hyperlink"/>
            <w:rFonts w:ascii="Arial" w:hAnsi="Arial" w:eastAsia="Calibri"/>
          </w:rPr>
          <w:t>https://lancashiresafeguardingpartnership.org.uk/p/toolkits/private-fostering</w:t>
        </w:r>
      </w:hyperlink>
    </w:p>
    <w:p w:rsidRPr="00F32CAF" w:rsidR="00F32CAF" w:rsidP="00F32CAF" w:rsidRDefault="00F32CAF" w14:paraId="1C22046E"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6010B0B3"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Pupils_with_family_1" w:id="34"/>
      <w:bookmarkEnd w:id="34"/>
      <w:r w:rsidRPr="00F32CAF">
        <w:rPr>
          <w:rFonts w:ascii="Arial" w:hAnsi="Arial" w:eastAsia="Times New Roman" w:cs="Arial"/>
          <w:b/>
          <w:bCs/>
          <w:lang w:eastAsia="en-GB"/>
        </w:rPr>
        <w:t>Pupils with family members in prison</w:t>
      </w:r>
    </w:p>
    <w:p w:rsidRPr="00F32CAF" w:rsidR="00F32CAF" w:rsidP="00F32CAF" w:rsidRDefault="00F32CAF" w14:paraId="7B579A77"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Pupils with a family member in prison will be offered pastoral support as necessary. They will receive a copy of ‘</w:t>
      </w:r>
      <w:hyperlink w:history="1" r:id="rId33">
        <w:r w:rsidRPr="00F32CAF">
          <w:rPr>
            <w:rFonts w:ascii="Arial" w:hAnsi="Arial" w:eastAsia="Calibri" w:cs="Arial"/>
            <w:color w:val="0000FF"/>
            <w:u w:val="single"/>
          </w:rPr>
          <w:t>Are you a young person with a family member in prison?</w:t>
        </w:r>
      </w:hyperlink>
      <w:r w:rsidRPr="00F32CAF">
        <w:rPr>
          <w:rFonts w:ascii="Arial" w:hAnsi="Arial" w:eastAsia="Calibri" w:cs="Arial"/>
          <w:color w:val="000000"/>
        </w:rPr>
        <w:t>’ from Action for Prisoners’ Families where appropriate and allowed the opportunity to discuss questions and concerns.</w:t>
      </w:r>
    </w:p>
    <w:p w:rsidRPr="00F32CAF" w:rsidR="00F32CAF" w:rsidP="00F32CAF" w:rsidRDefault="00F32CAF" w14:paraId="6ACDC675"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Pupils_required_to" w:id="35"/>
      <w:bookmarkStart w:name="_[Updated]_Peer-on-peer_abuse" w:id="36"/>
      <w:bookmarkEnd w:id="35"/>
      <w:bookmarkEnd w:id="36"/>
      <w:r w:rsidRPr="00F32CAF">
        <w:rPr>
          <w:rFonts w:ascii="Arial" w:hAnsi="Arial" w:eastAsia="Times New Roman" w:cs="Arial"/>
          <w:b/>
          <w:bCs/>
          <w:lang w:eastAsia="en-GB"/>
        </w:rPr>
        <w:t>Child-on-Child abuse including sexualised abuse</w:t>
      </w:r>
    </w:p>
    <w:p w:rsidRPr="00F32CAF" w:rsidR="00F32CAF" w:rsidP="00F32CAF" w:rsidRDefault="00F32CAF" w14:paraId="734360D3"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b/>
          <w:bCs/>
          <w:color w:val="000000"/>
        </w:rPr>
        <w:t>Child-on-Child abuse</w:t>
      </w:r>
      <w:r w:rsidRPr="00F32CAF">
        <w:rPr>
          <w:rFonts w:ascii="Arial" w:hAnsi="Arial" w:eastAsia="Calibri" w:cs="Arial"/>
          <w:color w:val="000000"/>
        </w:rPr>
        <w:t xml:space="preserve"> is defined as abuse between children under 18 years of age.  </w:t>
      </w:r>
    </w:p>
    <w:p w:rsidRPr="00F32CAF" w:rsidR="00F32CAF" w:rsidP="00F32CAF" w:rsidRDefault="7CB7466E" w14:paraId="7AE67543" w14:textId="433D62F1">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b/>
          <w:bCs/>
          <w:color w:val="FF0000"/>
        </w:rPr>
        <w:t>Spring Hill Primary School</w:t>
      </w:r>
      <w:r w:rsidRPr="398EAB04" w:rsidR="00F32CAF">
        <w:rPr>
          <w:rFonts w:ascii="Arial" w:hAnsi="Arial" w:eastAsia="Calibri" w:cs="Arial"/>
          <w:b/>
          <w:bCs/>
          <w:color w:val="FF0000"/>
        </w:rPr>
        <w:t xml:space="preserve"> </w:t>
      </w:r>
      <w:r w:rsidRPr="398EAB04" w:rsidR="00F32CAF">
        <w:rPr>
          <w:rFonts w:ascii="Arial" w:hAnsi="Arial" w:eastAsia="Calibri" w:cs="Arial"/>
          <w:color w:val="000000" w:themeColor="text1"/>
        </w:rPr>
        <w:t xml:space="preserve">has a </w:t>
      </w:r>
      <w:r w:rsidRPr="398EAB04" w:rsidR="00F32CAF">
        <w:rPr>
          <w:rFonts w:ascii="Arial" w:hAnsi="Arial" w:eastAsia="Calibri" w:cs="Arial"/>
          <w:b/>
          <w:bCs/>
          <w:color w:val="000000" w:themeColor="text1"/>
        </w:rPr>
        <w:t>zero-tolerance approach to abuse</w:t>
      </w:r>
      <w:r w:rsidRPr="398EAB04" w:rsidR="00F32CAF">
        <w:rPr>
          <w:rFonts w:ascii="Arial" w:hAnsi="Arial" w:eastAsia="Calibri" w:cs="Arial"/>
          <w:color w:val="000000" w:themeColor="text1"/>
        </w:rPr>
        <w:t xml:space="preserve">, including child-on-child abuse. </w:t>
      </w:r>
    </w:p>
    <w:p w:rsidRPr="00F32CAF" w:rsidR="00F32CAF" w:rsidP="00F32CAF" w:rsidRDefault="528032F6" w14:paraId="762D79DB" w14:textId="6059EF3B">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FF0000"/>
        </w:rPr>
        <w:t>Spring Hill Primary School</w:t>
      </w:r>
      <w:r w:rsidRPr="398EAB04" w:rsidR="00F32CAF">
        <w:rPr>
          <w:rFonts w:ascii="Arial" w:hAnsi="Arial" w:eastAsia="Calibri" w:cs="Arial"/>
          <w:color w:val="FF0000"/>
        </w:rPr>
        <w:t xml:space="preserve"> </w:t>
      </w:r>
      <w:r w:rsidRPr="398EAB04" w:rsidR="00F32CAF">
        <w:rPr>
          <w:rFonts w:ascii="Arial" w:hAnsi="Arial" w:eastAsia="Calibri" w:cs="Arial"/>
          <w:color w:val="000000" w:themeColor="text1"/>
        </w:rPr>
        <w:t>will refer to the specific guidance in Keeping Children Safe in Education</w:t>
      </w:r>
      <w:r w:rsidRPr="398EAB04" w:rsidR="001E790B">
        <w:rPr>
          <w:rFonts w:ascii="Arial" w:hAnsi="Arial" w:eastAsia="Calibri" w:cs="Arial"/>
          <w:color w:val="000000" w:themeColor="text1"/>
        </w:rPr>
        <w:t xml:space="preserve"> 202</w:t>
      </w:r>
      <w:r w:rsidRPr="398EAB04" w:rsidR="009F38C6">
        <w:rPr>
          <w:rFonts w:ascii="Arial" w:hAnsi="Arial" w:eastAsia="Calibri" w:cs="Arial"/>
          <w:color w:val="000000" w:themeColor="text1"/>
        </w:rPr>
        <w:t>5</w:t>
      </w:r>
      <w:r w:rsidRPr="398EAB04" w:rsidR="00F32CAF">
        <w:rPr>
          <w:rFonts w:ascii="Arial" w:hAnsi="Arial" w:eastAsia="Calibri" w:cs="Arial"/>
          <w:color w:val="000000" w:themeColor="text1"/>
        </w:rPr>
        <w:t xml:space="preserve"> Part five: Child on Child Sexual Violence and Sexual Harassment and Lancashire Procedures. </w:t>
      </w:r>
      <w:hyperlink r:id="rId34">
        <w:r w:rsidRPr="398EAB04" w:rsidR="00F32CAF">
          <w:rPr>
            <w:rFonts w:ascii="Arial" w:hAnsi="Arial" w:eastAsia="Calibri" w:cs="Arial"/>
            <w:color w:val="0000FF"/>
            <w:u w:val="single"/>
          </w:rPr>
          <w:t>5.31 Peer Abuse (proceduresonline.com)</w:t>
        </w:r>
      </w:hyperlink>
      <w:r w:rsidRPr="398EAB04" w:rsidR="00F32CAF">
        <w:rPr>
          <w:rFonts w:ascii="Arial" w:hAnsi="Arial" w:eastAsia="Calibri" w:cs="Arial"/>
          <w:color w:val="000000" w:themeColor="text1"/>
        </w:rPr>
        <w:t xml:space="preserve"> </w:t>
      </w:r>
    </w:p>
    <w:p w:rsidRPr="00F32CAF" w:rsidR="00F32CAF" w:rsidP="00F32CAF" w:rsidRDefault="00F32CAF" w14:paraId="49A8C3C3"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rsidRPr="00F32CAF" w:rsidR="00F32CAF" w:rsidP="00F32CAF" w:rsidRDefault="00F32CAF" w14:paraId="6A6AFDC2"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All staff will understand the importance of challenge inappropriate behaviour between peers and will not tolerate abuse as “banter” or “part of growing up”.</w:t>
      </w:r>
    </w:p>
    <w:p w:rsidRPr="00F32CAF" w:rsidR="00F32CAF" w:rsidP="00F32CAF" w:rsidRDefault="00F32CAF" w14:paraId="2595E73A"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70AD47"/>
        </w:rPr>
        <w:t xml:space="preserve"> </w:t>
      </w:r>
      <w:r w:rsidRPr="00F32CAF">
        <w:rPr>
          <w:rFonts w:ascii="Arial" w:hAnsi="Arial" w:eastAsia="Calibri" w:cs="Arial"/>
          <w:color w:val="000000"/>
        </w:rPr>
        <w:t>Child-on-child abuse can be manifested in many different ways, including:</w:t>
      </w:r>
    </w:p>
    <w:p w:rsidRPr="00F32CAF" w:rsidR="00F32CAF" w:rsidP="00F32CAF" w:rsidRDefault="00F32CAF" w14:paraId="02D45731" w14:textId="483C831B">
      <w:pPr>
        <w:numPr>
          <w:ilvl w:val="0"/>
          <w:numId w:val="3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Bullying, including cyberbullying and prejudice-based or discriminatory bullying</w:t>
      </w:r>
    </w:p>
    <w:p w:rsidRPr="00F32CAF" w:rsidR="00F32CAF" w:rsidP="00F32CAF" w:rsidRDefault="00F32CAF" w14:paraId="2721B258" w14:textId="547E736E">
      <w:pPr>
        <w:numPr>
          <w:ilvl w:val="0"/>
          <w:numId w:val="3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Abuse in intimate personal relationships between peers</w:t>
      </w:r>
    </w:p>
    <w:p w:rsidRPr="00F32CAF" w:rsidR="00F32CAF" w:rsidP="00F32CAF" w:rsidRDefault="00F32CAF" w14:paraId="52C38EA5" w14:textId="121F2DE3">
      <w:pPr>
        <w:numPr>
          <w:ilvl w:val="0"/>
          <w:numId w:val="3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Physical abuse – this may include an online element which facilitates, threatens and/or encourages physical abuse</w:t>
      </w:r>
    </w:p>
    <w:p w:rsidRPr="00F32CAF" w:rsidR="00F32CAF" w:rsidP="00F32CAF" w:rsidRDefault="00F32CAF" w14:paraId="33443505" w14:textId="513018A8">
      <w:pPr>
        <w:numPr>
          <w:ilvl w:val="0"/>
          <w:numId w:val="3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Sexual violence – this may include an online element which facilitates, threatens and/or encourages sexual violence</w:t>
      </w:r>
    </w:p>
    <w:p w:rsidRPr="00F32CAF" w:rsidR="00F32CAF" w:rsidP="00F32CAF" w:rsidRDefault="00F32CAF" w14:paraId="5AB2DBEE" w14:textId="3D2ED1E7">
      <w:pPr>
        <w:numPr>
          <w:ilvl w:val="0"/>
          <w:numId w:val="3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Sexual harassment, including online sexual harassment, which may be standalone or part of a broader pattern of abuse</w:t>
      </w:r>
    </w:p>
    <w:p w:rsidRPr="00F32CAF" w:rsidR="00F32CAF" w:rsidP="00F32CAF" w:rsidRDefault="00F32CAF" w14:paraId="1AAC0E82" w14:textId="483761D6">
      <w:pPr>
        <w:numPr>
          <w:ilvl w:val="0"/>
          <w:numId w:val="3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Causing someone to engage in sexual activity without consent</w:t>
      </w:r>
    </w:p>
    <w:p w:rsidRPr="00F32CAF" w:rsidR="00F32CAF" w:rsidP="00F32CAF" w:rsidRDefault="00F32CAF" w14:paraId="55B54AEC" w14:textId="0FB11D32">
      <w:pPr>
        <w:numPr>
          <w:ilvl w:val="0"/>
          <w:numId w:val="3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The consensual and non-consensual sharing of nude and semi-nude images and/or videos</w:t>
      </w:r>
    </w:p>
    <w:p w:rsidRPr="00F32CAF" w:rsidR="00F32CAF" w:rsidP="00F32CAF" w:rsidRDefault="00F32CAF" w14:paraId="27081455" w14:textId="18B9C176">
      <w:pPr>
        <w:numPr>
          <w:ilvl w:val="0"/>
          <w:numId w:val="38"/>
        </w:numPr>
        <w:autoSpaceDE w:val="0"/>
        <w:autoSpaceDN w:val="0"/>
        <w:adjustRightInd w:val="0"/>
        <w:spacing w:after="200" w:line="276" w:lineRule="auto"/>
        <w:contextualSpacing/>
        <w:jc w:val="both"/>
        <w:rPr>
          <w:rFonts w:ascii="Arial" w:hAnsi="Arial" w:eastAsia="Calibri" w:cs="Arial"/>
          <w:color w:val="000000"/>
        </w:rPr>
      </w:pPr>
      <w:proofErr w:type="spellStart"/>
      <w:r w:rsidRPr="00F32CAF">
        <w:rPr>
          <w:rFonts w:ascii="Arial" w:hAnsi="Arial" w:eastAsia="Calibri" w:cs="Arial"/>
          <w:color w:val="000000"/>
        </w:rPr>
        <w:t>Upskirting</w:t>
      </w:r>
      <w:proofErr w:type="spellEnd"/>
    </w:p>
    <w:p w:rsidR="00F32CAF" w:rsidP="00F32CAF" w:rsidRDefault="00F32CAF" w14:paraId="7C00B720" w14:textId="1ED04E3A">
      <w:pPr>
        <w:numPr>
          <w:ilvl w:val="0"/>
          <w:numId w:val="3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Initiation and hazing-type violence and rituals, which can include activities involving harassment, abuse or humiliation used as a way of initiating a person into a group, and may also include an online element. </w:t>
      </w:r>
    </w:p>
    <w:p w:rsidRPr="00F32CAF" w:rsidR="006436D3" w:rsidP="006436D3" w:rsidRDefault="006436D3" w14:paraId="3855CB42" w14:textId="77777777">
      <w:pPr>
        <w:autoSpaceDE w:val="0"/>
        <w:autoSpaceDN w:val="0"/>
        <w:adjustRightInd w:val="0"/>
        <w:spacing w:after="200" w:line="276" w:lineRule="auto"/>
        <w:ind w:left="783"/>
        <w:contextualSpacing/>
        <w:jc w:val="both"/>
        <w:rPr>
          <w:rFonts w:ascii="Arial" w:hAnsi="Arial" w:eastAsia="Calibri" w:cs="Arial"/>
          <w:color w:val="000000"/>
        </w:rPr>
      </w:pPr>
    </w:p>
    <w:p w:rsidRPr="00F32CAF" w:rsidR="00F32CAF" w:rsidP="00F32CAF" w:rsidRDefault="00F32CAF" w14:paraId="427E33F2"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All staff will be clear as to the school’s policy and procedures regarding child-on-child abuse and the role they have to play in preventing it and responding where they believe a child may be at risk from it. </w:t>
      </w:r>
    </w:p>
    <w:p w:rsidRPr="00F32CAF" w:rsidR="00F32CAF" w:rsidP="00F32CAF" w:rsidRDefault="00F32CAF" w14:paraId="7E9BA559" w14:textId="503EDEE6">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All staff </w:t>
      </w:r>
      <w:r w:rsidR="00B20266">
        <w:rPr>
          <w:rFonts w:ascii="Arial" w:hAnsi="Arial" w:eastAsia="Calibri" w:cs="Arial"/>
          <w:color w:val="000000"/>
        </w:rPr>
        <w:t>are</w:t>
      </w:r>
      <w:r w:rsidRPr="00F32CAF">
        <w:rPr>
          <w:rFonts w:ascii="Arial" w:hAnsi="Arial" w:eastAsia="Calibri" w:cs="Arial"/>
          <w:color w:val="000000"/>
        </w:rPr>
        <w:t xml:space="preserve"> made aware of the heightened vulnerability of pupils with SEND, who evidence suggests</w:t>
      </w:r>
      <w:r w:rsidR="0085431E">
        <w:rPr>
          <w:rFonts w:ascii="Arial" w:hAnsi="Arial" w:eastAsia="Calibri" w:cs="Arial"/>
          <w:color w:val="000000"/>
        </w:rPr>
        <w:t>,</w:t>
      </w:r>
      <w:r w:rsidRPr="00F32CAF">
        <w:rPr>
          <w:rFonts w:ascii="Arial" w:hAnsi="Arial" w:eastAsia="Calibri" w:cs="Arial"/>
          <w:color w:val="000000"/>
        </w:rPr>
        <w:t xml:space="preserve"> are more likely to be abused than their peers. Staff will not assume that possible indicators of abuse relate to the pupil’s SEND and will always explore indicators further. </w:t>
      </w:r>
    </w:p>
    <w:p w:rsidRPr="00F32CAF" w:rsidR="00F32CAF" w:rsidP="00F32CAF" w:rsidRDefault="00F32CAF" w14:paraId="342350C0" w14:textId="7D580466">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All staff will be made aware of the heightened vulnerability of LGBTQ+ pupils, who evidence suggests</w:t>
      </w:r>
      <w:r w:rsidR="0085431E">
        <w:rPr>
          <w:rFonts w:ascii="Arial" w:hAnsi="Arial" w:eastAsia="Calibri" w:cs="Arial"/>
          <w:color w:val="000000"/>
        </w:rPr>
        <w:t>,</w:t>
      </w:r>
      <w:r w:rsidRPr="00F32CAF">
        <w:rPr>
          <w:rFonts w:ascii="Arial" w:hAnsi="Arial" w:eastAsia="Calibri"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rsidRPr="00F32CAF" w:rsidR="00F32CAF" w:rsidP="00F32CAF" w:rsidRDefault="00F32CAF" w14:paraId="49DDB4AF" w14:textId="43A99602">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000000" w:themeColor="text1"/>
        </w:rPr>
        <w:t xml:space="preserve">Pupils </w:t>
      </w:r>
      <w:r w:rsidRPr="398EAB04" w:rsidR="00B20266">
        <w:rPr>
          <w:rFonts w:ascii="Arial" w:hAnsi="Arial" w:eastAsia="Calibri" w:cs="Arial"/>
          <w:color w:val="000000" w:themeColor="text1"/>
        </w:rPr>
        <w:t>are</w:t>
      </w:r>
      <w:r w:rsidRPr="398EAB04">
        <w:rPr>
          <w:rFonts w:ascii="Arial" w:hAnsi="Arial" w:eastAsia="Calibri" w:cs="Arial"/>
          <w:color w:val="000000" w:themeColor="text1"/>
        </w:rPr>
        <w:t xml:space="preserve"> made aware of how to raise concerns or make a report and how any reports will be handled. This includes the process for reporting concerns about friends or peers. Pupils will also be reassured that they will be taken seriously, be supported, and kept safe. </w:t>
      </w:r>
      <w:r w:rsidRPr="398EAB04" w:rsidR="10935DD8">
        <w:rPr>
          <w:rFonts w:ascii="Arial" w:hAnsi="Arial" w:eastAsia="Calibri" w:cs="Arial"/>
          <w:color w:val="FF0000"/>
        </w:rPr>
        <w:t>At Spring Hill Primary School, we use ‘What I would like my teacher to know’ boxes in all classes as well as reminding children to speak to any adult in school if they have concerns through our PHSRE curriculum.</w:t>
      </w:r>
      <w:r w:rsidRPr="398EAB04" w:rsidR="00B20266">
        <w:rPr>
          <w:rFonts w:ascii="Arial" w:hAnsi="Arial" w:eastAsia="Calibri" w:cs="Arial"/>
          <w:color w:val="FF0000"/>
        </w:rPr>
        <w:t xml:space="preserve"> </w:t>
      </w:r>
      <w:r w:rsidRPr="398EAB04" w:rsidR="0072373A">
        <w:rPr>
          <w:rFonts w:ascii="Arial" w:hAnsi="Arial" w:eastAsia="Calibri" w:cs="Arial"/>
          <w:color w:val="000000" w:themeColor="text1"/>
        </w:rPr>
        <w:t xml:space="preserve">The effectiveness of such processes will be continually reviewed by </w:t>
      </w:r>
      <w:r w:rsidRPr="398EAB04" w:rsidR="0072373A">
        <w:rPr>
          <w:rFonts w:ascii="Arial" w:hAnsi="Arial" w:eastAsia="Calibri" w:cs="Arial"/>
          <w:color w:val="FF0000"/>
        </w:rPr>
        <w:t>the DSL / SLT.</w:t>
      </w:r>
    </w:p>
    <w:p w:rsidRPr="00F32CAF" w:rsidR="00F32CAF" w:rsidP="398EAB04" w:rsidRDefault="00F32CAF" w14:paraId="60323CED" w14:textId="5C5C490F">
      <w:pPr>
        <w:autoSpaceDE w:val="0"/>
        <w:autoSpaceDN w:val="0"/>
        <w:adjustRightInd w:val="0"/>
        <w:spacing w:after="120" w:line="240" w:lineRule="auto"/>
        <w:jc w:val="both"/>
        <w:rPr>
          <w:rFonts w:ascii="Arial" w:hAnsi="Arial" w:eastAsia="Calibri" w:cs="Arial"/>
          <w:color w:val="000000" w:themeColor="text1"/>
        </w:rPr>
      </w:pPr>
      <w:r w:rsidRPr="398EAB04">
        <w:rPr>
          <w:rFonts w:ascii="Arial" w:hAnsi="Arial" w:eastAsia="Calibri" w:cs="Arial"/>
          <w:color w:val="000000" w:themeColor="text1"/>
        </w:rPr>
        <w:t xml:space="preserve">The school’s procedures for managing allegations of child-on-child abuse are outlined in the </w:t>
      </w:r>
      <w:r w:rsidRPr="398EAB04">
        <w:rPr>
          <w:rFonts w:ascii="Arial" w:hAnsi="Arial" w:eastAsia="Calibri" w:cs="Arial"/>
          <w:color w:val="FF0000"/>
        </w:rPr>
        <w:t xml:space="preserve">School Behaviour Policy/ Anti – Bullying Policy  </w:t>
      </w:r>
    </w:p>
    <w:p w:rsidRPr="00F32CAF" w:rsidR="00F32CAF" w:rsidP="00F32CAF" w:rsidRDefault="6214ED9F" w14:paraId="3EE305FF" w14:textId="2C8E2FBE">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FF0000"/>
        </w:rPr>
        <w:t>Spring Hill Primary School</w:t>
      </w:r>
      <w:r w:rsidRPr="398EAB04" w:rsidR="00F32CAF">
        <w:rPr>
          <w:rFonts w:ascii="Arial" w:hAnsi="Arial" w:eastAsia="Calibri" w:cs="Arial"/>
          <w:color w:val="FF0000"/>
        </w:rPr>
        <w:t xml:space="preserve"> </w:t>
      </w:r>
      <w:r w:rsidRPr="398EAB04" w:rsidR="00F32CAF">
        <w:rPr>
          <w:rFonts w:ascii="Arial" w:hAnsi="Arial" w:eastAsia="Calibri" w:cs="Arial"/>
          <w:color w:val="000000" w:themeColor="text1"/>
        </w:rPr>
        <w:t>will consider:</w:t>
      </w:r>
    </w:p>
    <w:p w:rsidRPr="00F32CAF" w:rsidR="00F32CAF" w:rsidP="00F32CAF" w:rsidRDefault="00F32CAF" w14:paraId="2669EF57" w14:textId="77777777">
      <w:pPr>
        <w:numPr>
          <w:ilvl w:val="0"/>
          <w:numId w:val="46"/>
        </w:numPr>
        <w:autoSpaceDE w:val="0"/>
        <w:autoSpaceDN w:val="0"/>
        <w:adjustRightInd w:val="0"/>
        <w:spacing w:after="0" w:line="276" w:lineRule="auto"/>
        <w:jc w:val="both"/>
        <w:rPr>
          <w:rFonts w:ascii="Arial" w:hAnsi="Arial" w:eastAsia="Times New Roman" w:cs="Arial"/>
          <w:color w:val="000000"/>
          <w:lang w:eastAsia="en-GB"/>
        </w:rPr>
      </w:pPr>
      <w:r w:rsidRPr="00F32CAF">
        <w:rPr>
          <w:rFonts w:ascii="Arial" w:hAnsi="Arial" w:eastAsia="Times New Roman" w:cs="Arial"/>
          <w:color w:val="000000"/>
          <w:lang w:eastAsia="en-GB"/>
        </w:rPr>
        <w:t xml:space="preserve">the wishes of the victim in terms of how they want to proceed </w:t>
      </w:r>
    </w:p>
    <w:p w:rsidRPr="00F32CAF" w:rsidR="00F32CAF" w:rsidP="00F32CAF" w:rsidRDefault="00F32CAF" w14:paraId="490F9F11" w14:textId="77777777">
      <w:pPr>
        <w:numPr>
          <w:ilvl w:val="0"/>
          <w:numId w:val="46"/>
        </w:numPr>
        <w:autoSpaceDE w:val="0"/>
        <w:autoSpaceDN w:val="0"/>
        <w:adjustRightInd w:val="0"/>
        <w:spacing w:after="0" w:line="276" w:lineRule="auto"/>
        <w:jc w:val="both"/>
        <w:rPr>
          <w:rFonts w:ascii="Arial" w:hAnsi="Arial" w:eastAsia="Times New Roman" w:cs="Arial"/>
          <w:color w:val="000000"/>
          <w:lang w:eastAsia="en-GB"/>
        </w:rPr>
      </w:pPr>
      <w:r w:rsidRPr="00F32CAF">
        <w:rPr>
          <w:rFonts w:ascii="Arial" w:hAnsi="Arial" w:eastAsia="Times New Roman" w:cs="Arial"/>
          <w:color w:val="000000"/>
          <w:lang w:eastAsia="en-GB"/>
        </w:rPr>
        <w:t xml:space="preserve">the nature of the alleged incident </w:t>
      </w:r>
    </w:p>
    <w:p w:rsidRPr="00F32CAF" w:rsidR="00F32CAF" w:rsidP="00F32CAF" w:rsidRDefault="00F32CAF" w14:paraId="77562D6F" w14:textId="77777777">
      <w:pPr>
        <w:numPr>
          <w:ilvl w:val="0"/>
          <w:numId w:val="46"/>
        </w:numPr>
        <w:autoSpaceDE w:val="0"/>
        <w:autoSpaceDN w:val="0"/>
        <w:adjustRightInd w:val="0"/>
        <w:spacing w:after="0" w:line="276" w:lineRule="auto"/>
        <w:jc w:val="both"/>
        <w:rPr>
          <w:rFonts w:ascii="Arial" w:hAnsi="Arial" w:eastAsia="Times New Roman" w:cs="Arial"/>
          <w:color w:val="000000"/>
          <w:lang w:eastAsia="en-GB"/>
        </w:rPr>
      </w:pPr>
      <w:r w:rsidRPr="00F32CAF">
        <w:rPr>
          <w:rFonts w:ascii="Arial" w:hAnsi="Arial" w:eastAsia="Times New Roman" w:cs="Arial"/>
          <w:color w:val="000000"/>
          <w:lang w:eastAsia="en-GB"/>
        </w:rPr>
        <w:t xml:space="preserve">the ages of the children involved </w:t>
      </w:r>
    </w:p>
    <w:p w:rsidRPr="00F32CAF" w:rsidR="00F32CAF" w:rsidP="00F32CAF" w:rsidRDefault="00F32CAF" w14:paraId="4019E87F" w14:textId="77777777">
      <w:pPr>
        <w:numPr>
          <w:ilvl w:val="0"/>
          <w:numId w:val="46"/>
        </w:numPr>
        <w:autoSpaceDE w:val="0"/>
        <w:autoSpaceDN w:val="0"/>
        <w:adjustRightInd w:val="0"/>
        <w:spacing w:after="0" w:line="276" w:lineRule="auto"/>
        <w:jc w:val="both"/>
        <w:rPr>
          <w:rFonts w:ascii="Arial" w:hAnsi="Arial" w:eastAsia="Times New Roman" w:cs="Arial"/>
          <w:color w:val="000000"/>
          <w:lang w:eastAsia="en-GB"/>
        </w:rPr>
      </w:pPr>
      <w:r w:rsidRPr="00F32CAF">
        <w:rPr>
          <w:rFonts w:ascii="Arial" w:hAnsi="Arial" w:eastAsia="Times New Roman" w:cs="Arial"/>
          <w:color w:val="000000"/>
          <w:lang w:eastAsia="en-GB"/>
        </w:rPr>
        <w:t xml:space="preserve">the development stages of the children involved </w:t>
      </w:r>
    </w:p>
    <w:p w:rsidRPr="00F32CAF" w:rsidR="00F32CAF" w:rsidP="00F32CAF" w:rsidRDefault="00F32CAF" w14:paraId="3CF91CA4" w14:textId="77777777">
      <w:pPr>
        <w:numPr>
          <w:ilvl w:val="0"/>
          <w:numId w:val="46"/>
        </w:numPr>
        <w:autoSpaceDE w:val="0"/>
        <w:autoSpaceDN w:val="0"/>
        <w:adjustRightInd w:val="0"/>
        <w:spacing w:after="0" w:line="276" w:lineRule="auto"/>
        <w:jc w:val="both"/>
        <w:rPr>
          <w:rFonts w:ascii="Arial" w:hAnsi="Arial" w:eastAsia="Times New Roman" w:cs="Arial"/>
          <w:color w:val="000000"/>
          <w:lang w:eastAsia="en-GB"/>
        </w:rPr>
      </w:pPr>
      <w:r w:rsidRPr="00F32CAF">
        <w:rPr>
          <w:rFonts w:ascii="Arial" w:hAnsi="Arial" w:eastAsia="Times New Roman" w:cs="Arial"/>
          <w:color w:val="000000"/>
          <w:lang w:eastAsia="en-GB"/>
        </w:rPr>
        <w:t xml:space="preserve">any power imbalance between the children </w:t>
      </w:r>
    </w:p>
    <w:p w:rsidRPr="00F32CAF" w:rsidR="00F32CAF" w:rsidP="00F32CAF" w:rsidRDefault="00F32CAF" w14:paraId="3BCC8483" w14:textId="77777777">
      <w:pPr>
        <w:numPr>
          <w:ilvl w:val="0"/>
          <w:numId w:val="46"/>
        </w:numPr>
        <w:autoSpaceDE w:val="0"/>
        <w:autoSpaceDN w:val="0"/>
        <w:adjustRightInd w:val="0"/>
        <w:spacing w:after="0" w:line="276" w:lineRule="auto"/>
        <w:jc w:val="both"/>
        <w:rPr>
          <w:rFonts w:ascii="Arial" w:hAnsi="Arial" w:eastAsia="Times New Roman" w:cs="Arial"/>
          <w:color w:val="000000"/>
          <w:lang w:eastAsia="en-GB"/>
        </w:rPr>
      </w:pPr>
      <w:r w:rsidRPr="00F32CAF">
        <w:rPr>
          <w:rFonts w:ascii="Arial" w:hAnsi="Arial" w:eastAsia="Times New Roman" w:cs="Arial"/>
          <w:color w:val="000000"/>
          <w:lang w:eastAsia="en-GB"/>
        </w:rPr>
        <w:t xml:space="preserve">is the incident a one-off or a sustained pattern of </w:t>
      </w:r>
      <w:proofErr w:type="gramStart"/>
      <w:r w:rsidRPr="00F32CAF">
        <w:rPr>
          <w:rFonts w:ascii="Arial" w:hAnsi="Arial" w:eastAsia="Times New Roman" w:cs="Arial"/>
          <w:color w:val="000000"/>
          <w:lang w:eastAsia="en-GB"/>
        </w:rPr>
        <w:t>abuse</w:t>
      </w:r>
      <w:proofErr w:type="gramEnd"/>
      <w:r w:rsidRPr="00F32CAF">
        <w:rPr>
          <w:rFonts w:ascii="Arial" w:hAnsi="Arial" w:eastAsia="Times New Roman" w:cs="Arial"/>
          <w:color w:val="000000"/>
          <w:lang w:eastAsia="en-GB"/>
        </w:rPr>
        <w:t xml:space="preserve"> </w:t>
      </w:r>
    </w:p>
    <w:p w:rsidRPr="00F32CAF" w:rsidR="00F32CAF" w:rsidP="00F32CAF" w:rsidRDefault="00F32CAF" w14:paraId="300473A0" w14:textId="77777777">
      <w:pPr>
        <w:numPr>
          <w:ilvl w:val="0"/>
          <w:numId w:val="46"/>
        </w:numPr>
        <w:autoSpaceDE w:val="0"/>
        <w:autoSpaceDN w:val="0"/>
        <w:adjustRightInd w:val="0"/>
        <w:spacing w:after="0" w:line="276" w:lineRule="auto"/>
        <w:jc w:val="both"/>
        <w:rPr>
          <w:rFonts w:ascii="Arial" w:hAnsi="Arial" w:eastAsia="Times New Roman" w:cs="Arial"/>
          <w:color w:val="000000"/>
          <w:lang w:eastAsia="en-GB"/>
        </w:rPr>
      </w:pPr>
      <w:r w:rsidRPr="00F32CAF">
        <w:rPr>
          <w:rFonts w:ascii="Arial" w:hAnsi="Arial" w:eastAsia="Times New Roman" w:cs="Arial"/>
          <w:color w:val="000000"/>
          <w:lang w:eastAsia="en-GB"/>
        </w:rPr>
        <w:t xml:space="preserve">are there ongoing risks to the victim, other children, school or college staff </w:t>
      </w:r>
    </w:p>
    <w:p w:rsidRPr="00F32CAF" w:rsidR="00F32CAF" w:rsidP="00F32CAF" w:rsidRDefault="00F32CAF" w14:paraId="35D49964" w14:textId="77777777">
      <w:pPr>
        <w:numPr>
          <w:ilvl w:val="0"/>
          <w:numId w:val="46"/>
        </w:numPr>
        <w:autoSpaceDE w:val="0"/>
        <w:autoSpaceDN w:val="0"/>
        <w:adjustRightInd w:val="0"/>
        <w:spacing w:after="0" w:line="276" w:lineRule="auto"/>
        <w:jc w:val="both"/>
        <w:rPr>
          <w:rFonts w:ascii="Arial" w:hAnsi="Arial" w:eastAsia="Times New Roman" w:cs="Arial"/>
          <w:color w:val="000000"/>
          <w:lang w:eastAsia="en-GB"/>
        </w:rPr>
      </w:pPr>
      <w:r w:rsidRPr="00F32CAF">
        <w:rPr>
          <w:rFonts w:ascii="Arial" w:hAnsi="Arial" w:eastAsia="Times New Roman" w:cs="Arial"/>
          <w:color w:val="000000"/>
          <w:lang w:eastAsia="en-GB"/>
        </w:rPr>
        <w:t xml:space="preserve">contextual safeguarding issues. </w:t>
      </w:r>
    </w:p>
    <w:p w:rsidRPr="00F32CAF" w:rsidR="00F32CAF" w:rsidP="00F32CAF" w:rsidRDefault="00F32CAF" w14:paraId="380D6A1E" w14:textId="77777777">
      <w:pPr>
        <w:autoSpaceDE w:val="0"/>
        <w:autoSpaceDN w:val="0"/>
        <w:adjustRightInd w:val="0"/>
        <w:spacing w:after="0" w:line="276" w:lineRule="auto"/>
        <w:jc w:val="both"/>
        <w:rPr>
          <w:rFonts w:ascii="Arial" w:hAnsi="Arial" w:eastAsia="Times New Roman" w:cs="Arial"/>
          <w:color w:val="000000"/>
          <w:lang w:eastAsia="en-GB"/>
        </w:rPr>
      </w:pPr>
    </w:p>
    <w:p w:rsidRPr="00F32CAF" w:rsidR="00F32CAF" w:rsidP="00F32CAF" w:rsidRDefault="00F32CAF" w14:paraId="75ACE41A" w14:textId="77777777">
      <w:pPr>
        <w:autoSpaceDE w:val="0"/>
        <w:autoSpaceDN w:val="0"/>
        <w:adjustRightInd w:val="0"/>
        <w:spacing w:after="0" w:line="276" w:lineRule="auto"/>
        <w:contextualSpacing/>
        <w:jc w:val="both"/>
        <w:rPr>
          <w:rFonts w:ascii="Arial" w:hAnsi="Arial" w:eastAsia="Calibri" w:cs="Arial"/>
          <w:color w:val="000000"/>
        </w:rPr>
      </w:pPr>
      <w:r w:rsidRPr="00F32CAF">
        <w:rPr>
          <w:rFonts w:ascii="Arial" w:hAnsi="Arial" w:eastAsia="Calibri" w:cs="Arial"/>
          <w:b/>
          <w:color w:val="000000"/>
        </w:rPr>
        <w:t>Following a report of sexual violence, the designated safeguarding lead (or deputy) will make an immediate risk and needs assessment, considering</w:t>
      </w:r>
      <w:r w:rsidRPr="00F32CAF">
        <w:rPr>
          <w:rFonts w:ascii="Arial" w:hAnsi="Arial" w:eastAsia="Calibri" w:cs="Arial"/>
          <w:color w:val="000000"/>
        </w:rPr>
        <w:t xml:space="preserve">: </w:t>
      </w:r>
    </w:p>
    <w:p w:rsidRPr="00F32CAF" w:rsidR="00F32CAF" w:rsidP="00F32CAF" w:rsidRDefault="00F32CAF" w14:paraId="04B7A62C" w14:textId="77777777">
      <w:pPr>
        <w:numPr>
          <w:ilvl w:val="0"/>
          <w:numId w:val="46"/>
        </w:numPr>
        <w:autoSpaceDE w:val="0"/>
        <w:autoSpaceDN w:val="0"/>
        <w:adjustRightInd w:val="0"/>
        <w:spacing w:after="0" w:line="276" w:lineRule="auto"/>
        <w:jc w:val="both"/>
        <w:rPr>
          <w:rFonts w:ascii="Arial" w:hAnsi="Arial" w:eastAsia="Times New Roman" w:cs="Arial"/>
          <w:color w:val="000000"/>
          <w:lang w:eastAsia="en-GB"/>
        </w:rPr>
      </w:pPr>
      <w:r w:rsidRPr="00F32CAF">
        <w:rPr>
          <w:rFonts w:ascii="Arial" w:hAnsi="Arial" w:eastAsia="Times New Roman" w:cs="Arial"/>
          <w:color w:val="000000"/>
          <w:lang w:eastAsia="en-GB"/>
        </w:rPr>
        <w:t xml:space="preserve">the victim </w:t>
      </w:r>
    </w:p>
    <w:p w:rsidRPr="00F32CAF" w:rsidR="00F32CAF" w:rsidP="00F32CAF" w:rsidRDefault="00F32CAF" w14:paraId="146E88AE" w14:textId="77777777">
      <w:pPr>
        <w:numPr>
          <w:ilvl w:val="0"/>
          <w:numId w:val="46"/>
        </w:numPr>
        <w:autoSpaceDE w:val="0"/>
        <w:autoSpaceDN w:val="0"/>
        <w:adjustRightInd w:val="0"/>
        <w:spacing w:after="0" w:line="276" w:lineRule="auto"/>
        <w:jc w:val="both"/>
        <w:rPr>
          <w:rFonts w:ascii="Arial" w:hAnsi="Arial" w:eastAsia="Times New Roman" w:cs="Arial"/>
          <w:color w:val="000000"/>
          <w:lang w:eastAsia="en-GB"/>
        </w:rPr>
      </w:pPr>
      <w:r w:rsidRPr="00F32CAF">
        <w:rPr>
          <w:rFonts w:ascii="Arial" w:hAnsi="Arial" w:eastAsia="Times New Roman" w:cs="Arial"/>
          <w:color w:val="000000"/>
          <w:lang w:eastAsia="en-GB"/>
        </w:rPr>
        <w:t xml:space="preserve">the alleged perpetrator </w:t>
      </w:r>
    </w:p>
    <w:p w:rsidRPr="00F32CAF" w:rsidR="00F32CAF" w:rsidP="00F32CAF" w:rsidRDefault="00F32CAF" w14:paraId="6F7E3281" w14:textId="77777777">
      <w:pPr>
        <w:numPr>
          <w:ilvl w:val="0"/>
          <w:numId w:val="46"/>
        </w:numPr>
        <w:autoSpaceDE w:val="0"/>
        <w:autoSpaceDN w:val="0"/>
        <w:adjustRightInd w:val="0"/>
        <w:spacing w:after="0" w:line="276" w:lineRule="auto"/>
        <w:jc w:val="both"/>
        <w:rPr>
          <w:rFonts w:ascii="Arial" w:hAnsi="Arial" w:eastAsia="Times New Roman" w:cs="Arial"/>
          <w:color w:val="000000"/>
          <w:lang w:eastAsia="en-GB"/>
        </w:rPr>
      </w:pPr>
      <w:r w:rsidRPr="00F32CAF">
        <w:rPr>
          <w:rFonts w:ascii="Arial" w:hAnsi="Arial" w:eastAsia="Times New Roman" w:cs="Arial"/>
          <w:color w:val="000000"/>
          <w:lang w:eastAsia="en-GB"/>
        </w:rPr>
        <w:t xml:space="preserve">all other children (and if appropriate adult students and staff) </w:t>
      </w:r>
    </w:p>
    <w:p w:rsidRPr="00F32CAF" w:rsidR="00F32CAF" w:rsidP="00F32CAF" w:rsidRDefault="00F32CAF" w14:paraId="57648103" w14:textId="77777777">
      <w:pPr>
        <w:numPr>
          <w:ilvl w:val="0"/>
          <w:numId w:val="46"/>
        </w:numPr>
        <w:autoSpaceDE w:val="0"/>
        <w:autoSpaceDN w:val="0"/>
        <w:adjustRightInd w:val="0"/>
        <w:spacing w:after="0" w:line="276" w:lineRule="auto"/>
        <w:jc w:val="both"/>
        <w:rPr>
          <w:rFonts w:ascii="Arial" w:hAnsi="Arial" w:eastAsia="Times New Roman" w:cs="Arial"/>
          <w:color w:val="000000"/>
          <w:lang w:eastAsia="en-GB"/>
        </w:rPr>
      </w:pPr>
      <w:r w:rsidRPr="00F32CAF">
        <w:rPr>
          <w:rFonts w:ascii="Arial" w:hAnsi="Arial" w:eastAsia="Times New Roman" w:cs="Arial"/>
          <w:color w:val="000000"/>
          <w:lang w:eastAsia="en-GB"/>
        </w:rPr>
        <w:t>Risk assessments (if required) will be recorded and kept under review as a minimum termly</w:t>
      </w:r>
    </w:p>
    <w:p w:rsidR="00F32CAF" w:rsidP="00F32CAF" w:rsidRDefault="00F32CAF" w14:paraId="45B63D8F" w14:textId="3FF04D03">
      <w:pPr>
        <w:numPr>
          <w:ilvl w:val="0"/>
          <w:numId w:val="46"/>
        </w:numPr>
        <w:autoSpaceDE w:val="0"/>
        <w:autoSpaceDN w:val="0"/>
        <w:adjustRightInd w:val="0"/>
        <w:spacing w:after="0" w:line="276" w:lineRule="auto"/>
        <w:jc w:val="both"/>
        <w:rPr>
          <w:rFonts w:ascii="Arial" w:hAnsi="Arial" w:eastAsia="Times New Roman" w:cs="Arial"/>
          <w:color w:val="000000"/>
          <w:lang w:eastAsia="en-GB"/>
        </w:rPr>
      </w:pPr>
      <w:r w:rsidRPr="00F32CAF">
        <w:rPr>
          <w:rFonts w:ascii="Arial" w:hAnsi="Arial" w:eastAsia="Times New Roman" w:cs="Arial"/>
          <w:color w:val="000000"/>
          <w:lang w:eastAsia="en-GB"/>
        </w:rPr>
        <w:t>Refer to Guidance in Keeping Children Safe in Education Sept 202</w:t>
      </w:r>
      <w:r w:rsidR="0072373A">
        <w:rPr>
          <w:rFonts w:ascii="Arial" w:hAnsi="Arial" w:eastAsia="Times New Roman" w:cs="Arial"/>
          <w:color w:val="000000"/>
          <w:lang w:eastAsia="en-GB"/>
        </w:rPr>
        <w:t>5</w:t>
      </w:r>
      <w:r w:rsidRPr="00F32CAF">
        <w:rPr>
          <w:rFonts w:ascii="Arial" w:hAnsi="Arial" w:eastAsia="Times New Roman" w:cs="Arial"/>
          <w:color w:val="000000"/>
          <w:lang w:eastAsia="en-GB"/>
        </w:rPr>
        <w:t>, Part 5.</w:t>
      </w:r>
    </w:p>
    <w:p w:rsidR="00DE66B7" w:rsidP="00DE66B7" w:rsidRDefault="00DE66B7" w14:paraId="4069D186" w14:textId="77777777">
      <w:pPr>
        <w:autoSpaceDE w:val="0"/>
        <w:autoSpaceDN w:val="0"/>
        <w:adjustRightInd w:val="0"/>
        <w:spacing w:after="0" w:line="276" w:lineRule="auto"/>
        <w:jc w:val="both"/>
        <w:rPr>
          <w:rFonts w:ascii="Arial" w:hAnsi="Arial" w:eastAsia="Times New Roman" w:cs="Arial"/>
          <w:color w:val="000000"/>
          <w:lang w:eastAsia="en-GB"/>
        </w:rPr>
      </w:pPr>
    </w:p>
    <w:p w:rsidRPr="00F32CAF" w:rsidR="00DE66B7" w:rsidP="00DE66B7" w:rsidRDefault="00DE66B7" w14:paraId="77EA9039" w14:textId="055C1EE1">
      <w:pPr>
        <w:autoSpaceDE w:val="0"/>
        <w:autoSpaceDN w:val="0"/>
        <w:adjustRightInd w:val="0"/>
        <w:spacing w:after="0" w:line="276" w:lineRule="auto"/>
        <w:jc w:val="both"/>
        <w:rPr>
          <w:rFonts w:ascii="Arial" w:hAnsi="Arial" w:eastAsia="Times New Roman" w:cs="Arial"/>
          <w:color w:val="000000"/>
          <w:lang w:eastAsia="en-GB"/>
        </w:rPr>
      </w:pPr>
      <w:r w:rsidRPr="00DE66B7">
        <w:rPr>
          <w:rFonts w:ascii="Arial" w:hAnsi="Arial" w:eastAsia="Times New Roman" w:cs="Arial"/>
          <w:color w:val="000000"/>
          <w:lang w:eastAsia="en-GB"/>
        </w:rPr>
        <w:t xml:space="preserve">Where relevant, risk assessments will be written, informed by the voice of the children involved, consulted on with parents and shared on a </w:t>
      </w:r>
      <w:proofErr w:type="gramStart"/>
      <w:r w:rsidRPr="00DE66B7">
        <w:rPr>
          <w:rFonts w:ascii="Arial" w:hAnsi="Arial" w:eastAsia="Times New Roman" w:cs="Arial"/>
          <w:color w:val="000000"/>
          <w:lang w:eastAsia="en-GB"/>
        </w:rPr>
        <w:t>need to know</w:t>
      </w:r>
      <w:proofErr w:type="gramEnd"/>
      <w:r w:rsidRPr="00DE66B7">
        <w:rPr>
          <w:rFonts w:ascii="Arial" w:hAnsi="Arial" w:eastAsia="Times New Roman" w:cs="Arial"/>
          <w:color w:val="000000"/>
          <w:lang w:eastAsia="en-GB"/>
        </w:rPr>
        <w:t xml:space="preserve"> basis with relevant staff. and kept under review as a minimum, termly.</w:t>
      </w:r>
    </w:p>
    <w:p w:rsidRPr="00F32CAF" w:rsidR="00F32CAF" w:rsidP="00F32CAF" w:rsidRDefault="00F32CAF" w14:paraId="7B647F3F" w14:textId="77777777">
      <w:pPr>
        <w:autoSpaceDE w:val="0"/>
        <w:autoSpaceDN w:val="0"/>
        <w:adjustRightInd w:val="0"/>
        <w:spacing w:after="0" w:line="276" w:lineRule="auto"/>
        <w:ind w:left="720"/>
        <w:jc w:val="both"/>
        <w:rPr>
          <w:rFonts w:ascii="Arial" w:hAnsi="Arial" w:eastAsia="Times New Roman" w:cs="Arial"/>
          <w:color w:val="000000"/>
          <w:lang w:eastAsia="en-GB"/>
        </w:rPr>
      </w:pPr>
    </w:p>
    <w:p w:rsidRPr="00F32CAF" w:rsidR="00F32CAF" w:rsidP="00F32CAF" w:rsidRDefault="00F32CAF" w14:paraId="59728E18"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Updated]_Serious_violence" w:id="37"/>
      <w:bookmarkEnd w:id="37"/>
      <w:r w:rsidRPr="00F32CAF">
        <w:rPr>
          <w:rFonts w:ascii="Arial" w:hAnsi="Arial" w:eastAsia="Times New Roman" w:cs="Arial"/>
          <w:b/>
          <w:bCs/>
          <w:lang w:eastAsia="en-GB"/>
        </w:rPr>
        <w:t>Serious violence</w:t>
      </w:r>
    </w:p>
    <w:p w:rsidRPr="00F32CAF" w:rsidR="00F32CAF" w:rsidP="00F32CAF" w:rsidRDefault="00F32CAF" w14:paraId="1AC21273"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Through training, all staff will be made aware of the indicators which may signal a pupil is at risk from, or is involved with, serious violent crime. These indicators include, but are not limited to:</w:t>
      </w:r>
    </w:p>
    <w:p w:rsidRPr="00F32CAF" w:rsidR="00F32CAF" w:rsidP="00F32CAF" w:rsidRDefault="00F32CAF" w14:paraId="224A968D" w14:textId="77E98C18">
      <w:pPr>
        <w:numPr>
          <w:ilvl w:val="0"/>
          <w:numId w:val="2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Increased absence from school</w:t>
      </w:r>
    </w:p>
    <w:p w:rsidRPr="00F32CAF" w:rsidR="00F32CAF" w:rsidP="00F32CAF" w:rsidRDefault="00F32CAF" w14:paraId="227E71B9" w14:textId="6E40167B">
      <w:pPr>
        <w:numPr>
          <w:ilvl w:val="0"/>
          <w:numId w:val="2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 change in friendships</w:t>
      </w:r>
    </w:p>
    <w:p w:rsidRPr="00F32CAF" w:rsidR="00F32CAF" w:rsidP="00F32CAF" w:rsidRDefault="00F32CAF" w14:paraId="67DD7928" w14:textId="6ACAAECB">
      <w:pPr>
        <w:numPr>
          <w:ilvl w:val="0"/>
          <w:numId w:val="2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Relationships with older individuals or groups</w:t>
      </w:r>
    </w:p>
    <w:p w:rsidRPr="00F32CAF" w:rsidR="00F32CAF" w:rsidP="00F32CAF" w:rsidRDefault="00F32CAF" w14:paraId="367DE127" w14:textId="3649FD71">
      <w:pPr>
        <w:numPr>
          <w:ilvl w:val="0"/>
          <w:numId w:val="2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 significant decline in academic performance</w:t>
      </w:r>
    </w:p>
    <w:p w:rsidRPr="00F32CAF" w:rsidR="00F32CAF" w:rsidP="00F32CAF" w:rsidRDefault="00F32CAF" w14:paraId="1633650B" w14:textId="60EAE805">
      <w:pPr>
        <w:numPr>
          <w:ilvl w:val="0"/>
          <w:numId w:val="2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Signs of self-harm</w:t>
      </w:r>
    </w:p>
    <w:p w:rsidRPr="00F32CAF" w:rsidR="00F32CAF" w:rsidP="00F32CAF" w:rsidRDefault="00F32CAF" w14:paraId="4CB82299" w14:textId="1378E534">
      <w:pPr>
        <w:numPr>
          <w:ilvl w:val="0"/>
          <w:numId w:val="2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 significant change in wellbeing</w:t>
      </w:r>
    </w:p>
    <w:p w:rsidRPr="00F32CAF" w:rsidR="00F32CAF" w:rsidP="00F32CAF" w:rsidRDefault="00F32CAF" w14:paraId="4F142BFC" w14:textId="63F26729">
      <w:pPr>
        <w:numPr>
          <w:ilvl w:val="0"/>
          <w:numId w:val="2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Signs of assault</w:t>
      </w:r>
    </w:p>
    <w:p w:rsidRPr="00F32CAF" w:rsidR="00F32CAF" w:rsidP="00F32CAF" w:rsidRDefault="00F32CAF" w14:paraId="53E84BAC" w14:textId="0EECB743">
      <w:pPr>
        <w:numPr>
          <w:ilvl w:val="0"/>
          <w:numId w:val="2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Unexplained injuries</w:t>
      </w:r>
    </w:p>
    <w:p w:rsidRPr="00F32CAF" w:rsidR="00F32CAF" w:rsidP="00F32CAF" w:rsidRDefault="00F32CAF" w14:paraId="11ABD942" w14:textId="77777777">
      <w:pPr>
        <w:numPr>
          <w:ilvl w:val="0"/>
          <w:numId w:val="28"/>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Unexplained gifts or new possessions.</w:t>
      </w:r>
    </w:p>
    <w:p w:rsidRPr="00F32CAF" w:rsidR="00F32CAF" w:rsidP="00F32CAF" w:rsidRDefault="00F32CAF" w14:paraId="08BA6F4E"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Staff will be made aware of some of the most significant risk factors that could increase a pupil’s vulnerability to becoming involved in serious violence. These risk factors include, but are not limited to:</w:t>
      </w:r>
    </w:p>
    <w:p w:rsidRPr="00F32CAF" w:rsidR="00F32CAF" w:rsidP="00F32CAF" w:rsidRDefault="00F32CAF" w14:paraId="734CAAE5" w14:textId="2A3F2C87">
      <w:pPr>
        <w:numPr>
          <w:ilvl w:val="0"/>
          <w:numId w:val="29"/>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Being male</w:t>
      </w:r>
    </w:p>
    <w:p w:rsidRPr="00F32CAF" w:rsidR="00F32CAF" w:rsidP="00F32CAF" w:rsidRDefault="00F32CAF" w14:paraId="5F450FCC" w14:textId="549C10CE">
      <w:pPr>
        <w:numPr>
          <w:ilvl w:val="0"/>
          <w:numId w:val="29"/>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Having been frequently absent from school</w:t>
      </w:r>
    </w:p>
    <w:p w:rsidRPr="00F32CAF" w:rsidR="00F32CAF" w:rsidP="00F32CAF" w:rsidRDefault="00F32CAF" w14:paraId="777BE1A5" w14:textId="023D9FE8">
      <w:pPr>
        <w:numPr>
          <w:ilvl w:val="0"/>
          <w:numId w:val="29"/>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Having been permanently excluded from school</w:t>
      </w:r>
    </w:p>
    <w:p w:rsidRPr="00F32CAF" w:rsidR="00F32CAF" w:rsidP="00F32CAF" w:rsidRDefault="00F32CAF" w14:paraId="668C5D4B" w14:textId="112C3E6F">
      <w:pPr>
        <w:numPr>
          <w:ilvl w:val="0"/>
          <w:numId w:val="29"/>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Having experienced child maltreatment or trauma</w:t>
      </w:r>
    </w:p>
    <w:p w:rsidR="00F32CAF" w:rsidP="00F32CAF" w:rsidRDefault="00F32CAF" w14:paraId="31E3E4E2" w14:textId="4E636F54">
      <w:pPr>
        <w:numPr>
          <w:ilvl w:val="0"/>
          <w:numId w:val="29"/>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Having been involved in offending, such as theft or robbery. </w:t>
      </w:r>
    </w:p>
    <w:p w:rsidRPr="00F32CAF" w:rsidR="006436D3" w:rsidP="006436D3" w:rsidRDefault="006436D3" w14:paraId="57B2C6E0"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00F32CAF" w:rsidRDefault="00F32CAF" w14:paraId="0ED07564"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Staff members who suspect a pupil may be vulnerable to, or involved in, serious violent crime will immediately report their concerns to the DSL.</w:t>
      </w:r>
    </w:p>
    <w:p w:rsidRPr="00F32CAF" w:rsidR="00F32CAF" w:rsidP="00F32CAF" w:rsidRDefault="00F32CAF" w14:paraId="6E343526"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Online_safety_and" w:id="38"/>
      <w:bookmarkEnd w:id="38"/>
      <w:r w:rsidRPr="00F32CAF">
        <w:rPr>
          <w:rFonts w:ascii="Arial" w:hAnsi="Arial" w:eastAsia="Times New Roman" w:cs="Arial"/>
          <w:b/>
          <w:bCs/>
          <w:lang w:eastAsia="en-GB"/>
        </w:rPr>
        <w:t xml:space="preserve">Online Safety </w:t>
      </w:r>
    </w:p>
    <w:p w:rsidRPr="00F32CAF" w:rsidR="00F32CAF" w:rsidP="00F32CAF" w:rsidRDefault="55C530CE" w14:paraId="63E7D901" w14:textId="37C8039C">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FF0000"/>
        </w:rPr>
        <w:t xml:space="preserve">Spring </w:t>
      </w:r>
      <w:proofErr w:type="spellStart"/>
      <w:r w:rsidRPr="398EAB04">
        <w:rPr>
          <w:rFonts w:ascii="Arial" w:hAnsi="Arial" w:eastAsia="Calibri" w:cs="Arial"/>
          <w:color w:val="FF0000"/>
        </w:rPr>
        <w:t>HIll</w:t>
      </w:r>
      <w:proofErr w:type="spellEnd"/>
      <w:r w:rsidRPr="398EAB04">
        <w:rPr>
          <w:rFonts w:ascii="Arial" w:hAnsi="Arial" w:eastAsia="Calibri" w:cs="Arial"/>
          <w:color w:val="FF0000"/>
        </w:rPr>
        <w:t xml:space="preserve"> Primary School</w:t>
      </w:r>
      <w:r w:rsidRPr="398EAB04" w:rsidR="00F32CAF">
        <w:rPr>
          <w:rFonts w:ascii="Arial" w:hAnsi="Arial" w:eastAsia="Calibri" w:cs="Arial"/>
          <w:color w:val="FF0000"/>
        </w:rPr>
        <w:t xml:space="preserve"> </w:t>
      </w:r>
      <w:r w:rsidRPr="398EAB04" w:rsidR="00F32CAF">
        <w:rPr>
          <w:rFonts w:ascii="Arial" w:hAnsi="Arial" w:eastAsia="Calibri" w:cs="Arial"/>
          <w:color w:val="000000" w:themeColor="text1"/>
        </w:rPr>
        <w:t xml:space="preserve">will adhere to the </w:t>
      </w:r>
      <w:r w:rsidRPr="398EAB04" w:rsidR="00F32CAF">
        <w:rPr>
          <w:rFonts w:ascii="Arial" w:hAnsi="Arial" w:eastAsia="Calibri" w:cs="Arial"/>
          <w:color w:val="FF0000"/>
        </w:rPr>
        <w:t xml:space="preserve">Online Safety Policy </w:t>
      </w:r>
      <w:r w:rsidRPr="398EAB04" w:rsidR="00F32CAF">
        <w:rPr>
          <w:rFonts w:ascii="Arial" w:hAnsi="Arial" w:eastAsia="Calibri" w:cs="Arial"/>
          <w:color w:val="000000" w:themeColor="text1"/>
        </w:rPr>
        <w:t>at all times and is committed to keeping children safe online. The school recognises that addressing online safety issues should form an integral part of the school’s safeguarding arrangements.</w:t>
      </w:r>
    </w:p>
    <w:p w:rsidRPr="00F32CAF" w:rsidR="00F32CAF" w:rsidP="00F32CAF" w:rsidRDefault="00F32CAF" w14:paraId="507CF246"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As part of a broad and balanced curriculum, all pupils will be made aware of online risks and taught how to stay safe online. </w:t>
      </w:r>
    </w:p>
    <w:p w:rsidRPr="00E83FEF" w:rsidR="00F32CAF" w:rsidP="00F32CAF" w:rsidRDefault="00F32CAF" w14:paraId="64674B62" w14:textId="684AF33A">
      <w:pPr>
        <w:autoSpaceDE w:val="0"/>
        <w:autoSpaceDN w:val="0"/>
        <w:adjustRightInd w:val="0"/>
        <w:spacing w:after="120" w:line="240" w:lineRule="auto"/>
        <w:jc w:val="both"/>
        <w:rPr>
          <w:rFonts w:ascii="Arial" w:hAnsi="Arial" w:eastAsia="Calibri" w:cs="Arial"/>
          <w:color w:val="000000" w:themeColor="text1"/>
        </w:rPr>
      </w:pPr>
      <w:r w:rsidRPr="00E83FEF">
        <w:rPr>
          <w:rFonts w:ascii="Arial" w:hAnsi="Arial" w:eastAsia="Calibri" w:cs="Arial"/>
          <w:color w:val="000000" w:themeColor="text1"/>
        </w:rPr>
        <w:t>The school will ensure that suitable filtering</w:t>
      </w:r>
      <w:r w:rsidR="00A759C1">
        <w:rPr>
          <w:rFonts w:ascii="Arial" w:hAnsi="Arial" w:eastAsia="Calibri" w:cs="Arial"/>
          <w:color w:val="000000" w:themeColor="text1"/>
        </w:rPr>
        <w:t xml:space="preserve"> and monitoring</w:t>
      </w:r>
      <w:r w:rsidRPr="00E83FEF">
        <w:rPr>
          <w:rFonts w:ascii="Arial" w:hAnsi="Arial" w:eastAsia="Calibri" w:cs="Arial"/>
          <w:color w:val="000000" w:themeColor="text1"/>
        </w:rPr>
        <w:t xml:space="preserve"> systems are in place on </w:t>
      </w:r>
      <w:r w:rsidRPr="00E83FEF" w:rsidR="0035398D">
        <w:rPr>
          <w:rFonts w:ascii="Arial" w:hAnsi="Arial" w:eastAsia="Calibri" w:cs="Arial"/>
          <w:b/>
          <w:bCs/>
          <w:color w:val="000000" w:themeColor="text1"/>
        </w:rPr>
        <w:t>ALL</w:t>
      </w:r>
      <w:r w:rsidRPr="00E83FEF" w:rsidR="0035398D">
        <w:rPr>
          <w:rFonts w:ascii="Arial" w:hAnsi="Arial" w:eastAsia="Calibri" w:cs="Arial"/>
          <w:color w:val="000000" w:themeColor="text1"/>
        </w:rPr>
        <w:t xml:space="preserve"> </w:t>
      </w:r>
      <w:r w:rsidR="00A759C1">
        <w:rPr>
          <w:rFonts w:ascii="Arial" w:hAnsi="Arial" w:eastAsia="Calibri" w:cs="Arial"/>
          <w:color w:val="000000" w:themeColor="text1"/>
        </w:rPr>
        <w:t xml:space="preserve">school owned </w:t>
      </w:r>
      <w:r w:rsidRPr="00E83FEF">
        <w:rPr>
          <w:rFonts w:ascii="Arial" w:hAnsi="Arial" w:eastAsia="Calibri" w:cs="Arial"/>
          <w:color w:val="000000" w:themeColor="text1"/>
        </w:rPr>
        <w:t xml:space="preserve">ICT equipment </w:t>
      </w:r>
      <w:r w:rsidR="00A759C1">
        <w:rPr>
          <w:rFonts w:ascii="Arial" w:hAnsi="Arial" w:eastAsia="Calibri" w:cs="Arial"/>
          <w:color w:val="000000" w:themeColor="text1"/>
        </w:rPr>
        <w:t xml:space="preserve">(including school-owned mobile devices) </w:t>
      </w:r>
      <w:r w:rsidRPr="00E83FEF">
        <w:rPr>
          <w:rFonts w:ascii="Arial" w:hAnsi="Arial" w:eastAsia="Calibri" w:cs="Arial"/>
          <w:color w:val="000000" w:themeColor="text1"/>
        </w:rPr>
        <w:t xml:space="preserve">to </w:t>
      </w:r>
      <w:r w:rsidRPr="00E83FEF" w:rsidR="0035398D">
        <w:rPr>
          <w:rFonts w:ascii="Arial" w:hAnsi="Arial" w:eastAsia="Calibri" w:cs="Arial"/>
          <w:color w:val="000000" w:themeColor="text1"/>
        </w:rPr>
        <w:t xml:space="preserve">mitigate opportunities for children to access </w:t>
      </w:r>
      <w:r w:rsidRPr="00E83FEF">
        <w:rPr>
          <w:rFonts w:ascii="Arial" w:hAnsi="Arial" w:eastAsia="Calibri" w:cs="Arial"/>
          <w:color w:val="000000" w:themeColor="text1"/>
        </w:rPr>
        <w:t>inappropriate material. Th</w:t>
      </w:r>
      <w:r w:rsidR="00A759C1">
        <w:rPr>
          <w:rFonts w:ascii="Arial" w:hAnsi="Arial" w:eastAsia="Calibri" w:cs="Arial"/>
          <w:color w:val="000000" w:themeColor="text1"/>
        </w:rPr>
        <w:t>ese arrangements</w:t>
      </w:r>
      <w:r w:rsidRPr="00E83FEF">
        <w:rPr>
          <w:rFonts w:ascii="Arial" w:hAnsi="Arial" w:eastAsia="Calibri" w:cs="Arial"/>
          <w:color w:val="000000" w:themeColor="text1"/>
        </w:rPr>
        <w:t xml:space="preserve"> will be </w:t>
      </w:r>
      <w:r w:rsidRPr="00E83FEF" w:rsidR="0035398D">
        <w:rPr>
          <w:rFonts w:ascii="Arial" w:hAnsi="Arial" w:eastAsia="Calibri" w:cs="Arial"/>
          <w:color w:val="000000" w:themeColor="text1"/>
        </w:rPr>
        <w:t xml:space="preserve">regularly </w:t>
      </w:r>
      <w:r w:rsidRPr="00E83FEF">
        <w:rPr>
          <w:rFonts w:ascii="Arial" w:hAnsi="Arial" w:eastAsia="Calibri" w:cs="Arial"/>
          <w:color w:val="000000" w:themeColor="text1"/>
        </w:rPr>
        <w:t xml:space="preserve">monitored and reviewed </w:t>
      </w:r>
      <w:r w:rsidR="00A759C1">
        <w:rPr>
          <w:rFonts w:ascii="Arial" w:hAnsi="Arial" w:eastAsia="Calibri" w:cs="Arial"/>
          <w:color w:val="000000" w:themeColor="text1"/>
        </w:rPr>
        <w:t xml:space="preserve">for effectiveness </w:t>
      </w:r>
      <w:r w:rsidRPr="00E83FEF">
        <w:rPr>
          <w:rFonts w:ascii="Arial" w:hAnsi="Arial" w:eastAsia="Calibri" w:cs="Arial"/>
          <w:color w:val="000000" w:themeColor="text1"/>
        </w:rPr>
        <w:t xml:space="preserve">with any inappropriate behaviours or searches being followed up appropriately.  </w:t>
      </w:r>
    </w:p>
    <w:p w:rsidRPr="00F32CAF" w:rsidR="00F32CAF" w:rsidP="00F32CAF" w:rsidRDefault="00F32CAF" w14:paraId="69C3D447"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Further information regarding the school’s approach to online safety can be found in the Online Safety Policy. </w:t>
      </w:r>
    </w:p>
    <w:p w:rsidRPr="0072373A" w:rsidR="00F32CAF" w:rsidP="398EAB04" w:rsidRDefault="00F32CAF" w14:paraId="18B3944B" w14:textId="77A30151">
      <w:pPr>
        <w:numPr>
          <w:ilvl w:val="0"/>
          <w:numId w:val="48"/>
        </w:numPr>
        <w:autoSpaceDE w:val="0"/>
        <w:autoSpaceDN w:val="0"/>
        <w:adjustRightInd w:val="0"/>
        <w:spacing w:after="200" w:line="276" w:lineRule="auto"/>
        <w:contextualSpacing/>
        <w:jc w:val="both"/>
        <w:rPr>
          <w:rFonts w:ascii="Arial" w:hAnsi="Arial" w:eastAsia="Calibri" w:cs="Arial"/>
          <w:color w:val="FF0000"/>
        </w:rPr>
      </w:pPr>
      <w:r w:rsidRPr="398EAB04">
        <w:rPr>
          <w:rFonts w:ascii="Arial" w:hAnsi="Arial" w:eastAsia="Calibri" w:cs="Arial"/>
          <w:color w:val="000000" w:themeColor="text1"/>
        </w:rPr>
        <w:t xml:space="preserve">When school become aware of an online safety issue that has occurred outside of school, it is managed in accordance with the </w:t>
      </w:r>
      <w:r w:rsidRPr="398EAB04">
        <w:rPr>
          <w:rFonts w:ascii="Arial" w:hAnsi="Arial" w:eastAsia="Calibri" w:cs="Arial"/>
          <w:color w:val="FF0000"/>
        </w:rPr>
        <w:t xml:space="preserve">Online Safety Policy and School </w:t>
      </w:r>
      <w:r w:rsidRPr="398EAB04" w:rsidR="0272B439">
        <w:rPr>
          <w:rFonts w:ascii="Arial" w:hAnsi="Arial" w:eastAsia="Calibri" w:cs="Arial"/>
          <w:color w:val="FF0000"/>
        </w:rPr>
        <w:t xml:space="preserve">Relationships and </w:t>
      </w:r>
      <w:r w:rsidRPr="398EAB04">
        <w:rPr>
          <w:rFonts w:ascii="Arial" w:hAnsi="Arial" w:eastAsia="Calibri" w:cs="Arial"/>
          <w:color w:val="FF0000"/>
        </w:rPr>
        <w:t xml:space="preserve">Behaviour Policy </w:t>
      </w:r>
    </w:p>
    <w:p w:rsidRPr="00F32CAF" w:rsidR="00F32CAF" w:rsidP="00F32CAF" w:rsidRDefault="00F32CAF" w14:paraId="3C4CB552" w14:textId="5B145A26">
      <w:pPr>
        <w:autoSpaceDE w:val="0"/>
        <w:autoSpaceDN w:val="0"/>
        <w:adjustRightInd w:val="0"/>
        <w:spacing w:after="120" w:line="240" w:lineRule="auto"/>
        <w:jc w:val="both"/>
        <w:rPr>
          <w:rFonts w:ascii="Arial" w:hAnsi="Arial" w:eastAsia="Calibri" w:cs="Arial"/>
          <w:bCs/>
          <w:color w:val="000000"/>
        </w:rPr>
      </w:pPr>
      <w:r w:rsidRPr="00F32CAF">
        <w:rPr>
          <w:rFonts w:ascii="Arial" w:hAnsi="Arial" w:eastAsia="Calibri" w:cs="Arial"/>
          <w:bCs/>
          <w:color w:val="000000"/>
        </w:rPr>
        <w:t>Staff will be aware that ongoing in-person monitoring is required in addition to the software in place as it is vital staff don’t rely solely on IT systems as this may leave some children vulnerable.</w:t>
      </w:r>
      <w:r w:rsidR="00E83FEF">
        <w:rPr>
          <w:rFonts w:ascii="Arial" w:hAnsi="Arial" w:eastAsia="Calibri" w:cs="Arial"/>
          <w:bCs/>
          <w:color w:val="000000"/>
        </w:rPr>
        <w:t xml:space="preserve"> </w:t>
      </w:r>
    </w:p>
    <w:p w:rsidRPr="00F32CAF" w:rsidR="00F32CAF" w:rsidP="00F32CAF" w:rsidRDefault="00F32CAF" w14:paraId="65D4EDD8" w14:textId="5B60C6D0">
      <w:pPr>
        <w:autoSpaceDE w:val="0"/>
        <w:autoSpaceDN w:val="0"/>
        <w:adjustRightInd w:val="0"/>
        <w:spacing w:after="120" w:line="240" w:lineRule="auto"/>
        <w:jc w:val="both"/>
        <w:rPr>
          <w:rFonts w:ascii="Arial" w:hAnsi="Arial" w:eastAsia="Calibri" w:cs="Arial"/>
          <w:bCs/>
          <w:color w:val="000000"/>
        </w:rPr>
      </w:pPr>
      <w:r w:rsidRPr="00F32CAF">
        <w:rPr>
          <w:rFonts w:ascii="Arial" w:hAnsi="Arial" w:eastAsia="Calibri" w:cs="Arial"/>
          <w:bCs/>
          <w:color w:val="000000"/>
        </w:rPr>
        <w:t xml:space="preserve">Staff will be aware of the filtering and monitoring </w:t>
      </w:r>
      <w:r w:rsidR="00A759C1">
        <w:rPr>
          <w:rFonts w:ascii="Arial" w:hAnsi="Arial" w:eastAsia="Calibri" w:cs="Arial"/>
          <w:bCs/>
          <w:color w:val="000000"/>
        </w:rPr>
        <w:t>arrangements</w:t>
      </w:r>
      <w:r w:rsidRPr="00F32CAF">
        <w:rPr>
          <w:rFonts w:ascii="Arial" w:hAnsi="Arial" w:eastAsia="Calibri" w:cs="Arial"/>
          <w:bCs/>
          <w:color w:val="000000"/>
        </w:rPr>
        <w:t xml:space="preserve"> in place and will know how to escalate concerns where they are identified. Staff will be made aware of their expectations and responsibilities relating to filtering and monitoring systems during their induction</w:t>
      </w:r>
      <w:r w:rsidR="00A759C1">
        <w:rPr>
          <w:rFonts w:ascii="Arial" w:hAnsi="Arial" w:eastAsia="Calibri" w:cs="Arial"/>
          <w:bCs/>
          <w:color w:val="000000"/>
        </w:rPr>
        <w:t xml:space="preserve"> and at regular intervals. </w:t>
      </w:r>
    </w:p>
    <w:p w:rsidRPr="00F32CAF" w:rsidR="00F32CAF" w:rsidP="00F32CAF" w:rsidRDefault="00F32CAF" w14:paraId="34B55641" w14:textId="77777777">
      <w:pPr>
        <w:autoSpaceDE w:val="0"/>
        <w:autoSpaceDN w:val="0"/>
        <w:adjustRightInd w:val="0"/>
        <w:spacing w:after="120" w:line="240" w:lineRule="auto"/>
        <w:jc w:val="both"/>
        <w:rPr>
          <w:rFonts w:ascii="Arial" w:hAnsi="Arial" w:eastAsia="Calibri" w:cs="Arial"/>
          <w:bCs/>
          <w:color w:val="000000"/>
        </w:rPr>
      </w:pPr>
    </w:p>
    <w:p w:rsidRPr="00287995" w:rsidR="00F32CAF" w:rsidP="00F32CAF" w:rsidRDefault="00F32CAF" w14:paraId="2BBACCD6" w14:textId="008465A8">
      <w:pPr>
        <w:numPr>
          <w:ilvl w:val="0"/>
          <w:numId w:val="48"/>
        </w:numPr>
        <w:autoSpaceDE w:val="0"/>
        <w:autoSpaceDN w:val="0"/>
        <w:adjustRightInd w:val="0"/>
        <w:spacing w:after="200" w:line="276" w:lineRule="auto"/>
        <w:contextualSpacing/>
        <w:jc w:val="both"/>
        <w:rPr>
          <w:rFonts w:ascii="Arial" w:hAnsi="Arial" w:eastAsia="Calibri" w:cs="Arial"/>
          <w:b/>
          <w:bCs/>
          <w:color w:val="000000"/>
        </w:rPr>
      </w:pPr>
      <w:r w:rsidRPr="00287995">
        <w:rPr>
          <w:rFonts w:ascii="Arial" w:hAnsi="Arial" w:eastAsia="Calibri" w:cs="Arial"/>
          <w:b/>
          <w:bCs/>
          <w:color w:val="000000"/>
        </w:rPr>
        <w:t>Personal electronic devices</w:t>
      </w:r>
    </w:p>
    <w:p w:rsidRPr="00F32CAF" w:rsidR="006436D3" w:rsidP="006436D3" w:rsidRDefault="006436D3" w14:paraId="723C8F2E" w14:textId="77777777">
      <w:pPr>
        <w:autoSpaceDE w:val="0"/>
        <w:autoSpaceDN w:val="0"/>
        <w:adjustRightInd w:val="0"/>
        <w:spacing w:after="200" w:line="276" w:lineRule="auto"/>
        <w:ind w:left="720"/>
        <w:contextualSpacing/>
        <w:jc w:val="both"/>
        <w:rPr>
          <w:rFonts w:ascii="Arial" w:hAnsi="Arial" w:eastAsia="Calibri" w:cs="Arial"/>
          <w:b/>
          <w:bCs/>
          <w:color w:val="000000"/>
        </w:rPr>
      </w:pPr>
    </w:p>
    <w:p w:rsidRPr="00F32CAF" w:rsidR="00F32CAF" w:rsidP="398EAB04" w:rsidRDefault="00F32CAF" w14:paraId="03E9FC29" w14:textId="1C06A6B3">
      <w:pPr>
        <w:autoSpaceDE w:val="0"/>
        <w:autoSpaceDN w:val="0"/>
        <w:adjustRightInd w:val="0"/>
        <w:spacing w:after="120" w:line="240" w:lineRule="auto"/>
        <w:jc w:val="both"/>
        <w:rPr>
          <w:rFonts w:ascii="Arial" w:hAnsi="Arial" w:eastAsia="Calibri" w:cs="Arial"/>
          <w:color w:val="000000" w:themeColor="text1"/>
        </w:rPr>
      </w:pPr>
      <w:r w:rsidRPr="398EAB04">
        <w:rPr>
          <w:rFonts w:ascii="Arial" w:hAnsi="Arial" w:eastAsia="Calibri" w:cs="Arial"/>
          <w:color w:val="000000" w:themeColor="text1"/>
        </w:rPr>
        <w:t>The use of personal electronic devices, including mobile phones</w:t>
      </w:r>
      <w:r w:rsidRPr="398EAB04" w:rsidR="0035398D">
        <w:rPr>
          <w:rFonts w:ascii="Arial" w:hAnsi="Arial" w:eastAsia="Calibri" w:cs="Arial"/>
          <w:color w:val="000000" w:themeColor="text1"/>
        </w:rPr>
        <w:t>, smartwatches</w:t>
      </w:r>
      <w:r w:rsidRPr="398EAB04">
        <w:rPr>
          <w:rFonts w:ascii="Arial" w:hAnsi="Arial" w:eastAsia="Calibri" w:cs="Arial"/>
          <w:color w:val="000000" w:themeColor="text1"/>
        </w:rPr>
        <w:t xml:space="preserve"> and cameras, by staff and pupils is closely monitored by the school, in accordance with the </w:t>
      </w:r>
      <w:r w:rsidRPr="398EAB04">
        <w:rPr>
          <w:rFonts w:ascii="Arial" w:hAnsi="Arial" w:eastAsia="Calibri" w:cs="Arial"/>
          <w:color w:val="FF0000"/>
        </w:rPr>
        <w:t>Personal Electronic Devices</w:t>
      </w:r>
      <w:r w:rsidRPr="398EAB04" w:rsidR="6F81EF20">
        <w:rPr>
          <w:rFonts w:ascii="Arial" w:hAnsi="Arial" w:eastAsia="Calibri" w:cs="Arial"/>
          <w:color w:val="FF0000"/>
        </w:rPr>
        <w:t xml:space="preserve"> document</w:t>
      </w:r>
      <w:r w:rsidRPr="398EAB04">
        <w:rPr>
          <w:rFonts w:ascii="Arial" w:hAnsi="Arial" w:eastAsia="Calibri" w:cs="Arial"/>
          <w:color w:val="FF0000"/>
        </w:rPr>
        <w:t>/Staff Code of Conduct</w:t>
      </w:r>
      <w:r w:rsidRPr="398EAB04" w:rsidR="62FEA5C7">
        <w:rPr>
          <w:rFonts w:ascii="Arial" w:hAnsi="Arial" w:eastAsia="Calibri" w:cs="Arial"/>
          <w:color w:val="FF0000"/>
        </w:rPr>
        <w:t>.</w:t>
      </w:r>
    </w:p>
    <w:p w:rsidRPr="00F32CAF" w:rsidR="00F32CAF" w:rsidP="00F32CAF" w:rsidRDefault="00F32CAF" w14:paraId="17073787" w14:textId="71090D95">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000000" w:themeColor="text1"/>
        </w:rPr>
        <w:t>Where photographs and videos will involve pupils who are CLA, adopted pupils, or pupils for whom there are security concerns, the headteacher</w:t>
      </w:r>
      <w:r w:rsidRPr="398EAB04">
        <w:rPr>
          <w:rFonts w:ascii="Arial" w:hAnsi="Arial" w:eastAsia="Calibri" w:cs="Arial"/>
          <w:b/>
          <w:bCs/>
          <w:color w:val="FFD006"/>
        </w:rPr>
        <w:t xml:space="preserve"> </w:t>
      </w:r>
      <w:r w:rsidRPr="398EAB04">
        <w:rPr>
          <w:rFonts w:ascii="Arial" w:hAnsi="Arial" w:eastAsia="Calibri" w:cs="Arial"/>
          <w:color w:val="000000" w:themeColor="text1"/>
        </w:rPr>
        <w:t>will liaise with the DSL</w:t>
      </w:r>
      <w:r w:rsidRPr="398EAB04">
        <w:rPr>
          <w:rFonts w:ascii="Arial" w:hAnsi="Arial" w:eastAsia="Calibri" w:cs="Arial"/>
          <w:color w:val="FFD006"/>
        </w:rPr>
        <w:t xml:space="preserve"> </w:t>
      </w:r>
      <w:r w:rsidRPr="398EAB04">
        <w:rPr>
          <w:rFonts w:ascii="Arial" w:hAnsi="Arial" w:eastAsia="Calibri" w:cs="Arial"/>
          <w:color w:val="000000" w:themeColor="text1"/>
        </w:rPr>
        <w:t>to determine the steps involved. The DSL will, in known cases of pupils who are CLA or who have been adopted, liaise with the pupils’ social workers, carers or adoptive parents to assess the needs and risks associated with the pupils.</w:t>
      </w:r>
    </w:p>
    <w:p w:rsidRPr="00F32CAF" w:rsidR="00F32CAF" w:rsidP="00F32CAF" w:rsidRDefault="00F32CAF" w14:paraId="0AE9FF8D" w14:textId="2A01C5D4">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000000" w:themeColor="text1"/>
        </w:rPr>
        <w:t>Staff will report any concerns about pupils’ or other staff members’ use of personal electronic devices to the DSL, following the appropriate procedures</w:t>
      </w:r>
      <w:r w:rsidRPr="398EAB04">
        <w:rPr>
          <w:rFonts w:ascii="Arial" w:hAnsi="Arial" w:eastAsia="Calibri" w:cs="Arial"/>
          <w:color w:val="FF0000"/>
        </w:rPr>
        <w:t xml:space="preserve">. </w:t>
      </w:r>
      <w:bookmarkStart w:name="_[New_for_2018]_10" w:id="39"/>
      <w:bookmarkEnd w:id="39"/>
      <w:r w:rsidRPr="398EAB04" w:rsidR="07CC2020">
        <w:rPr>
          <w:rFonts w:ascii="Arial" w:hAnsi="Arial" w:eastAsia="Calibri" w:cs="Arial"/>
          <w:color w:val="FF0000"/>
        </w:rPr>
        <w:t xml:space="preserve">Spring Hill Primary School </w:t>
      </w:r>
      <w:r w:rsidRPr="398EAB04">
        <w:rPr>
          <w:rFonts w:ascii="Arial" w:hAnsi="Arial" w:eastAsia="Calibri" w:cs="Arial"/>
          <w:color w:val="000000" w:themeColor="text1"/>
        </w:rPr>
        <w:t xml:space="preserve">is committed to keeping pupils safe by ensuring that electronic devices such as cameras, phones and tablets are used in an appropriate manner. </w:t>
      </w:r>
    </w:p>
    <w:p w:rsidRPr="00F32CAF" w:rsidR="00F32CAF" w:rsidP="00F32CAF" w:rsidRDefault="00F32CAF" w14:paraId="4DFD7EF7"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School will therefore ensure that:</w:t>
      </w:r>
    </w:p>
    <w:p w:rsidRPr="00F32CAF" w:rsidR="00F32CAF" w:rsidP="00F32CAF" w:rsidRDefault="00F32CAF" w14:paraId="10FCB328"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w:t>
      </w:r>
      <w:r w:rsidRPr="00F32CAF">
        <w:rPr>
          <w:rFonts w:ascii="Arial" w:hAnsi="Arial" w:eastAsia="Calibri" w:cs="Arial"/>
          <w:color w:val="000000"/>
        </w:rPr>
        <w:tab/>
      </w:r>
      <w:r w:rsidRPr="00F32CAF">
        <w:rPr>
          <w:rFonts w:ascii="Arial" w:hAnsi="Arial" w:eastAsia="Calibri" w:cs="Arial"/>
          <w:color w:val="000000"/>
        </w:rPr>
        <w:t>informed</w:t>
      </w:r>
      <w:r w:rsidRPr="00F32CAF">
        <w:rPr>
          <w:rFonts w:ascii="Arial" w:hAnsi="Arial" w:eastAsia="Calibri" w:cs="Arial"/>
          <w:color w:val="00B050"/>
        </w:rPr>
        <w:t xml:space="preserve"> </w:t>
      </w:r>
      <w:r w:rsidRPr="00F32CAF">
        <w:rPr>
          <w:rFonts w:ascii="Arial" w:hAnsi="Arial" w:eastAsia="Calibri" w:cs="Arial"/>
          <w:color w:val="000000"/>
        </w:rPr>
        <w:t>parental consent is obtained to take and use photographs and/or videos of children, for use in school, to market the school or to share on social media / internet</w:t>
      </w:r>
    </w:p>
    <w:p w:rsidR="00F32CAF" w:rsidP="00F32CAF" w:rsidRDefault="00F32CAF" w14:paraId="4971CED0"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w:t>
      </w:r>
      <w:r w:rsidRPr="00F32CAF">
        <w:rPr>
          <w:rFonts w:ascii="Arial" w:hAnsi="Arial" w:eastAsia="Calibri" w:cs="Arial"/>
          <w:color w:val="000000"/>
        </w:rPr>
        <w:tab/>
      </w:r>
      <w:r w:rsidRPr="00F32CAF">
        <w:rPr>
          <w:rFonts w:ascii="Arial" w:hAnsi="Arial" w:eastAsia="Calibri" w:cs="Arial"/>
          <w:color w:val="000000"/>
        </w:rPr>
        <w:t xml:space="preserve">staff, visitors, volunteers and students do not use their own mobile phones or devices to take or record any images of children. </w:t>
      </w:r>
    </w:p>
    <w:p w:rsidRPr="00F32CAF" w:rsidR="002506D6" w:rsidP="00F32CAF" w:rsidRDefault="002506D6" w14:paraId="412A4319" w14:textId="77777777">
      <w:pPr>
        <w:autoSpaceDE w:val="0"/>
        <w:autoSpaceDN w:val="0"/>
        <w:adjustRightInd w:val="0"/>
        <w:spacing w:after="120" w:line="240" w:lineRule="auto"/>
        <w:jc w:val="both"/>
        <w:rPr>
          <w:rFonts w:ascii="Arial" w:hAnsi="Arial" w:eastAsia="Calibri" w:cs="Arial"/>
          <w:color w:val="000000"/>
        </w:rPr>
      </w:pPr>
    </w:p>
    <w:p w:rsidR="00F32CAF" w:rsidP="00F32CAF" w:rsidRDefault="00F32CAF" w14:paraId="2E17CDC4" w14:textId="184DDDE9">
      <w:pPr>
        <w:numPr>
          <w:ilvl w:val="0"/>
          <w:numId w:val="48"/>
        </w:numPr>
        <w:autoSpaceDE w:val="0"/>
        <w:autoSpaceDN w:val="0"/>
        <w:adjustRightInd w:val="0"/>
        <w:spacing w:after="200" w:line="276" w:lineRule="auto"/>
        <w:contextualSpacing/>
        <w:jc w:val="both"/>
        <w:rPr>
          <w:rFonts w:ascii="Arial" w:hAnsi="Arial" w:eastAsia="Calibri" w:cs="Arial"/>
          <w:b/>
          <w:color w:val="000000"/>
        </w:rPr>
      </w:pPr>
      <w:proofErr w:type="spellStart"/>
      <w:r w:rsidRPr="00F32CAF">
        <w:rPr>
          <w:rFonts w:ascii="Arial" w:hAnsi="Arial" w:eastAsia="Calibri" w:cs="Arial"/>
          <w:b/>
          <w:color w:val="000000"/>
        </w:rPr>
        <w:t>Upskirting</w:t>
      </w:r>
      <w:proofErr w:type="spellEnd"/>
      <w:r w:rsidRPr="00F32CAF">
        <w:rPr>
          <w:rFonts w:ascii="Arial" w:hAnsi="Arial" w:eastAsia="Calibri" w:cs="Arial"/>
          <w:b/>
          <w:color w:val="000000"/>
        </w:rPr>
        <w:t xml:space="preserve"> </w:t>
      </w:r>
    </w:p>
    <w:p w:rsidRPr="00F32CAF" w:rsidR="006436D3" w:rsidP="006436D3" w:rsidRDefault="006436D3" w14:paraId="7E46FEF2" w14:textId="77777777">
      <w:pPr>
        <w:autoSpaceDE w:val="0"/>
        <w:autoSpaceDN w:val="0"/>
        <w:adjustRightInd w:val="0"/>
        <w:spacing w:after="200" w:line="276" w:lineRule="auto"/>
        <w:ind w:left="720"/>
        <w:contextualSpacing/>
        <w:jc w:val="both"/>
        <w:rPr>
          <w:rFonts w:ascii="Arial" w:hAnsi="Arial" w:eastAsia="Calibri" w:cs="Arial"/>
          <w:b/>
          <w:color w:val="000000"/>
        </w:rPr>
      </w:pPr>
    </w:p>
    <w:p w:rsidRPr="00F32CAF" w:rsidR="00F32CAF" w:rsidP="00F32CAF" w:rsidRDefault="00F32CAF" w14:paraId="623DA7A0"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Under the Voyeurism (Offences) Act 2019, it is an offence to operate equipment for the purpose of </w:t>
      </w:r>
      <w:proofErr w:type="spellStart"/>
      <w:r w:rsidRPr="00F32CAF">
        <w:rPr>
          <w:rFonts w:ascii="Arial" w:hAnsi="Arial" w:eastAsia="Calibri" w:cs="Arial"/>
          <w:color w:val="000000"/>
        </w:rPr>
        <w:t>upskirting</w:t>
      </w:r>
      <w:proofErr w:type="spellEnd"/>
      <w:r w:rsidRPr="00F32CAF">
        <w:rPr>
          <w:rFonts w:ascii="Arial" w:hAnsi="Arial" w:eastAsia="Calibri" w:cs="Arial"/>
          <w:color w:val="000000"/>
        </w:rPr>
        <w:t xml:space="preserve">. </w:t>
      </w:r>
      <w:r w:rsidRPr="00F32CAF">
        <w:rPr>
          <w:rFonts w:ascii="Arial" w:hAnsi="Arial" w:eastAsia="Calibri" w:cs="Arial"/>
          <w:b/>
          <w:bCs/>
          <w:color w:val="000000"/>
        </w:rPr>
        <w:t>“Operating equipment”</w:t>
      </w:r>
      <w:r w:rsidRPr="00F32CAF">
        <w:rPr>
          <w:rFonts w:ascii="Arial" w:hAnsi="Arial" w:eastAsia="Calibri" w:cs="Arial"/>
          <w:color w:val="000000"/>
        </w:rPr>
        <w:t xml:space="preserve"> includes enabling, or securing, activation by another person without that person’s knowledge, </w:t>
      </w:r>
      <w:proofErr w:type="gramStart"/>
      <w:r w:rsidRPr="00F32CAF">
        <w:rPr>
          <w:rFonts w:ascii="Arial" w:hAnsi="Arial" w:eastAsia="Calibri" w:cs="Arial"/>
          <w:color w:val="000000"/>
        </w:rPr>
        <w:t>e.g.</w:t>
      </w:r>
      <w:proofErr w:type="gramEnd"/>
      <w:r w:rsidRPr="00F32CAF">
        <w:rPr>
          <w:rFonts w:ascii="Arial" w:hAnsi="Arial" w:eastAsia="Calibri" w:cs="Arial"/>
          <w:color w:val="000000"/>
        </w:rPr>
        <w:t xml:space="preserve"> a motion-activated camera. </w:t>
      </w:r>
    </w:p>
    <w:p w:rsidR="00F32CAF" w:rsidP="00F32CAF" w:rsidRDefault="00F32CAF" w14:paraId="725493A4" w14:textId="77777777">
      <w:pPr>
        <w:autoSpaceDE w:val="0"/>
        <w:autoSpaceDN w:val="0"/>
        <w:adjustRightInd w:val="0"/>
        <w:spacing w:after="120" w:line="240" w:lineRule="auto"/>
        <w:jc w:val="both"/>
        <w:rPr>
          <w:rFonts w:ascii="Arial" w:hAnsi="Arial" w:eastAsia="Calibri" w:cs="Arial"/>
          <w:color w:val="000000"/>
        </w:rPr>
      </w:pPr>
      <w:proofErr w:type="spellStart"/>
      <w:r w:rsidRPr="00F32CAF">
        <w:rPr>
          <w:rFonts w:ascii="Arial" w:hAnsi="Arial" w:eastAsia="Calibri" w:cs="Arial"/>
          <w:color w:val="000000"/>
        </w:rPr>
        <w:t>Upskirting</w:t>
      </w:r>
      <w:proofErr w:type="spellEnd"/>
      <w:r w:rsidRPr="00F32CAF">
        <w:rPr>
          <w:rFonts w:ascii="Arial" w:hAnsi="Arial" w:eastAsia="Calibri" w:cs="Arial"/>
          <w:color w:val="000000"/>
        </w:rPr>
        <w:t xml:space="preserve"> will not be tolerated by the school. Any incidents of </w:t>
      </w:r>
      <w:proofErr w:type="spellStart"/>
      <w:r w:rsidRPr="00F32CAF">
        <w:rPr>
          <w:rFonts w:ascii="Arial" w:hAnsi="Arial" w:eastAsia="Calibri" w:cs="Arial"/>
          <w:color w:val="000000"/>
        </w:rPr>
        <w:t>upskirting</w:t>
      </w:r>
      <w:proofErr w:type="spellEnd"/>
      <w:r w:rsidRPr="00F32CAF">
        <w:rPr>
          <w:rFonts w:ascii="Arial" w:hAnsi="Arial" w:eastAsia="Calibri" w:cs="Arial"/>
          <w:color w:val="000000"/>
        </w:rPr>
        <w:t xml:space="preserve"> will be reported to the </w:t>
      </w:r>
      <w:r w:rsidRPr="00F32CAF">
        <w:rPr>
          <w:rFonts w:ascii="Arial" w:hAnsi="Arial" w:eastAsia="Calibri" w:cs="Arial"/>
          <w:bCs/>
          <w:color w:val="000000"/>
        </w:rPr>
        <w:t>DSL,</w:t>
      </w:r>
      <w:r w:rsidRPr="00F32CAF">
        <w:rPr>
          <w:rFonts w:ascii="Arial" w:hAnsi="Arial" w:eastAsia="Calibri" w:cs="Arial"/>
          <w:color w:val="000000"/>
        </w:rPr>
        <w:t xml:space="preserve"> who will then decide on the next steps to take, which may include police involvement.  </w:t>
      </w:r>
    </w:p>
    <w:p w:rsidRPr="00F32CAF" w:rsidR="00F32CAF" w:rsidP="00F32CAF" w:rsidRDefault="00F32CAF" w14:paraId="31B0F7B6"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Mobile_phone_and" w:id="40"/>
      <w:bookmarkStart w:name="_Sexting_and_the" w:id="41"/>
      <w:bookmarkEnd w:id="40"/>
      <w:bookmarkEnd w:id="41"/>
      <w:r w:rsidRPr="00F32CAF">
        <w:rPr>
          <w:rFonts w:ascii="Arial" w:hAnsi="Arial" w:eastAsia="Times New Roman" w:cs="Arial"/>
          <w:b/>
          <w:bCs/>
          <w:lang w:eastAsia="en-GB"/>
        </w:rPr>
        <w:t>Sharing nude and semi-nude images</w:t>
      </w:r>
    </w:p>
    <w:p w:rsidRPr="00F32CAF" w:rsidR="00F32CAF" w:rsidP="00F32CAF" w:rsidRDefault="00F32CAF" w14:paraId="6D1BC1C7"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Formerly referred to as ‘Sexting’, sharing nudes and semi-nudes is defined as </w:t>
      </w:r>
      <w:r w:rsidRPr="00F32CAF">
        <w:rPr>
          <w:rFonts w:ascii="Arial" w:hAnsi="Arial" w:eastAsia="Calibri" w:cs="Arial"/>
          <w:i/>
          <w:iCs/>
          <w:color w:val="000000"/>
        </w:rPr>
        <w:t>the sending or posting of nude or semi-nude images, videos or live streams online by young people under the age of 18. This could be via social media, gaming platforms, chat apps or forums.</w:t>
      </w:r>
      <w:r w:rsidRPr="00F32CAF">
        <w:rPr>
          <w:rFonts w:ascii="Arial" w:hAnsi="Arial" w:eastAsia="Calibri" w:cs="Arial"/>
          <w:color w:val="000000"/>
        </w:rPr>
        <w:t xml:space="preserve"> (UKCIS, 2020) </w:t>
      </w:r>
    </w:p>
    <w:p w:rsidRPr="00F32CAF" w:rsidR="00F32CAF" w:rsidP="00F32CAF" w:rsidRDefault="00F32CAF" w14:paraId="5CE5E621" w14:textId="4394E993">
      <w:pPr>
        <w:autoSpaceDE w:val="0"/>
        <w:autoSpaceDN w:val="0"/>
        <w:adjustRightInd w:val="0"/>
        <w:spacing w:after="0" w:line="240" w:lineRule="auto"/>
        <w:jc w:val="both"/>
        <w:rPr>
          <w:rFonts w:ascii="Arial" w:hAnsi="Arial" w:eastAsia="Calibri" w:cs="Arial"/>
          <w:color w:val="000000"/>
        </w:rPr>
      </w:pPr>
      <w:r w:rsidRPr="00F32CAF">
        <w:rPr>
          <w:rFonts w:ascii="Arial" w:hAnsi="Arial" w:eastAsia="Calibri" w:cs="Arial"/>
          <w:color w:val="000000"/>
        </w:rPr>
        <w:t>UKCIS – Sharing nudes and semi-nudes: advice for education settings (UKCIS, 202</w:t>
      </w:r>
      <w:r w:rsidR="002506D6">
        <w:rPr>
          <w:rFonts w:ascii="Arial" w:hAnsi="Arial" w:eastAsia="Calibri" w:cs="Arial"/>
          <w:color w:val="000000"/>
        </w:rPr>
        <w:t>4</w:t>
      </w:r>
      <w:r w:rsidRPr="00F32CAF">
        <w:rPr>
          <w:rFonts w:ascii="Arial" w:hAnsi="Arial" w:eastAsia="Calibri" w:cs="Arial"/>
          <w:color w:val="000000"/>
        </w:rPr>
        <w:t>)</w:t>
      </w:r>
    </w:p>
    <w:p w:rsidRPr="00F32CAF" w:rsidR="00F32CAF" w:rsidP="00F32CAF" w:rsidRDefault="00F419CE" w14:paraId="7ABA5D1F" w14:textId="77777777">
      <w:pPr>
        <w:autoSpaceDE w:val="0"/>
        <w:autoSpaceDN w:val="0"/>
        <w:adjustRightInd w:val="0"/>
        <w:spacing w:after="120" w:line="240" w:lineRule="auto"/>
        <w:jc w:val="both"/>
        <w:rPr>
          <w:rFonts w:ascii="Arial" w:hAnsi="Arial" w:eastAsia="Calibri" w:cs="Arial"/>
          <w:color w:val="000000"/>
        </w:rPr>
      </w:pPr>
      <w:hyperlink w:history="1" r:id="rId35">
        <w:r w:rsidRPr="00F32CAF" w:rsidR="00F32CAF">
          <w:rPr>
            <w:rFonts w:ascii="Arial" w:hAnsi="Arial" w:eastAsia="Calibri" w:cs="Arial"/>
            <w:color w:val="0000FF"/>
            <w:u w:val="single"/>
          </w:rPr>
          <w:t>https://www.gov.uk/government/publications/sharing-nudes-and-semi-nudes-advice-for-education-settings-working-with-children-and-young-people</w:t>
        </w:r>
      </w:hyperlink>
      <w:r w:rsidRPr="00F32CAF" w:rsidR="00F32CAF">
        <w:rPr>
          <w:rFonts w:ascii="Arial" w:hAnsi="Arial" w:eastAsia="Calibri" w:cs="Arial"/>
          <w:color w:val="000000"/>
        </w:rPr>
        <w:t xml:space="preserve"> </w:t>
      </w:r>
    </w:p>
    <w:p w:rsidRPr="00F32CAF" w:rsidR="00F32CAF" w:rsidP="00F32CAF" w:rsidRDefault="00F32CAF" w14:paraId="5A9365FF"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The school will ensure that all staff are aware to treat the sharing of indecent images</w:t>
      </w:r>
      <w:r w:rsidRPr="00F32CAF">
        <w:rPr>
          <w:rFonts w:ascii="Arial" w:hAnsi="Arial" w:eastAsia="Calibri" w:cs="Arial"/>
          <w:strike/>
          <w:color w:val="BFBFBF"/>
        </w:rPr>
        <w:t xml:space="preserve"> </w:t>
      </w:r>
      <w:r w:rsidRPr="00F32CAF">
        <w:rPr>
          <w:rFonts w:ascii="Arial" w:hAnsi="Arial" w:eastAsia="Calibri" w:cs="Arial"/>
          <w:color w:val="000000"/>
        </w:rPr>
        <w:t>as a safeguarding concern.</w:t>
      </w:r>
    </w:p>
    <w:p w:rsidRPr="00F32CAF" w:rsidR="00F32CAF" w:rsidP="00F32CAF" w:rsidRDefault="00F32CAF" w14:paraId="63BCCBAA"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hAnsi="Arial" w:eastAsia="Calibri" w:cs="Arial"/>
          <w:color w:val="00B050"/>
        </w:rPr>
        <w:t xml:space="preserve"> </w:t>
      </w:r>
      <w:r w:rsidRPr="00F32CAF">
        <w:rPr>
          <w:rFonts w:ascii="Arial" w:hAnsi="Arial" w:eastAsia="Calibri" w:cs="Arial"/>
          <w:color w:val="000000"/>
        </w:rPr>
        <w:t xml:space="preserve">instances in the school community, including understanding motivations, assessing risks posed to pupils depicted in the images and how and when to report. </w:t>
      </w:r>
    </w:p>
    <w:p w:rsidRPr="00F32CAF" w:rsidR="00F32CAF" w:rsidP="00F32CAF" w:rsidRDefault="00F32CAF" w14:paraId="5CDE2567"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rsidRPr="00F32CAF" w:rsidR="00F32CAF" w:rsidP="00F32CAF" w:rsidRDefault="00F32CAF" w14:paraId="514DC8CB"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Where a member of staff becomes aware of an incidence of sharing nudes/semi-nudes</w:t>
      </w:r>
      <w:r w:rsidRPr="00F32CAF">
        <w:rPr>
          <w:rFonts w:ascii="Arial" w:hAnsi="Arial" w:eastAsia="Calibri" w:cs="Arial"/>
          <w:color w:val="BFBFBF"/>
        </w:rPr>
        <w:t xml:space="preserve"> </w:t>
      </w:r>
      <w:r w:rsidRPr="00F32CAF">
        <w:rPr>
          <w:rFonts w:ascii="Arial" w:hAnsi="Arial" w:eastAsia="Calibri" w:cs="Arial"/>
          <w:color w:val="000000"/>
        </w:rPr>
        <w:t>that involves indecent images of a pupil, they will refer this to the DSL as soon as possible. Where a pupil confides in a staff member about the circulation of indecent imagery, depicting them or someone else, the staff member will:</w:t>
      </w:r>
    </w:p>
    <w:p w:rsidRPr="00F32CAF" w:rsidR="00F32CAF" w:rsidP="00F32CAF" w:rsidRDefault="00F32CAF" w14:paraId="301CEE8F" w14:textId="6963CFD0">
      <w:pPr>
        <w:numPr>
          <w:ilvl w:val="0"/>
          <w:numId w:val="23"/>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Refrain from viewing, copy, printing, sharing, storing or saving the imagery</w:t>
      </w:r>
    </w:p>
    <w:p w:rsidRPr="00F32CAF" w:rsidR="00F32CAF" w:rsidP="00F32CAF" w:rsidRDefault="00F32CAF" w14:paraId="60F8C37B" w14:textId="352844D7">
      <w:pPr>
        <w:numPr>
          <w:ilvl w:val="0"/>
          <w:numId w:val="23"/>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Tell the DSL immediately if they accidentally view an indecent image and seek support</w:t>
      </w:r>
    </w:p>
    <w:p w:rsidRPr="00F32CAF" w:rsidR="00F32CAF" w:rsidP="00F32CAF" w:rsidRDefault="00F32CAF" w14:paraId="4270363A" w14:textId="64E5C39F">
      <w:pPr>
        <w:numPr>
          <w:ilvl w:val="0"/>
          <w:numId w:val="23"/>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Explain to the pupil that the incident will need to be reported</w:t>
      </w:r>
    </w:p>
    <w:p w:rsidRPr="00F32CAF" w:rsidR="00F32CAF" w:rsidP="00F32CAF" w:rsidRDefault="00F32CAF" w14:paraId="65DD222A" w14:textId="5D8E8A98">
      <w:pPr>
        <w:numPr>
          <w:ilvl w:val="0"/>
          <w:numId w:val="23"/>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Respond positively to the pupil without blaming or shaming anyone involved, and reassuring them that they can receive support from the DSL</w:t>
      </w:r>
    </w:p>
    <w:p w:rsidRPr="00F32CAF" w:rsidR="00F32CAF" w:rsidP="00F32CAF" w:rsidRDefault="00F32CAF" w14:paraId="6F748FF4" w14:textId="77777777">
      <w:pPr>
        <w:numPr>
          <w:ilvl w:val="0"/>
          <w:numId w:val="23"/>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Report the incident to the DSL.</w:t>
      </w:r>
    </w:p>
    <w:p w:rsidRPr="00F32CAF" w:rsidR="00F32CAF" w:rsidP="00F32CAF" w:rsidRDefault="00F32CAF" w14:paraId="65C376A7"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The DSL will attempt to understand what the image contains </w:t>
      </w:r>
      <w:r w:rsidRPr="00F32CAF">
        <w:rPr>
          <w:rFonts w:ascii="Arial" w:hAnsi="Arial" w:eastAsia="Calibri" w:cs="Arial"/>
          <w:b/>
          <w:bCs/>
          <w:color w:val="000000"/>
        </w:rPr>
        <w:t>without viewing it</w:t>
      </w:r>
      <w:r w:rsidRPr="00F32CAF">
        <w:rPr>
          <w:rFonts w:ascii="Arial" w:hAnsi="Arial" w:eastAsia="Calibri" w:cs="Arial"/>
          <w:color w:val="000000"/>
        </w:rPr>
        <w:t xml:space="preserve"> and the context surrounding its creation and distribution – they will categorise the incident into one of two categories:</w:t>
      </w:r>
    </w:p>
    <w:p w:rsidRPr="00F32CAF" w:rsidR="00F32CAF" w:rsidP="00F32CAF" w:rsidRDefault="00F32CAF" w14:paraId="16ABDDFB" w14:textId="77777777">
      <w:pPr>
        <w:numPr>
          <w:ilvl w:val="0"/>
          <w:numId w:val="24"/>
        </w:numPr>
        <w:autoSpaceDE w:val="0"/>
        <w:autoSpaceDN w:val="0"/>
        <w:adjustRightInd w:val="0"/>
        <w:spacing w:after="200" w:line="276" w:lineRule="auto"/>
        <w:contextualSpacing/>
        <w:jc w:val="both"/>
        <w:rPr>
          <w:rFonts w:ascii="Arial" w:hAnsi="Arial" w:eastAsia="Calibri" w:cs="Arial"/>
          <w:strike/>
          <w:color w:val="BFBFBF"/>
        </w:rPr>
      </w:pPr>
      <w:r w:rsidRPr="00F32CAF">
        <w:rPr>
          <w:rFonts w:ascii="Arial" w:hAnsi="Arial" w:eastAsia="Calibri" w:cs="Arial"/>
          <w:b/>
          <w:bCs/>
          <w:color w:val="000000"/>
        </w:rPr>
        <w:t xml:space="preserve">Aggravated: </w:t>
      </w:r>
      <w:r w:rsidRPr="00F32CAF">
        <w:rPr>
          <w:rFonts w:ascii="Arial" w:hAnsi="Arial" w:eastAsia="Calibri" w:cs="Arial"/>
          <w:color w:val="000000"/>
        </w:rPr>
        <w:t>incidents involving additional or abusive elements beyond the creation, sending or possession of nudes and semi-</w:t>
      </w:r>
      <w:proofErr w:type="gramStart"/>
      <w:r w:rsidRPr="00F32CAF">
        <w:rPr>
          <w:rFonts w:ascii="Arial" w:hAnsi="Arial" w:eastAsia="Calibri" w:cs="Arial"/>
          <w:color w:val="000000"/>
        </w:rPr>
        <w:t>nudes;-</w:t>
      </w:r>
      <w:proofErr w:type="gramEnd"/>
      <w:r w:rsidRPr="00F32CAF">
        <w:rPr>
          <w:rFonts w:ascii="Arial" w:hAnsi="Arial" w:eastAsia="Calibri" w:cs="Arial"/>
          <w:color w:val="000000"/>
        </w:rPr>
        <w:t xml:space="preserve"> including where there is an adult involved, where there is an intent to harm the pupil or where the images are used recklessly. </w:t>
      </w:r>
    </w:p>
    <w:p w:rsidRPr="006436D3" w:rsidR="00F32CAF" w:rsidP="00F32CAF" w:rsidRDefault="00F32CAF" w14:paraId="5A6F9C95" w14:textId="04AF78D0">
      <w:pPr>
        <w:numPr>
          <w:ilvl w:val="0"/>
          <w:numId w:val="24"/>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b/>
          <w:bCs/>
          <w:color w:val="000000"/>
        </w:rPr>
        <w:t xml:space="preserve">Experimental: </w:t>
      </w:r>
      <w:r w:rsidRPr="00F32CAF">
        <w:rPr>
          <w:rFonts w:ascii="Arial" w:hAnsi="Arial" w:eastAsia="Calibri" w:cs="Arial"/>
          <w:color w:val="000000"/>
        </w:rPr>
        <w:t xml:space="preserve">incidents involving the creation and sending of nudes and semi-nudes with no adult involvement, no apparent intent to harm or reckless </w:t>
      </w:r>
      <w:proofErr w:type="gramStart"/>
      <w:r w:rsidRPr="00F32CAF">
        <w:rPr>
          <w:rFonts w:ascii="Arial" w:hAnsi="Arial" w:eastAsia="Calibri" w:cs="Arial"/>
          <w:color w:val="000000"/>
        </w:rPr>
        <w:t>misuse.</w:t>
      </w:r>
      <w:r w:rsidRPr="00F32CAF">
        <w:rPr>
          <w:rFonts w:ascii="Arial" w:hAnsi="Arial" w:eastAsia="Calibri" w:cs="Arial"/>
          <w:strike/>
          <w:color w:val="000000"/>
        </w:rPr>
        <w:t>.</w:t>
      </w:r>
      <w:proofErr w:type="gramEnd"/>
    </w:p>
    <w:p w:rsidRPr="00F32CAF" w:rsidR="006436D3" w:rsidP="006436D3" w:rsidRDefault="006436D3" w14:paraId="5ABA7071"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00F32CAF" w:rsidRDefault="00F32CAF" w14:paraId="06D6D507"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Where it is necessary to view the imagery, </w:t>
      </w:r>
      <w:proofErr w:type="gramStart"/>
      <w:r w:rsidRPr="00F32CAF">
        <w:rPr>
          <w:rFonts w:ascii="Arial" w:hAnsi="Arial" w:eastAsia="Calibri" w:cs="Arial"/>
          <w:color w:val="000000"/>
        </w:rPr>
        <w:t>e.g.</w:t>
      </w:r>
      <w:proofErr w:type="gramEnd"/>
      <w:r w:rsidRPr="00F32CAF">
        <w:rPr>
          <w:rFonts w:ascii="Arial" w:hAnsi="Arial" w:eastAsia="Calibri" w:cs="Arial"/>
          <w:color w:val="000000"/>
        </w:rPr>
        <w:t xml:space="preserve"> if this is the only way to make a decision about whether to inform other agencies, the DSL should:</w:t>
      </w:r>
    </w:p>
    <w:p w:rsidRPr="00F32CAF" w:rsidR="00F32CAF" w:rsidP="00F32CAF" w:rsidRDefault="00F32CAF" w14:paraId="7AB7194C" w14:textId="4067CF45">
      <w:pPr>
        <w:numPr>
          <w:ilvl w:val="0"/>
          <w:numId w:val="2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never copy, print, share, store or save them; this is illegal</w:t>
      </w:r>
    </w:p>
    <w:p w:rsidRPr="00F32CAF" w:rsidR="00F32CAF" w:rsidP="00F32CAF" w:rsidRDefault="00F32CAF" w14:paraId="5D527BCF" w14:textId="77777777">
      <w:pPr>
        <w:numPr>
          <w:ilvl w:val="0"/>
          <w:numId w:val="2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discuss the decision with the headteacher or a member of the senior leadership team</w:t>
      </w:r>
    </w:p>
    <w:p w:rsidRPr="00F32CAF" w:rsidR="00F32CAF" w:rsidP="00F32CAF" w:rsidRDefault="00F32CAF" w14:paraId="40649023" w14:textId="77777777">
      <w:pPr>
        <w:numPr>
          <w:ilvl w:val="0"/>
          <w:numId w:val="2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make sure viewing is undertaken by the DSL (or equivalent) or another member of the safeguarding team with delegated authority from the headteacher or a member of the senior leadership team</w:t>
      </w:r>
    </w:p>
    <w:p w:rsidRPr="00F32CAF" w:rsidR="00F32CAF" w:rsidP="00F32CAF" w:rsidRDefault="00F32CAF" w14:paraId="6CFA63AE" w14:textId="0C5532D5">
      <w:pPr>
        <w:numPr>
          <w:ilvl w:val="0"/>
          <w:numId w:val="2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make sure viewing takes place with another member of staff present in the room, ideally the headteacher or a member of the senior leadership team</w:t>
      </w:r>
    </w:p>
    <w:p w:rsidRPr="00F32CAF" w:rsidR="00F32CAF" w:rsidP="00F32CAF" w:rsidRDefault="00F32CAF" w14:paraId="5CCF09AA" w14:textId="77777777">
      <w:pPr>
        <w:numPr>
          <w:ilvl w:val="0"/>
          <w:numId w:val="2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wherever possible, make sure viewing takes place on the premises of the education setting, ideally in the headteacher or a member of the senior leadership team’s office</w:t>
      </w:r>
    </w:p>
    <w:p w:rsidRPr="00F32CAF" w:rsidR="00F32CAF" w:rsidP="00F32CAF" w:rsidRDefault="00F32CAF" w14:paraId="0DB2978D" w14:textId="77777777">
      <w:pPr>
        <w:numPr>
          <w:ilvl w:val="0"/>
          <w:numId w:val="2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make sure wherever possible that they are viewed by a staff member of the same sex as the child or young person in the images</w:t>
      </w:r>
    </w:p>
    <w:p w:rsidRPr="00F32CAF" w:rsidR="00F32CAF" w:rsidP="00F32CAF" w:rsidRDefault="00F32CAF" w14:paraId="176CB911" w14:textId="3B8BD3F2">
      <w:pPr>
        <w:numPr>
          <w:ilvl w:val="0"/>
          <w:numId w:val="2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record how and why the decision was made to view the imagery in the safeguarding or child protection records, including who was present, why the nudes or semi-nudes were viewed and any subsequent actions</w:t>
      </w:r>
    </w:p>
    <w:p w:rsidRPr="00F32CAF" w:rsidR="00F32CAF" w:rsidP="00F32CAF" w:rsidRDefault="00F32CAF" w14:paraId="41048789" w14:textId="77777777">
      <w:pPr>
        <w:numPr>
          <w:ilvl w:val="0"/>
          <w:numId w:val="25"/>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if any devices need to be taken and passed onto the police, the device(s) should be confiscated and the police should be called. </w:t>
      </w:r>
    </w:p>
    <w:p w:rsidRPr="00F32CAF" w:rsidR="00F32CAF" w:rsidP="00F32CAF" w:rsidRDefault="00F32CAF" w14:paraId="65D05BBF" w14:textId="77777777">
      <w:pPr>
        <w:autoSpaceDE w:val="0"/>
        <w:autoSpaceDN w:val="0"/>
        <w:adjustRightInd w:val="0"/>
        <w:spacing w:after="120" w:line="240" w:lineRule="auto"/>
        <w:ind w:left="360"/>
        <w:contextualSpacing/>
        <w:jc w:val="both"/>
        <w:rPr>
          <w:rFonts w:ascii="Arial" w:hAnsi="Arial" w:eastAsia="Calibri" w:cs="Arial"/>
          <w:color w:val="000000"/>
        </w:rPr>
      </w:pPr>
    </w:p>
    <w:p w:rsidR="00F32CAF" w:rsidP="007B6088" w:rsidRDefault="00F32CAF" w14:paraId="4F29EDF5" w14:textId="53A007A8">
      <w:pPr>
        <w:autoSpaceDE w:val="0"/>
        <w:autoSpaceDN w:val="0"/>
        <w:adjustRightInd w:val="0"/>
        <w:spacing w:after="120" w:line="240" w:lineRule="auto"/>
        <w:contextualSpacing/>
        <w:jc w:val="both"/>
        <w:rPr>
          <w:rFonts w:ascii="Arial" w:hAnsi="Arial" w:eastAsia="Calibri" w:cs="Arial"/>
          <w:color w:val="000000"/>
        </w:rPr>
      </w:pPr>
      <w:r w:rsidRPr="00F32CAF">
        <w:rPr>
          <w:rFonts w:ascii="Arial" w:hAnsi="Arial" w:eastAsia="Calibri" w:cs="Arial"/>
          <w:color w:val="000000"/>
        </w:rPr>
        <w:t>The above summarised points are explained in further detail with important supporting guidance in the UKCIS guidance – Sharing nudes and semi-nudes: advice for education settings</w:t>
      </w:r>
      <w:r w:rsidR="007B6088">
        <w:rPr>
          <w:rFonts w:ascii="Arial" w:hAnsi="Arial" w:eastAsia="Calibri" w:cs="Arial"/>
          <w:color w:val="000000"/>
        </w:rPr>
        <w:t>.</w:t>
      </w:r>
    </w:p>
    <w:p w:rsidR="007B6088" w:rsidP="007B6088" w:rsidRDefault="007B6088" w14:paraId="27C93A9C" w14:textId="77777777">
      <w:pPr>
        <w:autoSpaceDE w:val="0"/>
        <w:autoSpaceDN w:val="0"/>
        <w:adjustRightInd w:val="0"/>
        <w:spacing w:after="120" w:line="240" w:lineRule="auto"/>
        <w:contextualSpacing/>
        <w:jc w:val="both"/>
        <w:rPr>
          <w:rFonts w:ascii="Arial" w:hAnsi="Arial" w:eastAsia="Calibri" w:cs="Arial"/>
          <w:color w:val="000000"/>
        </w:rPr>
      </w:pPr>
    </w:p>
    <w:p w:rsidR="007B6088" w:rsidP="007B6088" w:rsidRDefault="007B6088" w14:paraId="6A0F56C3" w14:textId="38FE09C5">
      <w:pPr>
        <w:pStyle w:val="ListParagraph"/>
        <w:numPr>
          <w:ilvl w:val="0"/>
          <w:numId w:val="66"/>
        </w:numPr>
        <w:rPr>
          <w:rFonts w:cs="Arial"/>
          <w:b/>
          <w:bCs/>
        </w:rPr>
      </w:pPr>
      <w:r w:rsidRPr="007B6088">
        <w:rPr>
          <w:rFonts w:cs="Arial"/>
          <w:b/>
          <w:bCs/>
        </w:rPr>
        <w:t>Sextortion</w:t>
      </w:r>
    </w:p>
    <w:p w:rsidRPr="00785637" w:rsidR="007B6088" w:rsidP="007B6088" w:rsidRDefault="00785637" w14:paraId="1BB923C5" w14:textId="7D2E7223">
      <w:pPr>
        <w:rPr>
          <w:rFonts w:ascii="Arial" w:hAnsi="Arial" w:cs="Arial"/>
        </w:rPr>
      </w:pPr>
      <w:r>
        <w:rPr>
          <w:rFonts w:ascii="Arial" w:hAnsi="Arial" w:cs="Arial"/>
        </w:rPr>
        <w:t>T</w:t>
      </w:r>
      <w:r w:rsidRPr="00785637">
        <w:rPr>
          <w:rFonts w:ascii="Arial" w:hAnsi="Arial" w:cs="Arial"/>
        </w:rPr>
        <w: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proofErr w:type="spellStart"/>
      <w:r w:rsidRPr="00785637">
        <w:rPr>
          <w:rFonts w:ascii="Arial" w:hAnsi="Arial" w:cs="Arial"/>
        </w:rPr>
        <w:t>sextortion</w:t>
      </w:r>
      <w:proofErr w:type="gramStart"/>
      <w:r w:rsidRPr="00785637">
        <w:rPr>
          <w:rFonts w:ascii="Arial" w:hAnsi="Arial" w:cs="Arial"/>
        </w:rPr>
        <w:t>’.It</w:t>
      </w:r>
      <w:proofErr w:type="spellEnd"/>
      <w:proofErr w:type="gramEnd"/>
      <w:r w:rsidRPr="00785637">
        <w:rPr>
          <w:rFonts w:ascii="Arial" w:hAnsi="Arial" w:cs="Arial"/>
        </w:rPr>
        <w:t xml:space="preserve"> is a form of child sexual abuse.</w:t>
      </w:r>
      <w:r>
        <w:rPr>
          <w:rFonts w:ascii="Arial" w:hAnsi="Arial" w:cs="Arial"/>
        </w:rPr>
        <w:t xml:space="preserve"> XXXX will ensure that staff are aware that this can happen and the school will follow guidance issued by the </w:t>
      </w:r>
      <w:hyperlink w:history="1" r:id="rId36">
        <w:r w:rsidRPr="00785637">
          <w:rPr>
            <w:rStyle w:val="Hyperlink"/>
            <w:rFonts w:ascii="Arial" w:hAnsi="Arial"/>
          </w:rPr>
          <w:t>National Crime Agency.</w:t>
        </w:r>
      </w:hyperlink>
      <w:r>
        <w:rPr>
          <w:rFonts w:ascii="Arial" w:hAnsi="Arial" w:cs="Arial"/>
        </w:rPr>
        <w:t xml:space="preserve"> </w:t>
      </w:r>
    </w:p>
    <w:p w:rsidRPr="00F32CAF" w:rsidR="00F32CAF" w:rsidP="00F32CAF" w:rsidRDefault="00F32CAF" w14:paraId="169ABD07" w14:textId="77777777">
      <w:pPr>
        <w:numPr>
          <w:ilvl w:val="0"/>
          <w:numId w:val="54"/>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Homelessness" w:id="42"/>
      <w:bookmarkStart w:name="_County_lines" w:id="43"/>
      <w:bookmarkStart w:name="_Serious_violence" w:id="44"/>
      <w:bookmarkStart w:name="_Pupils_with_family" w:id="45"/>
      <w:bookmarkStart w:name="_Contextual_safeguarding" w:id="46"/>
      <w:bookmarkStart w:name="_Context_of_safeguarding" w:id="47"/>
      <w:bookmarkEnd w:id="42"/>
      <w:bookmarkEnd w:id="43"/>
      <w:bookmarkEnd w:id="44"/>
      <w:bookmarkEnd w:id="45"/>
      <w:bookmarkEnd w:id="46"/>
      <w:bookmarkEnd w:id="47"/>
      <w:r w:rsidRPr="00F32CAF">
        <w:rPr>
          <w:rFonts w:ascii="Arial" w:hAnsi="Arial" w:eastAsia="Times New Roman" w:cs="Arial"/>
          <w:b/>
          <w:bCs/>
          <w:lang w:eastAsia="en-GB"/>
        </w:rPr>
        <w:t>Context of safeguarding incidents</w:t>
      </w:r>
    </w:p>
    <w:p w:rsidRPr="00F32CAF" w:rsidR="00F32CAF" w:rsidP="00F32CAF" w:rsidRDefault="00F32CAF" w14:paraId="49527408" w14:textId="62B1A724">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Pr>
          <w:rFonts w:ascii="Arial" w:hAnsi="Arial" w:eastAsia="Calibri" w:cs="Arial"/>
          <w:color w:val="000000"/>
        </w:rPr>
        <w:t>/CFW</w:t>
      </w:r>
      <w:r w:rsidRPr="00F32CAF">
        <w:rPr>
          <w:rFonts w:ascii="Arial" w:hAnsi="Arial" w:eastAsia="Calibri" w:cs="Arial"/>
          <w:color w:val="000000"/>
        </w:rPr>
        <w:t xml:space="preserve"> or external agencies.</w:t>
      </w:r>
    </w:p>
    <w:p w:rsidRPr="00F32CAF" w:rsidR="00F32CAF" w:rsidP="00F32CAF" w:rsidRDefault="00F32CAF" w14:paraId="7B3A4379"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053B80BB" w14:textId="77777777">
      <w:pPr>
        <w:autoSpaceDE w:val="0"/>
        <w:autoSpaceDN w:val="0"/>
        <w:adjustRightInd w:val="0"/>
        <w:spacing w:after="120" w:line="240" w:lineRule="auto"/>
        <w:jc w:val="both"/>
        <w:rPr>
          <w:rFonts w:ascii="Arial" w:hAnsi="Arial" w:eastAsia="Calibri" w:cs="Arial"/>
          <w:b/>
          <w:bCs/>
          <w:color w:val="000000"/>
        </w:rPr>
      </w:pPr>
      <w:bookmarkStart w:name="_Preventing_radicalisation" w:id="48"/>
      <w:bookmarkStart w:name="_A_child_missing" w:id="49"/>
      <w:bookmarkStart w:name="_Pupils_with_SEND" w:id="50"/>
      <w:bookmarkStart w:name="_[Updated]_Pupils_potentially" w:id="51"/>
      <w:bookmarkEnd w:id="48"/>
      <w:bookmarkEnd w:id="49"/>
      <w:bookmarkEnd w:id="50"/>
      <w:bookmarkEnd w:id="51"/>
      <w:r w:rsidRPr="00F32CAF">
        <w:rPr>
          <w:rFonts w:ascii="Arial" w:hAnsi="Arial" w:eastAsia="Calibri" w:cs="Arial"/>
          <w:b/>
          <w:bCs/>
          <w:color w:val="000000"/>
        </w:rPr>
        <w:t xml:space="preserve">     27.</w:t>
      </w:r>
      <w:r w:rsidRPr="00F32CAF">
        <w:rPr>
          <w:rFonts w:ascii="Arial" w:hAnsi="Arial" w:eastAsia="Calibri" w:cs="Arial"/>
          <w:b/>
          <w:bCs/>
          <w:color w:val="000000"/>
        </w:rPr>
        <w:tab/>
      </w:r>
      <w:r w:rsidRPr="00F32CAF">
        <w:rPr>
          <w:rFonts w:ascii="Arial" w:hAnsi="Arial" w:eastAsia="Calibri" w:cs="Arial"/>
          <w:b/>
          <w:bCs/>
          <w:color w:val="000000"/>
        </w:rPr>
        <w:t>Pupils potentially at greater risk of harm</w:t>
      </w:r>
    </w:p>
    <w:p w:rsidRPr="00F32CAF" w:rsidR="00F32CAF" w:rsidP="00F32CAF" w:rsidRDefault="41F626F8" w14:paraId="56C63E81" w14:textId="370EA33A">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FF0000"/>
        </w:rPr>
        <w:t>Spring Hill Primary School</w:t>
      </w:r>
      <w:r w:rsidRPr="398EAB04" w:rsidR="00F32CAF">
        <w:rPr>
          <w:rFonts w:ascii="Arial" w:hAnsi="Arial" w:eastAsia="Calibri" w:cs="Arial"/>
          <w:color w:val="FF0000"/>
        </w:rPr>
        <w:t xml:space="preserve"> </w:t>
      </w:r>
      <w:r w:rsidRPr="398EAB04" w:rsidR="00F32CAF">
        <w:rPr>
          <w:rFonts w:ascii="Arial" w:hAnsi="Arial" w:eastAsia="Calibri" w:cs="Arial"/>
          <w:color w:val="000000" w:themeColor="text1"/>
        </w:rPr>
        <w:t>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rsidR="00F32CAF" w:rsidP="00825118" w:rsidRDefault="00F32CAF" w14:paraId="0E58BA07" w14:textId="3D7897B0">
      <w:pPr>
        <w:numPr>
          <w:ilvl w:val="0"/>
          <w:numId w:val="57"/>
        </w:numPr>
        <w:autoSpaceDE w:val="0"/>
        <w:autoSpaceDN w:val="0"/>
        <w:adjustRightInd w:val="0"/>
        <w:spacing w:after="200" w:line="276" w:lineRule="auto"/>
        <w:contextualSpacing/>
        <w:jc w:val="both"/>
        <w:rPr>
          <w:rFonts w:ascii="Arial" w:hAnsi="Arial" w:eastAsia="Calibri" w:cs="Arial"/>
          <w:b/>
          <w:bCs/>
          <w:color w:val="000000"/>
        </w:rPr>
      </w:pPr>
      <w:r w:rsidRPr="00F32CAF">
        <w:rPr>
          <w:rFonts w:ascii="Arial" w:hAnsi="Arial" w:eastAsia="Calibri" w:cs="Arial"/>
          <w:b/>
          <w:bCs/>
          <w:color w:val="000000"/>
        </w:rPr>
        <w:t>Pupils who need social workers</w:t>
      </w:r>
    </w:p>
    <w:p w:rsidRPr="00F32CAF" w:rsidR="006436D3" w:rsidP="006436D3" w:rsidRDefault="006436D3" w14:paraId="565FFF59" w14:textId="77777777">
      <w:pPr>
        <w:autoSpaceDE w:val="0"/>
        <w:autoSpaceDN w:val="0"/>
        <w:adjustRightInd w:val="0"/>
        <w:spacing w:after="200" w:line="276" w:lineRule="auto"/>
        <w:ind w:left="720"/>
        <w:contextualSpacing/>
        <w:jc w:val="both"/>
        <w:rPr>
          <w:rFonts w:ascii="Arial" w:hAnsi="Arial" w:eastAsia="Calibri" w:cs="Arial"/>
          <w:b/>
          <w:bCs/>
          <w:color w:val="000000"/>
        </w:rPr>
      </w:pPr>
    </w:p>
    <w:p w:rsidRPr="00F32CAF" w:rsidR="00F32CAF" w:rsidP="00F32CAF" w:rsidRDefault="00F32CAF" w14:paraId="7CE545E0"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Pupils may need social workers due to safeguarding or welfare needs. These needs can leave pupils vulnerable to further harm and educational disadvantage.</w:t>
      </w:r>
    </w:p>
    <w:p w:rsidRPr="00F32CAF" w:rsidR="00F32CAF" w:rsidP="00F32CAF" w:rsidRDefault="00F32CAF" w14:paraId="02B6B071"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rsidRPr="00F32CAF" w:rsidR="00F32CAF" w:rsidP="00F32CAF" w:rsidRDefault="00F32CAF" w14:paraId="359BA183"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Where a pupil needs a social worker, this will inform decisions about safeguarding, </w:t>
      </w:r>
      <w:proofErr w:type="gramStart"/>
      <w:r w:rsidRPr="00F32CAF">
        <w:rPr>
          <w:rFonts w:ascii="Arial" w:hAnsi="Arial" w:eastAsia="Calibri" w:cs="Arial"/>
          <w:color w:val="000000"/>
        </w:rPr>
        <w:t>e.g.</w:t>
      </w:r>
      <w:proofErr w:type="gramEnd"/>
      <w:r w:rsidRPr="00F32CAF">
        <w:rPr>
          <w:rFonts w:ascii="Arial" w:hAnsi="Arial" w:eastAsia="Calibri" w:cs="Arial"/>
          <w:color w:val="000000"/>
        </w:rPr>
        <w:t xml:space="preserve"> responding to unauthorised absence, and promoting welfare and educational outcomes, e.g. considering the provision pastoral or academic support and support with behaviour.</w:t>
      </w:r>
    </w:p>
    <w:p w:rsidRPr="00F32CAF" w:rsidR="00F32CAF" w:rsidP="00825118" w:rsidRDefault="00F32CAF" w14:paraId="2E8FFCDA" w14:textId="77777777">
      <w:pPr>
        <w:numPr>
          <w:ilvl w:val="0"/>
          <w:numId w:val="57"/>
        </w:numPr>
        <w:autoSpaceDE w:val="0"/>
        <w:autoSpaceDN w:val="0"/>
        <w:adjustRightInd w:val="0"/>
        <w:spacing w:after="200" w:line="276" w:lineRule="auto"/>
        <w:contextualSpacing/>
        <w:jc w:val="both"/>
        <w:rPr>
          <w:rFonts w:ascii="Arial" w:hAnsi="Arial" w:eastAsia="Calibri" w:cs="Arial"/>
          <w:b/>
          <w:bCs/>
          <w:color w:val="000000"/>
        </w:rPr>
      </w:pPr>
      <w:r w:rsidRPr="00F32CAF">
        <w:rPr>
          <w:rFonts w:ascii="Arial" w:hAnsi="Arial" w:eastAsia="Calibri" w:cs="Arial"/>
          <w:b/>
          <w:bCs/>
          <w:color w:val="000000"/>
        </w:rPr>
        <w:t>Home-educated children</w:t>
      </w:r>
    </w:p>
    <w:p w:rsidRPr="00F32CAF" w:rsidR="00F32CAF" w:rsidP="00F32CAF" w:rsidRDefault="00F32CAF" w14:paraId="64E41501"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Parents may choose elective home education (EHE) for their children. In some cases, EHE can mean that children are less visible to the services needed to safeguard and support them.</w:t>
      </w:r>
    </w:p>
    <w:p w:rsidRPr="0072373A" w:rsidR="0072373A" w:rsidP="0072373A" w:rsidRDefault="0072373A" w14:paraId="782D3440" w14:textId="565EAB21">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000000" w:themeColor="text1"/>
        </w:rPr>
        <w:t xml:space="preserve">In line with the School Attendance (Pupil Registration) (England) Regulations 2024, </w:t>
      </w:r>
      <w:r w:rsidRPr="398EAB04" w:rsidR="01F09C85">
        <w:rPr>
          <w:rFonts w:ascii="Arial" w:hAnsi="Arial" w:eastAsia="Calibri" w:cs="Arial"/>
          <w:color w:val="FF0000"/>
        </w:rPr>
        <w:t xml:space="preserve">Spring Hill Primary School </w:t>
      </w:r>
      <w:r w:rsidRPr="398EAB04">
        <w:rPr>
          <w:rFonts w:ascii="Arial" w:hAnsi="Arial" w:eastAsia="Calibri" w:cs="Arial"/>
          <w:color w:val="000000" w:themeColor="text1"/>
        </w:rPr>
        <w:t>will ensure it informs their LA of all deletions from the admissions register when a pupil is taken off roll.</w:t>
      </w:r>
    </w:p>
    <w:p w:rsidRPr="00F32CAF" w:rsidR="00F32CAF" w:rsidP="00F32CAF" w:rsidRDefault="00F32CAF" w14:paraId="24C47E26"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Where a parent has expressed their intention to remove a pupil from a school within the trust for EHE, the school and other key professionals, will coordinate a meeting with the parent, </w:t>
      </w:r>
      <w:r w:rsidRPr="00F32CAF">
        <w:rPr>
          <w:rFonts w:ascii="Arial" w:hAnsi="Arial" w:eastAsia="Calibri" w:cs="Arial"/>
          <w:color w:val="000000"/>
        </w:rPr>
        <w:t>where possible, before the final decision has been made, particularly if the pupil has SEND, is vulnerable, and/or has a social worker.</w:t>
      </w:r>
    </w:p>
    <w:p w:rsidRPr="00F32CAF" w:rsidR="00F32CAF" w:rsidP="00F32CAF" w:rsidRDefault="00F32CAF" w14:paraId="21283386"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Where children are removed from roll for Elective Home Education and there are safeguarding concerns, school will ensure that concerns are shared with the LA. </w:t>
      </w:r>
    </w:p>
    <w:p w:rsidRPr="00F32CAF" w:rsidR="00F32CAF" w:rsidP="00825118" w:rsidRDefault="00F32CAF" w14:paraId="1E4D6C9B" w14:textId="77777777">
      <w:pPr>
        <w:numPr>
          <w:ilvl w:val="0"/>
          <w:numId w:val="57"/>
        </w:numPr>
        <w:autoSpaceDE w:val="0"/>
        <w:autoSpaceDN w:val="0"/>
        <w:adjustRightInd w:val="0"/>
        <w:spacing w:after="200" w:line="276" w:lineRule="auto"/>
        <w:contextualSpacing/>
        <w:jc w:val="both"/>
        <w:rPr>
          <w:rFonts w:ascii="Arial" w:hAnsi="Arial" w:eastAsia="Calibri" w:cs="Arial"/>
          <w:b/>
          <w:bCs/>
          <w:color w:val="000000"/>
        </w:rPr>
      </w:pPr>
      <w:r w:rsidRPr="00F32CAF">
        <w:rPr>
          <w:rFonts w:ascii="Arial" w:hAnsi="Arial" w:eastAsia="Calibri" w:cs="Arial"/>
          <w:b/>
          <w:bCs/>
          <w:color w:val="000000"/>
        </w:rPr>
        <w:t>CLA</w:t>
      </w:r>
    </w:p>
    <w:p w:rsidRPr="00F32CAF" w:rsidR="00F32CAF" w:rsidP="00F32CAF" w:rsidRDefault="00F32CAF" w14:paraId="1B4C3061"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rsidRPr="00F32CAF" w:rsidR="00F32CAF" w:rsidP="00F32CAF" w:rsidRDefault="00F32CAF" w14:paraId="54E8CA4F"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The school will ensure that the appropriate staff have the information they need, such as:</w:t>
      </w:r>
    </w:p>
    <w:p w:rsidRPr="00F32CAF" w:rsidR="00F32CAF" w:rsidP="00F32CAF" w:rsidRDefault="00F32CAF" w14:paraId="01A62713"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w:t>
      </w:r>
      <w:r w:rsidRPr="00F32CAF">
        <w:rPr>
          <w:rFonts w:ascii="Arial" w:hAnsi="Arial" w:eastAsia="Calibri" w:cs="Arial"/>
          <w:color w:val="000000"/>
        </w:rPr>
        <w:tab/>
      </w:r>
      <w:r w:rsidRPr="00F32CAF">
        <w:rPr>
          <w:rFonts w:ascii="Arial" w:hAnsi="Arial" w:eastAsia="Calibri" w:cs="Arial"/>
          <w:color w:val="000000"/>
        </w:rPr>
        <w:t xml:space="preserve">Looked after legal status, </w:t>
      </w:r>
      <w:proofErr w:type="gramStart"/>
      <w:r w:rsidRPr="00F32CAF">
        <w:rPr>
          <w:rFonts w:ascii="Arial" w:hAnsi="Arial" w:eastAsia="Calibri" w:cs="Arial"/>
          <w:color w:val="000000"/>
        </w:rPr>
        <w:t>i.e.</w:t>
      </w:r>
      <w:proofErr w:type="gramEnd"/>
      <w:r w:rsidRPr="00F32CAF">
        <w:rPr>
          <w:rFonts w:ascii="Arial" w:hAnsi="Arial" w:eastAsia="Calibri" w:cs="Arial"/>
          <w:color w:val="000000"/>
        </w:rPr>
        <w:t xml:space="preserve"> whether they are looked after under voluntary arrangements with consent of parents, or on an interim or full care order. </w:t>
      </w:r>
    </w:p>
    <w:p w:rsidRPr="00F32CAF" w:rsidR="00F32CAF" w:rsidP="00F32CAF" w:rsidRDefault="00F32CAF" w14:paraId="5E35A65E"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w:t>
      </w:r>
      <w:r w:rsidRPr="00F32CAF">
        <w:rPr>
          <w:rFonts w:ascii="Arial" w:hAnsi="Arial" w:eastAsia="Calibri" w:cs="Arial"/>
          <w:color w:val="000000"/>
        </w:rPr>
        <w:tab/>
      </w:r>
      <w:r w:rsidRPr="00F32CAF">
        <w:rPr>
          <w:rFonts w:ascii="Arial" w:hAnsi="Arial" w:eastAsia="Calibri" w:cs="Arial"/>
          <w:color w:val="000000"/>
        </w:rPr>
        <w:t>Contact arrangements with parents or those with parental responsibility.</w:t>
      </w:r>
    </w:p>
    <w:p w:rsidRPr="00F32CAF" w:rsidR="00F32CAF" w:rsidP="00F32CAF" w:rsidRDefault="00F32CAF" w14:paraId="4B3C5345"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w:t>
      </w:r>
      <w:r w:rsidRPr="00F32CAF">
        <w:rPr>
          <w:rFonts w:ascii="Arial" w:hAnsi="Arial" w:eastAsia="Calibri" w:cs="Arial"/>
          <w:color w:val="000000"/>
        </w:rPr>
        <w:tab/>
      </w:r>
      <w:r w:rsidRPr="00F32CAF">
        <w:rPr>
          <w:rFonts w:ascii="Arial" w:hAnsi="Arial" w:eastAsia="Calibri" w:cs="Arial"/>
          <w:color w:val="000000"/>
        </w:rPr>
        <w:t>Care arrangements and the levels of authority delegated to the carer by the authority looking after the pupil.</w:t>
      </w:r>
    </w:p>
    <w:p w:rsidRPr="00F32CAF" w:rsidR="00F32CAF" w:rsidP="00825118" w:rsidRDefault="00F32CAF" w14:paraId="64534B51" w14:textId="77777777">
      <w:pPr>
        <w:numPr>
          <w:ilvl w:val="0"/>
          <w:numId w:val="57"/>
        </w:numPr>
        <w:autoSpaceDE w:val="0"/>
        <w:autoSpaceDN w:val="0"/>
        <w:adjustRightInd w:val="0"/>
        <w:spacing w:after="200" w:line="276" w:lineRule="auto"/>
        <w:contextualSpacing/>
        <w:jc w:val="both"/>
        <w:rPr>
          <w:rFonts w:ascii="Arial" w:hAnsi="Arial" w:eastAsia="Calibri" w:cs="Arial"/>
          <w:b/>
          <w:bCs/>
          <w:color w:val="000000"/>
        </w:rPr>
      </w:pPr>
      <w:r w:rsidRPr="00F32CAF">
        <w:rPr>
          <w:rFonts w:ascii="Arial" w:hAnsi="Arial" w:eastAsia="Calibri" w:cs="Arial"/>
          <w:b/>
          <w:bCs/>
          <w:color w:val="000000"/>
        </w:rPr>
        <w:t>Pupils with SEND</w:t>
      </w:r>
    </w:p>
    <w:p w:rsidRPr="00F32CAF" w:rsidR="00F32CAF" w:rsidP="00F32CAF" w:rsidRDefault="00F32CAF" w14:paraId="6A7D46AD"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When managing safeguarding in relation to pupils with SEND, staff within the trust and its schools will be aware of the following:</w:t>
      </w:r>
    </w:p>
    <w:p w:rsidRPr="00F32CAF" w:rsidR="00F32CAF" w:rsidP="00F32CAF" w:rsidRDefault="00F32CAF" w14:paraId="630D5C66"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w:t>
      </w:r>
      <w:r w:rsidRPr="00F32CAF">
        <w:rPr>
          <w:rFonts w:ascii="Arial" w:hAnsi="Arial" w:eastAsia="Calibri" w:cs="Arial"/>
          <w:color w:val="000000"/>
        </w:rPr>
        <w:tab/>
      </w:r>
      <w:r w:rsidRPr="00F32CAF">
        <w:rPr>
          <w:rFonts w:ascii="Arial" w:hAnsi="Arial" w:eastAsia="Calibri" w:cs="Arial"/>
          <w:color w:val="000000"/>
        </w:rPr>
        <w:t>Certain indicators of abuse, such as behaviour, mood and injury, may relate to the pupil’s disability without further exploration; however, it should never be assumed that a pupil’s indicators relate only to their disability</w:t>
      </w:r>
    </w:p>
    <w:p w:rsidRPr="00F32CAF" w:rsidR="00F32CAF" w:rsidP="00F32CAF" w:rsidRDefault="00F32CAF" w14:paraId="129E9112"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w:t>
      </w:r>
      <w:r w:rsidRPr="00F32CAF">
        <w:rPr>
          <w:rFonts w:ascii="Arial" w:hAnsi="Arial" w:eastAsia="Calibri" w:cs="Arial"/>
          <w:color w:val="000000"/>
        </w:rPr>
        <w:tab/>
      </w:r>
      <w:r w:rsidRPr="00F32CAF">
        <w:rPr>
          <w:rFonts w:ascii="Arial" w:hAnsi="Arial" w:eastAsia="Calibri" w:cs="Arial"/>
          <w:color w:val="000000"/>
        </w:rPr>
        <w:t>Pupils with SEND can be disproportionally impacted by issues such as bullying, without outwardly showing any signs</w:t>
      </w:r>
    </w:p>
    <w:p w:rsidRPr="00F32CAF" w:rsidR="00F32CAF" w:rsidP="00F32CAF" w:rsidRDefault="00F32CAF" w14:paraId="6830151C"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w:t>
      </w:r>
      <w:r w:rsidRPr="00F32CAF">
        <w:rPr>
          <w:rFonts w:ascii="Arial" w:hAnsi="Arial" w:eastAsia="Calibri" w:cs="Arial"/>
          <w:color w:val="000000"/>
        </w:rPr>
        <w:tab/>
      </w:r>
      <w:r w:rsidRPr="00F32CAF">
        <w:rPr>
          <w:rFonts w:ascii="Arial" w:hAnsi="Arial" w:eastAsia="Calibri" w:cs="Arial"/>
          <w:color w:val="000000"/>
        </w:rPr>
        <w:t>Communication barriers may exist, as well as difficulties in overcoming these barriers</w:t>
      </w:r>
    </w:p>
    <w:p w:rsidRPr="00F32CAF" w:rsidR="00F32CAF" w:rsidP="00F32CAF" w:rsidRDefault="00F32CAF" w14:paraId="17A6CE82"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rsidRPr="00F32CAF" w:rsidR="00F32CAF" w:rsidP="00825118" w:rsidRDefault="00F32CAF" w14:paraId="754D03F3" w14:textId="77777777">
      <w:pPr>
        <w:numPr>
          <w:ilvl w:val="0"/>
          <w:numId w:val="57"/>
        </w:numPr>
        <w:autoSpaceDE w:val="0"/>
        <w:autoSpaceDN w:val="0"/>
        <w:adjustRightInd w:val="0"/>
        <w:spacing w:after="200" w:line="276" w:lineRule="auto"/>
        <w:contextualSpacing/>
        <w:jc w:val="both"/>
        <w:rPr>
          <w:rFonts w:ascii="Arial" w:hAnsi="Arial" w:eastAsia="Calibri" w:cs="Arial"/>
          <w:b/>
          <w:bCs/>
          <w:color w:val="000000"/>
        </w:rPr>
      </w:pPr>
      <w:r w:rsidRPr="00F32CAF">
        <w:rPr>
          <w:rFonts w:ascii="Arial" w:hAnsi="Arial" w:eastAsia="Calibri" w:cs="Arial"/>
          <w:b/>
          <w:bCs/>
          <w:color w:val="000000"/>
        </w:rPr>
        <w:t xml:space="preserve">LGBTQ+ pupils </w:t>
      </w:r>
    </w:p>
    <w:p w:rsidRPr="00F32CAF" w:rsidR="00F32CAF" w:rsidP="00F32CAF" w:rsidRDefault="00F32CAF" w14:paraId="269D805C"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rsidRPr="00F32CAF" w:rsidR="00F32CAF" w:rsidP="00F32CAF" w:rsidRDefault="00F32CAF" w14:paraId="0351FF4D"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rsidR="00F32CAF" w:rsidP="00825118" w:rsidRDefault="00F32CAF" w14:paraId="7BBBD116" w14:textId="3BD3CCF4">
      <w:pPr>
        <w:numPr>
          <w:ilvl w:val="0"/>
          <w:numId w:val="57"/>
        </w:numPr>
        <w:autoSpaceDE w:val="0"/>
        <w:autoSpaceDN w:val="0"/>
        <w:adjustRightInd w:val="0"/>
        <w:spacing w:after="200" w:line="276" w:lineRule="auto"/>
        <w:contextualSpacing/>
        <w:jc w:val="both"/>
        <w:rPr>
          <w:rFonts w:ascii="Arial" w:hAnsi="Arial" w:eastAsia="Calibri" w:cs="Arial"/>
          <w:b/>
          <w:bCs/>
          <w:color w:val="000000"/>
        </w:rPr>
      </w:pPr>
      <w:r w:rsidRPr="00F32CAF">
        <w:rPr>
          <w:rFonts w:ascii="Arial" w:hAnsi="Arial" w:eastAsia="Calibri" w:cs="Arial"/>
          <w:b/>
          <w:bCs/>
          <w:color w:val="000000"/>
        </w:rPr>
        <w:t>Adverse Childhood Experiences and trauma</w:t>
      </w:r>
    </w:p>
    <w:p w:rsidRPr="00F32CAF" w:rsidR="006436D3" w:rsidP="006436D3" w:rsidRDefault="006436D3" w14:paraId="476A7B64" w14:textId="77777777">
      <w:pPr>
        <w:autoSpaceDE w:val="0"/>
        <w:autoSpaceDN w:val="0"/>
        <w:adjustRightInd w:val="0"/>
        <w:spacing w:after="200" w:line="276" w:lineRule="auto"/>
        <w:ind w:left="720"/>
        <w:contextualSpacing/>
        <w:jc w:val="both"/>
        <w:rPr>
          <w:rFonts w:ascii="Arial" w:hAnsi="Arial" w:eastAsia="Calibri" w:cs="Arial"/>
          <w:b/>
          <w:bCs/>
          <w:color w:val="000000"/>
        </w:rPr>
      </w:pPr>
    </w:p>
    <w:p w:rsidRPr="00F32CAF" w:rsidR="00F32CAF" w:rsidP="00F32CAF" w:rsidRDefault="00F32CAF" w14:paraId="6F5127F6"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We acknowledge that children who have experienced adverse childhood experiences and trauma may be at increased risk of developing health and social difficulties. </w:t>
      </w:r>
    </w:p>
    <w:p w:rsidRPr="00F32CAF" w:rsidR="00F32CAF" w:rsidP="00F32CAF" w:rsidRDefault="00F32CAF" w14:paraId="1776F996"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All staff will be made aware of the </w:t>
      </w:r>
      <w:proofErr w:type="gramStart"/>
      <w:r w:rsidRPr="00F32CAF">
        <w:rPr>
          <w:rFonts w:ascii="Arial" w:hAnsi="Arial" w:eastAsia="Calibri" w:cs="Arial"/>
          <w:color w:val="000000"/>
        </w:rPr>
        <w:t>long lasting</w:t>
      </w:r>
      <w:proofErr w:type="gramEnd"/>
      <w:r w:rsidRPr="00F32CAF">
        <w:rPr>
          <w:rFonts w:ascii="Arial" w:hAnsi="Arial" w:eastAsia="Calibri" w:cs="Arial"/>
          <w:color w:val="000000"/>
        </w:rPr>
        <w:t xml:space="preserve"> impact of experiencing adversity and the lasting effect trauma can have on a child’s development. </w:t>
      </w:r>
    </w:p>
    <w:p w:rsidR="00F32CAF" w:rsidP="00F32CAF" w:rsidRDefault="00F32CAF" w14:paraId="4A51B4A7"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rsidRPr="002506D6" w:rsidR="002506D6" w:rsidP="00F32CAF" w:rsidRDefault="002506D6" w14:paraId="47B1909A" w14:textId="02CF4378">
      <w:pPr>
        <w:autoSpaceDE w:val="0"/>
        <w:autoSpaceDN w:val="0"/>
        <w:adjustRightInd w:val="0"/>
        <w:spacing w:after="120" w:line="240" w:lineRule="auto"/>
        <w:jc w:val="both"/>
        <w:rPr>
          <w:rFonts w:ascii="Arial" w:hAnsi="Arial" w:eastAsia="Calibri" w:cs="Arial"/>
          <w:color w:val="FF0000"/>
        </w:rPr>
      </w:pPr>
      <w:r w:rsidRPr="398EAB04">
        <w:rPr>
          <w:rFonts w:ascii="Arial" w:hAnsi="Arial" w:eastAsia="Calibri" w:cs="Arial"/>
          <w:color w:val="FF0000"/>
        </w:rPr>
        <w:t xml:space="preserve"> </w:t>
      </w:r>
    </w:p>
    <w:p w:rsidRPr="00F32CAF" w:rsidR="00F32CAF" w:rsidP="00F32CAF" w:rsidRDefault="00F32CAF" w14:paraId="3B8C373F" w14:textId="77777777">
      <w:pPr>
        <w:autoSpaceDE w:val="0"/>
        <w:autoSpaceDN w:val="0"/>
        <w:adjustRightInd w:val="0"/>
        <w:spacing w:after="120" w:line="240" w:lineRule="auto"/>
        <w:jc w:val="both"/>
        <w:rPr>
          <w:rFonts w:ascii="Arial" w:hAnsi="Arial" w:eastAsia="Calibri" w:cs="Arial"/>
          <w:color w:val="000000"/>
        </w:rPr>
      </w:pPr>
    </w:p>
    <w:p w:rsidRPr="00F32CAF" w:rsidR="00F32CAF" w:rsidP="00825118" w:rsidRDefault="00F32CAF" w14:paraId="0D3037CB" w14:textId="77777777">
      <w:pPr>
        <w:numPr>
          <w:ilvl w:val="0"/>
          <w:numId w:val="60"/>
        </w:numPr>
        <w:autoSpaceDE w:val="0"/>
        <w:autoSpaceDN w:val="0"/>
        <w:adjustRightInd w:val="0"/>
        <w:spacing w:before="200" w:after="200" w:line="276" w:lineRule="auto"/>
        <w:jc w:val="both"/>
        <w:outlineLvl w:val="0"/>
        <w:rPr>
          <w:rFonts w:ascii="Arial" w:hAnsi="Arial" w:eastAsia="Times New Roman" w:cs="Arial"/>
          <w:b/>
          <w:bCs/>
          <w:lang w:eastAsia="en-GB"/>
        </w:rPr>
      </w:pPr>
      <w:r w:rsidRPr="00F32CAF">
        <w:rPr>
          <w:rFonts w:ascii="Arial" w:hAnsi="Arial" w:eastAsia="Times New Roman" w:cs="Arial"/>
          <w:b/>
          <w:bCs/>
          <w:lang w:eastAsia="en-GB"/>
        </w:rPr>
        <w:t>Extracurricular activities and clubs and use of school premises by external organisations</w:t>
      </w:r>
    </w:p>
    <w:p w:rsidRPr="00F32CAF" w:rsidR="00F32CAF" w:rsidP="00F32CAF" w:rsidRDefault="00F32CAF" w14:paraId="0DD91A4D"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Extra-curricular activities and clubs hosted by external bodies, </w:t>
      </w:r>
      <w:proofErr w:type="gramStart"/>
      <w:r w:rsidRPr="00F32CAF">
        <w:rPr>
          <w:rFonts w:ascii="Arial" w:hAnsi="Arial" w:eastAsia="Calibri" w:cs="Arial"/>
          <w:color w:val="000000"/>
        </w:rPr>
        <w:t>e.g.</w:t>
      </w:r>
      <w:proofErr w:type="gramEnd"/>
      <w:r w:rsidRPr="00F32CAF">
        <w:rPr>
          <w:rFonts w:ascii="Arial" w:hAnsi="Arial" w:eastAsia="Calibri" w:cs="Arial"/>
          <w:color w:val="000000"/>
        </w:rPr>
        <w:t xml:space="preserve"> charities or companies, will work in collaboration with the school to effectively safeguard pupils and adhere to local safeguarding arrangements. </w:t>
      </w:r>
    </w:p>
    <w:p w:rsidRPr="00F32CAF" w:rsidR="00F32CAF" w:rsidP="00F32CAF" w:rsidRDefault="00F32CAF" w14:paraId="5CD2AE40"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rsidRPr="00F32CAF" w:rsidR="00F32CAF" w:rsidP="00F32CAF" w:rsidRDefault="2F8192C7" w14:paraId="1973A285" w14:textId="374B06C3">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FF0000"/>
        </w:rPr>
        <w:t>Spring Hill Primary School</w:t>
      </w:r>
      <w:r w:rsidRPr="398EAB04" w:rsidR="00F32CAF">
        <w:rPr>
          <w:rFonts w:ascii="Arial" w:hAnsi="Arial" w:eastAsia="Calibri" w:cs="Arial"/>
          <w:color w:val="FF0000"/>
        </w:rPr>
        <w:t xml:space="preserve"> </w:t>
      </w:r>
      <w:r w:rsidRPr="398EAB04" w:rsidR="00F32CAF">
        <w:rPr>
          <w:rFonts w:ascii="Arial" w:hAnsi="Arial" w:eastAsia="Calibri" w:cs="Arial"/>
          <w:color w:val="000000" w:themeColor="text1"/>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rsidRPr="00F32CAF" w:rsidR="00F32CAF" w:rsidP="00F32CAF" w:rsidRDefault="00F32CAF" w14:paraId="042E96EC" w14:textId="033F6BC6">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Where the governing board/body hires or rents out school facilities or the school premises to organisations or individuals, </w:t>
      </w:r>
      <w:proofErr w:type="gramStart"/>
      <w:r w:rsidRPr="00F32CAF">
        <w:rPr>
          <w:rFonts w:ascii="Arial" w:hAnsi="Arial" w:eastAsia="Calibri" w:cs="Arial"/>
          <w:color w:val="000000"/>
        </w:rPr>
        <w:t>e.g.</w:t>
      </w:r>
      <w:proofErr w:type="gramEnd"/>
      <w:r w:rsidRPr="00F32CAF">
        <w:rPr>
          <w:rFonts w:ascii="Arial" w:hAnsi="Arial" w:eastAsia="Calibri" w:cs="Arial"/>
          <w:color w:val="000000"/>
        </w:rPr>
        <w:t xml:space="preserve"> for providers to run community or extracurricular activities, it will ensure that appropriate safeguarding arrangements are in place to keep pupils safe. The school will refer to the DfE’s guidance on </w:t>
      </w:r>
      <w:hyperlink w:history="1" r:id="rId37">
        <w:r w:rsidRPr="002506D6">
          <w:rPr>
            <w:rStyle w:val="Hyperlink"/>
            <w:rFonts w:ascii="Arial" w:hAnsi="Arial" w:eastAsia="Calibri"/>
          </w:rPr>
          <w:t>keeping children safe in out-of-school settings</w:t>
        </w:r>
      </w:hyperlink>
      <w:r w:rsidRPr="00F32CAF">
        <w:rPr>
          <w:rFonts w:ascii="Arial" w:hAnsi="Arial" w:eastAsia="Calibri" w:cs="Arial"/>
          <w:color w:val="000000"/>
        </w:rPr>
        <w:t xml:space="preserve"> in these circumstances.</w:t>
      </w:r>
    </w:p>
    <w:p w:rsidR="00F32CAF" w:rsidP="00F32CAF" w:rsidRDefault="00F32CAF" w14:paraId="0A607D9B" w14:textId="5B0C817F">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w:t>
      </w:r>
      <w:proofErr w:type="gramStart"/>
      <w:r w:rsidRPr="00F32CAF">
        <w:rPr>
          <w:rFonts w:ascii="Arial" w:hAnsi="Arial" w:eastAsia="Calibri" w:cs="Arial"/>
          <w:color w:val="000000"/>
        </w:rPr>
        <w:t>i.e.</w:t>
      </w:r>
      <w:proofErr w:type="gramEnd"/>
      <w:r w:rsidRPr="00F32CAF">
        <w:rPr>
          <w:rFonts w:ascii="Arial" w:hAnsi="Arial" w:eastAsia="Calibri" w:cs="Arial"/>
          <w:color w:val="000000"/>
        </w:rPr>
        <w:t xml:space="preserve"> a lease or hire agreement, as a condition of use and occupation of the premises, and specify that failure to comply with this would lead to termination of the agreement. </w:t>
      </w:r>
    </w:p>
    <w:p w:rsidRPr="00F32CAF" w:rsidR="006436D3" w:rsidP="00F32CAF" w:rsidRDefault="006436D3" w14:paraId="09D0BAA2" w14:textId="77777777">
      <w:pPr>
        <w:autoSpaceDE w:val="0"/>
        <w:autoSpaceDN w:val="0"/>
        <w:adjustRightInd w:val="0"/>
        <w:spacing w:after="120" w:line="240" w:lineRule="auto"/>
        <w:jc w:val="both"/>
        <w:rPr>
          <w:rFonts w:ascii="Arial" w:hAnsi="Arial" w:eastAsia="Calibri" w:cs="Arial"/>
          <w:color w:val="000000"/>
        </w:rPr>
      </w:pPr>
    </w:p>
    <w:p w:rsidRPr="00F32CAF" w:rsidR="00F32CAF" w:rsidP="00825118" w:rsidRDefault="00F32CAF" w14:paraId="32BF5AAF" w14:textId="77777777">
      <w:pPr>
        <w:numPr>
          <w:ilvl w:val="0"/>
          <w:numId w:val="60"/>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Alternative_provision" w:id="52"/>
      <w:bookmarkEnd w:id="52"/>
      <w:r w:rsidRPr="00F32CAF">
        <w:rPr>
          <w:rFonts w:ascii="Arial" w:hAnsi="Arial" w:eastAsia="Times New Roman" w:cs="Arial"/>
          <w:b/>
          <w:bCs/>
          <w:lang w:eastAsia="en-GB"/>
        </w:rPr>
        <w:t>Alternative provision</w:t>
      </w:r>
    </w:p>
    <w:p w:rsidRPr="00F32CAF" w:rsidR="00F32CAF" w:rsidP="00F32CAF" w:rsidRDefault="00F32CAF" w14:paraId="7206A7F7" w14:textId="6FBAF655">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The school will remain responsible for a pupil’s welfare during their time at an alternative provider. When placing a pupil with an alternative provider, the school will obtain</w:t>
      </w:r>
      <w:r w:rsidR="002506D6">
        <w:rPr>
          <w:rFonts w:ascii="Arial" w:hAnsi="Arial" w:eastAsia="Calibri" w:cs="Arial"/>
          <w:color w:val="000000"/>
        </w:rPr>
        <w:t xml:space="preserve"> or conduct</w:t>
      </w:r>
      <w:r w:rsidRPr="00F32CAF">
        <w:rPr>
          <w:rFonts w:ascii="Arial" w:hAnsi="Arial" w:eastAsia="Calibri" w:cs="Arial"/>
          <w:color w:val="000000"/>
        </w:rPr>
        <w:t xml:space="preserve"> written c</w:t>
      </w:r>
      <w:r w:rsidR="002506D6">
        <w:rPr>
          <w:rFonts w:ascii="Arial" w:hAnsi="Arial" w:eastAsia="Calibri" w:cs="Arial"/>
          <w:color w:val="000000"/>
        </w:rPr>
        <w:t>hecks</w:t>
      </w:r>
      <w:r w:rsidRPr="00F32CAF">
        <w:rPr>
          <w:rFonts w:ascii="Arial" w:hAnsi="Arial" w:eastAsia="Calibri" w:cs="Arial"/>
          <w:color w:val="000000"/>
        </w:rPr>
        <w:t xml:space="preserve"> that the provider has conducted all relevant safeguarding checks on staff</w:t>
      </w:r>
      <w:r w:rsidR="002506D6">
        <w:rPr>
          <w:rFonts w:ascii="Arial" w:hAnsi="Arial" w:eastAsia="Calibri" w:cs="Arial"/>
          <w:color w:val="000000"/>
        </w:rPr>
        <w:t>, have effective policies</w:t>
      </w:r>
      <w:r w:rsidRPr="00F32CAF">
        <w:rPr>
          <w:rFonts w:ascii="Arial" w:hAnsi="Arial" w:eastAsia="Calibri" w:cs="Arial"/>
          <w:color w:val="000000"/>
        </w:rPr>
        <w:t xml:space="preserve"> an</w:t>
      </w:r>
      <w:r w:rsidR="002506D6">
        <w:rPr>
          <w:rFonts w:ascii="Arial" w:hAnsi="Arial" w:eastAsia="Calibri" w:cs="Arial"/>
          <w:color w:val="000000"/>
        </w:rPr>
        <w:t>d ensure</w:t>
      </w:r>
      <w:r w:rsidRPr="00F32CAF">
        <w:rPr>
          <w:rFonts w:ascii="Arial" w:hAnsi="Arial" w:eastAsia="Calibri" w:cs="Arial"/>
          <w:color w:val="000000"/>
        </w:rPr>
        <w:t xml:space="preserve"> clear communication procedures in place in view of attendance. </w:t>
      </w:r>
      <w:r w:rsidR="002506D6">
        <w:rPr>
          <w:rFonts w:ascii="Arial" w:hAnsi="Arial" w:eastAsia="Calibri" w:cs="Arial"/>
          <w:color w:val="000000"/>
        </w:rPr>
        <w:t xml:space="preserve">The checks will be regularly updated and stored centrally. </w:t>
      </w:r>
    </w:p>
    <w:p w:rsidRPr="00F32CAF" w:rsidR="00F32CAF" w:rsidP="00825118" w:rsidRDefault="00F32CAF" w14:paraId="04669802" w14:textId="77777777">
      <w:pPr>
        <w:numPr>
          <w:ilvl w:val="0"/>
          <w:numId w:val="60"/>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Work_experience" w:id="53"/>
      <w:bookmarkStart w:name="_Homestay_exchange_visits" w:id="54"/>
      <w:bookmarkStart w:name="_Private_fostering" w:id="55"/>
      <w:bookmarkStart w:name="_Concerns_about_a" w:id="56"/>
      <w:bookmarkStart w:name="_Early_help" w:id="57"/>
      <w:bookmarkStart w:name="_Managing_referrals" w:id="58"/>
      <w:bookmarkEnd w:id="53"/>
      <w:bookmarkEnd w:id="54"/>
      <w:bookmarkEnd w:id="55"/>
      <w:bookmarkEnd w:id="56"/>
      <w:bookmarkEnd w:id="57"/>
      <w:bookmarkEnd w:id="58"/>
      <w:r w:rsidRPr="00F32CAF">
        <w:rPr>
          <w:rFonts w:ascii="Arial" w:hAnsi="Arial" w:eastAsia="Times New Roman" w:cs="Arial"/>
          <w:b/>
          <w:bCs/>
          <w:lang w:eastAsia="en-GB"/>
        </w:rPr>
        <w:t>Managing referrals</w:t>
      </w:r>
    </w:p>
    <w:p w:rsidRPr="00F32CAF" w:rsidR="00F32CAF" w:rsidP="00F32CAF" w:rsidRDefault="00F32CAF" w14:paraId="6EE24024"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rsidRPr="00F32CAF" w:rsidR="00F32CAF" w:rsidP="00F32CAF" w:rsidRDefault="00F32CAF" w14:paraId="78C3A6DA"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rsidRPr="00F32CAF" w:rsidR="00F32CAF" w:rsidP="00F32CAF" w:rsidRDefault="00F32CAF" w14:paraId="04E4EA1E"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rsidRPr="00F32CAF" w:rsidR="00F32CAF" w:rsidP="00F32CAF" w:rsidRDefault="00F32CAF" w14:paraId="5CF62A2F"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rsidRPr="00F32CAF" w:rsidR="00F32CAF" w:rsidP="00F32CAF" w:rsidRDefault="00F32CAF" w14:paraId="6ABD2A22"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rsidRPr="00F32CAF" w:rsidR="00F32CAF" w:rsidP="00F32CAF" w:rsidRDefault="00F32CAF" w14:paraId="76064B1E" w14:textId="65F29CB8">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If the school are dissatisfied, local escalation procedures will be followed.</w:t>
      </w:r>
      <w:r w:rsidRPr="00BE6FAC" w:rsidR="00BE6FAC">
        <w:t xml:space="preserve"> </w:t>
      </w:r>
      <w:hyperlink w:history="1" r:id="rId38">
        <w:r w:rsidRPr="00BE6FAC" w:rsidR="00BE6FAC">
          <w:rPr>
            <w:rStyle w:val="Hyperlink"/>
            <w:rFonts w:ascii="Arial" w:hAnsi="Arial" w:eastAsia="Calibri"/>
          </w:rPr>
          <w:t>Conflict Resolution Policy</w:t>
        </w:r>
      </w:hyperlink>
      <w:r w:rsidRPr="00F32CAF">
        <w:rPr>
          <w:rFonts w:ascii="Arial" w:hAnsi="Arial" w:eastAsia="Calibri" w:cs="Arial"/>
          <w:color w:val="000000"/>
        </w:rPr>
        <w:t xml:space="preserve"> </w:t>
      </w:r>
    </w:p>
    <w:p w:rsidRPr="00F32CAF" w:rsidR="00F32CAF" w:rsidP="00825118" w:rsidRDefault="00F32CAF" w14:paraId="6A7CA5E6" w14:textId="7C938925">
      <w:pPr>
        <w:numPr>
          <w:ilvl w:val="0"/>
          <w:numId w:val="60"/>
        </w:numPr>
        <w:autoSpaceDE w:val="0"/>
        <w:autoSpaceDN w:val="0"/>
        <w:adjustRightInd w:val="0"/>
        <w:spacing w:before="200" w:after="200" w:line="276" w:lineRule="auto"/>
        <w:ind w:left="720"/>
        <w:jc w:val="both"/>
        <w:outlineLvl w:val="0"/>
        <w:rPr>
          <w:rFonts w:ascii="Arial" w:hAnsi="Arial" w:eastAsia="Times New Roman" w:cs="Arial"/>
          <w:b/>
          <w:bCs/>
          <w:lang w:eastAsia="en-GB"/>
        </w:rPr>
      </w:pPr>
      <w:r w:rsidRPr="00F32CAF">
        <w:rPr>
          <w:rFonts w:ascii="Arial" w:hAnsi="Arial" w:eastAsia="Times New Roman" w:cs="Arial"/>
          <w:b/>
          <w:bCs/>
          <w:lang w:eastAsia="en-GB"/>
        </w:rPr>
        <w:t>Concerns about staff and safeguarding practices</w:t>
      </w:r>
    </w:p>
    <w:p w:rsidRPr="00F32CAF" w:rsidR="00F32CAF" w:rsidP="00F32CAF" w:rsidRDefault="00F32CAF" w14:paraId="4AF546E4" w14:textId="42EECA9B">
      <w:pPr>
        <w:autoSpaceDE w:val="0"/>
        <w:autoSpaceDN w:val="0"/>
        <w:adjustRightInd w:val="0"/>
        <w:spacing w:after="120" w:line="240" w:lineRule="auto"/>
        <w:jc w:val="both"/>
        <w:rPr>
          <w:rFonts w:ascii="Arial" w:hAnsi="Arial" w:eastAsia="Calibri" w:cs="Arial"/>
          <w:color w:val="FF0000"/>
        </w:rPr>
      </w:pPr>
      <w:r w:rsidRPr="398EAB04">
        <w:rPr>
          <w:rFonts w:ascii="Arial" w:hAnsi="Arial" w:eastAsia="Calibri" w:cs="Arial"/>
          <w:color w:val="000000" w:themeColor="text1"/>
        </w:rPr>
        <w:t xml:space="preserve">If a staff member has concerns about another member of staff (including supply staff, volunteers and persons who use/hire the school premises), it will be raised with the </w:t>
      </w:r>
      <w:r w:rsidRPr="398EAB04">
        <w:rPr>
          <w:rFonts w:ascii="Arial" w:hAnsi="Arial" w:eastAsia="Calibri" w:cs="Arial"/>
          <w:color w:val="FF0000"/>
        </w:rPr>
        <w:t>headteacher</w:t>
      </w:r>
      <w:r w:rsidRPr="398EAB04" w:rsidR="2FFE3562">
        <w:rPr>
          <w:rFonts w:ascii="Arial" w:hAnsi="Arial" w:eastAsia="Calibri" w:cs="Arial"/>
          <w:color w:val="FF0000"/>
        </w:rPr>
        <w:t xml:space="preserve"> (Laura Wilson)</w:t>
      </w:r>
      <w:r w:rsidRPr="398EAB04">
        <w:rPr>
          <w:rFonts w:ascii="Arial" w:hAnsi="Arial" w:eastAsia="Calibri" w:cs="Arial"/>
          <w:color w:val="FF0000"/>
        </w:rPr>
        <w:t xml:space="preserve">.  </w:t>
      </w:r>
      <w:r w:rsidRPr="398EAB04">
        <w:rPr>
          <w:rFonts w:ascii="Arial" w:hAnsi="Arial" w:eastAsia="Calibri" w:cs="Arial"/>
          <w:color w:val="000000" w:themeColor="text1"/>
        </w:rPr>
        <w:t xml:space="preserve">If the concern is with regards to the headteacher, it must be referred to the chair of governors. </w:t>
      </w:r>
      <w:r w:rsidRPr="398EAB04">
        <w:rPr>
          <w:rFonts w:ascii="Arial" w:hAnsi="Arial" w:eastAsia="Calibri" w:cs="Arial"/>
          <w:color w:val="FF0000"/>
        </w:rPr>
        <w:t>(</w:t>
      </w:r>
      <w:r w:rsidRPr="398EAB04" w:rsidR="39A48B69">
        <w:rPr>
          <w:rFonts w:ascii="Arial" w:hAnsi="Arial" w:eastAsia="Calibri" w:cs="Arial"/>
          <w:color w:val="FF0000"/>
        </w:rPr>
        <w:t>s.penman@springhill.lancs.sch.uk</w:t>
      </w:r>
      <w:r w:rsidRPr="398EAB04">
        <w:rPr>
          <w:rFonts w:ascii="Arial" w:hAnsi="Arial" w:eastAsia="Calibri" w:cs="Arial"/>
          <w:color w:val="FF0000"/>
        </w:rPr>
        <w:t xml:space="preserve">) </w:t>
      </w:r>
    </w:p>
    <w:p w:rsidRPr="00F32CAF" w:rsidR="00F32CAF" w:rsidP="00F32CAF" w:rsidRDefault="00F32CAF" w14:paraId="3EAD669B" w14:textId="6814DC48">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000000" w:themeColor="text1"/>
        </w:rPr>
        <w:t xml:space="preserve">Any concerns regarding the safeguarding practices at the school will be raised with the SLT, and the necessary whistleblowing procedures will be followed, as outlined in the </w:t>
      </w:r>
      <w:r w:rsidRPr="398EAB04">
        <w:rPr>
          <w:rFonts w:ascii="Arial" w:hAnsi="Arial" w:eastAsia="Calibri" w:cs="Arial"/>
          <w:color w:val="FF0000"/>
        </w:rPr>
        <w:t xml:space="preserve">Whistleblowing Policy. </w:t>
      </w:r>
      <w:r w:rsidRPr="398EAB04">
        <w:rPr>
          <w:rFonts w:ascii="Arial" w:hAnsi="Arial" w:eastAsia="Calibri" w:cs="Arial"/>
          <w:color w:val="000000" w:themeColor="text1"/>
        </w:rPr>
        <w:t xml:space="preserve">  If a staff member feels unable to raise an issue with the SLT, they should access other whistleblowing channels such as the NSPCC whistleblowing helpline (0800 028 0285).</w:t>
      </w:r>
    </w:p>
    <w:p w:rsidRPr="00F32CAF" w:rsidR="00F32CAF" w:rsidP="00825118" w:rsidRDefault="00F32CAF" w14:paraId="1D46109E" w14:textId="77777777">
      <w:pPr>
        <w:numPr>
          <w:ilvl w:val="0"/>
          <w:numId w:val="60"/>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Dealing_with_allegations" w:id="59"/>
      <w:bookmarkStart w:name="_[Updated]_Allegations_of" w:id="60"/>
      <w:bookmarkStart w:name="_Hlk76565743" w:id="61"/>
      <w:bookmarkEnd w:id="59"/>
      <w:bookmarkEnd w:id="60"/>
      <w:r w:rsidRPr="00F32CAF">
        <w:rPr>
          <w:rFonts w:ascii="Arial" w:hAnsi="Arial" w:eastAsia="Times New Roman" w:cs="Arial"/>
          <w:b/>
          <w:bCs/>
          <w:lang w:eastAsia="en-GB"/>
        </w:rPr>
        <w:t>Allegations of abuse against staff and low-level concerns</w:t>
      </w:r>
    </w:p>
    <w:p w:rsidRPr="00F32CAF" w:rsidR="00F32CAF" w:rsidP="00F32CAF" w:rsidRDefault="00F32CAF" w14:paraId="23F83BBE"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bCs/>
          <w:color w:val="000000"/>
        </w:rPr>
        <w:t xml:space="preserve">There are clear policies in line with those from the CSAP (Children's Safeguarding Assurance Partnership) for dealing with allegations against people who work with children. </w:t>
      </w:r>
    </w:p>
    <w:bookmarkEnd w:id="61"/>
    <w:p w:rsidRPr="00F32CAF" w:rsidR="00F32CAF" w:rsidP="00F32CAF" w:rsidRDefault="00F32CAF" w14:paraId="0518A04C"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All allegations against staff, supply staff, volunteers, contractors and any person who may use or hire the school premises, will be managed in line with the school’s </w:t>
      </w:r>
      <w:r w:rsidRPr="00F32CAF">
        <w:rPr>
          <w:rFonts w:ascii="Arial" w:hAnsi="Arial" w:eastAsia="Calibri" w:cs="Arial"/>
          <w:bCs/>
          <w:color w:val="000000"/>
        </w:rPr>
        <w:t>Whistleblowing Policy</w:t>
      </w:r>
      <w:r w:rsidRPr="00F32CAF">
        <w:rPr>
          <w:rFonts w:ascii="Arial" w:hAnsi="Arial" w:eastAsia="Calibri"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rsidRPr="00F32CAF" w:rsidR="00F32CAF" w:rsidP="00F32CAF" w:rsidRDefault="00F32CAF" w14:paraId="1CCA46E6" w14:textId="7D0CC1B4">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rsidRPr="00F32CAF" w:rsidR="00F32CAF" w:rsidP="00F32CAF" w:rsidRDefault="00F32CAF" w14:paraId="170E9D61" w14:textId="77777777">
      <w:pPr>
        <w:numPr>
          <w:ilvl w:val="0"/>
          <w:numId w:val="4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Behaved in a way that has harmed a child or may have harmed a child.</w:t>
      </w:r>
    </w:p>
    <w:p w:rsidRPr="00F32CAF" w:rsidR="00F32CAF" w:rsidP="00F32CAF" w:rsidRDefault="00F32CAF" w14:paraId="26B85214" w14:textId="77777777">
      <w:pPr>
        <w:numPr>
          <w:ilvl w:val="0"/>
          <w:numId w:val="4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Committed or possibly committed a criminal offence against or related to a child.</w:t>
      </w:r>
    </w:p>
    <w:p w:rsidRPr="00F32CAF" w:rsidR="00F32CAF" w:rsidP="00F32CAF" w:rsidRDefault="00F32CAF" w14:paraId="083199D1" w14:textId="77777777">
      <w:pPr>
        <w:numPr>
          <w:ilvl w:val="0"/>
          <w:numId w:val="4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Behaved towards a child in a way that indicates they may pose a risk of harm to children.</w:t>
      </w:r>
    </w:p>
    <w:p w:rsidR="00F32CAF" w:rsidP="00F32CAF" w:rsidRDefault="00F32CAF" w14:paraId="71E6A484" w14:textId="00756FF8">
      <w:pPr>
        <w:numPr>
          <w:ilvl w:val="0"/>
          <w:numId w:val="40"/>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Behaved, or may have behaved, in a way that indicates they may not be suitable to work with children.</w:t>
      </w:r>
    </w:p>
    <w:p w:rsidRPr="00F32CAF" w:rsidR="006436D3" w:rsidP="006436D3" w:rsidRDefault="006436D3" w14:paraId="34553B36" w14:textId="77777777">
      <w:pPr>
        <w:autoSpaceDE w:val="0"/>
        <w:autoSpaceDN w:val="0"/>
        <w:adjustRightInd w:val="0"/>
        <w:spacing w:after="200" w:line="276" w:lineRule="auto"/>
        <w:ind w:left="720"/>
        <w:contextualSpacing/>
        <w:jc w:val="both"/>
        <w:rPr>
          <w:rFonts w:ascii="Arial" w:hAnsi="Arial" w:eastAsia="Calibri" w:cs="Arial"/>
          <w:color w:val="000000"/>
        </w:rPr>
      </w:pPr>
    </w:p>
    <w:p w:rsidRPr="00F32CAF" w:rsidR="00F32CAF" w:rsidP="398EAB04" w:rsidRDefault="00F32CAF" w14:paraId="384241A2" w14:textId="0D4B0953">
      <w:pPr>
        <w:autoSpaceDE w:val="0"/>
        <w:autoSpaceDN w:val="0"/>
        <w:adjustRightInd w:val="0"/>
        <w:spacing w:after="0" w:line="240" w:lineRule="auto"/>
        <w:jc w:val="both"/>
        <w:rPr>
          <w:rFonts w:ascii="Arial" w:hAnsi="Arial" w:eastAsia="Times New Roman" w:cs="Arial"/>
          <w:i/>
          <w:iCs/>
          <w:color w:val="000000"/>
        </w:rPr>
      </w:pPr>
      <w:r w:rsidRPr="398EAB04">
        <w:rPr>
          <w:rFonts w:ascii="Arial" w:hAnsi="Arial" w:eastAsia="Times New Roman" w:cs="Arial"/>
          <w:color w:val="000000" w:themeColor="text1"/>
        </w:rPr>
        <w:t xml:space="preserve">All staff at </w:t>
      </w:r>
      <w:r w:rsidRPr="398EAB04" w:rsidR="0D527A84">
        <w:rPr>
          <w:rFonts w:ascii="Arial" w:hAnsi="Arial" w:eastAsia="Times New Roman" w:cs="Arial"/>
          <w:color w:val="FF0000"/>
        </w:rPr>
        <w:t>Spring Hill Primary School</w:t>
      </w:r>
      <w:r w:rsidRPr="398EAB04">
        <w:rPr>
          <w:rFonts w:ascii="Arial" w:hAnsi="Arial" w:eastAsia="Times New Roman" w:cs="Arial"/>
          <w:color w:val="FF0000"/>
        </w:rPr>
        <w:t xml:space="preserve"> </w:t>
      </w:r>
      <w:r w:rsidRPr="398EAB04">
        <w:rPr>
          <w:rFonts w:ascii="Arial" w:hAnsi="Arial" w:eastAsia="Times New Roman" w:cs="Arial"/>
          <w:color w:val="000000" w:themeColor="text1"/>
        </w:rPr>
        <w:t xml:space="preserve">are aware of these procedures and aware of the following expectations and </w:t>
      </w:r>
      <w:proofErr w:type="gramStart"/>
      <w:r w:rsidRPr="398EAB04">
        <w:rPr>
          <w:rFonts w:ascii="Arial" w:hAnsi="Arial" w:eastAsia="Times New Roman" w:cs="Arial"/>
          <w:color w:val="000000" w:themeColor="text1"/>
        </w:rPr>
        <w:t>protocol:-</w:t>
      </w:r>
      <w:proofErr w:type="gramEnd"/>
      <w:r w:rsidRPr="398EAB04">
        <w:rPr>
          <w:rFonts w:ascii="Arial" w:hAnsi="Arial" w:eastAsia="Times New Roman" w:cs="Arial"/>
          <w:color w:val="000000" w:themeColor="text1"/>
        </w:rPr>
        <w:t xml:space="preserve"> </w:t>
      </w:r>
    </w:p>
    <w:p w:rsidRPr="00F32CAF" w:rsidR="00F32CAF" w:rsidP="00F32CAF" w:rsidRDefault="00F32CAF" w14:paraId="60DCAA0F" w14:textId="77777777">
      <w:pPr>
        <w:autoSpaceDE w:val="0"/>
        <w:autoSpaceDN w:val="0"/>
        <w:adjustRightInd w:val="0"/>
        <w:spacing w:after="0" w:line="240" w:lineRule="auto"/>
        <w:jc w:val="both"/>
        <w:rPr>
          <w:rFonts w:ascii="Arial" w:hAnsi="Arial" w:eastAsia="Times New Roman" w:cs="Arial"/>
          <w:b/>
          <w:bCs/>
          <w:i/>
          <w:color w:val="000000"/>
        </w:rPr>
      </w:pPr>
    </w:p>
    <w:p w:rsidRPr="00F32CAF" w:rsidR="00F32CAF" w:rsidP="00F32CAF" w:rsidRDefault="00F32CAF" w14:paraId="0C74E2DC" w14:textId="2ABF2FA9">
      <w:pPr>
        <w:numPr>
          <w:ilvl w:val="0"/>
          <w:numId w:val="50"/>
        </w:numPr>
        <w:autoSpaceDE w:val="0"/>
        <w:autoSpaceDN w:val="0"/>
        <w:adjustRightInd w:val="0"/>
        <w:spacing w:after="0" w:line="276" w:lineRule="auto"/>
        <w:contextualSpacing/>
        <w:jc w:val="both"/>
        <w:rPr>
          <w:rFonts w:ascii="Arial" w:hAnsi="Arial" w:eastAsia="Calibri" w:cs="Arial"/>
          <w:color w:val="000000"/>
        </w:rPr>
      </w:pPr>
      <w:r w:rsidRPr="00F32CAF">
        <w:rPr>
          <w:rFonts w:ascii="Arial" w:hAnsi="Arial" w:eastAsia="Calibri" w:cs="Arial"/>
          <w:color w:val="000000"/>
        </w:rPr>
        <w:t>ALL staff and volunteers are aware that they must refer allegations or concerns around staff (including supply staff</w:t>
      </w:r>
      <w:r w:rsidR="002506D6">
        <w:rPr>
          <w:rFonts w:ascii="Arial" w:hAnsi="Arial" w:eastAsia="Calibri" w:cs="Arial"/>
          <w:color w:val="000000"/>
        </w:rPr>
        <w:t xml:space="preserve"> and volunteers</w:t>
      </w:r>
      <w:r w:rsidRPr="00F32CAF">
        <w:rPr>
          <w:rFonts w:ascii="Arial" w:hAnsi="Arial" w:eastAsia="Calibri" w:cs="Arial"/>
          <w:color w:val="000000"/>
        </w:rPr>
        <w:t xml:space="preserve">) conduct to the </w:t>
      </w:r>
      <w:r w:rsidRPr="00F32CAF">
        <w:rPr>
          <w:rFonts w:ascii="Arial" w:hAnsi="Arial" w:eastAsia="Calibri" w:cs="Arial"/>
          <w:color w:val="FF0000"/>
        </w:rPr>
        <w:t>Headteacher</w:t>
      </w:r>
    </w:p>
    <w:p w:rsidRPr="00F32CAF" w:rsidR="00F32CAF" w:rsidP="00F32CAF" w:rsidRDefault="00F32CAF" w14:paraId="7B2FCA7D" w14:textId="77777777">
      <w:pPr>
        <w:numPr>
          <w:ilvl w:val="0"/>
          <w:numId w:val="50"/>
        </w:numPr>
        <w:autoSpaceDE w:val="0"/>
        <w:autoSpaceDN w:val="0"/>
        <w:adjustRightInd w:val="0"/>
        <w:spacing w:after="0" w:line="276" w:lineRule="auto"/>
        <w:contextualSpacing/>
        <w:jc w:val="both"/>
        <w:rPr>
          <w:rFonts w:ascii="Arial" w:hAnsi="Arial" w:eastAsia="Calibri" w:cs="Arial"/>
          <w:color w:val="000000"/>
        </w:rPr>
      </w:pPr>
      <w:r w:rsidRPr="00F32CAF">
        <w:rPr>
          <w:rFonts w:ascii="Arial" w:hAnsi="Arial" w:eastAsia="Calibri" w:cs="Arial"/>
          <w:color w:val="000000"/>
        </w:rPr>
        <w:t>ALL staff and volunteers are aware of the requirement to, and process of referring allegations or concerns around the Headteacher to the nominated Governor and how to contact them</w:t>
      </w:r>
    </w:p>
    <w:p w:rsidRPr="00F32CAF" w:rsidR="00F32CAF" w:rsidP="00F32CAF" w:rsidRDefault="00F32CAF" w14:paraId="737822EE" w14:textId="649B10F2">
      <w:pPr>
        <w:numPr>
          <w:ilvl w:val="0"/>
          <w:numId w:val="49"/>
        </w:numPr>
        <w:autoSpaceDE w:val="0"/>
        <w:autoSpaceDN w:val="0"/>
        <w:adjustRightInd w:val="0"/>
        <w:spacing w:before="100" w:beforeAutospacing="1" w:after="100" w:afterAutospacing="1" w:line="276" w:lineRule="auto"/>
        <w:contextualSpacing/>
        <w:jc w:val="both"/>
        <w:rPr>
          <w:rFonts w:ascii="Arial" w:hAnsi="Arial" w:eastAsia="Calibri" w:cs="Arial"/>
          <w:color w:val="000000"/>
        </w:rPr>
      </w:pPr>
      <w:r w:rsidRPr="00F32CAF">
        <w:rPr>
          <w:rFonts w:ascii="Arial" w:hAnsi="Arial" w:eastAsia="Calibri" w:cs="Arial"/>
          <w:color w:val="000000"/>
        </w:rPr>
        <w:t xml:space="preserve">The Headteacher and/or Chair of Governors will </w:t>
      </w:r>
      <w:r w:rsidR="003B2D13">
        <w:rPr>
          <w:rFonts w:ascii="Arial" w:hAnsi="Arial" w:eastAsia="Calibri" w:cs="Arial"/>
          <w:color w:val="000000"/>
        </w:rPr>
        <w:t xml:space="preserve">make a referral to </w:t>
      </w:r>
      <w:r w:rsidRPr="00F32CAF">
        <w:rPr>
          <w:rFonts w:ascii="Arial" w:hAnsi="Arial" w:eastAsia="Calibri" w:cs="Arial"/>
          <w:color w:val="000000"/>
        </w:rPr>
        <w:t>the Local Authority Designated Officer (LADO)</w:t>
      </w:r>
      <w:r w:rsidR="003B2D13">
        <w:rPr>
          <w:rFonts w:ascii="Arial" w:hAnsi="Arial" w:eastAsia="Calibri" w:cs="Arial"/>
          <w:color w:val="000000"/>
        </w:rPr>
        <w:t xml:space="preserve"> when they feel the threshold of harm has been met</w:t>
      </w:r>
      <w:r w:rsidRPr="00F32CAF">
        <w:rPr>
          <w:rFonts w:ascii="Arial" w:hAnsi="Arial" w:eastAsia="Calibri" w:cs="Arial"/>
          <w:color w:val="000000"/>
        </w:rPr>
        <w:t xml:space="preserve"> </w:t>
      </w:r>
    </w:p>
    <w:p w:rsidRPr="00F32CAF" w:rsidR="00F32CAF" w:rsidP="00F32CAF" w:rsidRDefault="00F32CAF" w14:paraId="62E0F8AC" w14:textId="2A5F6A4C">
      <w:pPr>
        <w:numPr>
          <w:ilvl w:val="0"/>
          <w:numId w:val="49"/>
        </w:numPr>
        <w:autoSpaceDE w:val="0"/>
        <w:autoSpaceDN w:val="0"/>
        <w:adjustRightInd w:val="0"/>
        <w:spacing w:before="100" w:beforeAutospacing="1" w:after="100" w:afterAutospacing="1" w:line="276" w:lineRule="auto"/>
        <w:contextualSpacing/>
        <w:jc w:val="both"/>
        <w:rPr>
          <w:rFonts w:ascii="Arial" w:hAnsi="Arial" w:eastAsia="Calibri" w:cs="Arial"/>
          <w:color w:val="000000"/>
        </w:rPr>
      </w:pPr>
      <w:r w:rsidRPr="00F32CAF">
        <w:rPr>
          <w:rFonts w:ascii="Arial" w:hAnsi="Arial" w:eastAsia="Calibri" w:cs="Arial"/>
          <w:color w:val="000000"/>
        </w:rPr>
        <w:t xml:space="preserve">CSAP procedures for dealing with allegations against staff will be followed </w:t>
      </w:r>
      <w:hyperlink w:history="1" r:id="rId39">
        <w:r w:rsidRPr="00BE6FAC" w:rsidR="00BE6FAC">
          <w:rPr>
            <w:rStyle w:val="Hyperlink"/>
            <w:rFonts w:ascii="Arial" w:hAnsi="Arial" w:eastAsia="Calibri"/>
          </w:rPr>
          <w:t>Allegations Against Staff or Volunteers</w:t>
        </w:r>
      </w:hyperlink>
      <w:r w:rsidR="00BE6FAC">
        <w:rPr>
          <w:rFonts w:ascii="Arial" w:hAnsi="Arial" w:eastAsia="Calibri" w:cs="Arial"/>
          <w:color w:val="000000"/>
        </w:rPr>
        <w:t xml:space="preserve"> </w:t>
      </w:r>
    </w:p>
    <w:p w:rsidRPr="00F32CAF" w:rsidR="00F32CAF" w:rsidP="398EAB04" w:rsidRDefault="00F32CAF" w14:paraId="6BB0D432" w14:textId="33C72913">
      <w:pPr>
        <w:numPr>
          <w:ilvl w:val="0"/>
          <w:numId w:val="49"/>
        </w:numPr>
        <w:autoSpaceDE w:val="0"/>
        <w:autoSpaceDN w:val="0"/>
        <w:adjustRightInd w:val="0"/>
        <w:spacing w:before="100" w:beforeAutospacing="1" w:after="100" w:afterAutospacing="1" w:line="276" w:lineRule="auto"/>
        <w:contextualSpacing/>
        <w:jc w:val="both"/>
        <w:rPr>
          <w:rFonts w:ascii="Arial" w:hAnsi="Arial" w:eastAsia="Calibri" w:cs="Arial"/>
          <w:color w:val="000000"/>
        </w:rPr>
      </w:pPr>
      <w:r w:rsidRPr="398EAB04">
        <w:rPr>
          <w:rFonts w:ascii="Arial" w:hAnsi="Arial" w:eastAsia="Calibri" w:cs="Arial"/>
          <w:color w:val="000000" w:themeColor="text1"/>
        </w:rPr>
        <w:t xml:space="preserve">ALL staff and volunteers remember that the welfare of the child is paramount and that they have a duty to inform </w:t>
      </w:r>
      <w:r w:rsidRPr="398EAB04" w:rsidR="2446EFAF">
        <w:rPr>
          <w:rFonts w:ascii="Arial" w:hAnsi="Arial" w:eastAsia="Calibri" w:cs="Arial"/>
          <w:b/>
          <w:bCs/>
          <w:color w:val="FF0000"/>
        </w:rPr>
        <w:t>Laura Wilson</w:t>
      </w:r>
      <w:r w:rsidRPr="398EAB04">
        <w:rPr>
          <w:rFonts w:ascii="Arial" w:hAnsi="Arial" w:eastAsia="Calibri" w:cs="Arial"/>
          <w:b/>
          <w:bCs/>
          <w:color w:val="FF0000"/>
        </w:rPr>
        <w:t xml:space="preserve"> </w:t>
      </w:r>
      <w:r w:rsidRPr="398EAB04">
        <w:rPr>
          <w:rFonts w:ascii="Arial" w:hAnsi="Arial" w:eastAsia="Calibri" w:cs="Arial"/>
          <w:color w:val="000000" w:themeColor="text1"/>
        </w:rPr>
        <w:t xml:space="preserve">if any adult's conduct gives cause for concern </w:t>
      </w:r>
    </w:p>
    <w:p w:rsidRPr="00F32CAF" w:rsidR="00F32CAF" w:rsidP="398EAB04" w:rsidRDefault="00F32CAF" w14:paraId="79C969B6" w14:textId="06192156">
      <w:pPr>
        <w:numPr>
          <w:ilvl w:val="0"/>
          <w:numId w:val="49"/>
        </w:numPr>
        <w:autoSpaceDE w:val="0"/>
        <w:autoSpaceDN w:val="0"/>
        <w:adjustRightInd w:val="0"/>
        <w:spacing w:before="100" w:beforeAutospacing="1" w:after="100" w:afterAutospacing="1" w:line="276" w:lineRule="auto"/>
        <w:contextualSpacing/>
        <w:jc w:val="both"/>
        <w:rPr>
          <w:rFonts w:ascii="Arial" w:hAnsi="Arial" w:eastAsia="Calibri" w:cs="Arial"/>
          <w:color w:val="000000"/>
        </w:rPr>
      </w:pPr>
      <w:r w:rsidRPr="398EAB04">
        <w:rPr>
          <w:rFonts w:ascii="Arial" w:hAnsi="Arial" w:eastAsia="Calibri" w:cs="Arial"/>
          <w:color w:val="000000" w:themeColor="text1"/>
        </w:rPr>
        <w:t xml:space="preserve">All staff recognise the importance of sharing and reporting low-level concerns (see below guidance on low-level concerns) surrounding staff or any adult in a position of trust to the </w:t>
      </w:r>
      <w:r w:rsidRPr="398EAB04" w:rsidR="62D9739F">
        <w:rPr>
          <w:rFonts w:ascii="Arial" w:hAnsi="Arial" w:eastAsia="Calibri" w:cs="Arial"/>
          <w:b/>
          <w:bCs/>
          <w:color w:val="FF0000"/>
        </w:rPr>
        <w:t>Laura Wilson</w:t>
      </w:r>
      <w:r w:rsidRPr="398EAB04">
        <w:rPr>
          <w:rFonts w:ascii="Arial" w:hAnsi="Arial" w:eastAsia="Calibri" w:cs="Arial"/>
          <w:color w:val="000000" w:themeColor="text1"/>
        </w:rPr>
        <w:t xml:space="preserve"> </w:t>
      </w:r>
    </w:p>
    <w:p w:rsidRPr="00F32CAF" w:rsidR="00F32CAF" w:rsidP="398EAB04" w:rsidRDefault="00F32CAF" w14:paraId="3EE96C85" w14:textId="69009C8B">
      <w:pPr>
        <w:numPr>
          <w:ilvl w:val="0"/>
          <w:numId w:val="49"/>
        </w:numPr>
        <w:autoSpaceDE w:val="0"/>
        <w:autoSpaceDN w:val="0"/>
        <w:adjustRightInd w:val="0"/>
        <w:spacing w:before="100" w:beforeAutospacing="1" w:after="100" w:afterAutospacing="1" w:line="276" w:lineRule="auto"/>
        <w:contextualSpacing/>
        <w:jc w:val="both"/>
        <w:rPr>
          <w:rFonts w:ascii="Arial" w:hAnsi="Arial" w:eastAsia="Calibri" w:cs="Arial"/>
          <w:color w:val="000000"/>
        </w:rPr>
      </w:pPr>
      <w:r w:rsidRPr="398EAB04">
        <w:rPr>
          <w:rFonts w:ascii="Arial" w:hAnsi="Arial" w:eastAsia="Calibri" w:cs="Arial"/>
          <w:color w:val="000000" w:themeColor="text1"/>
        </w:rPr>
        <w:t xml:space="preserve">ALL staff are aware of the school’s </w:t>
      </w:r>
      <w:r w:rsidRPr="398EAB04">
        <w:rPr>
          <w:rFonts w:ascii="Arial" w:hAnsi="Arial" w:eastAsia="Times New Roman" w:cs="Arial"/>
          <w:color w:val="000000" w:themeColor="text1"/>
        </w:rPr>
        <w:t xml:space="preserve">Whistle Blowing </w:t>
      </w:r>
      <w:proofErr w:type="gramStart"/>
      <w:r w:rsidRPr="398EAB04">
        <w:rPr>
          <w:rFonts w:ascii="Arial" w:hAnsi="Arial" w:eastAsia="Times New Roman" w:cs="Arial"/>
          <w:color w:val="000000" w:themeColor="text1"/>
        </w:rPr>
        <w:t xml:space="preserve">Policy </w:t>
      </w:r>
      <w:r w:rsidRPr="398EAB04">
        <w:rPr>
          <w:rFonts w:ascii="Arial" w:hAnsi="Arial" w:eastAsia="Calibri" w:cs="Arial"/>
          <w:color w:val="000000" w:themeColor="text1"/>
        </w:rPr>
        <w:t xml:space="preserve"> enables</w:t>
      </w:r>
      <w:proofErr w:type="gramEnd"/>
      <w:r w:rsidRPr="398EAB04">
        <w:rPr>
          <w:rFonts w:ascii="Arial" w:hAnsi="Arial" w:eastAsia="Calibri" w:cs="Arial"/>
          <w:color w:val="000000" w:themeColor="text1"/>
        </w:rPr>
        <w:t xml:space="preserve"> staff to raise concerns or allegations in confidence and for a sensitive enquiry to take place</w:t>
      </w:r>
    </w:p>
    <w:p w:rsidRPr="00F32CAF" w:rsidR="00F32CAF" w:rsidP="398EAB04" w:rsidRDefault="00F32CAF" w14:paraId="1BF4F878" w14:textId="02BE03B6">
      <w:pPr>
        <w:numPr>
          <w:ilvl w:val="0"/>
          <w:numId w:val="49"/>
        </w:numPr>
        <w:autoSpaceDE w:val="0"/>
        <w:autoSpaceDN w:val="0"/>
        <w:adjustRightInd w:val="0"/>
        <w:spacing w:before="100" w:beforeAutospacing="1" w:after="100" w:afterAutospacing="1" w:line="276" w:lineRule="auto"/>
        <w:contextualSpacing/>
        <w:jc w:val="both"/>
        <w:rPr>
          <w:rFonts w:ascii="Arial" w:hAnsi="Arial" w:eastAsia="Calibri" w:cs="Arial"/>
          <w:color w:val="FF0000"/>
        </w:rPr>
      </w:pPr>
      <w:r w:rsidRPr="398EAB04">
        <w:rPr>
          <w:rFonts w:ascii="Arial" w:hAnsi="Arial" w:eastAsia="Calibri" w:cs="Arial"/>
          <w:color w:val="000000" w:themeColor="text1"/>
        </w:rPr>
        <w:t xml:space="preserve">Staff are fully aware of Guidance for Safer Working Practice 2022 and </w:t>
      </w:r>
      <w:r w:rsidRPr="398EAB04">
        <w:rPr>
          <w:rFonts w:ascii="Arial" w:hAnsi="Arial" w:eastAsia="Calibri" w:cs="Arial"/>
          <w:color w:val="FF0000"/>
        </w:rPr>
        <w:t xml:space="preserve">[Staff </w:t>
      </w:r>
      <w:r w:rsidRPr="398EAB04" w:rsidR="7E3CBF92">
        <w:rPr>
          <w:rFonts w:ascii="Arial" w:hAnsi="Arial" w:eastAsia="Calibri" w:cs="Arial"/>
          <w:color w:val="FF0000"/>
        </w:rPr>
        <w:t>handbook)</w:t>
      </w:r>
      <w:r w:rsidRPr="398EAB04">
        <w:rPr>
          <w:rFonts w:ascii="Arial" w:hAnsi="Arial" w:eastAsia="Calibri" w:cs="Arial"/>
          <w:color w:val="FF0000"/>
        </w:rPr>
        <w:t xml:space="preserve"> </w:t>
      </w:r>
      <w:r w:rsidRPr="398EAB04">
        <w:rPr>
          <w:rFonts w:ascii="Arial" w:hAnsi="Arial" w:eastAsia="Calibri" w:cs="Arial"/>
          <w:color w:val="000000" w:themeColor="text1"/>
        </w:rPr>
        <w:t xml:space="preserve">and are aware of professional expectations of their own behaviour and conduct. </w:t>
      </w:r>
    </w:p>
    <w:p w:rsidRPr="001E293D" w:rsidR="001E293D" w:rsidP="00F32CAF" w:rsidRDefault="00F32CAF" w14:paraId="2769E25A" w14:textId="3018BE57">
      <w:pPr>
        <w:numPr>
          <w:ilvl w:val="0"/>
          <w:numId w:val="49"/>
        </w:numPr>
        <w:autoSpaceDE w:val="0"/>
        <w:autoSpaceDN w:val="0"/>
        <w:adjustRightInd w:val="0"/>
        <w:spacing w:before="100" w:beforeAutospacing="1" w:after="100" w:afterAutospacing="1" w:line="276" w:lineRule="auto"/>
        <w:contextualSpacing/>
        <w:jc w:val="both"/>
        <w:rPr>
          <w:rFonts w:ascii="Arial" w:hAnsi="Arial" w:eastAsia="Calibri" w:cs="Arial"/>
          <w:color w:val="FF0000"/>
        </w:rPr>
      </w:pPr>
      <w:r w:rsidRPr="001E293D">
        <w:rPr>
          <w:rFonts w:ascii="Arial" w:hAnsi="Arial" w:eastAsia="Calibri" w:cs="Arial"/>
          <w:color w:val="000000"/>
        </w:rPr>
        <w:t>Further information, LADO</w:t>
      </w:r>
      <w:r w:rsidRPr="001E293D" w:rsidR="00910631">
        <w:rPr>
          <w:rFonts w:ascii="Arial" w:hAnsi="Arial" w:eastAsia="Calibri" w:cs="Arial"/>
          <w:color w:val="000000"/>
        </w:rPr>
        <w:t xml:space="preserve"> referral</w:t>
      </w:r>
      <w:r w:rsidRPr="001E293D">
        <w:rPr>
          <w:rFonts w:ascii="Arial" w:hAnsi="Arial" w:eastAsia="Calibri" w:cs="Arial"/>
          <w:color w:val="000000"/>
        </w:rPr>
        <w:t xml:space="preserve"> information and flowchart of how allegations are managed: </w:t>
      </w:r>
      <w:hyperlink w:history="1" r:id="rId40">
        <w:r w:rsidRPr="001E293D" w:rsidR="001E293D">
          <w:rPr>
            <w:rStyle w:val="Hyperlink"/>
            <w:rFonts w:ascii="Arial" w:hAnsi="Arial" w:eastAsia="Calibri"/>
          </w:rPr>
          <w:t>Local Authority Designated Officer (LADO) - Lancashire County Council</w:t>
        </w:r>
      </w:hyperlink>
      <w:r w:rsidRPr="001E293D" w:rsidR="001E293D">
        <w:rPr>
          <w:rFonts w:ascii="Arial" w:hAnsi="Arial" w:eastAsia="Calibri" w:cs="Arial"/>
          <w:color w:val="000000"/>
        </w:rPr>
        <w:t xml:space="preserve"> includes the threshold matrix.</w:t>
      </w:r>
    </w:p>
    <w:p w:rsidRPr="001E293D" w:rsidR="001E293D" w:rsidP="00F32CAF" w:rsidRDefault="001E293D" w14:paraId="1460924C" w14:textId="571D9414">
      <w:pPr>
        <w:numPr>
          <w:ilvl w:val="0"/>
          <w:numId w:val="49"/>
        </w:numPr>
        <w:autoSpaceDE w:val="0"/>
        <w:autoSpaceDN w:val="0"/>
        <w:adjustRightInd w:val="0"/>
        <w:spacing w:before="100" w:beforeAutospacing="1" w:after="100" w:afterAutospacing="1" w:line="276" w:lineRule="auto"/>
        <w:contextualSpacing/>
        <w:jc w:val="both"/>
        <w:rPr>
          <w:rFonts w:ascii="Arial" w:hAnsi="Arial" w:eastAsia="Calibri" w:cs="Arial"/>
          <w:color w:val="FF0000"/>
        </w:rPr>
      </w:pPr>
      <w:r w:rsidRPr="001E293D">
        <w:rPr>
          <w:rFonts w:ascii="Arial" w:hAnsi="Arial" w:eastAsia="Calibri" w:cs="Arial"/>
          <w:color w:val="000000"/>
        </w:rPr>
        <w:t xml:space="preserve">Referrals will be made using the required format below when necessary. </w:t>
      </w:r>
    </w:p>
    <w:p w:rsidRPr="001E293D" w:rsidR="00F32CAF" w:rsidP="001E293D" w:rsidRDefault="00F419CE" w14:paraId="1FECD861" w14:textId="4D38C986">
      <w:pPr>
        <w:autoSpaceDE w:val="0"/>
        <w:autoSpaceDN w:val="0"/>
        <w:adjustRightInd w:val="0"/>
        <w:spacing w:before="100" w:beforeAutospacing="1" w:after="100" w:afterAutospacing="1" w:line="276" w:lineRule="auto"/>
        <w:ind w:left="720"/>
        <w:contextualSpacing/>
        <w:jc w:val="both"/>
        <w:rPr>
          <w:rFonts w:ascii="Arial" w:hAnsi="Arial" w:eastAsia="Calibri" w:cs="Arial"/>
          <w:color w:val="FF0000"/>
        </w:rPr>
      </w:pPr>
      <w:hyperlink w:history="1" r:id="rId41">
        <w:r w:rsidRPr="001E293D" w:rsidR="001E293D">
          <w:rPr>
            <w:rStyle w:val="Hyperlink"/>
            <w:rFonts w:ascii="Arial" w:hAnsi="Arial" w:eastAsia="Calibri"/>
          </w:rPr>
          <w:t>https://my.apps.lancashire.gov.uk/w/webpage/request?form=management_of_allegations_notification</w:t>
        </w:r>
      </w:hyperlink>
    </w:p>
    <w:p w:rsidRPr="00F32CAF" w:rsidR="00910631" w:rsidP="00910631" w:rsidRDefault="00910631" w14:paraId="29735F14" w14:textId="77777777">
      <w:pPr>
        <w:autoSpaceDE w:val="0"/>
        <w:autoSpaceDN w:val="0"/>
        <w:adjustRightInd w:val="0"/>
        <w:spacing w:before="100" w:beforeAutospacing="1" w:after="100" w:afterAutospacing="1" w:line="276" w:lineRule="auto"/>
        <w:ind w:left="720"/>
        <w:contextualSpacing/>
        <w:jc w:val="both"/>
        <w:rPr>
          <w:rFonts w:ascii="Arial" w:hAnsi="Arial" w:eastAsia="Calibri" w:cs="Arial"/>
          <w:color w:val="FF0000"/>
        </w:rPr>
      </w:pPr>
    </w:p>
    <w:p w:rsidRPr="00F32CAF" w:rsidR="00F32CAF" w:rsidP="00F32CAF" w:rsidRDefault="00F32CAF" w14:paraId="5C35D156" w14:textId="1A9B0D39">
      <w:pPr>
        <w:autoSpaceDE w:val="0"/>
        <w:autoSpaceDN w:val="0"/>
        <w:adjustRightInd w:val="0"/>
        <w:spacing w:after="120" w:line="240" w:lineRule="auto"/>
        <w:jc w:val="center"/>
        <w:rPr>
          <w:rFonts w:ascii="Arial" w:hAnsi="Arial" w:eastAsia="Calibri" w:cs="Arial"/>
          <w:color w:val="000000"/>
        </w:rPr>
      </w:pPr>
    </w:p>
    <w:p w:rsidRPr="00F32CAF" w:rsidR="00F32CAF" w:rsidP="00F32CAF" w:rsidRDefault="595F2543" w14:paraId="17ACB0C1" w14:textId="482BF9AA">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FF0000"/>
        </w:rPr>
        <w:t>Spring Hill Primary School</w:t>
      </w:r>
      <w:r w:rsidRPr="398EAB04" w:rsidR="00F32CAF">
        <w:rPr>
          <w:rFonts w:ascii="Arial" w:hAnsi="Arial" w:eastAsia="Calibri" w:cs="Arial"/>
          <w:color w:val="FF0000"/>
        </w:rPr>
        <w:t xml:space="preserve"> </w:t>
      </w:r>
      <w:r w:rsidRPr="398EAB04" w:rsidR="00F32CAF">
        <w:rPr>
          <w:rFonts w:ascii="Arial" w:hAnsi="Arial" w:eastAsia="Calibri" w:cs="Arial"/>
          <w:color w:val="000000" w:themeColor="text1"/>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rsidRPr="00F32CAF" w:rsidR="00F32CAF" w:rsidP="00825118" w:rsidRDefault="00F32CAF" w14:paraId="57058DCA" w14:textId="77777777">
      <w:pPr>
        <w:numPr>
          <w:ilvl w:val="0"/>
          <w:numId w:val="58"/>
        </w:numPr>
        <w:autoSpaceDE w:val="0"/>
        <w:autoSpaceDN w:val="0"/>
        <w:adjustRightInd w:val="0"/>
        <w:spacing w:after="200" w:line="276" w:lineRule="auto"/>
        <w:contextualSpacing/>
        <w:jc w:val="both"/>
        <w:rPr>
          <w:rFonts w:ascii="Arial" w:hAnsi="Arial" w:eastAsia="Calibri" w:cs="Arial"/>
          <w:b/>
          <w:bCs/>
          <w:color w:val="000000"/>
        </w:rPr>
      </w:pPr>
      <w:r w:rsidRPr="00F32CAF">
        <w:rPr>
          <w:rFonts w:ascii="Arial" w:hAnsi="Arial" w:eastAsia="Calibri" w:cs="Arial"/>
          <w:b/>
          <w:bCs/>
          <w:color w:val="000000"/>
        </w:rPr>
        <w:t>Low Level Concerns</w:t>
      </w:r>
    </w:p>
    <w:p w:rsidRPr="00F32CAF" w:rsidR="00F32CAF" w:rsidP="00F32CAF" w:rsidRDefault="15269277" w14:paraId="0B1D68A2" w14:textId="74653E63">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FF0000"/>
        </w:rPr>
        <w:t>Spring Hill Primary School</w:t>
      </w:r>
      <w:r w:rsidRPr="398EAB04" w:rsidR="00F32CAF">
        <w:rPr>
          <w:rFonts w:ascii="Arial" w:hAnsi="Arial" w:eastAsia="Calibri" w:cs="Arial"/>
          <w:color w:val="FF0000"/>
        </w:rPr>
        <w:t xml:space="preserve"> </w:t>
      </w:r>
      <w:r w:rsidRPr="398EAB04" w:rsidR="00F32CAF">
        <w:rPr>
          <w:rFonts w:ascii="Arial" w:hAnsi="Arial" w:eastAsia="Calibri" w:cs="Arial"/>
          <w:color w:val="000000" w:themeColor="text1"/>
        </w:rPr>
        <w:t xml:space="preserve">ensure that all staff are aware of how to recognise and report </w:t>
      </w:r>
      <w:r w:rsidRPr="398EAB04" w:rsidR="00F32CAF">
        <w:rPr>
          <w:rFonts w:ascii="Arial" w:hAnsi="Arial" w:eastAsia="Calibri" w:cs="Arial"/>
          <w:b/>
          <w:bCs/>
          <w:color w:val="000000" w:themeColor="text1"/>
        </w:rPr>
        <w:t>low level concerns</w:t>
      </w:r>
      <w:r w:rsidRPr="398EAB04" w:rsidR="00F32CAF">
        <w:rPr>
          <w:rFonts w:ascii="Arial" w:hAnsi="Arial" w:eastAsia="Calibri" w:cs="Arial"/>
          <w:color w:val="000000" w:themeColor="text1"/>
        </w:rPr>
        <w:t xml:space="preserve"> around staff behaviour or conduct. </w:t>
      </w:r>
    </w:p>
    <w:p w:rsidRPr="00F32CAF" w:rsidR="00F32CAF" w:rsidP="00F32CAF" w:rsidRDefault="00F32CAF" w14:paraId="0243D810"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rsidRPr="00F32CAF" w:rsidR="00F32CAF" w:rsidP="00F32CAF" w:rsidRDefault="00F32CAF" w14:paraId="7FC47CAE" w14:textId="77777777">
      <w:pPr>
        <w:autoSpaceDE w:val="0"/>
        <w:autoSpaceDN w:val="0"/>
        <w:adjustRightInd w:val="0"/>
        <w:spacing w:after="120" w:line="240" w:lineRule="auto"/>
        <w:ind w:left="720"/>
        <w:jc w:val="both"/>
        <w:rPr>
          <w:rFonts w:ascii="Arial" w:hAnsi="Arial" w:eastAsia="Calibri" w:cs="Arial"/>
          <w:color w:val="000000"/>
        </w:rPr>
      </w:pPr>
      <w:r w:rsidRPr="00F32CAF">
        <w:rPr>
          <w:rFonts w:ascii="Arial" w:hAnsi="Arial" w:eastAsia="Calibri" w:cs="Arial"/>
          <w:color w:val="000000"/>
        </w:rPr>
        <w:t xml:space="preserve">• is inconsistent with the staff code of conduct, including inappropriate conduct outside of work and </w:t>
      </w:r>
    </w:p>
    <w:p w:rsidRPr="00F32CAF" w:rsidR="00F32CAF" w:rsidP="00F32CAF" w:rsidRDefault="00F32CAF" w14:paraId="2FF0191F" w14:textId="77777777">
      <w:pPr>
        <w:autoSpaceDE w:val="0"/>
        <w:autoSpaceDN w:val="0"/>
        <w:adjustRightInd w:val="0"/>
        <w:spacing w:after="120" w:line="240" w:lineRule="auto"/>
        <w:ind w:left="720"/>
        <w:jc w:val="both"/>
        <w:rPr>
          <w:rFonts w:ascii="Arial" w:hAnsi="Arial" w:eastAsia="Calibri" w:cs="Arial"/>
          <w:color w:val="000000"/>
        </w:rPr>
      </w:pPr>
      <w:r w:rsidRPr="00F32CAF">
        <w:rPr>
          <w:rFonts w:ascii="Arial" w:hAnsi="Arial" w:eastAsia="Calibri" w:cs="Arial"/>
          <w:color w:val="000000"/>
        </w:rPr>
        <w:t>• does not meet the harm threshold or is otherwise not serious enough to consider a referral to the LADO.</w:t>
      </w:r>
    </w:p>
    <w:p w:rsidRPr="00F32CAF" w:rsidR="00F32CAF" w:rsidP="00F32CAF" w:rsidRDefault="00F32CAF" w14:paraId="2900990C"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Examples of such behaviour could include, but are not limited to: </w:t>
      </w:r>
    </w:p>
    <w:p w:rsidRPr="00F32CAF" w:rsidR="00F32CAF" w:rsidP="00F32CAF" w:rsidRDefault="00F32CAF" w14:paraId="16FC3296" w14:textId="77777777">
      <w:pPr>
        <w:autoSpaceDE w:val="0"/>
        <w:autoSpaceDN w:val="0"/>
        <w:adjustRightInd w:val="0"/>
        <w:spacing w:after="120" w:line="240" w:lineRule="auto"/>
        <w:ind w:firstLine="720"/>
        <w:jc w:val="both"/>
        <w:rPr>
          <w:rFonts w:ascii="Arial" w:hAnsi="Arial" w:eastAsia="Calibri" w:cs="Arial"/>
          <w:color w:val="000000"/>
        </w:rPr>
      </w:pPr>
      <w:r w:rsidRPr="00F32CAF">
        <w:rPr>
          <w:rFonts w:ascii="Arial" w:hAnsi="Arial" w:eastAsia="Calibri" w:cs="Arial"/>
          <w:color w:val="000000"/>
        </w:rPr>
        <w:t xml:space="preserve">• being over friendly with children </w:t>
      </w:r>
      <w:r w:rsidRPr="00F32CAF">
        <w:rPr>
          <w:rFonts w:ascii="Arial" w:hAnsi="Arial" w:eastAsia="Calibri" w:cs="Arial"/>
          <w:color w:val="000000"/>
        </w:rPr>
        <w:tab/>
      </w:r>
    </w:p>
    <w:p w:rsidRPr="00F32CAF" w:rsidR="00F32CAF" w:rsidP="00F32CAF" w:rsidRDefault="00F32CAF" w14:paraId="642D5412" w14:textId="77777777">
      <w:pPr>
        <w:autoSpaceDE w:val="0"/>
        <w:autoSpaceDN w:val="0"/>
        <w:adjustRightInd w:val="0"/>
        <w:spacing w:after="120" w:line="240" w:lineRule="auto"/>
        <w:ind w:firstLine="720"/>
        <w:jc w:val="both"/>
        <w:rPr>
          <w:rFonts w:ascii="Arial" w:hAnsi="Arial" w:eastAsia="Calibri" w:cs="Arial"/>
          <w:color w:val="000000"/>
        </w:rPr>
      </w:pPr>
      <w:r w:rsidRPr="00F32CAF">
        <w:rPr>
          <w:rFonts w:ascii="Arial" w:hAnsi="Arial" w:eastAsia="Calibri" w:cs="Arial"/>
          <w:color w:val="000000"/>
        </w:rPr>
        <w:t xml:space="preserve">• having favourites </w:t>
      </w:r>
    </w:p>
    <w:p w:rsidRPr="00F32CAF" w:rsidR="00F32CAF" w:rsidP="00F32CAF" w:rsidRDefault="00F32CAF" w14:paraId="39FF1D7E" w14:textId="77777777">
      <w:pPr>
        <w:autoSpaceDE w:val="0"/>
        <w:autoSpaceDN w:val="0"/>
        <w:adjustRightInd w:val="0"/>
        <w:spacing w:after="120" w:line="240" w:lineRule="auto"/>
        <w:ind w:firstLine="720"/>
        <w:jc w:val="both"/>
        <w:rPr>
          <w:rFonts w:ascii="Arial" w:hAnsi="Arial" w:eastAsia="Calibri" w:cs="Arial"/>
          <w:color w:val="000000"/>
        </w:rPr>
      </w:pPr>
      <w:r w:rsidRPr="00F32CAF">
        <w:rPr>
          <w:rFonts w:ascii="Arial" w:hAnsi="Arial" w:eastAsia="Calibri" w:cs="Arial"/>
          <w:color w:val="000000"/>
        </w:rPr>
        <w:t xml:space="preserve">• taking photographs of children on their mobile phone, contrary to school policy </w:t>
      </w:r>
    </w:p>
    <w:p w:rsidRPr="00F32CAF" w:rsidR="00F32CAF" w:rsidP="00F32CAF" w:rsidRDefault="00F32CAF" w14:paraId="0B1B3448" w14:textId="77777777">
      <w:pPr>
        <w:autoSpaceDE w:val="0"/>
        <w:autoSpaceDN w:val="0"/>
        <w:adjustRightInd w:val="0"/>
        <w:spacing w:after="120" w:line="240" w:lineRule="auto"/>
        <w:ind w:left="720"/>
        <w:jc w:val="both"/>
        <w:rPr>
          <w:rFonts w:ascii="Arial" w:hAnsi="Arial" w:eastAsia="Calibri" w:cs="Arial"/>
          <w:color w:val="000000"/>
        </w:rPr>
      </w:pPr>
      <w:r w:rsidRPr="00F32CAF">
        <w:rPr>
          <w:rFonts w:ascii="Arial" w:hAnsi="Arial" w:eastAsia="Calibri" w:cs="Arial"/>
          <w:color w:val="000000"/>
        </w:rPr>
        <w:t xml:space="preserve">• engaging with a child on a one-to-one basis in a secluded area or behind a closed door, or </w:t>
      </w:r>
      <w:r w:rsidRPr="00F32CAF">
        <w:rPr>
          <w:rFonts w:ascii="Arial" w:hAnsi="Arial" w:eastAsia="Calibri" w:cs="Arial"/>
          <w:color w:val="000000"/>
        </w:rPr>
        <w:tab/>
      </w:r>
    </w:p>
    <w:p w:rsidRPr="00F32CAF" w:rsidR="00F32CAF" w:rsidP="00F32CAF" w:rsidRDefault="00F32CAF" w14:paraId="2DB168E7" w14:textId="77777777">
      <w:pPr>
        <w:autoSpaceDE w:val="0"/>
        <w:autoSpaceDN w:val="0"/>
        <w:adjustRightInd w:val="0"/>
        <w:spacing w:after="120" w:line="240" w:lineRule="auto"/>
        <w:ind w:firstLine="720"/>
        <w:jc w:val="both"/>
        <w:rPr>
          <w:rFonts w:ascii="Arial" w:hAnsi="Arial" w:eastAsia="Calibri" w:cs="Arial"/>
          <w:color w:val="000000"/>
        </w:rPr>
      </w:pPr>
      <w:r w:rsidRPr="00F32CAF">
        <w:rPr>
          <w:rFonts w:ascii="Arial" w:hAnsi="Arial" w:eastAsia="Calibri" w:cs="Arial"/>
          <w:color w:val="000000"/>
        </w:rPr>
        <w:t>• humiliating pupils.</w:t>
      </w:r>
    </w:p>
    <w:p w:rsidRPr="00F32CAF" w:rsidR="00F32CAF" w:rsidP="00F32CAF" w:rsidRDefault="76E057FD" w14:paraId="0A1228FB" w14:textId="7C1FD309">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FF0000"/>
        </w:rPr>
        <w:t>Spring h\ill Primary S</w:t>
      </w:r>
      <w:r w:rsidRPr="398EAB04" w:rsidR="00F32CAF">
        <w:rPr>
          <w:rFonts w:ascii="Arial" w:hAnsi="Arial" w:eastAsia="Calibri" w:cs="Arial"/>
          <w:color w:val="FF0000"/>
        </w:rPr>
        <w:t xml:space="preserve">chool </w:t>
      </w:r>
      <w:r w:rsidRPr="398EAB04" w:rsidR="00F32CAF">
        <w:rPr>
          <w:rFonts w:ascii="Arial" w:hAnsi="Arial" w:eastAsia="Calibri" w:cs="Arial"/>
          <w:color w:val="000000" w:themeColor="text1"/>
        </w:rPr>
        <w:t xml:space="preserve">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398EAB04" w:rsidR="4982641B">
        <w:rPr>
          <w:rFonts w:ascii="Arial" w:hAnsi="Arial" w:eastAsia="Calibri" w:cs="Arial"/>
          <w:color w:val="FF0000"/>
        </w:rPr>
        <w:t>Spring Hill Primary S</w:t>
      </w:r>
      <w:r w:rsidRPr="398EAB04" w:rsidR="00F32CAF">
        <w:rPr>
          <w:rFonts w:ascii="Arial" w:hAnsi="Arial" w:eastAsia="Calibri" w:cs="Arial"/>
          <w:color w:val="FF0000"/>
        </w:rPr>
        <w:t xml:space="preserve">chool </w:t>
      </w:r>
      <w:r w:rsidRPr="398EAB04" w:rsidR="00F32CAF">
        <w:rPr>
          <w:rFonts w:ascii="Arial" w:hAnsi="Arial" w:eastAsia="Calibri" w:cs="Arial"/>
          <w:color w:val="000000" w:themeColor="text1"/>
        </w:rPr>
        <w:t xml:space="preserve">will strive to embed a culture of openness, trust and transparency in which </w:t>
      </w:r>
      <w:r w:rsidRPr="398EAB04" w:rsidR="3D10A8F3">
        <w:rPr>
          <w:rFonts w:ascii="Arial" w:hAnsi="Arial" w:eastAsia="Calibri" w:cs="Arial"/>
          <w:color w:val="000000" w:themeColor="text1"/>
        </w:rPr>
        <w:t>Spring Hill’s</w:t>
      </w:r>
      <w:r w:rsidRPr="398EAB04" w:rsidR="00F32CAF">
        <w:rPr>
          <w:rFonts w:ascii="Arial" w:hAnsi="Arial" w:eastAsia="Calibri" w:cs="Arial"/>
          <w:color w:val="FF0000"/>
        </w:rPr>
        <w:t xml:space="preserve"> </w:t>
      </w:r>
      <w:r w:rsidRPr="398EAB04" w:rsidR="00F32CAF">
        <w:rPr>
          <w:rFonts w:ascii="Arial" w:hAnsi="Arial" w:eastAsia="Calibri" w:cs="Arial"/>
          <w:color w:val="000000" w:themeColor="text1"/>
        </w:rPr>
        <w:t>values and expected behaviour set out in the staff code of conduct are lived, monitored and reinforced constantly by all staff.</w:t>
      </w:r>
    </w:p>
    <w:p w:rsidRPr="00F32CAF" w:rsidR="00F32CAF" w:rsidP="00F32CAF" w:rsidRDefault="00F32CAF" w14:paraId="75BAEE76" w14:textId="09F948A5">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FF0000"/>
        </w:rPr>
        <w:t>S</w:t>
      </w:r>
      <w:r w:rsidRPr="398EAB04" w:rsidR="3316CCE1">
        <w:rPr>
          <w:rFonts w:ascii="Arial" w:hAnsi="Arial" w:eastAsia="Calibri" w:cs="Arial"/>
          <w:color w:val="FF0000"/>
        </w:rPr>
        <w:t xml:space="preserve">pring Hill Primary School </w:t>
      </w:r>
      <w:r w:rsidRPr="398EAB04">
        <w:rPr>
          <w:rFonts w:ascii="Arial" w:hAnsi="Arial" w:eastAsia="Calibri" w:cs="Arial"/>
          <w:color w:val="0D0D0D" w:themeColor="text1" w:themeTint="F2"/>
        </w:rPr>
        <w:t>will</w:t>
      </w:r>
      <w:r w:rsidRPr="398EAB04">
        <w:rPr>
          <w:rFonts w:ascii="Arial" w:hAnsi="Arial" w:eastAsia="Calibri" w:cs="Arial"/>
          <w:color w:val="FF0000"/>
        </w:rPr>
        <w:t xml:space="preserve"> </w:t>
      </w:r>
      <w:r w:rsidRPr="398EAB04">
        <w:rPr>
          <w:rFonts w:ascii="Arial" w:hAnsi="Arial" w:eastAsia="Calibri" w:cs="Arial"/>
          <w:color w:val="000000" w:themeColor="text1"/>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rsidRPr="00F32CAF" w:rsidR="00F32CAF" w:rsidP="00F32CAF" w:rsidRDefault="00F32CAF" w14:paraId="1F5B176F" w14:textId="251036D4">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000000" w:themeColor="text1"/>
        </w:rPr>
        <w:t xml:space="preserve">All staff are clear on how to report low level concerns and will be empowered to do so. Staff must report their concerns to the Head teacher </w:t>
      </w:r>
      <w:r w:rsidRPr="398EAB04">
        <w:rPr>
          <w:rFonts w:ascii="Arial" w:hAnsi="Arial" w:eastAsia="Calibri" w:cs="Arial"/>
          <w:color w:val="FF0000"/>
        </w:rPr>
        <w:t>(</w:t>
      </w:r>
      <w:r w:rsidRPr="398EAB04" w:rsidR="572EEBDA">
        <w:rPr>
          <w:rFonts w:ascii="Arial" w:hAnsi="Arial" w:eastAsia="Calibri" w:cs="Arial"/>
          <w:color w:val="FF0000"/>
        </w:rPr>
        <w:t>Laura Wilson</w:t>
      </w:r>
      <w:r w:rsidRPr="398EAB04">
        <w:rPr>
          <w:rFonts w:ascii="Arial" w:hAnsi="Arial" w:eastAsia="Calibri" w:cs="Arial"/>
          <w:i/>
          <w:iCs/>
          <w:color w:val="000000" w:themeColor="text1"/>
        </w:rPr>
        <w:t xml:space="preserve">.) </w:t>
      </w:r>
      <w:r w:rsidRPr="398EAB04">
        <w:rPr>
          <w:rFonts w:ascii="Arial" w:hAnsi="Arial" w:eastAsia="Calibri" w:cs="Arial"/>
          <w:color w:val="000000" w:themeColor="text1"/>
        </w:rPr>
        <w:t>If concerns are surrounding the Head teacher, this must be referred to the Chair of Governors.</w:t>
      </w:r>
      <w:r w:rsidRPr="398EAB04">
        <w:rPr>
          <w:rFonts w:ascii="Arial" w:hAnsi="Arial" w:eastAsia="Calibri" w:cs="Arial"/>
          <w:i/>
          <w:iCs/>
          <w:color w:val="000000" w:themeColor="text1"/>
        </w:rPr>
        <w:t xml:space="preserve"> </w:t>
      </w:r>
      <w:r w:rsidRPr="398EAB04">
        <w:rPr>
          <w:rFonts w:ascii="Arial" w:hAnsi="Arial" w:eastAsia="Calibri" w:cs="Arial"/>
          <w:color w:val="000000" w:themeColor="text1"/>
        </w:rPr>
        <w:t>Guidance from Keeping Children Safe in Education, September 202</w:t>
      </w:r>
      <w:r w:rsidRPr="398EAB04" w:rsidR="00BE6FAC">
        <w:rPr>
          <w:rFonts w:ascii="Arial" w:hAnsi="Arial" w:eastAsia="Calibri" w:cs="Arial"/>
          <w:color w:val="000000" w:themeColor="text1"/>
        </w:rPr>
        <w:t>5</w:t>
      </w:r>
      <w:r w:rsidRPr="398EAB04">
        <w:rPr>
          <w:rFonts w:ascii="Arial" w:hAnsi="Arial" w:eastAsia="Calibri" w:cs="Arial"/>
          <w:color w:val="000000" w:themeColor="text1"/>
        </w:rPr>
        <w:t xml:space="preserve">, will be followed in view of recording and storage of such concerns. </w:t>
      </w:r>
    </w:p>
    <w:p w:rsidRPr="00F32CAF" w:rsidR="00F32CAF" w:rsidP="00F32CAF" w:rsidRDefault="00F32CAF" w14:paraId="049ECCD4" w14:textId="25D91B3A">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000000" w:themeColor="text1"/>
        </w:rPr>
        <w:t xml:space="preserve">If in doubt whether the concern is a low-level concern, </w:t>
      </w:r>
      <w:r w:rsidRPr="398EAB04">
        <w:rPr>
          <w:rFonts w:ascii="Arial" w:hAnsi="Arial" w:eastAsia="Calibri" w:cs="Arial"/>
          <w:color w:val="FF0000"/>
        </w:rPr>
        <w:t>the HT (</w:t>
      </w:r>
      <w:r w:rsidRPr="398EAB04" w:rsidR="394869C8">
        <w:rPr>
          <w:rFonts w:ascii="Arial" w:hAnsi="Arial" w:eastAsia="Calibri" w:cs="Arial"/>
          <w:color w:val="FF0000"/>
        </w:rPr>
        <w:t>Laura Wil</w:t>
      </w:r>
      <w:r w:rsidRPr="398EAB04">
        <w:rPr>
          <w:rFonts w:ascii="Arial" w:hAnsi="Arial" w:eastAsia="Calibri" w:cs="Arial"/>
          <w:color w:val="FF0000"/>
        </w:rPr>
        <w:t xml:space="preserve">son) </w:t>
      </w:r>
      <w:r w:rsidRPr="398EAB04">
        <w:rPr>
          <w:rFonts w:ascii="Arial" w:hAnsi="Arial" w:eastAsia="Calibri" w:cs="Arial"/>
          <w:color w:val="000000" w:themeColor="text1"/>
        </w:rPr>
        <w:t xml:space="preserve">will consult with LADO for guidance. </w:t>
      </w:r>
    </w:p>
    <w:p w:rsidRPr="00F32CAF" w:rsidR="00F32CAF" w:rsidP="00F32CAF" w:rsidRDefault="00F32CAF" w14:paraId="5B2489C6" w14:textId="560D5E60">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000000" w:themeColor="text1"/>
        </w:rPr>
        <w:t xml:space="preserve">The governing body will ensure low level concern procedures and staff behaviour expectations are clearly addressed within the </w:t>
      </w:r>
      <w:r w:rsidRPr="398EAB04">
        <w:rPr>
          <w:rFonts w:ascii="Arial" w:hAnsi="Arial" w:eastAsia="Calibri" w:cs="Arial"/>
          <w:color w:val="FF0000"/>
        </w:rPr>
        <w:t>staff code of conduct</w:t>
      </w:r>
      <w:r w:rsidRPr="398EAB04" w:rsidR="0FE2973E">
        <w:rPr>
          <w:rFonts w:ascii="Arial" w:hAnsi="Arial" w:eastAsia="Calibri" w:cs="Arial"/>
          <w:color w:val="FF0000"/>
        </w:rPr>
        <w:t xml:space="preserve">/ </w:t>
      </w:r>
      <w:proofErr w:type="gramStart"/>
      <w:r w:rsidRPr="398EAB04" w:rsidR="0FE2973E">
        <w:rPr>
          <w:rFonts w:ascii="Arial" w:hAnsi="Arial" w:eastAsia="Calibri" w:cs="Arial"/>
          <w:color w:val="FF0000"/>
        </w:rPr>
        <w:t xml:space="preserve">handbook </w:t>
      </w:r>
      <w:r w:rsidRPr="398EAB04">
        <w:rPr>
          <w:rFonts w:ascii="Arial" w:hAnsi="Arial" w:eastAsia="Calibri" w:cs="Arial"/>
          <w:color w:val="FF0000"/>
        </w:rPr>
        <w:t xml:space="preserve"> </w:t>
      </w:r>
      <w:r w:rsidRPr="398EAB04">
        <w:rPr>
          <w:rFonts w:ascii="Arial" w:hAnsi="Arial" w:eastAsia="Calibri" w:cs="Arial"/>
          <w:color w:val="000000" w:themeColor="text1"/>
        </w:rPr>
        <w:t>and</w:t>
      </w:r>
      <w:proofErr w:type="gramEnd"/>
      <w:r w:rsidRPr="398EAB04">
        <w:rPr>
          <w:rFonts w:ascii="Arial" w:hAnsi="Arial" w:eastAsia="Calibri" w:cs="Arial"/>
          <w:color w:val="000000" w:themeColor="text1"/>
        </w:rPr>
        <w:t xml:space="preserve"> procedures are implemented effectively, ensuring that appropriate action is taken in a timely manner to safeguard children and facilitate a whole school or college approach to dealing with any concerns. </w:t>
      </w:r>
    </w:p>
    <w:p w:rsidRPr="00F32CAF" w:rsidR="00F32CAF" w:rsidP="00825118" w:rsidRDefault="00F32CAF" w14:paraId="23C669F1" w14:textId="77777777">
      <w:pPr>
        <w:numPr>
          <w:ilvl w:val="0"/>
          <w:numId w:val="60"/>
        </w:numPr>
        <w:autoSpaceDE w:val="0"/>
        <w:autoSpaceDN w:val="0"/>
        <w:adjustRightInd w:val="0"/>
        <w:spacing w:before="200" w:after="200" w:line="276" w:lineRule="auto"/>
        <w:ind w:left="720"/>
        <w:jc w:val="both"/>
        <w:outlineLvl w:val="0"/>
        <w:rPr>
          <w:rFonts w:ascii="Arial" w:hAnsi="Arial" w:eastAsia="Times New Roman" w:cs="Arial"/>
          <w:b/>
          <w:bCs/>
          <w:lang w:eastAsia="en-GB"/>
        </w:rPr>
      </w:pPr>
      <w:r w:rsidRPr="00F32CAF">
        <w:rPr>
          <w:rFonts w:ascii="Arial" w:hAnsi="Arial" w:eastAsia="Times New Roman" w:cs="Arial"/>
          <w:b/>
          <w:bCs/>
          <w:lang w:eastAsia="en-GB"/>
        </w:rPr>
        <w:t>Safer recruitment</w:t>
      </w:r>
    </w:p>
    <w:p w:rsidRPr="00F32CAF" w:rsidR="00F32CAF" w:rsidP="00F32CAF" w:rsidRDefault="61E386C7" w14:paraId="0DDB0371" w14:textId="21DC7B5A">
      <w:pPr>
        <w:autoSpaceDE w:val="0"/>
        <w:autoSpaceDN w:val="0"/>
        <w:adjustRightInd w:val="0"/>
        <w:spacing w:after="120" w:line="240" w:lineRule="auto"/>
        <w:jc w:val="both"/>
        <w:rPr>
          <w:rFonts w:ascii="Arial" w:hAnsi="Arial" w:eastAsia="Times New Roman" w:cs="Arial"/>
          <w:color w:val="000000"/>
        </w:rPr>
      </w:pPr>
      <w:r w:rsidRPr="398EAB04">
        <w:rPr>
          <w:rFonts w:ascii="Arial" w:hAnsi="Arial" w:eastAsia="Times New Roman" w:cs="Arial"/>
          <w:color w:val="FF0000"/>
        </w:rPr>
        <w:t>Spring Hill Primary School</w:t>
      </w:r>
      <w:r w:rsidRPr="398EAB04" w:rsidR="00F32CAF">
        <w:rPr>
          <w:rFonts w:ascii="Arial" w:hAnsi="Arial" w:eastAsia="Times New Roman" w:cs="Arial"/>
          <w:color w:val="000000" w:themeColor="text1"/>
        </w:rPr>
        <w:t xml:space="preserve"> is committed to keeping pupils safe by ensuring that adults who work or volunteer in school are safe to do so. We therefore ensure that:</w:t>
      </w:r>
    </w:p>
    <w:p w:rsidRPr="00F32CAF" w:rsidR="00F32CAF" w:rsidP="00F32CAF" w:rsidRDefault="00F32CAF" w14:paraId="261FC511" w14:textId="5AA1B6D1">
      <w:pPr>
        <w:numPr>
          <w:ilvl w:val="0"/>
          <w:numId w:val="52"/>
        </w:numPr>
        <w:autoSpaceDE w:val="0"/>
        <w:autoSpaceDN w:val="0"/>
        <w:adjustRightInd w:val="0"/>
        <w:spacing w:after="0" w:line="240" w:lineRule="auto"/>
        <w:ind w:left="720" w:hanging="360"/>
        <w:contextualSpacing/>
        <w:jc w:val="both"/>
        <w:rPr>
          <w:rFonts w:ascii="Arial" w:hAnsi="Arial" w:eastAsia="Times New Roman" w:cs="Arial"/>
          <w:bCs/>
          <w:color w:val="000000"/>
        </w:rPr>
      </w:pPr>
      <w:r w:rsidRPr="00F32CAF">
        <w:rPr>
          <w:rFonts w:ascii="Arial" w:hAnsi="Arial" w:eastAsia="Times New Roman" w:cs="Arial"/>
          <w:color w:val="000000"/>
        </w:rPr>
        <w:t>Keeping Children Safe in Education, September 202</w:t>
      </w:r>
      <w:r w:rsidR="00BE6FAC">
        <w:rPr>
          <w:rFonts w:ascii="Arial" w:hAnsi="Arial" w:eastAsia="Times New Roman" w:cs="Arial"/>
          <w:color w:val="000000"/>
        </w:rPr>
        <w:t>5</w:t>
      </w:r>
      <w:r w:rsidRPr="00F32CAF">
        <w:rPr>
          <w:rFonts w:ascii="Arial" w:hAnsi="Arial" w:eastAsia="Times New Roman" w:cs="Arial"/>
          <w:color w:val="000000"/>
        </w:rPr>
        <w:t>, Part 3 guidance</w:t>
      </w:r>
      <w:r w:rsidRPr="00F32CAF">
        <w:rPr>
          <w:rFonts w:ascii="Arial" w:hAnsi="Arial" w:eastAsia="Times New Roman" w:cs="Arial"/>
          <w:bCs/>
          <w:color w:val="00B0F0"/>
        </w:rPr>
        <w:t xml:space="preserve"> </w:t>
      </w:r>
      <w:r w:rsidRPr="00F32CAF">
        <w:rPr>
          <w:rFonts w:ascii="Arial" w:hAnsi="Arial" w:eastAsia="Times New Roman" w:cs="Arial"/>
          <w:bCs/>
          <w:color w:val="000000"/>
        </w:rPr>
        <w:t xml:space="preserve">is adhered to, to ensure that there is a strong reference and commitment to safeguarding during advertisement, selection and recruitment of new staff. </w:t>
      </w:r>
    </w:p>
    <w:p w:rsidRPr="00F32CAF" w:rsidR="00F32CAF" w:rsidP="00F32CAF" w:rsidRDefault="00F32CAF" w14:paraId="2BD7EDCD"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15CA9609"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An enhanced DBS check with barred list information will be undertaken for all staff members engaged in regulated activity. A person will be considered to be in ‘regulated activity’ if, as a result of their work, they:</w:t>
      </w:r>
    </w:p>
    <w:p w:rsidRPr="00F32CAF" w:rsidR="00F32CAF" w:rsidP="00F32CAF" w:rsidRDefault="00F32CAF" w14:paraId="17EA9277" w14:textId="77777777">
      <w:pPr>
        <w:numPr>
          <w:ilvl w:val="0"/>
          <w:numId w:val="33"/>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Are responsible on a daily basis for teaching, training, instructing or the care or supervision of children.</w:t>
      </w:r>
    </w:p>
    <w:p w:rsidRPr="00F32CAF" w:rsidR="00F32CAF" w:rsidP="00F32CAF" w:rsidRDefault="00F32CAF" w14:paraId="1D01A5BE" w14:textId="77777777">
      <w:pPr>
        <w:numPr>
          <w:ilvl w:val="0"/>
          <w:numId w:val="33"/>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Regularly work in the school at times when children are on the premises.</w:t>
      </w:r>
    </w:p>
    <w:p w:rsidRPr="00F32CAF" w:rsidR="00F32CAF" w:rsidP="00F32CAF" w:rsidRDefault="00F32CAF" w14:paraId="63401A93" w14:textId="77777777">
      <w:pPr>
        <w:numPr>
          <w:ilvl w:val="0"/>
          <w:numId w:val="33"/>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Regularly come into contact with children under 18 years of age.</w:t>
      </w:r>
    </w:p>
    <w:p w:rsidR="00F32CAF" w:rsidP="00F32CAF" w:rsidRDefault="00F32CAF" w14:paraId="2D486E38" w14:textId="77777777">
      <w:pPr>
        <w:autoSpaceDE w:val="0"/>
        <w:autoSpaceDN w:val="0"/>
        <w:adjustRightInd w:val="0"/>
        <w:spacing w:after="120" w:line="240" w:lineRule="auto"/>
        <w:ind w:left="720"/>
        <w:contextualSpacing/>
        <w:jc w:val="both"/>
        <w:rPr>
          <w:rFonts w:ascii="Arial" w:hAnsi="Arial" w:eastAsia="Calibri" w:cs="Arial"/>
          <w:i/>
          <w:iCs/>
          <w:color w:val="000000"/>
        </w:rPr>
      </w:pPr>
      <w:r w:rsidRPr="00F32CAF">
        <w:rPr>
          <w:rFonts w:ascii="Arial" w:hAnsi="Arial" w:eastAsia="Calibri" w:cs="Arial"/>
          <w:i/>
          <w:iCs/>
          <w:color w:val="000000"/>
        </w:rPr>
        <w:t xml:space="preserve">(Regular is defined as; at least 3 times in a </w:t>
      </w:r>
      <w:proofErr w:type="gramStart"/>
      <w:r w:rsidRPr="00F32CAF">
        <w:rPr>
          <w:rFonts w:ascii="Arial" w:hAnsi="Arial" w:eastAsia="Calibri" w:cs="Arial"/>
          <w:i/>
          <w:iCs/>
          <w:color w:val="000000"/>
        </w:rPr>
        <w:t>30 day</w:t>
      </w:r>
      <w:proofErr w:type="gramEnd"/>
      <w:r w:rsidRPr="00F32CAF">
        <w:rPr>
          <w:rFonts w:ascii="Arial" w:hAnsi="Arial" w:eastAsia="Calibri" w:cs="Arial"/>
          <w:i/>
          <w:iCs/>
          <w:color w:val="000000"/>
        </w:rPr>
        <w:t xml:space="preserve"> period.)</w:t>
      </w:r>
    </w:p>
    <w:p w:rsidRPr="00F32CAF" w:rsidR="00BE6FAC" w:rsidP="00F32CAF" w:rsidRDefault="00BE6FAC" w14:paraId="612C9C02" w14:textId="77777777">
      <w:pPr>
        <w:autoSpaceDE w:val="0"/>
        <w:autoSpaceDN w:val="0"/>
        <w:adjustRightInd w:val="0"/>
        <w:spacing w:after="120" w:line="240" w:lineRule="auto"/>
        <w:ind w:left="720"/>
        <w:contextualSpacing/>
        <w:jc w:val="both"/>
        <w:rPr>
          <w:rFonts w:ascii="Arial" w:hAnsi="Arial" w:eastAsia="Calibri" w:cs="Arial"/>
          <w:i/>
          <w:iCs/>
          <w:color w:val="000000"/>
        </w:rPr>
      </w:pPr>
    </w:p>
    <w:p w:rsidRPr="00F32CAF" w:rsidR="00F32CAF" w:rsidP="00F32CAF" w:rsidRDefault="00F32CAF" w14:paraId="4EB914A3"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The governing board will conduct the appropriate pre-employment checks for all prospective employees.</w:t>
      </w:r>
    </w:p>
    <w:p w:rsidRPr="00F32CAF" w:rsidR="00F32CAF" w:rsidP="00F32CAF" w:rsidRDefault="00F32CAF" w14:paraId="2D599732"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School will ensure that: </w:t>
      </w:r>
    </w:p>
    <w:p w:rsidRPr="006436D3" w:rsidR="00F32CAF" w:rsidP="00825118" w:rsidRDefault="00F32CAF" w14:paraId="610A14CE" w14:textId="77777777">
      <w:pPr>
        <w:pStyle w:val="ListParagraph"/>
        <w:numPr>
          <w:ilvl w:val="0"/>
          <w:numId w:val="61"/>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rsidRPr="00F32CAF" w:rsidR="00F32CAF" w:rsidP="00F32CAF" w:rsidRDefault="00F32CAF" w14:paraId="5ACD1327" w14:textId="77777777">
      <w:pPr>
        <w:autoSpaceDE w:val="0"/>
        <w:autoSpaceDN w:val="0"/>
        <w:adjustRightInd w:val="0"/>
        <w:spacing w:after="120" w:line="240" w:lineRule="auto"/>
        <w:ind w:left="720"/>
        <w:contextualSpacing/>
        <w:jc w:val="both"/>
        <w:rPr>
          <w:rFonts w:ascii="Arial" w:hAnsi="Arial" w:eastAsia="Calibri" w:cs="Arial"/>
          <w:color w:val="000000"/>
        </w:rPr>
      </w:pPr>
    </w:p>
    <w:p w:rsidRPr="00BE6FAC" w:rsidR="008C693E" w:rsidP="002A222A" w:rsidRDefault="00F32CAF" w14:paraId="019CF32D" w14:textId="074F5023">
      <w:pPr>
        <w:pStyle w:val="ListParagraph"/>
        <w:numPr>
          <w:ilvl w:val="0"/>
          <w:numId w:val="61"/>
        </w:numPr>
        <w:spacing w:after="200" w:line="276" w:lineRule="auto"/>
        <w:rPr>
          <w:rFonts w:cs="Arial"/>
        </w:rPr>
      </w:pPr>
      <w:r w:rsidRPr="00BE6FAC">
        <w:rPr>
          <w:rFonts w:cs="Arial"/>
          <w:sz w:val="22"/>
          <w:szCs w:val="22"/>
        </w:rPr>
        <w:t>The original DBS certificate is seen for all appointees to the school, even where the on-line DBS system indicates that the check is clear.</w:t>
      </w:r>
    </w:p>
    <w:p w:rsidRPr="00BE6FAC" w:rsidR="00BE6FAC" w:rsidP="00BE6FAC" w:rsidRDefault="00BE6FAC" w14:paraId="153B3F29" w14:textId="77777777">
      <w:pPr>
        <w:pStyle w:val="ListParagraph"/>
        <w:rPr>
          <w:rFonts w:cs="Arial"/>
        </w:rPr>
      </w:pPr>
    </w:p>
    <w:p w:rsidRPr="00BE6FAC" w:rsidR="00BE6FAC" w:rsidP="00BE6FAC" w:rsidRDefault="00BE6FAC" w14:paraId="155C692A" w14:textId="77777777">
      <w:pPr>
        <w:pStyle w:val="ListParagraph"/>
        <w:spacing w:after="200" w:line="276" w:lineRule="auto"/>
        <w:rPr>
          <w:rFonts w:cs="Arial"/>
        </w:rPr>
      </w:pPr>
    </w:p>
    <w:p w:rsidR="00F32CAF" w:rsidP="00825118" w:rsidRDefault="00F32CAF" w14:paraId="17E9C0E8" w14:textId="1E366C46">
      <w:pPr>
        <w:pStyle w:val="ListParagraph"/>
        <w:numPr>
          <w:ilvl w:val="0"/>
          <w:numId w:val="61"/>
        </w:numPr>
        <w:spacing w:after="200" w:line="276" w:lineRule="auto"/>
        <w:rPr>
          <w:rFonts w:eastAsia="Times New Roman" w:cs="Arial"/>
          <w:bCs/>
          <w:sz w:val="22"/>
          <w:szCs w:val="22"/>
        </w:rPr>
      </w:pPr>
      <w:r w:rsidRPr="006436D3">
        <w:rPr>
          <w:rFonts w:eastAsia="Times New Roman" w:cs="Arial"/>
          <w:bCs/>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rsidRPr="006436D3" w:rsidR="006436D3" w:rsidP="006436D3" w:rsidRDefault="006436D3" w14:paraId="28E47FF0" w14:textId="77777777">
      <w:pPr>
        <w:pStyle w:val="ListParagraph"/>
        <w:spacing w:after="200" w:line="276" w:lineRule="auto"/>
        <w:rPr>
          <w:rFonts w:eastAsia="Times New Roman" w:cs="Arial"/>
          <w:bCs/>
          <w:sz w:val="22"/>
          <w:szCs w:val="22"/>
        </w:rPr>
      </w:pPr>
    </w:p>
    <w:p w:rsidRPr="006436D3" w:rsidR="00F32CAF" w:rsidP="00825118" w:rsidRDefault="00F32CAF" w14:paraId="7D9A4FCE" w14:textId="36DBB7DE">
      <w:pPr>
        <w:pStyle w:val="ListParagraph"/>
        <w:numPr>
          <w:ilvl w:val="0"/>
          <w:numId w:val="61"/>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Pr>
          <w:rFonts w:cs="Arial"/>
          <w:bCs/>
          <w:sz w:val="22"/>
          <w:szCs w:val="22"/>
        </w:rPr>
        <w:t>5</w:t>
      </w:r>
    </w:p>
    <w:p w:rsidRPr="00F32CAF" w:rsidR="00F32CAF" w:rsidP="00F32CAF" w:rsidRDefault="00F32CAF" w14:paraId="23F495A3" w14:textId="77777777">
      <w:pPr>
        <w:autoSpaceDE w:val="0"/>
        <w:autoSpaceDN w:val="0"/>
        <w:adjustRightInd w:val="0"/>
        <w:spacing w:after="0" w:line="240" w:lineRule="auto"/>
        <w:ind w:left="720"/>
        <w:jc w:val="both"/>
        <w:rPr>
          <w:rFonts w:ascii="Arial" w:hAnsi="Arial" w:eastAsia="Calibri" w:cs="Arial"/>
          <w:bCs/>
          <w:color w:val="000000"/>
        </w:rPr>
      </w:pPr>
    </w:p>
    <w:p w:rsidR="00F32CAF" w:rsidP="00825118" w:rsidRDefault="00F32CAF" w14:paraId="791D552B" w14:textId="610CF11A">
      <w:pPr>
        <w:pStyle w:val="ListParagraph"/>
        <w:numPr>
          <w:ilvl w:val="0"/>
          <w:numId w:val="61"/>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rsidRPr="006436D3" w:rsidR="006436D3" w:rsidP="006436D3" w:rsidRDefault="006436D3" w14:paraId="00A82FA3" w14:textId="77777777">
      <w:pPr>
        <w:pStyle w:val="ListParagraph"/>
        <w:rPr>
          <w:rFonts w:cs="Arial"/>
          <w:bCs/>
          <w:sz w:val="22"/>
          <w:szCs w:val="22"/>
        </w:rPr>
      </w:pPr>
    </w:p>
    <w:p w:rsidRPr="006436D3" w:rsidR="006436D3" w:rsidP="006436D3" w:rsidRDefault="006436D3" w14:paraId="488A6742" w14:textId="77777777">
      <w:pPr>
        <w:pStyle w:val="ListParagraph"/>
        <w:spacing w:after="200" w:line="276" w:lineRule="auto"/>
        <w:rPr>
          <w:rFonts w:cs="Arial"/>
          <w:bCs/>
          <w:sz w:val="22"/>
          <w:szCs w:val="22"/>
        </w:rPr>
      </w:pPr>
    </w:p>
    <w:p w:rsidRPr="006436D3" w:rsidR="00F32CAF" w:rsidP="00825118" w:rsidRDefault="00F32CAF" w14:paraId="75595358" w14:textId="161522CF">
      <w:pPr>
        <w:pStyle w:val="ListParagraph"/>
        <w:numPr>
          <w:ilvl w:val="0"/>
          <w:numId w:val="61"/>
        </w:numPr>
        <w:spacing w:after="200" w:line="276" w:lineRule="auto"/>
        <w:rPr>
          <w:rFonts w:cs="Arial"/>
          <w:bCs/>
          <w:sz w:val="22"/>
          <w:szCs w:val="22"/>
        </w:rPr>
      </w:pPr>
      <w:r w:rsidRPr="006436D3">
        <w:rPr>
          <w:rFonts w:cs="Arial"/>
          <w:bCs/>
          <w:sz w:val="22"/>
          <w:szCs w:val="22"/>
        </w:rPr>
        <w:t xml:space="preserve">Conduct an online search </w:t>
      </w:r>
      <w:r w:rsidRPr="00A759C1" w:rsidR="00A759C1">
        <w:rPr>
          <w:rFonts w:cs="Arial"/>
          <w:bCs/>
          <w:sz w:val="22"/>
          <w:szCs w:val="22"/>
        </w:rPr>
        <w:t>of shortlisted candidates in line with KCSIE</w:t>
      </w:r>
      <w:r w:rsidR="00A759C1">
        <w:rPr>
          <w:rFonts w:cs="Arial"/>
          <w:bCs/>
          <w:sz w:val="22"/>
          <w:szCs w:val="22"/>
        </w:rPr>
        <w:t xml:space="preserve"> 2025</w:t>
      </w:r>
      <w:r w:rsidRPr="00A759C1" w:rsidR="00A759C1">
        <w:rPr>
          <w:rFonts w:cs="Arial"/>
          <w:bCs/>
          <w:sz w:val="22"/>
          <w:szCs w:val="22"/>
        </w:rPr>
        <w:t xml:space="preserve"> requirements</w:t>
      </w:r>
      <w:r w:rsidRPr="006436D3">
        <w:rPr>
          <w:rFonts w:cs="Arial"/>
          <w:bCs/>
          <w:sz w:val="22"/>
          <w:szCs w:val="22"/>
        </w:rPr>
        <w:t>. This may help identify any incidents or issues that have happened, and are publicly available online and will inform shortlisted candidates of this procedure</w:t>
      </w:r>
    </w:p>
    <w:p w:rsidRPr="00F32CAF" w:rsidR="00F32CAF" w:rsidP="00F32CAF" w:rsidRDefault="00F32CAF" w14:paraId="7EDF5991" w14:textId="77777777">
      <w:pPr>
        <w:autoSpaceDE w:val="0"/>
        <w:autoSpaceDN w:val="0"/>
        <w:adjustRightInd w:val="0"/>
        <w:spacing w:after="0" w:line="240" w:lineRule="auto"/>
        <w:jc w:val="both"/>
        <w:rPr>
          <w:rFonts w:ascii="Arial" w:hAnsi="Arial" w:eastAsia="Calibri" w:cs="Arial"/>
          <w:bCs/>
          <w:color w:val="000000"/>
        </w:rPr>
      </w:pPr>
    </w:p>
    <w:p w:rsidRPr="006436D3" w:rsidR="00F32CAF" w:rsidP="00825118" w:rsidRDefault="00F32CAF" w14:paraId="597C0097" w14:textId="77777777">
      <w:pPr>
        <w:pStyle w:val="ListParagraph"/>
        <w:numPr>
          <w:ilvl w:val="0"/>
          <w:numId w:val="61"/>
        </w:numPr>
        <w:spacing w:after="200" w:line="276" w:lineRule="auto"/>
        <w:rPr>
          <w:rFonts w:cs="Arial"/>
          <w:bCs/>
          <w:sz w:val="22"/>
          <w:szCs w:val="22"/>
        </w:rPr>
      </w:pPr>
      <w:r w:rsidRPr="006436D3">
        <w:rPr>
          <w:rFonts w:cs="Arial"/>
          <w:bCs/>
          <w:sz w:val="22"/>
          <w:szCs w:val="22"/>
        </w:rPr>
        <w:t>A transfer of control agreement will be used where other agencies/organisations use school premises and are not operating under school's safeguarding policies and procedures</w:t>
      </w:r>
    </w:p>
    <w:p w:rsidRPr="00F32CAF" w:rsidR="00F32CAF" w:rsidP="00F32CAF" w:rsidRDefault="00F32CAF" w14:paraId="052F96DF" w14:textId="77777777">
      <w:pPr>
        <w:autoSpaceDE w:val="0"/>
        <w:autoSpaceDN w:val="0"/>
        <w:adjustRightInd w:val="0"/>
        <w:spacing w:after="0" w:line="240" w:lineRule="auto"/>
        <w:jc w:val="both"/>
        <w:rPr>
          <w:rFonts w:ascii="Arial" w:hAnsi="Arial" w:eastAsia="Calibri" w:cs="Arial"/>
          <w:bCs/>
          <w:color w:val="000000"/>
        </w:rPr>
      </w:pPr>
    </w:p>
    <w:p w:rsidRPr="00F32CAF" w:rsidR="00F32CAF" w:rsidP="398EAB04" w:rsidRDefault="00F32CAF" w14:paraId="6A54AA8E" w14:textId="156EF1CF">
      <w:pPr>
        <w:pStyle w:val="ListParagraph"/>
        <w:numPr>
          <w:ilvl w:val="0"/>
          <w:numId w:val="61"/>
        </w:numPr>
        <w:spacing w:after="200" w:line="276" w:lineRule="auto"/>
        <w:rPr>
          <w:rFonts w:eastAsia="ヒラギノ角ゴ Pro W3" w:cs="Arial"/>
          <w:color w:val="0000FF"/>
          <w:u w:val="single"/>
        </w:rPr>
      </w:pPr>
      <w:r w:rsidRPr="398EAB04">
        <w:rPr>
          <w:rFonts w:cs="Arial"/>
          <w:sz w:val="22"/>
          <w:szCs w:val="22"/>
        </w:rPr>
        <w:t xml:space="preserve">Adults who are involved in the management or provision of child care of children in Early Years, or in out of school provision for children up to 8 years old, will make a declaration that they are not disqualified under the Child Care Act 2006. </w:t>
      </w:r>
    </w:p>
    <w:p w:rsidRPr="00F32CAF" w:rsidR="00F32CAF" w:rsidP="398EAB04" w:rsidRDefault="00F32CAF" w14:paraId="71EAD385" w14:textId="3C2E9ED4">
      <w:pPr>
        <w:pStyle w:val="ListParagraph"/>
        <w:numPr>
          <w:ilvl w:val="0"/>
          <w:numId w:val="61"/>
        </w:numPr>
        <w:spacing w:after="200" w:line="276" w:lineRule="auto"/>
        <w:rPr>
          <w:rFonts w:eastAsia="ヒラギノ角ゴ Pro W3" w:cs="Arial"/>
          <w:color w:val="0000FF"/>
          <w:u w:val="single"/>
        </w:rPr>
      </w:pPr>
      <w:r w:rsidRPr="398EAB04">
        <w:rPr>
          <w:rFonts w:cs="Arial"/>
          <w:color w:val="000000" w:themeColor="text1"/>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w:t>
      </w:r>
      <w:proofErr w:type="gramStart"/>
      <w:r w:rsidRPr="398EAB04">
        <w:rPr>
          <w:rFonts w:cs="Arial"/>
          <w:color w:val="000000" w:themeColor="text1"/>
        </w:rPr>
        <w:t>reported:-</w:t>
      </w:r>
      <w:proofErr w:type="gramEnd"/>
      <w:r w:rsidRPr="398EAB04">
        <w:rPr>
          <w:rFonts w:cs="Arial"/>
          <w:color w:val="000000" w:themeColor="text1"/>
        </w:rPr>
        <w:t xml:space="preserve">  </w:t>
      </w:r>
      <w:hyperlink r:id="rId42">
        <w:r w:rsidRPr="398EAB04">
          <w:rPr>
            <w:rFonts w:eastAsia="ヒラギノ角ゴ Pro W3" w:cs="Arial"/>
            <w:color w:val="0000FF"/>
            <w:u w:val="single"/>
          </w:rPr>
          <w:t>disqualification@ofsted.gov.uk</w:t>
        </w:r>
      </w:hyperlink>
    </w:p>
    <w:p w:rsidRPr="00F32CAF" w:rsidR="00F32CAF" w:rsidP="00F32CAF" w:rsidRDefault="00F32CAF" w14:paraId="58C17D51" w14:textId="77777777">
      <w:pPr>
        <w:autoSpaceDE w:val="0"/>
        <w:autoSpaceDN w:val="0"/>
        <w:adjustRightInd w:val="0"/>
        <w:spacing w:after="0" w:line="240" w:lineRule="auto"/>
        <w:ind w:left="720"/>
        <w:contextualSpacing/>
        <w:jc w:val="both"/>
        <w:rPr>
          <w:rFonts w:ascii="Arial" w:hAnsi="Arial" w:eastAsia="ヒラギノ角ゴ Pro W3" w:cs="Arial"/>
          <w:color w:val="000000"/>
        </w:rPr>
      </w:pPr>
    </w:p>
    <w:p w:rsidRPr="006436D3" w:rsidR="00F32CAF" w:rsidP="00825118" w:rsidRDefault="00F32CAF" w14:paraId="11F16AC3" w14:textId="27CF901C">
      <w:pPr>
        <w:pStyle w:val="ListParagraph"/>
        <w:numPr>
          <w:ilvl w:val="0"/>
          <w:numId w:val="62"/>
        </w:numPr>
        <w:spacing w:after="0"/>
        <w:rPr>
          <w:rFonts w:cs="Arial"/>
          <w:bCs/>
          <w:sz w:val="22"/>
          <w:szCs w:val="22"/>
        </w:rPr>
      </w:pPr>
      <w:r w:rsidRPr="006436D3">
        <w:rPr>
          <w:rFonts w:cs="Arial"/>
          <w:bCs/>
          <w:sz w:val="22"/>
          <w:szCs w:val="22"/>
        </w:rPr>
        <w:t>Advice will be sought from Human Resources</w:t>
      </w:r>
      <w:r w:rsidR="00BE6FAC">
        <w:rPr>
          <w:rFonts w:cs="Arial"/>
          <w:bCs/>
          <w:sz w:val="22"/>
          <w:szCs w:val="22"/>
        </w:rPr>
        <w:t xml:space="preserve"> or Local Authority Designated </w:t>
      </w:r>
      <w:r w:rsidRPr="006436D3">
        <w:rPr>
          <w:rFonts w:cs="Arial"/>
          <w:bCs/>
          <w:sz w:val="22"/>
          <w:szCs w:val="22"/>
        </w:rPr>
        <w:t>Officers if any staff are unclear about any aspects of Safer Recruitment.</w:t>
      </w:r>
    </w:p>
    <w:p w:rsidRPr="00F32CAF" w:rsidR="00F32CAF" w:rsidP="00F32CAF" w:rsidRDefault="00F32CAF" w14:paraId="7599889D" w14:textId="77777777">
      <w:pPr>
        <w:autoSpaceDE w:val="0"/>
        <w:autoSpaceDN w:val="0"/>
        <w:adjustRightInd w:val="0"/>
        <w:spacing w:after="120" w:line="240" w:lineRule="auto"/>
        <w:jc w:val="both"/>
        <w:rPr>
          <w:rFonts w:ascii="Arial" w:hAnsi="Arial" w:eastAsia="Calibri" w:cs="Arial"/>
          <w:color w:val="000000"/>
        </w:rPr>
      </w:pPr>
    </w:p>
    <w:p w:rsidRPr="006436D3" w:rsidR="00F32CAF" w:rsidP="00825118" w:rsidRDefault="00F32CAF" w14:paraId="1E1ADDB5" w14:textId="77777777">
      <w:pPr>
        <w:pStyle w:val="ListParagraph"/>
        <w:numPr>
          <w:ilvl w:val="0"/>
          <w:numId w:val="62"/>
        </w:numPr>
        <w:spacing w:after="200" w:line="276" w:lineRule="auto"/>
        <w:rPr>
          <w:rFonts w:cs="Arial"/>
          <w:b/>
          <w:bCs/>
        </w:rPr>
      </w:pPr>
      <w:r w:rsidRPr="006436D3">
        <w:rPr>
          <w:rFonts w:cs="Arial"/>
          <w:b/>
          <w:bCs/>
        </w:rPr>
        <w:t>Referral to the DBS</w:t>
      </w:r>
    </w:p>
    <w:p w:rsidRPr="00F32CAF" w:rsidR="00F32CAF" w:rsidP="00F32CAF" w:rsidRDefault="00F32CAF" w14:paraId="07B8272C"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rsidRPr="00F32CAF" w:rsidR="00F32CAF" w:rsidP="00F32CAF" w:rsidRDefault="00F32CAF" w14:paraId="3EC38239"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 engaged in relevant conduct in relation to children and/or adults, and/or </w:t>
      </w:r>
    </w:p>
    <w:p w:rsidRPr="00F32CAF" w:rsidR="00F32CAF" w:rsidP="00F32CAF" w:rsidRDefault="00F32CAF" w14:paraId="6D67AA3B"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 satisfied the harm test in relation to children and/or vulnerable adults, and/or </w:t>
      </w:r>
    </w:p>
    <w:p w:rsidRPr="00F32CAF" w:rsidR="00F32CAF" w:rsidP="00F32CAF" w:rsidRDefault="00F32CAF" w14:paraId="3CFA9E5B"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been cautioned or convicted of a relevant (automatic barring either with or without the right to make representations) offence.</w:t>
      </w:r>
    </w:p>
    <w:p w:rsidR="00F32CAF" w:rsidP="00825118" w:rsidRDefault="00F32CAF" w14:paraId="7599EBE3" w14:textId="33B81C52">
      <w:pPr>
        <w:numPr>
          <w:ilvl w:val="0"/>
          <w:numId w:val="59"/>
        </w:numPr>
        <w:autoSpaceDE w:val="0"/>
        <w:autoSpaceDN w:val="0"/>
        <w:adjustRightInd w:val="0"/>
        <w:spacing w:after="200" w:line="276" w:lineRule="auto"/>
        <w:contextualSpacing/>
        <w:jc w:val="both"/>
        <w:rPr>
          <w:rFonts w:ascii="Arial" w:hAnsi="Arial" w:eastAsia="Calibri" w:cs="Arial"/>
          <w:b/>
          <w:bCs/>
          <w:color w:val="000000"/>
        </w:rPr>
      </w:pPr>
      <w:r w:rsidRPr="00F32CAF">
        <w:rPr>
          <w:rFonts w:ascii="Arial" w:hAnsi="Arial" w:eastAsia="Calibri" w:cs="Arial"/>
          <w:b/>
          <w:bCs/>
          <w:color w:val="000000"/>
        </w:rPr>
        <w:t>Single central record (SCR)</w:t>
      </w:r>
    </w:p>
    <w:p w:rsidRPr="00F32CAF" w:rsidR="006436D3" w:rsidP="006436D3" w:rsidRDefault="006436D3" w14:paraId="392341B1" w14:textId="77777777">
      <w:pPr>
        <w:autoSpaceDE w:val="0"/>
        <w:autoSpaceDN w:val="0"/>
        <w:adjustRightInd w:val="0"/>
        <w:spacing w:after="200" w:line="276" w:lineRule="auto"/>
        <w:ind w:left="720"/>
        <w:contextualSpacing/>
        <w:jc w:val="both"/>
        <w:rPr>
          <w:rFonts w:ascii="Arial" w:hAnsi="Arial" w:eastAsia="Calibri" w:cs="Arial"/>
          <w:b/>
          <w:bCs/>
          <w:color w:val="000000"/>
        </w:rPr>
      </w:pPr>
    </w:p>
    <w:p w:rsidRPr="00F32CAF" w:rsidR="00F32CAF" w:rsidP="00F32CAF" w:rsidRDefault="00F32CAF" w14:paraId="2CFB53B5" w14:textId="77777777">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000000" w:themeColor="text1"/>
        </w:rPr>
        <w:t>The school keeps an SCR which records all staff, including agency, third-party supply staff and teacher trainees on salaried routes, who work at the school, even if they work for one day.</w:t>
      </w:r>
    </w:p>
    <w:p w:rsidRPr="00F32CAF" w:rsidR="00F32CAF" w:rsidP="00F32CAF" w:rsidRDefault="00F32CAF" w14:paraId="64F2DE88"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The following information is recorded on the SCR:</w:t>
      </w:r>
    </w:p>
    <w:p w:rsidRPr="00F32CAF" w:rsidR="00F32CAF" w:rsidP="00F32CAF" w:rsidRDefault="00F32CAF" w14:paraId="544FE91D" w14:textId="77777777">
      <w:pPr>
        <w:numPr>
          <w:ilvl w:val="0"/>
          <w:numId w:val="34"/>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An identity </w:t>
      </w:r>
      <w:proofErr w:type="gramStart"/>
      <w:r w:rsidRPr="00F32CAF">
        <w:rPr>
          <w:rFonts w:ascii="Arial" w:hAnsi="Arial" w:eastAsia="Calibri" w:cs="Arial"/>
          <w:color w:val="000000"/>
        </w:rPr>
        <w:t>check</w:t>
      </w:r>
      <w:proofErr w:type="gramEnd"/>
    </w:p>
    <w:p w:rsidRPr="00F32CAF" w:rsidR="00F32CAF" w:rsidP="00F32CAF" w:rsidRDefault="00F32CAF" w14:paraId="18AED1FB" w14:textId="77777777">
      <w:pPr>
        <w:numPr>
          <w:ilvl w:val="0"/>
          <w:numId w:val="34"/>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A barred list </w:t>
      </w:r>
      <w:proofErr w:type="gramStart"/>
      <w:r w:rsidRPr="00F32CAF">
        <w:rPr>
          <w:rFonts w:ascii="Arial" w:hAnsi="Arial" w:eastAsia="Calibri" w:cs="Arial"/>
          <w:color w:val="000000"/>
        </w:rPr>
        <w:t>check</w:t>
      </w:r>
      <w:proofErr w:type="gramEnd"/>
    </w:p>
    <w:p w:rsidRPr="00F32CAF" w:rsidR="00F32CAF" w:rsidP="00F32CAF" w:rsidRDefault="00F32CAF" w14:paraId="05BA58DD" w14:textId="77777777">
      <w:pPr>
        <w:numPr>
          <w:ilvl w:val="0"/>
          <w:numId w:val="34"/>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 xml:space="preserve">An enhanced DBS </w:t>
      </w:r>
      <w:proofErr w:type="gramStart"/>
      <w:r w:rsidRPr="00F32CAF">
        <w:rPr>
          <w:rFonts w:ascii="Arial" w:hAnsi="Arial" w:eastAsia="Calibri" w:cs="Arial"/>
          <w:color w:val="000000"/>
        </w:rPr>
        <w:t>check</w:t>
      </w:r>
      <w:proofErr w:type="gramEnd"/>
    </w:p>
    <w:p w:rsidRPr="00F32CAF" w:rsidR="00F32CAF" w:rsidP="00F32CAF" w:rsidRDefault="00F32CAF" w14:paraId="58EFBF1F" w14:textId="77777777">
      <w:pPr>
        <w:numPr>
          <w:ilvl w:val="0"/>
          <w:numId w:val="34"/>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 prohibition from teaching check</w:t>
      </w:r>
    </w:p>
    <w:p w:rsidRPr="00F32CAF" w:rsidR="00F32CAF" w:rsidP="00F32CAF" w:rsidRDefault="00F32CAF" w14:paraId="0083E1E1" w14:textId="77777777">
      <w:pPr>
        <w:numPr>
          <w:ilvl w:val="0"/>
          <w:numId w:val="34"/>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 check of professional qualifications, where required</w:t>
      </w:r>
    </w:p>
    <w:p w:rsidRPr="00F32CAF" w:rsidR="00F32CAF" w:rsidP="00F32CAF" w:rsidRDefault="00F32CAF" w14:paraId="5E7D3181" w14:textId="77777777">
      <w:pPr>
        <w:numPr>
          <w:ilvl w:val="0"/>
          <w:numId w:val="34"/>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 check to determine the individual’s right to work in the UK</w:t>
      </w:r>
    </w:p>
    <w:p w:rsidRPr="00F32CAF" w:rsidR="00F32CAF" w:rsidP="00F32CAF" w:rsidRDefault="00F32CAF" w14:paraId="03E1079F" w14:textId="77777777">
      <w:pPr>
        <w:numPr>
          <w:ilvl w:val="0"/>
          <w:numId w:val="34"/>
        </w:numPr>
        <w:autoSpaceDE w:val="0"/>
        <w:autoSpaceDN w:val="0"/>
        <w:adjustRightInd w:val="0"/>
        <w:spacing w:after="200" w:line="276" w:lineRule="auto"/>
        <w:contextualSpacing/>
        <w:jc w:val="both"/>
        <w:rPr>
          <w:rFonts w:ascii="Arial" w:hAnsi="Arial" w:eastAsia="Calibri" w:cs="Arial"/>
          <w:color w:val="000000"/>
        </w:rPr>
      </w:pPr>
      <w:r w:rsidRPr="398EAB04">
        <w:rPr>
          <w:rFonts w:ascii="Arial" w:hAnsi="Arial" w:eastAsia="Calibri" w:cs="Arial"/>
          <w:color w:val="000000" w:themeColor="text1"/>
        </w:rPr>
        <w:t>Additional checks for those who have lived or worked outside of the UK</w:t>
      </w:r>
    </w:p>
    <w:p w:rsidRPr="00F32CAF" w:rsidR="00F32CAF" w:rsidP="00F32CAF" w:rsidRDefault="00F32CAF" w14:paraId="080DDFB5" w14:textId="77777777">
      <w:pPr>
        <w:numPr>
          <w:ilvl w:val="0"/>
          <w:numId w:val="34"/>
        </w:numPr>
        <w:autoSpaceDE w:val="0"/>
        <w:autoSpaceDN w:val="0"/>
        <w:adjustRightInd w:val="0"/>
        <w:spacing w:after="200" w:line="276" w:lineRule="auto"/>
        <w:contextualSpacing/>
        <w:jc w:val="both"/>
        <w:rPr>
          <w:rFonts w:ascii="Arial" w:hAnsi="Arial" w:eastAsia="Calibri" w:cs="Arial"/>
          <w:color w:val="000000"/>
        </w:rPr>
      </w:pPr>
      <w:r w:rsidRPr="00F32CAF">
        <w:rPr>
          <w:rFonts w:ascii="Arial" w:hAnsi="Arial" w:eastAsia="Calibri" w:cs="Arial"/>
          <w:color w:val="000000"/>
        </w:rPr>
        <w:t>Any other information deemed relevant.</w:t>
      </w:r>
    </w:p>
    <w:p w:rsidRPr="00F32CAF" w:rsidR="00F32CAF" w:rsidP="00F32CAF" w:rsidRDefault="00F32CAF" w14:paraId="174BCB38" w14:textId="77777777">
      <w:pPr>
        <w:autoSpaceDE w:val="0"/>
        <w:autoSpaceDN w:val="0"/>
        <w:adjustRightInd w:val="0"/>
        <w:spacing w:after="120" w:line="240" w:lineRule="auto"/>
        <w:ind w:left="720"/>
        <w:contextualSpacing/>
        <w:jc w:val="both"/>
        <w:rPr>
          <w:rFonts w:ascii="Arial" w:hAnsi="Arial" w:eastAsia="Calibri" w:cs="Arial"/>
          <w:color w:val="000000"/>
        </w:rPr>
      </w:pPr>
    </w:p>
    <w:p w:rsidRPr="00F32CAF" w:rsidR="00F32CAF" w:rsidP="00F32CAF" w:rsidRDefault="00F32CAF" w14:paraId="51BFDA1E"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hAnsi="Arial" w:eastAsia="Calibri" w:cs="Helvetica-Light"/>
          <w:color w:val="000000"/>
        </w:rPr>
        <w:t xml:space="preserve"> </w:t>
      </w:r>
      <w:r w:rsidRPr="00F32CAF">
        <w:rPr>
          <w:rFonts w:ascii="Arial" w:hAnsi="Arial" w:eastAsia="Calibri" w:cs="Arial"/>
          <w:color w:val="000000"/>
        </w:rPr>
        <w:t xml:space="preserve">(with/without a barred list check, depending on whether they are in regulated activity), the risk assessment will be recorded. </w:t>
      </w:r>
    </w:p>
    <w:p w:rsidRPr="00F32CAF" w:rsidR="00F32CAF" w:rsidP="00F32CAF" w:rsidRDefault="00F32CAF" w14:paraId="481F8245"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The details of an individual will be removed from the SCR once they no longer work or volunteer at the school.</w:t>
      </w:r>
      <w:bookmarkStart w:name="_Staff_suitability" w:id="62"/>
      <w:bookmarkEnd w:id="62"/>
    </w:p>
    <w:p w:rsidRPr="00F32CAF" w:rsidR="00F32CAF" w:rsidP="00F32CAF" w:rsidRDefault="00F32CAF" w14:paraId="7BD574F1" w14:textId="77777777">
      <w:pPr>
        <w:autoSpaceDE w:val="0"/>
        <w:autoSpaceDN w:val="0"/>
        <w:adjustRightInd w:val="0"/>
        <w:spacing w:after="120" w:line="240" w:lineRule="auto"/>
        <w:jc w:val="both"/>
        <w:rPr>
          <w:rFonts w:ascii="Arial" w:hAnsi="Arial" w:eastAsia="Calibri" w:cs="Arial"/>
          <w:color w:val="000000"/>
        </w:rPr>
      </w:pPr>
    </w:p>
    <w:p w:rsidRPr="00F32CAF" w:rsidR="00F32CAF" w:rsidP="00825118" w:rsidRDefault="00F32CAF" w14:paraId="46F446A0" w14:textId="77777777">
      <w:pPr>
        <w:numPr>
          <w:ilvl w:val="0"/>
          <w:numId w:val="60"/>
        </w:numPr>
        <w:autoSpaceDE w:val="0"/>
        <w:autoSpaceDN w:val="0"/>
        <w:adjustRightInd w:val="0"/>
        <w:spacing w:before="200" w:after="200" w:line="276" w:lineRule="auto"/>
        <w:ind w:left="720"/>
        <w:jc w:val="both"/>
        <w:outlineLvl w:val="0"/>
        <w:rPr>
          <w:rFonts w:ascii="Arial" w:hAnsi="Arial" w:eastAsia="Times New Roman" w:cs="Arial"/>
          <w:b/>
          <w:bCs/>
          <w:lang w:eastAsia="en-GB"/>
        </w:rPr>
      </w:pPr>
      <w:bookmarkStart w:name="_Training" w:id="63"/>
      <w:bookmarkStart w:name="_[Updated]_Training" w:id="64"/>
      <w:bookmarkEnd w:id="63"/>
      <w:bookmarkEnd w:id="64"/>
      <w:r w:rsidRPr="00F32CAF">
        <w:rPr>
          <w:rFonts w:ascii="Arial" w:hAnsi="Arial" w:eastAsia="Times New Roman" w:cs="Arial"/>
          <w:b/>
          <w:bCs/>
          <w:lang w:eastAsia="en-GB"/>
        </w:rPr>
        <w:t>Review</w:t>
      </w:r>
    </w:p>
    <w:p w:rsidRPr="00F32CAF" w:rsidR="00F32CAF" w:rsidP="00F32CAF" w:rsidRDefault="00F32CAF" w14:paraId="24463262" w14:textId="64B6AEA2">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This Policy is subject to ongoing review; however, will be reviewed no later than September 202</w:t>
      </w:r>
      <w:r w:rsidR="00BE6FAC">
        <w:rPr>
          <w:rFonts w:ascii="Arial" w:hAnsi="Arial" w:eastAsia="Calibri" w:cs="Arial"/>
          <w:color w:val="000000"/>
        </w:rPr>
        <w:t>6</w:t>
      </w:r>
      <w:r w:rsidRPr="00F32CAF">
        <w:rPr>
          <w:rFonts w:ascii="Arial" w:hAnsi="Arial" w:eastAsia="Calibri" w:cs="Arial"/>
          <w:color w:val="000000"/>
        </w:rPr>
        <w:t xml:space="preserve">. All staff have received a copy of this policy. </w:t>
      </w:r>
    </w:p>
    <w:p w:rsidRPr="00F32CAF" w:rsidR="00F32CAF" w:rsidP="00F32CAF" w:rsidRDefault="00F32CAF" w14:paraId="34078D4E" w14:textId="77777777">
      <w:pPr>
        <w:autoSpaceDE w:val="0"/>
        <w:autoSpaceDN w:val="0"/>
        <w:adjustRightInd w:val="0"/>
        <w:spacing w:after="120" w:line="240" w:lineRule="auto"/>
        <w:jc w:val="both"/>
        <w:rPr>
          <w:rFonts w:ascii="Arial" w:hAnsi="Arial" w:eastAsia="Calibri" w:cs="Arial"/>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1503"/>
        <w:gridCol w:w="1502"/>
        <w:gridCol w:w="3006"/>
      </w:tblGrid>
      <w:tr w:rsidRPr="00F32CAF" w:rsidR="00F32CAF" w:rsidTr="398EAB04" w14:paraId="33A95340" w14:textId="77777777">
        <w:tc>
          <w:tcPr>
            <w:tcW w:w="9016" w:type="dxa"/>
            <w:gridSpan w:val="4"/>
            <w:shd w:val="clear" w:color="auto" w:fill="auto"/>
          </w:tcPr>
          <w:p w:rsidRPr="00F32CAF" w:rsidR="00F32CAF" w:rsidP="00825118" w:rsidRDefault="00F32CAF" w14:paraId="20C4A98D" w14:textId="77777777">
            <w:pPr>
              <w:numPr>
                <w:ilvl w:val="0"/>
                <w:numId w:val="60"/>
              </w:numPr>
              <w:autoSpaceDE w:val="0"/>
              <w:autoSpaceDN w:val="0"/>
              <w:adjustRightInd w:val="0"/>
              <w:spacing w:before="200" w:after="200" w:line="276" w:lineRule="auto"/>
              <w:ind w:left="720"/>
              <w:jc w:val="both"/>
              <w:outlineLvl w:val="0"/>
              <w:rPr>
                <w:rFonts w:ascii="Arial" w:hAnsi="Arial" w:eastAsia="Times New Roman" w:cs="Arial"/>
                <w:b/>
                <w:bCs/>
                <w:lang w:eastAsia="en-GB"/>
              </w:rPr>
            </w:pPr>
            <w:r w:rsidRPr="00F32CAF">
              <w:rPr>
                <w:rFonts w:ascii="Arial" w:hAnsi="Arial" w:eastAsia="Times New Roman" w:cs="Arial"/>
                <w:b/>
                <w:bCs/>
                <w:lang w:eastAsia="en-GB"/>
              </w:rPr>
              <w:t>Key Contacts, Roles and Training</w:t>
            </w:r>
          </w:p>
        </w:tc>
      </w:tr>
      <w:tr w:rsidRPr="00F32CAF" w:rsidR="00F32CAF" w:rsidTr="398EAB04" w14:paraId="44A40E22" w14:textId="77777777">
        <w:tc>
          <w:tcPr>
            <w:tcW w:w="9016" w:type="dxa"/>
            <w:gridSpan w:val="4"/>
            <w:shd w:val="clear" w:color="auto" w:fill="C00000"/>
          </w:tcPr>
          <w:p w:rsidRPr="00F32CAF" w:rsidR="00F32CAF" w:rsidP="00F32CAF" w:rsidRDefault="00F32CAF" w14:paraId="01EB8D9A" w14:textId="77777777">
            <w:pPr>
              <w:autoSpaceDE w:val="0"/>
              <w:autoSpaceDN w:val="0"/>
              <w:adjustRightInd w:val="0"/>
              <w:spacing w:after="120" w:line="240" w:lineRule="auto"/>
              <w:jc w:val="both"/>
              <w:rPr>
                <w:rFonts w:ascii="Arial" w:hAnsi="Arial" w:eastAsia="Calibri" w:cs="Arial"/>
                <w:color w:val="000000"/>
              </w:rPr>
            </w:pPr>
          </w:p>
        </w:tc>
      </w:tr>
      <w:tr w:rsidRPr="00F32CAF" w:rsidR="00F32CAF" w:rsidTr="398EAB04" w14:paraId="01A1B560" w14:textId="77777777">
        <w:tc>
          <w:tcPr>
            <w:tcW w:w="3005" w:type="dxa"/>
            <w:shd w:val="clear" w:color="auto" w:fill="auto"/>
          </w:tcPr>
          <w:p w:rsidRPr="00F32CAF" w:rsidR="00F32CAF" w:rsidP="00F32CAF" w:rsidRDefault="00F32CAF" w14:paraId="64BF093D"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0FD266AB"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Designated Safeguarding Lead</w:t>
            </w:r>
          </w:p>
          <w:p w:rsidRPr="00F32CAF" w:rsidR="00F32CAF" w:rsidP="00F32CAF" w:rsidRDefault="00F32CAF" w14:paraId="57027557" w14:textId="77777777">
            <w:pPr>
              <w:autoSpaceDE w:val="0"/>
              <w:autoSpaceDN w:val="0"/>
              <w:adjustRightInd w:val="0"/>
              <w:spacing w:after="120" w:line="240" w:lineRule="auto"/>
              <w:jc w:val="both"/>
              <w:rPr>
                <w:rFonts w:ascii="Arial" w:hAnsi="Arial" w:eastAsia="Calibri" w:cs="Arial"/>
                <w:color w:val="000000"/>
              </w:rPr>
            </w:pPr>
          </w:p>
        </w:tc>
        <w:tc>
          <w:tcPr>
            <w:tcW w:w="3005" w:type="dxa"/>
            <w:gridSpan w:val="2"/>
            <w:shd w:val="clear" w:color="auto" w:fill="auto"/>
          </w:tcPr>
          <w:p w:rsidRPr="00F32CAF" w:rsidR="00F32CAF" w:rsidP="00F32CAF" w:rsidRDefault="00F32CAF" w14:paraId="145C6379" w14:textId="77777777">
            <w:pPr>
              <w:autoSpaceDE w:val="0"/>
              <w:autoSpaceDN w:val="0"/>
              <w:adjustRightInd w:val="0"/>
              <w:spacing w:after="120" w:line="240" w:lineRule="auto"/>
              <w:jc w:val="both"/>
              <w:rPr>
                <w:rFonts w:ascii="Arial" w:hAnsi="Arial" w:eastAsia="Calibri" w:cs="Arial"/>
                <w:color w:val="000000"/>
              </w:rPr>
            </w:pPr>
          </w:p>
          <w:p w:rsidRPr="00F32CAF" w:rsidR="00F32CAF" w:rsidP="398EAB04" w:rsidRDefault="3E2C98DD" w14:paraId="3760DCC5" w14:textId="38E21D4E">
            <w:pPr>
              <w:spacing w:after="120" w:line="240" w:lineRule="auto"/>
              <w:jc w:val="both"/>
            </w:pPr>
            <w:r w:rsidRPr="398EAB04">
              <w:rPr>
                <w:rFonts w:ascii="Arial" w:hAnsi="Arial" w:eastAsia="Calibri" w:cs="Arial"/>
                <w:color w:val="000000" w:themeColor="text1"/>
              </w:rPr>
              <w:t xml:space="preserve">Laura Wilson </w:t>
            </w:r>
          </w:p>
        </w:tc>
        <w:tc>
          <w:tcPr>
            <w:tcW w:w="3006" w:type="dxa"/>
            <w:shd w:val="clear" w:color="auto" w:fill="auto"/>
          </w:tcPr>
          <w:p w:rsidRPr="00F32CAF" w:rsidR="00F32CAF" w:rsidP="00F32CAF" w:rsidRDefault="00F32CAF" w14:paraId="1A0233CE"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3E2C98DD" w14:paraId="618A2F30" w14:textId="0E810686">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000000" w:themeColor="text1"/>
              </w:rPr>
              <w:t>2023</w:t>
            </w:r>
          </w:p>
          <w:p w:rsidR="3E2C98DD" w:rsidP="398EAB04" w:rsidRDefault="3E2C98DD" w14:paraId="354A58C8" w14:textId="00FA126C">
            <w:pPr>
              <w:spacing w:after="120" w:line="240" w:lineRule="auto"/>
              <w:jc w:val="both"/>
            </w:pPr>
            <w:r w:rsidRPr="398EAB04">
              <w:rPr>
                <w:rFonts w:ascii="Arial" w:hAnsi="Arial" w:eastAsia="Calibri" w:cs="Arial"/>
                <w:color w:val="000000" w:themeColor="text1"/>
              </w:rPr>
              <w:t>October 2025</w:t>
            </w:r>
          </w:p>
          <w:p w:rsidRPr="00F32CAF" w:rsidR="00F32CAF" w:rsidP="00F32CAF" w:rsidRDefault="00F32CAF" w14:paraId="1AF344C3" w14:textId="77777777">
            <w:pPr>
              <w:autoSpaceDE w:val="0"/>
              <w:autoSpaceDN w:val="0"/>
              <w:adjustRightInd w:val="0"/>
              <w:spacing w:after="120" w:line="240" w:lineRule="auto"/>
              <w:jc w:val="both"/>
              <w:rPr>
                <w:rFonts w:ascii="Arial" w:hAnsi="Arial" w:eastAsia="Calibri" w:cs="Arial"/>
                <w:color w:val="000000"/>
              </w:rPr>
            </w:pPr>
          </w:p>
        </w:tc>
      </w:tr>
      <w:tr w:rsidRPr="00F32CAF" w:rsidR="00F32CAF" w:rsidTr="398EAB04" w14:paraId="2B986648" w14:textId="77777777">
        <w:tc>
          <w:tcPr>
            <w:tcW w:w="3005" w:type="dxa"/>
            <w:shd w:val="clear" w:color="auto" w:fill="auto"/>
          </w:tcPr>
          <w:p w:rsidRPr="00F32CAF" w:rsidR="00F32CAF" w:rsidP="00F32CAF" w:rsidRDefault="00F32CAF" w14:paraId="33B7D0C2" w14:textId="77777777">
            <w:pPr>
              <w:autoSpaceDE w:val="0"/>
              <w:autoSpaceDN w:val="0"/>
              <w:adjustRightInd w:val="0"/>
              <w:spacing w:after="120" w:line="240" w:lineRule="auto"/>
              <w:jc w:val="both"/>
              <w:rPr>
                <w:rFonts w:ascii="Arial" w:hAnsi="Arial" w:eastAsia="Calibri" w:cs="Arial"/>
                <w:color w:val="000000"/>
              </w:rPr>
            </w:pPr>
          </w:p>
          <w:p w:rsidRPr="00F32CAF" w:rsidR="00F32CAF" w:rsidP="006436D3" w:rsidRDefault="00F32CAF" w14:paraId="0FAE6AAB" w14:textId="334DFF9F">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Deputy DSL (s)</w:t>
            </w:r>
          </w:p>
        </w:tc>
        <w:tc>
          <w:tcPr>
            <w:tcW w:w="3005" w:type="dxa"/>
            <w:gridSpan w:val="2"/>
            <w:shd w:val="clear" w:color="auto" w:fill="auto"/>
          </w:tcPr>
          <w:p w:rsidRPr="00F32CAF" w:rsidR="00F32CAF" w:rsidP="00F32CAF" w:rsidRDefault="00F32CAF" w14:paraId="313ECAEC" w14:textId="77777777">
            <w:pPr>
              <w:autoSpaceDE w:val="0"/>
              <w:autoSpaceDN w:val="0"/>
              <w:adjustRightInd w:val="0"/>
              <w:spacing w:after="120" w:line="240" w:lineRule="auto"/>
              <w:jc w:val="both"/>
              <w:rPr>
                <w:rFonts w:ascii="Arial" w:hAnsi="Arial" w:eastAsia="Calibri" w:cs="Arial"/>
                <w:color w:val="000000"/>
              </w:rPr>
            </w:pPr>
          </w:p>
          <w:p w:rsidRPr="00F32CAF" w:rsidR="00F32CAF" w:rsidP="398EAB04" w:rsidRDefault="57633913" w14:paraId="50FB82AF" w14:textId="26C24FC0">
            <w:pPr>
              <w:spacing w:after="120" w:line="240" w:lineRule="auto"/>
              <w:jc w:val="both"/>
            </w:pPr>
            <w:r w:rsidRPr="398EAB04">
              <w:rPr>
                <w:rFonts w:ascii="Arial" w:hAnsi="Arial" w:eastAsia="Calibri" w:cs="Arial"/>
                <w:color w:val="000000" w:themeColor="text1"/>
              </w:rPr>
              <w:t xml:space="preserve">Tara </w:t>
            </w:r>
            <w:proofErr w:type="spellStart"/>
            <w:r w:rsidRPr="398EAB04">
              <w:rPr>
                <w:rFonts w:ascii="Arial" w:hAnsi="Arial" w:eastAsia="Calibri" w:cs="Arial"/>
                <w:color w:val="000000" w:themeColor="text1"/>
              </w:rPr>
              <w:t>Warbrick</w:t>
            </w:r>
            <w:proofErr w:type="spellEnd"/>
          </w:p>
        </w:tc>
        <w:tc>
          <w:tcPr>
            <w:tcW w:w="3006" w:type="dxa"/>
            <w:shd w:val="clear" w:color="auto" w:fill="auto"/>
          </w:tcPr>
          <w:p w:rsidRPr="00F32CAF" w:rsidR="00F32CAF" w:rsidP="00F32CAF" w:rsidRDefault="00F32CAF" w14:paraId="5BD14595" w14:textId="77777777">
            <w:pPr>
              <w:autoSpaceDE w:val="0"/>
              <w:autoSpaceDN w:val="0"/>
              <w:adjustRightInd w:val="0"/>
              <w:spacing w:after="120" w:line="240" w:lineRule="auto"/>
              <w:jc w:val="both"/>
              <w:rPr>
                <w:rFonts w:ascii="Arial" w:hAnsi="Arial" w:eastAsia="Calibri" w:cs="Arial"/>
                <w:color w:val="000000"/>
              </w:rPr>
            </w:pPr>
          </w:p>
          <w:p w:rsidR="57633913" w:rsidP="398EAB04" w:rsidRDefault="57633913" w14:paraId="570487EB" w14:textId="3CCF9CA3">
            <w:pPr>
              <w:spacing w:after="120" w:line="240" w:lineRule="auto"/>
              <w:jc w:val="both"/>
            </w:pPr>
            <w:r w:rsidRPr="398EAB04">
              <w:rPr>
                <w:rFonts w:ascii="Arial" w:hAnsi="Arial" w:eastAsia="Calibri" w:cs="Arial"/>
                <w:color w:val="000000" w:themeColor="text1"/>
              </w:rPr>
              <w:t>2023</w:t>
            </w:r>
          </w:p>
          <w:p w:rsidR="57633913" w:rsidP="398EAB04" w:rsidRDefault="57633913" w14:paraId="2E2004AC" w14:textId="30B2AAE9">
            <w:pPr>
              <w:spacing w:after="120" w:line="240" w:lineRule="auto"/>
              <w:jc w:val="both"/>
              <w:rPr>
                <w:rFonts w:ascii="Arial" w:hAnsi="Arial" w:eastAsia="Calibri" w:cs="Arial"/>
                <w:color w:val="000000" w:themeColor="text1"/>
              </w:rPr>
            </w:pPr>
            <w:r w:rsidRPr="398EAB04">
              <w:rPr>
                <w:rFonts w:ascii="Arial" w:hAnsi="Arial" w:eastAsia="Calibri" w:cs="Arial"/>
                <w:color w:val="000000" w:themeColor="text1"/>
              </w:rPr>
              <w:t>November 2025</w:t>
            </w:r>
          </w:p>
          <w:p w:rsidRPr="00F32CAF" w:rsidR="00F32CAF" w:rsidP="00F32CAF" w:rsidRDefault="00F32CAF" w14:paraId="0A99066E" w14:textId="77777777">
            <w:pPr>
              <w:autoSpaceDE w:val="0"/>
              <w:autoSpaceDN w:val="0"/>
              <w:adjustRightInd w:val="0"/>
              <w:spacing w:after="120" w:line="240" w:lineRule="auto"/>
              <w:jc w:val="both"/>
              <w:rPr>
                <w:rFonts w:ascii="Arial" w:hAnsi="Arial" w:eastAsia="Calibri" w:cs="Arial"/>
                <w:color w:val="000000"/>
              </w:rPr>
            </w:pPr>
          </w:p>
        </w:tc>
      </w:tr>
      <w:tr w:rsidRPr="00F32CAF" w:rsidR="00F32CAF" w:rsidTr="398EAB04" w14:paraId="45B95052" w14:textId="77777777">
        <w:tc>
          <w:tcPr>
            <w:tcW w:w="3005" w:type="dxa"/>
            <w:shd w:val="clear" w:color="auto" w:fill="auto"/>
          </w:tcPr>
          <w:p w:rsidRPr="00F32CAF" w:rsidR="00F32CAF" w:rsidP="00F32CAF" w:rsidRDefault="00F32CAF" w14:paraId="227CE763"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2CC57E68"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Chair of Governors </w:t>
            </w:r>
          </w:p>
          <w:p w:rsidRPr="00F32CAF" w:rsidR="00F32CAF" w:rsidP="00F32CAF" w:rsidRDefault="00F32CAF" w14:paraId="2F8F3386" w14:textId="77777777">
            <w:pPr>
              <w:autoSpaceDE w:val="0"/>
              <w:autoSpaceDN w:val="0"/>
              <w:adjustRightInd w:val="0"/>
              <w:spacing w:after="120" w:line="240" w:lineRule="auto"/>
              <w:jc w:val="both"/>
              <w:rPr>
                <w:rFonts w:ascii="Arial" w:hAnsi="Arial" w:eastAsia="Calibri" w:cs="Arial"/>
                <w:color w:val="000000"/>
              </w:rPr>
            </w:pPr>
          </w:p>
        </w:tc>
        <w:tc>
          <w:tcPr>
            <w:tcW w:w="3005" w:type="dxa"/>
            <w:gridSpan w:val="2"/>
            <w:shd w:val="clear" w:color="auto" w:fill="auto"/>
          </w:tcPr>
          <w:p w:rsidRPr="00F32CAF" w:rsidR="00F32CAF" w:rsidP="00F32CAF" w:rsidRDefault="00F32CAF" w14:paraId="23B86A0F" w14:textId="77777777">
            <w:pPr>
              <w:autoSpaceDE w:val="0"/>
              <w:autoSpaceDN w:val="0"/>
              <w:adjustRightInd w:val="0"/>
              <w:spacing w:after="120" w:line="240" w:lineRule="auto"/>
              <w:jc w:val="both"/>
              <w:rPr>
                <w:rFonts w:ascii="Arial" w:hAnsi="Arial" w:eastAsia="Calibri" w:cs="Arial"/>
                <w:color w:val="000000"/>
              </w:rPr>
            </w:pPr>
          </w:p>
          <w:p w:rsidRPr="00F32CAF" w:rsidR="00F32CAF" w:rsidP="398EAB04" w:rsidRDefault="7804767E" w14:paraId="74C974C6" w14:textId="6F66F4ED">
            <w:pPr>
              <w:spacing w:after="120" w:line="240" w:lineRule="auto"/>
              <w:jc w:val="both"/>
            </w:pPr>
            <w:r w:rsidRPr="398EAB04">
              <w:rPr>
                <w:rFonts w:ascii="Arial" w:hAnsi="Arial" w:eastAsia="Calibri" w:cs="Arial"/>
                <w:color w:val="000000" w:themeColor="text1"/>
              </w:rPr>
              <w:t>Susan Penman</w:t>
            </w:r>
          </w:p>
        </w:tc>
        <w:tc>
          <w:tcPr>
            <w:tcW w:w="3006" w:type="dxa"/>
            <w:shd w:val="clear" w:color="auto" w:fill="auto"/>
          </w:tcPr>
          <w:p w:rsidRPr="00F32CAF" w:rsidR="00F32CAF" w:rsidP="00F32CAF" w:rsidRDefault="00F32CAF" w14:paraId="6F91BA07"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7804767E" w14:paraId="449A802D" w14:textId="735F0BD5">
            <w:pPr>
              <w:autoSpaceDE w:val="0"/>
              <w:autoSpaceDN w:val="0"/>
              <w:adjustRightInd w:val="0"/>
              <w:spacing w:after="120" w:line="240" w:lineRule="auto"/>
              <w:jc w:val="both"/>
              <w:rPr>
                <w:rFonts w:ascii="Arial" w:hAnsi="Arial" w:eastAsia="Calibri" w:cs="Arial"/>
                <w:color w:val="000000"/>
              </w:rPr>
            </w:pPr>
            <w:r w:rsidRPr="398EAB04">
              <w:rPr>
                <w:rFonts w:ascii="Arial" w:hAnsi="Arial" w:eastAsia="Calibri" w:cs="Arial"/>
                <w:color w:val="000000" w:themeColor="text1"/>
              </w:rPr>
              <w:t>2024</w:t>
            </w:r>
          </w:p>
          <w:p w:rsidRPr="00F32CAF" w:rsidR="00F32CAF" w:rsidP="398EAB04" w:rsidRDefault="7804767E" w14:paraId="76340BE5" w14:textId="76023F9B">
            <w:pPr>
              <w:spacing w:after="120" w:line="240" w:lineRule="auto"/>
              <w:jc w:val="both"/>
            </w:pPr>
            <w:r w:rsidRPr="398EAB04">
              <w:rPr>
                <w:rFonts w:ascii="Arial" w:hAnsi="Arial" w:eastAsia="Calibri" w:cs="Arial"/>
                <w:color w:val="000000" w:themeColor="text1"/>
              </w:rPr>
              <w:t>October 2025</w:t>
            </w:r>
          </w:p>
        </w:tc>
      </w:tr>
      <w:tr w:rsidRPr="00F32CAF" w:rsidR="00F32CAF" w:rsidTr="398EAB04" w14:paraId="24B42DAB" w14:textId="77777777">
        <w:tc>
          <w:tcPr>
            <w:tcW w:w="3005" w:type="dxa"/>
            <w:shd w:val="clear" w:color="auto" w:fill="auto"/>
          </w:tcPr>
          <w:p w:rsidRPr="00F32CAF" w:rsidR="00F32CAF" w:rsidP="00F32CAF" w:rsidRDefault="00F32CAF" w14:paraId="684766D2"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1640787C"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Prevent Lead </w:t>
            </w:r>
          </w:p>
        </w:tc>
        <w:tc>
          <w:tcPr>
            <w:tcW w:w="3005" w:type="dxa"/>
            <w:gridSpan w:val="2"/>
            <w:shd w:val="clear" w:color="auto" w:fill="auto"/>
          </w:tcPr>
          <w:p w:rsidRPr="00F32CAF" w:rsidR="00F32CAF" w:rsidP="00F32CAF" w:rsidRDefault="00F32CAF" w14:paraId="425AD9A1" w14:textId="77777777">
            <w:pPr>
              <w:autoSpaceDE w:val="0"/>
              <w:autoSpaceDN w:val="0"/>
              <w:adjustRightInd w:val="0"/>
              <w:spacing w:after="120" w:line="240" w:lineRule="auto"/>
              <w:jc w:val="both"/>
              <w:rPr>
                <w:rFonts w:ascii="Arial" w:hAnsi="Arial" w:eastAsia="Calibri" w:cs="Arial"/>
                <w:color w:val="000000"/>
              </w:rPr>
            </w:pPr>
          </w:p>
          <w:p w:rsidRPr="00F32CAF" w:rsidR="00F32CAF" w:rsidP="398EAB04" w:rsidRDefault="7CC7B294" w14:paraId="6880CFDE" w14:textId="01DDF5EF">
            <w:pPr>
              <w:spacing w:after="120" w:line="240" w:lineRule="auto"/>
              <w:jc w:val="both"/>
            </w:pPr>
            <w:r w:rsidRPr="398EAB04">
              <w:rPr>
                <w:rFonts w:ascii="Arial" w:hAnsi="Arial" w:eastAsia="Calibri" w:cs="Arial"/>
                <w:color w:val="000000" w:themeColor="text1"/>
              </w:rPr>
              <w:t>Laura Wilson</w:t>
            </w:r>
          </w:p>
          <w:p w:rsidRPr="00F32CAF" w:rsidR="00F32CAF" w:rsidP="398EAB04" w:rsidRDefault="7CC7B294" w14:paraId="325BD240" w14:textId="5D480DCB">
            <w:pPr>
              <w:spacing w:after="120" w:line="240" w:lineRule="auto"/>
              <w:jc w:val="both"/>
            </w:pPr>
            <w:r w:rsidRPr="398EAB04">
              <w:rPr>
                <w:rFonts w:ascii="Arial" w:hAnsi="Arial" w:eastAsia="Calibri" w:cs="Arial"/>
                <w:color w:val="000000" w:themeColor="text1"/>
              </w:rPr>
              <w:t xml:space="preserve">Tara </w:t>
            </w:r>
            <w:proofErr w:type="spellStart"/>
            <w:r w:rsidRPr="398EAB04">
              <w:rPr>
                <w:rFonts w:ascii="Arial" w:hAnsi="Arial" w:eastAsia="Calibri" w:cs="Arial"/>
                <w:color w:val="000000" w:themeColor="text1"/>
              </w:rPr>
              <w:t>Warbrick</w:t>
            </w:r>
            <w:proofErr w:type="spellEnd"/>
            <w:r w:rsidRPr="398EAB04">
              <w:rPr>
                <w:rFonts w:ascii="Arial" w:hAnsi="Arial" w:eastAsia="Calibri" w:cs="Arial"/>
                <w:color w:val="000000" w:themeColor="text1"/>
              </w:rPr>
              <w:t xml:space="preserve"> </w:t>
            </w:r>
          </w:p>
        </w:tc>
        <w:tc>
          <w:tcPr>
            <w:tcW w:w="3006" w:type="dxa"/>
            <w:shd w:val="clear" w:color="auto" w:fill="auto"/>
          </w:tcPr>
          <w:p w:rsidRPr="00F32CAF" w:rsidR="00F32CAF" w:rsidP="00F32CAF" w:rsidRDefault="00F32CAF" w14:paraId="079DB626" w14:textId="77777777">
            <w:pPr>
              <w:autoSpaceDE w:val="0"/>
              <w:autoSpaceDN w:val="0"/>
              <w:adjustRightInd w:val="0"/>
              <w:spacing w:after="120" w:line="240" w:lineRule="auto"/>
              <w:jc w:val="both"/>
              <w:rPr>
                <w:rFonts w:ascii="Arial" w:hAnsi="Arial" w:eastAsia="Calibri" w:cs="Arial"/>
                <w:color w:val="000000"/>
              </w:rPr>
            </w:pPr>
          </w:p>
          <w:p w:rsidRPr="00F32CAF" w:rsidR="00F32CAF" w:rsidP="398EAB04" w:rsidRDefault="7CC7B294" w14:paraId="0E02970C" w14:textId="2C6831A8">
            <w:pPr>
              <w:spacing w:after="120" w:line="240" w:lineRule="auto"/>
              <w:jc w:val="both"/>
            </w:pPr>
            <w:r w:rsidRPr="398EAB04">
              <w:rPr>
                <w:rFonts w:ascii="Arial" w:hAnsi="Arial" w:eastAsia="Calibri" w:cs="Arial"/>
                <w:color w:val="000000" w:themeColor="text1"/>
              </w:rPr>
              <w:t>September 2025</w:t>
            </w:r>
          </w:p>
          <w:p w:rsidRPr="00F32CAF" w:rsidR="00F32CAF" w:rsidP="398EAB04" w:rsidRDefault="7CC7B294" w14:paraId="5ECE2026" w14:textId="6FA519A1">
            <w:pPr>
              <w:spacing w:after="120" w:line="240" w:lineRule="auto"/>
              <w:jc w:val="both"/>
            </w:pPr>
            <w:r w:rsidRPr="398EAB04">
              <w:rPr>
                <w:rFonts w:ascii="Arial" w:hAnsi="Arial" w:eastAsia="Calibri" w:cs="Arial"/>
                <w:color w:val="000000" w:themeColor="text1"/>
              </w:rPr>
              <w:t>September 2026</w:t>
            </w:r>
          </w:p>
        </w:tc>
      </w:tr>
      <w:tr w:rsidRPr="00F32CAF" w:rsidR="00F32CAF" w:rsidTr="398EAB04" w14:paraId="160BCD7A" w14:textId="77777777">
        <w:tc>
          <w:tcPr>
            <w:tcW w:w="9016" w:type="dxa"/>
            <w:gridSpan w:val="4"/>
            <w:shd w:val="clear" w:color="auto" w:fill="C00000"/>
          </w:tcPr>
          <w:p w:rsidRPr="00F32CAF" w:rsidR="00F32CAF" w:rsidP="00F32CAF" w:rsidRDefault="00F32CAF" w14:paraId="2F48C71F" w14:textId="77777777">
            <w:pPr>
              <w:autoSpaceDE w:val="0"/>
              <w:autoSpaceDN w:val="0"/>
              <w:adjustRightInd w:val="0"/>
              <w:spacing w:after="120" w:line="240" w:lineRule="auto"/>
              <w:jc w:val="both"/>
              <w:rPr>
                <w:rFonts w:ascii="Arial" w:hAnsi="Arial" w:eastAsia="Calibri" w:cs="Arial"/>
                <w:color w:val="000000"/>
              </w:rPr>
            </w:pPr>
          </w:p>
        </w:tc>
      </w:tr>
      <w:tr w:rsidRPr="00F32CAF" w:rsidR="00F32CAF" w:rsidTr="398EAB04" w14:paraId="4C2064C4" w14:textId="77777777">
        <w:tc>
          <w:tcPr>
            <w:tcW w:w="4508" w:type="dxa"/>
            <w:gridSpan w:val="2"/>
            <w:shd w:val="clear" w:color="auto" w:fill="FFFFFF" w:themeFill="background1"/>
          </w:tcPr>
          <w:p w:rsidRPr="00F32CAF" w:rsidR="00F32CAF" w:rsidP="00F32CAF" w:rsidRDefault="00F32CAF" w14:paraId="5DD6734C"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07120A5F"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LCC School Safeguarding Officers </w:t>
            </w:r>
          </w:p>
          <w:p w:rsidRPr="00F32CAF" w:rsidR="00F32CAF" w:rsidP="00F32CAF" w:rsidRDefault="00F32CAF" w14:paraId="5A24973B" w14:textId="11F7BFE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Victoria Wallace, </w:t>
            </w:r>
            <w:proofErr w:type="spellStart"/>
            <w:r w:rsidRPr="00F32CAF">
              <w:rPr>
                <w:rFonts w:ascii="Arial" w:hAnsi="Arial" w:eastAsia="Calibri" w:cs="Arial"/>
                <w:color w:val="000000"/>
              </w:rPr>
              <w:t>Mechelle</w:t>
            </w:r>
            <w:proofErr w:type="spellEnd"/>
            <w:r w:rsidRPr="00F32CAF">
              <w:rPr>
                <w:rFonts w:ascii="Arial" w:hAnsi="Arial" w:eastAsia="Calibri" w:cs="Arial"/>
                <w:color w:val="000000"/>
              </w:rPr>
              <w:t xml:space="preserve"> Lewis</w:t>
            </w:r>
            <w:r w:rsidR="00430396">
              <w:rPr>
                <w:rFonts w:ascii="Arial" w:hAnsi="Arial" w:eastAsia="Calibri" w:cs="Arial"/>
                <w:color w:val="000000"/>
              </w:rPr>
              <w:t>,</w:t>
            </w:r>
            <w:r w:rsidRPr="00F32CAF">
              <w:rPr>
                <w:rFonts w:ascii="Arial" w:hAnsi="Arial" w:eastAsia="Calibri" w:cs="Arial"/>
                <w:color w:val="000000"/>
              </w:rPr>
              <w:t xml:space="preserve"> Sarah Holyhead</w:t>
            </w:r>
            <w:r w:rsidR="00430396">
              <w:rPr>
                <w:rFonts w:ascii="Arial" w:hAnsi="Arial" w:eastAsia="Calibri" w:cs="Arial"/>
                <w:color w:val="000000"/>
              </w:rPr>
              <w:t>, Natalie Barton</w:t>
            </w:r>
          </w:p>
          <w:p w:rsidRPr="00F32CAF" w:rsidR="00F32CAF" w:rsidP="00F32CAF" w:rsidRDefault="00F32CAF" w14:paraId="48CA9F87"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2056E9DE" w14:textId="77777777">
            <w:pPr>
              <w:autoSpaceDE w:val="0"/>
              <w:autoSpaceDN w:val="0"/>
              <w:adjustRightInd w:val="0"/>
              <w:spacing w:after="120" w:line="240" w:lineRule="auto"/>
              <w:jc w:val="both"/>
              <w:rPr>
                <w:rFonts w:ascii="Arial" w:hAnsi="Arial" w:eastAsia="Calibri" w:cs="Arial"/>
                <w:color w:val="000000"/>
              </w:rPr>
            </w:pPr>
          </w:p>
        </w:tc>
        <w:tc>
          <w:tcPr>
            <w:tcW w:w="4508" w:type="dxa"/>
            <w:gridSpan w:val="2"/>
            <w:shd w:val="clear" w:color="auto" w:fill="FFFFFF" w:themeFill="background1"/>
          </w:tcPr>
          <w:p w:rsidRPr="00F32CAF" w:rsidR="00F32CAF" w:rsidP="00F32CAF" w:rsidRDefault="00F32CAF" w14:paraId="4156ABBC" w14:textId="77777777">
            <w:pPr>
              <w:autoSpaceDE w:val="0"/>
              <w:autoSpaceDN w:val="0"/>
              <w:adjustRightInd w:val="0"/>
              <w:spacing w:after="120" w:line="240" w:lineRule="auto"/>
              <w:jc w:val="both"/>
              <w:rPr>
                <w:rFonts w:ascii="Arial" w:hAnsi="Arial" w:eastAsia="Calibri" w:cs="Arial"/>
                <w:color w:val="000000"/>
              </w:rPr>
            </w:pPr>
          </w:p>
          <w:p w:rsidRPr="00F32CAF" w:rsidR="00F32CAF" w:rsidP="009A3FB5" w:rsidRDefault="006436D3" w14:paraId="35072D14" w14:textId="56070D16">
            <w:pPr>
              <w:autoSpaceDE w:val="0"/>
              <w:autoSpaceDN w:val="0"/>
              <w:adjustRightInd w:val="0"/>
              <w:spacing w:after="120" w:line="240" w:lineRule="auto"/>
              <w:rPr>
                <w:rFonts w:ascii="Arial" w:hAnsi="Arial" w:eastAsia="Calibri" w:cs="Arial"/>
                <w:bCs/>
                <w:iCs/>
                <w:color w:val="000000"/>
              </w:rPr>
            </w:pPr>
            <w:r>
              <w:rPr>
                <w:rFonts w:ascii="Arial" w:hAnsi="Arial" w:eastAsia="Calibri" w:cs="Arial"/>
                <w:bCs/>
                <w:color w:val="000000"/>
              </w:rPr>
              <w:t xml:space="preserve">Safeguarding </w:t>
            </w:r>
            <w:r w:rsidR="009A3FB5">
              <w:rPr>
                <w:rFonts w:ascii="Arial" w:hAnsi="Arial" w:eastAsia="Calibri" w:cs="Arial"/>
                <w:bCs/>
                <w:color w:val="000000"/>
              </w:rPr>
              <w:t xml:space="preserve">in Education </w:t>
            </w:r>
            <w:r>
              <w:rPr>
                <w:rFonts w:ascii="Arial" w:hAnsi="Arial" w:eastAsia="Calibri" w:cs="Arial"/>
                <w:bCs/>
                <w:color w:val="000000"/>
              </w:rPr>
              <w:t xml:space="preserve">Advice Line - </w:t>
            </w:r>
            <w:r w:rsidRPr="00F32CAF" w:rsidR="00F32CAF">
              <w:rPr>
                <w:rFonts w:ascii="Arial" w:hAnsi="Arial" w:eastAsia="Calibri" w:cs="Arial"/>
                <w:bCs/>
                <w:color w:val="000000"/>
              </w:rPr>
              <w:t>01772 531196</w:t>
            </w:r>
          </w:p>
          <w:p w:rsidRPr="00F32CAF" w:rsidR="00F32CAF" w:rsidP="00F32CAF" w:rsidRDefault="00F32CAF" w14:paraId="6F5933AD" w14:textId="77777777">
            <w:pPr>
              <w:autoSpaceDE w:val="0"/>
              <w:autoSpaceDN w:val="0"/>
              <w:adjustRightInd w:val="0"/>
              <w:spacing w:after="120" w:line="240" w:lineRule="auto"/>
              <w:jc w:val="both"/>
              <w:rPr>
                <w:rFonts w:ascii="Arial" w:hAnsi="Arial" w:eastAsia="Calibri" w:cs="Arial"/>
                <w:color w:val="000000"/>
              </w:rPr>
            </w:pPr>
          </w:p>
        </w:tc>
      </w:tr>
      <w:tr w:rsidRPr="00F32CAF" w:rsidR="00F32CAF" w:rsidTr="398EAB04" w14:paraId="7DC41A76" w14:textId="77777777">
        <w:tc>
          <w:tcPr>
            <w:tcW w:w="4508" w:type="dxa"/>
            <w:gridSpan w:val="2"/>
            <w:shd w:val="clear" w:color="auto" w:fill="FFFFFF" w:themeFill="background1"/>
          </w:tcPr>
          <w:p w:rsidRPr="00F32CAF" w:rsidR="00F32CAF" w:rsidP="00F32CAF" w:rsidRDefault="00F32CAF" w14:paraId="11C682DB"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0796C243"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LCC MASH Education Officers </w:t>
            </w:r>
          </w:p>
          <w:p w:rsidRPr="00F32CAF" w:rsidR="00F32CAF" w:rsidP="00F32CAF" w:rsidRDefault="00F32CAF" w14:paraId="3DA72861"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Matt </w:t>
            </w:r>
            <w:proofErr w:type="spellStart"/>
            <w:r w:rsidRPr="00F32CAF">
              <w:rPr>
                <w:rFonts w:ascii="Arial" w:hAnsi="Arial" w:eastAsia="Calibri" w:cs="Arial"/>
                <w:color w:val="000000"/>
              </w:rPr>
              <w:t>Chipchase</w:t>
            </w:r>
            <w:proofErr w:type="spellEnd"/>
            <w:r w:rsidRPr="00F32CAF">
              <w:rPr>
                <w:rFonts w:ascii="Arial" w:hAnsi="Arial" w:eastAsia="Calibri" w:cs="Arial"/>
                <w:color w:val="000000"/>
              </w:rPr>
              <w:t xml:space="preserve"> &amp; Martine Blokland</w:t>
            </w:r>
          </w:p>
          <w:p w:rsidRPr="00F32CAF" w:rsidR="00F32CAF" w:rsidP="00F32CAF" w:rsidRDefault="00F32CAF" w14:paraId="50C4F93D" w14:textId="77777777">
            <w:pPr>
              <w:autoSpaceDE w:val="0"/>
              <w:autoSpaceDN w:val="0"/>
              <w:adjustRightInd w:val="0"/>
              <w:spacing w:after="120" w:line="240" w:lineRule="auto"/>
              <w:jc w:val="both"/>
              <w:rPr>
                <w:rFonts w:ascii="Arial" w:hAnsi="Arial" w:eastAsia="Calibri" w:cs="Arial"/>
                <w:color w:val="000000"/>
              </w:rPr>
            </w:pPr>
          </w:p>
        </w:tc>
        <w:tc>
          <w:tcPr>
            <w:tcW w:w="4508" w:type="dxa"/>
            <w:gridSpan w:val="2"/>
            <w:shd w:val="clear" w:color="auto" w:fill="FFFFFF" w:themeFill="background1"/>
          </w:tcPr>
          <w:p w:rsidR="00F32CAF" w:rsidP="00F32CAF" w:rsidRDefault="00F32CAF" w14:paraId="2F9A777F" w14:textId="77777777">
            <w:pPr>
              <w:autoSpaceDE w:val="0"/>
              <w:autoSpaceDN w:val="0"/>
              <w:adjustRightInd w:val="0"/>
              <w:spacing w:after="120" w:line="240" w:lineRule="auto"/>
              <w:jc w:val="both"/>
              <w:rPr>
                <w:rFonts w:ascii="Arial" w:hAnsi="Arial" w:eastAsia="Calibri" w:cs="Arial"/>
                <w:color w:val="000000"/>
              </w:rPr>
            </w:pPr>
          </w:p>
          <w:p w:rsidRPr="00F32CAF" w:rsidR="00BE6FAC" w:rsidP="00F32CAF" w:rsidRDefault="00BE6FAC" w14:paraId="42E600D2" w14:textId="0E376A91">
            <w:pPr>
              <w:autoSpaceDE w:val="0"/>
              <w:autoSpaceDN w:val="0"/>
              <w:adjustRightInd w:val="0"/>
              <w:spacing w:after="120" w:line="240" w:lineRule="auto"/>
              <w:jc w:val="both"/>
              <w:rPr>
                <w:rFonts w:ascii="Arial" w:hAnsi="Arial" w:eastAsia="Calibri" w:cs="Arial"/>
                <w:color w:val="000000"/>
              </w:rPr>
            </w:pPr>
            <w:r w:rsidRPr="00BE6FAC">
              <w:rPr>
                <w:rFonts w:ascii="Arial" w:hAnsi="Arial" w:eastAsia="Calibri" w:cs="Arial"/>
                <w:color w:val="000000"/>
              </w:rPr>
              <w:t>0300 123 6720</w:t>
            </w:r>
          </w:p>
          <w:p w:rsidR="00F32CAF" w:rsidP="00F32CAF" w:rsidRDefault="00F419CE" w14:paraId="3255D15C" w14:textId="2B15CC81">
            <w:pPr>
              <w:autoSpaceDE w:val="0"/>
              <w:autoSpaceDN w:val="0"/>
              <w:adjustRightInd w:val="0"/>
              <w:spacing w:after="120" w:line="240" w:lineRule="auto"/>
              <w:jc w:val="both"/>
              <w:rPr>
                <w:rFonts w:ascii="Arial" w:hAnsi="Arial" w:eastAsia="Calibri" w:cs="Arial"/>
                <w:color w:val="000000"/>
              </w:rPr>
            </w:pPr>
            <w:hyperlink w:history="1" r:id="rId43">
              <w:r w:rsidRPr="00E258F9" w:rsidR="009A3FB5">
                <w:rPr>
                  <w:rStyle w:val="Hyperlink"/>
                  <w:rFonts w:ascii="Arial" w:hAnsi="Arial" w:eastAsia="Calibri"/>
                </w:rPr>
                <w:t>mash.education@lancashire.gov.uk</w:t>
              </w:r>
            </w:hyperlink>
          </w:p>
          <w:p w:rsidRPr="00F32CAF" w:rsidR="009A3FB5" w:rsidP="00F32CAF" w:rsidRDefault="009A3FB5" w14:paraId="0F63ABD7" w14:textId="1E0CAF0F">
            <w:pPr>
              <w:autoSpaceDE w:val="0"/>
              <w:autoSpaceDN w:val="0"/>
              <w:adjustRightInd w:val="0"/>
              <w:spacing w:after="120" w:line="240" w:lineRule="auto"/>
              <w:jc w:val="both"/>
              <w:rPr>
                <w:rFonts w:ascii="Arial" w:hAnsi="Arial" w:eastAsia="Calibri" w:cs="Arial"/>
                <w:color w:val="000000"/>
              </w:rPr>
            </w:pPr>
          </w:p>
        </w:tc>
      </w:tr>
      <w:tr w:rsidRPr="00F32CAF" w:rsidR="00F32CAF" w:rsidTr="398EAB04" w14:paraId="77DD63F1" w14:textId="77777777">
        <w:tc>
          <w:tcPr>
            <w:tcW w:w="4508" w:type="dxa"/>
            <w:gridSpan w:val="2"/>
            <w:shd w:val="clear" w:color="auto" w:fill="FFFFFF" w:themeFill="background1"/>
          </w:tcPr>
          <w:p w:rsidRPr="00F32CAF" w:rsidR="00F32CAF" w:rsidP="00F32CAF" w:rsidRDefault="00F32CAF" w14:paraId="67382C62"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710B8DD4"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LADO – Local Authority Designated Officers</w:t>
            </w:r>
          </w:p>
          <w:p w:rsidRPr="00F32CAF" w:rsidR="00F32CAF" w:rsidP="00F32CAF" w:rsidRDefault="00F32CAF" w14:paraId="1C821381"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4532F542"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4EF7C40F" w14:textId="77777777">
            <w:pPr>
              <w:autoSpaceDE w:val="0"/>
              <w:autoSpaceDN w:val="0"/>
              <w:adjustRightInd w:val="0"/>
              <w:spacing w:after="120" w:line="240" w:lineRule="auto"/>
              <w:jc w:val="both"/>
              <w:rPr>
                <w:rFonts w:ascii="Arial" w:hAnsi="Arial" w:eastAsia="Calibri" w:cs="Arial"/>
                <w:color w:val="000000"/>
              </w:rPr>
            </w:pPr>
          </w:p>
        </w:tc>
        <w:tc>
          <w:tcPr>
            <w:tcW w:w="4508" w:type="dxa"/>
            <w:gridSpan w:val="2"/>
            <w:shd w:val="clear" w:color="auto" w:fill="FFFFFF" w:themeFill="background1"/>
          </w:tcPr>
          <w:p w:rsidRPr="00F32CAF" w:rsidR="00F32CAF" w:rsidP="00F32CAF" w:rsidRDefault="00F32CAF" w14:paraId="1229608C"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5869A051"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bCs/>
                <w:color w:val="000000"/>
              </w:rPr>
              <w:t xml:space="preserve">01772 </w:t>
            </w:r>
            <w:r w:rsidRPr="00F32CAF">
              <w:rPr>
                <w:rFonts w:ascii="Arial" w:hAnsi="Arial" w:eastAsia="Calibri" w:cs="Arial"/>
                <w:color w:val="000000"/>
              </w:rPr>
              <w:t>536694</w:t>
            </w:r>
          </w:p>
          <w:p w:rsidRPr="00F32CAF" w:rsidR="00F32CAF" w:rsidP="00F32CAF" w:rsidRDefault="00F419CE" w14:paraId="67382BE0" w14:textId="77777777">
            <w:pPr>
              <w:autoSpaceDE w:val="0"/>
              <w:autoSpaceDN w:val="0"/>
              <w:adjustRightInd w:val="0"/>
              <w:spacing w:after="120" w:line="240" w:lineRule="auto"/>
              <w:jc w:val="both"/>
              <w:rPr>
                <w:rFonts w:ascii="Arial" w:hAnsi="Arial" w:eastAsia="Calibri" w:cs="Arial"/>
                <w:color w:val="000000"/>
              </w:rPr>
            </w:pPr>
            <w:hyperlink w:history="1" r:id="rId44">
              <w:r w:rsidRPr="00F32CAF" w:rsidR="00F32CAF">
                <w:rPr>
                  <w:rFonts w:ascii="Arial" w:hAnsi="Arial" w:eastAsia="Calibri" w:cs="Arial"/>
                  <w:color w:val="0000FF"/>
                  <w:u w:val="single"/>
                </w:rPr>
                <w:t>LADO.admin@lancashire.gov.uk</w:t>
              </w:r>
            </w:hyperlink>
          </w:p>
          <w:p w:rsidRPr="00F32CAF" w:rsidR="00F32CAF" w:rsidP="00F32CAF" w:rsidRDefault="00F32CAF" w14:paraId="70F81227" w14:textId="77777777">
            <w:pPr>
              <w:autoSpaceDE w:val="0"/>
              <w:autoSpaceDN w:val="0"/>
              <w:adjustRightInd w:val="0"/>
              <w:spacing w:after="120" w:line="240" w:lineRule="auto"/>
              <w:jc w:val="both"/>
              <w:rPr>
                <w:rFonts w:ascii="Arial" w:hAnsi="Arial" w:eastAsia="Calibri" w:cs="Arial"/>
                <w:color w:val="000000"/>
              </w:rPr>
            </w:pPr>
          </w:p>
        </w:tc>
      </w:tr>
      <w:tr w:rsidRPr="00F32CAF" w:rsidR="00F32CAF" w:rsidTr="398EAB04" w14:paraId="62008430" w14:textId="77777777">
        <w:tc>
          <w:tcPr>
            <w:tcW w:w="4508" w:type="dxa"/>
            <w:gridSpan w:val="2"/>
            <w:shd w:val="clear" w:color="auto" w:fill="FFFFFF" w:themeFill="background1"/>
          </w:tcPr>
          <w:p w:rsidRPr="00F32CAF" w:rsidR="00F32CAF" w:rsidP="00F32CAF" w:rsidRDefault="00F32CAF" w14:paraId="03500579"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2FEE9C3E" w14:textId="77777777">
            <w:pPr>
              <w:autoSpaceDE w:val="0"/>
              <w:autoSpaceDN w:val="0"/>
              <w:adjustRightInd w:val="0"/>
              <w:spacing w:after="120" w:line="240" w:lineRule="auto"/>
              <w:jc w:val="both"/>
              <w:rPr>
                <w:rFonts w:ascii="Arial" w:hAnsi="Arial" w:eastAsia="Calibri" w:cs="Arial"/>
                <w:color w:val="000000"/>
              </w:rPr>
            </w:pPr>
            <w:r w:rsidRPr="00F32CAF">
              <w:rPr>
                <w:rFonts w:ascii="Arial" w:hAnsi="Arial" w:eastAsia="Calibri" w:cs="Arial"/>
                <w:color w:val="000000"/>
              </w:rPr>
              <w:t xml:space="preserve">MASH – Multi-Agency Safeguarding Hub </w:t>
            </w:r>
          </w:p>
          <w:p w:rsidRPr="00F32CAF" w:rsidR="00F32CAF" w:rsidP="00F32CAF" w:rsidRDefault="00F32CAF" w14:paraId="6FECD396" w14:textId="77777777">
            <w:pPr>
              <w:autoSpaceDE w:val="0"/>
              <w:autoSpaceDN w:val="0"/>
              <w:adjustRightInd w:val="0"/>
              <w:spacing w:after="120" w:line="240" w:lineRule="auto"/>
              <w:jc w:val="both"/>
              <w:rPr>
                <w:rFonts w:ascii="Arial" w:hAnsi="Arial" w:eastAsia="Calibri" w:cs="Arial"/>
                <w:color w:val="000000"/>
              </w:rPr>
            </w:pPr>
          </w:p>
          <w:p w:rsidRPr="00F32CAF" w:rsidR="00F32CAF" w:rsidP="00F32CAF" w:rsidRDefault="00F32CAF" w14:paraId="6B7E02E6" w14:textId="77777777">
            <w:pPr>
              <w:autoSpaceDE w:val="0"/>
              <w:autoSpaceDN w:val="0"/>
              <w:adjustRightInd w:val="0"/>
              <w:spacing w:after="120" w:line="240" w:lineRule="auto"/>
              <w:jc w:val="both"/>
              <w:rPr>
                <w:rFonts w:ascii="Arial" w:hAnsi="Arial" w:eastAsia="Calibri" w:cs="Arial"/>
                <w:color w:val="000000"/>
              </w:rPr>
            </w:pPr>
          </w:p>
        </w:tc>
        <w:tc>
          <w:tcPr>
            <w:tcW w:w="4508" w:type="dxa"/>
            <w:gridSpan w:val="2"/>
            <w:shd w:val="clear" w:color="auto" w:fill="FFFFFF" w:themeFill="background1"/>
          </w:tcPr>
          <w:p w:rsidRPr="00F32CAF" w:rsidR="00F32CAF" w:rsidP="00F32CAF" w:rsidRDefault="00F32CAF" w14:paraId="5C42107D" w14:textId="77777777">
            <w:pPr>
              <w:autoSpaceDE w:val="0"/>
              <w:autoSpaceDN w:val="0"/>
              <w:adjustRightInd w:val="0"/>
              <w:spacing w:after="120" w:line="240" w:lineRule="auto"/>
              <w:jc w:val="both"/>
              <w:rPr>
                <w:rFonts w:ascii="Arial" w:hAnsi="Arial" w:eastAsia="Calibri" w:cs="Arial"/>
                <w:bCs/>
                <w:color w:val="000000"/>
              </w:rPr>
            </w:pPr>
            <w:bookmarkStart w:name="_Hlk15649183" w:id="65"/>
            <w:r w:rsidRPr="00F32CAF">
              <w:rPr>
                <w:rFonts w:ascii="Arial" w:hAnsi="Arial" w:eastAsia="Calibri" w:cs="Arial"/>
                <w:bCs/>
                <w:color w:val="000000"/>
              </w:rPr>
              <w:t>0300 123 6720</w:t>
            </w:r>
          </w:p>
          <w:p w:rsidRPr="00F32CAF" w:rsidR="00F32CAF" w:rsidP="00F32CAF" w:rsidRDefault="00F32CAF" w14:paraId="6D7F6AA4" w14:textId="77777777">
            <w:pPr>
              <w:autoSpaceDE w:val="0"/>
              <w:autoSpaceDN w:val="0"/>
              <w:adjustRightInd w:val="0"/>
              <w:spacing w:after="120" w:line="240" w:lineRule="auto"/>
              <w:jc w:val="both"/>
              <w:rPr>
                <w:rFonts w:ascii="Arial" w:hAnsi="Arial" w:eastAsia="Calibri" w:cs="Arial"/>
                <w:bCs/>
                <w:color w:val="000000"/>
              </w:rPr>
            </w:pPr>
            <w:r w:rsidRPr="00F32CAF">
              <w:rPr>
                <w:rFonts w:ascii="Arial" w:hAnsi="Arial" w:eastAsia="Calibri" w:cs="Arial"/>
                <w:bCs/>
                <w:color w:val="000000"/>
              </w:rPr>
              <w:t>0300 123 6722 between 5.00pm - 8.00am</w:t>
            </w:r>
          </w:p>
          <w:p w:rsidRPr="00F32CAF" w:rsidR="00F32CAF" w:rsidP="00F32CAF" w:rsidRDefault="00F32CAF" w14:paraId="4C2B109C" w14:textId="77777777">
            <w:pPr>
              <w:autoSpaceDE w:val="0"/>
              <w:autoSpaceDN w:val="0"/>
              <w:adjustRightInd w:val="0"/>
              <w:spacing w:after="120" w:line="240" w:lineRule="auto"/>
              <w:jc w:val="both"/>
              <w:rPr>
                <w:rFonts w:ascii="Arial" w:hAnsi="Arial" w:eastAsia="Calibri" w:cs="Arial"/>
                <w:bCs/>
                <w:color w:val="000000"/>
              </w:rPr>
            </w:pPr>
          </w:p>
          <w:bookmarkEnd w:id="65"/>
          <w:p w:rsidRPr="00F32CAF" w:rsidR="00F32CAF" w:rsidP="00F32CAF" w:rsidRDefault="00F32CAF" w14:paraId="2B291467" w14:textId="77777777">
            <w:pPr>
              <w:autoSpaceDE w:val="0"/>
              <w:autoSpaceDN w:val="0"/>
              <w:adjustRightInd w:val="0"/>
              <w:spacing w:after="120" w:line="240" w:lineRule="auto"/>
              <w:jc w:val="both"/>
              <w:rPr>
                <w:rFonts w:ascii="Arial" w:hAnsi="Arial" w:eastAsia="Calibri" w:cs="Arial"/>
                <w:color w:val="000000"/>
              </w:rPr>
            </w:pPr>
          </w:p>
        </w:tc>
      </w:tr>
      <w:tr w:rsidRPr="00F32CAF" w:rsidR="00DF71BD" w:rsidTr="398EAB04" w14:paraId="6DE8E6E5" w14:textId="77777777">
        <w:tc>
          <w:tcPr>
            <w:tcW w:w="4508" w:type="dxa"/>
            <w:gridSpan w:val="2"/>
            <w:shd w:val="clear" w:color="auto" w:fill="FFFFFF" w:themeFill="background1"/>
          </w:tcPr>
          <w:p w:rsidR="00DF71BD" w:rsidP="00F32CAF" w:rsidRDefault="00DF71BD" w14:paraId="44F93CDF" w14:textId="77777777">
            <w:pPr>
              <w:autoSpaceDE w:val="0"/>
              <w:autoSpaceDN w:val="0"/>
              <w:adjustRightInd w:val="0"/>
              <w:spacing w:after="120" w:line="240" w:lineRule="auto"/>
              <w:jc w:val="both"/>
              <w:rPr>
                <w:rFonts w:ascii="Arial" w:hAnsi="Arial" w:eastAsia="Calibri" w:cs="Arial"/>
                <w:color w:val="000000"/>
              </w:rPr>
            </w:pPr>
          </w:p>
          <w:p w:rsidR="00DF71BD" w:rsidP="00F32CAF" w:rsidRDefault="00DF71BD" w14:paraId="0AD03D24" w14:textId="6C10361F">
            <w:pPr>
              <w:autoSpaceDE w:val="0"/>
              <w:autoSpaceDN w:val="0"/>
              <w:adjustRightInd w:val="0"/>
              <w:spacing w:after="120" w:line="240" w:lineRule="auto"/>
              <w:jc w:val="both"/>
              <w:rPr>
                <w:rFonts w:ascii="Arial" w:hAnsi="Arial" w:eastAsia="Calibri" w:cs="Arial"/>
                <w:color w:val="000000"/>
              </w:rPr>
            </w:pPr>
            <w:r w:rsidRPr="00DF71BD">
              <w:rPr>
                <w:rFonts w:ascii="Arial" w:hAnsi="Arial" w:eastAsia="Calibri" w:cs="Arial"/>
                <w:color w:val="000000"/>
              </w:rPr>
              <w:t>Lancashire Prevent Team</w:t>
            </w:r>
          </w:p>
          <w:p w:rsidRPr="00F32CAF" w:rsidR="00DF71BD" w:rsidP="00DF71BD" w:rsidRDefault="00DF71BD" w14:paraId="6EA9486F" w14:textId="4C7D0A61">
            <w:pPr>
              <w:autoSpaceDE w:val="0"/>
              <w:autoSpaceDN w:val="0"/>
              <w:adjustRightInd w:val="0"/>
              <w:spacing w:after="120" w:line="240" w:lineRule="auto"/>
              <w:jc w:val="both"/>
              <w:rPr>
                <w:rFonts w:ascii="Arial" w:hAnsi="Arial" w:eastAsia="Calibri" w:cs="Arial"/>
                <w:color w:val="000000"/>
              </w:rPr>
            </w:pPr>
          </w:p>
        </w:tc>
        <w:tc>
          <w:tcPr>
            <w:tcW w:w="4508" w:type="dxa"/>
            <w:gridSpan w:val="2"/>
            <w:shd w:val="clear" w:color="auto" w:fill="FFFFFF" w:themeFill="background1"/>
          </w:tcPr>
          <w:p w:rsidR="00DF71BD" w:rsidP="00F32CAF" w:rsidRDefault="00DF71BD" w14:paraId="57F910CF" w14:textId="77777777">
            <w:pPr>
              <w:autoSpaceDE w:val="0"/>
              <w:autoSpaceDN w:val="0"/>
              <w:adjustRightInd w:val="0"/>
              <w:spacing w:after="120" w:line="240" w:lineRule="auto"/>
              <w:jc w:val="both"/>
              <w:rPr>
                <w:rFonts w:ascii="Arial" w:hAnsi="Arial" w:eastAsia="Calibri" w:cs="Arial"/>
                <w:bCs/>
                <w:color w:val="000000"/>
              </w:rPr>
            </w:pPr>
            <w:r w:rsidRPr="00DF71BD">
              <w:rPr>
                <w:rFonts w:ascii="Arial" w:hAnsi="Arial" w:eastAsia="Calibri" w:cs="Arial"/>
                <w:bCs/>
                <w:color w:val="000000"/>
              </w:rPr>
              <w:t>01254 585260</w:t>
            </w:r>
          </w:p>
          <w:p w:rsidRPr="00F32CAF" w:rsidR="00DF71BD" w:rsidP="00F32CAF" w:rsidRDefault="00F419CE" w14:paraId="6F4CBC83" w14:textId="187C1A78">
            <w:pPr>
              <w:autoSpaceDE w:val="0"/>
              <w:autoSpaceDN w:val="0"/>
              <w:adjustRightInd w:val="0"/>
              <w:spacing w:after="120" w:line="240" w:lineRule="auto"/>
              <w:jc w:val="both"/>
              <w:rPr>
                <w:rFonts w:ascii="Arial" w:hAnsi="Arial" w:eastAsia="Calibri" w:cs="Arial"/>
                <w:bCs/>
                <w:color w:val="000000"/>
              </w:rPr>
            </w:pPr>
            <w:hyperlink w:history="1" r:id="rId45">
              <w:r w:rsidRPr="001A1F6E" w:rsidR="00DF71BD">
                <w:rPr>
                  <w:rStyle w:val="Hyperlink"/>
                  <w:rFonts w:ascii="Arial" w:hAnsi="Arial" w:eastAsia="Calibri"/>
                  <w:bCs/>
                </w:rPr>
                <w:t>Prevent.team@blackburn.gov.uk</w:t>
              </w:r>
            </w:hyperlink>
            <w:r w:rsidR="00DF71BD">
              <w:rPr>
                <w:rFonts w:ascii="Arial" w:hAnsi="Arial" w:eastAsia="Calibri" w:cs="Arial"/>
                <w:bCs/>
                <w:color w:val="000000"/>
              </w:rPr>
              <w:t xml:space="preserve"> </w:t>
            </w:r>
          </w:p>
        </w:tc>
      </w:tr>
      <w:tr w:rsidRPr="00F32CAF" w:rsidR="00F32CAF" w:rsidTr="398EAB04" w14:paraId="3F8322ED" w14:textId="77777777">
        <w:tc>
          <w:tcPr>
            <w:tcW w:w="9016" w:type="dxa"/>
            <w:gridSpan w:val="4"/>
            <w:shd w:val="clear" w:color="auto" w:fill="C00000"/>
          </w:tcPr>
          <w:p w:rsidRPr="00F32CAF" w:rsidR="00F32CAF" w:rsidP="00F32CAF" w:rsidRDefault="00F32CAF" w14:paraId="48DC1E4C" w14:textId="77777777">
            <w:pPr>
              <w:autoSpaceDE w:val="0"/>
              <w:autoSpaceDN w:val="0"/>
              <w:adjustRightInd w:val="0"/>
              <w:spacing w:after="120" w:line="240" w:lineRule="auto"/>
              <w:jc w:val="both"/>
              <w:rPr>
                <w:rFonts w:ascii="Arial" w:hAnsi="Arial" w:eastAsia="Calibri" w:cs="Arial"/>
                <w:bCs/>
                <w:color w:val="FF0000"/>
              </w:rPr>
            </w:pPr>
          </w:p>
        </w:tc>
      </w:tr>
    </w:tbl>
    <w:p w:rsidRPr="00F32CAF" w:rsidR="00F32CAF" w:rsidP="00F32CAF" w:rsidRDefault="00F32CAF" w14:paraId="24DFA55B" w14:textId="77777777">
      <w:pPr>
        <w:autoSpaceDE w:val="0"/>
        <w:autoSpaceDN w:val="0"/>
        <w:adjustRightInd w:val="0"/>
        <w:spacing w:after="120" w:line="240" w:lineRule="auto"/>
        <w:jc w:val="both"/>
        <w:rPr>
          <w:rFonts w:ascii="Arial" w:hAnsi="Arial" w:eastAsia="Calibri" w:cs="Helvetica-Light"/>
          <w:color w:val="000000"/>
          <w:lang w:eastAsia="en-GB"/>
        </w:rPr>
      </w:pPr>
    </w:p>
    <w:bookmarkEnd w:id="0"/>
    <w:p w:rsidRPr="00F32CAF" w:rsidR="009B3FCD" w:rsidRDefault="009B3FCD" w14:paraId="08EEA829" w14:textId="77777777"/>
    <w:sectPr w:rsidRPr="00F32CAF" w:rsidR="009B3FCD" w:rsidSect="000C5AE1">
      <w:headerReference w:type="default" r:id="rId46"/>
      <w:pgSz w:w="11906" w:h="16838" w:orient="portrait"/>
      <w:pgMar w:top="1440" w:right="1440" w:bottom="1440" w:left="1440" w:header="708" w:footer="708" w:gutter="0"/>
      <w:pgBorders w:display="notFirstPage" w:offsetFrom="page">
        <w:top w:val="single" w:color="C00000" w:sz="4" w:space="24"/>
        <w:left w:val="single" w:color="C00000" w:sz="4" w:space="24"/>
        <w:bottom w:val="single" w:color="C00000" w:sz="4" w:space="24"/>
        <w:right w:val="single" w:color="C00000"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19CE" w:rsidP="00317C25" w:rsidRDefault="00F419CE" w14:paraId="4BE5E504" w14:textId="77777777">
      <w:pPr>
        <w:spacing w:after="0" w:line="240" w:lineRule="auto"/>
      </w:pPr>
      <w:r>
        <w:separator/>
      </w:r>
    </w:p>
  </w:endnote>
  <w:endnote w:type="continuationSeparator" w:id="0">
    <w:p w:rsidR="00F419CE" w:rsidP="00317C25" w:rsidRDefault="00F419CE" w14:paraId="193FF2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19CE" w:rsidP="00317C25" w:rsidRDefault="00F419CE" w14:paraId="2F004EFF" w14:textId="77777777">
      <w:pPr>
        <w:spacing w:after="0" w:line="240" w:lineRule="auto"/>
      </w:pPr>
      <w:r>
        <w:separator/>
      </w:r>
    </w:p>
  </w:footnote>
  <w:footnote w:type="continuationSeparator" w:id="0">
    <w:p w:rsidR="00F419CE" w:rsidP="00317C25" w:rsidRDefault="00F419CE" w14:paraId="5FF115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C5AE1" w:rsidR="0006293C" w:rsidP="0006293C" w:rsidRDefault="0006293C" w14:paraId="7EE8F19A" w14:textId="77D0E1BB">
    <w:pPr>
      <w:pStyle w:val="Header"/>
      <w:jc w:val="center"/>
      <w:rPr>
        <w:color w:val="B4C6E7" w:themeColor="accent1" w:themeTint="66"/>
        <w:sz w:val="36"/>
        <w:szCs w:val="36"/>
      </w:rPr>
    </w:pPr>
    <w:r w:rsidRPr="000C5AE1">
      <w:rPr>
        <w:color w:val="B4C6E7" w:themeColor="accent1" w:themeTint="66"/>
        <w:sz w:val="36"/>
        <w:szCs w:val="36"/>
      </w:rPr>
      <w:t>Whole School Safeguarding and Child Protection Policy</w:t>
    </w:r>
    <w:r w:rsidR="00352E72">
      <w:rPr>
        <w:color w:val="B4C6E7" w:themeColor="accent1" w:themeTint="66"/>
        <w:sz w:val="36"/>
        <w:szCs w:val="36"/>
      </w:rPr>
      <w:t xml:space="preserve"> 25/26</w:t>
    </w:r>
    <w:r w:rsidRPr="000C5AE1">
      <w:rPr>
        <w:color w:val="B4C6E7" w:themeColor="accent1" w:themeTint="66"/>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51"/>
    <w:multiLevelType w:val="hybridMultilevel"/>
    <w:tmpl w:val="E6561E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E3738B"/>
    <w:multiLevelType w:val="hybridMultilevel"/>
    <w:tmpl w:val="0CCADBE4"/>
    <w:lvl w:ilvl="0" w:tplc="4E9411E2">
      <w:start w:val="1"/>
      <w:numFmt w:val="bullet"/>
      <w:lvlText w:val=""/>
      <w:lvlJc w:val="left"/>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hint="default" w:ascii="Symbol" w:hAnsi="Symbol"/>
      </w:rPr>
    </w:lvl>
    <w:lvl w:ilvl="1" w:tplc="CBF4F4D6">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hint="default" w:ascii="Symbol" w:hAnsi="Symbol"/>
      </w:rPr>
    </w:lvl>
    <w:lvl w:ilvl="1" w:tplc="CBF4F4D6">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hint="default" w:ascii="Symbol" w:hAnsi="Symbol"/>
      </w:rPr>
    </w:lvl>
    <w:lvl w:ilvl="1" w:tplc="08090003" w:tentative="1">
      <w:start w:val="1"/>
      <w:numFmt w:val="bullet"/>
      <w:lvlText w:val="o"/>
      <w:lvlJc w:val="left"/>
      <w:pPr>
        <w:ind w:left="1503" w:hanging="360"/>
      </w:pPr>
      <w:rPr>
        <w:rFonts w:hint="default" w:ascii="Courier New" w:hAnsi="Courier New" w:cs="Courier New"/>
      </w:rPr>
    </w:lvl>
    <w:lvl w:ilvl="2" w:tplc="08090005" w:tentative="1">
      <w:start w:val="1"/>
      <w:numFmt w:val="bullet"/>
      <w:lvlText w:val=""/>
      <w:lvlJc w:val="left"/>
      <w:pPr>
        <w:ind w:left="2223" w:hanging="360"/>
      </w:pPr>
      <w:rPr>
        <w:rFonts w:hint="default" w:ascii="Wingdings" w:hAnsi="Wingdings"/>
      </w:rPr>
    </w:lvl>
    <w:lvl w:ilvl="3" w:tplc="08090001" w:tentative="1">
      <w:start w:val="1"/>
      <w:numFmt w:val="bullet"/>
      <w:lvlText w:val=""/>
      <w:lvlJc w:val="left"/>
      <w:pPr>
        <w:ind w:left="2943" w:hanging="360"/>
      </w:pPr>
      <w:rPr>
        <w:rFonts w:hint="default" w:ascii="Symbol" w:hAnsi="Symbol"/>
      </w:rPr>
    </w:lvl>
    <w:lvl w:ilvl="4" w:tplc="08090003" w:tentative="1">
      <w:start w:val="1"/>
      <w:numFmt w:val="bullet"/>
      <w:lvlText w:val="o"/>
      <w:lvlJc w:val="left"/>
      <w:pPr>
        <w:ind w:left="3663" w:hanging="360"/>
      </w:pPr>
      <w:rPr>
        <w:rFonts w:hint="default" w:ascii="Courier New" w:hAnsi="Courier New" w:cs="Courier New"/>
      </w:rPr>
    </w:lvl>
    <w:lvl w:ilvl="5" w:tplc="08090005" w:tentative="1">
      <w:start w:val="1"/>
      <w:numFmt w:val="bullet"/>
      <w:lvlText w:val=""/>
      <w:lvlJc w:val="left"/>
      <w:pPr>
        <w:ind w:left="4383" w:hanging="360"/>
      </w:pPr>
      <w:rPr>
        <w:rFonts w:hint="default" w:ascii="Wingdings" w:hAnsi="Wingdings"/>
      </w:rPr>
    </w:lvl>
    <w:lvl w:ilvl="6" w:tplc="08090001" w:tentative="1">
      <w:start w:val="1"/>
      <w:numFmt w:val="bullet"/>
      <w:lvlText w:val=""/>
      <w:lvlJc w:val="left"/>
      <w:pPr>
        <w:ind w:left="5103" w:hanging="360"/>
      </w:pPr>
      <w:rPr>
        <w:rFonts w:hint="default" w:ascii="Symbol" w:hAnsi="Symbol"/>
      </w:rPr>
    </w:lvl>
    <w:lvl w:ilvl="7" w:tplc="08090003" w:tentative="1">
      <w:start w:val="1"/>
      <w:numFmt w:val="bullet"/>
      <w:lvlText w:val="o"/>
      <w:lvlJc w:val="left"/>
      <w:pPr>
        <w:ind w:left="5823" w:hanging="360"/>
      </w:pPr>
      <w:rPr>
        <w:rFonts w:hint="default" w:ascii="Courier New" w:hAnsi="Courier New" w:cs="Courier New"/>
      </w:rPr>
    </w:lvl>
    <w:lvl w:ilvl="8" w:tplc="08090005" w:tentative="1">
      <w:start w:val="1"/>
      <w:numFmt w:val="bullet"/>
      <w:lvlText w:val=""/>
      <w:lvlJc w:val="left"/>
      <w:pPr>
        <w:ind w:left="6543" w:hanging="360"/>
      </w:pPr>
      <w:rPr>
        <w:rFonts w:hint="default" w:ascii="Wingdings" w:hAnsi="Wingdings"/>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80F015B"/>
    <w:multiLevelType w:val="hybridMultilevel"/>
    <w:tmpl w:val="5D48FE28"/>
    <w:lvl w:ilvl="0" w:tplc="F5E2752A">
      <w:start w:val="2"/>
      <w:numFmt w:val="bullet"/>
      <w:lvlText w:val="•"/>
      <w:lvlJc w:val="left"/>
      <w:rPr>
        <w:rFonts w:hint="default" w:ascii="Arial" w:hAnsi="Arial" w:eastAsia="Calibri" w:cs="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0B24C6A"/>
    <w:multiLevelType w:val="hybridMultilevel"/>
    <w:tmpl w:val="AAA87B66"/>
    <w:lvl w:ilvl="0" w:tplc="DA84BC5E">
      <w:start w:val="2"/>
      <w:numFmt w:val="bullet"/>
      <w:lvlText w:val="•"/>
      <w:lvlJc w:val="left"/>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hint="default" w:ascii="Symbol" w:hAnsi="Symbol"/>
      </w:rPr>
    </w:lvl>
    <w:lvl w:ilvl="1" w:tplc="95C636E8">
      <w:start w:val="1"/>
      <w:numFmt w:val="bullet"/>
      <w:pStyle w:val="Bullet-indent"/>
      <w:lvlText w:val="o"/>
      <w:lvlJc w:val="left"/>
      <w:pPr>
        <w:ind w:left="1083" w:hanging="360"/>
      </w:pPr>
      <w:rPr>
        <w:rFonts w:hint="default" w:ascii="Courier New" w:hAnsi="Courier New" w:cs="Courier New"/>
      </w:rPr>
    </w:lvl>
    <w:lvl w:ilvl="2" w:tplc="08090005" w:tentative="1">
      <w:start w:val="1"/>
      <w:numFmt w:val="bullet"/>
      <w:lvlText w:val=""/>
      <w:lvlJc w:val="left"/>
      <w:pPr>
        <w:ind w:left="1803" w:hanging="360"/>
      </w:pPr>
      <w:rPr>
        <w:rFonts w:hint="default" w:ascii="Wingdings" w:hAnsi="Wingdings"/>
      </w:rPr>
    </w:lvl>
    <w:lvl w:ilvl="3" w:tplc="08090001" w:tentative="1">
      <w:start w:val="1"/>
      <w:numFmt w:val="bullet"/>
      <w:lvlText w:val=""/>
      <w:lvlJc w:val="left"/>
      <w:pPr>
        <w:ind w:left="2523" w:hanging="360"/>
      </w:pPr>
      <w:rPr>
        <w:rFonts w:hint="default" w:ascii="Symbol" w:hAnsi="Symbol"/>
      </w:rPr>
    </w:lvl>
    <w:lvl w:ilvl="4" w:tplc="08090003" w:tentative="1">
      <w:start w:val="1"/>
      <w:numFmt w:val="bullet"/>
      <w:lvlText w:val="o"/>
      <w:lvlJc w:val="left"/>
      <w:pPr>
        <w:ind w:left="3243" w:hanging="360"/>
      </w:pPr>
      <w:rPr>
        <w:rFonts w:hint="default" w:ascii="Courier New" w:hAnsi="Courier New" w:cs="Courier New"/>
      </w:rPr>
    </w:lvl>
    <w:lvl w:ilvl="5" w:tplc="08090005" w:tentative="1">
      <w:start w:val="1"/>
      <w:numFmt w:val="bullet"/>
      <w:lvlText w:val=""/>
      <w:lvlJc w:val="left"/>
      <w:pPr>
        <w:ind w:left="3963" w:hanging="360"/>
      </w:pPr>
      <w:rPr>
        <w:rFonts w:hint="default" w:ascii="Wingdings" w:hAnsi="Wingdings"/>
      </w:rPr>
    </w:lvl>
    <w:lvl w:ilvl="6" w:tplc="08090001" w:tentative="1">
      <w:start w:val="1"/>
      <w:numFmt w:val="bullet"/>
      <w:lvlText w:val=""/>
      <w:lvlJc w:val="left"/>
      <w:pPr>
        <w:ind w:left="4683" w:hanging="360"/>
      </w:pPr>
      <w:rPr>
        <w:rFonts w:hint="default" w:ascii="Symbol" w:hAnsi="Symbol"/>
      </w:rPr>
    </w:lvl>
    <w:lvl w:ilvl="7" w:tplc="08090003" w:tentative="1">
      <w:start w:val="1"/>
      <w:numFmt w:val="bullet"/>
      <w:lvlText w:val="o"/>
      <w:lvlJc w:val="left"/>
      <w:pPr>
        <w:ind w:left="5403" w:hanging="360"/>
      </w:pPr>
      <w:rPr>
        <w:rFonts w:hint="default" w:ascii="Courier New" w:hAnsi="Courier New" w:cs="Courier New"/>
      </w:rPr>
    </w:lvl>
    <w:lvl w:ilvl="8" w:tplc="08090005" w:tentative="1">
      <w:start w:val="1"/>
      <w:numFmt w:val="bullet"/>
      <w:lvlText w:val=""/>
      <w:lvlJc w:val="left"/>
      <w:pPr>
        <w:ind w:left="6123" w:hanging="360"/>
      </w:pPr>
      <w:rPr>
        <w:rFonts w:hint="default" w:ascii="Wingdings" w:hAnsi="Wingdings"/>
      </w:rPr>
    </w:lvl>
  </w:abstractNum>
  <w:abstractNum w:abstractNumId="24" w15:restartNumberingAfterBreak="0">
    <w:nsid w:val="38380CBF"/>
    <w:multiLevelType w:val="hybridMultilevel"/>
    <w:tmpl w:val="E3F8323C"/>
    <w:lvl w:ilvl="0" w:tplc="08090001">
      <w:start w:val="1"/>
      <w:numFmt w:val="bullet"/>
      <w:lvlText w:val=""/>
      <w:lvlJc w:val="left"/>
      <w:pPr>
        <w:ind w:left="720" w:hanging="360"/>
      </w:pPr>
      <w:rPr>
        <w:rFonts w:hint="default" w:ascii="Symbol" w:hAnsi="Symbol"/>
      </w:rPr>
    </w:lvl>
    <w:lvl w:ilvl="1" w:tplc="CBF4F4D6">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8391E63"/>
    <w:multiLevelType w:val="hybridMultilevel"/>
    <w:tmpl w:val="C15C5A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89C7526"/>
    <w:multiLevelType w:val="hybridMultilevel"/>
    <w:tmpl w:val="EF180C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8EE3D28"/>
    <w:multiLevelType w:val="hybridMultilevel"/>
    <w:tmpl w:val="B76642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D3966F8"/>
    <w:multiLevelType w:val="hybridMultilevel"/>
    <w:tmpl w:val="F218347A"/>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E0E5324"/>
    <w:multiLevelType w:val="hybridMultilevel"/>
    <w:tmpl w:val="9D0EBC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E5F012C"/>
    <w:multiLevelType w:val="hybridMultilevel"/>
    <w:tmpl w:val="275C6F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EB44BBE"/>
    <w:multiLevelType w:val="hybridMultilevel"/>
    <w:tmpl w:val="DF88FD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3F3925F3"/>
    <w:multiLevelType w:val="hybridMultilevel"/>
    <w:tmpl w:val="DF80EC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0D85B17"/>
    <w:multiLevelType w:val="hybridMultilevel"/>
    <w:tmpl w:val="87368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5D95E3A"/>
    <w:multiLevelType w:val="hybridMultilevel"/>
    <w:tmpl w:val="673497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7659EC"/>
    <w:multiLevelType w:val="hybridMultilevel"/>
    <w:tmpl w:val="F17CE3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B28044A"/>
    <w:multiLevelType w:val="hybridMultilevel"/>
    <w:tmpl w:val="810069DC"/>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9" w15:restartNumberingAfterBreak="0">
    <w:nsid w:val="4CC022F7"/>
    <w:multiLevelType w:val="hybridMultilevel"/>
    <w:tmpl w:val="F0C2C88E"/>
    <w:lvl w:ilvl="0" w:tplc="3E4C74F4">
      <w:start w:val="1"/>
      <w:numFmt w:val="bullet"/>
      <w:lvlText w:val=""/>
      <w:lvlJc w:val="left"/>
      <w:rPr>
        <w:rFonts w:hint="default" w:ascii="Symbol" w:hAnsi="Symbol"/>
        <w:color w:val="00000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4CC970E2"/>
    <w:multiLevelType w:val="hybridMultilevel"/>
    <w:tmpl w:val="AD38E3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4D725EF5"/>
    <w:multiLevelType w:val="hybridMultilevel"/>
    <w:tmpl w:val="45D09B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A00ED7"/>
    <w:multiLevelType w:val="hybridMultilevel"/>
    <w:tmpl w:val="00C86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D132A7"/>
    <w:multiLevelType w:val="hybridMultilevel"/>
    <w:tmpl w:val="E53A6B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51AA36C2"/>
    <w:multiLevelType w:val="hybridMultilevel"/>
    <w:tmpl w:val="BE405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557A63EB"/>
    <w:multiLevelType w:val="hybridMultilevel"/>
    <w:tmpl w:val="584E3292"/>
    <w:lvl w:ilvl="0" w:tplc="6E10B704">
      <w:start w:val="1"/>
      <w:numFmt w:val="bullet"/>
      <w:pStyle w:val="PolicyBullets"/>
      <w:lvlText w:val=""/>
      <w:lvlJc w:val="left"/>
      <w:pPr>
        <w:ind w:left="1550" w:hanging="360"/>
      </w:pPr>
      <w:rPr>
        <w:rFonts w:hint="default" w:ascii="Symbol" w:hAnsi="Symbol"/>
        <w:color w:val="auto"/>
      </w:rPr>
    </w:lvl>
    <w:lvl w:ilvl="1" w:tplc="08090003">
      <w:start w:val="1"/>
      <w:numFmt w:val="bullet"/>
      <w:lvlText w:val="o"/>
      <w:lvlJc w:val="left"/>
      <w:pPr>
        <w:ind w:left="2270" w:hanging="360"/>
      </w:pPr>
      <w:rPr>
        <w:rFonts w:hint="default" w:ascii="Courier New" w:hAnsi="Courier New" w:cs="Courier New"/>
      </w:rPr>
    </w:lvl>
    <w:lvl w:ilvl="2" w:tplc="08090005" w:tentative="1">
      <w:start w:val="1"/>
      <w:numFmt w:val="bullet"/>
      <w:lvlText w:val=""/>
      <w:lvlJc w:val="left"/>
      <w:pPr>
        <w:ind w:left="2990" w:hanging="360"/>
      </w:pPr>
      <w:rPr>
        <w:rFonts w:hint="default" w:ascii="Wingdings" w:hAnsi="Wingdings"/>
      </w:rPr>
    </w:lvl>
    <w:lvl w:ilvl="3" w:tplc="08090001" w:tentative="1">
      <w:start w:val="1"/>
      <w:numFmt w:val="bullet"/>
      <w:lvlText w:val=""/>
      <w:lvlJc w:val="left"/>
      <w:pPr>
        <w:ind w:left="3710" w:hanging="360"/>
      </w:pPr>
      <w:rPr>
        <w:rFonts w:hint="default" w:ascii="Symbol" w:hAnsi="Symbol"/>
      </w:rPr>
    </w:lvl>
    <w:lvl w:ilvl="4" w:tplc="08090003" w:tentative="1">
      <w:start w:val="1"/>
      <w:numFmt w:val="bullet"/>
      <w:lvlText w:val="o"/>
      <w:lvlJc w:val="left"/>
      <w:pPr>
        <w:ind w:left="4430" w:hanging="360"/>
      </w:pPr>
      <w:rPr>
        <w:rFonts w:hint="default" w:ascii="Courier New" w:hAnsi="Courier New" w:cs="Courier New"/>
      </w:rPr>
    </w:lvl>
    <w:lvl w:ilvl="5" w:tplc="08090005" w:tentative="1">
      <w:start w:val="1"/>
      <w:numFmt w:val="bullet"/>
      <w:lvlText w:val=""/>
      <w:lvlJc w:val="left"/>
      <w:pPr>
        <w:ind w:left="5150" w:hanging="360"/>
      </w:pPr>
      <w:rPr>
        <w:rFonts w:hint="default" w:ascii="Wingdings" w:hAnsi="Wingdings"/>
      </w:rPr>
    </w:lvl>
    <w:lvl w:ilvl="6" w:tplc="08090001" w:tentative="1">
      <w:start w:val="1"/>
      <w:numFmt w:val="bullet"/>
      <w:lvlText w:val=""/>
      <w:lvlJc w:val="left"/>
      <w:pPr>
        <w:ind w:left="5870" w:hanging="360"/>
      </w:pPr>
      <w:rPr>
        <w:rFonts w:hint="default" w:ascii="Symbol" w:hAnsi="Symbol"/>
      </w:rPr>
    </w:lvl>
    <w:lvl w:ilvl="7" w:tplc="08090003" w:tentative="1">
      <w:start w:val="1"/>
      <w:numFmt w:val="bullet"/>
      <w:lvlText w:val="o"/>
      <w:lvlJc w:val="left"/>
      <w:pPr>
        <w:ind w:left="6590" w:hanging="360"/>
      </w:pPr>
      <w:rPr>
        <w:rFonts w:hint="default" w:ascii="Courier New" w:hAnsi="Courier New" w:cs="Courier New"/>
      </w:rPr>
    </w:lvl>
    <w:lvl w:ilvl="8" w:tplc="08090005" w:tentative="1">
      <w:start w:val="1"/>
      <w:numFmt w:val="bullet"/>
      <w:lvlText w:val=""/>
      <w:lvlJc w:val="left"/>
      <w:pPr>
        <w:ind w:left="7310" w:hanging="360"/>
      </w:pPr>
      <w:rPr>
        <w:rFonts w:hint="default" w:ascii="Wingdings" w:hAnsi="Wingdings"/>
      </w:rPr>
    </w:lvl>
  </w:abstractNum>
  <w:abstractNum w:abstractNumId="48" w15:restartNumberingAfterBreak="0">
    <w:nsid w:val="59596E23"/>
    <w:multiLevelType w:val="hybridMultilevel"/>
    <w:tmpl w:val="1CAE8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5A1B15AD"/>
    <w:multiLevelType w:val="hybridMultilevel"/>
    <w:tmpl w:val="D3A61CF4"/>
    <w:lvl w:ilvl="0" w:tplc="1618FE48">
      <w:start w:val="1"/>
      <w:numFmt w:val="bullet"/>
      <w:pStyle w:val="TSB-PolicyBullets"/>
      <w:lvlText w:val=""/>
      <w:lvlJc w:val="left"/>
      <w:rPr>
        <w:rFonts w:hint="default" w:ascii="Symbol" w:hAnsi="Symbol"/>
        <w:color w:val="000000"/>
      </w:rPr>
    </w:lvl>
    <w:lvl w:ilvl="1" w:tplc="08090003">
      <w:start w:val="1"/>
      <w:numFmt w:val="bullet"/>
      <w:lvlText w:val="o"/>
      <w:lvlJc w:val="left"/>
      <w:pPr>
        <w:ind w:left="2863" w:hanging="360"/>
      </w:pPr>
      <w:rPr>
        <w:rFonts w:hint="default" w:ascii="Courier New" w:hAnsi="Courier New" w:cs="Courier New"/>
      </w:rPr>
    </w:lvl>
    <w:lvl w:ilvl="2" w:tplc="08090005" w:tentative="1">
      <w:start w:val="1"/>
      <w:numFmt w:val="bullet"/>
      <w:lvlText w:val=""/>
      <w:lvlJc w:val="left"/>
      <w:pPr>
        <w:ind w:left="3583" w:hanging="360"/>
      </w:pPr>
      <w:rPr>
        <w:rFonts w:hint="default" w:ascii="Wingdings" w:hAnsi="Wingdings"/>
      </w:rPr>
    </w:lvl>
    <w:lvl w:ilvl="3" w:tplc="08090001" w:tentative="1">
      <w:start w:val="1"/>
      <w:numFmt w:val="bullet"/>
      <w:lvlText w:val=""/>
      <w:lvlJc w:val="left"/>
      <w:pPr>
        <w:ind w:left="4303" w:hanging="360"/>
      </w:pPr>
      <w:rPr>
        <w:rFonts w:hint="default" w:ascii="Symbol" w:hAnsi="Symbol"/>
      </w:rPr>
    </w:lvl>
    <w:lvl w:ilvl="4" w:tplc="08090003" w:tentative="1">
      <w:start w:val="1"/>
      <w:numFmt w:val="bullet"/>
      <w:lvlText w:val="o"/>
      <w:lvlJc w:val="left"/>
      <w:pPr>
        <w:ind w:left="5023" w:hanging="360"/>
      </w:pPr>
      <w:rPr>
        <w:rFonts w:hint="default" w:ascii="Courier New" w:hAnsi="Courier New" w:cs="Courier New"/>
      </w:rPr>
    </w:lvl>
    <w:lvl w:ilvl="5" w:tplc="08090005" w:tentative="1">
      <w:start w:val="1"/>
      <w:numFmt w:val="bullet"/>
      <w:lvlText w:val=""/>
      <w:lvlJc w:val="left"/>
      <w:pPr>
        <w:ind w:left="5743" w:hanging="360"/>
      </w:pPr>
      <w:rPr>
        <w:rFonts w:hint="default" w:ascii="Wingdings" w:hAnsi="Wingdings"/>
      </w:rPr>
    </w:lvl>
    <w:lvl w:ilvl="6" w:tplc="08090001" w:tentative="1">
      <w:start w:val="1"/>
      <w:numFmt w:val="bullet"/>
      <w:lvlText w:val=""/>
      <w:lvlJc w:val="left"/>
      <w:pPr>
        <w:ind w:left="6463" w:hanging="360"/>
      </w:pPr>
      <w:rPr>
        <w:rFonts w:hint="default" w:ascii="Symbol" w:hAnsi="Symbol"/>
      </w:rPr>
    </w:lvl>
    <w:lvl w:ilvl="7" w:tplc="08090003" w:tentative="1">
      <w:start w:val="1"/>
      <w:numFmt w:val="bullet"/>
      <w:lvlText w:val="o"/>
      <w:lvlJc w:val="left"/>
      <w:pPr>
        <w:ind w:left="7183" w:hanging="360"/>
      </w:pPr>
      <w:rPr>
        <w:rFonts w:hint="default" w:ascii="Courier New" w:hAnsi="Courier New" w:cs="Courier New"/>
      </w:rPr>
    </w:lvl>
    <w:lvl w:ilvl="8" w:tplc="08090005" w:tentative="1">
      <w:start w:val="1"/>
      <w:numFmt w:val="bullet"/>
      <w:lvlText w:val=""/>
      <w:lvlJc w:val="left"/>
      <w:pPr>
        <w:ind w:left="7903" w:hanging="360"/>
      </w:pPr>
      <w:rPr>
        <w:rFonts w:hint="default" w:ascii="Wingdings" w:hAnsi="Wingdings"/>
      </w:rPr>
    </w:lvl>
  </w:abstractNum>
  <w:abstractNum w:abstractNumId="50" w15:restartNumberingAfterBreak="0">
    <w:nsid w:val="5BE1188A"/>
    <w:multiLevelType w:val="hybridMultilevel"/>
    <w:tmpl w:val="5DEA62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5BFE63C5"/>
    <w:multiLevelType w:val="hybridMultilevel"/>
    <w:tmpl w:val="6BE81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5D637245"/>
    <w:multiLevelType w:val="hybridMultilevel"/>
    <w:tmpl w:val="36EA2C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5E007BB1"/>
    <w:multiLevelType w:val="hybridMultilevel"/>
    <w:tmpl w:val="24CC0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5EBD3C98"/>
    <w:multiLevelType w:val="hybridMultilevel"/>
    <w:tmpl w:val="DD42E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6"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7" w15:restartNumberingAfterBreak="0">
    <w:nsid w:val="690F34DD"/>
    <w:multiLevelType w:val="hybridMultilevel"/>
    <w:tmpl w:val="DC66D10A"/>
    <w:lvl w:ilvl="0" w:tplc="2CB2095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6A074D14"/>
    <w:multiLevelType w:val="hybridMultilevel"/>
    <w:tmpl w:val="E1FC2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6AB03846"/>
    <w:multiLevelType w:val="hybridMultilevel"/>
    <w:tmpl w:val="4628E32A"/>
    <w:lvl w:ilvl="0" w:tplc="42460BC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028040E"/>
    <w:multiLevelType w:val="hybridMultilevel"/>
    <w:tmpl w:val="784A0E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5227BA6"/>
    <w:multiLevelType w:val="hybridMultilevel"/>
    <w:tmpl w:val="341C74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4" w15:restartNumberingAfterBreak="0">
    <w:nsid w:val="75383F6B"/>
    <w:multiLevelType w:val="hybridMultilevel"/>
    <w:tmpl w:val="7E563F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7861799F"/>
    <w:multiLevelType w:val="hybridMultilevel"/>
    <w:tmpl w:val="58701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7C6E6A13"/>
    <w:multiLevelType w:val="hybridMultilevel"/>
    <w:tmpl w:val="28E8AB1A"/>
    <w:lvl w:ilvl="0" w:tplc="FFFFFFFF">
      <w:start w:val="1"/>
      <w:numFmt w:val="bullet"/>
      <w:lvlText w:val=""/>
      <w:lvlJc w:val="left"/>
      <w:rPr>
        <w:rFonts w:hint="default" w:ascii="Wingdings" w:hAnsi="Wingdings"/>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7EEC08C7"/>
    <w:multiLevelType w:val="hybridMultilevel"/>
    <w:tmpl w:val="C3841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7F5E05D2"/>
    <w:multiLevelType w:val="hybridMultilevel"/>
    <w:tmpl w:val="F54C2D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3"/>
  </w:num>
  <w:num w:numId="2">
    <w:abstractNumId w:val="34"/>
  </w:num>
  <w:num w:numId="3">
    <w:abstractNumId w:val="62"/>
  </w:num>
  <w:num w:numId="4">
    <w:abstractNumId w:val="56"/>
  </w:num>
  <w:num w:numId="5">
    <w:abstractNumId w:val="28"/>
  </w:num>
  <w:num w:numId="6">
    <w:abstractNumId w:val="46"/>
  </w:num>
  <w:num w:numId="7">
    <w:abstractNumId w:val="44"/>
  </w:num>
  <w:num w:numId="8">
    <w:abstractNumId w:val="2"/>
  </w:num>
  <w:num w:numId="9">
    <w:abstractNumId w:val="49"/>
  </w:num>
  <w:num w:numId="10">
    <w:abstractNumId w:val="47"/>
  </w:num>
  <w:num w:numId="11">
    <w:abstractNumId w:val="14"/>
  </w:num>
  <w:num w:numId="12">
    <w:abstractNumId w:val="26"/>
  </w:num>
  <w:num w:numId="13">
    <w:abstractNumId w:val="39"/>
  </w:num>
  <w:num w:numId="14">
    <w:abstractNumId w:val="66"/>
  </w:num>
  <w:num w:numId="15">
    <w:abstractNumId w:val="7"/>
  </w:num>
  <w:num w:numId="16">
    <w:abstractNumId w:val="5"/>
  </w:num>
  <w:num w:numId="17">
    <w:abstractNumId w:val="24"/>
  </w:num>
  <w:num w:numId="18">
    <w:abstractNumId w:val="8"/>
  </w:num>
  <w:num w:numId="19">
    <w:abstractNumId w:val="40"/>
  </w:num>
  <w:num w:numId="20">
    <w:abstractNumId w:val="25"/>
  </w:num>
  <w:num w:numId="21">
    <w:abstractNumId w:val="68"/>
  </w:num>
  <w:num w:numId="22">
    <w:abstractNumId w:val="11"/>
  </w:num>
  <w:num w:numId="23">
    <w:abstractNumId w:val="41"/>
  </w:num>
  <w:num w:numId="24">
    <w:abstractNumId w:val="48"/>
  </w:num>
  <w:num w:numId="25">
    <w:abstractNumId w:val="17"/>
  </w:num>
  <w:num w:numId="26">
    <w:abstractNumId w:val="61"/>
  </w:num>
  <w:num w:numId="27">
    <w:abstractNumId w:val="33"/>
  </w:num>
  <w:num w:numId="28">
    <w:abstractNumId w:val="9"/>
  </w:num>
  <w:num w:numId="29">
    <w:abstractNumId w:val="53"/>
  </w:num>
  <w:num w:numId="30">
    <w:abstractNumId w:val="64"/>
  </w:num>
  <w:num w:numId="31">
    <w:abstractNumId w:val="12"/>
  </w:num>
  <w:num w:numId="32">
    <w:abstractNumId w:val="0"/>
  </w:num>
  <w:num w:numId="33">
    <w:abstractNumId w:val="6"/>
  </w:num>
  <w:num w:numId="34">
    <w:abstractNumId w:val="54"/>
  </w:num>
  <w:num w:numId="35">
    <w:abstractNumId w:val="50"/>
  </w:num>
  <w:num w:numId="36">
    <w:abstractNumId w:val="31"/>
  </w:num>
  <w:num w:numId="37">
    <w:abstractNumId w:val="35"/>
  </w:num>
  <w:num w:numId="38">
    <w:abstractNumId w:val="16"/>
  </w:num>
  <w:num w:numId="39">
    <w:abstractNumId w:val="10"/>
  </w:num>
  <w:num w:numId="40">
    <w:abstractNumId w:val="51"/>
  </w:num>
  <w:num w:numId="41">
    <w:abstractNumId w:val="63"/>
  </w:num>
  <w:num w:numId="42">
    <w:abstractNumId w:val="57"/>
  </w:num>
  <w:num w:numId="43">
    <w:abstractNumId w:val="37"/>
  </w:num>
  <w:num w:numId="44">
    <w:abstractNumId w:val="32"/>
  </w:num>
  <w:num w:numId="45">
    <w:abstractNumId w:val="29"/>
  </w:num>
  <w:num w:numId="46">
    <w:abstractNumId w:val="19"/>
  </w:num>
  <w:num w:numId="47">
    <w:abstractNumId w:val="18"/>
  </w:num>
  <w:num w:numId="48">
    <w:abstractNumId w:val="58"/>
  </w:num>
  <w:num w:numId="49">
    <w:abstractNumId w:val="59"/>
  </w:num>
  <w:num w:numId="50">
    <w:abstractNumId w:val="65"/>
  </w:num>
  <w:num w:numId="51">
    <w:abstractNumId w:val="1"/>
  </w:num>
  <w:num w:numId="52">
    <w:abstractNumId w:val="21"/>
  </w:num>
  <w:num w:numId="53">
    <w:abstractNumId w:val="3"/>
  </w:num>
  <w:num w:numId="54">
    <w:abstractNumId w:val="36"/>
  </w:num>
  <w:num w:numId="55">
    <w:abstractNumId w:val="43"/>
  </w:num>
  <w:num w:numId="56">
    <w:abstractNumId w:val="45"/>
  </w:num>
  <w:num w:numId="57">
    <w:abstractNumId w:val="4"/>
  </w:num>
  <w:num w:numId="58">
    <w:abstractNumId w:val="27"/>
  </w:num>
  <w:num w:numId="59">
    <w:abstractNumId w:val="30"/>
  </w:num>
  <w:num w:numId="60">
    <w:abstractNumId w:val="55"/>
  </w:num>
  <w:num w:numId="61">
    <w:abstractNumId w:val="20"/>
  </w:num>
  <w:num w:numId="62">
    <w:abstractNumId w:val="52"/>
  </w:num>
  <w:num w:numId="63">
    <w:abstractNumId w:val="60"/>
  </w:num>
  <w:num w:numId="64">
    <w:abstractNumId w:val="15"/>
  </w:num>
  <w:num w:numId="65">
    <w:abstractNumId w:val="38"/>
  </w:num>
  <w:num w:numId="66">
    <w:abstractNumId w:val="13"/>
  </w:num>
  <w:num w:numId="67">
    <w:abstractNumId w:val="22"/>
  </w:num>
  <w:num w:numId="68">
    <w:abstractNumId w:val="67"/>
  </w:num>
  <w:num w:numId="69">
    <w:abstractNumId w:val="42"/>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6293C"/>
    <w:rsid w:val="00085274"/>
    <w:rsid w:val="000C49BE"/>
    <w:rsid w:val="000C5AE1"/>
    <w:rsid w:val="001139F8"/>
    <w:rsid w:val="00170F28"/>
    <w:rsid w:val="001725B1"/>
    <w:rsid w:val="00193F38"/>
    <w:rsid w:val="001E293D"/>
    <w:rsid w:val="001E6090"/>
    <w:rsid w:val="001E790B"/>
    <w:rsid w:val="001F1B36"/>
    <w:rsid w:val="00210108"/>
    <w:rsid w:val="00225E40"/>
    <w:rsid w:val="00230641"/>
    <w:rsid w:val="00242314"/>
    <w:rsid w:val="002460B2"/>
    <w:rsid w:val="002506D6"/>
    <w:rsid w:val="00256610"/>
    <w:rsid w:val="00271ADB"/>
    <w:rsid w:val="00281316"/>
    <w:rsid w:val="00287995"/>
    <w:rsid w:val="002A14D3"/>
    <w:rsid w:val="002F13A1"/>
    <w:rsid w:val="00317C25"/>
    <w:rsid w:val="00352E72"/>
    <w:rsid w:val="0035398D"/>
    <w:rsid w:val="003740E5"/>
    <w:rsid w:val="00380842"/>
    <w:rsid w:val="003B2D13"/>
    <w:rsid w:val="003B3B61"/>
    <w:rsid w:val="003B512E"/>
    <w:rsid w:val="003C068A"/>
    <w:rsid w:val="00430396"/>
    <w:rsid w:val="0044422C"/>
    <w:rsid w:val="00453438"/>
    <w:rsid w:val="004A2495"/>
    <w:rsid w:val="004A4F5C"/>
    <w:rsid w:val="004C0217"/>
    <w:rsid w:val="004D14E0"/>
    <w:rsid w:val="00506346"/>
    <w:rsid w:val="00511991"/>
    <w:rsid w:val="0051420E"/>
    <w:rsid w:val="00522E29"/>
    <w:rsid w:val="0053753A"/>
    <w:rsid w:val="00545FCD"/>
    <w:rsid w:val="00565850"/>
    <w:rsid w:val="005A54E7"/>
    <w:rsid w:val="005D6525"/>
    <w:rsid w:val="005F5FE9"/>
    <w:rsid w:val="006236F6"/>
    <w:rsid w:val="006436D3"/>
    <w:rsid w:val="00646B91"/>
    <w:rsid w:val="006577D0"/>
    <w:rsid w:val="00683477"/>
    <w:rsid w:val="0072373A"/>
    <w:rsid w:val="007302C7"/>
    <w:rsid w:val="00785637"/>
    <w:rsid w:val="007B6088"/>
    <w:rsid w:val="007C6538"/>
    <w:rsid w:val="0080230E"/>
    <w:rsid w:val="00825118"/>
    <w:rsid w:val="00835960"/>
    <w:rsid w:val="0085431E"/>
    <w:rsid w:val="00874664"/>
    <w:rsid w:val="00885F6F"/>
    <w:rsid w:val="008A400B"/>
    <w:rsid w:val="008C3FC8"/>
    <w:rsid w:val="008C693E"/>
    <w:rsid w:val="00910631"/>
    <w:rsid w:val="009A3FB5"/>
    <w:rsid w:val="009B3FCD"/>
    <w:rsid w:val="009F38C6"/>
    <w:rsid w:val="00A06A55"/>
    <w:rsid w:val="00A10889"/>
    <w:rsid w:val="00A21E2C"/>
    <w:rsid w:val="00A5198A"/>
    <w:rsid w:val="00A759C1"/>
    <w:rsid w:val="00AB118F"/>
    <w:rsid w:val="00AB3FFB"/>
    <w:rsid w:val="00AF1615"/>
    <w:rsid w:val="00B20266"/>
    <w:rsid w:val="00B651F6"/>
    <w:rsid w:val="00B65241"/>
    <w:rsid w:val="00B84A8D"/>
    <w:rsid w:val="00B87695"/>
    <w:rsid w:val="00BD43BB"/>
    <w:rsid w:val="00BE6FAC"/>
    <w:rsid w:val="00CA018A"/>
    <w:rsid w:val="00CF0D95"/>
    <w:rsid w:val="00D0404D"/>
    <w:rsid w:val="00D612AB"/>
    <w:rsid w:val="00D820E1"/>
    <w:rsid w:val="00DE66B7"/>
    <w:rsid w:val="00DF71BD"/>
    <w:rsid w:val="00E7665B"/>
    <w:rsid w:val="00E83FEF"/>
    <w:rsid w:val="00E95AF5"/>
    <w:rsid w:val="00EB38E2"/>
    <w:rsid w:val="00EB56A5"/>
    <w:rsid w:val="00F26918"/>
    <w:rsid w:val="00F32CAF"/>
    <w:rsid w:val="00F35E2E"/>
    <w:rsid w:val="00F419CE"/>
    <w:rsid w:val="00F54B46"/>
    <w:rsid w:val="00F639A8"/>
    <w:rsid w:val="00F81621"/>
    <w:rsid w:val="0191067A"/>
    <w:rsid w:val="01F09C85"/>
    <w:rsid w:val="0272B439"/>
    <w:rsid w:val="046444D2"/>
    <w:rsid w:val="06A74205"/>
    <w:rsid w:val="07CC2020"/>
    <w:rsid w:val="0B90B3B8"/>
    <w:rsid w:val="0C0972E4"/>
    <w:rsid w:val="0D527A84"/>
    <w:rsid w:val="0E5F451C"/>
    <w:rsid w:val="0EA59FFC"/>
    <w:rsid w:val="0F3BFFCE"/>
    <w:rsid w:val="0FE2973E"/>
    <w:rsid w:val="10935DD8"/>
    <w:rsid w:val="13BB20D4"/>
    <w:rsid w:val="13C8295B"/>
    <w:rsid w:val="15269277"/>
    <w:rsid w:val="160E2E30"/>
    <w:rsid w:val="168C6629"/>
    <w:rsid w:val="16B05F92"/>
    <w:rsid w:val="17E96001"/>
    <w:rsid w:val="18B9AB52"/>
    <w:rsid w:val="19D39061"/>
    <w:rsid w:val="1AB4592A"/>
    <w:rsid w:val="1C59C5B4"/>
    <w:rsid w:val="1E1EBCDF"/>
    <w:rsid w:val="1EB4F58A"/>
    <w:rsid w:val="21D363D8"/>
    <w:rsid w:val="228C6B0E"/>
    <w:rsid w:val="2446EFAF"/>
    <w:rsid w:val="25E4D5E5"/>
    <w:rsid w:val="28C20A84"/>
    <w:rsid w:val="292A5199"/>
    <w:rsid w:val="2BDCCEFD"/>
    <w:rsid w:val="2D6D9B08"/>
    <w:rsid w:val="2D8A361C"/>
    <w:rsid w:val="2DB8934F"/>
    <w:rsid w:val="2E9434B3"/>
    <w:rsid w:val="2E9A683D"/>
    <w:rsid w:val="2F8192C7"/>
    <w:rsid w:val="2FFE3562"/>
    <w:rsid w:val="301435B5"/>
    <w:rsid w:val="3316CCE1"/>
    <w:rsid w:val="34894EBA"/>
    <w:rsid w:val="351610F2"/>
    <w:rsid w:val="394869C8"/>
    <w:rsid w:val="398EAB04"/>
    <w:rsid w:val="39A48B69"/>
    <w:rsid w:val="3A1E7921"/>
    <w:rsid w:val="3B0AF709"/>
    <w:rsid w:val="3BFAB5BC"/>
    <w:rsid w:val="3C10E405"/>
    <w:rsid w:val="3D10A8F3"/>
    <w:rsid w:val="3D148CAB"/>
    <w:rsid w:val="3E2C98DD"/>
    <w:rsid w:val="3FA568CA"/>
    <w:rsid w:val="410A125C"/>
    <w:rsid w:val="41604242"/>
    <w:rsid w:val="4185C0C9"/>
    <w:rsid w:val="41F626F8"/>
    <w:rsid w:val="431EBA1C"/>
    <w:rsid w:val="460170DF"/>
    <w:rsid w:val="46C1CC74"/>
    <w:rsid w:val="47CA1AEE"/>
    <w:rsid w:val="4982641B"/>
    <w:rsid w:val="4CA07915"/>
    <w:rsid w:val="4D145EB4"/>
    <w:rsid w:val="4D7B2174"/>
    <w:rsid w:val="51164E48"/>
    <w:rsid w:val="528032F6"/>
    <w:rsid w:val="52D92987"/>
    <w:rsid w:val="53B66B58"/>
    <w:rsid w:val="5512352D"/>
    <w:rsid w:val="5548CE4A"/>
    <w:rsid w:val="55B34465"/>
    <w:rsid w:val="55C530CE"/>
    <w:rsid w:val="55EA993C"/>
    <w:rsid w:val="572EEBDA"/>
    <w:rsid w:val="57633913"/>
    <w:rsid w:val="57CC5F5F"/>
    <w:rsid w:val="57E2FC2B"/>
    <w:rsid w:val="595F2543"/>
    <w:rsid w:val="5A2F359B"/>
    <w:rsid w:val="5F2EB4C9"/>
    <w:rsid w:val="61E386C7"/>
    <w:rsid w:val="6214ED9F"/>
    <w:rsid w:val="6284C7D7"/>
    <w:rsid w:val="62D9739F"/>
    <w:rsid w:val="62FEA5C7"/>
    <w:rsid w:val="634FC654"/>
    <w:rsid w:val="639E25A5"/>
    <w:rsid w:val="63ABFA6D"/>
    <w:rsid w:val="67C3CD09"/>
    <w:rsid w:val="6E5B5A8E"/>
    <w:rsid w:val="6F81EF20"/>
    <w:rsid w:val="71129511"/>
    <w:rsid w:val="763843D7"/>
    <w:rsid w:val="76E057FD"/>
    <w:rsid w:val="7781F9FB"/>
    <w:rsid w:val="7804767E"/>
    <w:rsid w:val="7AE50DF8"/>
    <w:rsid w:val="7BC962B4"/>
    <w:rsid w:val="7C370A46"/>
    <w:rsid w:val="7C830BD5"/>
    <w:rsid w:val="7CB7466E"/>
    <w:rsid w:val="7CC7B294"/>
    <w:rsid w:val="7CDA5486"/>
    <w:rsid w:val="7D8CBBAA"/>
    <w:rsid w:val="7E3CB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2"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uiPriority="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uiPriority="0"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hAnsi="Calibri" w:eastAsia="Times New Roman"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hAnsi="Calibri" w:eastAsia="Times New Roman"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hAnsi="Calibri" w:eastAsia="Times New Roman"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hAnsi="Arial" w:eastAsia="Times New Roman"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hAnsi="Arial" w:eastAsia="Times New Roman"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hAnsi="Arial" w:eastAsia="Times New Roman"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hAnsi="Arial" w:eastAsia="Times New Roman"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hAnsi="Times New Roman" w:eastAsia="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hAnsi="Arial" w:eastAsia="Times New Roman" w:cs="Times New Roman"/>
      <w:b/>
      <w:i/>
      <w:snapToGrid w:val="0"/>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Numb Char,TSB Headings Char"/>
    <w:basedOn w:val="DefaultParagraphFont"/>
    <w:link w:val="Heading10"/>
    <w:uiPriority w:val="9"/>
    <w:rsid w:val="00F32CAF"/>
    <w:rPr>
      <w:rFonts w:ascii="Calibri" w:hAnsi="Calibri" w:eastAsia="Times New Roman" w:cs="Helvetica-Light"/>
      <w:b/>
      <w:bCs/>
      <w:color w:val="2C5A77"/>
      <w:sz w:val="40"/>
      <w:szCs w:val="28"/>
      <w:lang w:eastAsia="en-GB"/>
    </w:rPr>
  </w:style>
  <w:style w:type="character" w:styleId="Heading2Char" w:customStyle="1">
    <w:name w:val="Heading 2 Char"/>
    <w:aliases w:val="H2 Numb Char"/>
    <w:basedOn w:val="DefaultParagraphFont"/>
    <w:link w:val="Heading2"/>
    <w:uiPriority w:val="9"/>
    <w:rsid w:val="00F32CAF"/>
    <w:rPr>
      <w:rFonts w:ascii="Calibri" w:hAnsi="Calibri" w:eastAsia="Times New Roman" w:cs="Helvetica-Light"/>
      <w:b/>
      <w:bCs/>
      <w:color w:val="000000"/>
      <w:sz w:val="32"/>
      <w:szCs w:val="26"/>
      <w:lang w:eastAsia="en-GB"/>
    </w:rPr>
  </w:style>
  <w:style w:type="character" w:styleId="Heading3Char" w:customStyle="1">
    <w:name w:val="Heading 3 Char"/>
    <w:aliases w:val="H3 Numb Char"/>
    <w:basedOn w:val="DefaultParagraphFont"/>
    <w:link w:val="Heading3"/>
    <w:uiPriority w:val="9"/>
    <w:rsid w:val="00F32CAF"/>
    <w:rPr>
      <w:rFonts w:ascii="Calibri" w:hAnsi="Calibri" w:eastAsia="Times New Roman" w:cs="Times New Roman"/>
      <w:b/>
      <w:bCs/>
      <w:i/>
      <w:sz w:val="28"/>
      <w:szCs w:val="28"/>
    </w:rPr>
  </w:style>
  <w:style w:type="character" w:styleId="Heading4Char" w:customStyle="1">
    <w:name w:val="Heading 4 Char"/>
    <w:basedOn w:val="DefaultParagraphFont"/>
    <w:link w:val="Heading4"/>
    <w:uiPriority w:val="9"/>
    <w:rsid w:val="00F32CAF"/>
    <w:rPr>
      <w:rFonts w:ascii="Arial" w:hAnsi="Arial" w:eastAsia="Times New Roman" w:cs="Arial"/>
      <w:b/>
      <w:bCs/>
      <w:lang w:eastAsia="en-GB"/>
    </w:rPr>
  </w:style>
  <w:style w:type="character" w:styleId="Heading5Char" w:customStyle="1">
    <w:name w:val="Heading 5 Char"/>
    <w:basedOn w:val="DefaultParagraphFont"/>
    <w:link w:val="Heading5"/>
    <w:uiPriority w:val="9"/>
    <w:rsid w:val="00F32CAF"/>
    <w:rPr>
      <w:rFonts w:ascii="Arial" w:hAnsi="Arial" w:eastAsia="Times New Roman" w:cs="Arial"/>
      <w:b/>
      <w:bCs/>
      <w:i/>
      <w:iCs/>
      <w:sz w:val="26"/>
      <w:szCs w:val="26"/>
      <w:lang w:eastAsia="en-GB"/>
    </w:rPr>
  </w:style>
  <w:style w:type="character" w:styleId="Heading6Char" w:customStyle="1">
    <w:name w:val="Heading 6 Char"/>
    <w:basedOn w:val="DefaultParagraphFont"/>
    <w:link w:val="Heading6"/>
    <w:uiPriority w:val="9"/>
    <w:semiHidden/>
    <w:rsid w:val="00F32CAF"/>
    <w:rPr>
      <w:rFonts w:ascii="Arial" w:hAnsi="Arial" w:eastAsia="Times New Roman" w:cs="Times New Roman"/>
      <w:b/>
      <w:sz w:val="24"/>
      <w:szCs w:val="20"/>
      <w:shd w:val="pct10" w:color="auto" w:fill="auto"/>
      <w:lang w:eastAsia="en-GB"/>
    </w:rPr>
  </w:style>
  <w:style w:type="character" w:styleId="Heading7Char" w:customStyle="1">
    <w:name w:val="Heading 7 Char"/>
    <w:basedOn w:val="DefaultParagraphFont"/>
    <w:link w:val="Heading7"/>
    <w:uiPriority w:val="9"/>
    <w:semiHidden/>
    <w:rsid w:val="00F32CAF"/>
    <w:rPr>
      <w:rFonts w:ascii="Arial" w:hAnsi="Arial" w:eastAsia="Times New Roman" w:cs="Times New Roman"/>
      <w:b/>
      <w:sz w:val="24"/>
      <w:szCs w:val="20"/>
      <w:lang w:eastAsia="en-GB"/>
    </w:rPr>
  </w:style>
  <w:style w:type="character" w:styleId="Heading8Char" w:customStyle="1">
    <w:name w:val="Heading 8 Char"/>
    <w:basedOn w:val="DefaultParagraphFont"/>
    <w:link w:val="Heading8"/>
    <w:uiPriority w:val="9"/>
    <w:semiHidden/>
    <w:rsid w:val="00F32CAF"/>
    <w:rPr>
      <w:rFonts w:ascii="Times New Roman" w:hAnsi="Times New Roman" w:eastAsia="Times New Roman" w:cs="Times New Roman"/>
      <w:i/>
      <w:iCs/>
      <w:sz w:val="24"/>
      <w:szCs w:val="24"/>
      <w:lang w:eastAsia="en-GB"/>
    </w:rPr>
  </w:style>
  <w:style w:type="character" w:styleId="Heading9Char" w:customStyle="1">
    <w:name w:val="Heading 9 Char"/>
    <w:basedOn w:val="DefaultParagraphFont"/>
    <w:link w:val="Heading9"/>
    <w:uiPriority w:val="9"/>
    <w:semiHidden/>
    <w:rsid w:val="00F32CAF"/>
    <w:rPr>
      <w:rFonts w:ascii="Arial" w:hAnsi="Arial" w:eastAsia="Times New Roman" w:cs="Times New Roman"/>
      <w:b/>
      <w:i/>
      <w:snapToGrid w:val="0"/>
      <w:sz w:val="24"/>
      <w:szCs w:val="20"/>
    </w:rPr>
  </w:style>
  <w:style w:type="numbering" w:styleId="NoList1" w:customStyle="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hAnsi="Calibri" w:eastAsia="Calibri" w:cs="Helvetica-Light"/>
      <w:color w:val="FFFFFF"/>
    </w:rPr>
  </w:style>
  <w:style w:type="character" w:styleId="HeaderChar" w:customStyle="1">
    <w:name w:val="Header Char"/>
    <w:basedOn w:val="DefaultParagraphFont"/>
    <w:link w:val="Header"/>
    <w:uiPriority w:val="99"/>
    <w:rsid w:val="00F32CAF"/>
    <w:rPr>
      <w:rFonts w:ascii="Calibri" w:hAnsi="Calibri" w:eastAsia="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hAnsi="Arial" w:eastAsia="Calibri" w:cs="Helvetica-Light"/>
      <w:color w:val="000000"/>
    </w:rPr>
  </w:style>
  <w:style w:type="character" w:styleId="FooterChar" w:customStyle="1">
    <w:name w:val="Footer Char"/>
    <w:basedOn w:val="DefaultParagraphFont"/>
    <w:link w:val="Footer"/>
    <w:uiPriority w:val="99"/>
    <w:rsid w:val="00F32CAF"/>
    <w:rPr>
      <w:rFonts w:ascii="Arial" w:hAnsi="Arial" w:eastAsia="Calibri"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hAnsi="Arial" w:eastAsia="Calibri"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hAnsi="Corbel" w:eastAsia="Times New Roman" w:cs="Helvetica-Light"/>
      <w:spacing w:val="5"/>
      <w:kern w:val="28"/>
      <w:sz w:val="80"/>
      <w:szCs w:val="80"/>
    </w:rPr>
  </w:style>
  <w:style w:type="character" w:styleId="TitleChar" w:customStyle="1">
    <w:name w:val="Title Char"/>
    <w:basedOn w:val="DefaultParagraphFont"/>
    <w:link w:val="Title"/>
    <w:uiPriority w:val="10"/>
    <w:rsid w:val="00F32CAF"/>
    <w:rPr>
      <w:rFonts w:ascii="Corbel" w:hAnsi="Corbel" w:eastAsia="Times New Roman"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hAnsi="Arial" w:eastAsia="Calibri" w:cs="Helvetica-Light"/>
      <w:color w:val="000000"/>
      <w:sz w:val="24"/>
      <w:szCs w:val="24"/>
    </w:rPr>
  </w:style>
  <w:style w:type="character" w:styleId="BodyText2Char" w:customStyle="1">
    <w:name w:val="Body Text 2 Char"/>
    <w:basedOn w:val="DefaultParagraphFont"/>
    <w:link w:val="BodyText2"/>
    <w:semiHidden/>
    <w:rsid w:val="00F32CAF"/>
    <w:rPr>
      <w:rFonts w:ascii="Arial" w:hAnsi="Arial" w:eastAsia="Calibri"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hAnsi="Arial" w:eastAsia="Cambria"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 w:customStyle="1">
    <w:name w:val="Bullet"/>
    <w:basedOn w:val="ListParagraph"/>
    <w:qFormat/>
    <w:rsid w:val="00F32CAF"/>
    <w:pPr>
      <w:numPr>
        <w:numId w:val="1"/>
      </w:numPr>
      <w:autoSpaceDE/>
      <w:autoSpaceDN/>
      <w:adjustRightInd/>
      <w:ind w:left="720"/>
      <w:jc w:val="left"/>
    </w:pPr>
    <w:rPr>
      <w:rFonts w:cs="Arial"/>
      <w:lang w:eastAsia="en-GB"/>
    </w:rPr>
  </w:style>
  <w:style w:type="paragraph" w:styleId="Footnote" w:customStyle="1">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hAnsi="Arial" w:eastAsia="Calibri" w:cs="Helvetica-Light"/>
      <w:color w:val="000000"/>
      <w:sz w:val="20"/>
      <w:szCs w:val="20"/>
    </w:rPr>
  </w:style>
  <w:style w:type="character" w:styleId="FootnoteTextChar" w:customStyle="1">
    <w:name w:val="Footnote Text Char"/>
    <w:basedOn w:val="DefaultParagraphFont"/>
    <w:link w:val="FootnoteText"/>
    <w:uiPriority w:val="99"/>
    <w:rsid w:val="00F32CAF"/>
    <w:rPr>
      <w:rFonts w:ascii="Arial" w:hAnsi="Arial" w:eastAsia="Calibri" w:cs="Helvetica-Light"/>
      <w:color w:val="000000"/>
      <w:sz w:val="20"/>
      <w:szCs w:val="20"/>
    </w:rPr>
  </w:style>
  <w:style w:type="paragraph" w:styleId="TableSource" w:customStyle="1">
    <w:name w:val="Table Source"/>
    <w:basedOn w:val="Normal"/>
    <w:uiPriority w:val="1"/>
    <w:qFormat/>
    <w:rsid w:val="00F32CAF"/>
    <w:pPr>
      <w:autoSpaceDE w:val="0"/>
      <w:autoSpaceDN w:val="0"/>
      <w:adjustRightInd w:val="0"/>
      <w:spacing w:before="60" w:after="120" w:line="240" w:lineRule="auto"/>
      <w:jc w:val="both"/>
    </w:pPr>
    <w:rPr>
      <w:rFonts w:ascii="Arial" w:hAnsi="Arial" w:eastAsia="Calibri" w:cs="Helvetica-Light"/>
      <w:i/>
      <w:color w:val="000000"/>
      <w:sz w:val="18"/>
      <w:szCs w:val="18"/>
    </w:rPr>
  </w:style>
  <w:style w:type="paragraph" w:styleId="TableTitle" w:customStyle="1">
    <w:name w:val="Table Title"/>
    <w:basedOn w:val="Normal"/>
    <w:uiPriority w:val="1"/>
    <w:qFormat/>
    <w:rsid w:val="00F32CAF"/>
    <w:pPr>
      <w:autoSpaceDE w:val="0"/>
      <w:autoSpaceDN w:val="0"/>
      <w:adjustRightInd w:val="0"/>
      <w:spacing w:before="60" w:after="120" w:line="240" w:lineRule="auto"/>
      <w:jc w:val="both"/>
    </w:pPr>
    <w:rPr>
      <w:rFonts w:ascii="Arial" w:hAnsi="Arial" w:eastAsia="Calibri"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hAnsi="Arial" w:eastAsia="Cambria"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hAnsi="Arial" w:eastAsia="Calibri"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hAnsi="Arial" w:eastAsia="Calibri" w:cs="Helvetica-Light"/>
      <w:color w:val="000000"/>
      <w:sz w:val="24"/>
      <w:szCs w:val="24"/>
    </w:rPr>
  </w:style>
  <w:style w:type="paragraph" w:styleId="Title2" w:customStyle="1">
    <w:name w:val="Title 2"/>
    <w:basedOn w:val="Heading2"/>
    <w:link w:val="Title2Char"/>
    <w:uiPriority w:val="1"/>
    <w:qFormat/>
    <w:rsid w:val="00F32CAF"/>
    <w:pPr>
      <w:numPr>
        <w:ilvl w:val="0"/>
        <w:numId w:val="0"/>
      </w:numPr>
      <w:ind w:left="1021" w:hanging="1021"/>
    </w:pPr>
    <w:rPr>
      <w:sz w:val="40"/>
      <w:szCs w:val="40"/>
    </w:rPr>
  </w:style>
  <w:style w:type="character" w:styleId="Title2Char" w:customStyle="1">
    <w:name w:val="Title 2 Char"/>
    <w:link w:val="Title2"/>
    <w:uiPriority w:val="1"/>
    <w:rsid w:val="00F32CAF"/>
    <w:rPr>
      <w:rFonts w:ascii="Calibri" w:hAnsi="Calibri" w:eastAsia="Times New Roman" w:cs="Helvetica-Light"/>
      <w:b/>
      <w:bCs/>
      <w:color w:val="000000"/>
      <w:sz w:val="40"/>
      <w:szCs w:val="40"/>
      <w:lang w:eastAsia="en-GB"/>
    </w:rPr>
  </w:style>
  <w:style w:type="paragraph" w:styleId="anchor" w:customStyle="1">
    <w:name w:val="anchor"/>
    <w:basedOn w:val="Normal"/>
    <w:qFormat/>
    <w:rsid w:val="00F32CAF"/>
    <w:pPr>
      <w:autoSpaceDE w:val="0"/>
      <w:autoSpaceDN w:val="0"/>
      <w:adjustRightInd w:val="0"/>
      <w:spacing w:after="0" w:line="240" w:lineRule="auto"/>
    </w:pPr>
    <w:rPr>
      <w:rFonts w:ascii="Arial" w:hAnsi="Arial" w:eastAsia="Calibri"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hAnsi="Arial" w:eastAsia="Times New Roman" w:cs="Times New Roman"/>
      <w:sz w:val="24"/>
      <w:szCs w:val="20"/>
      <w:lang w:eastAsia="en-GB"/>
    </w:rPr>
  </w:style>
  <w:style w:type="character" w:styleId="BodyTextIndentChar" w:customStyle="1">
    <w:name w:val="Body Text Indent Char"/>
    <w:basedOn w:val="DefaultParagraphFont"/>
    <w:link w:val="BodyTextIndent"/>
    <w:rsid w:val="00F32CAF"/>
    <w:rPr>
      <w:rFonts w:ascii="Arial" w:hAnsi="Arial" w:eastAsia="Times New Roman" w:cs="Times New Roman"/>
      <w:sz w:val="24"/>
      <w:szCs w:val="20"/>
      <w:lang w:eastAsia="en-GB"/>
    </w:rPr>
  </w:style>
  <w:style w:type="character" w:styleId="CommentTextChar" w:customStyle="1">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styleId="CommentTextChar1" w:customStyle="1">
    <w:name w:val="Comment Text Char1"/>
    <w:basedOn w:val="DefaultParagraphFont"/>
    <w:uiPriority w:val="99"/>
    <w:semiHidden/>
    <w:rsid w:val="00F32CAF"/>
    <w:rPr>
      <w:sz w:val="20"/>
      <w:szCs w:val="20"/>
    </w:rPr>
  </w:style>
  <w:style w:type="character" w:styleId="CommentSubjectChar1" w:customStyle="1">
    <w:name w:val="Comment Subject Char1"/>
    <w:uiPriority w:val="99"/>
    <w:semiHidden/>
    <w:rsid w:val="00F32CAF"/>
    <w:rPr>
      <w:rFonts w:ascii="Arial" w:hAnsi="Arial" w:eastAsia="Calibri" w:cs="Helvetica-Light"/>
      <w:b/>
      <w:bCs/>
      <w:color w:val="000000"/>
      <w:lang w:eastAsia="en-US"/>
    </w:rPr>
  </w:style>
  <w:style w:type="paragraph" w:styleId="TableHeadingText" w:customStyle="1">
    <w:name w:val="Table Heading Text"/>
    <w:basedOn w:val="Normal"/>
    <w:uiPriority w:val="1"/>
    <w:rsid w:val="00F32CAF"/>
    <w:pPr>
      <w:spacing w:before="20" w:after="20" w:line="240" w:lineRule="auto"/>
    </w:pPr>
    <w:rPr>
      <w:rFonts w:ascii="Arial" w:hAnsi="Arial" w:eastAsia="Times New Roman" w:cs="Arial"/>
      <w:b/>
      <w:sz w:val="18"/>
      <w:szCs w:val="20"/>
    </w:rPr>
  </w:style>
  <w:style w:type="paragraph" w:styleId="TableTextLeft" w:customStyle="1">
    <w:name w:val="Table Text Left"/>
    <w:basedOn w:val="Normal"/>
    <w:semiHidden/>
    <w:unhideWhenUsed/>
    <w:rsid w:val="00F32CAF"/>
    <w:pPr>
      <w:spacing w:before="20" w:after="20" w:line="240" w:lineRule="auto"/>
    </w:pPr>
    <w:rPr>
      <w:rFonts w:ascii="Arial" w:hAnsi="Arial" w:eastAsia="Times New Roman" w:cs="Arial"/>
      <w:sz w:val="18"/>
      <w:szCs w:val="18"/>
    </w:rPr>
  </w:style>
  <w:style w:type="paragraph" w:styleId="TableTextRight" w:customStyle="1">
    <w:name w:val="Table Text Right"/>
    <w:basedOn w:val="TableTextLeft"/>
    <w:uiPriority w:val="1"/>
    <w:unhideWhenUsed/>
    <w:qFormat/>
    <w:rsid w:val="00F32CAF"/>
    <w:pPr>
      <w:jc w:val="right"/>
    </w:pPr>
    <w:rPr>
      <w:sz w:val="22"/>
    </w:rPr>
  </w:style>
  <w:style w:type="paragraph" w:styleId="TableHeadingTextRight" w:customStyle="1">
    <w:name w:val="Table Heading Text Right"/>
    <w:basedOn w:val="TableHeadingText"/>
    <w:uiPriority w:val="1"/>
    <w:qFormat/>
    <w:rsid w:val="00F32CAF"/>
    <w:pPr>
      <w:jc w:val="right"/>
    </w:pPr>
  </w:style>
  <w:style w:type="paragraph" w:styleId="TableText" w:customStyle="1">
    <w:name w:val="Table Text"/>
    <w:basedOn w:val="Normal"/>
    <w:uiPriority w:val="1"/>
    <w:rsid w:val="00F32CAF"/>
    <w:pPr>
      <w:spacing w:before="40" w:after="40" w:line="240" w:lineRule="auto"/>
    </w:pPr>
    <w:rPr>
      <w:rFonts w:ascii="Arial" w:hAnsi="Arial" w:eastAsia="Times New Roman" w:cs="Arial"/>
      <w:sz w:val="20"/>
      <w:szCs w:val="20"/>
    </w:rPr>
  </w:style>
  <w:style w:type="paragraph" w:styleId="Heading2-numbered" w:customStyle="1">
    <w:name w:val="Heading 2 - numbered"/>
    <w:rsid w:val="00F32CAF"/>
    <w:pPr>
      <w:numPr>
        <w:numId w:val="2"/>
      </w:numPr>
      <w:tabs>
        <w:tab w:val="left" w:pos="567"/>
      </w:tabs>
      <w:spacing w:before="200" w:after="120" w:line="240" w:lineRule="auto"/>
      <w:ind w:left="567" w:hanging="567"/>
    </w:pPr>
    <w:rPr>
      <w:rFonts w:ascii="Calibri" w:hAnsi="Calibri" w:eastAsia="Times New Roman" w:cs="Times New Roman"/>
      <w:b/>
      <w:bCs/>
      <w:sz w:val="28"/>
      <w:szCs w:val="26"/>
    </w:rPr>
  </w:style>
  <w:style w:type="paragraph" w:styleId="Normal-indent" w:customStyle="1">
    <w:name w:val="Normal - indent"/>
    <w:basedOn w:val="Normal"/>
    <w:uiPriority w:val="2"/>
    <w:qFormat/>
    <w:rsid w:val="00F32CAF"/>
    <w:pPr>
      <w:autoSpaceDE w:val="0"/>
      <w:autoSpaceDN w:val="0"/>
      <w:adjustRightInd w:val="0"/>
      <w:spacing w:after="120" w:line="240" w:lineRule="auto"/>
      <w:ind w:left="360"/>
      <w:jc w:val="both"/>
    </w:pPr>
    <w:rPr>
      <w:rFonts w:ascii="Arial" w:hAnsi="Arial" w:eastAsia="Calibri" w:cs="Helvetica-Light"/>
      <w:color w:val="000000"/>
      <w:sz w:val="24"/>
      <w:szCs w:val="24"/>
    </w:rPr>
  </w:style>
  <w:style w:type="paragraph" w:styleId="Bullet-indent" w:customStyle="1">
    <w:name w:val="Bullet - indent"/>
    <w:basedOn w:val="Bullet"/>
    <w:qFormat/>
    <w:rsid w:val="00F32CAF"/>
    <w:pPr>
      <w:numPr>
        <w:ilvl w:val="1"/>
      </w:numPr>
    </w:pPr>
  </w:style>
  <w:style w:type="paragraph" w:styleId="Heading3-indent" w:customStyle="1">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hAnsi="Arial" w:eastAsia="Calibri"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hAnsi="Arial" w:eastAsia="Calibri" w:cs="Helvetica-Light"/>
      <w:color w:val="000000"/>
      <w:sz w:val="24"/>
      <w:szCs w:val="24"/>
    </w:rPr>
  </w:style>
  <w:style w:type="character" w:styleId="BodyTextChar" w:customStyle="1">
    <w:name w:val="Body Text Char"/>
    <w:basedOn w:val="DefaultParagraphFont"/>
    <w:link w:val="BodyText"/>
    <w:rsid w:val="00F32CAF"/>
    <w:rPr>
      <w:rFonts w:ascii="Arial" w:hAnsi="Arial" w:eastAsia="Calibri"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hAnsi="Arial" w:eastAsia="Calibri" w:cs="Helvetica-Light"/>
      <w:color w:val="000000"/>
      <w:sz w:val="24"/>
      <w:szCs w:val="24"/>
    </w:rPr>
  </w:style>
  <w:style w:type="character" w:styleId="BodyTextFirstIndentChar" w:customStyle="1">
    <w:name w:val="Body Text First Indent Char"/>
    <w:basedOn w:val="BodyTextChar"/>
    <w:link w:val="BodyTextFirstIndent"/>
    <w:uiPriority w:val="99"/>
    <w:rsid w:val="00F32CAF"/>
    <w:rPr>
      <w:rFonts w:ascii="Arial" w:hAnsi="Arial" w:eastAsia="Calibri"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styleId="BodyTextFirstIndent2Char" w:customStyle="1">
    <w:name w:val="Body Text First Indent 2 Char"/>
    <w:basedOn w:val="BodyTextIndentChar"/>
    <w:link w:val="BodyTextFirstIndent2"/>
    <w:uiPriority w:val="99"/>
    <w:rsid w:val="00F32CAF"/>
    <w:rPr>
      <w:rFonts w:ascii="Arial" w:hAnsi="Arial" w:eastAsia="Calibri"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hAnsi="Arial" w:eastAsia="Calibri"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hAnsi="Arial" w:eastAsia="Calibri" w:cs="Helvetica-Light"/>
      <w:color w:val="000000"/>
      <w:sz w:val="24"/>
      <w:szCs w:val="24"/>
    </w:rPr>
  </w:style>
  <w:style w:type="character" w:styleId="ClosingChar" w:customStyle="1">
    <w:name w:val="Closing Char"/>
    <w:basedOn w:val="DefaultParagraphFont"/>
    <w:link w:val="Closing"/>
    <w:uiPriority w:val="99"/>
    <w:rsid w:val="00F32CAF"/>
    <w:rPr>
      <w:rFonts w:ascii="Arial" w:hAnsi="Arial" w:eastAsia="Calibri"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hAnsi="Arial" w:eastAsia="Calibri" w:cs="Helvetica-Light"/>
      <w:color w:val="000000"/>
      <w:sz w:val="24"/>
      <w:szCs w:val="24"/>
    </w:rPr>
  </w:style>
  <w:style w:type="character" w:styleId="DateChar" w:customStyle="1">
    <w:name w:val="Date Char"/>
    <w:basedOn w:val="DefaultParagraphFont"/>
    <w:link w:val="Date"/>
    <w:uiPriority w:val="99"/>
    <w:rsid w:val="00F32CAF"/>
    <w:rPr>
      <w:rFonts w:ascii="Arial" w:hAnsi="Arial" w:eastAsia="Calibri"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hAnsi="Arial" w:eastAsia="Calibri" w:cs="Helvetica-Light"/>
      <w:color w:val="000000"/>
      <w:sz w:val="20"/>
      <w:szCs w:val="20"/>
    </w:rPr>
  </w:style>
  <w:style w:type="character" w:styleId="EndnoteTextChar" w:customStyle="1">
    <w:name w:val="Endnote Text Char"/>
    <w:basedOn w:val="DefaultParagraphFont"/>
    <w:link w:val="EndnoteText"/>
    <w:uiPriority w:val="99"/>
    <w:rsid w:val="00F32CAF"/>
    <w:rPr>
      <w:rFonts w:ascii="Arial" w:hAnsi="Arial" w:eastAsia="Calibri"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hAnsi="Courier New" w:eastAsia="Calibri" w:cs="Courier New"/>
      <w:color w:val="000000"/>
      <w:sz w:val="20"/>
      <w:szCs w:val="20"/>
    </w:rPr>
  </w:style>
  <w:style w:type="character" w:styleId="HTMLPreformattedChar" w:customStyle="1">
    <w:name w:val="HTML Preformatted Char"/>
    <w:basedOn w:val="DefaultParagraphFont"/>
    <w:link w:val="HTMLPreformatted"/>
    <w:uiPriority w:val="99"/>
    <w:semiHidden/>
    <w:rsid w:val="00F32CAF"/>
    <w:rPr>
      <w:rFonts w:ascii="Courier New" w:hAnsi="Courier New" w:eastAsia="Calibri"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hAnsi="Arial" w:eastAsia="Calibri"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hAnsi="Arial" w:eastAsia="Calibri"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hAnsi="Arial" w:eastAsia="Calibri"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hAnsi="Arial" w:eastAsia="Calibri"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hAnsi="Cambria" w:eastAsia="Times New Roman"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hAnsi="Arial" w:eastAsia="Calibri"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hAnsi="Arial" w:eastAsia="Calibri" w:cs="Helvetica-Light"/>
      <w:i/>
      <w:iCs/>
      <w:color w:val="000000"/>
      <w:sz w:val="24"/>
      <w:szCs w:val="24"/>
    </w:rPr>
  </w:style>
  <w:style w:type="character" w:styleId="QuoteChar" w:customStyle="1">
    <w:name w:val="Quote Char"/>
    <w:basedOn w:val="DefaultParagraphFont"/>
    <w:link w:val="Quote"/>
    <w:uiPriority w:val="29"/>
    <w:rsid w:val="00F32CAF"/>
    <w:rPr>
      <w:rFonts w:ascii="Arial" w:hAnsi="Arial" w:eastAsia="Calibri"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hAnsi="Arial" w:eastAsia="Calibri"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hAnsi="Arial" w:eastAsia="Calibri"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hAnsi="Arial" w:eastAsia="Calibri"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hAnsi="Arial" w:eastAsia="Calibri"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hAnsi="Arial" w:eastAsia="Calibri"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hAnsi="Arial" w:eastAsia="Times New Roman" w:cs="Arial"/>
      <w:sz w:val="24"/>
      <w:szCs w:val="24"/>
      <w:lang w:eastAsia="en-GB"/>
    </w:rPr>
  </w:style>
  <w:style w:type="table" w:styleId="TableList4">
    <w:name w:val="Table List 4"/>
    <w:basedOn w:val="TableNormal"/>
    <w:rsid w:val="00F32CAF"/>
    <w:pPr>
      <w:spacing w:after="0" w:line="240" w:lineRule="auto"/>
    </w:pPr>
    <w:rPr>
      <w:rFonts w:ascii="Times New Roman" w:hAnsi="Times New Roman" w:eastAsia="Times New Roman" w:cs="Times New Roman"/>
      <w:sz w:val="20"/>
      <w:szCs w:val="20"/>
      <w:lang w:eastAsia="en-GB"/>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paragraph" w:styleId="Heading3-numbered" w:customStyle="1">
    <w:name w:val="Heading 3-numbered"/>
    <w:basedOn w:val="Heading3"/>
    <w:rsid w:val="00F32CAF"/>
    <w:pPr>
      <w:numPr>
        <w:numId w:val="3"/>
      </w:numPr>
      <w:tabs>
        <w:tab w:val="left" w:pos="426"/>
      </w:tabs>
      <w:ind w:left="426" w:hanging="426"/>
    </w:pPr>
    <w:rPr>
      <w:rFonts w:cs="Arial"/>
    </w:rPr>
  </w:style>
  <w:style w:type="paragraph" w:styleId="TOCHeader" w:customStyle="1">
    <w:name w:val="TOC Header"/>
    <w:basedOn w:val="TableTitle"/>
    <w:qFormat/>
    <w:rsid w:val="00F32CAF"/>
  </w:style>
  <w:style w:type="paragraph" w:styleId="Instructiontext" w:customStyle="1">
    <w:name w:val="Instruction text"/>
    <w:basedOn w:val="Normal"/>
    <w:uiPriority w:val="2"/>
    <w:qFormat/>
    <w:rsid w:val="00F32CAF"/>
    <w:pPr>
      <w:autoSpaceDE w:val="0"/>
      <w:autoSpaceDN w:val="0"/>
      <w:adjustRightInd w:val="0"/>
      <w:spacing w:after="0" w:line="240" w:lineRule="auto"/>
      <w:jc w:val="both"/>
    </w:pPr>
    <w:rPr>
      <w:rFonts w:ascii="Arial" w:hAnsi="Arial" w:eastAsia="Times New Roman"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hAnsi="Tahoma" w:eastAsia="Calibri" w:cs="Tahoma"/>
      <w:color w:val="000000"/>
      <w:sz w:val="16"/>
      <w:szCs w:val="16"/>
    </w:rPr>
  </w:style>
  <w:style w:type="character" w:styleId="BalloonTextChar" w:customStyle="1">
    <w:name w:val="Balloon Text Char"/>
    <w:basedOn w:val="DefaultParagraphFont"/>
    <w:link w:val="BalloonText"/>
    <w:uiPriority w:val="99"/>
    <w:semiHidden/>
    <w:rsid w:val="00F32CAF"/>
    <w:rPr>
      <w:rFonts w:ascii="Tahoma" w:hAnsi="Tahoma" w:eastAsia="Calibri" w:cs="Tahoma"/>
      <w:color w:val="000000"/>
      <w:sz w:val="16"/>
      <w:szCs w:val="16"/>
    </w:rPr>
  </w:style>
  <w:style w:type="paragraph" w:styleId="Tableheading" w:customStyle="1">
    <w:name w:val="Table heading"/>
    <w:basedOn w:val="Bullet"/>
    <w:qFormat/>
    <w:rsid w:val="00F32CAF"/>
    <w:pPr>
      <w:keepNext/>
      <w:numPr>
        <w:numId w:val="0"/>
      </w:numPr>
    </w:pPr>
    <w:rPr>
      <w:b/>
      <w:bCs/>
      <w:sz w:val="28"/>
      <w:szCs w:val="28"/>
    </w:rPr>
  </w:style>
  <w:style w:type="paragraph" w:styleId="Figurecaption" w:customStyle="1">
    <w:name w:val="Figure caption"/>
    <w:basedOn w:val="Bullet"/>
    <w:qFormat/>
    <w:rsid w:val="00F32CAF"/>
    <w:pPr>
      <w:numPr>
        <w:numId w:val="0"/>
      </w:numPr>
    </w:pPr>
    <w:rPr>
      <w:i/>
      <w:iCs/>
    </w:rPr>
  </w:style>
  <w:style w:type="paragraph" w:styleId="H1NoNumb" w:customStyle="1">
    <w:name w:val="H1 No Numb"/>
    <w:basedOn w:val="Heading10"/>
    <w:next w:val="BodyText"/>
    <w:link w:val="H1NoNumbChar"/>
    <w:qFormat/>
    <w:rsid w:val="00F32CAF"/>
    <w:pPr>
      <w:numPr>
        <w:numId w:val="0"/>
      </w:numPr>
    </w:pPr>
  </w:style>
  <w:style w:type="character" w:styleId="H1NoNumbChar" w:customStyle="1">
    <w:name w:val="H1 No Numb Char"/>
    <w:link w:val="H1NoNumb"/>
    <w:rsid w:val="00F32CAF"/>
    <w:rPr>
      <w:rFonts w:ascii="Calibri" w:hAnsi="Calibri" w:eastAsia="Times New Roman" w:cs="Helvetica-Light"/>
      <w:b/>
      <w:bCs/>
      <w:color w:val="2C5A77"/>
      <w:sz w:val="40"/>
      <w:szCs w:val="28"/>
      <w:lang w:eastAsia="en-GB"/>
    </w:rPr>
  </w:style>
  <w:style w:type="paragraph" w:styleId="H2NoNumb" w:customStyle="1">
    <w:name w:val="H2 No Numb"/>
    <w:basedOn w:val="Heading2"/>
    <w:next w:val="BodyText"/>
    <w:link w:val="H2NoNumbChar"/>
    <w:qFormat/>
    <w:rsid w:val="00F32CAF"/>
    <w:pPr>
      <w:numPr>
        <w:ilvl w:val="0"/>
        <w:numId w:val="0"/>
      </w:numPr>
    </w:pPr>
  </w:style>
  <w:style w:type="character" w:styleId="H2NoNumbChar" w:customStyle="1">
    <w:name w:val="H2 No Numb Char"/>
    <w:link w:val="H2NoNumb"/>
    <w:rsid w:val="00F32CAF"/>
    <w:rPr>
      <w:rFonts w:ascii="Calibri" w:hAnsi="Calibri" w:eastAsia="Times New Roman" w:cs="Helvetica-Light"/>
      <w:b/>
      <w:bCs/>
      <w:color w:val="000000"/>
      <w:sz w:val="32"/>
      <w:szCs w:val="26"/>
      <w:lang w:eastAsia="en-GB"/>
    </w:rPr>
  </w:style>
  <w:style w:type="paragraph" w:styleId="H3NoNumb" w:customStyle="1">
    <w:name w:val="H3 No Numb"/>
    <w:basedOn w:val="Heading3"/>
    <w:next w:val="BodyText"/>
    <w:link w:val="H3NoNumbChar"/>
    <w:qFormat/>
    <w:rsid w:val="00F32CAF"/>
    <w:pPr>
      <w:numPr>
        <w:ilvl w:val="0"/>
        <w:numId w:val="0"/>
      </w:numPr>
    </w:pPr>
  </w:style>
  <w:style w:type="character" w:styleId="H3NoNumbChar" w:customStyle="1">
    <w:name w:val="H3 No Numb Char"/>
    <w:link w:val="H3NoNumb"/>
    <w:rsid w:val="00F32CAF"/>
    <w:rPr>
      <w:rFonts w:ascii="Calibri" w:hAnsi="Calibri" w:eastAsia="Times New Roman"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styleId="TableGrid1" w:customStyle="1">
    <w:name w:val="Table Grid1"/>
    <w:basedOn w:val="TableNormal"/>
    <w:next w:val="TableGrid"/>
    <w:uiPriority w:val="59"/>
    <w:rsid w:val="00F32CAF"/>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hAnsi="Calibri" w:eastAsia="Calibri" w:cs="Times New Roman"/>
      <w:bCs/>
    </w:rPr>
  </w:style>
  <w:style w:type="character" w:styleId="NoSpacingChar" w:customStyle="1">
    <w:name w:val="No Spacing Char"/>
    <w:aliases w:val="TSB Body Text Char"/>
    <w:link w:val="NoSpacing"/>
    <w:uiPriority w:val="1"/>
    <w:rsid w:val="00F32CAF"/>
    <w:rPr>
      <w:rFonts w:ascii="Calibri" w:hAnsi="Calibri" w:eastAsia="Calibri" w:cs="Times New Roman"/>
      <w:bCs/>
    </w:rPr>
  </w:style>
  <w:style w:type="paragraph" w:styleId="List">
    <w:name w:val="List"/>
    <w:basedOn w:val="TSB-Level1Numbers"/>
    <w:uiPriority w:val="99"/>
    <w:unhideWhenUsed/>
    <w:qFormat/>
    <w:rsid w:val="00F32CAF"/>
  </w:style>
  <w:style w:type="numbering" w:styleId="Style1" w:customStyle="1">
    <w:name w:val="Style1"/>
    <w:basedOn w:val="NoList"/>
    <w:uiPriority w:val="99"/>
    <w:rsid w:val="00F32CAF"/>
    <w:pPr>
      <w:numPr>
        <w:numId w:val="7"/>
      </w:numPr>
    </w:pPr>
  </w:style>
  <w:style w:type="paragraph" w:styleId="TSB-Level1Numbers" w:customStyle="1">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hAnsi="Arial" w:eastAsia="Calibri" w:cs="Calibri"/>
      <w:b w:val="0"/>
      <w:bCs w:val="0"/>
      <w:color w:val="auto"/>
      <w:sz w:val="22"/>
      <w:szCs w:val="22"/>
      <w:lang w:eastAsia="en-US"/>
    </w:rPr>
  </w:style>
  <w:style w:type="paragraph" w:styleId="Heading1" w:customStyle="1">
    <w:name w:val="Heading1"/>
    <w:basedOn w:val="Normal"/>
    <w:next w:val="Normal"/>
    <w:rsid w:val="00F32CAF"/>
    <w:pPr>
      <w:numPr>
        <w:numId w:val="8"/>
      </w:numPr>
      <w:spacing w:before="120" w:after="120" w:line="320" w:lineRule="exact"/>
      <w:ind w:left="720"/>
    </w:pPr>
    <w:rPr>
      <w:rFonts w:ascii="Arial" w:hAnsi="Arial" w:eastAsia="Calibri"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hAnsi="Calibri" w:eastAsia="Calibri" w:cs="Times New Roman"/>
      <w:b/>
      <w:bCs/>
    </w:rPr>
  </w:style>
  <w:style w:type="character" w:styleId="CommentSubjectChar" w:customStyle="1">
    <w:name w:val="Comment Subject Char"/>
    <w:basedOn w:val="CommentTextChar1"/>
    <w:link w:val="CommentSubject"/>
    <w:uiPriority w:val="99"/>
    <w:semiHidden/>
    <w:rsid w:val="00F32CAF"/>
    <w:rPr>
      <w:rFonts w:ascii="Calibri" w:hAnsi="Calibri" w:eastAsia="Calibri" w:cs="Times New Roman"/>
      <w:b/>
      <w:bCs/>
      <w:sz w:val="20"/>
      <w:szCs w:val="20"/>
    </w:rPr>
  </w:style>
  <w:style w:type="paragraph" w:styleId="TSB-PolicyBullets" w:customStyle="1">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styleId="TSB-Level2Numbers" w:customStyle="1">
    <w:name w:val="TSB - Level 2 Numbers"/>
    <w:basedOn w:val="TSB-Level1Numbers"/>
    <w:link w:val="TSB-Level2NumbersChar"/>
    <w:autoRedefine/>
    <w:qFormat/>
    <w:rsid w:val="00F32CAF"/>
    <w:pPr>
      <w:ind w:left="1424" w:hanging="431"/>
      <w:jc w:val="left"/>
    </w:p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hAnsi="Arial" w:eastAsia="Calibri" w:cs="Helvetica-Light"/>
      <w:color w:val="000000"/>
      <w:sz w:val="24"/>
      <w:szCs w:val="24"/>
    </w:rPr>
  </w:style>
  <w:style w:type="character" w:styleId="TSB-PolicyBulletsChar" w:customStyle="1">
    <w:name w:val="TSB - Policy Bullets Char"/>
    <w:link w:val="TSB-PolicyBullets"/>
    <w:rsid w:val="00F32CAF"/>
    <w:rPr>
      <w:rFonts w:ascii="Calibri" w:hAnsi="Calibri" w:eastAsia="Calibri" w:cs="Helvetica-Light"/>
      <w:color w:val="000000"/>
    </w:rPr>
  </w:style>
  <w:style w:type="character" w:styleId="TSB-Level1NumbersChar" w:customStyle="1">
    <w:name w:val="TSB - Level 1 Numbers Char"/>
    <w:link w:val="TSB-Level1Numbers"/>
    <w:rsid w:val="00F32CAF"/>
    <w:rPr>
      <w:rFonts w:ascii="Arial" w:hAnsi="Arial" w:eastAsia="Calibri" w:cs="Calibri"/>
    </w:rPr>
  </w:style>
  <w:style w:type="character" w:styleId="TSB-Level2NumbersChar" w:customStyle="1">
    <w:name w:val="TSB - Level 2 Numbers Char"/>
    <w:link w:val="TSB-Level2Numbers"/>
    <w:rsid w:val="00F32CAF"/>
    <w:rPr>
      <w:rFonts w:ascii="Arial" w:hAnsi="Arial" w:eastAsia="Calibri" w:cs="Calibri"/>
    </w:rPr>
  </w:style>
  <w:style w:type="paragraph" w:styleId="p39" w:customStyle="1">
    <w:name w:val="p39"/>
    <w:basedOn w:val="Normal"/>
    <w:rsid w:val="00F32CAF"/>
    <w:pPr>
      <w:spacing w:after="200" w:line="240" w:lineRule="atLeast"/>
      <w:jc w:val="both"/>
    </w:pPr>
    <w:rPr>
      <w:rFonts w:ascii="Times New Roman" w:hAnsi="Times New Roman" w:eastAsia="Times New Roman" w:cs="Times New Roman"/>
      <w:snapToGrid w:val="0"/>
      <w:sz w:val="24"/>
      <w:szCs w:val="20"/>
    </w:rPr>
  </w:style>
  <w:style w:type="paragraph" w:styleId="Noparagraphstyle" w:customStyle="1">
    <w:name w:val="[No paragraph style]"/>
    <w:rsid w:val="00F32CAF"/>
    <w:pPr>
      <w:autoSpaceDE w:val="0"/>
      <w:autoSpaceDN w:val="0"/>
      <w:adjustRightInd w:val="0"/>
      <w:spacing w:after="0" w:line="288" w:lineRule="auto"/>
      <w:textAlignment w:val="center"/>
    </w:pPr>
    <w:rPr>
      <w:rFonts w:ascii="Times New Roman" w:hAnsi="Times New Roman" w:eastAsia="Times New Roman" w:cs="Times New Roman"/>
      <w:color w:val="000000"/>
      <w:sz w:val="24"/>
      <w:szCs w:val="24"/>
      <w:lang w:eastAsia="en-GB"/>
    </w:rPr>
  </w:style>
  <w:style w:type="paragraph" w:styleId="PolicyBullets" w:customStyle="1">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styleId="PolicyBulletsChar" w:customStyle="1">
    <w:name w:val="Policy Bullets Char"/>
    <w:link w:val="PolicyBullets"/>
    <w:locked/>
    <w:rsid w:val="00F32CAF"/>
    <w:rPr>
      <w:rFonts w:ascii="Calibri" w:hAnsi="Calibri" w:eastAsia="Calibri" w:cs="Times New Roman"/>
    </w:rPr>
  </w:style>
  <w:style w:type="paragraph" w:styleId="Style2" w:customStyle="1">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hAnsi="Arial" w:eastAsia="Calibri" w:cs="Calibri"/>
      <w:b w:val="0"/>
      <w:bCs w:val="0"/>
      <w:color w:val="auto"/>
      <w:sz w:val="22"/>
      <w:szCs w:val="22"/>
      <w:lang w:eastAsia="en-US"/>
    </w:rPr>
  </w:style>
  <w:style w:type="paragraph" w:styleId="PolicyLevel3" w:customStyle="1">
    <w:name w:val="Policy Level 3"/>
    <w:basedOn w:val="Style2"/>
    <w:qFormat/>
    <w:rsid w:val="00F32CAF"/>
    <w:pPr>
      <w:ind w:left="1224" w:hanging="504"/>
    </w:pPr>
  </w:style>
  <w:style w:type="character" w:styleId="Style2Char" w:customStyle="1">
    <w:name w:val="Style2 Char"/>
    <w:link w:val="Style2"/>
    <w:rsid w:val="00F32CAF"/>
    <w:rPr>
      <w:rFonts w:ascii="Arial" w:hAnsi="Arial" w:eastAsia="Calibri"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textmarker" w:customStyle="1">
    <w:name w:val="textmarker"/>
    <w:basedOn w:val="DefaultParagraphFont"/>
    <w:rsid w:val="00F32CAF"/>
  </w:style>
  <w:style w:type="paragraph" w:styleId="Default" w:customStyle="1">
    <w:name w:val="Default"/>
    <w:rsid w:val="00F32CAF"/>
    <w:pPr>
      <w:autoSpaceDE w:val="0"/>
      <w:autoSpaceDN w:val="0"/>
      <w:adjustRightInd w:val="0"/>
      <w:spacing w:before="120" w:after="0" w:line="240" w:lineRule="auto"/>
      <w:ind w:left="1298" w:hanging="578"/>
      <w:jc w:val="both"/>
    </w:pPr>
    <w:rPr>
      <w:rFonts w:ascii="Arial" w:hAnsi="Arial" w:eastAsia="Calibri" w:cs="Arial"/>
      <w:color w:val="000000"/>
      <w:sz w:val="24"/>
      <w:szCs w:val="24"/>
    </w:rPr>
  </w:style>
  <w:style w:type="table" w:styleId="TableGrid10">
    <w:name w:val="Table Grid 1"/>
    <w:basedOn w:val="TableNormal"/>
    <w:rsid w:val="00F32CAF"/>
    <w:pPr>
      <w:spacing w:after="0" w:line="240" w:lineRule="auto"/>
    </w:pPr>
    <w:rPr>
      <w:rFonts w:ascii="Times New Roman" w:hAnsi="Times New Roman" w:eastAsia="Times New Roman" w:cs="Times New Roman"/>
      <w:sz w:val="20"/>
      <w:szCs w:val="20"/>
      <w:lang w:eastAsia="en-GB"/>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nlancashirescp.trixonline.co.uk/contents/contents" TargetMode="External" Id="rId13" /><Relationship Type="http://schemas.openxmlformats.org/officeDocument/2006/relationships/hyperlink" Target="https://lancashiresafeguardingpartnership.org.uk/safeguarding-children" TargetMode="External" Id="rId18" /><Relationship Type="http://schemas.openxmlformats.org/officeDocument/2006/relationships/hyperlink" Target="https://www.gov.uk/government/publications/human-trafficking-victims-referral-and-assessment-forms/guidance-on-the-national-referral-mechanism-for-potential-adult-victims-of-modern-slavery-england-and-wales" TargetMode="External" Id="rId26" /><Relationship Type="http://schemas.openxmlformats.org/officeDocument/2006/relationships/hyperlink" Target="https://panlancashirescp.trixonline.co.uk/chapter/allegations-against-staff-or-volunteers" TargetMode="External" Id="rId39" /><Relationship Type="http://schemas.openxmlformats.org/officeDocument/2006/relationships/hyperlink" Target="http://www.operationencompass.org" TargetMode="External" Id="rId21" /><Relationship Type="http://schemas.openxmlformats.org/officeDocument/2006/relationships/hyperlink" Target="https://panlancashirescp.trixonline.co.uk/chapter/harmful-sexual-behaviour" TargetMode="External" Id="rId34" /><Relationship Type="http://schemas.openxmlformats.org/officeDocument/2006/relationships/hyperlink" Target="mailto:disqualification@ofsted.gov.uk" TargetMode="External" Id="rId42" /><Relationship Type="http://schemas.openxmlformats.org/officeDocument/2006/relationships/fontTable" Target="fontTable.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gov.uk/government/publications/pace-code-c-2019/pace-code-c-2019-accessible" TargetMode="External" Id="rId16" /><Relationship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gov.uk/government/publications/human-trafficking-victims-referral-and-assessment-forms/guidance-on-the-national-referral-mechanism-for-potential-adult-victims-of-modern-slavery-england-and-wales" TargetMode="External" Id="rId24" /><Relationship Type="http://schemas.openxmlformats.org/officeDocument/2006/relationships/hyperlink" Target="https://lancashiresafeguardingpartnership.org.uk/p/toolkits/private-fostering" TargetMode="External" Id="rId32" /><Relationship Type="http://schemas.openxmlformats.org/officeDocument/2006/relationships/hyperlink" Target="https://www.gov.uk/government/publications/keeping-children-safe-in-out-of-school-settings-code-of-practice" TargetMode="External" Id="rId37" /><Relationship Type="http://schemas.openxmlformats.org/officeDocument/2006/relationships/hyperlink" Target="https://www.lancashire.gov.uk/practitioners/supporting-children-and-families/safeguarding-children/local-authority-designated-officer/" TargetMode="External" Id="rId40" /><Relationship Type="http://schemas.openxmlformats.org/officeDocument/2006/relationships/hyperlink" Target="mailto:Prevent.team@blackburn.gov.uk" TargetMode="External" Id="rId45" /><Relationship Type="http://schemas.openxmlformats.org/officeDocument/2006/relationships/numbering" Target="numbering.xml" Id="rId5" /><Relationship Type="http://schemas.openxmlformats.org/officeDocument/2006/relationships/hyperlink" Target="https://springhillbb50jd-my.sharepoint.com/:w:/g/personal/head_springhill_lancs_sch_uk/EeIZk7mpXZVKsjumIAi0tLQBENa-6-biu7Iv02hlOBL-uA?e=mpBz0K" TargetMode="External" Id="rId15" /><Relationship Type="http://schemas.openxmlformats.org/officeDocument/2006/relationships/hyperlink" Target="https://panlancashirescp.trixonline.co.uk/chapter/children-missing-from-care-home-and-education" TargetMode="External" Id="rId23" /><Relationship Type="http://schemas.openxmlformats.org/officeDocument/2006/relationships/hyperlink" Target="https://testfiltering.com/" TargetMode="External" Id="rId28" /><Relationship Type="http://schemas.openxmlformats.org/officeDocument/2006/relationships/hyperlink" Target="https://www.ceopeducation.co.uk/globalassets/professional/guidance/nca_financially_motivated_sexual_extortion_alert_education_eng.pdf" TargetMode="External" Id="rId36" /><Relationship Type="http://schemas.openxmlformats.org/officeDocument/2006/relationships/endnotes" Target="endnotes.xml" Id="rId10" /><Relationship Type="http://schemas.openxmlformats.org/officeDocument/2006/relationships/hyperlink" Target="https://www.lancashire.gov.uk/practitioners/supporting-children-and-families/early-help-assessment/" TargetMode="External" Id="rId19" /><Relationship Type="http://schemas.openxmlformats.org/officeDocument/2006/relationships/package" Target="embeddings/Microsoft_Word_Document.docx" Id="rId31" /><Relationship Type="http://schemas.openxmlformats.org/officeDocument/2006/relationships/hyperlink" Target="mailto:LADO.admin@lancashire.gov.uk"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 Id="rId14" /><Relationship Type="http://schemas.openxmlformats.org/officeDocument/2006/relationships/hyperlink" Target="https://assets.publishing.service.gov.uk/media/66bf300da44f1c4c23e5bd1b/Working_together_to_improve_school_attendance_-_August_2024.pdf" TargetMode="External" Id="rId22" /><Relationship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 Id="rId27" /><Relationship Type="http://schemas.openxmlformats.org/officeDocument/2006/relationships/image" Target="media/image2.emf" Id="rId30" /><Relationship Type="http://schemas.openxmlformats.org/officeDocument/2006/relationships/hyperlink" Target="https://www.gov.uk/government/publications/sharing-nudes-and-semi-nudes-advice-for-education-settings-working-with-children-and-young-people" TargetMode="External" Id="rId35" /><Relationship Type="http://schemas.openxmlformats.org/officeDocument/2006/relationships/hyperlink" Target="mailto:mash.education@lancashire.gov.uk" TargetMode="External" Id="rId43" /><Relationship Type="http://schemas.openxmlformats.org/officeDocument/2006/relationships/theme" Target="theme/theme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lancashiresafeguardingpartnership.org.uk/safeguarding-children" TargetMode="External" Id="rId12" /><Relationship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 Id="rId17" /><Relationship Type="http://schemas.openxmlformats.org/officeDocument/2006/relationships/hyperlink" Target="https://panlancashirescp.trixonline.co.uk/chapter/concealed-and-denied-pregnancies" TargetMode="External" Id="rId25" /><Relationship Type="http://schemas.openxmlformats.org/officeDocument/2006/relationships/hyperlink" Target="https://www.nicco.org.uk/directory-of-resources" TargetMode="External" Id="rId33" /><Relationship Type="http://schemas.openxmlformats.org/officeDocument/2006/relationships/hyperlink" Target="https://panlancashirescp.trixonline.co.uk/chapter/conflict-resolution-policy" TargetMode="External" Id="rId38" /><Relationship Type="http://schemas.openxmlformats.org/officeDocument/2006/relationships/header" Target="header1.xml" Id="rId46" /><Relationship Type="http://schemas.openxmlformats.org/officeDocument/2006/relationships/hyperlink" Target="https://www.lancashiresafeguarding.org.uk/media/19299/wwwcf-part-1-and-2-final.pdf" TargetMode="External" Id="rId20" /><Relationship Type="http://schemas.openxmlformats.org/officeDocument/2006/relationships/hyperlink" Target="https://my.apps.lancashire.gov.uk/w/webpage/request?form=management_of_allegations_notification" TargetMode="External" Id="rId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f4dd0c-a221-4442-b740-5ed2c8ec5008" xsi:nil="true"/>
    <lcf76f155ced4ddcb4097134ff3c332f xmlns="97bbe8c1-dfad-4038-b6d6-d69f45ee2d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CE132C9F3FFC4AA7DCA96D58669B8F" ma:contentTypeVersion="19" ma:contentTypeDescription="Create a new document." ma:contentTypeScope="" ma:versionID="8d348c9284a0d30af8c6dda2480e89e9">
  <xsd:schema xmlns:xsd="http://www.w3.org/2001/XMLSchema" xmlns:xs="http://www.w3.org/2001/XMLSchema" xmlns:p="http://schemas.microsoft.com/office/2006/metadata/properties" xmlns:ns2="97bbe8c1-dfad-4038-b6d6-d69f45ee2d28" xmlns:ns3="bcf4dd0c-a221-4442-b740-5ed2c8ec5008" targetNamespace="http://schemas.microsoft.com/office/2006/metadata/properties" ma:root="true" ma:fieldsID="a2741a35d47a47958de4be67fd29aec5" ns2:_="" ns3:_="">
    <xsd:import namespace="97bbe8c1-dfad-4038-b6d6-d69f45ee2d28"/>
    <xsd:import namespace="bcf4dd0c-a221-4442-b740-5ed2c8ec5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e8c1-dfad-4038-b6d6-d69f45ee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dd0c-a221-4442-b740-5ed2c8ec50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2baea-ea3f-43ef-89dc-e0cc71f352d6}" ma:internalName="TaxCatchAll" ma:showField="CatchAllData" ma:web="bcf4dd0c-a221-4442-b740-5ed2c8ec5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E2F49-C5CB-4748-9CC4-B9722F5E9EF3}">
  <ds:schemaRefs>
    <ds:schemaRef ds:uri="http://schemas.openxmlformats.org/officeDocument/2006/bibliography"/>
  </ds:schemaRefs>
</ds:datastoreItem>
</file>

<file path=customXml/itemProps2.xml><?xml version="1.0" encoding="utf-8"?>
<ds:datastoreItem xmlns:ds="http://schemas.openxmlformats.org/officeDocument/2006/customXml" ds:itemID="{DBF5FAD8-4609-4311-A3AA-D28D276C5B91}">
  <ds:schemaRefs>
    <ds:schemaRef ds:uri="http://schemas.microsoft.com/office/2006/metadata/properties"/>
    <ds:schemaRef ds:uri="http://schemas.microsoft.com/office/infopath/2007/PartnerControls"/>
    <ds:schemaRef ds:uri="bcf4dd0c-a221-4442-b740-5ed2c8ec5008"/>
    <ds:schemaRef ds:uri="97bbe8c1-dfad-4038-b6d6-d69f45ee2d28"/>
  </ds:schemaRefs>
</ds:datastoreItem>
</file>

<file path=customXml/itemProps3.xml><?xml version="1.0" encoding="utf-8"?>
<ds:datastoreItem xmlns:ds="http://schemas.openxmlformats.org/officeDocument/2006/customXml" ds:itemID="{D866468C-F53B-4119-A290-3C2075D186C5}">
  <ds:schemaRefs>
    <ds:schemaRef ds:uri="http://schemas.microsoft.com/sharepoint/v3/contenttype/forms"/>
  </ds:schemaRefs>
</ds:datastoreItem>
</file>

<file path=customXml/itemProps4.xml><?xml version="1.0" encoding="utf-8"?>
<ds:datastoreItem xmlns:ds="http://schemas.openxmlformats.org/officeDocument/2006/customXml" ds:itemID="{A9EE6BB5-F568-4919-A181-40FC7F1CC1A4}"/>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head</cp:lastModifiedBy>
  <cp:revision>16</cp:revision>
  <dcterms:created xsi:type="dcterms:W3CDTF">2025-09-04T13:26:00Z</dcterms:created>
  <dcterms:modified xsi:type="dcterms:W3CDTF">2026-06-10T10:47:09Z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0x010100C3CE132C9F3FFC4AA7DCA96D58669B8F</vt:lpwstr>
  </property>
  <property fmtid="{D5CDD505-2E9C-101B-9397-08002B2CF9AE}" pid="3" name="MediaServiceImageTags">
    <vt:lpwstr/>
  </property>
</Properties>
</file>