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71E8" w14:textId="48F9B45E" w:rsidR="00241C03" w:rsidRPr="00942B91" w:rsidRDefault="00241C03" w:rsidP="00241C03">
      <w:pPr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1CF7D5" wp14:editId="4004BBDB">
            <wp:simplePos x="0" y="0"/>
            <wp:positionH relativeFrom="page">
              <wp:posOffset>8296275</wp:posOffset>
            </wp:positionH>
            <wp:positionV relativeFrom="paragraph">
              <wp:posOffset>144780</wp:posOffset>
            </wp:positionV>
            <wp:extent cx="1703070" cy="420370"/>
            <wp:effectExtent l="0" t="0" r="0" b="0"/>
            <wp:wrapNone/>
            <wp:docPr id="2071334363" name="Picture 1" descr="Woodland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Woodland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B91">
        <w:rPr>
          <w:rFonts w:ascii="Calibri" w:hAnsi="Calibri"/>
          <w:b/>
        </w:rPr>
        <w:t>Curriculum Overview</w:t>
      </w:r>
    </w:p>
    <w:p w14:paraId="6D8AAEB7" w14:textId="77777777" w:rsidR="00241C03" w:rsidRPr="00B03F53" w:rsidRDefault="00241C03" w:rsidP="00241C03">
      <w:pPr>
        <w:jc w:val="center"/>
        <w:rPr>
          <w:rFonts w:ascii="Calibri" w:hAnsi="Calibri"/>
          <w:b/>
          <w:sz w:val="32"/>
          <w:szCs w:val="32"/>
        </w:rPr>
      </w:pPr>
      <w:r w:rsidRPr="00B03F53">
        <w:rPr>
          <w:rFonts w:ascii="Calibri" w:hAnsi="Calibri"/>
          <w:b/>
          <w:sz w:val="32"/>
          <w:szCs w:val="32"/>
        </w:rPr>
        <w:t>Year 5</w:t>
      </w:r>
    </w:p>
    <w:p w14:paraId="7C5D8FB9" w14:textId="77777777" w:rsidR="00241C03" w:rsidRPr="00942B91" w:rsidRDefault="00241C03" w:rsidP="00241C03">
      <w:pPr>
        <w:jc w:val="center"/>
        <w:rPr>
          <w:rFonts w:ascii="Calibri" w:hAnsi="Calibri"/>
          <w:b/>
          <w:sz w:val="28"/>
          <w:szCs w:val="28"/>
        </w:rPr>
      </w:pPr>
      <w:r w:rsidRPr="00942B91">
        <w:rPr>
          <w:rFonts w:ascii="Calibri" w:hAnsi="Calibri"/>
          <w:b/>
          <w:sz w:val="28"/>
          <w:szCs w:val="28"/>
        </w:rPr>
        <w:t>Woodland Community Primary School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552"/>
        <w:gridCol w:w="2551"/>
        <w:gridCol w:w="2694"/>
        <w:gridCol w:w="2976"/>
        <w:gridCol w:w="2694"/>
      </w:tblGrid>
      <w:tr w:rsidR="00241C03" w:rsidRPr="00F26080" w14:paraId="557516FB" w14:textId="77777777" w:rsidTr="5273FF4A">
        <w:trPr>
          <w:trHeight w:val="600"/>
        </w:trPr>
        <w:tc>
          <w:tcPr>
            <w:tcW w:w="5387" w:type="dxa"/>
            <w:gridSpan w:val="2"/>
          </w:tcPr>
          <w:p w14:paraId="5AE9247E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Autumn</w:t>
            </w:r>
          </w:p>
          <w:p w14:paraId="3D29EC89" w14:textId="77777777" w:rsidR="00241C03" w:rsidRPr="00C520EB" w:rsidRDefault="00241C03" w:rsidP="00A37393">
            <w:pPr>
              <w:jc w:val="center"/>
              <w:rPr>
                <w:rFonts w:ascii="Calibri" w:hAnsi="Calibri"/>
                <w:b/>
              </w:rPr>
            </w:pPr>
            <w:r w:rsidRPr="00C64420">
              <w:rPr>
                <w:rFonts w:ascii="Calibri" w:hAnsi="Calibri"/>
                <w:b/>
              </w:rPr>
              <w:t>Location</w:t>
            </w:r>
            <w:r>
              <w:rPr>
                <w:rFonts w:ascii="Calibri" w:hAnsi="Calibri"/>
                <w:b/>
              </w:rPr>
              <w:t>,</w:t>
            </w:r>
            <w:r w:rsidRPr="00C64420">
              <w:rPr>
                <w:rFonts w:ascii="Calibri" w:hAnsi="Calibri"/>
                <w:b/>
              </w:rPr>
              <w:t xml:space="preserve"> Location</w:t>
            </w:r>
            <w:r>
              <w:rPr>
                <w:rFonts w:ascii="Calibri" w:hAnsi="Calibri"/>
                <w:b/>
              </w:rPr>
              <w:t>, Location!</w:t>
            </w:r>
          </w:p>
        </w:tc>
        <w:tc>
          <w:tcPr>
            <w:tcW w:w="5245" w:type="dxa"/>
            <w:gridSpan w:val="2"/>
          </w:tcPr>
          <w:p w14:paraId="0C6419CA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D71F3">
              <w:rPr>
                <w:rFonts w:ascii="Calibri" w:hAnsi="Calibri"/>
                <w:b/>
                <w:bCs/>
                <w:sz w:val="20"/>
                <w:szCs w:val="20"/>
              </w:rPr>
              <w:t xml:space="preserve">Spring </w:t>
            </w:r>
          </w:p>
          <w:p w14:paraId="773E21F0" w14:textId="77777777" w:rsidR="00241C03" w:rsidRPr="0066733D" w:rsidRDefault="00241C03" w:rsidP="00A37393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>
              <w:rPr>
                <w:rFonts w:ascii="Calibri" w:hAnsi="Calibri" w:cs="Arial"/>
                <w:b/>
                <w:lang w:val="en-US"/>
              </w:rPr>
              <w:t>Full of Beans</w:t>
            </w:r>
          </w:p>
        </w:tc>
        <w:tc>
          <w:tcPr>
            <w:tcW w:w="5670" w:type="dxa"/>
            <w:gridSpan w:val="2"/>
          </w:tcPr>
          <w:p w14:paraId="25A8DFF0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Summer </w:t>
            </w:r>
          </w:p>
          <w:p w14:paraId="5AA3B574" w14:textId="77777777" w:rsidR="00241C03" w:rsidRPr="00C520EB" w:rsidRDefault="00241C03" w:rsidP="00A37393">
            <w:pPr>
              <w:jc w:val="center"/>
              <w:rPr>
                <w:rFonts w:ascii="Calibri" w:hAnsi="Calibri"/>
                <w:b/>
              </w:rPr>
            </w:pPr>
            <w:r w:rsidRPr="00C64420">
              <w:rPr>
                <w:rFonts w:ascii="Calibri" w:hAnsi="Calibri" w:cs="Arial"/>
                <w:b/>
                <w:lang w:val="en-US"/>
              </w:rPr>
              <w:t>Walk Like an Egyptian</w:t>
            </w:r>
            <w:r>
              <w:rPr>
                <w:rFonts w:ascii="Calibri" w:hAnsi="Calibri" w:cs="Arial"/>
                <w:b/>
                <w:lang w:val="en-US"/>
              </w:rPr>
              <w:t xml:space="preserve"> </w:t>
            </w:r>
          </w:p>
        </w:tc>
      </w:tr>
      <w:tr w:rsidR="00241C03" w:rsidRPr="00F26080" w14:paraId="68A61783" w14:textId="77777777" w:rsidTr="5273FF4A">
        <w:trPr>
          <w:trHeight w:val="149"/>
        </w:trPr>
        <w:tc>
          <w:tcPr>
            <w:tcW w:w="2835" w:type="dxa"/>
            <w:shd w:val="clear" w:color="auto" w:fill="7030A0"/>
            <w:vAlign w:val="center"/>
          </w:tcPr>
          <w:p w14:paraId="07FF6DFC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English</w:t>
            </w:r>
          </w:p>
        </w:tc>
        <w:tc>
          <w:tcPr>
            <w:tcW w:w="2552" w:type="dxa"/>
            <w:shd w:val="clear" w:color="auto" w:fill="7030A0"/>
            <w:vAlign w:val="center"/>
          </w:tcPr>
          <w:p w14:paraId="6D2B0501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English</w:t>
            </w:r>
          </w:p>
        </w:tc>
        <w:tc>
          <w:tcPr>
            <w:tcW w:w="2551" w:type="dxa"/>
            <w:shd w:val="clear" w:color="auto" w:fill="7030A0"/>
            <w:vAlign w:val="center"/>
          </w:tcPr>
          <w:p w14:paraId="266BFADD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English</w:t>
            </w:r>
          </w:p>
        </w:tc>
        <w:tc>
          <w:tcPr>
            <w:tcW w:w="2694" w:type="dxa"/>
            <w:shd w:val="clear" w:color="auto" w:fill="7030A0"/>
            <w:vAlign w:val="center"/>
          </w:tcPr>
          <w:p w14:paraId="1783C1BC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English</w:t>
            </w:r>
          </w:p>
        </w:tc>
        <w:tc>
          <w:tcPr>
            <w:tcW w:w="2976" w:type="dxa"/>
            <w:shd w:val="clear" w:color="auto" w:fill="7030A0"/>
            <w:vAlign w:val="center"/>
          </w:tcPr>
          <w:p w14:paraId="34AC0DC8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English</w:t>
            </w:r>
          </w:p>
        </w:tc>
        <w:tc>
          <w:tcPr>
            <w:tcW w:w="2694" w:type="dxa"/>
            <w:shd w:val="clear" w:color="auto" w:fill="7030A0"/>
            <w:vAlign w:val="center"/>
          </w:tcPr>
          <w:p w14:paraId="47998C3F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English</w:t>
            </w:r>
          </w:p>
        </w:tc>
      </w:tr>
      <w:tr w:rsidR="00241C03" w:rsidRPr="00F26080" w14:paraId="3E8283F5" w14:textId="77777777" w:rsidTr="5273FF4A">
        <w:trPr>
          <w:trHeight w:val="650"/>
        </w:trPr>
        <w:tc>
          <w:tcPr>
            <w:tcW w:w="2835" w:type="dxa"/>
          </w:tcPr>
          <w:p w14:paraId="46E0F97F" w14:textId="77777777" w:rsidR="00241C03" w:rsidRPr="006E6FD9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E6FD9">
              <w:rPr>
                <w:rFonts w:ascii="Calibri" w:hAnsi="Calibri"/>
                <w:sz w:val="16"/>
                <w:szCs w:val="16"/>
              </w:rPr>
              <w:t xml:space="preserve">Legends of the British Isles </w:t>
            </w:r>
          </w:p>
          <w:p w14:paraId="3FD04F1C" w14:textId="77777777" w:rsidR="00241C03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E6FD9">
              <w:rPr>
                <w:rFonts w:ascii="Calibri" w:hAnsi="Calibri"/>
                <w:sz w:val="16"/>
                <w:szCs w:val="16"/>
              </w:rPr>
              <w:t xml:space="preserve">Persuasive Leaflets </w:t>
            </w:r>
          </w:p>
          <w:p w14:paraId="3577B413" w14:textId="0DFE398A" w:rsidR="00241C03" w:rsidRPr="00E56818" w:rsidRDefault="0056777D" w:rsidP="00D948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Poetry – </w:t>
            </w:r>
            <w:r w:rsidR="00246118">
              <w:rPr>
                <w:rFonts w:ascii="Calibri" w:hAnsi="Calibri"/>
                <w:sz w:val="16"/>
                <w:szCs w:val="16"/>
              </w:rPr>
              <w:t>Time for a change</w:t>
            </w:r>
          </w:p>
        </w:tc>
        <w:tc>
          <w:tcPr>
            <w:tcW w:w="2552" w:type="dxa"/>
          </w:tcPr>
          <w:p w14:paraId="4C43FAA5" w14:textId="77777777" w:rsidR="00241C03" w:rsidRPr="006E6FD9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E6FD9">
              <w:rPr>
                <w:rFonts w:ascii="Calibri" w:hAnsi="Calibri"/>
                <w:sz w:val="16"/>
                <w:szCs w:val="16"/>
              </w:rPr>
              <w:t>Suspense Story</w:t>
            </w:r>
          </w:p>
          <w:p w14:paraId="66F35931" w14:textId="77777777" w:rsidR="00241C03" w:rsidRPr="006E6FD9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E6FD9">
              <w:rPr>
                <w:rFonts w:ascii="Calibri" w:hAnsi="Calibri"/>
                <w:sz w:val="16"/>
                <w:szCs w:val="16"/>
              </w:rPr>
              <w:t>Journalistic Writing – Tuesday</w:t>
            </w:r>
          </w:p>
          <w:p w14:paraId="20B1910F" w14:textId="77777777" w:rsidR="00241C03" w:rsidRPr="006E6FD9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E6FD9">
              <w:rPr>
                <w:rFonts w:ascii="Calibri" w:hAnsi="Calibri"/>
                <w:sz w:val="16"/>
                <w:szCs w:val="16"/>
              </w:rPr>
              <w:t xml:space="preserve">A Christmas Carol character description </w:t>
            </w:r>
          </w:p>
        </w:tc>
        <w:tc>
          <w:tcPr>
            <w:tcW w:w="2551" w:type="dxa"/>
          </w:tcPr>
          <w:p w14:paraId="5716A146" w14:textId="77777777" w:rsidR="00241C03" w:rsidRPr="006E6FD9" w:rsidRDefault="00241C03" w:rsidP="00A373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6FD9">
              <w:rPr>
                <w:rFonts w:ascii="Calibri" w:hAnsi="Calibri" w:cs="Calibri"/>
                <w:sz w:val="16"/>
                <w:szCs w:val="16"/>
              </w:rPr>
              <w:t xml:space="preserve">Science Fiction Stories – Alien Landing </w:t>
            </w:r>
          </w:p>
          <w:p w14:paraId="1A35D672" w14:textId="77777777" w:rsidR="00241C03" w:rsidRPr="006E6FD9" w:rsidRDefault="00241C03" w:rsidP="00A373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6FD9">
              <w:rPr>
                <w:rFonts w:ascii="Calibri" w:hAnsi="Calibri" w:cs="Calibri"/>
                <w:sz w:val="16"/>
                <w:szCs w:val="16"/>
              </w:rPr>
              <w:t xml:space="preserve">Explanation Texts – How to look after your alien. </w:t>
            </w:r>
          </w:p>
        </w:tc>
        <w:tc>
          <w:tcPr>
            <w:tcW w:w="2694" w:type="dxa"/>
          </w:tcPr>
          <w:p w14:paraId="1E7088FD" w14:textId="77777777" w:rsidR="00241C03" w:rsidRPr="006E6FD9" w:rsidRDefault="00241C03" w:rsidP="00A373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6FD9">
              <w:rPr>
                <w:rFonts w:ascii="Calibri" w:hAnsi="Calibri" w:cs="Calibri"/>
                <w:sz w:val="16"/>
                <w:szCs w:val="16"/>
              </w:rPr>
              <w:t>Balanced Argument – Benin Bronzes</w:t>
            </w:r>
          </w:p>
          <w:p w14:paraId="4C6D5296" w14:textId="77777777" w:rsidR="0056777D" w:rsidRDefault="0056777D" w:rsidP="0056777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Poetry – The Jabberwocky</w:t>
            </w:r>
          </w:p>
          <w:p w14:paraId="5E4426E1" w14:textId="77777777" w:rsidR="00F0130F" w:rsidRPr="00E56818" w:rsidRDefault="00F0130F" w:rsidP="005823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77945ED3" w14:textId="439F5FDC" w:rsidR="00241C03" w:rsidRPr="006E6FD9" w:rsidRDefault="00241C03" w:rsidP="00F0130F">
            <w:pPr>
              <w:rPr>
                <w:rFonts w:ascii="Calibri" w:hAnsi="Calibri" w:cs="Calibri"/>
                <w:sz w:val="16"/>
                <w:szCs w:val="16"/>
              </w:rPr>
            </w:pPr>
            <w:r w:rsidRPr="006E6FD9">
              <w:rPr>
                <w:rFonts w:ascii="Calibri" w:hAnsi="Calibri" w:cs="Calibri"/>
                <w:sz w:val="16"/>
                <w:szCs w:val="16"/>
              </w:rPr>
              <w:t>Ancient Egypt Non-Chronological Report</w:t>
            </w:r>
          </w:p>
          <w:p w14:paraId="3878DF7B" w14:textId="06CC69E1" w:rsidR="00AE1131" w:rsidRPr="006E6FD9" w:rsidRDefault="00F0130F" w:rsidP="00AE113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Portal Stories</w:t>
            </w:r>
          </w:p>
          <w:p w14:paraId="1206C3BC" w14:textId="2F2EFBA6" w:rsidR="00241C03" w:rsidRPr="006E6FD9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288FB92C" w14:textId="030C9139" w:rsidR="00241C03" w:rsidRPr="006E6FD9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E6FD9">
              <w:rPr>
                <w:rFonts w:ascii="Calibri" w:hAnsi="Calibri"/>
                <w:sz w:val="16"/>
                <w:szCs w:val="16"/>
              </w:rPr>
              <w:t>Portal Stories</w:t>
            </w:r>
            <w:r w:rsidR="00F0130F">
              <w:rPr>
                <w:rFonts w:ascii="Calibri" w:hAnsi="Calibri"/>
                <w:sz w:val="16"/>
                <w:szCs w:val="16"/>
              </w:rPr>
              <w:t xml:space="preserve"> (Continued)</w:t>
            </w:r>
          </w:p>
          <w:p w14:paraId="4D2278D6" w14:textId="368CF275" w:rsidR="00241C03" w:rsidRPr="006E6FD9" w:rsidRDefault="005E3926" w:rsidP="00A373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</w:t>
            </w:r>
            <w:r w:rsidR="00AE1131" w:rsidRPr="006E6FD9">
              <w:rPr>
                <w:rFonts w:ascii="Calibri" w:hAnsi="Calibri"/>
                <w:sz w:val="16"/>
                <w:szCs w:val="16"/>
              </w:rPr>
              <w:t xml:space="preserve">Poetry – The </w:t>
            </w:r>
            <w:r>
              <w:rPr>
                <w:rFonts w:ascii="Calibri" w:hAnsi="Calibri"/>
                <w:sz w:val="16"/>
                <w:szCs w:val="16"/>
              </w:rPr>
              <w:t>Highwayman</w:t>
            </w:r>
            <w:r w:rsidR="00AE1131" w:rsidRPr="006E6FD9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241C03" w:rsidRPr="00F26080" w14:paraId="10B69A75" w14:textId="77777777" w:rsidTr="5273FF4A">
        <w:trPr>
          <w:trHeight w:val="223"/>
        </w:trPr>
        <w:tc>
          <w:tcPr>
            <w:tcW w:w="2835" w:type="dxa"/>
            <w:shd w:val="clear" w:color="auto" w:fill="00B0F0"/>
            <w:vAlign w:val="center"/>
          </w:tcPr>
          <w:p w14:paraId="300D1C28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Maths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01FDEF52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Maths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5D2C687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Maths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0216E332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Maths</w:t>
            </w:r>
          </w:p>
        </w:tc>
        <w:tc>
          <w:tcPr>
            <w:tcW w:w="2976" w:type="dxa"/>
            <w:shd w:val="clear" w:color="auto" w:fill="00B0F0"/>
            <w:vAlign w:val="center"/>
          </w:tcPr>
          <w:p w14:paraId="43169779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Maths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54BDCEE2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Maths</w:t>
            </w:r>
          </w:p>
        </w:tc>
      </w:tr>
      <w:tr w:rsidR="00241C03" w:rsidRPr="00F26080" w14:paraId="47B2FFD6" w14:textId="77777777" w:rsidTr="5273FF4A">
        <w:trPr>
          <w:trHeight w:val="223"/>
        </w:trPr>
        <w:tc>
          <w:tcPr>
            <w:tcW w:w="16302" w:type="dxa"/>
            <w:gridSpan w:val="6"/>
          </w:tcPr>
          <w:p w14:paraId="485032A0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2B91">
              <w:rPr>
                <w:rFonts w:ascii="Calibri" w:hAnsi="Calibri"/>
                <w:sz w:val="16"/>
                <w:szCs w:val="16"/>
              </w:rPr>
              <w:t>Additional opportunities for contextual learning and using and applying mathematics linked to themes. Lancashire</w:t>
            </w:r>
            <w:r>
              <w:rPr>
                <w:rFonts w:ascii="Calibri" w:hAnsi="Calibri"/>
                <w:sz w:val="16"/>
                <w:szCs w:val="16"/>
              </w:rPr>
              <w:t xml:space="preserve"> Red Rose</w:t>
            </w:r>
            <w:r w:rsidRPr="00942B91">
              <w:rPr>
                <w:rFonts w:ascii="Calibri" w:hAnsi="Calibri"/>
                <w:sz w:val="16"/>
                <w:szCs w:val="16"/>
              </w:rPr>
              <w:t xml:space="preserve"> Mathematics Planning should be used for discrete mathematics lessons.</w:t>
            </w:r>
          </w:p>
        </w:tc>
      </w:tr>
      <w:tr w:rsidR="00241C03" w:rsidRPr="00F26080" w14:paraId="57061EBE" w14:textId="77777777" w:rsidTr="5273FF4A">
        <w:trPr>
          <w:trHeight w:val="223"/>
        </w:trPr>
        <w:tc>
          <w:tcPr>
            <w:tcW w:w="2835" w:type="dxa"/>
            <w:shd w:val="clear" w:color="auto" w:fill="FF3300"/>
          </w:tcPr>
          <w:p w14:paraId="390D9B2B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552" w:type="dxa"/>
            <w:shd w:val="clear" w:color="auto" w:fill="FF3300"/>
          </w:tcPr>
          <w:p w14:paraId="5A06A613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551" w:type="dxa"/>
            <w:shd w:val="clear" w:color="auto" w:fill="FF3300"/>
          </w:tcPr>
          <w:p w14:paraId="4C1DFE7E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694" w:type="dxa"/>
            <w:shd w:val="clear" w:color="auto" w:fill="FF3300"/>
          </w:tcPr>
          <w:p w14:paraId="35B90E93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976" w:type="dxa"/>
            <w:shd w:val="clear" w:color="auto" w:fill="FF3300"/>
          </w:tcPr>
          <w:p w14:paraId="1770FF56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694" w:type="dxa"/>
            <w:shd w:val="clear" w:color="auto" w:fill="FF3300"/>
          </w:tcPr>
          <w:p w14:paraId="6500493A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Science</w:t>
            </w:r>
          </w:p>
        </w:tc>
      </w:tr>
      <w:tr w:rsidR="00241C03" w:rsidRPr="00F26080" w14:paraId="2FF8214B" w14:textId="77777777" w:rsidTr="5273FF4A">
        <w:trPr>
          <w:trHeight w:val="119"/>
        </w:trPr>
        <w:tc>
          <w:tcPr>
            <w:tcW w:w="2835" w:type="dxa"/>
          </w:tcPr>
          <w:p w14:paraId="20D655B6" w14:textId="77777777" w:rsidR="00241C03" w:rsidRPr="0091704F" w:rsidRDefault="00241C03" w:rsidP="00A37393">
            <w:pPr>
              <w:jc w:val="center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91704F">
              <w:rPr>
                <w:rFonts w:ascii="Calibri" w:hAnsi="Calibri" w:cs="Arial"/>
                <w:bCs/>
                <w:sz w:val="16"/>
                <w:szCs w:val="16"/>
              </w:rPr>
              <w:t>Properties and changes in materials</w:t>
            </w:r>
          </w:p>
        </w:tc>
        <w:tc>
          <w:tcPr>
            <w:tcW w:w="2552" w:type="dxa"/>
          </w:tcPr>
          <w:p w14:paraId="59A2F62A" w14:textId="6D4739C8" w:rsidR="00241C03" w:rsidRPr="00D47A09" w:rsidRDefault="007776BE" w:rsidP="00A37393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Living things and their habitats</w:t>
            </w:r>
          </w:p>
        </w:tc>
        <w:tc>
          <w:tcPr>
            <w:tcW w:w="2551" w:type="dxa"/>
          </w:tcPr>
          <w:p w14:paraId="5BCA9B4C" w14:textId="77777777" w:rsidR="00241C03" w:rsidRPr="0091704F" w:rsidRDefault="00241C03" w:rsidP="00A37393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Earth and space</w:t>
            </w:r>
          </w:p>
        </w:tc>
        <w:tc>
          <w:tcPr>
            <w:tcW w:w="2694" w:type="dxa"/>
          </w:tcPr>
          <w:p w14:paraId="06B49DFC" w14:textId="77777777" w:rsidR="00241C03" w:rsidRPr="0091704F" w:rsidRDefault="00241C03" w:rsidP="00A37393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Earth and space</w:t>
            </w:r>
          </w:p>
        </w:tc>
        <w:tc>
          <w:tcPr>
            <w:tcW w:w="2976" w:type="dxa"/>
          </w:tcPr>
          <w:p w14:paraId="5A1D8B30" w14:textId="77777777" w:rsidR="00241C03" w:rsidRPr="0091704F" w:rsidRDefault="00241C03" w:rsidP="00A3739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 xml:space="preserve">Forces </w:t>
            </w:r>
          </w:p>
        </w:tc>
        <w:tc>
          <w:tcPr>
            <w:tcW w:w="2694" w:type="dxa"/>
          </w:tcPr>
          <w:p w14:paraId="3A718495" w14:textId="599CBE8E" w:rsidR="00241C03" w:rsidRPr="0091704F" w:rsidRDefault="007776BE" w:rsidP="00A37393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Animals including humans</w:t>
            </w:r>
          </w:p>
        </w:tc>
      </w:tr>
      <w:tr w:rsidR="00241C03" w:rsidRPr="00F26080" w14:paraId="2108D574" w14:textId="77777777" w:rsidTr="5273FF4A">
        <w:trPr>
          <w:trHeight w:val="284"/>
        </w:trPr>
        <w:tc>
          <w:tcPr>
            <w:tcW w:w="2835" w:type="dxa"/>
            <w:shd w:val="clear" w:color="auto" w:fill="00B050"/>
          </w:tcPr>
          <w:p w14:paraId="5D2219EE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2552" w:type="dxa"/>
            <w:shd w:val="clear" w:color="auto" w:fill="00B050"/>
          </w:tcPr>
          <w:p w14:paraId="00499795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2551" w:type="dxa"/>
            <w:shd w:val="clear" w:color="auto" w:fill="00B050"/>
          </w:tcPr>
          <w:p w14:paraId="2248D39F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2694" w:type="dxa"/>
            <w:shd w:val="clear" w:color="auto" w:fill="00B050"/>
          </w:tcPr>
          <w:p w14:paraId="5EEB3FD8" w14:textId="77777777" w:rsidR="00241C03" w:rsidRPr="00817062" w:rsidRDefault="00241C03" w:rsidP="00A37393">
            <w:pPr>
              <w:tabs>
                <w:tab w:val="left" w:pos="421"/>
                <w:tab w:val="center" w:pos="1127"/>
              </w:tabs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ab/>
              <w:t>Geography</w:t>
            </w:r>
          </w:p>
        </w:tc>
        <w:tc>
          <w:tcPr>
            <w:tcW w:w="2976" w:type="dxa"/>
            <w:shd w:val="clear" w:color="auto" w:fill="00B050"/>
          </w:tcPr>
          <w:p w14:paraId="01FD3BD5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2694" w:type="dxa"/>
            <w:shd w:val="clear" w:color="auto" w:fill="00B050"/>
          </w:tcPr>
          <w:p w14:paraId="6AECFF3E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Geography</w:t>
            </w:r>
          </w:p>
        </w:tc>
      </w:tr>
      <w:tr w:rsidR="00241C03" w:rsidRPr="00F26080" w14:paraId="4577D43E" w14:textId="77777777" w:rsidTr="5273FF4A">
        <w:trPr>
          <w:trHeight w:val="325"/>
        </w:trPr>
        <w:tc>
          <w:tcPr>
            <w:tcW w:w="5387" w:type="dxa"/>
            <w:gridSpan w:val="2"/>
          </w:tcPr>
          <w:p w14:paraId="6AF18B25" w14:textId="77777777" w:rsidR="00241C03" w:rsidRPr="00817062" w:rsidRDefault="00241C03" w:rsidP="00A3739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Study of the geographical regions of the UK and the location of key towns and cities, including the development of </w:t>
            </w:r>
            <w:proofErr w:type="spellStart"/>
            <w:r>
              <w:rPr>
                <w:rFonts w:ascii="Calibri" w:hAnsi="Calibri" w:cs="Arial"/>
                <w:sz w:val="16"/>
                <w:szCs w:val="16"/>
                <w:lang w:val="en-US"/>
              </w:rPr>
              <w:t>Skelmersdale</w:t>
            </w:r>
            <w:proofErr w:type="spellEnd"/>
          </w:p>
        </w:tc>
        <w:tc>
          <w:tcPr>
            <w:tcW w:w="5245" w:type="dxa"/>
            <w:gridSpan w:val="2"/>
          </w:tcPr>
          <w:p w14:paraId="4F73F9A2" w14:textId="77777777" w:rsidR="00241C03" w:rsidRPr="00817062" w:rsidRDefault="00241C03" w:rsidP="00A37393">
            <w:pPr>
              <w:jc w:val="center"/>
              <w:rPr>
                <w:rFonts w:ascii="Calibri" w:hAnsi="Calibri"/>
                <w:iCs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 study of Benin in West Africa including its climate, physical features and natural resources. Comparisons with similar size coastal countries in Europe</w:t>
            </w:r>
          </w:p>
        </w:tc>
        <w:tc>
          <w:tcPr>
            <w:tcW w:w="5670" w:type="dxa"/>
            <w:gridSpan w:val="2"/>
          </w:tcPr>
          <w:p w14:paraId="2F3CAAF9" w14:textId="77777777" w:rsidR="00241C03" w:rsidRPr="00B6557D" w:rsidRDefault="00241C03" w:rsidP="00A37393">
            <w:pPr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>An investigation into the part played by the river Nile in the success of the Ancient Egyptian civilization and modern-day Egypt</w:t>
            </w:r>
          </w:p>
        </w:tc>
      </w:tr>
      <w:tr w:rsidR="00241C03" w:rsidRPr="00F26080" w14:paraId="45567F87" w14:textId="77777777" w:rsidTr="5273FF4A">
        <w:trPr>
          <w:trHeight w:val="199"/>
        </w:trPr>
        <w:tc>
          <w:tcPr>
            <w:tcW w:w="2835" w:type="dxa"/>
            <w:shd w:val="clear" w:color="auto" w:fill="FFFF00"/>
          </w:tcPr>
          <w:p w14:paraId="21163ACC" w14:textId="77777777" w:rsidR="00241C03" w:rsidRPr="009665AA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665AA">
              <w:rPr>
                <w:rFonts w:ascii="Calibri" w:hAnsi="Calibri"/>
                <w:b/>
                <w:sz w:val="20"/>
                <w:szCs w:val="20"/>
              </w:rPr>
              <w:t>History</w:t>
            </w:r>
          </w:p>
        </w:tc>
        <w:tc>
          <w:tcPr>
            <w:tcW w:w="2552" w:type="dxa"/>
            <w:shd w:val="clear" w:color="auto" w:fill="FFFF00"/>
          </w:tcPr>
          <w:p w14:paraId="6CDA69A4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65AA">
              <w:rPr>
                <w:rFonts w:ascii="Calibri" w:hAnsi="Calibri"/>
                <w:b/>
                <w:sz w:val="20"/>
                <w:szCs w:val="20"/>
              </w:rPr>
              <w:t>History</w:t>
            </w:r>
          </w:p>
        </w:tc>
        <w:tc>
          <w:tcPr>
            <w:tcW w:w="2551" w:type="dxa"/>
            <w:shd w:val="clear" w:color="auto" w:fill="FFFF00"/>
          </w:tcPr>
          <w:p w14:paraId="1213A800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65AA">
              <w:rPr>
                <w:rFonts w:ascii="Calibri" w:hAnsi="Calibri"/>
                <w:b/>
                <w:sz w:val="20"/>
                <w:szCs w:val="20"/>
              </w:rPr>
              <w:t>History</w:t>
            </w:r>
          </w:p>
        </w:tc>
        <w:tc>
          <w:tcPr>
            <w:tcW w:w="2694" w:type="dxa"/>
            <w:shd w:val="clear" w:color="auto" w:fill="FFFF00"/>
          </w:tcPr>
          <w:p w14:paraId="1720BF60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65AA">
              <w:rPr>
                <w:rFonts w:ascii="Calibri" w:hAnsi="Calibri"/>
                <w:b/>
                <w:sz w:val="20"/>
                <w:szCs w:val="20"/>
              </w:rPr>
              <w:t>History</w:t>
            </w:r>
          </w:p>
        </w:tc>
        <w:tc>
          <w:tcPr>
            <w:tcW w:w="2976" w:type="dxa"/>
            <w:shd w:val="clear" w:color="auto" w:fill="FFFF00"/>
          </w:tcPr>
          <w:p w14:paraId="5E5A8244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65AA">
              <w:rPr>
                <w:rFonts w:ascii="Calibri" w:hAnsi="Calibri"/>
                <w:b/>
                <w:sz w:val="20"/>
                <w:szCs w:val="20"/>
              </w:rPr>
              <w:t>History</w:t>
            </w:r>
          </w:p>
        </w:tc>
        <w:tc>
          <w:tcPr>
            <w:tcW w:w="2694" w:type="dxa"/>
            <w:shd w:val="clear" w:color="auto" w:fill="FFFF00"/>
          </w:tcPr>
          <w:p w14:paraId="514453FA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65AA">
              <w:rPr>
                <w:rFonts w:ascii="Calibri" w:hAnsi="Calibri"/>
                <w:b/>
                <w:sz w:val="20"/>
                <w:szCs w:val="20"/>
              </w:rPr>
              <w:t>History</w:t>
            </w:r>
          </w:p>
        </w:tc>
      </w:tr>
      <w:tr w:rsidR="00241C03" w:rsidRPr="00F26080" w14:paraId="7E1B2981" w14:textId="77777777" w:rsidTr="5273FF4A">
        <w:trPr>
          <w:trHeight w:val="323"/>
        </w:trPr>
        <w:tc>
          <w:tcPr>
            <w:tcW w:w="5387" w:type="dxa"/>
            <w:gridSpan w:val="2"/>
          </w:tcPr>
          <w:p w14:paraId="2267327D" w14:textId="77777777" w:rsidR="00241C03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Rosa Parks, Henry VII/VIII, Lathom house, Causes of WW1: Archduke Ferdinand</w:t>
            </w:r>
          </w:p>
          <w:p w14:paraId="6C08B415" w14:textId="3E43E879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Gunpowder Plot – Timeline of events</w:t>
            </w:r>
            <w:r w:rsidR="00E35F9E">
              <w:rPr>
                <w:rFonts w:ascii="Calibri" w:hAnsi="Calibri"/>
                <w:sz w:val="16"/>
                <w:szCs w:val="16"/>
              </w:rPr>
              <w:t xml:space="preserve">.  </w:t>
            </w:r>
          </w:p>
        </w:tc>
        <w:tc>
          <w:tcPr>
            <w:tcW w:w="5245" w:type="dxa"/>
            <w:gridSpan w:val="2"/>
          </w:tcPr>
          <w:p w14:paraId="24F17F32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Benin Kingdom</w:t>
            </w:r>
          </w:p>
        </w:tc>
        <w:tc>
          <w:tcPr>
            <w:tcW w:w="5670" w:type="dxa"/>
            <w:gridSpan w:val="2"/>
          </w:tcPr>
          <w:p w14:paraId="5FA9547D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>Ancient Egypt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241C03" w:rsidRPr="00F26080" w14:paraId="6190FE72" w14:textId="77777777" w:rsidTr="5273FF4A">
        <w:trPr>
          <w:trHeight w:val="103"/>
        </w:trPr>
        <w:tc>
          <w:tcPr>
            <w:tcW w:w="2835" w:type="dxa"/>
            <w:shd w:val="clear" w:color="auto" w:fill="FF0000"/>
            <w:vAlign w:val="center"/>
          </w:tcPr>
          <w:p w14:paraId="731441DB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6B2F6278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</w:t>
            </w:r>
          </w:p>
        </w:tc>
        <w:tc>
          <w:tcPr>
            <w:tcW w:w="2551" w:type="dxa"/>
            <w:shd w:val="clear" w:color="auto" w:fill="FF0000"/>
            <w:vAlign w:val="center"/>
          </w:tcPr>
          <w:p w14:paraId="13E195CD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</w:t>
            </w:r>
          </w:p>
        </w:tc>
        <w:tc>
          <w:tcPr>
            <w:tcW w:w="2694" w:type="dxa"/>
            <w:shd w:val="clear" w:color="auto" w:fill="FF0000"/>
            <w:vAlign w:val="center"/>
          </w:tcPr>
          <w:p w14:paraId="503C84DB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</w:t>
            </w:r>
          </w:p>
        </w:tc>
        <w:tc>
          <w:tcPr>
            <w:tcW w:w="2976" w:type="dxa"/>
            <w:shd w:val="clear" w:color="auto" w:fill="FF0000"/>
            <w:vAlign w:val="center"/>
          </w:tcPr>
          <w:p w14:paraId="3CC1A5EB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</w:t>
            </w:r>
          </w:p>
        </w:tc>
        <w:tc>
          <w:tcPr>
            <w:tcW w:w="2694" w:type="dxa"/>
            <w:shd w:val="clear" w:color="auto" w:fill="FF0000"/>
            <w:vAlign w:val="center"/>
          </w:tcPr>
          <w:p w14:paraId="6C06F279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</w:t>
            </w:r>
          </w:p>
        </w:tc>
      </w:tr>
      <w:tr w:rsidR="00241C03" w:rsidRPr="00F26080" w14:paraId="38BFFAFC" w14:textId="77777777" w:rsidTr="5273FF4A">
        <w:trPr>
          <w:trHeight w:val="338"/>
        </w:trPr>
        <w:tc>
          <w:tcPr>
            <w:tcW w:w="2835" w:type="dxa"/>
          </w:tcPr>
          <w:p w14:paraId="127E4A3C" w14:textId="77777777" w:rsidR="00241C03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Christianity – God</w:t>
            </w:r>
          </w:p>
          <w:p w14:paraId="11F2AC14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Why is it sometimes difficult to do the right thing?</w:t>
            </w:r>
          </w:p>
        </w:tc>
        <w:tc>
          <w:tcPr>
            <w:tcW w:w="2552" w:type="dxa"/>
          </w:tcPr>
          <w:p w14:paraId="25C02B4C" w14:textId="77777777" w:rsidR="00241C03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Islam</w:t>
            </w:r>
          </w:p>
          <w:p w14:paraId="5849C6A5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Why is the Qur’an important to Muslims?</w:t>
            </w:r>
          </w:p>
        </w:tc>
        <w:tc>
          <w:tcPr>
            <w:tcW w:w="2551" w:type="dxa"/>
          </w:tcPr>
          <w:p w14:paraId="21567F16" w14:textId="77777777" w:rsidR="00241C03" w:rsidRPr="00E420B1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420B1">
              <w:rPr>
                <w:rFonts w:ascii="Calibri" w:hAnsi="Calibri"/>
                <w:sz w:val="16"/>
                <w:szCs w:val="16"/>
              </w:rPr>
              <w:t>Hindu Dharma</w:t>
            </w:r>
          </w:p>
          <w:p w14:paraId="0E562BFD" w14:textId="77777777" w:rsidR="00241C03" w:rsidRPr="00E420B1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420B1">
              <w:rPr>
                <w:rFonts w:ascii="Calibri" w:hAnsi="Calibri"/>
                <w:sz w:val="16"/>
                <w:szCs w:val="16"/>
              </w:rPr>
              <w:t xml:space="preserve">What might Hindus learn from </w:t>
            </w:r>
          </w:p>
          <w:p w14:paraId="1AE236D8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420B1">
              <w:rPr>
                <w:rFonts w:ascii="Calibri" w:hAnsi="Calibri"/>
                <w:sz w:val="16"/>
                <w:szCs w:val="16"/>
              </w:rPr>
              <w:t>stories about Krishna?</w:t>
            </w:r>
          </w:p>
        </w:tc>
        <w:tc>
          <w:tcPr>
            <w:tcW w:w="2694" w:type="dxa"/>
          </w:tcPr>
          <w:p w14:paraId="735EBD34" w14:textId="77777777" w:rsidR="00241C03" w:rsidRPr="00E420B1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420B1">
              <w:rPr>
                <w:rFonts w:ascii="Calibri" w:hAnsi="Calibri"/>
                <w:sz w:val="16"/>
                <w:szCs w:val="16"/>
              </w:rPr>
              <w:t>Christianity: Jesus</w:t>
            </w:r>
          </w:p>
          <w:p w14:paraId="148D71B3" w14:textId="77777777" w:rsidR="00241C03" w:rsidRPr="00E420B1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420B1">
              <w:rPr>
                <w:rFonts w:ascii="Calibri" w:hAnsi="Calibri"/>
                <w:sz w:val="16"/>
                <w:szCs w:val="16"/>
              </w:rPr>
              <w:t xml:space="preserve">What do we mean by a </w:t>
            </w:r>
          </w:p>
          <w:p w14:paraId="114F929B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420B1">
              <w:rPr>
                <w:rFonts w:ascii="Calibri" w:hAnsi="Calibri"/>
                <w:sz w:val="16"/>
                <w:szCs w:val="16"/>
              </w:rPr>
              <w:t>miracle?</w:t>
            </w:r>
          </w:p>
        </w:tc>
        <w:tc>
          <w:tcPr>
            <w:tcW w:w="2976" w:type="dxa"/>
          </w:tcPr>
          <w:p w14:paraId="34B80F17" w14:textId="77777777" w:rsidR="00241C03" w:rsidRPr="00E420B1" w:rsidRDefault="00241C03" w:rsidP="00A37393">
            <w:pPr>
              <w:pStyle w:val="NoSpacing1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E420B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Christianity: The Church</w:t>
            </w:r>
          </w:p>
          <w:p w14:paraId="1427A379" w14:textId="77777777" w:rsidR="00241C03" w:rsidRPr="00E420B1" w:rsidRDefault="00241C03" w:rsidP="00A37393">
            <w:pPr>
              <w:pStyle w:val="NoSpacing1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E420B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How do people decide what </w:t>
            </w:r>
          </w:p>
          <w:p w14:paraId="4FB722B0" w14:textId="77777777" w:rsidR="00241C03" w:rsidRPr="00817062" w:rsidRDefault="00241C03" w:rsidP="00A37393">
            <w:pPr>
              <w:pStyle w:val="NoSpacing1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E420B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to believe?</w:t>
            </w:r>
          </w:p>
        </w:tc>
        <w:tc>
          <w:tcPr>
            <w:tcW w:w="2694" w:type="dxa"/>
          </w:tcPr>
          <w:p w14:paraId="3FBA8996" w14:textId="77777777" w:rsidR="00241C03" w:rsidRPr="00E420B1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420B1">
              <w:rPr>
                <w:rFonts w:ascii="Calibri" w:hAnsi="Calibri"/>
                <w:sz w:val="16"/>
                <w:szCs w:val="16"/>
              </w:rPr>
              <w:t>Judaism</w:t>
            </w:r>
          </w:p>
          <w:p w14:paraId="723D1C8D" w14:textId="77777777" w:rsidR="00241C03" w:rsidRPr="00E420B1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420B1">
              <w:rPr>
                <w:rFonts w:ascii="Calibri" w:hAnsi="Calibri"/>
                <w:sz w:val="16"/>
                <w:szCs w:val="16"/>
              </w:rPr>
              <w:t xml:space="preserve">Do people need laws to </w:t>
            </w:r>
          </w:p>
          <w:p w14:paraId="2D7D3DFE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420B1">
              <w:rPr>
                <w:rFonts w:ascii="Calibri" w:hAnsi="Calibri"/>
                <w:sz w:val="16"/>
                <w:szCs w:val="16"/>
              </w:rPr>
              <w:t>guide them?</w:t>
            </w:r>
          </w:p>
        </w:tc>
      </w:tr>
      <w:tr w:rsidR="00241C03" w:rsidRPr="00F26080" w14:paraId="7FA69A6F" w14:textId="77777777" w:rsidTr="5273FF4A">
        <w:trPr>
          <w:trHeight w:val="103"/>
        </w:trPr>
        <w:tc>
          <w:tcPr>
            <w:tcW w:w="2835" w:type="dxa"/>
            <w:shd w:val="clear" w:color="auto" w:fill="FF0066"/>
            <w:vAlign w:val="center"/>
          </w:tcPr>
          <w:p w14:paraId="380C7ADA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Art </w:t>
            </w:r>
          </w:p>
        </w:tc>
        <w:tc>
          <w:tcPr>
            <w:tcW w:w="2552" w:type="dxa"/>
            <w:shd w:val="clear" w:color="auto" w:fill="FF0066"/>
            <w:vAlign w:val="center"/>
          </w:tcPr>
          <w:p w14:paraId="51D1C6D9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D.T</w:t>
            </w:r>
          </w:p>
        </w:tc>
        <w:tc>
          <w:tcPr>
            <w:tcW w:w="2551" w:type="dxa"/>
            <w:shd w:val="clear" w:color="auto" w:fill="FF0066"/>
            <w:vAlign w:val="center"/>
          </w:tcPr>
          <w:p w14:paraId="77C661DF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D.T</w:t>
            </w:r>
          </w:p>
        </w:tc>
        <w:tc>
          <w:tcPr>
            <w:tcW w:w="2694" w:type="dxa"/>
            <w:shd w:val="clear" w:color="auto" w:fill="FF0066"/>
            <w:vAlign w:val="center"/>
          </w:tcPr>
          <w:p w14:paraId="10A5AF8F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</w:t>
            </w:r>
          </w:p>
        </w:tc>
        <w:tc>
          <w:tcPr>
            <w:tcW w:w="2976" w:type="dxa"/>
            <w:shd w:val="clear" w:color="auto" w:fill="FF0066"/>
            <w:vAlign w:val="center"/>
          </w:tcPr>
          <w:p w14:paraId="3F4CCB0E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D.T</w:t>
            </w:r>
          </w:p>
        </w:tc>
        <w:tc>
          <w:tcPr>
            <w:tcW w:w="2694" w:type="dxa"/>
            <w:shd w:val="clear" w:color="auto" w:fill="FF0066"/>
            <w:vAlign w:val="center"/>
          </w:tcPr>
          <w:p w14:paraId="0016A438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</w:t>
            </w:r>
          </w:p>
        </w:tc>
      </w:tr>
      <w:tr w:rsidR="00241C03" w:rsidRPr="00F26080" w14:paraId="27C864A6" w14:textId="77777777" w:rsidTr="5273FF4A">
        <w:trPr>
          <w:trHeight w:val="196"/>
        </w:trPr>
        <w:tc>
          <w:tcPr>
            <w:tcW w:w="2835" w:type="dxa"/>
          </w:tcPr>
          <w:p w14:paraId="357F86F8" w14:textId="77777777" w:rsidR="00241C03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Collage - Pablo Picasso </w:t>
            </w:r>
          </w:p>
          <w:p w14:paraId="786995E8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Nature drawing</w:t>
            </w:r>
          </w:p>
        </w:tc>
        <w:tc>
          <w:tcPr>
            <w:tcW w:w="2552" w:type="dxa"/>
          </w:tcPr>
          <w:p w14:paraId="05A8DFDE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Electrical circuits including switches</w:t>
            </w:r>
          </w:p>
        </w:tc>
        <w:tc>
          <w:tcPr>
            <w:tcW w:w="2551" w:type="dxa"/>
          </w:tcPr>
          <w:p w14:paraId="3AA1016B" w14:textId="77777777" w:rsidR="00241C03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Food: Food from Africa</w:t>
            </w:r>
          </w:p>
          <w:p w14:paraId="4DC0416F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Making Jollof Rice Cups</w:t>
            </w:r>
          </w:p>
        </w:tc>
        <w:tc>
          <w:tcPr>
            <w:tcW w:w="2694" w:type="dxa"/>
          </w:tcPr>
          <w:p w14:paraId="639B17D0" w14:textId="77777777" w:rsidR="00241C03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Mono printing – Esther Mahlangu</w:t>
            </w:r>
          </w:p>
          <w:p w14:paraId="4FED7442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African Art</w:t>
            </w:r>
          </w:p>
        </w:tc>
        <w:tc>
          <w:tcPr>
            <w:tcW w:w="2976" w:type="dxa"/>
          </w:tcPr>
          <w:p w14:paraId="6391DED1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Structure: Egyptian Shaduf</w:t>
            </w:r>
          </w:p>
        </w:tc>
        <w:tc>
          <w:tcPr>
            <w:tcW w:w="2694" w:type="dxa"/>
          </w:tcPr>
          <w:p w14:paraId="0C049B59" w14:textId="5B717F16" w:rsidR="00241C03" w:rsidRPr="00817062" w:rsidRDefault="00241C03" w:rsidP="00E35F9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3D Form – Barbara Hepworth and Henri Moore</w:t>
            </w:r>
          </w:p>
        </w:tc>
      </w:tr>
      <w:tr w:rsidR="00241C03" w:rsidRPr="00F26080" w14:paraId="52F41150" w14:textId="77777777" w:rsidTr="5273FF4A">
        <w:trPr>
          <w:trHeight w:val="103"/>
        </w:trPr>
        <w:tc>
          <w:tcPr>
            <w:tcW w:w="2835" w:type="dxa"/>
            <w:shd w:val="clear" w:color="auto" w:fill="0070C0"/>
            <w:vAlign w:val="center"/>
          </w:tcPr>
          <w:p w14:paraId="4DC9FA70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D71F3">
              <w:rPr>
                <w:rFonts w:ascii="Calibri" w:hAnsi="Calibri"/>
                <w:b/>
                <w:sz w:val="20"/>
                <w:szCs w:val="20"/>
              </w:rPr>
              <w:t>PSHE</w:t>
            </w:r>
          </w:p>
        </w:tc>
        <w:tc>
          <w:tcPr>
            <w:tcW w:w="2552" w:type="dxa"/>
            <w:shd w:val="clear" w:color="auto" w:fill="0070C0"/>
            <w:vAlign w:val="center"/>
          </w:tcPr>
          <w:p w14:paraId="58997520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D71F3">
              <w:rPr>
                <w:rFonts w:ascii="Calibri" w:hAnsi="Calibri"/>
                <w:b/>
                <w:sz w:val="20"/>
                <w:szCs w:val="20"/>
              </w:rPr>
              <w:t>PSHE</w:t>
            </w:r>
          </w:p>
        </w:tc>
        <w:tc>
          <w:tcPr>
            <w:tcW w:w="2551" w:type="dxa"/>
            <w:shd w:val="clear" w:color="auto" w:fill="0070C0"/>
            <w:vAlign w:val="center"/>
          </w:tcPr>
          <w:p w14:paraId="122F2FAF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D71F3">
              <w:rPr>
                <w:rFonts w:ascii="Calibri" w:hAnsi="Calibri"/>
                <w:b/>
                <w:sz w:val="20"/>
                <w:szCs w:val="20"/>
              </w:rPr>
              <w:t>PSHE</w:t>
            </w:r>
          </w:p>
        </w:tc>
        <w:tc>
          <w:tcPr>
            <w:tcW w:w="2694" w:type="dxa"/>
            <w:shd w:val="clear" w:color="auto" w:fill="0070C0"/>
            <w:vAlign w:val="center"/>
          </w:tcPr>
          <w:p w14:paraId="374504FF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D71F3">
              <w:rPr>
                <w:rFonts w:ascii="Calibri" w:hAnsi="Calibri"/>
                <w:b/>
                <w:sz w:val="20"/>
                <w:szCs w:val="20"/>
              </w:rPr>
              <w:t>PSHE</w:t>
            </w:r>
          </w:p>
        </w:tc>
        <w:tc>
          <w:tcPr>
            <w:tcW w:w="2976" w:type="dxa"/>
            <w:shd w:val="clear" w:color="auto" w:fill="0070C0"/>
            <w:vAlign w:val="center"/>
          </w:tcPr>
          <w:p w14:paraId="6DDD7BDB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D71F3">
              <w:rPr>
                <w:rFonts w:ascii="Calibri" w:hAnsi="Calibri"/>
                <w:b/>
                <w:sz w:val="20"/>
                <w:szCs w:val="20"/>
              </w:rPr>
              <w:t>PSHE</w:t>
            </w:r>
          </w:p>
        </w:tc>
        <w:tc>
          <w:tcPr>
            <w:tcW w:w="2694" w:type="dxa"/>
            <w:shd w:val="clear" w:color="auto" w:fill="0070C0"/>
            <w:vAlign w:val="center"/>
          </w:tcPr>
          <w:p w14:paraId="64E57CDD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D71F3">
              <w:rPr>
                <w:rFonts w:ascii="Calibri" w:hAnsi="Calibri"/>
                <w:b/>
                <w:sz w:val="20"/>
                <w:szCs w:val="20"/>
              </w:rPr>
              <w:t>PSHE</w:t>
            </w:r>
          </w:p>
        </w:tc>
      </w:tr>
      <w:tr w:rsidR="00241C03" w:rsidRPr="00A126CE" w14:paraId="24D2CD7D" w14:textId="77777777" w:rsidTr="5273FF4A">
        <w:trPr>
          <w:trHeight w:val="211"/>
        </w:trPr>
        <w:tc>
          <w:tcPr>
            <w:tcW w:w="2835" w:type="dxa"/>
          </w:tcPr>
          <w:p w14:paraId="7848FA88" w14:textId="77777777" w:rsidR="00241C03" w:rsidRPr="00A0761B" w:rsidRDefault="00241C03" w:rsidP="00A37393">
            <w:pPr>
              <w:jc w:val="center"/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Being Responsible - Looking out for others</w:t>
            </w:r>
            <w:r w:rsidRPr="00A0761B"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22C036C2" w14:textId="77777777" w:rsidR="00241C03" w:rsidRPr="00A0761B" w:rsidRDefault="00241C03" w:rsidP="00A37393">
            <w:pPr>
              <w:jc w:val="center"/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</w:pPr>
            <w:r w:rsidRPr="000C4063">
              <w:rPr>
                <w:rFonts w:ascii="Calibri" w:hAnsi="Calibri" w:cs="Calibri"/>
                <w:sz w:val="16"/>
                <w:szCs w:val="16"/>
              </w:rPr>
              <w:t>Adults and children’s view</w:t>
            </w:r>
          </w:p>
          <w:p w14:paraId="430173FD" w14:textId="77777777" w:rsidR="00241C03" w:rsidRPr="00A0761B" w:rsidRDefault="00241C03" w:rsidP="00A373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761B">
              <w:rPr>
                <w:rFonts w:ascii="Calibri" w:hAnsi="Calibri" w:cs="Calibri"/>
                <w:sz w:val="16"/>
                <w:szCs w:val="16"/>
              </w:rPr>
              <w:t>Feelings and emotions – Anger</w:t>
            </w:r>
          </w:p>
          <w:p w14:paraId="29CB7DA3" w14:textId="77777777" w:rsidR="00241C03" w:rsidRPr="00A0761B" w:rsidRDefault="00241C03" w:rsidP="00A373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761B">
              <w:rPr>
                <w:rFonts w:ascii="Calibri" w:hAnsi="Calibri" w:cs="Calibri"/>
                <w:sz w:val="16"/>
                <w:szCs w:val="16"/>
              </w:rPr>
              <w:t>Adults and children’s view</w:t>
            </w:r>
          </w:p>
        </w:tc>
        <w:tc>
          <w:tcPr>
            <w:tcW w:w="2552" w:type="dxa"/>
          </w:tcPr>
          <w:p w14:paraId="7E9FB00D" w14:textId="77777777" w:rsidR="00241C03" w:rsidRPr="00A0761B" w:rsidRDefault="00241C03" w:rsidP="00A37393">
            <w:pPr>
              <w:jc w:val="center"/>
              <w:rPr>
                <w:rStyle w:val="normaltextrun"/>
                <w:rFonts w:ascii="Calibri" w:eastAsiaTheme="majorEastAsia" w:hAnsi="Calibri" w:cs="Calibri"/>
                <w:sz w:val="16"/>
                <w:szCs w:val="16"/>
                <w:bdr w:val="none" w:sz="0" w:space="0" w:color="auto" w:frame="1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color w:val="000000"/>
                <w:sz w:val="16"/>
                <w:szCs w:val="16"/>
                <w:bdr w:val="none" w:sz="0" w:space="0" w:color="auto" w:frame="1"/>
              </w:rPr>
              <w:t>Ke</w:t>
            </w: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  <w:bdr w:val="none" w:sz="0" w:space="0" w:color="auto" w:frame="1"/>
              </w:rPr>
              <w:t xml:space="preserve">eping Safe/Staying Safe – </w:t>
            </w:r>
          </w:p>
          <w:p w14:paraId="4F31DAC2" w14:textId="77777777" w:rsidR="00241C03" w:rsidRPr="00A0761B" w:rsidRDefault="00241C03" w:rsidP="00A37393">
            <w:pPr>
              <w:jc w:val="center"/>
              <w:rPr>
                <w:rStyle w:val="normaltextrun"/>
                <w:rFonts w:ascii="Calibri" w:eastAsiaTheme="majorEastAsia" w:hAnsi="Calibri" w:cs="Calibri"/>
                <w:sz w:val="16"/>
                <w:szCs w:val="16"/>
                <w:bdr w:val="none" w:sz="0" w:space="0" w:color="auto" w:frame="1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  <w:bdr w:val="none" w:sz="0" w:space="0" w:color="auto" w:frame="1"/>
              </w:rPr>
              <w:t>Peer Pressure</w:t>
            </w:r>
          </w:p>
          <w:p w14:paraId="46A21E04" w14:textId="77777777" w:rsidR="00241C03" w:rsidRPr="000C4063" w:rsidRDefault="00241C03" w:rsidP="00A37393">
            <w:pPr>
              <w:jc w:val="center"/>
              <w:rPr>
                <w:bdr w:val="none" w:sz="0" w:space="0" w:color="auto" w:frame="1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  <w:bdr w:val="none" w:sz="0" w:space="0" w:color="auto" w:frame="1"/>
              </w:rPr>
              <w:t>Adult’s and Children’s views</w:t>
            </w:r>
          </w:p>
        </w:tc>
        <w:tc>
          <w:tcPr>
            <w:tcW w:w="2551" w:type="dxa"/>
          </w:tcPr>
          <w:p w14:paraId="54665B9D" w14:textId="77777777" w:rsidR="00241C03" w:rsidRPr="00A0761B" w:rsidRDefault="00241C03" w:rsidP="00A37393">
            <w:pPr>
              <w:jc w:val="center"/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Computer Safety – </w:t>
            </w:r>
          </w:p>
          <w:p w14:paraId="75D57FE8" w14:textId="77777777" w:rsidR="00241C03" w:rsidRPr="00A0761B" w:rsidRDefault="00241C03" w:rsidP="00A37393">
            <w:pPr>
              <w:jc w:val="center"/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Image sharing &amp; </w:t>
            </w:r>
          </w:p>
          <w:p w14:paraId="1A98DA60" w14:textId="77777777" w:rsidR="00241C03" w:rsidRPr="00A0761B" w:rsidRDefault="00241C03" w:rsidP="00A37393">
            <w:pPr>
              <w:jc w:val="center"/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Adults’ and Children’s views </w:t>
            </w:r>
            <w:r w:rsidRPr="00A0761B"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74FE4859" w14:textId="77777777" w:rsidR="00241C03" w:rsidRPr="00A0761B" w:rsidRDefault="00241C03" w:rsidP="00A373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4" w:type="dxa"/>
          </w:tcPr>
          <w:p w14:paraId="5A2A765E" w14:textId="77777777" w:rsidR="00241C03" w:rsidRPr="00A0761B" w:rsidRDefault="00241C03" w:rsidP="00A37393">
            <w:pPr>
              <w:jc w:val="center"/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  <w:t>K</w:t>
            </w: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eeping/staying healthy -</w:t>
            </w:r>
            <w:r w:rsidRPr="00A0761B">
              <w:rPr>
                <w:rStyle w:val="normaltextrun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0761B"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2A0BCDB0" w14:textId="77777777" w:rsidR="00241C03" w:rsidRPr="00A0761B" w:rsidRDefault="00241C03" w:rsidP="00A37393">
            <w:pPr>
              <w:jc w:val="center"/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</w:pPr>
            <w:r w:rsidRPr="00A0761B"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  <w:t>Smoking</w:t>
            </w:r>
          </w:p>
          <w:p w14:paraId="21DEB51A" w14:textId="77777777" w:rsidR="00241C03" w:rsidRPr="00A0761B" w:rsidRDefault="00241C03" w:rsidP="00A373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Adults’ and Children’s views</w:t>
            </w:r>
          </w:p>
        </w:tc>
        <w:tc>
          <w:tcPr>
            <w:tcW w:w="2976" w:type="dxa"/>
          </w:tcPr>
          <w:p w14:paraId="77D669F4" w14:textId="77777777" w:rsidR="00241C03" w:rsidRPr="00A0761B" w:rsidRDefault="00241C03" w:rsidP="00A37393">
            <w:pPr>
              <w:jc w:val="center"/>
              <w:rPr>
                <w:rStyle w:val="normaltextrun"/>
                <w:rFonts w:ascii="Calibri" w:eastAsiaTheme="majorEastAsia" w:hAnsi="Calibri" w:cs="Calibri"/>
                <w:color w:val="000000"/>
                <w:sz w:val="16"/>
                <w:szCs w:val="16"/>
                <w:bdr w:val="none" w:sz="0" w:space="0" w:color="auto" w:frame="1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color w:val="000000"/>
                <w:sz w:val="16"/>
                <w:szCs w:val="16"/>
                <w:bdr w:val="none" w:sz="0" w:space="0" w:color="auto" w:frame="1"/>
              </w:rPr>
              <w:t>A world without Judgement -</w:t>
            </w:r>
          </w:p>
          <w:p w14:paraId="77ABA8BA" w14:textId="77777777" w:rsidR="00241C03" w:rsidRPr="00A0761B" w:rsidRDefault="00241C03" w:rsidP="00A373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761B">
              <w:rPr>
                <w:rFonts w:ascii="Calibri" w:hAnsi="Calibri" w:cs="Calibri"/>
                <w:sz w:val="16"/>
                <w:szCs w:val="16"/>
              </w:rPr>
              <w:t xml:space="preserve">Inclusion and acceptance </w:t>
            </w:r>
          </w:p>
          <w:p w14:paraId="0F74E7C7" w14:textId="77777777" w:rsidR="00241C03" w:rsidRPr="00A0761B" w:rsidRDefault="00241C03" w:rsidP="00A37393">
            <w:pPr>
              <w:jc w:val="center"/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 Adults’ and Children’s views </w:t>
            </w:r>
            <w:r w:rsidRPr="00A0761B"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12EC68AE" w14:textId="77777777" w:rsidR="00241C03" w:rsidRPr="00A0761B" w:rsidRDefault="00241C03" w:rsidP="00A37393">
            <w:pPr>
              <w:jc w:val="center"/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</w:pPr>
            <w:r w:rsidRPr="00A0761B"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  <w:t>The Working World –</w:t>
            </w:r>
          </w:p>
          <w:p w14:paraId="12789535" w14:textId="77777777" w:rsidR="00241C03" w:rsidRPr="00A0761B" w:rsidRDefault="00241C03" w:rsidP="00A37393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0761B">
              <w:rPr>
                <w:rStyle w:val="eop"/>
                <w:rFonts w:ascii="Calibri" w:eastAsiaTheme="majorEastAsia" w:hAnsi="Calibri" w:cs="Calibri"/>
                <w:color w:val="000000"/>
                <w:sz w:val="16"/>
                <w:szCs w:val="16"/>
                <w:shd w:val="clear" w:color="auto" w:fill="FFFFFF"/>
              </w:rPr>
              <w:t>Enterprise &amp; Adult’s and children’s views</w:t>
            </w:r>
          </w:p>
        </w:tc>
        <w:tc>
          <w:tcPr>
            <w:tcW w:w="2694" w:type="dxa"/>
          </w:tcPr>
          <w:p w14:paraId="3700DC5C" w14:textId="77777777" w:rsidR="00241C03" w:rsidRPr="00A0761B" w:rsidRDefault="00241C03" w:rsidP="00A373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761B">
              <w:rPr>
                <w:rFonts w:ascii="Calibri" w:hAnsi="Calibri" w:cs="Calibri"/>
                <w:sz w:val="16"/>
                <w:szCs w:val="16"/>
              </w:rPr>
              <w:t xml:space="preserve">Growing and Changing </w:t>
            </w:r>
            <w:r>
              <w:rPr>
                <w:sz w:val="16"/>
                <w:szCs w:val="16"/>
              </w:rPr>
              <w:t>-</w:t>
            </w:r>
          </w:p>
          <w:p w14:paraId="3712818D" w14:textId="77777777" w:rsidR="00241C03" w:rsidRPr="00A0761B" w:rsidRDefault="00241C03" w:rsidP="00A373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761B">
              <w:rPr>
                <w:rFonts w:ascii="Calibri" w:hAnsi="Calibri" w:cs="Calibri"/>
                <w:sz w:val="16"/>
                <w:szCs w:val="16"/>
              </w:rPr>
              <w:t>Puberty</w:t>
            </w:r>
          </w:p>
          <w:p w14:paraId="5C00C6AD" w14:textId="77777777" w:rsidR="00241C03" w:rsidRPr="00A0761B" w:rsidRDefault="00241C03" w:rsidP="00A373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761B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Adults’ and Children’s views</w:t>
            </w:r>
            <w:r w:rsidRPr="00A0761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241C03" w:rsidRPr="00F26080" w14:paraId="7A42C542" w14:textId="77777777" w:rsidTr="5273FF4A">
        <w:trPr>
          <w:trHeight w:val="192"/>
        </w:trPr>
        <w:tc>
          <w:tcPr>
            <w:tcW w:w="2835" w:type="dxa"/>
            <w:shd w:val="clear" w:color="auto" w:fill="FF6600"/>
            <w:vAlign w:val="center"/>
          </w:tcPr>
          <w:p w14:paraId="46220ACD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Computing</w:t>
            </w:r>
          </w:p>
        </w:tc>
        <w:tc>
          <w:tcPr>
            <w:tcW w:w="2552" w:type="dxa"/>
            <w:shd w:val="clear" w:color="auto" w:fill="FF6600"/>
            <w:vAlign w:val="center"/>
          </w:tcPr>
          <w:p w14:paraId="230544DF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Computing</w:t>
            </w:r>
          </w:p>
        </w:tc>
        <w:tc>
          <w:tcPr>
            <w:tcW w:w="2551" w:type="dxa"/>
            <w:shd w:val="clear" w:color="auto" w:fill="FF6600"/>
            <w:vAlign w:val="center"/>
          </w:tcPr>
          <w:p w14:paraId="1C2FF628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Computing</w:t>
            </w:r>
          </w:p>
        </w:tc>
        <w:tc>
          <w:tcPr>
            <w:tcW w:w="2694" w:type="dxa"/>
            <w:shd w:val="clear" w:color="auto" w:fill="FF6600"/>
            <w:vAlign w:val="center"/>
          </w:tcPr>
          <w:p w14:paraId="77031985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Computing</w:t>
            </w:r>
          </w:p>
        </w:tc>
        <w:tc>
          <w:tcPr>
            <w:tcW w:w="2976" w:type="dxa"/>
            <w:shd w:val="clear" w:color="auto" w:fill="FF6600"/>
            <w:vAlign w:val="center"/>
          </w:tcPr>
          <w:p w14:paraId="4CF6FDF9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Computing</w:t>
            </w:r>
          </w:p>
        </w:tc>
        <w:tc>
          <w:tcPr>
            <w:tcW w:w="2694" w:type="dxa"/>
            <w:shd w:val="clear" w:color="auto" w:fill="FF6600"/>
            <w:vAlign w:val="center"/>
          </w:tcPr>
          <w:p w14:paraId="3A7A20A2" w14:textId="77777777" w:rsidR="00241C03" w:rsidRPr="007D71F3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Computing</w:t>
            </w:r>
          </w:p>
        </w:tc>
      </w:tr>
      <w:tr w:rsidR="00241C03" w:rsidRPr="00F26080" w14:paraId="09AD1E89" w14:textId="77777777" w:rsidTr="5273FF4A">
        <w:trPr>
          <w:trHeight w:val="275"/>
        </w:trPr>
        <w:tc>
          <w:tcPr>
            <w:tcW w:w="2835" w:type="dxa"/>
            <w:vAlign w:val="center"/>
          </w:tcPr>
          <w:p w14:paraId="6E967015" w14:textId="77777777" w:rsidR="00241C03" w:rsidRPr="00063F8D" w:rsidRDefault="00241C03" w:rsidP="00A37393">
            <w:pPr>
              <w:jc w:val="center"/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</w:pPr>
            <w:r w:rsidRPr="00063F8D"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>Unit 5.1</w:t>
            </w:r>
            <w:r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 xml:space="preserve"> </w:t>
            </w:r>
            <w:r w:rsidRPr="00063F8D"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>Coding, Unit 5.2</w:t>
            </w:r>
          </w:p>
          <w:p w14:paraId="1C56C041" w14:textId="77777777" w:rsidR="00241C03" w:rsidRPr="00B04453" w:rsidRDefault="00241C03" w:rsidP="00A373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3F8D"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>Online Safety</w:t>
            </w:r>
          </w:p>
        </w:tc>
        <w:tc>
          <w:tcPr>
            <w:tcW w:w="2552" w:type="dxa"/>
            <w:vAlign w:val="center"/>
          </w:tcPr>
          <w:p w14:paraId="471A435F" w14:textId="77777777" w:rsidR="00241C03" w:rsidRPr="00063F8D" w:rsidRDefault="00241C03" w:rsidP="00A3739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63F8D"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>Unit 5.3 Spreadsheets</w:t>
            </w:r>
          </w:p>
        </w:tc>
        <w:tc>
          <w:tcPr>
            <w:tcW w:w="2551" w:type="dxa"/>
            <w:vAlign w:val="center"/>
          </w:tcPr>
          <w:p w14:paraId="55977179" w14:textId="77777777" w:rsidR="00241C03" w:rsidRPr="00063F8D" w:rsidRDefault="00241C03" w:rsidP="00A3739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63F8D">
              <w:rPr>
                <w:rFonts w:ascii="Arial" w:hAnsi="Arial" w:cs="Arial"/>
                <w:bCs/>
                <w:sz w:val="12"/>
                <w:szCs w:val="12"/>
              </w:rPr>
              <w:t>Unit 5.4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063F8D">
              <w:rPr>
                <w:rFonts w:ascii="Arial" w:hAnsi="Arial" w:cs="Arial"/>
                <w:bCs/>
                <w:sz w:val="12"/>
                <w:szCs w:val="12"/>
              </w:rPr>
              <w:t>Databases</w:t>
            </w:r>
          </w:p>
        </w:tc>
        <w:tc>
          <w:tcPr>
            <w:tcW w:w="2694" w:type="dxa"/>
            <w:vAlign w:val="center"/>
          </w:tcPr>
          <w:p w14:paraId="2DE90041" w14:textId="77777777" w:rsidR="00241C03" w:rsidRPr="00063F8D" w:rsidRDefault="00241C03" w:rsidP="00A37393">
            <w:pPr>
              <w:jc w:val="center"/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</w:pPr>
            <w:r w:rsidRPr="00063F8D"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>Unit 5.5</w:t>
            </w:r>
            <w:r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 xml:space="preserve"> </w:t>
            </w:r>
            <w:r w:rsidRPr="00063F8D"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>Game Creator</w:t>
            </w:r>
          </w:p>
        </w:tc>
        <w:tc>
          <w:tcPr>
            <w:tcW w:w="2976" w:type="dxa"/>
            <w:vAlign w:val="center"/>
          </w:tcPr>
          <w:p w14:paraId="5EBB9A86" w14:textId="77777777" w:rsidR="00241C03" w:rsidRPr="000D6C06" w:rsidRDefault="00241C03" w:rsidP="00A37393">
            <w:pPr>
              <w:jc w:val="center"/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</w:pPr>
            <w:r w:rsidRPr="000D6C06"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>Unit 5.6 3D Modelling</w:t>
            </w:r>
            <w:r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 xml:space="preserve">, </w:t>
            </w:r>
            <w:r w:rsidRPr="000D6C06"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>Unit 5.7</w:t>
            </w:r>
          </w:p>
          <w:p w14:paraId="5E23E982" w14:textId="77777777" w:rsidR="00241C03" w:rsidRPr="00063F8D" w:rsidRDefault="00241C03" w:rsidP="00A3739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D6C06">
              <w:rPr>
                <w:rFonts w:ascii="Arial" w:hAnsi="Arial" w:cs="Arial"/>
                <w:bCs/>
                <w:iCs/>
                <w:spacing w:val="-3"/>
                <w:sz w:val="12"/>
                <w:szCs w:val="12"/>
              </w:rPr>
              <w:t>Concept Maps</w:t>
            </w:r>
          </w:p>
        </w:tc>
        <w:tc>
          <w:tcPr>
            <w:tcW w:w="2694" w:type="dxa"/>
            <w:vAlign w:val="center"/>
          </w:tcPr>
          <w:p w14:paraId="22C21079" w14:textId="77777777" w:rsidR="00241C03" w:rsidRDefault="00241C03" w:rsidP="00A3739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D6C06">
              <w:rPr>
                <w:rFonts w:ascii="Arial" w:hAnsi="Arial" w:cs="Arial"/>
                <w:bCs/>
                <w:sz w:val="12"/>
                <w:szCs w:val="12"/>
              </w:rPr>
              <w:t>Unit 5.8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0D6C06">
              <w:rPr>
                <w:rFonts w:ascii="Arial" w:hAnsi="Arial" w:cs="Arial"/>
                <w:bCs/>
                <w:sz w:val="12"/>
                <w:szCs w:val="12"/>
              </w:rPr>
              <w:t xml:space="preserve">Word processing </w:t>
            </w:r>
          </w:p>
          <w:p w14:paraId="09FEA92F" w14:textId="77777777" w:rsidR="00241C03" w:rsidRPr="00063F8D" w:rsidRDefault="00241C03" w:rsidP="00A3739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D6C06">
              <w:rPr>
                <w:rFonts w:ascii="Arial" w:hAnsi="Arial" w:cs="Arial"/>
                <w:bCs/>
                <w:sz w:val="12"/>
                <w:szCs w:val="12"/>
              </w:rPr>
              <w:t>(with Microsoft Word or Google Docs)</w:t>
            </w:r>
          </w:p>
        </w:tc>
      </w:tr>
      <w:tr w:rsidR="00241C03" w:rsidRPr="00F26080" w14:paraId="49825946" w14:textId="77777777" w:rsidTr="5273FF4A">
        <w:trPr>
          <w:trHeight w:val="275"/>
        </w:trPr>
        <w:tc>
          <w:tcPr>
            <w:tcW w:w="2835" w:type="dxa"/>
            <w:shd w:val="clear" w:color="auto" w:fill="FFD966"/>
            <w:vAlign w:val="center"/>
          </w:tcPr>
          <w:p w14:paraId="5179128F" w14:textId="77777777" w:rsidR="00241C03" w:rsidRPr="008F2E02" w:rsidRDefault="00241C03" w:rsidP="00A3739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F2E02">
              <w:rPr>
                <w:rFonts w:ascii="Calibri" w:hAnsi="Calibri"/>
                <w:b/>
                <w:bCs/>
                <w:sz w:val="16"/>
                <w:szCs w:val="16"/>
              </w:rPr>
              <w:t xml:space="preserve">Online Safety </w:t>
            </w:r>
          </w:p>
        </w:tc>
        <w:tc>
          <w:tcPr>
            <w:tcW w:w="2552" w:type="dxa"/>
            <w:shd w:val="clear" w:color="auto" w:fill="FFD966"/>
            <w:vAlign w:val="center"/>
          </w:tcPr>
          <w:p w14:paraId="2CC9D8E8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F2E02">
              <w:rPr>
                <w:rFonts w:ascii="Calibri" w:hAnsi="Calibri"/>
                <w:b/>
                <w:bCs/>
                <w:sz w:val="16"/>
                <w:szCs w:val="16"/>
              </w:rPr>
              <w:t>Online Safety</w:t>
            </w:r>
          </w:p>
        </w:tc>
        <w:tc>
          <w:tcPr>
            <w:tcW w:w="2551" w:type="dxa"/>
            <w:shd w:val="clear" w:color="auto" w:fill="FFD966"/>
            <w:vAlign w:val="center"/>
          </w:tcPr>
          <w:p w14:paraId="569317C5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F2E02">
              <w:rPr>
                <w:rFonts w:ascii="Calibri" w:hAnsi="Calibri"/>
                <w:b/>
                <w:bCs/>
                <w:sz w:val="16"/>
                <w:szCs w:val="16"/>
              </w:rPr>
              <w:t>Online Safety</w:t>
            </w:r>
          </w:p>
        </w:tc>
        <w:tc>
          <w:tcPr>
            <w:tcW w:w="2694" w:type="dxa"/>
            <w:shd w:val="clear" w:color="auto" w:fill="FFD966"/>
            <w:vAlign w:val="center"/>
          </w:tcPr>
          <w:p w14:paraId="6403B216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F2E02">
              <w:rPr>
                <w:rFonts w:ascii="Calibri" w:hAnsi="Calibri"/>
                <w:b/>
                <w:bCs/>
                <w:sz w:val="16"/>
                <w:szCs w:val="16"/>
              </w:rPr>
              <w:t>Online Safety</w:t>
            </w:r>
          </w:p>
        </w:tc>
        <w:tc>
          <w:tcPr>
            <w:tcW w:w="2976" w:type="dxa"/>
            <w:shd w:val="clear" w:color="auto" w:fill="FFD966"/>
            <w:vAlign w:val="center"/>
          </w:tcPr>
          <w:p w14:paraId="7CD3E7CE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F2E02">
              <w:rPr>
                <w:rFonts w:ascii="Calibri" w:hAnsi="Calibri"/>
                <w:b/>
                <w:bCs/>
                <w:sz w:val="16"/>
                <w:szCs w:val="16"/>
              </w:rPr>
              <w:t>Online Safety</w:t>
            </w:r>
          </w:p>
        </w:tc>
        <w:tc>
          <w:tcPr>
            <w:tcW w:w="2694" w:type="dxa"/>
            <w:shd w:val="clear" w:color="auto" w:fill="FFD966"/>
            <w:vAlign w:val="center"/>
          </w:tcPr>
          <w:p w14:paraId="6870C6AA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F2E02">
              <w:rPr>
                <w:rFonts w:ascii="Calibri" w:hAnsi="Calibri"/>
                <w:b/>
                <w:bCs/>
                <w:sz w:val="16"/>
                <w:szCs w:val="16"/>
              </w:rPr>
              <w:t>Online Safety</w:t>
            </w:r>
          </w:p>
        </w:tc>
      </w:tr>
      <w:tr w:rsidR="00241C03" w:rsidRPr="00F26080" w14:paraId="08B739A9" w14:textId="77777777" w:rsidTr="5273FF4A">
        <w:trPr>
          <w:trHeight w:val="275"/>
        </w:trPr>
        <w:tc>
          <w:tcPr>
            <w:tcW w:w="2835" w:type="dxa"/>
          </w:tcPr>
          <w:p w14:paraId="28A7B363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Health, Well-being and Lifestyle</w:t>
            </w:r>
          </w:p>
        </w:tc>
        <w:tc>
          <w:tcPr>
            <w:tcW w:w="2552" w:type="dxa"/>
          </w:tcPr>
          <w:p w14:paraId="4499B874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Online bullying and relationships</w:t>
            </w:r>
          </w:p>
        </w:tc>
        <w:tc>
          <w:tcPr>
            <w:tcW w:w="2551" w:type="dxa"/>
          </w:tcPr>
          <w:p w14:paraId="58460BA9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Privacy and security</w:t>
            </w:r>
          </w:p>
        </w:tc>
        <w:tc>
          <w:tcPr>
            <w:tcW w:w="2694" w:type="dxa"/>
          </w:tcPr>
          <w:p w14:paraId="123A4437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Self-image and identity</w:t>
            </w:r>
          </w:p>
        </w:tc>
        <w:tc>
          <w:tcPr>
            <w:tcW w:w="2976" w:type="dxa"/>
          </w:tcPr>
          <w:p w14:paraId="6057A215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Managing online information</w:t>
            </w:r>
          </w:p>
        </w:tc>
        <w:tc>
          <w:tcPr>
            <w:tcW w:w="2694" w:type="dxa"/>
          </w:tcPr>
          <w:p w14:paraId="1CF1F0FF" w14:textId="77777777" w:rsidR="00241C03" w:rsidRPr="00817062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Online reputation</w:t>
            </w:r>
          </w:p>
        </w:tc>
      </w:tr>
      <w:tr w:rsidR="00241C03" w:rsidRPr="00F26080" w14:paraId="438D5426" w14:textId="77777777" w:rsidTr="5273FF4A">
        <w:trPr>
          <w:trHeight w:val="103"/>
        </w:trPr>
        <w:tc>
          <w:tcPr>
            <w:tcW w:w="2835" w:type="dxa"/>
            <w:shd w:val="clear" w:color="auto" w:fill="00FF00"/>
            <w:vAlign w:val="center"/>
          </w:tcPr>
          <w:p w14:paraId="782BC5C2" w14:textId="77777777" w:rsidR="00241C03" w:rsidRPr="00362689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62689">
              <w:rPr>
                <w:rFonts w:ascii="Calibri" w:hAnsi="Calibri"/>
                <w:b/>
                <w:sz w:val="20"/>
                <w:szCs w:val="20"/>
              </w:rPr>
              <w:t>Spanish</w:t>
            </w:r>
          </w:p>
        </w:tc>
        <w:tc>
          <w:tcPr>
            <w:tcW w:w="2552" w:type="dxa"/>
            <w:shd w:val="clear" w:color="auto" w:fill="00FF00"/>
            <w:vAlign w:val="center"/>
          </w:tcPr>
          <w:p w14:paraId="424E9A9D" w14:textId="77777777" w:rsidR="00241C03" w:rsidRPr="00362689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62689">
              <w:rPr>
                <w:rFonts w:ascii="Calibri" w:hAnsi="Calibri"/>
                <w:b/>
                <w:sz w:val="20"/>
                <w:szCs w:val="20"/>
              </w:rPr>
              <w:t>Spanish</w:t>
            </w:r>
          </w:p>
        </w:tc>
        <w:tc>
          <w:tcPr>
            <w:tcW w:w="2551" w:type="dxa"/>
            <w:shd w:val="clear" w:color="auto" w:fill="00FF00"/>
            <w:vAlign w:val="center"/>
          </w:tcPr>
          <w:p w14:paraId="5C8E4BAE" w14:textId="77777777" w:rsidR="00241C03" w:rsidRPr="00362689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62689">
              <w:rPr>
                <w:rFonts w:ascii="Calibri" w:hAnsi="Calibri"/>
                <w:b/>
                <w:sz w:val="20"/>
                <w:szCs w:val="20"/>
              </w:rPr>
              <w:t>Spanish</w:t>
            </w:r>
          </w:p>
        </w:tc>
        <w:tc>
          <w:tcPr>
            <w:tcW w:w="2694" w:type="dxa"/>
            <w:shd w:val="clear" w:color="auto" w:fill="00FF00"/>
            <w:vAlign w:val="center"/>
          </w:tcPr>
          <w:p w14:paraId="59FA3976" w14:textId="77777777" w:rsidR="00241C03" w:rsidRPr="00362689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62689">
              <w:rPr>
                <w:rFonts w:ascii="Calibri" w:hAnsi="Calibri"/>
                <w:b/>
                <w:sz w:val="20"/>
                <w:szCs w:val="20"/>
              </w:rPr>
              <w:t>Spanish</w:t>
            </w:r>
          </w:p>
        </w:tc>
        <w:tc>
          <w:tcPr>
            <w:tcW w:w="2976" w:type="dxa"/>
            <w:shd w:val="clear" w:color="auto" w:fill="00FF00"/>
            <w:vAlign w:val="center"/>
          </w:tcPr>
          <w:p w14:paraId="6F7B493E" w14:textId="77777777" w:rsidR="00241C03" w:rsidRPr="00362689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62689">
              <w:rPr>
                <w:rFonts w:ascii="Calibri" w:hAnsi="Calibri"/>
                <w:b/>
                <w:sz w:val="20"/>
                <w:szCs w:val="20"/>
              </w:rPr>
              <w:t>Spanish</w:t>
            </w:r>
          </w:p>
        </w:tc>
        <w:tc>
          <w:tcPr>
            <w:tcW w:w="2694" w:type="dxa"/>
            <w:shd w:val="clear" w:color="auto" w:fill="00FF00"/>
            <w:vAlign w:val="center"/>
          </w:tcPr>
          <w:p w14:paraId="67B5C682" w14:textId="77777777" w:rsidR="00241C03" w:rsidRPr="00362689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62689">
              <w:rPr>
                <w:rFonts w:ascii="Calibri" w:hAnsi="Calibri"/>
                <w:b/>
                <w:sz w:val="20"/>
                <w:szCs w:val="20"/>
              </w:rPr>
              <w:t>Spanish</w:t>
            </w:r>
          </w:p>
        </w:tc>
      </w:tr>
      <w:tr w:rsidR="00241C03" w:rsidRPr="00F26080" w14:paraId="17AEEF45" w14:textId="77777777" w:rsidTr="5273FF4A">
        <w:trPr>
          <w:trHeight w:val="283"/>
        </w:trPr>
        <w:tc>
          <w:tcPr>
            <w:tcW w:w="2835" w:type="dxa"/>
          </w:tcPr>
          <w:p w14:paraId="1FE2175D" w14:textId="77777777" w:rsidR="00241C03" w:rsidRPr="00A17550" w:rsidRDefault="00241C03" w:rsidP="00A3739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My school, my subject</w:t>
            </w:r>
          </w:p>
        </w:tc>
        <w:tc>
          <w:tcPr>
            <w:tcW w:w="2552" w:type="dxa"/>
          </w:tcPr>
          <w:p w14:paraId="3FA7114B" w14:textId="77777777" w:rsidR="00241C03" w:rsidRPr="00A17550" w:rsidRDefault="00241C03" w:rsidP="00A3739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Time in the city</w:t>
            </w:r>
          </w:p>
        </w:tc>
        <w:tc>
          <w:tcPr>
            <w:tcW w:w="2551" w:type="dxa"/>
          </w:tcPr>
          <w:p w14:paraId="074F412B" w14:textId="77777777" w:rsidR="00241C03" w:rsidRPr="00A17550" w:rsidRDefault="00241C03" w:rsidP="00A3739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Healthy eating</w:t>
            </w:r>
          </w:p>
        </w:tc>
        <w:tc>
          <w:tcPr>
            <w:tcW w:w="2694" w:type="dxa"/>
          </w:tcPr>
          <w:p w14:paraId="0683B6B6" w14:textId="77777777" w:rsidR="00241C03" w:rsidRPr="00A17550" w:rsidRDefault="00241C03" w:rsidP="00A3739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Clothes and colours</w:t>
            </w:r>
          </w:p>
        </w:tc>
        <w:tc>
          <w:tcPr>
            <w:tcW w:w="2976" w:type="dxa"/>
          </w:tcPr>
          <w:p w14:paraId="06051E6A" w14:textId="77777777" w:rsidR="00241C03" w:rsidRPr="00A17550" w:rsidRDefault="00241C03" w:rsidP="00A3739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Out of the world</w:t>
            </w:r>
          </w:p>
        </w:tc>
        <w:tc>
          <w:tcPr>
            <w:tcW w:w="2694" w:type="dxa"/>
          </w:tcPr>
          <w:p w14:paraId="0D6C8820" w14:textId="77777777" w:rsidR="00241C03" w:rsidRPr="00A17550" w:rsidRDefault="00241C03" w:rsidP="00A3739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Going to the seaside</w:t>
            </w:r>
          </w:p>
        </w:tc>
      </w:tr>
      <w:tr w:rsidR="00241C03" w:rsidRPr="00F26080" w14:paraId="7493195B" w14:textId="77777777" w:rsidTr="5273FF4A">
        <w:trPr>
          <w:trHeight w:val="186"/>
        </w:trPr>
        <w:tc>
          <w:tcPr>
            <w:tcW w:w="2835" w:type="dxa"/>
            <w:shd w:val="clear" w:color="auto" w:fill="00FFFF"/>
            <w:vAlign w:val="center"/>
          </w:tcPr>
          <w:p w14:paraId="2D1DF406" w14:textId="77777777" w:rsidR="00241C03" w:rsidRPr="00A17550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17550">
              <w:rPr>
                <w:rFonts w:ascii="Calibri" w:hAnsi="Calibri"/>
                <w:b/>
                <w:sz w:val="20"/>
                <w:szCs w:val="20"/>
              </w:rPr>
              <w:t>PE</w:t>
            </w:r>
          </w:p>
        </w:tc>
        <w:tc>
          <w:tcPr>
            <w:tcW w:w="2552" w:type="dxa"/>
            <w:shd w:val="clear" w:color="auto" w:fill="00FFFF"/>
            <w:vAlign w:val="center"/>
          </w:tcPr>
          <w:p w14:paraId="7127485E" w14:textId="77777777" w:rsidR="00241C03" w:rsidRPr="00A17550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17550">
              <w:rPr>
                <w:rFonts w:ascii="Calibri" w:hAnsi="Calibri"/>
                <w:b/>
                <w:sz w:val="20"/>
                <w:szCs w:val="20"/>
              </w:rPr>
              <w:t>PE</w:t>
            </w:r>
          </w:p>
        </w:tc>
        <w:tc>
          <w:tcPr>
            <w:tcW w:w="2551" w:type="dxa"/>
            <w:shd w:val="clear" w:color="auto" w:fill="00FFFF"/>
            <w:vAlign w:val="center"/>
          </w:tcPr>
          <w:p w14:paraId="0B103537" w14:textId="77777777" w:rsidR="00241C03" w:rsidRPr="00A17550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17550">
              <w:rPr>
                <w:rFonts w:ascii="Calibri" w:hAnsi="Calibri"/>
                <w:b/>
                <w:sz w:val="20"/>
                <w:szCs w:val="20"/>
              </w:rPr>
              <w:t>PE</w:t>
            </w:r>
          </w:p>
        </w:tc>
        <w:tc>
          <w:tcPr>
            <w:tcW w:w="2694" w:type="dxa"/>
            <w:shd w:val="clear" w:color="auto" w:fill="00FFFF"/>
            <w:vAlign w:val="center"/>
          </w:tcPr>
          <w:p w14:paraId="07D62439" w14:textId="77777777" w:rsidR="00241C03" w:rsidRPr="00A17550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17550">
              <w:rPr>
                <w:rFonts w:ascii="Calibri" w:hAnsi="Calibri"/>
                <w:b/>
                <w:sz w:val="20"/>
                <w:szCs w:val="20"/>
              </w:rPr>
              <w:t>PE</w:t>
            </w:r>
          </w:p>
        </w:tc>
        <w:tc>
          <w:tcPr>
            <w:tcW w:w="2976" w:type="dxa"/>
            <w:shd w:val="clear" w:color="auto" w:fill="00FFFF"/>
            <w:vAlign w:val="center"/>
          </w:tcPr>
          <w:p w14:paraId="3D385CC0" w14:textId="77777777" w:rsidR="00241C03" w:rsidRPr="00A17550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17550">
              <w:rPr>
                <w:rFonts w:ascii="Calibri" w:hAnsi="Calibri"/>
                <w:b/>
                <w:sz w:val="20"/>
                <w:szCs w:val="20"/>
              </w:rPr>
              <w:t>PE</w:t>
            </w:r>
          </w:p>
        </w:tc>
        <w:tc>
          <w:tcPr>
            <w:tcW w:w="2694" w:type="dxa"/>
            <w:shd w:val="clear" w:color="auto" w:fill="00FFFF"/>
            <w:vAlign w:val="center"/>
          </w:tcPr>
          <w:p w14:paraId="364AF483" w14:textId="77777777" w:rsidR="00241C03" w:rsidRPr="00A17550" w:rsidRDefault="00241C03" w:rsidP="00A3739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17550">
              <w:rPr>
                <w:rFonts w:ascii="Calibri" w:hAnsi="Calibri"/>
                <w:b/>
                <w:sz w:val="20"/>
                <w:szCs w:val="20"/>
              </w:rPr>
              <w:t>PE</w:t>
            </w:r>
          </w:p>
        </w:tc>
      </w:tr>
      <w:tr w:rsidR="00241C03" w:rsidRPr="00F26080" w14:paraId="6C8E7AEF" w14:textId="77777777" w:rsidTr="5273FF4A">
        <w:trPr>
          <w:trHeight w:val="743"/>
        </w:trPr>
        <w:tc>
          <w:tcPr>
            <w:tcW w:w="2835" w:type="dxa"/>
          </w:tcPr>
          <w:p w14:paraId="3B19CCA3" w14:textId="49CE5AB2" w:rsidR="00D94891" w:rsidRPr="00635DFF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63423B0C">
              <w:rPr>
                <w:rFonts w:ascii="Calibri" w:hAnsi="Calibri"/>
                <w:sz w:val="16"/>
                <w:szCs w:val="16"/>
              </w:rPr>
              <w:t>Games</w:t>
            </w:r>
          </w:p>
          <w:p w14:paraId="3056EF2C" w14:textId="77777777" w:rsidR="00241C03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35DFF">
              <w:rPr>
                <w:rFonts w:ascii="Calibri" w:hAnsi="Calibri"/>
                <w:sz w:val="16"/>
                <w:szCs w:val="16"/>
              </w:rPr>
              <w:t>Swimming</w:t>
            </w:r>
          </w:p>
          <w:p w14:paraId="12224833" w14:textId="7E800D8A" w:rsidR="00241C03" w:rsidRPr="00F006DC" w:rsidRDefault="00241C03" w:rsidP="00D948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8387E81" w14:textId="77777777" w:rsidR="00241C03" w:rsidRPr="00635DFF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35DFF">
              <w:rPr>
                <w:rFonts w:ascii="Calibri" w:hAnsi="Calibri"/>
                <w:sz w:val="16"/>
                <w:szCs w:val="16"/>
              </w:rPr>
              <w:t>Swimming</w:t>
            </w:r>
          </w:p>
          <w:p w14:paraId="28F084D9" w14:textId="479330E6" w:rsidR="00241C03" w:rsidRPr="00F006DC" w:rsidRDefault="1ABB634A" w:rsidP="00D948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46D4C057">
              <w:rPr>
                <w:rFonts w:ascii="Calibri" w:hAnsi="Calibri"/>
                <w:sz w:val="16"/>
                <w:szCs w:val="16"/>
              </w:rPr>
              <w:t>Cycling</w:t>
            </w:r>
          </w:p>
        </w:tc>
        <w:tc>
          <w:tcPr>
            <w:tcW w:w="2551" w:type="dxa"/>
          </w:tcPr>
          <w:p w14:paraId="2E253F91" w14:textId="77777777" w:rsidR="00241C03" w:rsidRPr="00635DFF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35DFF">
              <w:rPr>
                <w:rFonts w:ascii="Calibri" w:hAnsi="Calibri"/>
                <w:sz w:val="16"/>
                <w:szCs w:val="16"/>
              </w:rPr>
              <w:t>Swimming</w:t>
            </w:r>
          </w:p>
          <w:p w14:paraId="66046322" w14:textId="74ED4384" w:rsidR="00241C03" w:rsidRDefault="08F464C1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5273FF4A">
              <w:rPr>
                <w:rFonts w:ascii="Calibri" w:hAnsi="Calibri"/>
                <w:sz w:val="16"/>
                <w:szCs w:val="16"/>
              </w:rPr>
              <w:t>OAA</w:t>
            </w:r>
          </w:p>
          <w:p w14:paraId="515BF7CD" w14:textId="0DED664F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503E5541" w14:textId="6A3299EA" w:rsidR="00241C03" w:rsidRPr="00EB2E77" w:rsidRDefault="00D94891" w:rsidP="00A373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 Extra S</w:t>
            </w:r>
            <w:r w:rsidR="00241C03" w:rsidRPr="00EB2E77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wimming</w:t>
            </w:r>
            <w:r w:rsidR="00241C03" w:rsidRPr="00EB2E77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DAB2919" w14:textId="3989FADB" w:rsidR="00241C03" w:rsidRPr="00D94891" w:rsidRDefault="00241C03" w:rsidP="5273FF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</w:pPr>
            <w:r w:rsidRPr="5273FF4A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Games</w:t>
            </w:r>
          </w:p>
        </w:tc>
        <w:tc>
          <w:tcPr>
            <w:tcW w:w="2976" w:type="dxa"/>
          </w:tcPr>
          <w:p w14:paraId="7DABAFFD" w14:textId="44157AE5" w:rsidR="00241C03" w:rsidRDefault="00241C03" w:rsidP="5273FF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</w:pPr>
            <w:r w:rsidRPr="5273FF4A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Extra Swimming</w:t>
            </w:r>
          </w:p>
          <w:p w14:paraId="6A5473A8" w14:textId="4B2324CD" w:rsidR="00241C03" w:rsidRDefault="00227A71" w:rsidP="5273FF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</w:pPr>
            <w:r w:rsidRPr="5273FF4A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Athletics</w:t>
            </w:r>
          </w:p>
          <w:p w14:paraId="405221DD" w14:textId="1DD150DA" w:rsidR="00241C03" w:rsidRPr="00D94891" w:rsidRDefault="13BFC4F4" w:rsidP="5273FF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</w:pPr>
            <w:r w:rsidRPr="5273FF4A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Gymnastics</w:t>
            </w:r>
          </w:p>
        </w:tc>
        <w:tc>
          <w:tcPr>
            <w:tcW w:w="2694" w:type="dxa"/>
          </w:tcPr>
          <w:p w14:paraId="15A51424" w14:textId="7EF6426B" w:rsidR="00241C03" w:rsidRPr="00D47A09" w:rsidRDefault="00241C03" w:rsidP="5273FF4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5273FF4A">
              <w:rPr>
                <w:rFonts w:ascii="Calibri" w:hAnsi="Calibri"/>
                <w:sz w:val="16"/>
                <w:szCs w:val="16"/>
              </w:rPr>
              <w:t>Extra Swimming</w:t>
            </w:r>
          </w:p>
          <w:p w14:paraId="29E9FD11" w14:textId="5EB8D258" w:rsidR="00241C03" w:rsidRPr="00D47A09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5273FF4A">
              <w:rPr>
                <w:rFonts w:ascii="Calibri" w:hAnsi="Calibri"/>
                <w:sz w:val="16"/>
                <w:szCs w:val="16"/>
              </w:rPr>
              <w:t xml:space="preserve">Athletics </w:t>
            </w:r>
          </w:p>
          <w:p w14:paraId="56393AB8" w14:textId="43E51666" w:rsidR="00241C03" w:rsidRPr="00F006DC" w:rsidRDefault="7676B355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5273FF4A">
              <w:rPr>
                <w:rFonts w:ascii="Calibri" w:hAnsi="Calibri"/>
                <w:sz w:val="16"/>
                <w:szCs w:val="16"/>
              </w:rPr>
              <w:t>Dance</w:t>
            </w:r>
          </w:p>
        </w:tc>
      </w:tr>
      <w:tr w:rsidR="00241C03" w:rsidRPr="00F26080" w14:paraId="7028CC9B" w14:textId="77777777" w:rsidTr="5273FF4A">
        <w:trPr>
          <w:trHeight w:val="283"/>
        </w:trPr>
        <w:tc>
          <w:tcPr>
            <w:tcW w:w="2835" w:type="dxa"/>
            <w:shd w:val="clear" w:color="auto" w:fill="FF33CC"/>
            <w:vAlign w:val="center"/>
          </w:tcPr>
          <w:p w14:paraId="310F17B7" w14:textId="77777777" w:rsidR="00241C03" w:rsidRPr="00313643" w:rsidRDefault="00241C03" w:rsidP="00A3739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13643">
              <w:rPr>
                <w:rFonts w:ascii="Calibri" w:hAnsi="Calibri"/>
                <w:b/>
                <w:sz w:val="16"/>
                <w:szCs w:val="16"/>
              </w:rPr>
              <w:t>Music</w:t>
            </w:r>
          </w:p>
        </w:tc>
        <w:tc>
          <w:tcPr>
            <w:tcW w:w="2552" w:type="dxa"/>
            <w:shd w:val="clear" w:color="auto" w:fill="FF33CC"/>
            <w:vAlign w:val="center"/>
          </w:tcPr>
          <w:p w14:paraId="2B0D88BF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13643">
              <w:rPr>
                <w:rFonts w:ascii="Calibri" w:hAnsi="Calibri"/>
                <w:b/>
                <w:sz w:val="16"/>
                <w:szCs w:val="16"/>
              </w:rPr>
              <w:t>Music</w:t>
            </w:r>
          </w:p>
        </w:tc>
        <w:tc>
          <w:tcPr>
            <w:tcW w:w="2551" w:type="dxa"/>
            <w:shd w:val="clear" w:color="auto" w:fill="FF33CC"/>
            <w:vAlign w:val="center"/>
          </w:tcPr>
          <w:p w14:paraId="4143C2E1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13643">
              <w:rPr>
                <w:rFonts w:ascii="Calibri" w:hAnsi="Calibri"/>
                <w:b/>
                <w:sz w:val="16"/>
                <w:szCs w:val="16"/>
              </w:rPr>
              <w:t>Music</w:t>
            </w:r>
          </w:p>
        </w:tc>
        <w:tc>
          <w:tcPr>
            <w:tcW w:w="2694" w:type="dxa"/>
            <w:shd w:val="clear" w:color="auto" w:fill="FF33CC"/>
            <w:vAlign w:val="center"/>
          </w:tcPr>
          <w:p w14:paraId="5F98141E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13643">
              <w:rPr>
                <w:rFonts w:ascii="Calibri" w:hAnsi="Calibri"/>
                <w:b/>
                <w:sz w:val="16"/>
                <w:szCs w:val="16"/>
              </w:rPr>
              <w:t>Music</w:t>
            </w:r>
          </w:p>
        </w:tc>
        <w:tc>
          <w:tcPr>
            <w:tcW w:w="2976" w:type="dxa"/>
            <w:shd w:val="clear" w:color="auto" w:fill="FF33CC"/>
            <w:vAlign w:val="center"/>
          </w:tcPr>
          <w:p w14:paraId="6848AFB1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13643">
              <w:rPr>
                <w:rFonts w:ascii="Calibri" w:hAnsi="Calibri"/>
                <w:b/>
                <w:sz w:val="16"/>
                <w:szCs w:val="16"/>
              </w:rPr>
              <w:t>Music</w:t>
            </w:r>
          </w:p>
        </w:tc>
        <w:tc>
          <w:tcPr>
            <w:tcW w:w="2694" w:type="dxa"/>
            <w:shd w:val="clear" w:color="auto" w:fill="FF33CC"/>
            <w:vAlign w:val="center"/>
          </w:tcPr>
          <w:p w14:paraId="47890F9D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13643">
              <w:rPr>
                <w:rFonts w:ascii="Calibri" w:hAnsi="Calibri"/>
                <w:b/>
                <w:sz w:val="16"/>
                <w:szCs w:val="16"/>
              </w:rPr>
              <w:t>Music</w:t>
            </w:r>
          </w:p>
        </w:tc>
      </w:tr>
      <w:tr w:rsidR="00241C03" w:rsidRPr="00F26080" w14:paraId="4E272BE3" w14:textId="77777777" w:rsidTr="5273FF4A">
        <w:trPr>
          <w:trHeight w:val="283"/>
        </w:trPr>
        <w:tc>
          <w:tcPr>
            <w:tcW w:w="2835" w:type="dxa"/>
          </w:tcPr>
          <w:p w14:paraId="683E3697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Livin’ on a Prayer: Rock</w:t>
            </w:r>
          </w:p>
        </w:tc>
        <w:tc>
          <w:tcPr>
            <w:tcW w:w="2552" w:type="dxa"/>
          </w:tcPr>
          <w:p w14:paraId="35C1286E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Classroom Jazz: Jazz</w:t>
            </w:r>
          </w:p>
        </w:tc>
        <w:tc>
          <w:tcPr>
            <w:tcW w:w="2551" w:type="dxa"/>
          </w:tcPr>
          <w:p w14:paraId="4E38DB2D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Make You Feel My Love: Pop Ballads </w:t>
            </w:r>
          </w:p>
        </w:tc>
        <w:tc>
          <w:tcPr>
            <w:tcW w:w="2694" w:type="dxa"/>
          </w:tcPr>
          <w:p w14:paraId="763D37AB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Fresh Prince of Bel-Air: Hip Hop</w:t>
            </w:r>
          </w:p>
        </w:tc>
        <w:tc>
          <w:tcPr>
            <w:tcW w:w="2976" w:type="dxa"/>
          </w:tcPr>
          <w:p w14:paraId="258D91A9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Dancing in the Street: Motown</w:t>
            </w:r>
          </w:p>
        </w:tc>
        <w:tc>
          <w:tcPr>
            <w:tcW w:w="2694" w:type="dxa"/>
          </w:tcPr>
          <w:p w14:paraId="4319C1A8" w14:textId="77777777" w:rsidR="00241C03" w:rsidRPr="00F006DC" w:rsidRDefault="00241C03" w:rsidP="00A3739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Reflect, Rewind and Replay: Western Classical Music</w:t>
            </w:r>
          </w:p>
        </w:tc>
      </w:tr>
    </w:tbl>
    <w:p w14:paraId="6B20D780" w14:textId="77777777" w:rsidR="00241C03" w:rsidRDefault="00241C03" w:rsidP="00241C03">
      <w:pPr>
        <w:jc w:val="center"/>
      </w:pPr>
    </w:p>
    <w:sectPr w:rsidR="00241C03" w:rsidSect="00B726CD">
      <w:pgSz w:w="16838" w:h="11906" w:orient="landscape"/>
      <w:pgMar w:top="0" w:right="14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03"/>
    <w:rsid w:val="00190D8D"/>
    <w:rsid w:val="002274EE"/>
    <w:rsid w:val="00227A71"/>
    <w:rsid w:val="00241C03"/>
    <w:rsid w:val="00246118"/>
    <w:rsid w:val="002E1F22"/>
    <w:rsid w:val="002E3239"/>
    <w:rsid w:val="003165A2"/>
    <w:rsid w:val="00401A9C"/>
    <w:rsid w:val="004021EE"/>
    <w:rsid w:val="004C43F7"/>
    <w:rsid w:val="0056777D"/>
    <w:rsid w:val="005823F3"/>
    <w:rsid w:val="005D2D32"/>
    <w:rsid w:val="005E3926"/>
    <w:rsid w:val="007776BE"/>
    <w:rsid w:val="00AE1131"/>
    <w:rsid w:val="00B05F71"/>
    <w:rsid w:val="00B4713C"/>
    <w:rsid w:val="00B726CD"/>
    <w:rsid w:val="00C47EE7"/>
    <w:rsid w:val="00D94891"/>
    <w:rsid w:val="00E35F9E"/>
    <w:rsid w:val="00E93DC6"/>
    <w:rsid w:val="00F0130F"/>
    <w:rsid w:val="08F464C1"/>
    <w:rsid w:val="13BFC4F4"/>
    <w:rsid w:val="1ABB634A"/>
    <w:rsid w:val="34151EA9"/>
    <w:rsid w:val="46D4C057"/>
    <w:rsid w:val="492DF1B3"/>
    <w:rsid w:val="5273FF4A"/>
    <w:rsid w:val="5E65123F"/>
    <w:rsid w:val="63423B0C"/>
    <w:rsid w:val="7676B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FE49"/>
  <w15:chartTrackingRefBased/>
  <w15:docId w15:val="{F202E9BF-2FA2-419F-A99B-1F7ACF88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C0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C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C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C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C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C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C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C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C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C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C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C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1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C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1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C03"/>
    <w:rPr>
      <w:b/>
      <w:bCs/>
      <w:smallCaps/>
      <w:color w:val="0F4761" w:themeColor="accent1" w:themeShade="BF"/>
      <w:spacing w:val="5"/>
    </w:rPr>
  </w:style>
  <w:style w:type="paragraph" w:customStyle="1" w:styleId="NoSpacing1">
    <w:name w:val="No Spacing1"/>
    <w:rsid w:val="00241C03"/>
    <w:pPr>
      <w:spacing w:after="0" w:line="240" w:lineRule="auto"/>
    </w:pPr>
    <w:rPr>
      <w:rFonts w:ascii="Verdana" w:eastAsia="Times New Roman" w:hAnsi="Verdana" w:cs="Verdana"/>
      <w:b/>
      <w:bCs/>
      <w:kern w:val="0"/>
      <w:sz w:val="22"/>
      <w:szCs w:val="22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41C03"/>
  </w:style>
  <w:style w:type="character" w:customStyle="1" w:styleId="eop">
    <w:name w:val="eop"/>
    <w:basedOn w:val="DefaultParagraphFont"/>
    <w:rsid w:val="00241C03"/>
  </w:style>
  <w:style w:type="paragraph" w:customStyle="1" w:styleId="paragraph">
    <w:name w:val="paragraph"/>
    <w:basedOn w:val="Normal"/>
    <w:rsid w:val="00241C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f89f2-52ec-4033-8516-720b4bd420c1" xsi:nil="true"/>
    <lcf76f155ced4ddcb4097134ff3c332f xmlns="effd231b-2d75-4255-8c72-b929a529ee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D4D73C1EA1A4788130ACE2EEFC4D6" ma:contentTypeVersion="19" ma:contentTypeDescription="Create a new document." ma:contentTypeScope="" ma:versionID="1d6f83e5e21e547417f23347a28bf446">
  <xsd:schema xmlns:xsd="http://www.w3.org/2001/XMLSchema" xmlns:xs="http://www.w3.org/2001/XMLSchema" xmlns:p="http://schemas.microsoft.com/office/2006/metadata/properties" xmlns:ns2="effd231b-2d75-4255-8c72-b929a529eeac" xmlns:ns3="bdcf89f2-52ec-4033-8516-720b4bd420c1" targetNamespace="http://schemas.microsoft.com/office/2006/metadata/properties" ma:root="true" ma:fieldsID="d0d6a6e41b6b9da5ece4477f2f481359" ns2:_="" ns3:_="">
    <xsd:import namespace="effd231b-2d75-4255-8c72-b929a529eeac"/>
    <xsd:import namespace="bdcf89f2-52ec-4033-8516-720b4bd4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231b-2d75-4255-8c72-b929a529e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70bf11-b0f7-44f5-bb1b-46de3ad98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f89f2-52ec-4033-8516-720b4bd4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ff163c-bbac-4b61-9e5d-d0ed10f3e06e}" ma:internalName="TaxCatchAll" ma:showField="CatchAllData" ma:web="bdcf89f2-52ec-4033-8516-720b4bd42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03477-F3A9-4DAE-A4DB-736FF6DB6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7A4D5-379D-4C23-8665-8F7175E83E69}">
  <ds:schemaRefs>
    <ds:schemaRef ds:uri="http://schemas.microsoft.com/office/2006/metadata/properties"/>
    <ds:schemaRef ds:uri="http://schemas.microsoft.com/office/infopath/2007/PartnerControls"/>
    <ds:schemaRef ds:uri="bdcf89f2-52ec-4033-8516-720b4bd420c1"/>
    <ds:schemaRef ds:uri="effd231b-2d75-4255-8c72-b929a529eeac"/>
  </ds:schemaRefs>
</ds:datastoreItem>
</file>

<file path=customXml/itemProps3.xml><?xml version="1.0" encoding="utf-8"?>
<ds:datastoreItem xmlns:ds="http://schemas.openxmlformats.org/officeDocument/2006/customXml" ds:itemID="{2C84BE3D-F1AC-4E37-99C6-1215CAB0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d231b-2d75-4255-8c72-b929a529eeac"/>
    <ds:schemaRef ds:uri="bdcf89f2-52ec-4033-8516-720b4bd42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Mol</dc:creator>
  <cp:keywords/>
  <dc:description/>
  <cp:lastModifiedBy>Chadwick, D</cp:lastModifiedBy>
  <cp:revision>2</cp:revision>
  <dcterms:created xsi:type="dcterms:W3CDTF">2026-02-04T16:40:00Z</dcterms:created>
  <dcterms:modified xsi:type="dcterms:W3CDTF">2026-02-04T16:40:00Z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0x010100D57D4D73C1EA1A4788130ACE2EEFC4D6</vt:lpwstr>
  </property>
  <property fmtid="{D5CDD505-2E9C-101B-9397-08002B2CF9AE}" pid="3" name="MediaServiceImageTags">
    <vt:lpwstr/>
  </property>
</Properties>
</file>