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00130C93" w:rsidP="00BE1629" w:rsidRDefault="009B1E9E" w14:paraId="5BD11922" w14:textId="02B14257">
      <w:pPr>
        <w:spacing w:after="261" w:line="259" w:lineRule="auto"/>
        <w:ind w:left="6980" w:firstLine="0"/>
      </w:pPr>
      <w:r w:rsidRPr="0D5AADB4">
        <w:rPr>
          <w:sz w:val="26"/>
          <w:szCs w:val="26"/>
        </w:rPr>
        <w:t xml:space="preserve"> </w:t>
      </w:r>
      <w:r>
        <w:rPr>
          <w:noProof/>
        </w:rPr>
        <mc:AlternateContent>
          <mc:Choice Requires="wpg">
            <w:drawing>
              <wp:anchor distT="0" distB="0" distL="114300" distR="114300" simplePos="0" relativeHeight="251658240" behindDoc="0" locked="0" layoutInCell="1" allowOverlap="1" wp14:anchorId="53E14E4B" wp14:editId="05858178">
                <wp:simplePos x="0" y="0"/>
                <wp:positionH relativeFrom="page">
                  <wp:posOffset>0</wp:posOffset>
                </wp:positionH>
                <wp:positionV relativeFrom="page">
                  <wp:posOffset>935220</wp:posOffset>
                </wp:positionV>
                <wp:extent cx="10672228" cy="6620773"/>
                <wp:effectExtent l="0" t="0" r="0" b="0"/>
                <wp:wrapTopAndBottom/>
                <wp:docPr id="10137" name="Group 10137"/>
                <wp:cNvGraphicFramePr/>
                <a:graphic xmlns:a="http://schemas.openxmlformats.org/drawingml/2006/main">
                  <a:graphicData uri="http://schemas.microsoft.com/office/word/2010/wordprocessingGroup">
                    <wpg:wgp>
                      <wpg:cNvGrpSpPr/>
                      <wpg:grpSpPr>
                        <a:xfrm>
                          <a:off x="0" y="0"/>
                          <a:ext cx="10672228" cy="6620773"/>
                          <a:chOff x="0" y="0"/>
                          <a:chExt cx="10672228" cy="6620773"/>
                        </a:xfrm>
                      </wpg:grpSpPr>
                      <wps:wsp>
                        <wps:cNvPr id="11" name="Shape 11"/>
                        <wps:cNvSpPr/>
                        <wps:spPr>
                          <a:xfrm>
                            <a:off x="0" y="0"/>
                            <a:ext cx="10672222" cy="6620770"/>
                          </a:xfrm>
                          <a:custGeom>
                            <a:avLst/>
                            <a:gdLst/>
                            <a:ahLst/>
                            <a:cxnLst/>
                            <a:rect l="0" t="0" r="0" b="0"/>
                            <a:pathLst>
                              <a:path w="10672222" h="6620770">
                                <a:moveTo>
                                  <a:pt x="0" y="0"/>
                                </a:moveTo>
                                <a:lnTo>
                                  <a:pt x="10672222" y="6620770"/>
                                </a:lnTo>
                                <a:lnTo>
                                  <a:pt x="0" y="6620770"/>
                                </a:lnTo>
                                <a:lnTo>
                                  <a:pt x="0" y="0"/>
                                </a:lnTo>
                                <a:close/>
                              </a:path>
                            </a:pathLst>
                          </a:custGeom>
                          <a:ln w="0" cap="flat">
                            <a:miter lim="127000"/>
                          </a:ln>
                        </wps:spPr>
                        <wps:style>
                          <a:lnRef idx="0">
                            <a:srgbClr val="000000">
                              <a:alpha val="0"/>
                            </a:srgbClr>
                          </a:lnRef>
                          <a:fillRef idx="1">
                            <a:srgbClr val="FFEEBD"/>
                          </a:fillRef>
                          <a:effectRef idx="0">
                            <a:scrgbClr r="0" g="0" b="0"/>
                          </a:effectRef>
                          <a:fontRef idx="none"/>
                        </wps:style>
                        <wps:bodyPr/>
                      </wps:wsp>
                      <wps:wsp>
                        <wps:cNvPr id="12" name="Shape 12"/>
                        <wps:cNvSpPr/>
                        <wps:spPr>
                          <a:xfrm>
                            <a:off x="0" y="0"/>
                            <a:ext cx="10672228" cy="6620773"/>
                          </a:xfrm>
                          <a:custGeom>
                            <a:avLst/>
                            <a:gdLst/>
                            <a:ahLst/>
                            <a:cxnLst/>
                            <a:rect l="0" t="0" r="0" b="0"/>
                            <a:pathLst>
                              <a:path w="10672228" h="6620773">
                                <a:moveTo>
                                  <a:pt x="10672228" y="6620773"/>
                                </a:moveTo>
                                <a:lnTo>
                                  <a:pt x="0" y="0"/>
                                </a:lnTo>
                              </a:path>
                            </a:pathLst>
                          </a:custGeom>
                          <a:ln w="9525" cap="flat">
                            <a:round/>
                          </a:ln>
                        </wps:spPr>
                        <wps:style>
                          <a:lnRef idx="1">
                            <a:srgbClr val="FFE599"/>
                          </a:lnRef>
                          <a:fillRef idx="0">
                            <a:srgbClr val="000000">
                              <a:alpha val="0"/>
                            </a:srgbClr>
                          </a:fillRef>
                          <a:effectRef idx="0">
                            <a:scrgbClr r="0" g="0" b="0"/>
                          </a:effectRef>
                          <a:fontRef idx="none"/>
                        </wps:style>
                        <wps:bodyPr/>
                      </wps:wsp>
                      <wps:wsp>
                        <wps:cNvPr id="13" name="Rectangle 13"/>
                        <wps:cNvSpPr/>
                        <wps:spPr>
                          <a:xfrm>
                            <a:off x="3621659" y="5003555"/>
                            <a:ext cx="45808" cy="206453"/>
                          </a:xfrm>
                          <a:prstGeom prst="rect">
                            <a:avLst/>
                          </a:prstGeom>
                          <a:ln>
                            <a:noFill/>
                          </a:ln>
                        </wps:spPr>
                        <wps:txbx>
                          <w:txbxContent>
                            <w:p w:rsidR="00130C93" w:rsidRDefault="009B1E9E" w14:paraId="531A162B" w14:textId="77777777">
                              <w:pPr>
                                <w:spacing w:after="160" w:line="259" w:lineRule="auto"/>
                                <w:ind w:left="0" w:firstLine="0"/>
                              </w:pPr>
                              <w:r>
                                <w:rPr>
                                  <w:sz w:val="24"/>
                                </w:rPr>
                                <w:t xml:space="preserve"> </w:t>
                              </w:r>
                            </w:p>
                          </w:txbxContent>
                        </wps:txbx>
                        <wps:bodyPr horzOverflow="overflow" vert="horz" lIns="0" tIns="0" rIns="0" bIns="0" rtlCol="0">
                          <a:noAutofit/>
                        </wps:bodyPr>
                      </wps:wsp>
                      <wps:wsp>
                        <wps:cNvPr id="14" name="Shape 14"/>
                        <wps:cNvSpPr/>
                        <wps:spPr>
                          <a:xfrm>
                            <a:off x="5191125" y="25790"/>
                            <a:ext cx="1609725" cy="1333500"/>
                          </a:xfrm>
                          <a:custGeom>
                            <a:avLst/>
                            <a:gdLst/>
                            <a:ahLst/>
                            <a:cxnLst/>
                            <a:rect l="0" t="0" r="0" b="0"/>
                            <a:pathLst>
                              <a:path w="1609725" h="1333500">
                                <a:moveTo>
                                  <a:pt x="0" y="0"/>
                                </a:moveTo>
                                <a:lnTo>
                                  <a:pt x="1609725" y="0"/>
                                </a:lnTo>
                                <a:lnTo>
                                  <a:pt x="1609725" y="1333500"/>
                                </a:lnTo>
                                <a:lnTo>
                                  <a:pt x="0" y="0"/>
                                </a:lnTo>
                                <a:close/>
                              </a:path>
                            </a:pathLst>
                          </a:custGeom>
                          <a:ln w="0" cap="flat">
                            <a:miter lim="127000"/>
                          </a:ln>
                        </wps:spPr>
                        <wps:style>
                          <a:lnRef idx="0">
                            <a:srgbClr val="000000">
                              <a:alpha val="0"/>
                            </a:srgbClr>
                          </a:lnRef>
                          <a:fillRef idx="1">
                            <a:srgbClr val="FFF0C5"/>
                          </a:fillRef>
                          <a:effectRef idx="0">
                            <a:scrgbClr r="0" g="0" b="0"/>
                          </a:effectRef>
                          <a:fontRef idx="none"/>
                        </wps:style>
                        <wps:bodyPr/>
                      </wps:wsp>
                      <wps:wsp>
                        <wps:cNvPr id="15" name="Shape 15"/>
                        <wps:cNvSpPr/>
                        <wps:spPr>
                          <a:xfrm>
                            <a:off x="5191125" y="25790"/>
                            <a:ext cx="1609725" cy="1333500"/>
                          </a:xfrm>
                          <a:custGeom>
                            <a:avLst/>
                            <a:gdLst/>
                            <a:ahLst/>
                            <a:cxnLst/>
                            <a:rect l="0" t="0" r="0" b="0"/>
                            <a:pathLst>
                              <a:path w="1609725" h="1333500">
                                <a:moveTo>
                                  <a:pt x="1609725" y="0"/>
                                </a:moveTo>
                                <a:lnTo>
                                  <a:pt x="1609725" y="1333500"/>
                                </a:lnTo>
                                <a:lnTo>
                                  <a:pt x="0" y="0"/>
                                </a:lnTo>
                                <a:close/>
                              </a:path>
                            </a:pathLst>
                          </a:custGeom>
                          <a:ln w="9525" cap="flat">
                            <a:round/>
                          </a:ln>
                        </wps:spPr>
                        <wps:style>
                          <a:lnRef idx="1">
                            <a:srgbClr val="FFD966"/>
                          </a:lnRef>
                          <a:fillRef idx="0">
                            <a:srgbClr val="000000">
                              <a:alpha val="0"/>
                            </a:srgbClr>
                          </a:fillRef>
                          <a:effectRef idx="0">
                            <a:scrgbClr r="0" g="0" b="0"/>
                          </a:effectRef>
                          <a:fontRef idx="none"/>
                        </wps:style>
                        <wps:bodyPr/>
                      </wps:wsp>
                      <pic:pic xmlns:pic="http://schemas.openxmlformats.org/drawingml/2006/picture">
                        <pic:nvPicPr>
                          <pic:cNvPr id="17" name="Picture 17"/>
                          <pic:cNvPicPr/>
                        </pic:nvPicPr>
                        <pic:blipFill>
                          <a:blip r:embed="rId10"/>
                          <a:stretch>
                            <a:fillRect/>
                          </a:stretch>
                        </pic:blipFill>
                        <pic:spPr>
                          <a:xfrm rot="-10799999">
                            <a:off x="5866257" y="230640"/>
                            <a:ext cx="794004" cy="252984"/>
                          </a:xfrm>
                          <a:prstGeom prst="rect">
                            <a:avLst/>
                          </a:prstGeom>
                        </pic:spPr>
                      </pic:pic>
                      <wps:wsp>
                        <wps:cNvPr id="18" name="Rectangle 18"/>
                        <wps:cNvSpPr/>
                        <wps:spPr>
                          <a:xfrm rot="-10799999">
                            <a:off x="6219101" y="213418"/>
                            <a:ext cx="45809" cy="206453"/>
                          </a:xfrm>
                          <a:prstGeom prst="rect">
                            <a:avLst/>
                          </a:prstGeom>
                          <a:ln>
                            <a:noFill/>
                          </a:ln>
                        </wps:spPr>
                        <wps:txbx>
                          <w:txbxContent>
                            <w:p w:rsidR="00130C93" w:rsidRDefault="009B1E9E" w14:paraId="3C324C10" w14:textId="77777777">
                              <w:pPr>
                                <w:spacing w:after="160" w:line="259" w:lineRule="auto"/>
                                <w:ind w:left="0" w:firstLine="0"/>
                              </w:pPr>
                              <w:r>
                                <w:rPr>
                                  <w:sz w:val="24"/>
                                </w:rPr>
                                <w:t xml:space="preserve"> </w:t>
                              </w:r>
                            </w:p>
                          </w:txbxContent>
                        </wps:txbx>
                        <wps:bodyPr horzOverflow="overflow" vert="horz" lIns="0" tIns="0" rIns="0" bIns="0" rtlCol="0">
                          <a:noAutofit/>
                        </wps:bodyPr>
                      </wps:wsp>
                      <wps:wsp>
                        <wps:cNvPr id="26" name="Rectangle 26"/>
                        <wps:cNvSpPr/>
                        <wps:spPr>
                          <a:xfrm>
                            <a:off x="1288034" y="2578617"/>
                            <a:ext cx="4278315" cy="481035"/>
                          </a:xfrm>
                          <a:prstGeom prst="rect">
                            <a:avLst/>
                          </a:prstGeom>
                          <a:ln>
                            <a:noFill/>
                          </a:ln>
                        </wps:spPr>
                        <wps:txbx>
                          <w:txbxContent>
                            <w:p w:rsidR="00130C93" w:rsidRDefault="009B1E9E" w14:paraId="4BA392D9" w14:textId="77777777">
                              <w:pPr>
                                <w:spacing w:after="160" w:line="259" w:lineRule="auto"/>
                                <w:ind w:left="0" w:firstLine="0"/>
                              </w:pPr>
                              <w:r>
                                <w:rPr>
                                  <w:sz w:val="56"/>
                                </w:rPr>
                                <w:t>Behaviour Policy and t</w:t>
                              </w:r>
                            </w:p>
                          </w:txbxContent>
                        </wps:txbx>
                        <wps:bodyPr horzOverflow="overflow" vert="horz" lIns="0" tIns="0" rIns="0" bIns="0" rtlCol="0">
                          <a:noAutofit/>
                        </wps:bodyPr>
                      </wps:wsp>
                      <wps:wsp>
                        <wps:cNvPr id="27" name="Rectangle 27"/>
                        <wps:cNvSpPr/>
                        <wps:spPr>
                          <a:xfrm>
                            <a:off x="4505579" y="2578617"/>
                            <a:ext cx="482476" cy="481035"/>
                          </a:xfrm>
                          <a:prstGeom prst="rect">
                            <a:avLst/>
                          </a:prstGeom>
                          <a:ln>
                            <a:noFill/>
                          </a:ln>
                        </wps:spPr>
                        <wps:txbx>
                          <w:txbxContent>
                            <w:p w:rsidR="00130C93" w:rsidRDefault="009B1E9E" w14:paraId="4DF7FBB0" w14:textId="77777777">
                              <w:pPr>
                                <w:spacing w:after="160" w:line="259" w:lineRule="auto"/>
                                <w:ind w:left="0" w:firstLine="0"/>
                              </w:pPr>
                              <w:r>
                                <w:rPr>
                                  <w:sz w:val="56"/>
                                </w:rPr>
                                <w:t>he</w:t>
                              </w:r>
                            </w:p>
                          </w:txbxContent>
                        </wps:txbx>
                        <wps:bodyPr horzOverflow="overflow" vert="horz" lIns="0" tIns="0" rIns="0" bIns="0" rtlCol="0">
                          <a:noAutofit/>
                        </wps:bodyPr>
                      </wps:wsp>
                      <wps:wsp>
                        <wps:cNvPr id="28" name="Rectangle 28"/>
                        <wps:cNvSpPr/>
                        <wps:spPr>
                          <a:xfrm>
                            <a:off x="4868291" y="2578617"/>
                            <a:ext cx="106734" cy="481035"/>
                          </a:xfrm>
                          <a:prstGeom prst="rect">
                            <a:avLst/>
                          </a:prstGeom>
                          <a:ln>
                            <a:noFill/>
                          </a:ln>
                        </wps:spPr>
                        <wps:txbx>
                          <w:txbxContent>
                            <w:p w:rsidR="00130C93" w:rsidRDefault="009B1E9E" w14:paraId="5A230023" w14:textId="77777777">
                              <w:pPr>
                                <w:spacing w:after="160" w:line="259" w:lineRule="auto"/>
                                <w:ind w:left="0" w:firstLine="0"/>
                              </w:pPr>
                              <w:r>
                                <w:rPr>
                                  <w:sz w:val="56"/>
                                </w:rPr>
                                <w:t xml:space="preserve"> </w:t>
                              </w:r>
                            </w:p>
                          </w:txbxContent>
                        </wps:txbx>
                        <wps:bodyPr horzOverflow="overflow" vert="horz" lIns="0" tIns="0" rIns="0" bIns="0" rtlCol="0">
                          <a:noAutofit/>
                        </wps:bodyPr>
                      </wps:wsp>
                      <wps:wsp>
                        <wps:cNvPr id="29" name="Rectangle 29"/>
                        <wps:cNvSpPr/>
                        <wps:spPr>
                          <a:xfrm>
                            <a:off x="4949063" y="2578617"/>
                            <a:ext cx="5924185" cy="481035"/>
                          </a:xfrm>
                          <a:prstGeom prst="rect">
                            <a:avLst/>
                          </a:prstGeom>
                          <a:ln>
                            <a:noFill/>
                          </a:ln>
                        </wps:spPr>
                        <wps:txbx>
                          <w:txbxContent>
                            <w:p w:rsidR="00130C93" w:rsidRDefault="009B1E9E" w14:paraId="4109DFDB" w14:textId="77777777">
                              <w:pPr>
                                <w:spacing w:after="160" w:line="259" w:lineRule="auto"/>
                                <w:ind w:left="0" w:firstLine="0"/>
                              </w:pPr>
                              <w:r>
                                <w:rPr>
                                  <w:sz w:val="56"/>
                                </w:rPr>
                                <w:t>‘Royles Brook Way’ Curriculum</w:t>
                              </w:r>
                            </w:p>
                          </w:txbxContent>
                        </wps:txbx>
                        <wps:bodyPr horzOverflow="overflow" vert="horz" lIns="0" tIns="0" rIns="0" bIns="0" rtlCol="0">
                          <a:noAutofit/>
                        </wps:bodyPr>
                      </wps:wsp>
                      <wps:wsp>
                        <wps:cNvPr id="30" name="Rectangle 30"/>
                        <wps:cNvSpPr/>
                        <wps:spPr>
                          <a:xfrm>
                            <a:off x="9407398" y="2578617"/>
                            <a:ext cx="106734" cy="481035"/>
                          </a:xfrm>
                          <a:prstGeom prst="rect">
                            <a:avLst/>
                          </a:prstGeom>
                          <a:ln>
                            <a:noFill/>
                          </a:ln>
                        </wps:spPr>
                        <wps:txbx>
                          <w:txbxContent>
                            <w:p w:rsidR="00130C93" w:rsidRDefault="009B1E9E" w14:paraId="7D3353D4" w14:textId="77777777">
                              <w:pPr>
                                <w:spacing w:after="160" w:line="259" w:lineRule="auto"/>
                                <w:ind w:left="0" w:firstLine="0"/>
                              </w:pPr>
                              <w:r>
                                <w:rPr>
                                  <w:sz w:val="56"/>
                                </w:rPr>
                                <w:t xml:space="preserve"> </w:t>
                              </w:r>
                            </w:p>
                          </w:txbxContent>
                        </wps:txbx>
                        <wps:bodyPr horzOverflow="overflow" vert="horz" lIns="0" tIns="0" rIns="0" bIns="0" rtlCol="0">
                          <a:noAutofit/>
                        </wps:bodyPr>
                      </wps:wsp>
                      <wps:wsp>
                        <wps:cNvPr id="31" name="Rectangle 31"/>
                        <wps:cNvSpPr/>
                        <wps:spPr>
                          <a:xfrm>
                            <a:off x="3691763" y="2987684"/>
                            <a:ext cx="4404599" cy="309679"/>
                          </a:xfrm>
                          <a:prstGeom prst="rect">
                            <a:avLst/>
                          </a:prstGeom>
                          <a:ln>
                            <a:noFill/>
                          </a:ln>
                        </wps:spPr>
                        <wps:txbx>
                          <w:txbxContent>
                            <w:p w:rsidR="00130C93" w:rsidRDefault="009B1E9E" w14:paraId="3BABCECD" w14:textId="77777777">
                              <w:pPr>
                                <w:spacing w:after="160" w:line="259" w:lineRule="auto"/>
                                <w:ind w:left="0" w:firstLine="0"/>
                              </w:pPr>
                              <w:r>
                                <w:rPr>
                                  <w:sz w:val="36"/>
                                </w:rPr>
                                <w:t>Be Kind. Be Thankful. Be Ambitious.</w:t>
                              </w:r>
                            </w:p>
                          </w:txbxContent>
                        </wps:txbx>
                        <wps:bodyPr horzOverflow="overflow" vert="horz" lIns="0" tIns="0" rIns="0" bIns="0" rtlCol="0">
                          <a:noAutofit/>
                        </wps:bodyPr>
                      </wps:wsp>
                      <wps:wsp>
                        <wps:cNvPr id="32" name="Rectangle 32"/>
                        <wps:cNvSpPr/>
                        <wps:spPr>
                          <a:xfrm>
                            <a:off x="7003669" y="2987684"/>
                            <a:ext cx="68712" cy="309679"/>
                          </a:xfrm>
                          <a:prstGeom prst="rect">
                            <a:avLst/>
                          </a:prstGeom>
                          <a:ln>
                            <a:noFill/>
                          </a:ln>
                        </wps:spPr>
                        <wps:txbx>
                          <w:txbxContent>
                            <w:p w:rsidR="00130C93" w:rsidRDefault="009B1E9E" w14:paraId="54AD7592" w14:textId="77777777">
                              <w:pPr>
                                <w:spacing w:after="160" w:line="259" w:lineRule="auto"/>
                                <w:ind w:left="0" w:firstLine="0"/>
                              </w:pPr>
                              <w:r>
                                <w:rPr>
                                  <w:sz w:val="36"/>
                                </w:rPr>
                                <w:t xml:space="preserve"> </w:t>
                              </w:r>
                            </w:p>
                          </w:txbxContent>
                        </wps:txbx>
                        <wps:bodyPr horzOverflow="overflow" vert="horz" lIns="0" tIns="0" rIns="0" bIns="0" rtlCol="0">
                          <a:noAutofit/>
                        </wps:bodyPr>
                      </wps:wsp>
                      <wps:wsp>
                        <wps:cNvPr id="33" name="Rectangle 33"/>
                        <wps:cNvSpPr/>
                        <wps:spPr>
                          <a:xfrm>
                            <a:off x="4159631" y="3266576"/>
                            <a:ext cx="2577634" cy="309679"/>
                          </a:xfrm>
                          <a:prstGeom prst="rect">
                            <a:avLst/>
                          </a:prstGeom>
                          <a:ln>
                            <a:noFill/>
                          </a:ln>
                        </wps:spPr>
                        <wps:txbx>
                          <w:txbxContent>
                            <w:p w:rsidR="00130C93" w:rsidRDefault="009B1E9E" w14:paraId="751996FC" w14:textId="77777777">
                              <w:pPr>
                                <w:spacing w:after="160" w:line="259" w:lineRule="auto"/>
                                <w:ind w:left="0" w:firstLine="0"/>
                              </w:pPr>
                              <w:r>
                                <w:rPr>
                                  <w:sz w:val="36"/>
                                </w:rPr>
                                <w:t>Behaviour Policy 202</w:t>
                              </w:r>
                            </w:p>
                          </w:txbxContent>
                        </wps:txbx>
                        <wps:bodyPr horzOverflow="overflow" vert="horz" lIns="0" tIns="0" rIns="0" bIns="0" rtlCol="0">
                          <a:noAutofit/>
                        </wps:bodyPr>
                      </wps:wsp>
                      <wps:wsp>
                        <wps:cNvPr id="34" name="Rectangle 34"/>
                        <wps:cNvSpPr/>
                        <wps:spPr>
                          <a:xfrm>
                            <a:off x="6098413" y="3266576"/>
                            <a:ext cx="154147" cy="309679"/>
                          </a:xfrm>
                          <a:prstGeom prst="rect">
                            <a:avLst/>
                          </a:prstGeom>
                          <a:ln>
                            <a:noFill/>
                          </a:ln>
                        </wps:spPr>
                        <wps:txbx>
                          <w:txbxContent>
                            <w:p w:rsidR="00130C93" w:rsidRDefault="00633259" w14:paraId="4344A13A" w14:textId="161411CF">
                              <w:pPr>
                                <w:spacing w:after="160" w:line="259" w:lineRule="auto"/>
                                <w:ind w:left="0" w:firstLine="0"/>
                              </w:pPr>
                              <w:r>
                                <w:rPr>
                                  <w:sz w:val="36"/>
                                </w:rPr>
                                <w:t>6</w:t>
                              </w:r>
                            </w:p>
                          </w:txbxContent>
                        </wps:txbx>
                        <wps:bodyPr horzOverflow="overflow" vert="horz" lIns="0" tIns="0" rIns="0" bIns="0" rtlCol="0">
                          <a:noAutofit/>
                        </wps:bodyPr>
                      </wps:wsp>
                      <wps:wsp>
                        <wps:cNvPr id="35" name="Rectangle 35"/>
                        <wps:cNvSpPr/>
                        <wps:spPr>
                          <a:xfrm>
                            <a:off x="6214237" y="3266576"/>
                            <a:ext cx="271709" cy="309679"/>
                          </a:xfrm>
                          <a:prstGeom prst="rect">
                            <a:avLst/>
                          </a:prstGeom>
                          <a:ln>
                            <a:noFill/>
                          </a:ln>
                        </wps:spPr>
                        <wps:txbx>
                          <w:txbxContent>
                            <w:p w:rsidR="00130C93" w:rsidRDefault="009B1E9E" w14:paraId="3D166026" w14:textId="77777777">
                              <w:pPr>
                                <w:spacing w:after="160" w:line="259" w:lineRule="auto"/>
                                <w:ind w:left="0" w:firstLine="0"/>
                              </w:pPr>
                              <w:r>
                                <w:rPr>
                                  <w:sz w:val="36"/>
                                </w:rPr>
                                <w:t>/2</w:t>
                              </w:r>
                            </w:p>
                          </w:txbxContent>
                        </wps:txbx>
                        <wps:bodyPr horzOverflow="overflow" vert="horz" lIns="0" tIns="0" rIns="0" bIns="0" rtlCol="0">
                          <a:noAutofit/>
                        </wps:bodyPr>
                      </wps:wsp>
                      <wps:wsp>
                        <wps:cNvPr id="36" name="Rectangle 36"/>
                        <wps:cNvSpPr/>
                        <wps:spPr>
                          <a:xfrm>
                            <a:off x="6418453" y="3266576"/>
                            <a:ext cx="154147" cy="309679"/>
                          </a:xfrm>
                          <a:prstGeom prst="rect">
                            <a:avLst/>
                          </a:prstGeom>
                          <a:ln>
                            <a:noFill/>
                          </a:ln>
                        </wps:spPr>
                        <wps:txbx>
                          <w:txbxContent>
                            <w:p w:rsidR="00130C93" w:rsidRDefault="00633259" w14:paraId="4ABC4438" w14:textId="27ED80D7">
                              <w:pPr>
                                <w:spacing w:after="160" w:line="259" w:lineRule="auto"/>
                                <w:ind w:left="0" w:firstLine="0"/>
                              </w:pPr>
                              <w:r>
                                <w:rPr>
                                  <w:sz w:val="36"/>
                                </w:rPr>
                                <w:t>7</w:t>
                              </w:r>
                              <w:r w:rsidR="00CB13F2">
                                <w:rPr>
                                  <w:sz w:val="36"/>
                                </w:rPr>
                                <w:t>6</w:t>
                              </w:r>
                            </w:p>
                          </w:txbxContent>
                        </wps:txbx>
                        <wps:bodyPr horzOverflow="overflow" vert="horz" lIns="0" tIns="0" rIns="0" bIns="0" rtlCol="0">
                          <a:noAutofit/>
                        </wps:bodyPr>
                      </wps:wsp>
                      <wps:wsp>
                        <wps:cNvPr id="37" name="Rectangle 37"/>
                        <wps:cNvSpPr/>
                        <wps:spPr>
                          <a:xfrm>
                            <a:off x="6534277" y="3266576"/>
                            <a:ext cx="68712" cy="309679"/>
                          </a:xfrm>
                          <a:prstGeom prst="rect">
                            <a:avLst/>
                          </a:prstGeom>
                          <a:ln>
                            <a:noFill/>
                          </a:ln>
                        </wps:spPr>
                        <wps:txbx>
                          <w:txbxContent>
                            <w:p w:rsidR="00130C93" w:rsidRDefault="009B1E9E" w14:paraId="028035AE" w14:textId="77777777">
                              <w:pPr>
                                <w:spacing w:after="160" w:line="259" w:lineRule="auto"/>
                                <w:ind w:left="0" w:firstLine="0"/>
                              </w:pPr>
                              <w:r>
                                <w:rPr>
                                  <w:sz w:val="36"/>
                                </w:rPr>
                                <w:t xml:space="preserve"> </w:t>
                              </w:r>
                            </w:p>
                          </w:txbxContent>
                        </wps:txbx>
                        <wps:bodyPr horzOverflow="overflow" vert="horz" lIns="0" tIns="0" rIns="0" bIns="0" rtlCol="0">
                          <a:noAutofit/>
                        </wps:bodyPr>
                      </wps:wsp>
                      <wps:wsp>
                        <wps:cNvPr id="38" name="Rectangle 38"/>
                        <wps:cNvSpPr/>
                        <wps:spPr>
                          <a:xfrm>
                            <a:off x="6586094" y="3266576"/>
                            <a:ext cx="68712" cy="309679"/>
                          </a:xfrm>
                          <a:prstGeom prst="rect">
                            <a:avLst/>
                          </a:prstGeom>
                          <a:ln>
                            <a:noFill/>
                          </a:ln>
                        </wps:spPr>
                        <wps:txbx>
                          <w:txbxContent>
                            <w:p w:rsidR="00130C93" w:rsidRDefault="009B1E9E" w14:paraId="61520949" w14:textId="77777777">
                              <w:pPr>
                                <w:spacing w:after="160" w:line="259" w:lineRule="auto"/>
                                <w:ind w:left="0" w:firstLine="0"/>
                              </w:pPr>
                              <w:r>
                                <w:rPr>
                                  <w:sz w:val="36"/>
                                </w:rPr>
                                <w:t xml:space="preserve"> </w:t>
                              </w:r>
                            </w:p>
                          </w:txbxContent>
                        </wps:txbx>
                        <wps:bodyPr horzOverflow="overflow" vert="horz" lIns="0" tIns="0" rIns="0" bIns="0" rtlCol="0">
                          <a:noAutofit/>
                        </wps:bodyPr>
                      </wps:wsp>
                      <wps:wsp>
                        <wps:cNvPr id="39" name="Rectangle 39"/>
                        <wps:cNvSpPr/>
                        <wps:spPr>
                          <a:xfrm>
                            <a:off x="5346827" y="3532514"/>
                            <a:ext cx="49473" cy="222969"/>
                          </a:xfrm>
                          <a:prstGeom prst="rect">
                            <a:avLst/>
                          </a:prstGeom>
                          <a:ln>
                            <a:noFill/>
                          </a:ln>
                        </wps:spPr>
                        <wps:txbx>
                          <w:txbxContent>
                            <w:p w:rsidR="00130C93" w:rsidRDefault="009B1E9E" w14:paraId="2C724A74" w14:textId="77777777">
                              <w:pPr>
                                <w:spacing w:after="160" w:line="259" w:lineRule="auto"/>
                                <w:ind w:left="0" w:firstLine="0"/>
                              </w:pPr>
                              <w:r>
                                <w:rPr>
                                  <w:sz w:val="26"/>
                                </w:rPr>
                                <w:t xml:space="preserve"> </w:t>
                              </w:r>
                            </w:p>
                          </w:txbxContent>
                        </wps:txbx>
                        <wps:bodyPr horzOverflow="overflow" vert="horz" lIns="0" tIns="0" rIns="0" bIns="0" rtlCol="0">
                          <a:noAutofit/>
                        </wps:bodyPr>
                      </wps:wsp>
                      <wps:wsp>
                        <wps:cNvPr id="40" name="Rectangle 40"/>
                        <wps:cNvSpPr/>
                        <wps:spPr>
                          <a:xfrm>
                            <a:off x="914400" y="3735205"/>
                            <a:ext cx="49473" cy="222970"/>
                          </a:xfrm>
                          <a:prstGeom prst="rect">
                            <a:avLst/>
                          </a:prstGeom>
                          <a:ln>
                            <a:noFill/>
                          </a:ln>
                        </wps:spPr>
                        <wps:txbx>
                          <w:txbxContent>
                            <w:p w:rsidR="00130C93" w:rsidRDefault="009B1E9E" w14:paraId="6BFAF2A0" w14:textId="77777777">
                              <w:pPr>
                                <w:spacing w:after="160" w:line="259" w:lineRule="auto"/>
                                <w:ind w:left="0" w:firstLine="0"/>
                              </w:pPr>
                              <w:r>
                                <w:rPr>
                                  <w:sz w:val="26"/>
                                </w:rPr>
                                <w:t xml:space="preserve"> </w:t>
                              </w:r>
                            </w:p>
                          </w:txbxContent>
                        </wps:txbx>
                        <wps:bodyPr horzOverflow="overflow" vert="horz" lIns="0" tIns="0" rIns="0" bIns="0" rtlCol="0">
                          <a:noAutofit/>
                        </wps:bodyPr>
                      </wps:wsp>
                      <wps:wsp>
                        <wps:cNvPr id="41" name="Rectangle 41"/>
                        <wps:cNvSpPr/>
                        <wps:spPr>
                          <a:xfrm>
                            <a:off x="914400" y="3936374"/>
                            <a:ext cx="49473" cy="222969"/>
                          </a:xfrm>
                          <a:prstGeom prst="rect">
                            <a:avLst/>
                          </a:prstGeom>
                          <a:ln>
                            <a:noFill/>
                          </a:ln>
                        </wps:spPr>
                        <wps:txbx>
                          <w:txbxContent>
                            <w:p w:rsidR="00130C93" w:rsidRDefault="009B1E9E" w14:paraId="0AE10FAF" w14:textId="77777777">
                              <w:pPr>
                                <w:spacing w:after="160" w:line="259" w:lineRule="auto"/>
                                <w:ind w:left="0" w:firstLine="0"/>
                              </w:pPr>
                              <w:r>
                                <w:rPr>
                                  <w:sz w:val="26"/>
                                </w:rPr>
                                <w:t xml:space="preserve"> </w:t>
                              </w:r>
                            </w:p>
                          </w:txbxContent>
                        </wps:txbx>
                        <wps:bodyPr horzOverflow="overflow" vert="horz" lIns="0" tIns="0" rIns="0" bIns="0" rtlCol="0">
                          <a:noAutofit/>
                        </wps:bodyPr>
                      </wps:wsp>
                      <wps:wsp>
                        <wps:cNvPr id="42" name="Rectangle 42"/>
                        <wps:cNvSpPr/>
                        <wps:spPr>
                          <a:xfrm>
                            <a:off x="914400" y="4137542"/>
                            <a:ext cx="49473" cy="222969"/>
                          </a:xfrm>
                          <a:prstGeom prst="rect">
                            <a:avLst/>
                          </a:prstGeom>
                          <a:ln>
                            <a:noFill/>
                          </a:ln>
                        </wps:spPr>
                        <wps:txbx>
                          <w:txbxContent>
                            <w:p w:rsidR="00130C93" w:rsidRDefault="009B1E9E" w14:paraId="2325C487" w14:textId="77777777">
                              <w:pPr>
                                <w:spacing w:after="160" w:line="259" w:lineRule="auto"/>
                                <w:ind w:left="0" w:firstLine="0"/>
                              </w:pPr>
                              <w:r>
                                <w:rPr>
                                  <w:sz w:val="26"/>
                                </w:rPr>
                                <w:t xml:space="preserve"> </w:t>
                              </w:r>
                            </w:p>
                          </w:txbxContent>
                        </wps:txbx>
                        <wps:bodyPr horzOverflow="overflow" vert="horz" lIns="0" tIns="0" rIns="0" bIns="0" rtlCol="0">
                          <a:noAutofit/>
                        </wps:bodyPr>
                      </wps:wsp>
                      <wps:wsp>
                        <wps:cNvPr id="43" name="Rectangle 43"/>
                        <wps:cNvSpPr/>
                        <wps:spPr>
                          <a:xfrm>
                            <a:off x="914400" y="4338710"/>
                            <a:ext cx="49473" cy="222969"/>
                          </a:xfrm>
                          <a:prstGeom prst="rect">
                            <a:avLst/>
                          </a:prstGeom>
                          <a:ln>
                            <a:noFill/>
                          </a:ln>
                        </wps:spPr>
                        <wps:txbx>
                          <w:txbxContent>
                            <w:p w:rsidR="00130C93" w:rsidRDefault="009B1E9E" w14:paraId="1055D386" w14:textId="77777777">
                              <w:pPr>
                                <w:spacing w:after="160" w:line="259" w:lineRule="auto"/>
                                <w:ind w:left="0" w:firstLine="0"/>
                              </w:pPr>
                              <w:r>
                                <w:rPr>
                                  <w:sz w:val="26"/>
                                </w:rPr>
                                <w:t xml:space="preserve"> </w:t>
                              </w:r>
                            </w:p>
                          </w:txbxContent>
                        </wps:txbx>
                        <wps:bodyPr horzOverflow="overflow" vert="horz" lIns="0" tIns="0" rIns="0" bIns="0" rtlCol="0">
                          <a:noAutofit/>
                        </wps:bodyPr>
                      </wps:wsp>
                      <wps:wsp>
                        <wps:cNvPr id="44" name="Rectangle 44"/>
                        <wps:cNvSpPr/>
                        <wps:spPr>
                          <a:xfrm>
                            <a:off x="914400" y="4541783"/>
                            <a:ext cx="49473" cy="222970"/>
                          </a:xfrm>
                          <a:prstGeom prst="rect">
                            <a:avLst/>
                          </a:prstGeom>
                          <a:ln>
                            <a:noFill/>
                          </a:ln>
                        </wps:spPr>
                        <wps:txbx>
                          <w:txbxContent>
                            <w:p w:rsidR="00130C93" w:rsidRDefault="009B1E9E" w14:paraId="74617A55" w14:textId="77777777">
                              <w:pPr>
                                <w:spacing w:after="160" w:line="259" w:lineRule="auto"/>
                                <w:ind w:left="0" w:firstLine="0"/>
                              </w:pPr>
                              <w:r>
                                <w:rPr>
                                  <w:sz w:val="26"/>
                                </w:rPr>
                                <w:t xml:space="preserve"> </w:t>
                              </w:r>
                            </w:p>
                          </w:txbxContent>
                        </wps:txbx>
                        <wps:bodyPr horzOverflow="overflow" vert="horz" lIns="0" tIns="0" rIns="0" bIns="0" rtlCol="0">
                          <a:noAutofit/>
                        </wps:bodyPr>
                      </wps:wsp>
                      <wps:wsp>
                        <wps:cNvPr id="45" name="Rectangle 45"/>
                        <wps:cNvSpPr/>
                        <wps:spPr>
                          <a:xfrm>
                            <a:off x="914400" y="4742951"/>
                            <a:ext cx="49473" cy="222969"/>
                          </a:xfrm>
                          <a:prstGeom prst="rect">
                            <a:avLst/>
                          </a:prstGeom>
                          <a:ln>
                            <a:noFill/>
                          </a:ln>
                        </wps:spPr>
                        <wps:txbx>
                          <w:txbxContent>
                            <w:p w:rsidR="00130C93" w:rsidRDefault="009B1E9E" w14:paraId="2351A788" w14:textId="77777777">
                              <w:pPr>
                                <w:spacing w:after="160" w:line="259" w:lineRule="auto"/>
                                <w:ind w:left="0" w:firstLine="0"/>
                              </w:pPr>
                              <w:r>
                                <w:rPr>
                                  <w:sz w:val="26"/>
                                </w:rPr>
                                <w:t xml:space="preserve"> </w:t>
                              </w:r>
                            </w:p>
                          </w:txbxContent>
                        </wps:txbx>
                        <wps:bodyPr horzOverflow="overflow" vert="horz" lIns="0" tIns="0" rIns="0" bIns="0" rtlCol="0">
                          <a:noAutofit/>
                        </wps:bodyPr>
                      </wps:wsp>
                      <wps:wsp>
                        <wps:cNvPr id="46" name="Rectangle 46"/>
                        <wps:cNvSpPr/>
                        <wps:spPr>
                          <a:xfrm>
                            <a:off x="914400" y="4944119"/>
                            <a:ext cx="49473" cy="222970"/>
                          </a:xfrm>
                          <a:prstGeom prst="rect">
                            <a:avLst/>
                          </a:prstGeom>
                          <a:ln>
                            <a:noFill/>
                          </a:ln>
                        </wps:spPr>
                        <wps:txbx>
                          <w:txbxContent>
                            <w:p w:rsidR="00130C93" w:rsidRDefault="009B1E9E" w14:paraId="00353D5E" w14:textId="77777777">
                              <w:pPr>
                                <w:spacing w:after="160" w:line="259" w:lineRule="auto"/>
                                <w:ind w:left="0" w:firstLine="0"/>
                              </w:pPr>
                              <w:r>
                                <w:rPr>
                                  <w:sz w:val="26"/>
                                </w:rPr>
                                <w:t xml:space="preserve"> </w:t>
                              </w:r>
                            </w:p>
                          </w:txbxContent>
                        </wps:txbx>
                        <wps:bodyPr horzOverflow="overflow" vert="horz" lIns="0" tIns="0" rIns="0" bIns="0" rtlCol="0">
                          <a:noAutofit/>
                        </wps:bodyPr>
                      </wps:wsp>
                      <wps:wsp>
                        <wps:cNvPr id="47" name="Rectangle 47"/>
                        <wps:cNvSpPr/>
                        <wps:spPr>
                          <a:xfrm>
                            <a:off x="914400" y="5145287"/>
                            <a:ext cx="49473" cy="222969"/>
                          </a:xfrm>
                          <a:prstGeom prst="rect">
                            <a:avLst/>
                          </a:prstGeom>
                          <a:ln>
                            <a:noFill/>
                          </a:ln>
                        </wps:spPr>
                        <wps:txbx>
                          <w:txbxContent>
                            <w:p w:rsidR="00130C93" w:rsidRDefault="009B1E9E" w14:paraId="6660EEC2" w14:textId="77777777">
                              <w:pPr>
                                <w:spacing w:after="160" w:line="259" w:lineRule="auto"/>
                                <w:ind w:left="0" w:firstLine="0"/>
                              </w:pPr>
                              <w:r>
                                <w:rPr>
                                  <w:sz w:val="26"/>
                                </w:rPr>
                                <w:t xml:space="preserve"> </w:t>
                              </w:r>
                            </w:p>
                          </w:txbxContent>
                        </wps:txbx>
                        <wps:bodyPr horzOverflow="overflow" vert="horz" lIns="0" tIns="0" rIns="0" bIns="0" rtlCol="0">
                          <a:noAutofit/>
                        </wps:bodyPr>
                      </wps:wsp>
                      <wps:wsp>
                        <wps:cNvPr id="48" name="Rectangle 48"/>
                        <wps:cNvSpPr/>
                        <wps:spPr>
                          <a:xfrm>
                            <a:off x="914400" y="5347928"/>
                            <a:ext cx="49473" cy="222969"/>
                          </a:xfrm>
                          <a:prstGeom prst="rect">
                            <a:avLst/>
                          </a:prstGeom>
                          <a:ln>
                            <a:noFill/>
                          </a:ln>
                        </wps:spPr>
                        <wps:txbx>
                          <w:txbxContent>
                            <w:p w:rsidR="00130C93" w:rsidRDefault="009B1E9E" w14:paraId="36B8B0D0" w14:textId="77777777">
                              <w:pPr>
                                <w:spacing w:after="160" w:line="259" w:lineRule="auto"/>
                                <w:ind w:left="0" w:firstLine="0"/>
                              </w:pPr>
                              <w:r>
                                <w:rPr>
                                  <w:sz w:val="26"/>
                                </w:rPr>
                                <w:t xml:space="preserve"> </w:t>
                              </w:r>
                            </w:p>
                          </w:txbxContent>
                        </wps:txbx>
                        <wps:bodyPr horzOverflow="overflow" vert="horz" lIns="0" tIns="0" rIns="0" bIns="0" rtlCol="0">
                          <a:noAutofit/>
                        </wps:bodyPr>
                      </wps:wsp>
                      <wps:wsp>
                        <wps:cNvPr id="49" name="Rectangle 49"/>
                        <wps:cNvSpPr/>
                        <wps:spPr>
                          <a:xfrm>
                            <a:off x="914400" y="5549096"/>
                            <a:ext cx="49473" cy="222969"/>
                          </a:xfrm>
                          <a:prstGeom prst="rect">
                            <a:avLst/>
                          </a:prstGeom>
                          <a:ln>
                            <a:noFill/>
                          </a:ln>
                        </wps:spPr>
                        <wps:txbx>
                          <w:txbxContent>
                            <w:p w:rsidR="00130C93" w:rsidRDefault="009B1E9E" w14:paraId="229F4F8B" w14:textId="77777777">
                              <w:pPr>
                                <w:spacing w:after="160" w:line="259" w:lineRule="auto"/>
                                <w:ind w:left="0" w:firstLine="0"/>
                              </w:pPr>
                              <w:r>
                                <w:rPr>
                                  <w:sz w:val="26"/>
                                </w:rPr>
                                <w:t xml:space="preserve"> </w:t>
                              </w:r>
                            </w:p>
                          </w:txbxContent>
                        </wps:txbx>
                        <wps:bodyPr horzOverflow="overflow" vert="horz" lIns="0" tIns="0" rIns="0" bIns="0" rtlCol="0">
                          <a:noAutofit/>
                        </wps:bodyPr>
                      </wps:wsp>
                      <wps:wsp>
                        <wps:cNvPr id="50" name="Rectangle 50"/>
                        <wps:cNvSpPr/>
                        <wps:spPr>
                          <a:xfrm>
                            <a:off x="914400" y="5750264"/>
                            <a:ext cx="49473" cy="222970"/>
                          </a:xfrm>
                          <a:prstGeom prst="rect">
                            <a:avLst/>
                          </a:prstGeom>
                          <a:ln>
                            <a:noFill/>
                          </a:ln>
                        </wps:spPr>
                        <wps:txbx>
                          <w:txbxContent>
                            <w:p w:rsidR="00130C93" w:rsidRDefault="009B1E9E" w14:paraId="2EBDE987" w14:textId="77777777">
                              <w:pPr>
                                <w:spacing w:after="160" w:line="259" w:lineRule="auto"/>
                                <w:ind w:left="0" w:firstLine="0"/>
                              </w:pPr>
                              <w:r>
                                <w:rPr>
                                  <w:sz w:val="26"/>
                                </w:rPr>
                                <w:t xml:space="preserve"> </w:t>
                              </w:r>
                            </w:p>
                          </w:txbxContent>
                        </wps:txbx>
                        <wps:bodyPr horzOverflow="overflow" vert="horz" lIns="0" tIns="0" rIns="0" bIns="0" rtlCol="0">
                          <a:noAutofit/>
                        </wps:bodyPr>
                      </wps:wsp>
                      <wps:wsp>
                        <wps:cNvPr id="51" name="Rectangle 51"/>
                        <wps:cNvSpPr/>
                        <wps:spPr>
                          <a:xfrm>
                            <a:off x="914400" y="5951432"/>
                            <a:ext cx="49473" cy="222969"/>
                          </a:xfrm>
                          <a:prstGeom prst="rect">
                            <a:avLst/>
                          </a:prstGeom>
                          <a:ln>
                            <a:noFill/>
                          </a:ln>
                        </wps:spPr>
                        <wps:txbx>
                          <w:txbxContent>
                            <w:p w:rsidR="00130C93" w:rsidRDefault="009B1E9E" w14:paraId="19949B18" w14:textId="77777777">
                              <w:pPr>
                                <w:spacing w:after="160" w:line="259" w:lineRule="auto"/>
                                <w:ind w:left="0" w:firstLine="0"/>
                              </w:pPr>
                              <w:r>
                                <w:rPr>
                                  <w:sz w:val="26"/>
                                </w:rPr>
                                <w:t xml:space="preserve"> </w:t>
                              </w:r>
                            </w:p>
                          </w:txbxContent>
                        </wps:txbx>
                        <wps:bodyPr horzOverflow="overflow" vert="horz" lIns="0" tIns="0" rIns="0" bIns="0" rtlCol="0">
                          <a:noAutofit/>
                        </wps:bodyPr>
                      </wps:wsp>
                      <pic:pic xmlns:pic="http://schemas.openxmlformats.org/drawingml/2006/picture">
                        <pic:nvPicPr>
                          <pic:cNvPr id="53" name="Picture 53"/>
                          <pic:cNvPicPr/>
                        </pic:nvPicPr>
                        <pic:blipFill>
                          <a:blip r:embed="rId11"/>
                          <a:stretch>
                            <a:fillRect/>
                          </a:stretch>
                        </pic:blipFill>
                        <pic:spPr>
                          <a:xfrm>
                            <a:off x="4381500" y="135644"/>
                            <a:ext cx="2118995" cy="2134870"/>
                          </a:xfrm>
                          <a:prstGeom prst="rect">
                            <a:avLst/>
                          </a:prstGeom>
                        </pic:spPr>
                      </pic:pic>
                    </wpg:wgp>
                  </a:graphicData>
                </a:graphic>
              </wp:anchor>
            </w:drawing>
          </mc:Choice>
          <mc:Fallback>
            <w:pict w14:anchorId="156681FF">
              <v:group id="Group 10137" style="position:absolute;left:0;text-align:left;margin-left:0;margin-top:73.65pt;width:840.35pt;height:521.3pt;z-index:251658240;mso-position-horizontal-relative:page;mso-position-vertical-relative:page" coordsize="106722,66207" o:spid="_x0000_s1026" w14:anchorId="53E14E4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">
                <v:shape id="Shape 11" style="position:absolute;width:106722;height:66207;visibility:visible;mso-wrap-style:square;v-text-anchor:top" coordsize="10672222,6620770" o:spid="_x0000_s1027" fillcolor="#ffeebd" stroked="f" strokeweight="0" path="m,l10672222,6620770,,6620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">
                  <v:stroke miterlimit="83231f" joinstyle="miter"/>
                  <v:path textboxrect="0,0,10672222,6620770" arrowok="t"/>
                </v:shape>
                <v:shape id="Shape 12" style="position:absolute;width:106722;height:66207;visibility:visible;mso-wrap-style:square;v-text-anchor:top" coordsize="10672228,6620773" o:spid="_x0000_s1028" filled="f" strokecolor="#ffe599" path="m10672228,6620773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">
                  <v:path textboxrect="0,0,10672228,6620773" arrowok="t"/>
                </v:shape>
                <v:rect id="Rectangle 13" style="position:absolute;left:36216;top:50035;width:458;height:2065;visibility:visible;mso-wrap-style:square;v-text-anchor:top" o:spid="_x0000_s102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v:textbox inset="0,0,0,0">
                    <w:txbxContent>
                      <w:p w:rsidR="00130C93" w:rsidRDefault="009B1E9E" w14:paraId="29D6B04F" w14:textId="77777777">
                        <w:pPr>
                          <w:spacing w:after="160" w:line="259" w:lineRule="auto"/>
                          <w:ind w:left="0" w:firstLine="0"/>
                        </w:pPr>
                        <w:r>
                          <w:rPr>
                            <w:sz w:val="24"/>
                          </w:rPr>
                          <w:t xml:space="preserve"> </w:t>
                        </w:r>
                      </w:p>
                    </w:txbxContent>
                  </v:textbox>
                </v:rect>
                <v:shape id="Shape 14" style="position:absolute;left:51911;top:257;width:16097;height:13335;visibility:visible;mso-wrap-style:square;v-text-anchor:top" coordsize="1609725,1333500" o:spid="_x0000_s1030" fillcolor="#fff0c5" stroked="f" strokeweight="0" path="m,l1609725,r,1333500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">
                  <v:stroke miterlimit="83231f" joinstyle="miter"/>
                  <v:path textboxrect="0,0,1609725,1333500" arrowok="t"/>
                </v:shape>
                <v:shape id="Shape 15" style="position:absolute;left:51911;top:257;width:16097;height:13335;visibility:visible;mso-wrap-style:square;v-text-anchor:top" coordsize="1609725,1333500" o:spid="_x0000_s1031" filled="f" strokecolor="#ffd966" path="m1609725,r,1333500l,,16097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">
                  <v:path textboxrect="0,0,1609725,1333500"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7" style="position:absolute;left:58662;top:2306;width:7940;height:2530;rotation:-11796479fd;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">
                  <v:imagedata o:title="" r:id="rId12"/>
                </v:shape>
                <v:rect id="Rectangle 18" style="position:absolute;left:62191;top:2134;width:458;height:2064;rotation:-11796479fd;visibility:visible;mso-wrap-style:square;v-text-anchor:top" o:spid="_x0000_s103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">
                  <v:textbox inset="0,0,0,0">
                    <w:txbxContent>
                      <w:p w:rsidR="00130C93" w:rsidRDefault="009B1E9E" w14:paraId="0A6959E7" w14:textId="77777777">
                        <w:pPr>
                          <w:spacing w:after="160" w:line="259" w:lineRule="auto"/>
                          <w:ind w:left="0" w:firstLine="0"/>
                        </w:pPr>
                        <w:r>
                          <w:rPr>
                            <w:sz w:val="24"/>
                          </w:rPr>
                          <w:t xml:space="preserve"> </w:t>
                        </w:r>
                      </w:p>
                    </w:txbxContent>
                  </v:textbox>
                </v:rect>
                <v:rect id="Rectangle 26" style="position:absolute;left:12880;top:25786;width:42783;height:4810;visibility:visible;mso-wrap-style:square;v-text-anchor:top" o:spid="_x0000_s103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v:textbox inset="0,0,0,0">
                    <w:txbxContent>
                      <w:p w:rsidR="00130C93" w:rsidRDefault="009B1E9E" w14:paraId="027F22A4" w14:textId="77777777">
                        <w:pPr>
                          <w:spacing w:after="160" w:line="259" w:lineRule="auto"/>
                          <w:ind w:left="0" w:firstLine="0"/>
                        </w:pPr>
                        <w:r>
                          <w:rPr>
                            <w:sz w:val="56"/>
                          </w:rPr>
                          <w:t>Behaviour Policy and t</w:t>
                        </w:r>
                      </w:p>
                    </w:txbxContent>
                  </v:textbox>
                </v:rect>
                <v:rect id="Rectangle 27" style="position:absolute;left:45055;top:25786;width:4825;height:4810;visibility:visible;mso-wrap-style:square;v-text-anchor:top" o:spid="_x0000_s103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v:textbox inset="0,0,0,0">
                    <w:txbxContent>
                      <w:p w:rsidR="00130C93" w:rsidRDefault="009B1E9E" w14:paraId="488FC42B" w14:textId="77777777">
                        <w:pPr>
                          <w:spacing w:after="160" w:line="259" w:lineRule="auto"/>
                          <w:ind w:left="0" w:firstLine="0"/>
                        </w:pPr>
                        <w:r>
                          <w:rPr>
                            <w:sz w:val="56"/>
                          </w:rPr>
                          <w:t>he</w:t>
                        </w:r>
                      </w:p>
                    </w:txbxContent>
                  </v:textbox>
                </v:rect>
                <v:rect id="Rectangle 28" style="position:absolute;left:48682;top:25786;width:1068;height:4810;visibility:visible;mso-wrap-style:square;v-text-anchor:top" o:spid="_x0000_s103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v:textbox inset="0,0,0,0">
                    <w:txbxContent>
                      <w:p w:rsidR="00130C93" w:rsidRDefault="009B1E9E" w14:paraId="100C5B58" w14:textId="77777777">
                        <w:pPr>
                          <w:spacing w:after="160" w:line="259" w:lineRule="auto"/>
                          <w:ind w:left="0" w:firstLine="0"/>
                        </w:pPr>
                        <w:r>
                          <w:rPr>
                            <w:sz w:val="56"/>
                          </w:rPr>
                          <w:t xml:space="preserve"> </w:t>
                        </w:r>
                      </w:p>
                    </w:txbxContent>
                  </v:textbox>
                </v:rect>
                <v:rect id="Rectangle 29" style="position:absolute;left:49490;top:25786;width:59242;height:4810;visibility:visible;mso-wrap-style:square;v-text-anchor:top" o:spid="_x0000_s103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v:textbox inset="0,0,0,0">
                    <w:txbxContent>
                      <w:p w:rsidR="00130C93" w:rsidRDefault="009B1E9E" w14:paraId="2AD418B8" w14:textId="77777777">
                        <w:pPr>
                          <w:spacing w:after="160" w:line="259" w:lineRule="auto"/>
                          <w:ind w:left="0" w:firstLine="0"/>
                        </w:pPr>
                        <w:r>
                          <w:rPr>
                            <w:sz w:val="56"/>
                          </w:rPr>
                          <w:t>‘Royles Brook Way’ Curriculum</w:t>
                        </w:r>
                      </w:p>
                    </w:txbxContent>
                  </v:textbox>
                </v:rect>
                <v:rect id="Rectangle 30" style="position:absolute;left:94073;top:25786;width:1068;height:4810;visibility:visible;mso-wrap-style:square;v-text-anchor:top" o:spid="_x0000_s103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v:textbox inset="0,0,0,0">
                    <w:txbxContent>
                      <w:p w:rsidR="00130C93" w:rsidRDefault="009B1E9E" w14:paraId="12F40E89" w14:textId="77777777">
                        <w:pPr>
                          <w:spacing w:after="160" w:line="259" w:lineRule="auto"/>
                          <w:ind w:left="0" w:firstLine="0"/>
                        </w:pPr>
                        <w:r>
                          <w:rPr>
                            <w:sz w:val="56"/>
                          </w:rPr>
                          <w:t xml:space="preserve"> </w:t>
                        </w:r>
                      </w:p>
                    </w:txbxContent>
                  </v:textbox>
                </v:rect>
                <v:rect id="Rectangle 31" style="position:absolute;left:36917;top:29876;width:44046;height:3097;visibility:visible;mso-wrap-style:square;v-text-anchor:top" o:spid="_x0000_s103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v:textbox inset="0,0,0,0">
                    <w:txbxContent>
                      <w:p w:rsidR="00130C93" w:rsidRDefault="009B1E9E" w14:paraId="33142A99" w14:textId="77777777">
                        <w:pPr>
                          <w:spacing w:after="160" w:line="259" w:lineRule="auto"/>
                          <w:ind w:left="0" w:firstLine="0"/>
                        </w:pPr>
                        <w:r>
                          <w:rPr>
                            <w:sz w:val="36"/>
                          </w:rPr>
                          <w:t>Be Kind. Be Thankful. Be Ambitious.</w:t>
                        </w:r>
                      </w:p>
                    </w:txbxContent>
                  </v:textbox>
                </v:rect>
                <v:rect id="Rectangle 32" style="position:absolute;left:70036;top:29876;width:687;height:3097;visibility:visible;mso-wrap-style:square;v-text-anchor:top" o:spid="_x0000_s104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v:textbox inset="0,0,0,0">
                    <w:txbxContent>
                      <w:p w:rsidR="00130C93" w:rsidRDefault="009B1E9E" w14:paraId="608DEACE" w14:textId="77777777">
                        <w:pPr>
                          <w:spacing w:after="160" w:line="259" w:lineRule="auto"/>
                          <w:ind w:left="0" w:firstLine="0"/>
                        </w:pPr>
                        <w:r>
                          <w:rPr>
                            <w:sz w:val="36"/>
                          </w:rPr>
                          <w:t xml:space="preserve"> </w:t>
                        </w:r>
                      </w:p>
                    </w:txbxContent>
                  </v:textbox>
                </v:rect>
                <v:rect id="Rectangle 33" style="position:absolute;left:41596;top:32665;width:25776;height:3097;visibility:visible;mso-wrap-style:square;v-text-anchor:top" o:spid="_x0000_s104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v:textbox inset="0,0,0,0">
                    <w:txbxContent>
                      <w:p w:rsidR="00130C93" w:rsidRDefault="009B1E9E" w14:paraId="56470C92" w14:textId="77777777">
                        <w:pPr>
                          <w:spacing w:after="160" w:line="259" w:lineRule="auto"/>
                          <w:ind w:left="0" w:firstLine="0"/>
                        </w:pPr>
                        <w:r>
                          <w:rPr>
                            <w:sz w:val="36"/>
                          </w:rPr>
                          <w:t>Behaviour Policy 202</w:t>
                        </w:r>
                      </w:p>
                    </w:txbxContent>
                  </v:textbox>
                </v:rect>
                <v:rect id="Rectangle 34" style="position:absolute;left:60984;top:32665;width:1541;height:3097;visibility:visible;mso-wrap-style:square;v-text-anchor:top" o:spid="_x0000_s104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v:textbox inset="0,0,0,0">
                    <w:txbxContent>
                      <w:p w:rsidR="00130C93" w:rsidRDefault="00633259" w14:paraId="29B4EA11" w14:textId="161411CF">
                        <w:pPr>
                          <w:spacing w:after="160" w:line="259" w:lineRule="auto"/>
                          <w:ind w:left="0" w:firstLine="0"/>
                        </w:pPr>
                        <w:r>
                          <w:rPr>
                            <w:sz w:val="36"/>
                          </w:rPr>
                          <w:t>6</w:t>
                        </w:r>
                      </w:p>
                    </w:txbxContent>
                  </v:textbox>
                </v:rect>
                <v:rect id="Rectangle 35" style="position:absolute;left:62142;top:32665;width:2717;height:3097;visibility:visible;mso-wrap-style:square;v-text-anchor:top" o:spid="_x0000_s104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v:textbox inset="0,0,0,0">
                    <w:txbxContent>
                      <w:p w:rsidR="00130C93" w:rsidRDefault="009B1E9E" w14:paraId="52E993B5" w14:textId="77777777">
                        <w:pPr>
                          <w:spacing w:after="160" w:line="259" w:lineRule="auto"/>
                          <w:ind w:left="0" w:firstLine="0"/>
                        </w:pPr>
                        <w:r>
                          <w:rPr>
                            <w:sz w:val="36"/>
                          </w:rPr>
                          <w:t>/2</w:t>
                        </w:r>
                      </w:p>
                    </w:txbxContent>
                  </v:textbox>
                </v:rect>
                <v:rect id="Rectangle 36" style="position:absolute;left:64184;top:32665;width:1542;height:3097;visibility:visible;mso-wrap-style:square;v-text-anchor:top" o:spid="_x0000_s104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v:textbox inset="0,0,0,0">
                    <w:txbxContent>
                      <w:p w:rsidR="00130C93" w:rsidRDefault="00633259" w14:paraId="13DC3A13" w14:textId="27ED80D7">
                        <w:pPr>
                          <w:spacing w:after="160" w:line="259" w:lineRule="auto"/>
                          <w:ind w:left="0" w:firstLine="0"/>
                        </w:pPr>
                        <w:r>
                          <w:rPr>
                            <w:sz w:val="36"/>
                          </w:rPr>
                          <w:t>7</w:t>
                        </w:r>
                        <w:r w:rsidR="00CB13F2">
                          <w:rPr>
                            <w:sz w:val="36"/>
                          </w:rPr>
                          <w:t>6</w:t>
                        </w:r>
                      </w:p>
                    </w:txbxContent>
                  </v:textbox>
                </v:rect>
                <v:rect id="Rectangle 37" style="position:absolute;left:65342;top:32665;width:687;height:3097;visibility:visible;mso-wrap-style:square;v-text-anchor:top" o:spid="_x0000_s104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v:textbox inset="0,0,0,0">
                    <w:txbxContent>
                      <w:p w:rsidR="00130C93" w:rsidRDefault="009B1E9E" w14:paraId="2BAC6FC9" w14:textId="77777777">
                        <w:pPr>
                          <w:spacing w:after="160" w:line="259" w:lineRule="auto"/>
                          <w:ind w:left="0" w:firstLine="0"/>
                        </w:pPr>
                        <w:r>
                          <w:rPr>
                            <w:sz w:val="36"/>
                          </w:rPr>
                          <w:t xml:space="preserve"> </w:t>
                        </w:r>
                      </w:p>
                    </w:txbxContent>
                  </v:textbox>
                </v:rect>
                <v:rect id="Rectangle 38" style="position:absolute;left:65860;top:32665;width:688;height:3097;visibility:visible;mso-wrap-style:square;v-text-anchor:top" o:spid="_x0000_s104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v:textbox inset="0,0,0,0">
                    <w:txbxContent>
                      <w:p w:rsidR="00130C93" w:rsidRDefault="009B1E9E" w14:paraId="156A6281" w14:textId="77777777">
                        <w:pPr>
                          <w:spacing w:after="160" w:line="259" w:lineRule="auto"/>
                          <w:ind w:left="0" w:firstLine="0"/>
                        </w:pPr>
                        <w:r>
                          <w:rPr>
                            <w:sz w:val="36"/>
                          </w:rPr>
                          <w:t xml:space="preserve"> </w:t>
                        </w:r>
                      </w:p>
                    </w:txbxContent>
                  </v:textbox>
                </v:rect>
                <v:rect id="Rectangle 39" style="position:absolute;left:53468;top:35325;width:495;height:2229;visibility:visible;mso-wrap-style:square;v-text-anchor:top" o:spid="_x0000_s104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v:textbox inset="0,0,0,0">
                    <w:txbxContent>
                      <w:p w:rsidR="00130C93" w:rsidRDefault="009B1E9E" w14:paraId="20876B09" w14:textId="77777777">
                        <w:pPr>
                          <w:spacing w:after="160" w:line="259" w:lineRule="auto"/>
                          <w:ind w:left="0" w:firstLine="0"/>
                        </w:pPr>
                        <w:r>
                          <w:rPr>
                            <w:sz w:val="26"/>
                          </w:rPr>
                          <w:t xml:space="preserve"> </w:t>
                        </w:r>
                      </w:p>
                    </w:txbxContent>
                  </v:textbox>
                </v:rect>
                <v:rect id="Rectangle 40" style="position:absolute;left:9144;top:37352;width:494;height:2229;visibility:visible;mso-wrap-style:square;v-text-anchor:top" o:spid="_x0000_s104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v:textbox inset="0,0,0,0">
                    <w:txbxContent>
                      <w:p w:rsidR="00130C93" w:rsidRDefault="009B1E9E" w14:paraId="10146664" w14:textId="77777777">
                        <w:pPr>
                          <w:spacing w:after="160" w:line="259" w:lineRule="auto"/>
                          <w:ind w:left="0" w:firstLine="0"/>
                        </w:pPr>
                        <w:r>
                          <w:rPr>
                            <w:sz w:val="26"/>
                          </w:rPr>
                          <w:t xml:space="preserve"> </w:t>
                        </w:r>
                      </w:p>
                    </w:txbxContent>
                  </v:textbox>
                </v:rect>
                <v:rect id="Rectangle 41" style="position:absolute;left:9144;top:39363;width:494;height:2230;visibility:visible;mso-wrap-style:square;v-text-anchor:top" o:spid="_x0000_s104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v:textbox inset="0,0,0,0">
                    <w:txbxContent>
                      <w:p w:rsidR="00130C93" w:rsidRDefault="009B1E9E" w14:paraId="5B68B9CD" w14:textId="77777777">
                        <w:pPr>
                          <w:spacing w:after="160" w:line="259" w:lineRule="auto"/>
                          <w:ind w:left="0" w:firstLine="0"/>
                        </w:pPr>
                        <w:r>
                          <w:rPr>
                            <w:sz w:val="26"/>
                          </w:rPr>
                          <w:t xml:space="preserve"> </w:t>
                        </w:r>
                      </w:p>
                    </w:txbxContent>
                  </v:textbox>
                </v:rect>
                <v:rect id="Rectangle 42" style="position:absolute;left:9144;top:41375;width:494;height:2230;visibility:visible;mso-wrap-style:square;v-text-anchor:top" o:spid="_x0000_s105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v:textbox inset="0,0,0,0">
                    <w:txbxContent>
                      <w:p w:rsidR="00130C93" w:rsidRDefault="009B1E9E" w14:paraId="1B7172F4" w14:textId="77777777">
                        <w:pPr>
                          <w:spacing w:after="160" w:line="259" w:lineRule="auto"/>
                          <w:ind w:left="0" w:firstLine="0"/>
                        </w:pPr>
                        <w:r>
                          <w:rPr>
                            <w:sz w:val="26"/>
                          </w:rPr>
                          <w:t xml:space="preserve"> </w:t>
                        </w:r>
                      </w:p>
                    </w:txbxContent>
                  </v:textbox>
                </v:rect>
                <v:rect id="Rectangle 43" style="position:absolute;left:9144;top:43387;width:494;height:2229;visibility:visible;mso-wrap-style:square;v-text-anchor:top" o:spid="_x0000_s105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v:textbox inset="0,0,0,0">
                    <w:txbxContent>
                      <w:p w:rsidR="00130C93" w:rsidRDefault="009B1E9E" w14:paraId="325CE300" w14:textId="77777777">
                        <w:pPr>
                          <w:spacing w:after="160" w:line="259" w:lineRule="auto"/>
                          <w:ind w:left="0" w:firstLine="0"/>
                        </w:pPr>
                        <w:r>
                          <w:rPr>
                            <w:sz w:val="26"/>
                          </w:rPr>
                          <w:t xml:space="preserve"> </w:t>
                        </w:r>
                      </w:p>
                    </w:txbxContent>
                  </v:textbox>
                </v:rect>
                <v:rect id="Rectangle 44" style="position:absolute;left:9144;top:45417;width:494;height:2230;visibility:visible;mso-wrap-style:square;v-text-anchor:top" o:spid="_x0000_s105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v:textbox inset="0,0,0,0">
                    <w:txbxContent>
                      <w:p w:rsidR="00130C93" w:rsidRDefault="009B1E9E" w14:paraId="25DD3341" w14:textId="77777777">
                        <w:pPr>
                          <w:spacing w:after="160" w:line="259" w:lineRule="auto"/>
                          <w:ind w:left="0" w:firstLine="0"/>
                        </w:pPr>
                        <w:r>
                          <w:rPr>
                            <w:sz w:val="26"/>
                          </w:rPr>
                          <w:t xml:space="preserve"> </w:t>
                        </w:r>
                      </w:p>
                    </w:txbxContent>
                  </v:textbox>
                </v:rect>
                <v:rect id="Rectangle 45" style="position:absolute;left:9144;top:47429;width:494;height:2230;visibility:visible;mso-wrap-style:square;v-text-anchor:top" o:spid="_x0000_s105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v:textbox inset="0,0,0,0">
                    <w:txbxContent>
                      <w:p w:rsidR="00130C93" w:rsidRDefault="009B1E9E" w14:paraId="23DD831B" w14:textId="77777777">
                        <w:pPr>
                          <w:spacing w:after="160" w:line="259" w:lineRule="auto"/>
                          <w:ind w:left="0" w:firstLine="0"/>
                        </w:pPr>
                        <w:r>
                          <w:rPr>
                            <w:sz w:val="26"/>
                          </w:rPr>
                          <w:t xml:space="preserve"> </w:t>
                        </w:r>
                      </w:p>
                    </w:txbxContent>
                  </v:textbox>
                </v:rect>
                <v:rect id="Rectangle 46" style="position:absolute;left:9144;top:49441;width:494;height:2229;visibility:visible;mso-wrap-style:square;v-text-anchor:top" o:spid="_x0000_s105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v:textbox inset="0,0,0,0">
                    <w:txbxContent>
                      <w:p w:rsidR="00130C93" w:rsidRDefault="009B1E9E" w14:paraId="28CE8CB7" w14:textId="77777777">
                        <w:pPr>
                          <w:spacing w:after="160" w:line="259" w:lineRule="auto"/>
                          <w:ind w:left="0" w:firstLine="0"/>
                        </w:pPr>
                        <w:r>
                          <w:rPr>
                            <w:sz w:val="26"/>
                          </w:rPr>
                          <w:t xml:space="preserve"> </w:t>
                        </w:r>
                      </w:p>
                    </w:txbxContent>
                  </v:textbox>
                </v:rect>
                <v:rect id="Rectangle 47" style="position:absolute;left:9144;top:51452;width:494;height:2230;visibility:visible;mso-wrap-style:square;v-text-anchor:top" o:spid="_x0000_s105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v:textbox inset="0,0,0,0">
                    <w:txbxContent>
                      <w:p w:rsidR="00130C93" w:rsidRDefault="009B1E9E" w14:paraId="1895D3B7" w14:textId="77777777">
                        <w:pPr>
                          <w:spacing w:after="160" w:line="259" w:lineRule="auto"/>
                          <w:ind w:left="0" w:firstLine="0"/>
                        </w:pPr>
                        <w:r>
                          <w:rPr>
                            <w:sz w:val="26"/>
                          </w:rPr>
                          <w:t xml:space="preserve"> </w:t>
                        </w:r>
                      </w:p>
                    </w:txbxContent>
                  </v:textbox>
                </v:rect>
                <v:rect id="Rectangle 48" style="position:absolute;left:9144;top:53479;width:494;height:2229;visibility:visible;mso-wrap-style:square;v-text-anchor:top" o:spid="_x0000_s105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v:textbox inset="0,0,0,0">
                    <w:txbxContent>
                      <w:p w:rsidR="00130C93" w:rsidRDefault="009B1E9E" w14:paraId="7FDE0BDC" w14:textId="77777777">
                        <w:pPr>
                          <w:spacing w:after="160" w:line="259" w:lineRule="auto"/>
                          <w:ind w:left="0" w:firstLine="0"/>
                        </w:pPr>
                        <w:r>
                          <w:rPr>
                            <w:sz w:val="26"/>
                          </w:rPr>
                          <w:t xml:space="preserve"> </w:t>
                        </w:r>
                      </w:p>
                    </w:txbxContent>
                  </v:textbox>
                </v:rect>
                <v:rect id="Rectangle 49" style="position:absolute;left:9144;top:55490;width:494;height:2230;visibility:visible;mso-wrap-style:square;v-text-anchor:top" o:spid="_x0000_s105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v:textbox inset="0,0,0,0">
                    <w:txbxContent>
                      <w:p w:rsidR="00130C93" w:rsidRDefault="009B1E9E" w14:paraId="6C1031F9" w14:textId="77777777">
                        <w:pPr>
                          <w:spacing w:after="160" w:line="259" w:lineRule="auto"/>
                          <w:ind w:left="0" w:firstLine="0"/>
                        </w:pPr>
                        <w:r>
                          <w:rPr>
                            <w:sz w:val="26"/>
                          </w:rPr>
                          <w:t xml:space="preserve"> </w:t>
                        </w:r>
                      </w:p>
                    </w:txbxContent>
                  </v:textbox>
                </v:rect>
                <v:rect id="Rectangle 50" style="position:absolute;left:9144;top:57502;width:494;height:2230;visibility:visible;mso-wrap-style:square;v-text-anchor:top" o:spid="_x0000_s105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v:textbox inset="0,0,0,0">
                    <w:txbxContent>
                      <w:p w:rsidR="00130C93" w:rsidRDefault="009B1E9E" w14:paraId="4CE745D7" w14:textId="77777777">
                        <w:pPr>
                          <w:spacing w:after="160" w:line="259" w:lineRule="auto"/>
                          <w:ind w:left="0" w:firstLine="0"/>
                        </w:pPr>
                        <w:r>
                          <w:rPr>
                            <w:sz w:val="26"/>
                          </w:rPr>
                          <w:t xml:space="preserve"> </w:t>
                        </w:r>
                      </w:p>
                    </w:txbxContent>
                  </v:textbox>
                </v:rect>
                <v:rect id="Rectangle 51" style="position:absolute;left:9144;top:59514;width:494;height:2230;visibility:visible;mso-wrap-style:square;v-text-anchor:top" o:spid="_x0000_s105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v:textbox inset="0,0,0,0">
                    <w:txbxContent>
                      <w:p w:rsidR="00130C93" w:rsidRDefault="009B1E9E" w14:paraId="7D149327" w14:textId="77777777">
                        <w:pPr>
                          <w:spacing w:after="160" w:line="259" w:lineRule="auto"/>
                          <w:ind w:left="0" w:firstLine="0"/>
                        </w:pPr>
                        <w:r>
                          <w:rPr>
                            <w:sz w:val="26"/>
                          </w:rPr>
                          <w:t xml:space="preserve"> </w:t>
                        </w:r>
                      </w:p>
                    </w:txbxContent>
                  </v:textbox>
                </v:rect>
                <v:shape id="Picture 53" style="position:absolute;left:43815;top:1356;width:21189;height:21349;visibility:visible;mso-wrap-style:square" o:spid="_x0000_s106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">
                  <v:imagedata o:title="" r:id="rId13"/>
                </v:shape>
                <w10:wrap type="topAndBottom" anchorx="page" anchory="page"/>
              </v:group>
            </w:pict>
          </mc:Fallback>
        </mc:AlternateContent>
      </w:r>
    </w:p>
    <w:p w:rsidR="00130C93" w:rsidRDefault="009B1E9E" w14:paraId="7FBE06E3" w14:textId="77777777">
      <w:pPr>
        <w:spacing w:after="0" w:line="259" w:lineRule="auto"/>
        <w:ind w:left="6980" w:firstLine="0"/>
        <w:jc w:val="both"/>
      </w:pPr>
      <w:r>
        <w:rPr>
          <w:sz w:val="56"/>
        </w:rPr>
        <w:t xml:space="preserve"> </w:t>
      </w:r>
    </w:p>
    <w:p w:rsidR="00130C93" w:rsidRDefault="009B1E9E" w14:paraId="381B34FE" w14:textId="77777777">
      <w:pPr>
        <w:spacing w:after="0" w:line="259" w:lineRule="auto"/>
        <w:ind w:left="6980" w:firstLine="0"/>
        <w:jc w:val="both"/>
      </w:pPr>
      <w:r>
        <w:rPr>
          <w:sz w:val="56"/>
        </w:rPr>
        <w:t xml:space="preserve"> </w:t>
      </w:r>
    </w:p>
    <w:p w:rsidR="00130C93" w:rsidRDefault="009B1E9E" w14:paraId="74A01A05" w14:textId="77777777">
      <w:pPr>
        <w:spacing w:after="0" w:line="259" w:lineRule="auto"/>
        <w:ind w:left="0" w:firstLine="0"/>
      </w:pPr>
      <w:r>
        <w:t xml:space="preserve"> </w:t>
      </w:r>
    </w:p>
    <w:tbl>
      <w:tblPr>
        <w:tblStyle w:val="TableGrid"/>
        <w:tblW w:w="15382" w:type="dxa"/>
        <w:tblInd w:w="-710" w:type="dxa"/>
        <w:tblCellMar>
          <w:top w:w="62" w:type="dxa"/>
          <w:left w:w="14" w:type="dxa"/>
          <w:bottom w:w="20" w:type="dxa"/>
          <w:right w:w="115" w:type="dxa"/>
        </w:tblCellMar>
        <w:tblLook w:val="04A0" w:firstRow="1" w:lastRow="0" w:firstColumn="1" w:lastColumn="0" w:noHBand="0" w:noVBand="1"/>
      </w:tblPr>
      <w:tblGrid>
        <w:gridCol w:w="8282"/>
        <w:gridCol w:w="7100"/>
      </w:tblGrid>
      <w:tr w:rsidR="00130C93" w:rsidTr="62A63AF2" w14:paraId="3918D54E" w14:textId="77777777">
        <w:trPr>
          <w:trHeight w:val="1138"/>
        </w:trPr>
        <w:tc>
          <w:tcPr>
            <w:tcW w:w="828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bottom"/>
          </w:tcPr>
          <w:p w:rsidR="00130C93" w:rsidRDefault="009B1E9E" w14:paraId="3D131F70" w14:textId="77777777">
            <w:pPr>
              <w:spacing w:after="259" w:line="259" w:lineRule="auto"/>
              <w:ind w:left="0" w:firstLine="0"/>
            </w:pPr>
            <w:r>
              <w:t xml:space="preserve">Policy Version &amp; Issue Date </w:t>
            </w:r>
          </w:p>
          <w:p w:rsidR="00130C93" w:rsidRDefault="009B1E9E" w14:paraId="21A9DBA3" w14:textId="77777777">
            <w:pPr>
              <w:spacing w:after="0" w:line="259" w:lineRule="auto"/>
              <w:ind w:left="0" w:firstLine="0"/>
            </w:pPr>
            <w:r>
              <w:t xml:space="preserve"> </w:t>
            </w:r>
          </w:p>
        </w:tc>
        <w:tc>
          <w:tcPr>
            <w:tcW w:w="710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30C93" w:rsidRDefault="009B1E9E" w14:paraId="0C5BCECA" w14:textId="5C7DA2C0">
            <w:pPr>
              <w:spacing w:after="0" w:line="259" w:lineRule="auto"/>
              <w:ind w:left="0" w:firstLine="0"/>
            </w:pPr>
            <w:r>
              <w:t xml:space="preserve"> Version </w:t>
            </w:r>
            <w:r w:rsidR="5BD7AB36">
              <w:t>6</w:t>
            </w:r>
            <w:r>
              <w:t xml:space="preserve">: </w:t>
            </w:r>
            <w:r w:rsidR="00A5214A">
              <w:t>September</w:t>
            </w:r>
            <w:r>
              <w:t xml:space="preserve"> 202</w:t>
            </w:r>
            <w:r w:rsidR="5F1EA19A">
              <w:t>6</w:t>
            </w:r>
          </w:p>
        </w:tc>
      </w:tr>
      <w:tr w:rsidR="00130C93" w:rsidTr="62A63AF2" w14:paraId="391F80A2" w14:textId="77777777">
        <w:trPr>
          <w:trHeight w:val="1406"/>
        </w:trPr>
        <w:tc>
          <w:tcPr>
            <w:tcW w:w="828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130C93" w:rsidRDefault="009B1E9E" w14:paraId="08BBD47A" w14:textId="77777777">
            <w:pPr>
              <w:spacing w:after="259" w:line="259" w:lineRule="auto"/>
              <w:ind w:left="0" w:firstLine="0"/>
            </w:pPr>
            <w:r>
              <w:t xml:space="preserve"> </w:t>
            </w:r>
          </w:p>
          <w:p w:rsidR="00130C93" w:rsidRDefault="009B1E9E" w14:paraId="28D2F635" w14:textId="77777777">
            <w:pPr>
              <w:spacing w:after="256" w:line="259" w:lineRule="auto"/>
              <w:ind w:left="0" w:firstLine="0"/>
            </w:pPr>
            <w:r>
              <w:t xml:space="preserve">Electronic copies of this plan are available from </w:t>
            </w:r>
          </w:p>
          <w:p w:rsidR="00130C93" w:rsidRDefault="009B1E9E" w14:paraId="403C1756" w14:textId="77777777">
            <w:pPr>
              <w:spacing w:after="0" w:line="259" w:lineRule="auto"/>
              <w:ind w:left="0" w:firstLine="0"/>
            </w:pPr>
            <w:r>
              <w:t xml:space="preserve">  </w:t>
            </w:r>
          </w:p>
        </w:tc>
        <w:tc>
          <w:tcPr>
            <w:tcW w:w="710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30C93" w:rsidRDefault="009B1E9E" w14:paraId="5C580E0A" w14:textId="77777777">
            <w:pPr>
              <w:spacing w:after="0" w:line="259" w:lineRule="auto"/>
              <w:ind w:left="0" w:firstLine="0"/>
            </w:pPr>
            <w:r>
              <w:t xml:space="preserve"> Royles Brook Primary School Website </w:t>
            </w:r>
          </w:p>
        </w:tc>
      </w:tr>
      <w:tr w:rsidR="00130C93" w:rsidTr="62A63AF2" w14:paraId="160ADD9B" w14:textId="77777777">
        <w:trPr>
          <w:trHeight w:val="1404"/>
        </w:trPr>
        <w:tc>
          <w:tcPr>
            <w:tcW w:w="828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130C93" w:rsidRDefault="009B1E9E" w14:paraId="08968904" w14:textId="77777777">
            <w:pPr>
              <w:spacing w:after="256" w:line="259" w:lineRule="auto"/>
              <w:ind w:left="0" w:firstLine="0"/>
            </w:pPr>
            <w:r>
              <w:t xml:space="preserve"> </w:t>
            </w:r>
          </w:p>
          <w:p w:rsidR="00130C93" w:rsidRDefault="009B1E9E" w14:paraId="121320D8" w14:textId="77777777">
            <w:pPr>
              <w:spacing w:after="259" w:line="259" w:lineRule="auto"/>
              <w:ind w:left="0" w:firstLine="0"/>
            </w:pPr>
            <w:r>
              <w:t xml:space="preserve">Hard copies of this plan are available from  </w:t>
            </w:r>
          </w:p>
          <w:p w:rsidR="00130C93" w:rsidRDefault="009B1E9E" w14:paraId="02DFAF67" w14:textId="77777777">
            <w:pPr>
              <w:spacing w:after="0" w:line="259" w:lineRule="auto"/>
              <w:ind w:left="0" w:firstLine="0"/>
            </w:pPr>
            <w:r>
              <w:t xml:space="preserve"> </w:t>
            </w:r>
          </w:p>
        </w:tc>
        <w:tc>
          <w:tcPr>
            <w:tcW w:w="710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30C93" w:rsidRDefault="009B1E9E" w14:paraId="5A58A6FB" w14:textId="77777777">
            <w:pPr>
              <w:spacing w:after="0" w:line="259" w:lineRule="auto"/>
              <w:ind w:left="0" w:firstLine="0"/>
            </w:pPr>
            <w:r>
              <w:t xml:space="preserve"> Royles Brook Primary School </w:t>
            </w:r>
          </w:p>
        </w:tc>
      </w:tr>
      <w:tr w:rsidR="00130C93" w:rsidTr="62A63AF2" w14:paraId="5400DA28" w14:textId="77777777">
        <w:trPr>
          <w:trHeight w:val="1406"/>
        </w:trPr>
        <w:tc>
          <w:tcPr>
            <w:tcW w:w="828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130C93" w:rsidRDefault="009B1E9E" w14:paraId="39E43570" w14:textId="77777777">
            <w:pPr>
              <w:spacing w:after="256" w:line="259" w:lineRule="auto"/>
              <w:ind w:left="0" w:firstLine="0"/>
            </w:pPr>
            <w:r>
              <w:t xml:space="preserve"> </w:t>
            </w:r>
          </w:p>
          <w:p w:rsidR="00130C93" w:rsidRDefault="009B1E9E" w14:paraId="02E2D106" w14:textId="77777777">
            <w:pPr>
              <w:spacing w:after="259" w:line="259" w:lineRule="auto"/>
              <w:ind w:left="0" w:firstLine="0"/>
            </w:pPr>
            <w:r>
              <w:t xml:space="preserve">Date of next review  </w:t>
            </w:r>
          </w:p>
          <w:p w:rsidR="00130C93" w:rsidRDefault="009B1E9E" w14:paraId="527983A8" w14:textId="77777777">
            <w:pPr>
              <w:spacing w:after="0" w:line="259" w:lineRule="auto"/>
              <w:ind w:left="0" w:firstLine="0"/>
            </w:pPr>
            <w:r>
              <w:t xml:space="preserve"> </w:t>
            </w:r>
          </w:p>
        </w:tc>
        <w:tc>
          <w:tcPr>
            <w:tcW w:w="710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30C93" w:rsidRDefault="009B1E9E" w14:paraId="1ABCB1E2" w14:textId="667B5D57">
            <w:pPr>
              <w:spacing w:after="0" w:line="259" w:lineRule="auto"/>
              <w:ind w:left="0" w:firstLine="0"/>
            </w:pPr>
            <w:r>
              <w:t xml:space="preserve"> September 202</w:t>
            </w:r>
            <w:r w:rsidR="16025FC2">
              <w:t>7</w:t>
            </w:r>
          </w:p>
        </w:tc>
      </w:tr>
      <w:tr w:rsidR="00130C93" w:rsidTr="62A63AF2" w14:paraId="497AB887" w14:textId="77777777">
        <w:trPr>
          <w:trHeight w:val="869"/>
        </w:trPr>
        <w:tc>
          <w:tcPr>
            <w:tcW w:w="828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30C93" w:rsidRDefault="009B1E9E" w14:paraId="3FBE0D11" w14:textId="77777777">
            <w:pPr>
              <w:spacing w:after="0" w:line="259" w:lineRule="auto"/>
              <w:ind w:left="0" w:firstLine="0"/>
            </w:pPr>
            <w:r>
              <w:t xml:space="preserve">Person responsible for Review  </w:t>
            </w:r>
          </w:p>
        </w:tc>
        <w:tc>
          <w:tcPr>
            <w:tcW w:w="710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30C93" w:rsidRDefault="009B1E9E" w14:paraId="79082B86" w14:textId="77777777">
            <w:pPr>
              <w:spacing w:after="0" w:line="259" w:lineRule="auto"/>
              <w:ind w:left="0" w:firstLine="0"/>
            </w:pPr>
            <w:r>
              <w:t xml:space="preserve"> Mrs J. McKinnon </w:t>
            </w:r>
          </w:p>
        </w:tc>
      </w:tr>
    </w:tbl>
    <w:p w:rsidR="00130C93" w:rsidRDefault="009B1E9E" w14:paraId="0405EED6" w14:textId="77777777">
      <w:pPr>
        <w:spacing w:after="0" w:line="259" w:lineRule="auto"/>
        <w:ind w:left="0" w:firstLine="0"/>
        <w:jc w:val="both"/>
      </w:pPr>
      <w:r>
        <w:t xml:space="preserve">                                                               </w:t>
      </w:r>
    </w:p>
    <w:p w:rsidR="00130C93" w:rsidRDefault="009B1E9E" w14:paraId="72A82868" w14:textId="77777777">
      <w:pPr>
        <w:spacing w:after="0" w:line="259" w:lineRule="auto"/>
        <w:ind w:left="0" w:firstLine="0"/>
      </w:pPr>
      <w:r>
        <w:rPr>
          <w:b/>
        </w:rPr>
        <w:t xml:space="preserve"> </w:t>
      </w:r>
    </w:p>
    <w:p w:rsidR="00130C93" w:rsidP="715FC71F" w:rsidRDefault="7642D061" w14:paraId="3823257A" w14:textId="54A18FB4">
      <w:pPr>
        <w:spacing w:after="0" w:line="259" w:lineRule="auto"/>
        <w:ind w:left="0" w:firstLine="0"/>
        <w:rPr>
          <w:b/>
          <w:bCs/>
        </w:rPr>
      </w:pPr>
      <w:r w:rsidRPr="3C1F0BA7">
        <w:rPr>
          <w:b/>
          <w:bCs/>
        </w:rPr>
        <w:t xml:space="preserve">This policy has been written with reference to current Department for Education guidance, including Behaviour in Schools, Suspension and Permanent Exclusions </w:t>
      </w:r>
      <w:r w:rsidRPr="3C1F0BA7" w:rsidR="640BC222">
        <w:rPr>
          <w:b/>
          <w:bCs/>
        </w:rPr>
        <w:t xml:space="preserve">from maintained schools, academies and pupil referral units in England, Screening and Confiscation, and Restrictive Interventions, Including </w:t>
      </w:r>
      <w:r w:rsidRPr="3C1F0BA7" w:rsidR="69A6E895">
        <w:rPr>
          <w:b/>
          <w:bCs/>
        </w:rPr>
        <w:t>the Use of Reasonable Force in Schools.</w:t>
      </w:r>
    </w:p>
    <w:p w:rsidR="00130C93" w:rsidRDefault="009B1E9E" w14:paraId="3761915D" w14:textId="77777777">
      <w:pPr>
        <w:spacing w:after="0" w:line="259" w:lineRule="auto"/>
        <w:ind w:left="0" w:firstLine="0"/>
      </w:pPr>
      <w:r>
        <w:rPr>
          <w:b/>
        </w:rPr>
        <w:t xml:space="preserve"> </w:t>
      </w:r>
    </w:p>
    <w:p w:rsidR="00130C93" w:rsidRDefault="009B1E9E" w14:paraId="1D136FB1" w14:textId="42862C7D">
      <w:pPr>
        <w:spacing w:after="0" w:line="259" w:lineRule="auto"/>
        <w:ind w:left="0" w:firstLine="0"/>
      </w:pPr>
      <w:r>
        <w:rPr>
          <w:b/>
        </w:rPr>
        <w:t xml:space="preserve"> </w:t>
      </w:r>
    </w:p>
    <w:p w:rsidR="00130C93" w:rsidRDefault="009B1E9E" w14:paraId="0DB09E8A" w14:textId="77777777">
      <w:pPr>
        <w:spacing w:after="0" w:line="259" w:lineRule="auto"/>
        <w:ind w:left="0" w:firstLine="0"/>
      </w:pPr>
      <w:r>
        <w:rPr>
          <w:b/>
        </w:rPr>
        <w:t xml:space="preserve"> </w:t>
      </w:r>
    </w:p>
    <w:p w:rsidRPr="00BE1629" w:rsidR="00130C93" w:rsidRDefault="009B1E9E" w14:paraId="4BBEC150" w14:textId="77777777">
      <w:pPr>
        <w:spacing w:after="0" w:line="259" w:lineRule="auto"/>
        <w:ind w:left="0" w:firstLine="0"/>
        <w:rPr>
          <w:sz w:val="20"/>
          <w:szCs w:val="22"/>
        </w:rPr>
      </w:pPr>
      <w:r w:rsidRPr="00BE1629">
        <w:rPr>
          <w:b/>
          <w:sz w:val="20"/>
          <w:szCs w:val="22"/>
        </w:rPr>
        <w:t xml:space="preserve"> </w:t>
      </w:r>
    </w:p>
    <w:p w:rsidRPr="00BE1629" w:rsidR="00130C93" w:rsidRDefault="009B1E9E" w14:paraId="700B0834" w14:textId="77777777">
      <w:pPr>
        <w:pStyle w:val="Heading1"/>
        <w:ind w:left="-5"/>
        <w:rPr>
          <w:sz w:val="20"/>
          <w:szCs w:val="22"/>
        </w:rPr>
      </w:pPr>
      <w:r w:rsidRPr="00BE1629">
        <w:rPr>
          <w:sz w:val="20"/>
          <w:szCs w:val="22"/>
        </w:rPr>
        <w:t xml:space="preserve">Our Vision </w:t>
      </w:r>
    </w:p>
    <w:p w:rsidRPr="00BE1629" w:rsidR="00130C93" w:rsidRDefault="009B1E9E" w14:paraId="7246B38A" w14:textId="77777777">
      <w:pPr>
        <w:spacing w:after="0" w:line="259" w:lineRule="auto"/>
        <w:ind w:left="0" w:firstLine="0"/>
        <w:rPr>
          <w:sz w:val="20"/>
          <w:szCs w:val="22"/>
        </w:rPr>
      </w:pPr>
      <w:r w:rsidRPr="00BE1629">
        <w:rPr>
          <w:sz w:val="20"/>
          <w:szCs w:val="22"/>
        </w:rPr>
        <w:t xml:space="preserve"> </w:t>
      </w:r>
    </w:p>
    <w:p w:rsidRPr="00BE1629" w:rsidR="00130C93" w:rsidRDefault="009B1E9E" w14:paraId="1D62B0B1" w14:textId="77777777">
      <w:pPr>
        <w:ind w:left="-5"/>
        <w:rPr>
          <w:sz w:val="20"/>
          <w:szCs w:val="22"/>
        </w:rPr>
      </w:pPr>
      <w:r w:rsidRPr="00BE1629">
        <w:rPr>
          <w:sz w:val="20"/>
          <w:szCs w:val="22"/>
        </w:rPr>
        <w:t xml:space="preserve">To create a culture where learning is at the forefront of each day and is valued.  We want our pupils to feel challenged each day in an environment where performance is improved and potential is achieved, where success is celebrated and where each person has the right to be an individual with a healthy respect shown at all times. </w:t>
      </w:r>
    </w:p>
    <w:p w:rsidRPr="00BE1629" w:rsidR="00130C93" w:rsidRDefault="009B1E9E" w14:paraId="6E213E01" w14:textId="77777777">
      <w:pPr>
        <w:spacing w:after="0" w:line="259" w:lineRule="auto"/>
        <w:ind w:left="0" w:firstLine="0"/>
        <w:rPr>
          <w:sz w:val="20"/>
          <w:szCs w:val="22"/>
        </w:rPr>
      </w:pPr>
      <w:r w:rsidRPr="00BE1629">
        <w:rPr>
          <w:sz w:val="20"/>
          <w:szCs w:val="22"/>
        </w:rPr>
        <w:t xml:space="preserve"> </w:t>
      </w:r>
    </w:p>
    <w:p w:rsidRPr="00BE1629" w:rsidR="00130C93" w:rsidRDefault="009B1E9E" w14:paraId="0C54A60D" w14:textId="77777777">
      <w:pPr>
        <w:spacing w:after="0" w:line="259" w:lineRule="auto"/>
        <w:ind w:left="-5"/>
        <w:rPr>
          <w:sz w:val="20"/>
          <w:szCs w:val="22"/>
        </w:rPr>
      </w:pPr>
      <w:r w:rsidRPr="00BE1629">
        <w:rPr>
          <w:b/>
          <w:sz w:val="20"/>
          <w:szCs w:val="22"/>
        </w:rPr>
        <w:t xml:space="preserve">Our Values </w:t>
      </w:r>
    </w:p>
    <w:p w:rsidRPr="00BE1629" w:rsidR="00130C93" w:rsidRDefault="009B1E9E" w14:paraId="2672F39A" w14:textId="77777777">
      <w:pPr>
        <w:spacing w:after="0" w:line="259" w:lineRule="auto"/>
        <w:ind w:left="0" w:firstLine="0"/>
        <w:rPr>
          <w:sz w:val="20"/>
          <w:szCs w:val="22"/>
        </w:rPr>
      </w:pPr>
      <w:r w:rsidRPr="00BE1629">
        <w:rPr>
          <w:b/>
          <w:sz w:val="20"/>
          <w:szCs w:val="22"/>
        </w:rPr>
        <w:t xml:space="preserve"> </w:t>
      </w:r>
    </w:p>
    <w:p w:rsidRPr="00BE1629" w:rsidR="00130C93" w:rsidRDefault="009B1E9E" w14:paraId="22F81B3C" w14:textId="77777777">
      <w:pPr>
        <w:ind w:left="-5"/>
        <w:rPr>
          <w:sz w:val="20"/>
          <w:szCs w:val="22"/>
        </w:rPr>
      </w:pPr>
      <w:r w:rsidRPr="00BE1629">
        <w:rPr>
          <w:sz w:val="20"/>
          <w:szCs w:val="22"/>
        </w:rPr>
        <w:t xml:space="preserve">For pupils to Be Kind, Be Thankful and Be Ambitious. </w:t>
      </w:r>
    </w:p>
    <w:p w:rsidRPr="00BE1629" w:rsidR="00130C93" w:rsidRDefault="009B1E9E" w14:paraId="2339A0CB" w14:textId="77777777">
      <w:pPr>
        <w:spacing w:after="0" w:line="259" w:lineRule="auto"/>
        <w:ind w:left="0" w:firstLine="0"/>
        <w:rPr>
          <w:sz w:val="20"/>
          <w:szCs w:val="22"/>
        </w:rPr>
      </w:pPr>
      <w:r w:rsidRPr="00BE1629">
        <w:rPr>
          <w:sz w:val="20"/>
          <w:szCs w:val="22"/>
        </w:rPr>
        <w:t xml:space="preserve"> </w:t>
      </w:r>
    </w:p>
    <w:p w:rsidRPr="00BE1629" w:rsidR="00130C93" w:rsidRDefault="009B1E9E" w14:paraId="74DA56F9" w14:textId="77777777">
      <w:pPr>
        <w:pStyle w:val="Heading1"/>
        <w:spacing w:after="218"/>
        <w:ind w:left="-5"/>
        <w:rPr>
          <w:sz w:val="20"/>
          <w:szCs w:val="22"/>
        </w:rPr>
      </w:pPr>
      <w:r w:rsidRPr="00BE1629">
        <w:rPr>
          <w:sz w:val="20"/>
          <w:szCs w:val="22"/>
        </w:rPr>
        <w:t xml:space="preserve">Our Rationale </w:t>
      </w:r>
    </w:p>
    <w:p w:rsidRPr="00BE1629" w:rsidR="00130C93" w:rsidRDefault="009B1E9E" w14:paraId="77477661" w14:textId="77777777">
      <w:pPr>
        <w:spacing w:after="229"/>
        <w:ind w:left="-5"/>
        <w:rPr>
          <w:sz w:val="20"/>
          <w:szCs w:val="22"/>
        </w:rPr>
      </w:pPr>
      <w:r w:rsidRPr="00BE1629">
        <w:rPr>
          <w:sz w:val="20"/>
          <w:szCs w:val="22"/>
        </w:rPr>
        <w:t xml:space="preserve">At Royles Brook Primary School we develop children’s character through the ‘Royles Brook Way’ curriculum. In order to build character, we define the behaviours and habits that we expect pupils to demonstrate. We want to support our pupils to grow into adults who are polite, respectful, grateful and who put others before themselves. We believe that as pupils practise these behaviours, over time they become automatic routines that positively shape how they feel about themselves and how other people perceive them.  As philosopher Paul Durant states “We are what we repeatedly do. Excellence, then, is not an act, but a habit.” (1926) </w:t>
      </w:r>
    </w:p>
    <w:p w:rsidRPr="00BE1629" w:rsidR="00130C93" w:rsidRDefault="009B1E9E" w14:paraId="0B95650C" w14:textId="77777777">
      <w:pPr>
        <w:pStyle w:val="Heading1"/>
        <w:ind w:left="-5"/>
        <w:rPr>
          <w:sz w:val="20"/>
          <w:szCs w:val="22"/>
        </w:rPr>
      </w:pPr>
      <w:r w:rsidRPr="00BE1629">
        <w:rPr>
          <w:sz w:val="20"/>
          <w:szCs w:val="22"/>
        </w:rPr>
        <w:t xml:space="preserve">Our Purpose </w:t>
      </w:r>
    </w:p>
    <w:p w:rsidRPr="00BE1629" w:rsidR="00130C93" w:rsidRDefault="009B1E9E" w14:paraId="7D522FEF" w14:textId="77777777">
      <w:pPr>
        <w:spacing w:after="0" w:line="259" w:lineRule="auto"/>
        <w:ind w:left="0" w:firstLine="0"/>
        <w:rPr>
          <w:sz w:val="20"/>
          <w:szCs w:val="22"/>
        </w:rPr>
      </w:pPr>
      <w:r w:rsidRPr="00BE1629">
        <w:rPr>
          <w:b/>
          <w:sz w:val="20"/>
          <w:szCs w:val="22"/>
        </w:rPr>
        <w:t xml:space="preserve"> </w:t>
      </w:r>
    </w:p>
    <w:p w:rsidRPr="00BE1629" w:rsidR="00130C93" w:rsidRDefault="009B1E9E" w14:paraId="5505D4F7" w14:textId="77777777">
      <w:pPr>
        <w:ind w:left="-5"/>
        <w:rPr>
          <w:sz w:val="20"/>
          <w:szCs w:val="22"/>
        </w:rPr>
      </w:pPr>
      <w:r w:rsidRPr="00BE1629">
        <w:rPr>
          <w:sz w:val="20"/>
          <w:szCs w:val="22"/>
        </w:rPr>
        <w:t xml:space="preserve">Using our 3 Pocket Principles we will ensure that </w:t>
      </w:r>
      <w:r w:rsidRPr="00BE1629">
        <w:rPr>
          <w:b/>
          <w:sz w:val="20"/>
          <w:szCs w:val="22"/>
        </w:rPr>
        <w:t xml:space="preserve">all </w:t>
      </w:r>
      <w:r w:rsidRPr="00BE1629">
        <w:rPr>
          <w:sz w:val="20"/>
          <w:szCs w:val="22"/>
        </w:rPr>
        <w:t xml:space="preserve">pupils will be: </w:t>
      </w:r>
    </w:p>
    <w:p w:rsidRPr="00BE1629" w:rsidR="00130C93" w:rsidRDefault="009B1E9E" w14:paraId="5BC7EC5C" w14:textId="77777777">
      <w:pPr>
        <w:spacing w:after="10" w:line="259" w:lineRule="auto"/>
        <w:ind w:left="0" w:firstLine="0"/>
        <w:rPr>
          <w:sz w:val="20"/>
          <w:szCs w:val="22"/>
        </w:rPr>
      </w:pPr>
      <w:r w:rsidRPr="00BE1629">
        <w:rPr>
          <w:b/>
          <w:sz w:val="20"/>
          <w:szCs w:val="22"/>
        </w:rPr>
        <w:t xml:space="preserve"> </w:t>
      </w:r>
    </w:p>
    <w:p w:rsidRPr="00BE1629" w:rsidR="00130C93" w:rsidRDefault="009B1E9E" w14:paraId="1FC35D17" w14:textId="77777777">
      <w:pPr>
        <w:numPr>
          <w:ilvl w:val="0"/>
          <w:numId w:val="2"/>
        </w:numPr>
        <w:ind w:hanging="360"/>
        <w:rPr>
          <w:sz w:val="20"/>
          <w:szCs w:val="22"/>
        </w:rPr>
      </w:pPr>
      <w:r w:rsidRPr="00BE1629">
        <w:rPr>
          <w:sz w:val="20"/>
          <w:szCs w:val="22"/>
        </w:rPr>
        <w:t xml:space="preserve">Respectful </w:t>
      </w:r>
    </w:p>
    <w:p w:rsidRPr="00BE1629" w:rsidR="00130C93" w:rsidRDefault="009B1E9E" w14:paraId="24D702C4" w14:textId="77777777">
      <w:pPr>
        <w:numPr>
          <w:ilvl w:val="0"/>
          <w:numId w:val="2"/>
        </w:numPr>
        <w:ind w:hanging="360"/>
        <w:rPr>
          <w:sz w:val="20"/>
          <w:szCs w:val="20"/>
        </w:rPr>
      </w:pPr>
      <w:r w:rsidRPr="47D86CFF">
        <w:rPr>
          <w:sz w:val="20"/>
          <w:szCs w:val="20"/>
        </w:rPr>
        <w:t xml:space="preserve">Responsible </w:t>
      </w:r>
    </w:p>
    <w:p w:rsidRPr="00BE1629" w:rsidR="00130C93" w:rsidRDefault="009B1E9E" w14:paraId="6791D0A6" w14:textId="77777777">
      <w:pPr>
        <w:numPr>
          <w:ilvl w:val="0"/>
          <w:numId w:val="2"/>
        </w:numPr>
        <w:ind w:hanging="360"/>
        <w:rPr>
          <w:sz w:val="20"/>
          <w:szCs w:val="22"/>
        </w:rPr>
      </w:pPr>
      <w:r w:rsidRPr="00BE1629">
        <w:rPr>
          <w:sz w:val="20"/>
          <w:szCs w:val="22"/>
        </w:rPr>
        <w:t xml:space="preserve">Ready to learn </w:t>
      </w:r>
    </w:p>
    <w:p w:rsidRPr="00BE1629" w:rsidR="00130C93" w:rsidRDefault="009B1E9E" w14:paraId="5FFE5A07" w14:textId="77777777">
      <w:pPr>
        <w:spacing w:after="0" w:line="239" w:lineRule="auto"/>
        <w:ind w:left="0" w:right="10623" w:firstLine="0"/>
        <w:rPr>
          <w:sz w:val="20"/>
          <w:szCs w:val="22"/>
        </w:rPr>
      </w:pPr>
      <w:r w:rsidRPr="00BE1629">
        <w:rPr>
          <w:sz w:val="20"/>
          <w:szCs w:val="22"/>
        </w:rPr>
        <w:t xml:space="preserve">                                                                   </w:t>
      </w:r>
      <w:r w:rsidRPr="00BE1629">
        <w:rPr>
          <w:b/>
          <w:sz w:val="20"/>
          <w:szCs w:val="22"/>
        </w:rPr>
        <w:t xml:space="preserve"> </w:t>
      </w:r>
    </w:p>
    <w:p w:rsidRPr="00BE1629" w:rsidR="00130C93" w:rsidRDefault="41BB7035" w14:paraId="3BD0A3B2" w14:textId="0E78F4A7">
      <w:pPr>
        <w:pStyle w:val="Heading1"/>
        <w:ind w:left="-5"/>
        <w:rPr>
          <w:sz w:val="20"/>
          <w:szCs w:val="20"/>
        </w:rPr>
      </w:pPr>
      <w:r w:rsidRPr="715FC71F">
        <w:rPr>
          <w:sz w:val="20"/>
          <w:szCs w:val="20"/>
        </w:rPr>
        <w:t>Recognition, Rewards and F</w:t>
      </w:r>
      <w:r w:rsidRPr="715FC71F" w:rsidR="009B1E9E">
        <w:rPr>
          <w:sz w:val="20"/>
          <w:szCs w:val="20"/>
        </w:rPr>
        <w:t xml:space="preserve">eedback </w:t>
      </w:r>
    </w:p>
    <w:p w:rsidRPr="00BE1629" w:rsidR="00130C93" w:rsidRDefault="009B1E9E" w14:paraId="4E24C5BF" w14:textId="77777777">
      <w:pPr>
        <w:spacing w:after="0" w:line="259" w:lineRule="auto"/>
        <w:ind w:left="0" w:firstLine="0"/>
        <w:rPr>
          <w:sz w:val="20"/>
          <w:szCs w:val="22"/>
        </w:rPr>
      </w:pPr>
      <w:r w:rsidRPr="00BE1629">
        <w:rPr>
          <w:b/>
          <w:sz w:val="20"/>
          <w:szCs w:val="22"/>
        </w:rPr>
        <w:t xml:space="preserve"> </w:t>
      </w:r>
    </w:p>
    <w:p w:rsidRPr="00BE1629" w:rsidR="00130C93" w:rsidP="715FC71F" w:rsidRDefault="009B1E9E" w14:paraId="73C3014E" w14:textId="1865EA37">
      <w:pPr>
        <w:ind w:left="-5"/>
      </w:pPr>
      <w:r w:rsidRPr="715FC71F">
        <w:rPr>
          <w:sz w:val="20"/>
          <w:szCs w:val="20"/>
        </w:rPr>
        <w:t>At Royles Brook Primary School</w:t>
      </w:r>
      <w:r w:rsidRPr="715FC71F" w:rsidR="1B0190CF">
        <w:rPr>
          <w:sz w:val="20"/>
          <w:szCs w:val="20"/>
        </w:rPr>
        <w:t>, positive behaviour is deliberately noticed, recognised and celebrated. Staff use</w:t>
      </w:r>
      <w:r w:rsidRPr="715FC71F" w:rsidR="1F0D54CB">
        <w:rPr>
          <w:sz w:val="20"/>
          <w:szCs w:val="20"/>
        </w:rPr>
        <w:t xml:space="preserve"> consistent praise and recognition to reinforce the three Pocket Principles: being Respectful, Responsible and Ready to Learn. </w:t>
      </w:r>
    </w:p>
    <w:p w:rsidRPr="00BE1629" w:rsidR="00130C93" w:rsidRDefault="009B1E9E" w14:paraId="1B161422" w14:textId="77777777">
      <w:pPr>
        <w:spacing w:after="0" w:line="259" w:lineRule="auto"/>
        <w:ind w:left="0" w:firstLine="0"/>
        <w:rPr>
          <w:sz w:val="20"/>
          <w:szCs w:val="22"/>
        </w:rPr>
      </w:pPr>
      <w:r w:rsidRPr="00BE1629">
        <w:rPr>
          <w:sz w:val="20"/>
          <w:szCs w:val="22"/>
        </w:rPr>
        <w:t xml:space="preserve"> </w:t>
      </w:r>
    </w:p>
    <w:p w:rsidRPr="00BE1629" w:rsidR="00130C93" w:rsidRDefault="009B1E9E" w14:paraId="390F2D80" w14:textId="77777777">
      <w:pPr>
        <w:ind w:left="-5"/>
        <w:rPr>
          <w:sz w:val="20"/>
          <w:szCs w:val="22"/>
        </w:rPr>
      </w:pPr>
      <w:r w:rsidRPr="00BE1629">
        <w:rPr>
          <w:sz w:val="20"/>
          <w:szCs w:val="22"/>
        </w:rPr>
        <w:t xml:space="preserve">Other forms of feedback include and are not limited to: </w:t>
      </w:r>
    </w:p>
    <w:p w:rsidRPr="00BE1629" w:rsidR="00130C93" w:rsidRDefault="009B1E9E" w14:paraId="1651567A" w14:textId="77777777">
      <w:pPr>
        <w:spacing w:after="11" w:line="259" w:lineRule="auto"/>
        <w:ind w:left="0" w:firstLine="0"/>
        <w:rPr>
          <w:sz w:val="20"/>
          <w:szCs w:val="22"/>
        </w:rPr>
      </w:pPr>
      <w:r w:rsidRPr="715FC71F">
        <w:rPr>
          <w:sz w:val="20"/>
          <w:szCs w:val="20"/>
        </w:rPr>
        <w:t xml:space="preserve"> </w:t>
      </w:r>
    </w:p>
    <w:p w:rsidR="35C7DDD9" w:rsidP="715FC71F" w:rsidRDefault="35C7DDD9" w14:paraId="46B76DB0" w14:textId="5D25D6DE">
      <w:pPr>
        <w:numPr>
          <w:ilvl w:val="0"/>
          <w:numId w:val="3"/>
        </w:numPr>
        <w:ind w:right="3688" w:hanging="360"/>
        <w:rPr>
          <w:sz w:val="20"/>
          <w:szCs w:val="20"/>
        </w:rPr>
      </w:pPr>
      <w:r w:rsidRPr="715FC71F">
        <w:rPr>
          <w:sz w:val="20"/>
          <w:szCs w:val="20"/>
        </w:rPr>
        <w:t>Verbal praise</w:t>
      </w:r>
    </w:p>
    <w:p w:rsidR="35C7DDD9" w:rsidP="715FC71F" w:rsidRDefault="35C7DDD9" w14:paraId="6A5F0A9D" w14:textId="16088FAF">
      <w:pPr>
        <w:numPr>
          <w:ilvl w:val="0"/>
          <w:numId w:val="3"/>
        </w:numPr>
        <w:ind w:right="3688" w:hanging="360"/>
        <w:rPr>
          <w:sz w:val="20"/>
          <w:szCs w:val="20"/>
        </w:rPr>
      </w:pPr>
      <w:r w:rsidRPr="715FC71F">
        <w:rPr>
          <w:sz w:val="20"/>
          <w:szCs w:val="20"/>
        </w:rPr>
        <w:t>House Points</w:t>
      </w:r>
      <w:r w:rsidRPr="715FC71F" w:rsidR="67EFBEEA">
        <w:rPr>
          <w:sz w:val="20"/>
          <w:szCs w:val="20"/>
        </w:rPr>
        <w:t xml:space="preserve"> and subsequent use of the school shop</w:t>
      </w:r>
    </w:p>
    <w:p w:rsidR="35C7DDD9" w:rsidP="715FC71F" w:rsidRDefault="35C7DDD9" w14:paraId="4E247496" w14:textId="28A61ECB">
      <w:pPr>
        <w:numPr>
          <w:ilvl w:val="0"/>
          <w:numId w:val="3"/>
        </w:numPr>
        <w:ind w:right="3688" w:hanging="360"/>
        <w:rPr>
          <w:sz w:val="20"/>
          <w:szCs w:val="20"/>
        </w:rPr>
      </w:pPr>
      <w:r w:rsidRPr="715FC71F">
        <w:rPr>
          <w:sz w:val="20"/>
          <w:szCs w:val="20"/>
        </w:rPr>
        <w:t>Pupil Shout-Outs</w:t>
      </w:r>
    </w:p>
    <w:p w:rsidR="35C7DDD9" w:rsidP="715FC71F" w:rsidRDefault="35C7DDD9" w14:paraId="6D22D995" w14:textId="2EFDCBF5">
      <w:pPr>
        <w:numPr>
          <w:ilvl w:val="0"/>
          <w:numId w:val="3"/>
        </w:numPr>
        <w:ind w:right="3688" w:hanging="360"/>
        <w:rPr>
          <w:sz w:val="20"/>
          <w:szCs w:val="20"/>
        </w:rPr>
      </w:pPr>
      <w:r w:rsidRPr="715FC71F">
        <w:rPr>
          <w:sz w:val="20"/>
          <w:szCs w:val="20"/>
        </w:rPr>
        <w:t>Star of the Week</w:t>
      </w:r>
    </w:p>
    <w:p w:rsidR="35C7DDD9" w:rsidP="715FC71F" w:rsidRDefault="35C7DDD9" w14:paraId="01978C5C" w14:textId="52F6D00E">
      <w:pPr>
        <w:numPr>
          <w:ilvl w:val="0"/>
          <w:numId w:val="3"/>
        </w:numPr>
        <w:ind w:right="3688" w:hanging="360"/>
        <w:rPr>
          <w:sz w:val="20"/>
          <w:szCs w:val="20"/>
        </w:rPr>
      </w:pPr>
      <w:r w:rsidRPr="715FC71F">
        <w:rPr>
          <w:sz w:val="20"/>
          <w:szCs w:val="20"/>
        </w:rPr>
        <w:t>Headteacher’s Award</w:t>
      </w:r>
    </w:p>
    <w:p w:rsidR="35C7DDD9" w:rsidP="715FC71F" w:rsidRDefault="35C7DDD9" w14:paraId="602DBC23" w14:textId="672386C5">
      <w:pPr>
        <w:numPr>
          <w:ilvl w:val="0"/>
          <w:numId w:val="3"/>
        </w:numPr>
        <w:ind w:right="3688" w:hanging="360"/>
        <w:rPr>
          <w:sz w:val="20"/>
          <w:szCs w:val="20"/>
        </w:rPr>
      </w:pPr>
      <w:r w:rsidRPr="715FC71F">
        <w:rPr>
          <w:sz w:val="20"/>
          <w:szCs w:val="20"/>
        </w:rPr>
        <w:t>Celebration assemblies</w:t>
      </w:r>
    </w:p>
    <w:p w:rsidR="35C7DDD9" w:rsidP="715FC71F" w:rsidRDefault="35C7DDD9" w14:paraId="44942D2F" w14:textId="6A5C1E9D">
      <w:pPr>
        <w:numPr>
          <w:ilvl w:val="0"/>
          <w:numId w:val="3"/>
        </w:numPr>
        <w:ind w:right="3688" w:hanging="360"/>
        <w:rPr>
          <w:sz w:val="20"/>
          <w:szCs w:val="20"/>
        </w:rPr>
      </w:pPr>
      <w:r w:rsidRPr="715FC71F">
        <w:rPr>
          <w:sz w:val="20"/>
          <w:szCs w:val="20"/>
        </w:rPr>
        <w:t>Positive conversations with parents/carers</w:t>
      </w:r>
    </w:p>
    <w:p w:rsidR="35C7DDD9" w:rsidP="715FC71F" w:rsidRDefault="35C7DDD9" w14:paraId="62CA8BE8" w14:textId="3194C7F3">
      <w:pPr>
        <w:numPr>
          <w:ilvl w:val="0"/>
          <w:numId w:val="3"/>
        </w:numPr>
        <w:ind w:right="3688" w:hanging="360"/>
        <w:rPr>
          <w:sz w:val="20"/>
          <w:szCs w:val="20"/>
        </w:rPr>
      </w:pPr>
      <w:r w:rsidRPr="715FC71F">
        <w:rPr>
          <w:sz w:val="20"/>
          <w:szCs w:val="20"/>
        </w:rPr>
        <w:t>Telephone calls home</w:t>
      </w:r>
    </w:p>
    <w:p w:rsidR="35C7DDD9" w:rsidP="715FC71F" w:rsidRDefault="35C7DDD9" w14:paraId="335F01B5" w14:textId="7EFD205A">
      <w:pPr>
        <w:numPr>
          <w:ilvl w:val="0"/>
          <w:numId w:val="3"/>
        </w:numPr>
        <w:ind w:right="3688" w:hanging="360"/>
        <w:rPr>
          <w:sz w:val="20"/>
          <w:szCs w:val="20"/>
        </w:rPr>
      </w:pPr>
      <w:r w:rsidRPr="715FC71F">
        <w:rPr>
          <w:sz w:val="20"/>
          <w:szCs w:val="20"/>
        </w:rPr>
        <w:t>Royle Mail</w:t>
      </w:r>
    </w:p>
    <w:p w:rsidR="715FC71F" w:rsidP="715FC71F" w:rsidRDefault="715FC71F" w14:paraId="3077E21F" w14:textId="2F4B1AC9">
      <w:pPr>
        <w:ind w:right="3688"/>
        <w:rPr>
          <w:sz w:val="20"/>
          <w:szCs w:val="20"/>
        </w:rPr>
      </w:pPr>
    </w:p>
    <w:p w:rsidR="35C7DDD9" w:rsidP="715FC71F" w:rsidRDefault="35C7DDD9" w14:paraId="3CADC7EE" w14:textId="26FCE0F7">
      <w:pPr>
        <w:ind w:right="3688"/>
      </w:pPr>
      <w:r w:rsidRPr="715FC71F">
        <w:rPr>
          <w:sz w:val="20"/>
          <w:szCs w:val="20"/>
        </w:rPr>
        <w:t>Feedback about behaviour will be timely, proportionate and appropriate to the age, needs and circumstances of the child.</w:t>
      </w:r>
    </w:p>
    <w:p w:rsidR="715FC71F" w:rsidP="715FC71F" w:rsidRDefault="715FC71F" w14:paraId="261994A9" w14:textId="5CA95622">
      <w:pPr>
        <w:ind w:right="3688"/>
        <w:rPr>
          <w:sz w:val="20"/>
          <w:szCs w:val="20"/>
        </w:rPr>
      </w:pPr>
    </w:p>
    <w:p w:rsidR="35C7DDD9" w:rsidP="715FC71F" w:rsidRDefault="35C7DDD9" w14:paraId="48D5E91B" w14:textId="5763F862">
      <w:pPr>
        <w:ind w:right="3688"/>
      </w:pPr>
      <w:r w:rsidRPr="715FC71F">
        <w:rPr>
          <w:sz w:val="20"/>
          <w:szCs w:val="20"/>
        </w:rPr>
        <w:t>Where behaviour does not meet school expectations, staff will respond consistently using the school’s behaviour response</w:t>
      </w:r>
      <w:r w:rsidR="00633259">
        <w:rPr>
          <w:sz w:val="20"/>
          <w:szCs w:val="20"/>
        </w:rPr>
        <w:t xml:space="preserve"> </w:t>
      </w:r>
      <w:r w:rsidRPr="715FC71F">
        <w:rPr>
          <w:sz w:val="20"/>
          <w:szCs w:val="20"/>
        </w:rPr>
        <w:t xml:space="preserve">procedures. The aim is to help pupils understand the impact of their </w:t>
      </w:r>
      <w:r w:rsidRPr="715FC71F" w:rsidR="5AB1B796">
        <w:rPr>
          <w:sz w:val="20"/>
          <w:szCs w:val="20"/>
        </w:rPr>
        <w:t>behaviour, repair relationships where necessary and make better choices in future.</w:t>
      </w:r>
    </w:p>
    <w:p w:rsidRPr="00987D88" w:rsidR="00130C93" w:rsidP="00987D88" w:rsidRDefault="00130C93" w14:paraId="5434CB38" w14:textId="1F7D8C8E">
      <w:pPr>
        <w:spacing w:after="0" w:line="259" w:lineRule="auto"/>
        <w:ind w:left="0" w:firstLine="0"/>
        <w:rPr>
          <w:sz w:val="20"/>
          <w:szCs w:val="22"/>
        </w:rPr>
        <w:sectPr w:rsidRPr="00987D88" w:rsidR="00130C93">
          <w:headerReference w:type="even" r:id="rId14"/>
          <w:headerReference w:type="default" r:id="rId15"/>
          <w:footerReference w:type="even" r:id="rId16"/>
          <w:footerReference w:type="default" r:id="rId17"/>
          <w:headerReference w:type="first" r:id="rId18"/>
          <w:footerReference w:type="first" r:id="rId19"/>
          <w:pgSz w:w="16841" w:h="11899" w:orient="landscape"/>
          <w:pgMar w:top="1044" w:right="1444" w:bottom="735" w:left="1440" w:header="181" w:footer="720" w:gutter="0"/>
          <w:cols w:space="720"/>
        </w:sectPr>
      </w:pPr>
    </w:p>
    <w:p w:rsidRPr="00987D88" w:rsidR="00130C93" w:rsidP="00987D88" w:rsidRDefault="009B1E9E" w14:paraId="624610B1" w14:textId="4882476A">
      <w:pPr>
        <w:spacing w:after="0" w:line="259" w:lineRule="auto"/>
        <w:ind w:left="0" w:firstLine="0"/>
        <w:rPr>
          <w:b/>
          <w:bCs/>
        </w:rPr>
      </w:pPr>
      <w:r w:rsidRPr="00987D88">
        <w:rPr>
          <w:b/>
          <w:bCs/>
        </w:rPr>
        <w:t xml:space="preserve">Uniform </w:t>
      </w:r>
    </w:p>
    <w:p w:rsidR="00130C93" w:rsidRDefault="009B1E9E" w14:paraId="34FB3B74" w14:textId="77777777">
      <w:pPr>
        <w:spacing w:after="0" w:line="259" w:lineRule="auto"/>
        <w:ind w:left="0" w:firstLine="0"/>
      </w:pPr>
      <w:r>
        <w:t xml:space="preserve"> </w:t>
      </w:r>
    </w:p>
    <w:p w:rsidR="00130C93" w:rsidRDefault="009B1E9E" w14:paraId="2524B339" w14:textId="77777777">
      <w:pPr>
        <w:ind w:left="-5"/>
      </w:pPr>
      <w:r>
        <w:t xml:space="preserve">There will be an expectation that uniform should be appropriate in accordance with uniform policy.  Pupils will be encouraged to wear the correct uniform.  As a school we actively seek and help those families who may need any additional support with their child’s uniform needs. </w:t>
      </w:r>
    </w:p>
    <w:p w:rsidR="00130C93" w:rsidRDefault="009B1E9E" w14:paraId="0BFC62A2" w14:textId="77777777">
      <w:pPr>
        <w:spacing w:after="0" w:line="259" w:lineRule="auto"/>
        <w:ind w:left="0" w:firstLine="0"/>
      </w:pPr>
      <w:r>
        <w:t xml:space="preserve"> </w:t>
      </w:r>
    </w:p>
    <w:p w:rsidR="00130C93" w:rsidRDefault="009B1E9E" w14:paraId="6C609AEB" w14:textId="77777777">
      <w:pPr>
        <w:pStyle w:val="Heading1"/>
        <w:ind w:left="-5"/>
      </w:pPr>
      <w:r>
        <w:t xml:space="preserve">Restorative Justice </w:t>
      </w:r>
    </w:p>
    <w:p w:rsidR="00130C93" w:rsidRDefault="009B1E9E" w14:paraId="512420CE" w14:textId="77777777">
      <w:pPr>
        <w:spacing w:after="0" w:line="259" w:lineRule="auto"/>
        <w:ind w:left="0" w:firstLine="0"/>
      </w:pPr>
      <w:r>
        <w:rPr>
          <w:b/>
        </w:rPr>
        <w:t xml:space="preserve"> </w:t>
      </w:r>
    </w:p>
    <w:p w:rsidR="00130C93" w:rsidP="715FC71F" w:rsidRDefault="009B1E9E" w14:paraId="720B6D5A" w14:textId="5A90EC0F">
      <w:pPr>
        <w:ind w:left="-5"/>
        <w:rPr>
          <w:color w:val="38761D"/>
        </w:rPr>
      </w:pPr>
      <w:r>
        <w:t>As a school Royles Brook Primary School takes a restorative approach to resolving conflict and preventing harm. Restorative approaches enable those who have been harmed to convey the impact of the harm to those responsible, and for those responsible to acknowledge this impact and take steps to put it right. It allows pupils and staff to move forward and avoid any repeat of the beha</w:t>
      </w:r>
      <w:r w:rsidRPr="715FC71F">
        <w:rPr>
          <w:color w:val="auto"/>
        </w:rPr>
        <w:t xml:space="preserve">viour. </w:t>
      </w:r>
      <w:r w:rsidRPr="715FC71F" w:rsidR="5FFC17A4">
        <w:rPr>
          <w:color w:val="auto"/>
        </w:rPr>
        <w:t xml:space="preserve"> Restorative consequences will be used when appropriate following incidents of negative behaviour. These conversations do not replace consequences but help pupils understand what happened, who was affected, how harm can be r</w:t>
      </w:r>
      <w:r w:rsidRPr="715FC71F" w:rsidR="547DC1E7">
        <w:rPr>
          <w:color w:val="auto"/>
        </w:rPr>
        <w:t xml:space="preserve">epaired and what needs to happen differently next time. </w:t>
      </w:r>
    </w:p>
    <w:p w:rsidR="00130C93" w:rsidRDefault="009B1E9E" w14:paraId="3B6F12D4" w14:textId="77777777">
      <w:pPr>
        <w:spacing w:after="0" w:line="259" w:lineRule="auto"/>
        <w:ind w:left="0" w:firstLine="0"/>
      </w:pPr>
      <w:r>
        <w:t xml:space="preserve"> </w:t>
      </w:r>
    </w:p>
    <w:p w:rsidR="46E16F40" w:rsidP="47D86CFF" w:rsidRDefault="46E16F40" w14:paraId="41083598" w14:textId="6758A64D">
      <w:pPr>
        <w:spacing w:line="247" w:lineRule="auto"/>
        <w:ind w:left="-5"/>
      </w:pPr>
      <w:r w:rsidRPr="47D86CFF">
        <w:rPr>
          <w:b/>
          <w:bCs/>
          <w:color w:val="000000" w:themeColor="text1"/>
          <w:szCs w:val="22"/>
        </w:rPr>
        <w:t>Restrictive Intervention</w:t>
      </w:r>
    </w:p>
    <w:p w:rsidR="46E16F40" w:rsidP="47D86CFF" w:rsidRDefault="46E16F40" w14:paraId="350D86AA" w14:textId="0E382066">
      <w:pPr>
        <w:spacing w:line="247" w:lineRule="auto"/>
        <w:ind w:left="-5"/>
      </w:pPr>
      <w:r w:rsidRPr="47D86CFF">
        <w:rPr>
          <w:b/>
          <w:bCs/>
          <w:color w:val="000000" w:themeColor="text1"/>
          <w:szCs w:val="22"/>
        </w:rPr>
        <w:t xml:space="preserve"> </w:t>
      </w:r>
    </w:p>
    <w:p w:rsidR="46E16F40" w:rsidP="47D86CFF" w:rsidRDefault="46E16F40" w14:paraId="63016256" w14:textId="69412FE0">
      <w:pPr>
        <w:spacing w:line="247" w:lineRule="auto"/>
        <w:ind w:left="-5"/>
      </w:pPr>
      <w:r w:rsidRPr="47D86CFF">
        <w:rPr>
          <w:color w:val="000000" w:themeColor="text1"/>
          <w:szCs w:val="22"/>
        </w:rPr>
        <w:t xml:space="preserve">The school follows the DfE guidance on Restrictive interventions, including use of reasonable force, in schools (April 2026). The focus will always be on de-escalation to minimise the need for restrictive intervention. All restrictive intervention incidents, including seclusion, will be recorded and reported in line with the DfE guidance. School staff are trained in de-escalation techniques at Team Teach Level 1. Senior staff are trained at Team Teach Level 2. Where professionals deem a situation an emergency, any strategy may be used to keep a child safe and prevent harm. </w:t>
      </w:r>
    </w:p>
    <w:p w:rsidR="46E16F40" w:rsidP="47D86CFF" w:rsidRDefault="46E16F40" w14:paraId="11DCAEA0" w14:textId="0ECA3C51">
      <w:pPr>
        <w:spacing w:line="247" w:lineRule="auto"/>
        <w:ind w:left="-5"/>
      </w:pPr>
      <w:r w:rsidRPr="47D86CFF">
        <w:rPr>
          <w:color w:val="000000" w:themeColor="text1"/>
          <w:szCs w:val="22"/>
        </w:rPr>
        <w:t xml:space="preserve"> </w:t>
      </w:r>
    </w:p>
    <w:p w:rsidR="46E16F40" w:rsidP="47D86CFF" w:rsidRDefault="46E16F40" w14:paraId="63EA3A9A" w14:textId="7E019422">
      <w:pPr>
        <w:spacing w:line="247" w:lineRule="auto"/>
        <w:ind w:left="-5"/>
      </w:pPr>
      <w:r w:rsidRPr="47D86CFF">
        <w:rPr>
          <w:b/>
          <w:bCs/>
          <w:color w:val="000000" w:themeColor="text1"/>
          <w:szCs w:val="22"/>
        </w:rPr>
        <w:t xml:space="preserve">Individual Behaviour Plans/Risk Assessments </w:t>
      </w:r>
    </w:p>
    <w:p w:rsidR="46E16F40" w:rsidP="47D86CFF" w:rsidRDefault="46E16F40" w14:paraId="130A836F" w14:textId="4065FE9B">
      <w:pPr>
        <w:spacing w:line="247" w:lineRule="auto"/>
        <w:ind w:left="-5"/>
      </w:pPr>
      <w:r w:rsidRPr="47D86CFF">
        <w:rPr>
          <w:color w:val="000000" w:themeColor="text1"/>
          <w:szCs w:val="22"/>
        </w:rPr>
        <w:t xml:space="preserve"> </w:t>
      </w:r>
    </w:p>
    <w:p w:rsidR="46E16F40" w:rsidP="47D86CFF" w:rsidRDefault="46E16F40" w14:paraId="043A3D4F" w14:textId="6DFE5D30">
      <w:pPr>
        <w:spacing w:line="247" w:lineRule="auto"/>
        <w:ind w:left="-5"/>
      </w:pPr>
      <w:r w:rsidRPr="47D86CFF">
        <w:rPr>
          <w:color w:val="000000" w:themeColor="text1"/>
          <w:szCs w:val="22"/>
        </w:rPr>
        <w:t xml:space="preserve">Royles Brook Primary School may implement individual behaviour plans and/or risk assessments for identified pupils. These plans/risk assessments will be co-produced by school, parents and pupils and reviewed regularly to support the individual pupils. </w:t>
      </w:r>
    </w:p>
    <w:p w:rsidR="47D86CFF" w:rsidP="47D86CFF" w:rsidRDefault="47D86CFF" w14:paraId="67F37CF9" w14:textId="56E859B0">
      <w:pPr>
        <w:spacing w:after="0" w:line="257" w:lineRule="auto"/>
        <w:rPr>
          <w:color w:val="000000" w:themeColor="text1"/>
          <w:szCs w:val="22"/>
        </w:rPr>
      </w:pPr>
    </w:p>
    <w:p w:rsidR="00130C93" w:rsidRDefault="009B1E9E" w14:paraId="2F320FAE" w14:textId="77777777">
      <w:pPr>
        <w:pStyle w:val="Heading1"/>
        <w:ind w:left="-5"/>
      </w:pPr>
      <w:r>
        <w:t xml:space="preserve">Equal Opportunities </w:t>
      </w:r>
    </w:p>
    <w:p w:rsidR="00130C93" w:rsidRDefault="009B1E9E" w14:paraId="2E9056AF" w14:textId="77777777">
      <w:pPr>
        <w:spacing w:after="0" w:line="259" w:lineRule="auto"/>
        <w:ind w:left="0" w:firstLine="0"/>
      </w:pPr>
      <w:r>
        <w:t xml:space="preserve"> </w:t>
      </w:r>
    </w:p>
    <w:p w:rsidR="00130C93" w:rsidRDefault="009B1E9E" w14:paraId="725A548F" w14:textId="77777777">
      <w:pPr>
        <w:ind w:left="-5"/>
      </w:pPr>
      <w:r>
        <w:t xml:space="preserve">Royles Brook Primary School provides equal opportunities regardless of gender, disability, sexual orientation, ethnic background, colour, nation of origin, age, transgender status and religion.  We strive to promote equality and diversity through the ethos of the school. </w:t>
      </w:r>
    </w:p>
    <w:p w:rsidR="00987D88" w:rsidRDefault="00987D88" w14:paraId="6210B608" w14:textId="77777777">
      <w:pPr>
        <w:ind w:left="-5"/>
      </w:pPr>
    </w:p>
    <w:p w:rsidR="00987D88" w:rsidRDefault="00987D88" w14:paraId="2693DB86" w14:textId="77777777">
      <w:pPr>
        <w:ind w:left="-5"/>
      </w:pPr>
    </w:p>
    <w:p w:rsidR="00130C93" w:rsidRDefault="009B1E9E" w14:paraId="0E6ADBC0" w14:textId="77777777">
      <w:pPr>
        <w:spacing w:after="0" w:line="259" w:lineRule="auto"/>
        <w:ind w:left="0" w:firstLine="0"/>
      </w:pPr>
      <w:r>
        <w:t xml:space="preserve"> </w:t>
      </w:r>
    </w:p>
    <w:p w:rsidR="00130C93" w:rsidRDefault="009B1E9E" w14:paraId="347D1A82" w14:textId="77777777">
      <w:pPr>
        <w:pStyle w:val="Heading1"/>
        <w:ind w:left="-5"/>
      </w:pPr>
      <w:r>
        <w:t xml:space="preserve">Bullying and Harassment </w:t>
      </w:r>
    </w:p>
    <w:p w:rsidR="00130C93" w:rsidRDefault="009B1E9E" w14:paraId="3E6ECB30" w14:textId="77777777">
      <w:pPr>
        <w:spacing w:after="0" w:line="259" w:lineRule="auto"/>
        <w:ind w:left="0" w:firstLine="0"/>
      </w:pPr>
      <w:r>
        <w:rPr>
          <w:b/>
        </w:rPr>
        <w:t xml:space="preserve"> </w:t>
      </w:r>
    </w:p>
    <w:p w:rsidRPr="000C4246" w:rsidR="000C4246" w:rsidP="000C4246" w:rsidRDefault="009B1E9E" w14:paraId="6081D7DA" w14:textId="77382104">
      <w:pPr>
        <w:spacing w:after="0" w:line="259" w:lineRule="auto"/>
        <w:ind w:left="-5"/>
        <w:rPr>
          <w:color w:val="212529"/>
        </w:rPr>
      </w:pPr>
      <w:r>
        <w:t>Bullying or harassment of any type will not be tolerated in school</w:t>
      </w:r>
      <w:r w:rsidR="6E7DF1E9">
        <w:t>, including cyberbullying, prejudice-based bullying and discriminatory bullying</w:t>
      </w:r>
      <w:r>
        <w:t>. Incidents of bullying or harassment occurring outside of school such as using social network sites, will be dealt with by school in the appropriate manner.</w:t>
      </w:r>
      <w:r w:rsidR="000C4246">
        <w:t xml:space="preserve"> </w:t>
      </w:r>
      <w:r w:rsidRPr="000C4246" w:rsidR="000C4246">
        <w:t>The school recognises that some incidents between pupils may constitute child-on-child abuse and will be managed in accordance with safeguarding procedures as well as this behaviour policy.</w:t>
      </w:r>
    </w:p>
    <w:p w:rsidR="000C4246" w:rsidP="715FC71F" w:rsidRDefault="000C4246" w14:paraId="7EDA7C87" w14:textId="77777777">
      <w:pPr>
        <w:spacing w:after="0" w:line="259" w:lineRule="auto"/>
        <w:ind w:left="-5"/>
      </w:pPr>
    </w:p>
    <w:p w:rsidR="00130C93" w:rsidP="715FC71F" w:rsidRDefault="00130C93" w14:paraId="5F4C2B59" w14:textId="59552748">
      <w:pPr>
        <w:spacing w:after="0" w:line="259" w:lineRule="auto"/>
        <w:ind w:left="-5"/>
      </w:pPr>
    </w:p>
    <w:p w:rsidR="00130C93" w:rsidP="715FC71F" w:rsidRDefault="5597F134" w14:paraId="2F962636" w14:textId="2647624D">
      <w:pPr>
        <w:spacing w:after="0" w:line="259" w:lineRule="auto"/>
        <w:ind w:left="-5"/>
        <w:rPr>
          <w:b/>
          <w:bCs/>
        </w:rPr>
      </w:pPr>
      <w:r w:rsidRPr="715FC71F">
        <w:rPr>
          <w:b/>
          <w:bCs/>
        </w:rPr>
        <w:t>Responding to Behaviour</w:t>
      </w:r>
      <w:r w:rsidRPr="715FC71F" w:rsidR="009B1E9E">
        <w:rPr>
          <w:b/>
          <w:bCs/>
        </w:rPr>
        <w:t xml:space="preserve"> </w:t>
      </w:r>
    </w:p>
    <w:p w:rsidR="715FC71F" w:rsidP="715FC71F" w:rsidRDefault="715FC71F" w14:paraId="011E5CF7" w14:textId="4D1474FE">
      <w:pPr>
        <w:spacing w:after="0" w:line="259" w:lineRule="auto"/>
        <w:ind w:left="0" w:firstLine="0"/>
        <w:rPr>
          <w:b/>
          <w:bCs/>
        </w:rPr>
      </w:pPr>
    </w:p>
    <w:p w:rsidR="00130C93" w:rsidRDefault="59D20F7A" w14:paraId="2E44A216" w14:textId="575F3644">
      <w:pPr>
        <w:spacing w:after="0" w:line="259" w:lineRule="auto"/>
        <w:ind w:left="0" w:firstLine="0"/>
      </w:pPr>
      <w:r w:rsidRPr="715FC71F">
        <w:rPr>
          <w:color w:val="212529"/>
        </w:rPr>
        <w:t xml:space="preserve">Staff will respond to behaviour calmy, consistently and proportionately. </w:t>
      </w:r>
    </w:p>
    <w:p w:rsidR="59D20F7A" w:rsidP="715FC71F" w:rsidRDefault="59D20F7A" w14:paraId="52BCB6A2" w14:textId="0279EC26">
      <w:pPr>
        <w:spacing w:after="0" w:line="259" w:lineRule="auto"/>
        <w:ind w:left="0" w:firstLine="0"/>
      </w:pPr>
      <w:r w:rsidRPr="715FC71F">
        <w:rPr>
          <w:color w:val="212529"/>
        </w:rPr>
        <w:t>Where appropriate, staff will use the following graduated response:</w:t>
      </w:r>
    </w:p>
    <w:p w:rsidR="715FC71F" w:rsidP="715FC71F" w:rsidRDefault="715FC71F" w14:paraId="024760C1" w14:textId="7A0ED2F8">
      <w:pPr>
        <w:spacing w:after="0" w:line="259" w:lineRule="auto"/>
        <w:ind w:left="0" w:firstLine="0"/>
        <w:rPr>
          <w:color w:val="212529"/>
        </w:rPr>
      </w:pPr>
    </w:p>
    <w:p w:rsidR="59D20F7A" w:rsidP="715FC71F" w:rsidRDefault="59D20F7A" w14:paraId="1F0BB11E" w14:textId="7DD38711">
      <w:pPr>
        <w:pStyle w:val="ListParagraph"/>
        <w:numPr>
          <w:ilvl w:val="0"/>
          <w:numId w:val="1"/>
        </w:numPr>
        <w:spacing w:after="0" w:line="259" w:lineRule="auto"/>
        <w:rPr>
          <w:color w:val="212529"/>
        </w:rPr>
      </w:pPr>
      <w:r w:rsidRPr="715FC71F">
        <w:rPr>
          <w:color w:val="212529"/>
        </w:rPr>
        <w:t xml:space="preserve">Reminder or Redirection: The child is reminded of the relevant Pocket Principle or expected routine and given an opportunity to correct their behaviour. </w:t>
      </w:r>
    </w:p>
    <w:p w:rsidR="59D20F7A" w:rsidP="715FC71F" w:rsidRDefault="59D20F7A" w14:paraId="5FA4345D" w14:textId="09E74C26">
      <w:pPr>
        <w:pStyle w:val="ListParagraph"/>
        <w:numPr>
          <w:ilvl w:val="0"/>
          <w:numId w:val="1"/>
        </w:numPr>
        <w:spacing w:after="0" w:line="259" w:lineRule="auto"/>
        <w:rPr>
          <w:color w:val="212529"/>
        </w:rPr>
      </w:pPr>
      <w:r w:rsidRPr="715FC71F">
        <w:rPr>
          <w:color w:val="212529"/>
        </w:rPr>
        <w:t>Clear Warning: If the behav</w:t>
      </w:r>
      <w:r w:rsidRPr="715FC71F" w:rsidR="287CCABD">
        <w:rPr>
          <w:color w:val="212529"/>
        </w:rPr>
        <w:t>i</w:t>
      </w:r>
      <w:r w:rsidRPr="715FC71F">
        <w:rPr>
          <w:color w:val="212529"/>
        </w:rPr>
        <w:t xml:space="preserve">our continues, the child is given a clear warning and reminded of the expected behaviour and likely consequence. </w:t>
      </w:r>
    </w:p>
    <w:p w:rsidR="1FBD1E21" w:rsidP="715FC71F" w:rsidRDefault="1FBD1E21" w14:paraId="393CD78B" w14:textId="583D498D">
      <w:pPr>
        <w:pStyle w:val="ListParagraph"/>
        <w:numPr>
          <w:ilvl w:val="0"/>
          <w:numId w:val="1"/>
        </w:numPr>
        <w:spacing w:after="0" w:line="259" w:lineRule="auto"/>
        <w:rPr>
          <w:color w:val="212529"/>
        </w:rPr>
      </w:pPr>
      <w:r w:rsidRPr="715FC71F">
        <w:rPr>
          <w:color w:val="212529"/>
        </w:rPr>
        <w:t xml:space="preserve">Consequence: Where behaviour continues, or where an incident requires and immediate response, an appropriate consequence will be applied. </w:t>
      </w:r>
    </w:p>
    <w:p w:rsidR="1FBD1E21" w:rsidP="715FC71F" w:rsidRDefault="1FBD1E21" w14:paraId="7965DCE3" w14:textId="20E4EB54">
      <w:pPr>
        <w:pStyle w:val="ListParagraph"/>
        <w:numPr>
          <w:ilvl w:val="0"/>
          <w:numId w:val="1"/>
        </w:numPr>
        <w:spacing w:after="0" w:line="259" w:lineRule="auto"/>
        <w:rPr>
          <w:color w:val="212529"/>
        </w:rPr>
      </w:pPr>
      <w:r w:rsidRPr="715FC71F">
        <w:rPr>
          <w:color w:val="212529"/>
        </w:rPr>
        <w:t xml:space="preserve">Reflection and Restoration: </w:t>
      </w:r>
      <w:r w:rsidRPr="715FC71F" w:rsidR="24D44388">
        <w:rPr>
          <w:color w:val="212529"/>
        </w:rPr>
        <w:t>The child will be supported to reflect on their behaviour and, where another person has been affected, take appropriate steps</w:t>
      </w:r>
      <w:r w:rsidRPr="715FC71F" w:rsidR="23C4B901">
        <w:rPr>
          <w:color w:val="212529"/>
        </w:rPr>
        <w:t xml:space="preserve"> to repair the situation.</w:t>
      </w:r>
    </w:p>
    <w:p w:rsidR="23C4B901" w:rsidP="715FC71F" w:rsidRDefault="23C4B901" w14:paraId="5F434A9F" w14:textId="24EE4776">
      <w:pPr>
        <w:pStyle w:val="ListParagraph"/>
        <w:numPr>
          <w:ilvl w:val="0"/>
          <w:numId w:val="1"/>
        </w:numPr>
        <w:spacing w:after="0" w:line="259" w:lineRule="auto"/>
        <w:rPr>
          <w:color w:val="212529"/>
        </w:rPr>
      </w:pPr>
      <w:r w:rsidRPr="715FC71F">
        <w:rPr>
          <w:color w:val="212529"/>
        </w:rPr>
        <w:t>Escalation: Repeated, persistent or serious behaviour may result in involvement from senior leaders, communication with parents/carers, an individual be</w:t>
      </w:r>
      <w:r w:rsidRPr="715FC71F" w:rsidR="636ACD24">
        <w:rPr>
          <w:color w:val="212529"/>
        </w:rPr>
        <w:t xml:space="preserve">haviour plan, additional pastoral support or further disciplinary action. </w:t>
      </w:r>
    </w:p>
    <w:p w:rsidR="00130C93" w:rsidRDefault="009B1E9E" w14:paraId="1A0AEFE0" w14:textId="77777777">
      <w:pPr>
        <w:spacing w:after="0" w:line="259" w:lineRule="auto"/>
        <w:ind w:left="0" w:firstLine="0"/>
      </w:pPr>
      <w:r>
        <w:rPr>
          <w:color w:val="212529"/>
        </w:rPr>
        <w:t xml:space="preserve"> </w:t>
      </w:r>
    </w:p>
    <w:p w:rsidR="00130C93" w:rsidRDefault="6D1804AF" w14:paraId="30A11B99" w14:textId="7AB1A0BF">
      <w:pPr>
        <w:spacing w:after="0" w:line="259" w:lineRule="auto"/>
        <w:ind w:left="0" w:firstLine="0"/>
      </w:pPr>
      <w:r w:rsidRPr="715FC71F">
        <w:rPr>
          <w:color w:val="212529"/>
        </w:rPr>
        <w:t>Staff are expected to use professional judgement. Serious behaviours, including violence, discriminatory behaviour, bullying, deliberate damage, significant disruption, unsafe behaviour or behaviour that creates a safeguard</w:t>
      </w:r>
      <w:r w:rsidRPr="715FC71F" w:rsidR="5B773C86">
        <w:rPr>
          <w:color w:val="212529"/>
        </w:rPr>
        <w:t>ing concern, may require immediate escalation without progressing through each stage above.</w:t>
      </w:r>
    </w:p>
    <w:p w:rsidR="715FC71F" w:rsidP="715FC71F" w:rsidRDefault="715FC71F" w14:paraId="30EE678B" w14:textId="62FC8B26">
      <w:pPr>
        <w:spacing w:after="0" w:line="259" w:lineRule="auto"/>
        <w:ind w:left="0" w:firstLine="0"/>
        <w:rPr>
          <w:color w:val="212529"/>
        </w:rPr>
      </w:pPr>
    </w:p>
    <w:p w:rsidR="5B773C86" w:rsidP="715FC71F" w:rsidRDefault="5B773C86" w14:paraId="764BE3FE" w14:textId="223EB568">
      <w:pPr>
        <w:spacing w:after="0" w:line="259" w:lineRule="auto"/>
        <w:ind w:left="0"/>
      </w:pPr>
      <w:r w:rsidRPr="715FC71F">
        <w:rPr>
          <w:color w:val="212529"/>
        </w:rPr>
        <w:t xml:space="preserve">Consequences should be proportionate, reasonable and related to the behaviour wherever possible. </w:t>
      </w:r>
    </w:p>
    <w:p w:rsidR="715FC71F" w:rsidP="715FC71F" w:rsidRDefault="715FC71F" w14:paraId="03278536" w14:textId="75D843BE">
      <w:pPr>
        <w:spacing w:after="0" w:line="259" w:lineRule="auto"/>
        <w:ind w:left="0"/>
        <w:rPr>
          <w:color w:val="212529"/>
        </w:rPr>
      </w:pPr>
    </w:p>
    <w:p w:rsidR="5B773C86" w:rsidP="715FC71F" w:rsidRDefault="5B773C86" w14:paraId="469445C0" w14:textId="04D54447">
      <w:pPr>
        <w:spacing w:after="0" w:line="259" w:lineRule="auto"/>
        <w:ind w:left="0"/>
      </w:pPr>
      <w:r w:rsidRPr="715FC71F">
        <w:rPr>
          <w:color w:val="212529"/>
        </w:rPr>
        <w:t xml:space="preserve">Pupils must be given the opportunity to return to learning successfully following a consequence. </w:t>
      </w:r>
    </w:p>
    <w:p w:rsidR="715FC71F" w:rsidP="715FC71F" w:rsidRDefault="715FC71F" w14:paraId="21D01B73" w14:textId="42E3A72F">
      <w:pPr>
        <w:spacing w:after="0" w:line="259" w:lineRule="auto"/>
        <w:ind w:left="0"/>
        <w:rPr>
          <w:color w:val="212529"/>
        </w:rPr>
      </w:pPr>
    </w:p>
    <w:p w:rsidR="00130C93" w:rsidP="715FC71F" w:rsidRDefault="009B1E9E" w14:paraId="2FAC9167" w14:textId="016C962B">
      <w:pPr>
        <w:spacing w:after="0" w:line="259" w:lineRule="auto"/>
        <w:ind w:left="0" w:firstLine="0"/>
        <w:rPr>
          <w:color w:val="212529"/>
        </w:rPr>
      </w:pPr>
      <w:r w:rsidRPr="715FC71F">
        <w:rPr>
          <w:color w:val="212529"/>
        </w:rPr>
        <w:t xml:space="preserve"> </w:t>
      </w:r>
    </w:p>
    <w:p w:rsidR="00987D88" w:rsidP="715FC71F" w:rsidRDefault="00987D88" w14:paraId="2DF54E3C" w14:textId="77777777">
      <w:pPr>
        <w:spacing w:after="0" w:line="259" w:lineRule="auto"/>
        <w:ind w:left="0" w:firstLine="0"/>
        <w:rPr>
          <w:color w:val="212529"/>
        </w:rPr>
      </w:pPr>
    </w:p>
    <w:p w:rsidR="00987D88" w:rsidP="715FC71F" w:rsidRDefault="00987D88" w14:paraId="11C15CCE" w14:textId="77777777">
      <w:pPr>
        <w:spacing w:after="0" w:line="259" w:lineRule="auto"/>
        <w:ind w:left="0" w:firstLine="0"/>
        <w:rPr>
          <w:b/>
          <w:bCs/>
          <w:color w:val="212529"/>
        </w:rPr>
      </w:pPr>
    </w:p>
    <w:p w:rsidR="51F0107D" w:rsidP="715FC71F" w:rsidRDefault="51F0107D" w14:paraId="4F9F3BE2" w14:textId="3B62C5CD">
      <w:pPr>
        <w:rPr>
          <w:b/>
          <w:bCs/>
          <w:color w:val="242424"/>
          <w:szCs w:val="22"/>
        </w:rPr>
      </w:pPr>
      <w:r w:rsidRPr="715FC71F">
        <w:rPr>
          <w:b/>
          <w:bCs/>
          <w:color w:val="242424"/>
          <w:szCs w:val="22"/>
        </w:rPr>
        <w:t>Roles and Responsibilities</w:t>
      </w:r>
    </w:p>
    <w:p w:rsidR="715FC71F" w:rsidP="715FC71F" w:rsidRDefault="715FC71F" w14:paraId="01039E08" w14:textId="615CBA48">
      <w:pPr>
        <w:shd w:val="clear" w:color="auto" w:fill="FFFFFF" w:themeFill="background1"/>
        <w:spacing w:after="0"/>
      </w:pPr>
    </w:p>
    <w:p w:rsidR="51F0107D" w:rsidP="715FC71F" w:rsidRDefault="51F0107D" w14:paraId="1EFC64C8" w14:textId="6E11048E">
      <w:pPr>
        <w:shd w:val="clear" w:color="auto" w:fill="FFFFFF" w:themeFill="background1"/>
        <w:spacing w:after="0"/>
        <w:rPr>
          <w:color w:val="242424"/>
          <w:szCs w:val="22"/>
        </w:rPr>
      </w:pPr>
      <w:r w:rsidRPr="715FC71F">
        <w:rPr>
          <w:color w:val="242424"/>
          <w:szCs w:val="22"/>
        </w:rPr>
        <w:t>All staff are responsible for promoting high standards of behaviour and consistently modelling the Royles Brook Way.</w:t>
      </w:r>
    </w:p>
    <w:p w:rsidR="715FC71F" w:rsidP="715FC71F" w:rsidRDefault="715FC71F" w14:paraId="52DFAFC5" w14:textId="301E3606">
      <w:pPr>
        <w:shd w:val="clear" w:color="auto" w:fill="FFFFFF" w:themeFill="background1"/>
        <w:spacing w:after="0"/>
      </w:pPr>
    </w:p>
    <w:p w:rsidR="51F0107D" w:rsidP="715FC71F" w:rsidRDefault="51F0107D" w14:paraId="44596EB1" w14:textId="29B9B8D2">
      <w:pPr>
        <w:shd w:val="clear" w:color="auto" w:fill="FFFFFF" w:themeFill="background1"/>
        <w:spacing w:after="0"/>
        <w:rPr>
          <w:color w:val="242424"/>
          <w:szCs w:val="22"/>
        </w:rPr>
      </w:pPr>
      <w:r w:rsidRPr="715FC71F">
        <w:rPr>
          <w:color w:val="242424"/>
          <w:szCs w:val="22"/>
        </w:rPr>
        <w:t>Staff will:</w:t>
      </w:r>
    </w:p>
    <w:p w:rsidR="715FC71F" w:rsidP="715FC71F" w:rsidRDefault="715FC71F" w14:paraId="52F2A9AC" w14:textId="42090945">
      <w:pPr>
        <w:shd w:val="clear" w:color="auto" w:fill="FFFFFF" w:themeFill="background1"/>
        <w:spacing w:after="0"/>
      </w:pPr>
    </w:p>
    <w:p w:rsidR="51F0107D" w:rsidP="715FC71F" w:rsidRDefault="51F0107D" w14:paraId="7D8A66FD" w14:textId="415AA50C">
      <w:pPr>
        <w:shd w:val="clear" w:color="auto" w:fill="FFFFFF" w:themeFill="background1"/>
        <w:spacing w:after="0"/>
        <w:rPr>
          <w:color w:val="242424"/>
          <w:szCs w:val="22"/>
        </w:rPr>
      </w:pPr>
      <w:r w:rsidRPr="715FC71F">
        <w:rPr>
          <w:color w:val="242424"/>
          <w:szCs w:val="22"/>
        </w:rPr>
        <w:t>- explicitly teach and reinforce school routines and expectations;</w:t>
      </w:r>
    </w:p>
    <w:p w:rsidR="51F0107D" w:rsidP="715FC71F" w:rsidRDefault="51F0107D" w14:paraId="7EC36503" w14:textId="413C7E76">
      <w:pPr>
        <w:shd w:val="clear" w:color="auto" w:fill="FFFFFF" w:themeFill="background1"/>
        <w:spacing w:after="0"/>
        <w:rPr>
          <w:color w:val="242424"/>
          <w:szCs w:val="22"/>
        </w:rPr>
      </w:pPr>
      <w:r w:rsidRPr="715FC71F">
        <w:rPr>
          <w:color w:val="242424"/>
          <w:szCs w:val="22"/>
        </w:rPr>
        <w:t>- model respectful, responsible and ready-to-learn behaviour;</w:t>
      </w:r>
    </w:p>
    <w:p w:rsidR="51F0107D" w:rsidP="715FC71F" w:rsidRDefault="51F0107D" w14:paraId="527C8737" w14:textId="4F3F00D6">
      <w:pPr>
        <w:shd w:val="clear" w:color="auto" w:fill="FFFFFF" w:themeFill="background1"/>
        <w:spacing w:after="0"/>
        <w:rPr>
          <w:color w:val="242424"/>
          <w:szCs w:val="22"/>
        </w:rPr>
      </w:pPr>
      <w:r w:rsidRPr="715FC71F">
        <w:rPr>
          <w:color w:val="242424"/>
          <w:szCs w:val="22"/>
        </w:rPr>
        <w:t>- recognise positive behaviour;</w:t>
      </w:r>
    </w:p>
    <w:p w:rsidR="51F0107D" w:rsidP="715FC71F" w:rsidRDefault="51F0107D" w14:paraId="7421C03A" w14:textId="4C1A7B0E">
      <w:pPr>
        <w:shd w:val="clear" w:color="auto" w:fill="FFFFFF" w:themeFill="background1"/>
        <w:spacing w:after="0"/>
        <w:rPr>
          <w:color w:val="242424"/>
          <w:szCs w:val="22"/>
        </w:rPr>
      </w:pPr>
      <w:r w:rsidRPr="715FC71F">
        <w:rPr>
          <w:color w:val="242424"/>
          <w:szCs w:val="22"/>
        </w:rPr>
        <w:t>- respond calmly and consistently to behaviour that does not meet expectations;</w:t>
      </w:r>
    </w:p>
    <w:p w:rsidR="51F0107D" w:rsidP="715FC71F" w:rsidRDefault="51F0107D" w14:paraId="735105B8" w14:textId="6CC2F217">
      <w:pPr>
        <w:shd w:val="clear" w:color="auto" w:fill="FFFFFF" w:themeFill="background1"/>
        <w:spacing w:after="0"/>
        <w:rPr>
          <w:color w:val="242424"/>
          <w:szCs w:val="22"/>
        </w:rPr>
      </w:pPr>
      <w:r w:rsidRPr="715FC71F">
        <w:rPr>
          <w:color w:val="242424"/>
          <w:szCs w:val="22"/>
        </w:rPr>
        <w:t>- make reasonable adjustments where appropriate;</w:t>
      </w:r>
    </w:p>
    <w:p w:rsidR="51F0107D" w:rsidP="715FC71F" w:rsidRDefault="51F0107D" w14:paraId="017C95E3" w14:textId="2F94D37B">
      <w:pPr>
        <w:shd w:val="clear" w:color="auto" w:fill="FFFFFF" w:themeFill="background1"/>
        <w:spacing w:after="0"/>
        <w:rPr>
          <w:color w:val="242424"/>
          <w:szCs w:val="22"/>
        </w:rPr>
      </w:pPr>
      <w:r w:rsidRPr="715FC71F">
        <w:rPr>
          <w:color w:val="242424"/>
          <w:szCs w:val="22"/>
        </w:rPr>
        <w:t>- record and escalate incidents in line with school procedures;</w:t>
      </w:r>
    </w:p>
    <w:p w:rsidR="51F0107D" w:rsidP="715FC71F" w:rsidRDefault="51F0107D" w14:paraId="4366BAA4" w14:textId="76E2873C">
      <w:pPr>
        <w:shd w:val="clear" w:color="auto" w:fill="FFFFFF" w:themeFill="background1"/>
        <w:spacing w:after="0"/>
        <w:rPr>
          <w:color w:val="242424"/>
          <w:szCs w:val="22"/>
        </w:rPr>
      </w:pPr>
      <w:r w:rsidRPr="715FC71F">
        <w:rPr>
          <w:color w:val="242424"/>
          <w:szCs w:val="22"/>
        </w:rPr>
        <w:t>- work with parents/carers where additional support is required.</w:t>
      </w:r>
    </w:p>
    <w:p w:rsidR="715FC71F" w:rsidP="715FC71F" w:rsidRDefault="715FC71F" w14:paraId="61FB1613" w14:textId="0CAC8FBA">
      <w:pPr>
        <w:shd w:val="clear" w:color="auto" w:fill="FFFFFF" w:themeFill="background1"/>
        <w:spacing w:after="0"/>
      </w:pPr>
    </w:p>
    <w:p w:rsidR="51F0107D" w:rsidP="715FC71F" w:rsidRDefault="51F0107D" w14:paraId="71B17FDB" w14:textId="461EB7F8">
      <w:pPr>
        <w:shd w:val="clear" w:color="auto" w:fill="FFFFFF" w:themeFill="background1"/>
        <w:spacing w:after="0"/>
        <w:rPr>
          <w:color w:val="242424"/>
          <w:szCs w:val="22"/>
        </w:rPr>
      </w:pPr>
      <w:r w:rsidRPr="715FC71F">
        <w:rPr>
          <w:color w:val="242424"/>
          <w:szCs w:val="22"/>
        </w:rPr>
        <w:t>Senior leaders will support staff with persistent, serious or complex behaviour and ensure that behaviour systems are applied consistently across school.</w:t>
      </w:r>
    </w:p>
    <w:p w:rsidR="715FC71F" w:rsidP="715FC71F" w:rsidRDefault="715FC71F" w14:paraId="6041D941" w14:textId="1ED7D837">
      <w:pPr>
        <w:shd w:val="clear" w:color="auto" w:fill="FFFFFF" w:themeFill="background1"/>
        <w:spacing w:after="0"/>
      </w:pPr>
    </w:p>
    <w:p w:rsidR="51F0107D" w:rsidP="715FC71F" w:rsidRDefault="51F0107D" w14:paraId="635AFF59" w14:textId="719AB5CA">
      <w:pPr>
        <w:shd w:val="clear" w:color="auto" w:fill="FFFFFF" w:themeFill="background1"/>
        <w:spacing w:after="0"/>
        <w:rPr>
          <w:color w:val="242424"/>
          <w:szCs w:val="22"/>
        </w:rPr>
      </w:pPr>
      <w:r w:rsidRPr="715FC71F">
        <w:rPr>
          <w:color w:val="242424"/>
          <w:szCs w:val="22"/>
        </w:rPr>
        <w:t>Parents and carers are expected to support the school’s behaviour expectations and work in partnership with staff where concerns arise.</w:t>
      </w:r>
    </w:p>
    <w:p w:rsidR="715FC71F" w:rsidP="715FC71F" w:rsidRDefault="715FC71F" w14:paraId="6345F0D4" w14:textId="06A53425">
      <w:pPr>
        <w:shd w:val="clear" w:color="auto" w:fill="FFFFFF" w:themeFill="background1"/>
        <w:spacing w:after="0"/>
      </w:pPr>
    </w:p>
    <w:p w:rsidR="51F0107D" w:rsidP="715FC71F" w:rsidRDefault="51F0107D" w14:paraId="4A386216" w14:textId="7A61A318">
      <w:pPr>
        <w:shd w:val="clear" w:color="auto" w:fill="FFFFFF" w:themeFill="background1"/>
        <w:spacing w:after="0"/>
        <w:rPr>
          <w:color w:val="242424"/>
          <w:szCs w:val="22"/>
        </w:rPr>
      </w:pPr>
      <w:r w:rsidRPr="715FC71F">
        <w:rPr>
          <w:color w:val="242424"/>
          <w:szCs w:val="22"/>
        </w:rPr>
        <w:t>Pupils are expected to follow the Pocket Principles and the routines taught through the Royles Brook Way curriculum.</w:t>
      </w:r>
    </w:p>
    <w:p w:rsidR="00130C93" w:rsidRDefault="00130C93" w14:paraId="07C219A3" w14:textId="42120102">
      <w:pPr>
        <w:spacing w:after="0" w:line="259" w:lineRule="auto"/>
        <w:ind w:left="0" w:firstLine="0"/>
      </w:pPr>
    </w:p>
    <w:p w:rsidR="00130C93" w:rsidRDefault="009B1E9E" w14:paraId="094ADD53" w14:textId="77777777">
      <w:pPr>
        <w:ind w:left="-5"/>
      </w:pPr>
      <w:r>
        <w:t>Only the Headteacher can suspend or permanently exclude a pupil in line with the statutory guidelines recommended by the DFE.</w:t>
      </w:r>
      <w:r>
        <w:rPr>
          <w:b/>
        </w:rPr>
        <w:t xml:space="preserve"> </w:t>
      </w:r>
      <w:r>
        <w:t xml:space="preserve"> </w:t>
      </w:r>
    </w:p>
    <w:p w:rsidR="00130C93" w:rsidRDefault="009B1E9E" w14:paraId="181965E3" w14:textId="77777777">
      <w:pPr>
        <w:spacing w:after="11" w:line="259" w:lineRule="auto"/>
        <w:ind w:left="0" w:firstLine="0"/>
      </w:pPr>
      <w:r>
        <w:rPr>
          <w:b/>
        </w:rPr>
        <w:t xml:space="preserve"> </w:t>
      </w:r>
    </w:p>
    <w:p w:rsidR="00130C93" w:rsidRDefault="009B1E9E" w14:paraId="216679CD" w14:textId="77777777">
      <w:pPr>
        <w:pStyle w:val="Heading1"/>
        <w:ind w:left="-5"/>
      </w:pPr>
      <w:r>
        <w:t>Suspensions</w:t>
      </w:r>
      <w:r>
        <w:rPr>
          <w:b w:val="0"/>
          <w:sz w:val="24"/>
        </w:rPr>
        <w:t xml:space="preserve"> </w:t>
      </w:r>
    </w:p>
    <w:p w:rsidR="00130C93" w:rsidRDefault="009B1E9E" w14:paraId="735B7A1F" w14:textId="77777777">
      <w:pPr>
        <w:spacing w:after="0" w:line="259" w:lineRule="auto"/>
        <w:ind w:left="0" w:firstLine="0"/>
      </w:pPr>
      <w:r>
        <w:rPr>
          <w:b/>
        </w:rPr>
        <w:t xml:space="preserve"> </w:t>
      </w:r>
    </w:p>
    <w:p w:rsidR="00130C93" w:rsidRDefault="009B1E9E" w14:paraId="1768F080" w14:textId="40F3B72C">
      <w:pPr>
        <w:ind w:left="-5"/>
      </w:pPr>
      <w:r>
        <w:t xml:space="preserve">Any suspension will be discussed with parents/carers before a formal letter of suspension is delivered. All Royles Brook Primary School suspensions will require a reintegration meeting with pupils and parents to work together to avoid further suspensions. The decision to suspend will be a balanced account of the incident without prejudice. </w:t>
      </w:r>
    </w:p>
    <w:p w:rsidR="001B53D8" w:rsidRDefault="001B53D8" w14:paraId="60C6EA33" w14:textId="77777777">
      <w:pPr>
        <w:ind w:left="-5"/>
      </w:pPr>
    </w:p>
    <w:p w:rsidR="00130C93" w:rsidRDefault="00B91023" w14:paraId="2FDF0E15" w14:textId="48CCB7DA">
      <w:pPr>
        <w:spacing w:after="0" w:line="259" w:lineRule="auto"/>
        <w:ind w:left="0" w:firstLine="0"/>
      </w:pPr>
      <w:r>
        <w:t xml:space="preserve">Suspension or persistent breaches of the behaviour policy could result in a disciplinary meeting. </w:t>
      </w:r>
    </w:p>
    <w:p w:rsidR="00B91023" w:rsidRDefault="00B91023" w14:paraId="70B61490" w14:textId="77777777">
      <w:pPr>
        <w:spacing w:after="0" w:line="259" w:lineRule="auto"/>
        <w:ind w:left="0" w:firstLine="0"/>
      </w:pPr>
    </w:p>
    <w:p w:rsidR="00130C93" w:rsidRDefault="009B1E9E" w14:paraId="1B2BFC38" w14:textId="77777777">
      <w:pPr>
        <w:pStyle w:val="Heading1"/>
        <w:ind w:left="-5"/>
      </w:pPr>
      <w:r>
        <w:t xml:space="preserve">Permanent Exclusion </w:t>
      </w:r>
    </w:p>
    <w:p w:rsidR="00130C93" w:rsidRDefault="009B1E9E" w14:paraId="0177B9DA" w14:textId="77777777">
      <w:pPr>
        <w:spacing w:after="0" w:line="259" w:lineRule="auto"/>
        <w:ind w:left="0" w:firstLine="0"/>
      </w:pPr>
      <w:r>
        <w:rPr>
          <w:b/>
        </w:rPr>
        <w:t xml:space="preserve"> </w:t>
      </w:r>
    </w:p>
    <w:p w:rsidR="00130C93" w:rsidRDefault="009B1E9E" w14:paraId="69219AF0" w14:textId="77777777">
      <w:pPr>
        <w:ind w:left="-5"/>
      </w:pPr>
      <w:r>
        <w:t xml:space="preserve">Permanent Exclusions must be upheld by governors. The decision to permanently exclude is a very carefully considered decision that follows DFE guidance on this issue.  </w:t>
      </w:r>
    </w:p>
    <w:p w:rsidR="00130C93" w:rsidRDefault="009B1E9E" w14:paraId="4941D29D" w14:textId="77777777">
      <w:pPr>
        <w:spacing w:after="0" w:line="259" w:lineRule="auto"/>
        <w:ind w:left="0" w:firstLine="0"/>
      </w:pPr>
      <w:r>
        <w:t xml:space="preserve"> </w:t>
      </w:r>
    </w:p>
    <w:p w:rsidR="00130C93" w:rsidRDefault="009B1E9E" w14:paraId="7D39A5C7" w14:textId="77777777">
      <w:pPr>
        <w:ind w:left="-5"/>
      </w:pPr>
      <w:r>
        <w:t xml:space="preserve">A decision to exclude a pupil permanently should only be taken: </w:t>
      </w:r>
    </w:p>
    <w:p w:rsidR="00130C93" w:rsidRDefault="009B1E9E" w14:paraId="2799ADD8" w14:textId="77777777">
      <w:pPr>
        <w:spacing w:after="12" w:line="259" w:lineRule="auto"/>
        <w:ind w:left="0" w:firstLine="0"/>
      </w:pPr>
      <w:r>
        <w:t xml:space="preserve"> </w:t>
      </w:r>
    </w:p>
    <w:p w:rsidR="00130C93" w:rsidRDefault="009B1E9E" w14:paraId="4DAEF655" w14:textId="77777777">
      <w:pPr>
        <w:numPr>
          <w:ilvl w:val="0"/>
          <w:numId w:val="4"/>
        </w:numPr>
        <w:spacing w:after="5" w:line="249" w:lineRule="auto"/>
        <w:ind w:hanging="360"/>
      </w:pPr>
      <w:r>
        <w:t xml:space="preserve">In response to serious or persistent breaches of the school’s behaviour policy; and </w:t>
      </w:r>
      <w:proofErr w:type="gramStart"/>
      <w:r>
        <w:t>where</w:t>
      </w:r>
      <w:proofErr w:type="gramEnd"/>
      <w:r>
        <w:t xml:space="preserve"> allowing the pupil to remain in school would seriously harm the education or welfare of the pupil or others in the school. </w:t>
      </w:r>
    </w:p>
    <w:p w:rsidR="00130C93" w:rsidRDefault="009B1E9E" w14:paraId="4C2D03EE" w14:textId="77777777">
      <w:pPr>
        <w:spacing w:after="0" w:line="259" w:lineRule="auto"/>
        <w:ind w:left="0" w:firstLine="0"/>
      </w:pPr>
      <w:r>
        <w:rPr>
          <w:b/>
        </w:rPr>
        <w:t xml:space="preserve"> </w:t>
      </w:r>
    </w:p>
    <w:p w:rsidR="00130C93" w:rsidRDefault="009B1E9E" w14:paraId="75FC8E42" w14:textId="77777777">
      <w:pPr>
        <w:spacing w:after="0" w:line="259" w:lineRule="auto"/>
        <w:ind w:left="0" w:firstLine="0"/>
      </w:pPr>
      <w:r>
        <w:rPr>
          <w:b/>
        </w:rPr>
        <w:t xml:space="preserve"> </w:t>
      </w:r>
    </w:p>
    <w:p w:rsidR="000C4246" w:rsidP="000C4246" w:rsidRDefault="009B1E9E" w14:paraId="4073549A" w14:textId="02DFEBE4">
      <w:pPr>
        <w:pStyle w:val="Heading1"/>
        <w:ind w:left="-5"/>
      </w:pPr>
      <w:r>
        <w:t xml:space="preserve"> </w:t>
      </w:r>
      <w:r w:rsidR="000C4246">
        <w:t xml:space="preserve">Child -on -Child Abuse </w:t>
      </w:r>
    </w:p>
    <w:p w:rsidR="00130C93" w:rsidRDefault="00130C93" w14:paraId="74EA8125" w14:textId="2381663F">
      <w:pPr>
        <w:spacing w:after="0" w:line="259" w:lineRule="auto"/>
        <w:ind w:left="0" w:firstLine="0"/>
      </w:pPr>
    </w:p>
    <w:p w:rsidRPr="000C4246" w:rsidR="000C4246" w:rsidP="000C4246" w:rsidRDefault="000C4246" w14:paraId="0ADD2BEE" w14:textId="77777777">
      <w:pPr>
        <w:spacing w:after="0" w:line="259" w:lineRule="auto"/>
        <w:ind w:left="0" w:firstLine="0"/>
      </w:pPr>
      <w:r w:rsidRPr="000C4246">
        <w:t>Royles Brook Primary School recognises that children can abuse other children and that such behaviour can occur both inside and outside of school and online.</w:t>
      </w:r>
    </w:p>
    <w:p w:rsidRPr="000C4246" w:rsidR="000C4246" w:rsidP="000C4246" w:rsidRDefault="000C4246" w14:paraId="61EB0A1F" w14:textId="77777777">
      <w:pPr>
        <w:spacing w:after="0" w:line="259" w:lineRule="auto"/>
        <w:ind w:left="0" w:firstLine="0"/>
      </w:pPr>
      <w:r w:rsidRPr="000C4246">
        <w:t>Child-on-child abuse is never tolerated and will always be taken seriously. It may include, but is not limited to:</w:t>
      </w:r>
    </w:p>
    <w:p w:rsidRPr="000C4246" w:rsidR="000C4246" w:rsidP="000C4246" w:rsidRDefault="000C4246" w14:paraId="10F03E1A" w14:textId="77777777">
      <w:pPr>
        <w:numPr>
          <w:ilvl w:val="0"/>
          <w:numId w:val="9"/>
        </w:numPr>
        <w:spacing w:after="0" w:line="259" w:lineRule="auto"/>
      </w:pPr>
      <w:r w:rsidRPr="000C4246">
        <w:t>bullying (including cyberbullying and prejudice-based bullying);</w:t>
      </w:r>
    </w:p>
    <w:p w:rsidRPr="000C4246" w:rsidR="000C4246" w:rsidP="000C4246" w:rsidRDefault="000C4246" w14:paraId="6B8B2211" w14:textId="77777777">
      <w:pPr>
        <w:numPr>
          <w:ilvl w:val="0"/>
          <w:numId w:val="9"/>
        </w:numPr>
        <w:spacing w:after="0" w:line="259" w:lineRule="auto"/>
      </w:pPr>
      <w:r w:rsidRPr="000C4246">
        <w:t>physical abuse;</w:t>
      </w:r>
    </w:p>
    <w:p w:rsidRPr="000C4246" w:rsidR="000C4246" w:rsidP="000C4246" w:rsidRDefault="000C4246" w14:paraId="53A6CFF9" w14:textId="77777777">
      <w:pPr>
        <w:numPr>
          <w:ilvl w:val="0"/>
          <w:numId w:val="9"/>
        </w:numPr>
        <w:spacing w:after="0" w:line="259" w:lineRule="auto"/>
      </w:pPr>
      <w:r w:rsidRPr="000C4246">
        <w:t>sexual violence and sexual harassment;</w:t>
      </w:r>
    </w:p>
    <w:p w:rsidRPr="000C4246" w:rsidR="000C4246" w:rsidP="000C4246" w:rsidRDefault="000C4246" w14:paraId="41856F94" w14:textId="77777777">
      <w:pPr>
        <w:numPr>
          <w:ilvl w:val="0"/>
          <w:numId w:val="9"/>
        </w:numPr>
        <w:spacing w:after="0" w:line="259" w:lineRule="auto"/>
      </w:pPr>
      <w:r w:rsidRPr="000C4246">
        <w:t>harmful sexual behaviour;</w:t>
      </w:r>
    </w:p>
    <w:p w:rsidRPr="000C4246" w:rsidR="000C4246" w:rsidP="000C4246" w:rsidRDefault="000C4246" w14:paraId="37165EBA" w14:textId="77777777">
      <w:pPr>
        <w:numPr>
          <w:ilvl w:val="0"/>
          <w:numId w:val="9"/>
        </w:numPr>
        <w:spacing w:after="0" w:line="259" w:lineRule="auto"/>
      </w:pPr>
      <w:r w:rsidRPr="000C4246">
        <w:t>causing someone to engage in sexual activity without consent;</w:t>
      </w:r>
    </w:p>
    <w:p w:rsidRPr="000C4246" w:rsidR="000C4246" w:rsidP="000C4246" w:rsidRDefault="000C4246" w14:paraId="703CD6DD" w14:textId="77777777">
      <w:pPr>
        <w:numPr>
          <w:ilvl w:val="0"/>
          <w:numId w:val="9"/>
        </w:numPr>
        <w:spacing w:after="0" w:line="259" w:lineRule="auto"/>
      </w:pPr>
      <w:r w:rsidRPr="000C4246">
        <w:t>consensual and non-consensual sharing of nude or semi-nude images and/or videos;</w:t>
      </w:r>
    </w:p>
    <w:p w:rsidRPr="000C4246" w:rsidR="000C4246" w:rsidP="000C4246" w:rsidRDefault="000C4246" w14:paraId="690BDF8F" w14:textId="77777777">
      <w:pPr>
        <w:numPr>
          <w:ilvl w:val="0"/>
          <w:numId w:val="9"/>
        </w:numPr>
        <w:spacing w:after="0" w:line="259" w:lineRule="auto"/>
      </w:pPr>
      <w:r w:rsidRPr="000C4246">
        <w:t>initiation or hazing-type violence and rituals.</w:t>
      </w:r>
    </w:p>
    <w:p w:rsidRPr="000C4246" w:rsidR="000C4246" w:rsidP="000C4246" w:rsidRDefault="000C4246" w14:paraId="078C53C9" w14:textId="77777777">
      <w:pPr>
        <w:spacing w:after="0" w:line="259" w:lineRule="auto"/>
        <w:ind w:left="0" w:firstLine="0"/>
      </w:pPr>
      <w:r w:rsidRPr="000C4246">
        <w:t>All reports of child-on-child abuse will be dealt with in accordance with the school's safeguarding procedures and Keeping Children Safe in Education guidance. The safety and welfare of all pupils involved will be the school's priority. Appropriate support will be provided to victims, alleged perpetrators and any other pupils affected.</w:t>
      </w:r>
    </w:p>
    <w:p w:rsidRPr="000C4246" w:rsidR="000C4246" w:rsidP="000C4246" w:rsidRDefault="000C4246" w14:paraId="2D76E989" w14:textId="77777777">
      <w:pPr>
        <w:spacing w:after="0" w:line="259" w:lineRule="auto"/>
        <w:ind w:left="0" w:firstLine="0"/>
      </w:pPr>
      <w:r w:rsidRPr="000C4246">
        <w:t>Behaviour that causes safeguarding concerns may result in behaviour sanctions in line with this policy alongside safeguarding actions, risk assessments and referrals to external agencies where appropriate.</w:t>
      </w:r>
    </w:p>
    <w:p w:rsidR="00130C93" w:rsidRDefault="00130C93" w14:paraId="63695C5B" w14:textId="14675C2D">
      <w:pPr>
        <w:spacing w:after="0" w:line="259" w:lineRule="auto"/>
        <w:ind w:left="0" w:firstLine="0"/>
      </w:pPr>
    </w:p>
    <w:p w:rsidR="00130C93" w:rsidRDefault="009B1E9E" w14:paraId="6F900203" w14:textId="3C47B9EF">
      <w:pPr>
        <w:spacing w:after="0" w:line="259" w:lineRule="auto"/>
        <w:ind w:left="0" w:firstLine="0"/>
      </w:pPr>
      <w:r>
        <w:rPr>
          <w:b/>
        </w:rPr>
        <w:t xml:space="preserve"> </w:t>
      </w:r>
    </w:p>
    <w:p w:rsidRPr="00633259" w:rsidR="715FC71F" w:rsidP="715FC71F" w:rsidRDefault="009B1E9E" w14:paraId="25835C2A" w14:textId="228AF5D0">
      <w:pPr>
        <w:spacing w:after="0" w:line="259" w:lineRule="auto"/>
        <w:ind w:left="0" w:firstLine="0"/>
      </w:pPr>
      <w:r>
        <w:rPr>
          <w:b/>
        </w:rPr>
        <w:t xml:space="preserve"> </w:t>
      </w:r>
    </w:p>
    <w:p w:rsidR="00130C93" w:rsidRDefault="009B1E9E" w14:paraId="5A1CBFA1" w14:textId="77777777">
      <w:pPr>
        <w:ind w:left="-5"/>
      </w:pPr>
      <w:r>
        <w:t xml:space="preserve">Royles Brook Primary School has appropriate school-wide policies in place that make it clear that sexual harassment, online sexual abuse and sexual violence (including sexualised language) are unacceptable.  </w:t>
      </w:r>
    </w:p>
    <w:p w:rsidR="00130C93" w:rsidRDefault="009B1E9E" w14:paraId="1BF06FE9" w14:textId="77777777">
      <w:pPr>
        <w:ind w:left="-5"/>
      </w:pPr>
      <w:r>
        <w:t xml:space="preserve">These policies are reflected in the school curriculum, Relationships, Sex and Health Education Policy and procedures, which specifically address sexual harassment, online abuse, sexual violence and issues of consent, ensuring that: </w:t>
      </w:r>
    </w:p>
    <w:p w:rsidR="00130C93" w:rsidRDefault="009B1E9E" w14:paraId="7202111D" w14:textId="4E3F465D">
      <w:pPr>
        <w:numPr>
          <w:ilvl w:val="0"/>
          <w:numId w:val="4"/>
        </w:numPr>
        <w:spacing w:after="5" w:line="249" w:lineRule="auto"/>
        <w:ind w:hanging="360"/>
        <w:rPr/>
      </w:pPr>
      <w:r w:rsidR="009B1E9E">
        <w:rPr/>
        <w:t xml:space="preserve">school staff have </w:t>
      </w:r>
      <w:r w:rsidR="009B1E9E">
        <w:rPr/>
        <w:t>appropriate knowledge</w:t>
      </w:r>
      <w:r w:rsidR="009B1E9E">
        <w:rPr/>
        <w:t xml:space="preserve"> of the ‘Keeping Children Safe in Education’ statutory guidance all pupils are supported to report concerns about harmful sexual behaviour freely  </w:t>
      </w:r>
    </w:p>
    <w:p w:rsidR="00B91023" w:rsidRDefault="009B1E9E" w14:paraId="0901C506" w14:textId="77777777">
      <w:pPr>
        <w:numPr>
          <w:ilvl w:val="0"/>
          <w:numId w:val="4"/>
        </w:numPr>
        <w:ind w:hanging="360"/>
      </w:pPr>
      <w:r>
        <w:t>all (such) concerns are taken seriously and dealt with swiftly and appropriately and that pupils are confident that this is case</w:t>
      </w:r>
    </w:p>
    <w:p w:rsidR="00130C93" w:rsidRDefault="009B1E9E" w14:paraId="54576CB6" w14:textId="51984A12">
      <w:pPr>
        <w:numPr>
          <w:ilvl w:val="0"/>
          <w:numId w:val="4"/>
        </w:numPr>
        <w:ind w:hanging="360"/>
      </w:pPr>
      <w:r>
        <w:t xml:space="preserve"> comprehensive records of all allegations are kept </w:t>
      </w:r>
    </w:p>
    <w:p w:rsidR="00130C93" w:rsidRDefault="009B1E9E" w14:paraId="38F2609A" w14:textId="77777777">
      <w:pPr>
        <w:numPr>
          <w:ilvl w:val="0"/>
          <w:numId w:val="4"/>
        </w:numPr>
        <w:ind w:hanging="360"/>
      </w:pPr>
      <w:r>
        <w:t xml:space="preserve">work to prevent sexual harassment, online sexual abuse and sexual violence operates through a culture led, whole school approach that includes an effective behaviour policy, pastoral support and a carefully planned relationships, sex and health education curriculum </w:t>
      </w:r>
    </w:p>
    <w:p w:rsidR="00130C93" w:rsidRDefault="009B1E9E" w14:paraId="4570CFA8" w14:textId="77777777">
      <w:pPr>
        <w:spacing w:after="0" w:line="259" w:lineRule="auto"/>
        <w:ind w:left="720" w:firstLine="0"/>
      </w:pPr>
      <w:r>
        <w:t xml:space="preserve"> </w:t>
      </w:r>
    </w:p>
    <w:p w:rsidR="00130C93" w:rsidRDefault="009B1E9E" w14:paraId="13DB4676" w14:textId="77777777">
      <w:pPr>
        <w:ind w:left="-5"/>
      </w:pPr>
      <w:r>
        <w:t xml:space="preserve">Royles Brook Primary School staff will remain alert to factors that increase vulnerability or potential vulnerability such as mental ill health, domestic abuse, children with additional needs, and children from groups at greater risk of exploitation and/or of feeling unable to report abuse (for example, girls and LGBTQ+ children). </w:t>
      </w:r>
    </w:p>
    <w:p w:rsidR="00130C93" w:rsidRDefault="009B1E9E" w14:paraId="5E2ADBF5" w14:textId="77777777">
      <w:pPr>
        <w:ind w:left="-5"/>
      </w:pPr>
      <w:r>
        <w:t xml:space="preserve">School staff are aware of the increasing local incidence of multiple combinations of such potentially adverse childhood experiences and the needs this could present. </w:t>
      </w:r>
    </w:p>
    <w:p w:rsidR="00130C93" w:rsidRDefault="009B1E9E" w14:paraId="2D451D99" w14:textId="77777777">
      <w:pPr>
        <w:ind w:left="-5"/>
      </w:pPr>
      <w:r>
        <w:t xml:space="preserve">School staff will also seek to understand and minimise any barriers that could prevent a pupil from making a disclosure, for example communication needs, are identified and addressed. </w:t>
      </w:r>
    </w:p>
    <w:p w:rsidR="00130C93" w:rsidRDefault="009B1E9E" w14:paraId="4F8D3705" w14:textId="77777777">
      <w:pPr>
        <w:ind w:left="-5" w:right="186"/>
      </w:pPr>
      <w:r>
        <w:t xml:space="preserve">School staff will assume that sexual harassment, online sexual abuse and sexual violence are happening in and around the school, even when there are no specific reports, and deliver a whole-school approach to address them. School staff will be regularly trained to: </w:t>
      </w:r>
    </w:p>
    <w:p w:rsidR="00130C93" w:rsidRDefault="009B1E9E" w14:paraId="77849CBF" w14:textId="77777777">
      <w:pPr>
        <w:numPr>
          <w:ilvl w:val="0"/>
          <w:numId w:val="4"/>
        </w:numPr>
        <w:spacing w:after="5" w:line="249" w:lineRule="auto"/>
        <w:ind w:hanging="360"/>
      </w:pPr>
      <w:r>
        <w:t xml:space="preserve">have good awareness of the signs that a child is being neglected or abused, as described in ‘What to do if you’re worried a child is being abused’ </w:t>
      </w:r>
    </w:p>
    <w:p w:rsidR="00130C93" w:rsidRDefault="009B1E9E" w14:paraId="357E34BD" w14:textId="77777777">
      <w:pPr>
        <w:numPr>
          <w:ilvl w:val="0"/>
          <w:numId w:val="4"/>
        </w:numPr>
        <w:ind w:hanging="360"/>
      </w:pPr>
      <w:r>
        <w:t xml:space="preserve">understand how to handle reports of sexual violence and harassment between children, both on and outside school premises (in line with DfE guidance) </w:t>
      </w:r>
    </w:p>
    <w:p w:rsidR="00130C93" w:rsidRDefault="009B1E9E" w14:paraId="45B9F91F" w14:textId="77777777">
      <w:pPr>
        <w:numPr>
          <w:ilvl w:val="0"/>
          <w:numId w:val="4"/>
        </w:numPr>
        <w:ind w:hanging="360"/>
      </w:pPr>
      <w:r>
        <w:t xml:space="preserve">be confident about what to do if a child reports that they have been sexually abused by another child </w:t>
      </w:r>
    </w:p>
    <w:p w:rsidR="00130C93" w:rsidRDefault="009B1E9E" w14:paraId="0A96F886" w14:textId="77777777">
      <w:pPr>
        <w:numPr>
          <w:ilvl w:val="0"/>
          <w:numId w:val="4"/>
        </w:numPr>
        <w:ind w:hanging="360"/>
      </w:pPr>
      <w:r>
        <w:t xml:space="preserve">ensure that children are taught about safeguarding risks, including online risks </w:t>
      </w:r>
    </w:p>
    <w:p w:rsidR="00130C93" w:rsidRDefault="009B1E9E" w14:paraId="5CC8F37C" w14:textId="77777777">
      <w:pPr>
        <w:numPr>
          <w:ilvl w:val="0"/>
          <w:numId w:val="4"/>
        </w:numPr>
        <w:ind w:hanging="360"/>
      </w:pPr>
      <w:r>
        <w:t xml:space="preserve">support pupils to understand what constitutes a healthy relationship (online and offline) </w:t>
      </w:r>
    </w:p>
    <w:p w:rsidR="00130C93" w:rsidRDefault="009B1E9E" w14:paraId="2431CED7" w14:textId="77777777">
      <w:pPr>
        <w:spacing w:after="0" w:line="259" w:lineRule="auto"/>
        <w:ind w:left="0" w:firstLine="0"/>
      </w:pPr>
      <w:r>
        <w:t xml:space="preserve"> </w:t>
      </w:r>
    </w:p>
    <w:p w:rsidR="00130C93" w:rsidRDefault="009B1E9E" w14:paraId="25D8CC13" w14:textId="77777777">
      <w:pPr>
        <w:spacing w:after="0" w:line="259" w:lineRule="auto"/>
        <w:ind w:left="0" w:firstLine="0"/>
      </w:pPr>
      <w:r>
        <w:t xml:space="preserve"> </w:t>
      </w:r>
    </w:p>
    <w:p w:rsidR="00130C93" w:rsidRDefault="009B1E9E" w14:paraId="0919B0B3" w14:textId="77777777">
      <w:pPr>
        <w:spacing w:after="0" w:line="259" w:lineRule="auto"/>
        <w:ind w:left="0" w:firstLine="0"/>
      </w:pPr>
      <w:r>
        <w:t xml:space="preserve"> </w:t>
      </w:r>
    </w:p>
    <w:p w:rsidR="35C2C2D7" w:rsidP="35C2C2D7" w:rsidRDefault="35C2C2D7" w14:paraId="31602600" w14:textId="7DB222F0">
      <w:pPr>
        <w:spacing w:after="0" w:line="259" w:lineRule="auto"/>
        <w:ind w:left="0" w:firstLine="0"/>
      </w:pPr>
    </w:p>
    <w:p w:rsidR="35C2C2D7" w:rsidP="35C2C2D7" w:rsidRDefault="35C2C2D7" w14:paraId="08A72288" w14:textId="3AA00D0C">
      <w:pPr>
        <w:spacing w:after="0" w:line="259" w:lineRule="auto"/>
        <w:ind w:left="0" w:firstLine="0"/>
      </w:pPr>
    </w:p>
    <w:p w:rsidR="35C2C2D7" w:rsidP="35C2C2D7" w:rsidRDefault="35C2C2D7" w14:paraId="2AA45DED" w14:textId="040D55FF">
      <w:pPr>
        <w:spacing w:after="0" w:line="259" w:lineRule="auto"/>
        <w:ind w:left="0" w:firstLine="0"/>
      </w:pPr>
    </w:p>
    <w:p w:rsidR="35C2C2D7" w:rsidP="35C2C2D7" w:rsidRDefault="35C2C2D7" w14:paraId="7967E4D8" w14:textId="5D6891C8">
      <w:pPr>
        <w:spacing w:after="0" w:line="259" w:lineRule="auto"/>
        <w:ind w:left="0" w:firstLine="0"/>
      </w:pPr>
    </w:p>
    <w:p w:rsidR="35C2C2D7" w:rsidP="35C2C2D7" w:rsidRDefault="35C2C2D7" w14:paraId="6B1D0668" w14:textId="14B993E9">
      <w:pPr>
        <w:spacing w:after="0" w:line="259" w:lineRule="auto"/>
        <w:ind w:left="0" w:firstLine="0"/>
      </w:pPr>
    </w:p>
    <w:p w:rsidR="35C2C2D7" w:rsidP="35C2C2D7" w:rsidRDefault="35C2C2D7" w14:paraId="3DCCBDC8" w14:textId="37B81E79">
      <w:pPr>
        <w:spacing w:after="0" w:line="259" w:lineRule="auto"/>
        <w:ind w:left="0" w:firstLine="0"/>
      </w:pPr>
    </w:p>
    <w:p w:rsidR="35C2C2D7" w:rsidP="35C2C2D7" w:rsidRDefault="35C2C2D7" w14:paraId="226E51B5" w14:textId="6AE1B46E">
      <w:pPr>
        <w:spacing w:after="0" w:line="259" w:lineRule="auto"/>
        <w:ind w:left="0" w:firstLine="0"/>
      </w:pPr>
    </w:p>
    <w:p w:rsidR="35C2C2D7" w:rsidP="35C2C2D7" w:rsidRDefault="35C2C2D7" w14:paraId="03F08CF8" w14:textId="25162ECD">
      <w:pPr>
        <w:spacing w:after="0" w:line="259" w:lineRule="auto"/>
        <w:ind w:left="0" w:firstLine="0"/>
      </w:pPr>
    </w:p>
    <w:p w:rsidR="00130C93" w:rsidRDefault="009B1E9E" w14:paraId="399C748E" w14:textId="77777777">
      <w:pPr>
        <w:spacing w:after="0" w:line="259" w:lineRule="auto"/>
        <w:ind w:left="0" w:firstLine="0"/>
      </w:pPr>
      <w:r>
        <w:t xml:space="preserve"> </w:t>
      </w:r>
    </w:p>
    <w:p w:rsidR="00130C93" w:rsidP="00BE1629" w:rsidRDefault="00130C93" w14:paraId="494CE6D4" w14:textId="4EDB287D">
      <w:pPr>
        <w:spacing w:after="0" w:line="259" w:lineRule="auto"/>
        <w:ind w:left="0" w:firstLine="0"/>
      </w:pPr>
    </w:p>
    <w:p w:rsidR="00130C93" w:rsidRDefault="009B1E9E" w14:paraId="264024FD" w14:textId="23918538">
      <w:pPr>
        <w:pStyle w:val="Heading1"/>
        <w:ind w:left="55"/>
      </w:pPr>
      <w:r w:rsidRPr="35C2C2D7">
        <w:rPr>
          <w:u w:val="single"/>
        </w:rPr>
        <w:t>Appendix 1.</w:t>
      </w:r>
      <w:r w:rsidRPr="35C2C2D7" w:rsidR="5B099E4E">
        <w:rPr>
          <w:u w:val="single"/>
        </w:rPr>
        <w:t>1</w:t>
      </w:r>
    </w:p>
    <w:p w:rsidR="00130C93" w:rsidRDefault="009B1E9E" w14:paraId="05D7CCD0" w14:textId="77777777">
      <w:pPr>
        <w:spacing w:after="0" w:line="259" w:lineRule="auto"/>
        <w:ind w:left="71" w:firstLine="0"/>
        <w:jc w:val="center"/>
      </w:pPr>
      <w:r>
        <w:rPr>
          <w:b/>
        </w:rPr>
        <w:t xml:space="preserve"> </w:t>
      </w:r>
    </w:p>
    <w:p w:rsidR="00130C93" w:rsidRDefault="009B1E9E" w14:paraId="42D9054E" w14:textId="77777777">
      <w:pPr>
        <w:spacing w:after="0" w:line="259" w:lineRule="auto"/>
        <w:ind w:left="71" w:firstLine="0"/>
        <w:jc w:val="center"/>
      </w:pPr>
      <w:r>
        <w:rPr>
          <w:b/>
        </w:rPr>
        <w:t xml:space="preserve"> </w:t>
      </w:r>
    </w:p>
    <w:p w:rsidR="00130C93" w:rsidRDefault="009B1E9E" w14:paraId="1AAD4E97" w14:textId="77777777">
      <w:pPr>
        <w:spacing w:after="0" w:line="259" w:lineRule="auto"/>
        <w:ind w:left="22" w:firstLine="0"/>
        <w:jc w:val="center"/>
      </w:pPr>
      <w:r>
        <w:rPr>
          <w:b/>
        </w:rPr>
        <w:t xml:space="preserve">Overview of Content  </w:t>
      </w:r>
    </w:p>
    <w:p w:rsidR="00130C93" w:rsidRDefault="009B1E9E" w14:paraId="05ACB4C0" w14:textId="77777777">
      <w:pPr>
        <w:spacing w:after="0" w:line="259" w:lineRule="auto"/>
        <w:ind w:left="71" w:firstLine="0"/>
        <w:jc w:val="center"/>
      </w:pPr>
      <w:r>
        <w:rPr>
          <w:b/>
        </w:rPr>
        <w:t xml:space="preserve"> </w:t>
      </w:r>
    </w:p>
    <w:tbl>
      <w:tblPr>
        <w:tblStyle w:val="TableGrid"/>
        <w:tblW w:w="14911" w:type="dxa"/>
        <w:tblInd w:w="-294" w:type="dxa"/>
        <w:tblCellMar>
          <w:top w:w="83" w:type="dxa"/>
          <w:left w:w="29" w:type="dxa"/>
          <w:right w:w="88" w:type="dxa"/>
        </w:tblCellMar>
        <w:tblLook w:val="04A0" w:firstRow="1" w:lastRow="0" w:firstColumn="1" w:lastColumn="0" w:noHBand="0" w:noVBand="1"/>
      </w:tblPr>
      <w:tblGrid>
        <w:gridCol w:w="326"/>
        <w:gridCol w:w="874"/>
        <w:gridCol w:w="2208"/>
        <w:gridCol w:w="2208"/>
        <w:gridCol w:w="2209"/>
        <w:gridCol w:w="2208"/>
        <w:gridCol w:w="2208"/>
        <w:gridCol w:w="2105"/>
        <w:gridCol w:w="565"/>
      </w:tblGrid>
      <w:tr w:rsidR="00130C93" w14:paraId="2AC85E37" w14:textId="77777777">
        <w:trPr>
          <w:trHeight w:val="441"/>
        </w:trPr>
        <w:tc>
          <w:tcPr>
            <w:tcW w:w="1199" w:type="dxa"/>
            <w:gridSpan w:val="2"/>
            <w:tcBorders>
              <w:top w:val="single" w:color="000000" w:sz="4" w:space="0"/>
              <w:left w:val="single" w:color="000000" w:sz="4" w:space="0"/>
              <w:bottom w:val="single" w:color="000000" w:sz="4" w:space="0"/>
              <w:right w:val="single" w:color="000000" w:sz="4" w:space="0"/>
            </w:tcBorders>
            <w:shd w:val="clear" w:color="auto" w:fill="D9D9D9"/>
          </w:tcPr>
          <w:p w:rsidR="00130C93" w:rsidRDefault="009B1E9E" w14:paraId="4D9EDE93" w14:textId="77777777">
            <w:pPr>
              <w:spacing w:after="0" w:line="259" w:lineRule="auto"/>
              <w:ind w:left="107" w:firstLine="0"/>
              <w:jc w:val="center"/>
            </w:pPr>
            <w:r>
              <w:t xml:space="preserve"> </w:t>
            </w:r>
          </w:p>
        </w:tc>
        <w:tc>
          <w:tcPr>
            <w:tcW w:w="2208" w:type="dxa"/>
            <w:tcBorders>
              <w:top w:val="single" w:color="000000" w:sz="4" w:space="0"/>
              <w:left w:val="single" w:color="000000" w:sz="4" w:space="0"/>
              <w:bottom w:val="single" w:color="000000" w:sz="4" w:space="0"/>
              <w:right w:val="single" w:color="000000" w:sz="4" w:space="0"/>
            </w:tcBorders>
            <w:shd w:val="clear" w:color="auto" w:fill="D9D9D9"/>
          </w:tcPr>
          <w:p w:rsidR="00130C93" w:rsidRDefault="009B1E9E" w14:paraId="62CD896A" w14:textId="77777777">
            <w:pPr>
              <w:spacing w:after="0" w:line="259" w:lineRule="auto"/>
              <w:ind w:left="63" w:firstLine="0"/>
              <w:jc w:val="center"/>
            </w:pPr>
            <w:r>
              <w:rPr>
                <w:b/>
              </w:rPr>
              <w:t xml:space="preserve">Autumn 1 </w:t>
            </w:r>
          </w:p>
        </w:tc>
        <w:tc>
          <w:tcPr>
            <w:tcW w:w="2208" w:type="dxa"/>
            <w:tcBorders>
              <w:top w:val="single" w:color="000000" w:sz="4" w:space="0"/>
              <w:left w:val="single" w:color="000000" w:sz="4" w:space="0"/>
              <w:bottom w:val="single" w:color="000000" w:sz="4" w:space="0"/>
              <w:right w:val="single" w:color="000000" w:sz="4" w:space="0"/>
            </w:tcBorders>
            <w:shd w:val="clear" w:color="auto" w:fill="D9D9D9"/>
          </w:tcPr>
          <w:p w:rsidR="00130C93" w:rsidRDefault="009B1E9E" w14:paraId="021D8373" w14:textId="77777777">
            <w:pPr>
              <w:spacing w:after="0" w:line="259" w:lineRule="auto"/>
              <w:ind w:left="62" w:firstLine="0"/>
              <w:jc w:val="center"/>
            </w:pPr>
            <w:r>
              <w:rPr>
                <w:b/>
              </w:rPr>
              <w:t xml:space="preserve">Autumn 2 </w:t>
            </w:r>
          </w:p>
        </w:tc>
        <w:tc>
          <w:tcPr>
            <w:tcW w:w="2209" w:type="dxa"/>
            <w:tcBorders>
              <w:top w:val="single" w:color="000000" w:sz="4" w:space="0"/>
              <w:left w:val="single" w:color="000000" w:sz="4" w:space="0"/>
              <w:bottom w:val="single" w:color="000000" w:sz="4" w:space="0"/>
              <w:right w:val="single" w:color="000000" w:sz="4" w:space="0"/>
            </w:tcBorders>
            <w:shd w:val="clear" w:color="auto" w:fill="D9D9D9"/>
          </w:tcPr>
          <w:p w:rsidR="00130C93" w:rsidRDefault="009B1E9E" w14:paraId="41488162" w14:textId="77777777">
            <w:pPr>
              <w:spacing w:after="0" w:line="259" w:lineRule="auto"/>
              <w:ind w:left="62" w:firstLine="0"/>
              <w:jc w:val="center"/>
            </w:pPr>
            <w:r>
              <w:rPr>
                <w:b/>
              </w:rPr>
              <w:t xml:space="preserve">Spring 1 </w:t>
            </w:r>
          </w:p>
        </w:tc>
        <w:tc>
          <w:tcPr>
            <w:tcW w:w="2208" w:type="dxa"/>
            <w:tcBorders>
              <w:top w:val="single" w:color="000000" w:sz="4" w:space="0"/>
              <w:left w:val="single" w:color="000000" w:sz="4" w:space="0"/>
              <w:bottom w:val="single" w:color="000000" w:sz="4" w:space="0"/>
              <w:right w:val="single" w:color="000000" w:sz="4" w:space="0"/>
            </w:tcBorders>
            <w:shd w:val="clear" w:color="auto" w:fill="D9D9D9"/>
          </w:tcPr>
          <w:p w:rsidR="00130C93" w:rsidRDefault="009B1E9E" w14:paraId="159865B2" w14:textId="77777777">
            <w:pPr>
              <w:spacing w:after="0" w:line="259" w:lineRule="auto"/>
              <w:ind w:left="62" w:firstLine="0"/>
              <w:jc w:val="center"/>
            </w:pPr>
            <w:r>
              <w:rPr>
                <w:b/>
              </w:rPr>
              <w:t xml:space="preserve">Spring 2 </w:t>
            </w:r>
          </w:p>
        </w:tc>
        <w:tc>
          <w:tcPr>
            <w:tcW w:w="2208" w:type="dxa"/>
            <w:tcBorders>
              <w:top w:val="single" w:color="000000" w:sz="4" w:space="0"/>
              <w:left w:val="single" w:color="000000" w:sz="4" w:space="0"/>
              <w:bottom w:val="single" w:color="000000" w:sz="4" w:space="0"/>
              <w:right w:val="single" w:color="000000" w:sz="4" w:space="0"/>
            </w:tcBorders>
            <w:shd w:val="clear" w:color="auto" w:fill="D9D9D9"/>
          </w:tcPr>
          <w:p w:rsidR="00130C93" w:rsidRDefault="009B1E9E" w14:paraId="12822706" w14:textId="77777777">
            <w:pPr>
              <w:spacing w:after="0" w:line="259" w:lineRule="auto"/>
              <w:ind w:left="59" w:firstLine="0"/>
              <w:jc w:val="center"/>
            </w:pPr>
            <w:r>
              <w:rPr>
                <w:b/>
              </w:rPr>
              <w:t xml:space="preserve">Summer 1 </w:t>
            </w:r>
          </w:p>
        </w:tc>
        <w:tc>
          <w:tcPr>
            <w:tcW w:w="2670" w:type="dxa"/>
            <w:gridSpan w:val="2"/>
            <w:tcBorders>
              <w:top w:val="single" w:color="000000" w:sz="4" w:space="0"/>
              <w:left w:val="single" w:color="000000" w:sz="4" w:space="0"/>
              <w:bottom w:val="single" w:color="000000" w:sz="4" w:space="0"/>
              <w:right w:val="single" w:color="000000" w:sz="4" w:space="0"/>
            </w:tcBorders>
            <w:shd w:val="clear" w:color="auto" w:fill="D9D9D9"/>
          </w:tcPr>
          <w:p w:rsidR="00130C93" w:rsidRDefault="009B1E9E" w14:paraId="261FBDFD" w14:textId="77777777">
            <w:pPr>
              <w:spacing w:after="0" w:line="259" w:lineRule="auto"/>
              <w:ind w:left="58" w:firstLine="0"/>
              <w:jc w:val="center"/>
            </w:pPr>
            <w:r>
              <w:rPr>
                <w:b/>
              </w:rPr>
              <w:t xml:space="preserve">Summer 2 </w:t>
            </w:r>
          </w:p>
        </w:tc>
      </w:tr>
      <w:tr w:rsidR="00130C93" w14:paraId="407669D3" w14:textId="77777777">
        <w:trPr>
          <w:trHeight w:val="2312"/>
        </w:trPr>
        <w:tc>
          <w:tcPr>
            <w:tcW w:w="1199" w:type="dxa"/>
            <w:gridSpan w:val="2"/>
            <w:tcBorders>
              <w:top w:val="single" w:color="000000" w:sz="4" w:space="0"/>
              <w:left w:val="single" w:color="000000" w:sz="4" w:space="0"/>
              <w:bottom w:val="single" w:color="000000" w:sz="4" w:space="0"/>
              <w:right w:val="single" w:color="000000" w:sz="4" w:space="0"/>
            </w:tcBorders>
            <w:shd w:val="clear" w:color="auto" w:fill="D9D9D9"/>
          </w:tcPr>
          <w:p w:rsidR="00130C93" w:rsidRDefault="009B1E9E" w14:paraId="63D32C82" w14:textId="77777777">
            <w:pPr>
              <w:spacing w:after="0" w:line="259" w:lineRule="auto"/>
              <w:ind w:left="56" w:firstLine="0"/>
              <w:jc w:val="center"/>
            </w:pPr>
            <w:r>
              <w:rPr>
                <w:b/>
              </w:rPr>
              <w:t xml:space="preserve">All Year </w:t>
            </w:r>
          </w:p>
          <w:p w:rsidR="00130C93" w:rsidRDefault="009B1E9E" w14:paraId="375F70D6" w14:textId="77777777">
            <w:pPr>
              <w:spacing w:after="0" w:line="240" w:lineRule="auto"/>
              <w:ind w:left="16" w:firstLine="0"/>
              <w:jc w:val="center"/>
            </w:pPr>
            <w:r>
              <w:rPr>
                <w:b/>
              </w:rPr>
              <w:t xml:space="preserve">Groups from </w:t>
            </w:r>
          </w:p>
          <w:p w:rsidR="00130C93" w:rsidRDefault="009B1E9E" w14:paraId="63789403" w14:textId="77777777">
            <w:pPr>
              <w:spacing w:after="0" w:line="259" w:lineRule="auto"/>
              <w:ind w:left="11" w:firstLine="0"/>
              <w:jc w:val="center"/>
            </w:pPr>
            <w:r>
              <w:rPr>
                <w:b/>
              </w:rPr>
              <w:t xml:space="preserve">Reception to Y6 </w:t>
            </w:r>
          </w:p>
        </w:tc>
        <w:tc>
          <w:tcPr>
            <w:tcW w:w="2208" w:type="dxa"/>
            <w:tcBorders>
              <w:top w:val="single" w:color="000000" w:sz="4" w:space="0"/>
              <w:left w:val="single" w:color="000000" w:sz="4" w:space="0"/>
              <w:bottom w:val="single" w:color="000000" w:sz="4" w:space="0"/>
              <w:right w:val="single" w:color="000000" w:sz="4" w:space="0"/>
            </w:tcBorders>
          </w:tcPr>
          <w:p w:rsidR="00130C93" w:rsidRDefault="009B1E9E" w14:paraId="23D321DD" w14:textId="77777777">
            <w:pPr>
              <w:spacing w:after="3" w:line="237" w:lineRule="auto"/>
              <w:ind w:left="83" w:firstLine="0"/>
              <w:jc w:val="center"/>
            </w:pPr>
            <w:r>
              <w:t xml:space="preserve">Explicit teaching of the full ‘Royles Brook </w:t>
            </w:r>
          </w:p>
          <w:p w:rsidR="00130C93" w:rsidRDefault="009B1E9E" w14:paraId="75C6EEE7" w14:textId="77777777">
            <w:pPr>
              <w:spacing w:after="0" w:line="259" w:lineRule="auto"/>
              <w:ind w:left="0" w:firstLine="0"/>
              <w:jc w:val="center"/>
            </w:pPr>
            <w:r>
              <w:t xml:space="preserve">Way’ curriculum content </w:t>
            </w:r>
          </w:p>
        </w:tc>
        <w:tc>
          <w:tcPr>
            <w:tcW w:w="2208" w:type="dxa"/>
            <w:tcBorders>
              <w:top w:val="single" w:color="000000" w:sz="4" w:space="0"/>
              <w:left w:val="single" w:color="000000" w:sz="4" w:space="0"/>
              <w:bottom w:val="single" w:color="000000" w:sz="4" w:space="0"/>
              <w:right w:val="single" w:color="000000" w:sz="4" w:space="0"/>
            </w:tcBorders>
          </w:tcPr>
          <w:p w:rsidR="00130C93" w:rsidRDefault="009B1E9E" w14:paraId="6BC80907" w14:textId="77777777">
            <w:pPr>
              <w:spacing w:after="0" w:line="259" w:lineRule="auto"/>
              <w:ind w:left="0" w:firstLine="0"/>
              <w:jc w:val="center"/>
            </w:pPr>
            <w:r>
              <w:t xml:space="preserve">Ongoing revision of content </w:t>
            </w:r>
          </w:p>
        </w:tc>
        <w:tc>
          <w:tcPr>
            <w:tcW w:w="2209" w:type="dxa"/>
            <w:tcBorders>
              <w:top w:val="single" w:color="000000" w:sz="4" w:space="0"/>
              <w:left w:val="single" w:color="000000" w:sz="4" w:space="0"/>
              <w:bottom w:val="single" w:color="000000" w:sz="4" w:space="0"/>
              <w:right w:val="single" w:color="000000" w:sz="4" w:space="0"/>
            </w:tcBorders>
          </w:tcPr>
          <w:p w:rsidR="00130C93" w:rsidRDefault="009B1E9E" w14:paraId="740F4E25" w14:textId="77777777">
            <w:pPr>
              <w:spacing w:after="0" w:line="259" w:lineRule="auto"/>
              <w:ind w:left="60" w:firstLine="0"/>
              <w:jc w:val="center"/>
            </w:pPr>
            <w:r>
              <w:t xml:space="preserve">Longer recap of </w:t>
            </w:r>
          </w:p>
          <w:p w:rsidR="00130C93" w:rsidRDefault="009B1E9E" w14:paraId="0A35E458" w14:textId="77777777">
            <w:pPr>
              <w:spacing w:after="0" w:line="259" w:lineRule="auto"/>
              <w:ind w:left="0" w:firstLine="0"/>
              <w:jc w:val="center"/>
            </w:pPr>
            <w:r>
              <w:t xml:space="preserve">‘Royles Brook Way’ curriculum </w:t>
            </w:r>
          </w:p>
        </w:tc>
        <w:tc>
          <w:tcPr>
            <w:tcW w:w="2208" w:type="dxa"/>
            <w:tcBorders>
              <w:top w:val="single" w:color="000000" w:sz="4" w:space="0"/>
              <w:left w:val="single" w:color="000000" w:sz="4" w:space="0"/>
              <w:bottom w:val="single" w:color="000000" w:sz="4" w:space="0"/>
              <w:right w:val="single" w:color="000000" w:sz="4" w:space="0"/>
            </w:tcBorders>
          </w:tcPr>
          <w:p w:rsidR="00130C93" w:rsidRDefault="009B1E9E" w14:paraId="5085C408" w14:textId="77777777">
            <w:pPr>
              <w:spacing w:after="3" w:line="237" w:lineRule="auto"/>
              <w:ind w:left="0" w:firstLine="0"/>
              <w:jc w:val="center"/>
            </w:pPr>
            <w:r>
              <w:t xml:space="preserve">Ongoing revision of content </w:t>
            </w:r>
          </w:p>
          <w:p w:rsidR="00130C93" w:rsidRDefault="009B1E9E" w14:paraId="36BE4C5C" w14:textId="77777777">
            <w:pPr>
              <w:spacing w:after="0" w:line="259" w:lineRule="auto"/>
              <w:ind w:left="109" w:firstLine="0"/>
              <w:jc w:val="center"/>
            </w:pPr>
            <w:r>
              <w:t xml:space="preserve"> </w:t>
            </w:r>
          </w:p>
        </w:tc>
        <w:tc>
          <w:tcPr>
            <w:tcW w:w="2208" w:type="dxa"/>
            <w:tcBorders>
              <w:top w:val="single" w:color="000000" w:sz="4" w:space="0"/>
              <w:left w:val="single" w:color="000000" w:sz="4" w:space="0"/>
              <w:bottom w:val="single" w:color="000000" w:sz="4" w:space="0"/>
              <w:right w:val="single" w:color="000000" w:sz="4" w:space="0"/>
            </w:tcBorders>
          </w:tcPr>
          <w:p w:rsidR="00130C93" w:rsidRDefault="009B1E9E" w14:paraId="3D843D03" w14:textId="77777777">
            <w:pPr>
              <w:spacing w:after="0" w:line="259" w:lineRule="auto"/>
              <w:ind w:left="60" w:firstLine="0"/>
              <w:jc w:val="center"/>
            </w:pPr>
            <w:r>
              <w:t xml:space="preserve">Longer recap of </w:t>
            </w:r>
          </w:p>
          <w:p w:rsidR="00130C93" w:rsidRDefault="009B1E9E" w14:paraId="152582E5" w14:textId="77777777">
            <w:pPr>
              <w:spacing w:after="0" w:line="259" w:lineRule="auto"/>
              <w:ind w:left="0" w:firstLine="0"/>
              <w:jc w:val="center"/>
            </w:pPr>
            <w:r>
              <w:t xml:space="preserve">‘Royles Brook Way’ curriculum </w:t>
            </w:r>
          </w:p>
        </w:tc>
        <w:tc>
          <w:tcPr>
            <w:tcW w:w="2670" w:type="dxa"/>
            <w:gridSpan w:val="2"/>
            <w:tcBorders>
              <w:top w:val="single" w:color="000000" w:sz="4" w:space="0"/>
              <w:left w:val="single" w:color="000000" w:sz="4" w:space="0"/>
              <w:bottom w:val="single" w:color="000000" w:sz="4" w:space="0"/>
              <w:right w:val="single" w:color="000000" w:sz="4" w:space="0"/>
            </w:tcBorders>
          </w:tcPr>
          <w:p w:rsidR="00130C93" w:rsidRDefault="009B1E9E" w14:paraId="5B1B46C2" w14:textId="77777777">
            <w:pPr>
              <w:spacing w:after="0" w:line="259" w:lineRule="auto"/>
              <w:ind w:left="88" w:firstLine="0"/>
              <w:jc w:val="center"/>
            </w:pPr>
            <w:r>
              <w:t xml:space="preserve">Ongoing revision of content </w:t>
            </w:r>
          </w:p>
        </w:tc>
      </w:tr>
      <w:tr w:rsidR="00130C93" w14:paraId="289F948A" w14:textId="77777777">
        <w:trPr>
          <w:trHeight w:val="309"/>
        </w:trPr>
        <w:tc>
          <w:tcPr>
            <w:tcW w:w="325" w:type="dxa"/>
            <w:tcBorders>
              <w:top w:val="single" w:color="000000" w:sz="4" w:space="0"/>
              <w:left w:val="nil"/>
              <w:bottom w:val="nil"/>
              <w:right w:val="nil"/>
            </w:tcBorders>
          </w:tcPr>
          <w:p w:rsidR="00130C93" w:rsidRDefault="00130C93" w14:paraId="19C6AC54" w14:textId="77777777">
            <w:pPr>
              <w:spacing w:after="160" w:line="259" w:lineRule="auto"/>
              <w:ind w:left="0" w:firstLine="0"/>
            </w:pPr>
          </w:p>
        </w:tc>
        <w:tc>
          <w:tcPr>
            <w:tcW w:w="874" w:type="dxa"/>
            <w:tcBorders>
              <w:top w:val="single" w:color="000000" w:sz="4" w:space="0"/>
              <w:left w:val="nil"/>
              <w:bottom w:val="nil"/>
              <w:right w:val="nil"/>
            </w:tcBorders>
            <w:shd w:val="clear" w:color="auto" w:fill="EFF3F4"/>
          </w:tcPr>
          <w:p w:rsidR="00130C93" w:rsidRDefault="009B1E9E" w14:paraId="75CDE2D6" w14:textId="77777777">
            <w:pPr>
              <w:spacing w:after="0" w:line="259" w:lineRule="auto"/>
              <w:ind w:left="0" w:firstLine="0"/>
            </w:pPr>
            <w:r>
              <w:rPr>
                <w:b/>
                <w:color w:val="0F1419"/>
              </w:rPr>
              <w:t xml:space="preserve"> </w:t>
            </w:r>
          </w:p>
        </w:tc>
        <w:tc>
          <w:tcPr>
            <w:tcW w:w="2208" w:type="dxa"/>
            <w:tcBorders>
              <w:top w:val="single" w:color="000000" w:sz="4" w:space="0"/>
              <w:left w:val="nil"/>
              <w:bottom w:val="nil"/>
              <w:right w:val="nil"/>
            </w:tcBorders>
            <w:shd w:val="clear" w:color="auto" w:fill="EFF3F4"/>
          </w:tcPr>
          <w:p w:rsidR="00130C93" w:rsidRDefault="00130C93" w14:paraId="76842127" w14:textId="77777777">
            <w:pPr>
              <w:spacing w:after="160" w:line="259" w:lineRule="auto"/>
              <w:ind w:left="0" w:firstLine="0"/>
            </w:pPr>
          </w:p>
        </w:tc>
        <w:tc>
          <w:tcPr>
            <w:tcW w:w="2208" w:type="dxa"/>
            <w:tcBorders>
              <w:top w:val="single" w:color="000000" w:sz="4" w:space="0"/>
              <w:left w:val="nil"/>
              <w:bottom w:val="nil"/>
              <w:right w:val="nil"/>
            </w:tcBorders>
            <w:shd w:val="clear" w:color="auto" w:fill="EFF3F4"/>
          </w:tcPr>
          <w:p w:rsidR="00130C93" w:rsidRDefault="00130C93" w14:paraId="45F8C749" w14:textId="77777777">
            <w:pPr>
              <w:spacing w:after="160" w:line="259" w:lineRule="auto"/>
              <w:ind w:left="0" w:firstLine="0"/>
            </w:pPr>
          </w:p>
        </w:tc>
        <w:tc>
          <w:tcPr>
            <w:tcW w:w="2209" w:type="dxa"/>
            <w:tcBorders>
              <w:top w:val="single" w:color="000000" w:sz="4" w:space="0"/>
              <w:left w:val="nil"/>
              <w:bottom w:val="nil"/>
              <w:right w:val="nil"/>
            </w:tcBorders>
            <w:shd w:val="clear" w:color="auto" w:fill="EFF3F4"/>
          </w:tcPr>
          <w:p w:rsidR="00130C93" w:rsidRDefault="00130C93" w14:paraId="74020792" w14:textId="77777777">
            <w:pPr>
              <w:spacing w:after="160" w:line="259" w:lineRule="auto"/>
              <w:ind w:left="0" w:firstLine="0"/>
            </w:pPr>
          </w:p>
        </w:tc>
        <w:tc>
          <w:tcPr>
            <w:tcW w:w="2208" w:type="dxa"/>
            <w:tcBorders>
              <w:top w:val="single" w:color="000000" w:sz="4" w:space="0"/>
              <w:left w:val="nil"/>
              <w:bottom w:val="nil"/>
              <w:right w:val="nil"/>
            </w:tcBorders>
            <w:shd w:val="clear" w:color="auto" w:fill="EFF3F4"/>
          </w:tcPr>
          <w:p w:rsidR="00130C93" w:rsidRDefault="00130C93" w14:paraId="0CE953E5" w14:textId="77777777">
            <w:pPr>
              <w:spacing w:after="160" w:line="259" w:lineRule="auto"/>
              <w:ind w:left="0" w:firstLine="0"/>
            </w:pPr>
          </w:p>
        </w:tc>
        <w:tc>
          <w:tcPr>
            <w:tcW w:w="2208" w:type="dxa"/>
            <w:tcBorders>
              <w:top w:val="single" w:color="000000" w:sz="4" w:space="0"/>
              <w:left w:val="nil"/>
              <w:bottom w:val="nil"/>
              <w:right w:val="nil"/>
            </w:tcBorders>
            <w:shd w:val="clear" w:color="auto" w:fill="EFF3F4"/>
          </w:tcPr>
          <w:p w:rsidR="00130C93" w:rsidRDefault="00130C93" w14:paraId="6E442260" w14:textId="77777777">
            <w:pPr>
              <w:spacing w:after="160" w:line="259" w:lineRule="auto"/>
              <w:ind w:left="0" w:firstLine="0"/>
            </w:pPr>
          </w:p>
        </w:tc>
        <w:tc>
          <w:tcPr>
            <w:tcW w:w="2105" w:type="dxa"/>
            <w:tcBorders>
              <w:top w:val="single" w:color="000000" w:sz="4" w:space="0"/>
              <w:left w:val="nil"/>
              <w:bottom w:val="nil"/>
              <w:right w:val="nil"/>
            </w:tcBorders>
            <w:shd w:val="clear" w:color="auto" w:fill="EFF3F4"/>
          </w:tcPr>
          <w:p w:rsidR="00130C93" w:rsidRDefault="00130C93" w14:paraId="46E7A0D4" w14:textId="77777777">
            <w:pPr>
              <w:spacing w:after="160" w:line="259" w:lineRule="auto"/>
              <w:ind w:left="0" w:firstLine="0"/>
            </w:pPr>
          </w:p>
        </w:tc>
        <w:tc>
          <w:tcPr>
            <w:tcW w:w="565" w:type="dxa"/>
            <w:tcBorders>
              <w:top w:val="single" w:color="000000" w:sz="4" w:space="0"/>
              <w:left w:val="nil"/>
              <w:bottom w:val="nil"/>
              <w:right w:val="nil"/>
            </w:tcBorders>
          </w:tcPr>
          <w:p w:rsidR="00130C93" w:rsidRDefault="00130C93" w14:paraId="3F11CAD8" w14:textId="77777777">
            <w:pPr>
              <w:spacing w:after="160" w:line="259" w:lineRule="auto"/>
              <w:ind w:left="0" w:firstLine="0"/>
            </w:pPr>
          </w:p>
        </w:tc>
      </w:tr>
    </w:tbl>
    <w:p w:rsidR="00130C93" w:rsidRDefault="009B1E9E" w14:paraId="0D124455" w14:textId="77777777">
      <w:pPr>
        <w:spacing w:after="0" w:line="259" w:lineRule="auto"/>
        <w:ind w:left="60" w:firstLine="0"/>
      </w:pPr>
      <w:r>
        <w:rPr>
          <w:b/>
        </w:rPr>
        <w:t xml:space="preserve"> </w:t>
      </w:r>
    </w:p>
    <w:p w:rsidR="00130C93" w:rsidRDefault="009B1E9E" w14:paraId="10D42E53" w14:textId="77777777">
      <w:pPr>
        <w:pStyle w:val="Heading2"/>
        <w:ind w:left="-5"/>
      </w:pPr>
      <w:r>
        <w:t xml:space="preserve">Introduction </w:t>
      </w:r>
    </w:p>
    <w:p w:rsidR="00130C93" w:rsidRDefault="009B1E9E" w14:paraId="3701D788" w14:textId="77777777">
      <w:pPr>
        <w:ind w:left="-5"/>
      </w:pPr>
      <w:r>
        <w:t xml:space="preserve">At Royles Brook Primary School we develop pupil’s character through the ‘Royles Brook (RB) Way’ curriculum linking to our core values of being kind, being thankful and being ambitious. In order to build character, we define the behaviours and habits that we expect pupils to demonstrate. We want to support our pupils to grow into adults who are polite, respectful, grateful and who put others before themselves. We believe that as pupils practise these behaviours, over time they become automatic routines that positively shape how they feel about themselves and how other people perceive them.  As philosopher Paul Durant states “We are what we repeatedly do. Excellence, then, is not an act, but a habit.” (1926) </w:t>
      </w:r>
    </w:p>
    <w:p w:rsidR="00130C93" w:rsidRDefault="009B1E9E" w14:paraId="5CB64AC8" w14:textId="77777777">
      <w:pPr>
        <w:spacing w:after="0" w:line="259" w:lineRule="auto"/>
        <w:ind w:left="60" w:firstLine="0"/>
      </w:pPr>
      <w:r>
        <w:t xml:space="preserve"> </w:t>
      </w:r>
    </w:p>
    <w:p w:rsidR="00130C93" w:rsidRDefault="009B1E9E" w14:paraId="585FB458" w14:textId="77777777">
      <w:pPr>
        <w:pStyle w:val="Heading2"/>
        <w:ind w:left="-5"/>
      </w:pPr>
      <w:r>
        <w:t xml:space="preserve">Teaching the curriculum </w:t>
      </w:r>
    </w:p>
    <w:p w:rsidR="00130C93" w:rsidRDefault="009B1E9E" w14:paraId="6A967E11" w14:textId="77777777">
      <w:pPr>
        <w:ind w:left="-5"/>
      </w:pPr>
      <w:r>
        <w:t xml:space="preserve">The curriculum is taught explicitly during the first weeks in Autumn term alongside your traditional National Curriculum subjects. Children should learn the content of the curriculum so that they can recall the information and act upon it. At the start of each term, the ‘Royles Brook Way’ curriculum is revisited with pupils and will continue to be reinforced throughout the year.  As with other curriculum content, this should be taught using explicit teaching based on the ten principles of instruction from Barak </w:t>
      </w:r>
      <w:proofErr w:type="spellStart"/>
      <w:r>
        <w:t>Rosenshine</w:t>
      </w:r>
      <w:proofErr w:type="spellEnd"/>
      <w:r>
        <w:t xml:space="preserve"> including regular quizzing to check and strengthen retention.  Teachers will also demonstrate these behaviours and ensure pupils have time to practise these (particularly in the first few days of term). For example, a lining up order should be taught in the classroom but must be reinforced in different locations and times throughout the school day e.g. at lunchtime. It is expected that all pupils will know this content.  </w:t>
      </w:r>
    </w:p>
    <w:p w:rsidR="00633259" w:rsidRDefault="00633259" w14:paraId="031E573E" w14:textId="77777777">
      <w:pPr>
        <w:ind w:left="-5"/>
      </w:pPr>
    </w:p>
    <w:p w:rsidRPr="00BE1629" w:rsidR="00130C93" w:rsidP="00BE1629" w:rsidRDefault="009B1E9E" w14:paraId="13A45858" w14:textId="6F15342E">
      <w:pPr>
        <w:spacing w:after="0" w:line="259" w:lineRule="auto"/>
        <w:rPr>
          <w:b/>
          <w:bCs/>
        </w:rPr>
      </w:pPr>
      <w:r w:rsidRPr="00BE1629">
        <w:rPr>
          <w:b/>
          <w:bCs/>
        </w:rPr>
        <w:t xml:space="preserve">Adaptations </w:t>
      </w:r>
    </w:p>
    <w:p w:rsidR="00130C93" w:rsidRDefault="009B1E9E" w14:paraId="22DDD2FB" w14:textId="77777777">
      <w:pPr>
        <w:spacing w:after="5" w:line="249" w:lineRule="auto"/>
        <w:ind w:left="-5"/>
      </w:pPr>
      <w:r>
        <w:t xml:space="preserve">While this curriculum is for </w:t>
      </w:r>
      <w:r>
        <w:rPr>
          <w:b/>
        </w:rPr>
        <w:t>all</w:t>
      </w:r>
      <w:r>
        <w:t xml:space="preserve"> pupils it will be applied differently in different year groups depending on pupils’ ages and may be applied differently depending on individual pupils’ SEND needs.  Sensitivity must be applied at all times when teaching the curriculum.  This will be dependent on our teacher’s professional discretion. </w:t>
      </w:r>
    </w:p>
    <w:p w:rsidR="00130C93" w:rsidRDefault="009B1E9E" w14:paraId="480245BD" w14:textId="74D2E9C0">
      <w:pPr>
        <w:spacing w:after="0" w:line="259" w:lineRule="auto"/>
        <w:ind w:left="60" w:firstLine="0"/>
      </w:pPr>
      <w:r>
        <w:t xml:space="preserve">  </w:t>
      </w:r>
    </w:p>
    <w:p w:rsidR="00130C93" w:rsidRDefault="009B1E9E" w14:paraId="1A3A2DEB" w14:textId="77777777">
      <w:pPr>
        <w:pStyle w:val="Heading2"/>
        <w:ind w:left="-5"/>
      </w:pPr>
      <w:r>
        <w:t xml:space="preserve">Curriculum Content  </w:t>
      </w:r>
    </w:p>
    <w:p w:rsidR="00130C93" w:rsidRDefault="009B1E9E" w14:paraId="45004412" w14:textId="77777777">
      <w:pPr>
        <w:spacing w:after="0" w:line="259" w:lineRule="auto"/>
        <w:ind w:left="60" w:firstLine="0"/>
      </w:pPr>
      <w:r>
        <w:t xml:space="preserve"> </w:t>
      </w:r>
    </w:p>
    <w:tbl>
      <w:tblPr>
        <w:tblStyle w:val="TableGrid"/>
        <w:tblW w:w="14331" w:type="dxa"/>
        <w:tblInd w:w="-97" w:type="dxa"/>
        <w:tblCellMar>
          <w:top w:w="113" w:type="dxa"/>
          <w:left w:w="97" w:type="dxa"/>
          <w:right w:w="115" w:type="dxa"/>
        </w:tblCellMar>
        <w:tblLook w:val="04A0" w:firstRow="1" w:lastRow="0" w:firstColumn="1" w:lastColumn="0" w:noHBand="0" w:noVBand="1"/>
      </w:tblPr>
      <w:tblGrid>
        <w:gridCol w:w="14331"/>
      </w:tblGrid>
      <w:tr w:rsidR="00130C93" w:rsidTr="35C2C2D7" w14:paraId="5BDB44EC" w14:textId="77777777">
        <w:trPr>
          <w:trHeight w:val="561"/>
        </w:trPr>
        <w:tc>
          <w:tcPr>
            <w:tcW w:w="14331"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D9D9D9" w:themeFill="background1" w:themeFillShade="D9"/>
          </w:tcPr>
          <w:p w:rsidR="00130C93" w:rsidRDefault="009B1E9E" w14:paraId="36404D1E" w14:textId="77777777">
            <w:pPr>
              <w:spacing w:after="0" w:line="259" w:lineRule="auto"/>
              <w:ind w:left="0" w:firstLine="0"/>
            </w:pPr>
            <w:r>
              <w:rPr>
                <w:b/>
              </w:rPr>
              <w:t xml:space="preserve">Curriculum content to be covered in depth in Autumn Term 1 and revisited throughout the year </w:t>
            </w:r>
          </w:p>
        </w:tc>
      </w:tr>
      <w:tr w:rsidR="00130C93" w:rsidTr="35C2C2D7" w14:paraId="448D9CF5" w14:textId="77777777">
        <w:trPr>
          <w:trHeight w:val="6129"/>
        </w:trPr>
        <w:tc>
          <w:tcPr>
            <w:tcW w:w="14331"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00130C93" w:rsidRDefault="009B1E9E" w14:paraId="05F00773" w14:textId="77777777">
            <w:pPr>
              <w:spacing w:after="0" w:line="259" w:lineRule="auto"/>
              <w:ind w:left="0" w:firstLine="0"/>
            </w:pPr>
            <w:r>
              <w:rPr>
                <w:b/>
              </w:rPr>
              <w:t xml:space="preserve">Behaviour </w:t>
            </w:r>
          </w:p>
          <w:p w:rsidR="00BE1629" w:rsidP="715FC71F" w:rsidRDefault="009B1E9E" w14:paraId="103D2B7B" w14:textId="4BB3DD66">
            <w:pPr>
              <w:spacing w:after="0" w:line="269" w:lineRule="auto"/>
              <w:ind w:left="360" w:right="5012" w:hanging="360"/>
              <w:rPr>
                <w:b/>
                <w:bCs/>
              </w:rPr>
            </w:pPr>
            <w:r>
              <w:t xml:space="preserve">Know that there are three behaviour principles in school known as the </w:t>
            </w:r>
            <w:r w:rsidRPr="715FC71F">
              <w:rPr>
                <w:b/>
                <w:bCs/>
              </w:rPr>
              <w:t>pocket principles</w:t>
            </w:r>
            <w:r>
              <w:t>. These are</w:t>
            </w:r>
            <w:r w:rsidR="0F25515E">
              <w:t xml:space="preserve"> </w:t>
            </w:r>
            <w:proofErr w:type="gramStart"/>
            <w:r>
              <w:t>to  ●</w:t>
            </w:r>
            <w:proofErr w:type="gramEnd"/>
            <w:r w:rsidRPr="715FC71F">
              <w:rPr>
                <w:rFonts w:ascii="Arial" w:hAnsi="Arial" w:eastAsia="Arial" w:cs="Arial"/>
              </w:rPr>
              <w:t xml:space="preserve"> </w:t>
            </w:r>
            <w:r w:rsidRPr="715FC71F">
              <w:rPr>
                <w:b/>
                <w:bCs/>
              </w:rPr>
              <w:t xml:space="preserve">be respectful,  </w:t>
            </w:r>
          </w:p>
          <w:p w:rsidR="00BE1629" w:rsidRDefault="00BE1629" w14:paraId="4A2FE3D1" w14:textId="77777777">
            <w:pPr>
              <w:spacing w:after="0" w:line="269" w:lineRule="auto"/>
              <w:ind w:left="360" w:right="5012" w:hanging="360"/>
              <w:rPr>
                <w:b/>
              </w:rPr>
            </w:pPr>
            <w:r>
              <w:rPr>
                <w:b/>
              </w:rPr>
              <w:t xml:space="preserve">       </w:t>
            </w:r>
            <w:r w:rsidR="009B1E9E">
              <w:t>●</w:t>
            </w:r>
            <w:r w:rsidR="009B1E9E">
              <w:rPr>
                <w:rFonts w:ascii="Arial" w:hAnsi="Arial" w:eastAsia="Arial" w:cs="Arial"/>
              </w:rPr>
              <w:t xml:space="preserve"> </w:t>
            </w:r>
            <w:r w:rsidR="009B1E9E">
              <w:rPr>
                <w:b/>
              </w:rPr>
              <w:t>be responsible,</w:t>
            </w:r>
          </w:p>
          <w:p w:rsidR="00130C93" w:rsidRDefault="009B1E9E" w14:paraId="645A87F7" w14:textId="584B0A71">
            <w:pPr>
              <w:spacing w:after="0" w:line="269" w:lineRule="auto"/>
              <w:ind w:left="360" w:right="5012" w:hanging="360"/>
            </w:pPr>
            <w:r>
              <w:rPr>
                <w:b/>
              </w:rPr>
              <w:t xml:space="preserve"> </w:t>
            </w:r>
            <w:r w:rsidR="00BE1629">
              <w:rPr>
                <w:b/>
              </w:rPr>
              <w:t xml:space="preserve">      </w:t>
            </w:r>
            <w:r>
              <w:t>●</w:t>
            </w:r>
            <w:r>
              <w:rPr>
                <w:rFonts w:ascii="Arial" w:hAnsi="Arial" w:eastAsia="Arial" w:cs="Arial"/>
              </w:rPr>
              <w:t xml:space="preserve"> </w:t>
            </w:r>
            <w:r>
              <w:rPr>
                <w:b/>
              </w:rPr>
              <w:t xml:space="preserve">be ready to learn. </w:t>
            </w:r>
          </w:p>
          <w:p w:rsidR="00130C93" w:rsidRDefault="009B1E9E" w14:paraId="001EE99F" w14:textId="77777777">
            <w:pPr>
              <w:spacing w:after="0" w:line="259" w:lineRule="auto"/>
              <w:ind w:left="720" w:firstLine="0"/>
            </w:pPr>
            <w:r>
              <w:rPr>
                <w:b/>
              </w:rPr>
              <w:t xml:space="preserve"> </w:t>
            </w:r>
          </w:p>
          <w:p w:rsidR="00130C93" w:rsidRDefault="009B1E9E" w14:paraId="3CF538E7" w14:textId="77777777">
            <w:pPr>
              <w:spacing w:after="0" w:line="259" w:lineRule="auto"/>
              <w:ind w:left="0" w:firstLine="0"/>
            </w:pPr>
            <w:r>
              <w:t xml:space="preserve">Know the following examples of these </w:t>
            </w:r>
            <w:r>
              <w:rPr>
                <w:b/>
              </w:rPr>
              <w:t>three principles</w:t>
            </w:r>
            <w:r>
              <w:t xml:space="preserve"> – </w:t>
            </w:r>
          </w:p>
          <w:p w:rsidR="00130C93" w:rsidRDefault="009B1E9E" w14:paraId="2694BBFB" w14:textId="77777777">
            <w:pPr>
              <w:spacing w:after="0" w:line="259" w:lineRule="auto"/>
              <w:ind w:left="0" w:firstLine="0"/>
            </w:pPr>
            <w:r>
              <w:t xml:space="preserve"> </w:t>
            </w:r>
          </w:p>
          <w:tbl>
            <w:tblPr>
              <w:tblStyle w:val="TableGrid"/>
              <w:tblW w:w="14082" w:type="dxa"/>
              <w:tblInd w:w="12" w:type="dxa"/>
              <w:tblCellMar>
                <w:top w:w="51" w:type="dxa"/>
                <w:left w:w="106" w:type="dxa"/>
                <w:right w:w="115" w:type="dxa"/>
              </w:tblCellMar>
              <w:tblLook w:val="04A0" w:firstRow="1" w:lastRow="0" w:firstColumn="1" w:lastColumn="0" w:noHBand="0" w:noVBand="1"/>
            </w:tblPr>
            <w:tblGrid>
              <w:gridCol w:w="4693"/>
              <w:gridCol w:w="4695"/>
              <w:gridCol w:w="4694"/>
            </w:tblGrid>
            <w:tr w:rsidR="00130C93" w14:paraId="2C070799" w14:textId="77777777">
              <w:trPr>
                <w:trHeight w:val="500"/>
              </w:trPr>
              <w:tc>
                <w:tcPr>
                  <w:tcW w:w="4693" w:type="dxa"/>
                  <w:tcBorders>
                    <w:top w:val="single" w:color="000000" w:sz="8" w:space="0"/>
                    <w:left w:val="single" w:color="000000" w:sz="8" w:space="0"/>
                    <w:bottom w:val="single" w:color="000000" w:sz="8" w:space="0"/>
                    <w:right w:val="single" w:color="000000" w:sz="8" w:space="0"/>
                  </w:tcBorders>
                  <w:shd w:val="clear" w:color="auto" w:fill="D9D9D9"/>
                </w:tcPr>
                <w:p w:rsidR="00130C93" w:rsidRDefault="009B1E9E" w14:paraId="32FC47AE" w14:textId="77777777">
                  <w:pPr>
                    <w:spacing w:after="0" w:line="259" w:lineRule="auto"/>
                    <w:ind w:left="0" w:firstLine="0"/>
                  </w:pPr>
                  <w:r>
                    <w:rPr>
                      <w:b/>
                    </w:rPr>
                    <w:t xml:space="preserve">Be Respectful </w:t>
                  </w:r>
                </w:p>
              </w:tc>
              <w:tc>
                <w:tcPr>
                  <w:tcW w:w="4695" w:type="dxa"/>
                  <w:tcBorders>
                    <w:top w:val="single" w:color="000000" w:sz="8" w:space="0"/>
                    <w:left w:val="single" w:color="000000" w:sz="8" w:space="0"/>
                    <w:bottom w:val="single" w:color="000000" w:sz="8" w:space="0"/>
                    <w:right w:val="single" w:color="000000" w:sz="8" w:space="0"/>
                  </w:tcBorders>
                  <w:shd w:val="clear" w:color="auto" w:fill="D9D9D9"/>
                </w:tcPr>
                <w:p w:rsidR="00130C93" w:rsidRDefault="009B1E9E" w14:paraId="13569A3B" w14:textId="77777777">
                  <w:pPr>
                    <w:spacing w:after="0" w:line="259" w:lineRule="auto"/>
                    <w:ind w:left="2" w:firstLine="0"/>
                  </w:pPr>
                  <w:r>
                    <w:rPr>
                      <w:b/>
                    </w:rPr>
                    <w:t xml:space="preserve">Be Responsible </w:t>
                  </w:r>
                </w:p>
              </w:tc>
              <w:tc>
                <w:tcPr>
                  <w:tcW w:w="4694" w:type="dxa"/>
                  <w:tcBorders>
                    <w:top w:val="single" w:color="000000" w:sz="8" w:space="0"/>
                    <w:left w:val="single" w:color="000000" w:sz="8" w:space="0"/>
                    <w:bottom w:val="single" w:color="000000" w:sz="8" w:space="0"/>
                    <w:right w:val="single" w:color="000000" w:sz="8" w:space="0"/>
                  </w:tcBorders>
                  <w:shd w:val="clear" w:color="auto" w:fill="D9D9D9"/>
                </w:tcPr>
                <w:p w:rsidR="00130C93" w:rsidRDefault="009B1E9E" w14:paraId="7C678FDD" w14:textId="77777777">
                  <w:pPr>
                    <w:spacing w:after="0" w:line="259" w:lineRule="auto"/>
                    <w:ind w:left="2" w:firstLine="0"/>
                  </w:pPr>
                  <w:r>
                    <w:rPr>
                      <w:b/>
                    </w:rPr>
                    <w:t xml:space="preserve">Be Ready to Learn </w:t>
                  </w:r>
                </w:p>
              </w:tc>
            </w:tr>
            <w:tr w:rsidR="00130C93" w14:paraId="0F4A1C7A" w14:textId="77777777">
              <w:trPr>
                <w:trHeight w:val="2665"/>
              </w:trPr>
              <w:tc>
                <w:tcPr>
                  <w:tcW w:w="4693" w:type="dxa"/>
                  <w:tcBorders>
                    <w:top w:val="single" w:color="000000" w:sz="8" w:space="0"/>
                    <w:left w:val="single" w:color="000000" w:sz="8" w:space="0"/>
                    <w:bottom w:val="single" w:color="000000" w:sz="8" w:space="0"/>
                    <w:right w:val="single" w:color="000000" w:sz="8" w:space="0"/>
                  </w:tcBorders>
                </w:tcPr>
                <w:p w:rsidR="00130C93" w:rsidRDefault="009B1E9E" w14:paraId="24BB4B3B" w14:textId="77777777">
                  <w:pPr>
                    <w:spacing w:after="0" w:line="259" w:lineRule="auto"/>
                    <w:ind w:left="0" w:firstLine="0"/>
                  </w:pPr>
                  <w:r>
                    <w:t xml:space="preserve">Say please, thank you and you’re welcome </w:t>
                  </w:r>
                </w:p>
                <w:p w:rsidR="00130C93" w:rsidRDefault="009B1E9E" w14:paraId="4041D752" w14:textId="77777777">
                  <w:pPr>
                    <w:spacing w:after="0" w:line="259" w:lineRule="auto"/>
                    <w:ind w:left="0" w:firstLine="0"/>
                  </w:pPr>
                  <w:r>
                    <w:t xml:space="preserve">Hold doors open for adults </w:t>
                  </w:r>
                </w:p>
                <w:p w:rsidR="00130C93" w:rsidRDefault="009B1E9E" w14:paraId="38EE4A2B" w14:textId="77777777">
                  <w:pPr>
                    <w:spacing w:after="0" w:line="259" w:lineRule="auto"/>
                    <w:ind w:left="0" w:firstLine="0"/>
                  </w:pPr>
                  <w:r>
                    <w:t xml:space="preserve">Talk kindly to all members of Royles Brook </w:t>
                  </w:r>
                </w:p>
                <w:p w:rsidR="00130C93" w:rsidRDefault="009B1E9E" w14:paraId="28A0243F" w14:textId="77777777">
                  <w:pPr>
                    <w:spacing w:after="0" w:line="259" w:lineRule="auto"/>
                    <w:ind w:left="0" w:firstLine="0"/>
                  </w:pPr>
                  <w:r>
                    <w:t xml:space="preserve">Primary </w:t>
                  </w:r>
                </w:p>
                <w:p w:rsidR="00130C93" w:rsidRDefault="009B1E9E" w14:paraId="229B4973" w14:textId="77777777">
                  <w:pPr>
                    <w:spacing w:after="0" w:line="259" w:lineRule="auto"/>
                    <w:ind w:left="0" w:firstLine="0"/>
                  </w:pPr>
                  <w:r>
                    <w:t xml:space="preserve">Say good morning/ afternoon to adults and peers </w:t>
                  </w:r>
                </w:p>
                <w:p w:rsidR="00130C93" w:rsidRDefault="009B1E9E" w14:paraId="3A5D7BF9" w14:textId="77777777">
                  <w:pPr>
                    <w:spacing w:after="0" w:line="259" w:lineRule="auto"/>
                    <w:ind w:left="0" w:firstLine="0"/>
                  </w:pPr>
                  <w:r>
                    <w:t xml:space="preserve">  </w:t>
                  </w:r>
                </w:p>
                <w:p w:rsidR="00130C93" w:rsidRDefault="009B1E9E" w14:paraId="2F69C5F7" w14:textId="77777777">
                  <w:pPr>
                    <w:spacing w:after="0" w:line="259" w:lineRule="auto"/>
                    <w:ind w:left="0" w:firstLine="0"/>
                  </w:pPr>
                  <w:r>
                    <w:t xml:space="preserve">  </w:t>
                  </w:r>
                </w:p>
                <w:p w:rsidR="00130C93" w:rsidRDefault="009B1E9E" w14:paraId="07DC6BA7" w14:textId="77777777">
                  <w:pPr>
                    <w:spacing w:after="0" w:line="259" w:lineRule="auto"/>
                    <w:ind w:left="0" w:firstLine="0"/>
                  </w:pPr>
                  <w:r>
                    <w:t xml:space="preserve">  </w:t>
                  </w:r>
                </w:p>
              </w:tc>
              <w:tc>
                <w:tcPr>
                  <w:tcW w:w="4695" w:type="dxa"/>
                  <w:tcBorders>
                    <w:top w:val="single" w:color="000000" w:sz="8" w:space="0"/>
                    <w:left w:val="single" w:color="000000" w:sz="8" w:space="0"/>
                    <w:bottom w:val="single" w:color="000000" w:sz="8" w:space="0"/>
                    <w:right w:val="single" w:color="000000" w:sz="8" w:space="0"/>
                  </w:tcBorders>
                </w:tcPr>
                <w:p w:rsidR="00130C93" w:rsidRDefault="009B1E9E" w14:paraId="2E1A8DC2" w14:textId="77777777">
                  <w:pPr>
                    <w:spacing w:after="0" w:line="259" w:lineRule="auto"/>
                    <w:ind w:left="2" w:firstLine="0"/>
                  </w:pPr>
                  <w:r>
                    <w:t xml:space="preserve">Completing homework on time </w:t>
                  </w:r>
                </w:p>
                <w:p w:rsidR="00130C93" w:rsidRDefault="009B1E9E" w14:paraId="4BBD05C5" w14:textId="77777777">
                  <w:pPr>
                    <w:spacing w:after="0" w:line="239" w:lineRule="auto"/>
                    <w:ind w:left="2" w:firstLine="0"/>
                  </w:pPr>
                  <w:r>
                    <w:t xml:space="preserve">Remembering to bring equipment to school Tidying up your own workspace and the classroom </w:t>
                  </w:r>
                </w:p>
                <w:p w:rsidR="00130C93" w:rsidRDefault="009B1E9E" w14:paraId="2D933C8C" w14:textId="77777777">
                  <w:pPr>
                    <w:spacing w:after="0" w:line="259" w:lineRule="auto"/>
                    <w:ind w:left="2" w:firstLine="0"/>
                  </w:pPr>
                  <w:r>
                    <w:t xml:space="preserve">Accepting responsibility if you make a mistake </w:t>
                  </w:r>
                </w:p>
                <w:p w:rsidR="00130C93" w:rsidRDefault="009B1E9E" w14:paraId="04868282" w14:textId="77777777">
                  <w:pPr>
                    <w:spacing w:after="0" w:line="259" w:lineRule="auto"/>
                    <w:ind w:left="2" w:firstLine="0"/>
                  </w:pPr>
                  <w:r>
                    <w:t xml:space="preserve">and accepting the consequence </w:t>
                  </w:r>
                </w:p>
                <w:p w:rsidR="00130C93" w:rsidRDefault="009B1E9E" w14:paraId="374958D2" w14:textId="77777777">
                  <w:pPr>
                    <w:spacing w:after="0" w:line="259" w:lineRule="auto"/>
                    <w:ind w:left="2" w:firstLine="0"/>
                  </w:pPr>
                  <w:r>
                    <w:t xml:space="preserve">  </w:t>
                  </w:r>
                </w:p>
              </w:tc>
              <w:tc>
                <w:tcPr>
                  <w:tcW w:w="4694" w:type="dxa"/>
                  <w:tcBorders>
                    <w:top w:val="single" w:color="000000" w:sz="8" w:space="0"/>
                    <w:left w:val="single" w:color="000000" w:sz="8" w:space="0"/>
                    <w:bottom w:val="single" w:color="000000" w:sz="8" w:space="0"/>
                    <w:right w:val="single" w:color="000000" w:sz="8" w:space="0"/>
                  </w:tcBorders>
                </w:tcPr>
                <w:p w:rsidR="00130C93" w:rsidRDefault="009B1E9E" w14:paraId="13E12E7C" w14:textId="77777777">
                  <w:pPr>
                    <w:spacing w:after="0" w:line="259" w:lineRule="auto"/>
                    <w:ind w:left="2" w:firstLine="0"/>
                  </w:pPr>
                  <w:r>
                    <w:t xml:space="preserve">Sitting still on the carpet or a chair </w:t>
                  </w:r>
                </w:p>
                <w:p w:rsidR="00130C93" w:rsidRDefault="009B1E9E" w14:paraId="40C0F562" w14:textId="77777777">
                  <w:pPr>
                    <w:spacing w:after="0" w:line="259" w:lineRule="auto"/>
                    <w:ind w:left="2" w:firstLine="0"/>
                  </w:pPr>
                  <w:r>
                    <w:t xml:space="preserve">Always listen to the teacher </w:t>
                  </w:r>
                </w:p>
                <w:p w:rsidR="00130C93" w:rsidRDefault="009B1E9E" w14:paraId="45927C21" w14:textId="77777777">
                  <w:pPr>
                    <w:spacing w:after="0" w:line="259" w:lineRule="auto"/>
                    <w:ind w:left="2" w:firstLine="0"/>
                  </w:pPr>
                  <w:r>
                    <w:t xml:space="preserve">Giving the teacher 100% of your attention </w:t>
                  </w:r>
                </w:p>
                <w:p w:rsidR="00130C93" w:rsidRDefault="009B1E9E" w14:paraId="1FB0DB6D" w14:textId="77777777">
                  <w:pPr>
                    <w:spacing w:after="0" w:line="259" w:lineRule="auto"/>
                    <w:ind w:left="2" w:firstLine="0"/>
                  </w:pPr>
                  <w:r>
                    <w:t xml:space="preserve">Giving 100% effort on all tasks given </w:t>
                  </w:r>
                </w:p>
                <w:p w:rsidR="00130C93" w:rsidRDefault="009B1E9E" w14:paraId="5EDEAB7A" w14:textId="77777777">
                  <w:pPr>
                    <w:spacing w:after="0" w:line="259" w:lineRule="auto"/>
                    <w:ind w:left="2" w:firstLine="0"/>
                  </w:pPr>
                  <w:r>
                    <w:t xml:space="preserve">Being in the right place at the right time </w:t>
                  </w:r>
                </w:p>
                <w:p w:rsidR="00130C93" w:rsidRDefault="009B1E9E" w14:paraId="1F656115" w14:textId="77777777">
                  <w:pPr>
                    <w:spacing w:after="0" w:line="259" w:lineRule="auto"/>
                    <w:ind w:left="2" w:firstLine="0"/>
                  </w:pPr>
                  <w:r>
                    <w:t xml:space="preserve">  </w:t>
                  </w:r>
                </w:p>
              </w:tc>
            </w:tr>
          </w:tbl>
          <w:p w:rsidR="00130C93" w:rsidRDefault="009B1E9E" w14:paraId="2933307D" w14:textId="77777777">
            <w:pPr>
              <w:spacing w:after="0" w:line="259" w:lineRule="auto"/>
              <w:ind w:left="0" w:firstLine="0"/>
              <w:rPr>
                <w:b/>
              </w:rPr>
            </w:pPr>
            <w:r>
              <w:rPr>
                <w:b/>
              </w:rPr>
              <w:t xml:space="preserve"> </w:t>
            </w:r>
          </w:p>
          <w:p w:rsidR="009B1E9E" w:rsidRDefault="009B1E9E" w14:paraId="03A55B79" w14:textId="77777777">
            <w:pPr>
              <w:spacing w:after="0" w:line="259" w:lineRule="auto"/>
              <w:ind w:left="0" w:firstLine="0"/>
            </w:pPr>
          </w:p>
          <w:p w:rsidR="009B1E9E" w:rsidRDefault="009B1E9E" w14:paraId="5C7424B4" w14:textId="77777777">
            <w:pPr>
              <w:spacing w:after="0" w:line="259" w:lineRule="auto"/>
              <w:ind w:left="0" w:firstLine="0"/>
            </w:pPr>
          </w:p>
          <w:p w:rsidR="00130C93" w:rsidRDefault="009B1E9E" w14:paraId="2BD7FFC8" w14:textId="77777777">
            <w:pPr>
              <w:spacing w:after="0" w:line="259" w:lineRule="auto"/>
              <w:ind w:left="0" w:firstLine="0"/>
            </w:pPr>
            <w:r>
              <w:rPr>
                <w:b/>
              </w:rPr>
              <w:t xml:space="preserve">Respect and Responsibility </w:t>
            </w:r>
          </w:p>
          <w:p w:rsidR="00130C93" w:rsidRDefault="009B1E9E" w14:paraId="187C635E" w14:textId="77777777">
            <w:pPr>
              <w:spacing w:after="0" w:line="259" w:lineRule="auto"/>
              <w:ind w:left="0" w:firstLine="0"/>
            </w:pPr>
            <w:r>
              <w:t xml:space="preserve">Know that if you respect someone, you have a good opinion of their character or ideas. </w:t>
            </w:r>
          </w:p>
          <w:p w:rsidR="00130C93" w:rsidRDefault="009B1E9E" w14:paraId="76FCBA1A" w14:textId="77777777">
            <w:pPr>
              <w:spacing w:after="0" w:line="259" w:lineRule="auto"/>
              <w:ind w:left="0" w:firstLine="0"/>
            </w:pPr>
            <w:r>
              <w:t xml:space="preserve">Know that being responsible means being able to be trusted to do the right things that are expected of you at all times. </w:t>
            </w:r>
          </w:p>
          <w:p w:rsidR="00130C93" w:rsidRDefault="009B1E9E" w14:paraId="587C770C" w14:textId="77777777">
            <w:pPr>
              <w:spacing w:after="0" w:line="259" w:lineRule="auto"/>
              <w:ind w:left="0" w:firstLine="0"/>
            </w:pPr>
            <w:r>
              <w:t xml:space="preserve">  </w:t>
            </w:r>
          </w:p>
          <w:p w:rsidRPr="00BE1629" w:rsidR="00BE1629" w:rsidP="00BE1629" w:rsidRDefault="009B1E9E" w14:paraId="33F3CBF2" w14:textId="77777777">
            <w:r>
              <w:t xml:space="preserve">Know that we walk around school using the </w:t>
            </w:r>
            <w:r>
              <w:rPr>
                <w:b/>
              </w:rPr>
              <w:t xml:space="preserve">‘Royles Brook Walking’ </w:t>
            </w:r>
          </w:p>
          <w:p w:rsidR="00BE1629" w:rsidP="00BE1629" w:rsidRDefault="009B1E9E" w14:paraId="00066768" w14:textId="3CE694F0">
            <w:r>
              <w:t xml:space="preserve">Know that Royles Brook Walking means </w:t>
            </w:r>
            <w:r w:rsidR="00BE1629">
              <w:t>–</w:t>
            </w:r>
            <w:r>
              <w:t xml:space="preserve"> </w:t>
            </w:r>
          </w:p>
          <w:p w:rsidR="00BE1629" w:rsidP="00BE1629" w:rsidRDefault="00BE1629" w14:paraId="54DA3974" w14:textId="77777777">
            <w:pPr>
              <w:numPr>
                <w:ilvl w:val="0"/>
                <w:numId w:val="5"/>
              </w:numPr>
              <w:ind w:hanging="360"/>
            </w:pPr>
            <w:r>
              <w:t>facing forwards,</w:t>
            </w:r>
          </w:p>
          <w:p w:rsidR="00BE1629" w:rsidP="00BE1629" w:rsidRDefault="00BE1629" w14:paraId="38297554" w14:textId="38CED1AE">
            <w:pPr>
              <w:numPr>
                <w:ilvl w:val="0"/>
                <w:numId w:val="5"/>
              </w:numPr>
              <w:ind w:hanging="360"/>
            </w:pPr>
            <w:r>
              <w:t xml:space="preserve">walking at a slow and steady pace, </w:t>
            </w:r>
          </w:p>
          <w:p w:rsidR="00BE1629" w:rsidP="00BE1629" w:rsidRDefault="00BE1629" w14:paraId="25776B75" w14:textId="3FEB124A">
            <w:pPr>
              <w:numPr>
                <w:ilvl w:val="0"/>
                <w:numId w:val="5"/>
              </w:numPr>
              <w:ind w:hanging="360"/>
            </w:pPr>
            <w:r>
              <w:t xml:space="preserve">in a straight line, </w:t>
            </w:r>
          </w:p>
          <w:p w:rsidR="00BE1629" w:rsidP="00BE1629" w:rsidRDefault="00BE1629" w14:paraId="754741F9" w14:textId="77777777">
            <w:pPr>
              <w:numPr>
                <w:ilvl w:val="0"/>
                <w:numId w:val="5"/>
              </w:numPr>
              <w:ind w:hanging="360"/>
            </w:pPr>
            <w:r>
              <w:t xml:space="preserve">with hands at the side, </w:t>
            </w:r>
          </w:p>
          <w:p w:rsidR="00BE1629" w:rsidP="00BE1629" w:rsidRDefault="00BE1629" w14:paraId="71621CED" w14:textId="2455F178">
            <w:pPr>
              <w:numPr>
                <w:ilvl w:val="0"/>
                <w:numId w:val="5"/>
              </w:numPr>
              <w:ind w:hanging="360"/>
            </w:pPr>
            <w:r>
              <w:t xml:space="preserve">without talking. </w:t>
            </w:r>
          </w:p>
          <w:p w:rsidR="00BE1629" w:rsidP="00BE1629" w:rsidRDefault="00BE1629" w14:paraId="5BFC9D7E" w14:textId="77777777">
            <w:pPr>
              <w:ind w:left="-5"/>
            </w:pPr>
            <w:r>
              <w:t xml:space="preserve">Know that we use Royles Brook Walking to keep everyone safe in school and to make sure the learning of other pupils is not disrupted as pupils move around school. </w:t>
            </w:r>
          </w:p>
          <w:p w:rsidR="00BE1629" w:rsidP="00BE1629" w:rsidRDefault="00BE1629" w14:paraId="0532CC1C" w14:textId="77777777">
            <w:pPr>
              <w:ind w:left="-5"/>
            </w:pPr>
            <w:r>
              <w:t xml:space="preserve">Know that pupils who do not follow the Royles Brook Walking will have a consequence for this. </w:t>
            </w:r>
          </w:p>
          <w:p w:rsidR="00BE1629" w:rsidP="00BE1629" w:rsidRDefault="00BE1629" w14:paraId="08CCFFC7" w14:textId="77777777">
            <w:pPr>
              <w:spacing w:after="0" w:line="259" w:lineRule="auto"/>
              <w:ind w:left="0" w:firstLine="0"/>
            </w:pPr>
            <w:r>
              <w:t xml:space="preserve"> </w:t>
            </w:r>
          </w:p>
          <w:p w:rsidR="00BE1629" w:rsidP="00BE1629" w:rsidRDefault="00BE1629" w14:paraId="504805A9" w14:textId="454D768B">
            <w:pPr>
              <w:ind w:left="1785" w:right="5700" w:hanging="1800"/>
            </w:pPr>
            <w:r>
              <w:t xml:space="preserve">Know that we use </w:t>
            </w:r>
            <w:r w:rsidRPr="35C2C2D7">
              <w:rPr>
                <w:b/>
                <w:bCs/>
              </w:rPr>
              <w:t>‘Royles Brook</w:t>
            </w:r>
            <w:r>
              <w:t xml:space="preserve"> </w:t>
            </w:r>
            <w:r w:rsidRPr="35C2C2D7">
              <w:rPr>
                <w:b/>
                <w:bCs/>
              </w:rPr>
              <w:t>Listening’</w:t>
            </w:r>
            <w:r>
              <w:t xml:space="preserve"> in class and around school.</w:t>
            </w:r>
            <w:r w:rsidR="09BB6EDE">
              <w:t xml:space="preserve"> </w:t>
            </w:r>
            <w:r>
              <w:t xml:space="preserve">This means that we – </w:t>
            </w:r>
          </w:p>
          <w:p w:rsidR="00BE1629" w:rsidP="00BE1629" w:rsidRDefault="00BE1629" w14:paraId="3B7D3236" w14:textId="5F2ACB68">
            <w:pPr>
              <w:ind w:left="1785" w:right="5700" w:hanging="1800"/>
            </w:pPr>
            <w:r>
              <w:t xml:space="preserve">                                     ●</w:t>
            </w:r>
            <w:r>
              <w:rPr>
                <w:rFonts w:ascii="Arial" w:hAnsi="Arial" w:eastAsia="Arial" w:cs="Arial"/>
              </w:rPr>
              <w:t xml:space="preserve"> </w:t>
            </w:r>
            <w:r>
              <w:t xml:space="preserve">face the teacher, </w:t>
            </w:r>
          </w:p>
          <w:p w:rsidR="00BE1629" w:rsidP="00BE1629" w:rsidRDefault="00BE1629" w14:paraId="7750A30B" w14:textId="77777777">
            <w:pPr>
              <w:numPr>
                <w:ilvl w:val="0"/>
                <w:numId w:val="5"/>
              </w:numPr>
              <w:ind w:hanging="360"/>
            </w:pPr>
            <w:r>
              <w:t xml:space="preserve">listen to our teacher at all times, </w:t>
            </w:r>
          </w:p>
          <w:p w:rsidR="00BE1629" w:rsidP="00BE1629" w:rsidRDefault="00BE1629" w14:paraId="4CFC0EF1" w14:textId="7091F52F">
            <w:pPr>
              <w:numPr>
                <w:ilvl w:val="0"/>
                <w:numId w:val="5"/>
              </w:numPr>
              <w:ind w:hanging="360"/>
            </w:pPr>
            <w:r>
              <w:t xml:space="preserve">never interrupt, </w:t>
            </w:r>
          </w:p>
          <w:p w:rsidR="00BE1629" w:rsidP="00BE1629" w:rsidRDefault="00BE1629" w14:paraId="7CD61EC5" w14:textId="77777777">
            <w:pPr>
              <w:numPr>
                <w:ilvl w:val="0"/>
                <w:numId w:val="5"/>
              </w:numPr>
              <w:ind w:hanging="360"/>
            </w:pPr>
            <w:r>
              <w:t xml:space="preserve">track the speaker. </w:t>
            </w:r>
          </w:p>
          <w:p w:rsidR="00BE1629" w:rsidP="00BE1629" w:rsidRDefault="00BE1629" w14:paraId="2626236A" w14:textId="17DF5CAF">
            <w:pPr>
              <w:ind w:left="-5" w:right="4517"/>
            </w:pPr>
            <w:r>
              <w:t xml:space="preserve">Know that we all do Royles Brook Listening to ensure everybody is able to learn without distractions. Know that pupils who do not follow the Royles Brook Listening will have a consequence for this. </w:t>
            </w:r>
          </w:p>
          <w:p w:rsidR="00BE1629" w:rsidP="00BE1629" w:rsidRDefault="00BE1629" w14:paraId="4333DB2C" w14:textId="20295860">
            <w:pPr>
              <w:spacing w:after="0" w:line="259" w:lineRule="auto"/>
              <w:ind w:left="0" w:firstLine="0"/>
            </w:pPr>
          </w:p>
          <w:p w:rsidR="00BE1629" w:rsidP="00BE1629" w:rsidRDefault="00BE1629" w14:paraId="42990D48" w14:textId="77777777">
            <w:pPr>
              <w:ind w:left="-5"/>
            </w:pPr>
            <w:r>
              <w:t>Know that you should always say ‘</w:t>
            </w:r>
            <w:r>
              <w:rPr>
                <w:b/>
              </w:rPr>
              <w:t>thank you’</w:t>
            </w:r>
            <w:r>
              <w:t xml:space="preserve"> when you receive something or someone does something nice for you. </w:t>
            </w:r>
          </w:p>
          <w:p w:rsidR="00BE1629" w:rsidP="00BE1629" w:rsidRDefault="00BE1629" w14:paraId="049F6996" w14:textId="77777777">
            <w:pPr>
              <w:spacing w:after="5" w:line="249" w:lineRule="auto"/>
              <w:ind w:left="-5"/>
            </w:pPr>
            <w:r>
              <w:t>Know that you should always say ‘</w:t>
            </w:r>
            <w:r>
              <w:rPr>
                <w:b/>
              </w:rPr>
              <w:t>you’re</w:t>
            </w:r>
            <w:r>
              <w:t xml:space="preserve"> </w:t>
            </w:r>
            <w:r>
              <w:rPr>
                <w:b/>
              </w:rPr>
              <w:t>welcome</w:t>
            </w:r>
            <w:r>
              <w:t xml:space="preserve">’ when someone thanks you for something. </w:t>
            </w:r>
          </w:p>
          <w:p w:rsidR="00BE1629" w:rsidP="00BE1629" w:rsidRDefault="00BE1629" w14:paraId="72A25E94" w14:textId="77777777">
            <w:pPr>
              <w:ind w:left="-5"/>
            </w:pPr>
            <w:r>
              <w:t xml:space="preserve">Know that you should let any waiting adults through a doorway before walking through yourself. </w:t>
            </w:r>
          </w:p>
          <w:p w:rsidR="00BE1629" w:rsidP="00BE1629" w:rsidRDefault="00BE1629" w14:paraId="5A1351B8" w14:textId="77777777">
            <w:pPr>
              <w:spacing w:after="5" w:line="249" w:lineRule="auto"/>
              <w:ind w:left="-5"/>
            </w:pPr>
            <w:r>
              <w:t>Know that you should say ‘</w:t>
            </w:r>
            <w:r>
              <w:rPr>
                <w:b/>
              </w:rPr>
              <w:t>good morning/afternoon’</w:t>
            </w:r>
            <w:r>
              <w:t xml:space="preserve"> to adults if spoken to. </w:t>
            </w:r>
          </w:p>
          <w:p w:rsidR="00BE1629" w:rsidP="00BE1629" w:rsidRDefault="00BE1629" w14:paraId="3232E6B9" w14:textId="77777777">
            <w:pPr>
              <w:ind w:left="-5"/>
            </w:pPr>
            <w:r>
              <w:t>Know that it is important to show ‘</w:t>
            </w:r>
            <w:r>
              <w:rPr>
                <w:b/>
              </w:rPr>
              <w:t>gratitude’</w:t>
            </w:r>
            <w:r>
              <w:t xml:space="preserve"> to others by thanking people for what they have done for you. </w:t>
            </w:r>
          </w:p>
          <w:p w:rsidR="00BE1629" w:rsidP="00BE1629" w:rsidRDefault="00BE1629" w14:paraId="65CA09BE" w14:textId="77777777">
            <w:pPr>
              <w:spacing w:after="0" w:line="259" w:lineRule="auto"/>
              <w:ind w:left="0" w:firstLine="0"/>
            </w:pPr>
            <w:r>
              <w:t xml:space="preserve"> </w:t>
            </w:r>
          </w:p>
          <w:p w:rsidR="00BE1629" w:rsidP="00BE1629" w:rsidRDefault="00BE1629" w14:paraId="36CA5256" w14:textId="566E7818">
            <w:pPr>
              <w:spacing w:after="0" w:line="259" w:lineRule="auto"/>
              <w:ind w:left="0" w:firstLine="0"/>
              <w:rPr>
                <w:b/>
                <w:bCs/>
              </w:rPr>
            </w:pPr>
            <w:r>
              <w:rPr>
                <w:b/>
                <w:bCs/>
              </w:rPr>
              <w:t>Manners</w:t>
            </w:r>
          </w:p>
          <w:p w:rsidRPr="00BE1629" w:rsidR="00BE1629" w:rsidP="00BE1629" w:rsidRDefault="00BE1629" w14:paraId="1CF5DF19" w14:textId="77777777">
            <w:pPr>
              <w:spacing w:after="0" w:line="259" w:lineRule="auto"/>
              <w:ind w:left="0" w:firstLine="0"/>
            </w:pPr>
            <w:r w:rsidRPr="00BE1629">
              <w:t xml:space="preserve">Know that you should always say </w:t>
            </w:r>
            <w:r w:rsidRPr="00BE1629">
              <w:rPr>
                <w:b/>
                <w:bCs/>
              </w:rPr>
              <w:t xml:space="preserve">‘please’ </w:t>
            </w:r>
            <w:r w:rsidRPr="00BE1629">
              <w:t>when you are asking for something.</w:t>
            </w:r>
          </w:p>
          <w:p w:rsidRPr="00BE1629" w:rsidR="00BE1629" w:rsidP="00BE1629" w:rsidRDefault="00BE1629" w14:paraId="1F7C8E70" w14:textId="77777777">
            <w:pPr>
              <w:spacing w:after="0" w:line="259" w:lineRule="auto"/>
              <w:ind w:left="0" w:firstLine="0"/>
            </w:pPr>
            <w:r w:rsidRPr="00BE1629">
              <w:t xml:space="preserve">Know that you should always say </w:t>
            </w:r>
            <w:r w:rsidRPr="00BE1629">
              <w:rPr>
                <w:b/>
                <w:bCs/>
              </w:rPr>
              <w:t>‘thank you’</w:t>
            </w:r>
            <w:r w:rsidRPr="00BE1629">
              <w:t xml:space="preserve"> when you receive something or someone does something nice for you.</w:t>
            </w:r>
          </w:p>
          <w:p w:rsidRPr="00BE1629" w:rsidR="00BE1629" w:rsidP="00BE1629" w:rsidRDefault="00BE1629" w14:paraId="087115B0" w14:textId="77777777">
            <w:pPr>
              <w:spacing w:after="0" w:line="259" w:lineRule="auto"/>
              <w:ind w:left="0" w:firstLine="0"/>
            </w:pPr>
            <w:r w:rsidRPr="00BE1629">
              <w:t xml:space="preserve">Know that you should always say </w:t>
            </w:r>
            <w:r w:rsidRPr="00BE1629">
              <w:rPr>
                <w:b/>
                <w:bCs/>
              </w:rPr>
              <w:t>‘you’re welcome’</w:t>
            </w:r>
            <w:r w:rsidRPr="00BE1629">
              <w:t xml:space="preserve"> when someone thanks you for something.</w:t>
            </w:r>
          </w:p>
          <w:p w:rsidRPr="00BE1629" w:rsidR="00BE1629" w:rsidP="00BE1629" w:rsidRDefault="00BE1629" w14:paraId="7559C0D9" w14:textId="77777777">
            <w:pPr>
              <w:spacing w:after="0" w:line="259" w:lineRule="auto"/>
              <w:ind w:left="0" w:firstLine="0"/>
            </w:pPr>
            <w:r w:rsidRPr="00BE1629">
              <w:t>Know that you should let any waiting adults through a doorway before walking through yourself.</w:t>
            </w:r>
          </w:p>
          <w:p w:rsidRPr="00BE1629" w:rsidR="00BE1629" w:rsidP="00BE1629" w:rsidRDefault="00BE1629" w14:paraId="0F4842B7" w14:textId="77777777">
            <w:pPr>
              <w:spacing w:after="0" w:line="259" w:lineRule="auto"/>
              <w:ind w:left="0" w:firstLine="0"/>
            </w:pPr>
            <w:r w:rsidRPr="00BE1629">
              <w:t xml:space="preserve">Know that you should say </w:t>
            </w:r>
            <w:r w:rsidRPr="00BE1629">
              <w:rPr>
                <w:b/>
                <w:bCs/>
              </w:rPr>
              <w:t>‘good morning/afternoon’</w:t>
            </w:r>
            <w:r w:rsidRPr="00BE1629">
              <w:t xml:space="preserve"> to adults if spoken to.</w:t>
            </w:r>
          </w:p>
          <w:p w:rsidR="00BE1629" w:rsidP="00BE1629" w:rsidRDefault="00BE1629" w14:paraId="56F6C39E" w14:textId="62341FF3">
            <w:pPr>
              <w:spacing w:after="0" w:line="259" w:lineRule="auto"/>
              <w:ind w:left="0" w:firstLine="0"/>
            </w:pPr>
            <w:r w:rsidRPr="00BE1629">
              <w:t xml:space="preserve">Know that it is important to show </w:t>
            </w:r>
            <w:r w:rsidRPr="00BE1629">
              <w:rPr>
                <w:b/>
                <w:bCs/>
              </w:rPr>
              <w:t>‘gratitude’</w:t>
            </w:r>
            <w:r w:rsidRPr="00BE1629">
              <w:t xml:space="preserve"> to others by thanking people for what they have done for you.</w:t>
            </w:r>
          </w:p>
          <w:p w:rsidRPr="00BE1629" w:rsidR="009B1E9E" w:rsidP="00BE1629" w:rsidRDefault="009B1E9E" w14:paraId="3483C7B7" w14:textId="77777777">
            <w:pPr>
              <w:spacing w:after="0" w:line="259" w:lineRule="auto"/>
              <w:ind w:left="0" w:firstLine="0"/>
            </w:pPr>
          </w:p>
          <w:p w:rsidR="00BE1629" w:rsidP="00BE1629" w:rsidRDefault="00BE1629" w14:paraId="12E4A341" w14:textId="77777777">
            <w:pPr>
              <w:pStyle w:val="Heading2"/>
              <w:ind w:left="-5"/>
            </w:pPr>
            <w:r>
              <w:t xml:space="preserve">Playtime Behaviour </w:t>
            </w:r>
          </w:p>
          <w:p w:rsidR="00BE1629" w:rsidP="00BE1629" w:rsidRDefault="00BE1629" w14:paraId="6857B74C" w14:textId="77777777">
            <w:pPr>
              <w:ind w:left="-5"/>
            </w:pPr>
            <w:r>
              <w:t xml:space="preserve">Know that you must walk from your classroom to the playground using Royles Brook Walking. </w:t>
            </w:r>
          </w:p>
          <w:p w:rsidR="00BE1629" w:rsidP="00BE1629" w:rsidRDefault="00BE1629" w14:paraId="081FD1C7" w14:textId="77777777">
            <w:pPr>
              <w:ind w:left="-5"/>
            </w:pPr>
            <w:r>
              <w:t xml:space="preserve">Know that you must play safely without hurting anyone.  </w:t>
            </w:r>
          </w:p>
          <w:p w:rsidR="00BE1629" w:rsidP="00BE1629" w:rsidRDefault="00BE1629" w14:paraId="47BF79BD" w14:textId="77777777">
            <w:pPr>
              <w:spacing w:after="5" w:line="249" w:lineRule="auto"/>
              <w:ind w:left="-5"/>
            </w:pPr>
            <w:r>
              <w:t xml:space="preserve">Know that we do not ‘play fight’ because we may hurt someone by accident. </w:t>
            </w:r>
          </w:p>
          <w:p w:rsidR="00BE1629" w:rsidP="00BE1629" w:rsidRDefault="00BE1629" w14:paraId="17AE1537" w14:textId="77777777">
            <w:pPr>
              <w:ind w:left="-5"/>
            </w:pPr>
            <w:r>
              <w:t xml:space="preserve">Know that you must be </w:t>
            </w:r>
            <w:r>
              <w:rPr>
                <w:b/>
              </w:rPr>
              <w:t>kind</w:t>
            </w:r>
            <w:r>
              <w:t xml:space="preserve">, by including people in your games and sharing equipment. </w:t>
            </w:r>
          </w:p>
          <w:p w:rsidR="00BE1629" w:rsidP="00BE1629" w:rsidRDefault="12F02EEB" w14:paraId="5A476E0A" w14:textId="0BB2EFAE">
            <w:pPr>
              <w:ind w:left="-5" w:right="4709"/>
            </w:pPr>
            <w:r>
              <w:t xml:space="preserve">Know that someone who is kind </w:t>
            </w:r>
            <w:hyperlink r:id="rId20">
              <w:r>
                <w:t>behaves</w:t>
              </w:r>
            </w:hyperlink>
            <w:hyperlink r:id="rId21">
              <w:r>
                <w:t xml:space="preserve"> </w:t>
              </w:r>
            </w:hyperlink>
            <w:r>
              <w:t xml:space="preserve">in a </w:t>
            </w:r>
            <w:hyperlink r:id="rId22">
              <w:r>
                <w:t>gentle</w:t>
              </w:r>
            </w:hyperlink>
            <w:hyperlink r:id="rId23">
              <w:r>
                <w:t>,</w:t>
              </w:r>
            </w:hyperlink>
            <w:hyperlink r:id="rId24">
              <w:r>
                <w:t xml:space="preserve"> </w:t>
              </w:r>
            </w:hyperlink>
            <w:hyperlink r:id="rId25">
              <w:r>
                <w:t>caring</w:t>
              </w:r>
            </w:hyperlink>
            <w:hyperlink r:id="rId26">
              <w:r>
                <w:t xml:space="preserve"> </w:t>
              </w:r>
            </w:hyperlink>
            <w:r>
              <w:t xml:space="preserve">and helpful way towards other people. </w:t>
            </w:r>
          </w:p>
          <w:p w:rsidR="00BE1629" w:rsidP="00BE1629" w:rsidRDefault="12F02EEB" w14:paraId="0C709262" w14:textId="61586ED4">
            <w:pPr>
              <w:ind w:left="-5" w:right="4709"/>
            </w:pPr>
            <w:r>
              <w:t xml:space="preserve">Know that, when called, you must line up in your lining up order quickly and carefully. </w:t>
            </w:r>
          </w:p>
          <w:p w:rsidR="00BE1629" w:rsidP="00BE1629" w:rsidRDefault="00BE1629" w14:paraId="55AC844E" w14:textId="77777777">
            <w:pPr>
              <w:spacing w:after="0" w:line="259" w:lineRule="auto"/>
              <w:ind w:left="0" w:firstLine="0"/>
            </w:pPr>
            <w:r>
              <w:t xml:space="preserve">  </w:t>
            </w:r>
          </w:p>
          <w:p w:rsidR="00BE1629" w:rsidP="00BE1629" w:rsidRDefault="00BE1629" w14:paraId="565C81D8" w14:textId="77777777">
            <w:pPr>
              <w:pStyle w:val="Heading2"/>
              <w:ind w:left="-5"/>
            </w:pPr>
            <w:r>
              <w:t xml:space="preserve">Classroom routines </w:t>
            </w:r>
          </w:p>
          <w:p w:rsidR="00BE1629" w:rsidP="00BE1629" w:rsidRDefault="00BE1629" w14:paraId="35EE2FAF" w14:textId="77777777">
            <w:pPr>
              <w:ind w:left="-5"/>
            </w:pPr>
            <w:r>
              <w:t xml:space="preserve">Know the order that you always line up in. </w:t>
            </w:r>
          </w:p>
          <w:p w:rsidR="00BE1629" w:rsidP="00BE1629" w:rsidRDefault="00BE1629" w14:paraId="0DA81BDA" w14:textId="77777777">
            <w:pPr>
              <w:ind w:left="-5"/>
            </w:pPr>
            <w:r>
              <w:t xml:space="preserve">Know who you stand in front of and who is behind you. </w:t>
            </w:r>
          </w:p>
          <w:p w:rsidR="009B1E9E" w:rsidP="00BE1629" w:rsidRDefault="009B1E9E" w14:paraId="2E12F01D" w14:textId="29EA54D1">
            <w:pPr>
              <w:ind w:left="-5"/>
            </w:pPr>
            <w:r>
              <w:t>Know that you should line up without leaning against the walls while moving around school.</w:t>
            </w:r>
          </w:p>
          <w:p w:rsidR="009B1E9E" w:rsidP="009B1E9E" w:rsidRDefault="009B1E9E" w14:paraId="59AC2E83" w14:textId="77777777">
            <w:pPr>
              <w:ind w:left="-5"/>
            </w:pPr>
            <w:r>
              <w:t xml:space="preserve">Know the routine for entering the classroom and getting ready to work. </w:t>
            </w:r>
          </w:p>
          <w:p w:rsidR="009B1E9E" w:rsidP="009B1E9E" w:rsidRDefault="009B1E9E" w14:paraId="3D814104" w14:textId="77777777">
            <w:pPr>
              <w:ind w:left="-5"/>
            </w:pPr>
            <w:r>
              <w:t xml:space="preserve">Know where you sit in class during lessons. </w:t>
            </w:r>
          </w:p>
          <w:p w:rsidR="009B1E9E" w:rsidP="009B1E9E" w:rsidRDefault="009B1E9E" w14:paraId="22A7FFBC" w14:textId="77777777">
            <w:pPr>
              <w:ind w:left="-5"/>
            </w:pPr>
            <w:r>
              <w:t xml:space="preserve">Know the routine for handing out exercise books in the classroom. </w:t>
            </w:r>
          </w:p>
          <w:p w:rsidR="009B1E9E" w:rsidP="009B1E9E" w:rsidRDefault="009B1E9E" w14:paraId="220A9B80" w14:textId="77777777">
            <w:pPr>
              <w:ind w:left="-5"/>
            </w:pPr>
            <w:r>
              <w:t xml:space="preserve">Know where to hang up your coat in the classroom. </w:t>
            </w:r>
          </w:p>
          <w:p w:rsidR="009B1E9E" w:rsidP="009B1E9E" w:rsidRDefault="009B1E9E" w14:paraId="0BFC4CED" w14:textId="77777777">
            <w:pPr>
              <w:ind w:left="-5"/>
            </w:pPr>
            <w:r>
              <w:t xml:space="preserve">Know to get equipment out ready for the lesson and to look after it. </w:t>
            </w:r>
          </w:p>
          <w:p w:rsidR="009B1E9E" w:rsidP="009B1E9E" w:rsidRDefault="009B1E9E" w14:paraId="691FE840" w14:textId="77777777">
            <w:pPr>
              <w:ind w:left="-5"/>
            </w:pPr>
            <w:r>
              <w:t xml:space="preserve">Know how to put your hand up silently to answer a question or participate in discussion. </w:t>
            </w:r>
          </w:p>
          <w:p w:rsidR="009B1E9E" w:rsidP="009B1E9E" w:rsidRDefault="009B1E9E" w14:paraId="081DDC62" w14:textId="77777777">
            <w:pPr>
              <w:ind w:left="-5"/>
            </w:pPr>
            <w:r>
              <w:t xml:space="preserve">Know that it is important to speak clearly in class when sharing answers so that everyone can hear. </w:t>
            </w:r>
          </w:p>
          <w:p w:rsidR="009B1E9E" w:rsidP="009B1E9E" w:rsidRDefault="009B1E9E" w14:paraId="7C9C5C1D" w14:textId="77777777">
            <w:pPr>
              <w:ind w:left="-5"/>
            </w:pPr>
            <w:r>
              <w:t xml:space="preserve">Know that answers should usually be given in full sentences e.g. Who was Christopher Columbus? Christopher Columbus was a famous explorer. </w:t>
            </w:r>
          </w:p>
          <w:p w:rsidR="009B1E9E" w:rsidP="009B1E9E" w:rsidRDefault="009B1E9E" w14:paraId="1586AD70" w14:textId="77777777">
            <w:pPr>
              <w:spacing w:after="0" w:line="259" w:lineRule="auto"/>
              <w:ind w:left="0" w:firstLine="0"/>
            </w:pPr>
            <w:r>
              <w:t xml:space="preserve"> </w:t>
            </w:r>
          </w:p>
          <w:p w:rsidR="009B1E9E" w:rsidP="009B1E9E" w:rsidRDefault="009B1E9E" w14:paraId="6AB8608D" w14:textId="77777777">
            <w:pPr>
              <w:pStyle w:val="Heading2"/>
              <w:ind w:left="-5"/>
            </w:pPr>
            <w:r>
              <w:t xml:space="preserve">Lunchtime </w:t>
            </w:r>
          </w:p>
          <w:p w:rsidR="009B1E9E" w:rsidP="009B1E9E" w:rsidRDefault="009B1E9E" w14:paraId="3E5CEA46" w14:textId="77777777">
            <w:pPr>
              <w:ind w:left="-5"/>
            </w:pPr>
            <w:r>
              <w:t xml:space="preserve">Know where you line up for lunchtime when you are called. </w:t>
            </w:r>
          </w:p>
          <w:p w:rsidR="009B1E9E" w:rsidP="009B1E9E" w:rsidRDefault="009B1E9E" w14:paraId="0D944C3C" w14:textId="77777777">
            <w:pPr>
              <w:ind w:left="-5"/>
            </w:pPr>
            <w:r>
              <w:t xml:space="preserve">Know where you sit in the dinner hall during lunchtime. </w:t>
            </w:r>
          </w:p>
          <w:p w:rsidR="009B1E9E" w:rsidP="009B1E9E" w:rsidRDefault="009B1E9E" w14:paraId="0D3D543F" w14:textId="77777777">
            <w:pPr>
              <w:ind w:left="-5"/>
            </w:pPr>
            <w:r>
              <w:t xml:space="preserve">Know that you should use a quiet voice in the dinner hall. </w:t>
            </w:r>
          </w:p>
          <w:p w:rsidR="009B1E9E" w:rsidP="009B1E9E" w:rsidRDefault="009B1E9E" w14:paraId="04D59C14" w14:textId="77777777">
            <w:pPr>
              <w:ind w:left="-5"/>
            </w:pPr>
            <w:r>
              <w:t xml:space="preserve">Know that you should try to use a knife and fork correctly. </w:t>
            </w:r>
          </w:p>
          <w:p w:rsidR="009B1E9E" w:rsidP="009B1E9E" w:rsidRDefault="009B1E9E" w14:paraId="11D15EAB" w14:textId="77777777">
            <w:pPr>
              <w:ind w:left="-5"/>
            </w:pPr>
            <w:r>
              <w:t xml:space="preserve">Know that you should finish what you are eating before leaving your seat. </w:t>
            </w:r>
          </w:p>
          <w:p w:rsidR="009B1E9E" w:rsidP="009B1E9E" w:rsidRDefault="009B1E9E" w14:paraId="282990D4" w14:textId="77777777">
            <w:pPr>
              <w:ind w:left="-5"/>
            </w:pPr>
            <w:r>
              <w:t xml:space="preserve">Know that you should ask to eat your dessert. </w:t>
            </w:r>
          </w:p>
          <w:p w:rsidR="009B1E9E" w:rsidP="009B1E9E" w:rsidRDefault="009B1E9E" w14:paraId="5DA5CC29" w14:textId="77777777">
            <w:pPr>
              <w:ind w:left="-5"/>
            </w:pPr>
            <w:r>
              <w:t xml:space="preserve">Know how to use good manners during lunchtime, particularly when receiving food from the school kitchen and talking to midday supervisors. </w:t>
            </w:r>
          </w:p>
          <w:p w:rsidR="715FC71F" w:rsidP="715FC71F" w:rsidRDefault="715FC71F" w14:paraId="51A02755" w14:textId="41CE253A">
            <w:pPr>
              <w:ind w:left="-5"/>
            </w:pPr>
          </w:p>
          <w:p w:rsidR="009B1E9E" w:rsidP="009B1E9E" w:rsidRDefault="009B1E9E" w14:paraId="3C96351C" w14:textId="6787BFE5">
            <w:pPr>
              <w:spacing w:after="0" w:line="259" w:lineRule="auto"/>
              <w:ind w:left="0" w:firstLine="0"/>
              <w:rPr>
                <w:b/>
                <w:bCs/>
              </w:rPr>
            </w:pPr>
            <w:r w:rsidRPr="009B1E9E">
              <w:rPr>
                <w:b/>
                <w:bCs/>
              </w:rPr>
              <w:t>Completing work in books</w:t>
            </w:r>
          </w:p>
          <w:p w:rsidR="009B1E9E" w:rsidP="009B1E9E" w:rsidRDefault="009B1E9E" w14:paraId="16BAB84F" w14:textId="77777777">
            <w:pPr>
              <w:ind w:left="-5"/>
            </w:pPr>
            <w:r>
              <w:t xml:space="preserve">Know how to set out work in books according to the Teaching and Learning Policy. </w:t>
            </w:r>
          </w:p>
          <w:p w:rsidR="009B1E9E" w:rsidP="009B1E9E" w:rsidRDefault="009B1E9E" w14:paraId="143D5B49" w14:textId="77777777">
            <w:pPr>
              <w:ind w:left="-5"/>
            </w:pPr>
            <w:r>
              <w:t xml:space="preserve">Know that each piece of work needs a date and title. </w:t>
            </w:r>
          </w:p>
          <w:p w:rsidR="009B1E9E" w:rsidP="009B1E9E" w:rsidRDefault="009B1E9E" w14:paraId="10E3B5EC" w14:textId="77777777">
            <w:pPr>
              <w:spacing w:after="5" w:line="249" w:lineRule="auto"/>
              <w:ind w:left="-5"/>
            </w:pPr>
            <w:r>
              <w:t xml:space="preserve">Know that you must use ‘one square, one digit’ when writing in maths books. </w:t>
            </w:r>
          </w:p>
          <w:p w:rsidR="009B1E9E" w:rsidP="009B1E9E" w:rsidRDefault="009B1E9E" w14:paraId="0AC6CD45" w14:textId="77777777">
            <w:pPr>
              <w:ind w:left="-5"/>
            </w:pPr>
            <w:r>
              <w:t xml:space="preserve">Know how to underline titles. </w:t>
            </w:r>
          </w:p>
          <w:p w:rsidR="009B1E9E" w:rsidP="009B1E9E" w:rsidRDefault="009B1E9E" w14:paraId="07BD7BD4" w14:textId="77777777">
            <w:pPr>
              <w:ind w:left="-5"/>
            </w:pPr>
            <w:r>
              <w:t xml:space="preserve">Know how to correct mistakes by drawing a straight line through your work. </w:t>
            </w:r>
          </w:p>
          <w:p w:rsidR="009B1E9E" w:rsidP="009B1E9E" w:rsidRDefault="009B1E9E" w14:paraId="0B442A7E" w14:textId="77777777">
            <w:pPr>
              <w:spacing w:after="0" w:line="259" w:lineRule="auto"/>
              <w:ind w:left="0" w:firstLine="0"/>
            </w:pPr>
            <w:r>
              <w:t xml:space="preserve">  </w:t>
            </w:r>
          </w:p>
          <w:p w:rsidR="009B1E9E" w:rsidP="009B1E9E" w:rsidRDefault="009B1E9E" w14:paraId="511ED946" w14:textId="77777777">
            <w:pPr>
              <w:pStyle w:val="Heading2"/>
              <w:ind w:left="-5"/>
            </w:pPr>
            <w:r>
              <w:t xml:space="preserve">School Uniform </w:t>
            </w:r>
          </w:p>
          <w:p w:rsidR="009B1E9E" w:rsidP="009B1E9E" w:rsidRDefault="009B1E9E" w14:paraId="2782206F" w14:textId="77777777">
            <w:pPr>
              <w:ind w:left="-5"/>
            </w:pPr>
            <w:r>
              <w:t xml:space="preserve">Know that school uniform consists of – </w:t>
            </w:r>
          </w:p>
          <w:p w:rsidR="009B1E9E" w:rsidP="009B1E9E" w:rsidRDefault="009B1E9E" w14:paraId="4622F92C" w14:textId="77777777">
            <w:pPr>
              <w:spacing w:after="0" w:line="259" w:lineRule="auto"/>
              <w:ind w:left="0" w:firstLine="0"/>
            </w:pPr>
            <w:r>
              <w:t xml:space="preserve">  </w:t>
            </w:r>
          </w:p>
          <w:p w:rsidR="009B1E9E" w:rsidP="009B1E9E" w:rsidRDefault="009B1E9E" w14:paraId="46BDE553" w14:textId="77777777">
            <w:pPr>
              <w:pStyle w:val="Heading3"/>
              <w:ind w:left="-5"/>
            </w:pPr>
            <w:r>
              <w:t xml:space="preserve">Branded items </w:t>
            </w:r>
          </w:p>
          <w:p w:rsidR="009B1E9E" w:rsidP="009B1E9E" w:rsidRDefault="009B1E9E" w14:paraId="7E1380E8" w14:textId="44D43FDA">
            <w:pPr>
              <w:ind w:left="-5"/>
            </w:pPr>
            <w:r>
              <w:t xml:space="preserve">School grey jumper or school grey cardigan with school badge </w:t>
            </w:r>
            <w:r w:rsidR="00633259">
              <w:t>(optional)</w:t>
            </w:r>
          </w:p>
          <w:p w:rsidR="009B1E9E" w:rsidP="009B1E9E" w:rsidRDefault="009B1E9E" w14:paraId="4D4549BA" w14:textId="5BD7A9DA">
            <w:pPr>
              <w:ind w:left="-5"/>
            </w:pPr>
            <w:r>
              <w:t xml:space="preserve">School grey PE hoody/ yellow PE T– shirt with school badge </w:t>
            </w:r>
            <w:r w:rsidR="00633259">
              <w:t>(optional)</w:t>
            </w:r>
          </w:p>
          <w:p w:rsidR="009B1E9E" w:rsidP="009B1E9E" w:rsidRDefault="009B1E9E" w14:paraId="762A51BD" w14:textId="755DF5B6">
            <w:pPr>
              <w:ind w:left="-5"/>
            </w:pPr>
            <w:r>
              <w:t xml:space="preserve">Gold/ brown school tie </w:t>
            </w:r>
            <w:r w:rsidR="00633259">
              <w:t>(compulsory)</w:t>
            </w:r>
          </w:p>
          <w:p w:rsidR="009B1E9E" w:rsidP="009B1E9E" w:rsidRDefault="009B1E9E" w14:paraId="508EB273" w14:textId="77777777">
            <w:pPr>
              <w:spacing w:after="0" w:line="259" w:lineRule="auto"/>
              <w:ind w:left="0" w:firstLine="0"/>
            </w:pPr>
            <w:r>
              <w:t xml:space="preserve"> </w:t>
            </w:r>
          </w:p>
          <w:p w:rsidR="009B1E9E" w:rsidP="009B1E9E" w:rsidRDefault="009B1E9E" w14:paraId="0D60CA1C" w14:textId="77777777">
            <w:pPr>
              <w:pStyle w:val="Heading3"/>
              <w:ind w:left="-5"/>
            </w:pPr>
            <w:r>
              <w:t xml:space="preserve">Unbranded items </w:t>
            </w:r>
          </w:p>
          <w:p w:rsidR="009B1E9E" w:rsidP="009B1E9E" w:rsidRDefault="009B1E9E" w14:paraId="55364FF7" w14:textId="77777777">
            <w:pPr>
              <w:ind w:left="-5"/>
            </w:pPr>
            <w:r>
              <w:t xml:space="preserve">Grey pinafore/ skirt/ shorts or trousers </w:t>
            </w:r>
          </w:p>
          <w:p w:rsidR="009B1E9E" w:rsidP="009B1E9E" w:rsidRDefault="009B1E9E" w14:paraId="1FA68EA0" w14:textId="77777777">
            <w:pPr>
              <w:ind w:left="-5" w:right="7576"/>
            </w:pPr>
            <w:r>
              <w:t xml:space="preserve">White collared shirt (long or short sleeved- no polo shirts please) Grey, black or white socks </w:t>
            </w:r>
          </w:p>
          <w:p w:rsidR="009B1E9E" w:rsidP="009B1E9E" w:rsidRDefault="009B1E9E" w14:paraId="53BA4613" w14:textId="77777777">
            <w:pPr>
              <w:ind w:left="-5"/>
            </w:pPr>
            <w:r>
              <w:t xml:space="preserve">Grey or black school shoes </w:t>
            </w:r>
          </w:p>
          <w:p w:rsidR="009B1E9E" w:rsidP="009B1E9E" w:rsidRDefault="009B1E9E" w14:paraId="2C1F185A" w14:textId="77777777">
            <w:pPr>
              <w:spacing w:after="0" w:line="259" w:lineRule="auto"/>
              <w:ind w:left="0" w:firstLine="0"/>
            </w:pPr>
            <w:r>
              <w:t xml:space="preserve"> </w:t>
            </w:r>
          </w:p>
          <w:p w:rsidR="009B1E9E" w:rsidP="009B1E9E" w:rsidRDefault="009B1E9E" w14:paraId="3FF5F92E" w14:textId="77777777">
            <w:pPr>
              <w:pStyle w:val="Heading3"/>
              <w:ind w:left="-5"/>
            </w:pPr>
            <w:r>
              <w:t xml:space="preserve">Summer Uniform </w:t>
            </w:r>
          </w:p>
          <w:p w:rsidR="009B1E9E" w:rsidP="009B1E9E" w:rsidRDefault="009B1E9E" w14:paraId="5A65344C" w14:textId="77777777">
            <w:pPr>
              <w:ind w:left="-5" w:right="5226"/>
            </w:pPr>
            <w:r>
              <w:t xml:space="preserve">Yellow checked summer dress (not striped) with grey school jumper or grey school cardigan </w:t>
            </w:r>
            <w:proofErr w:type="gramStart"/>
            <w:r>
              <w:t>Grey</w:t>
            </w:r>
            <w:proofErr w:type="gramEnd"/>
            <w:r>
              <w:t xml:space="preserve"> uniform school shorts may be worn at any point during the academic school year if preferable to trousers or a skirt </w:t>
            </w:r>
          </w:p>
          <w:p w:rsidR="009B1E9E" w:rsidP="009B1E9E" w:rsidRDefault="009B1E9E" w14:paraId="77943899" w14:textId="77777777">
            <w:pPr>
              <w:spacing w:after="0" w:line="259" w:lineRule="auto"/>
              <w:ind w:left="0" w:firstLine="0"/>
            </w:pPr>
            <w:r>
              <w:t xml:space="preserve"> </w:t>
            </w:r>
          </w:p>
          <w:p w:rsidR="009B1E9E" w:rsidP="009B1E9E" w:rsidRDefault="009B1E9E" w14:paraId="0C4C427E" w14:textId="77777777">
            <w:pPr>
              <w:pStyle w:val="Heading3"/>
              <w:ind w:left="-5"/>
            </w:pPr>
            <w:r>
              <w:t xml:space="preserve">PE </w:t>
            </w:r>
          </w:p>
          <w:p w:rsidR="009B1E9E" w:rsidP="009B1E9E" w:rsidRDefault="009B1E9E" w14:paraId="649F8774" w14:textId="4748854E">
            <w:pPr>
              <w:ind w:left="-5"/>
            </w:pPr>
            <w:r>
              <w:t>Grey school hoody</w:t>
            </w:r>
            <w:r w:rsidR="00633259">
              <w:t xml:space="preserve"> or fleece</w:t>
            </w:r>
            <w:r>
              <w:t xml:space="preserve"> with </w:t>
            </w:r>
            <w:r w:rsidR="00633259">
              <w:t xml:space="preserve">or without </w:t>
            </w:r>
            <w:r>
              <w:t xml:space="preserve">school badge </w:t>
            </w:r>
          </w:p>
          <w:p w:rsidR="009B1E9E" w:rsidP="009B1E9E" w:rsidRDefault="009B1E9E" w14:paraId="571C695F" w14:textId="7F6FD0B0">
            <w:pPr>
              <w:ind w:left="-5"/>
            </w:pPr>
            <w:r>
              <w:t xml:space="preserve">Yellow school T shirt with </w:t>
            </w:r>
            <w:r w:rsidR="00633259">
              <w:t xml:space="preserve">or without </w:t>
            </w:r>
            <w:r>
              <w:t xml:space="preserve">school badge </w:t>
            </w:r>
          </w:p>
          <w:p w:rsidR="009B1E9E" w:rsidP="009B1E9E" w:rsidRDefault="009B1E9E" w14:paraId="7803417E" w14:textId="77777777">
            <w:pPr>
              <w:ind w:left="-5"/>
            </w:pPr>
            <w:r>
              <w:t xml:space="preserve">Plain black leggings/ jogging trousers without logos/ branding </w:t>
            </w:r>
          </w:p>
          <w:p w:rsidR="009B1E9E" w:rsidP="009B1E9E" w:rsidRDefault="009B1E9E" w14:paraId="2FF472C4" w14:textId="77777777">
            <w:pPr>
              <w:ind w:left="-5"/>
            </w:pPr>
            <w:r>
              <w:t xml:space="preserve">Trainers suitable for PE (no platform or high -top trainers) </w:t>
            </w:r>
          </w:p>
          <w:p w:rsidR="35C2C2D7" w:rsidP="35C2C2D7" w:rsidRDefault="35C2C2D7" w14:paraId="4822B7E1" w14:textId="5892CBAE">
            <w:pPr>
              <w:ind w:left="-5"/>
            </w:pPr>
          </w:p>
          <w:p w:rsidR="009B1E9E" w:rsidP="009B1E9E" w:rsidRDefault="009B1E9E" w14:paraId="4FE38392" w14:textId="77777777">
            <w:pPr>
              <w:pStyle w:val="Heading3"/>
              <w:ind w:left="-5"/>
            </w:pPr>
            <w:r>
              <w:t xml:space="preserve">Swimming  </w:t>
            </w:r>
          </w:p>
          <w:p w:rsidR="009B1E9E" w:rsidP="009B1E9E" w:rsidRDefault="009B1E9E" w14:paraId="663B64FC" w14:textId="77777777">
            <w:pPr>
              <w:ind w:left="-5"/>
            </w:pPr>
            <w:r>
              <w:t xml:space="preserve">Towel </w:t>
            </w:r>
          </w:p>
          <w:p w:rsidR="009B1E9E" w:rsidP="009B1E9E" w:rsidRDefault="009B1E9E" w14:paraId="0F9DF56F" w14:textId="77777777">
            <w:pPr>
              <w:ind w:left="-5"/>
            </w:pPr>
            <w:r>
              <w:t xml:space="preserve">Swimming costume (no 2-piece costumes) </w:t>
            </w:r>
          </w:p>
          <w:p w:rsidR="009B1E9E" w:rsidP="009B1E9E" w:rsidRDefault="009B1E9E" w14:paraId="39DD6DA7" w14:textId="77777777">
            <w:pPr>
              <w:ind w:left="-5"/>
            </w:pPr>
            <w:r>
              <w:t xml:space="preserve">Swimming trunks need to be tight and not baggy </w:t>
            </w:r>
          </w:p>
          <w:p w:rsidR="009B1E9E" w:rsidP="009B1E9E" w:rsidRDefault="009B1E9E" w14:paraId="7EC480B2" w14:textId="77777777">
            <w:pPr>
              <w:ind w:left="-5" w:right="4885"/>
            </w:pPr>
            <w:r>
              <w:t xml:space="preserve">No jewellery can be worn during swimming lessons (earrings must be removed before children come to school) </w:t>
            </w:r>
          </w:p>
          <w:p w:rsidR="009B1E9E" w:rsidP="009B1E9E" w:rsidRDefault="009B1E9E" w14:paraId="2CE194D6" w14:textId="77777777">
            <w:pPr>
              <w:ind w:left="0" w:firstLine="0"/>
            </w:pPr>
            <w:r>
              <w:t>Hair must be tied up and all other hair accessories removed</w:t>
            </w:r>
          </w:p>
          <w:p w:rsidR="009B1E9E" w:rsidP="009B1E9E" w:rsidRDefault="009B1E9E" w14:paraId="0023E5FE" w14:textId="5AEC0DFD">
            <w:pPr>
              <w:ind w:left="0" w:firstLine="0"/>
            </w:pPr>
            <w:r>
              <w:t xml:space="preserve">Swimming cap for hair that is of a length that can be tied back </w:t>
            </w:r>
          </w:p>
          <w:p w:rsidR="009B1E9E" w:rsidP="009B1E9E" w:rsidRDefault="009B1E9E" w14:paraId="7C3AF964" w14:textId="77777777">
            <w:pPr>
              <w:spacing w:after="0" w:line="259" w:lineRule="auto"/>
              <w:ind w:left="720" w:firstLine="0"/>
            </w:pPr>
            <w:r>
              <w:t xml:space="preserve"> </w:t>
            </w:r>
          </w:p>
          <w:p w:rsidR="009B1E9E" w:rsidP="009B1E9E" w:rsidRDefault="009B1E9E" w14:paraId="7D7E7367" w14:textId="77777777">
            <w:pPr>
              <w:pStyle w:val="Heading2"/>
              <w:ind w:left="-5"/>
            </w:pPr>
            <w:r>
              <w:t xml:space="preserve">Jewellery </w:t>
            </w:r>
          </w:p>
          <w:p w:rsidR="009B1E9E" w:rsidP="009B1E9E" w:rsidRDefault="009B1E9E" w14:paraId="771E2B3A" w14:textId="5708C76D">
            <w:pPr>
              <w:ind w:left="-5"/>
            </w:pPr>
            <w:r>
              <w:t xml:space="preserve">Know that, on health and safety grounds, we do not allow pupils to wear jewellery in school.  A single pair of plain studded earrings is an exception to this rule but must be removed or covered when taking part in PE. </w:t>
            </w:r>
            <w:r w:rsidR="00473909">
              <w:t xml:space="preserve">A wrist watch may also be worn but smart watches are not permitted. </w:t>
            </w:r>
          </w:p>
          <w:p w:rsidR="009B1E9E" w:rsidP="009B1E9E" w:rsidRDefault="009B1E9E" w14:paraId="5B6D572A" w14:textId="77777777">
            <w:pPr>
              <w:spacing w:after="0" w:line="259" w:lineRule="auto"/>
              <w:ind w:left="0" w:firstLine="0"/>
            </w:pPr>
            <w:r>
              <w:t xml:space="preserve"> </w:t>
            </w:r>
          </w:p>
          <w:p w:rsidR="009B1E9E" w:rsidP="009B1E9E" w:rsidRDefault="009B1E9E" w14:paraId="0CB5D348" w14:textId="77777777">
            <w:pPr>
              <w:pStyle w:val="Heading2"/>
              <w:ind w:left="-5"/>
            </w:pPr>
            <w:r>
              <w:t xml:space="preserve">End of the day routine </w:t>
            </w:r>
          </w:p>
          <w:p w:rsidR="009B1E9E" w:rsidP="009B1E9E" w:rsidRDefault="009B1E9E" w14:paraId="36772FA6" w14:textId="77777777">
            <w:pPr>
              <w:ind w:left="-5"/>
            </w:pPr>
            <w:r>
              <w:t xml:space="preserve">Know that they must stand behind the teacher at the meeting point/classroom door. </w:t>
            </w:r>
          </w:p>
          <w:p w:rsidR="009B1E9E" w:rsidP="009B1E9E" w:rsidRDefault="009B1E9E" w14:paraId="156BB984" w14:textId="77777777">
            <w:pPr>
              <w:ind w:left="-5" w:right="3899"/>
            </w:pPr>
            <w:r>
              <w:t xml:space="preserve">Know that they must not go home until the teacher has checked that the correct adult is picking them up. Know that these procedures are put in place to keep all pupils safe at home time. </w:t>
            </w:r>
          </w:p>
          <w:p w:rsidR="009B1E9E" w:rsidP="009B1E9E" w:rsidRDefault="009B1E9E" w14:paraId="60B8B7FF" w14:textId="77777777">
            <w:pPr>
              <w:spacing w:after="0" w:line="259" w:lineRule="auto"/>
              <w:ind w:left="0" w:firstLine="0"/>
            </w:pPr>
            <w:r>
              <w:t xml:space="preserve">  </w:t>
            </w:r>
          </w:p>
          <w:p w:rsidR="009B1E9E" w:rsidP="009B1E9E" w:rsidRDefault="009B1E9E" w14:paraId="29779093" w14:textId="77777777">
            <w:pPr>
              <w:pStyle w:val="Heading2"/>
              <w:ind w:left="-5"/>
            </w:pPr>
            <w:r>
              <w:t xml:space="preserve">Attendance and Punctuality </w:t>
            </w:r>
          </w:p>
          <w:p w:rsidR="009B1E9E" w:rsidP="009B1E9E" w:rsidRDefault="009B1E9E" w14:paraId="6AF21032" w14:textId="77777777">
            <w:pPr>
              <w:ind w:left="-5"/>
            </w:pPr>
            <w:r>
              <w:t xml:space="preserve">Know that you must attend school every day. </w:t>
            </w:r>
          </w:p>
          <w:p w:rsidR="009B1E9E" w:rsidP="009B1E9E" w:rsidRDefault="009B1E9E" w14:paraId="6364423A" w14:textId="77777777">
            <w:pPr>
              <w:ind w:left="-5"/>
            </w:pPr>
            <w:r>
              <w:t xml:space="preserve">Know that you must arrive at school on time every day. </w:t>
            </w:r>
          </w:p>
          <w:p w:rsidR="009B1E9E" w:rsidP="009B1E9E" w:rsidRDefault="009B1E9E" w14:paraId="184D92D9" w14:textId="77777777">
            <w:pPr>
              <w:spacing w:after="5" w:line="249" w:lineRule="auto"/>
              <w:ind w:left="-5"/>
            </w:pPr>
            <w:r>
              <w:t xml:space="preserve">Know that attending school on time every day is important so that you don’t miss important learning. </w:t>
            </w:r>
          </w:p>
          <w:p w:rsidR="009B1E9E" w:rsidP="009B1E9E" w:rsidRDefault="009B1E9E" w14:paraId="73075842" w14:textId="77777777">
            <w:pPr>
              <w:spacing w:after="0" w:line="259" w:lineRule="auto"/>
              <w:ind w:left="0" w:firstLine="0"/>
            </w:pPr>
            <w:r>
              <w:t xml:space="preserve">  </w:t>
            </w:r>
          </w:p>
          <w:p w:rsidR="009B1E9E" w:rsidP="009B1E9E" w:rsidRDefault="009B1E9E" w14:paraId="7BD1DC7A" w14:textId="77777777">
            <w:pPr>
              <w:pStyle w:val="Heading2"/>
              <w:ind w:left="-5"/>
            </w:pPr>
            <w:r>
              <w:t xml:space="preserve">Expectations outside of school </w:t>
            </w:r>
          </w:p>
          <w:p w:rsidR="009B1E9E" w:rsidP="009B1E9E" w:rsidRDefault="009B1E9E" w14:paraId="54887357" w14:textId="77777777">
            <w:pPr>
              <w:ind w:left="-5"/>
            </w:pPr>
            <w:r>
              <w:t xml:space="preserve">Know that when you are wearing your school uniform you are representing the school community and must always behave responsibly and respectfully. </w:t>
            </w:r>
          </w:p>
          <w:p w:rsidR="009B1E9E" w:rsidP="009B1E9E" w:rsidRDefault="009B1E9E" w14:paraId="5374F724" w14:textId="77777777">
            <w:pPr>
              <w:ind w:left="-5"/>
            </w:pPr>
            <w:r>
              <w:t>Know that you should be considerate of other people arriving and leaving school.</w:t>
            </w:r>
          </w:p>
          <w:p w:rsidR="009B1E9E" w:rsidP="009B1E9E" w:rsidRDefault="009B1E9E" w14:paraId="39EFEE16" w14:textId="469F31E5">
            <w:pPr>
              <w:ind w:left="-5"/>
            </w:pPr>
            <w:r>
              <w:t>Know that being considerate means thinking about other people’s needs, wishes and feelings.</w:t>
            </w:r>
          </w:p>
        </w:tc>
      </w:tr>
    </w:tbl>
    <w:p w:rsidR="009B1E9E" w:rsidP="009B1E9E" w:rsidRDefault="009B1E9E" w14:paraId="0257C644" w14:textId="0C72D44E">
      <w:pPr>
        <w:ind w:left="0" w:firstLine="0"/>
        <w:sectPr w:rsidR="009B1E9E">
          <w:headerReference w:type="even" r:id="rId27"/>
          <w:headerReference w:type="default" r:id="rId28"/>
          <w:footerReference w:type="even" r:id="rId29"/>
          <w:footerReference w:type="default" r:id="rId30"/>
          <w:headerReference w:type="first" r:id="rId31"/>
          <w:footerReference w:type="first" r:id="rId32"/>
          <w:pgSz w:w="16841" w:h="11899" w:orient="landscape"/>
          <w:pgMar w:top="1044" w:right="1401" w:bottom="624" w:left="1380" w:header="181" w:footer="720" w:gutter="0"/>
          <w:cols w:space="720"/>
          <w:titlePg/>
        </w:sectPr>
      </w:pPr>
    </w:p>
    <w:p w:rsidR="00130C93" w:rsidP="009B1E9E" w:rsidRDefault="00130C93" w14:paraId="68FC3B3F" w14:textId="26B4D480">
      <w:pPr>
        <w:spacing w:after="16" w:line="259" w:lineRule="auto"/>
        <w:ind w:left="0" w:firstLine="0"/>
      </w:pPr>
    </w:p>
    <w:p w:rsidR="00130C93" w:rsidP="35C2C2D7" w:rsidRDefault="009B1E9E" w14:paraId="2F79CB09" w14:textId="79AE605D">
      <w:pPr>
        <w:spacing w:after="0" w:line="259" w:lineRule="auto"/>
        <w:ind w:left="55"/>
        <w:rPr>
          <w:b/>
          <w:bCs/>
          <w:u w:val="single"/>
        </w:rPr>
      </w:pPr>
      <w:r w:rsidRPr="35C2C2D7">
        <w:rPr>
          <w:b/>
          <w:bCs/>
          <w:u w:val="single"/>
        </w:rPr>
        <w:t>Appendix 1.</w:t>
      </w:r>
      <w:r w:rsidRPr="35C2C2D7" w:rsidR="5B771713">
        <w:rPr>
          <w:b/>
          <w:bCs/>
          <w:u w:val="single"/>
        </w:rPr>
        <w:t>2</w:t>
      </w:r>
    </w:p>
    <w:p w:rsidR="00130C93" w:rsidRDefault="009B1E9E" w14:paraId="6E6EE85E" w14:textId="77777777">
      <w:pPr>
        <w:spacing w:after="0" w:line="259" w:lineRule="auto"/>
        <w:ind w:left="60" w:firstLine="0"/>
      </w:pPr>
      <w:r>
        <w:rPr>
          <w:b/>
        </w:rPr>
        <w:t xml:space="preserve"> </w:t>
      </w:r>
    </w:p>
    <w:p w:rsidR="00130C93" w:rsidRDefault="009B1E9E" w14:paraId="2FD53EA8" w14:textId="77777777">
      <w:pPr>
        <w:pStyle w:val="Heading1"/>
        <w:ind w:left="55"/>
      </w:pPr>
      <w:r>
        <w:rPr>
          <w:u w:val="single" w:color="000000"/>
        </w:rPr>
        <w:t>Prohibited Items and Searches</w:t>
      </w:r>
      <w:r>
        <w:t xml:space="preserve"> </w:t>
      </w:r>
    </w:p>
    <w:p w:rsidR="00130C93" w:rsidRDefault="009B1E9E" w14:paraId="22D18B13" w14:textId="77777777">
      <w:pPr>
        <w:spacing w:after="0" w:line="259" w:lineRule="auto"/>
        <w:ind w:left="60" w:firstLine="0"/>
      </w:pPr>
      <w:r>
        <w:rPr>
          <w:b/>
        </w:rPr>
        <w:t xml:space="preserve"> </w:t>
      </w:r>
    </w:p>
    <w:p w:rsidR="00130C93" w:rsidRDefault="009B1E9E" w14:paraId="5BD11BC9" w14:textId="77777777">
      <w:pPr>
        <w:pStyle w:val="Heading2"/>
        <w:ind w:left="-5"/>
      </w:pPr>
      <w:r>
        <w:t xml:space="preserve">Prohibited Items </w:t>
      </w:r>
    </w:p>
    <w:p w:rsidR="00130C93" w:rsidRDefault="009B1E9E" w14:paraId="0023DD98" w14:textId="77777777">
      <w:pPr>
        <w:spacing w:after="0" w:line="259" w:lineRule="auto"/>
        <w:ind w:left="60" w:firstLine="0"/>
      </w:pPr>
      <w:r>
        <w:rPr>
          <w:b/>
        </w:rPr>
        <w:t xml:space="preserve"> </w:t>
      </w:r>
    </w:p>
    <w:p w:rsidR="00130C93" w:rsidRDefault="009B1E9E" w14:paraId="7AF8AF16" w14:textId="77777777">
      <w:pPr>
        <w:ind w:left="-5"/>
      </w:pPr>
      <w:r>
        <w:t xml:space="preserve">The items below must NOT be brought into school or seen in school.  </w:t>
      </w:r>
      <w:r>
        <w:rPr>
          <w:b/>
        </w:rPr>
        <w:t xml:space="preserve"> </w:t>
      </w:r>
    </w:p>
    <w:p w:rsidR="00130C93" w:rsidRDefault="009B1E9E" w14:paraId="3161D8E7" w14:textId="77777777">
      <w:pPr>
        <w:numPr>
          <w:ilvl w:val="0"/>
          <w:numId w:val="6"/>
        </w:numPr>
        <w:ind w:hanging="360"/>
      </w:pPr>
      <w:r>
        <w:t xml:space="preserve">Stink bombs </w:t>
      </w:r>
    </w:p>
    <w:p w:rsidR="00130C93" w:rsidRDefault="009B1E9E" w14:paraId="11CAEC2A" w14:textId="77777777">
      <w:pPr>
        <w:numPr>
          <w:ilvl w:val="0"/>
          <w:numId w:val="6"/>
        </w:numPr>
        <w:ind w:hanging="360"/>
      </w:pPr>
      <w:r>
        <w:t xml:space="preserve">Fire Crackers </w:t>
      </w:r>
    </w:p>
    <w:p w:rsidR="00130C93" w:rsidRDefault="009B1E9E" w14:paraId="30D2BD5B" w14:textId="77777777">
      <w:pPr>
        <w:numPr>
          <w:ilvl w:val="0"/>
          <w:numId w:val="6"/>
        </w:numPr>
        <w:ind w:hanging="360"/>
      </w:pPr>
      <w:r>
        <w:t xml:space="preserve">Aerosol cans </w:t>
      </w:r>
    </w:p>
    <w:p w:rsidR="00130C93" w:rsidRDefault="009B1E9E" w14:paraId="1FB72B72" w14:textId="77777777">
      <w:pPr>
        <w:numPr>
          <w:ilvl w:val="0"/>
          <w:numId w:val="6"/>
        </w:numPr>
        <w:ind w:hanging="360"/>
      </w:pPr>
      <w:r>
        <w:t xml:space="preserve">Fizzy drinks/Energy drinks </w:t>
      </w:r>
    </w:p>
    <w:p w:rsidR="00130C93" w:rsidRDefault="009B1E9E" w14:paraId="510A70A8" w14:textId="77777777">
      <w:pPr>
        <w:numPr>
          <w:ilvl w:val="0"/>
          <w:numId w:val="6"/>
        </w:numPr>
        <w:ind w:hanging="360"/>
      </w:pPr>
      <w:r>
        <w:t xml:space="preserve">Any type of sprays </w:t>
      </w:r>
    </w:p>
    <w:p w:rsidR="00130C93" w:rsidRDefault="009B1E9E" w14:paraId="1890B85F" w14:textId="77777777">
      <w:pPr>
        <w:numPr>
          <w:ilvl w:val="0"/>
          <w:numId w:val="6"/>
        </w:numPr>
        <w:ind w:hanging="360"/>
      </w:pPr>
      <w:r>
        <w:t xml:space="preserve">Lasers </w:t>
      </w:r>
    </w:p>
    <w:p w:rsidR="00130C93" w:rsidRDefault="009B1E9E" w14:paraId="02FDD81A" w14:textId="77777777">
      <w:pPr>
        <w:numPr>
          <w:ilvl w:val="0"/>
          <w:numId w:val="6"/>
        </w:numPr>
        <w:ind w:hanging="360"/>
      </w:pPr>
      <w:r>
        <w:t xml:space="preserve">Knives, screwdrivers or tools of any kind </w:t>
      </w:r>
    </w:p>
    <w:p w:rsidR="00130C93" w:rsidRDefault="009B1E9E" w14:paraId="5F580AC6" w14:textId="77777777">
      <w:pPr>
        <w:numPr>
          <w:ilvl w:val="0"/>
          <w:numId w:val="6"/>
        </w:numPr>
        <w:ind w:hanging="360"/>
      </w:pPr>
      <w:r>
        <w:t xml:space="preserve">Guns, fake/toy guns </w:t>
      </w:r>
    </w:p>
    <w:p w:rsidR="00130C93" w:rsidRDefault="009B1E9E" w14:paraId="4FA24A03" w14:textId="77777777">
      <w:pPr>
        <w:numPr>
          <w:ilvl w:val="0"/>
          <w:numId w:val="6"/>
        </w:numPr>
        <w:ind w:hanging="360"/>
      </w:pPr>
      <w:r>
        <w:t xml:space="preserve">Metal combs </w:t>
      </w:r>
    </w:p>
    <w:p w:rsidR="00130C93" w:rsidRDefault="009B1E9E" w14:paraId="1FFE3E24" w14:textId="77777777">
      <w:pPr>
        <w:numPr>
          <w:ilvl w:val="0"/>
          <w:numId w:val="6"/>
        </w:numPr>
        <w:ind w:hanging="360"/>
      </w:pPr>
      <w:r>
        <w:t xml:space="preserve">Any objects that could be used as a weapon </w:t>
      </w:r>
    </w:p>
    <w:p w:rsidR="00130C93" w:rsidRDefault="009B1E9E" w14:paraId="77A2B7E0" w14:textId="77777777">
      <w:pPr>
        <w:numPr>
          <w:ilvl w:val="0"/>
          <w:numId w:val="6"/>
        </w:numPr>
        <w:ind w:hanging="360"/>
      </w:pPr>
      <w:r>
        <w:t xml:space="preserve">Cigarettes </w:t>
      </w:r>
    </w:p>
    <w:p w:rsidR="00130C93" w:rsidRDefault="009B1E9E" w14:paraId="3875138C" w14:textId="77777777">
      <w:pPr>
        <w:numPr>
          <w:ilvl w:val="0"/>
          <w:numId w:val="6"/>
        </w:numPr>
        <w:ind w:hanging="360"/>
      </w:pPr>
      <w:r>
        <w:t xml:space="preserve">Drugs </w:t>
      </w:r>
    </w:p>
    <w:p w:rsidR="00130C93" w:rsidRDefault="009B1E9E" w14:paraId="7E7BAF68" w14:textId="77777777">
      <w:pPr>
        <w:numPr>
          <w:ilvl w:val="0"/>
          <w:numId w:val="6"/>
        </w:numPr>
        <w:ind w:hanging="360"/>
      </w:pPr>
      <w:r>
        <w:t xml:space="preserve">Alcohol </w:t>
      </w:r>
    </w:p>
    <w:p w:rsidR="00130C93" w:rsidRDefault="009B1E9E" w14:paraId="6A0528E8" w14:textId="77777777">
      <w:pPr>
        <w:numPr>
          <w:ilvl w:val="0"/>
          <w:numId w:val="6"/>
        </w:numPr>
        <w:ind w:hanging="360"/>
      </w:pPr>
      <w:r>
        <w:t xml:space="preserve">E-Cigarette/Vapes </w:t>
      </w:r>
    </w:p>
    <w:p w:rsidR="00130C93" w:rsidRDefault="009B1E9E" w14:paraId="62FF3D7F" w14:textId="77777777">
      <w:pPr>
        <w:numPr>
          <w:ilvl w:val="0"/>
          <w:numId w:val="6"/>
        </w:numPr>
        <w:ind w:hanging="360"/>
      </w:pPr>
      <w:r>
        <w:t xml:space="preserve">Lighters and matches </w:t>
      </w:r>
    </w:p>
    <w:p w:rsidR="00130C93" w:rsidRDefault="009B1E9E" w14:paraId="74E71C95" w14:textId="77777777">
      <w:pPr>
        <w:numPr>
          <w:ilvl w:val="0"/>
          <w:numId w:val="6"/>
        </w:numPr>
        <w:ind w:hanging="360"/>
      </w:pPr>
      <w:r>
        <w:t xml:space="preserve">Any sharp objects  </w:t>
      </w:r>
    </w:p>
    <w:p w:rsidRPr="00987D88" w:rsidR="35C2C2D7" w:rsidP="00987D88" w:rsidRDefault="35C2C2D7" w14:paraId="03E83D66" w14:textId="45D309A4">
      <w:pPr>
        <w:spacing w:after="0" w:line="259" w:lineRule="auto"/>
        <w:ind w:left="60" w:firstLine="0"/>
      </w:pPr>
    </w:p>
    <w:p w:rsidR="35C2C2D7" w:rsidP="35C2C2D7" w:rsidRDefault="35C2C2D7" w14:paraId="0C0BA81E" w14:textId="464F76DE">
      <w:pPr>
        <w:spacing w:line="247" w:lineRule="auto"/>
        <w:rPr>
          <w:b/>
          <w:bCs/>
          <w:color w:val="000000" w:themeColor="text1"/>
          <w:szCs w:val="22"/>
        </w:rPr>
      </w:pPr>
    </w:p>
    <w:p w:rsidR="00130C93" w:rsidP="35C2C2D7" w:rsidRDefault="6411CE6F" w14:paraId="23DC2CCA" w14:textId="771480B2">
      <w:pPr>
        <w:spacing w:line="247" w:lineRule="auto"/>
      </w:pPr>
      <w:r w:rsidRPr="35C2C2D7">
        <w:rPr>
          <w:b/>
          <w:bCs/>
          <w:color w:val="000000" w:themeColor="text1"/>
          <w:szCs w:val="22"/>
        </w:rPr>
        <w:t xml:space="preserve">Mobile Phones in School </w:t>
      </w:r>
    </w:p>
    <w:p w:rsidR="00130C93" w:rsidP="35C2C2D7" w:rsidRDefault="6411CE6F" w14:paraId="7CCEE8C9" w14:textId="1C53C36F">
      <w:pPr>
        <w:spacing w:line="247" w:lineRule="auto"/>
      </w:pPr>
      <w:r w:rsidRPr="35C2C2D7">
        <w:rPr>
          <w:b/>
          <w:bCs/>
          <w:color w:val="000000" w:themeColor="text1"/>
          <w:szCs w:val="22"/>
        </w:rPr>
        <w:t xml:space="preserve"> </w:t>
      </w:r>
    </w:p>
    <w:p w:rsidR="00130C93" w:rsidP="35C2C2D7" w:rsidRDefault="6411CE6F" w14:paraId="55F55D57" w14:textId="24492782">
      <w:pPr>
        <w:spacing w:line="247" w:lineRule="auto"/>
      </w:pPr>
      <w:r w:rsidRPr="35C2C2D7">
        <w:rPr>
          <w:color w:val="000000" w:themeColor="text1"/>
          <w:szCs w:val="22"/>
        </w:rPr>
        <w:t>Mobile phones are prohibited from use by pupils on the school site. Only pupils in year five and six are permitted to bring phones to school for the purpose of safe walking to and from school independently. Pupils turn phones off and hand in on arrival to school. Phones will be stored securely away from pupils. Phones will be returned to the pupil at the end of the school day. Any breaches may require parental collection of mobile phones.</w:t>
      </w:r>
    </w:p>
    <w:p w:rsidR="00130C93" w:rsidP="35C2C2D7" w:rsidRDefault="00130C93" w14:paraId="7F7FF18A" w14:textId="4B201616">
      <w:pPr>
        <w:spacing w:after="0" w:line="259" w:lineRule="auto"/>
        <w:ind w:left="60" w:firstLine="0"/>
        <w:rPr>
          <w:b/>
          <w:bCs/>
        </w:rPr>
      </w:pPr>
    </w:p>
    <w:p w:rsidR="00130C93" w:rsidRDefault="009B1E9E" w14:paraId="6A624200" w14:textId="77777777">
      <w:pPr>
        <w:pStyle w:val="Heading2"/>
        <w:ind w:left="-5"/>
      </w:pPr>
      <w:r>
        <w:t xml:space="preserve">Searches </w:t>
      </w:r>
    </w:p>
    <w:p w:rsidR="00130C93" w:rsidRDefault="009B1E9E" w14:paraId="568AF867" w14:textId="77777777">
      <w:pPr>
        <w:spacing w:after="0" w:line="259" w:lineRule="auto"/>
        <w:ind w:left="60" w:firstLine="0"/>
      </w:pPr>
      <w:r>
        <w:rPr>
          <w:b/>
        </w:rPr>
        <w:t xml:space="preserve"> </w:t>
      </w:r>
    </w:p>
    <w:p w:rsidR="00130C93" w:rsidRDefault="009B1E9E" w14:paraId="2C6871AB" w14:textId="77777777">
      <w:pPr>
        <w:ind w:left="-5"/>
      </w:pPr>
      <w:r>
        <w:t xml:space="preserve">In the case of pupils bringing prohibited items into school staff do have the right to search pupils. This will be carried out by a senior member of staff in the presence of a witness.  The school does not have to seek parental consent for a search to take place. </w:t>
      </w:r>
    </w:p>
    <w:p w:rsidR="00130C93" w:rsidRDefault="009B1E9E" w14:paraId="3DDD7654" w14:textId="77777777">
      <w:pPr>
        <w:spacing w:after="0" w:line="259" w:lineRule="auto"/>
        <w:ind w:left="60" w:firstLine="0"/>
      </w:pPr>
      <w:r>
        <w:t xml:space="preserve"> </w:t>
      </w:r>
    </w:p>
    <w:p w:rsidR="00130C93" w:rsidRDefault="009B1E9E" w14:paraId="741139BF" w14:textId="77777777">
      <w:pPr>
        <w:spacing w:after="0" w:line="259" w:lineRule="auto"/>
        <w:ind w:left="60" w:firstLine="0"/>
      </w:pPr>
      <w:r>
        <w:t xml:space="preserve"> </w:t>
      </w:r>
    </w:p>
    <w:sectPr w:rsidR="00130C93">
      <w:headerReference w:type="even" r:id="rId33"/>
      <w:headerReference w:type="default" r:id="rId34"/>
      <w:footerReference w:type="even" r:id="rId35"/>
      <w:footerReference w:type="default" r:id="rId36"/>
      <w:headerReference w:type="first" r:id="rId37"/>
      <w:footerReference w:type="first" r:id="rId38"/>
      <w:pgSz w:w="16841" w:h="11899" w:orient="landscape"/>
      <w:pgMar w:top="1164" w:right="1570" w:bottom="841" w:left="1380" w:header="181"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B1E9E" w:rsidRDefault="009B1E9E" w14:paraId="07E2383B" w14:textId="77777777">
      <w:pPr>
        <w:spacing w:after="0" w:line="240" w:lineRule="auto"/>
      </w:pPr>
      <w:r>
        <w:separator/>
      </w:r>
    </w:p>
  </w:endnote>
  <w:endnote w:type="continuationSeparator" w:id="0">
    <w:p w:rsidR="009B1E9E" w:rsidRDefault="009B1E9E" w14:paraId="22ADFCB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30C93" w:rsidRDefault="00130C93" w14:paraId="58B7705E" w14:textId="77777777">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30C93" w:rsidRDefault="00130C93" w14:paraId="1B180878" w14:textId="77777777">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30C93" w:rsidRDefault="00130C93" w14:paraId="59B88F3B" w14:textId="77777777">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30C93" w:rsidRDefault="00130C93" w14:paraId="04A15AB3" w14:textId="77777777">
    <w:pPr>
      <w:spacing w:after="160" w:line="259" w:lineRule="auto"/>
      <w:ind w:left="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130C93" w:rsidRDefault="00BE1629" w14:paraId="3DEC0543" w14:textId="4477A4CA">
    <w:pPr>
      <w:spacing w:after="0" w:line="259" w:lineRule="auto"/>
      <w:ind w:left="-1380" w:right="15440" w:firstLine="0"/>
    </w:pPr>
    <w:r>
      <w:rPr>
        <w:noProof/>
      </w:rPr>
      <mc:AlternateContent>
        <mc:Choice Requires="wps">
          <w:drawing>
            <wp:anchor distT="0" distB="0" distL="114300" distR="114300" simplePos="0" relativeHeight="251684864" behindDoc="0" locked="0" layoutInCell="1" allowOverlap="1" wp14:anchorId="44E2BB70" wp14:editId="7FCF8808">
              <wp:simplePos x="0" y="0"/>
              <wp:positionH relativeFrom="column">
                <wp:posOffset>-219195</wp:posOffset>
              </wp:positionH>
              <wp:positionV relativeFrom="paragraph">
                <wp:posOffset>107616</wp:posOffset>
              </wp:positionV>
              <wp:extent cx="9286281" cy="180473"/>
              <wp:effectExtent l="0" t="0" r="10160" b="10160"/>
              <wp:wrapNone/>
              <wp:docPr id="1823528010" name="Rectangle 66"/>
              <wp:cNvGraphicFramePr/>
              <a:graphic xmlns:a="http://schemas.openxmlformats.org/drawingml/2006/main">
                <a:graphicData uri="http://schemas.microsoft.com/office/word/2010/wordprocessingShape">
                  <wps:wsp>
                    <wps:cNvSpPr/>
                    <wps:spPr>
                      <a:xfrm>
                        <a:off x="0" y="0"/>
                        <a:ext cx="9286281" cy="180473"/>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sdtfl="http://schemas.microsoft.com/office/word/2024/wordml/sdtformatlock" xmlns:w16du="http://schemas.microsoft.com/office/word/2023/wordml/word16du">
          <w:pict w14:anchorId="4BFEC1D6">
            <v:rect id="Rectangle 66" style="position:absolute;margin-left:-17.25pt;margin-top:8.45pt;width:731.2pt;height:14.2pt;z-index:2516848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white [3212]" strokeweight="1.5pt" w14:anchorId="1F71B7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"/>
          </w:pict>
        </mc:Fallback>
      </mc:AlternateContent>
    </w:r>
    <w:r w:rsidR="009B1E9E">
      <w:rPr>
        <w:noProof/>
      </w:rPr>
      <mc:AlternateContent>
        <mc:Choice Requires="wpg">
          <w:drawing>
            <wp:anchor distT="0" distB="0" distL="114300" distR="114300" simplePos="0" relativeHeight="251675648" behindDoc="0" locked="0" layoutInCell="1" allowOverlap="1" wp14:anchorId="78DCECC4" wp14:editId="4E741170">
              <wp:simplePos x="0" y="0"/>
              <wp:positionH relativeFrom="page">
                <wp:posOffset>806196</wp:posOffset>
              </wp:positionH>
              <wp:positionV relativeFrom="page">
                <wp:posOffset>7086600</wp:posOffset>
              </wp:positionV>
              <wp:extent cx="9116315" cy="12192"/>
              <wp:effectExtent l="0" t="0" r="0" b="0"/>
              <wp:wrapSquare wrapText="bothSides"/>
              <wp:docPr id="13033" name="Group 13033"/>
              <wp:cNvGraphicFramePr/>
              <a:graphic xmlns:a="http://schemas.openxmlformats.org/drawingml/2006/main">
                <a:graphicData uri="http://schemas.microsoft.com/office/word/2010/wordprocessingGroup">
                  <wpg:wgp>
                    <wpg:cNvGrpSpPr/>
                    <wpg:grpSpPr>
                      <a:xfrm>
                        <a:off x="0" y="0"/>
                        <a:ext cx="9116315" cy="12192"/>
                        <a:chOff x="0" y="0"/>
                        <a:chExt cx="9116315" cy="12192"/>
                      </a:xfrm>
                    </wpg:grpSpPr>
                    <wps:wsp>
                      <wps:cNvPr id="13704" name="Shape 13704"/>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705" name="Shape 13705"/>
                      <wps:cNvSpPr/>
                      <wps:spPr>
                        <a:xfrm>
                          <a:off x="12192" y="0"/>
                          <a:ext cx="9091930" cy="12192"/>
                        </a:xfrm>
                        <a:custGeom>
                          <a:avLst/>
                          <a:gdLst/>
                          <a:ahLst/>
                          <a:cxnLst/>
                          <a:rect l="0" t="0" r="0" b="0"/>
                          <a:pathLst>
                            <a:path w="9091930" h="12192">
                              <a:moveTo>
                                <a:pt x="0" y="0"/>
                              </a:moveTo>
                              <a:lnTo>
                                <a:pt x="9091930" y="0"/>
                              </a:lnTo>
                              <a:lnTo>
                                <a:pt x="9091930"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706" name="Shape 13706"/>
                      <wps:cNvSpPr/>
                      <wps:spPr>
                        <a:xfrm>
                          <a:off x="9104123"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sdtfl="http://schemas.microsoft.com/office/word/2024/wordml/sdtformatlock" xmlns:w16du="http://schemas.microsoft.com/office/word/2023/wordml/word16du">
          <w:pict w14:anchorId="3DBBC8D2">
            <v:group id="Group 13033" style="width:717.82pt;height:0.960022pt;position:absolute;mso-position-horizontal-relative:page;mso-position-horizontal:absolute;margin-left:63.48pt;mso-position-vertical-relative:page;margin-top:558pt;" coordsize="91163,121">
              <v:shape id="Shape 13707" style="position:absolute;width:121;height:121;left:0;top:0;" coordsize="12192,12192" path="m0,0l12192,0l12192,12192l0,12192l0,0">
                <v:stroke on="false" weight="0pt" color="#000000" opacity="0" miterlimit="10" joinstyle="miter" endcap="flat"/>
                <v:fill on="true" color="#000000"/>
              </v:shape>
              <v:shape id="Shape 13708" style="position:absolute;width:90919;height:121;left:121;top:0;" coordsize="9091930,12192" path="m0,0l9091930,0l9091930,12192l0,12192l0,0">
                <v:stroke on="false" weight="0pt" color="#000000" opacity="0" miterlimit="10" joinstyle="miter" endcap="flat"/>
                <v:fill on="true" color="#000000"/>
              </v:shape>
              <v:shape id="Shape 13709" style="position:absolute;width:121;height:121;left:91041;top:0;" coordsize="12192,12192" path="m0,0l12192,0l12192,12192l0,12192l0,0">
                <v:stroke on="false" weight="0pt" color="#000000" opacity="0" miterlimit="10" joinstyle="miter" endcap="flat"/>
                <v:fill on="true" color="#000000"/>
              </v:shape>
              <w10:wrap type="square"/>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30C93" w:rsidRDefault="00130C93" w14:paraId="48CB34C2" w14:textId="77777777">
    <w:pPr>
      <w:spacing w:after="160" w:line="259" w:lineRule="auto"/>
      <w:ind w:left="0" w:firstLine="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30C93" w:rsidRDefault="00130C93" w14:paraId="2684E672" w14:textId="77777777">
    <w:pPr>
      <w:spacing w:after="160" w:line="259" w:lineRule="auto"/>
      <w:ind w:left="0" w:firstLine="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30C93" w:rsidP="00987D88" w:rsidRDefault="00130C93" w14:paraId="584A09D1" w14:textId="09110712">
    <w:pPr>
      <w:spacing w:after="0" w:line="259" w:lineRule="auto"/>
      <w:ind w:right="1527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130C93" w:rsidRDefault="009B1E9E" w14:paraId="7DD08D03" w14:textId="64960D76">
    <w:pPr>
      <w:spacing w:after="0" w:line="259" w:lineRule="auto"/>
      <w:ind w:left="-1380" w:right="15271" w:firstLine="0"/>
    </w:pPr>
    <w:r>
      <w:rPr>
        <w:noProof/>
      </w:rPr>
      <mc:AlternateContent>
        <mc:Choice Requires="wps">
          <w:drawing>
            <wp:anchor distT="0" distB="0" distL="114300" distR="114300" simplePos="0" relativeHeight="251686912" behindDoc="0" locked="0" layoutInCell="1" allowOverlap="1" wp14:anchorId="6B8F53FD" wp14:editId="4E2CFFCD">
              <wp:simplePos x="0" y="0"/>
              <wp:positionH relativeFrom="column">
                <wp:posOffset>-120926</wp:posOffset>
              </wp:positionH>
              <wp:positionV relativeFrom="paragraph">
                <wp:posOffset>112450</wp:posOffset>
              </wp:positionV>
              <wp:extent cx="9312965" cy="288235"/>
              <wp:effectExtent l="0" t="0" r="21590" b="17145"/>
              <wp:wrapNone/>
              <wp:docPr id="1423166464" name="Rectangle 68"/>
              <wp:cNvGraphicFramePr/>
              <a:graphic xmlns:a="http://schemas.openxmlformats.org/drawingml/2006/main">
                <a:graphicData uri="http://schemas.microsoft.com/office/word/2010/wordprocessingShape">
                  <wps:wsp>
                    <wps:cNvSpPr/>
                    <wps:spPr>
                      <a:xfrm>
                        <a:off x="0" y="0"/>
                        <a:ext cx="9312965" cy="28823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sdtfl="http://schemas.microsoft.com/office/word/2024/wordml/sdtformatlock" xmlns:w16du="http://schemas.microsoft.com/office/word/2023/wordml/word16du">
          <w:pict w14:anchorId="670FC1C5">
            <v:rect id="Rectangle 68" style="position:absolute;margin-left:-9.5pt;margin-top:8.85pt;width:733.3pt;height:22.7pt;z-index:25168691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white [3212]" strokeweight="1.5pt" w14:anchorId="1D2B8D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"/>
          </w:pict>
        </mc:Fallback>
      </mc:AlternateContent>
    </w:r>
    <w:r>
      <w:rPr>
        <w:noProof/>
      </w:rPr>
      <mc:AlternateContent>
        <mc:Choice Requires="wpg">
          <w:drawing>
            <wp:anchor distT="0" distB="0" distL="114300" distR="114300" simplePos="0" relativeHeight="251681792" behindDoc="0" locked="0" layoutInCell="1" allowOverlap="1" wp14:anchorId="74C59A16" wp14:editId="5BB53E0B">
              <wp:simplePos x="0" y="0"/>
              <wp:positionH relativeFrom="page">
                <wp:posOffset>806196</wp:posOffset>
              </wp:positionH>
              <wp:positionV relativeFrom="page">
                <wp:posOffset>7086600</wp:posOffset>
              </wp:positionV>
              <wp:extent cx="9116315" cy="12192"/>
              <wp:effectExtent l="0" t="0" r="0" b="0"/>
              <wp:wrapSquare wrapText="bothSides"/>
              <wp:docPr id="13068" name="Group 13068"/>
              <wp:cNvGraphicFramePr/>
              <a:graphic xmlns:a="http://schemas.openxmlformats.org/drawingml/2006/main">
                <a:graphicData uri="http://schemas.microsoft.com/office/word/2010/wordprocessingGroup">
                  <wpg:wgp>
                    <wpg:cNvGrpSpPr/>
                    <wpg:grpSpPr>
                      <a:xfrm>
                        <a:off x="0" y="0"/>
                        <a:ext cx="9116315" cy="12192"/>
                        <a:chOff x="0" y="0"/>
                        <a:chExt cx="9116315" cy="12192"/>
                      </a:xfrm>
                    </wpg:grpSpPr>
                    <wps:wsp>
                      <wps:cNvPr id="13710" name="Shape 13710"/>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711" name="Shape 13711"/>
                      <wps:cNvSpPr/>
                      <wps:spPr>
                        <a:xfrm>
                          <a:off x="12192" y="0"/>
                          <a:ext cx="9091930" cy="12192"/>
                        </a:xfrm>
                        <a:custGeom>
                          <a:avLst/>
                          <a:gdLst/>
                          <a:ahLst/>
                          <a:cxnLst/>
                          <a:rect l="0" t="0" r="0" b="0"/>
                          <a:pathLst>
                            <a:path w="9091930" h="12192">
                              <a:moveTo>
                                <a:pt x="0" y="0"/>
                              </a:moveTo>
                              <a:lnTo>
                                <a:pt x="9091930" y="0"/>
                              </a:lnTo>
                              <a:lnTo>
                                <a:pt x="9091930"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712" name="Shape 13712"/>
                      <wps:cNvSpPr/>
                      <wps:spPr>
                        <a:xfrm>
                          <a:off x="9104123"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sdtfl="http://schemas.microsoft.com/office/word/2024/wordml/sdtformatlock" xmlns:w16du="http://schemas.microsoft.com/office/word/2023/wordml/word16du">
          <w:pict w14:anchorId="3DD015D5">
            <v:group id="Group 13068" style="width:717.82pt;height:0.960022pt;position:absolute;mso-position-horizontal-relative:page;mso-position-horizontal:absolute;margin-left:63.48pt;mso-position-vertical-relative:page;margin-top:558pt;" coordsize="91163,121">
              <v:shape id="Shape 13713" style="position:absolute;width:121;height:121;left:0;top:0;" coordsize="12192,12192" path="m0,0l12192,0l12192,12192l0,12192l0,0">
                <v:stroke on="false" weight="0pt" color="#000000" opacity="0" miterlimit="10" joinstyle="miter" endcap="flat"/>
                <v:fill on="true" color="#000000"/>
              </v:shape>
              <v:shape id="Shape 13714" style="position:absolute;width:90919;height:121;left:121;top:0;" coordsize="9091930,12192" path="m0,0l9091930,0l9091930,12192l0,12192l0,0">
                <v:stroke on="false" weight="0pt" color="#000000" opacity="0" miterlimit="10" joinstyle="miter" endcap="flat"/>
                <v:fill on="true" color="#000000"/>
              </v:shape>
              <v:shape id="Shape 13715" style="position:absolute;width:121;height:121;left:91041;top:0;" coordsize="12192,12192" path="m0,0l12192,0l12192,12192l0,12192l0,0">
                <v:stroke on="false" weight="0pt" color="#000000" opacity="0" miterlimit="10" joinstyle="miter" endcap="flat"/>
                <v:fill on="true" color="#000000"/>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B1E9E" w:rsidRDefault="009B1E9E" w14:paraId="50E46513" w14:textId="77777777">
      <w:pPr>
        <w:spacing w:after="0" w:line="240" w:lineRule="auto"/>
      </w:pPr>
      <w:r>
        <w:separator/>
      </w:r>
    </w:p>
  </w:footnote>
  <w:footnote w:type="continuationSeparator" w:id="0">
    <w:p w:rsidR="009B1E9E" w:rsidRDefault="009B1E9E" w14:paraId="40D7059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30C93" w:rsidRDefault="009B1E9E" w14:paraId="1D67BA4D" w14:textId="4A725C83">
    <w:pPr>
      <w:spacing w:after="0" w:line="259" w:lineRule="auto"/>
      <w:ind w:left="-1214" w:right="-1109" w:firstLine="0"/>
    </w:pPr>
    <w:r>
      <w:rPr>
        <w:sz w:val="24"/>
      </w:rPr>
      <w:tab/>
    </w:r>
    <w:r>
      <w:rPr>
        <w:sz w:val="24"/>
      </w:rPr>
      <w:t xml:space="preserve"> </w:t>
    </w:r>
    <w:r>
      <w:rPr>
        <w:sz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30C93" w:rsidRDefault="009B1E9E" w14:paraId="7F5DE22F" w14:textId="2053DDEA">
    <w:pPr>
      <w:spacing w:after="0" w:line="259" w:lineRule="auto"/>
      <w:ind w:left="-1214" w:right="-1109" w:firstLine="0"/>
    </w:pPr>
    <w:r>
      <w:rPr>
        <w:sz w:val="24"/>
      </w:rPr>
      <w:tab/>
    </w:r>
    <w:r>
      <w:rPr>
        <w:sz w:val="24"/>
      </w:rPr>
      <w:t xml:space="preserve"> </w:t>
    </w:r>
    <w:r>
      <w:rPr>
        <w:sz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130C93" w:rsidRDefault="009B1E9E" w14:paraId="02849638" w14:textId="77777777">
    <w:pPr>
      <w:spacing w:after="0" w:line="259" w:lineRule="auto"/>
      <w:ind w:left="-1214" w:right="-1109" w:firstLine="0"/>
    </w:pPr>
    <w:r>
      <w:rPr>
        <w:noProof/>
      </w:rPr>
      <w:drawing>
        <wp:anchor distT="0" distB="0" distL="114300" distR="114300" simplePos="0" relativeHeight="251662336" behindDoc="0" locked="0" layoutInCell="1" allowOverlap="0" wp14:anchorId="24905D14" wp14:editId="514F8D0D">
          <wp:simplePos x="0" y="0"/>
          <wp:positionH relativeFrom="page">
            <wp:posOffset>143510</wp:posOffset>
          </wp:positionH>
          <wp:positionV relativeFrom="page">
            <wp:posOffset>114961</wp:posOffset>
          </wp:positionV>
          <wp:extent cx="531495" cy="533883"/>
          <wp:effectExtent l="0" t="0" r="0" b="0"/>
          <wp:wrapSquare wrapText="bothSides"/>
          <wp:docPr id="1972987820" name="Picture 1972987820"/>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531495" cy="533883"/>
                  </a:xfrm>
                  <a:prstGeom prst="rect">
                    <a:avLst/>
                  </a:prstGeom>
                </pic:spPr>
              </pic:pic>
            </a:graphicData>
          </a:graphic>
        </wp:anchor>
      </w:drawing>
    </w:r>
    <w:r>
      <w:rPr>
        <w:noProof/>
      </w:rPr>
      <w:drawing>
        <wp:anchor distT="0" distB="0" distL="114300" distR="114300" simplePos="0" relativeHeight="251663360" behindDoc="0" locked="0" layoutInCell="1" allowOverlap="0" wp14:anchorId="73E2FBD1" wp14:editId="65E387CB">
          <wp:simplePos x="0" y="0"/>
          <wp:positionH relativeFrom="page">
            <wp:posOffset>9067800</wp:posOffset>
          </wp:positionH>
          <wp:positionV relativeFrom="page">
            <wp:posOffset>116840</wp:posOffset>
          </wp:positionV>
          <wp:extent cx="1413002" cy="447040"/>
          <wp:effectExtent l="0" t="0" r="0" b="0"/>
          <wp:wrapSquare wrapText="bothSides"/>
          <wp:docPr id="1604626336" name="Picture 1604626336"/>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
                  <a:stretch>
                    <a:fillRect/>
                  </a:stretch>
                </pic:blipFill>
                <pic:spPr>
                  <a:xfrm>
                    <a:off x="0" y="0"/>
                    <a:ext cx="1413002" cy="447040"/>
                  </a:xfrm>
                  <a:prstGeom prst="rect">
                    <a:avLst/>
                  </a:prstGeom>
                </pic:spPr>
              </pic:pic>
            </a:graphicData>
          </a:graphic>
        </wp:anchor>
      </w:drawing>
    </w:r>
    <w:r>
      <w:rPr>
        <w:sz w:val="24"/>
      </w:rPr>
      <w:tab/>
    </w:r>
    <w:r>
      <w:rPr>
        <w:sz w:val="24"/>
      </w:rPr>
      <w:t xml:space="preserve"> </w:t>
    </w:r>
    <w:r>
      <w:rPr>
        <w:sz w:val="24"/>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30C93" w:rsidRDefault="009B1E9E" w14:paraId="154B5767" w14:textId="6D48F00A">
    <w:pPr>
      <w:spacing w:after="0" w:line="259" w:lineRule="auto"/>
      <w:ind w:left="-1154" w:right="-1066" w:firstLine="0"/>
    </w:pPr>
    <w:r>
      <w:rPr>
        <w:sz w:val="24"/>
      </w:rPr>
      <w:tab/>
    </w:r>
    <w:r>
      <w:rPr>
        <w:sz w:val="24"/>
      </w:rPr>
      <w:t xml:space="preserve"> </w:t>
    </w:r>
    <w:r>
      <w:rPr>
        <w:sz w:val="24"/>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130C93" w:rsidRDefault="00BE1629" w14:paraId="61ECCAD4" w14:textId="7519D9C3">
    <w:pPr>
      <w:spacing w:after="0" w:line="259" w:lineRule="auto"/>
      <w:ind w:left="-1380" w:right="15440" w:firstLine="0"/>
    </w:pPr>
    <w:r>
      <w:rPr>
        <w:noProof/>
      </w:rPr>
      <mc:AlternateContent>
        <mc:Choice Requires="wps">
          <w:drawing>
            <wp:anchor distT="0" distB="0" distL="114300" distR="114300" simplePos="0" relativeHeight="251682816" behindDoc="0" locked="0" layoutInCell="1" allowOverlap="1" wp14:anchorId="2172DD25" wp14:editId="4C04CB13">
              <wp:simplePos x="0" y="0"/>
              <wp:positionH relativeFrom="column">
                <wp:posOffset>-176370</wp:posOffset>
              </wp:positionH>
              <wp:positionV relativeFrom="paragraph">
                <wp:posOffset>462581</wp:posOffset>
              </wp:positionV>
              <wp:extent cx="9286281" cy="180473"/>
              <wp:effectExtent l="0" t="0" r="10160" b="10160"/>
              <wp:wrapNone/>
              <wp:docPr id="1411535433" name="Rectangle 66"/>
              <wp:cNvGraphicFramePr/>
              <a:graphic xmlns:a="http://schemas.openxmlformats.org/drawingml/2006/main">
                <a:graphicData uri="http://schemas.microsoft.com/office/word/2010/wordprocessingShape">
                  <wps:wsp>
                    <wps:cNvSpPr/>
                    <wps:spPr>
                      <a:xfrm>
                        <a:off x="0" y="0"/>
                        <a:ext cx="9286281" cy="180473"/>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w16sdtfl="http://schemas.microsoft.com/office/word/2024/wordml/sdtformatlock" xmlns:w16du="http://schemas.microsoft.com/office/word/2023/wordml/word16du">
          <w:pict w14:anchorId="5B47AA87">
            <v:rect id="Rectangle 66" style="position:absolute;margin-left:-13.9pt;margin-top:36.4pt;width:731.2pt;height:14.2pt;z-index:25168281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white [3212]" strokeweight="1.5pt" w14:anchorId="53C25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"/>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30C93" w:rsidRDefault="009B1E9E" w14:paraId="6ECAD393" w14:textId="222D99CF">
    <w:pPr>
      <w:spacing w:after="226" w:line="259" w:lineRule="auto"/>
      <w:ind w:left="-1154" w:right="-1066" w:firstLine="0"/>
    </w:pPr>
    <w:r>
      <w:rPr>
        <w:sz w:val="24"/>
      </w:rPr>
      <w:tab/>
    </w:r>
    <w:r>
      <w:rPr>
        <w:sz w:val="24"/>
      </w:rPr>
      <w:t xml:space="preserve"> </w:t>
    </w:r>
    <w:r>
      <w:rPr>
        <w:sz w:val="24"/>
      </w:rPr>
      <w:tab/>
    </w:r>
  </w:p>
  <w:p w:rsidR="00130C93" w:rsidRDefault="009B1E9E" w14:paraId="762397D3" w14:textId="77777777">
    <w:pPr>
      <w:spacing w:after="0" w:line="259" w:lineRule="auto"/>
      <w:ind w:left="1263" w:firstLine="0"/>
    </w:pPr>
    <w:r>
      <w:rPr>
        <w:b/>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130C93" w:rsidRDefault="009B1E9E" w14:paraId="2A293229" w14:textId="77777777">
    <w:pPr>
      <w:spacing w:after="0" w:line="259" w:lineRule="auto"/>
      <w:ind w:left="-1154" w:right="-1235" w:firstLine="0"/>
    </w:pPr>
    <w:r>
      <w:rPr>
        <w:noProof/>
      </w:rPr>
      <w:drawing>
        <wp:anchor distT="0" distB="0" distL="114300" distR="114300" simplePos="0" relativeHeight="251676672" behindDoc="0" locked="0" layoutInCell="1" allowOverlap="0" wp14:anchorId="3BCAA078" wp14:editId="677AE6AB">
          <wp:simplePos x="0" y="0"/>
          <wp:positionH relativeFrom="page">
            <wp:posOffset>143510</wp:posOffset>
          </wp:positionH>
          <wp:positionV relativeFrom="page">
            <wp:posOffset>114961</wp:posOffset>
          </wp:positionV>
          <wp:extent cx="531495" cy="533883"/>
          <wp:effectExtent l="0" t="0" r="0" b="0"/>
          <wp:wrapSquare wrapText="bothSides"/>
          <wp:docPr id="610177124" name="Picture 610177124"/>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531495" cy="533883"/>
                  </a:xfrm>
                  <a:prstGeom prst="rect">
                    <a:avLst/>
                  </a:prstGeom>
                </pic:spPr>
              </pic:pic>
            </a:graphicData>
          </a:graphic>
        </wp:anchor>
      </w:drawing>
    </w:r>
    <w:r>
      <w:rPr>
        <w:noProof/>
      </w:rPr>
      <w:drawing>
        <wp:anchor distT="0" distB="0" distL="114300" distR="114300" simplePos="0" relativeHeight="251677696" behindDoc="0" locked="0" layoutInCell="1" allowOverlap="0" wp14:anchorId="70F02E78" wp14:editId="4933B791">
          <wp:simplePos x="0" y="0"/>
          <wp:positionH relativeFrom="page">
            <wp:posOffset>9067800</wp:posOffset>
          </wp:positionH>
          <wp:positionV relativeFrom="page">
            <wp:posOffset>116840</wp:posOffset>
          </wp:positionV>
          <wp:extent cx="1413002" cy="447040"/>
          <wp:effectExtent l="0" t="0" r="0" b="0"/>
          <wp:wrapSquare wrapText="bothSides"/>
          <wp:docPr id="924684766" name="Picture 924684766"/>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
                  <a:stretch>
                    <a:fillRect/>
                  </a:stretch>
                </pic:blipFill>
                <pic:spPr>
                  <a:xfrm>
                    <a:off x="0" y="0"/>
                    <a:ext cx="1413002" cy="447040"/>
                  </a:xfrm>
                  <a:prstGeom prst="rect">
                    <a:avLst/>
                  </a:prstGeom>
                </pic:spPr>
              </pic:pic>
            </a:graphicData>
          </a:graphic>
        </wp:anchor>
      </w:drawing>
    </w:r>
    <w:r>
      <w:rPr>
        <w:sz w:val="24"/>
      </w:rPr>
      <w:tab/>
    </w:r>
    <w:r>
      <w:rPr>
        <w:sz w:val="24"/>
      </w:rPr>
      <w:t xml:space="preserve"> </w:t>
    </w:r>
    <w:r>
      <w:rPr>
        <w:sz w:val="24"/>
      </w:rP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30C93" w:rsidP="00987D88" w:rsidRDefault="00130C93" w14:paraId="1416F0B5" w14:textId="22BEB420">
    <w:pPr>
      <w:spacing w:after="0" w:line="259" w:lineRule="auto"/>
      <w:ind w:left="0" w:right="15271" w:firstLine="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130C93" w:rsidRDefault="009B1E9E" w14:paraId="3B1E7836" w14:textId="7BC410F7">
    <w:pPr>
      <w:spacing w:after="0" w:line="259" w:lineRule="auto"/>
      <w:ind w:left="-1380" w:right="15271" w:firstLine="0"/>
    </w:pPr>
    <w:r>
      <w:rPr>
        <w:noProof/>
      </w:rPr>
      <mc:AlternateContent>
        <mc:Choice Requires="wps">
          <w:drawing>
            <wp:anchor distT="0" distB="0" distL="114300" distR="114300" simplePos="0" relativeHeight="251685888" behindDoc="0" locked="0" layoutInCell="1" allowOverlap="1" wp14:anchorId="632EB28D" wp14:editId="36F9B276">
              <wp:simplePos x="0" y="0"/>
              <wp:positionH relativeFrom="column">
                <wp:posOffset>-91109</wp:posOffset>
              </wp:positionH>
              <wp:positionV relativeFrom="paragraph">
                <wp:posOffset>452891</wp:posOffset>
              </wp:positionV>
              <wp:extent cx="9243392" cy="197487"/>
              <wp:effectExtent l="0" t="0" r="15240" b="12065"/>
              <wp:wrapNone/>
              <wp:docPr id="1283881780" name="Rectangle 67"/>
              <wp:cNvGraphicFramePr/>
              <a:graphic xmlns:a="http://schemas.openxmlformats.org/drawingml/2006/main">
                <a:graphicData uri="http://schemas.microsoft.com/office/word/2010/wordprocessingShape">
                  <wps:wsp>
                    <wps:cNvSpPr/>
                    <wps:spPr>
                      <a:xfrm>
                        <a:off x="0" y="0"/>
                        <a:ext cx="9243392" cy="197487"/>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w16sdtfl="http://schemas.microsoft.com/office/word/2024/wordml/sdtformatlock" xmlns:w16du="http://schemas.microsoft.com/office/word/2023/wordml/word16du">
          <w:pict w14:anchorId="434F833A">
            <v:rect id="Rectangle 67" style="position:absolute;margin-left:-7.15pt;margin-top:35.65pt;width:727.85pt;height:15.55pt;z-index:2516858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white [3212]" strokeweight="1.5pt" w14:anchorId="78E1AD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D92295"/>
    <w:multiLevelType w:val="hybridMultilevel"/>
    <w:tmpl w:val="1FE05C78"/>
    <w:lvl w:ilvl="0" w:tplc="D7C426E2">
      <w:numFmt w:val="bullet"/>
      <w:lvlText w:val="-"/>
      <w:lvlJc w:val="left"/>
      <w:pPr>
        <w:ind w:left="720" w:hanging="360"/>
      </w:pPr>
      <w:rPr>
        <w:rFonts w:hint="default" w:ascii="Calibri" w:hAnsi="Calibri" w:eastAsia="Calibri"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0827E2B"/>
    <w:multiLevelType w:val="hybridMultilevel"/>
    <w:tmpl w:val="1E226AC8"/>
    <w:lvl w:ilvl="0" w:tplc="1C5E8182">
      <w:start w:val="1"/>
      <w:numFmt w:val="bullet"/>
      <w:lvlText w:val="●"/>
      <w:lvlJc w:val="left"/>
      <w:pPr>
        <w:ind w:left="72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1" w:tplc="C1BA9E3C">
      <w:start w:val="1"/>
      <w:numFmt w:val="bullet"/>
      <w:lvlText w:val="o"/>
      <w:lvlJc w:val="left"/>
      <w:pPr>
        <w:ind w:left="144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2" w:tplc="D30AE8A6">
      <w:start w:val="1"/>
      <w:numFmt w:val="bullet"/>
      <w:lvlText w:val="▪"/>
      <w:lvlJc w:val="left"/>
      <w:pPr>
        <w:ind w:left="216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3" w:tplc="B770ED9E">
      <w:start w:val="1"/>
      <w:numFmt w:val="bullet"/>
      <w:lvlText w:val="•"/>
      <w:lvlJc w:val="left"/>
      <w:pPr>
        <w:ind w:left="288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4" w:tplc="44945BBE">
      <w:start w:val="1"/>
      <w:numFmt w:val="bullet"/>
      <w:lvlText w:val="o"/>
      <w:lvlJc w:val="left"/>
      <w:pPr>
        <w:ind w:left="360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5" w:tplc="188E3FC2">
      <w:start w:val="1"/>
      <w:numFmt w:val="bullet"/>
      <w:lvlText w:val="▪"/>
      <w:lvlJc w:val="left"/>
      <w:pPr>
        <w:ind w:left="432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6" w:tplc="5ACCA000">
      <w:start w:val="1"/>
      <w:numFmt w:val="bullet"/>
      <w:lvlText w:val="•"/>
      <w:lvlJc w:val="left"/>
      <w:pPr>
        <w:ind w:left="504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7" w:tplc="B3D80444">
      <w:start w:val="1"/>
      <w:numFmt w:val="bullet"/>
      <w:lvlText w:val="o"/>
      <w:lvlJc w:val="left"/>
      <w:pPr>
        <w:ind w:left="576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8" w:tplc="E772AAC0">
      <w:start w:val="1"/>
      <w:numFmt w:val="bullet"/>
      <w:lvlText w:val="▪"/>
      <w:lvlJc w:val="left"/>
      <w:pPr>
        <w:ind w:left="648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abstractNum>
  <w:abstractNum w:abstractNumId="2" w15:restartNumberingAfterBreak="0">
    <w:nsid w:val="122C657C"/>
    <w:multiLevelType w:val="hybridMultilevel"/>
    <w:tmpl w:val="8F343B12"/>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 w15:restartNumberingAfterBreak="0">
    <w:nsid w:val="1A9F72EA"/>
    <w:multiLevelType w:val="hybridMultilevel"/>
    <w:tmpl w:val="725E17B2"/>
    <w:lvl w:ilvl="0" w:tplc="5C2EB400">
      <w:start w:val="1"/>
      <w:numFmt w:val="bullet"/>
      <w:lvlText w:val="●"/>
      <w:lvlJc w:val="left"/>
      <w:pPr>
        <w:ind w:left="216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1" w:tplc="E0CA5770">
      <w:start w:val="1"/>
      <w:numFmt w:val="bullet"/>
      <w:lvlText w:val="o"/>
      <w:lvlJc w:val="left"/>
      <w:pPr>
        <w:ind w:left="288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2" w:tplc="B8004AD8">
      <w:start w:val="1"/>
      <w:numFmt w:val="bullet"/>
      <w:lvlText w:val="▪"/>
      <w:lvlJc w:val="left"/>
      <w:pPr>
        <w:ind w:left="360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3" w:tplc="B5AACD4A">
      <w:start w:val="1"/>
      <w:numFmt w:val="bullet"/>
      <w:lvlText w:val="•"/>
      <w:lvlJc w:val="left"/>
      <w:pPr>
        <w:ind w:left="432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4" w:tplc="1DDAA4A4">
      <w:start w:val="1"/>
      <w:numFmt w:val="bullet"/>
      <w:lvlText w:val="o"/>
      <w:lvlJc w:val="left"/>
      <w:pPr>
        <w:ind w:left="504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5" w:tplc="D3201146">
      <w:start w:val="1"/>
      <w:numFmt w:val="bullet"/>
      <w:lvlText w:val="▪"/>
      <w:lvlJc w:val="left"/>
      <w:pPr>
        <w:ind w:left="576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6" w:tplc="105CDA74">
      <w:start w:val="1"/>
      <w:numFmt w:val="bullet"/>
      <w:lvlText w:val="•"/>
      <w:lvlJc w:val="left"/>
      <w:pPr>
        <w:ind w:left="648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7" w:tplc="5624F9A6">
      <w:start w:val="1"/>
      <w:numFmt w:val="bullet"/>
      <w:lvlText w:val="o"/>
      <w:lvlJc w:val="left"/>
      <w:pPr>
        <w:ind w:left="720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8" w:tplc="EA1CDD06">
      <w:start w:val="1"/>
      <w:numFmt w:val="bullet"/>
      <w:lvlText w:val="▪"/>
      <w:lvlJc w:val="left"/>
      <w:pPr>
        <w:ind w:left="792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abstractNum>
  <w:abstractNum w:abstractNumId="4" w15:restartNumberingAfterBreak="0">
    <w:nsid w:val="2BC3067C"/>
    <w:multiLevelType w:val="multilevel"/>
    <w:tmpl w:val="DE7CD0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DC3562F"/>
    <w:multiLevelType w:val="hybridMultilevel"/>
    <w:tmpl w:val="1EEA69DA"/>
    <w:lvl w:ilvl="0" w:tplc="2EFCD2DA">
      <w:start w:val="1"/>
      <w:numFmt w:val="bullet"/>
      <w:lvlText w:val="●"/>
      <w:lvlJc w:val="left"/>
      <w:pPr>
        <w:ind w:left="72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1" w:tplc="91E21538">
      <w:start w:val="1"/>
      <w:numFmt w:val="bullet"/>
      <w:lvlText w:val="o"/>
      <w:lvlJc w:val="left"/>
      <w:pPr>
        <w:ind w:left="144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2" w:tplc="82AA12AE">
      <w:start w:val="1"/>
      <w:numFmt w:val="bullet"/>
      <w:lvlText w:val="▪"/>
      <w:lvlJc w:val="left"/>
      <w:pPr>
        <w:ind w:left="216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3" w:tplc="FB4C1668">
      <w:start w:val="1"/>
      <w:numFmt w:val="bullet"/>
      <w:lvlText w:val="•"/>
      <w:lvlJc w:val="left"/>
      <w:pPr>
        <w:ind w:left="288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4" w:tplc="1460F31E">
      <w:start w:val="1"/>
      <w:numFmt w:val="bullet"/>
      <w:lvlText w:val="o"/>
      <w:lvlJc w:val="left"/>
      <w:pPr>
        <w:ind w:left="360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5" w:tplc="5BD8F8CC">
      <w:start w:val="1"/>
      <w:numFmt w:val="bullet"/>
      <w:lvlText w:val="▪"/>
      <w:lvlJc w:val="left"/>
      <w:pPr>
        <w:ind w:left="432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6" w:tplc="4E5222D4">
      <w:start w:val="1"/>
      <w:numFmt w:val="bullet"/>
      <w:lvlText w:val="•"/>
      <w:lvlJc w:val="left"/>
      <w:pPr>
        <w:ind w:left="504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7" w:tplc="A7E48A6C">
      <w:start w:val="1"/>
      <w:numFmt w:val="bullet"/>
      <w:lvlText w:val="o"/>
      <w:lvlJc w:val="left"/>
      <w:pPr>
        <w:ind w:left="576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8" w:tplc="D1E4C852">
      <w:start w:val="1"/>
      <w:numFmt w:val="bullet"/>
      <w:lvlText w:val="▪"/>
      <w:lvlJc w:val="left"/>
      <w:pPr>
        <w:ind w:left="648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abstractNum>
  <w:abstractNum w:abstractNumId="6" w15:restartNumberingAfterBreak="0">
    <w:nsid w:val="54D10BA5"/>
    <w:multiLevelType w:val="hybridMultilevel"/>
    <w:tmpl w:val="BAE21E76"/>
    <w:lvl w:ilvl="0" w:tplc="1F58F364">
      <w:start w:val="1"/>
      <w:numFmt w:val="bullet"/>
      <w:lvlText w:val="●"/>
      <w:lvlJc w:val="left"/>
      <w:pPr>
        <w:ind w:left="78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1" w:tplc="DE6C6734">
      <w:start w:val="1"/>
      <w:numFmt w:val="bullet"/>
      <w:lvlText w:val="o"/>
      <w:lvlJc w:val="left"/>
      <w:pPr>
        <w:ind w:left="150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2" w:tplc="90CC5610">
      <w:start w:val="1"/>
      <w:numFmt w:val="bullet"/>
      <w:lvlText w:val="▪"/>
      <w:lvlJc w:val="left"/>
      <w:pPr>
        <w:ind w:left="222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3" w:tplc="04B00F76">
      <w:start w:val="1"/>
      <w:numFmt w:val="bullet"/>
      <w:lvlText w:val="•"/>
      <w:lvlJc w:val="left"/>
      <w:pPr>
        <w:ind w:left="294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4" w:tplc="9E466B46">
      <w:start w:val="1"/>
      <w:numFmt w:val="bullet"/>
      <w:lvlText w:val="o"/>
      <w:lvlJc w:val="left"/>
      <w:pPr>
        <w:ind w:left="366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5" w:tplc="C302BF62">
      <w:start w:val="1"/>
      <w:numFmt w:val="bullet"/>
      <w:lvlText w:val="▪"/>
      <w:lvlJc w:val="left"/>
      <w:pPr>
        <w:ind w:left="438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6" w:tplc="8DEC33D4">
      <w:start w:val="1"/>
      <w:numFmt w:val="bullet"/>
      <w:lvlText w:val="•"/>
      <w:lvlJc w:val="left"/>
      <w:pPr>
        <w:ind w:left="510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7" w:tplc="D6B0AD56">
      <w:start w:val="1"/>
      <w:numFmt w:val="bullet"/>
      <w:lvlText w:val="o"/>
      <w:lvlJc w:val="left"/>
      <w:pPr>
        <w:ind w:left="582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8" w:tplc="6B88B0D8">
      <w:start w:val="1"/>
      <w:numFmt w:val="bullet"/>
      <w:lvlText w:val="▪"/>
      <w:lvlJc w:val="left"/>
      <w:pPr>
        <w:ind w:left="654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abstractNum>
  <w:abstractNum w:abstractNumId="7" w15:restartNumberingAfterBreak="0">
    <w:nsid w:val="665C381B"/>
    <w:multiLevelType w:val="hybridMultilevel"/>
    <w:tmpl w:val="21DC44EA"/>
    <w:lvl w:ilvl="0" w:tplc="56543000">
      <w:start w:val="1"/>
      <w:numFmt w:val="decimal"/>
      <w:lvlText w:val="%1)"/>
      <w:lvlJc w:val="left"/>
      <w:pPr>
        <w:ind w:left="720" w:hanging="360"/>
      </w:pPr>
    </w:lvl>
    <w:lvl w:ilvl="1" w:tplc="F6B069FA">
      <w:start w:val="1"/>
      <w:numFmt w:val="lowerLetter"/>
      <w:lvlText w:val="%2."/>
      <w:lvlJc w:val="left"/>
      <w:pPr>
        <w:ind w:left="1440" w:hanging="360"/>
      </w:pPr>
    </w:lvl>
    <w:lvl w:ilvl="2" w:tplc="23DC0CDC">
      <w:start w:val="1"/>
      <w:numFmt w:val="lowerRoman"/>
      <w:lvlText w:val="%3."/>
      <w:lvlJc w:val="right"/>
      <w:pPr>
        <w:ind w:left="2160" w:hanging="180"/>
      </w:pPr>
    </w:lvl>
    <w:lvl w:ilvl="3" w:tplc="D5082618">
      <w:start w:val="1"/>
      <w:numFmt w:val="decimal"/>
      <w:lvlText w:val="%4."/>
      <w:lvlJc w:val="left"/>
      <w:pPr>
        <w:ind w:left="2880" w:hanging="360"/>
      </w:pPr>
    </w:lvl>
    <w:lvl w:ilvl="4" w:tplc="C3F64E3C">
      <w:start w:val="1"/>
      <w:numFmt w:val="lowerLetter"/>
      <w:lvlText w:val="%5."/>
      <w:lvlJc w:val="left"/>
      <w:pPr>
        <w:ind w:left="3600" w:hanging="360"/>
      </w:pPr>
    </w:lvl>
    <w:lvl w:ilvl="5" w:tplc="E0BC27FC">
      <w:start w:val="1"/>
      <w:numFmt w:val="lowerRoman"/>
      <w:lvlText w:val="%6."/>
      <w:lvlJc w:val="right"/>
      <w:pPr>
        <w:ind w:left="4320" w:hanging="180"/>
      </w:pPr>
    </w:lvl>
    <w:lvl w:ilvl="6" w:tplc="55B8E4C4">
      <w:start w:val="1"/>
      <w:numFmt w:val="decimal"/>
      <w:lvlText w:val="%7."/>
      <w:lvlJc w:val="left"/>
      <w:pPr>
        <w:ind w:left="5040" w:hanging="360"/>
      </w:pPr>
    </w:lvl>
    <w:lvl w:ilvl="7" w:tplc="F46203B6">
      <w:start w:val="1"/>
      <w:numFmt w:val="lowerLetter"/>
      <w:lvlText w:val="%8."/>
      <w:lvlJc w:val="left"/>
      <w:pPr>
        <w:ind w:left="5760" w:hanging="360"/>
      </w:pPr>
    </w:lvl>
    <w:lvl w:ilvl="8" w:tplc="DC14AFB0">
      <w:start w:val="1"/>
      <w:numFmt w:val="lowerRoman"/>
      <w:lvlText w:val="%9."/>
      <w:lvlJc w:val="right"/>
      <w:pPr>
        <w:ind w:left="6480" w:hanging="180"/>
      </w:pPr>
    </w:lvl>
  </w:abstractNum>
  <w:abstractNum w:abstractNumId="8" w15:restartNumberingAfterBreak="0">
    <w:nsid w:val="7DCE0940"/>
    <w:multiLevelType w:val="hybridMultilevel"/>
    <w:tmpl w:val="E1EE1DB6"/>
    <w:lvl w:ilvl="0" w:tplc="4AECBC4E">
      <w:start w:val="1"/>
      <w:numFmt w:val="bullet"/>
      <w:lvlText w:val="●"/>
      <w:lvlJc w:val="left"/>
      <w:pPr>
        <w:ind w:left="72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1" w:tplc="8E4A3E92">
      <w:start w:val="1"/>
      <w:numFmt w:val="bullet"/>
      <w:lvlText w:val="o"/>
      <w:lvlJc w:val="left"/>
      <w:pPr>
        <w:ind w:left="144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2" w:tplc="B24803F4">
      <w:start w:val="1"/>
      <w:numFmt w:val="bullet"/>
      <w:lvlText w:val="▪"/>
      <w:lvlJc w:val="left"/>
      <w:pPr>
        <w:ind w:left="216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3" w:tplc="E1B685A6">
      <w:start w:val="1"/>
      <w:numFmt w:val="bullet"/>
      <w:lvlText w:val="•"/>
      <w:lvlJc w:val="left"/>
      <w:pPr>
        <w:ind w:left="288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4" w:tplc="A7AE51E6">
      <w:start w:val="1"/>
      <w:numFmt w:val="bullet"/>
      <w:lvlText w:val="o"/>
      <w:lvlJc w:val="left"/>
      <w:pPr>
        <w:ind w:left="360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5" w:tplc="53BCE9BE">
      <w:start w:val="1"/>
      <w:numFmt w:val="bullet"/>
      <w:lvlText w:val="▪"/>
      <w:lvlJc w:val="left"/>
      <w:pPr>
        <w:ind w:left="432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6" w:tplc="A67EBEEA">
      <w:start w:val="1"/>
      <w:numFmt w:val="bullet"/>
      <w:lvlText w:val="•"/>
      <w:lvlJc w:val="left"/>
      <w:pPr>
        <w:ind w:left="504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7" w:tplc="95567934">
      <w:start w:val="1"/>
      <w:numFmt w:val="bullet"/>
      <w:lvlText w:val="o"/>
      <w:lvlJc w:val="left"/>
      <w:pPr>
        <w:ind w:left="576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8" w:tplc="427CDAEA">
      <w:start w:val="1"/>
      <w:numFmt w:val="bullet"/>
      <w:lvlText w:val="▪"/>
      <w:lvlJc w:val="left"/>
      <w:pPr>
        <w:ind w:left="648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abstractNum>
  <w:num w:numId="1" w16cid:durableId="867178106">
    <w:abstractNumId w:val="7"/>
  </w:num>
  <w:num w:numId="2" w16cid:durableId="513884174">
    <w:abstractNumId w:val="8"/>
  </w:num>
  <w:num w:numId="3" w16cid:durableId="252207245">
    <w:abstractNumId w:val="1"/>
  </w:num>
  <w:num w:numId="4" w16cid:durableId="1184368486">
    <w:abstractNumId w:val="5"/>
  </w:num>
  <w:num w:numId="5" w16cid:durableId="1239826725">
    <w:abstractNumId w:val="3"/>
  </w:num>
  <w:num w:numId="6" w16cid:durableId="1715344948">
    <w:abstractNumId w:val="6"/>
  </w:num>
  <w:num w:numId="7" w16cid:durableId="72630846">
    <w:abstractNumId w:val="0"/>
  </w:num>
  <w:num w:numId="8" w16cid:durableId="594898648">
    <w:abstractNumId w:val="2"/>
  </w:num>
  <w:num w:numId="9" w16cid:durableId="1814640659">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30"/>
  <w:proofState w:spelling="clean" w:grammar="dirty"/>
  <w:trackRevisions w:val="false"/>
  <w:defaultTabStop w:val="720"/>
  <w:evenAndOddHeaders/>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C93"/>
    <w:rsid w:val="000C4246"/>
    <w:rsid w:val="000D1472"/>
    <w:rsid w:val="00130C93"/>
    <w:rsid w:val="00162B5C"/>
    <w:rsid w:val="001728EB"/>
    <w:rsid w:val="001B53D8"/>
    <w:rsid w:val="001D5158"/>
    <w:rsid w:val="0020735D"/>
    <w:rsid w:val="002524B0"/>
    <w:rsid w:val="002741A1"/>
    <w:rsid w:val="004318AD"/>
    <w:rsid w:val="00473909"/>
    <w:rsid w:val="004931DC"/>
    <w:rsid w:val="005012FB"/>
    <w:rsid w:val="005716B4"/>
    <w:rsid w:val="005C720A"/>
    <w:rsid w:val="00633259"/>
    <w:rsid w:val="006B78EE"/>
    <w:rsid w:val="00796CD0"/>
    <w:rsid w:val="0089774C"/>
    <w:rsid w:val="008B0077"/>
    <w:rsid w:val="009425A9"/>
    <w:rsid w:val="00987D88"/>
    <w:rsid w:val="009B1E9E"/>
    <w:rsid w:val="00A5214A"/>
    <w:rsid w:val="00AA44E2"/>
    <w:rsid w:val="00B91023"/>
    <w:rsid w:val="00BE1629"/>
    <w:rsid w:val="00C061A9"/>
    <w:rsid w:val="00CA2993"/>
    <w:rsid w:val="00CB13F2"/>
    <w:rsid w:val="00CE42DA"/>
    <w:rsid w:val="021B1A66"/>
    <w:rsid w:val="03699ACF"/>
    <w:rsid w:val="09BB6EDE"/>
    <w:rsid w:val="0D5AADB4"/>
    <w:rsid w:val="0DA56B71"/>
    <w:rsid w:val="0DF9A593"/>
    <w:rsid w:val="0F25515E"/>
    <w:rsid w:val="106612D8"/>
    <w:rsid w:val="1150032C"/>
    <w:rsid w:val="12DAF41D"/>
    <w:rsid w:val="12F02EEB"/>
    <w:rsid w:val="1340A9C3"/>
    <w:rsid w:val="16025FC2"/>
    <w:rsid w:val="168813D7"/>
    <w:rsid w:val="17F909E5"/>
    <w:rsid w:val="182FE433"/>
    <w:rsid w:val="1B0190CF"/>
    <w:rsid w:val="1D7AD588"/>
    <w:rsid w:val="1F0D54CB"/>
    <w:rsid w:val="1FBD1E21"/>
    <w:rsid w:val="202429E2"/>
    <w:rsid w:val="20D34727"/>
    <w:rsid w:val="22C7258E"/>
    <w:rsid w:val="23C4B901"/>
    <w:rsid w:val="24C72741"/>
    <w:rsid w:val="24D44388"/>
    <w:rsid w:val="27FF37B3"/>
    <w:rsid w:val="287CCABD"/>
    <w:rsid w:val="28FF9550"/>
    <w:rsid w:val="2910C903"/>
    <w:rsid w:val="2A6DFFD9"/>
    <w:rsid w:val="2A86E5DD"/>
    <w:rsid w:val="2B669D03"/>
    <w:rsid w:val="2B7B1C6D"/>
    <w:rsid w:val="2C0ABC27"/>
    <w:rsid w:val="2C6C1F61"/>
    <w:rsid w:val="2DC136A1"/>
    <w:rsid w:val="30754B01"/>
    <w:rsid w:val="308DE9D6"/>
    <w:rsid w:val="33857A24"/>
    <w:rsid w:val="33E7F104"/>
    <w:rsid w:val="33FAC0DE"/>
    <w:rsid w:val="35683893"/>
    <w:rsid w:val="35C2C2D7"/>
    <w:rsid w:val="35C7DDD9"/>
    <w:rsid w:val="36E17747"/>
    <w:rsid w:val="37075F27"/>
    <w:rsid w:val="3C1F0BA7"/>
    <w:rsid w:val="3DA64B7F"/>
    <w:rsid w:val="3DEF55F8"/>
    <w:rsid w:val="407AF9E6"/>
    <w:rsid w:val="40E64F23"/>
    <w:rsid w:val="41BB7035"/>
    <w:rsid w:val="4352C37D"/>
    <w:rsid w:val="466FCF34"/>
    <w:rsid w:val="46A14517"/>
    <w:rsid w:val="46E16F40"/>
    <w:rsid w:val="47D86CFF"/>
    <w:rsid w:val="47E1A212"/>
    <w:rsid w:val="4AE245D0"/>
    <w:rsid w:val="4BFCA71F"/>
    <w:rsid w:val="4F44506F"/>
    <w:rsid w:val="51537122"/>
    <w:rsid w:val="51F0107D"/>
    <w:rsid w:val="541A90C6"/>
    <w:rsid w:val="547DC1E7"/>
    <w:rsid w:val="5597F134"/>
    <w:rsid w:val="59D20F7A"/>
    <w:rsid w:val="5A752377"/>
    <w:rsid w:val="5AB1B796"/>
    <w:rsid w:val="5B099E4E"/>
    <w:rsid w:val="5B771713"/>
    <w:rsid w:val="5B773C86"/>
    <w:rsid w:val="5BAF57A3"/>
    <w:rsid w:val="5BD7AB36"/>
    <w:rsid w:val="5D6DD39D"/>
    <w:rsid w:val="5D9692F9"/>
    <w:rsid w:val="5F1EA19A"/>
    <w:rsid w:val="5FFC17A4"/>
    <w:rsid w:val="628222E3"/>
    <w:rsid w:val="62A63AF2"/>
    <w:rsid w:val="636ACD24"/>
    <w:rsid w:val="63A18883"/>
    <w:rsid w:val="640BC222"/>
    <w:rsid w:val="6411CE6F"/>
    <w:rsid w:val="66AD9CE4"/>
    <w:rsid w:val="674F065C"/>
    <w:rsid w:val="67EFBEEA"/>
    <w:rsid w:val="69A6E895"/>
    <w:rsid w:val="6A2F460A"/>
    <w:rsid w:val="6AD4299C"/>
    <w:rsid w:val="6CB2FF95"/>
    <w:rsid w:val="6D1804AF"/>
    <w:rsid w:val="6E7DF1E9"/>
    <w:rsid w:val="70A8AEFF"/>
    <w:rsid w:val="715FC71F"/>
    <w:rsid w:val="745E5EFD"/>
    <w:rsid w:val="7642D061"/>
    <w:rsid w:val="76A97AEE"/>
    <w:rsid w:val="78ED845A"/>
    <w:rsid w:val="7AB92739"/>
    <w:rsid w:val="7E223EF0"/>
    <w:rsid w:val="7F1B4875"/>
    <w:rsid w:val="7F3FBE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DDC7195"/>
  <w15:docId w15:val="{1915E42C-00F8-4690-9D76-C86ABE912E5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5" w:line="248" w:lineRule="auto"/>
      <w:ind w:left="10" w:hanging="10"/>
    </w:pPr>
    <w:rPr>
      <w:rFonts w:ascii="Calibri" w:hAnsi="Calibri" w:eastAsia="Calibri" w:cs="Calibr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hAnsi="Calibri" w:eastAsia="Calibri" w:cs="Calibri"/>
      <w:b/>
      <w:color w:val="000000"/>
      <w:sz w:val="22"/>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Calibri" w:hAnsi="Calibri" w:eastAsia="Calibri" w:cs="Calibri"/>
      <w:b/>
      <w:color w:val="000000"/>
      <w:sz w:val="22"/>
    </w:rPr>
  </w:style>
  <w:style w:type="paragraph" w:styleId="Heading3">
    <w:name w:val="heading 3"/>
    <w:next w:val="Normal"/>
    <w:link w:val="Heading3Char"/>
    <w:uiPriority w:val="9"/>
    <w:unhideWhenUsed/>
    <w:qFormat/>
    <w:pPr>
      <w:keepNext/>
      <w:keepLines/>
      <w:spacing w:after="0" w:line="259" w:lineRule="auto"/>
      <w:ind w:left="10" w:hanging="10"/>
      <w:outlineLvl w:val="2"/>
    </w:pPr>
    <w:rPr>
      <w:rFonts w:ascii="Calibri" w:hAnsi="Calibri" w:eastAsia="Calibri" w:cs="Calibri"/>
      <w:i/>
      <w:color w:val="000000"/>
      <w:sz w:val="22"/>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link w:val="Heading3"/>
    <w:rPr>
      <w:rFonts w:ascii="Calibri" w:hAnsi="Calibri" w:eastAsia="Calibri" w:cs="Calibri"/>
      <w:i/>
      <w:color w:val="000000"/>
      <w:sz w:val="22"/>
    </w:rPr>
  </w:style>
  <w:style w:type="character" w:styleId="Heading1Char" w:customStyle="1">
    <w:name w:val="Heading 1 Char"/>
    <w:link w:val="Heading1"/>
    <w:rPr>
      <w:rFonts w:ascii="Calibri" w:hAnsi="Calibri" w:eastAsia="Calibri" w:cs="Calibri"/>
      <w:b/>
      <w:color w:val="000000"/>
      <w:sz w:val="22"/>
    </w:rPr>
  </w:style>
  <w:style w:type="character" w:styleId="Heading2Char" w:customStyle="1">
    <w:name w:val="Heading 2 Char"/>
    <w:link w:val="Heading2"/>
    <w:rPr>
      <w:rFonts w:ascii="Calibri" w:hAnsi="Calibri" w:eastAsia="Calibri" w:cs="Calibri"/>
      <w:b/>
      <w:color w:val="000000"/>
      <w:sz w:val="22"/>
    </w:rPr>
  </w:style>
  <w:style w:type="table" w:styleId="TableGrid" w:customStyle="1">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BE16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938357">
      <w:bodyDiv w:val="1"/>
      <w:marLeft w:val="0"/>
      <w:marRight w:val="0"/>
      <w:marTop w:val="0"/>
      <w:marBottom w:val="0"/>
      <w:divBdr>
        <w:top w:val="none" w:sz="0" w:space="0" w:color="auto"/>
        <w:left w:val="none" w:sz="0" w:space="0" w:color="auto"/>
        <w:bottom w:val="none" w:sz="0" w:space="0" w:color="auto"/>
        <w:right w:val="none" w:sz="0" w:space="0" w:color="auto"/>
      </w:divBdr>
      <w:divsChild>
        <w:div w:id="1549679156">
          <w:marLeft w:val="0"/>
          <w:marRight w:val="0"/>
          <w:marTop w:val="0"/>
          <w:marBottom w:val="0"/>
          <w:divBdr>
            <w:top w:val="none" w:sz="0" w:space="0" w:color="auto"/>
            <w:left w:val="none" w:sz="0" w:space="0" w:color="auto"/>
            <w:bottom w:val="none" w:sz="0" w:space="0" w:color="auto"/>
            <w:right w:val="none" w:sz="0" w:space="0" w:color="auto"/>
          </w:divBdr>
        </w:div>
      </w:divsChild>
    </w:div>
    <w:div w:id="1078484146">
      <w:bodyDiv w:val="1"/>
      <w:marLeft w:val="0"/>
      <w:marRight w:val="0"/>
      <w:marTop w:val="0"/>
      <w:marBottom w:val="0"/>
      <w:divBdr>
        <w:top w:val="none" w:sz="0" w:space="0" w:color="auto"/>
        <w:left w:val="none" w:sz="0" w:space="0" w:color="auto"/>
        <w:bottom w:val="none" w:sz="0" w:space="0" w:color="auto"/>
        <w:right w:val="none" w:sz="0" w:space="0" w:color="auto"/>
      </w:divBdr>
      <w:divsChild>
        <w:div w:id="1788616401">
          <w:marLeft w:val="0"/>
          <w:marRight w:val="0"/>
          <w:marTop w:val="0"/>
          <w:marBottom w:val="0"/>
          <w:divBdr>
            <w:top w:val="none" w:sz="0" w:space="0" w:color="auto"/>
            <w:left w:val="none" w:sz="0" w:space="0" w:color="auto"/>
            <w:bottom w:val="none" w:sz="0" w:space="0" w:color="auto"/>
            <w:right w:val="none" w:sz="0" w:space="0" w:color="auto"/>
          </w:divBdr>
        </w:div>
      </w:divsChild>
    </w:div>
    <w:div w:id="1594624252">
      <w:bodyDiv w:val="1"/>
      <w:marLeft w:val="0"/>
      <w:marRight w:val="0"/>
      <w:marTop w:val="0"/>
      <w:marBottom w:val="0"/>
      <w:divBdr>
        <w:top w:val="none" w:sz="0" w:space="0" w:color="auto"/>
        <w:left w:val="none" w:sz="0" w:space="0" w:color="auto"/>
        <w:bottom w:val="none" w:sz="0" w:space="0" w:color="auto"/>
        <w:right w:val="none" w:sz="0" w:space="0" w:color="auto"/>
      </w:divBdr>
      <w:divsChild>
        <w:div w:id="1646738869">
          <w:marLeft w:val="0"/>
          <w:marRight w:val="0"/>
          <w:marTop w:val="0"/>
          <w:marBottom w:val="0"/>
          <w:divBdr>
            <w:top w:val="none" w:sz="0" w:space="0" w:color="auto"/>
            <w:left w:val="none" w:sz="0" w:space="0" w:color="auto"/>
            <w:bottom w:val="none" w:sz="0" w:space="0" w:color="auto"/>
            <w:right w:val="none" w:sz="0" w:space="0" w:color="auto"/>
          </w:divBdr>
        </w:div>
      </w:divsChild>
    </w:div>
    <w:div w:id="1679578048">
      <w:bodyDiv w:val="1"/>
      <w:marLeft w:val="0"/>
      <w:marRight w:val="0"/>
      <w:marTop w:val="0"/>
      <w:marBottom w:val="0"/>
      <w:divBdr>
        <w:top w:val="none" w:sz="0" w:space="0" w:color="auto"/>
        <w:left w:val="none" w:sz="0" w:space="0" w:color="auto"/>
        <w:bottom w:val="none" w:sz="0" w:space="0" w:color="auto"/>
        <w:right w:val="none" w:sz="0" w:space="0" w:color="auto"/>
      </w:divBdr>
      <w:divsChild>
        <w:div w:id="160708118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image" Target="media/image4.png" Id="rId13" /><Relationship Type="http://schemas.openxmlformats.org/officeDocument/2006/relationships/header" Target="header3.xml" Id="rId18" /><Relationship Type="http://schemas.openxmlformats.org/officeDocument/2006/relationships/hyperlink" Target="https://www.collinsdictionary.com/dictionary/english/care" TargetMode="External" Id="rId26" /><Relationship Type="http://schemas.openxmlformats.org/officeDocument/2006/relationships/fontTable" Target="fontTable.xml" Id="rId39" /><Relationship Type="http://schemas.openxmlformats.org/officeDocument/2006/relationships/hyperlink" Target="https://www.collinsdictionary.com/dictionary/english/behave" TargetMode="External" Id="rId21" /><Relationship Type="http://schemas.openxmlformats.org/officeDocument/2006/relationships/header" Target="header8.xml" Id="rId34"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footer" Target="footer2.xml" Id="rId17" /><Relationship Type="http://schemas.openxmlformats.org/officeDocument/2006/relationships/hyperlink" Target="https://www.collinsdictionary.com/dictionary/english/care" TargetMode="External" Id="rId25" /><Relationship Type="http://schemas.openxmlformats.org/officeDocument/2006/relationships/header" Target="header7.xml" Id="rId33" /><Relationship Type="http://schemas.openxmlformats.org/officeDocument/2006/relationships/footer" Target="footer9.xml" Id="rId38"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hyperlink" Target="https://www.collinsdictionary.com/dictionary/english/behave" TargetMode="External" Id="rId20" /><Relationship Type="http://schemas.openxmlformats.org/officeDocument/2006/relationships/footer" Target="footer4.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hyperlink" Target="https://www.collinsdictionary.com/dictionary/english/care" TargetMode="External" Id="rId24" /><Relationship Type="http://schemas.openxmlformats.org/officeDocument/2006/relationships/footer" Target="footer6.xml" Id="rId32" /><Relationship Type="http://schemas.openxmlformats.org/officeDocument/2006/relationships/header" Target="header9.xml" Id="rId37" /><Relationship Type="http://schemas.openxmlformats.org/officeDocument/2006/relationships/theme" Target="theme/theme1.xml" Id="rId40" /><Relationship Type="http://schemas.openxmlformats.org/officeDocument/2006/relationships/styles" Target="styles.xml" Id="rId5" /><Relationship Type="http://schemas.openxmlformats.org/officeDocument/2006/relationships/header" Target="header2.xml" Id="rId15" /><Relationship Type="http://schemas.openxmlformats.org/officeDocument/2006/relationships/hyperlink" Target="https://www.collinsdictionary.com/dictionary/english/gentle" TargetMode="External" Id="rId23" /><Relationship Type="http://schemas.openxmlformats.org/officeDocument/2006/relationships/header" Target="header5.xml" Id="rId28" /><Relationship Type="http://schemas.openxmlformats.org/officeDocument/2006/relationships/footer" Target="footer8.xml" Id="rId36" /><Relationship Type="http://schemas.openxmlformats.org/officeDocument/2006/relationships/image" Target="media/image1.png" Id="rId10" /><Relationship Type="http://schemas.openxmlformats.org/officeDocument/2006/relationships/footer" Target="footer3.xml" Id="rId19" /><Relationship Type="http://schemas.openxmlformats.org/officeDocument/2006/relationships/header" Target="header6.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 Type="http://schemas.openxmlformats.org/officeDocument/2006/relationships/hyperlink" Target="https://www.collinsdictionary.com/dictionary/english/gentle" TargetMode="External" Id="rId22" /><Relationship Type="http://schemas.openxmlformats.org/officeDocument/2006/relationships/header" Target="header4.xml" Id="rId27" /><Relationship Type="http://schemas.openxmlformats.org/officeDocument/2006/relationships/footer" Target="footer5.xml" Id="rId30" /><Relationship Type="http://schemas.openxmlformats.org/officeDocument/2006/relationships/footer" Target="footer7.xml" Id="rId35" /><Relationship Type="http://schemas.openxmlformats.org/officeDocument/2006/relationships/footnotes" Target="footnotes.xml" Id="rId8" /><Relationship Type="http://schemas.openxmlformats.org/officeDocument/2006/relationships/customXml" Target="../customXml/item3.xml" Id="rId3" /></Relationships>
</file>

<file path=word/_rels/header3.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3C528C6A95724C924715CE80F91E9A" ma:contentTypeVersion="13" ma:contentTypeDescription="Create a new document." ma:contentTypeScope="" ma:versionID="149159f30c0b87089d742769b076ea77">
  <xsd:schema xmlns:xsd="http://www.w3.org/2001/XMLSchema" xmlns:xs="http://www.w3.org/2001/XMLSchema" xmlns:p="http://schemas.microsoft.com/office/2006/metadata/properties" xmlns:ns2="65745dc2-8ec1-424a-9844-f3312a57b3ad" xmlns:ns3="79508a9d-3909-4ed5-a3d2-91f883edaed0" targetNamespace="http://schemas.microsoft.com/office/2006/metadata/properties" ma:root="true" ma:fieldsID="ef10a0a7db4bf8851a379ef7e27aa5d0" ns2:_="" ns3:_="">
    <xsd:import namespace="65745dc2-8ec1-424a-9844-f3312a57b3ad"/>
    <xsd:import namespace="79508a9d-3909-4ed5-a3d2-91f883edae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745dc2-8ec1-424a-9844-f3312a57b3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d891606-2273-4df5-a29c-5ade78ceea0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9508a9d-3909-4ed5-a3d2-91f883edaed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485f926-598a-479c-8aae-685aa536af8e}" ma:internalName="TaxCatchAll" ma:showField="CatchAllData" ma:web="79508a9d-3909-4ed5-a3d2-91f883eda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5745dc2-8ec1-424a-9844-f3312a57b3ad">
      <Terms xmlns="http://schemas.microsoft.com/office/infopath/2007/PartnerControls"/>
    </lcf76f155ced4ddcb4097134ff3c332f>
    <TaxCatchAll xmlns="79508a9d-3909-4ed5-a3d2-91f883edaed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F38241-1B7E-4E4D-827F-E1F9C15E43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745dc2-8ec1-424a-9844-f3312a57b3ad"/>
    <ds:schemaRef ds:uri="79508a9d-3909-4ed5-a3d2-91f883edae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2EE4DE-5087-4164-8343-6072931DC2AD}">
  <ds:schemaRefs>
    <ds:schemaRef ds:uri="http://schemas.microsoft.com/office/2006/metadata/properties"/>
    <ds:schemaRef ds:uri="http://schemas.microsoft.com/office/infopath/2007/PartnerControls"/>
    <ds:schemaRef ds:uri="65745dc2-8ec1-424a-9844-f3312a57b3ad"/>
    <ds:schemaRef ds:uri="79508a9d-3909-4ed5-a3d2-91f883edaed0"/>
  </ds:schemaRefs>
</ds:datastoreItem>
</file>

<file path=customXml/itemProps3.xml><?xml version="1.0" encoding="utf-8"?>
<ds:datastoreItem xmlns:ds="http://schemas.openxmlformats.org/officeDocument/2006/customXml" ds:itemID="{F2AD34F3-F39A-4084-8564-B5A479B9DC6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John McDonald</dc:creator>
  <keywords/>
  <lastModifiedBy>Mrs J McKinnon</lastModifiedBy>
  <revision>3</revision>
  <dcterms:created xsi:type="dcterms:W3CDTF">2026-10-13T08:27:00.0000000Z</dcterms:created>
  <dcterms:modified xsi:type="dcterms:W3CDTF">2026-10-13T08:29:19.4932504Z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0x010100FD3C528C6A95724C924715CE80F91E9A</vt:lpwstr>
  </property>
  <property fmtid="{D5CDD505-2E9C-101B-9397-08002B2CF9AE}" pid="3" name="MediaServiceImageTags">
    <vt:lpwstr/>
  </property>
</Properties>
</file>