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17136" w14:textId="77777777" w:rsidR="00985F3C" w:rsidRDefault="001127A8">
      <w:pPr>
        <w:jc w:val="center"/>
      </w:pPr>
      <w:r>
        <w:rPr>
          <w:b/>
          <w:color w:val="C9A227"/>
          <w:sz w:val="22"/>
        </w:rPr>
        <w:t>EVERYONE MATTERS SCHOOLS TRUST</w:t>
      </w:r>
    </w:p>
    <w:p w14:paraId="5BD0FA1C" w14:textId="77777777" w:rsidR="00985F3C" w:rsidRDefault="001127A8">
      <w:pPr>
        <w:jc w:val="center"/>
      </w:pPr>
      <w:r>
        <w:rPr>
          <w:b/>
          <w:color w:val="1F4E79"/>
          <w:sz w:val="34"/>
        </w:rPr>
        <w:t>Rainford Brook Lodge Primary School</w:t>
      </w:r>
    </w:p>
    <w:p w14:paraId="7B17E7AC" w14:textId="77777777" w:rsidR="00985F3C" w:rsidRDefault="001127A8">
      <w:pPr>
        <w:jc w:val="center"/>
      </w:pPr>
      <w:r>
        <w:rPr>
          <w:b/>
          <w:color w:val="1F4E79"/>
          <w:sz w:val="40"/>
        </w:rPr>
        <w:t>MOBILE PHONE AND SMART TECHNOLOGY POLICY</w:t>
      </w:r>
    </w:p>
    <w:p w14:paraId="5F1FBA14" w14:textId="77777777" w:rsidR="00985F3C" w:rsidRDefault="001127A8">
      <w:pPr>
        <w:jc w:val="center"/>
      </w:pPr>
      <w:r>
        <w:rPr>
          <w:i/>
          <w:sz w:val="22"/>
        </w:rPr>
        <w:t>September 2026</w:t>
      </w:r>
    </w:p>
    <w:tbl>
      <w:tblPr>
        <w:tblW w:w="0" w:type="auto"/>
        <w:jc w:val="center"/>
        <w:tblLayout w:type="fixed"/>
        <w:tblLook w:val="04A0" w:firstRow="1" w:lastRow="0" w:firstColumn="1" w:lastColumn="0" w:noHBand="0" w:noVBand="1"/>
      </w:tblPr>
      <w:tblGrid>
        <w:gridCol w:w="1944"/>
        <w:gridCol w:w="2880"/>
        <w:gridCol w:w="1944"/>
        <w:gridCol w:w="3096"/>
      </w:tblGrid>
      <w:tr w:rsidR="00985F3C" w14:paraId="5D2ED1D5" w14:textId="77777777">
        <w:trPr>
          <w:jc w:val="center"/>
        </w:trPr>
        <w:tc>
          <w:tcPr>
            <w:tcW w:w="1944" w:type="dxa"/>
            <w:shd w:val="clear" w:color="auto" w:fill="1F4E79"/>
            <w:tcMar>
              <w:top w:w="100" w:type="dxa"/>
              <w:left w:w="120" w:type="dxa"/>
              <w:bottom w:w="100" w:type="dxa"/>
              <w:right w:w="120" w:type="dxa"/>
            </w:tcMar>
            <w:vAlign w:val="center"/>
          </w:tcPr>
          <w:p w14:paraId="5F327033" w14:textId="77777777" w:rsidR="00985F3C" w:rsidRDefault="001127A8">
            <w:pPr>
              <w:spacing w:after="0"/>
            </w:pPr>
            <w:r>
              <w:rPr>
                <w:b/>
                <w:color w:val="FFFFFF"/>
              </w:rPr>
              <w:t>Last review date</w:t>
            </w:r>
          </w:p>
        </w:tc>
        <w:tc>
          <w:tcPr>
            <w:tcW w:w="2880" w:type="dxa"/>
            <w:shd w:val="clear" w:color="auto" w:fill="F2F6FA"/>
            <w:tcMar>
              <w:top w:w="100" w:type="dxa"/>
              <w:left w:w="120" w:type="dxa"/>
              <w:bottom w:w="100" w:type="dxa"/>
              <w:right w:w="120" w:type="dxa"/>
            </w:tcMar>
            <w:vAlign w:val="center"/>
          </w:tcPr>
          <w:p w14:paraId="2D0733B0" w14:textId="77777777" w:rsidR="00985F3C" w:rsidRDefault="001127A8">
            <w:pPr>
              <w:spacing w:after="0"/>
            </w:pPr>
            <w:r>
              <w:t>September 2026</w:t>
            </w:r>
          </w:p>
        </w:tc>
        <w:tc>
          <w:tcPr>
            <w:tcW w:w="1944" w:type="dxa"/>
            <w:shd w:val="clear" w:color="auto" w:fill="1F4E79"/>
            <w:tcMar>
              <w:top w:w="100" w:type="dxa"/>
              <w:left w:w="120" w:type="dxa"/>
              <w:bottom w:w="100" w:type="dxa"/>
              <w:right w:w="120" w:type="dxa"/>
            </w:tcMar>
            <w:vAlign w:val="center"/>
          </w:tcPr>
          <w:p w14:paraId="0856B4A4" w14:textId="77777777" w:rsidR="00985F3C" w:rsidRDefault="001127A8">
            <w:pPr>
              <w:spacing w:after="0"/>
            </w:pPr>
            <w:r>
              <w:rPr>
                <w:b/>
                <w:color w:val="FFFFFF"/>
              </w:rPr>
              <w:t>Next review date</w:t>
            </w:r>
          </w:p>
        </w:tc>
        <w:tc>
          <w:tcPr>
            <w:tcW w:w="3096" w:type="dxa"/>
            <w:shd w:val="clear" w:color="auto" w:fill="F2F6FA"/>
            <w:tcMar>
              <w:top w:w="100" w:type="dxa"/>
              <w:left w:w="120" w:type="dxa"/>
              <w:bottom w:w="100" w:type="dxa"/>
              <w:right w:w="120" w:type="dxa"/>
            </w:tcMar>
            <w:vAlign w:val="center"/>
          </w:tcPr>
          <w:p w14:paraId="015CB8EB" w14:textId="77777777" w:rsidR="00985F3C" w:rsidRDefault="001127A8">
            <w:pPr>
              <w:spacing w:after="0"/>
            </w:pPr>
            <w:r>
              <w:t>September 2027</w:t>
            </w:r>
          </w:p>
        </w:tc>
      </w:tr>
      <w:tr w:rsidR="00985F3C" w14:paraId="09BBE837" w14:textId="77777777">
        <w:trPr>
          <w:jc w:val="center"/>
        </w:trPr>
        <w:tc>
          <w:tcPr>
            <w:tcW w:w="1944" w:type="dxa"/>
            <w:shd w:val="clear" w:color="auto" w:fill="1F4E79"/>
            <w:tcMar>
              <w:top w:w="100" w:type="dxa"/>
              <w:left w:w="120" w:type="dxa"/>
              <w:bottom w:w="100" w:type="dxa"/>
              <w:right w:w="120" w:type="dxa"/>
            </w:tcMar>
            <w:vAlign w:val="center"/>
          </w:tcPr>
          <w:p w14:paraId="6834B6A3" w14:textId="77777777" w:rsidR="00985F3C" w:rsidRDefault="001127A8">
            <w:pPr>
              <w:spacing w:after="0"/>
            </w:pPr>
            <w:r>
              <w:rPr>
                <w:b/>
                <w:color w:val="FFFFFF"/>
              </w:rPr>
              <w:t>Approved by</w:t>
            </w:r>
          </w:p>
        </w:tc>
        <w:tc>
          <w:tcPr>
            <w:tcW w:w="2880" w:type="dxa"/>
            <w:shd w:val="clear" w:color="auto" w:fill="F2F6FA"/>
            <w:tcMar>
              <w:top w:w="100" w:type="dxa"/>
              <w:left w:w="120" w:type="dxa"/>
              <w:bottom w:w="100" w:type="dxa"/>
              <w:right w:w="120" w:type="dxa"/>
            </w:tcMar>
            <w:vAlign w:val="center"/>
          </w:tcPr>
          <w:p w14:paraId="494F83D9" w14:textId="72422787" w:rsidR="00985F3C" w:rsidRDefault="00A61AE5">
            <w:pPr>
              <w:spacing w:after="0"/>
            </w:pPr>
            <w:r>
              <w:t>Governing Body</w:t>
            </w:r>
          </w:p>
        </w:tc>
        <w:tc>
          <w:tcPr>
            <w:tcW w:w="1944" w:type="dxa"/>
            <w:shd w:val="clear" w:color="auto" w:fill="1F4E79"/>
            <w:tcMar>
              <w:top w:w="100" w:type="dxa"/>
              <w:left w:w="120" w:type="dxa"/>
              <w:bottom w:w="100" w:type="dxa"/>
              <w:right w:w="120" w:type="dxa"/>
            </w:tcMar>
            <w:vAlign w:val="center"/>
          </w:tcPr>
          <w:p w14:paraId="0A82069C" w14:textId="77777777" w:rsidR="00985F3C" w:rsidRDefault="001127A8">
            <w:pPr>
              <w:spacing w:after="0"/>
            </w:pPr>
            <w:r>
              <w:rPr>
                <w:b/>
                <w:color w:val="FFFFFF"/>
              </w:rPr>
              <w:t>Approval date</w:t>
            </w:r>
          </w:p>
        </w:tc>
        <w:tc>
          <w:tcPr>
            <w:tcW w:w="3096" w:type="dxa"/>
            <w:shd w:val="clear" w:color="auto" w:fill="F2F6FA"/>
            <w:tcMar>
              <w:top w:w="100" w:type="dxa"/>
              <w:left w:w="120" w:type="dxa"/>
              <w:bottom w:w="100" w:type="dxa"/>
              <w:right w:w="120" w:type="dxa"/>
            </w:tcMar>
            <w:vAlign w:val="center"/>
          </w:tcPr>
          <w:p w14:paraId="39443BEE" w14:textId="77777777" w:rsidR="00985F3C" w:rsidRDefault="001127A8">
            <w:pPr>
              <w:spacing w:after="0"/>
            </w:pPr>
            <w:r>
              <w:t>23 September 2026</w:t>
            </w:r>
          </w:p>
        </w:tc>
      </w:tr>
      <w:tr w:rsidR="00985F3C" w14:paraId="77401122" w14:textId="77777777">
        <w:trPr>
          <w:jc w:val="center"/>
        </w:trPr>
        <w:tc>
          <w:tcPr>
            <w:tcW w:w="1944" w:type="dxa"/>
            <w:shd w:val="clear" w:color="auto" w:fill="1F4E79"/>
            <w:tcMar>
              <w:top w:w="100" w:type="dxa"/>
              <w:left w:w="120" w:type="dxa"/>
              <w:bottom w:w="100" w:type="dxa"/>
              <w:right w:w="120" w:type="dxa"/>
            </w:tcMar>
            <w:vAlign w:val="center"/>
          </w:tcPr>
          <w:p w14:paraId="08C835CA" w14:textId="77777777" w:rsidR="00985F3C" w:rsidRDefault="001127A8">
            <w:pPr>
              <w:spacing w:after="0"/>
            </w:pPr>
            <w:r>
              <w:rPr>
                <w:b/>
                <w:color w:val="FFFFFF"/>
              </w:rPr>
              <w:t>Policy owner</w:t>
            </w:r>
          </w:p>
        </w:tc>
        <w:tc>
          <w:tcPr>
            <w:tcW w:w="2880" w:type="dxa"/>
            <w:shd w:val="clear" w:color="auto" w:fill="F2F6FA"/>
            <w:tcMar>
              <w:top w:w="100" w:type="dxa"/>
              <w:left w:w="120" w:type="dxa"/>
              <w:bottom w:w="100" w:type="dxa"/>
              <w:right w:w="120" w:type="dxa"/>
            </w:tcMar>
            <w:vAlign w:val="center"/>
          </w:tcPr>
          <w:p w14:paraId="03C43584" w14:textId="77777777" w:rsidR="00985F3C" w:rsidRDefault="001127A8">
            <w:pPr>
              <w:spacing w:after="0"/>
            </w:pPr>
            <w:r>
              <w:t>Head of School</w:t>
            </w:r>
          </w:p>
        </w:tc>
        <w:tc>
          <w:tcPr>
            <w:tcW w:w="1944" w:type="dxa"/>
            <w:shd w:val="clear" w:color="auto" w:fill="1F4E79"/>
            <w:tcMar>
              <w:top w:w="100" w:type="dxa"/>
              <w:left w:w="120" w:type="dxa"/>
              <w:bottom w:w="100" w:type="dxa"/>
              <w:right w:w="120" w:type="dxa"/>
            </w:tcMar>
            <w:vAlign w:val="center"/>
          </w:tcPr>
          <w:p w14:paraId="1945C619" w14:textId="77777777" w:rsidR="00985F3C" w:rsidRDefault="001127A8">
            <w:pPr>
              <w:spacing w:after="0"/>
            </w:pPr>
            <w:r>
              <w:rPr>
                <w:b/>
                <w:color w:val="FFFFFF"/>
              </w:rPr>
              <w:t>School</w:t>
            </w:r>
          </w:p>
        </w:tc>
        <w:tc>
          <w:tcPr>
            <w:tcW w:w="3096" w:type="dxa"/>
            <w:shd w:val="clear" w:color="auto" w:fill="F2F6FA"/>
            <w:tcMar>
              <w:top w:w="100" w:type="dxa"/>
              <w:left w:w="120" w:type="dxa"/>
              <w:bottom w:w="100" w:type="dxa"/>
              <w:right w:w="120" w:type="dxa"/>
            </w:tcMar>
            <w:vAlign w:val="center"/>
          </w:tcPr>
          <w:p w14:paraId="24CD68F4" w14:textId="77777777" w:rsidR="00985F3C" w:rsidRDefault="001127A8">
            <w:pPr>
              <w:spacing w:after="0"/>
            </w:pPr>
            <w:r>
              <w:t>Rainford Brook Lodge Primary School</w:t>
            </w:r>
          </w:p>
        </w:tc>
      </w:tr>
      <w:tr w:rsidR="00985F3C" w14:paraId="0B47719B" w14:textId="77777777">
        <w:trPr>
          <w:jc w:val="center"/>
        </w:trPr>
        <w:tc>
          <w:tcPr>
            <w:tcW w:w="1944" w:type="dxa"/>
            <w:shd w:val="clear" w:color="auto" w:fill="1F4E79"/>
            <w:tcMar>
              <w:top w:w="100" w:type="dxa"/>
              <w:left w:w="120" w:type="dxa"/>
              <w:bottom w:w="100" w:type="dxa"/>
              <w:right w:w="120" w:type="dxa"/>
            </w:tcMar>
            <w:vAlign w:val="center"/>
          </w:tcPr>
          <w:p w14:paraId="6FDE43E7" w14:textId="77777777" w:rsidR="00985F3C" w:rsidRDefault="001127A8">
            <w:pPr>
              <w:spacing w:after="0"/>
            </w:pPr>
            <w:r>
              <w:rPr>
                <w:b/>
                <w:color w:val="FFFFFF"/>
              </w:rPr>
              <w:t>Related policies</w:t>
            </w:r>
          </w:p>
        </w:tc>
        <w:tc>
          <w:tcPr>
            <w:tcW w:w="2880" w:type="dxa"/>
            <w:shd w:val="clear" w:color="auto" w:fill="F2F6FA"/>
            <w:tcMar>
              <w:top w:w="100" w:type="dxa"/>
              <w:left w:w="120" w:type="dxa"/>
              <w:bottom w:w="100" w:type="dxa"/>
              <w:right w:w="120" w:type="dxa"/>
            </w:tcMar>
            <w:vAlign w:val="center"/>
          </w:tcPr>
          <w:p w14:paraId="3CDFED2E" w14:textId="77777777" w:rsidR="00985F3C" w:rsidRDefault="001127A8">
            <w:pPr>
              <w:spacing w:after="0"/>
            </w:pPr>
            <w:r>
              <w:t>Behaviour Policy</w:t>
            </w:r>
          </w:p>
        </w:tc>
        <w:tc>
          <w:tcPr>
            <w:tcW w:w="1944" w:type="dxa"/>
            <w:shd w:val="clear" w:color="auto" w:fill="1F4E79"/>
            <w:tcMar>
              <w:top w:w="100" w:type="dxa"/>
              <w:left w:w="120" w:type="dxa"/>
              <w:bottom w:w="100" w:type="dxa"/>
              <w:right w:w="120" w:type="dxa"/>
            </w:tcMar>
            <w:vAlign w:val="center"/>
          </w:tcPr>
          <w:p w14:paraId="759AC5B7" w14:textId="77777777" w:rsidR="00985F3C" w:rsidRDefault="001127A8">
            <w:pPr>
              <w:spacing w:after="0"/>
            </w:pPr>
            <w:r>
              <w:rPr>
                <w:b/>
                <w:color w:val="FFFFFF"/>
              </w:rPr>
              <w:t>Policy status</w:t>
            </w:r>
          </w:p>
        </w:tc>
        <w:tc>
          <w:tcPr>
            <w:tcW w:w="3096" w:type="dxa"/>
            <w:shd w:val="clear" w:color="auto" w:fill="F2F6FA"/>
            <w:tcMar>
              <w:top w:w="100" w:type="dxa"/>
              <w:left w:w="120" w:type="dxa"/>
              <w:bottom w:w="100" w:type="dxa"/>
              <w:right w:w="120" w:type="dxa"/>
            </w:tcMar>
            <w:vAlign w:val="center"/>
          </w:tcPr>
          <w:p w14:paraId="4D9FECAC" w14:textId="77777777" w:rsidR="00985F3C" w:rsidRDefault="001127A8">
            <w:pPr>
              <w:spacing w:after="0"/>
            </w:pPr>
            <w:r>
              <w:t>Statutory guidance applies</w:t>
            </w:r>
          </w:p>
        </w:tc>
      </w:tr>
    </w:tbl>
    <w:p w14:paraId="4EDE0918" w14:textId="77777777" w:rsidR="00985F3C" w:rsidRDefault="00985F3C"/>
    <w:p w14:paraId="370FC9FE" w14:textId="77777777" w:rsidR="00985F3C" w:rsidRDefault="001127A8">
      <w:pPr>
        <w:pStyle w:val="Heading1"/>
      </w:pPr>
      <w:r>
        <w:t>1. Compliance</w:t>
      </w:r>
    </w:p>
    <w:p w14:paraId="73C4DACE" w14:textId="77777777" w:rsidR="00985F3C" w:rsidRDefault="001127A8">
      <w:r>
        <w:t>This policy has been prepared with regard to the following legislation, statutory guidance and associated school duties:</w:t>
      </w:r>
    </w:p>
    <w:p w14:paraId="620B0041" w14:textId="77777777" w:rsidR="00985F3C" w:rsidRDefault="001127A8">
      <w:pPr>
        <w:pStyle w:val="ListBullet"/>
      </w:pPr>
      <w:r>
        <w:t>Children’s Wellbeing and Schools Act 2026, including the statutory framework for guidance on mobile phones and other personal interactive communication devices in schools.</w:t>
      </w:r>
    </w:p>
    <w:p w14:paraId="5B159B59" w14:textId="77777777" w:rsidR="00985F3C" w:rsidRDefault="001127A8">
      <w:pPr>
        <w:pStyle w:val="ListBullet"/>
      </w:pPr>
      <w:r>
        <w:t>Department for Education statutory guidance, Mobile phones in schools, updated 29 June 2026 and applicable from 1 September 2026.</w:t>
      </w:r>
    </w:p>
    <w:p w14:paraId="66F58816" w14:textId="77777777" w:rsidR="00985F3C" w:rsidRDefault="001127A8">
      <w:pPr>
        <w:pStyle w:val="ListBullet"/>
      </w:pPr>
      <w:r>
        <w:t>Department for Education guidance, Behaviour in schools: advice for headteachers and school staff, as updated from time to time.</w:t>
      </w:r>
    </w:p>
    <w:p w14:paraId="74729D43" w14:textId="77777777" w:rsidR="00985F3C" w:rsidRDefault="001127A8">
      <w:pPr>
        <w:pStyle w:val="ListBullet"/>
      </w:pPr>
      <w:r>
        <w:t>Keeping Children Safe in Education, as updated from time to time.</w:t>
      </w:r>
    </w:p>
    <w:p w14:paraId="6C081B68" w14:textId="77777777" w:rsidR="00985F3C" w:rsidRDefault="001127A8">
      <w:pPr>
        <w:pStyle w:val="ListBullet"/>
      </w:pPr>
      <w:r>
        <w:t>Equality Act 2010, including the duty to make reasonable adjustments for disabled pupils.</w:t>
      </w:r>
    </w:p>
    <w:p w14:paraId="0E105F98" w14:textId="77777777" w:rsidR="00985F3C" w:rsidRDefault="001127A8">
      <w:pPr>
        <w:pStyle w:val="ListBullet"/>
      </w:pPr>
      <w:r>
        <w:t>Department for Education guidance, Searching, screening and confiscation, as updated from time to time.</w:t>
      </w:r>
    </w:p>
    <w:p w14:paraId="252FF29B" w14:textId="77777777" w:rsidR="00985F3C" w:rsidRDefault="001127A8">
      <w:pPr>
        <w:pStyle w:val="Heading1"/>
      </w:pPr>
      <w:r>
        <w:t>2. About this policy</w:t>
      </w:r>
    </w:p>
    <w:p w14:paraId="3B7AFA7A" w14:textId="77777777" w:rsidR="00985F3C" w:rsidRDefault="001127A8">
      <w:r>
        <w:t>Rainford Brook Lodge Primary School (the School) is a mainstream academy within Everyone Matters Schools Trust (the Trust).</w:t>
      </w:r>
    </w:p>
    <w:p w14:paraId="77E7EFCF" w14:textId="77777777" w:rsidR="00985F3C" w:rsidRDefault="001127A8">
      <w:r>
        <w:t>The School is committed to maintaining a calm, safe and supportive learning environment. Mobile phones and smart technology can disrupt learning and may create safeguarding, online-safety and wellbeing risks. This policy therefore establishes a mobile phone-free environment throughout the school day, subject only to the limited exceptions set out below.</w:t>
      </w:r>
    </w:p>
    <w:p w14:paraId="17E7E212" w14:textId="77777777" w:rsidR="00985F3C" w:rsidRDefault="001127A8">
      <w:r>
        <w:t>This policy should be read alongside the School’s Behaviour Policy, Safeguarding and Child Protection Policy, Online Safety Policy, Acceptable Use arrangements and Searching, Screening and Confiscation Policy.</w:t>
      </w:r>
    </w:p>
    <w:p w14:paraId="35D88868" w14:textId="77777777" w:rsidR="00985F3C" w:rsidRDefault="001127A8">
      <w:r>
        <w:t>The policy will be published on the School website and made available in an accessible format or as a hard copy on request.</w:t>
      </w:r>
    </w:p>
    <w:p w14:paraId="4EF5DCA4" w14:textId="77777777" w:rsidR="00985F3C" w:rsidRDefault="001127A8">
      <w:pPr>
        <w:pStyle w:val="Heading1"/>
      </w:pPr>
      <w:r>
        <w:lastRenderedPageBreak/>
        <w:t>3. Scope</w:t>
      </w:r>
    </w:p>
    <w:p w14:paraId="491E57C5" w14:textId="77777777" w:rsidR="00985F3C" w:rsidRDefault="001127A8">
      <w:r>
        <w:t>This policy applies to all pupils while on School premises and during School activities that take place within the school day. Relevant expectations for educational visits and activities outside the normal school day are set out in section 8.</w:t>
      </w:r>
    </w:p>
    <w:p w14:paraId="2C19F264" w14:textId="77777777" w:rsidR="00985F3C" w:rsidRDefault="001127A8">
      <w:r>
        <w:t>Staff use of personal devices is governed by section 12 and the Trust’s staff Code of Conduct, safeguarding requirements and acceptable-use arrangements.</w:t>
      </w:r>
    </w:p>
    <w:p w14:paraId="7A74A74A" w14:textId="77777777" w:rsidR="00985F3C" w:rsidRDefault="001127A8">
      <w:pPr>
        <w:pStyle w:val="Heading1"/>
      </w:pPr>
      <w:r>
        <w:t>4. Devices covered by this policy</w:t>
      </w:r>
    </w:p>
    <w:p w14:paraId="6842AE3A" w14:textId="77777777" w:rsidR="00985F3C" w:rsidRDefault="001127A8">
      <w:r>
        <w:t>For the purposes of this policy, “mobile device” includes:</w:t>
      </w:r>
    </w:p>
    <w:p w14:paraId="6122DA15" w14:textId="77777777" w:rsidR="00985F3C" w:rsidRDefault="001127A8">
      <w:pPr>
        <w:pStyle w:val="ListBullet"/>
      </w:pPr>
      <w:r>
        <w:t>mobile phones;</w:t>
      </w:r>
    </w:p>
    <w:p w14:paraId="111550DE" w14:textId="77777777" w:rsidR="00985F3C" w:rsidRDefault="001127A8">
      <w:pPr>
        <w:pStyle w:val="ListBullet"/>
      </w:pPr>
      <w:r>
        <w:t>smart watches and other wearable communication devices;</w:t>
      </w:r>
    </w:p>
    <w:p w14:paraId="79CC0413" w14:textId="77777777" w:rsidR="00985F3C" w:rsidRDefault="001127A8">
      <w:pPr>
        <w:pStyle w:val="ListBullet"/>
      </w:pPr>
      <w:r>
        <w:t>tablets or personal devices capable of communication, where these have not been provided or expressly authorised by the School for learning; and</w:t>
      </w:r>
    </w:p>
    <w:p w14:paraId="22C54C48" w14:textId="77777777" w:rsidR="00985F3C" w:rsidRDefault="001127A8">
      <w:pPr>
        <w:pStyle w:val="ListBullet"/>
      </w:pPr>
      <w:r>
        <w:t>any other personal device capable of sending or receiving calls, messages or notifications, accessing the internet or social media, or recording audio or video.</w:t>
      </w:r>
    </w:p>
    <w:p w14:paraId="060C37E8" w14:textId="77777777" w:rsidR="00985F3C" w:rsidRDefault="001127A8">
      <w:r>
        <w:t>School-provided devices used under staff supervision for teaching and learning are not treated as personal mobile devices under this policy.</w:t>
      </w:r>
    </w:p>
    <w:p w14:paraId="1DC97947" w14:textId="77777777" w:rsidR="00985F3C" w:rsidRDefault="001127A8">
      <w:pPr>
        <w:pStyle w:val="Heading1"/>
      </w:pPr>
      <w:r>
        <w:t>5. Prohibition of use</w:t>
      </w:r>
    </w:p>
    <w:p w14:paraId="553E62E5" w14:textId="77777777" w:rsidR="00985F3C" w:rsidRDefault="001127A8">
      <w:r>
        <w:t>Pupils must not use or display a mobile device at any time during the school day, including during lessons, assemblies, breaktimes, lunchtimes and transitions between activities.</w:t>
      </w:r>
    </w:p>
    <w:p w14:paraId="5564DDAE" w14:textId="77777777" w:rsidR="00985F3C" w:rsidRDefault="001127A8">
      <w:r>
        <w:t>A device must remain switched off and stored in accordance with section 6 unless a written exception has been agreed under section 7 or a member of staff expressly authorises its use for an immediate safeguarding purpose.</w:t>
      </w:r>
    </w:p>
    <w:p w14:paraId="19994B08" w14:textId="77777777" w:rsidR="00985F3C" w:rsidRDefault="001127A8">
      <w:pPr>
        <w:pStyle w:val="Heading1"/>
      </w:pPr>
      <w:r>
        <w:t>6. Bringing and storing devices</w:t>
      </w:r>
    </w:p>
    <w:p w14:paraId="28E03E2F" w14:textId="77777777" w:rsidR="00985F3C" w:rsidRDefault="001127A8">
      <w:r>
        <w:t>Only pupils in Years 5 and 6 who travel to or from School independently, and whose parent or carer has provided written consent, may routinely bring a mobile phone or smart watch to School.</w:t>
      </w:r>
    </w:p>
    <w:p w14:paraId="3DBE6778" w14:textId="77777777" w:rsidR="00985F3C" w:rsidRDefault="001127A8">
      <w:r>
        <w:t>The pupil must hand the device to the class teacher or nominated member of staff at the start of the school day. It will be stored securely in accordance with the School’s local arrangements and returned at the end of the day.</w:t>
      </w:r>
    </w:p>
    <w:p w14:paraId="4C942AA1" w14:textId="77777777" w:rsidR="00985F3C" w:rsidRDefault="001127A8">
      <w:r>
        <w:t>Pupils in other year groups must not bring a device to School unless the Head of School has agreed an individual exception in writing.</w:t>
      </w:r>
    </w:p>
    <w:p w14:paraId="6B3439A1" w14:textId="77777777" w:rsidR="00985F3C" w:rsidRDefault="001127A8">
      <w:pPr>
        <w:pStyle w:val="Heading1"/>
      </w:pPr>
      <w:r>
        <w:t>7. Exceptions and reasonable adjustments</w:t>
      </w:r>
    </w:p>
    <w:p w14:paraId="4D93B8D8" w14:textId="77777777" w:rsidR="00985F3C" w:rsidRDefault="001127A8">
      <w:r>
        <w:t>The Head of School may approve a proportionate exception where this is necessary:</w:t>
      </w:r>
    </w:p>
    <w:p w14:paraId="37270AEA" w14:textId="77777777" w:rsidR="00985F3C" w:rsidRDefault="001127A8">
      <w:pPr>
        <w:pStyle w:val="ListBullet"/>
      </w:pPr>
      <w:r>
        <w:t>as a reasonable adjustment for a disabled pupil;</w:t>
      </w:r>
    </w:p>
    <w:p w14:paraId="6FDA81AE" w14:textId="77777777" w:rsidR="00985F3C" w:rsidRDefault="001127A8">
      <w:pPr>
        <w:pStyle w:val="ListBullet"/>
      </w:pPr>
      <w:r>
        <w:t>to support a documented medical need;</w:t>
      </w:r>
    </w:p>
    <w:p w14:paraId="2CADE5C6" w14:textId="77777777" w:rsidR="00985F3C" w:rsidRDefault="001127A8">
      <w:pPr>
        <w:pStyle w:val="ListBullet"/>
      </w:pPr>
      <w:r>
        <w:t>because of exceptional safeguarding or welfare circumstances; or</w:t>
      </w:r>
    </w:p>
    <w:p w14:paraId="2654B69F" w14:textId="77777777" w:rsidR="00985F3C" w:rsidRDefault="001127A8">
      <w:pPr>
        <w:pStyle w:val="ListBullet"/>
      </w:pPr>
      <w:r>
        <w:t>for another exceptional circumstance considered to be in the pupil’s best interests.</w:t>
      </w:r>
    </w:p>
    <w:p w14:paraId="1AEEB580" w14:textId="77777777" w:rsidR="00985F3C" w:rsidRDefault="001127A8">
      <w:r>
        <w:lastRenderedPageBreak/>
        <w:t>Any agreed exception will be recorded in writing and will identify the permitted device, purpose, time, place and supervision arrangements. Exceptions will be reviewed when the pupil’s circumstances change and at appropriate intervals.</w:t>
      </w:r>
    </w:p>
    <w:p w14:paraId="52B5AAC4" w14:textId="77777777" w:rsidR="00985F3C" w:rsidRDefault="001127A8">
      <w:r>
        <w:t>A pupil may show a device or information on it to a member of staff where this is necessary to report an immediate safeguarding concern. Where possible, the pupil should first seek assistance from a trusted adult.</w:t>
      </w:r>
    </w:p>
    <w:p w14:paraId="1E65150B" w14:textId="77777777" w:rsidR="00985F3C" w:rsidRDefault="001127A8">
      <w:pPr>
        <w:pStyle w:val="Heading1"/>
      </w:pPr>
      <w:r>
        <w:t>8. Educational visits and activities outside the school day</w:t>
      </w:r>
    </w:p>
    <w:p w14:paraId="26E519CB" w14:textId="77777777" w:rsidR="00985F3C" w:rsidRDefault="001127A8">
      <w:r>
        <w:t>The trip or activity leader will decide, through the relevant planning and risk-assessment process, whether pupils may bring or use mobile devices on an educational visit, residential visit or activity outside the normal school day. The arrangements will be communicated to parents, carers and pupils in advance.</w:t>
      </w:r>
    </w:p>
    <w:p w14:paraId="3E1B4F92" w14:textId="77777777" w:rsidR="00985F3C" w:rsidRDefault="001127A8">
      <w:r>
        <w:t>Where no specific permission has been given, pupils must not bring or use a mobile device on the visit or activity.</w:t>
      </w:r>
    </w:p>
    <w:p w14:paraId="38C8712D" w14:textId="77777777" w:rsidR="00985F3C" w:rsidRDefault="001127A8">
      <w:pPr>
        <w:pStyle w:val="Heading1"/>
      </w:pPr>
      <w:r>
        <w:t>9. Searching, screening and confiscation</w:t>
      </w:r>
    </w:p>
    <w:p w14:paraId="7CAA9CB7" w14:textId="77777777" w:rsidR="00985F3C" w:rsidRDefault="001127A8">
      <w:r>
        <w:t>Where there are reasonable grounds and the legal conditions are met, authorised staff may search for and confiscate a mobile device in accordance with current Department for Education guidance and the School’s Searching, Screening and Confiscation Policy.</w:t>
      </w:r>
    </w:p>
    <w:p w14:paraId="384B22B9" w14:textId="77777777" w:rsidR="00985F3C" w:rsidRDefault="001127A8">
      <w:r>
        <w:t>A confiscated device will be stored securely. The School will decide when and to whom it will be returned, taking account of the circumstances, safeguarding considerations and the Behaviour Policy. Staff will not access data on a device unless this is lawful, necessary and authorised under the applicable procedure.</w:t>
      </w:r>
    </w:p>
    <w:p w14:paraId="357FF1FE" w14:textId="77777777" w:rsidR="00985F3C" w:rsidRDefault="001127A8">
      <w:pPr>
        <w:pStyle w:val="Heading1"/>
      </w:pPr>
      <w:r>
        <w:t>10. Breaches and sanctions</w:t>
      </w:r>
    </w:p>
    <w:p w14:paraId="08736E80" w14:textId="77777777" w:rsidR="00985F3C" w:rsidRDefault="001127A8">
      <w:r>
        <w:t>A breach of this policy will be addressed consistently and proportionately under the Behaviour Policy. Depending on the circumstances, action may include:</w:t>
      </w:r>
    </w:p>
    <w:p w14:paraId="4F62D414" w14:textId="77777777" w:rsidR="00985F3C" w:rsidRDefault="001127A8">
      <w:pPr>
        <w:pStyle w:val="ListBullet"/>
      </w:pPr>
      <w:r>
        <w:t>confiscation of the device;</w:t>
      </w:r>
    </w:p>
    <w:p w14:paraId="1D6EEA38" w14:textId="77777777" w:rsidR="00985F3C" w:rsidRDefault="001127A8">
      <w:pPr>
        <w:pStyle w:val="ListBullet"/>
      </w:pPr>
      <w:r>
        <w:t>requiring a parent or carer to collect the device;</w:t>
      </w:r>
    </w:p>
    <w:p w14:paraId="431C2FD9" w14:textId="77777777" w:rsidR="00985F3C" w:rsidRDefault="001127A8">
      <w:pPr>
        <w:pStyle w:val="ListBullet"/>
      </w:pPr>
      <w:r>
        <w:t>a restorative or educational response;</w:t>
      </w:r>
    </w:p>
    <w:p w14:paraId="2B6478F1" w14:textId="77777777" w:rsidR="00985F3C" w:rsidRDefault="001127A8">
      <w:pPr>
        <w:pStyle w:val="ListBullet"/>
      </w:pPr>
      <w:r>
        <w:t>detention or another proportionate sanction; and</w:t>
      </w:r>
    </w:p>
    <w:p w14:paraId="4880789D" w14:textId="77777777" w:rsidR="00985F3C" w:rsidRDefault="001127A8">
      <w:pPr>
        <w:pStyle w:val="ListBullet"/>
      </w:pPr>
      <w:r>
        <w:t>escalated action for repeated or serious breaches.</w:t>
      </w:r>
    </w:p>
    <w:p w14:paraId="039FE852" w14:textId="77777777" w:rsidR="00985F3C" w:rsidRDefault="001127A8">
      <w:r>
        <w:t>Safeguarding concerns, including suspected bullying, harmful content, unauthorised recording or online abuse, will be referred and managed under the School’s safeguarding and behaviour procedures.</w:t>
      </w:r>
    </w:p>
    <w:p w14:paraId="28A037A1" w14:textId="77777777" w:rsidR="00985F3C" w:rsidRDefault="001127A8">
      <w:pPr>
        <w:pStyle w:val="Heading1"/>
      </w:pPr>
      <w:r>
        <w:t>11. Loss, theft and damage</w:t>
      </w:r>
    </w:p>
    <w:p w14:paraId="2582EAEA" w14:textId="77777777" w:rsidR="00985F3C" w:rsidRDefault="001127A8">
      <w:r>
        <w:t>Mobile devices are brought onto School premises at the owner’s risk. The School will take reasonable care of a device handed in or confiscated, but cannot guarantee against loss, theft or damage. Any incident will be considered on its individual facts and managed in accordance with the Trust’s procedures.</w:t>
      </w:r>
    </w:p>
    <w:p w14:paraId="2A7ADB2A" w14:textId="77777777" w:rsidR="00985F3C" w:rsidRDefault="001127A8">
      <w:pPr>
        <w:pStyle w:val="Heading1"/>
      </w:pPr>
      <w:r>
        <w:t>12. Roles and responsibilities</w:t>
      </w:r>
    </w:p>
    <w:p w14:paraId="4636B106" w14:textId="77777777" w:rsidR="00985F3C" w:rsidRDefault="001127A8">
      <w:r>
        <w:t>The Head of School will:</w:t>
      </w:r>
    </w:p>
    <w:p w14:paraId="3B321A0F" w14:textId="77777777" w:rsidR="00985F3C" w:rsidRDefault="001127A8">
      <w:pPr>
        <w:pStyle w:val="ListBullet"/>
      </w:pPr>
      <w:r>
        <w:t>ensure the policy is communicated, implemented and reviewed;</w:t>
      </w:r>
    </w:p>
    <w:p w14:paraId="0C1E73FD" w14:textId="77777777" w:rsidR="00985F3C" w:rsidRDefault="001127A8">
      <w:pPr>
        <w:pStyle w:val="ListBullet"/>
      </w:pPr>
      <w:r>
        <w:t>approve and record individual exceptions;</w:t>
      </w:r>
    </w:p>
    <w:p w14:paraId="07546FC7" w14:textId="77777777" w:rsidR="00985F3C" w:rsidRDefault="001127A8">
      <w:pPr>
        <w:pStyle w:val="ListBullet"/>
      </w:pPr>
      <w:r>
        <w:t>ensure appropriate storage and confiscation arrangements are in place; and</w:t>
      </w:r>
    </w:p>
    <w:p w14:paraId="4D50E7FB" w14:textId="77777777" w:rsidR="00985F3C" w:rsidRDefault="001127A8">
      <w:pPr>
        <w:pStyle w:val="ListBullet"/>
      </w:pPr>
      <w:r>
        <w:lastRenderedPageBreak/>
        <w:t>monitor consistency, safeguarding implications and patterns of repeated breach.</w:t>
      </w:r>
    </w:p>
    <w:p w14:paraId="33E054FC" w14:textId="77777777" w:rsidR="00985F3C" w:rsidRDefault="001127A8">
      <w:r>
        <w:t>Staff will:</w:t>
      </w:r>
    </w:p>
    <w:p w14:paraId="4029285B" w14:textId="77777777" w:rsidR="00985F3C" w:rsidRDefault="001127A8">
      <w:pPr>
        <w:pStyle w:val="ListBullet"/>
      </w:pPr>
      <w:r>
        <w:t>model professional and responsible use of technology;</w:t>
      </w:r>
    </w:p>
    <w:p w14:paraId="05FDF89D" w14:textId="77777777" w:rsidR="00985F3C" w:rsidRDefault="001127A8">
      <w:pPr>
        <w:pStyle w:val="ListBullet"/>
      </w:pPr>
      <w:r>
        <w:t>enforce the policy consistently and proportionately;</w:t>
      </w:r>
    </w:p>
    <w:p w14:paraId="7B37526F" w14:textId="77777777" w:rsidR="00985F3C" w:rsidRDefault="001127A8">
      <w:pPr>
        <w:pStyle w:val="ListBullet"/>
      </w:pPr>
      <w:r>
        <w:t>avoid personal use of mobile phones in the presence of pupils except where operationally necessary or authorised;</w:t>
      </w:r>
    </w:p>
    <w:p w14:paraId="14625D65" w14:textId="77777777" w:rsidR="00985F3C" w:rsidRDefault="001127A8">
      <w:pPr>
        <w:pStyle w:val="ListBullet"/>
      </w:pPr>
      <w:r>
        <w:t>follow safeguarding procedures where a device or its content raises concern; and</w:t>
      </w:r>
    </w:p>
    <w:p w14:paraId="1CA5A2EB" w14:textId="77777777" w:rsidR="00985F3C" w:rsidRDefault="001127A8">
      <w:pPr>
        <w:pStyle w:val="ListBullet"/>
      </w:pPr>
      <w:r>
        <w:t>use School-approved devices and communication channels for photographs, recordings and contact with pupils.</w:t>
      </w:r>
    </w:p>
    <w:p w14:paraId="1967BFD4" w14:textId="77777777" w:rsidR="00985F3C" w:rsidRDefault="001127A8">
      <w:r>
        <w:t>Pupils will follow the policy, hand in devices as required and report any safeguarding concern to a trusted adult.</w:t>
      </w:r>
    </w:p>
    <w:p w14:paraId="3C36F32B" w14:textId="77777777" w:rsidR="00985F3C" w:rsidRDefault="001127A8">
      <w:r>
        <w:t>Parents and carers will support the policy, use the School office to contact their child during the school day, and ensure that any device brought to School is appropriately labelled and covered by written consent.</w:t>
      </w:r>
    </w:p>
    <w:p w14:paraId="231B9995" w14:textId="77777777" w:rsidR="00985F3C" w:rsidRDefault="001127A8">
      <w:pPr>
        <w:pStyle w:val="Heading1"/>
      </w:pPr>
      <w:r>
        <w:t>13. Communication, monitoring and review</w:t>
      </w:r>
    </w:p>
    <w:p w14:paraId="74DF9E40" w14:textId="77777777" w:rsidR="00985F3C" w:rsidRDefault="001127A8">
      <w:r>
        <w:t>The School will communicate this policy through its website, induction and transition arrangements, reminders to pupils and parents or carers, and staff briefing or training.</w:t>
      </w:r>
    </w:p>
    <w:p w14:paraId="41C6F523" w14:textId="77777777" w:rsidR="00985F3C" w:rsidRDefault="001127A8">
      <w:r>
        <w:t>The Head of School will monitor implementation and report significant concerns or proposed changes through the Trust’s governance arrangements. The policy will be reviewed at least annually and sooner where legislation, statutory guidance, safeguarding learning or local circumstances require.</w:t>
      </w:r>
    </w:p>
    <w:p w14:paraId="08B70B2C" w14:textId="77777777" w:rsidR="00985F3C" w:rsidRDefault="001127A8">
      <w:pPr>
        <w:pStyle w:val="Heading1"/>
      </w:pPr>
      <w:r>
        <w:t>14. Complaints</w:t>
      </w:r>
    </w:p>
    <w:p w14:paraId="71344716" w14:textId="77777777" w:rsidR="00985F3C" w:rsidRDefault="001127A8">
      <w:r>
        <w:t>Concerns about the application of this policy should initially be raised with the School so that they can be considered informally. Where the matter cannot be resolved, it will be addressed under the Trust’s Complaints Policy, available on the School website or from the School office.</w:t>
      </w:r>
    </w:p>
    <w:p w14:paraId="7D98085B" w14:textId="77777777" w:rsidR="00985F3C" w:rsidRDefault="001127A8">
      <w:pPr>
        <w:pStyle w:val="Heading1"/>
        <w:pageBreakBefore/>
      </w:pPr>
      <w:r>
        <w:lastRenderedPageBreak/>
        <w:t>Appendix 1. Parental consent for a mobile phone or smart watch</w:t>
      </w:r>
    </w:p>
    <w:p w14:paraId="4C858484" w14:textId="77777777" w:rsidR="00985F3C" w:rsidRDefault="001127A8">
      <w:r>
        <w:t>Dear Parent or Carer,</w:t>
      </w:r>
    </w:p>
    <w:p w14:paraId="3939A6BA" w14:textId="77777777" w:rsidR="00985F3C" w:rsidRDefault="001127A8">
      <w:r>
        <w:t>Where a pupil in Year 5 or Year 6 travels to or from School independently, the School may permit them to bring a mobile phone or smart watch to School with written parental consent.</w:t>
      </w:r>
    </w:p>
    <w:p w14:paraId="73BE0130" w14:textId="77777777" w:rsidR="00985F3C" w:rsidRDefault="001127A8">
      <w:r>
        <w:t>Please note that:</w:t>
      </w:r>
    </w:p>
    <w:p w14:paraId="5B40838D" w14:textId="77777777" w:rsidR="00985F3C" w:rsidRDefault="001127A8">
      <w:pPr>
        <w:pStyle w:val="ListBullet"/>
      </w:pPr>
      <w:r>
        <w:t>the device must be handed to the class teacher or nominated member of staff at the beginning of the school day and will be returned at the end of the day;</w:t>
      </w:r>
    </w:p>
    <w:p w14:paraId="55038E77" w14:textId="77777777" w:rsidR="00985F3C" w:rsidRDefault="001127A8">
      <w:pPr>
        <w:pStyle w:val="ListBullet"/>
      </w:pPr>
      <w:r>
        <w:t>the device must be switched off and clearly labelled;</w:t>
      </w:r>
    </w:p>
    <w:p w14:paraId="047D47B2" w14:textId="77777777" w:rsidR="00985F3C" w:rsidRDefault="001127A8">
      <w:pPr>
        <w:pStyle w:val="ListBullet"/>
      </w:pPr>
      <w:r>
        <w:t>the device is brought onto School premises at the owner’s risk;</w:t>
      </w:r>
    </w:p>
    <w:p w14:paraId="553430AF" w14:textId="77777777" w:rsidR="00985F3C" w:rsidRDefault="001127A8">
      <w:pPr>
        <w:pStyle w:val="ListBullet"/>
      </w:pPr>
      <w:r>
        <w:t>the pupil must not use the device during the school day unless an agreed written exception applies or a member of staff authorises its use for an immediate safeguarding purpose; and</w:t>
      </w:r>
    </w:p>
    <w:p w14:paraId="4E3C8C2E" w14:textId="77777777" w:rsidR="00985F3C" w:rsidRDefault="001127A8">
      <w:pPr>
        <w:pStyle w:val="ListBullet"/>
      </w:pPr>
      <w:r>
        <w:t>permission may be withdrawn following misuse or where the pupil does not follow the policy.</w:t>
      </w:r>
    </w:p>
    <w:p w14:paraId="03DA9C0D" w14:textId="77777777" w:rsidR="00985F3C" w:rsidRDefault="001127A8">
      <w:r>
        <w:t>Arrangements for educational visits, including residential visits, will be communicated separately for each activity.</w:t>
      </w:r>
    </w:p>
    <w:p w14:paraId="74A1624E" w14:textId="77777777" w:rsidR="00985F3C" w:rsidRDefault="001127A8">
      <w:r>
        <w:t>Yours sincerely,</w:t>
      </w:r>
    </w:p>
    <w:p w14:paraId="6E454464" w14:textId="77777777" w:rsidR="00985F3C" w:rsidRDefault="001127A8">
      <w:r>
        <w:t>Head of School</w:t>
      </w:r>
    </w:p>
    <w:p w14:paraId="725DAC7B" w14:textId="77777777" w:rsidR="00985F3C" w:rsidRDefault="001127A8">
      <w:r>
        <w:rPr>
          <w:b/>
          <w:color w:val="1F4E79"/>
        </w:rPr>
        <w:t>MOBILE PHONE / SMART WATCH PARENTAL CONSENT</w:t>
      </w:r>
    </w:p>
    <w:tbl>
      <w:tblPr>
        <w:tblW w:w="0" w:type="auto"/>
        <w:jc w:val="center"/>
        <w:tblLayout w:type="fixed"/>
        <w:tblLook w:val="04A0" w:firstRow="1" w:lastRow="0" w:firstColumn="1" w:lastColumn="0" w:noHBand="0" w:noVBand="1"/>
      </w:tblPr>
      <w:tblGrid>
        <w:gridCol w:w="2880"/>
        <w:gridCol w:w="6768"/>
      </w:tblGrid>
      <w:tr w:rsidR="00985F3C" w14:paraId="60344D11" w14:textId="77777777">
        <w:trPr>
          <w:jc w:val="center"/>
        </w:trPr>
        <w:tc>
          <w:tcPr>
            <w:tcW w:w="2880" w:type="dxa"/>
            <w:shd w:val="clear" w:color="auto" w:fill="D9EAF7"/>
            <w:tcMar>
              <w:top w:w="120" w:type="dxa"/>
              <w:left w:w="140" w:type="dxa"/>
              <w:bottom w:w="120" w:type="dxa"/>
              <w:right w:w="140" w:type="dxa"/>
            </w:tcMar>
            <w:vAlign w:val="center"/>
          </w:tcPr>
          <w:p w14:paraId="0EAEEA24" w14:textId="77777777" w:rsidR="00985F3C" w:rsidRDefault="001127A8">
            <w:r>
              <w:rPr>
                <w:b/>
              </w:rPr>
              <w:t>Pupil’s name</w:t>
            </w:r>
          </w:p>
        </w:tc>
        <w:tc>
          <w:tcPr>
            <w:tcW w:w="6768" w:type="dxa"/>
            <w:tcMar>
              <w:top w:w="120" w:type="dxa"/>
              <w:left w:w="140" w:type="dxa"/>
              <w:bottom w:w="120" w:type="dxa"/>
              <w:right w:w="140" w:type="dxa"/>
            </w:tcMar>
            <w:vAlign w:val="center"/>
          </w:tcPr>
          <w:p w14:paraId="67591981" w14:textId="77777777" w:rsidR="00985F3C" w:rsidRDefault="00985F3C"/>
        </w:tc>
      </w:tr>
      <w:tr w:rsidR="00985F3C" w14:paraId="65B65776" w14:textId="77777777">
        <w:trPr>
          <w:jc w:val="center"/>
        </w:trPr>
        <w:tc>
          <w:tcPr>
            <w:tcW w:w="2880" w:type="dxa"/>
            <w:shd w:val="clear" w:color="auto" w:fill="D9EAF7"/>
            <w:tcMar>
              <w:top w:w="120" w:type="dxa"/>
              <w:left w:w="140" w:type="dxa"/>
              <w:bottom w:w="120" w:type="dxa"/>
              <w:right w:w="140" w:type="dxa"/>
            </w:tcMar>
            <w:vAlign w:val="center"/>
          </w:tcPr>
          <w:p w14:paraId="517D71E5" w14:textId="77777777" w:rsidR="00985F3C" w:rsidRDefault="001127A8">
            <w:r>
              <w:rPr>
                <w:b/>
              </w:rPr>
              <w:t>Class</w:t>
            </w:r>
          </w:p>
        </w:tc>
        <w:tc>
          <w:tcPr>
            <w:tcW w:w="6768" w:type="dxa"/>
            <w:tcMar>
              <w:top w:w="120" w:type="dxa"/>
              <w:left w:w="140" w:type="dxa"/>
              <w:bottom w:w="120" w:type="dxa"/>
              <w:right w:w="140" w:type="dxa"/>
            </w:tcMar>
            <w:vAlign w:val="center"/>
          </w:tcPr>
          <w:p w14:paraId="54874D89" w14:textId="77777777" w:rsidR="00985F3C" w:rsidRDefault="00985F3C"/>
        </w:tc>
      </w:tr>
      <w:tr w:rsidR="00985F3C" w14:paraId="3D95B822" w14:textId="77777777">
        <w:trPr>
          <w:jc w:val="center"/>
        </w:trPr>
        <w:tc>
          <w:tcPr>
            <w:tcW w:w="2880" w:type="dxa"/>
            <w:shd w:val="clear" w:color="auto" w:fill="D9EAF7"/>
            <w:tcMar>
              <w:top w:w="120" w:type="dxa"/>
              <w:left w:w="140" w:type="dxa"/>
              <w:bottom w:w="120" w:type="dxa"/>
              <w:right w:w="140" w:type="dxa"/>
            </w:tcMar>
            <w:vAlign w:val="center"/>
          </w:tcPr>
          <w:p w14:paraId="1F4629C7" w14:textId="77777777" w:rsidR="00985F3C" w:rsidRDefault="001127A8">
            <w:r>
              <w:rPr>
                <w:b/>
              </w:rPr>
              <w:t>Device type</w:t>
            </w:r>
          </w:p>
        </w:tc>
        <w:tc>
          <w:tcPr>
            <w:tcW w:w="6768" w:type="dxa"/>
            <w:tcMar>
              <w:top w:w="120" w:type="dxa"/>
              <w:left w:w="140" w:type="dxa"/>
              <w:bottom w:w="120" w:type="dxa"/>
              <w:right w:w="140" w:type="dxa"/>
            </w:tcMar>
            <w:vAlign w:val="center"/>
          </w:tcPr>
          <w:p w14:paraId="61BD7DF3" w14:textId="77777777" w:rsidR="00985F3C" w:rsidRDefault="001127A8">
            <w:r>
              <w:t>Mobile phone / Smart watch / Other:</w:t>
            </w:r>
          </w:p>
        </w:tc>
      </w:tr>
      <w:tr w:rsidR="00985F3C" w14:paraId="75E51AFD" w14:textId="77777777">
        <w:trPr>
          <w:jc w:val="center"/>
        </w:trPr>
        <w:tc>
          <w:tcPr>
            <w:tcW w:w="2880" w:type="dxa"/>
            <w:shd w:val="clear" w:color="auto" w:fill="D9EAF7"/>
            <w:tcMar>
              <w:top w:w="120" w:type="dxa"/>
              <w:left w:w="140" w:type="dxa"/>
              <w:bottom w:w="120" w:type="dxa"/>
              <w:right w:w="140" w:type="dxa"/>
            </w:tcMar>
            <w:vAlign w:val="center"/>
          </w:tcPr>
          <w:p w14:paraId="33C5B68F" w14:textId="77777777" w:rsidR="00985F3C" w:rsidRDefault="001127A8">
            <w:r>
              <w:rPr>
                <w:b/>
              </w:rPr>
              <w:t>Parent/carer name</w:t>
            </w:r>
          </w:p>
        </w:tc>
        <w:tc>
          <w:tcPr>
            <w:tcW w:w="6768" w:type="dxa"/>
            <w:tcMar>
              <w:top w:w="120" w:type="dxa"/>
              <w:left w:w="140" w:type="dxa"/>
              <w:bottom w:w="120" w:type="dxa"/>
              <w:right w:w="140" w:type="dxa"/>
            </w:tcMar>
            <w:vAlign w:val="center"/>
          </w:tcPr>
          <w:p w14:paraId="42F96D5B" w14:textId="77777777" w:rsidR="00985F3C" w:rsidRDefault="00985F3C"/>
        </w:tc>
      </w:tr>
      <w:tr w:rsidR="00985F3C" w14:paraId="519F66B2" w14:textId="77777777">
        <w:trPr>
          <w:jc w:val="center"/>
        </w:trPr>
        <w:tc>
          <w:tcPr>
            <w:tcW w:w="2880" w:type="dxa"/>
            <w:shd w:val="clear" w:color="auto" w:fill="D9EAF7"/>
            <w:tcMar>
              <w:top w:w="120" w:type="dxa"/>
              <w:left w:w="140" w:type="dxa"/>
              <w:bottom w:w="120" w:type="dxa"/>
              <w:right w:w="140" w:type="dxa"/>
            </w:tcMar>
            <w:vAlign w:val="center"/>
          </w:tcPr>
          <w:p w14:paraId="7149616E" w14:textId="77777777" w:rsidR="00985F3C" w:rsidRDefault="001127A8">
            <w:r>
              <w:rPr>
                <w:b/>
              </w:rPr>
              <w:t>Emergency contact number</w:t>
            </w:r>
          </w:p>
        </w:tc>
        <w:tc>
          <w:tcPr>
            <w:tcW w:w="6768" w:type="dxa"/>
            <w:tcMar>
              <w:top w:w="120" w:type="dxa"/>
              <w:left w:w="140" w:type="dxa"/>
              <w:bottom w:w="120" w:type="dxa"/>
              <w:right w:w="140" w:type="dxa"/>
            </w:tcMar>
            <w:vAlign w:val="center"/>
          </w:tcPr>
          <w:p w14:paraId="272BAD2D" w14:textId="77777777" w:rsidR="00985F3C" w:rsidRDefault="00985F3C"/>
        </w:tc>
      </w:tr>
    </w:tbl>
    <w:p w14:paraId="6B33A236" w14:textId="77777777" w:rsidR="00985F3C" w:rsidRDefault="001127A8">
      <w:r>
        <w:t>I give permission for the pupil named above to bring the stated device to School. I have read the Mobile Phone and Smart Technology Policy and agree to support its requirements.</w:t>
      </w:r>
    </w:p>
    <w:tbl>
      <w:tblPr>
        <w:tblW w:w="0" w:type="auto"/>
        <w:tblLayout w:type="fixed"/>
        <w:tblLook w:val="04A0" w:firstRow="1" w:lastRow="0" w:firstColumn="1" w:lastColumn="0" w:noHBand="0" w:noVBand="1"/>
      </w:tblPr>
      <w:tblGrid>
        <w:gridCol w:w="1584"/>
        <w:gridCol w:w="3456"/>
        <w:gridCol w:w="1008"/>
        <w:gridCol w:w="3456"/>
      </w:tblGrid>
      <w:tr w:rsidR="00985F3C" w14:paraId="723F5082" w14:textId="77777777">
        <w:tc>
          <w:tcPr>
            <w:tcW w:w="1584" w:type="dxa"/>
            <w:shd w:val="clear" w:color="auto" w:fill="D9EAF7"/>
            <w:tcMar>
              <w:top w:w="100" w:type="dxa"/>
              <w:left w:w="120" w:type="dxa"/>
              <w:bottom w:w="100" w:type="dxa"/>
              <w:right w:w="120" w:type="dxa"/>
            </w:tcMar>
          </w:tcPr>
          <w:p w14:paraId="36E2F2DF" w14:textId="77777777" w:rsidR="00985F3C" w:rsidRDefault="001127A8">
            <w:r>
              <w:rPr>
                <w:b/>
              </w:rPr>
              <w:t>Signed</w:t>
            </w:r>
          </w:p>
        </w:tc>
        <w:tc>
          <w:tcPr>
            <w:tcW w:w="3456" w:type="dxa"/>
            <w:tcMar>
              <w:top w:w="100" w:type="dxa"/>
              <w:left w:w="120" w:type="dxa"/>
              <w:bottom w:w="100" w:type="dxa"/>
              <w:right w:w="120" w:type="dxa"/>
            </w:tcMar>
          </w:tcPr>
          <w:p w14:paraId="3B8C153A" w14:textId="77777777" w:rsidR="00985F3C" w:rsidRDefault="00985F3C"/>
        </w:tc>
        <w:tc>
          <w:tcPr>
            <w:tcW w:w="1008" w:type="dxa"/>
            <w:shd w:val="clear" w:color="auto" w:fill="D9EAF7"/>
            <w:tcMar>
              <w:top w:w="100" w:type="dxa"/>
              <w:left w:w="120" w:type="dxa"/>
              <w:bottom w:w="100" w:type="dxa"/>
              <w:right w:w="120" w:type="dxa"/>
            </w:tcMar>
          </w:tcPr>
          <w:p w14:paraId="08171F1A" w14:textId="77777777" w:rsidR="00985F3C" w:rsidRDefault="001127A8">
            <w:r>
              <w:rPr>
                <w:b/>
              </w:rPr>
              <w:t>Date</w:t>
            </w:r>
          </w:p>
        </w:tc>
        <w:tc>
          <w:tcPr>
            <w:tcW w:w="3456" w:type="dxa"/>
            <w:tcMar>
              <w:top w:w="100" w:type="dxa"/>
              <w:left w:w="120" w:type="dxa"/>
              <w:bottom w:w="100" w:type="dxa"/>
              <w:right w:w="120" w:type="dxa"/>
            </w:tcMar>
          </w:tcPr>
          <w:p w14:paraId="7A10D16E" w14:textId="77777777" w:rsidR="00985F3C" w:rsidRDefault="00985F3C"/>
        </w:tc>
      </w:tr>
      <w:tr w:rsidR="00985F3C" w14:paraId="606BA3E8" w14:textId="77777777">
        <w:tc>
          <w:tcPr>
            <w:tcW w:w="1584" w:type="dxa"/>
            <w:shd w:val="clear" w:color="auto" w:fill="D9EAF7"/>
            <w:tcMar>
              <w:top w:w="100" w:type="dxa"/>
              <w:left w:w="120" w:type="dxa"/>
              <w:bottom w:w="100" w:type="dxa"/>
              <w:right w:w="120" w:type="dxa"/>
            </w:tcMar>
          </w:tcPr>
          <w:p w14:paraId="02008CA2" w14:textId="77777777" w:rsidR="00985F3C" w:rsidRDefault="001127A8">
            <w:r>
              <w:rPr>
                <w:b/>
              </w:rPr>
              <w:t>Relationship to pupil</w:t>
            </w:r>
          </w:p>
        </w:tc>
        <w:tc>
          <w:tcPr>
            <w:tcW w:w="3456" w:type="dxa"/>
            <w:tcMar>
              <w:top w:w="100" w:type="dxa"/>
              <w:left w:w="120" w:type="dxa"/>
              <w:bottom w:w="100" w:type="dxa"/>
              <w:right w:w="120" w:type="dxa"/>
            </w:tcMar>
          </w:tcPr>
          <w:p w14:paraId="6A1FCAA3" w14:textId="77777777" w:rsidR="00985F3C" w:rsidRDefault="00985F3C"/>
        </w:tc>
        <w:tc>
          <w:tcPr>
            <w:tcW w:w="1008" w:type="dxa"/>
            <w:tcMar>
              <w:top w:w="100" w:type="dxa"/>
              <w:left w:w="120" w:type="dxa"/>
              <w:bottom w:w="100" w:type="dxa"/>
              <w:right w:w="120" w:type="dxa"/>
            </w:tcMar>
          </w:tcPr>
          <w:p w14:paraId="60ADBA5D" w14:textId="77777777" w:rsidR="00985F3C" w:rsidRDefault="00985F3C"/>
        </w:tc>
        <w:tc>
          <w:tcPr>
            <w:tcW w:w="3456" w:type="dxa"/>
            <w:tcMar>
              <w:top w:w="100" w:type="dxa"/>
              <w:left w:w="120" w:type="dxa"/>
              <w:bottom w:w="100" w:type="dxa"/>
              <w:right w:w="120" w:type="dxa"/>
            </w:tcMar>
          </w:tcPr>
          <w:p w14:paraId="03D368E4" w14:textId="77777777" w:rsidR="00985F3C" w:rsidRDefault="00985F3C"/>
        </w:tc>
      </w:tr>
    </w:tbl>
    <w:p w14:paraId="1C7BD426" w14:textId="77777777" w:rsidR="00985F3C" w:rsidRDefault="001127A8">
      <w:pPr>
        <w:pStyle w:val="Heading1"/>
        <w:pageBreakBefore/>
      </w:pPr>
      <w:r>
        <w:lastRenderedPageBreak/>
        <w:t>Appendix 2. Class record of parental consent</w:t>
      </w:r>
    </w:p>
    <w:p w14:paraId="5586799D" w14:textId="77777777" w:rsidR="00985F3C" w:rsidRDefault="001127A8">
      <w:r>
        <w:t>Class: ________________________________    Academic year: ________________________________</w:t>
      </w:r>
    </w:p>
    <w:tbl>
      <w:tblPr>
        <w:tblW w:w="0" w:type="auto"/>
        <w:jc w:val="center"/>
        <w:tblLayout w:type="fixed"/>
        <w:tblLook w:val="04A0" w:firstRow="1" w:lastRow="0" w:firstColumn="1" w:lastColumn="0" w:noHBand="0" w:noVBand="1"/>
      </w:tblPr>
      <w:tblGrid>
        <w:gridCol w:w="2520"/>
        <w:gridCol w:w="2520"/>
        <w:gridCol w:w="2520"/>
        <w:gridCol w:w="2520"/>
      </w:tblGrid>
      <w:tr w:rsidR="00985F3C" w14:paraId="3E214657" w14:textId="77777777">
        <w:trPr>
          <w:tblHeader/>
          <w:jc w:val="center"/>
        </w:trPr>
        <w:tc>
          <w:tcPr>
            <w:tcW w:w="2520" w:type="dxa"/>
            <w:shd w:val="clear" w:color="auto" w:fill="1F4E79"/>
            <w:tcMar>
              <w:top w:w="100" w:type="dxa"/>
              <w:left w:w="90" w:type="dxa"/>
              <w:bottom w:w="100" w:type="dxa"/>
              <w:right w:w="90" w:type="dxa"/>
            </w:tcMar>
            <w:vAlign w:val="center"/>
          </w:tcPr>
          <w:p w14:paraId="22F464A3" w14:textId="77777777" w:rsidR="00985F3C" w:rsidRDefault="001127A8">
            <w:r>
              <w:rPr>
                <w:b/>
                <w:color w:val="FFFFFF"/>
              </w:rPr>
              <w:t>Pupil’s name</w:t>
            </w:r>
          </w:p>
        </w:tc>
        <w:tc>
          <w:tcPr>
            <w:tcW w:w="2520" w:type="dxa"/>
            <w:shd w:val="clear" w:color="auto" w:fill="1F4E79"/>
            <w:tcMar>
              <w:top w:w="100" w:type="dxa"/>
              <w:left w:w="90" w:type="dxa"/>
              <w:bottom w:w="100" w:type="dxa"/>
              <w:right w:w="90" w:type="dxa"/>
            </w:tcMar>
            <w:vAlign w:val="center"/>
          </w:tcPr>
          <w:p w14:paraId="14C58A93" w14:textId="77777777" w:rsidR="00985F3C" w:rsidRDefault="001127A8">
            <w:r>
              <w:rPr>
                <w:b/>
                <w:color w:val="FFFFFF"/>
              </w:rPr>
              <w:t>Device</w:t>
            </w:r>
          </w:p>
        </w:tc>
        <w:tc>
          <w:tcPr>
            <w:tcW w:w="2520" w:type="dxa"/>
            <w:shd w:val="clear" w:color="auto" w:fill="1F4E79"/>
            <w:tcMar>
              <w:top w:w="100" w:type="dxa"/>
              <w:left w:w="90" w:type="dxa"/>
              <w:bottom w:w="100" w:type="dxa"/>
              <w:right w:w="90" w:type="dxa"/>
            </w:tcMar>
            <w:vAlign w:val="center"/>
          </w:tcPr>
          <w:p w14:paraId="7961D635" w14:textId="77777777" w:rsidR="00985F3C" w:rsidRDefault="001127A8">
            <w:r>
              <w:rPr>
                <w:b/>
                <w:color w:val="FFFFFF"/>
              </w:rPr>
              <w:t>Consent date</w:t>
            </w:r>
          </w:p>
        </w:tc>
        <w:tc>
          <w:tcPr>
            <w:tcW w:w="2520" w:type="dxa"/>
            <w:shd w:val="clear" w:color="auto" w:fill="1F4E79"/>
            <w:tcMar>
              <w:top w:w="100" w:type="dxa"/>
              <w:left w:w="90" w:type="dxa"/>
              <w:bottom w:w="100" w:type="dxa"/>
              <w:right w:w="90" w:type="dxa"/>
            </w:tcMar>
            <w:vAlign w:val="center"/>
          </w:tcPr>
          <w:p w14:paraId="3963A0EC" w14:textId="77777777" w:rsidR="00985F3C" w:rsidRDefault="001127A8">
            <w:r>
              <w:rPr>
                <w:b/>
                <w:color w:val="FFFFFF"/>
              </w:rPr>
              <w:t>Notes / exception reference</w:t>
            </w:r>
          </w:p>
        </w:tc>
      </w:tr>
      <w:tr w:rsidR="00985F3C" w14:paraId="2B93DF9D" w14:textId="77777777">
        <w:trPr>
          <w:jc w:val="center"/>
        </w:trPr>
        <w:tc>
          <w:tcPr>
            <w:tcW w:w="2520" w:type="dxa"/>
            <w:tcMar>
              <w:top w:w="100" w:type="dxa"/>
              <w:left w:w="90" w:type="dxa"/>
              <w:bottom w:w="100" w:type="dxa"/>
              <w:right w:w="90" w:type="dxa"/>
            </w:tcMar>
            <w:vAlign w:val="center"/>
          </w:tcPr>
          <w:p w14:paraId="1D9451D2" w14:textId="77777777" w:rsidR="00985F3C" w:rsidRDefault="00985F3C"/>
        </w:tc>
        <w:tc>
          <w:tcPr>
            <w:tcW w:w="2520" w:type="dxa"/>
            <w:tcMar>
              <w:top w:w="100" w:type="dxa"/>
              <w:left w:w="90" w:type="dxa"/>
              <w:bottom w:w="100" w:type="dxa"/>
              <w:right w:w="90" w:type="dxa"/>
            </w:tcMar>
            <w:vAlign w:val="center"/>
          </w:tcPr>
          <w:p w14:paraId="5E13B370" w14:textId="77777777" w:rsidR="00985F3C" w:rsidRDefault="00985F3C"/>
        </w:tc>
        <w:tc>
          <w:tcPr>
            <w:tcW w:w="2520" w:type="dxa"/>
            <w:tcMar>
              <w:top w:w="100" w:type="dxa"/>
              <w:left w:w="90" w:type="dxa"/>
              <w:bottom w:w="100" w:type="dxa"/>
              <w:right w:w="90" w:type="dxa"/>
            </w:tcMar>
            <w:vAlign w:val="center"/>
          </w:tcPr>
          <w:p w14:paraId="34D7BAD6" w14:textId="77777777" w:rsidR="00985F3C" w:rsidRDefault="00985F3C"/>
        </w:tc>
        <w:tc>
          <w:tcPr>
            <w:tcW w:w="2520" w:type="dxa"/>
            <w:tcMar>
              <w:top w:w="100" w:type="dxa"/>
              <w:left w:w="90" w:type="dxa"/>
              <w:bottom w:w="100" w:type="dxa"/>
              <w:right w:w="90" w:type="dxa"/>
            </w:tcMar>
            <w:vAlign w:val="center"/>
          </w:tcPr>
          <w:p w14:paraId="532773D7" w14:textId="77777777" w:rsidR="00985F3C" w:rsidRDefault="00985F3C"/>
        </w:tc>
      </w:tr>
      <w:tr w:rsidR="00985F3C" w14:paraId="5A96C7B7" w14:textId="77777777">
        <w:trPr>
          <w:jc w:val="center"/>
        </w:trPr>
        <w:tc>
          <w:tcPr>
            <w:tcW w:w="2520" w:type="dxa"/>
            <w:tcMar>
              <w:top w:w="100" w:type="dxa"/>
              <w:left w:w="90" w:type="dxa"/>
              <w:bottom w:w="100" w:type="dxa"/>
              <w:right w:w="90" w:type="dxa"/>
            </w:tcMar>
            <w:vAlign w:val="center"/>
          </w:tcPr>
          <w:p w14:paraId="62F66213" w14:textId="77777777" w:rsidR="00985F3C" w:rsidRDefault="00985F3C"/>
        </w:tc>
        <w:tc>
          <w:tcPr>
            <w:tcW w:w="2520" w:type="dxa"/>
            <w:tcMar>
              <w:top w:w="100" w:type="dxa"/>
              <w:left w:w="90" w:type="dxa"/>
              <w:bottom w:w="100" w:type="dxa"/>
              <w:right w:w="90" w:type="dxa"/>
            </w:tcMar>
            <w:vAlign w:val="center"/>
          </w:tcPr>
          <w:p w14:paraId="211D5D27" w14:textId="77777777" w:rsidR="00985F3C" w:rsidRDefault="00985F3C"/>
        </w:tc>
        <w:tc>
          <w:tcPr>
            <w:tcW w:w="2520" w:type="dxa"/>
            <w:tcMar>
              <w:top w:w="100" w:type="dxa"/>
              <w:left w:w="90" w:type="dxa"/>
              <w:bottom w:w="100" w:type="dxa"/>
              <w:right w:w="90" w:type="dxa"/>
            </w:tcMar>
            <w:vAlign w:val="center"/>
          </w:tcPr>
          <w:p w14:paraId="7E8B6A5F" w14:textId="77777777" w:rsidR="00985F3C" w:rsidRDefault="00985F3C"/>
        </w:tc>
        <w:tc>
          <w:tcPr>
            <w:tcW w:w="2520" w:type="dxa"/>
            <w:tcMar>
              <w:top w:w="100" w:type="dxa"/>
              <w:left w:w="90" w:type="dxa"/>
              <w:bottom w:w="100" w:type="dxa"/>
              <w:right w:w="90" w:type="dxa"/>
            </w:tcMar>
            <w:vAlign w:val="center"/>
          </w:tcPr>
          <w:p w14:paraId="457CAA1C" w14:textId="77777777" w:rsidR="00985F3C" w:rsidRDefault="00985F3C"/>
        </w:tc>
      </w:tr>
      <w:tr w:rsidR="00985F3C" w14:paraId="01BEEDA5" w14:textId="77777777">
        <w:trPr>
          <w:jc w:val="center"/>
        </w:trPr>
        <w:tc>
          <w:tcPr>
            <w:tcW w:w="2520" w:type="dxa"/>
            <w:tcMar>
              <w:top w:w="100" w:type="dxa"/>
              <w:left w:w="90" w:type="dxa"/>
              <w:bottom w:w="100" w:type="dxa"/>
              <w:right w:w="90" w:type="dxa"/>
            </w:tcMar>
            <w:vAlign w:val="center"/>
          </w:tcPr>
          <w:p w14:paraId="6578A5A0" w14:textId="77777777" w:rsidR="00985F3C" w:rsidRDefault="00985F3C"/>
        </w:tc>
        <w:tc>
          <w:tcPr>
            <w:tcW w:w="2520" w:type="dxa"/>
            <w:tcMar>
              <w:top w:w="100" w:type="dxa"/>
              <w:left w:w="90" w:type="dxa"/>
              <w:bottom w:w="100" w:type="dxa"/>
              <w:right w:w="90" w:type="dxa"/>
            </w:tcMar>
            <w:vAlign w:val="center"/>
          </w:tcPr>
          <w:p w14:paraId="6076C569" w14:textId="77777777" w:rsidR="00985F3C" w:rsidRDefault="00985F3C"/>
        </w:tc>
        <w:tc>
          <w:tcPr>
            <w:tcW w:w="2520" w:type="dxa"/>
            <w:tcMar>
              <w:top w:w="100" w:type="dxa"/>
              <w:left w:w="90" w:type="dxa"/>
              <w:bottom w:w="100" w:type="dxa"/>
              <w:right w:w="90" w:type="dxa"/>
            </w:tcMar>
            <w:vAlign w:val="center"/>
          </w:tcPr>
          <w:p w14:paraId="478048A0" w14:textId="77777777" w:rsidR="00985F3C" w:rsidRDefault="00985F3C"/>
        </w:tc>
        <w:tc>
          <w:tcPr>
            <w:tcW w:w="2520" w:type="dxa"/>
            <w:tcMar>
              <w:top w:w="100" w:type="dxa"/>
              <w:left w:w="90" w:type="dxa"/>
              <w:bottom w:w="100" w:type="dxa"/>
              <w:right w:w="90" w:type="dxa"/>
            </w:tcMar>
            <w:vAlign w:val="center"/>
          </w:tcPr>
          <w:p w14:paraId="1F6F0927" w14:textId="77777777" w:rsidR="00985F3C" w:rsidRDefault="00985F3C"/>
        </w:tc>
      </w:tr>
      <w:tr w:rsidR="00985F3C" w14:paraId="026A6AFD" w14:textId="77777777">
        <w:trPr>
          <w:jc w:val="center"/>
        </w:trPr>
        <w:tc>
          <w:tcPr>
            <w:tcW w:w="2520" w:type="dxa"/>
            <w:tcMar>
              <w:top w:w="100" w:type="dxa"/>
              <w:left w:w="90" w:type="dxa"/>
              <w:bottom w:w="100" w:type="dxa"/>
              <w:right w:w="90" w:type="dxa"/>
            </w:tcMar>
            <w:vAlign w:val="center"/>
          </w:tcPr>
          <w:p w14:paraId="14AF8991" w14:textId="77777777" w:rsidR="00985F3C" w:rsidRDefault="00985F3C"/>
        </w:tc>
        <w:tc>
          <w:tcPr>
            <w:tcW w:w="2520" w:type="dxa"/>
            <w:tcMar>
              <w:top w:w="100" w:type="dxa"/>
              <w:left w:w="90" w:type="dxa"/>
              <w:bottom w:w="100" w:type="dxa"/>
              <w:right w:w="90" w:type="dxa"/>
            </w:tcMar>
            <w:vAlign w:val="center"/>
          </w:tcPr>
          <w:p w14:paraId="2D3D431D" w14:textId="77777777" w:rsidR="00985F3C" w:rsidRDefault="00985F3C"/>
        </w:tc>
        <w:tc>
          <w:tcPr>
            <w:tcW w:w="2520" w:type="dxa"/>
            <w:tcMar>
              <w:top w:w="100" w:type="dxa"/>
              <w:left w:w="90" w:type="dxa"/>
              <w:bottom w:w="100" w:type="dxa"/>
              <w:right w:w="90" w:type="dxa"/>
            </w:tcMar>
            <w:vAlign w:val="center"/>
          </w:tcPr>
          <w:p w14:paraId="22448C4C" w14:textId="77777777" w:rsidR="00985F3C" w:rsidRDefault="00985F3C"/>
        </w:tc>
        <w:tc>
          <w:tcPr>
            <w:tcW w:w="2520" w:type="dxa"/>
            <w:tcMar>
              <w:top w:w="100" w:type="dxa"/>
              <w:left w:w="90" w:type="dxa"/>
              <w:bottom w:w="100" w:type="dxa"/>
              <w:right w:w="90" w:type="dxa"/>
            </w:tcMar>
            <w:vAlign w:val="center"/>
          </w:tcPr>
          <w:p w14:paraId="3AC71481" w14:textId="77777777" w:rsidR="00985F3C" w:rsidRDefault="00985F3C"/>
        </w:tc>
      </w:tr>
      <w:tr w:rsidR="00985F3C" w14:paraId="0DC866B8" w14:textId="77777777">
        <w:trPr>
          <w:jc w:val="center"/>
        </w:trPr>
        <w:tc>
          <w:tcPr>
            <w:tcW w:w="2520" w:type="dxa"/>
            <w:tcMar>
              <w:top w:w="100" w:type="dxa"/>
              <w:left w:w="90" w:type="dxa"/>
              <w:bottom w:w="100" w:type="dxa"/>
              <w:right w:w="90" w:type="dxa"/>
            </w:tcMar>
            <w:vAlign w:val="center"/>
          </w:tcPr>
          <w:p w14:paraId="47972262" w14:textId="77777777" w:rsidR="00985F3C" w:rsidRDefault="00985F3C"/>
        </w:tc>
        <w:tc>
          <w:tcPr>
            <w:tcW w:w="2520" w:type="dxa"/>
            <w:tcMar>
              <w:top w:w="100" w:type="dxa"/>
              <w:left w:w="90" w:type="dxa"/>
              <w:bottom w:w="100" w:type="dxa"/>
              <w:right w:w="90" w:type="dxa"/>
            </w:tcMar>
            <w:vAlign w:val="center"/>
          </w:tcPr>
          <w:p w14:paraId="0C0EE578" w14:textId="77777777" w:rsidR="00985F3C" w:rsidRDefault="00985F3C"/>
        </w:tc>
        <w:tc>
          <w:tcPr>
            <w:tcW w:w="2520" w:type="dxa"/>
            <w:tcMar>
              <w:top w:w="100" w:type="dxa"/>
              <w:left w:w="90" w:type="dxa"/>
              <w:bottom w:w="100" w:type="dxa"/>
              <w:right w:w="90" w:type="dxa"/>
            </w:tcMar>
            <w:vAlign w:val="center"/>
          </w:tcPr>
          <w:p w14:paraId="3285EB3C" w14:textId="77777777" w:rsidR="00985F3C" w:rsidRDefault="00985F3C"/>
        </w:tc>
        <w:tc>
          <w:tcPr>
            <w:tcW w:w="2520" w:type="dxa"/>
            <w:tcMar>
              <w:top w:w="100" w:type="dxa"/>
              <w:left w:w="90" w:type="dxa"/>
              <w:bottom w:w="100" w:type="dxa"/>
              <w:right w:w="90" w:type="dxa"/>
            </w:tcMar>
            <w:vAlign w:val="center"/>
          </w:tcPr>
          <w:p w14:paraId="569E30F1" w14:textId="77777777" w:rsidR="00985F3C" w:rsidRDefault="00985F3C"/>
        </w:tc>
      </w:tr>
      <w:tr w:rsidR="00985F3C" w14:paraId="6A30C293" w14:textId="77777777">
        <w:trPr>
          <w:jc w:val="center"/>
        </w:trPr>
        <w:tc>
          <w:tcPr>
            <w:tcW w:w="2520" w:type="dxa"/>
            <w:tcMar>
              <w:top w:w="100" w:type="dxa"/>
              <w:left w:w="90" w:type="dxa"/>
              <w:bottom w:w="100" w:type="dxa"/>
              <w:right w:w="90" w:type="dxa"/>
            </w:tcMar>
            <w:vAlign w:val="center"/>
          </w:tcPr>
          <w:p w14:paraId="5C195A2A" w14:textId="77777777" w:rsidR="00985F3C" w:rsidRDefault="00985F3C"/>
        </w:tc>
        <w:tc>
          <w:tcPr>
            <w:tcW w:w="2520" w:type="dxa"/>
            <w:tcMar>
              <w:top w:w="100" w:type="dxa"/>
              <w:left w:w="90" w:type="dxa"/>
              <w:bottom w:w="100" w:type="dxa"/>
              <w:right w:w="90" w:type="dxa"/>
            </w:tcMar>
            <w:vAlign w:val="center"/>
          </w:tcPr>
          <w:p w14:paraId="53A4D55F" w14:textId="77777777" w:rsidR="00985F3C" w:rsidRDefault="00985F3C"/>
        </w:tc>
        <w:tc>
          <w:tcPr>
            <w:tcW w:w="2520" w:type="dxa"/>
            <w:tcMar>
              <w:top w:w="100" w:type="dxa"/>
              <w:left w:w="90" w:type="dxa"/>
              <w:bottom w:w="100" w:type="dxa"/>
              <w:right w:w="90" w:type="dxa"/>
            </w:tcMar>
            <w:vAlign w:val="center"/>
          </w:tcPr>
          <w:p w14:paraId="759A8EBA" w14:textId="77777777" w:rsidR="00985F3C" w:rsidRDefault="00985F3C"/>
        </w:tc>
        <w:tc>
          <w:tcPr>
            <w:tcW w:w="2520" w:type="dxa"/>
            <w:tcMar>
              <w:top w:w="100" w:type="dxa"/>
              <w:left w:w="90" w:type="dxa"/>
              <w:bottom w:w="100" w:type="dxa"/>
              <w:right w:w="90" w:type="dxa"/>
            </w:tcMar>
            <w:vAlign w:val="center"/>
          </w:tcPr>
          <w:p w14:paraId="45626104" w14:textId="77777777" w:rsidR="00985F3C" w:rsidRDefault="00985F3C"/>
        </w:tc>
      </w:tr>
      <w:tr w:rsidR="00985F3C" w14:paraId="3B9E6D80" w14:textId="77777777">
        <w:trPr>
          <w:jc w:val="center"/>
        </w:trPr>
        <w:tc>
          <w:tcPr>
            <w:tcW w:w="2520" w:type="dxa"/>
            <w:tcMar>
              <w:top w:w="100" w:type="dxa"/>
              <w:left w:w="90" w:type="dxa"/>
              <w:bottom w:w="100" w:type="dxa"/>
              <w:right w:w="90" w:type="dxa"/>
            </w:tcMar>
            <w:vAlign w:val="center"/>
          </w:tcPr>
          <w:p w14:paraId="6BA55F5C" w14:textId="77777777" w:rsidR="00985F3C" w:rsidRDefault="00985F3C"/>
        </w:tc>
        <w:tc>
          <w:tcPr>
            <w:tcW w:w="2520" w:type="dxa"/>
            <w:tcMar>
              <w:top w:w="100" w:type="dxa"/>
              <w:left w:w="90" w:type="dxa"/>
              <w:bottom w:w="100" w:type="dxa"/>
              <w:right w:w="90" w:type="dxa"/>
            </w:tcMar>
            <w:vAlign w:val="center"/>
          </w:tcPr>
          <w:p w14:paraId="42484415" w14:textId="77777777" w:rsidR="00985F3C" w:rsidRDefault="00985F3C"/>
        </w:tc>
        <w:tc>
          <w:tcPr>
            <w:tcW w:w="2520" w:type="dxa"/>
            <w:tcMar>
              <w:top w:w="100" w:type="dxa"/>
              <w:left w:w="90" w:type="dxa"/>
              <w:bottom w:w="100" w:type="dxa"/>
              <w:right w:w="90" w:type="dxa"/>
            </w:tcMar>
            <w:vAlign w:val="center"/>
          </w:tcPr>
          <w:p w14:paraId="6968B69D" w14:textId="77777777" w:rsidR="00985F3C" w:rsidRDefault="00985F3C"/>
        </w:tc>
        <w:tc>
          <w:tcPr>
            <w:tcW w:w="2520" w:type="dxa"/>
            <w:tcMar>
              <w:top w:w="100" w:type="dxa"/>
              <w:left w:w="90" w:type="dxa"/>
              <w:bottom w:w="100" w:type="dxa"/>
              <w:right w:w="90" w:type="dxa"/>
            </w:tcMar>
            <w:vAlign w:val="center"/>
          </w:tcPr>
          <w:p w14:paraId="71328ED5" w14:textId="77777777" w:rsidR="00985F3C" w:rsidRDefault="00985F3C"/>
        </w:tc>
      </w:tr>
      <w:tr w:rsidR="00985F3C" w14:paraId="1A1C2464" w14:textId="77777777">
        <w:trPr>
          <w:jc w:val="center"/>
        </w:trPr>
        <w:tc>
          <w:tcPr>
            <w:tcW w:w="2520" w:type="dxa"/>
            <w:tcMar>
              <w:top w:w="100" w:type="dxa"/>
              <w:left w:w="90" w:type="dxa"/>
              <w:bottom w:w="100" w:type="dxa"/>
              <w:right w:w="90" w:type="dxa"/>
            </w:tcMar>
            <w:vAlign w:val="center"/>
          </w:tcPr>
          <w:p w14:paraId="47DBA589" w14:textId="77777777" w:rsidR="00985F3C" w:rsidRDefault="00985F3C"/>
        </w:tc>
        <w:tc>
          <w:tcPr>
            <w:tcW w:w="2520" w:type="dxa"/>
            <w:tcMar>
              <w:top w:w="100" w:type="dxa"/>
              <w:left w:w="90" w:type="dxa"/>
              <w:bottom w:w="100" w:type="dxa"/>
              <w:right w:w="90" w:type="dxa"/>
            </w:tcMar>
            <w:vAlign w:val="center"/>
          </w:tcPr>
          <w:p w14:paraId="506A5109" w14:textId="77777777" w:rsidR="00985F3C" w:rsidRDefault="00985F3C"/>
        </w:tc>
        <w:tc>
          <w:tcPr>
            <w:tcW w:w="2520" w:type="dxa"/>
            <w:tcMar>
              <w:top w:w="100" w:type="dxa"/>
              <w:left w:w="90" w:type="dxa"/>
              <w:bottom w:w="100" w:type="dxa"/>
              <w:right w:w="90" w:type="dxa"/>
            </w:tcMar>
            <w:vAlign w:val="center"/>
          </w:tcPr>
          <w:p w14:paraId="19B39F10" w14:textId="77777777" w:rsidR="00985F3C" w:rsidRDefault="00985F3C"/>
        </w:tc>
        <w:tc>
          <w:tcPr>
            <w:tcW w:w="2520" w:type="dxa"/>
            <w:tcMar>
              <w:top w:w="100" w:type="dxa"/>
              <w:left w:w="90" w:type="dxa"/>
              <w:bottom w:w="100" w:type="dxa"/>
              <w:right w:w="90" w:type="dxa"/>
            </w:tcMar>
            <w:vAlign w:val="center"/>
          </w:tcPr>
          <w:p w14:paraId="1AE9E5A8" w14:textId="77777777" w:rsidR="00985F3C" w:rsidRDefault="00985F3C"/>
        </w:tc>
      </w:tr>
      <w:tr w:rsidR="00985F3C" w14:paraId="53397EC7" w14:textId="77777777">
        <w:trPr>
          <w:jc w:val="center"/>
        </w:trPr>
        <w:tc>
          <w:tcPr>
            <w:tcW w:w="2520" w:type="dxa"/>
            <w:tcMar>
              <w:top w:w="100" w:type="dxa"/>
              <w:left w:w="90" w:type="dxa"/>
              <w:bottom w:w="100" w:type="dxa"/>
              <w:right w:w="90" w:type="dxa"/>
            </w:tcMar>
            <w:vAlign w:val="center"/>
          </w:tcPr>
          <w:p w14:paraId="44ACD94F" w14:textId="77777777" w:rsidR="00985F3C" w:rsidRDefault="00985F3C"/>
        </w:tc>
        <w:tc>
          <w:tcPr>
            <w:tcW w:w="2520" w:type="dxa"/>
            <w:tcMar>
              <w:top w:w="100" w:type="dxa"/>
              <w:left w:w="90" w:type="dxa"/>
              <w:bottom w:w="100" w:type="dxa"/>
              <w:right w:w="90" w:type="dxa"/>
            </w:tcMar>
            <w:vAlign w:val="center"/>
          </w:tcPr>
          <w:p w14:paraId="36198264" w14:textId="77777777" w:rsidR="00985F3C" w:rsidRDefault="00985F3C"/>
        </w:tc>
        <w:tc>
          <w:tcPr>
            <w:tcW w:w="2520" w:type="dxa"/>
            <w:tcMar>
              <w:top w:w="100" w:type="dxa"/>
              <w:left w:w="90" w:type="dxa"/>
              <w:bottom w:w="100" w:type="dxa"/>
              <w:right w:w="90" w:type="dxa"/>
            </w:tcMar>
            <w:vAlign w:val="center"/>
          </w:tcPr>
          <w:p w14:paraId="0BAC163D" w14:textId="77777777" w:rsidR="00985F3C" w:rsidRDefault="00985F3C"/>
        </w:tc>
        <w:tc>
          <w:tcPr>
            <w:tcW w:w="2520" w:type="dxa"/>
            <w:tcMar>
              <w:top w:w="100" w:type="dxa"/>
              <w:left w:w="90" w:type="dxa"/>
              <w:bottom w:w="100" w:type="dxa"/>
              <w:right w:w="90" w:type="dxa"/>
            </w:tcMar>
            <w:vAlign w:val="center"/>
          </w:tcPr>
          <w:p w14:paraId="63DDE8D1" w14:textId="77777777" w:rsidR="00985F3C" w:rsidRDefault="00985F3C"/>
        </w:tc>
      </w:tr>
      <w:tr w:rsidR="00985F3C" w14:paraId="20807CB5" w14:textId="77777777">
        <w:trPr>
          <w:jc w:val="center"/>
        </w:trPr>
        <w:tc>
          <w:tcPr>
            <w:tcW w:w="2520" w:type="dxa"/>
            <w:tcMar>
              <w:top w:w="100" w:type="dxa"/>
              <w:left w:w="90" w:type="dxa"/>
              <w:bottom w:w="100" w:type="dxa"/>
              <w:right w:w="90" w:type="dxa"/>
            </w:tcMar>
            <w:vAlign w:val="center"/>
          </w:tcPr>
          <w:p w14:paraId="5FC184DD" w14:textId="77777777" w:rsidR="00985F3C" w:rsidRDefault="00985F3C"/>
        </w:tc>
        <w:tc>
          <w:tcPr>
            <w:tcW w:w="2520" w:type="dxa"/>
            <w:tcMar>
              <w:top w:w="100" w:type="dxa"/>
              <w:left w:w="90" w:type="dxa"/>
              <w:bottom w:w="100" w:type="dxa"/>
              <w:right w:w="90" w:type="dxa"/>
            </w:tcMar>
            <w:vAlign w:val="center"/>
          </w:tcPr>
          <w:p w14:paraId="1E12F3B2" w14:textId="77777777" w:rsidR="00985F3C" w:rsidRDefault="00985F3C"/>
        </w:tc>
        <w:tc>
          <w:tcPr>
            <w:tcW w:w="2520" w:type="dxa"/>
            <w:tcMar>
              <w:top w:w="100" w:type="dxa"/>
              <w:left w:w="90" w:type="dxa"/>
              <w:bottom w:w="100" w:type="dxa"/>
              <w:right w:w="90" w:type="dxa"/>
            </w:tcMar>
            <w:vAlign w:val="center"/>
          </w:tcPr>
          <w:p w14:paraId="581BAC3C" w14:textId="77777777" w:rsidR="00985F3C" w:rsidRDefault="00985F3C"/>
        </w:tc>
        <w:tc>
          <w:tcPr>
            <w:tcW w:w="2520" w:type="dxa"/>
            <w:tcMar>
              <w:top w:w="100" w:type="dxa"/>
              <w:left w:w="90" w:type="dxa"/>
              <w:bottom w:w="100" w:type="dxa"/>
              <w:right w:w="90" w:type="dxa"/>
            </w:tcMar>
            <w:vAlign w:val="center"/>
          </w:tcPr>
          <w:p w14:paraId="38AB58F5" w14:textId="77777777" w:rsidR="00985F3C" w:rsidRDefault="00985F3C"/>
        </w:tc>
      </w:tr>
      <w:tr w:rsidR="00985F3C" w14:paraId="51395805" w14:textId="77777777">
        <w:trPr>
          <w:jc w:val="center"/>
        </w:trPr>
        <w:tc>
          <w:tcPr>
            <w:tcW w:w="2520" w:type="dxa"/>
            <w:tcMar>
              <w:top w:w="100" w:type="dxa"/>
              <w:left w:w="90" w:type="dxa"/>
              <w:bottom w:w="100" w:type="dxa"/>
              <w:right w:w="90" w:type="dxa"/>
            </w:tcMar>
            <w:vAlign w:val="center"/>
          </w:tcPr>
          <w:p w14:paraId="7C3CED17" w14:textId="77777777" w:rsidR="00985F3C" w:rsidRDefault="00985F3C"/>
        </w:tc>
        <w:tc>
          <w:tcPr>
            <w:tcW w:w="2520" w:type="dxa"/>
            <w:tcMar>
              <w:top w:w="100" w:type="dxa"/>
              <w:left w:w="90" w:type="dxa"/>
              <w:bottom w:w="100" w:type="dxa"/>
              <w:right w:w="90" w:type="dxa"/>
            </w:tcMar>
            <w:vAlign w:val="center"/>
          </w:tcPr>
          <w:p w14:paraId="4860742E" w14:textId="77777777" w:rsidR="00985F3C" w:rsidRDefault="00985F3C"/>
        </w:tc>
        <w:tc>
          <w:tcPr>
            <w:tcW w:w="2520" w:type="dxa"/>
            <w:tcMar>
              <w:top w:w="100" w:type="dxa"/>
              <w:left w:w="90" w:type="dxa"/>
              <w:bottom w:w="100" w:type="dxa"/>
              <w:right w:w="90" w:type="dxa"/>
            </w:tcMar>
            <w:vAlign w:val="center"/>
          </w:tcPr>
          <w:p w14:paraId="3755E70C" w14:textId="77777777" w:rsidR="00985F3C" w:rsidRDefault="00985F3C"/>
        </w:tc>
        <w:tc>
          <w:tcPr>
            <w:tcW w:w="2520" w:type="dxa"/>
            <w:tcMar>
              <w:top w:w="100" w:type="dxa"/>
              <w:left w:w="90" w:type="dxa"/>
              <w:bottom w:w="100" w:type="dxa"/>
              <w:right w:w="90" w:type="dxa"/>
            </w:tcMar>
            <w:vAlign w:val="center"/>
          </w:tcPr>
          <w:p w14:paraId="758D8522" w14:textId="77777777" w:rsidR="00985F3C" w:rsidRDefault="00985F3C"/>
        </w:tc>
      </w:tr>
      <w:tr w:rsidR="00985F3C" w14:paraId="5EB2A4BA" w14:textId="77777777">
        <w:trPr>
          <w:jc w:val="center"/>
        </w:trPr>
        <w:tc>
          <w:tcPr>
            <w:tcW w:w="2520" w:type="dxa"/>
            <w:tcMar>
              <w:top w:w="100" w:type="dxa"/>
              <w:left w:w="90" w:type="dxa"/>
              <w:bottom w:w="100" w:type="dxa"/>
              <w:right w:w="90" w:type="dxa"/>
            </w:tcMar>
            <w:vAlign w:val="center"/>
          </w:tcPr>
          <w:p w14:paraId="1FF29C99" w14:textId="77777777" w:rsidR="00985F3C" w:rsidRDefault="00985F3C"/>
        </w:tc>
        <w:tc>
          <w:tcPr>
            <w:tcW w:w="2520" w:type="dxa"/>
            <w:tcMar>
              <w:top w:w="100" w:type="dxa"/>
              <w:left w:w="90" w:type="dxa"/>
              <w:bottom w:w="100" w:type="dxa"/>
              <w:right w:w="90" w:type="dxa"/>
            </w:tcMar>
            <w:vAlign w:val="center"/>
          </w:tcPr>
          <w:p w14:paraId="396E58D2" w14:textId="77777777" w:rsidR="00985F3C" w:rsidRDefault="00985F3C"/>
        </w:tc>
        <w:tc>
          <w:tcPr>
            <w:tcW w:w="2520" w:type="dxa"/>
            <w:tcMar>
              <w:top w:w="100" w:type="dxa"/>
              <w:left w:w="90" w:type="dxa"/>
              <w:bottom w:w="100" w:type="dxa"/>
              <w:right w:w="90" w:type="dxa"/>
            </w:tcMar>
            <w:vAlign w:val="center"/>
          </w:tcPr>
          <w:p w14:paraId="595255D1" w14:textId="77777777" w:rsidR="00985F3C" w:rsidRDefault="00985F3C"/>
        </w:tc>
        <w:tc>
          <w:tcPr>
            <w:tcW w:w="2520" w:type="dxa"/>
            <w:tcMar>
              <w:top w:w="100" w:type="dxa"/>
              <w:left w:w="90" w:type="dxa"/>
              <w:bottom w:w="100" w:type="dxa"/>
              <w:right w:w="90" w:type="dxa"/>
            </w:tcMar>
            <w:vAlign w:val="center"/>
          </w:tcPr>
          <w:p w14:paraId="46B3117C" w14:textId="77777777" w:rsidR="00985F3C" w:rsidRDefault="00985F3C"/>
        </w:tc>
      </w:tr>
      <w:tr w:rsidR="00985F3C" w14:paraId="299DD11E" w14:textId="77777777">
        <w:trPr>
          <w:jc w:val="center"/>
        </w:trPr>
        <w:tc>
          <w:tcPr>
            <w:tcW w:w="2520" w:type="dxa"/>
            <w:tcMar>
              <w:top w:w="100" w:type="dxa"/>
              <w:left w:w="90" w:type="dxa"/>
              <w:bottom w:w="100" w:type="dxa"/>
              <w:right w:w="90" w:type="dxa"/>
            </w:tcMar>
            <w:vAlign w:val="center"/>
          </w:tcPr>
          <w:p w14:paraId="066655E1" w14:textId="77777777" w:rsidR="00985F3C" w:rsidRDefault="00985F3C"/>
        </w:tc>
        <w:tc>
          <w:tcPr>
            <w:tcW w:w="2520" w:type="dxa"/>
            <w:tcMar>
              <w:top w:w="100" w:type="dxa"/>
              <w:left w:w="90" w:type="dxa"/>
              <w:bottom w:w="100" w:type="dxa"/>
              <w:right w:w="90" w:type="dxa"/>
            </w:tcMar>
            <w:vAlign w:val="center"/>
          </w:tcPr>
          <w:p w14:paraId="1EF95834" w14:textId="77777777" w:rsidR="00985F3C" w:rsidRDefault="00985F3C"/>
        </w:tc>
        <w:tc>
          <w:tcPr>
            <w:tcW w:w="2520" w:type="dxa"/>
            <w:tcMar>
              <w:top w:w="100" w:type="dxa"/>
              <w:left w:w="90" w:type="dxa"/>
              <w:bottom w:w="100" w:type="dxa"/>
              <w:right w:w="90" w:type="dxa"/>
            </w:tcMar>
            <w:vAlign w:val="center"/>
          </w:tcPr>
          <w:p w14:paraId="5EB996F5" w14:textId="77777777" w:rsidR="00985F3C" w:rsidRDefault="00985F3C"/>
        </w:tc>
        <w:tc>
          <w:tcPr>
            <w:tcW w:w="2520" w:type="dxa"/>
            <w:tcMar>
              <w:top w:w="100" w:type="dxa"/>
              <w:left w:w="90" w:type="dxa"/>
              <w:bottom w:w="100" w:type="dxa"/>
              <w:right w:w="90" w:type="dxa"/>
            </w:tcMar>
            <w:vAlign w:val="center"/>
          </w:tcPr>
          <w:p w14:paraId="10E12D91" w14:textId="77777777" w:rsidR="00985F3C" w:rsidRDefault="00985F3C"/>
        </w:tc>
      </w:tr>
      <w:tr w:rsidR="00985F3C" w14:paraId="2350BAAB" w14:textId="77777777">
        <w:trPr>
          <w:jc w:val="center"/>
        </w:trPr>
        <w:tc>
          <w:tcPr>
            <w:tcW w:w="2520" w:type="dxa"/>
            <w:tcMar>
              <w:top w:w="100" w:type="dxa"/>
              <w:left w:w="90" w:type="dxa"/>
              <w:bottom w:w="100" w:type="dxa"/>
              <w:right w:w="90" w:type="dxa"/>
            </w:tcMar>
            <w:vAlign w:val="center"/>
          </w:tcPr>
          <w:p w14:paraId="266C43A4" w14:textId="77777777" w:rsidR="00985F3C" w:rsidRDefault="00985F3C"/>
        </w:tc>
        <w:tc>
          <w:tcPr>
            <w:tcW w:w="2520" w:type="dxa"/>
            <w:tcMar>
              <w:top w:w="100" w:type="dxa"/>
              <w:left w:w="90" w:type="dxa"/>
              <w:bottom w:w="100" w:type="dxa"/>
              <w:right w:w="90" w:type="dxa"/>
            </w:tcMar>
            <w:vAlign w:val="center"/>
          </w:tcPr>
          <w:p w14:paraId="226BB8F5" w14:textId="77777777" w:rsidR="00985F3C" w:rsidRDefault="00985F3C"/>
        </w:tc>
        <w:tc>
          <w:tcPr>
            <w:tcW w:w="2520" w:type="dxa"/>
            <w:tcMar>
              <w:top w:w="100" w:type="dxa"/>
              <w:left w:w="90" w:type="dxa"/>
              <w:bottom w:w="100" w:type="dxa"/>
              <w:right w:w="90" w:type="dxa"/>
            </w:tcMar>
            <w:vAlign w:val="center"/>
          </w:tcPr>
          <w:p w14:paraId="19A34255" w14:textId="77777777" w:rsidR="00985F3C" w:rsidRDefault="00985F3C"/>
        </w:tc>
        <w:tc>
          <w:tcPr>
            <w:tcW w:w="2520" w:type="dxa"/>
            <w:tcMar>
              <w:top w:w="100" w:type="dxa"/>
              <w:left w:w="90" w:type="dxa"/>
              <w:bottom w:w="100" w:type="dxa"/>
              <w:right w:w="90" w:type="dxa"/>
            </w:tcMar>
            <w:vAlign w:val="center"/>
          </w:tcPr>
          <w:p w14:paraId="27347A9E" w14:textId="77777777" w:rsidR="00985F3C" w:rsidRDefault="00985F3C"/>
        </w:tc>
      </w:tr>
      <w:tr w:rsidR="00985F3C" w14:paraId="1E7FA68B" w14:textId="77777777">
        <w:trPr>
          <w:jc w:val="center"/>
        </w:trPr>
        <w:tc>
          <w:tcPr>
            <w:tcW w:w="2520" w:type="dxa"/>
            <w:tcMar>
              <w:top w:w="100" w:type="dxa"/>
              <w:left w:w="90" w:type="dxa"/>
              <w:bottom w:w="100" w:type="dxa"/>
              <w:right w:w="90" w:type="dxa"/>
            </w:tcMar>
            <w:vAlign w:val="center"/>
          </w:tcPr>
          <w:p w14:paraId="6B15FF98" w14:textId="77777777" w:rsidR="00985F3C" w:rsidRDefault="00985F3C"/>
        </w:tc>
        <w:tc>
          <w:tcPr>
            <w:tcW w:w="2520" w:type="dxa"/>
            <w:tcMar>
              <w:top w:w="100" w:type="dxa"/>
              <w:left w:w="90" w:type="dxa"/>
              <w:bottom w:w="100" w:type="dxa"/>
              <w:right w:w="90" w:type="dxa"/>
            </w:tcMar>
            <w:vAlign w:val="center"/>
          </w:tcPr>
          <w:p w14:paraId="45FB6361" w14:textId="77777777" w:rsidR="00985F3C" w:rsidRDefault="00985F3C"/>
        </w:tc>
        <w:tc>
          <w:tcPr>
            <w:tcW w:w="2520" w:type="dxa"/>
            <w:tcMar>
              <w:top w:w="100" w:type="dxa"/>
              <w:left w:w="90" w:type="dxa"/>
              <w:bottom w:w="100" w:type="dxa"/>
              <w:right w:w="90" w:type="dxa"/>
            </w:tcMar>
            <w:vAlign w:val="center"/>
          </w:tcPr>
          <w:p w14:paraId="58204F23" w14:textId="77777777" w:rsidR="00985F3C" w:rsidRDefault="00985F3C"/>
        </w:tc>
        <w:tc>
          <w:tcPr>
            <w:tcW w:w="2520" w:type="dxa"/>
            <w:tcMar>
              <w:top w:w="100" w:type="dxa"/>
              <w:left w:w="90" w:type="dxa"/>
              <w:bottom w:w="100" w:type="dxa"/>
              <w:right w:w="90" w:type="dxa"/>
            </w:tcMar>
            <w:vAlign w:val="center"/>
          </w:tcPr>
          <w:p w14:paraId="6A88D5D1" w14:textId="77777777" w:rsidR="00985F3C" w:rsidRDefault="00985F3C"/>
        </w:tc>
      </w:tr>
    </w:tbl>
    <w:p w14:paraId="2224E064" w14:textId="77777777" w:rsidR="001127A8" w:rsidRDefault="001127A8"/>
    <w:sectPr w:rsidR="001127A8" w:rsidSect="00034616">
      <w:headerReference w:type="default" r:id="rId11"/>
      <w:footerReference w:type="default" r:id="rId12"/>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7A932" w14:textId="77777777" w:rsidR="007A0C66" w:rsidRDefault="007A0C66">
      <w:pPr>
        <w:spacing w:after="0" w:line="240" w:lineRule="auto"/>
      </w:pPr>
      <w:r>
        <w:separator/>
      </w:r>
    </w:p>
  </w:endnote>
  <w:endnote w:type="continuationSeparator" w:id="0">
    <w:p w14:paraId="5AFD85F7" w14:textId="77777777" w:rsidR="007A0C66" w:rsidRDefault="007A0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CC0E6" w14:textId="77777777" w:rsidR="00985F3C" w:rsidRDefault="001127A8">
    <w:pPr>
      <w:pStyle w:val="Footer"/>
      <w:jc w:val="center"/>
    </w:pPr>
    <w:r>
      <w:rPr>
        <w:color w:val="646464"/>
        <w:sz w:val="16"/>
      </w:rPr>
      <w:t>Rainford Brook Lodge Primary School | Mobile Phone and Smart Technology Policy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3401F" w14:textId="77777777" w:rsidR="007A0C66" w:rsidRDefault="007A0C66">
      <w:pPr>
        <w:spacing w:after="0" w:line="240" w:lineRule="auto"/>
      </w:pPr>
      <w:r>
        <w:separator/>
      </w:r>
    </w:p>
  </w:footnote>
  <w:footnote w:type="continuationSeparator" w:id="0">
    <w:p w14:paraId="12491A2D" w14:textId="77777777" w:rsidR="007A0C66" w:rsidRDefault="007A0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0E464" w14:textId="77777777" w:rsidR="00985F3C" w:rsidRDefault="001127A8">
    <w:pPr>
      <w:pStyle w:val="Header"/>
      <w:jc w:val="right"/>
    </w:pPr>
    <w:r>
      <w:rPr>
        <w:noProof/>
      </w:rPr>
      <w:drawing>
        <wp:inline distT="0" distB="0" distL="0" distR="0" wp14:anchorId="1A393A58" wp14:editId="208011F5">
          <wp:extent cx="566928" cy="6160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bl_logo.png"/>
                  <pic:cNvPicPr/>
                </pic:nvPicPr>
                <pic:blipFill>
                  <a:blip r:embed="rId1"/>
                  <a:stretch>
                    <a:fillRect/>
                  </a:stretch>
                </pic:blipFill>
                <pic:spPr>
                  <a:xfrm>
                    <a:off x="0" y="0"/>
                    <a:ext cx="566928" cy="6160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3555782">
    <w:abstractNumId w:val="8"/>
  </w:num>
  <w:num w:numId="2" w16cid:durableId="1603149997">
    <w:abstractNumId w:val="6"/>
  </w:num>
  <w:num w:numId="3" w16cid:durableId="1018385802">
    <w:abstractNumId w:val="5"/>
  </w:num>
  <w:num w:numId="4" w16cid:durableId="293171092">
    <w:abstractNumId w:val="4"/>
  </w:num>
  <w:num w:numId="5" w16cid:durableId="1391539932">
    <w:abstractNumId w:val="7"/>
  </w:num>
  <w:num w:numId="6" w16cid:durableId="897400439">
    <w:abstractNumId w:val="3"/>
  </w:num>
  <w:num w:numId="7" w16cid:durableId="1948149715">
    <w:abstractNumId w:val="2"/>
  </w:num>
  <w:num w:numId="8" w16cid:durableId="1226795650">
    <w:abstractNumId w:val="1"/>
  </w:num>
  <w:num w:numId="9" w16cid:durableId="1491214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27A8"/>
    <w:rsid w:val="0015074B"/>
    <w:rsid w:val="0022194C"/>
    <w:rsid w:val="0029639D"/>
    <w:rsid w:val="00326F90"/>
    <w:rsid w:val="007A0C66"/>
    <w:rsid w:val="00851D04"/>
    <w:rsid w:val="0097471C"/>
    <w:rsid w:val="00985F3C"/>
    <w:rsid w:val="00A61AE5"/>
    <w:rsid w:val="00AA1D8D"/>
    <w:rsid w:val="00B47730"/>
    <w:rsid w:val="00CB0664"/>
    <w:rsid w:val="00F35A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DE1A9C"/>
  <w14:defaultImageDpi w14:val="300"/>
  <w15:docId w15:val="{96803901-9672-4B96-825B-E7D92355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00" w:after="1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FD5070BB8E574BA2AE568B9FA82E55" ma:contentTypeVersion="1" ma:contentTypeDescription="Create a new document." ma:contentTypeScope="" ma:versionID="35cf75853e43edb15ee6fa55f902cbb8">
  <xsd:schema xmlns:xsd="http://www.w3.org/2001/XMLSchema" xmlns:xs="http://www.w3.org/2001/XMLSchema" xmlns:p="http://schemas.microsoft.com/office/2006/metadata/properties" xmlns:ns2="42e847ee-da67-45ac-b8d7-d7e15c5aae3a" xmlns:ns3="091d844e-e9e6-4ff0-9f92-9249b3eca144" targetNamespace="http://schemas.microsoft.com/office/2006/metadata/properties" ma:root="true" ma:fieldsID="ab3d1f3e58be94baeae2aea00e27bed2" ns2:_="" ns3:_="">
    <xsd:import namespace="42e847ee-da67-45ac-b8d7-d7e15c5aae3a"/>
    <xsd:import namespace="091d844e-e9e6-4ff0-9f92-9249b3eca144"/>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847ee-da67-45ac-b8d7-d7e15c5aae3a"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Location" ma:index="39" nillable="true" ma:displayName="Location" ma:indexed="true" ma:internalName="MediaServiceLocatio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1d844e-e9e6-4ff0-9f92-9249b3eca144"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lf_Registration_Enabled xmlns="42e847ee-da67-45ac-b8d7-d7e15c5aae3a" xsi:nil="true"/>
    <Has_Leaders_Only_SectionGroup xmlns="42e847ee-da67-45ac-b8d7-d7e15c5aae3a" xsi:nil="true"/>
    <Distribution_Groups xmlns="42e847ee-da67-45ac-b8d7-d7e15c5aae3a" xsi:nil="true"/>
    <AppVersion xmlns="42e847ee-da67-45ac-b8d7-d7e15c5aae3a" xsi:nil="true"/>
    <Templates xmlns="42e847ee-da67-45ac-b8d7-d7e15c5aae3a" xsi:nil="true"/>
    <Members xmlns="42e847ee-da67-45ac-b8d7-d7e15c5aae3a">
      <UserInfo>
        <DisplayName/>
        <AccountId xsi:nil="true"/>
        <AccountType/>
      </UserInfo>
    </Members>
    <Member_Groups xmlns="42e847ee-da67-45ac-b8d7-d7e15c5aae3a">
      <UserInfo>
        <DisplayName/>
        <AccountId xsi:nil="true"/>
        <AccountType/>
      </UserInfo>
    </Member_Groups>
    <CultureName xmlns="42e847ee-da67-45ac-b8d7-d7e15c5aae3a" xsi:nil="true"/>
    <LMS_Mappings xmlns="42e847ee-da67-45ac-b8d7-d7e15c5aae3a" xsi:nil="true"/>
    <Invited_Leaders xmlns="42e847ee-da67-45ac-b8d7-d7e15c5aae3a" xsi:nil="true"/>
    <Invited_Members xmlns="42e847ee-da67-45ac-b8d7-d7e15c5aae3a" xsi:nil="true"/>
    <FolderType xmlns="42e847ee-da67-45ac-b8d7-d7e15c5aae3a" xsi:nil="true"/>
    <Leaders xmlns="42e847ee-da67-45ac-b8d7-d7e15c5aae3a">
      <UserInfo>
        <DisplayName/>
        <AccountId xsi:nil="true"/>
        <AccountType/>
      </UserInfo>
    </Leaders>
    <TeamsChannelId xmlns="42e847ee-da67-45ac-b8d7-d7e15c5aae3a" xsi:nil="true"/>
    <IsNotebookLocked xmlns="42e847ee-da67-45ac-b8d7-d7e15c5aae3a" xsi:nil="true"/>
    <Is_Collaboration_Space_Locked xmlns="42e847ee-da67-45ac-b8d7-d7e15c5aae3a" xsi:nil="true"/>
    <Math_Settings xmlns="42e847ee-da67-45ac-b8d7-d7e15c5aae3a" xsi:nil="true"/>
    <Owner xmlns="42e847ee-da67-45ac-b8d7-d7e15c5aae3a">
      <UserInfo>
        <DisplayName/>
        <AccountId xsi:nil="true"/>
        <AccountType/>
      </UserInfo>
    </Owner>
    <NotebookType xmlns="42e847ee-da67-45ac-b8d7-d7e15c5aae3a" xsi:nil="true"/>
    <DefaultSectionNames xmlns="42e847ee-da67-45ac-b8d7-d7e15c5aae3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3B61DF2-6675-44E9-8048-EA1867295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847ee-da67-45ac-b8d7-d7e15c5aae3a"/>
    <ds:schemaRef ds:uri="091d844e-e9e6-4ff0-9f92-9249b3eca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2FF185-9A7D-4F2D-9903-FF1073691F6F}">
  <ds:schemaRefs>
    <ds:schemaRef ds:uri="http://schemas.microsoft.com/sharepoint/v3/contenttype/forms"/>
  </ds:schemaRefs>
</ds:datastoreItem>
</file>

<file path=customXml/itemProps4.xml><?xml version="1.0" encoding="utf-8"?>
<ds:datastoreItem xmlns:ds="http://schemas.openxmlformats.org/officeDocument/2006/customXml" ds:itemID="{018BA1F0-09EA-4A24-9A03-0A820472BE60}">
  <ds:schemaRefs>
    <ds:schemaRef ds:uri="http://schemas.microsoft.com/office/2006/metadata/properties"/>
    <ds:schemaRef ds:uri="http://schemas.microsoft.com/office/infopath/2007/PartnerControls"/>
    <ds:schemaRef ds:uri="42e847ee-da67-45ac-b8d7-d7e15c5aae3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1558</Words>
  <Characters>8883</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Rainford Brook Lodge Mobile Phone and Smart Technology Policy</dc:title>
  <dc:subject>QA revised policy, September 2026</dc:subject>
  <dc:creator>Alex Marsh</dc:creator>
  <cp:keywords/>
  <dc:description>generated by python-docx</dc:description>
  <cp:lastModifiedBy>Kathryn Hodkinson (RBL)</cp:lastModifiedBy>
  <cp:revision>2</cp:revision>
  <dcterms:created xsi:type="dcterms:W3CDTF">2026-10-08T14:14:00Z</dcterms:created>
  <dcterms:modified xsi:type="dcterms:W3CDTF">2026-10-08T14:14:00Z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0x01010042FD5070BB8E574BA2AE568B9FA82E55</vt:lpwstr>
  </property>
</Properties>
</file>