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548" w:rsidRDefault="009E29B7">
      <w:bookmarkStart w:id="0" w:name="_GoBack"/>
      <w:r w:rsidRPr="009E29B7">
        <w:drawing>
          <wp:anchor distT="0" distB="0" distL="114300" distR="114300" simplePos="0" relativeHeight="251658240" behindDoc="1" locked="0" layoutInCell="1" allowOverlap="1" wp14:anchorId="1CAF89A2">
            <wp:simplePos x="0" y="0"/>
            <wp:positionH relativeFrom="margin">
              <wp:posOffset>-552450</wp:posOffset>
            </wp:positionH>
            <wp:positionV relativeFrom="paragraph">
              <wp:posOffset>0</wp:posOffset>
            </wp:positionV>
            <wp:extent cx="9937115" cy="6343015"/>
            <wp:effectExtent l="0" t="0" r="6985" b="635"/>
            <wp:wrapTight wrapText="bothSides">
              <wp:wrapPolygon edited="0">
                <wp:start x="0" y="0"/>
                <wp:lineTo x="0" y="21537"/>
                <wp:lineTo x="21574" y="21537"/>
                <wp:lineTo x="215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115" cy="634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21548" w:rsidSect="009E29B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216" w:rsidRDefault="00F94216" w:rsidP="009E29B7">
      <w:pPr>
        <w:spacing w:after="0" w:line="240" w:lineRule="auto"/>
      </w:pPr>
      <w:r>
        <w:separator/>
      </w:r>
    </w:p>
  </w:endnote>
  <w:endnote w:type="continuationSeparator" w:id="0">
    <w:p w:rsidR="00F94216" w:rsidRDefault="00F94216" w:rsidP="009E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216" w:rsidRDefault="00F94216" w:rsidP="009E29B7">
      <w:pPr>
        <w:spacing w:after="0" w:line="240" w:lineRule="auto"/>
      </w:pPr>
      <w:r>
        <w:separator/>
      </w:r>
    </w:p>
  </w:footnote>
  <w:footnote w:type="continuationSeparator" w:id="0">
    <w:p w:rsidR="00F94216" w:rsidRDefault="00F94216" w:rsidP="009E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B7" w:rsidRPr="009E29B7" w:rsidRDefault="009E29B7">
    <w:pPr>
      <w:pStyle w:val="Header"/>
      <w:rPr>
        <w:rFonts w:ascii="Comic Sans MS" w:hAnsi="Comic Sans MS"/>
        <w:sz w:val="32"/>
        <w:lang w:val="en-US"/>
      </w:rPr>
    </w:pPr>
    <w:r w:rsidRPr="009E29B7">
      <w:rPr>
        <w:rFonts w:ascii="Comic Sans MS" w:hAnsi="Comic Sans MS"/>
        <w:sz w:val="32"/>
        <w:lang w:val="en-US"/>
      </w:rPr>
      <w:t>Year 2 Science</w:t>
    </w:r>
    <w:r w:rsidRPr="009E29B7">
      <w:rPr>
        <w:rFonts w:ascii="Comic Sans MS" w:hAnsi="Comic Sans MS"/>
        <w:sz w:val="32"/>
        <w:lang w:val="en-US"/>
      </w:rPr>
      <w:tab/>
    </w:r>
    <w:r w:rsidRPr="009E29B7">
      <w:rPr>
        <w:rFonts w:ascii="Comic Sans MS" w:hAnsi="Comic Sans MS"/>
        <w:sz w:val="32"/>
        <w:lang w:val="en-US"/>
      </w:rPr>
      <w:tab/>
    </w:r>
    <w:r w:rsidRPr="009E29B7">
      <w:rPr>
        <w:rFonts w:ascii="Comic Sans MS" w:hAnsi="Comic Sans MS"/>
        <w:sz w:val="32"/>
        <w:lang w:val="en-US"/>
      </w:rPr>
      <w:tab/>
    </w:r>
    <w:r w:rsidRPr="009E29B7">
      <w:rPr>
        <w:rFonts w:ascii="Comic Sans MS" w:hAnsi="Comic Sans MS"/>
        <w:sz w:val="32"/>
        <w:lang w:val="en-US"/>
      </w:rPr>
      <w:tab/>
    </w:r>
    <w:r w:rsidRPr="009E29B7">
      <w:rPr>
        <w:rFonts w:ascii="Comic Sans MS" w:hAnsi="Comic Sans MS"/>
        <w:sz w:val="32"/>
        <w:lang w:val="en-US"/>
      </w:rPr>
      <w:tab/>
    </w:r>
    <w:r w:rsidRPr="009E29B7">
      <w:rPr>
        <w:rFonts w:ascii="Comic Sans MS" w:hAnsi="Comic Sans MS"/>
        <w:sz w:val="32"/>
        <w:lang w:val="en-US"/>
      </w:rPr>
      <w:tab/>
      <w:t xml:space="preserve"> Humans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B7"/>
    <w:rsid w:val="009416C6"/>
    <w:rsid w:val="009E29B7"/>
    <w:rsid w:val="00BB7787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FC54"/>
  <w15:chartTrackingRefBased/>
  <w15:docId w15:val="{B65744D4-3E71-4E2D-94CE-B60CDC15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9B7"/>
  </w:style>
  <w:style w:type="paragraph" w:styleId="Footer">
    <w:name w:val="footer"/>
    <w:basedOn w:val="Normal"/>
    <w:link w:val="FooterChar"/>
    <w:uiPriority w:val="99"/>
    <w:unhideWhenUsed/>
    <w:rsid w:val="009E2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Claire Waddington</dc:creator>
  <cp:keywords/>
  <dc:description/>
  <cp:lastModifiedBy>Mrs Claire Waddington</cp:lastModifiedBy>
  <cp:revision>1</cp:revision>
  <dcterms:created xsi:type="dcterms:W3CDTF">2024-04-13T16:45:00Z</dcterms:created>
  <dcterms:modified xsi:type="dcterms:W3CDTF">2024-04-13T16:48:00Z</dcterms:modified>
</cp:coreProperties>
</file>