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3B16D" w14:textId="77777777" w:rsidR="005B4F4D" w:rsidRDefault="0013662C">
      <w:pPr>
        <w:pStyle w:val="BodyText"/>
        <w:ind w:left="30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23B239" wp14:editId="2223B23A">
            <wp:extent cx="2778633" cy="4713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633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B16E" w14:textId="77777777" w:rsidR="005B4F4D" w:rsidRDefault="005B4F4D">
      <w:pPr>
        <w:pStyle w:val="BodyText"/>
        <w:rPr>
          <w:rFonts w:ascii="Times New Roman"/>
          <w:sz w:val="20"/>
        </w:rPr>
      </w:pPr>
    </w:p>
    <w:p w14:paraId="2223B16F" w14:textId="77777777" w:rsidR="005B4F4D" w:rsidRDefault="005B4F4D">
      <w:pPr>
        <w:pStyle w:val="BodyText"/>
        <w:rPr>
          <w:rFonts w:ascii="Times New Roman"/>
          <w:sz w:val="20"/>
        </w:rPr>
      </w:pPr>
    </w:p>
    <w:p w14:paraId="2223B170" w14:textId="77777777" w:rsidR="005B4F4D" w:rsidRDefault="005B4F4D">
      <w:pPr>
        <w:pStyle w:val="BodyText"/>
        <w:rPr>
          <w:rFonts w:ascii="Times New Roman"/>
          <w:sz w:val="20"/>
        </w:rPr>
      </w:pPr>
    </w:p>
    <w:p w14:paraId="2223B171" w14:textId="77777777" w:rsidR="005B4F4D" w:rsidRDefault="005B4F4D">
      <w:pPr>
        <w:pStyle w:val="BodyText"/>
        <w:rPr>
          <w:rFonts w:ascii="Times New Roman"/>
          <w:sz w:val="20"/>
        </w:rPr>
      </w:pPr>
    </w:p>
    <w:p w14:paraId="2223B172" w14:textId="77777777" w:rsidR="005B4F4D" w:rsidRDefault="005B4F4D">
      <w:pPr>
        <w:pStyle w:val="BodyText"/>
        <w:spacing w:before="5"/>
        <w:rPr>
          <w:rFonts w:ascii="Times New Roman"/>
        </w:rPr>
      </w:pPr>
    </w:p>
    <w:p w14:paraId="2223B173" w14:textId="77777777" w:rsidR="005B4F4D" w:rsidRDefault="0013662C">
      <w:pPr>
        <w:spacing w:before="27"/>
        <w:ind w:left="2132" w:right="2134"/>
        <w:jc w:val="center"/>
        <w:rPr>
          <w:b/>
          <w:sz w:val="36"/>
        </w:rPr>
      </w:pPr>
      <w:r>
        <w:rPr>
          <w:b/>
          <w:color w:val="252525"/>
          <w:sz w:val="36"/>
        </w:rPr>
        <w:t>ONE</w:t>
      </w:r>
      <w:r>
        <w:rPr>
          <w:b/>
          <w:color w:val="252525"/>
          <w:spacing w:val="-2"/>
          <w:sz w:val="36"/>
        </w:rPr>
        <w:t xml:space="preserve"> </w:t>
      </w:r>
      <w:r>
        <w:rPr>
          <w:b/>
          <w:color w:val="252525"/>
          <w:sz w:val="36"/>
        </w:rPr>
        <w:t>TEAM ONE</w:t>
      </w:r>
      <w:r>
        <w:rPr>
          <w:b/>
          <w:color w:val="252525"/>
          <w:spacing w:val="-2"/>
          <w:sz w:val="36"/>
        </w:rPr>
        <w:t xml:space="preserve"> </w:t>
      </w:r>
      <w:r>
        <w:rPr>
          <w:b/>
          <w:color w:val="252525"/>
          <w:sz w:val="36"/>
        </w:rPr>
        <w:t>MISSION</w:t>
      </w:r>
      <w:r>
        <w:rPr>
          <w:b/>
          <w:color w:val="252525"/>
          <w:spacing w:val="-3"/>
          <w:sz w:val="36"/>
        </w:rPr>
        <w:t xml:space="preserve"> </w:t>
      </w:r>
      <w:r>
        <w:rPr>
          <w:b/>
          <w:color w:val="252525"/>
          <w:sz w:val="36"/>
        </w:rPr>
        <w:t>ONE</w:t>
      </w:r>
      <w:r>
        <w:rPr>
          <w:b/>
          <w:color w:val="252525"/>
          <w:spacing w:val="-3"/>
          <w:sz w:val="36"/>
        </w:rPr>
        <w:t xml:space="preserve"> </w:t>
      </w:r>
      <w:r>
        <w:rPr>
          <w:b/>
          <w:color w:val="252525"/>
          <w:sz w:val="36"/>
        </w:rPr>
        <w:t>FAMILY</w:t>
      </w:r>
    </w:p>
    <w:p w14:paraId="2223B174" w14:textId="77777777" w:rsidR="005B4F4D" w:rsidRDefault="005B4F4D">
      <w:pPr>
        <w:pStyle w:val="BodyText"/>
        <w:rPr>
          <w:b/>
          <w:sz w:val="20"/>
        </w:rPr>
      </w:pPr>
    </w:p>
    <w:p w14:paraId="2223B175" w14:textId="77777777" w:rsidR="005B4F4D" w:rsidRDefault="005B4F4D">
      <w:pPr>
        <w:pStyle w:val="BodyText"/>
        <w:rPr>
          <w:b/>
          <w:sz w:val="20"/>
        </w:rPr>
      </w:pPr>
    </w:p>
    <w:p w14:paraId="2223B176" w14:textId="77777777" w:rsidR="005B4F4D" w:rsidRDefault="005B4F4D">
      <w:pPr>
        <w:pStyle w:val="BodyText"/>
        <w:rPr>
          <w:b/>
          <w:sz w:val="20"/>
        </w:rPr>
      </w:pPr>
    </w:p>
    <w:p w14:paraId="2223B177" w14:textId="77777777" w:rsidR="005B4F4D" w:rsidRDefault="005B4F4D">
      <w:pPr>
        <w:pStyle w:val="BodyText"/>
        <w:spacing w:before="6"/>
        <w:rPr>
          <w:b/>
          <w:sz w:val="25"/>
        </w:rPr>
      </w:pPr>
    </w:p>
    <w:p w14:paraId="2223B178" w14:textId="77777777" w:rsidR="005B4F4D" w:rsidRDefault="0013662C">
      <w:pPr>
        <w:pStyle w:val="Title"/>
        <w:tabs>
          <w:tab w:val="left" w:pos="1500"/>
          <w:tab w:val="left" w:pos="9914"/>
        </w:tabs>
      </w:pPr>
      <w:r>
        <w:rPr>
          <w:color w:val="FFFFFF"/>
          <w:shd w:val="clear" w:color="auto" w:fill="001F5F"/>
        </w:rPr>
        <w:t xml:space="preserve"> </w:t>
      </w:r>
      <w:r>
        <w:rPr>
          <w:color w:val="FFFFFF"/>
          <w:shd w:val="clear" w:color="auto" w:fill="001F5F"/>
        </w:rPr>
        <w:tab/>
        <w:t>Remote Learning Policy</w:t>
      </w:r>
      <w:r>
        <w:rPr>
          <w:color w:val="FFFFFF"/>
          <w:shd w:val="clear" w:color="auto" w:fill="001F5F"/>
        </w:rPr>
        <w:tab/>
      </w:r>
    </w:p>
    <w:p w14:paraId="2223B179" w14:textId="77777777" w:rsidR="005B4F4D" w:rsidRDefault="005B4F4D">
      <w:pPr>
        <w:pStyle w:val="BodyText"/>
        <w:rPr>
          <w:b/>
          <w:sz w:val="20"/>
        </w:rPr>
      </w:pPr>
    </w:p>
    <w:p w14:paraId="2223B17A" w14:textId="77777777" w:rsidR="005B4F4D" w:rsidRDefault="005B4F4D">
      <w:pPr>
        <w:pStyle w:val="BodyText"/>
        <w:rPr>
          <w:b/>
          <w:sz w:val="20"/>
        </w:rPr>
      </w:pPr>
    </w:p>
    <w:p w14:paraId="2223B17B" w14:textId="77777777" w:rsidR="005B4F4D" w:rsidRDefault="005B4F4D">
      <w:pPr>
        <w:pStyle w:val="BodyText"/>
        <w:spacing w:before="11" w:after="1"/>
        <w:rPr>
          <w:b/>
          <w:sz w:val="12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909"/>
        <w:gridCol w:w="4499"/>
      </w:tblGrid>
      <w:tr w:rsidR="005B4F4D" w14:paraId="2223B17F" w14:textId="77777777">
        <w:trPr>
          <w:trHeight w:val="409"/>
        </w:trPr>
        <w:tc>
          <w:tcPr>
            <w:tcW w:w="2341" w:type="dxa"/>
          </w:tcPr>
          <w:p w14:paraId="2223B17C" w14:textId="77777777" w:rsidR="005B4F4D" w:rsidRDefault="0013662C">
            <w:pPr>
              <w:pStyle w:val="TableParagraph"/>
              <w:spacing w:line="285" w:lineRule="exact"/>
              <w:rPr>
                <w:b/>
                <w:sz w:val="28"/>
              </w:rPr>
            </w:pPr>
            <w:r>
              <w:rPr>
                <w:b/>
                <w:color w:val="0D1C2E"/>
                <w:sz w:val="28"/>
              </w:rPr>
              <w:t>Digital</w:t>
            </w:r>
            <w:r>
              <w:rPr>
                <w:b/>
                <w:color w:val="0D1C2E"/>
                <w:spacing w:val="-1"/>
                <w:sz w:val="28"/>
              </w:rPr>
              <w:t xml:space="preserve"> </w:t>
            </w:r>
            <w:r>
              <w:rPr>
                <w:b/>
                <w:color w:val="0D1C2E"/>
                <w:sz w:val="28"/>
              </w:rPr>
              <w:t>Vision</w:t>
            </w:r>
          </w:p>
        </w:tc>
        <w:tc>
          <w:tcPr>
            <w:tcW w:w="2909" w:type="dxa"/>
          </w:tcPr>
          <w:p w14:paraId="2223B17D" w14:textId="77777777" w:rsidR="005B4F4D" w:rsidRDefault="005B4F4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99" w:type="dxa"/>
          </w:tcPr>
          <w:p w14:paraId="2223B17E" w14:textId="77777777" w:rsidR="005B4F4D" w:rsidRDefault="005B4F4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4F4D" w14:paraId="2223B184" w14:textId="77777777">
        <w:trPr>
          <w:trHeight w:val="2256"/>
        </w:trPr>
        <w:tc>
          <w:tcPr>
            <w:tcW w:w="9749" w:type="dxa"/>
            <w:gridSpan w:val="3"/>
            <w:tcBorders>
              <w:bottom w:val="dashSmallGap" w:sz="4" w:space="0" w:color="A6A6A6"/>
            </w:tcBorders>
          </w:tcPr>
          <w:p w14:paraId="2223B180" w14:textId="77777777" w:rsidR="005B4F4D" w:rsidRDefault="0013662C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  <w:tab w:val="left" w:pos="721"/>
              </w:tabs>
              <w:spacing w:before="129" w:line="306" w:lineRule="exact"/>
              <w:rPr>
                <w:sz w:val="24"/>
              </w:rPr>
            </w:pPr>
            <w:r>
              <w:rPr>
                <w:sz w:val="24"/>
              </w:rPr>
              <w:t>Fluid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  <w:p w14:paraId="2223B181" w14:textId="77777777" w:rsidR="005B4F4D" w:rsidRDefault="0013662C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  <w:tab w:val="left" w:pos="721"/>
              </w:tabs>
              <w:rPr>
                <w:sz w:val="24"/>
              </w:rPr>
            </w:pPr>
            <w:r>
              <w:rPr>
                <w:sz w:val="24"/>
              </w:rPr>
              <w:t>Utilising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  <w:p w14:paraId="2223B182" w14:textId="77777777" w:rsidR="005B4F4D" w:rsidRDefault="0013662C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  <w:tab w:val="left" w:pos="721"/>
              </w:tabs>
              <w:spacing w:before="4" w:line="305" w:lineRule="exact"/>
              <w:rPr>
                <w:sz w:val="24"/>
              </w:rPr>
            </w:pPr>
            <w:r>
              <w:rPr>
                <w:sz w:val="24"/>
              </w:rPr>
              <w:t>Offering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mixed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14:paraId="2223B183" w14:textId="77777777" w:rsidR="005B4F4D" w:rsidRDefault="0013662C">
            <w:pPr>
              <w:pStyle w:val="TableParagraph"/>
              <w:numPr>
                <w:ilvl w:val="0"/>
                <w:numId w:val="11"/>
              </w:numPr>
              <w:tabs>
                <w:tab w:val="left" w:pos="720"/>
                <w:tab w:val="left" w:pos="721"/>
              </w:tabs>
              <w:spacing w:line="242" w:lineRule="auto"/>
              <w:ind w:right="8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</w:tc>
      </w:tr>
      <w:tr w:rsidR="005B4F4D" w14:paraId="2223B188" w14:textId="77777777">
        <w:trPr>
          <w:trHeight w:val="485"/>
        </w:trPr>
        <w:tc>
          <w:tcPr>
            <w:tcW w:w="2341" w:type="dxa"/>
            <w:tcBorders>
              <w:top w:val="dashSmallGap" w:sz="4" w:space="0" w:color="A6A6A6"/>
              <w:bottom w:val="single" w:sz="24" w:space="0" w:color="FFFFFF"/>
            </w:tcBorders>
            <w:shd w:val="clear" w:color="auto" w:fill="164371"/>
          </w:tcPr>
          <w:p w14:paraId="2223B185" w14:textId="77777777" w:rsidR="005B4F4D" w:rsidRDefault="0013662C">
            <w:pPr>
              <w:pStyle w:val="TableParagraph"/>
              <w:spacing w:before="4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Approved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by:</w:t>
            </w:r>
          </w:p>
        </w:tc>
        <w:tc>
          <w:tcPr>
            <w:tcW w:w="2909" w:type="dxa"/>
            <w:tcBorders>
              <w:top w:val="dashSmallGap" w:sz="4" w:space="0" w:color="A6A6A6"/>
              <w:bottom w:val="single" w:sz="24" w:space="0" w:color="FFFFFF"/>
            </w:tcBorders>
            <w:shd w:val="clear" w:color="auto" w:fill="164371"/>
          </w:tcPr>
          <w:p w14:paraId="2223B186" w14:textId="77777777" w:rsidR="005B4F4D" w:rsidRDefault="0013662C">
            <w:pPr>
              <w:pStyle w:val="TableParagraph"/>
              <w:spacing w:before="45"/>
              <w:ind w:left="355"/>
            </w:pPr>
            <w:r>
              <w:rPr>
                <w:color w:val="FFFFFF"/>
              </w:rPr>
              <w:t>Karen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Bramwell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CEO</w:t>
            </w:r>
          </w:p>
        </w:tc>
        <w:tc>
          <w:tcPr>
            <w:tcW w:w="4499" w:type="dxa"/>
            <w:tcBorders>
              <w:top w:val="dashSmallGap" w:sz="4" w:space="0" w:color="A6A6A6"/>
              <w:bottom w:val="single" w:sz="24" w:space="0" w:color="FFFFFF"/>
            </w:tcBorders>
            <w:shd w:val="clear" w:color="auto" w:fill="164371"/>
          </w:tcPr>
          <w:p w14:paraId="2223B187" w14:textId="77777777" w:rsidR="005B4F4D" w:rsidRDefault="0013662C">
            <w:pPr>
              <w:pStyle w:val="TableParagraph"/>
              <w:spacing w:before="45"/>
              <w:ind w:left="717"/>
            </w:pPr>
            <w:r>
              <w:rPr>
                <w:rFonts w:ascii="Arial"/>
                <w:b/>
                <w:color w:val="FFFFFF"/>
              </w:rPr>
              <w:t>Date:</w:t>
            </w:r>
            <w:r>
              <w:rPr>
                <w:rFonts w:ascii="Arial"/>
                <w:b/>
                <w:color w:val="FFFFFF"/>
                <w:spacing w:val="57"/>
              </w:rPr>
              <w:t xml:space="preserve"> </w:t>
            </w:r>
            <w:r>
              <w:rPr>
                <w:color w:val="FFFFFF"/>
              </w:rPr>
              <w:t>September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2023</w:t>
            </w:r>
          </w:p>
        </w:tc>
      </w:tr>
      <w:tr w:rsidR="005B4F4D" w14:paraId="2223B18C" w14:textId="77777777">
        <w:trPr>
          <w:trHeight w:val="495"/>
        </w:trPr>
        <w:tc>
          <w:tcPr>
            <w:tcW w:w="234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164371"/>
          </w:tcPr>
          <w:p w14:paraId="2223B189" w14:textId="77777777" w:rsidR="005B4F4D" w:rsidRDefault="0013662C">
            <w:pPr>
              <w:pStyle w:val="TableParagraph"/>
              <w:spacing w:before="5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Last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reviewed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on:</w:t>
            </w:r>
          </w:p>
        </w:tc>
        <w:tc>
          <w:tcPr>
            <w:tcW w:w="2909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164371"/>
          </w:tcPr>
          <w:p w14:paraId="2223B18A" w14:textId="77777777" w:rsidR="005B4F4D" w:rsidRDefault="0013662C">
            <w:pPr>
              <w:pStyle w:val="TableParagraph"/>
              <w:spacing w:before="50"/>
              <w:ind w:left="355"/>
            </w:pPr>
            <w:r>
              <w:rPr>
                <w:color w:val="FFFFFF"/>
              </w:rPr>
              <w:t>31.8.2023</w:t>
            </w:r>
          </w:p>
        </w:tc>
        <w:tc>
          <w:tcPr>
            <w:tcW w:w="4499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164371"/>
          </w:tcPr>
          <w:p w14:paraId="2223B18B" w14:textId="77777777" w:rsidR="005B4F4D" w:rsidRDefault="005B4F4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B4F4D" w14:paraId="2223B190" w14:textId="77777777">
        <w:trPr>
          <w:trHeight w:val="505"/>
        </w:trPr>
        <w:tc>
          <w:tcPr>
            <w:tcW w:w="2341" w:type="dxa"/>
            <w:tcBorders>
              <w:top w:val="single" w:sz="18" w:space="0" w:color="FFFFFF"/>
            </w:tcBorders>
            <w:shd w:val="clear" w:color="auto" w:fill="164371"/>
          </w:tcPr>
          <w:p w14:paraId="2223B18D" w14:textId="77777777" w:rsidR="005B4F4D" w:rsidRDefault="0013662C">
            <w:pPr>
              <w:pStyle w:val="TableParagraph"/>
              <w:spacing w:before="5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Next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review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due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by:</w:t>
            </w:r>
          </w:p>
        </w:tc>
        <w:tc>
          <w:tcPr>
            <w:tcW w:w="2909" w:type="dxa"/>
            <w:tcBorders>
              <w:top w:val="single" w:sz="18" w:space="0" w:color="FFFFFF"/>
            </w:tcBorders>
            <w:shd w:val="clear" w:color="auto" w:fill="164371"/>
          </w:tcPr>
          <w:p w14:paraId="2223B18E" w14:textId="77777777" w:rsidR="005B4F4D" w:rsidRDefault="0013662C">
            <w:pPr>
              <w:pStyle w:val="TableParagraph"/>
              <w:spacing w:before="55"/>
              <w:ind w:left="355"/>
            </w:pPr>
            <w:r>
              <w:rPr>
                <w:color w:val="FFFFFF"/>
              </w:rPr>
              <w:t>31.08.2025</w:t>
            </w:r>
          </w:p>
        </w:tc>
        <w:tc>
          <w:tcPr>
            <w:tcW w:w="4499" w:type="dxa"/>
            <w:tcBorders>
              <w:top w:val="single" w:sz="18" w:space="0" w:color="FFFFFF"/>
            </w:tcBorders>
            <w:shd w:val="clear" w:color="auto" w:fill="164371"/>
          </w:tcPr>
          <w:p w14:paraId="2223B18F" w14:textId="77777777" w:rsidR="005B4F4D" w:rsidRDefault="005B4F4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223B191" w14:textId="77777777" w:rsidR="005B4F4D" w:rsidRDefault="005B4F4D">
      <w:pPr>
        <w:rPr>
          <w:rFonts w:ascii="Times New Roman"/>
          <w:sz w:val="26"/>
        </w:rPr>
        <w:sectPr w:rsidR="005B4F4D">
          <w:footerReference w:type="default" r:id="rId8"/>
          <w:type w:val="continuous"/>
          <w:pgSz w:w="11900" w:h="16840"/>
          <w:pgMar w:top="240" w:right="940" w:bottom="580" w:left="940" w:header="720" w:footer="400" w:gutter="0"/>
          <w:pgNumType w:start="1"/>
          <w:cols w:space="720"/>
        </w:sectPr>
      </w:pPr>
    </w:p>
    <w:p w14:paraId="2223B192" w14:textId="77777777" w:rsidR="005B4F4D" w:rsidRDefault="0013662C">
      <w:pPr>
        <w:spacing w:before="78"/>
        <w:ind w:left="135"/>
        <w:rPr>
          <w:rFonts w:ascii="Arial"/>
          <w:b/>
          <w:sz w:val="28"/>
        </w:rPr>
      </w:pPr>
      <w:r>
        <w:rPr>
          <w:rFonts w:ascii="Arial"/>
          <w:b/>
          <w:color w:val="0D1C2E"/>
          <w:sz w:val="28"/>
        </w:rPr>
        <w:lastRenderedPageBreak/>
        <w:t>Contents</w:t>
      </w:r>
    </w:p>
    <w:sdt>
      <w:sdtPr>
        <w:id w:val="-1192451789"/>
        <w:docPartObj>
          <w:docPartGallery w:val="Table of Contents"/>
          <w:docPartUnique/>
        </w:docPartObj>
      </w:sdtPr>
      <w:sdtEndPr/>
      <w:sdtContent>
        <w:p w14:paraId="2223B193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  <w:spacing w:before="146"/>
          </w:pPr>
          <w:hyperlink w:anchor="_bookmark0" w:history="1">
            <w:r>
              <w:t>Aims</w:t>
            </w:r>
            <w:r>
              <w:tab/>
              <w:t>2</w:t>
            </w:r>
          </w:hyperlink>
        </w:p>
        <w:p w14:paraId="2223B194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  <w:spacing w:before="102"/>
          </w:pPr>
          <w:hyperlink w:anchor="_bookmark1" w:history="1">
            <w:r>
              <w:t>Roles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responsibilities</w:t>
            </w:r>
            <w:r>
              <w:tab/>
              <w:t>2</w:t>
            </w:r>
          </w:hyperlink>
        </w:p>
        <w:p w14:paraId="2223B195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</w:pPr>
          <w:hyperlink w:anchor="_bookmark2" w:history="1">
            <w:r>
              <w:t>Who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tab/>
              <w:t>5</w:t>
            </w:r>
          </w:hyperlink>
        </w:p>
        <w:p w14:paraId="2223B196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  <w:spacing w:before="102"/>
          </w:pPr>
          <w:hyperlink w:anchor="_bookmark3" w:history="1">
            <w:r>
              <w:t>Data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tab/>
              <w:t>6</w:t>
            </w:r>
          </w:hyperlink>
        </w:p>
        <w:p w14:paraId="2223B197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  <w:spacing w:before="101"/>
          </w:pPr>
          <w:hyperlink w:anchor="_bookmark4" w:history="1">
            <w:r>
              <w:t>Safeguarding</w:t>
            </w:r>
            <w:r>
              <w:tab/>
              <w:t>6</w:t>
            </w:r>
          </w:hyperlink>
        </w:p>
        <w:p w14:paraId="2223B198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</w:pPr>
          <w:hyperlink w:anchor="_bookmark5" w:history="1">
            <w:r>
              <w:t>Monitoring arrangements</w:t>
            </w:r>
            <w:r>
              <w:tab/>
              <w:t>7</w:t>
            </w:r>
          </w:hyperlink>
        </w:p>
        <w:p w14:paraId="2223B199" w14:textId="77777777" w:rsidR="005B4F4D" w:rsidRDefault="0013662C">
          <w:pPr>
            <w:pStyle w:val="TOC1"/>
            <w:numPr>
              <w:ilvl w:val="0"/>
              <w:numId w:val="10"/>
            </w:numPr>
            <w:tabs>
              <w:tab w:val="left" w:pos="351"/>
              <w:tab w:val="right" w:leader="dot" w:pos="9875"/>
            </w:tabs>
            <w:spacing w:before="103"/>
          </w:pPr>
          <w:hyperlink w:anchor="_bookmark6" w:history="1">
            <w:r>
              <w:t>Links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tab/>
              <w:t>7</w:t>
            </w:r>
          </w:hyperlink>
        </w:p>
      </w:sdtContent>
    </w:sdt>
    <w:p w14:paraId="2223B19A" w14:textId="77777777" w:rsidR="005B4F4D" w:rsidRDefault="005B4F4D">
      <w:pPr>
        <w:pStyle w:val="BodyText"/>
        <w:rPr>
          <w:sz w:val="20"/>
        </w:rPr>
      </w:pPr>
    </w:p>
    <w:p w14:paraId="2223B19B" w14:textId="77777777" w:rsidR="005B4F4D" w:rsidRDefault="005B4F4D">
      <w:pPr>
        <w:pStyle w:val="BodyText"/>
        <w:rPr>
          <w:sz w:val="20"/>
        </w:rPr>
      </w:pPr>
    </w:p>
    <w:p w14:paraId="2223B19C" w14:textId="77777777" w:rsidR="005B4F4D" w:rsidRDefault="005B4F4D">
      <w:pPr>
        <w:pStyle w:val="BodyText"/>
        <w:rPr>
          <w:sz w:val="20"/>
        </w:rPr>
      </w:pPr>
    </w:p>
    <w:p w14:paraId="2223B19D" w14:textId="77777777" w:rsidR="005B4F4D" w:rsidRDefault="005B4F4D">
      <w:pPr>
        <w:pStyle w:val="BodyText"/>
        <w:rPr>
          <w:sz w:val="20"/>
        </w:rPr>
      </w:pPr>
    </w:p>
    <w:p w14:paraId="2223B19E" w14:textId="77777777" w:rsidR="005B4F4D" w:rsidRDefault="005B4F4D">
      <w:pPr>
        <w:pStyle w:val="BodyText"/>
        <w:rPr>
          <w:sz w:val="20"/>
        </w:rPr>
      </w:pPr>
    </w:p>
    <w:p w14:paraId="2223B19F" w14:textId="1999CC78" w:rsidR="005B4F4D" w:rsidRDefault="0013662C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23B23B" wp14:editId="379CE8C0">
                <wp:simplePos x="0" y="0"/>
                <wp:positionH relativeFrom="page">
                  <wp:posOffset>683895</wp:posOffset>
                </wp:positionH>
                <wp:positionV relativeFrom="paragraph">
                  <wp:posOffset>175895</wp:posOffset>
                </wp:positionV>
                <wp:extent cx="6158865" cy="1270"/>
                <wp:effectExtent l="0" t="0" r="0" b="0"/>
                <wp:wrapTopAndBottom/>
                <wp:docPr id="19440463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9699"/>
                            <a:gd name="T2" fmla="+- 0 10776 1077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225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9128" id="Freeform 2" o:spid="_x0000_s1026" style="position:absolute;margin-left:53.85pt;margin-top:13.8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" path="m,l9699,e" filled="f" strokecolor="#12253e" strokeweight="1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2223B1A0" w14:textId="77777777" w:rsidR="005B4F4D" w:rsidRDefault="005B4F4D">
      <w:pPr>
        <w:pStyle w:val="BodyText"/>
        <w:spacing w:before="7"/>
        <w:rPr>
          <w:sz w:val="25"/>
        </w:rPr>
      </w:pPr>
    </w:p>
    <w:p w14:paraId="2223B1A1" w14:textId="77777777" w:rsidR="005B4F4D" w:rsidRDefault="0013662C">
      <w:pPr>
        <w:pStyle w:val="Heading1"/>
        <w:numPr>
          <w:ilvl w:val="0"/>
          <w:numId w:val="9"/>
        </w:numPr>
        <w:tabs>
          <w:tab w:val="left" w:pos="416"/>
        </w:tabs>
        <w:ind w:hanging="281"/>
        <w:rPr>
          <w:color w:val="001F5F"/>
        </w:rPr>
      </w:pPr>
      <w:bookmarkStart w:id="0" w:name="1._Aims"/>
      <w:bookmarkStart w:id="1" w:name="_bookmark0"/>
      <w:bookmarkEnd w:id="0"/>
      <w:bookmarkEnd w:id="1"/>
      <w:r>
        <w:rPr>
          <w:color w:val="001F5F"/>
        </w:rPr>
        <w:t>Aims</w:t>
      </w:r>
    </w:p>
    <w:p w14:paraId="2223B1A2" w14:textId="77777777" w:rsidR="005B4F4D" w:rsidRDefault="0013662C">
      <w:pPr>
        <w:pStyle w:val="BodyText"/>
        <w:spacing w:before="120"/>
        <w:ind w:left="135"/>
      </w:pPr>
      <w:r>
        <w:t>This</w:t>
      </w:r>
      <w:r>
        <w:rPr>
          <w:spacing w:val="-4"/>
        </w:rPr>
        <w:t xml:space="preserve"> </w:t>
      </w:r>
      <w:r>
        <w:t>remote learning</w:t>
      </w:r>
      <w:r>
        <w:rPr>
          <w:spacing w:val="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to:</w:t>
      </w:r>
    </w:p>
    <w:p w14:paraId="2223B1A3" w14:textId="77777777" w:rsidR="005B4F4D" w:rsidRDefault="0013662C">
      <w:pPr>
        <w:pStyle w:val="ListParagraph"/>
        <w:numPr>
          <w:ilvl w:val="1"/>
          <w:numId w:val="9"/>
        </w:numPr>
        <w:tabs>
          <w:tab w:val="left" w:pos="855"/>
          <w:tab w:val="left" w:pos="856"/>
        </w:tabs>
        <w:spacing w:before="124" w:line="237" w:lineRule="auto"/>
        <w:ind w:right="310"/>
      </w:pPr>
      <w:r>
        <w:t>Ensure</w:t>
      </w:r>
      <w:r>
        <w:rPr>
          <w:spacing w:val="-3"/>
        </w:rPr>
        <w:t xml:space="preserve"> </w:t>
      </w:r>
      <w:r>
        <w:t>consistency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 for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aren’t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following Covid_19</w:t>
      </w:r>
      <w:r>
        <w:rPr>
          <w:spacing w:val="-2"/>
        </w:rPr>
        <w:t xml:space="preserve"> </w:t>
      </w:r>
      <w:r>
        <w:t>scenarios:</w:t>
      </w:r>
    </w:p>
    <w:p w14:paraId="2223B1A4" w14:textId="77777777" w:rsidR="005B4F4D" w:rsidRDefault="0013662C">
      <w:pPr>
        <w:pStyle w:val="ListParagraph"/>
        <w:numPr>
          <w:ilvl w:val="0"/>
          <w:numId w:val="8"/>
        </w:numPr>
        <w:tabs>
          <w:tab w:val="left" w:pos="855"/>
          <w:tab w:val="left" w:pos="856"/>
        </w:tabs>
        <w:spacing w:before="1"/>
      </w:pPr>
      <w:r>
        <w:t>if</w:t>
      </w:r>
      <w:r>
        <w:rPr>
          <w:spacing w:val="-4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goes into</w:t>
      </w:r>
      <w:r>
        <w:rPr>
          <w:spacing w:val="-2"/>
        </w:rPr>
        <w:t xml:space="preserve"> </w:t>
      </w:r>
      <w:r>
        <w:t>lockdown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well.</w:t>
      </w:r>
    </w:p>
    <w:p w14:paraId="2223B1A5" w14:textId="77777777" w:rsidR="005B4F4D" w:rsidRDefault="0013662C">
      <w:pPr>
        <w:pStyle w:val="ListParagraph"/>
        <w:numPr>
          <w:ilvl w:val="0"/>
          <w:numId w:val="8"/>
        </w:numPr>
        <w:tabs>
          <w:tab w:val="left" w:pos="855"/>
          <w:tab w:val="left" w:pos="856"/>
        </w:tabs>
        <w:spacing w:before="2" w:line="267" w:lineRule="exact"/>
      </w:pPr>
      <w:r>
        <w:t>If</w:t>
      </w:r>
      <w:r>
        <w:rPr>
          <w:spacing w:val="-4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goes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lockdown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unwell</w:t>
      </w:r>
    </w:p>
    <w:p w14:paraId="2223B1A6" w14:textId="77777777" w:rsidR="005B4F4D" w:rsidRDefault="0013662C">
      <w:pPr>
        <w:pStyle w:val="ListParagraph"/>
        <w:numPr>
          <w:ilvl w:val="0"/>
          <w:numId w:val="8"/>
        </w:numPr>
        <w:tabs>
          <w:tab w:val="left" w:pos="855"/>
          <w:tab w:val="left" w:pos="856"/>
        </w:tabs>
        <w:spacing w:before="0" w:line="267" w:lineRule="exact"/>
      </w:pPr>
      <w:r>
        <w:t>If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self-isolate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well.</w:t>
      </w:r>
    </w:p>
    <w:p w14:paraId="2223B1A7" w14:textId="77777777" w:rsidR="005B4F4D" w:rsidRDefault="005B4F4D">
      <w:pPr>
        <w:pStyle w:val="BodyText"/>
        <w:spacing w:before="3"/>
      </w:pPr>
    </w:p>
    <w:p w14:paraId="2223B1A8" w14:textId="77777777" w:rsidR="005B4F4D" w:rsidRDefault="0013662C">
      <w:pPr>
        <w:pStyle w:val="BodyText"/>
        <w:spacing w:line="348" w:lineRule="auto"/>
        <w:ind w:left="305" w:right="1018"/>
      </w:pPr>
      <w:r>
        <w:rPr>
          <w:noProof/>
        </w:rPr>
        <w:drawing>
          <wp:inline distT="0" distB="0" distL="0" distR="0" wp14:anchorId="2223B23C" wp14:editId="2223B23D">
            <wp:extent cx="73025" cy="1143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 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 xml:space="preserve">learning </w:t>
      </w:r>
      <w:r>
        <w:rPr>
          <w:noProof/>
        </w:rPr>
        <w:drawing>
          <wp:inline distT="0" distB="0" distL="0" distR="0" wp14:anchorId="2223B23E" wp14:editId="2223B23F">
            <wp:extent cx="73025" cy="1143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appropriate guidelines for data</w:t>
      </w:r>
      <w:r>
        <w:rPr>
          <w:spacing w:val="-1"/>
        </w:rPr>
        <w:t xml:space="preserve"> </w:t>
      </w:r>
      <w:r>
        <w:t>protection.</w:t>
      </w:r>
    </w:p>
    <w:p w14:paraId="2223B1A9" w14:textId="77777777" w:rsidR="005B4F4D" w:rsidRDefault="0013662C">
      <w:pPr>
        <w:pStyle w:val="BodyText"/>
        <w:spacing w:before="121"/>
        <w:ind w:left="305"/>
      </w:pPr>
      <w:r>
        <w:rPr>
          <w:noProof/>
        </w:rPr>
        <w:drawing>
          <wp:inline distT="0" distB="0" distL="0" distR="0" wp14:anchorId="2223B240" wp14:editId="2223B241">
            <wp:extent cx="73025" cy="1143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lockdown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isolation circumstances.</w:t>
      </w:r>
    </w:p>
    <w:p w14:paraId="2223B1AA" w14:textId="77777777" w:rsidR="005B4F4D" w:rsidRDefault="005B4F4D">
      <w:pPr>
        <w:pStyle w:val="BodyText"/>
        <w:spacing w:before="5"/>
        <w:rPr>
          <w:sz w:val="19"/>
        </w:rPr>
      </w:pPr>
    </w:p>
    <w:p w14:paraId="2223B1AB" w14:textId="77777777" w:rsidR="005B4F4D" w:rsidRDefault="0013662C">
      <w:pPr>
        <w:pStyle w:val="BodyText"/>
        <w:ind w:left="475" w:right="332" w:hanging="171"/>
      </w:pPr>
      <w:r>
        <w:rPr>
          <w:noProof/>
        </w:rPr>
        <w:drawing>
          <wp:inline distT="0" distB="0" distL="0" distR="0" wp14:anchorId="2223B242" wp14:editId="2223B243">
            <wp:extent cx="73025" cy="1143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 xml:space="preserve">The plan complies with the expectations and principles outlined in the DFE document </w:t>
      </w:r>
      <w:hyperlink r:id="rId10" w:anchor="res">
        <w:r>
          <w:rPr>
            <w:color w:val="0071CC"/>
            <w:u w:val="single" w:color="0071CC"/>
          </w:rPr>
          <w:t>Guidance for Full</w:t>
        </w:r>
      </w:hyperlink>
      <w:r>
        <w:rPr>
          <w:color w:val="0071CC"/>
          <w:spacing w:val="-47"/>
        </w:rPr>
        <w:t xml:space="preserve"> </w:t>
      </w:r>
      <w:hyperlink r:id="rId11" w:anchor="res">
        <w:r>
          <w:rPr>
            <w:color w:val="0071CC"/>
            <w:u w:val="single" w:color="0071CC"/>
          </w:rPr>
          <w:t>Opening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of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Schools</w:t>
        </w:r>
        <w:r>
          <w:t>.</w:t>
        </w:r>
      </w:hyperlink>
    </w:p>
    <w:p w14:paraId="2223B1AC" w14:textId="77777777" w:rsidR="005B4F4D" w:rsidRDefault="0013662C">
      <w:pPr>
        <w:pStyle w:val="BodyText"/>
        <w:spacing w:before="118"/>
        <w:ind w:left="305" w:right="522"/>
      </w:pPr>
      <w:r>
        <w:t>Our lessons will be based around consolidating and deepening learning which has already taken place,</w:t>
      </w:r>
      <w:r>
        <w:rPr>
          <w:spacing w:val="1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interest.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well-balanced curriculum where work can be assessed by the class teacher. Class teachers will use the</w:t>
      </w:r>
      <w:r>
        <w:rPr>
          <w:spacing w:val="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learning tools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children are</w:t>
      </w:r>
      <w:r>
        <w:rPr>
          <w:spacing w:val="4"/>
        </w:rPr>
        <w:t xml:space="preserve"> </w:t>
      </w:r>
      <w:r>
        <w:t>familiar</w:t>
      </w:r>
      <w:r>
        <w:rPr>
          <w:spacing w:val="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usage.</w:t>
      </w:r>
    </w:p>
    <w:p w14:paraId="2223B1AD" w14:textId="77777777" w:rsidR="005B4F4D" w:rsidRDefault="0013662C">
      <w:pPr>
        <w:pStyle w:val="BodyText"/>
        <w:spacing w:before="121"/>
        <w:ind w:left="475" w:hanging="170"/>
      </w:pPr>
      <w:r>
        <w:t>These tools include Microsoft Teams, Purple Mash, Class Dojo, Reading Plus, Read, Write Inc and LBQ.</w:t>
      </w:r>
      <w:r>
        <w:rPr>
          <w:spacing w:val="1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will have been</w:t>
      </w:r>
      <w:r>
        <w:rPr>
          <w:spacing w:val="-1"/>
        </w:rPr>
        <w:t xml:space="preserve"> </w:t>
      </w:r>
      <w:r>
        <w:t>given 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these.</w:t>
      </w:r>
    </w:p>
    <w:p w14:paraId="2223B1AE" w14:textId="77777777" w:rsidR="005B4F4D" w:rsidRDefault="0013662C">
      <w:pPr>
        <w:spacing w:before="124"/>
        <w:ind w:left="475" w:right="219" w:hanging="170"/>
        <w:rPr>
          <w:b/>
        </w:rPr>
      </w:pPr>
      <w:r>
        <w:t xml:space="preserve">In the event of any form of isolation and loss of learning caused by Coronavirus, </w:t>
      </w:r>
      <w:r>
        <w:rPr>
          <w:b/>
        </w:rPr>
        <w:t>parents must understand</w:t>
      </w:r>
      <w:r>
        <w:rPr>
          <w:b/>
          <w:spacing w:val="-47"/>
        </w:rPr>
        <w:t xml:space="preserve"> </w:t>
      </w:r>
      <w:r>
        <w:rPr>
          <w:b/>
        </w:rPr>
        <w:t xml:space="preserve">that engagement in home learning is compulsory, </w:t>
      </w:r>
      <w:r>
        <w:t>as is the expectation that the provision we make is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accessible to</w:t>
      </w:r>
      <w:r>
        <w:rPr>
          <w:spacing w:val="-1"/>
        </w:rPr>
        <w:t xml:space="preserve"> </w:t>
      </w:r>
      <w:r>
        <w:t>all</w:t>
      </w:r>
      <w:r>
        <w:rPr>
          <w:b/>
        </w:rPr>
        <w:t>.</w:t>
      </w:r>
    </w:p>
    <w:p w14:paraId="2223B1AF" w14:textId="77777777" w:rsidR="005B4F4D" w:rsidRDefault="0013662C">
      <w:pPr>
        <w:pStyle w:val="BodyText"/>
        <w:spacing w:before="119"/>
        <w:ind w:left="475" w:right="264" w:hanging="170"/>
      </w:pPr>
      <w:r>
        <w:t>However, if children themselves are too ill to attend then they should not be expected to engage in home</w:t>
      </w:r>
      <w:r>
        <w:rPr>
          <w:spacing w:val="-48"/>
        </w:rPr>
        <w:t xml:space="preserve"> </w:t>
      </w:r>
      <w:r>
        <w:t>learning.</w:t>
      </w:r>
    </w:p>
    <w:p w14:paraId="2223B1B0" w14:textId="77777777" w:rsidR="005B4F4D" w:rsidRDefault="005B4F4D">
      <w:pPr>
        <w:sectPr w:rsidR="005B4F4D">
          <w:pgSz w:w="11900" w:h="16840"/>
          <w:pgMar w:top="1540" w:right="940" w:bottom="580" w:left="940" w:header="0" w:footer="400" w:gutter="0"/>
          <w:cols w:space="720"/>
        </w:sectPr>
      </w:pPr>
    </w:p>
    <w:p w14:paraId="2223B1B1" w14:textId="77777777" w:rsidR="005B4F4D" w:rsidRDefault="0013662C">
      <w:pPr>
        <w:pStyle w:val="Heading1"/>
        <w:numPr>
          <w:ilvl w:val="0"/>
          <w:numId w:val="9"/>
        </w:numPr>
        <w:tabs>
          <w:tab w:val="left" w:pos="416"/>
        </w:tabs>
        <w:spacing w:before="14"/>
        <w:ind w:hanging="281"/>
        <w:rPr>
          <w:color w:val="001F5F"/>
        </w:rPr>
      </w:pPr>
      <w:bookmarkStart w:id="2" w:name="2._Roles_and_responsibilities"/>
      <w:bookmarkStart w:id="3" w:name="_bookmark1"/>
      <w:bookmarkEnd w:id="2"/>
      <w:bookmarkEnd w:id="3"/>
      <w:r>
        <w:rPr>
          <w:color w:val="001F5F"/>
        </w:rPr>
        <w:lastRenderedPageBreak/>
        <w:t>Roles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responsibilities</w:t>
      </w:r>
    </w:p>
    <w:p w14:paraId="2223B1B2" w14:textId="77777777" w:rsidR="005B4F4D" w:rsidRDefault="0013662C">
      <w:pPr>
        <w:pStyle w:val="ListParagraph"/>
        <w:numPr>
          <w:ilvl w:val="1"/>
          <w:numId w:val="7"/>
        </w:numPr>
        <w:tabs>
          <w:tab w:val="left" w:pos="536"/>
        </w:tabs>
        <w:spacing w:before="244"/>
        <w:ind w:hanging="401"/>
        <w:rPr>
          <w:rFonts w:ascii="Arial"/>
          <w:b/>
          <w:color w:val="12253E"/>
          <w:sz w:val="24"/>
        </w:rPr>
      </w:pPr>
      <w:r>
        <w:rPr>
          <w:rFonts w:ascii="Arial"/>
          <w:b/>
          <w:color w:val="12253E"/>
          <w:sz w:val="24"/>
        </w:rPr>
        <w:t>Teachers</w:t>
      </w:r>
    </w:p>
    <w:p w14:paraId="2223B1B3" w14:textId="77777777" w:rsidR="005B4F4D" w:rsidRDefault="0013662C">
      <w:pPr>
        <w:pStyle w:val="BodyText"/>
        <w:spacing w:before="120"/>
        <w:ind w:left="135"/>
      </w:pPr>
      <w:r>
        <w:t>When</w:t>
      </w:r>
      <w:r>
        <w:rPr>
          <w:spacing w:val="-3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9am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3:15pm</w:t>
      </w:r>
    </w:p>
    <w:p w14:paraId="2223B1B4" w14:textId="77777777" w:rsidR="005B4F4D" w:rsidRDefault="0013662C">
      <w:pPr>
        <w:pStyle w:val="BodyText"/>
        <w:spacing w:before="117"/>
        <w:ind w:left="135" w:right="968"/>
      </w:pPr>
      <w:r>
        <w:t>If they’re unable to work for any reason during this time, for example due to sickness or caring for a</w:t>
      </w:r>
      <w:r>
        <w:rPr>
          <w:spacing w:val="-47"/>
        </w:rPr>
        <w:t xml:space="preserve"> </w:t>
      </w:r>
      <w:r>
        <w:t>dependent,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report this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</w:t>
      </w:r>
      <w:r>
        <w:rPr>
          <w:spacing w:val="3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procedure.</w:t>
      </w:r>
    </w:p>
    <w:p w14:paraId="2223B1B5" w14:textId="77777777" w:rsidR="005B4F4D" w:rsidRDefault="0013662C">
      <w:pPr>
        <w:pStyle w:val="BodyText"/>
        <w:spacing w:before="123"/>
        <w:ind w:left="135"/>
      </w:pPr>
      <w:r>
        <w:t>When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14:paraId="2223B1B6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5"/>
          <w:tab w:val="left" w:pos="856"/>
        </w:tabs>
        <w:ind w:left="856" w:right="136" w:hanging="361"/>
        <w:rPr>
          <w:rFonts w:ascii="Symbol" w:hAnsi="Symbol"/>
        </w:rPr>
      </w:pPr>
      <w:r>
        <w:t>Setting</w:t>
      </w:r>
      <w:r>
        <w:rPr>
          <w:spacing w:val="22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Within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plans,</w:t>
      </w:r>
      <w:r>
        <w:rPr>
          <w:spacing w:val="21"/>
        </w:rPr>
        <w:t xml:space="preserve"> </w:t>
      </w:r>
      <w:r>
        <w:t>teachers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set</w:t>
      </w:r>
      <w:r>
        <w:rPr>
          <w:spacing w:val="27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work</w:t>
      </w:r>
      <w:r>
        <w:rPr>
          <w:spacing w:val="21"/>
        </w:rPr>
        <w:t xml:space="preserve"> </w:t>
      </w:r>
      <w:r>
        <w:t>in-line</w:t>
      </w:r>
      <w:r>
        <w:rPr>
          <w:spacing w:val="21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current</w:t>
      </w:r>
      <w:r>
        <w:rPr>
          <w:spacing w:val="-47"/>
        </w:rPr>
        <w:t xml:space="preserve"> </w:t>
      </w:r>
      <w:r>
        <w:t>curriculum,</w:t>
      </w:r>
      <w:r>
        <w:rPr>
          <w:spacing w:val="-1"/>
        </w:rPr>
        <w:t xml:space="preserve"> </w:t>
      </w:r>
      <w:r>
        <w:t>suitable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in.</w:t>
      </w:r>
    </w:p>
    <w:p w14:paraId="2223B1B7" w14:textId="77777777" w:rsidR="005B4F4D" w:rsidRDefault="0013662C">
      <w:pPr>
        <w:pStyle w:val="Heading2"/>
        <w:spacing w:before="118"/>
        <w:rPr>
          <w:u w:val="none"/>
        </w:rPr>
      </w:pPr>
      <w:r>
        <w:rPr>
          <w:color w:val="001F5F"/>
          <w:u w:color="001F5F"/>
        </w:rPr>
        <w:t>If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whole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class</w:t>
      </w:r>
      <w:r>
        <w:rPr>
          <w:color w:val="001F5F"/>
          <w:spacing w:val="-6"/>
          <w:u w:color="001F5F"/>
        </w:rPr>
        <w:t xml:space="preserve"> </w:t>
      </w:r>
      <w:r>
        <w:rPr>
          <w:color w:val="001F5F"/>
          <w:u w:color="001F5F"/>
        </w:rPr>
        <w:t>goes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into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lockdown</w:t>
      </w:r>
      <w:r>
        <w:rPr>
          <w:color w:val="001F5F"/>
          <w:spacing w:val="-7"/>
          <w:u w:color="001F5F"/>
        </w:rPr>
        <w:t xml:space="preserve"> </w:t>
      </w:r>
      <w:r>
        <w:rPr>
          <w:color w:val="001F5F"/>
          <w:u w:color="001F5F"/>
        </w:rPr>
        <w:t>/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isolation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and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class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teacher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is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well.</w:t>
      </w:r>
    </w:p>
    <w:p w14:paraId="2223B1B8" w14:textId="77777777" w:rsidR="005B4F4D" w:rsidRDefault="0013662C">
      <w:pPr>
        <w:pStyle w:val="BodyText"/>
        <w:spacing w:before="1"/>
        <w:ind w:left="135" w:right="2338"/>
      </w:pPr>
      <w:r>
        <w:t>Learning will move to online learning. Each class will move onto an online timetable.</w:t>
      </w:r>
      <w:r>
        <w:rPr>
          <w:spacing w:val="-4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timetable will have:</w:t>
      </w:r>
    </w:p>
    <w:p w14:paraId="2223B1B9" w14:textId="77777777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0"/>
        <w:ind w:right="613"/>
      </w:pPr>
      <w:r>
        <w:t>An</w:t>
      </w:r>
      <w:r>
        <w:rPr>
          <w:spacing w:val="-4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30minutes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 hour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child.</w:t>
      </w:r>
    </w:p>
    <w:p w14:paraId="2223B1BA" w14:textId="77777777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1"/>
      </w:pPr>
      <w:r>
        <w:rPr>
          <w:b/>
        </w:rPr>
        <w:t>RWI</w:t>
      </w:r>
      <w:r>
        <w:rPr>
          <w:b/>
          <w:spacing w:val="-1"/>
        </w:rPr>
        <w:t xml:space="preserve"> </w:t>
      </w:r>
      <w:r>
        <w:rPr>
          <w:b/>
        </w:rPr>
        <w:t>sessions/tasks for</w:t>
      </w:r>
      <w:r>
        <w:rPr>
          <w:b/>
          <w:spacing w:val="-1"/>
        </w:rPr>
        <w:t xml:space="preserve"> </w:t>
      </w:r>
      <w:r>
        <w:rPr>
          <w:b/>
        </w:rPr>
        <w:t>KS1</w:t>
      </w:r>
      <w:r>
        <w:rPr>
          <w:b/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sounds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‘live’</w:t>
      </w:r>
    </w:p>
    <w:p w14:paraId="2223B1BB" w14:textId="77777777" w:rsidR="005B4F4D" w:rsidRDefault="0013662C">
      <w:pPr>
        <w:pStyle w:val="BodyText"/>
        <w:spacing w:before="20"/>
        <w:ind w:left="856"/>
      </w:pPr>
      <w:r>
        <w:t>session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pre-recorded</w:t>
      </w:r>
      <w:r>
        <w:rPr>
          <w:spacing w:val="-3"/>
        </w:rPr>
        <w:t xml:space="preserve"> </w:t>
      </w:r>
      <w:r>
        <w:t>videos.</w:t>
      </w:r>
    </w:p>
    <w:p w14:paraId="2223B1BC" w14:textId="7DD9A346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22"/>
      </w:pPr>
      <w:r>
        <w:t>A</w:t>
      </w:r>
      <w:r>
        <w:rPr>
          <w:spacing w:val="-5"/>
        </w:rPr>
        <w:t xml:space="preserve"> </w:t>
      </w:r>
      <w:r>
        <w:t>maths</w:t>
      </w:r>
      <w:r>
        <w:rPr>
          <w:spacing w:val="-3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 w:rsidR="000135EB">
        <w:t>depending</w:t>
      </w:r>
      <w:r>
        <w:t xml:space="preserve"> on</w:t>
      </w:r>
      <w:r>
        <w:rPr>
          <w:spacing w:val="-3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child.</w:t>
      </w:r>
    </w:p>
    <w:p w14:paraId="2223B1BD" w14:textId="0B732595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180"/>
        <w:ind w:right="152"/>
      </w:pPr>
      <w:r>
        <w:t>One further lesson per day which will cover science, history, geography, art, DT ,RE, music, PHSE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30minutes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 w:rsidR="000135EB">
        <w:t>depending</w:t>
      </w:r>
      <w:r>
        <w:t xml:space="preserve"> on</w:t>
      </w:r>
      <w:r>
        <w:rPr>
          <w:spacing w:val="-3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over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week.</w:t>
      </w:r>
    </w:p>
    <w:p w14:paraId="2223B1BE" w14:textId="77777777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0" w:line="268" w:lineRule="exact"/>
      </w:pPr>
      <w:r>
        <w:t>Spellings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per week.</w:t>
      </w:r>
    </w:p>
    <w:p w14:paraId="2223B1BF" w14:textId="77777777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1" w:line="259" w:lineRule="auto"/>
        <w:ind w:right="365"/>
      </w:pPr>
      <w:r>
        <w:t>Text</w:t>
      </w:r>
      <w:r>
        <w:rPr>
          <w:spacing w:val="-2"/>
        </w:rPr>
        <w:t xml:space="preserve"> </w:t>
      </w:r>
      <w:r>
        <w:t>messages/</w:t>
      </w:r>
      <w:r>
        <w:rPr>
          <w:spacing w:val="-3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daily,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needed</w:t>
      </w:r>
      <w:r>
        <w:rPr>
          <w:spacing w:val="-4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online LbQ.</w:t>
      </w:r>
      <w:r>
        <w:rPr>
          <w:spacing w:val="-1"/>
        </w:rPr>
        <w:t xml:space="preserve"> </w:t>
      </w:r>
      <w:r>
        <w:t>(where appropriate)</w:t>
      </w:r>
    </w:p>
    <w:p w14:paraId="2223B1C0" w14:textId="77777777" w:rsidR="005B4F4D" w:rsidRDefault="0013662C">
      <w:pPr>
        <w:pStyle w:val="ListParagraph"/>
        <w:numPr>
          <w:ilvl w:val="0"/>
          <w:numId w:val="6"/>
        </w:numPr>
        <w:tabs>
          <w:tab w:val="left" w:pos="856"/>
        </w:tabs>
        <w:spacing w:before="0" w:line="259" w:lineRule="auto"/>
        <w:ind w:right="369"/>
      </w:pPr>
      <w:r>
        <w:t>A copy of the weekly timetable including timings and live teaching so parents/carers can plan their</w:t>
      </w:r>
      <w:r>
        <w:rPr>
          <w:spacing w:val="-48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accordingly.</w:t>
      </w:r>
    </w:p>
    <w:p w14:paraId="2223B1C1" w14:textId="77777777" w:rsidR="005B4F4D" w:rsidRDefault="005B4F4D">
      <w:pPr>
        <w:pStyle w:val="BodyText"/>
        <w:rPr>
          <w:sz w:val="20"/>
        </w:rPr>
      </w:pPr>
    </w:p>
    <w:p w14:paraId="2223B1C2" w14:textId="77777777" w:rsidR="005B4F4D" w:rsidRDefault="0013662C">
      <w:pPr>
        <w:pStyle w:val="BodyText"/>
        <w:spacing w:before="179"/>
        <w:ind w:left="305"/>
      </w:pPr>
      <w:r>
        <w:rPr>
          <w:noProof/>
        </w:rPr>
        <w:drawing>
          <wp:inline distT="0" distB="0" distL="0" distR="0" wp14:anchorId="2223B244" wp14:editId="2223B245">
            <wp:extent cx="73025" cy="11430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work</w:t>
      </w:r>
    </w:p>
    <w:p w14:paraId="2223B1C3" w14:textId="77777777" w:rsidR="005B4F4D" w:rsidRDefault="0013662C">
      <w:pPr>
        <w:pStyle w:val="ListParagraph"/>
        <w:numPr>
          <w:ilvl w:val="1"/>
          <w:numId w:val="6"/>
        </w:numPr>
        <w:tabs>
          <w:tab w:val="left" w:pos="856"/>
        </w:tabs>
        <w:spacing w:before="121"/>
        <w:ind w:right="544" w:hanging="361"/>
      </w:pPr>
      <w:r>
        <w:t>Completed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TEAMs.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resort.</w:t>
      </w:r>
    </w:p>
    <w:p w14:paraId="2223B1C4" w14:textId="77777777" w:rsidR="005B4F4D" w:rsidRDefault="0013662C">
      <w:pPr>
        <w:pStyle w:val="ListParagraph"/>
        <w:numPr>
          <w:ilvl w:val="1"/>
          <w:numId w:val="6"/>
        </w:numPr>
        <w:tabs>
          <w:tab w:val="left" w:pos="856"/>
        </w:tabs>
        <w:spacing w:before="118"/>
        <w:ind w:right="167" w:hanging="361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post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telephone</w:t>
      </w:r>
      <w:r>
        <w:rPr>
          <w:spacing w:val="-47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 to</w:t>
      </w:r>
      <w:r>
        <w:rPr>
          <w:spacing w:val="-1"/>
        </w:rPr>
        <w:t xml:space="preserve"> </w:t>
      </w:r>
      <w:r>
        <w:t>remind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 and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expectation</w:t>
      </w:r>
      <w:r>
        <w:rPr>
          <w:spacing w:val="-2"/>
        </w:rPr>
        <w:t xml:space="preserve"> </w:t>
      </w:r>
      <w:r>
        <w:t>that work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completed.</w:t>
      </w:r>
    </w:p>
    <w:p w14:paraId="2223B1C5" w14:textId="77777777" w:rsidR="005B4F4D" w:rsidRDefault="0013662C">
      <w:pPr>
        <w:pStyle w:val="ListParagraph"/>
        <w:numPr>
          <w:ilvl w:val="1"/>
          <w:numId w:val="6"/>
        </w:numPr>
        <w:tabs>
          <w:tab w:val="left" w:pos="856"/>
        </w:tabs>
        <w:spacing w:before="123"/>
        <w:ind w:left="856"/>
      </w:pPr>
      <w:r>
        <w:t>Each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Teams.</w:t>
      </w:r>
    </w:p>
    <w:p w14:paraId="2223B1C6" w14:textId="77777777" w:rsidR="005B4F4D" w:rsidRDefault="0013662C">
      <w:pPr>
        <w:pStyle w:val="Heading2"/>
        <w:spacing w:before="117"/>
        <w:rPr>
          <w:u w:val="none"/>
        </w:rPr>
      </w:pPr>
      <w:r>
        <w:rPr>
          <w:color w:val="001F5F"/>
          <w:u w:color="001F5F"/>
        </w:rPr>
        <w:t>If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whole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class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goes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into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lockdown</w:t>
      </w:r>
      <w:r>
        <w:rPr>
          <w:color w:val="001F5F"/>
          <w:spacing w:val="-6"/>
          <w:u w:color="001F5F"/>
        </w:rPr>
        <w:t xml:space="preserve"> </w:t>
      </w:r>
      <w:r>
        <w:rPr>
          <w:color w:val="001F5F"/>
          <w:u w:color="001F5F"/>
        </w:rPr>
        <w:t>/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isolation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and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class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teacher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is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unwell</w:t>
      </w:r>
    </w:p>
    <w:p w14:paraId="2223B1C7" w14:textId="77777777" w:rsidR="005B4F4D" w:rsidRDefault="0013662C">
      <w:pPr>
        <w:pStyle w:val="BodyText"/>
        <w:spacing w:before="1"/>
        <w:ind w:left="135" w:right="522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goes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lockdown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unwell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endeavour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online</w:t>
      </w:r>
      <w:r>
        <w:rPr>
          <w:spacing w:val="-46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by an</w:t>
      </w:r>
      <w:r>
        <w:rPr>
          <w:spacing w:val="-3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planning.</w:t>
      </w:r>
    </w:p>
    <w:p w14:paraId="2223B1C8" w14:textId="77777777" w:rsidR="005B4F4D" w:rsidRDefault="0013662C">
      <w:pPr>
        <w:pStyle w:val="ListParagraph"/>
        <w:numPr>
          <w:ilvl w:val="1"/>
          <w:numId w:val="6"/>
        </w:numPr>
        <w:tabs>
          <w:tab w:val="left" w:pos="856"/>
        </w:tabs>
        <w:spacing w:before="4" w:line="267" w:lineRule="exact"/>
        <w:ind w:left="856"/>
      </w:pPr>
      <w:r>
        <w:t>RWI,</w:t>
      </w:r>
      <w:r>
        <w:rPr>
          <w:spacing w:val="-2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maths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priority.</w:t>
      </w:r>
    </w:p>
    <w:p w14:paraId="2223B1C9" w14:textId="77777777" w:rsidR="005B4F4D" w:rsidRDefault="0013662C">
      <w:pPr>
        <w:pStyle w:val="ListParagraph"/>
        <w:numPr>
          <w:ilvl w:val="1"/>
          <w:numId w:val="6"/>
        </w:numPr>
        <w:tabs>
          <w:tab w:val="left" w:pos="856"/>
        </w:tabs>
        <w:spacing w:before="0" w:line="267" w:lineRule="exact"/>
        <w:ind w:left="856"/>
      </w:pPr>
      <w:r>
        <w:t>These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will take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communication.</w:t>
      </w:r>
    </w:p>
    <w:p w14:paraId="2223B1CA" w14:textId="77777777" w:rsidR="005B4F4D" w:rsidRDefault="005B4F4D">
      <w:pPr>
        <w:pStyle w:val="BodyText"/>
        <w:spacing w:before="7"/>
        <w:rPr>
          <w:sz w:val="29"/>
        </w:rPr>
      </w:pPr>
    </w:p>
    <w:p w14:paraId="2223B1CB" w14:textId="77777777" w:rsidR="005B4F4D" w:rsidRDefault="0013662C">
      <w:pPr>
        <w:pStyle w:val="BodyText"/>
        <w:ind w:left="305"/>
      </w:pPr>
      <w:r>
        <w:t>Attending</w:t>
      </w:r>
      <w:r>
        <w:rPr>
          <w:spacing w:val="-4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colleagues,</w:t>
      </w:r>
      <w:r>
        <w:rPr>
          <w:spacing w:val="-3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multi-agency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protocols:</w:t>
      </w:r>
    </w:p>
    <w:p w14:paraId="2223B1CC" w14:textId="77777777" w:rsidR="005B4F4D" w:rsidRDefault="0013662C">
      <w:pPr>
        <w:pStyle w:val="ListParagraph"/>
        <w:numPr>
          <w:ilvl w:val="0"/>
          <w:numId w:val="5"/>
        </w:numPr>
        <w:tabs>
          <w:tab w:val="left" w:pos="476"/>
        </w:tabs>
        <w:spacing w:before="123"/>
        <w:ind w:hanging="171"/>
      </w:pPr>
      <w:r>
        <w:t>Sit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neutral</w:t>
      </w:r>
      <w:r>
        <w:rPr>
          <w:spacing w:val="-4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preferably</w:t>
      </w:r>
      <w:r>
        <w:rPr>
          <w:spacing w:val="-3"/>
        </w:rPr>
        <w:t xml:space="preserve"> </w:t>
      </w:r>
      <w:r>
        <w:t>blur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Teams.</w:t>
      </w:r>
    </w:p>
    <w:p w14:paraId="2223B1CD" w14:textId="77777777" w:rsidR="005B4F4D" w:rsidRDefault="0013662C">
      <w:pPr>
        <w:pStyle w:val="ListParagraph"/>
        <w:numPr>
          <w:ilvl w:val="0"/>
          <w:numId w:val="5"/>
        </w:numPr>
        <w:tabs>
          <w:tab w:val="left" w:pos="476"/>
        </w:tabs>
        <w:spacing w:before="110"/>
        <w:ind w:hanging="171"/>
      </w:pPr>
      <w:r>
        <w:t>Avoid</w:t>
      </w:r>
      <w:r>
        <w:rPr>
          <w:spacing w:val="-4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bedroom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that's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neutral</w:t>
      </w:r>
      <w:r>
        <w:rPr>
          <w:spacing w:val="-3"/>
        </w:rPr>
        <w:t xml:space="preserve"> </w:t>
      </w:r>
      <w:r>
        <w:t>background)</w:t>
      </w:r>
    </w:p>
    <w:p w14:paraId="2223B1CE" w14:textId="77777777" w:rsidR="005B4F4D" w:rsidRDefault="005B4F4D">
      <w:pPr>
        <w:sectPr w:rsidR="005B4F4D">
          <w:pgSz w:w="11900" w:h="16840"/>
          <w:pgMar w:top="1600" w:right="940" w:bottom="580" w:left="940" w:header="0" w:footer="400" w:gutter="0"/>
          <w:cols w:space="720"/>
        </w:sectPr>
      </w:pPr>
    </w:p>
    <w:p w14:paraId="2223B1CF" w14:textId="77777777" w:rsidR="005B4F4D" w:rsidRDefault="0013662C">
      <w:pPr>
        <w:pStyle w:val="ListParagraph"/>
        <w:numPr>
          <w:ilvl w:val="0"/>
          <w:numId w:val="5"/>
        </w:numPr>
        <w:tabs>
          <w:tab w:val="left" w:pos="476"/>
        </w:tabs>
        <w:spacing w:before="56"/>
        <w:ind w:hanging="171"/>
      </w:pPr>
      <w:r>
        <w:lastRenderedPageBreak/>
        <w:t>Dress</w:t>
      </w:r>
      <w:r>
        <w:rPr>
          <w:spacing w:val="-6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professional/business dress.</w:t>
      </w:r>
    </w:p>
    <w:p w14:paraId="2223B1D0" w14:textId="77777777" w:rsidR="005B4F4D" w:rsidRDefault="0013662C">
      <w:pPr>
        <w:pStyle w:val="ListParagraph"/>
        <w:numPr>
          <w:ilvl w:val="0"/>
          <w:numId w:val="5"/>
        </w:numPr>
        <w:tabs>
          <w:tab w:val="left" w:pos="476"/>
        </w:tabs>
        <w:spacing w:before="118" w:line="235" w:lineRule="auto"/>
        <w:ind w:right="144"/>
      </w:pPr>
      <w:r>
        <w:t>Double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tabs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browser</w:t>
      </w:r>
      <w:r>
        <w:rPr>
          <w:spacing w:val="-4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see</w:t>
      </w:r>
      <w:r>
        <w:rPr>
          <w:spacing w:val="-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they're sharing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screen.</w:t>
      </w:r>
    </w:p>
    <w:p w14:paraId="2223B1D1" w14:textId="77777777" w:rsidR="005B4F4D" w:rsidRDefault="0013662C">
      <w:pPr>
        <w:pStyle w:val="ListParagraph"/>
        <w:numPr>
          <w:ilvl w:val="0"/>
          <w:numId w:val="5"/>
        </w:numPr>
        <w:tabs>
          <w:tab w:val="left" w:pos="476"/>
        </w:tabs>
        <w:spacing w:before="123"/>
        <w:ind w:hanging="171"/>
      </w:pPr>
      <w:r>
        <w:t>Use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Values</w:t>
      </w:r>
    </w:p>
    <w:p w14:paraId="2223B1D2" w14:textId="77777777" w:rsidR="005B4F4D" w:rsidRDefault="0013662C">
      <w:pPr>
        <w:pStyle w:val="Heading2"/>
        <w:rPr>
          <w:u w:val="none"/>
        </w:rPr>
      </w:pPr>
      <w:r>
        <w:rPr>
          <w:color w:val="001F5F"/>
          <w:u w:color="001F5F"/>
        </w:rPr>
        <w:t>If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individual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child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has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to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self-isolate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and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is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well.</w:t>
      </w:r>
      <w:r>
        <w:rPr>
          <w:color w:val="001F5F"/>
          <w:spacing w:val="4"/>
          <w:u w:color="001F5F"/>
        </w:rPr>
        <w:t xml:space="preserve"> </w:t>
      </w:r>
    </w:p>
    <w:p w14:paraId="2223B1D3" w14:textId="77777777" w:rsidR="005B4F4D" w:rsidRDefault="0013662C">
      <w:pPr>
        <w:pStyle w:val="BodyText"/>
        <w:spacing w:before="121" w:line="348" w:lineRule="auto"/>
        <w:ind w:left="135" w:right="1485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isolate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 online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work.</w:t>
      </w:r>
      <w:r>
        <w:rPr>
          <w:spacing w:val="-4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sent the</w:t>
      </w:r>
      <w:r>
        <w:rPr>
          <w:spacing w:val="-2"/>
        </w:rPr>
        <w:t xml:space="preserve"> </w:t>
      </w:r>
      <w:r>
        <w:t>timetable of</w:t>
      </w:r>
      <w:r>
        <w:rPr>
          <w:spacing w:val="-4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covering that</w:t>
      </w:r>
      <w:r>
        <w:rPr>
          <w:spacing w:val="1"/>
        </w:rPr>
        <w:t xml:space="preserve"> </w:t>
      </w:r>
      <w:r>
        <w:t>week.</w:t>
      </w:r>
    </w:p>
    <w:p w14:paraId="2223B1D4" w14:textId="77777777" w:rsidR="005B4F4D" w:rsidRDefault="0013662C">
      <w:pPr>
        <w:pStyle w:val="BodyText"/>
        <w:spacing w:line="242" w:lineRule="auto"/>
        <w:ind w:left="305" w:right="522"/>
      </w:pPr>
      <w:r>
        <w:t>English and maths work will be scanned/ photographed through Teams and emailed to the child to</w:t>
      </w:r>
      <w:r>
        <w:rPr>
          <w:spacing w:val="1"/>
        </w:rPr>
        <w:t xml:space="preserve"> </w:t>
      </w:r>
      <w:r>
        <w:t>complete.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covering new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thinks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independently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consolidation</w:t>
      </w:r>
      <w:r>
        <w:rPr>
          <w:spacing w:val="-2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 instead.</w:t>
      </w:r>
    </w:p>
    <w:p w14:paraId="2223B1D5" w14:textId="77777777" w:rsidR="005B4F4D" w:rsidRDefault="0013662C">
      <w:pPr>
        <w:pStyle w:val="ListParagraph"/>
        <w:numPr>
          <w:ilvl w:val="1"/>
          <w:numId w:val="5"/>
        </w:numPr>
        <w:tabs>
          <w:tab w:val="left" w:pos="855"/>
          <w:tab w:val="left" w:pos="856"/>
        </w:tabs>
        <w:spacing w:before="108"/>
        <w:ind w:right="158"/>
      </w:pP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communication</w:t>
      </w:r>
      <w:r>
        <w:rPr>
          <w:spacing w:val="3"/>
        </w:rPr>
        <w:t xml:space="preserve"> </w:t>
      </w:r>
      <w:r>
        <w:t>e.g.,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Dojo,</w:t>
      </w:r>
      <w:r>
        <w:rPr>
          <w:spacing w:val="-3"/>
        </w:rPr>
        <w:t xml:space="preserve"> </w:t>
      </w:r>
      <w:r>
        <w:t>Seesaw,</w:t>
      </w:r>
      <w:r>
        <w:rPr>
          <w:spacing w:val="-1"/>
        </w:rPr>
        <w:t xml:space="preserve"> </w:t>
      </w:r>
      <w:r>
        <w:t>email,</w:t>
      </w:r>
      <w:r>
        <w:rPr>
          <w:spacing w:val="-47"/>
        </w:rPr>
        <w:t xml:space="preserve"> </w:t>
      </w:r>
      <w:r>
        <w:t>text,</w:t>
      </w:r>
      <w:r>
        <w:rPr>
          <w:spacing w:val="-1"/>
        </w:rPr>
        <w:t xml:space="preserve"> </w:t>
      </w:r>
      <w:r>
        <w:t>purple mash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Microsoft</w:t>
      </w:r>
      <w:r>
        <w:rPr>
          <w:spacing w:val="2"/>
        </w:rPr>
        <w:t xml:space="preserve"> </w:t>
      </w:r>
      <w:r>
        <w:t>teams.</w:t>
      </w:r>
    </w:p>
    <w:p w14:paraId="2223B1D6" w14:textId="77777777" w:rsidR="005B4F4D" w:rsidRDefault="005B4F4D">
      <w:pPr>
        <w:pStyle w:val="BodyText"/>
      </w:pPr>
    </w:p>
    <w:p w14:paraId="2223B1D7" w14:textId="77777777" w:rsidR="005B4F4D" w:rsidRDefault="005B4F4D">
      <w:pPr>
        <w:pStyle w:val="BodyText"/>
        <w:spacing w:before="8"/>
        <w:rPr>
          <w:sz w:val="16"/>
        </w:rPr>
      </w:pPr>
    </w:p>
    <w:p w14:paraId="2223B1D8" w14:textId="77777777" w:rsidR="005B4F4D" w:rsidRDefault="0013662C">
      <w:pPr>
        <w:pStyle w:val="ListParagraph"/>
        <w:numPr>
          <w:ilvl w:val="0"/>
          <w:numId w:val="4"/>
        </w:numPr>
        <w:tabs>
          <w:tab w:val="left" w:pos="665"/>
          <w:tab w:val="left" w:pos="666"/>
        </w:tabs>
        <w:spacing w:before="0"/>
        <w:ind w:right="234"/>
      </w:pPr>
      <w:r>
        <w:t>If teachers will also be working in school, then, streaming lessons in school to pupils learning remotely</w:t>
      </w:r>
      <w:r>
        <w:rPr>
          <w:spacing w:val="-4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2223B1D9" w14:textId="77777777" w:rsidR="005B4F4D" w:rsidRDefault="005B4F4D">
      <w:pPr>
        <w:pStyle w:val="BodyText"/>
        <w:spacing w:before="10"/>
        <w:rPr>
          <w:sz w:val="19"/>
        </w:rPr>
      </w:pPr>
    </w:p>
    <w:p w14:paraId="2223B1DA" w14:textId="77777777" w:rsidR="005B4F4D" w:rsidRDefault="0013662C">
      <w:pPr>
        <w:pStyle w:val="ListParagraph"/>
        <w:numPr>
          <w:ilvl w:val="1"/>
          <w:numId w:val="7"/>
        </w:numPr>
        <w:tabs>
          <w:tab w:val="left" w:pos="536"/>
        </w:tabs>
        <w:spacing w:before="0"/>
        <w:ind w:hanging="401"/>
        <w:rPr>
          <w:rFonts w:ascii="Arial"/>
          <w:b/>
          <w:color w:val="12253E"/>
          <w:sz w:val="24"/>
        </w:rPr>
      </w:pPr>
      <w:r>
        <w:rPr>
          <w:rFonts w:ascii="Arial"/>
          <w:b/>
          <w:color w:val="12253E"/>
          <w:sz w:val="24"/>
        </w:rPr>
        <w:t>Teaching</w:t>
      </w:r>
      <w:r>
        <w:rPr>
          <w:rFonts w:ascii="Arial"/>
          <w:b/>
          <w:color w:val="12253E"/>
          <w:spacing w:val="-6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assistants</w:t>
      </w:r>
    </w:p>
    <w:p w14:paraId="2223B1DB" w14:textId="77777777" w:rsidR="005B4F4D" w:rsidRDefault="0013662C">
      <w:pPr>
        <w:spacing w:before="122"/>
        <w:ind w:left="135"/>
        <w:rPr>
          <w:rFonts w:ascii="Arial MT"/>
          <w:sz w:val="20"/>
        </w:rPr>
      </w:pPr>
      <w:r>
        <w:rPr>
          <w:rFonts w:ascii="Arial MT"/>
          <w:sz w:val="20"/>
        </w:rPr>
        <w:t>When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assisting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with remote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learning,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teaching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assistants must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be available between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their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working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hours.</w:t>
      </w:r>
    </w:p>
    <w:p w14:paraId="2223B1DC" w14:textId="77777777" w:rsidR="005B4F4D" w:rsidRDefault="0013662C">
      <w:pPr>
        <w:spacing w:before="120"/>
        <w:ind w:left="135" w:right="101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If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they’re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unable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work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any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reason during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this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time,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example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due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sickness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caring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for 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dependent,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they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report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this using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normal absence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procedure.</w:t>
      </w:r>
    </w:p>
    <w:p w14:paraId="2223B1DD" w14:textId="77777777" w:rsidR="005B4F4D" w:rsidRDefault="0013662C">
      <w:pPr>
        <w:spacing w:before="120"/>
        <w:ind w:left="135"/>
        <w:rPr>
          <w:rFonts w:ascii="Arial MT"/>
          <w:sz w:val="20"/>
        </w:rPr>
      </w:pPr>
      <w:r>
        <w:rPr>
          <w:rFonts w:ascii="Arial MT"/>
          <w:sz w:val="20"/>
        </w:rPr>
        <w:t>When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assisting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remote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learning,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teaching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assistants are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responsible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for:</w:t>
      </w:r>
    </w:p>
    <w:p w14:paraId="2223B1DE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122"/>
        <w:ind w:left="856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Supporting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pupils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who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aren’t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school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learning remotely</w:t>
      </w:r>
    </w:p>
    <w:p w14:paraId="2223B1DF" w14:textId="77777777" w:rsidR="005B4F4D" w:rsidRDefault="005B4F4D">
      <w:pPr>
        <w:pStyle w:val="BodyText"/>
        <w:spacing w:before="6"/>
        <w:rPr>
          <w:rFonts w:ascii="Arial MT"/>
          <w:sz w:val="20"/>
        </w:rPr>
      </w:pPr>
    </w:p>
    <w:p w14:paraId="2223B1E0" w14:textId="77777777" w:rsidR="005B4F4D" w:rsidRDefault="0013662C">
      <w:pPr>
        <w:pStyle w:val="ListParagraph"/>
        <w:numPr>
          <w:ilvl w:val="1"/>
          <w:numId w:val="7"/>
        </w:numPr>
        <w:tabs>
          <w:tab w:val="left" w:pos="536"/>
        </w:tabs>
        <w:spacing w:before="0"/>
        <w:ind w:hanging="401"/>
        <w:rPr>
          <w:rFonts w:ascii="Arial"/>
          <w:b/>
          <w:color w:val="12253E"/>
          <w:sz w:val="24"/>
        </w:rPr>
      </w:pPr>
      <w:r>
        <w:rPr>
          <w:rFonts w:ascii="Arial"/>
          <w:b/>
          <w:color w:val="12253E"/>
          <w:sz w:val="24"/>
        </w:rPr>
        <w:t>SENDCO</w:t>
      </w:r>
    </w:p>
    <w:p w14:paraId="2223B1E1" w14:textId="77777777" w:rsidR="005B4F4D" w:rsidRDefault="005B4F4D">
      <w:pPr>
        <w:pStyle w:val="BodyText"/>
        <w:rPr>
          <w:rFonts w:ascii="Arial"/>
          <w:b/>
          <w:sz w:val="26"/>
        </w:rPr>
      </w:pPr>
    </w:p>
    <w:p w14:paraId="2223B1E2" w14:textId="77777777" w:rsidR="005B4F4D" w:rsidRDefault="0013662C">
      <w:pPr>
        <w:pStyle w:val="BodyText"/>
        <w:spacing w:before="186"/>
        <w:ind w:left="135"/>
      </w:pPr>
      <w:r>
        <w:t>Alongside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responsibilities,</w:t>
      </w:r>
      <w:r>
        <w:rPr>
          <w:spacing w:val="-2"/>
        </w:rPr>
        <w:t xml:space="preserve"> </w:t>
      </w:r>
      <w:r>
        <w:t>SENDCo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2223B1E3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15"/>
        <w:ind w:left="665" w:right="394" w:hanging="360"/>
        <w:rPr>
          <w:rFonts w:ascii="Symbol" w:hAnsi="Symbol"/>
        </w:rPr>
      </w:pPr>
      <w:r>
        <w:t>Considering whether any aspects of the subject curriculum need to change to accommodate remote</w:t>
      </w:r>
      <w:r>
        <w:rPr>
          <w:spacing w:val="-47"/>
        </w:rPr>
        <w:t xml:space="preserve"> </w:t>
      </w:r>
      <w:r>
        <w:t>learning.</w:t>
      </w:r>
    </w:p>
    <w:p w14:paraId="2223B1E4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21"/>
        <w:ind w:left="665" w:right="509" w:hanging="360"/>
        <w:rPr>
          <w:rFonts w:ascii="Symbol" w:hAnsi="Symbol"/>
        </w:rPr>
      </w:pP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consistent.</w:t>
      </w:r>
    </w:p>
    <w:p w14:paraId="2223B1E5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22"/>
        <w:ind w:left="665" w:right="239" w:hanging="360"/>
        <w:rPr>
          <w:rFonts w:ascii="Symbol" w:hAnsi="Symbol"/>
        </w:rPr>
      </w:pPr>
      <w:r>
        <w:t>Working with other class teachers and senior leaders to make sure work set remotely across all</w:t>
      </w:r>
      <w:r>
        <w:rPr>
          <w:spacing w:val="1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consistent,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away</w:t>
      </w:r>
      <w:r>
        <w:rPr>
          <w:spacing w:val="2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other.</w:t>
      </w:r>
    </w:p>
    <w:p w14:paraId="2223B1E6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17"/>
        <w:ind w:left="665" w:hanging="361"/>
        <w:rPr>
          <w:rFonts w:ascii="Symbol" w:hAnsi="Symbol"/>
        </w:rPr>
      </w:pPr>
      <w:r>
        <w:t>Alerting</w:t>
      </w:r>
      <w:r>
        <w:rPr>
          <w:spacing w:val="-1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remotely.</w:t>
      </w:r>
    </w:p>
    <w:p w14:paraId="2223B1E7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21"/>
        <w:ind w:left="665" w:hanging="361"/>
        <w:rPr>
          <w:rFonts w:ascii="Symbol" w:hAnsi="Symbol"/>
        </w:rPr>
      </w:pPr>
      <w:r>
        <w:t>Liaising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parents/carers</w:t>
      </w:r>
      <w:r>
        <w:rPr>
          <w:spacing w:val="-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EHCP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IEP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multi-agency</w:t>
      </w:r>
      <w:r>
        <w:rPr>
          <w:spacing w:val="-2"/>
        </w:rPr>
        <w:t xml:space="preserve"> </w:t>
      </w:r>
      <w:r>
        <w:t>working.</w:t>
      </w:r>
    </w:p>
    <w:p w14:paraId="2223B1E8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19"/>
        <w:ind w:left="665" w:right="267" w:hanging="360"/>
        <w:rPr>
          <w:rFonts w:ascii="Symbol" w:hAnsi="Symbol"/>
        </w:rPr>
      </w:pPr>
      <w:r>
        <w:t>Parents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EHC 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best to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supporting the</w:t>
      </w:r>
      <w:r>
        <w:rPr>
          <w:spacing w:val="-47"/>
        </w:rPr>
        <w:t xml:space="preserve"> </w:t>
      </w:r>
      <w:r>
        <w:t>child.</w:t>
      </w:r>
    </w:p>
    <w:p w14:paraId="2223B1E9" w14:textId="77777777" w:rsidR="005B4F4D" w:rsidRDefault="005B4F4D">
      <w:pPr>
        <w:pStyle w:val="BodyText"/>
      </w:pPr>
    </w:p>
    <w:p w14:paraId="2223B1EA" w14:textId="77777777" w:rsidR="005B4F4D" w:rsidRDefault="005B4F4D">
      <w:pPr>
        <w:pStyle w:val="BodyText"/>
        <w:rPr>
          <w:sz w:val="30"/>
        </w:rPr>
      </w:pPr>
    </w:p>
    <w:p w14:paraId="2223B1EB" w14:textId="77777777" w:rsidR="005B4F4D" w:rsidRDefault="0013662C">
      <w:pPr>
        <w:pStyle w:val="ListParagraph"/>
        <w:numPr>
          <w:ilvl w:val="1"/>
          <w:numId w:val="7"/>
        </w:numPr>
        <w:tabs>
          <w:tab w:val="left" w:pos="496"/>
        </w:tabs>
        <w:spacing w:before="0"/>
        <w:ind w:left="495" w:hanging="361"/>
        <w:rPr>
          <w:b/>
          <w:color w:val="12253E"/>
          <w:sz w:val="24"/>
        </w:rPr>
      </w:pPr>
      <w:r>
        <w:rPr>
          <w:b/>
          <w:color w:val="12253E"/>
          <w:sz w:val="24"/>
        </w:rPr>
        <w:t>Senior</w:t>
      </w:r>
      <w:r>
        <w:rPr>
          <w:b/>
          <w:color w:val="12253E"/>
          <w:spacing w:val="-1"/>
          <w:sz w:val="24"/>
        </w:rPr>
        <w:t xml:space="preserve"> </w:t>
      </w:r>
      <w:r>
        <w:rPr>
          <w:b/>
          <w:color w:val="12253E"/>
          <w:sz w:val="24"/>
        </w:rPr>
        <w:t>leaders</w:t>
      </w:r>
    </w:p>
    <w:p w14:paraId="2223B1EC" w14:textId="77777777" w:rsidR="005B4F4D" w:rsidRDefault="005B4F4D">
      <w:pPr>
        <w:rPr>
          <w:sz w:val="24"/>
        </w:rPr>
        <w:sectPr w:rsidR="005B4F4D">
          <w:pgSz w:w="11900" w:h="16840"/>
          <w:pgMar w:top="1560" w:right="940" w:bottom="580" w:left="940" w:header="0" w:footer="400" w:gutter="0"/>
          <w:cols w:space="720"/>
        </w:sectPr>
      </w:pPr>
    </w:p>
    <w:p w14:paraId="2223B1ED" w14:textId="77777777" w:rsidR="005B4F4D" w:rsidRDefault="0013662C">
      <w:pPr>
        <w:pStyle w:val="BodyText"/>
        <w:spacing w:before="36"/>
        <w:ind w:left="135"/>
      </w:pPr>
      <w:r>
        <w:lastRenderedPageBreak/>
        <w:t>Alongside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responsibilities,</w:t>
      </w:r>
      <w:r>
        <w:rPr>
          <w:spacing w:val="-3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leaders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for:</w:t>
      </w:r>
    </w:p>
    <w:p w14:paraId="2223B1EE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ind w:right="393" w:hanging="361"/>
        <w:rPr>
          <w:rFonts w:ascii="Symbol" w:hAnsi="Symbol"/>
        </w:rPr>
      </w:pPr>
      <w:r>
        <w:t>Co-ordinating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you’ve</w:t>
      </w:r>
      <w:r>
        <w:rPr>
          <w:spacing w:val="-1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this, highlight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here</w:t>
      </w:r>
    </w:p>
    <w:p w14:paraId="2223B1EF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121"/>
        <w:ind w:right="790" w:hanging="361"/>
        <w:rPr>
          <w:rFonts w:ascii="Symbol" w:hAnsi="Symbol"/>
        </w:rPr>
      </w:pPr>
      <w:r>
        <w:t>Monitoring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they’ll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through</w:t>
      </w:r>
      <w:r>
        <w:rPr>
          <w:spacing w:val="-47"/>
        </w:rPr>
        <w:t xml:space="preserve"> </w:t>
      </w:r>
      <w:r>
        <w:t>regular meetings with teachers and subject leaders, reviewing work set or reaching out for</w:t>
      </w:r>
      <w:r>
        <w:rPr>
          <w:spacing w:val="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 parents.</w:t>
      </w:r>
    </w:p>
    <w:p w14:paraId="2223B1F0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118"/>
        <w:ind w:right="622" w:hanging="361"/>
        <w:rPr>
          <w:rFonts w:ascii="Symbol" w:hAnsi="Symbol"/>
        </w:rPr>
      </w:pP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remote learning</w:t>
      </w:r>
      <w:r>
        <w:rPr>
          <w:spacing w:val="-3"/>
        </w:rPr>
        <w:t xml:space="preserve"> </w:t>
      </w:r>
      <w:r>
        <w:t>systems,</w:t>
      </w:r>
      <w:r>
        <w:rPr>
          <w:spacing w:val="-4"/>
        </w:rPr>
        <w:t xml:space="preserve"> </w:t>
      </w:r>
      <w:r>
        <w:t>including 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safeguarding</w:t>
      </w:r>
      <w:r>
        <w:rPr>
          <w:spacing w:val="-47"/>
        </w:rPr>
        <w:t xml:space="preserve"> </w:t>
      </w:r>
      <w:r>
        <w:t>considerations</w:t>
      </w:r>
    </w:p>
    <w:p w14:paraId="2223B1F1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122"/>
        <w:ind w:right="355" w:hanging="361"/>
        <w:rPr>
          <w:rFonts w:ascii="Symbol" w:hAnsi="Symbol"/>
        </w:rPr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FSM</w:t>
      </w:r>
      <w:r>
        <w:rPr>
          <w:spacing w:val="-1"/>
        </w:rPr>
        <w:t xml:space="preserve"> </w:t>
      </w:r>
      <w:r>
        <w:t>(not universal</w:t>
      </w:r>
      <w:r>
        <w:rPr>
          <w:spacing w:val="2"/>
        </w:rPr>
        <w:t xml:space="preserve"> </w:t>
      </w:r>
      <w:r>
        <w:t>FSM)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food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weekly</w:t>
      </w:r>
      <w:r>
        <w:rPr>
          <w:spacing w:val="-46"/>
        </w:rPr>
        <w:t xml:space="preserve"> </w:t>
      </w:r>
      <w:r>
        <w:t>basis.</w:t>
      </w:r>
    </w:p>
    <w:p w14:paraId="2223B1F2" w14:textId="77777777" w:rsidR="005B4F4D" w:rsidRDefault="005B4F4D">
      <w:pPr>
        <w:pStyle w:val="BodyText"/>
        <w:spacing w:before="11"/>
        <w:rPr>
          <w:sz w:val="19"/>
        </w:rPr>
      </w:pPr>
    </w:p>
    <w:p w14:paraId="2223B1F3" w14:textId="77777777" w:rsidR="005B4F4D" w:rsidRDefault="0013662C">
      <w:pPr>
        <w:pStyle w:val="ListParagraph"/>
        <w:numPr>
          <w:ilvl w:val="1"/>
          <w:numId w:val="7"/>
        </w:numPr>
        <w:tabs>
          <w:tab w:val="left" w:pos="496"/>
        </w:tabs>
        <w:spacing w:before="0"/>
        <w:ind w:left="495" w:hanging="361"/>
        <w:rPr>
          <w:b/>
          <w:color w:val="12253E"/>
          <w:sz w:val="24"/>
        </w:rPr>
      </w:pPr>
      <w:r>
        <w:rPr>
          <w:b/>
          <w:color w:val="12253E"/>
          <w:sz w:val="24"/>
        </w:rPr>
        <w:t>Designated</w:t>
      </w:r>
      <w:r>
        <w:rPr>
          <w:b/>
          <w:color w:val="12253E"/>
          <w:spacing w:val="-2"/>
          <w:sz w:val="24"/>
        </w:rPr>
        <w:t xml:space="preserve"> </w:t>
      </w:r>
      <w:r>
        <w:rPr>
          <w:b/>
          <w:color w:val="12253E"/>
          <w:sz w:val="24"/>
        </w:rPr>
        <w:t>safeguarding</w:t>
      </w:r>
      <w:r>
        <w:rPr>
          <w:b/>
          <w:color w:val="12253E"/>
          <w:spacing w:val="-6"/>
          <w:sz w:val="24"/>
        </w:rPr>
        <w:t xml:space="preserve"> </w:t>
      </w:r>
      <w:r>
        <w:rPr>
          <w:b/>
          <w:color w:val="12253E"/>
          <w:sz w:val="24"/>
        </w:rPr>
        <w:t>lead</w:t>
      </w:r>
    </w:p>
    <w:p w14:paraId="2223B1F4" w14:textId="77777777" w:rsidR="005B4F4D" w:rsidRDefault="0013662C">
      <w:pPr>
        <w:pStyle w:val="BodyText"/>
        <w:spacing w:before="116"/>
        <w:ind w:left="135"/>
      </w:pPr>
      <w:r>
        <w:t>The</w:t>
      </w:r>
      <w:r>
        <w:rPr>
          <w:spacing w:val="-4"/>
        </w:rPr>
        <w:t xml:space="preserve"> </w:t>
      </w:r>
      <w:r>
        <w:t>DSL is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</w:t>
      </w:r>
    </w:p>
    <w:p w14:paraId="2223B1F5" w14:textId="77777777" w:rsidR="005B4F4D" w:rsidRDefault="0013662C">
      <w:pPr>
        <w:pStyle w:val="BodyText"/>
        <w:spacing w:before="122"/>
        <w:ind w:left="135" w:right="264"/>
      </w:pP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DSL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appropriate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arrange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regular</w:t>
      </w:r>
      <w:r>
        <w:rPr>
          <w:spacing w:val="2"/>
        </w:rPr>
        <w:t xml:space="preserve"> </w:t>
      </w:r>
      <w:r>
        <w:t>safe and</w:t>
      </w:r>
      <w:r>
        <w:rPr>
          <w:spacing w:val="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 from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DSL</w:t>
      </w:r>
    </w:p>
    <w:p w14:paraId="2223B1F6" w14:textId="77777777" w:rsidR="005B4F4D" w:rsidRDefault="005B4F4D">
      <w:pPr>
        <w:pStyle w:val="BodyText"/>
        <w:rPr>
          <w:sz w:val="20"/>
        </w:rPr>
      </w:pPr>
    </w:p>
    <w:p w14:paraId="2223B1F7" w14:textId="77777777" w:rsidR="005B4F4D" w:rsidRDefault="0013662C">
      <w:pPr>
        <w:pStyle w:val="ListParagraph"/>
        <w:numPr>
          <w:ilvl w:val="1"/>
          <w:numId w:val="7"/>
        </w:numPr>
        <w:tabs>
          <w:tab w:val="left" w:pos="496"/>
        </w:tabs>
        <w:spacing w:before="0"/>
        <w:ind w:left="495" w:hanging="361"/>
        <w:rPr>
          <w:b/>
          <w:color w:val="12253E"/>
          <w:sz w:val="24"/>
        </w:rPr>
      </w:pPr>
      <w:r>
        <w:rPr>
          <w:b/>
          <w:color w:val="12253E"/>
          <w:sz w:val="24"/>
        </w:rPr>
        <w:t>Computeam</w:t>
      </w:r>
      <w:r>
        <w:rPr>
          <w:b/>
          <w:color w:val="12253E"/>
          <w:spacing w:val="-1"/>
          <w:sz w:val="24"/>
        </w:rPr>
        <w:t xml:space="preserve"> </w:t>
      </w:r>
      <w:r>
        <w:rPr>
          <w:b/>
          <w:color w:val="12253E"/>
          <w:sz w:val="24"/>
        </w:rPr>
        <w:t>/</w:t>
      </w:r>
      <w:r>
        <w:rPr>
          <w:b/>
          <w:color w:val="12253E"/>
          <w:spacing w:val="-2"/>
          <w:sz w:val="24"/>
        </w:rPr>
        <w:t xml:space="preserve"> </w:t>
      </w:r>
      <w:r>
        <w:rPr>
          <w:b/>
          <w:color w:val="12253E"/>
          <w:sz w:val="24"/>
        </w:rPr>
        <w:t>technician</w:t>
      </w:r>
      <w:r>
        <w:rPr>
          <w:b/>
          <w:color w:val="12253E"/>
          <w:spacing w:val="-6"/>
          <w:sz w:val="24"/>
        </w:rPr>
        <w:t xml:space="preserve"> </w:t>
      </w:r>
      <w:r>
        <w:rPr>
          <w:b/>
          <w:color w:val="12253E"/>
          <w:sz w:val="24"/>
        </w:rPr>
        <w:t>support</w:t>
      </w:r>
    </w:p>
    <w:p w14:paraId="2223B1F8" w14:textId="77777777" w:rsidR="005B4F4D" w:rsidRDefault="0013662C">
      <w:pPr>
        <w:pStyle w:val="BodyText"/>
        <w:spacing w:before="116"/>
        <w:ind w:left="135"/>
      </w:pPr>
      <w:r>
        <w:t>IT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w14:paraId="2223B1F9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ind w:left="856"/>
        <w:rPr>
          <w:rFonts w:ascii="Symbol" w:hAnsi="Symbol"/>
        </w:rPr>
      </w:pPr>
      <w:r>
        <w:t>Fixing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 and</w:t>
      </w:r>
      <w:r>
        <w:rPr>
          <w:spacing w:val="-4"/>
        </w:rPr>
        <w:t xml:space="preserve"> </w:t>
      </w:r>
      <w:r>
        <w:t>collect</w:t>
      </w:r>
      <w:r>
        <w:rPr>
          <w:spacing w:val="2"/>
        </w:rPr>
        <w:t xml:space="preserve"> </w:t>
      </w:r>
      <w:r>
        <w:t>work.</w:t>
      </w:r>
    </w:p>
    <w:p w14:paraId="2223B1FA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ind w:left="856"/>
        <w:rPr>
          <w:rFonts w:ascii="Symbol" w:hAnsi="Symbol"/>
        </w:rPr>
      </w:pPr>
      <w:r>
        <w:t>Helping</w:t>
      </w:r>
      <w:r>
        <w:rPr>
          <w:spacing w:val="-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they’re</w:t>
      </w:r>
      <w:r>
        <w:rPr>
          <w:spacing w:val="2"/>
        </w:rPr>
        <w:t xml:space="preserve"> </w:t>
      </w:r>
      <w:r>
        <w:t>experiencing.</w:t>
      </w:r>
    </w:p>
    <w:p w14:paraId="2223B1FB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ind w:right="258" w:hanging="361"/>
        <w:rPr>
          <w:rFonts w:ascii="Symbol" w:hAnsi="Symbol"/>
        </w:rPr>
      </w:pPr>
      <w:r>
        <w:t>Reviewing the security of remote learning systems and flagging any data protection breaches to the</w:t>
      </w:r>
      <w:r>
        <w:rPr>
          <w:spacing w:val="-4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officer</w:t>
      </w:r>
    </w:p>
    <w:p w14:paraId="2223B1FC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121"/>
        <w:ind w:left="856"/>
        <w:rPr>
          <w:rFonts w:ascii="Symbol" w:hAnsi="Symbol"/>
        </w:rPr>
      </w:pPr>
      <w:r>
        <w:t>Assisting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 with</w:t>
      </w:r>
      <w:r>
        <w:rPr>
          <w:spacing w:val="-3"/>
        </w:rPr>
        <w:t xml:space="preserve"> </w:t>
      </w:r>
      <w:r>
        <w:t>accessing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devices</w:t>
      </w:r>
    </w:p>
    <w:p w14:paraId="2223B1FD" w14:textId="77777777" w:rsidR="005B4F4D" w:rsidRDefault="0013662C">
      <w:pPr>
        <w:pStyle w:val="ListParagraph"/>
        <w:numPr>
          <w:ilvl w:val="1"/>
          <w:numId w:val="7"/>
        </w:numPr>
        <w:tabs>
          <w:tab w:val="left" w:pos="496"/>
        </w:tabs>
        <w:spacing w:before="243"/>
        <w:ind w:left="495" w:hanging="361"/>
        <w:rPr>
          <w:b/>
          <w:color w:val="12253E"/>
          <w:sz w:val="24"/>
        </w:rPr>
      </w:pPr>
      <w:r>
        <w:rPr>
          <w:b/>
          <w:color w:val="12253E"/>
          <w:sz w:val="24"/>
        </w:rPr>
        <w:t>Pupils</w:t>
      </w:r>
      <w:r>
        <w:rPr>
          <w:b/>
          <w:color w:val="12253E"/>
          <w:spacing w:val="-2"/>
          <w:sz w:val="24"/>
        </w:rPr>
        <w:t xml:space="preserve"> </w:t>
      </w:r>
      <w:r>
        <w:rPr>
          <w:b/>
          <w:color w:val="12253E"/>
          <w:sz w:val="24"/>
        </w:rPr>
        <w:t>and parents</w:t>
      </w:r>
    </w:p>
    <w:p w14:paraId="2223B1FE" w14:textId="77777777" w:rsidR="005B4F4D" w:rsidRDefault="0013662C">
      <w:pPr>
        <w:pStyle w:val="BodyText"/>
        <w:spacing w:before="116"/>
        <w:ind w:left="135"/>
      </w:pPr>
      <w:r>
        <w:t>Staff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remotely to:</w:t>
      </w:r>
    </w:p>
    <w:p w14:paraId="2223B1FF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ind w:left="665" w:right="344" w:hanging="360"/>
        <w:rPr>
          <w:rFonts w:ascii="Symbol" w:hAnsi="Symbol"/>
        </w:rPr>
      </w:pPr>
      <w:r>
        <w:t>Be</w:t>
      </w:r>
      <w:r>
        <w:rPr>
          <w:spacing w:val="-2"/>
        </w:rPr>
        <w:t xml:space="preserve"> </w:t>
      </w:r>
      <w:r>
        <w:t>contactable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device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 time.</w:t>
      </w:r>
    </w:p>
    <w:p w14:paraId="2223B200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21"/>
        <w:ind w:left="665" w:hanging="361"/>
        <w:rPr>
          <w:rFonts w:ascii="Symbol" w:hAnsi="Symbol"/>
        </w:rPr>
      </w:pPr>
      <w:r>
        <w:t>Complete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teachers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school.</w:t>
      </w:r>
    </w:p>
    <w:p w14:paraId="2223B201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ind w:left="665" w:hanging="361"/>
        <w:rPr>
          <w:rFonts w:ascii="Symbol" w:hAnsi="Symbol"/>
        </w:rPr>
      </w:pPr>
      <w:r>
        <w:t>Seek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assistants.</w:t>
      </w:r>
    </w:p>
    <w:p w14:paraId="2223B202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line="343" w:lineRule="auto"/>
        <w:ind w:left="135" w:right="4561" w:firstLine="170"/>
        <w:rPr>
          <w:rFonts w:ascii="Symbol" w:hAnsi="Symbol"/>
        </w:rPr>
      </w:pPr>
      <w:r>
        <w:t>Alert teachers if they’re not able to complete work.</w:t>
      </w:r>
      <w:r>
        <w:rPr>
          <w:spacing w:val="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remotely</w:t>
      </w:r>
      <w:r>
        <w:rPr>
          <w:spacing w:val="4"/>
        </w:rPr>
        <w:t xml:space="preserve"> </w:t>
      </w:r>
      <w:r>
        <w:t>to:</w:t>
      </w:r>
    </w:p>
    <w:p w14:paraId="2223B203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spacing w:before="10"/>
        <w:ind w:left="665" w:hanging="361"/>
        <w:rPr>
          <w:rFonts w:ascii="Symbol" w:hAnsi="Symbol"/>
        </w:rPr>
      </w:pP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sick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can’t complete</w:t>
      </w:r>
      <w:r>
        <w:rPr>
          <w:spacing w:val="5"/>
        </w:rPr>
        <w:t xml:space="preserve"> </w:t>
      </w:r>
      <w:r>
        <w:t>work.</w:t>
      </w:r>
    </w:p>
    <w:p w14:paraId="2223B204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ind w:left="665" w:hanging="361"/>
        <w:rPr>
          <w:rFonts w:ascii="Symbol" w:hAnsi="Symbol"/>
        </w:rPr>
      </w:pPr>
      <w:r>
        <w:t>Seek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it</w:t>
      </w:r>
    </w:p>
    <w:p w14:paraId="2223B205" w14:textId="77777777" w:rsidR="005B4F4D" w:rsidRDefault="0013662C">
      <w:pPr>
        <w:pStyle w:val="ListParagraph"/>
        <w:numPr>
          <w:ilvl w:val="2"/>
          <w:numId w:val="7"/>
        </w:numPr>
        <w:tabs>
          <w:tab w:val="left" w:pos="665"/>
          <w:tab w:val="left" w:pos="666"/>
        </w:tabs>
        <w:ind w:left="665" w:hanging="361"/>
        <w:rPr>
          <w:rFonts w:ascii="Symbol" w:hAnsi="Symbol"/>
        </w:rPr>
      </w:pPr>
      <w:r>
        <w:t>Be</w:t>
      </w:r>
      <w:r>
        <w:rPr>
          <w:spacing w:val="-2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staff.</w:t>
      </w:r>
    </w:p>
    <w:p w14:paraId="2223B206" w14:textId="77777777" w:rsidR="005B4F4D" w:rsidRDefault="0013662C">
      <w:pPr>
        <w:pStyle w:val="ListParagraph"/>
        <w:numPr>
          <w:ilvl w:val="1"/>
          <w:numId w:val="7"/>
        </w:numPr>
        <w:tabs>
          <w:tab w:val="left" w:pos="496"/>
        </w:tabs>
        <w:spacing w:before="242"/>
        <w:ind w:left="495" w:hanging="361"/>
        <w:rPr>
          <w:b/>
          <w:color w:val="12253E"/>
          <w:sz w:val="24"/>
        </w:rPr>
      </w:pPr>
      <w:r>
        <w:rPr>
          <w:b/>
          <w:color w:val="12253E"/>
          <w:sz w:val="24"/>
        </w:rPr>
        <w:t>Local</w:t>
      </w:r>
      <w:r>
        <w:rPr>
          <w:b/>
          <w:color w:val="12253E"/>
          <w:spacing w:val="-2"/>
          <w:sz w:val="24"/>
        </w:rPr>
        <w:t xml:space="preserve"> </w:t>
      </w:r>
      <w:r>
        <w:rPr>
          <w:b/>
          <w:color w:val="12253E"/>
          <w:sz w:val="24"/>
        </w:rPr>
        <w:t>Advisory</w:t>
      </w:r>
      <w:r>
        <w:rPr>
          <w:b/>
          <w:color w:val="12253E"/>
          <w:spacing w:val="-1"/>
          <w:sz w:val="24"/>
        </w:rPr>
        <w:t xml:space="preserve"> </w:t>
      </w:r>
      <w:r>
        <w:rPr>
          <w:b/>
          <w:color w:val="12253E"/>
          <w:sz w:val="24"/>
        </w:rPr>
        <w:t>Board</w:t>
      </w:r>
      <w:r>
        <w:rPr>
          <w:b/>
          <w:color w:val="12253E"/>
          <w:spacing w:val="-1"/>
          <w:sz w:val="24"/>
        </w:rPr>
        <w:t xml:space="preserve"> </w:t>
      </w:r>
      <w:r>
        <w:rPr>
          <w:b/>
          <w:color w:val="12253E"/>
          <w:sz w:val="24"/>
        </w:rPr>
        <w:t>/</w:t>
      </w:r>
      <w:r>
        <w:rPr>
          <w:b/>
          <w:color w:val="12253E"/>
          <w:spacing w:val="-5"/>
          <w:sz w:val="24"/>
        </w:rPr>
        <w:t xml:space="preserve"> </w:t>
      </w:r>
      <w:r>
        <w:rPr>
          <w:b/>
          <w:color w:val="12253E"/>
          <w:sz w:val="24"/>
        </w:rPr>
        <w:t>Trustees</w:t>
      </w:r>
    </w:p>
    <w:p w14:paraId="2223B207" w14:textId="77777777" w:rsidR="005B4F4D" w:rsidRDefault="0013662C">
      <w:pPr>
        <w:pStyle w:val="BodyText"/>
        <w:spacing w:before="121"/>
        <w:ind w:left="135"/>
      </w:pPr>
      <w:r>
        <w:t>The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2223B208" w14:textId="77777777" w:rsidR="005B4F4D" w:rsidRDefault="005B4F4D">
      <w:pPr>
        <w:sectPr w:rsidR="005B4F4D">
          <w:pgSz w:w="11900" w:h="16840"/>
          <w:pgMar w:top="1580" w:right="940" w:bottom="580" w:left="940" w:header="0" w:footer="400" w:gutter="0"/>
          <w:cols w:space="720"/>
        </w:sectPr>
      </w:pPr>
    </w:p>
    <w:p w14:paraId="2223B209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74"/>
        <w:ind w:right="234" w:hanging="361"/>
        <w:rPr>
          <w:rFonts w:ascii="Symbol" w:hAnsi="Symbol"/>
        </w:rPr>
      </w:pPr>
      <w:r>
        <w:lastRenderedPageBreak/>
        <w:t>Monitoring the school’s approach to providing remote learning to ensure education remains as high</w:t>
      </w:r>
      <w:r>
        <w:rPr>
          <w:spacing w:val="-48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including the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 accessing remote learning.</w:t>
      </w:r>
    </w:p>
    <w:p w14:paraId="2223B20A" w14:textId="77777777" w:rsidR="005B4F4D" w:rsidRDefault="0013662C">
      <w:pPr>
        <w:pStyle w:val="ListParagraph"/>
        <w:numPr>
          <w:ilvl w:val="2"/>
          <w:numId w:val="7"/>
        </w:numPr>
        <w:tabs>
          <w:tab w:val="left" w:pos="856"/>
        </w:tabs>
        <w:spacing w:before="121"/>
        <w:ind w:right="312" w:hanging="361"/>
        <w:rPr>
          <w:rFonts w:ascii="Symbol" w:hAnsi="Symbol"/>
        </w:rPr>
      </w:pP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secure,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safeguarding reasons.</w:t>
      </w:r>
    </w:p>
    <w:p w14:paraId="2223B20B" w14:textId="77777777" w:rsidR="005B4F4D" w:rsidRDefault="005B4F4D">
      <w:pPr>
        <w:pStyle w:val="BodyText"/>
      </w:pPr>
    </w:p>
    <w:p w14:paraId="2223B20C" w14:textId="77777777" w:rsidR="005B4F4D" w:rsidRDefault="005B4F4D">
      <w:pPr>
        <w:pStyle w:val="BodyText"/>
        <w:spacing w:before="7"/>
        <w:rPr>
          <w:sz w:val="16"/>
        </w:rPr>
      </w:pPr>
    </w:p>
    <w:p w14:paraId="2223B20D" w14:textId="77777777" w:rsidR="005B4F4D" w:rsidRDefault="0013662C">
      <w:pPr>
        <w:pStyle w:val="Heading1"/>
        <w:numPr>
          <w:ilvl w:val="0"/>
          <w:numId w:val="9"/>
        </w:numPr>
        <w:tabs>
          <w:tab w:val="left" w:pos="416"/>
        </w:tabs>
        <w:spacing w:before="1"/>
        <w:ind w:hanging="281"/>
        <w:rPr>
          <w:color w:val="001F5F"/>
        </w:rPr>
      </w:pPr>
      <w:bookmarkStart w:id="4" w:name="3._Who_to_contact"/>
      <w:bookmarkStart w:id="5" w:name="_bookmark2"/>
      <w:bookmarkEnd w:id="4"/>
      <w:bookmarkEnd w:id="5"/>
      <w:r>
        <w:rPr>
          <w:color w:val="001F5F"/>
        </w:rPr>
        <w:t>Who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contact</w:t>
      </w:r>
    </w:p>
    <w:p w14:paraId="2223B20E" w14:textId="77777777" w:rsidR="005B4F4D" w:rsidRDefault="0013662C">
      <w:pPr>
        <w:pStyle w:val="BodyText"/>
        <w:spacing w:before="120"/>
        <w:ind w:left="135"/>
        <w:jc w:val="both"/>
      </w:pPr>
      <w:r>
        <w:t>If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concerns</w:t>
      </w:r>
      <w:r>
        <w:rPr>
          <w:spacing w:val="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individuals:</w:t>
      </w:r>
    </w:p>
    <w:p w14:paraId="2223B20F" w14:textId="77777777" w:rsidR="005B4F4D" w:rsidRDefault="0013662C">
      <w:pPr>
        <w:pStyle w:val="ListParagraph"/>
        <w:numPr>
          <w:ilvl w:val="0"/>
          <w:numId w:val="3"/>
        </w:numPr>
        <w:tabs>
          <w:tab w:val="left" w:pos="665"/>
          <w:tab w:val="left" w:pos="666"/>
        </w:tabs>
        <w:ind w:hanging="361"/>
      </w:pP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setting work –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 subject lead</w:t>
      </w:r>
      <w:r>
        <w:rPr>
          <w:spacing w:val="-3"/>
        </w:rPr>
        <w:t xml:space="preserve"> </w:t>
      </w:r>
      <w:r>
        <w:t>or SENCO.</w:t>
      </w:r>
    </w:p>
    <w:p w14:paraId="2223B210" w14:textId="77777777" w:rsidR="005B4F4D" w:rsidRDefault="0013662C">
      <w:pPr>
        <w:pStyle w:val="ListParagraph"/>
        <w:numPr>
          <w:ilvl w:val="0"/>
          <w:numId w:val="3"/>
        </w:numPr>
        <w:tabs>
          <w:tab w:val="left" w:pos="665"/>
          <w:tab w:val="left" w:pos="666"/>
        </w:tabs>
        <w:ind w:hanging="361"/>
      </w:pP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SLT</w:t>
      </w:r>
      <w:r>
        <w:rPr>
          <w:spacing w:val="-4"/>
        </w:rPr>
        <w:t xml:space="preserve"> </w:t>
      </w:r>
      <w:r>
        <w:t>member.</w:t>
      </w:r>
    </w:p>
    <w:p w14:paraId="2223B211" w14:textId="77777777" w:rsidR="005B4F4D" w:rsidRDefault="0013662C">
      <w:pPr>
        <w:pStyle w:val="ListParagraph"/>
        <w:numPr>
          <w:ilvl w:val="0"/>
          <w:numId w:val="3"/>
        </w:numPr>
        <w:tabs>
          <w:tab w:val="left" w:pos="665"/>
          <w:tab w:val="left" w:pos="666"/>
        </w:tabs>
        <w:ind w:hanging="361"/>
      </w:pP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– talk to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staff.</w:t>
      </w:r>
    </w:p>
    <w:p w14:paraId="2223B212" w14:textId="77777777" w:rsidR="005B4F4D" w:rsidRDefault="0013662C">
      <w:pPr>
        <w:pStyle w:val="ListParagraph"/>
        <w:numPr>
          <w:ilvl w:val="0"/>
          <w:numId w:val="3"/>
        </w:numPr>
        <w:tabs>
          <w:tab w:val="left" w:pos="665"/>
          <w:tab w:val="left" w:pos="666"/>
        </w:tabs>
        <w:spacing w:before="119"/>
        <w:ind w:hanging="361"/>
      </w:pP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workload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wellbeing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manager.</w:t>
      </w:r>
    </w:p>
    <w:p w14:paraId="2223B213" w14:textId="77777777" w:rsidR="005B4F4D" w:rsidRDefault="0013662C">
      <w:pPr>
        <w:pStyle w:val="ListParagraph"/>
        <w:numPr>
          <w:ilvl w:val="0"/>
          <w:numId w:val="3"/>
        </w:numPr>
        <w:tabs>
          <w:tab w:val="left" w:pos="665"/>
          <w:tab w:val="left" w:pos="666"/>
        </w:tabs>
        <w:spacing w:before="121"/>
        <w:ind w:hanging="361"/>
      </w:pPr>
      <w:r>
        <w:t>Concerns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 officer.</w:t>
      </w:r>
    </w:p>
    <w:p w14:paraId="2223B214" w14:textId="77777777" w:rsidR="005B4F4D" w:rsidRDefault="0013662C">
      <w:pPr>
        <w:pStyle w:val="ListParagraph"/>
        <w:numPr>
          <w:ilvl w:val="0"/>
          <w:numId w:val="3"/>
        </w:numPr>
        <w:tabs>
          <w:tab w:val="left" w:pos="665"/>
          <w:tab w:val="left" w:pos="666"/>
        </w:tabs>
        <w:spacing w:before="119"/>
        <w:ind w:hanging="361"/>
      </w:pPr>
      <w:r>
        <w:t>Concerns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DSL.</w:t>
      </w:r>
    </w:p>
    <w:p w14:paraId="2223B215" w14:textId="77777777" w:rsidR="005B4F4D" w:rsidRDefault="005B4F4D">
      <w:pPr>
        <w:pStyle w:val="BodyText"/>
        <w:spacing w:before="9"/>
        <w:rPr>
          <w:sz w:val="38"/>
        </w:rPr>
      </w:pPr>
    </w:p>
    <w:p w14:paraId="2223B216" w14:textId="77777777" w:rsidR="005B4F4D" w:rsidRDefault="0013662C">
      <w:pPr>
        <w:pStyle w:val="ListParagraph"/>
        <w:numPr>
          <w:ilvl w:val="0"/>
          <w:numId w:val="9"/>
        </w:numPr>
        <w:tabs>
          <w:tab w:val="left" w:pos="376"/>
        </w:tabs>
        <w:spacing w:before="0"/>
        <w:ind w:left="375" w:hanging="241"/>
        <w:rPr>
          <w:b/>
          <w:color w:val="001F5F"/>
          <w:sz w:val="24"/>
        </w:rPr>
      </w:pPr>
      <w:bookmarkStart w:id="6" w:name="4._Data_protection"/>
      <w:bookmarkStart w:id="7" w:name="_bookmark3"/>
      <w:bookmarkEnd w:id="6"/>
      <w:bookmarkEnd w:id="7"/>
      <w:r>
        <w:rPr>
          <w:b/>
          <w:color w:val="001F5F"/>
          <w:sz w:val="24"/>
        </w:rPr>
        <w:t>Data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protection</w:t>
      </w:r>
    </w:p>
    <w:p w14:paraId="2223B217" w14:textId="77777777" w:rsidR="005B4F4D" w:rsidRDefault="0013662C">
      <w:pPr>
        <w:pStyle w:val="ListParagraph"/>
        <w:numPr>
          <w:ilvl w:val="1"/>
          <w:numId w:val="2"/>
        </w:numPr>
        <w:tabs>
          <w:tab w:val="left" w:pos="496"/>
        </w:tabs>
        <w:spacing w:before="122"/>
        <w:ind w:hanging="361"/>
        <w:rPr>
          <w:b/>
          <w:color w:val="12253E"/>
          <w:sz w:val="24"/>
        </w:rPr>
      </w:pPr>
      <w:r>
        <w:rPr>
          <w:b/>
          <w:color w:val="12253E"/>
          <w:sz w:val="24"/>
        </w:rPr>
        <w:t>Accessing</w:t>
      </w:r>
      <w:r>
        <w:rPr>
          <w:b/>
          <w:color w:val="12253E"/>
          <w:spacing w:val="-2"/>
          <w:sz w:val="24"/>
        </w:rPr>
        <w:t xml:space="preserve"> </w:t>
      </w:r>
      <w:r>
        <w:rPr>
          <w:b/>
          <w:color w:val="12253E"/>
          <w:sz w:val="24"/>
        </w:rPr>
        <w:t>personal</w:t>
      </w:r>
      <w:r>
        <w:rPr>
          <w:b/>
          <w:color w:val="12253E"/>
          <w:spacing w:val="-1"/>
          <w:sz w:val="24"/>
        </w:rPr>
        <w:t xml:space="preserve"> </w:t>
      </w:r>
      <w:r>
        <w:rPr>
          <w:b/>
          <w:color w:val="12253E"/>
          <w:sz w:val="24"/>
        </w:rPr>
        <w:t>data</w:t>
      </w:r>
    </w:p>
    <w:p w14:paraId="2223B218" w14:textId="77777777" w:rsidR="005B4F4D" w:rsidRDefault="0013662C">
      <w:pPr>
        <w:spacing w:before="118"/>
        <w:ind w:left="135" w:right="522"/>
        <w:rPr>
          <w:rFonts w:ascii="Arial MT"/>
          <w:sz w:val="20"/>
        </w:rPr>
      </w:pPr>
      <w:r>
        <w:rPr>
          <w:rFonts w:ascii="Arial MT"/>
          <w:sz w:val="20"/>
        </w:rPr>
        <w:t>When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accessing personal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remote learning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purposes,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staff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members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adhere 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protection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policy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online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safety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policies.</w:t>
      </w:r>
    </w:p>
    <w:p w14:paraId="2223B219" w14:textId="77777777" w:rsidR="005B4F4D" w:rsidRDefault="005B4F4D">
      <w:pPr>
        <w:pStyle w:val="BodyText"/>
        <w:spacing w:before="9"/>
        <w:rPr>
          <w:rFonts w:ascii="Arial MT"/>
          <w:sz w:val="20"/>
        </w:rPr>
      </w:pPr>
    </w:p>
    <w:p w14:paraId="2223B21A" w14:textId="77777777" w:rsidR="005B4F4D" w:rsidRDefault="0013662C">
      <w:pPr>
        <w:pStyle w:val="ListParagraph"/>
        <w:numPr>
          <w:ilvl w:val="1"/>
          <w:numId w:val="2"/>
        </w:numPr>
        <w:tabs>
          <w:tab w:val="left" w:pos="496"/>
        </w:tabs>
        <w:spacing w:before="0"/>
        <w:ind w:hanging="361"/>
        <w:jc w:val="both"/>
        <w:rPr>
          <w:b/>
          <w:color w:val="12253E"/>
          <w:sz w:val="24"/>
        </w:rPr>
      </w:pPr>
      <w:r>
        <w:rPr>
          <w:b/>
          <w:color w:val="12253E"/>
          <w:sz w:val="24"/>
        </w:rPr>
        <w:t>Processing personal</w:t>
      </w:r>
      <w:r>
        <w:rPr>
          <w:b/>
          <w:color w:val="12253E"/>
          <w:spacing w:val="-6"/>
          <w:sz w:val="24"/>
        </w:rPr>
        <w:t xml:space="preserve"> </w:t>
      </w:r>
      <w:r>
        <w:rPr>
          <w:b/>
          <w:color w:val="12253E"/>
          <w:sz w:val="24"/>
        </w:rPr>
        <w:t>data</w:t>
      </w:r>
    </w:p>
    <w:p w14:paraId="2223B21B" w14:textId="77777777" w:rsidR="005B4F4D" w:rsidRDefault="0013662C">
      <w:pPr>
        <w:pStyle w:val="BodyText"/>
        <w:spacing w:before="121"/>
        <w:ind w:left="135" w:right="391"/>
        <w:jc w:val="both"/>
      </w:pP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remote</w:t>
      </w:r>
      <w:r>
        <w:rPr>
          <w:spacing w:val="-48"/>
        </w:rPr>
        <w:t xml:space="preserve"> </w:t>
      </w:r>
      <w:r>
        <w:t>learning system. If this processing is necessary for the school’s official functions, individuals won’t need to</w:t>
      </w:r>
      <w:r>
        <w:rPr>
          <w:spacing w:val="-47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happen.</w:t>
      </w:r>
    </w:p>
    <w:p w14:paraId="2223B21C" w14:textId="77777777" w:rsidR="005B4F4D" w:rsidRDefault="0013662C">
      <w:pPr>
        <w:pStyle w:val="BodyText"/>
        <w:spacing w:before="120"/>
        <w:ind w:left="135"/>
        <w:jc w:val="both"/>
      </w:pPr>
      <w:r>
        <w:t>However,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online.</w:t>
      </w:r>
    </w:p>
    <w:p w14:paraId="2223B21D" w14:textId="77777777" w:rsidR="005B4F4D" w:rsidRDefault="005B4F4D">
      <w:pPr>
        <w:pStyle w:val="BodyText"/>
        <w:spacing w:before="9"/>
        <w:rPr>
          <w:sz w:val="19"/>
        </w:rPr>
      </w:pPr>
    </w:p>
    <w:p w14:paraId="2223B21E" w14:textId="77777777" w:rsidR="005B4F4D" w:rsidRDefault="0013662C">
      <w:pPr>
        <w:pStyle w:val="ListParagraph"/>
        <w:numPr>
          <w:ilvl w:val="1"/>
          <w:numId w:val="2"/>
        </w:numPr>
        <w:tabs>
          <w:tab w:val="left" w:pos="536"/>
        </w:tabs>
        <w:spacing w:before="0"/>
        <w:ind w:left="535" w:hanging="401"/>
        <w:jc w:val="both"/>
        <w:rPr>
          <w:rFonts w:ascii="Arial"/>
          <w:b/>
          <w:color w:val="12253E"/>
          <w:sz w:val="24"/>
        </w:rPr>
      </w:pPr>
      <w:r>
        <w:rPr>
          <w:rFonts w:ascii="Arial"/>
          <w:b/>
          <w:color w:val="12253E"/>
          <w:sz w:val="24"/>
        </w:rPr>
        <w:t>Keeping</w:t>
      </w:r>
      <w:r>
        <w:rPr>
          <w:rFonts w:ascii="Arial"/>
          <w:b/>
          <w:color w:val="12253E"/>
          <w:spacing w:val="-5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devices</w:t>
      </w:r>
      <w:r>
        <w:rPr>
          <w:rFonts w:ascii="Arial"/>
          <w:b/>
          <w:color w:val="12253E"/>
          <w:spacing w:val="-1"/>
          <w:sz w:val="24"/>
        </w:rPr>
        <w:t xml:space="preserve"> </w:t>
      </w:r>
      <w:r>
        <w:rPr>
          <w:rFonts w:ascii="Arial"/>
          <w:b/>
          <w:color w:val="12253E"/>
          <w:sz w:val="24"/>
        </w:rPr>
        <w:t>secure</w:t>
      </w:r>
    </w:p>
    <w:p w14:paraId="2223B21F" w14:textId="77777777" w:rsidR="005B4F4D" w:rsidRDefault="0013662C">
      <w:pPr>
        <w:pStyle w:val="BodyText"/>
        <w:spacing w:before="120"/>
        <w:ind w:left="135"/>
      </w:pPr>
      <w:r>
        <w:t>All</w:t>
      </w:r>
      <w:r>
        <w:rPr>
          <w:spacing w:val="-4"/>
        </w:rPr>
        <w:t xml:space="preserve"> </w:t>
      </w:r>
      <w:r>
        <w:t>staff members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 ensure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secure.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includes,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</w:p>
    <w:p w14:paraId="2223B220" w14:textId="77777777" w:rsidR="005B4F4D" w:rsidRDefault="0013662C">
      <w:pPr>
        <w:pStyle w:val="ListParagraph"/>
        <w:numPr>
          <w:ilvl w:val="2"/>
          <w:numId w:val="2"/>
        </w:numPr>
        <w:tabs>
          <w:tab w:val="left" w:pos="665"/>
          <w:tab w:val="left" w:pos="666"/>
        </w:tabs>
        <w:spacing w:before="122"/>
        <w:ind w:right="193"/>
      </w:pPr>
      <w:r>
        <w:t>Keeping the device password-protected – strong passwords are at least 8 characters, with a</w:t>
      </w:r>
      <w:r>
        <w:rPr>
          <w:spacing w:val="1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lower-case</w:t>
      </w:r>
      <w:r>
        <w:rPr>
          <w:spacing w:val="-2"/>
        </w:rPr>
        <w:t xml:space="preserve"> </w:t>
      </w:r>
      <w:r>
        <w:t>letters,</w:t>
      </w:r>
      <w:r>
        <w:rPr>
          <w:spacing w:val="-1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characters</w:t>
      </w:r>
      <w:r>
        <w:rPr>
          <w:spacing w:val="-4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asterisk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currency</w:t>
      </w:r>
      <w:r>
        <w:rPr>
          <w:spacing w:val="-47"/>
        </w:rPr>
        <w:t xml:space="preserve"> </w:t>
      </w:r>
      <w:r>
        <w:t>symbol)</w:t>
      </w:r>
    </w:p>
    <w:p w14:paraId="2223B221" w14:textId="77777777" w:rsidR="005B4F4D" w:rsidRDefault="0013662C">
      <w:pPr>
        <w:pStyle w:val="ListParagraph"/>
        <w:numPr>
          <w:ilvl w:val="2"/>
          <w:numId w:val="2"/>
        </w:numPr>
        <w:tabs>
          <w:tab w:val="left" w:pos="665"/>
          <w:tab w:val="left" w:pos="666"/>
        </w:tabs>
        <w:spacing w:before="117"/>
        <w:ind w:right="339"/>
      </w:pPr>
      <w:r>
        <w:t>Ensuring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encrypted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lost or</w:t>
      </w:r>
      <w:r>
        <w:rPr>
          <w:spacing w:val="-3"/>
        </w:rPr>
        <w:t xml:space="preserve"> </w:t>
      </w:r>
      <w:r>
        <w:t>stolen,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stored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attaching it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device</w:t>
      </w:r>
    </w:p>
    <w:p w14:paraId="2223B222" w14:textId="77777777" w:rsidR="005B4F4D" w:rsidRDefault="0013662C">
      <w:pPr>
        <w:pStyle w:val="ListParagraph"/>
        <w:numPr>
          <w:ilvl w:val="2"/>
          <w:numId w:val="2"/>
        </w:numPr>
        <w:tabs>
          <w:tab w:val="left" w:pos="665"/>
          <w:tab w:val="left" w:pos="666"/>
        </w:tabs>
        <w:spacing w:before="122"/>
        <w:ind w:hanging="361"/>
      </w:pPr>
      <w:r>
        <w:t>Making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locks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inactive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</w:p>
    <w:p w14:paraId="2223B223" w14:textId="77777777" w:rsidR="005B4F4D" w:rsidRDefault="0013662C">
      <w:pPr>
        <w:pStyle w:val="ListParagraph"/>
        <w:numPr>
          <w:ilvl w:val="2"/>
          <w:numId w:val="2"/>
        </w:numPr>
        <w:tabs>
          <w:tab w:val="left" w:pos="665"/>
          <w:tab w:val="left" w:pos="666"/>
        </w:tabs>
        <w:ind w:hanging="361"/>
      </w:pPr>
      <w:r>
        <w:t>Not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friends</w:t>
      </w:r>
    </w:p>
    <w:p w14:paraId="2223B224" w14:textId="77777777" w:rsidR="005B4F4D" w:rsidRDefault="0013662C">
      <w:pPr>
        <w:pStyle w:val="ListParagraph"/>
        <w:numPr>
          <w:ilvl w:val="2"/>
          <w:numId w:val="2"/>
        </w:numPr>
        <w:tabs>
          <w:tab w:val="left" w:pos="665"/>
          <w:tab w:val="left" w:pos="666"/>
        </w:tabs>
        <w:spacing w:before="119"/>
        <w:ind w:hanging="361"/>
      </w:pPr>
      <w:r>
        <w:t>Installing</w:t>
      </w:r>
      <w:r>
        <w:rPr>
          <w:spacing w:val="-4"/>
        </w:rPr>
        <w:t xml:space="preserve"> </w:t>
      </w:r>
      <w:r>
        <w:t>antivirus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anti-spyware</w:t>
      </w:r>
      <w:r>
        <w:rPr>
          <w:spacing w:val="-3"/>
        </w:rPr>
        <w:t xml:space="preserve"> </w:t>
      </w:r>
      <w:r>
        <w:t>software</w:t>
      </w:r>
    </w:p>
    <w:p w14:paraId="2223B225" w14:textId="77777777" w:rsidR="005B4F4D" w:rsidRDefault="0013662C">
      <w:pPr>
        <w:pStyle w:val="ListParagraph"/>
        <w:numPr>
          <w:ilvl w:val="2"/>
          <w:numId w:val="2"/>
        </w:numPr>
        <w:tabs>
          <w:tab w:val="left" w:pos="665"/>
          <w:tab w:val="left" w:pos="666"/>
        </w:tabs>
        <w:ind w:hanging="361"/>
      </w:pPr>
      <w:r>
        <w:t>Keeping</w:t>
      </w:r>
      <w:r>
        <w:rPr>
          <w:spacing w:val="-2"/>
        </w:rPr>
        <w:t xml:space="preserve"> </w:t>
      </w:r>
      <w:r>
        <w:t>operating systems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updates</w:t>
      </w:r>
    </w:p>
    <w:p w14:paraId="2223B226" w14:textId="77777777" w:rsidR="005B4F4D" w:rsidRDefault="005B4F4D">
      <w:pPr>
        <w:sectPr w:rsidR="005B4F4D">
          <w:pgSz w:w="11900" w:h="16840"/>
          <w:pgMar w:top="1540" w:right="940" w:bottom="580" w:left="940" w:header="0" w:footer="400" w:gutter="0"/>
          <w:cols w:space="720"/>
        </w:sectPr>
      </w:pPr>
    </w:p>
    <w:p w14:paraId="2223B227" w14:textId="77777777" w:rsidR="005B4F4D" w:rsidRDefault="0013662C">
      <w:pPr>
        <w:pStyle w:val="Heading1"/>
        <w:numPr>
          <w:ilvl w:val="0"/>
          <w:numId w:val="9"/>
        </w:numPr>
        <w:tabs>
          <w:tab w:val="left" w:pos="416"/>
        </w:tabs>
        <w:spacing w:before="14"/>
        <w:ind w:hanging="281"/>
        <w:rPr>
          <w:color w:val="001F5F"/>
        </w:rPr>
      </w:pPr>
      <w:bookmarkStart w:id="8" w:name="5._Safeguarding"/>
      <w:bookmarkStart w:id="9" w:name="_bookmark4"/>
      <w:bookmarkEnd w:id="8"/>
      <w:bookmarkEnd w:id="9"/>
      <w:r>
        <w:rPr>
          <w:color w:val="001F5F"/>
        </w:rPr>
        <w:lastRenderedPageBreak/>
        <w:t>Safeguarding</w:t>
      </w:r>
    </w:p>
    <w:p w14:paraId="2223B228" w14:textId="77777777" w:rsidR="005B4F4D" w:rsidRDefault="0013662C">
      <w:pPr>
        <w:spacing w:before="124"/>
        <w:ind w:left="135" w:right="264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reviewed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updated</w:t>
      </w:r>
      <w:r>
        <w:rPr>
          <w:spacing w:val="-2"/>
          <w:sz w:val="20"/>
        </w:rPr>
        <w:t xml:space="preserve"> </w:t>
      </w:r>
      <w:r>
        <w:rPr>
          <w:sz w:val="20"/>
        </w:rPr>
        <w:t>annually.</w:t>
      </w:r>
      <w:r>
        <w:rPr>
          <w:spacing w:val="2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website</w:t>
      </w:r>
      <w:r>
        <w:rPr>
          <w:spacing w:val="-4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MS</w:t>
      </w:r>
      <w:r>
        <w:rPr>
          <w:spacing w:val="-2"/>
          <w:sz w:val="20"/>
        </w:rPr>
        <w:t xml:space="preserve"> </w:t>
      </w:r>
      <w:r>
        <w:rPr>
          <w:sz w:val="20"/>
        </w:rPr>
        <w:t>Teams</w:t>
      </w:r>
      <w:r>
        <w:rPr>
          <w:spacing w:val="1"/>
          <w:sz w:val="20"/>
        </w:rPr>
        <w:t xml:space="preserve"> </w:t>
      </w:r>
      <w:r>
        <w:rPr>
          <w:sz w:val="20"/>
        </w:rPr>
        <w:t>Platform.</w:t>
      </w:r>
    </w:p>
    <w:p w14:paraId="2223B229" w14:textId="77777777" w:rsidR="005B4F4D" w:rsidRDefault="0013662C">
      <w:pPr>
        <w:pStyle w:val="Heading1"/>
        <w:numPr>
          <w:ilvl w:val="0"/>
          <w:numId w:val="9"/>
        </w:numPr>
        <w:tabs>
          <w:tab w:val="left" w:pos="416"/>
        </w:tabs>
        <w:spacing w:before="116"/>
        <w:ind w:hanging="281"/>
        <w:rPr>
          <w:color w:val="001F5F"/>
        </w:rPr>
      </w:pPr>
      <w:bookmarkStart w:id="10" w:name="6._Monitoring_arrangements"/>
      <w:bookmarkStart w:id="11" w:name="_bookmark5"/>
      <w:bookmarkEnd w:id="10"/>
      <w:bookmarkEnd w:id="11"/>
      <w:r>
        <w:rPr>
          <w:color w:val="001F5F"/>
        </w:rPr>
        <w:t>Monitoring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arrangements</w:t>
      </w:r>
    </w:p>
    <w:p w14:paraId="2223B22A" w14:textId="77777777" w:rsidR="005B4F4D" w:rsidRDefault="0013662C">
      <w:pPr>
        <w:pStyle w:val="BodyText"/>
        <w:spacing w:before="120"/>
        <w:ind w:left="135" w:right="219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bi-annually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Michelle</w:t>
      </w:r>
      <w:r>
        <w:rPr>
          <w:spacing w:val="-3"/>
        </w:rPr>
        <w:t xml:space="preserve"> </w:t>
      </w:r>
      <w:r>
        <w:t>Ridsdale,</w:t>
      </w:r>
      <w:r>
        <w:rPr>
          <w:spacing w:val="-2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Leadership.</w:t>
      </w:r>
      <w:r>
        <w:rPr>
          <w:spacing w:val="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Trustees.</w:t>
      </w:r>
    </w:p>
    <w:p w14:paraId="2223B22B" w14:textId="77777777" w:rsidR="005B4F4D" w:rsidRDefault="005B4F4D">
      <w:pPr>
        <w:pStyle w:val="BodyText"/>
      </w:pPr>
    </w:p>
    <w:p w14:paraId="2223B22C" w14:textId="77777777" w:rsidR="005B4F4D" w:rsidRDefault="005B4F4D">
      <w:pPr>
        <w:pStyle w:val="BodyText"/>
        <w:spacing w:before="8"/>
        <w:rPr>
          <w:sz w:val="16"/>
        </w:rPr>
      </w:pPr>
    </w:p>
    <w:p w14:paraId="2223B22D" w14:textId="77777777" w:rsidR="005B4F4D" w:rsidRDefault="0013662C">
      <w:pPr>
        <w:pStyle w:val="Heading1"/>
        <w:numPr>
          <w:ilvl w:val="0"/>
          <w:numId w:val="9"/>
        </w:numPr>
        <w:tabs>
          <w:tab w:val="left" w:pos="416"/>
        </w:tabs>
        <w:ind w:hanging="281"/>
        <w:rPr>
          <w:color w:val="001F5F"/>
        </w:rPr>
      </w:pPr>
      <w:bookmarkStart w:id="12" w:name="7._Links_with_other_policies"/>
      <w:bookmarkStart w:id="13" w:name="_bookmark6"/>
      <w:bookmarkEnd w:id="12"/>
      <w:bookmarkEnd w:id="13"/>
      <w:r>
        <w:rPr>
          <w:color w:val="001F5F"/>
        </w:rPr>
        <w:t>Links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other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policies</w:t>
      </w:r>
    </w:p>
    <w:p w14:paraId="2223B22E" w14:textId="77777777" w:rsidR="005B4F4D" w:rsidRDefault="0013662C">
      <w:pPr>
        <w:spacing w:before="124"/>
        <w:ind w:left="135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linked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our:</w:t>
      </w:r>
    </w:p>
    <w:p w14:paraId="2223B22F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spacing w:before="115"/>
        <w:ind w:hanging="361"/>
        <w:rPr>
          <w:sz w:val="20"/>
        </w:rPr>
      </w:pPr>
      <w:r>
        <w:rPr>
          <w:sz w:val="20"/>
        </w:rPr>
        <w:t>Behaviour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</w:p>
    <w:p w14:paraId="2223B230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ind w:hanging="361"/>
        <w:rPr>
          <w:sz w:val="20"/>
        </w:rPr>
      </w:pP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and coronavirus</w:t>
      </w:r>
      <w:r>
        <w:rPr>
          <w:spacing w:val="-2"/>
          <w:sz w:val="20"/>
        </w:rPr>
        <w:t xml:space="preserve"> </w:t>
      </w:r>
      <w:r>
        <w:rPr>
          <w:sz w:val="20"/>
        </w:rPr>
        <w:t>addendum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z w:val="20"/>
        </w:rPr>
        <w:t>child 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</w:p>
    <w:p w14:paraId="2223B231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spacing w:before="121"/>
        <w:ind w:hanging="361"/>
        <w:rPr>
          <w:sz w:val="20"/>
        </w:rPr>
      </w:pPr>
      <w:r>
        <w:rPr>
          <w:sz w:val="20"/>
        </w:rPr>
        <w:t>SEND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</w:p>
    <w:p w14:paraId="2223B232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ind w:hanging="361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privacy</w:t>
      </w:r>
      <w:r>
        <w:rPr>
          <w:spacing w:val="-3"/>
          <w:sz w:val="20"/>
        </w:rPr>
        <w:t xml:space="preserve"> </w:t>
      </w:r>
      <w:r>
        <w:rPr>
          <w:sz w:val="20"/>
        </w:rPr>
        <w:t>notices</w:t>
      </w:r>
    </w:p>
    <w:p w14:paraId="2223B233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spacing w:before="121"/>
        <w:ind w:hanging="361"/>
        <w:rPr>
          <w:sz w:val="20"/>
        </w:rPr>
      </w:pPr>
      <w:r>
        <w:rPr>
          <w:sz w:val="20"/>
        </w:rPr>
        <w:t>Home-school</w:t>
      </w:r>
      <w:r>
        <w:rPr>
          <w:spacing w:val="-4"/>
          <w:sz w:val="20"/>
        </w:rPr>
        <w:t xml:space="preserve"> </w:t>
      </w:r>
      <w:r>
        <w:rPr>
          <w:sz w:val="20"/>
        </w:rPr>
        <w:t>agreement.</w:t>
      </w:r>
    </w:p>
    <w:p w14:paraId="2223B234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ind w:hanging="361"/>
        <w:rPr>
          <w:sz w:val="20"/>
        </w:rPr>
      </w:pPr>
      <w:r>
        <w:rPr>
          <w:sz w:val="20"/>
        </w:rPr>
        <w:t>ICT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z w:val="20"/>
        </w:rPr>
        <w:t>acceptable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</w:p>
    <w:p w14:paraId="2223B235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ind w:hanging="361"/>
        <w:rPr>
          <w:sz w:val="20"/>
        </w:rPr>
      </w:pP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</w:p>
    <w:p w14:paraId="2223B236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spacing w:before="121"/>
        <w:ind w:hanging="361"/>
        <w:rPr>
          <w:sz w:val="20"/>
        </w:rPr>
      </w:pP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</w:p>
    <w:p w14:paraId="2223B237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ind w:hanging="361"/>
        <w:rPr>
          <w:sz w:val="20"/>
        </w:rPr>
      </w:pPr>
      <w:r>
        <w:rPr>
          <w:sz w:val="20"/>
        </w:rPr>
        <w:t>Teaching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</w:p>
    <w:p w14:paraId="2223B238" w14:textId="77777777" w:rsidR="005B4F4D" w:rsidRDefault="0013662C">
      <w:pPr>
        <w:pStyle w:val="ListParagraph"/>
        <w:numPr>
          <w:ilvl w:val="0"/>
          <w:numId w:val="1"/>
        </w:numPr>
        <w:tabs>
          <w:tab w:val="left" w:pos="665"/>
          <w:tab w:val="left" w:pos="666"/>
        </w:tabs>
        <w:ind w:hanging="361"/>
        <w:rPr>
          <w:sz w:val="20"/>
        </w:rPr>
      </w:pPr>
      <w:r>
        <w:rPr>
          <w:sz w:val="20"/>
        </w:rPr>
        <w:t>Borrowing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(Financial</w:t>
      </w:r>
      <w:r>
        <w:rPr>
          <w:spacing w:val="-6"/>
          <w:sz w:val="20"/>
        </w:rPr>
        <w:t xml:space="preserve"> </w:t>
      </w:r>
      <w:r>
        <w:rPr>
          <w:sz w:val="20"/>
        </w:rPr>
        <w:t>Handbook)</w:t>
      </w:r>
    </w:p>
    <w:sectPr w:rsidR="005B4F4D">
      <w:pgSz w:w="11900" w:h="16840"/>
      <w:pgMar w:top="1600" w:right="940" w:bottom="580" w:left="94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3B24B" w14:textId="77777777" w:rsidR="0013662C" w:rsidRDefault="0013662C">
      <w:r>
        <w:separator/>
      </w:r>
    </w:p>
  </w:endnote>
  <w:endnote w:type="continuationSeparator" w:id="0">
    <w:p w14:paraId="2223B24D" w14:textId="77777777" w:rsidR="0013662C" w:rsidRDefault="0013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3B246" w14:textId="57707242" w:rsidR="005B4F4D" w:rsidRDefault="001366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23B247" wp14:editId="47DF2A8E">
              <wp:simplePos x="0" y="0"/>
              <wp:positionH relativeFrom="page">
                <wp:posOffset>6781165</wp:posOffset>
              </wp:positionH>
              <wp:positionV relativeFrom="page">
                <wp:posOffset>10299700</wp:posOffset>
              </wp:positionV>
              <wp:extent cx="132715" cy="139065"/>
              <wp:effectExtent l="0" t="0" r="0" b="0"/>
              <wp:wrapNone/>
              <wp:docPr id="15539996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3B248" w14:textId="77777777" w:rsidR="005B4F4D" w:rsidRDefault="0013662C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3B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811pt;width:10.4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" filled="f" stroked="f">
              <v:textbox inset="0,0,0,0">
                <w:txbxContent>
                  <w:p w14:paraId="2223B248" w14:textId="77777777" w:rsidR="005B4F4D" w:rsidRDefault="0013662C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808080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3B247" w14:textId="77777777" w:rsidR="0013662C" w:rsidRDefault="0013662C">
      <w:r>
        <w:separator/>
      </w:r>
    </w:p>
  </w:footnote>
  <w:footnote w:type="continuationSeparator" w:id="0">
    <w:p w14:paraId="2223B249" w14:textId="77777777" w:rsidR="0013662C" w:rsidRDefault="0013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F60C4"/>
    <w:multiLevelType w:val="hybridMultilevel"/>
    <w:tmpl w:val="06B80216"/>
    <w:lvl w:ilvl="0" w:tplc="561000FC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BAE0CE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D468423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CB52C0F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ACF81F4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250CBAC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4B88F450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6728FBCC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 w:tplc="84C864D6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1E69AC"/>
    <w:multiLevelType w:val="multilevel"/>
    <w:tmpl w:val="569C2BC8"/>
    <w:lvl w:ilvl="0">
      <w:start w:val="2"/>
      <w:numFmt w:val="decimal"/>
      <w:lvlText w:val="%1"/>
      <w:lvlJc w:val="left"/>
      <w:pPr>
        <w:ind w:left="535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400"/>
        <w:jc w:val="left"/>
      </w:pPr>
      <w:rPr>
        <w:rFonts w:hint="default"/>
        <w:b/>
        <w:bCs/>
        <w:spacing w:val="-2"/>
        <w:w w:val="99"/>
        <w:lang w:val="en-US" w:eastAsia="en-US" w:bidi="ar-SA"/>
      </w:rPr>
    </w:lvl>
    <w:lvl w:ilvl="2">
      <w:numFmt w:val="bullet"/>
      <w:lvlText w:val=""/>
      <w:lvlJc w:val="left"/>
      <w:pPr>
        <w:ind w:left="1026" w:hanging="191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020" w:hanging="1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5" w:hanging="1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1" w:hanging="1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77" w:hanging="1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62" w:hanging="1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8" w:hanging="191"/>
      </w:pPr>
      <w:rPr>
        <w:rFonts w:hint="default"/>
        <w:lang w:val="en-US" w:eastAsia="en-US" w:bidi="ar-SA"/>
      </w:rPr>
    </w:lvl>
  </w:abstractNum>
  <w:abstractNum w:abstractNumId="2" w15:restartNumberingAfterBreak="0">
    <w:nsid w:val="3277396D"/>
    <w:multiLevelType w:val="hybridMultilevel"/>
    <w:tmpl w:val="97725978"/>
    <w:lvl w:ilvl="0" w:tplc="A878760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627D0E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0EF6597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8BC0E26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DFA1802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8B9A365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C7BC23F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4B8A7048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 w:tplc="16C01036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D84E10"/>
    <w:multiLevelType w:val="hybridMultilevel"/>
    <w:tmpl w:val="F9586AE0"/>
    <w:lvl w:ilvl="0" w:tplc="93D49584">
      <w:numFmt w:val="bullet"/>
      <w:lvlText w:val="o"/>
      <w:lvlJc w:val="left"/>
      <w:pPr>
        <w:ind w:left="475" w:hanging="17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77FA2E1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78C0EA66">
      <w:numFmt w:val="bullet"/>
      <w:lvlText w:val="•"/>
      <w:lvlJc w:val="left"/>
      <w:pPr>
        <w:ind w:left="1877" w:hanging="361"/>
      </w:pPr>
      <w:rPr>
        <w:rFonts w:hint="default"/>
        <w:lang w:val="en-US" w:eastAsia="en-US" w:bidi="ar-SA"/>
      </w:rPr>
    </w:lvl>
    <w:lvl w:ilvl="3" w:tplc="E086F8BE">
      <w:numFmt w:val="bullet"/>
      <w:lvlText w:val="•"/>
      <w:lvlJc w:val="left"/>
      <w:pPr>
        <w:ind w:left="2895" w:hanging="361"/>
      </w:pPr>
      <w:rPr>
        <w:rFonts w:hint="default"/>
        <w:lang w:val="en-US" w:eastAsia="en-US" w:bidi="ar-SA"/>
      </w:rPr>
    </w:lvl>
    <w:lvl w:ilvl="4" w:tplc="57B29CBC">
      <w:numFmt w:val="bullet"/>
      <w:lvlText w:val="•"/>
      <w:lvlJc w:val="left"/>
      <w:pPr>
        <w:ind w:left="3913" w:hanging="361"/>
      </w:pPr>
      <w:rPr>
        <w:rFonts w:hint="default"/>
        <w:lang w:val="en-US" w:eastAsia="en-US" w:bidi="ar-SA"/>
      </w:rPr>
    </w:lvl>
    <w:lvl w:ilvl="5" w:tplc="3E34A8E6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6" w:tplc="F79A8FDE">
      <w:numFmt w:val="bullet"/>
      <w:lvlText w:val="•"/>
      <w:lvlJc w:val="left"/>
      <w:pPr>
        <w:ind w:left="5948" w:hanging="361"/>
      </w:pPr>
      <w:rPr>
        <w:rFonts w:hint="default"/>
        <w:lang w:val="en-US" w:eastAsia="en-US" w:bidi="ar-SA"/>
      </w:rPr>
    </w:lvl>
    <w:lvl w:ilvl="7" w:tplc="DFF0836A">
      <w:numFmt w:val="bullet"/>
      <w:lvlText w:val="•"/>
      <w:lvlJc w:val="left"/>
      <w:pPr>
        <w:ind w:left="6966" w:hanging="361"/>
      </w:pPr>
      <w:rPr>
        <w:rFonts w:hint="default"/>
        <w:lang w:val="en-US" w:eastAsia="en-US" w:bidi="ar-SA"/>
      </w:rPr>
    </w:lvl>
    <w:lvl w:ilvl="8" w:tplc="16D0B236">
      <w:numFmt w:val="bullet"/>
      <w:lvlText w:val="•"/>
      <w:lvlJc w:val="left"/>
      <w:pPr>
        <w:ind w:left="79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78871CB"/>
    <w:multiLevelType w:val="multilevel"/>
    <w:tmpl w:val="702CAF66"/>
    <w:lvl w:ilvl="0">
      <w:start w:val="4"/>
      <w:numFmt w:val="decimal"/>
      <w:lvlText w:val="%1"/>
      <w:lvlJc w:val="left"/>
      <w:pPr>
        <w:ind w:left="495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5" w:hanging="360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2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E597BC3"/>
    <w:multiLevelType w:val="hybridMultilevel"/>
    <w:tmpl w:val="6DF8214E"/>
    <w:lvl w:ilvl="0" w:tplc="36DA90A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7B42A52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E78A18A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1594575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C76D6C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1974E68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242C14C0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591E5404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 w:tplc="898E94A6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670737"/>
    <w:multiLevelType w:val="hybridMultilevel"/>
    <w:tmpl w:val="D1C4C754"/>
    <w:lvl w:ilvl="0" w:tplc="776C033A">
      <w:start w:val="1"/>
      <w:numFmt w:val="decimal"/>
      <w:lvlText w:val="%1."/>
      <w:lvlJc w:val="left"/>
      <w:pPr>
        <w:ind w:left="350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085AC002">
      <w:numFmt w:val="bullet"/>
      <w:lvlText w:val="•"/>
      <w:lvlJc w:val="left"/>
      <w:pPr>
        <w:ind w:left="1326" w:hanging="216"/>
      </w:pPr>
      <w:rPr>
        <w:rFonts w:hint="default"/>
        <w:lang w:val="en-US" w:eastAsia="en-US" w:bidi="ar-SA"/>
      </w:rPr>
    </w:lvl>
    <w:lvl w:ilvl="2" w:tplc="9D427FBA">
      <w:numFmt w:val="bullet"/>
      <w:lvlText w:val="•"/>
      <w:lvlJc w:val="left"/>
      <w:pPr>
        <w:ind w:left="2292" w:hanging="216"/>
      </w:pPr>
      <w:rPr>
        <w:rFonts w:hint="default"/>
        <w:lang w:val="en-US" w:eastAsia="en-US" w:bidi="ar-SA"/>
      </w:rPr>
    </w:lvl>
    <w:lvl w:ilvl="3" w:tplc="A35C8D8C">
      <w:numFmt w:val="bullet"/>
      <w:lvlText w:val="•"/>
      <w:lvlJc w:val="left"/>
      <w:pPr>
        <w:ind w:left="3258" w:hanging="216"/>
      </w:pPr>
      <w:rPr>
        <w:rFonts w:hint="default"/>
        <w:lang w:val="en-US" w:eastAsia="en-US" w:bidi="ar-SA"/>
      </w:rPr>
    </w:lvl>
    <w:lvl w:ilvl="4" w:tplc="97145C02">
      <w:numFmt w:val="bullet"/>
      <w:lvlText w:val="•"/>
      <w:lvlJc w:val="left"/>
      <w:pPr>
        <w:ind w:left="4224" w:hanging="216"/>
      </w:pPr>
      <w:rPr>
        <w:rFonts w:hint="default"/>
        <w:lang w:val="en-US" w:eastAsia="en-US" w:bidi="ar-SA"/>
      </w:rPr>
    </w:lvl>
    <w:lvl w:ilvl="5" w:tplc="4812386E">
      <w:numFmt w:val="bullet"/>
      <w:lvlText w:val="•"/>
      <w:lvlJc w:val="left"/>
      <w:pPr>
        <w:ind w:left="5190" w:hanging="216"/>
      </w:pPr>
      <w:rPr>
        <w:rFonts w:hint="default"/>
        <w:lang w:val="en-US" w:eastAsia="en-US" w:bidi="ar-SA"/>
      </w:rPr>
    </w:lvl>
    <w:lvl w:ilvl="6" w:tplc="20F2352A">
      <w:numFmt w:val="bullet"/>
      <w:lvlText w:val="•"/>
      <w:lvlJc w:val="left"/>
      <w:pPr>
        <w:ind w:left="6156" w:hanging="216"/>
      </w:pPr>
      <w:rPr>
        <w:rFonts w:hint="default"/>
        <w:lang w:val="en-US" w:eastAsia="en-US" w:bidi="ar-SA"/>
      </w:rPr>
    </w:lvl>
    <w:lvl w:ilvl="7" w:tplc="0A3ABBFC">
      <w:numFmt w:val="bullet"/>
      <w:lvlText w:val="•"/>
      <w:lvlJc w:val="left"/>
      <w:pPr>
        <w:ind w:left="7122" w:hanging="216"/>
      </w:pPr>
      <w:rPr>
        <w:rFonts w:hint="default"/>
        <w:lang w:val="en-US" w:eastAsia="en-US" w:bidi="ar-SA"/>
      </w:rPr>
    </w:lvl>
    <w:lvl w:ilvl="8" w:tplc="41EEC8CE">
      <w:numFmt w:val="bullet"/>
      <w:lvlText w:val="•"/>
      <w:lvlJc w:val="left"/>
      <w:pPr>
        <w:ind w:left="8088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5EC44F65"/>
    <w:multiLevelType w:val="hybridMultilevel"/>
    <w:tmpl w:val="38AC8B70"/>
    <w:lvl w:ilvl="0" w:tplc="B8F2AD9A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B2EB218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2" w:tplc="E0E8A626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3" w:tplc="93B63D5C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ar-SA"/>
      </w:rPr>
    </w:lvl>
    <w:lvl w:ilvl="4" w:tplc="79C88D4E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ar-SA"/>
      </w:rPr>
    </w:lvl>
    <w:lvl w:ilvl="5" w:tplc="8BB2A36A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9DC63334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  <w:lvl w:ilvl="7" w:tplc="E0AE090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B77ED5BC">
      <w:numFmt w:val="bullet"/>
      <w:lvlText w:val="•"/>
      <w:lvlJc w:val="left"/>
      <w:pPr>
        <w:ind w:left="818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0D76A7D"/>
    <w:multiLevelType w:val="hybridMultilevel"/>
    <w:tmpl w:val="0606784A"/>
    <w:lvl w:ilvl="0" w:tplc="365E256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17BE4168">
      <w:numFmt w:val="bullet"/>
      <w:lvlText w:val="o"/>
      <w:lvlJc w:val="left"/>
      <w:pPr>
        <w:ind w:left="1026" w:hanging="191"/>
      </w:pPr>
      <w:rPr>
        <w:rFonts w:ascii="Courier New" w:eastAsia="Courier New" w:hAnsi="Courier New" w:cs="Courier New" w:hint="default"/>
        <w:w w:val="100"/>
        <w:sz w:val="18"/>
        <w:szCs w:val="18"/>
        <w:lang w:val="en-US" w:eastAsia="en-US" w:bidi="ar-SA"/>
      </w:rPr>
    </w:lvl>
    <w:lvl w:ilvl="2" w:tplc="9258BFA4">
      <w:numFmt w:val="bullet"/>
      <w:lvlText w:val="•"/>
      <w:lvlJc w:val="left"/>
      <w:pPr>
        <w:ind w:left="2020" w:hanging="191"/>
      </w:pPr>
      <w:rPr>
        <w:rFonts w:hint="default"/>
        <w:lang w:val="en-US" w:eastAsia="en-US" w:bidi="ar-SA"/>
      </w:rPr>
    </w:lvl>
    <w:lvl w:ilvl="3" w:tplc="805A69E6">
      <w:numFmt w:val="bullet"/>
      <w:lvlText w:val="•"/>
      <w:lvlJc w:val="left"/>
      <w:pPr>
        <w:ind w:left="3020" w:hanging="191"/>
      </w:pPr>
      <w:rPr>
        <w:rFonts w:hint="default"/>
        <w:lang w:val="en-US" w:eastAsia="en-US" w:bidi="ar-SA"/>
      </w:rPr>
    </w:lvl>
    <w:lvl w:ilvl="4" w:tplc="12FA6E3A">
      <w:numFmt w:val="bullet"/>
      <w:lvlText w:val="•"/>
      <w:lvlJc w:val="left"/>
      <w:pPr>
        <w:ind w:left="4020" w:hanging="191"/>
      </w:pPr>
      <w:rPr>
        <w:rFonts w:hint="default"/>
        <w:lang w:val="en-US" w:eastAsia="en-US" w:bidi="ar-SA"/>
      </w:rPr>
    </w:lvl>
    <w:lvl w:ilvl="5" w:tplc="203E4988">
      <w:numFmt w:val="bullet"/>
      <w:lvlText w:val="•"/>
      <w:lvlJc w:val="left"/>
      <w:pPr>
        <w:ind w:left="5020" w:hanging="191"/>
      </w:pPr>
      <w:rPr>
        <w:rFonts w:hint="default"/>
        <w:lang w:val="en-US" w:eastAsia="en-US" w:bidi="ar-SA"/>
      </w:rPr>
    </w:lvl>
    <w:lvl w:ilvl="6" w:tplc="3B06E0CE">
      <w:numFmt w:val="bullet"/>
      <w:lvlText w:val="•"/>
      <w:lvlJc w:val="left"/>
      <w:pPr>
        <w:ind w:left="6020" w:hanging="191"/>
      </w:pPr>
      <w:rPr>
        <w:rFonts w:hint="default"/>
        <w:lang w:val="en-US" w:eastAsia="en-US" w:bidi="ar-SA"/>
      </w:rPr>
    </w:lvl>
    <w:lvl w:ilvl="7" w:tplc="C77ED8A0">
      <w:numFmt w:val="bullet"/>
      <w:lvlText w:val="•"/>
      <w:lvlJc w:val="left"/>
      <w:pPr>
        <w:ind w:left="7020" w:hanging="191"/>
      </w:pPr>
      <w:rPr>
        <w:rFonts w:hint="default"/>
        <w:lang w:val="en-US" w:eastAsia="en-US" w:bidi="ar-SA"/>
      </w:rPr>
    </w:lvl>
    <w:lvl w:ilvl="8" w:tplc="07DA8044">
      <w:numFmt w:val="bullet"/>
      <w:lvlText w:val="•"/>
      <w:lvlJc w:val="left"/>
      <w:pPr>
        <w:ind w:left="8020" w:hanging="191"/>
      </w:pPr>
      <w:rPr>
        <w:rFonts w:hint="default"/>
        <w:lang w:val="en-US" w:eastAsia="en-US" w:bidi="ar-SA"/>
      </w:rPr>
    </w:lvl>
  </w:abstractNum>
  <w:abstractNum w:abstractNumId="9" w15:restartNumberingAfterBreak="0">
    <w:nsid w:val="670A3C9C"/>
    <w:multiLevelType w:val="hybridMultilevel"/>
    <w:tmpl w:val="D304B97E"/>
    <w:lvl w:ilvl="0" w:tplc="C7801186">
      <w:start w:val="1"/>
      <w:numFmt w:val="decimal"/>
      <w:lvlText w:val="%1."/>
      <w:lvlJc w:val="left"/>
      <w:pPr>
        <w:ind w:left="415" w:hanging="280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A2EE2EEE">
      <w:numFmt w:val="bullet"/>
      <w:lvlText w:val=""/>
      <w:lvlJc w:val="left"/>
      <w:pPr>
        <w:ind w:left="856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B8ECD670">
      <w:numFmt w:val="bullet"/>
      <w:lvlText w:val="•"/>
      <w:lvlJc w:val="left"/>
      <w:pPr>
        <w:ind w:left="1877" w:hanging="361"/>
      </w:pPr>
      <w:rPr>
        <w:rFonts w:hint="default"/>
        <w:lang w:val="en-US" w:eastAsia="en-US" w:bidi="ar-SA"/>
      </w:rPr>
    </w:lvl>
    <w:lvl w:ilvl="3" w:tplc="15F6D336">
      <w:numFmt w:val="bullet"/>
      <w:lvlText w:val="•"/>
      <w:lvlJc w:val="left"/>
      <w:pPr>
        <w:ind w:left="2895" w:hanging="361"/>
      </w:pPr>
      <w:rPr>
        <w:rFonts w:hint="default"/>
        <w:lang w:val="en-US" w:eastAsia="en-US" w:bidi="ar-SA"/>
      </w:rPr>
    </w:lvl>
    <w:lvl w:ilvl="4" w:tplc="44387752">
      <w:numFmt w:val="bullet"/>
      <w:lvlText w:val="•"/>
      <w:lvlJc w:val="left"/>
      <w:pPr>
        <w:ind w:left="3913" w:hanging="361"/>
      </w:pPr>
      <w:rPr>
        <w:rFonts w:hint="default"/>
        <w:lang w:val="en-US" w:eastAsia="en-US" w:bidi="ar-SA"/>
      </w:rPr>
    </w:lvl>
    <w:lvl w:ilvl="5" w:tplc="0E82F362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6" w:tplc="86607D4A">
      <w:numFmt w:val="bullet"/>
      <w:lvlText w:val="•"/>
      <w:lvlJc w:val="left"/>
      <w:pPr>
        <w:ind w:left="5948" w:hanging="361"/>
      </w:pPr>
      <w:rPr>
        <w:rFonts w:hint="default"/>
        <w:lang w:val="en-US" w:eastAsia="en-US" w:bidi="ar-SA"/>
      </w:rPr>
    </w:lvl>
    <w:lvl w:ilvl="7" w:tplc="05F4A6A8">
      <w:numFmt w:val="bullet"/>
      <w:lvlText w:val="•"/>
      <w:lvlJc w:val="left"/>
      <w:pPr>
        <w:ind w:left="6966" w:hanging="361"/>
      </w:pPr>
      <w:rPr>
        <w:rFonts w:hint="default"/>
        <w:lang w:val="en-US" w:eastAsia="en-US" w:bidi="ar-SA"/>
      </w:rPr>
    </w:lvl>
    <w:lvl w:ilvl="8" w:tplc="069C12A2">
      <w:numFmt w:val="bullet"/>
      <w:lvlText w:val="•"/>
      <w:lvlJc w:val="left"/>
      <w:pPr>
        <w:ind w:left="798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F696C64"/>
    <w:multiLevelType w:val="hybridMultilevel"/>
    <w:tmpl w:val="1CD0CACC"/>
    <w:lvl w:ilvl="0" w:tplc="AE5C93A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682176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2" w:tplc="F3127CC8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A54846B2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B0401220">
      <w:numFmt w:val="bullet"/>
      <w:lvlText w:val="•"/>
      <w:lvlJc w:val="left"/>
      <w:pPr>
        <w:ind w:left="4331" w:hanging="361"/>
      </w:pPr>
      <w:rPr>
        <w:rFonts w:hint="default"/>
        <w:lang w:val="en-US" w:eastAsia="en-US" w:bidi="ar-SA"/>
      </w:rPr>
    </w:lvl>
    <w:lvl w:ilvl="5" w:tplc="CC3EFD62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6" w:tplc="28385DAE">
      <w:numFmt w:val="bullet"/>
      <w:lvlText w:val="•"/>
      <w:lvlJc w:val="left"/>
      <w:pPr>
        <w:ind w:left="6137" w:hanging="361"/>
      </w:pPr>
      <w:rPr>
        <w:rFonts w:hint="default"/>
        <w:lang w:val="en-US" w:eastAsia="en-US" w:bidi="ar-SA"/>
      </w:rPr>
    </w:lvl>
    <w:lvl w:ilvl="7" w:tplc="3E86ED4C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2118DEC0">
      <w:numFmt w:val="bullet"/>
      <w:lvlText w:val="•"/>
      <w:lvlJc w:val="left"/>
      <w:pPr>
        <w:ind w:left="7943" w:hanging="361"/>
      </w:pPr>
      <w:rPr>
        <w:rFonts w:hint="default"/>
        <w:lang w:val="en-US" w:eastAsia="en-US" w:bidi="ar-SA"/>
      </w:rPr>
    </w:lvl>
  </w:abstractNum>
  <w:num w:numId="1" w16cid:durableId="1695383056">
    <w:abstractNumId w:val="5"/>
  </w:num>
  <w:num w:numId="2" w16cid:durableId="1696882893">
    <w:abstractNumId w:val="4"/>
  </w:num>
  <w:num w:numId="3" w16cid:durableId="596404217">
    <w:abstractNumId w:val="2"/>
  </w:num>
  <w:num w:numId="4" w16cid:durableId="245070548">
    <w:abstractNumId w:val="0"/>
  </w:num>
  <w:num w:numId="5" w16cid:durableId="1296564786">
    <w:abstractNumId w:val="3"/>
  </w:num>
  <w:num w:numId="6" w16cid:durableId="1409109770">
    <w:abstractNumId w:val="8"/>
  </w:num>
  <w:num w:numId="7" w16cid:durableId="1778481221">
    <w:abstractNumId w:val="1"/>
  </w:num>
  <w:num w:numId="8" w16cid:durableId="1351905623">
    <w:abstractNumId w:val="7"/>
  </w:num>
  <w:num w:numId="9" w16cid:durableId="1302886087">
    <w:abstractNumId w:val="9"/>
  </w:num>
  <w:num w:numId="10" w16cid:durableId="1890723341">
    <w:abstractNumId w:val="6"/>
  </w:num>
  <w:num w:numId="11" w16cid:durableId="1239943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4D"/>
    <w:rsid w:val="000135EB"/>
    <w:rsid w:val="0013662C"/>
    <w:rsid w:val="005B4F4D"/>
    <w:rsid w:val="00C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23B16D"/>
  <w15:docId w15:val="{27FDE475-C23B-432F-96D8-F8CF609F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5" w:hanging="2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0"/>
      <w:ind w:left="13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6"/>
      <w:ind w:left="350" w:hanging="216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34" w:lineRule="exact"/>
      <w:ind w:left="105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66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actions-for-schools-during-the-coronavirus-outbreak/guidance-for-full-opening-schoo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actions-for-schools-during-the-coronavirus-outbreak/guidance-for-full-opening-schoo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Onyekaba, Ruth</dc:creator>
  <cp:lastModifiedBy>Onyekaba, Ruth</cp:lastModifiedBy>
  <cp:revision>2</cp:revision>
  <dcterms:created xsi:type="dcterms:W3CDTF">2024-09-11T09:18:00Z</dcterms:created>
  <dcterms:modified xsi:type="dcterms:W3CDTF">2024-09-11T09:18:00Z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2024-09-11T00:00:00Z</vt:filetime>
  </property>
</Properties>
</file>