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628" w:rsidRDefault="00136628" w:rsidP="006D11D4">
      <w:pPr>
        <w:pStyle w:val="aLCPHeading"/>
      </w:pPr>
      <w:r>
        <w:t>Ashleigh Primary School</w:t>
      </w:r>
    </w:p>
    <w:p w:rsidR="00136628" w:rsidRDefault="00136628" w:rsidP="00D30444">
      <w:pPr>
        <w:pStyle w:val="aLCPHeading"/>
      </w:pPr>
    </w:p>
    <w:p w:rsidR="00136628" w:rsidRDefault="00136628" w:rsidP="00D30444">
      <w:pPr>
        <w:pStyle w:val="aLCPHeading"/>
      </w:pPr>
    </w:p>
    <w:p w:rsidR="00136628" w:rsidRDefault="00136628" w:rsidP="00D30444">
      <w:pPr>
        <w:pStyle w:val="aLCPHeading"/>
      </w:pPr>
      <w:r>
        <w:tab/>
      </w:r>
    </w:p>
    <w:p w:rsidR="00136628" w:rsidRDefault="00136628" w:rsidP="006D11D4">
      <w:pPr>
        <w:pStyle w:val="aLCPHeading"/>
        <w:jc w:val="left"/>
      </w:pPr>
    </w:p>
    <w:p w:rsidR="00136628" w:rsidRDefault="00B60BF3" w:rsidP="00D30444">
      <w:pPr>
        <w:pStyle w:val="aLCPHeading"/>
        <w:rPr>
          <w:sz w:val="96"/>
          <w:szCs w:val="96"/>
        </w:rPr>
      </w:pPr>
      <w:r>
        <w:rPr>
          <w:sz w:val="96"/>
          <w:szCs w:val="96"/>
        </w:rPr>
        <w:t>School Uniform</w:t>
      </w:r>
    </w:p>
    <w:p w:rsidR="00136628" w:rsidRPr="00D30444" w:rsidRDefault="00136628" w:rsidP="00D30444">
      <w:pPr>
        <w:pStyle w:val="aLCPHeading"/>
        <w:rPr>
          <w:sz w:val="96"/>
          <w:szCs w:val="96"/>
        </w:rPr>
      </w:pPr>
      <w:r w:rsidRPr="00D30444">
        <w:rPr>
          <w:sz w:val="96"/>
          <w:szCs w:val="96"/>
        </w:rPr>
        <w:t>Policy</w:t>
      </w:r>
    </w:p>
    <w:p w:rsidR="00136628" w:rsidRDefault="00136628" w:rsidP="00D30444">
      <w:pPr>
        <w:pStyle w:val="aLCPHeading"/>
        <w:jc w:val="left"/>
      </w:pPr>
    </w:p>
    <w:p w:rsidR="00136628" w:rsidRDefault="00136628" w:rsidP="00D30444">
      <w:pPr>
        <w:pStyle w:val="aLCPHeading"/>
      </w:pPr>
    </w:p>
    <w:p w:rsidR="00136628" w:rsidRDefault="00136628" w:rsidP="00D30444">
      <w:pPr>
        <w:pStyle w:val="aLCPHeading"/>
      </w:pPr>
    </w:p>
    <w:p w:rsidR="00136628" w:rsidRDefault="00136628" w:rsidP="00A0243D">
      <w:pPr>
        <w:jc w:val="center"/>
        <w:rPr>
          <w:b/>
          <w:bCs/>
          <w:sz w:val="44"/>
          <w:szCs w:val="44"/>
          <w:u w:val="single"/>
        </w:rPr>
      </w:pPr>
    </w:p>
    <w:p w:rsidR="00136628" w:rsidRDefault="00136628" w:rsidP="00A0243D">
      <w:pPr>
        <w:jc w:val="center"/>
        <w:rPr>
          <w:b/>
          <w:bCs/>
          <w:sz w:val="44"/>
          <w:szCs w:val="44"/>
          <w:u w:val="single"/>
        </w:rPr>
      </w:pPr>
    </w:p>
    <w:p w:rsidR="00F90ED2" w:rsidRDefault="00F90ED2" w:rsidP="00F90ED2">
      <w:pPr>
        <w:rPr>
          <w:sz w:val="26"/>
          <w:szCs w:val="26"/>
        </w:rPr>
      </w:pPr>
      <w:r>
        <w:rPr>
          <w:sz w:val="26"/>
          <w:szCs w:val="26"/>
        </w:rPr>
        <w:t xml:space="preserve">IM, </w:t>
      </w:r>
      <w:r w:rsidR="00225018">
        <w:rPr>
          <w:sz w:val="26"/>
          <w:szCs w:val="26"/>
        </w:rPr>
        <w:t>Re</w:t>
      </w:r>
      <w:r w:rsidR="00500C3A">
        <w:rPr>
          <w:sz w:val="26"/>
          <w:szCs w:val="26"/>
        </w:rPr>
        <w:t>viewed</w:t>
      </w:r>
      <w:r>
        <w:rPr>
          <w:sz w:val="26"/>
          <w:szCs w:val="26"/>
        </w:rPr>
        <w:t xml:space="preserve">: </w:t>
      </w:r>
      <w:r w:rsidR="004957B3">
        <w:rPr>
          <w:sz w:val="26"/>
          <w:szCs w:val="26"/>
        </w:rPr>
        <w:t>July 2025</w:t>
      </w:r>
    </w:p>
    <w:p w:rsidR="00F90ED2" w:rsidRDefault="00F90ED2" w:rsidP="00F90ED2">
      <w:pPr>
        <w:rPr>
          <w:sz w:val="26"/>
          <w:szCs w:val="26"/>
        </w:rPr>
      </w:pPr>
      <w:r>
        <w:rPr>
          <w:sz w:val="26"/>
          <w:szCs w:val="26"/>
        </w:rPr>
        <w:t xml:space="preserve">Staff: </w:t>
      </w:r>
      <w:r w:rsidR="004957B3">
        <w:rPr>
          <w:sz w:val="26"/>
          <w:szCs w:val="26"/>
        </w:rPr>
        <w:t>Sept 2025</w:t>
      </w:r>
    </w:p>
    <w:p w:rsidR="00F90ED2" w:rsidRDefault="00F90ED2" w:rsidP="00F90ED2">
      <w:pPr>
        <w:rPr>
          <w:sz w:val="26"/>
          <w:szCs w:val="26"/>
        </w:rPr>
      </w:pPr>
      <w:r>
        <w:rPr>
          <w:sz w:val="26"/>
          <w:szCs w:val="26"/>
        </w:rPr>
        <w:t xml:space="preserve">Approved by Governors: </w:t>
      </w:r>
      <w:r w:rsidR="004957B3">
        <w:rPr>
          <w:sz w:val="26"/>
          <w:szCs w:val="26"/>
        </w:rPr>
        <w:t>Sept 2025</w:t>
      </w:r>
    </w:p>
    <w:p w:rsidR="00F90ED2" w:rsidRDefault="00F90ED2" w:rsidP="00F90ED2">
      <w:pPr>
        <w:rPr>
          <w:sz w:val="26"/>
          <w:szCs w:val="26"/>
        </w:rPr>
      </w:pPr>
      <w:r>
        <w:rPr>
          <w:sz w:val="26"/>
          <w:szCs w:val="26"/>
        </w:rPr>
        <w:t xml:space="preserve">Review date: </w:t>
      </w:r>
      <w:r w:rsidR="004957B3">
        <w:rPr>
          <w:sz w:val="26"/>
          <w:szCs w:val="26"/>
        </w:rPr>
        <w:t>Sept 2026</w:t>
      </w:r>
    </w:p>
    <w:p w:rsidR="00136628" w:rsidRDefault="00136628" w:rsidP="00A0243D">
      <w:pPr>
        <w:jc w:val="center"/>
        <w:rPr>
          <w:b/>
          <w:bCs/>
          <w:sz w:val="44"/>
          <w:szCs w:val="44"/>
          <w:u w:val="single"/>
        </w:rPr>
      </w:pPr>
    </w:p>
    <w:p w:rsidR="00136628" w:rsidRPr="008D363A" w:rsidRDefault="00136628" w:rsidP="008D363A">
      <w:pPr>
        <w:rPr>
          <w:sz w:val="22"/>
          <w:szCs w:val="22"/>
          <w:lang w:val="en-US"/>
        </w:rPr>
      </w:pPr>
    </w:p>
    <w:p w:rsidR="00E542EB" w:rsidRDefault="00E542EB" w:rsidP="00E542EB">
      <w:pPr>
        <w:rPr>
          <w:rFonts w:cs="Arial"/>
          <w:b/>
          <w:sz w:val="22"/>
          <w:szCs w:val="22"/>
          <w:u w:val="single"/>
          <w:lang w:val="en-US"/>
        </w:rPr>
      </w:pPr>
      <w:r>
        <w:rPr>
          <w:rFonts w:cs="Arial"/>
          <w:b/>
          <w:sz w:val="22"/>
          <w:szCs w:val="22"/>
          <w:u w:val="single"/>
          <w:lang w:val="en-US"/>
        </w:rPr>
        <w:lastRenderedPageBreak/>
        <w:t>British Values</w:t>
      </w:r>
    </w:p>
    <w:p w:rsidR="00E542EB" w:rsidRDefault="00E542EB" w:rsidP="00E74E0C">
      <w:pPr>
        <w:rPr>
          <w:rFonts w:cs="Arial"/>
          <w:sz w:val="22"/>
          <w:szCs w:val="22"/>
          <w:lang w:val="en-US"/>
        </w:rPr>
      </w:pPr>
      <w:r>
        <w:rPr>
          <w:rFonts w:cs="Arial"/>
          <w:sz w:val="22"/>
          <w:szCs w:val="22"/>
          <w:lang w:val="en-US"/>
        </w:rPr>
        <w:t xml:space="preserve">Through its curriculum, extra-curricular activities, teaching and learning this school will promote British values. By doing so, we will ensure that all learners understand the values that have traditionally underpinned British society. The teaching of these values will promote cohesiveness within our school and community. We will prepare pupils for life in England where the population has an increasingly rich diversity of backgrounds, origins, beliefs and cultures by promoting the values on which our society has been built. By teaching pupils these values we will help all to become good citizens of the United Kingdom of Great Britain and Northern Ireland. </w:t>
      </w:r>
    </w:p>
    <w:p w:rsidR="00E542EB" w:rsidRPr="00E542EB" w:rsidRDefault="00E542EB" w:rsidP="00E74E0C">
      <w:pPr>
        <w:rPr>
          <w:rFonts w:cs="Arial"/>
          <w:sz w:val="22"/>
          <w:szCs w:val="22"/>
          <w:lang w:val="en-US"/>
        </w:rPr>
      </w:pPr>
    </w:p>
    <w:p w:rsidR="00332540" w:rsidRPr="00E74E0C" w:rsidRDefault="00332540" w:rsidP="00332540">
      <w:pPr>
        <w:keepNext/>
        <w:outlineLvl w:val="1"/>
        <w:rPr>
          <w:b/>
          <w:bCs/>
          <w:sz w:val="22"/>
          <w:szCs w:val="22"/>
          <w:u w:val="single"/>
        </w:rPr>
      </w:pPr>
      <w:r w:rsidRPr="00E74E0C">
        <w:rPr>
          <w:b/>
          <w:bCs/>
          <w:sz w:val="22"/>
          <w:szCs w:val="22"/>
          <w:u w:val="single"/>
        </w:rPr>
        <w:t>Race Equality and Racial Harassment</w:t>
      </w:r>
    </w:p>
    <w:p w:rsidR="00E542EB" w:rsidRDefault="00810824" w:rsidP="00E74E0C">
      <w:pPr>
        <w:rPr>
          <w:sz w:val="22"/>
          <w:szCs w:val="22"/>
        </w:rPr>
      </w:pPr>
      <w:r>
        <w:rPr>
          <w:sz w:val="22"/>
          <w:szCs w:val="22"/>
        </w:rPr>
        <w:t>Implicit in our polic</w:t>
      </w:r>
      <w:r w:rsidR="00332540" w:rsidRPr="00E74E0C">
        <w:rPr>
          <w:sz w:val="22"/>
          <w:szCs w:val="22"/>
        </w:rPr>
        <w:t>y for marking is a belief in race equality and everything will be done to promote this.  We do not tolerate racial harassment.  (Refer to School’s Race Equality and Racial Harassment Policies).</w:t>
      </w:r>
    </w:p>
    <w:p w:rsidR="00B60BF3" w:rsidRDefault="00B60BF3" w:rsidP="00B60BF3">
      <w:pPr>
        <w:spacing w:before="100" w:beforeAutospacing="1" w:after="100" w:afterAutospacing="1"/>
        <w:rPr>
          <w:rFonts w:cs="Times New Roman"/>
          <w:b/>
          <w:bCs/>
          <w:sz w:val="32"/>
          <w:szCs w:val="32"/>
          <w:lang w:eastAsia="en-GB"/>
        </w:rPr>
      </w:pPr>
    </w:p>
    <w:p w:rsidR="00B60BF3" w:rsidRPr="00B60BF3" w:rsidRDefault="00B60BF3" w:rsidP="00B60BF3">
      <w:pPr>
        <w:spacing w:before="100" w:beforeAutospacing="1" w:after="100" w:afterAutospacing="1"/>
        <w:rPr>
          <w:rFonts w:cs="Times New Roman"/>
          <w:lang w:eastAsia="en-GB"/>
        </w:rPr>
      </w:pPr>
      <w:r w:rsidRPr="00B60BF3">
        <w:rPr>
          <w:rFonts w:cs="Times New Roman"/>
          <w:b/>
          <w:bCs/>
          <w:lang w:eastAsia="en-GB"/>
        </w:rPr>
        <w:t>1. Introduction and Rationale</w:t>
      </w:r>
    </w:p>
    <w:p w:rsidR="00B60BF3" w:rsidRPr="00B60BF3" w:rsidRDefault="00B60BF3" w:rsidP="00B60BF3">
      <w:pPr>
        <w:spacing w:before="100" w:beforeAutospacing="1" w:after="100" w:afterAutospacing="1"/>
        <w:rPr>
          <w:rFonts w:cs="Times New Roman"/>
          <w:lang w:eastAsia="en-GB"/>
        </w:rPr>
      </w:pPr>
      <w:r w:rsidRPr="00B60BF3">
        <w:rPr>
          <w:rFonts w:cs="Times New Roman"/>
          <w:lang w:eastAsia="en-GB"/>
        </w:rPr>
        <w:t>At Ashleigh Primary School, our vision is to create an inclusive culture where every child is known and valued. Our school motto, "Together we Learn, Grow and Achieve", underpins our belief that a school uniform fosters a sense of pride and community identity.</w:t>
      </w:r>
    </w:p>
    <w:p w:rsidR="00B60BF3" w:rsidRPr="00B60BF3" w:rsidRDefault="00B60BF3" w:rsidP="00B60BF3">
      <w:pPr>
        <w:spacing w:before="100" w:beforeAutospacing="1" w:after="100" w:afterAutospacing="1"/>
        <w:rPr>
          <w:rFonts w:cs="Times New Roman"/>
          <w:lang w:eastAsia="en-GB"/>
        </w:rPr>
      </w:pPr>
      <w:r w:rsidRPr="00B60BF3">
        <w:rPr>
          <w:rFonts w:cs="Times New Roman"/>
          <w:lang w:eastAsia="en-GB"/>
        </w:rPr>
        <w:t>This policy has been developed in line with the Department for Education’s statutory guidance on the cost of school uniforms. We are committed to ensuring our uniform is affordable and accessible to all families. We believe that a consistent uniform policy sets high expectations and prepares pupils for a positive and focused day of learning.</w:t>
      </w:r>
    </w:p>
    <w:p w:rsidR="00B60BF3" w:rsidRPr="00B60BF3" w:rsidRDefault="00B60BF3" w:rsidP="00B60BF3">
      <w:pPr>
        <w:spacing w:before="100" w:beforeAutospacing="1" w:after="100" w:afterAutospacing="1"/>
        <w:rPr>
          <w:rFonts w:cs="Times New Roman"/>
          <w:lang w:eastAsia="en-GB"/>
        </w:rPr>
      </w:pPr>
      <w:r w:rsidRPr="00B60BF3">
        <w:rPr>
          <w:rFonts w:cs="Times New Roman"/>
          <w:b/>
          <w:bCs/>
          <w:lang w:eastAsia="en-GB"/>
        </w:rPr>
        <w:t>2. Uniform Requirements</w:t>
      </w:r>
    </w:p>
    <w:p w:rsidR="00B60BF3" w:rsidRPr="00B60BF3" w:rsidRDefault="00B60BF3" w:rsidP="00B60BF3">
      <w:pPr>
        <w:spacing w:before="100" w:beforeAutospacing="1" w:after="100" w:afterAutospacing="1"/>
        <w:rPr>
          <w:rFonts w:cs="Times New Roman"/>
          <w:lang w:eastAsia="en-GB"/>
        </w:rPr>
      </w:pPr>
      <w:r w:rsidRPr="00B60BF3">
        <w:rPr>
          <w:rFonts w:cs="Times New Roman"/>
          <w:lang w:eastAsia="en-GB"/>
        </w:rPr>
        <w:t>We have kept the number of branded items to a minimum. All items listed below, unless specified as "with school logo," can be purchased from any high street store or supermarket.</w:t>
      </w:r>
    </w:p>
    <w:p w:rsidR="00B60BF3" w:rsidRPr="00B60BF3" w:rsidRDefault="00B60BF3" w:rsidP="00B60BF3">
      <w:pPr>
        <w:numPr>
          <w:ilvl w:val="0"/>
          <w:numId w:val="44"/>
        </w:numPr>
        <w:spacing w:before="100" w:beforeAutospacing="1" w:after="100" w:afterAutospacing="1"/>
        <w:rPr>
          <w:rFonts w:cs="Times New Roman"/>
          <w:lang w:eastAsia="en-GB"/>
        </w:rPr>
      </w:pPr>
      <w:r w:rsidRPr="00B60BF3">
        <w:rPr>
          <w:rFonts w:cs="Times New Roman"/>
          <w:b/>
          <w:bCs/>
          <w:lang w:eastAsia="en-GB"/>
        </w:rPr>
        <w:t>Sweatshirt/Cardigan:</w:t>
      </w:r>
      <w:r w:rsidRPr="00B60BF3">
        <w:rPr>
          <w:rFonts w:cs="Times New Roman"/>
          <w:lang w:eastAsia="en-GB"/>
        </w:rPr>
        <w:t xml:space="preserve"> Royal blue sweatshirt or cardigan, with the school logo.</w:t>
      </w:r>
    </w:p>
    <w:p w:rsidR="00B60BF3" w:rsidRDefault="00B60BF3" w:rsidP="00B60BF3">
      <w:pPr>
        <w:numPr>
          <w:ilvl w:val="0"/>
          <w:numId w:val="44"/>
        </w:numPr>
        <w:spacing w:before="100" w:beforeAutospacing="1" w:after="100" w:afterAutospacing="1"/>
        <w:rPr>
          <w:rFonts w:cs="Times New Roman"/>
          <w:lang w:eastAsia="en-GB"/>
        </w:rPr>
      </w:pPr>
      <w:r w:rsidRPr="00B60BF3">
        <w:rPr>
          <w:rFonts w:cs="Times New Roman"/>
          <w:b/>
          <w:bCs/>
          <w:lang w:eastAsia="en-GB"/>
        </w:rPr>
        <w:t>Shirt:</w:t>
      </w:r>
      <w:r w:rsidRPr="00B60BF3">
        <w:rPr>
          <w:rFonts w:cs="Times New Roman"/>
          <w:lang w:eastAsia="en-GB"/>
        </w:rPr>
        <w:t xml:space="preserve"> Plain white shirt</w:t>
      </w:r>
      <w:r>
        <w:rPr>
          <w:rFonts w:cs="Times New Roman"/>
          <w:lang w:eastAsia="en-GB"/>
        </w:rPr>
        <w:t xml:space="preserve"> or blouse. </w:t>
      </w:r>
    </w:p>
    <w:p w:rsidR="00B60BF3" w:rsidRPr="00B60BF3" w:rsidRDefault="00B60BF3" w:rsidP="00B60BF3">
      <w:pPr>
        <w:numPr>
          <w:ilvl w:val="0"/>
          <w:numId w:val="44"/>
        </w:numPr>
        <w:spacing w:before="100" w:beforeAutospacing="1" w:after="100" w:afterAutospacing="1"/>
        <w:rPr>
          <w:rFonts w:cs="Times New Roman"/>
          <w:lang w:eastAsia="en-GB"/>
        </w:rPr>
      </w:pPr>
      <w:r>
        <w:rPr>
          <w:rFonts w:cs="Times New Roman"/>
          <w:b/>
          <w:bCs/>
          <w:lang w:eastAsia="en-GB"/>
        </w:rPr>
        <w:t>Tie:</w:t>
      </w:r>
      <w:r>
        <w:rPr>
          <w:rFonts w:cs="Times New Roman"/>
          <w:lang w:eastAsia="en-GB"/>
        </w:rPr>
        <w:t xml:space="preserve"> school tie in blue</w:t>
      </w:r>
    </w:p>
    <w:p w:rsidR="00B60BF3" w:rsidRPr="00B60BF3" w:rsidRDefault="00B60BF3" w:rsidP="00B60BF3">
      <w:pPr>
        <w:numPr>
          <w:ilvl w:val="0"/>
          <w:numId w:val="44"/>
        </w:numPr>
        <w:spacing w:before="100" w:beforeAutospacing="1" w:after="100" w:afterAutospacing="1"/>
        <w:rPr>
          <w:rFonts w:cs="Times New Roman"/>
          <w:lang w:eastAsia="en-GB"/>
        </w:rPr>
      </w:pPr>
      <w:r w:rsidRPr="00B60BF3">
        <w:rPr>
          <w:rFonts w:cs="Times New Roman"/>
          <w:b/>
          <w:bCs/>
          <w:lang w:eastAsia="en-GB"/>
        </w:rPr>
        <w:t>Trousers/Shorts:</w:t>
      </w:r>
      <w:r w:rsidRPr="00B60BF3">
        <w:rPr>
          <w:rFonts w:cs="Times New Roman"/>
          <w:lang w:eastAsia="en-GB"/>
        </w:rPr>
        <w:t xml:space="preserve"> Plain grey or black school-style trousers or tailored shorts.</w:t>
      </w:r>
    </w:p>
    <w:p w:rsidR="00B60BF3" w:rsidRPr="00B60BF3" w:rsidRDefault="00B60BF3" w:rsidP="00B60BF3">
      <w:pPr>
        <w:numPr>
          <w:ilvl w:val="0"/>
          <w:numId w:val="44"/>
        </w:numPr>
        <w:spacing w:before="100" w:beforeAutospacing="1" w:after="100" w:afterAutospacing="1"/>
        <w:rPr>
          <w:rFonts w:cs="Times New Roman"/>
          <w:lang w:eastAsia="en-GB"/>
        </w:rPr>
      </w:pPr>
      <w:r w:rsidRPr="00B60BF3">
        <w:rPr>
          <w:rFonts w:cs="Times New Roman"/>
          <w:b/>
          <w:bCs/>
          <w:lang w:eastAsia="en-GB"/>
        </w:rPr>
        <w:t>Skirt/Pinafore:</w:t>
      </w:r>
      <w:r w:rsidRPr="00B60BF3">
        <w:rPr>
          <w:rFonts w:cs="Times New Roman"/>
          <w:lang w:eastAsia="en-GB"/>
        </w:rPr>
        <w:t xml:space="preserve"> Plain grey or black school-style skirt or pinafore dress.</w:t>
      </w:r>
    </w:p>
    <w:p w:rsidR="00B60BF3" w:rsidRPr="00B60BF3" w:rsidRDefault="00B60BF3" w:rsidP="00B60BF3">
      <w:pPr>
        <w:numPr>
          <w:ilvl w:val="0"/>
          <w:numId w:val="44"/>
        </w:numPr>
        <w:spacing w:before="100" w:beforeAutospacing="1" w:after="100" w:afterAutospacing="1"/>
        <w:rPr>
          <w:rFonts w:cs="Times New Roman"/>
          <w:lang w:eastAsia="en-GB"/>
        </w:rPr>
      </w:pPr>
      <w:r w:rsidRPr="00B60BF3">
        <w:rPr>
          <w:rFonts w:cs="Times New Roman"/>
          <w:b/>
          <w:bCs/>
          <w:lang w:eastAsia="en-GB"/>
        </w:rPr>
        <w:t>Summer Dress:</w:t>
      </w:r>
      <w:r w:rsidRPr="00B60BF3">
        <w:rPr>
          <w:rFonts w:cs="Times New Roman"/>
          <w:lang w:eastAsia="en-GB"/>
        </w:rPr>
        <w:t xml:space="preserve"> A blue and white checked gingham dress may be worn in warmer weather.</w:t>
      </w:r>
    </w:p>
    <w:p w:rsidR="00B60BF3" w:rsidRPr="00B60BF3" w:rsidRDefault="00B60BF3" w:rsidP="00B60BF3">
      <w:pPr>
        <w:numPr>
          <w:ilvl w:val="0"/>
          <w:numId w:val="44"/>
        </w:numPr>
        <w:spacing w:before="100" w:beforeAutospacing="1" w:after="100" w:afterAutospacing="1"/>
        <w:rPr>
          <w:rFonts w:cs="Times New Roman"/>
          <w:lang w:eastAsia="en-GB"/>
        </w:rPr>
      </w:pPr>
      <w:r w:rsidRPr="00B60BF3">
        <w:rPr>
          <w:rFonts w:cs="Times New Roman"/>
          <w:b/>
          <w:bCs/>
          <w:lang w:eastAsia="en-GB"/>
        </w:rPr>
        <w:t>Footwear:</w:t>
      </w:r>
      <w:r w:rsidRPr="00B60BF3">
        <w:rPr>
          <w:rFonts w:cs="Times New Roman"/>
          <w:lang w:eastAsia="en-GB"/>
        </w:rPr>
        <w:t xml:space="preserve"> Plain black, flat, sensible school shoes. Trainers, boots, or open-toed sandals are not permitted.</w:t>
      </w:r>
    </w:p>
    <w:p w:rsidR="00B60BF3" w:rsidRDefault="00B60BF3" w:rsidP="00B60BF3">
      <w:pPr>
        <w:numPr>
          <w:ilvl w:val="0"/>
          <w:numId w:val="44"/>
        </w:numPr>
        <w:spacing w:before="100" w:beforeAutospacing="1" w:after="100" w:afterAutospacing="1"/>
        <w:rPr>
          <w:rFonts w:cs="Times New Roman"/>
          <w:lang w:eastAsia="en-GB"/>
        </w:rPr>
      </w:pPr>
      <w:r w:rsidRPr="00B60BF3">
        <w:rPr>
          <w:rFonts w:cs="Times New Roman"/>
          <w:b/>
          <w:bCs/>
          <w:lang w:eastAsia="en-GB"/>
        </w:rPr>
        <w:t>Socks/Tights:</w:t>
      </w:r>
      <w:r w:rsidRPr="00B60BF3">
        <w:rPr>
          <w:rFonts w:cs="Times New Roman"/>
          <w:lang w:eastAsia="en-GB"/>
        </w:rPr>
        <w:t xml:space="preserve"> Plain grey, black, or white socks or tights.</w:t>
      </w:r>
    </w:p>
    <w:p w:rsidR="00EA270C" w:rsidRPr="00B60BF3" w:rsidRDefault="00EA270C" w:rsidP="00EA270C">
      <w:pPr>
        <w:spacing w:before="100" w:beforeAutospacing="1" w:after="100" w:afterAutospacing="1"/>
        <w:ind w:left="720"/>
        <w:rPr>
          <w:rFonts w:cs="Times New Roman"/>
          <w:lang w:eastAsia="en-GB"/>
        </w:rPr>
      </w:pPr>
    </w:p>
    <w:p w:rsidR="00B60BF3" w:rsidRPr="00B60BF3" w:rsidRDefault="00B60BF3" w:rsidP="00B60BF3">
      <w:pPr>
        <w:spacing w:before="100" w:beforeAutospacing="1" w:after="100" w:afterAutospacing="1"/>
        <w:rPr>
          <w:rFonts w:cs="Times New Roman"/>
          <w:lang w:eastAsia="en-GB"/>
        </w:rPr>
      </w:pPr>
      <w:r w:rsidRPr="00B60BF3">
        <w:rPr>
          <w:rFonts w:cs="Times New Roman"/>
          <w:b/>
          <w:bCs/>
          <w:lang w:eastAsia="en-GB"/>
        </w:rPr>
        <w:lastRenderedPageBreak/>
        <w:t>3. P.E. (Physical Education) Kit</w:t>
      </w:r>
    </w:p>
    <w:p w:rsidR="00B60BF3" w:rsidRPr="00B60BF3" w:rsidRDefault="00B60BF3" w:rsidP="00B60BF3">
      <w:pPr>
        <w:spacing w:before="100" w:beforeAutospacing="1" w:after="100" w:afterAutospacing="1"/>
        <w:rPr>
          <w:rFonts w:cs="Times New Roman"/>
          <w:lang w:eastAsia="en-GB"/>
        </w:rPr>
      </w:pPr>
      <w:r w:rsidRPr="00B60BF3">
        <w:rPr>
          <w:rFonts w:cs="Times New Roman"/>
          <w:lang w:eastAsia="en-GB"/>
        </w:rPr>
        <w:t>For health and safety, all pupils must change for P.E. lessons. A letter from a parent is required if a child is medically unable to participate.</w:t>
      </w:r>
    </w:p>
    <w:p w:rsidR="00B60BF3" w:rsidRPr="00B60BF3" w:rsidRDefault="00B60BF3" w:rsidP="00B60BF3">
      <w:pPr>
        <w:numPr>
          <w:ilvl w:val="0"/>
          <w:numId w:val="45"/>
        </w:numPr>
        <w:spacing w:before="100" w:beforeAutospacing="1" w:after="100" w:afterAutospacing="1"/>
        <w:rPr>
          <w:rFonts w:cs="Times New Roman"/>
          <w:lang w:eastAsia="en-GB"/>
        </w:rPr>
      </w:pPr>
      <w:r w:rsidRPr="00B60BF3">
        <w:rPr>
          <w:rFonts w:cs="Times New Roman"/>
          <w:b/>
          <w:bCs/>
          <w:lang w:eastAsia="en-GB"/>
        </w:rPr>
        <w:t>T-shirt:</w:t>
      </w:r>
      <w:r w:rsidRPr="00B60BF3">
        <w:rPr>
          <w:rFonts w:cs="Times New Roman"/>
          <w:lang w:eastAsia="en-GB"/>
        </w:rPr>
        <w:t xml:space="preserve"> A team colour T-shirt</w:t>
      </w:r>
      <w:r w:rsidR="00EA270C">
        <w:rPr>
          <w:rFonts w:cs="Times New Roman"/>
          <w:lang w:eastAsia="en-GB"/>
        </w:rPr>
        <w:t xml:space="preserve"> (with school logo)</w:t>
      </w:r>
      <w:bookmarkStart w:id="0" w:name="_GoBack"/>
      <w:bookmarkEnd w:id="0"/>
    </w:p>
    <w:p w:rsidR="00B60BF3" w:rsidRPr="00B60BF3" w:rsidRDefault="00B60BF3" w:rsidP="00B60BF3">
      <w:pPr>
        <w:numPr>
          <w:ilvl w:val="0"/>
          <w:numId w:val="45"/>
        </w:numPr>
        <w:spacing w:before="100" w:beforeAutospacing="1" w:after="100" w:afterAutospacing="1"/>
        <w:rPr>
          <w:rFonts w:cs="Times New Roman"/>
          <w:lang w:eastAsia="en-GB"/>
        </w:rPr>
      </w:pPr>
      <w:r w:rsidRPr="00B60BF3">
        <w:rPr>
          <w:rFonts w:cs="Times New Roman"/>
          <w:b/>
          <w:bCs/>
          <w:lang w:eastAsia="en-GB"/>
        </w:rPr>
        <w:t>Shorts:</w:t>
      </w:r>
      <w:r w:rsidRPr="00B60BF3">
        <w:rPr>
          <w:rFonts w:cs="Times New Roman"/>
          <w:lang w:eastAsia="en-GB"/>
        </w:rPr>
        <w:t xml:space="preserve"> Plain black shorts.</w:t>
      </w:r>
    </w:p>
    <w:p w:rsidR="00B60BF3" w:rsidRPr="00B60BF3" w:rsidRDefault="00B60BF3" w:rsidP="00B60BF3">
      <w:pPr>
        <w:numPr>
          <w:ilvl w:val="0"/>
          <w:numId w:val="45"/>
        </w:numPr>
        <w:spacing w:before="100" w:beforeAutospacing="1" w:after="100" w:afterAutospacing="1"/>
        <w:rPr>
          <w:rFonts w:cs="Times New Roman"/>
          <w:lang w:eastAsia="en-GB"/>
        </w:rPr>
      </w:pPr>
      <w:r w:rsidRPr="00B60BF3">
        <w:rPr>
          <w:rFonts w:cs="Times New Roman"/>
          <w:b/>
          <w:bCs/>
          <w:lang w:eastAsia="en-GB"/>
        </w:rPr>
        <w:t>Footwear:</w:t>
      </w:r>
      <w:r w:rsidRPr="00B60BF3">
        <w:rPr>
          <w:rFonts w:cs="Times New Roman"/>
          <w:lang w:eastAsia="en-GB"/>
        </w:rPr>
        <w:t xml:space="preserve"> Black pumps for indoor P.E. and trainers for outdoor P.E.</w:t>
      </w:r>
    </w:p>
    <w:p w:rsidR="00B60BF3" w:rsidRPr="00B60BF3" w:rsidRDefault="00B60BF3" w:rsidP="00B60BF3">
      <w:pPr>
        <w:numPr>
          <w:ilvl w:val="0"/>
          <w:numId w:val="45"/>
        </w:numPr>
        <w:spacing w:before="100" w:beforeAutospacing="1" w:after="100" w:afterAutospacing="1"/>
        <w:rPr>
          <w:rFonts w:cs="Times New Roman"/>
          <w:lang w:eastAsia="en-GB"/>
        </w:rPr>
      </w:pPr>
      <w:r w:rsidRPr="00B60BF3">
        <w:rPr>
          <w:rFonts w:cs="Times New Roman"/>
          <w:b/>
          <w:bCs/>
          <w:lang w:eastAsia="en-GB"/>
        </w:rPr>
        <w:t>Outerwear (optional):</w:t>
      </w:r>
      <w:r w:rsidRPr="00B60BF3">
        <w:rPr>
          <w:rFonts w:cs="Times New Roman"/>
          <w:lang w:eastAsia="en-GB"/>
        </w:rPr>
        <w:t xml:space="preserve"> A plain, dark-coloured tracksuit may be worn for outdoor P.E. in colder months.</w:t>
      </w:r>
    </w:p>
    <w:p w:rsidR="00B60BF3" w:rsidRPr="00B60BF3" w:rsidRDefault="00B60BF3" w:rsidP="00B60BF3">
      <w:pPr>
        <w:spacing w:before="100" w:beforeAutospacing="1" w:after="100" w:afterAutospacing="1"/>
        <w:rPr>
          <w:rFonts w:cs="Times New Roman"/>
          <w:lang w:eastAsia="en-GB"/>
        </w:rPr>
      </w:pPr>
      <w:r w:rsidRPr="00B60BF3">
        <w:rPr>
          <w:rFonts w:cs="Times New Roman"/>
          <w:lang w:eastAsia="en-GB"/>
        </w:rPr>
        <w:t>The P.E. kit should be brought to school in a named drawstring bag.</w:t>
      </w:r>
    </w:p>
    <w:p w:rsidR="00B60BF3" w:rsidRPr="00B60BF3" w:rsidRDefault="00B60BF3" w:rsidP="00B60BF3">
      <w:pPr>
        <w:spacing w:before="100" w:beforeAutospacing="1" w:after="100" w:afterAutospacing="1"/>
        <w:rPr>
          <w:rFonts w:cs="Times New Roman"/>
          <w:lang w:eastAsia="en-GB"/>
        </w:rPr>
      </w:pPr>
      <w:r w:rsidRPr="00B60BF3">
        <w:rPr>
          <w:rFonts w:cs="Times New Roman"/>
          <w:b/>
          <w:bCs/>
          <w:lang w:eastAsia="en-GB"/>
        </w:rPr>
        <w:t>4. Jewellery, Hair, and Make-up</w:t>
      </w:r>
    </w:p>
    <w:p w:rsidR="00B60BF3" w:rsidRPr="00B60BF3" w:rsidRDefault="00B60BF3" w:rsidP="00B60BF3">
      <w:pPr>
        <w:numPr>
          <w:ilvl w:val="0"/>
          <w:numId w:val="46"/>
        </w:numPr>
        <w:spacing w:before="100" w:beforeAutospacing="1" w:after="100" w:afterAutospacing="1"/>
        <w:rPr>
          <w:rFonts w:cs="Times New Roman"/>
          <w:lang w:eastAsia="en-GB"/>
        </w:rPr>
      </w:pPr>
      <w:r w:rsidRPr="00B60BF3">
        <w:rPr>
          <w:rFonts w:cs="Times New Roman"/>
          <w:b/>
          <w:bCs/>
          <w:lang w:eastAsia="en-GB"/>
        </w:rPr>
        <w:t>Jewellery:</w:t>
      </w:r>
      <w:r w:rsidRPr="00B60BF3">
        <w:rPr>
          <w:rFonts w:cs="Times New Roman"/>
          <w:lang w:eastAsia="en-GB"/>
        </w:rPr>
        <w:t xml:space="preserve"> For safety reasons, the only jewellery permitted is a simple watch and one pair of small, plain stud earrings. Earrings must be removed or covered with tape for P.E. lessons.</w:t>
      </w:r>
    </w:p>
    <w:p w:rsidR="00B60BF3" w:rsidRPr="00B60BF3" w:rsidRDefault="00B60BF3" w:rsidP="00B60BF3">
      <w:pPr>
        <w:numPr>
          <w:ilvl w:val="0"/>
          <w:numId w:val="46"/>
        </w:numPr>
        <w:spacing w:before="100" w:beforeAutospacing="1" w:after="100" w:afterAutospacing="1"/>
        <w:rPr>
          <w:rFonts w:cs="Times New Roman"/>
          <w:lang w:eastAsia="en-GB"/>
        </w:rPr>
      </w:pPr>
      <w:r w:rsidRPr="00B60BF3">
        <w:rPr>
          <w:rFonts w:cs="Times New Roman"/>
          <w:b/>
          <w:bCs/>
          <w:lang w:eastAsia="en-GB"/>
        </w:rPr>
        <w:t>Hair:</w:t>
      </w:r>
      <w:r w:rsidRPr="00B60BF3">
        <w:rPr>
          <w:rFonts w:cs="Times New Roman"/>
          <w:lang w:eastAsia="en-GB"/>
        </w:rPr>
        <w:t xml:space="preserve"> Long hair (shoulder-length or longer) must be tied back for safety and hygiene. Hair accessories should be small, simple, and in school colours. Extreme hairstyles or colours are not permitted.</w:t>
      </w:r>
    </w:p>
    <w:p w:rsidR="00B60BF3" w:rsidRPr="00B60BF3" w:rsidRDefault="00B60BF3" w:rsidP="00B60BF3">
      <w:pPr>
        <w:numPr>
          <w:ilvl w:val="0"/>
          <w:numId w:val="46"/>
        </w:numPr>
        <w:spacing w:before="100" w:beforeAutospacing="1" w:after="100" w:afterAutospacing="1"/>
        <w:rPr>
          <w:rFonts w:cs="Times New Roman"/>
          <w:lang w:eastAsia="en-GB"/>
        </w:rPr>
      </w:pPr>
      <w:r w:rsidRPr="00B60BF3">
        <w:rPr>
          <w:rFonts w:cs="Times New Roman"/>
          <w:b/>
          <w:bCs/>
          <w:lang w:eastAsia="en-GB"/>
        </w:rPr>
        <w:t>Make-up:</w:t>
      </w:r>
      <w:r w:rsidRPr="00B60BF3">
        <w:rPr>
          <w:rFonts w:cs="Times New Roman"/>
          <w:lang w:eastAsia="en-GB"/>
        </w:rPr>
        <w:t xml:space="preserve"> No make-up or nail polish should be worn in school.</w:t>
      </w:r>
    </w:p>
    <w:p w:rsidR="00B60BF3" w:rsidRPr="00B60BF3" w:rsidRDefault="00B60BF3" w:rsidP="00B60BF3">
      <w:pPr>
        <w:spacing w:before="100" w:beforeAutospacing="1" w:after="100" w:afterAutospacing="1"/>
        <w:rPr>
          <w:rFonts w:cs="Times New Roman"/>
          <w:lang w:eastAsia="en-GB"/>
        </w:rPr>
      </w:pPr>
      <w:r w:rsidRPr="00B60BF3">
        <w:rPr>
          <w:rFonts w:cs="Times New Roman"/>
          <w:b/>
          <w:bCs/>
          <w:lang w:eastAsia="en-GB"/>
        </w:rPr>
        <w:t>5. Affordability and Suppliers</w:t>
      </w:r>
    </w:p>
    <w:p w:rsidR="00B60BF3" w:rsidRPr="00B60BF3" w:rsidRDefault="00B60BF3" w:rsidP="00B60BF3">
      <w:pPr>
        <w:spacing w:before="100" w:beforeAutospacing="1" w:after="100" w:afterAutospacing="1"/>
        <w:rPr>
          <w:rFonts w:cs="Times New Roman"/>
          <w:lang w:eastAsia="en-GB"/>
        </w:rPr>
      </w:pPr>
      <w:r w:rsidRPr="00B60BF3">
        <w:rPr>
          <w:rFonts w:cs="Times New Roman"/>
          <w:lang w:eastAsia="en-GB"/>
        </w:rPr>
        <w:t>We are committed to making our uniform affordable. We strongly encourage parents to make use of our second-hand uniform provision, which can be accessed by contacting the school office.</w:t>
      </w:r>
    </w:p>
    <w:p w:rsidR="00B60BF3" w:rsidRPr="00B60BF3" w:rsidRDefault="00B60BF3" w:rsidP="00B60BF3">
      <w:pPr>
        <w:spacing w:before="100" w:beforeAutospacing="1" w:after="100" w:afterAutospacing="1"/>
        <w:rPr>
          <w:rFonts w:cs="Times New Roman"/>
          <w:lang w:eastAsia="en-GB"/>
        </w:rPr>
      </w:pPr>
      <w:r w:rsidRPr="00B60BF3">
        <w:rPr>
          <w:rFonts w:cs="Times New Roman"/>
          <w:lang w:eastAsia="en-GB"/>
        </w:rPr>
        <w:t>Our branded uniform items are available from the following suppliers:</w:t>
      </w:r>
    </w:p>
    <w:p w:rsidR="00B60BF3" w:rsidRPr="00B60BF3" w:rsidRDefault="00B60BF3" w:rsidP="00B60BF3">
      <w:pPr>
        <w:numPr>
          <w:ilvl w:val="0"/>
          <w:numId w:val="47"/>
        </w:numPr>
        <w:spacing w:before="100" w:beforeAutospacing="1" w:after="100" w:afterAutospacing="1"/>
        <w:rPr>
          <w:rFonts w:cs="Times New Roman"/>
          <w:lang w:eastAsia="en-GB"/>
        </w:rPr>
      </w:pPr>
      <w:proofErr w:type="spellStart"/>
      <w:r w:rsidRPr="00B60BF3">
        <w:rPr>
          <w:rFonts w:cs="Times New Roman"/>
          <w:lang w:eastAsia="en-GB"/>
        </w:rPr>
        <w:t>Whittakers</w:t>
      </w:r>
      <w:proofErr w:type="spellEnd"/>
      <w:r w:rsidRPr="00B60BF3">
        <w:rPr>
          <w:rFonts w:cs="Times New Roman"/>
          <w:lang w:eastAsia="en-GB"/>
        </w:rPr>
        <w:t xml:space="preserve"> in Blackburn</w:t>
      </w:r>
    </w:p>
    <w:p w:rsidR="00B60BF3" w:rsidRPr="00B60BF3" w:rsidRDefault="00B60BF3" w:rsidP="00B60BF3">
      <w:pPr>
        <w:numPr>
          <w:ilvl w:val="0"/>
          <w:numId w:val="47"/>
        </w:numPr>
        <w:spacing w:before="100" w:beforeAutospacing="1" w:after="100" w:afterAutospacing="1"/>
        <w:rPr>
          <w:rFonts w:cs="Times New Roman"/>
          <w:lang w:eastAsia="en-GB"/>
        </w:rPr>
      </w:pPr>
      <w:proofErr w:type="spellStart"/>
      <w:r w:rsidRPr="00B60BF3">
        <w:rPr>
          <w:rFonts w:cs="Times New Roman"/>
          <w:lang w:eastAsia="en-GB"/>
        </w:rPr>
        <w:t>Snazzy's</w:t>
      </w:r>
      <w:proofErr w:type="spellEnd"/>
      <w:r w:rsidRPr="00B60BF3">
        <w:rPr>
          <w:rFonts w:cs="Times New Roman"/>
          <w:lang w:eastAsia="en-GB"/>
        </w:rPr>
        <w:t xml:space="preserve"> in Darwen</w:t>
      </w:r>
    </w:p>
    <w:p w:rsidR="00B60BF3" w:rsidRPr="00B60BF3" w:rsidRDefault="00B60BF3" w:rsidP="00B60BF3">
      <w:pPr>
        <w:numPr>
          <w:ilvl w:val="0"/>
          <w:numId w:val="47"/>
        </w:numPr>
        <w:spacing w:before="100" w:beforeAutospacing="1" w:after="100" w:afterAutospacing="1"/>
        <w:rPr>
          <w:rFonts w:cs="Times New Roman"/>
          <w:lang w:eastAsia="en-GB"/>
        </w:rPr>
      </w:pPr>
      <w:r w:rsidRPr="00B60BF3">
        <w:rPr>
          <w:rFonts w:cs="Times New Roman"/>
          <w:lang w:eastAsia="en-GB"/>
        </w:rPr>
        <w:t>Lancashire PE Services (online)</w:t>
      </w:r>
    </w:p>
    <w:p w:rsidR="00B60BF3" w:rsidRPr="00B60BF3" w:rsidRDefault="00B60BF3" w:rsidP="00B60BF3">
      <w:pPr>
        <w:spacing w:before="100" w:beforeAutospacing="1" w:after="100" w:afterAutospacing="1"/>
        <w:rPr>
          <w:rFonts w:cs="Times New Roman"/>
          <w:lang w:eastAsia="en-GB"/>
        </w:rPr>
      </w:pPr>
      <w:r w:rsidRPr="00B60BF3">
        <w:rPr>
          <w:rFonts w:cs="Times New Roman"/>
          <w:lang w:eastAsia="en-GB"/>
        </w:rPr>
        <w:t>Parents are not required to purchase items from these suppliers, and plain, non-logo alternatives in the correct colour are perfectly acceptable.</w:t>
      </w:r>
    </w:p>
    <w:p w:rsidR="00B60BF3" w:rsidRPr="00B60BF3" w:rsidRDefault="00B60BF3" w:rsidP="00B60BF3">
      <w:pPr>
        <w:rPr>
          <w:rFonts w:cs="Times New Roman"/>
          <w:lang w:eastAsia="en-GB"/>
        </w:rPr>
      </w:pPr>
    </w:p>
    <w:p w:rsidR="00B60BF3" w:rsidRDefault="00B60BF3" w:rsidP="00B60BF3">
      <w:pPr>
        <w:rPr>
          <w:rFonts w:cs="Times New Roman"/>
          <w:lang w:eastAsia="en-GB"/>
        </w:rPr>
      </w:pPr>
    </w:p>
    <w:p w:rsidR="00947A2C" w:rsidRDefault="00947A2C" w:rsidP="00B60BF3">
      <w:pPr>
        <w:rPr>
          <w:rFonts w:cs="Times New Roman"/>
          <w:lang w:eastAsia="en-GB"/>
        </w:rPr>
      </w:pPr>
    </w:p>
    <w:p w:rsidR="00B60BF3" w:rsidRDefault="00B60BF3" w:rsidP="00B60BF3">
      <w:pPr>
        <w:rPr>
          <w:rFonts w:cs="Times New Roman"/>
          <w:lang w:eastAsia="en-GB"/>
        </w:rPr>
      </w:pPr>
    </w:p>
    <w:p w:rsidR="00B60BF3" w:rsidRPr="00B60BF3" w:rsidRDefault="00B60BF3" w:rsidP="00B60BF3">
      <w:pPr>
        <w:rPr>
          <w:rFonts w:cs="Times New Roman"/>
          <w:lang w:eastAsia="en-GB"/>
        </w:rPr>
      </w:pPr>
    </w:p>
    <w:p w:rsidR="00B60BF3" w:rsidRPr="00B60BF3" w:rsidRDefault="00B60BF3" w:rsidP="00B60BF3">
      <w:pPr>
        <w:spacing w:before="100" w:beforeAutospacing="1" w:after="100" w:afterAutospacing="1"/>
        <w:rPr>
          <w:rFonts w:cs="Times New Roman"/>
          <w:lang w:eastAsia="en-GB"/>
        </w:rPr>
      </w:pPr>
      <w:r w:rsidRPr="00B60BF3">
        <w:rPr>
          <w:rFonts w:cs="Times New Roman"/>
          <w:b/>
          <w:bCs/>
          <w:lang w:eastAsia="en-GB"/>
        </w:rPr>
        <w:lastRenderedPageBreak/>
        <w:t>6. Equality and Reasonable Adjustments</w:t>
      </w:r>
    </w:p>
    <w:p w:rsidR="00B60BF3" w:rsidRPr="00B60BF3" w:rsidRDefault="00B60BF3" w:rsidP="00B60BF3">
      <w:pPr>
        <w:spacing w:before="100" w:beforeAutospacing="1" w:after="100" w:afterAutospacing="1"/>
        <w:rPr>
          <w:rFonts w:cs="Times New Roman"/>
          <w:lang w:eastAsia="en-GB"/>
        </w:rPr>
      </w:pPr>
      <w:r w:rsidRPr="00B60BF3">
        <w:rPr>
          <w:rFonts w:cs="Times New Roman"/>
          <w:lang w:eastAsia="en-GB"/>
        </w:rPr>
        <w:t xml:space="preserve">Our uniform policy is gender-neutral. Ashleigh Primary School will make reasonable adjustments to the policy for pupils with specific needs, including those with religious requirements, sensory needs, or disabilities. Parents are encouraged to discuss any specific uniform requirements with the Headteacher, Mr. </w:t>
      </w:r>
      <w:proofErr w:type="gramStart"/>
      <w:r w:rsidRPr="00B60BF3">
        <w:rPr>
          <w:rFonts w:cs="Times New Roman"/>
          <w:lang w:eastAsia="en-GB"/>
        </w:rPr>
        <w:t>Matthews ,</w:t>
      </w:r>
      <w:proofErr w:type="gramEnd"/>
      <w:r w:rsidRPr="00B60BF3">
        <w:rPr>
          <w:rFonts w:cs="Times New Roman"/>
          <w:lang w:eastAsia="en-GB"/>
        </w:rPr>
        <w:t xml:space="preserve"> or the SENCO, Miss Youd.</w:t>
      </w:r>
    </w:p>
    <w:p w:rsidR="00B60BF3" w:rsidRPr="00B60BF3" w:rsidRDefault="00B60BF3" w:rsidP="00B60BF3">
      <w:pPr>
        <w:rPr>
          <w:rFonts w:cs="Times New Roman"/>
          <w:lang w:eastAsia="en-GB"/>
        </w:rPr>
      </w:pPr>
    </w:p>
    <w:p w:rsidR="00B60BF3" w:rsidRPr="00B60BF3" w:rsidRDefault="00B60BF3" w:rsidP="00B60BF3">
      <w:pPr>
        <w:spacing w:before="100" w:beforeAutospacing="1" w:after="100" w:afterAutospacing="1"/>
        <w:rPr>
          <w:rFonts w:cs="Times New Roman"/>
          <w:lang w:eastAsia="en-GB"/>
        </w:rPr>
      </w:pPr>
      <w:r w:rsidRPr="00B60BF3">
        <w:rPr>
          <w:rFonts w:cs="Times New Roman"/>
          <w:b/>
          <w:bCs/>
          <w:lang w:eastAsia="en-GB"/>
        </w:rPr>
        <w:t>7. Non-Compliance</w:t>
      </w:r>
    </w:p>
    <w:p w:rsidR="00B60BF3" w:rsidRPr="00B60BF3" w:rsidRDefault="00B60BF3" w:rsidP="00B60BF3">
      <w:pPr>
        <w:spacing w:before="100" w:beforeAutospacing="1" w:after="100" w:afterAutospacing="1"/>
        <w:rPr>
          <w:rFonts w:cs="Times New Roman"/>
          <w:lang w:eastAsia="en-GB"/>
        </w:rPr>
      </w:pPr>
      <w:r w:rsidRPr="00B60BF3">
        <w:rPr>
          <w:rFonts w:cs="Times New Roman"/>
          <w:lang w:eastAsia="en-GB"/>
        </w:rPr>
        <w:t>We expect all pupils to adhere to the uniform policy. In cases of non-compliance, we will take a sensitive and supportive approach. Staff will speak to the child and contact parents to discuss any difficulties and work together to find a solution. Pupils will not be sent home for uniform breaches.</w:t>
      </w:r>
    </w:p>
    <w:p w:rsidR="00B60BF3" w:rsidRDefault="00B60BF3" w:rsidP="00B60BF3">
      <w:pPr>
        <w:spacing w:before="100" w:beforeAutospacing="1" w:after="100" w:afterAutospacing="1"/>
        <w:rPr>
          <w:rFonts w:cs="Times New Roman"/>
          <w:lang w:eastAsia="en-GB"/>
        </w:rPr>
      </w:pPr>
      <w:r w:rsidRPr="00B60BF3">
        <w:rPr>
          <w:rFonts w:cs="Times New Roman"/>
          <w:b/>
          <w:bCs/>
          <w:lang w:eastAsia="en-GB"/>
        </w:rPr>
        <w:t>Policy Approved:</w:t>
      </w:r>
      <w:r w:rsidRPr="00B60BF3">
        <w:rPr>
          <w:rFonts w:cs="Times New Roman"/>
          <w:lang w:eastAsia="en-GB"/>
        </w:rPr>
        <w:t xml:space="preserve"> September 2025 </w:t>
      </w:r>
    </w:p>
    <w:p w:rsidR="00B60BF3" w:rsidRPr="00B60BF3" w:rsidRDefault="00B60BF3" w:rsidP="00B60BF3">
      <w:pPr>
        <w:spacing w:before="100" w:beforeAutospacing="1" w:after="100" w:afterAutospacing="1"/>
        <w:rPr>
          <w:rFonts w:cs="Times New Roman"/>
          <w:lang w:eastAsia="en-GB"/>
        </w:rPr>
      </w:pPr>
      <w:r w:rsidRPr="00B60BF3">
        <w:rPr>
          <w:rFonts w:cs="Times New Roman"/>
          <w:b/>
          <w:bCs/>
          <w:lang w:eastAsia="en-GB"/>
        </w:rPr>
        <w:t>Next Review Date:</w:t>
      </w:r>
      <w:r w:rsidRPr="00B60BF3">
        <w:rPr>
          <w:rFonts w:cs="Times New Roman"/>
          <w:lang w:eastAsia="en-GB"/>
        </w:rPr>
        <w:t xml:space="preserve"> September 2026</w:t>
      </w:r>
    </w:p>
    <w:p w:rsidR="00136628" w:rsidRPr="00EE2886" w:rsidRDefault="00136628" w:rsidP="00640AE4">
      <w:pPr>
        <w:pStyle w:val="aLCPBodytext"/>
        <w:ind w:left="0"/>
        <w:rPr>
          <w:sz w:val="26"/>
          <w:szCs w:val="26"/>
        </w:rPr>
      </w:pPr>
    </w:p>
    <w:sectPr w:rsidR="00136628" w:rsidRPr="00EE2886" w:rsidSect="00AC1C6E">
      <w:headerReference w:type="default" r:id="rId7"/>
      <w:footerReference w:type="default" r:id="rId8"/>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55C" w:rsidRDefault="007E255C">
      <w:r>
        <w:separator/>
      </w:r>
    </w:p>
  </w:endnote>
  <w:endnote w:type="continuationSeparator" w:id="0">
    <w:p w:rsidR="007E255C" w:rsidRDefault="007E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inion-Regular">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628" w:rsidRDefault="00136628" w:rsidP="00004C36">
    <w:pPr>
      <w:pStyle w:val="Footer"/>
      <w:jc w:val="center"/>
    </w:pPr>
    <w:r>
      <w:t xml:space="preserve">Page </w:t>
    </w:r>
    <w:r w:rsidR="00DD1E1D">
      <w:fldChar w:fldCharType="begin"/>
    </w:r>
    <w:r w:rsidR="00004C36">
      <w:instrText xml:space="preserve"> PAGE </w:instrText>
    </w:r>
    <w:r w:rsidR="00DD1E1D">
      <w:fldChar w:fldCharType="separate"/>
    </w:r>
    <w:r w:rsidR="00D22C20">
      <w:rPr>
        <w:noProof/>
      </w:rPr>
      <w:t>1</w:t>
    </w:r>
    <w:r w:rsidR="00DD1E1D">
      <w:rPr>
        <w:noProof/>
      </w:rPr>
      <w:fldChar w:fldCharType="end"/>
    </w:r>
    <w:r>
      <w:t xml:space="preserve"> of </w:t>
    </w:r>
    <w:r w:rsidR="00DD1E1D">
      <w:fldChar w:fldCharType="begin"/>
    </w:r>
    <w:r w:rsidR="00004C36">
      <w:instrText xml:space="preserve"> NUMPAGES </w:instrText>
    </w:r>
    <w:r w:rsidR="00DD1E1D">
      <w:fldChar w:fldCharType="separate"/>
    </w:r>
    <w:r w:rsidR="00D22C20">
      <w:rPr>
        <w:noProof/>
      </w:rPr>
      <w:t>3</w:t>
    </w:r>
    <w:r w:rsidR="00DD1E1D">
      <w:rPr>
        <w:noProof/>
      </w:rPr>
      <w:fldChar w:fldCharType="end"/>
    </w:r>
  </w:p>
  <w:p w:rsidR="00004C36" w:rsidRPr="00325240" w:rsidRDefault="00325240" w:rsidP="00004C36">
    <w:pPr>
      <w:pStyle w:val="Footer"/>
      <w:jc w:val="center"/>
      <w:rPr>
        <w:sz w:val="16"/>
        <w:szCs w:val="16"/>
      </w:rPr>
    </w:pPr>
    <w:r w:rsidRPr="00325240">
      <w:rPr>
        <w:sz w:val="16"/>
        <w:szCs w:val="16"/>
      </w:rPr>
      <w:fldChar w:fldCharType="begin"/>
    </w:r>
    <w:r w:rsidRPr="00325240">
      <w:rPr>
        <w:sz w:val="16"/>
        <w:szCs w:val="16"/>
      </w:rPr>
      <w:instrText xml:space="preserve"> FILENAME  \p  \* MERGEFORMAT </w:instrText>
    </w:r>
    <w:r w:rsidRPr="00325240">
      <w:rPr>
        <w:sz w:val="16"/>
        <w:szCs w:val="16"/>
      </w:rPr>
      <w:fldChar w:fldCharType="separate"/>
    </w:r>
    <w:r w:rsidRPr="00325240">
      <w:rPr>
        <w:noProof/>
        <w:sz w:val="16"/>
        <w:szCs w:val="16"/>
      </w:rPr>
      <w:t>T:\Policies\Exclusion Policy Sept 2025.docx</w:t>
    </w:r>
    <w:r w:rsidRPr="00325240">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55C" w:rsidRDefault="007E255C">
      <w:r>
        <w:separator/>
      </w:r>
    </w:p>
  </w:footnote>
  <w:footnote w:type="continuationSeparator" w:id="0">
    <w:p w:rsidR="007E255C" w:rsidRDefault="007E2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628" w:rsidRPr="00705835" w:rsidRDefault="004A404F">
    <w:pPr>
      <w:pStyle w:val="Header"/>
      <w:jc w:val="center"/>
      <w:rPr>
        <w:sz w:val="18"/>
        <w:szCs w:val="18"/>
      </w:rPr>
    </w:pPr>
    <w:r w:rsidRPr="00705835">
      <w:rPr>
        <w:noProof/>
        <w:sz w:val="18"/>
        <w:szCs w:val="18"/>
        <w:lang w:eastAsia="en-GB"/>
      </w:rPr>
      <w:drawing>
        <wp:anchor distT="0" distB="0" distL="114300" distR="114300" simplePos="0" relativeHeight="251660288" behindDoc="1" locked="0" layoutInCell="1" allowOverlap="1">
          <wp:simplePos x="0" y="0"/>
          <wp:positionH relativeFrom="column">
            <wp:posOffset>-102870</wp:posOffset>
          </wp:positionH>
          <wp:positionV relativeFrom="paragraph">
            <wp:posOffset>-69215</wp:posOffset>
          </wp:positionV>
          <wp:extent cx="282575" cy="378460"/>
          <wp:effectExtent l="0" t="0" r="3175" b="2540"/>
          <wp:wrapTight wrapText="bothSides">
            <wp:wrapPolygon edited="0">
              <wp:start x="0" y="0"/>
              <wp:lineTo x="0" y="20658"/>
              <wp:lineTo x="20387" y="20658"/>
              <wp:lineTo x="20387" y="0"/>
              <wp:lineTo x="0" y="0"/>
            </wp:wrapPolygon>
          </wp:wrapTight>
          <wp:docPr id="1" name="Picture 1" descr="Description: 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pic:spPr>
              </pic:pic>
            </a:graphicData>
          </a:graphic>
        </wp:anchor>
      </w:drawing>
    </w:r>
    <w:r w:rsidR="00136628" w:rsidRPr="00705835">
      <w:rPr>
        <w:sz w:val="18"/>
        <w:szCs w:val="18"/>
      </w:rPr>
      <w:t>Ashleigh Primary School</w:t>
    </w:r>
  </w:p>
  <w:p w:rsidR="00136628" w:rsidRPr="00705835" w:rsidRDefault="004A404F">
    <w:pPr>
      <w:pStyle w:val="Header"/>
      <w:jc w:val="center"/>
      <w:rPr>
        <w:sz w:val="18"/>
        <w:szCs w:val="18"/>
      </w:rPr>
    </w:pPr>
    <w:r w:rsidRPr="00705835">
      <w:rPr>
        <w:noProof/>
        <w:sz w:val="18"/>
        <w:szCs w:val="18"/>
        <w:lang w:eastAsia="en-GB"/>
      </w:rPr>
      <w:drawing>
        <wp:anchor distT="0" distB="0" distL="114300" distR="114300" simplePos="0" relativeHeight="251661312" behindDoc="0" locked="0" layoutInCell="1" allowOverlap="1">
          <wp:simplePos x="0" y="0"/>
          <wp:positionH relativeFrom="column">
            <wp:posOffset>6151245</wp:posOffset>
          </wp:positionH>
          <wp:positionV relativeFrom="paragraph">
            <wp:posOffset>-228600</wp:posOffset>
          </wp:positionV>
          <wp:extent cx="295275" cy="390525"/>
          <wp:effectExtent l="0" t="0" r="9525" b="9525"/>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pic:spPr>
              </pic:pic>
            </a:graphicData>
          </a:graphic>
        </wp:anchor>
      </w:drawing>
    </w:r>
    <w:r w:rsidR="00B60BF3">
      <w:rPr>
        <w:noProof/>
        <w:sz w:val="18"/>
        <w:szCs w:val="18"/>
        <w:lang w:eastAsia="en-GB"/>
      </w:rPr>
      <w:t xml:space="preserve">School Uniform </w:t>
    </w:r>
    <w:r w:rsidR="00136628" w:rsidRPr="00705835">
      <w:rPr>
        <w:sz w:val="18"/>
        <w:szCs w:val="18"/>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C723A"/>
    <w:multiLevelType w:val="multilevel"/>
    <w:tmpl w:val="E65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A1628"/>
    <w:multiLevelType w:val="hybridMultilevel"/>
    <w:tmpl w:val="5EBA86B6"/>
    <w:lvl w:ilvl="0" w:tplc="43961CC6">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D5D661F"/>
    <w:multiLevelType w:val="singleLevel"/>
    <w:tmpl w:val="43961CC6"/>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3" w15:restartNumberingAfterBreak="0">
    <w:nsid w:val="0E520D85"/>
    <w:multiLevelType w:val="multilevel"/>
    <w:tmpl w:val="9BC4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55317"/>
    <w:multiLevelType w:val="hybridMultilevel"/>
    <w:tmpl w:val="B93493D0"/>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Marlett" w:hAnsi="Marlett" w:cs="Marlett"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Marlett" w:hAnsi="Marlett" w:cs="Marlett"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Marlett" w:hAnsi="Marlett" w:cs="Marlett" w:hint="default"/>
      </w:rPr>
    </w:lvl>
  </w:abstractNum>
  <w:abstractNum w:abstractNumId="5" w15:restartNumberingAfterBreak="0">
    <w:nsid w:val="12EA5DC1"/>
    <w:multiLevelType w:val="hybridMultilevel"/>
    <w:tmpl w:val="197AC8FA"/>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4E13155"/>
    <w:multiLevelType w:val="hybridMultilevel"/>
    <w:tmpl w:val="A3023420"/>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6D52668"/>
    <w:multiLevelType w:val="multilevel"/>
    <w:tmpl w:val="4A64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EA2B27"/>
    <w:multiLevelType w:val="hybridMultilevel"/>
    <w:tmpl w:val="B7F26C60"/>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o"/>
      <w:lvlJc w:val="left"/>
      <w:pPr>
        <w:tabs>
          <w:tab w:val="num" w:pos="2100"/>
        </w:tabs>
        <w:ind w:left="2100" w:hanging="360"/>
      </w:pPr>
      <w:rPr>
        <w:rFonts w:ascii="Courier New" w:hAnsi="Courier New" w:cs="Courier New" w:hint="default"/>
      </w:rPr>
    </w:lvl>
    <w:lvl w:ilvl="2" w:tplc="FFFFFFFF">
      <w:start w:val="1"/>
      <w:numFmt w:val="bullet"/>
      <w:lvlText w:val=""/>
      <w:lvlJc w:val="left"/>
      <w:pPr>
        <w:tabs>
          <w:tab w:val="num" w:pos="2820"/>
        </w:tabs>
        <w:ind w:left="2820" w:hanging="360"/>
      </w:pPr>
      <w:rPr>
        <w:rFonts w:ascii="Wingdings" w:hAnsi="Wingdings" w:cs="Wingdings" w:hint="default"/>
      </w:rPr>
    </w:lvl>
    <w:lvl w:ilvl="3" w:tplc="FFFFFFFF">
      <w:start w:val="1"/>
      <w:numFmt w:val="bullet"/>
      <w:lvlText w:val=""/>
      <w:lvlJc w:val="left"/>
      <w:pPr>
        <w:tabs>
          <w:tab w:val="num" w:pos="3540"/>
        </w:tabs>
        <w:ind w:left="3540" w:hanging="360"/>
      </w:pPr>
      <w:rPr>
        <w:rFonts w:ascii="Symbol" w:hAnsi="Symbol" w:cs="Symbol" w:hint="default"/>
      </w:rPr>
    </w:lvl>
    <w:lvl w:ilvl="4" w:tplc="FFFFFFFF">
      <w:start w:val="1"/>
      <w:numFmt w:val="bullet"/>
      <w:lvlText w:val="o"/>
      <w:lvlJc w:val="left"/>
      <w:pPr>
        <w:tabs>
          <w:tab w:val="num" w:pos="4260"/>
        </w:tabs>
        <w:ind w:left="4260" w:hanging="360"/>
      </w:pPr>
      <w:rPr>
        <w:rFonts w:ascii="Courier New" w:hAnsi="Courier New" w:cs="Courier New" w:hint="default"/>
      </w:rPr>
    </w:lvl>
    <w:lvl w:ilvl="5" w:tplc="FFFFFFFF">
      <w:start w:val="1"/>
      <w:numFmt w:val="bullet"/>
      <w:lvlText w:val=""/>
      <w:lvlJc w:val="left"/>
      <w:pPr>
        <w:tabs>
          <w:tab w:val="num" w:pos="4980"/>
        </w:tabs>
        <w:ind w:left="4980" w:hanging="360"/>
      </w:pPr>
      <w:rPr>
        <w:rFonts w:ascii="Wingdings" w:hAnsi="Wingdings" w:cs="Wingdings" w:hint="default"/>
      </w:rPr>
    </w:lvl>
    <w:lvl w:ilvl="6" w:tplc="FFFFFFFF">
      <w:start w:val="1"/>
      <w:numFmt w:val="bullet"/>
      <w:lvlText w:val=""/>
      <w:lvlJc w:val="left"/>
      <w:pPr>
        <w:tabs>
          <w:tab w:val="num" w:pos="5700"/>
        </w:tabs>
        <w:ind w:left="5700" w:hanging="360"/>
      </w:pPr>
      <w:rPr>
        <w:rFonts w:ascii="Symbol" w:hAnsi="Symbol" w:cs="Symbol" w:hint="default"/>
      </w:rPr>
    </w:lvl>
    <w:lvl w:ilvl="7" w:tplc="FFFFFFFF">
      <w:start w:val="1"/>
      <w:numFmt w:val="bullet"/>
      <w:lvlText w:val="o"/>
      <w:lvlJc w:val="left"/>
      <w:pPr>
        <w:tabs>
          <w:tab w:val="num" w:pos="6420"/>
        </w:tabs>
        <w:ind w:left="6420" w:hanging="360"/>
      </w:pPr>
      <w:rPr>
        <w:rFonts w:ascii="Courier New" w:hAnsi="Courier New" w:cs="Courier New" w:hint="default"/>
      </w:rPr>
    </w:lvl>
    <w:lvl w:ilvl="8" w:tplc="FFFFFFFF">
      <w:start w:val="1"/>
      <w:numFmt w:val="bullet"/>
      <w:lvlText w:val=""/>
      <w:lvlJc w:val="left"/>
      <w:pPr>
        <w:tabs>
          <w:tab w:val="num" w:pos="7140"/>
        </w:tabs>
        <w:ind w:left="7140" w:hanging="360"/>
      </w:pPr>
      <w:rPr>
        <w:rFonts w:ascii="Wingdings" w:hAnsi="Wingdings" w:cs="Wingdings" w:hint="default"/>
      </w:rPr>
    </w:lvl>
  </w:abstractNum>
  <w:abstractNum w:abstractNumId="9" w15:restartNumberingAfterBreak="0">
    <w:nsid w:val="1E92700F"/>
    <w:multiLevelType w:val="multilevel"/>
    <w:tmpl w:val="83E8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2068BE"/>
    <w:multiLevelType w:val="hybridMultilevel"/>
    <w:tmpl w:val="3276619E"/>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2C6455E"/>
    <w:multiLevelType w:val="hybridMultilevel"/>
    <w:tmpl w:val="6FFCB656"/>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3FB1B8E"/>
    <w:multiLevelType w:val="hybridMultilevel"/>
    <w:tmpl w:val="A11E67FC"/>
    <w:lvl w:ilvl="0" w:tplc="26365CC6">
      <w:start w:val="1"/>
      <w:numFmt w:val="bullet"/>
      <w:lvlText w:val=""/>
      <w:lvlJc w:val="left"/>
      <w:pPr>
        <w:tabs>
          <w:tab w:val="num" w:pos="851"/>
        </w:tabs>
        <w:ind w:left="851" w:hanging="45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4144C35"/>
    <w:multiLevelType w:val="hybridMultilevel"/>
    <w:tmpl w:val="C03063E2"/>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4E52D41"/>
    <w:multiLevelType w:val="hybridMultilevel"/>
    <w:tmpl w:val="995E5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BD494C"/>
    <w:multiLevelType w:val="hybridMultilevel"/>
    <w:tmpl w:val="5D62F4E6"/>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8B2739D"/>
    <w:multiLevelType w:val="hybridMultilevel"/>
    <w:tmpl w:val="23E0B83C"/>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B5462E8"/>
    <w:multiLevelType w:val="multilevel"/>
    <w:tmpl w:val="6438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CF7333"/>
    <w:multiLevelType w:val="multilevel"/>
    <w:tmpl w:val="C840F2B6"/>
    <w:lvl w:ilvl="0">
      <w:start w:val="1"/>
      <w:numFmt w:val="bullet"/>
      <w:lvlText w:val=""/>
      <w:lvlJc w:val="left"/>
      <w:pPr>
        <w:tabs>
          <w:tab w:val="num" w:pos="360"/>
        </w:tabs>
        <w:ind w:left="36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0322E27"/>
    <w:multiLevelType w:val="hybridMultilevel"/>
    <w:tmpl w:val="F8100248"/>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
      <w:lvlJc w:val="left"/>
      <w:pPr>
        <w:tabs>
          <w:tab w:val="num" w:pos="360"/>
        </w:tabs>
        <w:ind w:left="340" w:hanging="340"/>
      </w:pPr>
      <w:rPr>
        <w:rFonts w:ascii="Wingdings" w:hAnsi="Wingdings" w:cs="Wingdings" w:hint="default"/>
        <w:sz w:val="20"/>
        <w:szCs w:val="20"/>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766063"/>
    <w:multiLevelType w:val="hybridMultilevel"/>
    <w:tmpl w:val="21D2B5D8"/>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4375707"/>
    <w:multiLevelType w:val="hybridMultilevel"/>
    <w:tmpl w:val="F97ED968"/>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4880D91"/>
    <w:multiLevelType w:val="hybridMultilevel"/>
    <w:tmpl w:val="5060EFCE"/>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4CE01EF"/>
    <w:multiLevelType w:val="hybridMultilevel"/>
    <w:tmpl w:val="D548D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4DE73DA"/>
    <w:multiLevelType w:val="singleLevel"/>
    <w:tmpl w:val="43961CC6"/>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25" w15:restartNumberingAfterBreak="0">
    <w:nsid w:val="3D483D2A"/>
    <w:multiLevelType w:val="multilevel"/>
    <w:tmpl w:val="8A88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AE7AB4"/>
    <w:multiLevelType w:val="multilevel"/>
    <w:tmpl w:val="404C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2D4BFD"/>
    <w:multiLevelType w:val="hybridMultilevel"/>
    <w:tmpl w:val="BD82B3DA"/>
    <w:lvl w:ilvl="0" w:tplc="26365CC6">
      <w:start w:val="1"/>
      <w:numFmt w:val="bullet"/>
      <w:lvlText w:val=""/>
      <w:lvlJc w:val="left"/>
      <w:pPr>
        <w:tabs>
          <w:tab w:val="num" w:pos="851"/>
        </w:tabs>
        <w:ind w:left="851" w:hanging="45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2DF2110"/>
    <w:multiLevelType w:val="hybridMultilevel"/>
    <w:tmpl w:val="358CA044"/>
    <w:lvl w:ilvl="0" w:tplc="FFFFFFFF">
      <w:start w:val="1"/>
      <w:numFmt w:val="bullet"/>
      <w:lvlText w:val=""/>
      <w:lvlJc w:val="left"/>
      <w:pPr>
        <w:tabs>
          <w:tab w:val="num" w:pos="360"/>
        </w:tabs>
        <w:ind w:left="340" w:hanging="340"/>
      </w:pPr>
      <w:rPr>
        <w:rFonts w:ascii="Wingdings" w:hAnsi="Wingdings" w:cs="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4835552B"/>
    <w:multiLevelType w:val="hybridMultilevel"/>
    <w:tmpl w:val="EC0E68CC"/>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E0BC4C86">
      <w:numFmt w:val="bullet"/>
      <w:lvlText w:val="–"/>
      <w:lvlJc w:val="left"/>
      <w:pPr>
        <w:tabs>
          <w:tab w:val="num" w:pos="1440"/>
        </w:tabs>
        <w:ind w:left="1440" w:hanging="360"/>
      </w:pPr>
      <w:rPr>
        <w:rFonts w:ascii="Minion-Regular" w:eastAsia="Times New Roman" w:hAnsi="Minion-Regular"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483E3503"/>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31" w15:restartNumberingAfterBreak="0">
    <w:nsid w:val="488560ED"/>
    <w:multiLevelType w:val="multilevel"/>
    <w:tmpl w:val="3EBA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EE1AA1"/>
    <w:multiLevelType w:val="hybridMultilevel"/>
    <w:tmpl w:val="B0425C04"/>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4D7123E1"/>
    <w:multiLevelType w:val="hybridMultilevel"/>
    <w:tmpl w:val="2A14A99C"/>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4F495FA9"/>
    <w:multiLevelType w:val="hybridMultilevel"/>
    <w:tmpl w:val="23246636"/>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55BF3954"/>
    <w:multiLevelType w:val="hybridMultilevel"/>
    <w:tmpl w:val="9A7ADC0A"/>
    <w:lvl w:ilvl="0" w:tplc="0409000B">
      <w:start w:val="1"/>
      <w:numFmt w:val="bullet"/>
      <w:lvlText w:val=""/>
      <w:lvlJc w:val="left"/>
      <w:pPr>
        <w:tabs>
          <w:tab w:val="num" w:pos="720"/>
        </w:tabs>
        <w:ind w:left="720" w:hanging="360"/>
      </w:pPr>
      <w:rPr>
        <w:rFonts w:ascii="Wingdings" w:hAnsi="Wingdings" w:cs="Wingdings" w:hint="default"/>
      </w:rPr>
    </w:lvl>
    <w:lvl w:ilvl="1" w:tplc="0809000B">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580C1AB7"/>
    <w:multiLevelType w:val="singleLevel"/>
    <w:tmpl w:val="43961CC6"/>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37" w15:restartNumberingAfterBreak="0">
    <w:nsid w:val="58EB777E"/>
    <w:multiLevelType w:val="multilevel"/>
    <w:tmpl w:val="D61C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8506F6"/>
    <w:multiLevelType w:val="multilevel"/>
    <w:tmpl w:val="7C3C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F45ACC"/>
    <w:multiLevelType w:val="hybridMultilevel"/>
    <w:tmpl w:val="FB941B5E"/>
    <w:lvl w:ilvl="0" w:tplc="FFFFFFFF">
      <w:start w:val="1"/>
      <w:numFmt w:val="bullet"/>
      <w:lvlText w:val=""/>
      <w:lvlJc w:val="left"/>
      <w:pPr>
        <w:tabs>
          <w:tab w:val="num" w:pos="589"/>
        </w:tabs>
        <w:ind w:left="589" w:hanging="567"/>
      </w:pPr>
      <w:rPr>
        <w:rFonts w:ascii="Wingdings" w:hAnsi="Wingdings" w:cs="Wingdings" w:hint="default"/>
      </w:rPr>
    </w:lvl>
    <w:lvl w:ilvl="1" w:tplc="FFFFFFFF">
      <w:start w:val="1"/>
      <w:numFmt w:val="bullet"/>
      <w:lvlText w:val="o"/>
      <w:lvlJc w:val="left"/>
      <w:pPr>
        <w:tabs>
          <w:tab w:val="num" w:pos="1462"/>
        </w:tabs>
        <w:ind w:left="1462" w:hanging="360"/>
      </w:pPr>
      <w:rPr>
        <w:rFonts w:ascii="Courier New" w:hAnsi="Courier New" w:cs="Courier New" w:hint="default"/>
      </w:rPr>
    </w:lvl>
    <w:lvl w:ilvl="2" w:tplc="FFFFFFFF">
      <w:start w:val="1"/>
      <w:numFmt w:val="bullet"/>
      <w:lvlText w:val=""/>
      <w:lvlJc w:val="left"/>
      <w:pPr>
        <w:tabs>
          <w:tab w:val="num" w:pos="2182"/>
        </w:tabs>
        <w:ind w:left="2182" w:hanging="360"/>
      </w:pPr>
      <w:rPr>
        <w:rFonts w:ascii="Wingdings" w:hAnsi="Wingdings" w:cs="Wingdings" w:hint="default"/>
      </w:rPr>
    </w:lvl>
    <w:lvl w:ilvl="3" w:tplc="FFFFFFFF">
      <w:start w:val="1"/>
      <w:numFmt w:val="bullet"/>
      <w:lvlText w:val=""/>
      <w:lvlJc w:val="left"/>
      <w:pPr>
        <w:tabs>
          <w:tab w:val="num" w:pos="2902"/>
        </w:tabs>
        <w:ind w:left="2902" w:hanging="360"/>
      </w:pPr>
      <w:rPr>
        <w:rFonts w:ascii="Symbol" w:hAnsi="Symbol" w:cs="Symbol" w:hint="default"/>
      </w:rPr>
    </w:lvl>
    <w:lvl w:ilvl="4" w:tplc="FFFFFFFF">
      <w:start w:val="1"/>
      <w:numFmt w:val="bullet"/>
      <w:lvlText w:val="o"/>
      <w:lvlJc w:val="left"/>
      <w:pPr>
        <w:tabs>
          <w:tab w:val="num" w:pos="3622"/>
        </w:tabs>
        <w:ind w:left="3622" w:hanging="360"/>
      </w:pPr>
      <w:rPr>
        <w:rFonts w:ascii="Courier New" w:hAnsi="Courier New" w:cs="Courier New" w:hint="default"/>
      </w:rPr>
    </w:lvl>
    <w:lvl w:ilvl="5" w:tplc="FFFFFFFF">
      <w:start w:val="1"/>
      <w:numFmt w:val="bullet"/>
      <w:lvlText w:val=""/>
      <w:lvlJc w:val="left"/>
      <w:pPr>
        <w:tabs>
          <w:tab w:val="num" w:pos="4342"/>
        </w:tabs>
        <w:ind w:left="4342" w:hanging="360"/>
      </w:pPr>
      <w:rPr>
        <w:rFonts w:ascii="Wingdings" w:hAnsi="Wingdings" w:cs="Wingdings" w:hint="default"/>
      </w:rPr>
    </w:lvl>
    <w:lvl w:ilvl="6" w:tplc="FFFFFFFF">
      <w:start w:val="1"/>
      <w:numFmt w:val="bullet"/>
      <w:lvlText w:val=""/>
      <w:lvlJc w:val="left"/>
      <w:pPr>
        <w:tabs>
          <w:tab w:val="num" w:pos="5062"/>
        </w:tabs>
        <w:ind w:left="5062" w:hanging="360"/>
      </w:pPr>
      <w:rPr>
        <w:rFonts w:ascii="Symbol" w:hAnsi="Symbol" w:cs="Symbol" w:hint="default"/>
      </w:rPr>
    </w:lvl>
    <w:lvl w:ilvl="7" w:tplc="FFFFFFFF">
      <w:start w:val="1"/>
      <w:numFmt w:val="bullet"/>
      <w:lvlText w:val="o"/>
      <w:lvlJc w:val="left"/>
      <w:pPr>
        <w:tabs>
          <w:tab w:val="num" w:pos="5782"/>
        </w:tabs>
        <w:ind w:left="5782" w:hanging="360"/>
      </w:pPr>
      <w:rPr>
        <w:rFonts w:ascii="Courier New" w:hAnsi="Courier New" w:cs="Courier New" w:hint="default"/>
      </w:rPr>
    </w:lvl>
    <w:lvl w:ilvl="8" w:tplc="FFFFFFFF">
      <w:start w:val="1"/>
      <w:numFmt w:val="bullet"/>
      <w:lvlText w:val=""/>
      <w:lvlJc w:val="left"/>
      <w:pPr>
        <w:tabs>
          <w:tab w:val="num" w:pos="6502"/>
        </w:tabs>
        <w:ind w:left="6502" w:hanging="360"/>
      </w:pPr>
      <w:rPr>
        <w:rFonts w:ascii="Wingdings" w:hAnsi="Wingdings" w:cs="Wingdings" w:hint="default"/>
      </w:rPr>
    </w:lvl>
  </w:abstractNum>
  <w:abstractNum w:abstractNumId="40" w15:restartNumberingAfterBreak="0">
    <w:nsid w:val="5C64325E"/>
    <w:multiLevelType w:val="hybridMultilevel"/>
    <w:tmpl w:val="020E28E4"/>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5FBE380B"/>
    <w:multiLevelType w:val="multilevel"/>
    <w:tmpl w:val="53D6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137953"/>
    <w:multiLevelType w:val="singleLevel"/>
    <w:tmpl w:val="43961CC6"/>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43" w15:restartNumberingAfterBreak="0">
    <w:nsid w:val="7A6B282E"/>
    <w:multiLevelType w:val="hybridMultilevel"/>
    <w:tmpl w:val="5CD49E3A"/>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7A705D25"/>
    <w:multiLevelType w:val="singleLevel"/>
    <w:tmpl w:val="43961CC6"/>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45" w15:restartNumberingAfterBreak="0">
    <w:nsid w:val="7B8D1473"/>
    <w:multiLevelType w:val="hybridMultilevel"/>
    <w:tmpl w:val="565C5D0A"/>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7B966E7C"/>
    <w:multiLevelType w:val="hybridMultilevel"/>
    <w:tmpl w:val="C90EDBC8"/>
    <w:lvl w:ilvl="0" w:tplc="FFFFFFFF">
      <w:start w:val="1"/>
      <w:numFmt w:val="bullet"/>
      <w:lvlText w:val=""/>
      <w:lvlJc w:val="left"/>
      <w:pPr>
        <w:tabs>
          <w:tab w:val="num" w:pos="360"/>
        </w:tabs>
        <w:ind w:left="340" w:hanging="340"/>
      </w:pPr>
      <w:rPr>
        <w:rFonts w:ascii="Wingdings" w:hAnsi="Wingdings" w:cs="Wingdings" w:hint="default"/>
        <w:sz w:val="20"/>
        <w:szCs w:val="2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num w:numId="1">
    <w:abstractNumId w:val="34"/>
  </w:num>
  <w:num w:numId="2">
    <w:abstractNumId w:val="39"/>
  </w:num>
  <w:num w:numId="3">
    <w:abstractNumId w:val="5"/>
  </w:num>
  <w:num w:numId="4">
    <w:abstractNumId w:val="32"/>
  </w:num>
  <w:num w:numId="5">
    <w:abstractNumId w:val="33"/>
  </w:num>
  <w:num w:numId="6">
    <w:abstractNumId w:val="16"/>
  </w:num>
  <w:num w:numId="7">
    <w:abstractNumId w:val="15"/>
  </w:num>
  <w:num w:numId="8">
    <w:abstractNumId w:val="40"/>
  </w:num>
  <w:num w:numId="9">
    <w:abstractNumId w:val="6"/>
  </w:num>
  <w:num w:numId="10">
    <w:abstractNumId w:val="20"/>
  </w:num>
  <w:num w:numId="11">
    <w:abstractNumId w:val="36"/>
  </w:num>
  <w:num w:numId="12">
    <w:abstractNumId w:val="2"/>
  </w:num>
  <w:num w:numId="13">
    <w:abstractNumId w:val="4"/>
  </w:num>
  <w:num w:numId="14">
    <w:abstractNumId w:val="42"/>
  </w:num>
  <w:num w:numId="15">
    <w:abstractNumId w:val="44"/>
  </w:num>
  <w:num w:numId="16">
    <w:abstractNumId w:val="8"/>
  </w:num>
  <w:num w:numId="17">
    <w:abstractNumId w:val="18"/>
  </w:num>
  <w:num w:numId="18">
    <w:abstractNumId w:val="1"/>
  </w:num>
  <w:num w:numId="19">
    <w:abstractNumId w:val="24"/>
  </w:num>
  <w:num w:numId="20">
    <w:abstractNumId w:val="29"/>
  </w:num>
  <w:num w:numId="21">
    <w:abstractNumId w:val="11"/>
  </w:num>
  <w:num w:numId="22">
    <w:abstractNumId w:val="19"/>
  </w:num>
  <w:num w:numId="23">
    <w:abstractNumId w:val="28"/>
  </w:num>
  <w:num w:numId="24">
    <w:abstractNumId w:val="46"/>
  </w:num>
  <w:num w:numId="25">
    <w:abstractNumId w:val="30"/>
  </w:num>
  <w:num w:numId="26">
    <w:abstractNumId w:val="10"/>
  </w:num>
  <w:num w:numId="27">
    <w:abstractNumId w:val="22"/>
  </w:num>
  <w:num w:numId="28">
    <w:abstractNumId w:val="13"/>
  </w:num>
  <w:num w:numId="29">
    <w:abstractNumId w:val="21"/>
  </w:num>
  <w:num w:numId="30">
    <w:abstractNumId w:val="45"/>
  </w:num>
  <w:num w:numId="31">
    <w:abstractNumId w:val="43"/>
  </w:num>
  <w:num w:numId="32">
    <w:abstractNumId w:val="27"/>
  </w:num>
  <w:num w:numId="33">
    <w:abstractNumId w:val="12"/>
  </w:num>
  <w:num w:numId="34">
    <w:abstractNumId w:val="35"/>
  </w:num>
  <w:num w:numId="35">
    <w:abstractNumId w:val="14"/>
  </w:num>
  <w:num w:numId="36">
    <w:abstractNumId w:val="23"/>
  </w:num>
  <w:num w:numId="37">
    <w:abstractNumId w:val="25"/>
  </w:num>
  <w:num w:numId="38">
    <w:abstractNumId w:val="26"/>
  </w:num>
  <w:num w:numId="39">
    <w:abstractNumId w:val="3"/>
  </w:num>
  <w:num w:numId="40">
    <w:abstractNumId w:val="0"/>
  </w:num>
  <w:num w:numId="41">
    <w:abstractNumId w:val="9"/>
  </w:num>
  <w:num w:numId="42">
    <w:abstractNumId w:val="31"/>
  </w:num>
  <w:num w:numId="43">
    <w:abstractNumId w:val="7"/>
  </w:num>
  <w:num w:numId="44">
    <w:abstractNumId w:val="41"/>
  </w:num>
  <w:num w:numId="45">
    <w:abstractNumId w:val="38"/>
  </w:num>
  <w:num w:numId="46">
    <w:abstractNumId w:val="37"/>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noPunctuationKerning/>
  <w:characterSpacingControl w:val="doNotCompress"/>
  <w:doNotValidateAgainstSchema/>
  <w:doNotDemarcateInvalidXml/>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BF"/>
    <w:rsid w:val="00004C36"/>
    <w:rsid w:val="00042DF7"/>
    <w:rsid w:val="00061634"/>
    <w:rsid w:val="0007325C"/>
    <w:rsid w:val="000803E5"/>
    <w:rsid w:val="000B6FC4"/>
    <w:rsid w:val="000C3527"/>
    <w:rsid w:val="000F6F1D"/>
    <w:rsid w:val="00106178"/>
    <w:rsid w:val="001061B2"/>
    <w:rsid w:val="0012146F"/>
    <w:rsid w:val="00136628"/>
    <w:rsid w:val="00167BB4"/>
    <w:rsid w:val="001815E9"/>
    <w:rsid w:val="001D66DC"/>
    <w:rsid w:val="001E7A0D"/>
    <w:rsid w:val="00225018"/>
    <w:rsid w:val="0023358D"/>
    <w:rsid w:val="0029793A"/>
    <w:rsid w:val="002C26CC"/>
    <w:rsid w:val="002D5D38"/>
    <w:rsid w:val="002E38C4"/>
    <w:rsid w:val="002E4F9C"/>
    <w:rsid w:val="002E62A1"/>
    <w:rsid w:val="00325240"/>
    <w:rsid w:val="00332540"/>
    <w:rsid w:val="00375322"/>
    <w:rsid w:val="00383042"/>
    <w:rsid w:val="003A5C3F"/>
    <w:rsid w:val="00402D91"/>
    <w:rsid w:val="004333EA"/>
    <w:rsid w:val="0045051C"/>
    <w:rsid w:val="004776F1"/>
    <w:rsid w:val="004957B3"/>
    <w:rsid w:val="004A1642"/>
    <w:rsid w:val="004A404F"/>
    <w:rsid w:val="004D02B8"/>
    <w:rsid w:val="00500C3A"/>
    <w:rsid w:val="00517716"/>
    <w:rsid w:val="00517D62"/>
    <w:rsid w:val="00525D3B"/>
    <w:rsid w:val="005330FC"/>
    <w:rsid w:val="00597D46"/>
    <w:rsid w:val="005D762C"/>
    <w:rsid w:val="005F2CB7"/>
    <w:rsid w:val="0063026A"/>
    <w:rsid w:val="00640AE4"/>
    <w:rsid w:val="00673FC0"/>
    <w:rsid w:val="00692D17"/>
    <w:rsid w:val="006A4C5A"/>
    <w:rsid w:val="006A6F16"/>
    <w:rsid w:val="006C391C"/>
    <w:rsid w:val="006D11D4"/>
    <w:rsid w:val="006D1319"/>
    <w:rsid w:val="006F5449"/>
    <w:rsid w:val="006F717A"/>
    <w:rsid w:val="00705835"/>
    <w:rsid w:val="00711BCF"/>
    <w:rsid w:val="0071755D"/>
    <w:rsid w:val="007C670C"/>
    <w:rsid w:val="007D3167"/>
    <w:rsid w:val="007E255C"/>
    <w:rsid w:val="00806BAE"/>
    <w:rsid w:val="00810824"/>
    <w:rsid w:val="00865694"/>
    <w:rsid w:val="00872658"/>
    <w:rsid w:val="008D363A"/>
    <w:rsid w:val="009067EA"/>
    <w:rsid w:val="00947A2C"/>
    <w:rsid w:val="00960C34"/>
    <w:rsid w:val="00984396"/>
    <w:rsid w:val="009A0771"/>
    <w:rsid w:val="009B3BCB"/>
    <w:rsid w:val="009B6EA2"/>
    <w:rsid w:val="009D56BC"/>
    <w:rsid w:val="00A0243D"/>
    <w:rsid w:val="00A06BBD"/>
    <w:rsid w:val="00A12F19"/>
    <w:rsid w:val="00A3096D"/>
    <w:rsid w:val="00A65760"/>
    <w:rsid w:val="00A6797C"/>
    <w:rsid w:val="00A7420F"/>
    <w:rsid w:val="00AA5D2A"/>
    <w:rsid w:val="00AB2701"/>
    <w:rsid w:val="00AC1C6E"/>
    <w:rsid w:val="00AD4BF1"/>
    <w:rsid w:val="00AE6939"/>
    <w:rsid w:val="00B42647"/>
    <w:rsid w:val="00B431B5"/>
    <w:rsid w:val="00B60BF3"/>
    <w:rsid w:val="00B80F28"/>
    <w:rsid w:val="00B85083"/>
    <w:rsid w:val="00BB12E1"/>
    <w:rsid w:val="00BE69BF"/>
    <w:rsid w:val="00C41D42"/>
    <w:rsid w:val="00C71BCB"/>
    <w:rsid w:val="00CA13EC"/>
    <w:rsid w:val="00CB0424"/>
    <w:rsid w:val="00CF6FFB"/>
    <w:rsid w:val="00D22C20"/>
    <w:rsid w:val="00D2698D"/>
    <w:rsid w:val="00D30444"/>
    <w:rsid w:val="00D44E63"/>
    <w:rsid w:val="00D75B64"/>
    <w:rsid w:val="00DA64C6"/>
    <w:rsid w:val="00DB1788"/>
    <w:rsid w:val="00DD1E1D"/>
    <w:rsid w:val="00DF7AC3"/>
    <w:rsid w:val="00E10E15"/>
    <w:rsid w:val="00E23D76"/>
    <w:rsid w:val="00E44505"/>
    <w:rsid w:val="00E542EB"/>
    <w:rsid w:val="00E74E0C"/>
    <w:rsid w:val="00EA270C"/>
    <w:rsid w:val="00EE2886"/>
    <w:rsid w:val="00EE2E79"/>
    <w:rsid w:val="00EF1EEA"/>
    <w:rsid w:val="00F00443"/>
    <w:rsid w:val="00F24A9A"/>
    <w:rsid w:val="00F57D9B"/>
    <w:rsid w:val="00F67990"/>
    <w:rsid w:val="00F72D2F"/>
    <w:rsid w:val="00F90ED2"/>
    <w:rsid w:val="00FB08AE"/>
    <w:rsid w:val="00FD52AC"/>
    <w:rsid w:val="00FE4A1A"/>
    <w:rsid w:val="00FF3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o:shapelayout v:ext="edit">
      <o:idmap v:ext="edit" data="1"/>
    </o:shapelayout>
  </w:shapeDefaults>
  <w:decimalSymbol w:val="."/>
  <w:listSeparator w:val=","/>
  <w14:docId w14:val="2BCC350D"/>
  <w15:docId w15:val="{F466C78F-2EEE-45D8-96D9-B566C26A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1EEA"/>
    <w:rPr>
      <w:rFonts w:ascii="Comic Sans MS" w:hAnsi="Comic Sans MS" w:cs="Comic Sans MS"/>
      <w:sz w:val="24"/>
      <w:szCs w:val="24"/>
      <w:lang w:val="en-GB"/>
    </w:rPr>
  </w:style>
  <w:style w:type="paragraph" w:styleId="Heading1">
    <w:name w:val="heading 1"/>
    <w:basedOn w:val="Normal"/>
    <w:next w:val="Normal"/>
    <w:link w:val="Heading1Char"/>
    <w:uiPriority w:val="99"/>
    <w:qFormat/>
    <w:rsid w:val="00EF1EEA"/>
    <w:pPr>
      <w:keepNext/>
      <w:outlineLvl w:val="0"/>
    </w:pPr>
    <w:rPr>
      <w:b/>
      <w:bCs/>
      <w:u w:val="single"/>
    </w:rPr>
  </w:style>
  <w:style w:type="paragraph" w:styleId="Heading2">
    <w:name w:val="heading 2"/>
    <w:basedOn w:val="Normal"/>
    <w:next w:val="Normal"/>
    <w:link w:val="Heading2Char"/>
    <w:uiPriority w:val="99"/>
    <w:qFormat/>
    <w:rsid w:val="004D02B8"/>
    <w:pPr>
      <w:keepNext/>
      <w:spacing w:before="240" w:after="60"/>
      <w:outlineLvl w:val="1"/>
    </w:pPr>
    <w:rPr>
      <w:rFonts w:ascii="Cambria" w:hAnsi="Cambria" w:cs="Cambria"/>
      <w:b/>
      <w:bCs/>
      <w:i/>
      <w:iCs/>
      <w:sz w:val="28"/>
      <w:szCs w:val="28"/>
      <w:lang w:val="en-US"/>
    </w:rPr>
  </w:style>
  <w:style w:type="paragraph" w:styleId="Heading3">
    <w:name w:val="heading 3"/>
    <w:basedOn w:val="Normal"/>
    <w:next w:val="Normal"/>
    <w:link w:val="Heading3Char"/>
    <w:uiPriority w:val="99"/>
    <w:qFormat/>
    <w:rsid w:val="00106178"/>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106178"/>
    <w:pPr>
      <w:keepNext/>
      <w:keepLines/>
      <w:spacing w:before="200"/>
      <w:outlineLvl w:val="3"/>
    </w:pPr>
    <w:rPr>
      <w:rFonts w:ascii="Cambria"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025"/>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9"/>
    <w:semiHidden/>
    <w:locked/>
    <w:rsid w:val="004D02B8"/>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locked/>
    <w:rsid w:val="00106178"/>
    <w:rPr>
      <w:rFonts w:ascii="Cambria" w:hAnsi="Cambria" w:cs="Cambria"/>
      <w:b/>
      <w:bCs/>
      <w:color w:val="4F81BD"/>
      <w:sz w:val="24"/>
      <w:szCs w:val="24"/>
      <w:lang w:eastAsia="en-US"/>
    </w:rPr>
  </w:style>
  <w:style w:type="character" w:customStyle="1" w:styleId="Heading4Char">
    <w:name w:val="Heading 4 Char"/>
    <w:basedOn w:val="DefaultParagraphFont"/>
    <w:link w:val="Heading4"/>
    <w:uiPriority w:val="99"/>
    <w:semiHidden/>
    <w:locked/>
    <w:rsid w:val="00106178"/>
    <w:rPr>
      <w:rFonts w:ascii="Cambria" w:hAnsi="Cambria" w:cs="Cambria"/>
      <w:b/>
      <w:bCs/>
      <w:i/>
      <w:iCs/>
      <w:color w:val="4F81BD"/>
      <w:sz w:val="24"/>
      <w:szCs w:val="24"/>
      <w:lang w:eastAsia="en-US"/>
    </w:rPr>
  </w:style>
  <w:style w:type="paragraph" w:styleId="BodyText">
    <w:name w:val="Body Text"/>
    <w:basedOn w:val="Normal"/>
    <w:link w:val="BodyTextChar"/>
    <w:uiPriority w:val="99"/>
    <w:rsid w:val="00EF1EEA"/>
    <w:pPr>
      <w:jc w:val="center"/>
    </w:pPr>
  </w:style>
  <w:style w:type="character" w:customStyle="1" w:styleId="BodyTextChar">
    <w:name w:val="Body Text Char"/>
    <w:basedOn w:val="DefaultParagraphFont"/>
    <w:link w:val="BodyText"/>
    <w:uiPriority w:val="99"/>
    <w:semiHidden/>
    <w:rsid w:val="00FE7025"/>
    <w:rPr>
      <w:rFonts w:ascii="Comic Sans MS" w:hAnsi="Comic Sans MS" w:cs="Comic Sans MS"/>
      <w:sz w:val="24"/>
      <w:szCs w:val="24"/>
      <w:lang w:val="en-GB"/>
    </w:rPr>
  </w:style>
  <w:style w:type="paragraph" w:styleId="BodyText2">
    <w:name w:val="Body Text 2"/>
    <w:basedOn w:val="Normal"/>
    <w:link w:val="BodyText2Char"/>
    <w:uiPriority w:val="99"/>
    <w:rsid w:val="00EF1EEA"/>
    <w:rPr>
      <w:b/>
      <w:bCs/>
    </w:rPr>
  </w:style>
  <w:style w:type="character" w:customStyle="1" w:styleId="BodyText2Char">
    <w:name w:val="Body Text 2 Char"/>
    <w:basedOn w:val="DefaultParagraphFont"/>
    <w:link w:val="BodyText2"/>
    <w:uiPriority w:val="99"/>
    <w:semiHidden/>
    <w:rsid w:val="00FE7025"/>
    <w:rPr>
      <w:rFonts w:ascii="Comic Sans MS" w:hAnsi="Comic Sans MS" w:cs="Comic Sans MS"/>
      <w:sz w:val="24"/>
      <w:szCs w:val="24"/>
      <w:lang w:val="en-GB"/>
    </w:rPr>
  </w:style>
  <w:style w:type="paragraph" w:styleId="Header">
    <w:name w:val="header"/>
    <w:basedOn w:val="Normal"/>
    <w:link w:val="HeaderChar"/>
    <w:uiPriority w:val="99"/>
    <w:rsid w:val="00EF1EEA"/>
    <w:pPr>
      <w:tabs>
        <w:tab w:val="center" w:pos="4153"/>
        <w:tab w:val="right" w:pos="8306"/>
      </w:tabs>
    </w:pPr>
  </w:style>
  <w:style w:type="character" w:customStyle="1" w:styleId="HeaderChar">
    <w:name w:val="Header Char"/>
    <w:basedOn w:val="DefaultParagraphFont"/>
    <w:link w:val="Header"/>
    <w:uiPriority w:val="99"/>
    <w:semiHidden/>
    <w:rsid w:val="00FE7025"/>
    <w:rPr>
      <w:rFonts w:ascii="Comic Sans MS" w:hAnsi="Comic Sans MS" w:cs="Comic Sans MS"/>
      <w:sz w:val="24"/>
      <w:szCs w:val="24"/>
      <w:lang w:val="en-GB"/>
    </w:rPr>
  </w:style>
  <w:style w:type="paragraph" w:styleId="Footer">
    <w:name w:val="footer"/>
    <w:basedOn w:val="Normal"/>
    <w:link w:val="FooterChar"/>
    <w:uiPriority w:val="99"/>
    <w:rsid w:val="00EF1EEA"/>
    <w:pPr>
      <w:tabs>
        <w:tab w:val="center" w:pos="4153"/>
        <w:tab w:val="right" w:pos="8306"/>
      </w:tabs>
    </w:pPr>
  </w:style>
  <w:style w:type="character" w:customStyle="1" w:styleId="FooterChar">
    <w:name w:val="Footer Char"/>
    <w:basedOn w:val="DefaultParagraphFont"/>
    <w:link w:val="Footer"/>
    <w:uiPriority w:val="99"/>
    <w:semiHidden/>
    <w:rsid w:val="00FE7025"/>
    <w:rPr>
      <w:rFonts w:ascii="Comic Sans MS" w:hAnsi="Comic Sans MS" w:cs="Comic Sans MS"/>
      <w:sz w:val="24"/>
      <w:szCs w:val="24"/>
      <w:lang w:val="en-GB"/>
    </w:rPr>
  </w:style>
  <w:style w:type="paragraph" w:customStyle="1" w:styleId="aLCPHeading">
    <w:name w:val="a LCP Heading"/>
    <w:basedOn w:val="Heading1"/>
    <w:autoRedefine/>
    <w:uiPriority w:val="99"/>
    <w:rsid w:val="00D30444"/>
    <w:pPr>
      <w:widowControl w:val="0"/>
      <w:suppressAutoHyphens/>
      <w:jc w:val="center"/>
    </w:pPr>
    <w:rPr>
      <w:sz w:val="72"/>
      <w:szCs w:val="72"/>
      <w:u w:val="none"/>
      <w:lang w:val="en-US"/>
    </w:rPr>
  </w:style>
  <w:style w:type="character" w:customStyle="1" w:styleId="aLCPboldbodytext">
    <w:name w:val="a LCP bold body text"/>
    <w:uiPriority w:val="99"/>
    <w:rsid w:val="001D66DC"/>
    <w:rPr>
      <w:rFonts w:ascii="Arial" w:hAnsi="Arial" w:cs="Arial"/>
      <w:b/>
      <w:bCs/>
      <w:sz w:val="22"/>
      <w:szCs w:val="22"/>
      <w:effect w:val="none"/>
      <w:vertAlign w:val="baseline"/>
    </w:rPr>
  </w:style>
  <w:style w:type="paragraph" w:customStyle="1" w:styleId="aLCPBodytext">
    <w:name w:val="a LCP Body text"/>
    <w:autoRedefine/>
    <w:uiPriority w:val="99"/>
    <w:rsid w:val="001D66DC"/>
    <w:pPr>
      <w:ind w:left="680"/>
    </w:pPr>
    <w:rPr>
      <w:rFonts w:ascii="Arial" w:hAnsi="Arial" w:cs="Arial"/>
      <w:lang w:val="en-GB"/>
    </w:rPr>
  </w:style>
  <w:style w:type="paragraph" w:styleId="FootnoteText">
    <w:name w:val="footnote text"/>
    <w:basedOn w:val="Normal"/>
    <w:link w:val="FootnoteTextChar"/>
    <w:uiPriority w:val="99"/>
    <w:semiHidden/>
    <w:rsid w:val="00D2698D"/>
    <w:rPr>
      <w:sz w:val="20"/>
      <w:szCs w:val="20"/>
      <w:lang w:val="en-US"/>
    </w:rPr>
  </w:style>
  <w:style w:type="character" w:customStyle="1" w:styleId="FootnoteTextChar">
    <w:name w:val="Footnote Text Char"/>
    <w:basedOn w:val="DefaultParagraphFont"/>
    <w:link w:val="FootnoteText"/>
    <w:uiPriority w:val="99"/>
    <w:locked/>
    <w:rsid w:val="00D2698D"/>
    <w:rPr>
      <w:rFonts w:ascii="Comic Sans MS" w:hAnsi="Comic Sans MS" w:cs="Comic Sans MS"/>
      <w:lang w:eastAsia="en-US"/>
    </w:rPr>
  </w:style>
  <w:style w:type="character" w:styleId="FootnoteReference">
    <w:name w:val="footnote reference"/>
    <w:basedOn w:val="DefaultParagraphFont"/>
    <w:uiPriority w:val="99"/>
    <w:semiHidden/>
    <w:rsid w:val="00D2698D"/>
    <w:rPr>
      <w:vertAlign w:val="superscript"/>
    </w:rPr>
  </w:style>
  <w:style w:type="paragraph" w:styleId="BalloonText">
    <w:name w:val="Balloon Text"/>
    <w:basedOn w:val="Normal"/>
    <w:link w:val="BalloonTextChar"/>
    <w:uiPriority w:val="99"/>
    <w:semiHidden/>
    <w:rsid w:val="00DB1788"/>
    <w:rPr>
      <w:rFonts w:ascii="Tahoma" w:hAnsi="Tahoma" w:cs="Tahoma"/>
      <w:sz w:val="16"/>
      <w:szCs w:val="16"/>
      <w:lang w:val="en-US"/>
    </w:rPr>
  </w:style>
  <w:style w:type="character" w:customStyle="1" w:styleId="BalloonTextChar">
    <w:name w:val="Balloon Text Char"/>
    <w:basedOn w:val="DefaultParagraphFont"/>
    <w:link w:val="BalloonText"/>
    <w:uiPriority w:val="99"/>
    <w:locked/>
    <w:rsid w:val="00DB1788"/>
    <w:rPr>
      <w:rFonts w:ascii="Tahoma" w:hAnsi="Tahoma" w:cs="Tahoma"/>
      <w:sz w:val="16"/>
      <w:szCs w:val="16"/>
      <w:lang w:eastAsia="en-US"/>
    </w:rPr>
  </w:style>
  <w:style w:type="paragraph" w:styleId="ListParagraph">
    <w:name w:val="List Paragraph"/>
    <w:basedOn w:val="Normal"/>
    <w:uiPriority w:val="34"/>
    <w:qFormat/>
    <w:rsid w:val="003A5C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17665">
      <w:bodyDiv w:val="1"/>
      <w:marLeft w:val="0"/>
      <w:marRight w:val="0"/>
      <w:marTop w:val="0"/>
      <w:marBottom w:val="0"/>
      <w:divBdr>
        <w:top w:val="none" w:sz="0" w:space="0" w:color="auto"/>
        <w:left w:val="none" w:sz="0" w:space="0" w:color="auto"/>
        <w:bottom w:val="none" w:sz="0" w:space="0" w:color="auto"/>
        <w:right w:val="none" w:sz="0" w:space="0" w:color="auto"/>
      </w:divBdr>
    </w:div>
    <w:div w:id="24969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731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Homework Policy</vt:lpstr>
    </vt:vector>
  </TitlesOfParts>
  <Company>Blackburn with Darwen Borough Council</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Policy</dc:title>
  <dc:creator>st_james_lower</dc:creator>
  <cp:lastModifiedBy>Mr. Matthews</cp:lastModifiedBy>
  <cp:revision>4</cp:revision>
  <cp:lastPrinted>2016-01-27T16:53:00Z</cp:lastPrinted>
  <dcterms:created xsi:type="dcterms:W3CDTF">2025-09-15T13:47:00Z</dcterms:created>
  <dcterms:modified xsi:type="dcterms:W3CDTF">2025-09-16T07:31:00Z</dcterms:modified>
</cp:coreProperties>
</file>