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658" w:rsidRDefault="00872658" w:rsidP="00373BCD">
      <w:pPr>
        <w:pStyle w:val="aLCPHeading"/>
        <w:rPr>
          <w:rFonts w:ascii="Comic Sans MS" w:hAnsi="Comic Sans MS"/>
          <w:sz w:val="96"/>
        </w:rPr>
      </w:pPr>
      <w:r>
        <w:rPr>
          <w:rFonts w:ascii="Comic Sans MS" w:hAnsi="Comic Sans MS"/>
          <w:sz w:val="96"/>
        </w:rPr>
        <w:t xml:space="preserve">Ashleigh </w:t>
      </w:r>
    </w:p>
    <w:p w:rsidR="00373BCD" w:rsidRDefault="00872658" w:rsidP="00373BCD">
      <w:pPr>
        <w:pStyle w:val="aLCPHeading"/>
        <w:rPr>
          <w:rFonts w:ascii="Comic Sans MS" w:hAnsi="Comic Sans MS"/>
          <w:sz w:val="96"/>
        </w:rPr>
      </w:pPr>
      <w:r>
        <w:rPr>
          <w:rFonts w:ascii="Comic Sans MS" w:hAnsi="Comic Sans MS"/>
          <w:sz w:val="96"/>
        </w:rPr>
        <w:t>Primary</w:t>
      </w:r>
      <w:r w:rsidR="00373BCD">
        <w:rPr>
          <w:rFonts w:ascii="Comic Sans MS" w:hAnsi="Comic Sans MS"/>
          <w:sz w:val="96"/>
        </w:rPr>
        <w:t xml:space="preserve"> School.</w:t>
      </w:r>
    </w:p>
    <w:p w:rsidR="00373BCD" w:rsidRDefault="00373BCD" w:rsidP="00373BCD">
      <w:pPr>
        <w:pStyle w:val="aLCPHeading"/>
        <w:tabs>
          <w:tab w:val="left" w:pos="5400"/>
        </w:tabs>
        <w:jc w:val="left"/>
        <w:rPr>
          <w:rFonts w:ascii="Comic Sans MS" w:hAnsi="Comic Sans MS"/>
          <w:sz w:val="96"/>
        </w:rPr>
      </w:pPr>
      <w:r>
        <w:rPr>
          <w:rFonts w:ascii="Comic Sans MS" w:hAnsi="Comic Sans MS"/>
          <w:sz w:val="96"/>
        </w:rPr>
        <w:tab/>
      </w:r>
    </w:p>
    <w:p w:rsidR="00373BCD" w:rsidRDefault="00373BCD" w:rsidP="00373BCD">
      <w:pPr>
        <w:pStyle w:val="aLCPHeading"/>
        <w:rPr>
          <w:rFonts w:ascii="Comic Sans MS" w:hAnsi="Comic Sans MS"/>
          <w:sz w:val="96"/>
        </w:rPr>
      </w:pPr>
    </w:p>
    <w:p w:rsidR="00BC23C1" w:rsidRDefault="00B200EC" w:rsidP="00373BCD">
      <w:pPr>
        <w:pStyle w:val="aLCPHeading"/>
        <w:rPr>
          <w:rFonts w:ascii="Comic Sans MS" w:hAnsi="Comic Sans MS"/>
          <w:sz w:val="96"/>
        </w:rPr>
      </w:pPr>
      <w:r>
        <w:rPr>
          <w:rFonts w:ascii="Comic Sans MS" w:hAnsi="Comic Sans MS"/>
          <w:sz w:val="96"/>
        </w:rPr>
        <w:t>Debit Card</w:t>
      </w:r>
    </w:p>
    <w:p w:rsidR="00373BCD" w:rsidRDefault="00465CCC" w:rsidP="00373BCD">
      <w:pPr>
        <w:pStyle w:val="aLCPHeading"/>
        <w:rPr>
          <w:rFonts w:ascii="Comic Sans MS" w:hAnsi="Comic Sans MS"/>
          <w:sz w:val="96"/>
        </w:rPr>
      </w:pPr>
      <w:r>
        <w:rPr>
          <w:rFonts w:ascii="Comic Sans MS" w:hAnsi="Comic Sans MS"/>
          <w:sz w:val="96"/>
        </w:rPr>
        <w:t xml:space="preserve"> Policy</w:t>
      </w:r>
    </w:p>
    <w:p w:rsidR="00373BCD" w:rsidRDefault="00373BCD" w:rsidP="00373BCD">
      <w:pPr>
        <w:pStyle w:val="aLCPHeading"/>
        <w:rPr>
          <w:rFonts w:ascii="Comic Sans MS" w:hAnsi="Comic Sans MS"/>
        </w:rPr>
      </w:pPr>
    </w:p>
    <w:p w:rsidR="00373BCD" w:rsidRDefault="00373BCD" w:rsidP="00373BCD">
      <w:pPr>
        <w:pStyle w:val="aLCPHeading"/>
        <w:rPr>
          <w:rFonts w:ascii="Comic Sans MS" w:hAnsi="Comic Sans MS"/>
        </w:rPr>
      </w:pPr>
    </w:p>
    <w:p w:rsidR="00373BCD" w:rsidRDefault="00373BCD" w:rsidP="00373BCD">
      <w:pPr>
        <w:pStyle w:val="aLCPHeading"/>
        <w:rPr>
          <w:rFonts w:ascii="Comic Sans MS" w:hAnsi="Comic Sans MS"/>
        </w:rPr>
      </w:pPr>
    </w:p>
    <w:p w:rsidR="00373BCD" w:rsidRDefault="00373BCD" w:rsidP="00373BCD">
      <w:pPr>
        <w:pStyle w:val="aLCPHeading"/>
        <w:rPr>
          <w:rFonts w:ascii="Comic Sans MS" w:hAnsi="Comic Sans MS"/>
        </w:rPr>
      </w:pPr>
    </w:p>
    <w:p w:rsidR="00373BCD" w:rsidRDefault="00373BCD" w:rsidP="00373BCD">
      <w:pPr>
        <w:pStyle w:val="aLCPHeading"/>
        <w:rPr>
          <w:rFonts w:ascii="Comic Sans MS" w:hAnsi="Comic Sans MS"/>
        </w:rPr>
      </w:pPr>
    </w:p>
    <w:p w:rsidR="00373BCD" w:rsidRDefault="00373BCD" w:rsidP="00373BCD">
      <w:pPr>
        <w:pStyle w:val="aLCPHeading"/>
        <w:rPr>
          <w:rFonts w:ascii="Comic Sans MS" w:hAnsi="Comic Sans MS"/>
        </w:rPr>
      </w:pPr>
    </w:p>
    <w:p w:rsidR="00373BCD" w:rsidRDefault="00373BCD" w:rsidP="00373BCD">
      <w:pPr>
        <w:jc w:val="center"/>
        <w:rPr>
          <w:rFonts w:ascii="Comic Sans MS" w:hAnsi="Comic Sans MS"/>
          <w:b/>
          <w:sz w:val="44"/>
          <w:u w:val="single"/>
        </w:rPr>
      </w:pPr>
    </w:p>
    <w:p w:rsidR="00465CCC" w:rsidRDefault="00465CCC" w:rsidP="00373BCD">
      <w:pPr>
        <w:jc w:val="center"/>
        <w:rPr>
          <w:rFonts w:ascii="Comic Sans MS" w:hAnsi="Comic Sans MS"/>
          <w:b/>
          <w:sz w:val="44"/>
          <w:u w:val="single"/>
        </w:rPr>
      </w:pPr>
    </w:p>
    <w:p w:rsidR="00465CCC" w:rsidRDefault="00465CCC" w:rsidP="00872658">
      <w:pPr>
        <w:rPr>
          <w:rFonts w:ascii="Comic Sans MS" w:hAnsi="Comic Sans MS"/>
          <w:b/>
          <w:sz w:val="44"/>
          <w:u w:val="single"/>
        </w:rPr>
      </w:pPr>
    </w:p>
    <w:p w:rsidR="00465CCC" w:rsidRDefault="00881B36" w:rsidP="00465CCC">
      <w:pPr>
        <w:rPr>
          <w:rFonts w:ascii="Comic Sans MS" w:hAnsi="Comic Sans MS" w:cs="Arial"/>
        </w:rPr>
      </w:pPr>
      <w:r>
        <w:rPr>
          <w:rFonts w:ascii="Comic Sans MS" w:hAnsi="Comic Sans MS" w:cs="Arial"/>
        </w:rPr>
        <w:t xml:space="preserve">Reviewed </w:t>
      </w:r>
      <w:r w:rsidR="005B5E07">
        <w:rPr>
          <w:rFonts w:ascii="Comic Sans MS" w:hAnsi="Comic Sans MS" w:cs="Arial"/>
        </w:rPr>
        <w:t>October 202</w:t>
      </w:r>
      <w:r w:rsidR="007B4069">
        <w:rPr>
          <w:rFonts w:ascii="Comic Sans MS" w:hAnsi="Comic Sans MS" w:cs="Arial"/>
        </w:rPr>
        <w:t>5</w:t>
      </w:r>
    </w:p>
    <w:p w:rsidR="00465CCC" w:rsidRDefault="00872658" w:rsidP="00465CCC">
      <w:pPr>
        <w:rPr>
          <w:rFonts w:ascii="Comic Sans MS" w:hAnsi="Comic Sans MS" w:cs="Arial"/>
        </w:rPr>
      </w:pPr>
      <w:r>
        <w:rPr>
          <w:rFonts w:ascii="Comic Sans MS" w:hAnsi="Comic Sans MS" w:cs="Arial"/>
        </w:rPr>
        <w:t xml:space="preserve">Review date: </w:t>
      </w:r>
      <w:r w:rsidR="00094F25">
        <w:rPr>
          <w:rFonts w:ascii="Comic Sans MS" w:hAnsi="Comic Sans MS" w:cs="Arial"/>
        </w:rPr>
        <w:t>October 202</w:t>
      </w:r>
      <w:r w:rsidR="007B4069">
        <w:rPr>
          <w:rFonts w:ascii="Comic Sans MS" w:hAnsi="Comic Sans MS" w:cs="Arial"/>
        </w:rPr>
        <w:t>7</w:t>
      </w:r>
    </w:p>
    <w:p w:rsidR="00465CCC" w:rsidRDefault="00465CCC" w:rsidP="00872658">
      <w:pPr>
        <w:pStyle w:val="Title"/>
        <w:jc w:val="left"/>
      </w:pPr>
    </w:p>
    <w:p w:rsidR="007F21B6" w:rsidRDefault="007F21B6" w:rsidP="00872658">
      <w:pPr>
        <w:pStyle w:val="Title"/>
        <w:jc w:val="left"/>
      </w:pPr>
    </w:p>
    <w:p w:rsidR="005B5E07" w:rsidRDefault="005B5E07" w:rsidP="00872658">
      <w:pPr>
        <w:pStyle w:val="Title"/>
        <w:jc w:val="left"/>
      </w:pPr>
    </w:p>
    <w:p w:rsidR="005B5E07" w:rsidRDefault="005B5E07" w:rsidP="00872658">
      <w:pPr>
        <w:pStyle w:val="Title"/>
        <w:jc w:val="left"/>
      </w:pPr>
    </w:p>
    <w:p w:rsidR="005B5E07" w:rsidRDefault="005B5E07" w:rsidP="00872658">
      <w:pPr>
        <w:pStyle w:val="Title"/>
        <w:jc w:val="left"/>
      </w:pPr>
    </w:p>
    <w:p w:rsidR="006F3AC7" w:rsidRPr="007F21B6" w:rsidRDefault="006F3AC7" w:rsidP="006F3AC7">
      <w:pPr>
        <w:rPr>
          <w:rFonts w:ascii="Comic Sans MS" w:hAnsi="Comic Sans MS" w:cs="Arial"/>
          <w:b/>
          <w:sz w:val="20"/>
          <w:szCs w:val="20"/>
          <w:u w:val="single"/>
          <w:lang w:val="en-US"/>
        </w:rPr>
      </w:pPr>
      <w:r w:rsidRPr="007F21B6">
        <w:rPr>
          <w:rFonts w:ascii="Comic Sans MS" w:hAnsi="Comic Sans MS" w:cs="Arial"/>
          <w:b/>
          <w:sz w:val="20"/>
          <w:szCs w:val="20"/>
          <w:u w:val="single"/>
          <w:lang w:val="en-US"/>
        </w:rPr>
        <w:t>British Values</w:t>
      </w:r>
    </w:p>
    <w:p w:rsidR="006F3AC7" w:rsidRPr="007F21B6" w:rsidRDefault="006F3AC7" w:rsidP="006F3AC7">
      <w:pPr>
        <w:rPr>
          <w:rFonts w:ascii="Comic Sans MS" w:hAnsi="Comic Sans MS" w:cs="Arial"/>
          <w:sz w:val="20"/>
          <w:szCs w:val="20"/>
          <w:lang w:val="en-US"/>
        </w:rPr>
      </w:pPr>
      <w:r w:rsidRPr="007F21B6">
        <w:rPr>
          <w:rFonts w:ascii="Comic Sans MS" w:hAnsi="Comic Sans MS" w:cs="Arial"/>
          <w:sz w:val="20"/>
          <w:szCs w:val="20"/>
          <w:lang w:val="en-US"/>
        </w:rPr>
        <w:t xml:space="preserve">Through its curriculum, extra-curricular activities, teaching and learning this school will promote British values. By doing so, we will ensure that all learners understand the values that have traditionally underpinned British society. The teaching of these values will promote cohesiveness within our school and community. We will prepare pupils for life in England where the population has an increasingly rich diversity of backgrounds, origins, beliefs and cultures by promoting the values on which our society has been built. By teaching pupils these values we will help all to become good citizens of the United Kingdom of Great Britain and Northern Ireland. </w:t>
      </w:r>
    </w:p>
    <w:p w:rsidR="006F3AC7" w:rsidRPr="007F21B6" w:rsidRDefault="006F3AC7" w:rsidP="006F3AC7">
      <w:pPr>
        <w:rPr>
          <w:rFonts w:ascii="Comic Sans MS" w:hAnsi="Comic Sans MS" w:cs="Arial"/>
          <w:sz w:val="20"/>
          <w:szCs w:val="20"/>
          <w:lang w:val="en-US"/>
        </w:rPr>
      </w:pPr>
    </w:p>
    <w:p w:rsidR="006F3AC7" w:rsidRPr="007F21B6" w:rsidRDefault="006F3AC7" w:rsidP="006F3AC7">
      <w:pPr>
        <w:keepNext/>
        <w:outlineLvl w:val="1"/>
        <w:rPr>
          <w:rFonts w:ascii="Comic Sans MS" w:hAnsi="Comic Sans MS"/>
          <w:b/>
          <w:bCs/>
          <w:sz w:val="20"/>
          <w:szCs w:val="20"/>
          <w:u w:val="single"/>
        </w:rPr>
      </w:pPr>
      <w:r w:rsidRPr="007F21B6">
        <w:rPr>
          <w:rFonts w:ascii="Comic Sans MS" w:hAnsi="Comic Sans MS"/>
          <w:b/>
          <w:bCs/>
          <w:sz w:val="20"/>
          <w:szCs w:val="20"/>
          <w:u w:val="single"/>
        </w:rPr>
        <w:t>Race Equality and Racial Harassment</w:t>
      </w:r>
    </w:p>
    <w:p w:rsidR="006F3AC7" w:rsidRPr="007C1116" w:rsidRDefault="006F3AC7" w:rsidP="006F3AC7">
      <w:pPr>
        <w:rPr>
          <w:rFonts w:ascii="Comic Sans MS" w:hAnsi="Comic Sans MS"/>
          <w:sz w:val="20"/>
          <w:szCs w:val="20"/>
        </w:rPr>
      </w:pPr>
      <w:r w:rsidRPr="007F21B6">
        <w:rPr>
          <w:rFonts w:ascii="Comic Sans MS" w:hAnsi="Comic Sans MS"/>
          <w:sz w:val="20"/>
          <w:szCs w:val="20"/>
        </w:rPr>
        <w:t xml:space="preserve">Implicit in all our policies is a belief in race equality and everything will be done to promote this.  We do not tolerate racial harassment.  (Refer to School’s Race Equality and Racial Harassment </w:t>
      </w:r>
      <w:r w:rsidRPr="007C1116">
        <w:rPr>
          <w:rFonts w:ascii="Comic Sans MS" w:hAnsi="Comic Sans MS"/>
          <w:sz w:val="20"/>
          <w:szCs w:val="20"/>
        </w:rPr>
        <w:t>Policies).</w:t>
      </w:r>
    </w:p>
    <w:p w:rsidR="007F21B6" w:rsidRPr="007C1116" w:rsidRDefault="007F21B6" w:rsidP="00B6183C">
      <w:pPr>
        <w:rPr>
          <w:rFonts w:ascii="Comic Sans MS" w:hAnsi="Comic Sans MS" w:cs="Arial"/>
        </w:rPr>
      </w:pPr>
    </w:p>
    <w:p w:rsidR="00B200EC" w:rsidRPr="00B200EC" w:rsidRDefault="00B200EC" w:rsidP="00B200EC">
      <w:pPr>
        <w:spacing w:before="100" w:beforeAutospacing="1" w:after="100" w:afterAutospacing="1"/>
        <w:outlineLvl w:val="2"/>
        <w:rPr>
          <w:rFonts w:ascii="Comic Sans MS" w:hAnsi="Comic Sans MS"/>
          <w:b/>
          <w:bCs/>
          <w:sz w:val="22"/>
          <w:szCs w:val="22"/>
          <w:lang w:eastAsia="en-GB"/>
        </w:rPr>
      </w:pPr>
      <w:r w:rsidRPr="00B200EC">
        <w:rPr>
          <w:rFonts w:ascii="Comic Sans MS" w:hAnsi="Comic Sans MS"/>
          <w:b/>
          <w:bCs/>
          <w:sz w:val="22"/>
          <w:szCs w:val="22"/>
          <w:lang w:eastAsia="en-GB"/>
        </w:rPr>
        <w:t>1. Introduction and Purpose</w:t>
      </w:r>
    </w:p>
    <w:p w:rsidR="00B200EC" w:rsidRPr="00B200EC" w:rsidRDefault="00B200EC" w:rsidP="00B200EC">
      <w:pPr>
        <w:spacing w:before="100" w:beforeAutospacing="1" w:after="100" w:afterAutospacing="1"/>
        <w:rPr>
          <w:rFonts w:ascii="Comic Sans MS" w:hAnsi="Comic Sans MS"/>
          <w:sz w:val="22"/>
          <w:szCs w:val="22"/>
          <w:lang w:eastAsia="en-GB"/>
        </w:rPr>
      </w:pPr>
      <w:r w:rsidRPr="00B200EC">
        <w:rPr>
          <w:rFonts w:ascii="Comic Sans MS" w:hAnsi="Comic Sans MS"/>
          <w:sz w:val="22"/>
          <w:szCs w:val="22"/>
          <w:lang w:eastAsia="en-GB"/>
        </w:rPr>
        <w:t>This policy sets out the framework for the secure and controlled use of school debit cards. The purpose of using a debit card is to provide a more efficient method for making low-value purchases, online orders, and payments where a formal purchase order and invoice system is not practical.</w:t>
      </w:r>
    </w:p>
    <w:p w:rsidR="00B200EC" w:rsidRDefault="00B200EC" w:rsidP="00DA1D46">
      <w:pPr>
        <w:spacing w:before="100" w:beforeAutospacing="1" w:after="100" w:afterAutospacing="1"/>
        <w:rPr>
          <w:rFonts w:ascii="Comic Sans MS" w:hAnsi="Comic Sans MS"/>
          <w:sz w:val="22"/>
          <w:szCs w:val="22"/>
          <w:lang w:eastAsia="en-GB"/>
        </w:rPr>
      </w:pPr>
      <w:r w:rsidRPr="00B200EC">
        <w:rPr>
          <w:rFonts w:ascii="Comic Sans MS" w:hAnsi="Comic Sans MS"/>
          <w:sz w:val="22"/>
          <w:szCs w:val="22"/>
          <w:lang w:eastAsia="en-GB"/>
        </w:rPr>
        <w:t>Adherence to this policy is mandatory to ensure robust financial control, accountability, and the prevention of fraud or misuse. This policy operates in line with the school's commitment to professional conduct and its duty to protect public funds.</w:t>
      </w:r>
    </w:p>
    <w:p w:rsidR="00DA1D46" w:rsidRPr="00B200EC" w:rsidRDefault="00DA1D46" w:rsidP="00DA1D46">
      <w:pPr>
        <w:spacing w:before="100" w:beforeAutospacing="1" w:after="100" w:afterAutospacing="1"/>
        <w:rPr>
          <w:rFonts w:ascii="Comic Sans MS" w:hAnsi="Comic Sans MS"/>
          <w:sz w:val="22"/>
          <w:szCs w:val="22"/>
          <w:lang w:eastAsia="en-GB"/>
        </w:rPr>
      </w:pPr>
    </w:p>
    <w:p w:rsidR="00B200EC" w:rsidRPr="00B200EC" w:rsidRDefault="00B200EC" w:rsidP="00B200EC">
      <w:pPr>
        <w:spacing w:before="100" w:beforeAutospacing="1" w:after="100" w:afterAutospacing="1"/>
        <w:outlineLvl w:val="2"/>
        <w:rPr>
          <w:rFonts w:ascii="Comic Sans MS" w:hAnsi="Comic Sans MS"/>
          <w:b/>
          <w:bCs/>
          <w:sz w:val="22"/>
          <w:szCs w:val="22"/>
          <w:lang w:eastAsia="en-GB"/>
        </w:rPr>
      </w:pPr>
      <w:r w:rsidRPr="00B200EC">
        <w:rPr>
          <w:rFonts w:ascii="Comic Sans MS" w:hAnsi="Comic Sans MS"/>
          <w:b/>
          <w:bCs/>
          <w:sz w:val="22"/>
          <w:szCs w:val="22"/>
          <w:lang w:eastAsia="en-GB"/>
        </w:rPr>
        <w:t>2. Roles and Responsibilities</w:t>
      </w:r>
    </w:p>
    <w:p w:rsidR="00B200EC" w:rsidRPr="00B200EC" w:rsidRDefault="00B200EC" w:rsidP="00784B1D">
      <w:pPr>
        <w:numPr>
          <w:ilvl w:val="0"/>
          <w:numId w:val="1"/>
        </w:numPr>
        <w:spacing w:before="100" w:beforeAutospacing="1" w:after="100" w:afterAutospacing="1"/>
        <w:rPr>
          <w:rFonts w:ascii="Comic Sans MS" w:hAnsi="Comic Sans MS"/>
          <w:sz w:val="22"/>
          <w:szCs w:val="22"/>
          <w:lang w:eastAsia="en-GB"/>
        </w:rPr>
      </w:pPr>
      <w:r w:rsidRPr="00B200EC">
        <w:rPr>
          <w:rFonts w:ascii="Comic Sans MS" w:hAnsi="Comic Sans MS"/>
          <w:b/>
          <w:bCs/>
          <w:sz w:val="22"/>
          <w:szCs w:val="22"/>
          <w:lang w:eastAsia="en-GB"/>
        </w:rPr>
        <w:t>The Governing Body:</w:t>
      </w:r>
      <w:r w:rsidRPr="00B200EC">
        <w:rPr>
          <w:rFonts w:ascii="Comic Sans MS" w:hAnsi="Comic Sans MS"/>
          <w:sz w:val="22"/>
          <w:szCs w:val="22"/>
          <w:lang w:eastAsia="en-GB"/>
        </w:rPr>
        <w:t xml:space="preserve"> The </w:t>
      </w:r>
      <w:r w:rsidRPr="00B200EC">
        <w:rPr>
          <w:rFonts w:ascii="Comic Sans MS" w:hAnsi="Comic Sans MS"/>
          <w:b/>
          <w:bCs/>
          <w:sz w:val="22"/>
          <w:szCs w:val="22"/>
          <w:lang w:eastAsia="en-GB"/>
        </w:rPr>
        <w:t>Staffing &amp; Finance Committee</w:t>
      </w:r>
      <w:r w:rsidRPr="00B200EC">
        <w:rPr>
          <w:rFonts w:ascii="Comic Sans MS" w:hAnsi="Comic Sans MS"/>
          <w:sz w:val="22"/>
          <w:szCs w:val="22"/>
          <w:lang w:eastAsia="en-GB"/>
        </w:rPr>
        <w:t xml:space="preserve"> is responsible for approving this policy</w:t>
      </w:r>
      <w:r w:rsidR="00DA1D46">
        <w:rPr>
          <w:rFonts w:ascii="Comic Sans MS" w:hAnsi="Comic Sans MS"/>
          <w:sz w:val="22"/>
          <w:szCs w:val="22"/>
          <w:lang w:eastAsia="en-GB"/>
        </w:rPr>
        <w:t>.</w:t>
      </w:r>
    </w:p>
    <w:p w:rsidR="00B200EC" w:rsidRPr="00B200EC" w:rsidRDefault="00B200EC" w:rsidP="00784B1D">
      <w:pPr>
        <w:numPr>
          <w:ilvl w:val="0"/>
          <w:numId w:val="1"/>
        </w:numPr>
        <w:spacing w:before="100" w:beforeAutospacing="1" w:after="100" w:afterAutospacing="1"/>
        <w:rPr>
          <w:rFonts w:ascii="Comic Sans MS" w:hAnsi="Comic Sans MS"/>
          <w:sz w:val="22"/>
          <w:szCs w:val="22"/>
          <w:lang w:eastAsia="en-GB"/>
        </w:rPr>
      </w:pPr>
      <w:r w:rsidRPr="00B200EC">
        <w:rPr>
          <w:rFonts w:ascii="Comic Sans MS" w:hAnsi="Comic Sans MS"/>
          <w:b/>
          <w:bCs/>
          <w:sz w:val="22"/>
          <w:szCs w:val="22"/>
          <w:lang w:eastAsia="en-GB"/>
        </w:rPr>
        <w:t>The Headteacher (Mr. I. Matthews):</w:t>
      </w:r>
      <w:r w:rsidRPr="00B200EC">
        <w:rPr>
          <w:rFonts w:ascii="Comic Sans MS" w:hAnsi="Comic Sans MS"/>
          <w:sz w:val="22"/>
          <w:szCs w:val="22"/>
          <w:lang w:eastAsia="en-GB"/>
        </w:rPr>
        <w:t xml:space="preserve"> As the school's accounting officer and budget holder for Finance &amp; Funding, the Headteacher holds ultimate responsibility for the debit card system. They must authorise the issuance of any new cards and will review and sign off the monthly reconciled statements.</w:t>
      </w:r>
    </w:p>
    <w:p w:rsidR="00B200EC" w:rsidRPr="00B200EC" w:rsidRDefault="00B200EC" w:rsidP="00784B1D">
      <w:pPr>
        <w:numPr>
          <w:ilvl w:val="0"/>
          <w:numId w:val="1"/>
        </w:numPr>
        <w:spacing w:before="100" w:beforeAutospacing="1" w:after="100" w:afterAutospacing="1"/>
        <w:rPr>
          <w:rFonts w:ascii="Comic Sans MS" w:hAnsi="Comic Sans MS"/>
          <w:sz w:val="22"/>
          <w:szCs w:val="22"/>
          <w:lang w:eastAsia="en-GB"/>
        </w:rPr>
      </w:pPr>
      <w:r w:rsidRPr="00B200EC">
        <w:rPr>
          <w:rFonts w:ascii="Comic Sans MS" w:hAnsi="Comic Sans MS"/>
          <w:b/>
          <w:bCs/>
          <w:sz w:val="22"/>
          <w:szCs w:val="22"/>
          <w:lang w:eastAsia="en-GB"/>
        </w:rPr>
        <w:t>The School Business Manager (Mrs J. Campbell):</w:t>
      </w:r>
      <w:r w:rsidRPr="00B200EC">
        <w:rPr>
          <w:rFonts w:ascii="Comic Sans MS" w:hAnsi="Comic Sans MS"/>
          <w:sz w:val="22"/>
          <w:szCs w:val="22"/>
          <w:lang w:eastAsia="en-GB"/>
        </w:rPr>
        <w:t xml:space="preserve"> Is responsible for the day-to-day management of the debit cards, ensuring all procedures are followed. The SBM is responsible for reconciling the monthly statements.</w:t>
      </w:r>
    </w:p>
    <w:p w:rsidR="00B200EC" w:rsidRPr="00B200EC" w:rsidRDefault="00B200EC" w:rsidP="00784B1D">
      <w:pPr>
        <w:numPr>
          <w:ilvl w:val="0"/>
          <w:numId w:val="1"/>
        </w:numPr>
        <w:spacing w:before="100" w:beforeAutospacing="1" w:after="100" w:afterAutospacing="1"/>
        <w:rPr>
          <w:rFonts w:ascii="Comic Sans MS" w:hAnsi="Comic Sans MS"/>
          <w:sz w:val="22"/>
          <w:szCs w:val="22"/>
          <w:lang w:eastAsia="en-GB"/>
        </w:rPr>
      </w:pPr>
      <w:r w:rsidRPr="00B200EC">
        <w:rPr>
          <w:rFonts w:ascii="Comic Sans MS" w:hAnsi="Comic Sans MS"/>
          <w:b/>
          <w:bCs/>
          <w:sz w:val="22"/>
          <w:szCs w:val="22"/>
          <w:lang w:eastAsia="en-GB"/>
        </w:rPr>
        <w:t>Cardholders:</w:t>
      </w:r>
      <w:r w:rsidRPr="00B200EC">
        <w:rPr>
          <w:rFonts w:ascii="Comic Sans MS" w:hAnsi="Comic Sans MS"/>
          <w:sz w:val="22"/>
          <w:szCs w:val="22"/>
          <w:lang w:eastAsia="en-GB"/>
        </w:rPr>
        <w:t xml:space="preserve"> Any member of staff issued with a debit card is personally responsible for its security and for complying with every aspect of this policy.</w:t>
      </w:r>
      <w:r w:rsidR="00DA1D46">
        <w:rPr>
          <w:rFonts w:ascii="Comic Sans MS" w:hAnsi="Comic Sans MS"/>
          <w:sz w:val="22"/>
          <w:szCs w:val="22"/>
          <w:lang w:eastAsia="en-GB"/>
        </w:rPr>
        <w:t xml:space="preserve"> Currently, only the Headteacher is a card holder.</w:t>
      </w:r>
    </w:p>
    <w:p w:rsidR="00B200EC" w:rsidRDefault="00B200EC" w:rsidP="00B200EC">
      <w:pPr>
        <w:spacing w:before="100" w:beforeAutospacing="1" w:after="100" w:afterAutospacing="1"/>
        <w:rPr>
          <w:rFonts w:ascii="Comic Sans MS" w:hAnsi="Comic Sans MS"/>
          <w:sz w:val="22"/>
          <w:szCs w:val="22"/>
          <w:lang w:eastAsia="en-GB"/>
        </w:rPr>
      </w:pPr>
    </w:p>
    <w:p w:rsidR="00DA1D46" w:rsidRPr="00B200EC" w:rsidRDefault="00DA1D46" w:rsidP="00B200EC">
      <w:pPr>
        <w:spacing w:before="100" w:beforeAutospacing="1" w:after="100" w:afterAutospacing="1"/>
        <w:rPr>
          <w:rFonts w:ascii="Comic Sans MS" w:hAnsi="Comic Sans MS"/>
          <w:sz w:val="22"/>
          <w:szCs w:val="22"/>
          <w:lang w:eastAsia="en-GB"/>
        </w:rPr>
      </w:pPr>
    </w:p>
    <w:p w:rsidR="00B200EC" w:rsidRPr="00B200EC" w:rsidRDefault="00B200EC" w:rsidP="00B200EC">
      <w:pPr>
        <w:spacing w:before="100" w:beforeAutospacing="1" w:after="100" w:afterAutospacing="1"/>
        <w:outlineLvl w:val="2"/>
        <w:rPr>
          <w:rFonts w:ascii="Comic Sans MS" w:hAnsi="Comic Sans MS"/>
          <w:b/>
          <w:bCs/>
          <w:sz w:val="22"/>
          <w:szCs w:val="22"/>
          <w:lang w:eastAsia="en-GB"/>
        </w:rPr>
      </w:pPr>
      <w:r w:rsidRPr="00B200EC">
        <w:rPr>
          <w:rFonts w:ascii="Comic Sans MS" w:hAnsi="Comic Sans MS"/>
          <w:b/>
          <w:bCs/>
          <w:sz w:val="22"/>
          <w:szCs w:val="22"/>
          <w:lang w:eastAsia="en-GB"/>
        </w:rPr>
        <w:lastRenderedPageBreak/>
        <w:t>3. Card Security</w:t>
      </w:r>
    </w:p>
    <w:p w:rsidR="00B200EC" w:rsidRPr="00B200EC" w:rsidRDefault="00B200EC" w:rsidP="00784B1D">
      <w:pPr>
        <w:numPr>
          <w:ilvl w:val="0"/>
          <w:numId w:val="2"/>
        </w:numPr>
        <w:spacing w:before="100" w:beforeAutospacing="1" w:after="100" w:afterAutospacing="1"/>
        <w:rPr>
          <w:rFonts w:ascii="Comic Sans MS" w:hAnsi="Comic Sans MS"/>
          <w:sz w:val="22"/>
          <w:szCs w:val="22"/>
          <w:lang w:eastAsia="en-GB"/>
        </w:rPr>
      </w:pPr>
      <w:r w:rsidRPr="00B200EC">
        <w:rPr>
          <w:rFonts w:ascii="Comic Sans MS" w:hAnsi="Comic Sans MS"/>
          <w:b/>
          <w:bCs/>
          <w:sz w:val="22"/>
          <w:szCs w:val="22"/>
          <w:lang w:eastAsia="en-GB"/>
        </w:rPr>
        <w:t>Storage:</w:t>
      </w:r>
      <w:r w:rsidRPr="00B200EC">
        <w:rPr>
          <w:rFonts w:ascii="Comic Sans MS" w:hAnsi="Comic Sans MS"/>
          <w:sz w:val="22"/>
          <w:szCs w:val="22"/>
          <w:lang w:eastAsia="en-GB"/>
        </w:rPr>
        <w:t xml:space="preserve"> All school debit cards must be stored securely in the school safe when not in use. They must never be taken off the school premises unless for pre-authorised school business.</w:t>
      </w:r>
    </w:p>
    <w:p w:rsidR="00B200EC" w:rsidRPr="00B200EC" w:rsidRDefault="00B200EC" w:rsidP="00784B1D">
      <w:pPr>
        <w:numPr>
          <w:ilvl w:val="0"/>
          <w:numId w:val="2"/>
        </w:numPr>
        <w:spacing w:before="100" w:beforeAutospacing="1" w:after="100" w:afterAutospacing="1"/>
        <w:rPr>
          <w:rFonts w:ascii="Comic Sans MS" w:hAnsi="Comic Sans MS"/>
          <w:sz w:val="22"/>
          <w:szCs w:val="22"/>
          <w:lang w:eastAsia="en-GB"/>
        </w:rPr>
      </w:pPr>
      <w:r w:rsidRPr="00B200EC">
        <w:rPr>
          <w:rFonts w:ascii="Comic Sans MS" w:hAnsi="Comic Sans MS"/>
          <w:b/>
          <w:bCs/>
          <w:sz w:val="22"/>
          <w:szCs w:val="22"/>
          <w:lang w:eastAsia="en-GB"/>
        </w:rPr>
        <w:t>PIN Security:</w:t>
      </w:r>
      <w:r w:rsidRPr="00B200EC">
        <w:rPr>
          <w:rFonts w:ascii="Comic Sans MS" w:hAnsi="Comic Sans MS"/>
          <w:sz w:val="22"/>
          <w:szCs w:val="22"/>
          <w:lang w:eastAsia="en-GB"/>
        </w:rPr>
        <w:t xml:space="preserve"> Card PINs must never be written down or disclosed to anyone.</w:t>
      </w:r>
    </w:p>
    <w:p w:rsidR="00B200EC" w:rsidRPr="00DA1D46" w:rsidRDefault="00B200EC" w:rsidP="00784B1D">
      <w:pPr>
        <w:numPr>
          <w:ilvl w:val="0"/>
          <w:numId w:val="2"/>
        </w:numPr>
        <w:spacing w:before="100" w:beforeAutospacing="1" w:after="100" w:afterAutospacing="1"/>
        <w:rPr>
          <w:rFonts w:ascii="Comic Sans MS" w:hAnsi="Comic Sans MS"/>
          <w:sz w:val="22"/>
          <w:szCs w:val="22"/>
          <w:lang w:eastAsia="en-GB"/>
        </w:rPr>
      </w:pPr>
      <w:r w:rsidRPr="00B200EC">
        <w:rPr>
          <w:rFonts w:ascii="Comic Sans MS" w:hAnsi="Comic Sans MS"/>
          <w:b/>
          <w:bCs/>
          <w:sz w:val="22"/>
          <w:szCs w:val="22"/>
          <w:lang w:eastAsia="en-GB"/>
        </w:rPr>
        <w:t>Lost or Stolen Cards:</w:t>
      </w:r>
      <w:r w:rsidRPr="00B200EC">
        <w:rPr>
          <w:rFonts w:ascii="Comic Sans MS" w:hAnsi="Comic Sans MS"/>
          <w:sz w:val="22"/>
          <w:szCs w:val="22"/>
          <w:lang w:eastAsia="en-GB"/>
        </w:rPr>
        <w:t xml:space="preserve"> If a card is lost or stolen, the cardholder must </w:t>
      </w:r>
      <w:r w:rsidRPr="00B200EC">
        <w:rPr>
          <w:rFonts w:ascii="Comic Sans MS" w:hAnsi="Comic Sans MS"/>
          <w:b/>
          <w:bCs/>
          <w:sz w:val="22"/>
          <w:szCs w:val="22"/>
          <w:lang w:eastAsia="en-GB"/>
        </w:rPr>
        <w:t>immediately</w:t>
      </w:r>
      <w:r w:rsidRPr="00B200EC">
        <w:rPr>
          <w:rFonts w:ascii="Comic Sans MS" w:hAnsi="Comic Sans MS"/>
          <w:sz w:val="22"/>
          <w:szCs w:val="22"/>
          <w:lang w:eastAsia="en-GB"/>
        </w:rPr>
        <w:t xml:space="preserve"> inform the Headteacher and School Business Manager. The SBM is responsible for contacting the bank to cancel the card without delay.</w:t>
      </w:r>
    </w:p>
    <w:p w:rsidR="00B200EC" w:rsidRPr="00B200EC" w:rsidRDefault="00B200EC" w:rsidP="00B200EC">
      <w:pPr>
        <w:spacing w:before="100" w:beforeAutospacing="1" w:after="100" w:afterAutospacing="1"/>
        <w:outlineLvl w:val="2"/>
        <w:rPr>
          <w:rFonts w:ascii="Comic Sans MS" w:hAnsi="Comic Sans MS"/>
          <w:b/>
          <w:bCs/>
          <w:sz w:val="22"/>
          <w:szCs w:val="22"/>
          <w:lang w:eastAsia="en-GB"/>
        </w:rPr>
      </w:pPr>
      <w:r w:rsidRPr="00B200EC">
        <w:rPr>
          <w:rFonts w:ascii="Comic Sans MS" w:hAnsi="Comic Sans MS"/>
          <w:b/>
          <w:bCs/>
          <w:sz w:val="22"/>
          <w:szCs w:val="22"/>
          <w:lang w:eastAsia="en-GB"/>
        </w:rPr>
        <w:t>4. Usage Guidelines and Restrictions</w:t>
      </w:r>
    </w:p>
    <w:p w:rsidR="00B200EC" w:rsidRPr="00B200EC" w:rsidRDefault="00B200EC" w:rsidP="00B200EC">
      <w:pPr>
        <w:spacing w:before="100" w:beforeAutospacing="1" w:after="100" w:afterAutospacing="1"/>
        <w:outlineLvl w:val="3"/>
        <w:rPr>
          <w:rFonts w:ascii="Comic Sans MS" w:hAnsi="Comic Sans MS"/>
          <w:b/>
          <w:bCs/>
          <w:sz w:val="22"/>
          <w:szCs w:val="22"/>
          <w:lang w:eastAsia="en-GB"/>
        </w:rPr>
      </w:pPr>
      <w:r w:rsidRPr="00B200EC">
        <w:rPr>
          <w:rFonts w:ascii="Comic Sans MS" w:hAnsi="Comic Sans MS"/>
          <w:b/>
          <w:bCs/>
          <w:sz w:val="22"/>
          <w:szCs w:val="22"/>
          <w:lang w:eastAsia="en-GB"/>
        </w:rPr>
        <w:t>Permitted Uses</w:t>
      </w:r>
    </w:p>
    <w:p w:rsidR="00B200EC" w:rsidRPr="00B200EC" w:rsidRDefault="00B200EC" w:rsidP="00B200EC">
      <w:pPr>
        <w:spacing w:before="100" w:beforeAutospacing="1" w:after="100" w:afterAutospacing="1"/>
        <w:rPr>
          <w:rFonts w:ascii="Comic Sans MS" w:hAnsi="Comic Sans MS"/>
          <w:sz w:val="22"/>
          <w:szCs w:val="22"/>
          <w:lang w:eastAsia="en-GB"/>
        </w:rPr>
      </w:pPr>
      <w:r w:rsidRPr="00B200EC">
        <w:rPr>
          <w:rFonts w:ascii="Comic Sans MS" w:hAnsi="Comic Sans MS"/>
          <w:sz w:val="22"/>
          <w:szCs w:val="22"/>
          <w:lang w:eastAsia="en-GB"/>
        </w:rPr>
        <w:t>The school debit card should only be used for legitimate, pre-authorised school expenditure. Examples include:</w:t>
      </w:r>
    </w:p>
    <w:p w:rsidR="00B200EC" w:rsidRPr="00B200EC" w:rsidRDefault="00B200EC" w:rsidP="00784B1D">
      <w:pPr>
        <w:numPr>
          <w:ilvl w:val="0"/>
          <w:numId w:val="3"/>
        </w:numPr>
        <w:spacing w:before="100" w:beforeAutospacing="1" w:after="100" w:afterAutospacing="1"/>
        <w:rPr>
          <w:rFonts w:ascii="Comic Sans MS" w:hAnsi="Comic Sans MS"/>
          <w:sz w:val="22"/>
          <w:szCs w:val="22"/>
          <w:lang w:eastAsia="en-GB"/>
        </w:rPr>
      </w:pPr>
      <w:r w:rsidRPr="00B200EC">
        <w:rPr>
          <w:rFonts w:ascii="Comic Sans MS" w:hAnsi="Comic Sans MS"/>
          <w:sz w:val="22"/>
          <w:szCs w:val="22"/>
          <w:lang w:eastAsia="en-GB"/>
        </w:rPr>
        <w:t>Online orders for educational resources from reputable suppliers.</w:t>
      </w:r>
    </w:p>
    <w:p w:rsidR="00B200EC" w:rsidRPr="00B200EC" w:rsidRDefault="00B200EC" w:rsidP="00784B1D">
      <w:pPr>
        <w:numPr>
          <w:ilvl w:val="0"/>
          <w:numId w:val="3"/>
        </w:numPr>
        <w:spacing w:before="100" w:beforeAutospacing="1" w:after="100" w:afterAutospacing="1"/>
        <w:rPr>
          <w:rFonts w:ascii="Comic Sans MS" w:hAnsi="Comic Sans MS"/>
          <w:sz w:val="22"/>
          <w:szCs w:val="22"/>
          <w:lang w:eastAsia="en-GB"/>
        </w:rPr>
      </w:pPr>
      <w:r w:rsidRPr="00B200EC">
        <w:rPr>
          <w:rFonts w:ascii="Comic Sans MS" w:hAnsi="Comic Sans MS"/>
          <w:sz w:val="22"/>
          <w:szCs w:val="22"/>
          <w:lang w:eastAsia="en-GB"/>
        </w:rPr>
        <w:t>Booking pre-approved training courses, tickets, or school trips.</w:t>
      </w:r>
    </w:p>
    <w:p w:rsidR="00B200EC" w:rsidRPr="00B200EC" w:rsidRDefault="00B200EC" w:rsidP="00784B1D">
      <w:pPr>
        <w:numPr>
          <w:ilvl w:val="0"/>
          <w:numId w:val="3"/>
        </w:numPr>
        <w:spacing w:before="100" w:beforeAutospacing="1" w:after="100" w:afterAutospacing="1"/>
        <w:rPr>
          <w:rFonts w:ascii="Comic Sans MS" w:hAnsi="Comic Sans MS"/>
          <w:sz w:val="22"/>
          <w:szCs w:val="22"/>
          <w:lang w:eastAsia="en-GB"/>
        </w:rPr>
      </w:pPr>
      <w:r w:rsidRPr="00B200EC">
        <w:rPr>
          <w:rFonts w:ascii="Comic Sans MS" w:hAnsi="Comic Sans MS"/>
          <w:sz w:val="22"/>
          <w:szCs w:val="22"/>
          <w:lang w:eastAsia="en-GB"/>
        </w:rPr>
        <w:t>Low-value items required at short notice where an invoice cannot be obtained.</w:t>
      </w:r>
    </w:p>
    <w:p w:rsidR="00B200EC" w:rsidRPr="00B200EC" w:rsidRDefault="00B200EC" w:rsidP="00784B1D">
      <w:pPr>
        <w:numPr>
          <w:ilvl w:val="0"/>
          <w:numId w:val="3"/>
        </w:numPr>
        <w:spacing w:before="100" w:beforeAutospacing="1" w:after="100" w:afterAutospacing="1"/>
        <w:rPr>
          <w:rFonts w:ascii="Comic Sans MS" w:hAnsi="Comic Sans MS"/>
          <w:sz w:val="22"/>
          <w:szCs w:val="22"/>
          <w:lang w:eastAsia="en-GB"/>
        </w:rPr>
      </w:pPr>
      <w:r w:rsidRPr="00B200EC">
        <w:rPr>
          <w:rFonts w:ascii="Comic Sans MS" w:hAnsi="Comic Sans MS"/>
          <w:sz w:val="22"/>
          <w:szCs w:val="22"/>
          <w:lang w:eastAsia="en-GB"/>
        </w:rPr>
        <w:t>Approved online subscriptions for the school.</w:t>
      </w:r>
    </w:p>
    <w:p w:rsidR="00B200EC" w:rsidRPr="00B200EC" w:rsidRDefault="00B200EC" w:rsidP="00B200EC">
      <w:pPr>
        <w:spacing w:before="100" w:beforeAutospacing="1" w:after="100" w:afterAutospacing="1"/>
        <w:outlineLvl w:val="3"/>
        <w:rPr>
          <w:rFonts w:ascii="Comic Sans MS" w:hAnsi="Comic Sans MS"/>
          <w:b/>
          <w:bCs/>
          <w:sz w:val="22"/>
          <w:szCs w:val="22"/>
          <w:lang w:eastAsia="en-GB"/>
        </w:rPr>
      </w:pPr>
      <w:r w:rsidRPr="00B200EC">
        <w:rPr>
          <w:rFonts w:ascii="Comic Sans MS" w:hAnsi="Comic Sans MS"/>
          <w:b/>
          <w:bCs/>
          <w:sz w:val="22"/>
          <w:szCs w:val="22"/>
          <w:lang w:eastAsia="en-GB"/>
        </w:rPr>
        <w:t>Prohibited Uses</w:t>
      </w:r>
    </w:p>
    <w:p w:rsidR="00B200EC" w:rsidRPr="00B200EC" w:rsidRDefault="00B200EC" w:rsidP="00B200EC">
      <w:pPr>
        <w:spacing w:before="100" w:beforeAutospacing="1" w:after="100" w:afterAutospacing="1"/>
        <w:rPr>
          <w:rFonts w:ascii="Comic Sans MS" w:hAnsi="Comic Sans MS"/>
          <w:sz w:val="22"/>
          <w:szCs w:val="22"/>
          <w:lang w:eastAsia="en-GB"/>
        </w:rPr>
      </w:pPr>
      <w:r w:rsidRPr="00B200EC">
        <w:rPr>
          <w:rFonts w:ascii="Comic Sans MS" w:hAnsi="Comic Sans MS"/>
          <w:sz w:val="22"/>
          <w:szCs w:val="22"/>
          <w:lang w:eastAsia="en-GB"/>
        </w:rPr>
        <w:t xml:space="preserve">The debit card </w:t>
      </w:r>
      <w:r w:rsidRPr="00B200EC">
        <w:rPr>
          <w:rFonts w:ascii="Comic Sans MS" w:hAnsi="Comic Sans MS"/>
          <w:b/>
          <w:bCs/>
          <w:sz w:val="22"/>
          <w:szCs w:val="22"/>
          <w:lang w:eastAsia="en-GB"/>
        </w:rPr>
        <w:t>must not</w:t>
      </w:r>
      <w:r w:rsidRPr="00B200EC">
        <w:rPr>
          <w:rFonts w:ascii="Comic Sans MS" w:hAnsi="Comic Sans MS"/>
          <w:sz w:val="22"/>
          <w:szCs w:val="22"/>
          <w:lang w:eastAsia="en-GB"/>
        </w:rPr>
        <w:t xml:space="preserve"> be used for:</w:t>
      </w:r>
    </w:p>
    <w:p w:rsidR="00B200EC" w:rsidRPr="00B200EC" w:rsidRDefault="00B200EC" w:rsidP="00784B1D">
      <w:pPr>
        <w:numPr>
          <w:ilvl w:val="0"/>
          <w:numId w:val="4"/>
        </w:numPr>
        <w:spacing w:before="100" w:beforeAutospacing="1" w:after="100" w:afterAutospacing="1"/>
        <w:rPr>
          <w:rFonts w:ascii="Comic Sans MS" w:hAnsi="Comic Sans MS"/>
          <w:sz w:val="22"/>
          <w:szCs w:val="22"/>
          <w:lang w:eastAsia="en-GB"/>
        </w:rPr>
      </w:pPr>
      <w:r w:rsidRPr="00B200EC">
        <w:rPr>
          <w:rFonts w:ascii="Comic Sans MS" w:hAnsi="Comic Sans MS"/>
          <w:b/>
          <w:bCs/>
          <w:sz w:val="22"/>
          <w:szCs w:val="22"/>
          <w:lang w:eastAsia="en-GB"/>
        </w:rPr>
        <w:t>Personal purchases</w:t>
      </w:r>
      <w:r w:rsidRPr="00B200EC">
        <w:rPr>
          <w:rFonts w:ascii="Comic Sans MS" w:hAnsi="Comic Sans MS"/>
          <w:sz w:val="22"/>
          <w:szCs w:val="22"/>
          <w:lang w:eastAsia="en-GB"/>
        </w:rPr>
        <w:t xml:space="preserve"> of any kind.</w:t>
      </w:r>
    </w:p>
    <w:p w:rsidR="00B200EC" w:rsidRPr="00B200EC" w:rsidRDefault="00B200EC" w:rsidP="00784B1D">
      <w:pPr>
        <w:numPr>
          <w:ilvl w:val="0"/>
          <w:numId w:val="4"/>
        </w:numPr>
        <w:spacing w:before="100" w:beforeAutospacing="1" w:after="100" w:afterAutospacing="1"/>
        <w:rPr>
          <w:rFonts w:ascii="Comic Sans MS" w:hAnsi="Comic Sans MS"/>
          <w:sz w:val="22"/>
          <w:szCs w:val="22"/>
          <w:lang w:eastAsia="en-GB"/>
        </w:rPr>
      </w:pPr>
      <w:r w:rsidRPr="00B200EC">
        <w:rPr>
          <w:rFonts w:ascii="Comic Sans MS" w:hAnsi="Comic Sans MS"/>
          <w:b/>
          <w:bCs/>
          <w:sz w:val="22"/>
          <w:szCs w:val="22"/>
          <w:lang w:eastAsia="en-GB"/>
        </w:rPr>
        <w:t>Cash withdrawals</w:t>
      </w:r>
      <w:r w:rsidRPr="00B200EC">
        <w:rPr>
          <w:rFonts w:ascii="Comic Sans MS" w:hAnsi="Comic Sans MS"/>
          <w:sz w:val="22"/>
          <w:szCs w:val="22"/>
          <w:lang w:eastAsia="en-GB"/>
        </w:rPr>
        <w:t xml:space="preserve"> from an ATM.</w:t>
      </w:r>
    </w:p>
    <w:p w:rsidR="00B200EC" w:rsidRPr="00B200EC" w:rsidRDefault="00B200EC" w:rsidP="00784B1D">
      <w:pPr>
        <w:numPr>
          <w:ilvl w:val="0"/>
          <w:numId w:val="4"/>
        </w:numPr>
        <w:spacing w:before="100" w:beforeAutospacing="1" w:after="100" w:afterAutospacing="1"/>
        <w:rPr>
          <w:rFonts w:ascii="Comic Sans MS" w:hAnsi="Comic Sans MS"/>
          <w:sz w:val="22"/>
          <w:szCs w:val="22"/>
          <w:lang w:eastAsia="en-GB"/>
        </w:rPr>
      </w:pPr>
      <w:r w:rsidRPr="00B200EC">
        <w:rPr>
          <w:rFonts w:ascii="Comic Sans MS" w:hAnsi="Comic Sans MS"/>
          <w:sz w:val="22"/>
          <w:szCs w:val="22"/>
          <w:lang w:eastAsia="en-GB"/>
        </w:rPr>
        <w:t>Payments to individuals.</w:t>
      </w:r>
    </w:p>
    <w:p w:rsidR="00B200EC" w:rsidRPr="00B200EC" w:rsidRDefault="00B200EC" w:rsidP="00784B1D">
      <w:pPr>
        <w:numPr>
          <w:ilvl w:val="0"/>
          <w:numId w:val="4"/>
        </w:numPr>
        <w:spacing w:before="100" w:beforeAutospacing="1" w:after="100" w:afterAutospacing="1"/>
        <w:rPr>
          <w:rFonts w:ascii="Comic Sans MS" w:hAnsi="Comic Sans MS"/>
          <w:sz w:val="22"/>
          <w:szCs w:val="22"/>
          <w:lang w:eastAsia="en-GB"/>
        </w:rPr>
      </w:pPr>
      <w:r w:rsidRPr="00B200EC">
        <w:rPr>
          <w:rFonts w:ascii="Comic Sans MS" w:hAnsi="Comic Sans MS"/>
          <w:sz w:val="22"/>
          <w:szCs w:val="22"/>
          <w:lang w:eastAsia="en-GB"/>
        </w:rPr>
        <w:t>Recurring payments or direct debits without explicit authorisation from the Headteacher.</w:t>
      </w:r>
    </w:p>
    <w:p w:rsidR="00B200EC" w:rsidRPr="00B200EC" w:rsidRDefault="00B200EC" w:rsidP="00784B1D">
      <w:pPr>
        <w:numPr>
          <w:ilvl w:val="0"/>
          <w:numId w:val="4"/>
        </w:numPr>
        <w:spacing w:before="100" w:beforeAutospacing="1" w:after="100" w:afterAutospacing="1"/>
        <w:rPr>
          <w:rFonts w:ascii="Comic Sans MS" w:hAnsi="Comic Sans MS"/>
          <w:sz w:val="22"/>
          <w:szCs w:val="22"/>
          <w:lang w:eastAsia="en-GB"/>
        </w:rPr>
      </w:pPr>
      <w:r w:rsidRPr="00B200EC">
        <w:rPr>
          <w:rFonts w:ascii="Comic Sans MS" w:hAnsi="Comic Sans MS"/>
          <w:sz w:val="22"/>
          <w:szCs w:val="22"/>
          <w:lang w:eastAsia="en-GB"/>
        </w:rPr>
        <w:t>High-value purchases that should be processed via the school's formal purchase order system.</w:t>
      </w:r>
    </w:p>
    <w:p w:rsidR="00B200EC" w:rsidRDefault="00B200EC" w:rsidP="00784B1D">
      <w:pPr>
        <w:numPr>
          <w:ilvl w:val="0"/>
          <w:numId w:val="4"/>
        </w:numPr>
        <w:spacing w:before="100" w:beforeAutospacing="1" w:after="100" w:afterAutospacing="1"/>
        <w:rPr>
          <w:rFonts w:ascii="Comic Sans MS" w:hAnsi="Comic Sans MS"/>
          <w:sz w:val="22"/>
          <w:szCs w:val="22"/>
          <w:lang w:eastAsia="en-GB"/>
        </w:rPr>
      </w:pPr>
      <w:r w:rsidRPr="00B200EC">
        <w:rPr>
          <w:rFonts w:ascii="Comic Sans MS" w:hAnsi="Comic Sans MS"/>
          <w:sz w:val="22"/>
          <w:szCs w:val="22"/>
          <w:lang w:eastAsia="en-GB"/>
        </w:rPr>
        <w:t>Any transaction that has not been pre-authorised.</w:t>
      </w:r>
    </w:p>
    <w:p w:rsidR="00DA1D46" w:rsidRPr="00DA1D46" w:rsidRDefault="00DA1D46" w:rsidP="00DA1D46">
      <w:pPr>
        <w:spacing w:before="100" w:beforeAutospacing="1" w:after="100" w:afterAutospacing="1"/>
        <w:ind w:left="720"/>
        <w:rPr>
          <w:rFonts w:ascii="Comic Sans MS" w:hAnsi="Comic Sans MS"/>
          <w:sz w:val="22"/>
          <w:szCs w:val="22"/>
          <w:lang w:eastAsia="en-GB"/>
        </w:rPr>
      </w:pPr>
    </w:p>
    <w:p w:rsidR="00B200EC" w:rsidRPr="00B200EC" w:rsidRDefault="00B200EC" w:rsidP="00B200EC">
      <w:pPr>
        <w:spacing w:before="100" w:beforeAutospacing="1" w:after="100" w:afterAutospacing="1"/>
        <w:outlineLvl w:val="2"/>
        <w:rPr>
          <w:rFonts w:ascii="Comic Sans MS" w:hAnsi="Comic Sans MS"/>
          <w:b/>
          <w:bCs/>
          <w:sz w:val="22"/>
          <w:szCs w:val="22"/>
          <w:lang w:eastAsia="en-GB"/>
        </w:rPr>
      </w:pPr>
      <w:r w:rsidRPr="00B200EC">
        <w:rPr>
          <w:rFonts w:ascii="Comic Sans MS" w:hAnsi="Comic Sans MS"/>
          <w:b/>
          <w:bCs/>
          <w:sz w:val="22"/>
          <w:szCs w:val="22"/>
          <w:lang w:eastAsia="en-GB"/>
        </w:rPr>
        <w:t>5. Purchasing and Reconciliation Procedure</w:t>
      </w:r>
    </w:p>
    <w:p w:rsidR="00B200EC" w:rsidRPr="00B200EC" w:rsidRDefault="00B200EC" w:rsidP="00B200EC">
      <w:pPr>
        <w:spacing w:before="100" w:beforeAutospacing="1" w:after="100" w:afterAutospacing="1"/>
        <w:rPr>
          <w:rFonts w:ascii="Comic Sans MS" w:hAnsi="Comic Sans MS"/>
          <w:sz w:val="22"/>
          <w:szCs w:val="22"/>
          <w:lang w:eastAsia="en-GB"/>
        </w:rPr>
      </w:pPr>
      <w:r w:rsidRPr="00B200EC">
        <w:rPr>
          <w:rFonts w:ascii="Comic Sans MS" w:hAnsi="Comic Sans MS"/>
          <w:sz w:val="22"/>
          <w:szCs w:val="22"/>
          <w:lang w:eastAsia="en-GB"/>
        </w:rPr>
        <w:t>A strict, auditable procedure must be followed for every transaction.</w:t>
      </w:r>
    </w:p>
    <w:p w:rsidR="00B200EC" w:rsidRPr="00B200EC" w:rsidRDefault="00B200EC" w:rsidP="00784B1D">
      <w:pPr>
        <w:numPr>
          <w:ilvl w:val="0"/>
          <w:numId w:val="5"/>
        </w:numPr>
        <w:spacing w:before="100" w:beforeAutospacing="1" w:after="100" w:afterAutospacing="1"/>
        <w:rPr>
          <w:rFonts w:ascii="Comic Sans MS" w:hAnsi="Comic Sans MS"/>
          <w:sz w:val="22"/>
          <w:szCs w:val="22"/>
          <w:lang w:eastAsia="en-GB"/>
        </w:rPr>
      </w:pPr>
      <w:r w:rsidRPr="00B200EC">
        <w:rPr>
          <w:rFonts w:ascii="Comic Sans MS" w:hAnsi="Comic Sans MS"/>
          <w:b/>
          <w:bCs/>
          <w:sz w:val="22"/>
          <w:szCs w:val="22"/>
          <w:lang w:eastAsia="en-GB"/>
        </w:rPr>
        <w:t>Authorisation Request:</w:t>
      </w:r>
      <w:r w:rsidRPr="00B200EC">
        <w:rPr>
          <w:rFonts w:ascii="Comic Sans MS" w:hAnsi="Comic Sans MS"/>
          <w:sz w:val="22"/>
          <w:szCs w:val="22"/>
          <w:lang w:eastAsia="en-GB"/>
        </w:rPr>
        <w:t xml:space="preserve"> A staff member must </w:t>
      </w:r>
      <w:r w:rsidR="00DA1D46">
        <w:rPr>
          <w:rFonts w:ascii="Comic Sans MS" w:hAnsi="Comic Sans MS"/>
          <w:sz w:val="22"/>
          <w:szCs w:val="22"/>
          <w:lang w:eastAsia="en-GB"/>
        </w:rPr>
        <w:t>seek approval of the Headteacher</w:t>
      </w:r>
      <w:r w:rsidR="0065128D">
        <w:rPr>
          <w:rFonts w:ascii="Comic Sans MS" w:hAnsi="Comic Sans MS"/>
          <w:sz w:val="22"/>
          <w:szCs w:val="22"/>
          <w:lang w:eastAsia="en-GB"/>
        </w:rPr>
        <w:t xml:space="preserve"> (in the absence of the HT, this would be the DHT)</w:t>
      </w:r>
      <w:bookmarkStart w:id="0" w:name="_GoBack"/>
      <w:bookmarkEnd w:id="0"/>
      <w:r w:rsidR="00DA1D46">
        <w:rPr>
          <w:rFonts w:ascii="Comic Sans MS" w:hAnsi="Comic Sans MS"/>
          <w:sz w:val="22"/>
          <w:szCs w:val="22"/>
          <w:lang w:eastAsia="en-GB"/>
        </w:rPr>
        <w:t xml:space="preserve">, </w:t>
      </w:r>
      <w:r w:rsidRPr="00B200EC">
        <w:rPr>
          <w:rFonts w:ascii="Comic Sans MS" w:hAnsi="Comic Sans MS"/>
          <w:sz w:val="22"/>
          <w:szCs w:val="22"/>
          <w:lang w:eastAsia="en-GB"/>
        </w:rPr>
        <w:t>detailing the item, supplier</w:t>
      </w:r>
      <w:r w:rsidR="00DA1D46">
        <w:rPr>
          <w:rFonts w:ascii="Comic Sans MS" w:hAnsi="Comic Sans MS"/>
          <w:sz w:val="22"/>
          <w:szCs w:val="22"/>
          <w:lang w:eastAsia="en-GB"/>
        </w:rPr>
        <w:t xml:space="preserve"> and </w:t>
      </w:r>
      <w:r w:rsidRPr="00B200EC">
        <w:rPr>
          <w:rFonts w:ascii="Comic Sans MS" w:hAnsi="Comic Sans MS"/>
          <w:sz w:val="22"/>
          <w:szCs w:val="22"/>
          <w:lang w:eastAsia="en-GB"/>
        </w:rPr>
        <w:t>cost (including VAT and delivery)</w:t>
      </w:r>
      <w:r w:rsidR="00DA1D46">
        <w:rPr>
          <w:rFonts w:ascii="Comic Sans MS" w:hAnsi="Comic Sans MS"/>
          <w:sz w:val="22"/>
          <w:szCs w:val="22"/>
          <w:lang w:eastAsia="en-GB"/>
        </w:rPr>
        <w:t>.</w:t>
      </w:r>
    </w:p>
    <w:p w:rsidR="00B200EC" w:rsidRDefault="00B200EC" w:rsidP="00784B1D">
      <w:pPr>
        <w:numPr>
          <w:ilvl w:val="0"/>
          <w:numId w:val="5"/>
        </w:numPr>
        <w:spacing w:before="100" w:beforeAutospacing="1" w:after="100" w:afterAutospacing="1"/>
        <w:rPr>
          <w:rFonts w:ascii="Comic Sans MS" w:hAnsi="Comic Sans MS"/>
          <w:sz w:val="22"/>
          <w:szCs w:val="22"/>
          <w:lang w:eastAsia="en-GB"/>
        </w:rPr>
      </w:pPr>
      <w:r w:rsidRPr="00B200EC">
        <w:rPr>
          <w:rFonts w:ascii="Comic Sans MS" w:hAnsi="Comic Sans MS"/>
          <w:b/>
          <w:bCs/>
          <w:sz w:val="22"/>
          <w:szCs w:val="22"/>
          <w:lang w:eastAsia="en-GB"/>
        </w:rPr>
        <w:t>Approval:</w:t>
      </w:r>
      <w:r w:rsidRPr="00B200EC">
        <w:rPr>
          <w:rFonts w:ascii="Comic Sans MS" w:hAnsi="Comic Sans MS"/>
          <w:sz w:val="22"/>
          <w:szCs w:val="22"/>
          <w:lang w:eastAsia="en-GB"/>
        </w:rPr>
        <w:t xml:space="preserve"> </w:t>
      </w:r>
      <w:r w:rsidR="00784B1D">
        <w:rPr>
          <w:rFonts w:ascii="Comic Sans MS" w:hAnsi="Comic Sans MS"/>
          <w:sz w:val="22"/>
          <w:szCs w:val="22"/>
          <w:lang w:eastAsia="en-GB"/>
        </w:rPr>
        <w:t>The Headteacher approves the purchase by signing the transaction log.</w:t>
      </w:r>
    </w:p>
    <w:p w:rsidR="00784B1D" w:rsidRDefault="00784B1D" w:rsidP="00784B1D">
      <w:pPr>
        <w:spacing w:before="100" w:beforeAutospacing="1" w:after="100" w:afterAutospacing="1"/>
        <w:ind w:left="360"/>
        <w:rPr>
          <w:rFonts w:ascii="Comic Sans MS" w:hAnsi="Comic Sans MS"/>
          <w:sz w:val="22"/>
          <w:szCs w:val="22"/>
          <w:lang w:eastAsia="en-GB"/>
        </w:rPr>
      </w:pPr>
    </w:p>
    <w:p w:rsidR="00784B1D" w:rsidRPr="00B200EC" w:rsidRDefault="00784B1D" w:rsidP="00784B1D">
      <w:pPr>
        <w:numPr>
          <w:ilvl w:val="0"/>
          <w:numId w:val="5"/>
        </w:numPr>
        <w:spacing w:before="100" w:beforeAutospacing="1" w:after="100" w:afterAutospacing="1"/>
        <w:rPr>
          <w:rFonts w:ascii="Comic Sans MS" w:hAnsi="Comic Sans MS"/>
          <w:sz w:val="22"/>
          <w:szCs w:val="22"/>
          <w:lang w:eastAsia="en-GB"/>
        </w:rPr>
      </w:pPr>
      <w:r w:rsidRPr="00B200EC">
        <w:rPr>
          <w:rFonts w:ascii="Comic Sans MS" w:hAnsi="Comic Sans MS"/>
          <w:b/>
          <w:bCs/>
          <w:sz w:val="22"/>
          <w:szCs w:val="22"/>
          <w:lang w:eastAsia="en-GB"/>
        </w:rPr>
        <w:t>Evidence of Purchase:</w:t>
      </w:r>
      <w:r w:rsidRPr="00B200EC">
        <w:rPr>
          <w:rFonts w:ascii="Comic Sans MS" w:hAnsi="Comic Sans MS"/>
          <w:sz w:val="22"/>
          <w:szCs w:val="22"/>
          <w:lang w:eastAsia="en-GB"/>
        </w:rPr>
        <w:t xml:space="preserve"> A full VAT receipt or detailed order confirmation </w:t>
      </w:r>
      <w:r w:rsidRPr="00B200EC">
        <w:rPr>
          <w:rFonts w:ascii="Comic Sans MS" w:hAnsi="Comic Sans MS"/>
          <w:b/>
          <w:bCs/>
          <w:sz w:val="22"/>
          <w:szCs w:val="22"/>
          <w:lang w:eastAsia="en-GB"/>
        </w:rPr>
        <w:t>must</w:t>
      </w:r>
      <w:r w:rsidRPr="00B200EC">
        <w:rPr>
          <w:rFonts w:ascii="Comic Sans MS" w:hAnsi="Comic Sans MS"/>
          <w:sz w:val="22"/>
          <w:szCs w:val="22"/>
          <w:lang w:eastAsia="en-GB"/>
        </w:rPr>
        <w:t xml:space="preserve"> be obtained at the time of purchase.</w:t>
      </w:r>
    </w:p>
    <w:p w:rsidR="00B200EC" w:rsidRPr="00B200EC" w:rsidRDefault="00B200EC" w:rsidP="00784B1D">
      <w:pPr>
        <w:numPr>
          <w:ilvl w:val="0"/>
          <w:numId w:val="5"/>
        </w:numPr>
        <w:spacing w:before="100" w:beforeAutospacing="1" w:after="100" w:afterAutospacing="1"/>
        <w:rPr>
          <w:rFonts w:ascii="Comic Sans MS" w:hAnsi="Comic Sans MS"/>
          <w:sz w:val="22"/>
          <w:szCs w:val="22"/>
          <w:lang w:eastAsia="en-GB"/>
        </w:rPr>
      </w:pPr>
      <w:r w:rsidRPr="00B200EC">
        <w:rPr>
          <w:rFonts w:ascii="Comic Sans MS" w:hAnsi="Comic Sans MS"/>
          <w:b/>
          <w:bCs/>
          <w:sz w:val="22"/>
          <w:szCs w:val="22"/>
          <w:lang w:eastAsia="en-GB"/>
        </w:rPr>
        <w:t>Purchase:</w:t>
      </w:r>
      <w:r w:rsidRPr="00B200EC">
        <w:rPr>
          <w:rFonts w:ascii="Comic Sans MS" w:hAnsi="Comic Sans MS"/>
          <w:sz w:val="22"/>
          <w:szCs w:val="22"/>
          <w:lang w:eastAsia="en-GB"/>
        </w:rPr>
        <w:t xml:space="preserve"> </w:t>
      </w:r>
      <w:r w:rsidR="00784B1D">
        <w:rPr>
          <w:rFonts w:ascii="Comic Sans MS" w:hAnsi="Comic Sans MS"/>
          <w:sz w:val="22"/>
          <w:szCs w:val="22"/>
          <w:lang w:eastAsia="en-GB"/>
        </w:rPr>
        <w:t>T</w:t>
      </w:r>
      <w:r w:rsidRPr="00B200EC">
        <w:rPr>
          <w:rFonts w:ascii="Comic Sans MS" w:hAnsi="Comic Sans MS"/>
          <w:sz w:val="22"/>
          <w:szCs w:val="22"/>
          <w:lang w:eastAsia="en-GB"/>
        </w:rPr>
        <w:t xml:space="preserve">he SBM or </w:t>
      </w:r>
      <w:r w:rsidR="00784B1D">
        <w:rPr>
          <w:rFonts w:ascii="Comic Sans MS" w:hAnsi="Comic Sans MS"/>
          <w:sz w:val="22"/>
          <w:szCs w:val="22"/>
          <w:lang w:eastAsia="en-GB"/>
        </w:rPr>
        <w:t>Headteacher</w:t>
      </w:r>
      <w:r w:rsidRPr="00B200EC">
        <w:rPr>
          <w:rFonts w:ascii="Comic Sans MS" w:hAnsi="Comic Sans MS"/>
          <w:sz w:val="22"/>
          <w:szCs w:val="22"/>
          <w:lang w:eastAsia="en-GB"/>
        </w:rPr>
        <w:t xml:space="preserve"> will make the approved purchase.</w:t>
      </w:r>
    </w:p>
    <w:p w:rsidR="00B200EC" w:rsidRPr="00B200EC" w:rsidRDefault="00784B1D" w:rsidP="00784B1D">
      <w:pPr>
        <w:numPr>
          <w:ilvl w:val="0"/>
          <w:numId w:val="5"/>
        </w:numPr>
        <w:spacing w:before="100" w:beforeAutospacing="1" w:after="100" w:afterAutospacing="1"/>
        <w:rPr>
          <w:rFonts w:ascii="Comic Sans MS" w:hAnsi="Comic Sans MS"/>
          <w:sz w:val="22"/>
          <w:szCs w:val="22"/>
          <w:lang w:eastAsia="en-GB"/>
        </w:rPr>
      </w:pPr>
      <w:r w:rsidRPr="00784B1D">
        <w:rPr>
          <w:rFonts w:ascii="Comic Sans MS" w:hAnsi="Comic Sans MS"/>
          <w:b/>
          <w:sz w:val="22"/>
          <w:szCs w:val="22"/>
          <w:lang w:eastAsia="en-GB"/>
        </w:rPr>
        <w:t>Monthly reconciliation:</w:t>
      </w:r>
      <w:r>
        <w:rPr>
          <w:rFonts w:ascii="Comic Sans MS" w:hAnsi="Comic Sans MS"/>
          <w:sz w:val="22"/>
          <w:szCs w:val="22"/>
          <w:lang w:eastAsia="en-GB"/>
        </w:rPr>
        <w:t xml:space="preserve"> Upon receipt of </w:t>
      </w:r>
      <w:r w:rsidR="00B200EC" w:rsidRPr="00B200EC">
        <w:rPr>
          <w:rFonts w:ascii="Comic Sans MS" w:hAnsi="Comic Sans MS"/>
          <w:sz w:val="22"/>
          <w:szCs w:val="22"/>
          <w:lang w:eastAsia="en-GB"/>
        </w:rPr>
        <w:t>the monthly bank statement, the SBM will check every transaction on the statement against the transaction log and the corresponding receipts.</w:t>
      </w:r>
    </w:p>
    <w:p w:rsidR="00B200EC" w:rsidRPr="00B200EC" w:rsidRDefault="00B200EC" w:rsidP="00784B1D">
      <w:pPr>
        <w:numPr>
          <w:ilvl w:val="0"/>
          <w:numId w:val="5"/>
        </w:numPr>
        <w:spacing w:before="100" w:beforeAutospacing="1" w:after="100" w:afterAutospacing="1"/>
        <w:rPr>
          <w:rFonts w:ascii="Comic Sans MS" w:hAnsi="Comic Sans MS"/>
          <w:sz w:val="22"/>
          <w:szCs w:val="22"/>
          <w:lang w:eastAsia="en-GB"/>
        </w:rPr>
      </w:pPr>
      <w:r w:rsidRPr="00B200EC">
        <w:rPr>
          <w:rFonts w:ascii="Comic Sans MS" w:hAnsi="Comic Sans MS"/>
          <w:b/>
          <w:bCs/>
          <w:sz w:val="22"/>
          <w:szCs w:val="22"/>
          <w:lang w:eastAsia="en-GB"/>
        </w:rPr>
        <w:t>Final Sign-Off:</w:t>
      </w:r>
      <w:r w:rsidRPr="00B200EC">
        <w:rPr>
          <w:rFonts w:ascii="Comic Sans MS" w:hAnsi="Comic Sans MS"/>
          <w:sz w:val="22"/>
          <w:szCs w:val="22"/>
          <w:lang w:eastAsia="en-GB"/>
        </w:rPr>
        <w:t xml:space="preserve"> The reconciled statement, transaction log, and all receipts will be reviewed and signed by the Headteacher to confirm all expenditure was legitimate and correctly processed. </w:t>
      </w:r>
    </w:p>
    <w:p w:rsidR="00B200EC" w:rsidRPr="00B200EC" w:rsidRDefault="00B200EC" w:rsidP="00B200EC">
      <w:pPr>
        <w:spacing w:before="100" w:beforeAutospacing="1" w:after="100" w:afterAutospacing="1"/>
        <w:outlineLvl w:val="2"/>
        <w:rPr>
          <w:rFonts w:ascii="Comic Sans MS" w:hAnsi="Comic Sans MS"/>
          <w:b/>
          <w:bCs/>
          <w:sz w:val="22"/>
          <w:szCs w:val="22"/>
          <w:lang w:eastAsia="en-GB"/>
        </w:rPr>
      </w:pPr>
      <w:r w:rsidRPr="00B200EC">
        <w:rPr>
          <w:rFonts w:ascii="Comic Sans MS" w:hAnsi="Comic Sans MS"/>
          <w:b/>
          <w:bCs/>
          <w:sz w:val="22"/>
          <w:szCs w:val="22"/>
          <w:lang w:eastAsia="en-GB"/>
        </w:rPr>
        <w:t>6. Compliance and Sanctions</w:t>
      </w:r>
    </w:p>
    <w:p w:rsidR="00B200EC" w:rsidRPr="00B200EC" w:rsidRDefault="00B200EC" w:rsidP="00B200EC">
      <w:pPr>
        <w:spacing w:before="100" w:beforeAutospacing="1" w:after="100" w:afterAutospacing="1"/>
        <w:rPr>
          <w:rFonts w:ascii="Comic Sans MS" w:hAnsi="Comic Sans MS"/>
          <w:sz w:val="22"/>
          <w:szCs w:val="22"/>
          <w:lang w:eastAsia="en-GB"/>
        </w:rPr>
      </w:pPr>
      <w:r w:rsidRPr="00B200EC">
        <w:rPr>
          <w:rFonts w:ascii="Comic Sans MS" w:hAnsi="Comic Sans MS"/>
          <w:sz w:val="22"/>
          <w:szCs w:val="22"/>
          <w:lang w:eastAsia="en-GB"/>
        </w:rPr>
        <w:t>Failure to comply with this policy, such as not obtaining a receipt or making an unauthorised purchase, will be taken very seriously. Any fraudulent or improper use of a school debit card will be considered gross misconduct and will result in disciplinary action, which may include referral to the police. Staff are reminded of their responsibility to "avoid any conduct which would lead any reasonable person to question their motivation and intentions".</w:t>
      </w:r>
    </w:p>
    <w:p w:rsidR="00E942B0" w:rsidRPr="00B200EC" w:rsidRDefault="00E942B0" w:rsidP="007F21B6">
      <w:pPr>
        <w:pStyle w:val="aLCPBodytext"/>
        <w:rPr>
          <w:rFonts w:ascii="Comic Sans MS" w:hAnsi="Comic Sans MS"/>
          <w:szCs w:val="22"/>
        </w:rPr>
      </w:pPr>
    </w:p>
    <w:sectPr w:rsidR="00E942B0" w:rsidRPr="00B200EC" w:rsidSect="004A1CFC">
      <w:headerReference w:type="default" r:id="rId8"/>
      <w:footerReference w:type="even" r:id="rId9"/>
      <w:footerReference w:type="default" r:id="rId10"/>
      <w:pgSz w:w="11906" w:h="16838" w:code="9"/>
      <w:pgMar w:top="1191" w:right="1418" w:bottom="1191" w:left="1418" w:header="567" w:footer="851"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23C1" w:rsidRDefault="00BC23C1">
      <w:r>
        <w:separator/>
      </w:r>
    </w:p>
  </w:endnote>
  <w:endnote w:type="continuationSeparator" w:id="0">
    <w:p w:rsidR="00BC23C1" w:rsidRDefault="00BC2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3C1" w:rsidRDefault="00BC23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C23C1" w:rsidRDefault="00BC23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3C1" w:rsidRPr="004A1CFC" w:rsidRDefault="00BC23C1" w:rsidP="00465CCC">
    <w:pPr>
      <w:pStyle w:val="Footer"/>
      <w:jc w:val="center"/>
      <w:rPr>
        <w:rFonts w:ascii="Comic Sans MS" w:hAnsi="Comic Sans MS"/>
      </w:rPr>
    </w:pPr>
    <w:r w:rsidRPr="004A1CFC">
      <w:rPr>
        <w:rFonts w:ascii="Comic Sans MS" w:hAnsi="Comic Sans MS"/>
      </w:rPr>
      <w:t xml:space="preserve">Page </w:t>
    </w:r>
    <w:r w:rsidRPr="004A1CFC">
      <w:rPr>
        <w:rFonts w:ascii="Comic Sans MS" w:hAnsi="Comic Sans MS"/>
      </w:rPr>
      <w:fldChar w:fldCharType="begin"/>
    </w:r>
    <w:r w:rsidRPr="004A1CFC">
      <w:rPr>
        <w:rFonts w:ascii="Comic Sans MS" w:hAnsi="Comic Sans MS"/>
      </w:rPr>
      <w:instrText xml:space="preserve"> PAGE </w:instrText>
    </w:r>
    <w:r w:rsidRPr="004A1CFC">
      <w:rPr>
        <w:rFonts w:ascii="Comic Sans MS" w:hAnsi="Comic Sans MS"/>
      </w:rPr>
      <w:fldChar w:fldCharType="separate"/>
    </w:r>
    <w:r w:rsidR="00306B5C">
      <w:rPr>
        <w:rFonts w:ascii="Comic Sans MS" w:hAnsi="Comic Sans MS"/>
        <w:noProof/>
      </w:rPr>
      <w:t>6</w:t>
    </w:r>
    <w:r w:rsidRPr="004A1CFC">
      <w:rPr>
        <w:rFonts w:ascii="Comic Sans MS" w:hAnsi="Comic Sans MS"/>
      </w:rPr>
      <w:fldChar w:fldCharType="end"/>
    </w:r>
    <w:r w:rsidRPr="004A1CFC">
      <w:rPr>
        <w:rFonts w:ascii="Comic Sans MS" w:hAnsi="Comic Sans MS"/>
      </w:rPr>
      <w:t xml:space="preserve"> of </w:t>
    </w:r>
    <w:r w:rsidRPr="004A1CFC">
      <w:rPr>
        <w:rFonts w:ascii="Comic Sans MS" w:hAnsi="Comic Sans MS"/>
      </w:rPr>
      <w:fldChar w:fldCharType="begin"/>
    </w:r>
    <w:r w:rsidRPr="004A1CFC">
      <w:rPr>
        <w:rFonts w:ascii="Comic Sans MS" w:hAnsi="Comic Sans MS"/>
      </w:rPr>
      <w:instrText xml:space="preserve"> NUMPAGES </w:instrText>
    </w:r>
    <w:r w:rsidRPr="004A1CFC">
      <w:rPr>
        <w:rFonts w:ascii="Comic Sans MS" w:hAnsi="Comic Sans MS"/>
      </w:rPr>
      <w:fldChar w:fldCharType="separate"/>
    </w:r>
    <w:r w:rsidR="00306B5C">
      <w:rPr>
        <w:rFonts w:ascii="Comic Sans MS" w:hAnsi="Comic Sans MS"/>
        <w:noProof/>
      </w:rPr>
      <w:t>6</w:t>
    </w:r>
    <w:r w:rsidRPr="004A1CFC">
      <w:rPr>
        <w:rFonts w:ascii="Comic Sans MS" w:hAnsi="Comic Sans MS"/>
      </w:rPr>
      <w:fldChar w:fldCharType="end"/>
    </w:r>
  </w:p>
  <w:p w:rsidR="00BC23C1" w:rsidRPr="00B200EC" w:rsidRDefault="00B200EC" w:rsidP="00465CCC">
    <w:pPr>
      <w:pStyle w:val="Footer"/>
      <w:jc w:val="center"/>
      <w:rPr>
        <w:rFonts w:ascii="Comic Sans MS" w:hAnsi="Comic Sans MS"/>
        <w:sz w:val="16"/>
        <w:szCs w:val="16"/>
      </w:rPr>
    </w:pPr>
    <w:r w:rsidRPr="00B200EC">
      <w:rPr>
        <w:rFonts w:ascii="Comic Sans MS" w:hAnsi="Comic Sans MS"/>
        <w:sz w:val="16"/>
        <w:szCs w:val="16"/>
      </w:rPr>
      <w:fldChar w:fldCharType="begin"/>
    </w:r>
    <w:r w:rsidRPr="00B200EC">
      <w:rPr>
        <w:rFonts w:ascii="Comic Sans MS" w:hAnsi="Comic Sans MS"/>
        <w:sz w:val="16"/>
        <w:szCs w:val="16"/>
      </w:rPr>
      <w:instrText xml:space="preserve"> FILENAME  \p  \* MERGEFORMAT </w:instrText>
    </w:r>
    <w:r w:rsidRPr="00B200EC">
      <w:rPr>
        <w:rFonts w:ascii="Comic Sans MS" w:hAnsi="Comic Sans MS"/>
        <w:sz w:val="16"/>
        <w:szCs w:val="16"/>
      </w:rPr>
      <w:fldChar w:fldCharType="separate"/>
    </w:r>
    <w:r>
      <w:rPr>
        <w:rFonts w:ascii="Comic Sans MS" w:hAnsi="Comic Sans MS"/>
        <w:noProof/>
        <w:sz w:val="16"/>
        <w:szCs w:val="16"/>
      </w:rPr>
      <w:t>T:\Policies\Debit Card Policy September 2025.docx</w:t>
    </w:r>
    <w:r w:rsidRPr="00B200EC">
      <w:rPr>
        <w:rFonts w:ascii="Comic Sans MS" w:hAnsi="Comic Sans M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23C1" w:rsidRDefault="00BC23C1">
      <w:r>
        <w:separator/>
      </w:r>
    </w:p>
  </w:footnote>
  <w:footnote w:type="continuationSeparator" w:id="0">
    <w:p w:rsidR="00BC23C1" w:rsidRDefault="00BC2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3C1" w:rsidRPr="00872658" w:rsidRDefault="00BC23C1" w:rsidP="00465CCC">
    <w:pPr>
      <w:pStyle w:val="Header"/>
      <w:jc w:val="center"/>
      <w:rPr>
        <w:rFonts w:ascii="Comic Sans MS" w:hAnsi="Comic Sans MS"/>
        <w:sz w:val="18"/>
        <w:szCs w:val="18"/>
      </w:rPr>
    </w:pPr>
    <w:r>
      <w:rPr>
        <w:rFonts w:ascii="Comic Sans MS" w:hAnsi="Comic Sans MS"/>
        <w:noProof/>
        <w:sz w:val="22"/>
        <w:szCs w:val="22"/>
        <w:lang w:eastAsia="en-GB"/>
      </w:rPr>
      <w:drawing>
        <wp:anchor distT="0" distB="0" distL="114300" distR="114300" simplePos="0" relativeHeight="251657728" behindDoc="1" locked="0" layoutInCell="1" allowOverlap="1" wp14:anchorId="02D7D8C6" wp14:editId="2DA3D8C1">
          <wp:simplePos x="0" y="0"/>
          <wp:positionH relativeFrom="column">
            <wp:posOffset>-571500</wp:posOffset>
          </wp:positionH>
          <wp:positionV relativeFrom="paragraph">
            <wp:posOffset>53340</wp:posOffset>
          </wp:positionV>
          <wp:extent cx="282575" cy="378460"/>
          <wp:effectExtent l="0" t="0" r="0" b="0"/>
          <wp:wrapTight wrapText="bothSides">
            <wp:wrapPolygon edited="0">
              <wp:start x="0" y="0"/>
              <wp:lineTo x="0" y="20658"/>
              <wp:lineTo x="20387" y="20658"/>
              <wp:lineTo x="20387" y="0"/>
              <wp:lineTo x="0" y="0"/>
            </wp:wrapPolygon>
          </wp:wrapTight>
          <wp:docPr id="2" name="Picture 2" descr="ash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h log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575" cy="3784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noProof/>
        <w:sz w:val="22"/>
        <w:szCs w:val="22"/>
        <w:lang w:eastAsia="en-GB"/>
      </w:rPr>
      <w:drawing>
        <wp:anchor distT="0" distB="0" distL="114300" distR="114300" simplePos="0" relativeHeight="251656704" behindDoc="1" locked="0" layoutInCell="1" allowOverlap="1" wp14:anchorId="01BF4022" wp14:editId="210BFE91">
          <wp:simplePos x="0" y="0"/>
          <wp:positionH relativeFrom="column">
            <wp:posOffset>6057900</wp:posOffset>
          </wp:positionH>
          <wp:positionV relativeFrom="paragraph">
            <wp:posOffset>53340</wp:posOffset>
          </wp:positionV>
          <wp:extent cx="282575" cy="378460"/>
          <wp:effectExtent l="0" t="0" r="0" b="0"/>
          <wp:wrapTight wrapText="bothSides">
            <wp:wrapPolygon edited="0">
              <wp:start x="0" y="0"/>
              <wp:lineTo x="0" y="20658"/>
              <wp:lineTo x="20387" y="20658"/>
              <wp:lineTo x="20387" y="0"/>
              <wp:lineTo x="0" y="0"/>
            </wp:wrapPolygon>
          </wp:wrapTight>
          <wp:docPr id="1" name="Picture 1" descr="ash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h log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575" cy="3784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sz w:val="22"/>
        <w:szCs w:val="22"/>
      </w:rPr>
      <w:t>|</w:t>
    </w:r>
    <w:r w:rsidRPr="00872658">
      <w:rPr>
        <w:rFonts w:ascii="Comic Sans MS" w:hAnsi="Comic Sans MS"/>
        <w:sz w:val="18"/>
        <w:szCs w:val="18"/>
      </w:rPr>
      <w:t>Ashleigh Primary School</w:t>
    </w:r>
  </w:p>
  <w:p w:rsidR="00BC23C1" w:rsidRPr="00DD4272" w:rsidRDefault="00B200EC" w:rsidP="00465CCC">
    <w:pPr>
      <w:pStyle w:val="Header"/>
      <w:jc w:val="center"/>
      <w:rPr>
        <w:rFonts w:ascii="Comic Sans MS" w:hAnsi="Comic Sans MS"/>
        <w:sz w:val="18"/>
        <w:szCs w:val="18"/>
      </w:rPr>
    </w:pPr>
    <w:r>
      <w:rPr>
        <w:rFonts w:ascii="Comic Sans MS" w:hAnsi="Comic Sans MS"/>
        <w:sz w:val="18"/>
        <w:szCs w:val="18"/>
      </w:rPr>
      <w:t>Debit Card</w:t>
    </w:r>
    <w:r w:rsidR="00BC23C1" w:rsidRPr="00DD4272">
      <w:rPr>
        <w:rFonts w:ascii="Comic Sans MS" w:hAnsi="Comic Sans MS"/>
        <w:sz w:val="18"/>
        <w:szCs w:val="18"/>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B1D0C"/>
    <w:multiLevelType w:val="multilevel"/>
    <w:tmpl w:val="0576D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CA5AC8"/>
    <w:multiLevelType w:val="multilevel"/>
    <w:tmpl w:val="D62E2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8C062C"/>
    <w:multiLevelType w:val="multilevel"/>
    <w:tmpl w:val="EE00F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1A124D"/>
    <w:multiLevelType w:val="multilevel"/>
    <w:tmpl w:val="8FEA7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251D12"/>
    <w:multiLevelType w:val="multilevel"/>
    <w:tmpl w:val="EC10B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2"/>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B2E"/>
    <w:rsid w:val="00012784"/>
    <w:rsid w:val="00017411"/>
    <w:rsid w:val="0002754D"/>
    <w:rsid w:val="00081FB0"/>
    <w:rsid w:val="00090F90"/>
    <w:rsid w:val="00094EE2"/>
    <w:rsid w:val="00094F25"/>
    <w:rsid w:val="000B4F09"/>
    <w:rsid w:val="000E06AF"/>
    <w:rsid w:val="001062F2"/>
    <w:rsid w:val="00121680"/>
    <w:rsid w:val="00122579"/>
    <w:rsid w:val="0014410C"/>
    <w:rsid w:val="00146312"/>
    <w:rsid w:val="0015024E"/>
    <w:rsid w:val="001543AE"/>
    <w:rsid w:val="001B1BE2"/>
    <w:rsid w:val="00205C8E"/>
    <w:rsid w:val="002C0103"/>
    <w:rsid w:val="002C3146"/>
    <w:rsid w:val="002C4F0B"/>
    <w:rsid w:val="002D4DFF"/>
    <w:rsid w:val="00306B5C"/>
    <w:rsid w:val="003141FF"/>
    <w:rsid w:val="0033094B"/>
    <w:rsid w:val="003475AC"/>
    <w:rsid w:val="00373BCD"/>
    <w:rsid w:val="00377F57"/>
    <w:rsid w:val="003A1CE3"/>
    <w:rsid w:val="003A4478"/>
    <w:rsid w:val="003A5396"/>
    <w:rsid w:val="003B4845"/>
    <w:rsid w:val="003E7F3A"/>
    <w:rsid w:val="00433E45"/>
    <w:rsid w:val="004354F7"/>
    <w:rsid w:val="00465CCC"/>
    <w:rsid w:val="00466583"/>
    <w:rsid w:val="004A1CFC"/>
    <w:rsid w:val="004D2199"/>
    <w:rsid w:val="00547F7A"/>
    <w:rsid w:val="005978D6"/>
    <w:rsid w:val="005B5E07"/>
    <w:rsid w:val="005D0589"/>
    <w:rsid w:val="00617E9B"/>
    <w:rsid w:val="00622BB5"/>
    <w:rsid w:val="00637BEE"/>
    <w:rsid w:val="0064565F"/>
    <w:rsid w:val="0065128D"/>
    <w:rsid w:val="006527A7"/>
    <w:rsid w:val="00694F54"/>
    <w:rsid w:val="006C44C3"/>
    <w:rsid w:val="006C4B73"/>
    <w:rsid w:val="006D1F5A"/>
    <w:rsid w:val="006F3AC7"/>
    <w:rsid w:val="006F5F79"/>
    <w:rsid w:val="006F7B09"/>
    <w:rsid w:val="0074526F"/>
    <w:rsid w:val="00770D30"/>
    <w:rsid w:val="00784B1D"/>
    <w:rsid w:val="00793192"/>
    <w:rsid w:val="007A4243"/>
    <w:rsid w:val="007B4069"/>
    <w:rsid w:val="007C1116"/>
    <w:rsid w:val="007F21B6"/>
    <w:rsid w:val="00811178"/>
    <w:rsid w:val="008249DC"/>
    <w:rsid w:val="008275DC"/>
    <w:rsid w:val="00841239"/>
    <w:rsid w:val="00846EED"/>
    <w:rsid w:val="00853655"/>
    <w:rsid w:val="00872658"/>
    <w:rsid w:val="00877F12"/>
    <w:rsid w:val="00881B36"/>
    <w:rsid w:val="00882A12"/>
    <w:rsid w:val="00891CE2"/>
    <w:rsid w:val="008A6C20"/>
    <w:rsid w:val="008C0C65"/>
    <w:rsid w:val="008F0554"/>
    <w:rsid w:val="00912B2E"/>
    <w:rsid w:val="009155E8"/>
    <w:rsid w:val="009230A4"/>
    <w:rsid w:val="00923B17"/>
    <w:rsid w:val="00926253"/>
    <w:rsid w:val="009268BE"/>
    <w:rsid w:val="009B74AF"/>
    <w:rsid w:val="00A1411E"/>
    <w:rsid w:val="00A24E19"/>
    <w:rsid w:val="00A529FD"/>
    <w:rsid w:val="00A80C8B"/>
    <w:rsid w:val="00AB3A13"/>
    <w:rsid w:val="00AB6D80"/>
    <w:rsid w:val="00AC1773"/>
    <w:rsid w:val="00AE54EA"/>
    <w:rsid w:val="00AF4C89"/>
    <w:rsid w:val="00B200EC"/>
    <w:rsid w:val="00B24516"/>
    <w:rsid w:val="00B4274B"/>
    <w:rsid w:val="00B6183C"/>
    <w:rsid w:val="00B622D4"/>
    <w:rsid w:val="00B809C0"/>
    <w:rsid w:val="00BC15BA"/>
    <w:rsid w:val="00BC23C1"/>
    <w:rsid w:val="00BD7D16"/>
    <w:rsid w:val="00C00014"/>
    <w:rsid w:val="00C05248"/>
    <w:rsid w:val="00C25066"/>
    <w:rsid w:val="00C62689"/>
    <w:rsid w:val="00C825C5"/>
    <w:rsid w:val="00CC41C6"/>
    <w:rsid w:val="00CD4059"/>
    <w:rsid w:val="00CE535F"/>
    <w:rsid w:val="00D137BE"/>
    <w:rsid w:val="00D52906"/>
    <w:rsid w:val="00D64179"/>
    <w:rsid w:val="00D676BF"/>
    <w:rsid w:val="00D733D9"/>
    <w:rsid w:val="00D9477B"/>
    <w:rsid w:val="00DA1D46"/>
    <w:rsid w:val="00DC154E"/>
    <w:rsid w:val="00DD4272"/>
    <w:rsid w:val="00E336E2"/>
    <w:rsid w:val="00E44FE0"/>
    <w:rsid w:val="00E72906"/>
    <w:rsid w:val="00E74B49"/>
    <w:rsid w:val="00E80065"/>
    <w:rsid w:val="00E87EE3"/>
    <w:rsid w:val="00E942B0"/>
    <w:rsid w:val="00EA2FCE"/>
    <w:rsid w:val="00EA754F"/>
    <w:rsid w:val="00EB0DB2"/>
    <w:rsid w:val="00EE4EE9"/>
    <w:rsid w:val="00F0056E"/>
    <w:rsid w:val="00F21574"/>
    <w:rsid w:val="00F41D03"/>
    <w:rsid w:val="00F74985"/>
    <w:rsid w:val="00F94D3B"/>
    <w:rsid w:val="00FE2D2B"/>
    <w:rsid w:val="00FE7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66829FB"/>
  <w15:docId w15:val="{E0CBF594-0D3A-44D2-9216-B476B6CA0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72658"/>
    <w:rPr>
      <w:sz w:val="24"/>
      <w:szCs w:val="24"/>
      <w:lang w:eastAsia="en-US"/>
    </w:rPr>
  </w:style>
  <w:style w:type="paragraph" w:styleId="Heading1">
    <w:name w:val="heading 1"/>
    <w:basedOn w:val="Normal"/>
    <w:next w:val="Normal"/>
    <w:qFormat/>
    <w:rsid w:val="00373BC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DD427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7C1116"/>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B200E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spacing w:after="120"/>
      <w:ind w:left="717"/>
    </w:pPr>
    <w:rPr>
      <w:rFonts w:ascii="Arial" w:hAnsi="Arial" w:cs="Arial"/>
    </w:rPr>
  </w:style>
  <w:style w:type="character" w:styleId="PageNumber">
    <w:name w:val="page number"/>
    <w:basedOn w:val="DefaultParagraphFont"/>
  </w:style>
  <w:style w:type="paragraph" w:styleId="BodyTextIndent2">
    <w:name w:val="Body Text Indent 2"/>
    <w:basedOn w:val="Normal"/>
    <w:pPr>
      <w:ind w:left="357"/>
    </w:pPr>
    <w:rPr>
      <w:rFonts w:ascii="Arial" w:hAnsi="Arial" w:cs="Arial"/>
    </w:rPr>
  </w:style>
  <w:style w:type="paragraph" w:styleId="BodyTextIndent3">
    <w:name w:val="Body Text Indent 3"/>
    <w:basedOn w:val="Normal"/>
    <w:pPr>
      <w:spacing w:after="120"/>
      <w:ind w:left="720"/>
    </w:pPr>
    <w:rPr>
      <w:rFonts w:ascii="Arial" w:hAnsi="Arial" w:cs="Arial"/>
    </w:rPr>
  </w:style>
  <w:style w:type="paragraph" w:customStyle="1" w:styleId="Default">
    <w:name w:val="Default"/>
    <w:rsid w:val="00433E45"/>
    <w:pPr>
      <w:autoSpaceDE w:val="0"/>
      <w:autoSpaceDN w:val="0"/>
      <w:adjustRightInd w:val="0"/>
    </w:pPr>
    <w:rPr>
      <w:color w:val="000000"/>
      <w:sz w:val="24"/>
      <w:szCs w:val="24"/>
    </w:rPr>
  </w:style>
  <w:style w:type="paragraph" w:customStyle="1" w:styleId="aLCPHeading">
    <w:name w:val="a LCP Heading"/>
    <w:basedOn w:val="Heading1"/>
    <w:autoRedefine/>
    <w:rsid w:val="00373BCD"/>
    <w:pPr>
      <w:widowControl w:val="0"/>
      <w:suppressAutoHyphens/>
      <w:spacing w:before="0" w:after="0"/>
      <w:jc w:val="center"/>
    </w:pPr>
    <w:rPr>
      <w:bCs w:val="0"/>
      <w:kern w:val="0"/>
      <w:sz w:val="28"/>
      <w:szCs w:val="20"/>
      <w:lang w:val="en-US"/>
    </w:rPr>
  </w:style>
  <w:style w:type="character" w:customStyle="1" w:styleId="aLCPboldbodytext">
    <w:name w:val="a LCP bold body text"/>
    <w:basedOn w:val="DefaultParagraphFont"/>
    <w:rsid w:val="00872658"/>
    <w:rPr>
      <w:rFonts w:ascii="Arial" w:hAnsi="Arial"/>
      <w:b/>
      <w:bCs/>
      <w:dstrike w:val="0"/>
      <w:sz w:val="22"/>
      <w:effect w:val="none"/>
      <w:vertAlign w:val="baseline"/>
    </w:rPr>
  </w:style>
  <w:style w:type="paragraph" w:customStyle="1" w:styleId="aLCPBodytext">
    <w:name w:val="a LCP Body text"/>
    <w:autoRedefine/>
    <w:rsid w:val="00872658"/>
    <w:pPr>
      <w:ind w:left="680"/>
    </w:pPr>
    <w:rPr>
      <w:rFonts w:ascii="Arial" w:hAnsi="Arial" w:cs="Arial"/>
      <w:sz w:val="22"/>
      <w:lang w:eastAsia="en-US"/>
    </w:rPr>
  </w:style>
  <w:style w:type="character" w:customStyle="1" w:styleId="Heading2Char">
    <w:name w:val="Heading 2 Char"/>
    <w:basedOn w:val="DefaultParagraphFont"/>
    <w:link w:val="Heading2"/>
    <w:semiHidden/>
    <w:rsid w:val="00DD4272"/>
    <w:rPr>
      <w:rFonts w:asciiTheme="majorHAnsi" w:eastAsiaTheme="majorEastAsia" w:hAnsiTheme="majorHAnsi" w:cstheme="majorBidi"/>
      <w:b/>
      <w:bCs/>
      <w:i/>
      <w:iCs/>
      <w:sz w:val="28"/>
      <w:szCs w:val="28"/>
      <w:lang w:eastAsia="en-US"/>
    </w:rPr>
  </w:style>
  <w:style w:type="paragraph" w:styleId="BodyText">
    <w:name w:val="Body Text"/>
    <w:basedOn w:val="Normal"/>
    <w:link w:val="BodyTextChar"/>
    <w:rsid w:val="00DD4272"/>
    <w:pPr>
      <w:spacing w:after="120"/>
    </w:pPr>
  </w:style>
  <w:style w:type="character" w:customStyle="1" w:styleId="BodyTextChar">
    <w:name w:val="Body Text Char"/>
    <w:basedOn w:val="DefaultParagraphFont"/>
    <w:link w:val="BodyText"/>
    <w:rsid w:val="00DD4272"/>
    <w:rPr>
      <w:sz w:val="24"/>
      <w:szCs w:val="24"/>
      <w:lang w:eastAsia="en-US"/>
    </w:rPr>
  </w:style>
  <w:style w:type="paragraph" w:styleId="BalloonText">
    <w:name w:val="Balloon Text"/>
    <w:basedOn w:val="Normal"/>
    <w:link w:val="BalloonTextChar"/>
    <w:rsid w:val="0064565F"/>
    <w:rPr>
      <w:rFonts w:ascii="Tahoma" w:hAnsi="Tahoma" w:cs="Tahoma"/>
      <w:sz w:val="16"/>
      <w:szCs w:val="16"/>
    </w:rPr>
  </w:style>
  <w:style w:type="character" w:customStyle="1" w:styleId="BalloonTextChar">
    <w:name w:val="Balloon Text Char"/>
    <w:basedOn w:val="DefaultParagraphFont"/>
    <w:link w:val="BalloonText"/>
    <w:rsid w:val="0064565F"/>
    <w:rPr>
      <w:rFonts w:ascii="Tahoma" w:hAnsi="Tahoma" w:cs="Tahoma"/>
      <w:sz w:val="16"/>
      <w:szCs w:val="16"/>
      <w:lang w:eastAsia="en-US"/>
    </w:rPr>
  </w:style>
  <w:style w:type="character" w:customStyle="1" w:styleId="Heading3Char">
    <w:name w:val="Heading 3 Char"/>
    <w:basedOn w:val="DefaultParagraphFont"/>
    <w:link w:val="Heading3"/>
    <w:semiHidden/>
    <w:rsid w:val="007C1116"/>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semiHidden/>
    <w:rsid w:val="00B200EC"/>
    <w:rPr>
      <w:rFonts w:asciiTheme="majorHAnsi" w:eastAsiaTheme="majorEastAsia" w:hAnsiTheme="majorHAnsi" w:cstheme="majorBidi"/>
      <w:i/>
      <w:iCs/>
      <w:color w:val="365F91" w:themeColor="accent1" w:themeShade="B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587444">
      <w:bodyDiv w:val="1"/>
      <w:marLeft w:val="0"/>
      <w:marRight w:val="0"/>
      <w:marTop w:val="0"/>
      <w:marBottom w:val="0"/>
      <w:divBdr>
        <w:top w:val="none" w:sz="0" w:space="0" w:color="auto"/>
        <w:left w:val="none" w:sz="0" w:space="0" w:color="auto"/>
        <w:bottom w:val="none" w:sz="0" w:space="0" w:color="auto"/>
        <w:right w:val="none" w:sz="0" w:space="0" w:color="auto"/>
      </w:divBdr>
    </w:div>
    <w:div w:id="198666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F0BB0-CB47-46F3-A62F-44C8E8AD3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789</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Performance Management Policy</vt:lpstr>
    </vt:vector>
  </TitlesOfParts>
  <Company>Ashleigh Primary School</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Management Policy</dc:title>
  <dc:creator>Nevinson</dc:creator>
  <cp:lastModifiedBy>Mr. Matthews</cp:lastModifiedBy>
  <cp:revision>4</cp:revision>
  <cp:lastPrinted>2025-09-16T06:29:00Z</cp:lastPrinted>
  <dcterms:created xsi:type="dcterms:W3CDTF">2025-09-16T06:26:00Z</dcterms:created>
  <dcterms:modified xsi:type="dcterms:W3CDTF">2025-09-16T06:57:00Z</dcterms:modified>
</cp:coreProperties>
</file>