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C17BF" w14:textId="7043342D" w:rsidR="007B1744" w:rsidRPr="00CA5419" w:rsidRDefault="00702D12" w:rsidP="00CA5419">
      <w:pPr>
        <w:jc w:val="center"/>
      </w:pPr>
      <w:r>
        <w:rPr>
          <w:noProof/>
          <w:lang w:eastAsia="en-GB"/>
        </w:rPr>
        <mc:AlternateContent>
          <mc:Choice Requires="wpc">
            <w:drawing>
              <wp:anchor distT="0" distB="0" distL="114300" distR="114300" simplePos="0" relativeHeight="251666432" behindDoc="0" locked="0" layoutInCell="1" allowOverlap="1" wp14:anchorId="0F16590A" wp14:editId="5D359849">
                <wp:simplePos x="0" y="0"/>
                <wp:positionH relativeFrom="column">
                  <wp:posOffset>-914400</wp:posOffset>
                </wp:positionH>
                <wp:positionV relativeFrom="paragraph">
                  <wp:posOffset>-270510</wp:posOffset>
                </wp:positionV>
                <wp:extent cx="4477385" cy="494665"/>
                <wp:effectExtent l="0" t="0" r="0" b="0"/>
                <wp:wrapNone/>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
                        <wps:cNvSpPr>
                          <a:spLocks noChangeArrowheads="1"/>
                        </wps:cNvSpPr>
                        <wps:spPr bwMode="auto">
                          <a:xfrm>
                            <a:off x="0" y="0"/>
                            <a:ext cx="37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03F5" w14:textId="4B3A979B" w:rsidR="00702D12" w:rsidRDefault="00702D12">
                              <w:r>
                                <w:rPr>
                                  <w:rFonts w:ascii="Calibri" w:hAnsi="Calibri" w:cs="Calibri"/>
                                  <w:color w:val="000000"/>
                                  <w:sz w:val="26"/>
                                  <w:szCs w:val="26"/>
                                  <w:lang w:val="en-US"/>
                                </w:rPr>
                                <w:t xml:space="preserve"> </w:t>
                              </w:r>
                            </w:p>
                          </w:txbxContent>
                        </wps:txbx>
                        <wps:bodyPr rot="0" vert="horz" wrap="none" lIns="0" tIns="0" rIns="0" bIns="0" anchor="t" anchorCtr="0">
                          <a:spAutoFit/>
                        </wps:bodyPr>
                      </wps:wsp>
                      <pic:pic xmlns:pic="http://schemas.openxmlformats.org/drawingml/2006/picture">
                        <pic:nvPicPr>
                          <pic:cNvPr id="1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295" y="31115"/>
                            <a:ext cx="437324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0F16590A" id="Canvas 14" o:spid="_x0000_s1026" editas="canvas" style="position:absolute;left:0;text-align:left;margin-left:-1in;margin-top:-21.3pt;width:352.55pt;height:38.95pt;z-index:251666432" coordsize="44773,494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773;height:4946;visibility:visible;mso-wrap-style:square">
                  <v:fill o:detectmouseclick="t"/>
                  <v:path o:connecttype="none"/>
                </v:shape>
                <v:rect id="Rectangle 6" o:spid="_x0000_s1028" style="position:absolute;width:37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EF403F5" w14:textId="4B3A979B" w:rsidR="00702D12" w:rsidRDefault="00702D12">
                        <w:r>
                          <w:rPr>
                            <w:rFonts w:ascii="Calibri" w:hAnsi="Calibri" w:cs="Calibri"/>
                            <w:color w:val="000000"/>
                            <w:sz w:val="26"/>
                            <w:szCs w:val="26"/>
                            <w:lang w:val="en-US"/>
                          </w:rPr>
                          <w:t xml:space="preserve"> </w:t>
                        </w:r>
                      </w:p>
                    </w:txbxContent>
                  </v:textbox>
                </v:rect>
                <v:shape id="Picture 7" o:spid="_x0000_s1029" type="#_x0000_t75" style="position:absolute;left:742;top:311;width:43733;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">
                  <v:imagedata r:id="rId11" o:title=""/>
                </v:shape>
              </v:group>
            </w:pict>
          </mc:Fallback>
        </mc:AlternateContent>
      </w:r>
      <w:r w:rsidR="00613D27">
        <w:rPr>
          <w:noProof/>
          <w:lang w:eastAsia="en-GB"/>
        </w:rPr>
        <mc:AlternateContent>
          <mc:Choice Requires="wps">
            <w:drawing>
              <wp:anchor distT="0" distB="0" distL="114300" distR="114300" simplePos="0" relativeHeight="251663360" behindDoc="0" locked="0" layoutInCell="1" allowOverlap="1" wp14:anchorId="3C175CF5" wp14:editId="0A888D6A">
                <wp:simplePos x="0" y="0"/>
                <wp:positionH relativeFrom="column">
                  <wp:posOffset>-419099</wp:posOffset>
                </wp:positionH>
                <wp:positionV relativeFrom="paragraph">
                  <wp:posOffset>320040</wp:posOffset>
                </wp:positionV>
                <wp:extent cx="1066800" cy="1038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066800" cy="1038225"/>
                        </a:xfrm>
                        <a:prstGeom prst="rect">
                          <a:avLst/>
                        </a:prstGeom>
                        <a:noFill/>
                        <a:ln w="6350">
                          <a:noFill/>
                        </a:ln>
                      </wps:spPr>
                      <wps:txb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75CF5" id="_x0000_t202" coordsize="21600,21600" o:spt="202" path="m,l,21600r21600,l21600,xe">
                <v:stroke joinstyle="miter"/>
                <v:path gradientshapeok="t" o:connecttype="rect"/>
              </v:shapetype>
              <v:shape id="Text Box 8" o:spid="_x0000_s1030" type="#_x0000_t202" style="position:absolute;left:0;text-align:left;margin-left:-33pt;margin-top:25.2pt;width:84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" filled="f" stroked="f" strokeweight=".5pt">
                <v:textbox>
                  <w:txbxContent>
                    <w:p w14:paraId="3759EFAD" w14:textId="6857D84C" w:rsidR="00613D27" w:rsidRDefault="00613D27">
                      <w:r>
                        <w:rPr>
                          <w:noProof/>
                          <w:lang w:eastAsia="en-GB"/>
                        </w:rPr>
                        <w:drawing>
                          <wp:inline distT="0" distB="0" distL="0" distR="0" wp14:anchorId="0D11BF6B" wp14:editId="086DEEFC">
                            <wp:extent cx="866775" cy="8953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895350"/>
                                    </a:xfrm>
                                    <a:prstGeom prst="rect">
                                      <a:avLst/>
                                    </a:prstGeom>
                                    <a:noFill/>
                                  </pic:spPr>
                                </pic:pic>
                              </a:graphicData>
                            </a:graphic>
                          </wp:inline>
                        </w:drawing>
                      </w:r>
                    </w:p>
                  </w:txbxContent>
                </v:textbox>
              </v:shape>
            </w:pict>
          </mc:Fallback>
        </mc:AlternateContent>
      </w:r>
      <w:r w:rsidR="00613D27">
        <w:rPr>
          <w:noProof/>
          <w:lang w:eastAsia="en-GB"/>
        </w:rPr>
        <mc:AlternateContent>
          <mc:Choice Requires="wps">
            <w:drawing>
              <wp:anchor distT="0" distB="0" distL="114300" distR="114300" simplePos="0" relativeHeight="251662336" behindDoc="0" locked="0" layoutInCell="1" allowOverlap="1" wp14:anchorId="4E69E697" wp14:editId="17580AE6">
                <wp:simplePos x="0" y="0"/>
                <wp:positionH relativeFrom="column">
                  <wp:posOffset>5314950</wp:posOffset>
                </wp:positionH>
                <wp:positionV relativeFrom="paragraph">
                  <wp:posOffset>110490</wp:posOffset>
                </wp:positionV>
                <wp:extent cx="942975" cy="1276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942975" cy="1276350"/>
                        </a:xfrm>
                        <a:prstGeom prst="rect">
                          <a:avLst/>
                        </a:prstGeom>
                        <a:noFill/>
                        <a:ln w="6350">
                          <a:noFill/>
                        </a:ln>
                      </wps:spPr>
                      <wps:txbx>
                        <w:txbxContent>
                          <w:p w14:paraId="14CFA9B4" w14:textId="724A91ED" w:rsidR="00613D27" w:rsidRDefault="00613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E697" id="Text Box 7" o:spid="_x0000_s1031" type="#_x0000_t202" style="position:absolute;left:0;text-align:left;margin-left:418.5pt;margin-top:8.7pt;width:74.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" filled="f" stroked="f" strokeweight=".5pt">
                <v:textbox>
                  <w:txbxContent>
                    <w:p w14:paraId="14CFA9B4" w14:textId="724A91ED" w:rsidR="00613D27" w:rsidRDefault="00613D27"/>
                  </w:txbxContent>
                </v:textbox>
              </v:shape>
            </w:pict>
          </mc:Fallback>
        </mc:AlternateContent>
      </w:r>
    </w:p>
    <w:p w14:paraId="0E4FE88F" w14:textId="6C1FFEC2" w:rsidR="00002639" w:rsidRPr="001B45AE" w:rsidRDefault="00002639" w:rsidP="00002639">
      <w:pPr>
        <w:tabs>
          <w:tab w:val="left" w:pos="3060"/>
        </w:tabs>
        <w:rPr>
          <w:rFonts w:ascii="Calibri" w:hAnsi="Calibri"/>
          <w:sz w:val="44"/>
          <w:szCs w:val="28"/>
        </w:rPr>
      </w:pPr>
    </w:p>
    <w:p w14:paraId="33031EA0" w14:textId="2993234C" w:rsidR="00C803E5" w:rsidRPr="001B45AE" w:rsidRDefault="0057133D" w:rsidP="00C803E5">
      <w:pPr>
        <w:tabs>
          <w:tab w:val="left" w:pos="3060"/>
        </w:tabs>
        <w:jc w:val="center"/>
        <w:rPr>
          <w:rFonts w:asciiTheme="majorHAnsi" w:hAnsiTheme="majorHAnsi" w:cstheme="majorHAnsi"/>
          <w:sz w:val="28"/>
          <w:szCs w:val="18"/>
        </w:rPr>
      </w:pPr>
      <w:r w:rsidRPr="001B45AE">
        <w:rPr>
          <w:rFonts w:asciiTheme="majorHAnsi" w:hAnsiTheme="majorHAnsi" w:cstheme="majorHAnsi"/>
          <w:sz w:val="28"/>
          <w:szCs w:val="18"/>
        </w:rPr>
        <w:t xml:space="preserve">Year </w:t>
      </w:r>
      <w:r w:rsidR="006A7781">
        <w:rPr>
          <w:rFonts w:asciiTheme="majorHAnsi" w:hAnsiTheme="majorHAnsi" w:cstheme="majorHAnsi"/>
          <w:sz w:val="28"/>
          <w:szCs w:val="18"/>
        </w:rPr>
        <w:t>2</w:t>
      </w:r>
      <w:r w:rsidR="00C803E5" w:rsidRPr="001B45AE">
        <w:rPr>
          <w:rFonts w:asciiTheme="majorHAnsi" w:hAnsiTheme="majorHAnsi" w:cstheme="majorHAnsi"/>
          <w:sz w:val="28"/>
          <w:szCs w:val="18"/>
        </w:rPr>
        <w:t xml:space="preserve"> Curriculum Overview</w:t>
      </w:r>
    </w:p>
    <w:p w14:paraId="2850E6C3" w14:textId="756D4A64" w:rsidR="00C803E5" w:rsidRPr="001B45AE" w:rsidRDefault="0057133D" w:rsidP="00C803E5">
      <w:pPr>
        <w:tabs>
          <w:tab w:val="left" w:pos="3060"/>
        </w:tabs>
        <w:jc w:val="center"/>
        <w:rPr>
          <w:rFonts w:asciiTheme="majorHAnsi" w:hAnsiTheme="majorHAnsi" w:cstheme="majorHAnsi"/>
          <w:sz w:val="28"/>
          <w:szCs w:val="18"/>
        </w:rPr>
      </w:pPr>
      <w:r w:rsidRPr="001B45AE">
        <w:rPr>
          <w:rFonts w:asciiTheme="majorHAnsi" w:hAnsiTheme="majorHAnsi" w:cstheme="majorHAnsi"/>
          <w:sz w:val="28"/>
          <w:szCs w:val="18"/>
        </w:rPr>
        <w:t>Autumn</w:t>
      </w:r>
      <w:r w:rsidR="00C803E5" w:rsidRPr="001B45AE">
        <w:rPr>
          <w:rFonts w:asciiTheme="majorHAnsi" w:hAnsiTheme="majorHAnsi" w:cstheme="majorHAnsi"/>
          <w:sz w:val="28"/>
          <w:szCs w:val="18"/>
        </w:rPr>
        <w:t xml:space="preserve"> 1 term 2025</w:t>
      </w:r>
    </w:p>
    <w:p w14:paraId="103F2DB8" w14:textId="62C9AF21" w:rsidR="00C803E5" w:rsidRPr="001B45AE" w:rsidRDefault="00C803E5" w:rsidP="00002639">
      <w:pPr>
        <w:tabs>
          <w:tab w:val="left" w:pos="3060"/>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413"/>
        <w:gridCol w:w="7603"/>
      </w:tblGrid>
      <w:tr w:rsidR="00C803E5" w:rsidRPr="001B45AE" w14:paraId="53CFF064" w14:textId="77777777" w:rsidTr="0037203B">
        <w:tc>
          <w:tcPr>
            <w:tcW w:w="9016" w:type="dxa"/>
            <w:gridSpan w:val="2"/>
          </w:tcPr>
          <w:p w14:paraId="1CF97530" w14:textId="77777777" w:rsidR="00C803E5" w:rsidRPr="001B45AE" w:rsidRDefault="00C803E5" w:rsidP="0037203B">
            <w:pP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Class Information</w:t>
            </w:r>
          </w:p>
          <w:p w14:paraId="1FDAE181" w14:textId="40763ADB" w:rsidR="00C803E5"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Spellings- sp</w:t>
            </w:r>
            <w:r w:rsidR="0057133D" w:rsidRPr="001B45AE">
              <w:rPr>
                <w:rFonts w:asciiTheme="majorHAnsi" w:hAnsiTheme="majorHAnsi" w:cstheme="majorHAnsi"/>
                <w:sz w:val="18"/>
                <w:szCs w:val="18"/>
              </w:rPr>
              <w:t>ellings will be taught on Wednesday and then revisited throughout the week. . The children will receive a look, cover, say sheet so they can practice them at home</w:t>
            </w:r>
            <w:r w:rsidRPr="001B45AE">
              <w:rPr>
                <w:rFonts w:asciiTheme="majorHAnsi" w:hAnsiTheme="majorHAnsi" w:cstheme="majorHAnsi"/>
                <w:sz w:val="18"/>
                <w:szCs w:val="18"/>
              </w:rPr>
              <w:t>.</w:t>
            </w:r>
            <w:r w:rsidR="0057133D" w:rsidRPr="001B45AE">
              <w:rPr>
                <w:rFonts w:asciiTheme="majorHAnsi" w:hAnsiTheme="majorHAnsi" w:cstheme="majorHAnsi"/>
                <w:sz w:val="18"/>
                <w:szCs w:val="18"/>
              </w:rPr>
              <w:t xml:space="preserve"> These will be tested at the end of a unit of work through dictation.</w:t>
            </w:r>
            <w:r w:rsidR="009F04D6">
              <w:rPr>
                <w:rFonts w:asciiTheme="majorHAnsi" w:hAnsiTheme="majorHAnsi" w:cstheme="majorHAnsi"/>
                <w:sz w:val="18"/>
                <w:szCs w:val="18"/>
              </w:rPr>
              <w:t xml:space="preserve"> The children also have their own login details to spelling shed, where they can practice spellings through games. </w:t>
            </w:r>
          </w:p>
          <w:p w14:paraId="1E31817A" w14:textId="77777777" w:rsidR="009F04D6" w:rsidRPr="001B45AE" w:rsidRDefault="009F04D6" w:rsidP="0037203B">
            <w:pPr>
              <w:rPr>
                <w:rFonts w:asciiTheme="majorHAnsi" w:hAnsiTheme="majorHAnsi" w:cstheme="majorHAnsi"/>
                <w:sz w:val="18"/>
                <w:szCs w:val="18"/>
              </w:rPr>
            </w:pPr>
          </w:p>
          <w:p w14:paraId="2B09D12E" w14:textId="2B2B0B81"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Homework-</w:t>
            </w:r>
            <w:r w:rsidR="009F04D6">
              <w:rPr>
                <w:rFonts w:asciiTheme="majorHAnsi" w:hAnsiTheme="majorHAnsi" w:cstheme="majorHAnsi"/>
                <w:sz w:val="18"/>
                <w:szCs w:val="18"/>
              </w:rPr>
              <w:t xml:space="preserve">children will receive </w:t>
            </w:r>
            <w:r w:rsidR="00E11E42">
              <w:rPr>
                <w:rFonts w:asciiTheme="majorHAnsi" w:hAnsiTheme="majorHAnsi" w:cstheme="majorHAnsi"/>
                <w:sz w:val="18"/>
                <w:szCs w:val="18"/>
              </w:rPr>
              <w:t>a piece of M</w:t>
            </w:r>
            <w:r w:rsidR="0057133D" w:rsidRPr="001B45AE">
              <w:rPr>
                <w:rFonts w:asciiTheme="majorHAnsi" w:hAnsiTheme="majorHAnsi" w:cstheme="majorHAnsi"/>
                <w:sz w:val="18"/>
                <w:szCs w:val="18"/>
              </w:rPr>
              <w:t xml:space="preserve">aths and </w:t>
            </w:r>
            <w:r w:rsidRPr="001B45AE">
              <w:rPr>
                <w:rFonts w:asciiTheme="majorHAnsi" w:hAnsiTheme="majorHAnsi" w:cstheme="majorHAnsi"/>
                <w:sz w:val="18"/>
                <w:szCs w:val="18"/>
              </w:rPr>
              <w:t xml:space="preserve">English homework to consolidate the children’s </w:t>
            </w:r>
            <w:r w:rsidR="009F04D6" w:rsidRPr="001B45AE">
              <w:rPr>
                <w:rFonts w:asciiTheme="majorHAnsi" w:hAnsiTheme="majorHAnsi" w:cstheme="majorHAnsi"/>
                <w:sz w:val="18"/>
                <w:szCs w:val="18"/>
              </w:rPr>
              <w:t>knowledge;</w:t>
            </w:r>
            <w:r w:rsidRPr="001B45AE">
              <w:rPr>
                <w:rFonts w:asciiTheme="majorHAnsi" w:hAnsiTheme="majorHAnsi" w:cstheme="majorHAnsi"/>
                <w:sz w:val="18"/>
                <w:szCs w:val="18"/>
              </w:rPr>
              <w:t xml:space="preserve"> </w:t>
            </w:r>
            <w:r w:rsidR="009F04D6">
              <w:rPr>
                <w:rFonts w:asciiTheme="majorHAnsi" w:hAnsiTheme="majorHAnsi" w:cstheme="majorHAnsi"/>
                <w:sz w:val="18"/>
                <w:szCs w:val="18"/>
              </w:rPr>
              <w:t xml:space="preserve">it </w:t>
            </w:r>
            <w:r w:rsidRPr="001B45AE">
              <w:rPr>
                <w:rFonts w:asciiTheme="majorHAnsi" w:hAnsiTheme="majorHAnsi" w:cstheme="majorHAnsi"/>
                <w:sz w:val="18"/>
                <w:szCs w:val="18"/>
              </w:rPr>
              <w:t>will be set on Friday to be handed in on Wednesday</w:t>
            </w:r>
            <w:r w:rsidR="009F04D6">
              <w:rPr>
                <w:rFonts w:asciiTheme="majorHAnsi" w:hAnsiTheme="majorHAnsi" w:cstheme="majorHAnsi"/>
                <w:sz w:val="18"/>
                <w:szCs w:val="18"/>
              </w:rPr>
              <w:t>.</w:t>
            </w:r>
          </w:p>
          <w:p w14:paraId="32AA97D8" w14:textId="77777777" w:rsidR="00C803E5" w:rsidRPr="001B45AE" w:rsidRDefault="00C803E5" w:rsidP="0037203B">
            <w:pPr>
              <w:rPr>
                <w:rFonts w:asciiTheme="majorHAnsi" w:hAnsiTheme="majorHAnsi" w:cstheme="majorHAnsi"/>
                <w:sz w:val="18"/>
                <w:szCs w:val="18"/>
              </w:rPr>
            </w:pPr>
          </w:p>
          <w:p w14:paraId="559013E8" w14:textId="77777777"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Reading- regular reading at home is essential to build up your child’s vocabulary and pace. Please try to read for at least five minutes each evening and sign your child’s reading log.</w:t>
            </w:r>
          </w:p>
          <w:p w14:paraId="13588E57" w14:textId="77777777" w:rsidR="00C803E5" w:rsidRPr="001B45AE" w:rsidRDefault="00C803E5" w:rsidP="0037203B">
            <w:pPr>
              <w:rPr>
                <w:rFonts w:asciiTheme="majorHAnsi" w:hAnsiTheme="majorHAnsi" w:cstheme="majorHAnsi"/>
                <w:sz w:val="18"/>
                <w:szCs w:val="18"/>
              </w:rPr>
            </w:pPr>
          </w:p>
          <w:p w14:paraId="47595807" w14:textId="77777777"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 xml:space="preserve">Times tables- the rapid recall of multiplication facts is vital for accessing the mathematic curriculum. Regular practise at home is invaluable to prepare your child for lessons in school. The children all have their own login details to times table’s rock stars. </w:t>
            </w:r>
          </w:p>
          <w:p w14:paraId="4992D5C4" w14:textId="77777777" w:rsidR="00C803E5" w:rsidRPr="001B45AE" w:rsidRDefault="00C803E5" w:rsidP="0037203B">
            <w:pPr>
              <w:rPr>
                <w:rFonts w:asciiTheme="majorHAnsi" w:hAnsiTheme="majorHAnsi" w:cstheme="majorHAnsi"/>
                <w:sz w:val="18"/>
                <w:szCs w:val="18"/>
              </w:rPr>
            </w:pPr>
          </w:p>
          <w:p w14:paraId="5B96CAF1" w14:textId="13BFEBBA" w:rsidR="00C803E5" w:rsidRDefault="00C803E5" w:rsidP="0037203B">
            <w:pPr>
              <w:rPr>
                <w:rFonts w:asciiTheme="majorHAnsi" w:hAnsiTheme="majorHAnsi" w:cstheme="majorHAnsi"/>
                <w:sz w:val="18"/>
                <w:szCs w:val="18"/>
              </w:rPr>
            </w:pPr>
            <w:r w:rsidRPr="001B45AE">
              <w:rPr>
                <w:rFonts w:asciiTheme="majorHAnsi" w:hAnsiTheme="majorHAnsi" w:cstheme="majorHAnsi"/>
                <w:sz w:val="18"/>
                <w:szCs w:val="18"/>
              </w:rPr>
              <w:t>P.E- our P.E day</w:t>
            </w:r>
            <w:r w:rsidR="009F04D6">
              <w:rPr>
                <w:rFonts w:asciiTheme="majorHAnsi" w:hAnsiTheme="majorHAnsi" w:cstheme="majorHAnsi"/>
                <w:sz w:val="18"/>
                <w:szCs w:val="18"/>
              </w:rPr>
              <w:t xml:space="preserve">s are </w:t>
            </w:r>
            <w:r w:rsidR="00E11E42">
              <w:rPr>
                <w:rFonts w:asciiTheme="majorHAnsi" w:hAnsiTheme="majorHAnsi" w:cstheme="majorHAnsi"/>
                <w:sz w:val="18"/>
                <w:szCs w:val="18"/>
              </w:rPr>
              <w:t>Monday and Thursday</w:t>
            </w:r>
            <w:r w:rsidRPr="001B45AE">
              <w:rPr>
                <w:rFonts w:asciiTheme="majorHAnsi" w:hAnsiTheme="majorHAnsi" w:cstheme="majorHAnsi"/>
                <w:sz w:val="18"/>
                <w:szCs w:val="18"/>
              </w:rPr>
              <w:t>, please make sure your child has the appropriate shorts, t-shirt and foot wear.</w:t>
            </w:r>
          </w:p>
          <w:p w14:paraId="211F9626" w14:textId="62EAF87E" w:rsidR="00305837" w:rsidRPr="001B45AE" w:rsidRDefault="00305837" w:rsidP="0037203B">
            <w:pPr>
              <w:rPr>
                <w:rFonts w:asciiTheme="majorHAnsi" w:hAnsiTheme="majorHAnsi" w:cstheme="majorHAnsi"/>
                <w:sz w:val="18"/>
                <w:szCs w:val="18"/>
              </w:rPr>
            </w:pPr>
          </w:p>
        </w:tc>
      </w:tr>
      <w:tr w:rsidR="00C803E5" w:rsidRPr="001B45AE" w14:paraId="06720E22" w14:textId="77777777" w:rsidTr="0037203B">
        <w:tc>
          <w:tcPr>
            <w:tcW w:w="1413" w:type="dxa"/>
            <w:shd w:val="clear" w:color="auto" w:fill="D9E2F3" w:themeFill="accent1" w:themeFillTint="33"/>
          </w:tcPr>
          <w:p w14:paraId="6B461C32"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English</w:t>
            </w:r>
          </w:p>
        </w:tc>
        <w:tc>
          <w:tcPr>
            <w:tcW w:w="7603" w:type="dxa"/>
            <w:shd w:val="clear" w:color="auto" w:fill="D9E2F3" w:themeFill="accent1" w:themeFillTint="33"/>
          </w:tcPr>
          <w:p w14:paraId="7BB48B45" w14:textId="42C8129E" w:rsidR="00C803E5" w:rsidRPr="001B45AE" w:rsidRDefault="00C803E5" w:rsidP="0037203B">
            <w:pPr>
              <w:rPr>
                <w:rFonts w:asciiTheme="majorHAnsi" w:hAnsiTheme="majorHAnsi" w:cstheme="majorHAnsi"/>
                <w:sz w:val="18"/>
                <w:szCs w:val="18"/>
              </w:rPr>
            </w:pPr>
            <w:r w:rsidRPr="001B45AE">
              <w:rPr>
                <w:rFonts w:asciiTheme="majorHAnsi" w:hAnsiTheme="majorHAnsi" w:cstheme="majorHAnsi"/>
                <w:b/>
                <w:sz w:val="18"/>
                <w:szCs w:val="18"/>
                <w:u w:val="single"/>
              </w:rPr>
              <w:t xml:space="preserve">Narrative: </w:t>
            </w:r>
            <w:r w:rsidRPr="001B45AE">
              <w:rPr>
                <w:rFonts w:asciiTheme="majorHAnsi" w:hAnsiTheme="majorHAnsi" w:cstheme="majorHAnsi"/>
                <w:sz w:val="18"/>
                <w:szCs w:val="18"/>
              </w:rPr>
              <w:t xml:space="preserve"> We will be focusing on</w:t>
            </w:r>
            <w:r w:rsidR="00305837">
              <w:rPr>
                <w:rFonts w:asciiTheme="majorHAnsi" w:hAnsiTheme="majorHAnsi" w:cstheme="majorHAnsi"/>
                <w:sz w:val="18"/>
                <w:szCs w:val="18"/>
              </w:rPr>
              <w:t xml:space="preserve"> the </w:t>
            </w:r>
            <w:r w:rsidR="00E11E42">
              <w:rPr>
                <w:rFonts w:asciiTheme="majorHAnsi" w:hAnsiTheme="majorHAnsi" w:cstheme="majorHAnsi"/>
                <w:sz w:val="18"/>
                <w:szCs w:val="18"/>
              </w:rPr>
              <w:t>traditional fairy tale: Goldilocks and the three Bears. The children will produce their own version of the traditional tale.</w:t>
            </w:r>
            <w:r w:rsidR="00305837">
              <w:rPr>
                <w:rFonts w:asciiTheme="majorHAnsi" w:hAnsiTheme="majorHAnsi" w:cstheme="majorHAnsi"/>
                <w:sz w:val="18"/>
                <w:szCs w:val="18"/>
              </w:rPr>
              <w:t xml:space="preserve"> </w:t>
            </w:r>
          </w:p>
          <w:p w14:paraId="584FBF7D" w14:textId="3F4F1F2F" w:rsidR="00C803E5" w:rsidRPr="001B45AE" w:rsidRDefault="00305837" w:rsidP="00E11E42">
            <w:pPr>
              <w:rPr>
                <w:rFonts w:asciiTheme="majorHAnsi" w:hAnsiTheme="majorHAnsi" w:cstheme="majorHAnsi"/>
                <w:sz w:val="18"/>
                <w:szCs w:val="18"/>
              </w:rPr>
            </w:pPr>
            <w:r>
              <w:rPr>
                <w:rFonts w:asciiTheme="majorHAnsi" w:hAnsiTheme="majorHAnsi" w:cstheme="majorHAnsi"/>
                <w:b/>
                <w:sz w:val="18"/>
                <w:szCs w:val="18"/>
                <w:u w:val="single"/>
              </w:rPr>
              <w:t>Narrative</w:t>
            </w:r>
            <w:r w:rsidR="00C803E5" w:rsidRPr="001B45AE">
              <w:rPr>
                <w:rFonts w:asciiTheme="majorHAnsi" w:hAnsiTheme="majorHAnsi" w:cstheme="majorHAnsi"/>
                <w:b/>
                <w:sz w:val="18"/>
                <w:szCs w:val="18"/>
                <w:u w:val="single"/>
              </w:rPr>
              <w:t xml:space="preserve">: </w:t>
            </w:r>
            <w:r w:rsidRPr="00E11E42">
              <w:rPr>
                <w:rFonts w:asciiTheme="majorHAnsi" w:hAnsiTheme="majorHAnsi" w:cstheme="majorHAnsi"/>
                <w:sz w:val="18"/>
                <w:szCs w:val="18"/>
              </w:rPr>
              <w:t>T</w:t>
            </w:r>
            <w:r w:rsidR="0057133D" w:rsidRPr="001B45AE">
              <w:rPr>
                <w:rFonts w:asciiTheme="majorHAnsi" w:hAnsiTheme="majorHAnsi" w:cstheme="majorHAnsi"/>
                <w:sz w:val="18"/>
                <w:szCs w:val="18"/>
              </w:rPr>
              <w:t>he children will also explore the book:</w:t>
            </w:r>
            <w:r>
              <w:rPr>
                <w:rFonts w:asciiTheme="majorHAnsi" w:hAnsiTheme="majorHAnsi" w:cstheme="majorHAnsi"/>
                <w:sz w:val="18"/>
                <w:szCs w:val="18"/>
              </w:rPr>
              <w:t xml:space="preserve"> </w:t>
            </w:r>
            <w:r w:rsidR="00E11E42">
              <w:rPr>
                <w:rFonts w:asciiTheme="majorHAnsi" w:hAnsiTheme="majorHAnsi" w:cstheme="majorHAnsi"/>
                <w:sz w:val="18"/>
                <w:szCs w:val="18"/>
              </w:rPr>
              <w:t>The Journey Home. Using this story, they will write a letter to David Attenborough about endangered animals.</w:t>
            </w:r>
          </w:p>
        </w:tc>
      </w:tr>
      <w:tr w:rsidR="00C803E5" w:rsidRPr="001B45AE" w14:paraId="6024900E" w14:textId="77777777" w:rsidTr="0037203B">
        <w:tc>
          <w:tcPr>
            <w:tcW w:w="1413" w:type="dxa"/>
            <w:shd w:val="clear" w:color="auto" w:fill="F4B083" w:themeFill="accent2" w:themeFillTint="99"/>
          </w:tcPr>
          <w:p w14:paraId="6094DB28"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Maths</w:t>
            </w:r>
          </w:p>
        </w:tc>
        <w:tc>
          <w:tcPr>
            <w:tcW w:w="7603" w:type="dxa"/>
            <w:shd w:val="clear" w:color="auto" w:fill="F4B083" w:themeFill="accent2" w:themeFillTint="99"/>
          </w:tcPr>
          <w:p w14:paraId="2D56E4F9" w14:textId="77777777" w:rsidR="00E11E42" w:rsidRDefault="00C803E5" w:rsidP="00E11E42">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be developing their knowledge of </w:t>
            </w:r>
            <w:r w:rsidR="0057133D" w:rsidRPr="001B45AE">
              <w:rPr>
                <w:rFonts w:asciiTheme="majorHAnsi" w:hAnsiTheme="majorHAnsi" w:cstheme="majorHAnsi"/>
                <w:sz w:val="18"/>
                <w:szCs w:val="18"/>
              </w:rPr>
              <w:t>the place value system</w:t>
            </w:r>
            <w:r w:rsidRPr="001B45AE">
              <w:rPr>
                <w:rFonts w:asciiTheme="majorHAnsi" w:hAnsiTheme="majorHAnsi" w:cstheme="majorHAnsi"/>
                <w:sz w:val="18"/>
                <w:szCs w:val="18"/>
              </w:rPr>
              <w:t>.</w:t>
            </w:r>
            <w:r w:rsidR="0057133D" w:rsidRPr="001B45AE">
              <w:rPr>
                <w:rFonts w:asciiTheme="majorHAnsi" w:hAnsiTheme="majorHAnsi" w:cstheme="majorHAnsi"/>
                <w:sz w:val="18"/>
                <w:szCs w:val="18"/>
              </w:rPr>
              <w:t xml:space="preserve"> The children will read and write numbers to </w:t>
            </w:r>
            <w:r w:rsidR="00305837">
              <w:rPr>
                <w:rFonts w:asciiTheme="majorHAnsi" w:hAnsiTheme="majorHAnsi" w:cstheme="majorHAnsi"/>
                <w:sz w:val="18"/>
                <w:szCs w:val="18"/>
              </w:rPr>
              <w:t xml:space="preserve">a </w:t>
            </w:r>
            <w:r w:rsidR="00E11E42">
              <w:rPr>
                <w:rFonts w:asciiTheme="majorHAnsi" w:hAnsiTheme="majorHAnsi" w:cstheme="majorHAnsi"/>
                <w:sz w:val="18"/>
                <w:szCs w:val="18"/>
              </w:rPr>
              <w:t>hundred. They will learn to flexibly partition numbers within a hundred and count in their 2s, 5s, 10s and 3s.</w:t>
            </w:r>
          </w:p>
          <w:p w14:paraId="49A87F32" w14:textId="3FE6B8BE" w:rsidR="00C803E5" w:rsidRPr="001B45AE" w:rsidRDefault="00E11E42" w:rsidP="00E11E42">
            <w:pPr>
              <w:outlineLvl w:val="0"/>
              <w:rPr>
                <w:rFonts w:asciiTheme="majorHAnsi" w:hAnsiTheme="majorHAnsi" w:cstheme="majorHAnsi"/>
                <w:sz w:val="18"/>
                <w:szCs w:val="18"/>
              </w:rPr>
            </w:pPr>
            <w:r>
              <w:rPr>
                <w:rFonts w:asciiTheme="majorHAnsi" w:hAnsiTheme="majorHAnsi" w:cstheme="majorHAnsi"/>
                <w:sz w:val="18"/>
                <w:szCs w:val="18"/>
              </w:rPr>
              <w:t>We will begin to look at addition and subtraction within 100, including number bonds to 100. The children will learn to add and subtract over 10s, and add and subtract two, two-digit numbers.</w:t>
            </w:r>
            <w:r w:rsidR="0057133D" w:rsidRPr="001B45AE">
              <w:rPr>
                <w:rFonts w:asciiTheme="majorHAnsi" w:hAnsiTheme="majorHAnsi" w:cstheme="majorHAnsi"/>
                <w:sz w:val="18"/>
                <w:szCs w:val="18"/>
              </w:rPr>
              <w:t xml:space="preserve"> </w:t>
            </w:r>
          </w:p>
        </w:tc>
      </w:tr>
      <w:tr w:rsidR="00C803E5" w:rsidRPr="001B45AE" w14:paraId="59F0D56C" w14:textId="77777777" w:rsidTr="0037203B">
        <w:tc>
          <w:tcPr>
            <w:tcW w:w="1413" w:type="dxa"/>
            <w:shd w:val="clear" w:color="auto" w:fill="C5E0B3" w:themeFill="accent6" w:themeFillTint="66"/>
          </w:tcPr>
          <w:p w14:paraId="75B762B1"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Religion</w:t>
            </w:r>
          </w:p>
          <w:p w14:paraId="175218F0" w14:textId="77777777" w:rsidR="00C803E5" w:rsidRPr="001B45AE" w:rsidRDefault="00C803E5" w:rsidP="0037203B">
            <w:pPr>
              <w:jc w:val="center"/>
              <w:rPr>
                <w:rFonts w:asciiTheme="majorHAnsi" w:hAnsiTheme="majorHAnsi" w:cstheme="majorHAnsi"/>
                <w:b/>
                <w:bCs/>
                <w:sz w:val="18"/>
                <w:szCs w:val="18"/>
                <w:u w:val="single"/>
              </w:rPr>
            </w:pPr>
          </w:p>
          <w:p w14:paraId="439373BF" w14:textId="77777777" w:rsidR="00C803E5" w:rsidRPr="001B45AE" w:rsidRDefault="00C803E5" w:rsidP="0037203B">
            <w:pPr>
              <w:jc w:val="center"/>
              <w:rPr>
                <w:rFonts w:asciiTheme="majorHAnsi" w:hAnsiTheme="majorHAnsi" w:cstheme="majorHAnsi"/>
                <w:b/>
                <w:bCs/>
                <w:sz w:val="18"/>
                <w:szCs w:val="18"/>
                <w:u w:val="single"/>
              </w:rPr>
            </w:pPr>
          </w:p>
        </w:tc>
        <w:tc>
          <w:tcPr>
            <w:tcW w:w="7603" w:type="dxa"/>
            <w:shd w:val="clear" w:color="auto" w:fill="C5E0B3" w:themeFill="accent6" w:themeFillTint="66"/>
          </w:tcPr>
          <w:p w14:paraId="42727512" w14:textId="77777777" w:rsidR="00C803E5" w:rsidRDefault="009F04D6" w:rsidP="00E11E42">
            <w:pPr>
              <w:rPr>
                <w:rFonts w:asciiTheme="majorHAnsi" w:hAnsiTheme="majorHAnsi" w:cstheme="majorHAnsi"/>
                <w:sz w:val="18"/>
                <w:szCs w:val="18"/>
              </w:rPr>
            </w:pPr>
            <w:r>
              <w:rPr>
                <w:rFonts w:asciiTheme="majorHAnsi" w:hAnsiTheme="majorHAnsi" w:cstheme="majorHAnsi"/>
                <w:sz w:val="18"/>
                <w:szCs w:val="18"/>
              </w:rPr>
              <w:t xml:space="preserve">The children will </w:t>
            </w:r>
            <w:r w:rsidR="00E11E42">
              <w:rPr>
                <w:rFonts w:asciiTheme="majorHAnsi" w:hAnsiTheme="majorHAnsi" w:cstheme="majorHAnsi"/>
                <w:sz w:val="18"/>
                <w:szCs w:val="18"/>
              </w:rPr>
              <w:t xml:space="preserve">revisit the parts of the Bible. They will learn about the two testaments, and some well-known stories, with a particular focus on the story of Noah. </w:t>
            </w:r>
          </w:p>
          <w:p w14:paraId="0ACC47F2" w14:textId="5DF66694" w:rsidR="002C06D2" w:rsidRPr="001B45AE" w:rsidRDefault="002C06D2" w:rsidP="00E11E42">
            <w:pPr>
              <w:rPr>
                <w:rFonts w:asciiTheme="majorHAnsi" w:hAnsiTheme="majorHAnsi" w:cstheme="majorHAnsi"/>
                <w:sz w:val="18"/>
                <w:szCs w:val="18"/>
              </w:rPr>
            </w:pPr>
            <w:r>
              <w:rPr>
                <w:rFonts w:asciiTheme="majorHAnsi" w:hAnsiTheme="majorHAnsi" w:cstheme="majorHAnsi"/>
                <w:sz w:val="18"/>
                <w:szCs w:val="18"/>
              </w:rPr>
              <w:t>The children will learn about Psalms and begin to think about the ways we can praise God.</w:t>
            </w:r>
          </w:p>
        </w:tc>
      </w:tr>
      <w:tr w:rsidR="00C803E5" w:rsidRPr="001B45AE" w14:paraId="5DE2BB0E" w14:textId="77777777" w:rsidTr="0037203B">
        <w:trPr>
          <w:trHeight w:val="506"/>
        </w:trPr>
        <w:tc>
          <w:tcPr>
            <w:tcW w:w="1413" w:type="dxa"/>
            <w:shd w:val="clear" w:color="auto" w:fill="FFE599" w:themeFill="accent4" w:themeFillTint="66"/>
          </w:tcPr>
          <w:p w14:paraId="07386728"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Science</w:t>
            </w:r>
          </w:p>
        </w:tc>
        <w:tc>
          <w:tcPr>
            <w:tcW w:w="7603" w:type="dxa"/>
            <w:shd w:val="clear" w:color="auto" w:fill="FFE599" w:themeFill="accent4" w:themeFillTint="66"/>
          </w:tcPr>
          <w:p w14:paraId="19DA119F" w14:textId="337BD1DB" w:rsidR="00C803E5" w:rsidRPr="00305837" w:rsidRDefault="00305837" w:rsidP="002C06D2">
            <w:pPr>
              <w:rPr>
                <w:rFonts w:asciiTheme="majorHAnsi" w:hAnsiTheme="majorHAnsi" w:cstheme="majorHAnsi"/>
                <w:sz w:val="18"/>
                <w:szCs w:val="18"/>
              </w:rPr>
            </w:pPr>
            <w:r w:rsidRPr="00305837">
              <w:rPr>
                <w:rFonts w:asciiTheme="majorHAnsi" w:hAnsiTheme="majorHAnsi" w:cstheme="majorHAnsi"/>
                <w:sz w:val="18"/>
                <w:szCs w:val="18"/>
              </w:rPr>
              <w:t>This unit ‘</w:t>
            </w:r>
            <w:r w:rsidR="002C06D2">
              <w:rPr>
                <w:rFonts w:asciiTheme="majorHAnsi" w:hAnsiTheme="majorHAnsi" w:cstheme="majorHAnsi"/>
                <w:sz w:val="18"/>
                <w:szCs w:val="18"/>
              </w:rPr>
              <w:t>Use of Everyday Materials’</w:t>
            </w:r>
            <w:r w:rsidRPr="00305837">
              <w:rPr>
                <w:rFonts w:asciiTheme="majorHAnsi" w:hAnsiTheme="majorHAnsi" w:cstheme="majorHAnsi"/>
                <w:sz w:val="18"/>
                <w:szCs w:val="18"/>
              </w:rPr>
              <w:t xml:space="preserve"> takes children through six lessons where they learn how to: </w:t>
            </w:r>
            <w:r w:rsidR="002C06D2">
              <w:rPr>
                <w:rFonts w:asciiTheme="majorHAnsi" w:hAnsiTheme="majorHAnsi" w:cstheme="majorHAnsi"/>
                <w:sz w:val="18"/>
                <w:szCs w:val="18"/>
              </w:rPr>
              <w:t xml:space="preserve"> identify and compare the suitability of everyday materials. We will investigate how to change the shapes of solid objects made from materials using force.</w:t>
            </w:r>
          </w:p>
        </w:tc>
      </w:tr>
      <w:tr w:rsidR="00C803E5" w:rsidRPr="001B45AE" w14:paraId="5ED1EB3E" w14:textId="77777777" w:rsidTr="0037203B">
        <w:tc>
          <w:tcPr>
            <w:tcW w:w="1413" w:type="dxa"/>
            <w:shd w:val="clear" w:color="auto" w:fill="FF99FF"/>
          </w:tcPr>
          <w:p w14:paraId="5E2EEE10"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History</w:t>
            </w:r>
          </w:p>
        </w:tc>
        <w:tc>
          <w:tcPr>
            <w:tcW w:w="7603" w:type="dxa"/>
            <w:shd w:val="clear" w:color="auto" w:fill="FF99FF"/>
          </w:tcPr>
          <w:p w14:paraId="496FBDD2" w14:textId="66369EB5" w:rsidR="00C803E5" w:rsidRPr="001B45AE" w:rsidRDefault="00C803E5" w:rsidP="002C06D2">
            <w:pPr>
              <w:rPr>
                <w:rFonts w:asciiTheme="majorHAnsi" w:hAnsiTheme="majorHAnsi" w:cstheme="majorHAnsi"/>
                <w:sz w:val="18"/>
                <w:szCs w:val="18"/>
              </w:rPr>
            </w:pPr>
            <w:r w:rsidRPr="001B45AE">
              <w:rPr>
                <w:rFonts w:asciiTheme="majorHAnsi" w:hAnsiTheme="majorHAnsi" w:cstheme="majorHAnsi"/>
                <w:sz w:val="18"/>
                <w:szCs w:val="18"/>
              </w:rPr>
              <w:t xml:space="preserve">Using primary and secondary sources, we will investigate </w:t>
            </w:r>
            <w:r w:rsidR="002C06D2">
              <w:rPr>
                <w:rFonts w:asciiTheme="majorHAnsi" w:hAnsiTheme="majorHAnsi" w:cstheme="majorHAnsi"/>
                <w:sz w:val="18"/>
                <w:szCs w:val="18"/>
              </w:rPr>
              <w:t>the Great Fire of London</w:t>
            </w:r>
            <w:r w:rsidRPr="001B45AE">
              <w:rPr>
                <w:rFonts w:asciiTheme="majorHAnsi" w:hAnsiTheme="majorHAnsi" w:cstheme="majorHAnsi"/>
                <w:sz w:val="18"/>
                <w:szCs w:val="18"/>
              </w:rPr>
              <w:t>. We will use artefacts to</w:t>
            </w:r>
            <w:r w:rsidR="002C06D2">
              <w:rPr>
                <w:rFonts w:asciiTheme="majorHAnsi" w:hAnsiTheme="majorHAnsi" w:cstheme="majorHAnsi"/>
                <w:sz w:val="18"/>
                <w:szCs w:val="18"/>
              </w:rPr>
              <w:t xml:space="preserve"> determine how we know about the fire</w:t>
            </w:r>
            <w:r w:rsidR="00305837">
              <w:rPr>
                <w:rFonts w:asciiTheme="majorHAnsi" w:hAnsiTheme="majorHAnsi" w:cstheme="majorHAnsi"/>
                <w:sz w:val="18"/>
                <w:szCs w:val="18"/>
              </w:rPr>
              <w:t>.</w:t>
            </w:r>
            <w:r w:rsidR="002C06D2">
              <w:rPr>
                <w:rFonts w:asciiTheme="majorHAnsi" w:hAnsiTheme="majorHAnsi" w:cstheme="majorHAnsi"/>
                <w:sz w:val="18"/>
                <w:szCs w:val="18"/>
              </w:rPr>
              <w:t xml:space="preserve"> We will also discuss why the fire spread so quickly and determine the changes that the fire caused to our country.</w:t>
            </w:r>
            <w:r w:rsidR="00305837">
              <w:rPr>
                <w:rFonts w:asciiTheme="majorHAnsi" w:hAnsiTheme="majorHAnsi" w:cstheme="majorHAnsi"/>
                <w:sz w:val="18"/>
                <w:szCs w:val="18"/>
              </w:rPr>
              <w:t xml:space="preserve"> </w:t>
            </w:r>
          </w:p>
        </w:tc>
      </w:tr>
      <w:tr w:rsidR="00C803E5" w:rsidRPr="001B45AE" w14:paraId="09798043" w14:textId="77777777" w:rsidTr="0037203B">
        <w:tc>
          <w:tcPr>
            <w:tcW w:w="1413" w:type="dxa"/>
            <w:shd w:val="clear" w:color="auto" w:fill="8EAADB" w:themeFill="accent1" w:themeFillTint="99"/>
          </w:tcPr>
          <w:p w14:paraId="363A8E14"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Art</w:t>
            </w:r>
          </w:p>
        </w:tc>
        <w:tc>
          <w:tcPr>
            <w:tcW w:w="7603" w:type="dxa"/>
            <w:shd w:val="clear" w:color="auto" w:fill="8EAADB" w:themeFill="accent1" w:themeFillTint="99"/>
          </w:tcPr>
          <w:p w14:paraId="7F6965F6" w14:textId="35B38C72" w:rsidR="00C803E5" w:rsidRPr="001B45AE" w:rsidRDefault="00C803E5" w:rsidP="002C06D2">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be investigating </w:t>
            </w:r>
            <w:r w:rsidR="0045183F" w:rsidRPr="001B45AE">
              <w:rPr>
                <w:rFonts w:asciiTheme="majorHAnsi" w:hAnsiTheme="majorHAnsi" w:cstheme="majorHAnsi"/>
                <w:sz w:val="18"/>
                <w:szCs w:val="18"/>
              </w:rPr>
              <w:t xml:space="preserve">the techniques of </w:t>
            </w:r>
            <w:r w:rsidR="002C06D2">
              <w:rPr>
                <w:rFonts w:asciiTheme="majorHAnsi" w:hAnsiTheme="majorHAnsi" w:cstheme="majorHAnsi"/>
                <w:sz w:val="18"/>
                <w:szCs w:val="18"/>
              </w:rPr>
              <w:t>Frida Kahlo.</w:t>
            </w:r>
            <w:r w:rsidR="0045183F" w:rsidRPr="001B45AE">
              <w:rPr>
                <w:rFonts w:asciiTheme="majorHAnsi" w:hAnsiTheme="majorHAnsi" w:cstheme="majorHAnsi"/>
                <w:sz w:val="18"/>
                <w:szCs w:val="18"/>
              </w:rPr>
              <w:t xml:space="preserve"> They will look at the</w:t>
            </w:r>
            <w:r w:rsidR="002C06D2">
              <w:rPr>
                <w:rFonts w:asciiTheme="majorHAnsi" w:hAnsiTheme="majorHAnsi" w:cstheme="majorHAnsi"/>
                <w:sz w:val="18"/>
                <w:szCs w:val="18"/>
              </w:rPr>
              <w:t>ir own self and create self-portraits in the style of Frida Kahlo.</w:t>
            </w:r>
          </w:p>
        </w:tc>
      </w:tr>
      <w:tr w:rsidR="00C803E5" w:rsidRPr="001B45AE" w14:paraId="61553DB9" w14:textId="77777777" w:rsidTr="0037203B">
        <w:trPr>
          <w:trHeight w:val="342"/>
        </w:trPr>
        <w:tc>
          <w:tcPr>
            <w:tcW w:w="1413" w:type="dxa"/>
            <w:shd w:val="clear" w:color="auto" w:fill="66FFCC"/>
          </w:tcPr>
          <w:p w14:paraId="153A416A"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Computing</w:t>
            </w:r>
          </w:p>
        </w:tc>
        <w:tc>
          <w:tcPr>
            <w:tcW w:w="7603" w:type="dxa"/>
            <w:shd w:val="clear" w:color="auto" w:fill="66FFCC"/>
          </w:tcPr>
          <w:p w14:paraId="684279F4" w14:textId="77777777" w:rsidR="002C06D2" w:rsidRDefault="00C803E5" w:rsidP="002C06D2">
            <w:pPr>
              <w:rPr>
                <w:rFonts w:asciiTheme="majorHAnsi" w:hAnsiTheme="majorHAnsi" w:cstheme="majorHAnsi"/>
                <w:sz w:val="18"/>
                <w:szCs w:val="18"/>
              </w:rPr>
            </w:pPr>
            <w:r w:rsidRPr="001B45AE">
              <w:rPr>
                <w:rFonts w:asciiTheme="majorHAnsi" w:hAnsiTheme="majorHAnsi" w:cstheme="majorHAnsi"/>
                <w:sz w:val="18"/>
                <w:szCs w:val="18"/>
              </w:rPr>
              <w:t xml:space="preserve">The children will investigate online safety </w:t>
            </w:r>
            <w:r w:rsidR="0039030D" w:rsidRPr="001B45AE">
              <w:rPr>
                <w:rFonts w:asciiTheme="majorHAnsi" w:hAnsiTheme="majorHAnsi" w:cstheme="majorHAnsi"/>
                <w:sz w:val="18"/>
                <w:szCs w:val="18"/>
              </w:rPr>
              <w:t>and explore</w:t>
            </w:r>
            <w:r w:rsidR="00305837">
              <w:rPr>
                <w:rFonts w:asciiTheme="majorHAnsi" w:hAnsiTheme="majorHAnsi" w:cstheme="majorHAnsi"/>
                <w:sz w:val="18"/>
                <w:szCs w:val="18"/>
              </w:rPr>
              <w:t xml:space="preserve"> how to </w:t>
            </w:r>
            <w:r w:rsidR="002C06D2">
              <w:rPr>
                <w:rFonts w:asciiTheme="majorHAnsi" w:hAnsiTheme="majorHAnsi" w:cstheme="majorHAnsi"/>
                <w:sz w:val="18"/>
                <w:szCs w:val="18"/>
              </w:rPr>
              <w:t>safely search online</w:t>
            </w:r>
            <w:r w:rsidR="0039030D" w:rsidRPr="001B45AE">
              <w:rPr>
                <w:rFonts w:asciiTheme="majorHAnsi" w:hAnsiTheme="majorHAnsi" w:cstheme="majorHAnsi"/>
                <w:sz w:val="18"/>
                <w:szCs w:val="18"/>
              </w:rPr>
              <w:t>.</w:t>
            </w:r>
            <w:r w:rsidR="00305837">
              <w:rPr>
                <w:rFonts w:asciiTheme="majorHAnsi" w:hAnsiTheme="majorHAnsi" w:cstheme="majorHAnsi"/>
                <w:sz w:val="18"/>
                <w:szCs w:val="18"/>
              </w:rPr>
              <w:t xml:space="preserve"> </w:t>
            </w:r>
          </w:p>
          <w:p w14:paraId="76EC4663" w14:textId="7BFF9A82" w:rsidR="00C803E5" w:rsidRPr="001B45AE" w:rsidRDefault="0039030D" w:rsidP="006E1BAB">
            <w:pPr>
              <w:rPr>
                <w:rFonts w:asciiTheme="majorHAnsi" w:hAnsiTheme="majorHAnsi" w:cstheme="majorHAnsi"/>
                <w:sz w:val="18"/>
                <w:szCs w:val="18"/>
              </w:rPr>
            </w:pPr>
            <w:r w:rsidRPr="001B45AE">
              <w:rPr>
                <w:rFonts w:asciiTheme="majorHAnsi" w:hAnsiTheme="majorHAnsi" w:cstheme="majorHAnsi"/>
                <w:sz w:val="18"/>
                <w:szCs w:val="18"/>
              </w:rPr>
              <w:t xml:space="preserve">They will also </w:t>
            </w:r>
            <w:r w:rsidR="002C06D2">
              <w:rPr>
                <w:rFonts w:asciiTheme="majorHAnsi" w:hAnsiTheme="majorHAnsi" w:cstheme="majorHAnsi"/>
                <w:sz w:val="18"/>
                <w:szCs w:val="18"/>
              </w:rPr>
              <w:t>look into coding, specifically how algorithms work</w:t>
            </w:r>
            <w:r w:rsidR="00305837">
              <w:rPr>
                <w:rFonts w:asciiTheme="majorHAnsi" w:hAnsiTheme="majorHAnsi" w:cstheme="majorHAnsi"/>
                <w:sz w:val="18"/>
                <w:szCs w:val="18"/>
              </w:rPr>
              <w:t xml:space="preserve">. </w:t>
            </w:r>
            <w:r w:rsidR="002C06D2">
              <w:rPr>
                <w:rFonts w:asciiTheme="majorHAnsi" w:hAnsiTheme="majorHAnsi" w:cstheme="majorHAnsi"/>
                <w:sz w:val="18"/>
                <w:szCs w:val="18"/>
              </w:rPr>
              <w:t xml:space="preserve">The children will </w:t>
            </w:r>
            <w:r w:rsidR="006E1BAB">
              <w:rPr>
                <w:rFonts w:asciiTheme="majorHAnsi" w:hAnsiTheme="majorHAnsi" w:cstheme="majorHAnsi"/>
                <w:sz w:val="18"/>
                <w:szCs w:val="18"/>
              </w:rPr>
              <w:t>create their own computer programme using algorithms, including timed algorithms.</w:t>
            </w:r>
            <w:r w:rsidR="002C06D2">
              <w:rPr>
                <w:rFonts w:asciiTheme="majorHAnsi" w:hAnsiTheme="majorHAnsi" w:cstheme="majorHAnsi"/>
                <w:sz w:val="18"/>
                <w:szCs w:val="18"/>
              </w:rPr>
              <w:t xml:space="preserve"> </w:t>
            </w:r>
          </w:p>
        </w:tc>
      </w:tr>
      <w:tr w:rsidR="00C803E5" w:rsidRPr="001B45AE" w14:paraId="51823946" w14:textId="77777777" w:rsidTr="0037203B">
        <w:trPr>
          <w:trHeight w:val="440"/>
        </w:trPr>
        <w:tc>
          <w:tcPr>
            <w:tcW w:w="1413" w:type="dxa"/>
            <w:shd w:val="clear" w:color="auto" w:fill="92D050"/>
          </w:tcPr>
          <w:p w14:paraId="1E2DC27E"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Music</w:t>
            </w:r>
          </w:p>
          <w:p w14:paraId="5C8B1EE8" w14:textId="77777777" w:rsidR="00C803E5" w:rsidRPr="001B45AE" w:rsidRDefault="00C803E5" w:rsidP="0037203B">
            <w:pPr>
              <w:rPr>
                <w:rFonts w:asciiTheme="majorHAnsi" w:hAnsiTheme="majorHAnsi" w:cstheme="majorHAnsi"/>
                <w:b/>
                <w:bCs/>
                <w:sz w:val="18"/>
                <w:szCs w:val="18"/>
                <w:u w:val="single"/>
              </w:rPr>
            </w:pPr>
          </w:p>
        </w:tc>
        <w:tc>
          <w:tcPr>
            <w:tcW w:w="7603" w:type="dxa"/>
            <w:shd w:val="clear" w:color="auto" w:fill="92D050"/>
          </w:tcPr>
          <w:p w14:paraId="602DA0E4" w14:textId="66C8AE8A" w:rsidR="00C803E5" w:rsidRPr="001B45AE" w:rsidRDefault="00D86424" w:rsidP="006E1BAB">
            <w:pPr>
              <w:outlineLvl w:val="0"/>
              <w:rPr>
                <w:rFonts w:asciiTheme="majorHAnsi" w:hAnsiTheme="majorHAnsi" w:cstheme="majorHAnsi"/>
                <w:sz w:val="18"/>
                <w:szCs w:val="18"/>
              </w:rPr>
            </w:pPr>
            <w:r w:rsidRPr="001B45AE">
              <w:rPr>
                <w:rFonts w:asciiTheme="majorHAnsi" w:hAnsiTheme="majorHAnsi" w:cstheme="majorHAnsi"/>
                <w:sz w:val="18"/>
                <w:szCs w:val="18"/>
              </w:rPr>
              <w:t xml:space="preserve">The children will </w:t>
            </w:r>
            <w:r w:rsidR="006E1BAB">
              <w:rPr>
                <w:rFonts w:asciiTheme="majorHAnsi" w:hAnsiTheme="majorHAnsi" w:cstheme="majorHAnsi"/>
                <w:sz w:val="18"/>
                <w:szCs w:val="18"/>
              </w:rPr>
              <w:t>learn about Pulse, rhythm and pitch. They will do this by listening to a variety of songs and will learn to sing and play parts of these songs on the glockenspiels.</w:t>
            </w:r>
          </w:p>
        </w:tc>
      </w:tr>
      <w:tr w:rsidR="00C803E5" w:rsidRPr="001B45AE" w14:paraId="19FC65C8" w14:textId="77777777" w:rsidTr="0037203B">
        <w:tc>
          <w:tcPr>
            <w:tcW w:w="1413" w:type="dxa"/>
            <w:shd w:val="clear" w:color="auto" w:fill="00B0F0"/>
          </w:tcPr>
          <w:p w14:paraId="0BDC023B"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PSHE</w:t>
            </w:r>
          </w:p>
          <w:p w14:paraId="124E5612" w14:textId="77777777" w:rsidR="00C803E5" w:rsidRPr="001B45AE" w:rsidRDefault="00C803E5" w:rsidP="0037203B">
            <w:pPr>
              <w:rPr>
                <w:rFonts w:asciiTheme="majorHAnsi" w:hAnsiTheme="majorHAnsi" w:cstheme="majorHAnsi"/>
                <w:b/>
                <w:bCs/>
                <w:sz w:val="18"/>
                <w:szCs w:val="18"/>
                <w:u w:val="single"/>
              </w:rPr>
            </w:pPr>
          </w:p>
        </w:tc>
        <w:tc>
          <w:tcPr>
            <w:tcW w:w="7603" w:type="dxa"/>
            <w:shd w:val="clear" w:color="auto" w:fill="00B0F0"/>
          </w:tcPr>
          <w:p w14:paraId="6248B2B3" w14:textId="74C4C9A4" w:rsidR="00C803E5" w:rsidRPr="001B45AE" w:rsidRDefault="00C803E5" w:rsidP="00D86424">
            <w:pPr>
              <w:rPr>
                <w:rFonts w:asciiTheme="majorHAnsi" w:hAnsiTheme="majorHAnsi" w:cstheme="majorHAnsi"/>
                <w:sz w:val="18"/>
                <w:szCs w:val="18"/>
              </w:rPr>
            </w:pPr>
            <w:r w:rsidRPr="001B45AE">
              <w:rPr>
                <w:rFonts w:asciiTheme="majorHAnsi" w:hAnsiTheme="majorHAnsi" w:cstheme="majorHAnsi"/>
                <w:sz w:val="18"/>
                <w:szCs w:val="18"/>
              </w:rPr>
              <w:t xml:space="preserve">We will be thinking about </w:t>
            </w:r>
            <w:r w:rsidR="00D86424" w:rsidRPr="001B45AE">
              <w:rPr>
                <w:rFonts w:asciiTheme="majorHAnsi" w:hAnsiTheme="majorHAnsi" w:cstheme="majorHAnsi"/>
                <w:sz w:val="18"/>
                <w:szCs w:val="18"/>
              </w:rPr>
              <w:t xml:space="preserve">how the </w:t>
            </w:r>
            <w:r w:rsidR="00305837">
              <w:rPr>
                <w:rFonts w:asciiTheme="majorHAnsi" w:hAnsiTheme="majorHAnsi" w:cstheme="majorHAnsi"/>
                <w:sz w:val="18"/>
                <w:szCs w:val="18"/>
              </w:rPr>
              <w:t>looking after the people around us and how to take care of our mental health.</w:t>
            </w:r>
          </w:p>
        </w:tc>
      </w:tr>
      <w:tr w:rsidR="00C803E5" w:rsidRPr="001B45AE" w14:paraId="0D44B64B" w14:textId="77777777" w:rsidTr="0037203B">
        <w:tc>
          <w:tcPr>
            <w:tcW w:w="1413" w:type="dxa"/>
            <w:shd w:val="clear" w:color="auto" w:fill="FFFF00"/>
          </w:tcPr>
          <w:p w14:paraId="02D95A97" w14:textId="77777777" w:rsidR="00C803E5" w:rsidRPr="001B45AE" w:rsidRDefault="00C803E5" w:rsidP="0037203B">
            <w:pPr>
              <w:jc w:val="center"/>
              <w:rPr>
                <w:rFonts w:asciiTheme="majorHAnsi" w:hAnsiTheme="majorHAnsi" w:cstheme="majorHAnsi"/>
                <w:b/>
                <w:bCs/>
                <w:sz w:val="18"/>
                <w:szCs w:val="18"/>
                <w:u w:val="single"/>
              </w:rPr>
            </w:pPr>
            <w:r w:rsidRPr="001B45AE">
              <w:rPr>
                <w:rFonts w:asciiTheme="majorHAnsi" w:hAnsiTheme="majorHAnsi" w:cstheme="majorHAnsi"/>
                <w:b/>
                <w:bCs/>
                <w:sz w:val="18"/>
                <w:szCs w:val="18"/>
                <w:u w:val="single"/>
              </w:rPr>
              <w:t>PE</w:t>
            </w:r>
          </w:p>
        </w:tc>
        <w:tc>
          <w:tcPr>
            <w:tcW w:w="7603" w:type="dxa"/>
            <w:shd w:val="clear" w:color="auto" w:fill="FFFF00"/>
          </w:tcPr>
          <w:p w14:paraId="6774F76B" w14:textId="4A912B7A" w:rsidR="00C803E5" w:rsidRPr="001B45AE" w:rsidRDefault="00C803E5" w:rsidP="006E1BAB">
            <w:pPr>
              <w:rPr>
                <w:rFonts w:asciiTheme="majorHAnsi" w:hAnsiTheme="majorHAnsi" w:cstheme="majorHAnsi"/>
                <w:sz w:val="18"/>
                <w:szCs w:val="18"/>
              </w:rPr>
            </w:pPr>
            <w:r w:rsidRPr="001B45AE">
              <w:rPr>
                <w:rFonts w:asciiTheme="majorHAnsi" w:hAnsiTheme="majorHAnsi" w:cstheme="majorHAnsi"/>
                <w:sz w:val="18"/>
                <w:szCs w:val="18"/>
              </w:rPr>
              <w:t xml:space="preserve">The children will be learning the </w:t>
            </w:r>
            <w:r w:rsidR="00305837">
              <w:rPr>
                <w:rFonts w:asciiTheme="majorHAnsi" w:hAnsiTheme="majorHAnsi" w:cstheme="majorHAnsi"/>
                <w:sz w:val="18"/>
                <w:szCs w:val="18"/>
              </w:rPr>
              <w:t>fundamentals</w:t>
            </w:r>
            <w:r w:rsidRPr="001B45AE">
              <w:rPr>
                <w:rFonts w:asciiTheme="majorHAnsi" w:hAnsiTheme="majorHAnsi" w:cstheme="majorHAnsi"/>
                <w:sz w:val="18"/>
                <w:szCs w:val="18"/>
              </w:rPr>
              <w:t xml:space="preserve"> in order to improve their </w:t>
            </w:r>
            <w:r w:rsidR="00305837">
              <w:rPr>
                <w:rFonts w:asciiTheme="majorHAnsi" w:hAnsiTheme="majorHAnsi" w:cstheme="majorHAnsi"/>
                <w:sz w:val="18"/>
                <w:szCs w:val="18"/>
              </w:rPr>
              <w:t xml:space="preserve">speed, balance, stamina and co-ordination. </w:t>
            </w:r>
            <w:r w:rsidRPr="001B45AE">
              <w:rPr>
                <w:rFonts w:asciiTheme="majorHAnsi" w:hAnsiTheme="majorHAnsi" w:cstheme="majorHAnsi"/>
                <w:sz w:val="18"/>
                <w:szCs w:val="18"/>
              </w:rPr>
              <w:t>They will also develop the</w:t>
            </w:r>
            <w:r w:rsidR="00305837">
              <w:rPr>
                <w:rFonts w:asciiTheme="majorHAnsi" w:hAnsiTheme="majorHAnsi" w:cstheme="majorHAnsi"/>
                <w:sz w:val="18"/>
                <w:szCs w:val="18"/>
              </w:rPr>
              <w:t xml:space="preserve">se </w:t>
            </w:r>
            <w:r w:rsidRPr="001B45AE">
              <w:rPr>
                <w:rFonts w:asciiTheme="majorHAnsi" w:hAnsiTheme="majorHAnsi" w:cstheme="majorHAnsi"/>
                <w:sz w:val="18"/>
                <w:szCs w:val="18"/>
              </w:rPr>
              <w:t>abil</w:t>
            </w:r>
            <w:r w:rsidR="0039030D" w:rsidRPr="001B45AE">
              <w:rPr>
                <w:rFonts w:asciiTheme="majorHAnsi" w:hAnsiTheme="majorHAnsi" w:cstheme="majorHAnsi"/>
                <w:sz w:val="18"/>
                <w:szCs w:val="18"/>
              </w:rPr>
              <w:t xml:space="preserve">ities through </w:t>
            </w:r>
            <w:r w:rsidR="006E1BAB">
              <w:rPr>
                <w:rFonts w:asciiTheme="majorHAnsi" w:hAnsiTheme="majorHAnsi" w:cstheme="majorHAnsi"/>
                <w:sz w:val="18"/>
                <w:szCs w:val="18"/>
              </w:rPr>
              <w:t>sending and receiving skills.</w:t>
            </w:r>
            <w:bookmarkStart w:id="0" w:name="_GoBack"/>
            <w:bookmarkEnd w:id="0"/>
          </w:p>
        </w:tc>
      </w:tr>
    </w:tbl>
    <w:p w14:paraId="6E50632C" w14:textId="77777777" w:rsidR="00C803E5" w:rsidRPr="001B45AE" w:rsidRDefault="00C803E5" w:rsidP="00002639">
      <w:pPr>
        <w:tabs>
          <w:tab w:val="left" w:pos="3060"/>
        </w:tabs>
        <w:rPr>
          <w:rFonts w:asciiTheme="majorHAnsi" w:hAnsiTheme="majorHAnsi" w:cstheme="majorHAnsi"/>
          <w:sz w:val="18"/>
          <w:szCs w:val="18"/>
        </w:rPr>
      </w:pPr>
    </w:p>
    <w:sectPr w:rsidR="00C803E5" w:rsidRPr="001B45AE" w:rsidSect="007B1744">
      <w:footerReference w:type="default" r:id="rId14"/>
      <w:pgSz w:w="11906" w:h="16838"/>
      <w:pgMar w:top="426" w:right="1440" w:bottom="1440" w:left="1440" w:header="708" w:footer="7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54C4B" w14:textId="77777777" w:rsidR="00D71B5A" w:rsidRDefault="00D71B5A" w:rsidP="00CA5419">
      <w:pPr>
        <w:spacing w:after="0" w:line="240" w:lineRule="auto"/>
      </w:pPr>
      <w:r>
        <w:separator/>
      </w:r>
    </w:p>
  </w:endnote>
  <w:endnote w:type="continuationSeparator" w:id="0">
    <w:p w14:paraId="6CB4A416" w14:textId="77777777" w:rsidR="00D71B5A" w:rsidRDefault="00D71B5A" w:rsidP="00CA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Std">
    <w:altName w:val="Calibri"/>
    <w:charset w:val="00"/>
    <w:family w:val="auto"/>
    <w:pitch w:val="variable"/>
    <w:sig w:usb0="8000008B" w:usb1="100060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3F91" w14:textId="0BD4A0FA" w:rsidR="00CA5419" w:rsidRDefault="00CA5419">
    <w:pPr>
      <w:pStyle w:val="Footer"/>
    </w:pPr>
  </w:p>
  <w:p w14:paraId="77305B01" w14:textId="15201A72" w:rsidR="00CA5419" w:rsidRDefault="00CA5419">
    <w:pPr>
      <w:pStyle w:val="Footer"/>
    </w:pPr>
  </w:p>
  <w:p w14:paraId="0BA33C3E" w14:textId="77777777" w:rsidR="00CA5419" w:rsidRDefault="00CA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841E6" w14:textId="77777777" w:rsidR="00D71B5A" w:rsidRDefault="00D71B5A" w:rsidP="00CA5419">
      <w:pPr>
        <w:spacing w:after="0" w:line="240" w:lineRule="auto"/>
      </w:pPr>
      <w:r>
        <w:separator/>
      </w:r>
    </w:p>
  </w:footnote>
  <w:footnote w:type="continuationSeparator" w:id="0">
    <w:p w14:paraId="52167CEE" w14:textId="77777777" w:rsidR="00D71B5A" w:rsidRDefault="00D71B5A" w:rsidP="00CA5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73E7B"/>
    <w:multiLevelType w:val="hybridMultilevel"/>
    <w:tmpl w:val="4A5294AC"/>
    <w:lvl w:ilvl="0" w:tplc="C31491AE">
      <w:start w:val="1"/>
      <w:numFmt w:val="bullet"/>
      <w:lvlText w:val="Q"/>
      <w:lvlJc w:val="left"/>
      <w:pPr>
        <w:ind w:left="720" w:hanging="360"/>
      </w:pPr>
      <w:rPr>
        <w:rFonts w:ascii="Symbol Std" w:hAnsi="Symbol Std" w:hint="default"/>
        <w:b/>
        <w:i w:val="0"/>
        <w:color w:val="5E74D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D7E34"/>
    <w:multiLevelType w:val="hybridMultilevel"/>
    <w:tmpl w:val="B1F0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60A74"/>
    <w:multiLevelType w:val="hybridMultilevel"/>
    <w:tmpl w:val="550A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44"/>
    <w:rsid w:val="00002639"/>
    <w:rsid w:val="00004D1C"/>
    <w:rsid w:val="00027D1A"/>
    <w:rsid w:val="000315FD"/>
    <w:rsid w:val="00073DCF"/>
    <w:rsid w:val="000C071A"/>
    <w:rsid w:val="000C55BB"/>
    <w:rsid w:val="000D1882"/>
    <w:rsid w:val="00141391"/>
    <w:rsid w:val="0015395C"/>
    <w:rsid w:val="00187472"/>
    <w:rsid w:val="001A0D8A"/>
    <w:rsid w:val="001B45AE"/>
    <w:rsid w:val="001E198E"/>
    <w:rsid w:val="002148B8"/>
    <w:rsid w:val="00217985"/>
    <w:rsid w:val="002213BC"/>
    <w:rsid w:val="0024588E"/>
    <w:rsid w:val="002A70A0"/>
    <w:rsid w:val="002C06D2"/>
    <w:rsid w:val="002C2C02"/>
    <w:rsid w:val="002D648F"/>
    <w:rsid w:val="002F4729"/>
    <w:rsid w:val="00305837"/>
    <w:rsid w:val="003228BA"/>
    <w:rsid w:val="00326ADB"/>
    <w:rsid w:val="00343FB5"/>
    <w:rsid w:val="003508C8"/>
    <w:rsid w:val="00353897"/>
    <w:rsid w:val="0039030D"/>
    <w:rsid w:val="003906E7"/>
    <w:rsid w:val="003A23B0"/>
    <w:rsid w:val="003B022B"/>
    <w:rsid w:val="003B78C7"/>
    <w:rsid w:val="004253E0"/>
    <w:rsid w:val="0045183F"/>
    <w:rsid w:val="00457738"/>
    <w:rsid w:val="00485EDA"/>
    <w:rsid w:val="004C4EFC"/>
    <w:rsid w:val="004F78C9"/>
    <w:rsid w:val="0056475C"/>
    <w:rsid w:val="0057133D"/>
    <w:rsid w:val="00586B2B"/>
    <w:rsid w:val="00590069"/>
    <w:rsid w:val="00591235"/>
    <w:rsid w:val="005B40F9"/>
    <w:rsid w:val="005D5078"/>
    <w:rsid w:val="00613D27"/>
    <w:rsid w:val="0064006C"/>
    <w:rsid w:val="00683BE0"/>
    <w:rsid w:val="006A17E4"/>
    <w:rsid w:val="006A7781"/>
    <w:rsid w:val="006E1BAB"/>
    <w:rsid w:val="00702D12"/>
    <w:rsid w:val="00714A1C"/>
    <w:rsid w:val="0072359F"/>
    <w:rsid w:val="00725BC3"/>
    <w:rsid w:val="007373F2"/>
    <w:rsid w:val="007616CF"/>
    <w:rsid w:val="007B1744"/>
    <w:rsid w:val="007B5DD4"/>
    <w:rsid w:val="007C2705"/>
    <w:rsid w:val="00800327"/>
    <w:rsid w:val="008104E9"/>
    <w:rsid w:val="00844633"/>
    <w:rsid w:val="00871970"/>
    <w:rsid w:val="00894FB2"/>
    <w:rsid w:val="008D393A"/>
    <w:rsid w:val="008E1097"/>
    <w:rsid w:val="008F2107"/>
    <w:rsid w:val="00901F75"/>
    <w:rsid w:val="00943484"/>
    <w:rsid w:val="0094517A"/>
    <w:rsid w:val="009478C6"/>
    <w:rsid w:val="00951764"/>
    <w:rsid w:val="0098032F"/>
    <w:rsid w:val="009B508D"/>
    <w:rsid w:val="009D529C"/>
    <w:rsid w:val="009F04D6"/>
    <w:rsid w:val="00A07588"/>
    <w:rsid w:val="00A24EDA"/>
    <w:rsid w:val="00A26E4D"/>
    <w:rsid w:val="00A377AF"/>
    <w:rsid w:val="00AC1FBB"/>
    <w:rsid w:val="00AD02B4"/>
    <w:rsid w:val="00B35B53"/>
    <w:rsid w:val="00B36ABF"/>
    <w:rsid w:val="00B37109"/>
    <w:rsid w:val="00BB614E"/>
    <w:rsid w:val="00C037E0"/>
    <w:rsid w:val="00C609A5"/>
    <w:rsid w:val="00C67A26"/>
    <w:rsid w:val="00C803E5"/>
    <w:rsid w:val="00CA5419"/>
    <w:rsid w:val="00CC68F1"/>
    <w:rsid w:val="00CF3E31"/>
    <w:rsid w:val="00D04AA1"/>
    <w:rsid w:val="00D55E44"/>
    <w:rsid w:val="00D61049"/>
    <w:rsid w:val="00D71B5A"/>
    <w:rsid w:val="00D822D6"/>
    <w:rsid w:val="00D86424"/>
    <w:rsid w:val="00DB61B1"/>
    <w:rsid w:val="00DD0CB2"/>
    <w:rsid w:val="00E11E42"/>
    <w:rsid w:val="00E13AF5"/>
    <w:rsid w:val="00E30AB2"/>
    <w:rsid w:val="00E42195"/>
    <w:rsid w:val="00E7201C"/>
    <w:rsid w:val="00EA292A"/>
    <w:rsid w:val="00EB1E51"/>
    <w:rsid w:val="00EB47CF"/>
    <w:rsid w:val="00F20F23"/>
    <w:rsid w:val="00F31AE7"/>
    <w:rsid w:val="00F3370E"/>
    <w:rsid w:val="00F51E22"/>
    <w:rsid w:val="00F56D6D"/>
    <w:rsid w:val="00FD4B7D"/>
    <w:rsid w:val="00FF070F"/>
    <w:rsid w:val="00FF1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A646"/>
  <w15:docId w15:val="{46EA8401-D491-4335-82FB-F9868487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9123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19"/>
  </w:style>
  <w:style w:type="paragraph" w:styleId="Footer">
    <w:name w:val="footer"/>
    <w:basedOn w:val="Normal"/>
    <w:link w:val="FooterChar"/>
    <w:uiPriority w:val="99"/>
    <w:unhideWhenUsed/>
    <w:rsid w:val="00CA5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19"/>
  </w:style>
  <w:style w:type="paragraph" w:styleId="BalloonText">
    <w:name w:val="Balloon Text"/>
    <w:basedOn w:val="Normal"/>
    <w:link w:val="BalloonTextChar"/>
    <w:uiPriority w:val="99"/>
    <w:semiHidden/>
    <w:unhideWhenUsed/>
    <w:rsid w:val="0032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BA"/>
    <w:rPr>
      <w:rFonts w:ascii="Tahoma" w:hAnsi="Tahoma" w:cs="Tahoma"/>
      <w:sz w:val="16"/>
      <w:szCs w:val="16"/>
    </w:rPr>
  </w:style>
  <w:style w:type="paragraph" w:styleId="ListParagraph">
    <w:name w:val="List Paragraph"/>
    <w:basedOn w:val="Normal"/>
    <w:uiPriority w:val="34"/>
    <w:qFormat/>
    <w:rsid w:val="006A17E4"/>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rsid w:val="00457738"/>
    <w:pPr>
      <w:autoSpaceDE w:val="0"/>
      <w:autoSpaceDN w:val="0"/>
      <w:adjustRightInd w:val="0"/>
      <w:spacing w:after="0" w:line="240" w:lineRule="auto"/>
    </w:pPr>
    <w:rPr>
      <w:rFonts w:ascii="Wingdings" w:eastAsiaTheme="minorEastAsia" w:hAnsi="Wingdings" w:cs="Wingdings"/>
      <w:color w:val="000000"/>
      <w:sz w:val="24"/>
      <w:szCs w:val="24"/>
      <w:lang w:eastAsia="en-GB"/>
    </w:rPr>
  </w:style>
  <w:style w:type="character" w:customStyle="1" w:styleId="Heading4Char">
    <w:name w:val="Heading 4 Char"/>
    <w:basedOn w:val="DefaultParagraphFont"/>
    <w:link w:val="Heading4"/>
    <w:uiPriority w:val="9"/>
    <w:rsid w:val="00591235"/>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90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54622">
      <w:bodyDiv w:val="1"/>
      <w:marLeft w:val="0"/>
      <w:marRight w:val="0"/>
      <w:marTop w:val="0"/>
      <w:marBottom w:val="0"/>
      <w:divBdr>
        <w:top w:val="none" w:sz="0" w:space="0" w:color="auto"/>
        <w:left w:val="none" w:sz="0" w:space="0" w:color="auto"/>
        <w:bottom w:val="none" w:sz="0" w:space="0" w:color="auto"/>
        <w:right w:val="none" w:sz="0" w:space="0" w:color="auto"/>
      </w:divBdr>
    </w:div>
    <w:div w:id="1568612260">
      <w:bodyDiv w:val="1"/>
      <w:marLeft w:val="0"/>
      <w:marRight w:val="0"/>
      <w:marTop w:val="0"/>
      <w:marBottom w:val="0"/>
      <w:divBdr>
        <w:top w:val="none" w:sz="0" w:space="0" w:color="auto"/>
        <w:left w:val="none" w:sz="0" w:space="0" w:color="auto"/>
        <w:bottom w:val="none" w:sz="0" w:space="0" w:color="auto"/>
        <w:right w:val="none" w:sz="0" w:space="0" w:color="auto"/>
      </w:divBdr>
    </w:div>
    <w:div w:id="16564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48B223E1060A49ACE325325DDF8D16" ma:contentTypeVersion="16" ma:contentTypeDescription="Create a new document." ma:contentTypeScope="" ma:versionID="0aa9e7b09e8759e92131a1fa4ff337ee">
  <xsd:schema xmlns:xsd="http://www.w3.org/2001/XMLSchema" xmlns:xs="http://www.w3.org/2001/XMLSchema" xmlns:p="http://schemas.microsoft.com/office/2006/metadata/properties" xmlns:ns2="651f9d9d-4666-4850-add7-21cf677d127b" xmlns:ns3="2cf7e183-f603-4ae7-aae7-1a497c7dff59" targetNamespace="http://schemas.microsoft.com/office/2006/metadata/properties" ma:root="true" ma:fieldsID="618293488b26f82a0e0fbdbe9a97a3ed" ns2:_="" ns3:_="">
    <xsd:import namespace="651f9d9d-4666-4850-add7-21cf677d127b"/>
    <xsd:import namespace="2cf7e183-f603-4ae7-aae7-1a497c7dff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9d9d-4666-4850-add7-21cf677d1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0d90e9a-5348-475f-87c0-8a705e0c44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7e183-f603-4ae7-aae7-1a497c7dff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9569d1-8aa1-421f-8090-429668021b34}" ma:internalName="TaxCatchAll" ma:showField="CatchAllData" ma:web="2cf7e183-f603-4ae7-aae7-1a497c7dff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f7e183-f603-4ae7-aae7-1a497c7dff59" xsi:nil="true"/>
    <lcf76f155ced4ddcb4097134ff3c332f xmlns="651f9d9d-4666-4850-add7-21cf677d12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476EEF-726F-4B9E-898E-4C3D7B877BC7}">
  <ds:schemaRefs>
    <ds:schemaRef ds:uri="http://schemas.microsoft.com/sharepoint/v3/contenttype/forms"/>
  </ds:schemaRefs>
</ds:datastoreItem>
</file>

<file path=customXml/itemProps2.xml><?xml version="1.0" encoding="utf-8"?>
<ds:datastoreItem xmlns:ds="http://schemas.openxmlformats.org/officeDocument/2006/customXml" ds:itemID="{9C2DF1F0-D0AF-4E4C-B17D-58E7B92A4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f9d9d-4666-4850-add7-21cf677d127b"/>
    <ds:schemaRef ds:uri="2cf7e183-f603-4ae7-aae7-1a497c7df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5C1F9-3788-4F52-98E7-C67C11F5260C}">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2cf7e183-f603-4ae7-aae7-1a497c7dff59"/>
    <ds:schemaRef ds:uri="651f9d9d-4666-4850-add7-21cf677d127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 Fleet</cp:lastModifiedBy>
  <cp:revision>5</cp:revision>
  <dcterms:created xsi:type="dcterms:W3CDTF">2025-09-22T20:10:00Z</dcterms:created>
  <dcterms:modified xsi:type="dcterms:W3CDTF">2025-09-22T20:34:00Z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0x0101007F48B223E1060A49ACE325325DDF8D16</vt:lpwstr>
  </property>
  <property fmtid="{D5CDD505-2E9C-101B-9397-08002B2CF9AE}" pid="3" name="MediaServiceImageTags">
    <vt:lpwstr/>
  </property>
</Properties>
</file>