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CCA01E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A7E99F4"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49538C">
        <w:rPr>
          <w:b w:val="0"/>
          <w:bCs/>
          <w:color w:val="auto"/>
          <w:sz w:val="24"/>
          <w:szCs w:val="24"/>
        </w:rPr>
        <w:t xml:space="preserve">3 </w:t>
      </w:r>
      <w:r>
        <w:rPr>
          <w:b w:val="0"/>
          <w:bCs/>
          <w:color w:val="auto"/>
          <w:sz w:val="24"/>
          <w:szCs w:val="24"/>
        </w:rPr>
        <w:t>to 202</w:t>
      </w:r>
      <w:r w:rsidR="0049538C">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AEC6B8E" w:rsidR="00E66558" w:rsidRDefault="0045434A">
            <w:pPr>
              <w:pStyle w:val="TableRow"/>
            </w:pPr>
            <w:r>
              <w:rPr>
                <w:rStyle w:val="Style1"/>
              </w:rPr>
              <w:t>Town Lane Infant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36B654F" w:rsidR="00E66558" w:rsidRDefault="0045434A">
            <w:pPr>
              <w:pStyle w:val="TableRow"/>
            </w:pPr>
            <w:r>
              <w:t>2</w:t>
            </w:r>
            <w:r w:rsidR="00554DBE">
              <w:t>5</w:t>
            </w:r>
            <w:r w:rsidR="0049538C">
              <w:t>9</w:t>
            </w:r>
            <w:r w:rsidR="00554DBE">
              <w:t xml:space="preserve"> </w:t>
            </w:r>
            <w:r>
              <w:t>F2-Y2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22E1" w14:textId="77777777" w:rsidR="00E66558" w:rsidRDefault="0045434A" w:rsidP="0045434A">
            <w:pPr>
              <w:pStyle w:val="TableRow"/>
              <w:rPr>
                <w:sz w:val="22"/>
                <w:szCs w:val="22"/>
              </w:rPr>
            </w:pPr>
            <w:r>
              <w:rPr>
                <w:sz w:val="22"/>
                <w:szCs w:val="22"/>
              </w:rPr>
              <w:t>2</w:t>
            </w:r>
            <w:r w:rsidR="00F0781D">
              <w:rPr>
                <w:sz w:val="22"/>
                <w:szCs w:val="22"/>
              </w:rPr>
              <w:t>4</w:t>
            </w:r>
            <w:r>
              <w:rPr>
                <w:sz w:val="22"/>
                <w:szCs w:val="22"/>
              </w:rPr>
              <w:t xml:space="preserve"> 9%</w:t>
            </w:r>
            <w:r w:rsidR="00F0781D">
              <w:rPr>
                <w:sz w:val="22"/>
                <w:szCs w:val="22"/>
              </w:rPr>
              <w:t xml:space="preserve"> FSM</w:t>
            </w:r>
            <w:r>
              <w:rPr>
                <w:sz w:val="22"/>
                <w:szCs w:val="22"/>
              </w:rPr>
              <w:t xml:space="preserve"> (September 2021</w:t>
            </w:r>
          </w:p>
          <w:p w14:paraId="78BB18EA" w14:textId="77777777" w:rsidR="0049538C" w:rsidRDefault="0049538C" w:rsidP="0045434A">
            <w:pPr>
              <w:pStyle w:val="TableRow"/>
            </w:pPr>
            <w:r>
              <w:t>10% September 2022</w:t>
            </w:r>
          </w:p>
          <w:p w14:paraId="2A7D54BF" w14:textId="5441BBF1" w:rsidR="0049538C" w:rsidRDefault="0049538C" w:rsidP="0045434A">
            <w:pPr>
              <w:pStyle w:val="TableRow"/>
            </w:pPr>
            <w:r>
              <w:t>9% September 2023</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7DDF7" w14:textId="77777777" w:rsidR="0045434A" w:rsidRDefault="0045434A" w:rsidP="0045434A">
            <w:pPr>
              <w:pStyle w:val="TableRow"/>
              <w:ind w:left="0"/>
            </w:pPr>
            <w:r>
              <w:t>2021-2022</w:t>
            </w:r>
          </w:p>
          <w:p w14:paraId="1AE645A1" w14:textId="77777777" w:rsidR="0045434A" w:rsidRDefault="0045434A" w:rsidP="0045434A">
            <w:pPr>
              <w:pStyle w:val="TableRow"/>
              <w:ind w:left="0"/>
            </w:pPr>
            <w:r>
              <w:t>2022-2023</w:t>
            </w:r>
          </w:p>
          <w:p w14:paraId="2A7D54C2" w14:textId="0A0924C0" w:rsidR="00E66558" w:rsidRDefault="0045434A" w:rsidP="0045434A">
            <w:pPr>
              <w:pStyle w:val="TableRow"/>
              <w:ind w:left="0"/>
            </w:pPr>
            <w:r>
              <w:t>2023-2024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54A0CC5" w:rsidR="00E66558" w:rsidRDefault="00554DBE">
            <w:pPr>
              <w:pStyle w:val="TableRow"/>
            </w:pPr>
            <w:r>
              <w:t>September 202</w:t>
            </w:r>
            <w:r w:rsidR="0049538C">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AD0C87C" w:rsidR="00E66558" w:rsidRDefault="00B77A3A">
            <w:pPr>
              <w:pStyle w:val="TableRow"/>
            </w:pPr>
            <w:r>
              <w:t>July 202</w:t>
            </w:r>
            <w:r w:rsidR="0049538C">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6254C15" w:rsidR="00E66558" w:rsidRDefault="0045434A">
            <w:pPr>
              <w:pStyle w:val="TableRow"/>
            </w:pPr>
            <w:r>
              <w:t>K Large</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BA575A6" w:rsidR="00E66558" w:rsidRDefault="0045434A">
            <w:pPr>
              <w:pStyle w:val="TableRow"/>
            </w:pPr>
            <w:r>
              <w:t>K Large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523D0D1" w:rsidR="00E66558" w:rsidRDefault="002C60CF">
            <w:pPr>
              <w:pStyle w:val="TableRow"/>
            </w:pPr>
            <w:r>
              <w:t>G Shaw</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CAA9" w14:textId="30FAE11C" w:rsidR="0049538C" w:rsidRDefault="009D71E8" w:rsidP="0049538C">
            <w:pPr>
              <w:pStyle w:val="TableRow"/>
            </w:pPr>
            <w:r>
              <w:t>£</w:t>
            </w:r>
            <w:r w:rsidR="0049538C">
              <w:t xml:space="preserve">33,465    2023 2024 </w:t>
            </w:r>
          </w:p>
          <w:p w14:paraId="2A7D54D8" w14:textId="65E51A14" w:rsidR="00B77A3A" w:rsidRDefault="00B77A3A">
            <w:pPr>
              <w:pStyle w:val="TableRow"/>
            </w:pP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63F2" w14:textId="1321F57E" w:rsidR="0049538C" w:rsidRDefault="00166373" w:rsidP="0049538C">
            <w:pPr>
              <w:pStyle w:val="TableRow"/>
              <w:ind w:left="0"/>
            </w:pPr>
            <w:r>
              <w:t>£</w:t>
            </w:r>
            <w:r w:rsidR="006B2089">
              <w:t>3480</w:t>
            </w:r>
          </w:p>
          <w:p w14:paraId="2A7D54DB" w14:textId="239AB48F" w:rsidR="00B77A3A" w:rsidRDefault="00B77A3A">
            <w:pPr>
              <w:pStyle w:val="TableRow"/>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1A301D6" w:rsidR="00E66558" w:rsidRDefault="009D71E8">
            <w:pPr>
              <w:pStyle w:val="TableRow"/>
            </w:pPr>
            <w:r>
              <w:t>£</w:t>
            </w:r>
            <w:r w:rsidR="00DC0332">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01CDCF9" w:rsidR="00E66558" w:rsidRDefault="00E66558">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C1E3EE8" w:rsidR="00E66558" w:rsidRDefault="009D71E8">
            <w:pPr>
              <w:pStyle w:val="TableRow"/>
            </w:pPr>
            <w:r>
              <w:t>£</w:t>
            </w:r>
            <w:r w:rsidR="006B2089">
              <w:t>36,945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F314D8">
        <w:trPr>
          <w:trHeight w:val="1881"/>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1F78" w14:textId="23019E9D" w:rsidR="00DC0332" w:rsidRPr="009D2EFB" w:rsidRDefault="00DC0332" w:rsidP="003868AF">
            <w:pPr>
              <w:rPr>
                <w:iCs/>
              </w:rPr>
            </w:pPr>
            <w:r w:rsidRPr="009D2EFB">
              <w:rPr>
                <w:rFonts w:cs="Arial"/>
              </w:rPr>
              <w:t xml:space="preserve">We strive for all of our </w:t>
            </w:r>
            <w:r w:rsidR="003868AF" w:rsidRPr="009D2EFB">
              <w:rPr>
                <w:rFonts w:cs="Arial"/>
              </w:rPr>
              <w:t xml:space="preserve">disadvantaged </w:t>
            </w:r>
            <w:r w:rsidRPr="009D2EFB">
              <w:rPr>
                <w:rFonts w:cs="Arial"/>
              </w:rPr>
              <w:t xml:space="preserve">pupils to </w:t>
            </w:r>
            <w:r w:rsidR="003868AF" w:rsidRPr="009D2EFB">
              <w:rPr>
                <w:rFonts w:cs="Arial"/>
              </w:rPr>
              <w:t>reach the end points for their academic year and make rapid progress to achieve this</w:t>
            </w:r>
            <w:r w:rsidRPr="009D2EFB">
              <w:rPr>
                <w:rFonts w:cs="Arial"/>
              </w:rPr>
              <w:t>.</w:t>
            </w:r>
            <w:r w:rsidR="003868AF" w:rsidRPr="009D2EFB">
              <w:rPr>
                <w:rFonts w:cs="Arial"/>
              </w:rPr>
              <w:t xml:space="preserve"> </w:t>
            </w:r>
            <w:r w:rsidR="004F0835" w:rsidRPr="00E27862">
              <w:rPr>
                <w:rFonts w:cs="Arial"/>
                <w:iCs/>
                <w:color w:val="auto"/>
                <w:lang w:val="en-US"/>
              </w:rPr>
              <w:t xml:space="preserve">High-quality teaching is at the heart of our approach, with a focus on areas in which disadvantaged pupils require the most support. </w:t>
            </w:r>
            <w:r w:rsidR="003868AF" w:rsidRPr="009D2EFB">
              <w:rPr>
                <w:rFonts w:cs="Arial"/>
              </w:rPr>
              <w:t>We plan to provide effective interventions to cater for individual needs and to work with families to support learning in and out of school. We want to provide experiences that the children may not have participated previously and we want to inspire all of our pupils to achieve their potential and beyond.</w:t>
            </w:r>
            <w:r w:rsidRPr="009D2EFB">
              <w:rPr>
                <w:rFonts w:cs="Arial"/>
              </w:rPr>
              <w:t xml:space="preserve"> </w:t>
            </w:r>
          </w:p>
          <w:p w14:paraId="169FB968" w14:textId="7954D646" w:rsidR="003868AF" w:rsidRPr="009D2EFB" w:rsidRDefault="00DC0332" w:rsidP="003868AF">
            <w:pPr>
              <w:rPr>
                <w:iCs/>
              </w:rPr>
            </w:pPr>
            <w:r w:rsidRPr="009D2EFB">
              <w:rPr>
                <w:iCs/>
              </w:rPr>
              <w:t xml:space="preserve">This strategy plan is strengthened by </w:t>
            </w:r>
            <w:r w:rsidR="0041557B" w:rsidRPr="009D2EFB">
              <w:rPr>
                <w:iCs/>
              </w:rPr>
              <w:t xml:space="preserve">the knowledge and expertise from </w:t>
            </w:r>
            <w:r w:rsidR="003868AF" w:rsidRPr="009D2EFB">
              <w:rPr>
                <w:iCs/>
              </w:rPr>
              <w:t xml:space="preserve">our specialist teachers for reading and </w:t>
            </w:r>
            <w:r w:rsidR="00556909">
              <w:rPr>
                <w:iCs/>
              </w:rPr>
              <w:t>our mathematics lead</w:t>
            </w:r>
            <w:r w:rsidR="003868AF" w:rsidRPr="009D2EFB">
              <w:rPr>
                <w:iCs/>
              </w:rPr>
              <w:t xml:space="preserve"> within school</w:t>
            </w:r>
            <w:r w:rsidR="00F314D8" w:rsidRPr="009D2EFB">
              <w:rPr>
                <w:iCs/>
              </w:rPr>
              <w:t>.</w:t>
            </w:r>
          </w:p>
          <w:p w14:paraId="08989A95" w14:textId="77777777" w:rsidR="009D2EFB" w:rsidRDefault="009D2EFB" w:rsidP="009D2EFB">
            <w:pPr>
              <w:rPr>
                <w:rFonts w:cs="Arial"/>
              </w:rPr>
            </w:pPr>
            <w:r w:rsidRPr="001F0855">
              <w:rPr>
                <w:rFonts w:cs="Arial"/>
              </w:rPr>
              <w:t xml:space="preserve">When making decisions about using Pupil Premium funding it is important to consider the context of the school and the subsequent challenges faced. </w:t>
            </w:r>
            <w:r>
              <w:rPr>
                <w:rFonts w:cs="Arial"/>
              </w:rPr>
              <w:t>Research conducted by EEF should then be used to support decisions around the usefulness of different strategies and their value for money.</w:t>
            </w:r>
          </w:p>
          <w:p w14:paraId="616F0AC3" w14:textId="77777777" w:rsidR="009D2EFB" w:rsidRDefault="009D2EFB" w:rsidP="009D2EFB">
            <w:pPr>
              <w:rPr>
                <w:rFonts w:cs="Arial"/>
              </w:rPr>
            </w:pPr>
            <w:r w:rsidRPr="001F0855">
              <w:rPr>
                <w:rFonts w:cs="Arial"/>
              </w:rPr>
              <w:t>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w:t>
            </w:r>
          </w:p>
          <w:p w14:paraId="7BFCC35D" w14:textId="77777777" w:rsidR="009D2EFB" w:rsidRDefault="009D2EFB" w:rsidP="009D2EFB">
            <w:pPr>
              <w:rPr>
                <w:rFonts w:cs="Arial"/>
              </w:rPr>
            </w:pPr>
            <w:r>
              <w:rPr>
                <w:rFonts w:cs="Arial"/>
              </w:rPr>
              <w:t>Our ultimate objectives are:</w:t>
            </w:r>
          </w:p>
          <w:p w14:paraId="2ADFAF89" w14:textId="77777777" w:rsidR="009D2EFB" w:rsidRPr="00C30F6A" w:rsidRDefault="009D2EFB" w:rsidP="009D2EFB">
            <w:pPr>
              <w:pStyle w:val="ListParagraph"/>
              <w:numPr>
                <w:ilvl w:val="0"/>
                <w:numId w:val="17"/>
              </w:numPr>
              <w:rPr>
                <w:rFonts w:cs="Arial"/>
              </w:rPr>
            </w:pPr>
            <w:r w:rsidRPr="00C30F6A">
              <w:rPr>
                <w:rFonts w:cs="Arial"/>
              </w:rPr>
              <w:t>To narrow the attainment gap b</w:t>
            </w:r>
            <w:r>
              <w:rPr>
                <w:rFonts w:cs="Arial"/>
              </w:rPr>
              <w:t>e</w:t>
            </w:r>
            <w:r w:rsidRPr="00C30F6A">
              <w:rPr>
                <w:rFonts w:cs="Arial"/>
              </w:rPr>
              <w:t>tween disadvantaged and non-disadvantaged pupils.</w:t>
            </w:r>
          </w:p>
          <w:p w14:paraId="625DF236" w14:textId="77777777" w:rsidR="009D2EFB" w:rsidRDefault="009D2EFB" w:rsidP="009D2EFB">
            <w:pPr>
              <w:pStyle w:val="ListParagraph"/>
              <w:numPr>
                <w:ilvl w:val="0"/>
                <w:numId w:val="17"/>
              </w:numPr>
              <w:rPr>
                <w:rFonts w:cs="Arial"/>
              </w:rPr>
            </w:pPr>
            <w:r w:rsidRPr="00C30F6A">
              <w:rPr>
                <w:rFonts w:cs="Arial"/>
              </w:rPr>
              <w:t>For all disadvantaged pupils in school to make or exceed nationally expected progress rates.</w:t>
            </w:r>
          </w:p>
          <w:p w14:paraId="4921DA7B" w14:textId="77777777" w:rsidR="009D2EFB" w:rsidRDefault="009D2EFB" w:rsidP="009D2EFB">
            <w:pPr>
              <w:pStyle w:val="ListParagraph"/>
              <w:numPr>
                <w:ilvl w:val="0"/>
                <w:numId w:val="17"/>
              </w:numPr>
              <w:rPr>
                <w:rFonts w:cs="Arial"/>
              </w:rPr>
            </w:pPr>
            <w:r>
              <w:rPr>
                <w:rFonts w:cs="Arial"/>
              </w:rPr>
              <w:t>To support our children’s health and wellbeing to enable them to access learning at an appropriate level.</w:t>
            </w:r>
          </w:p>
          <w:p w14:paraId="32C78ADC" w14:textId="77777777" w:rsidR="009D2EFB" w:rsidRDefault="009D2EFB" w:rsidP="009D2EFB">
            <w:pPr>
              <w:pStyle w:val="ListParagraph"/>
              <w:numPr>
                <w:ilvl w:val="0"/>
                <w:numId w:val="0"/>
              </w:numPr>
              <w:ind w:left="720"/>
              <w:rPr>
                <w:rFonts w:cs="Arial"/>
              </w:rPr>
            </w:pPr>
          </w:p>
          <w:p w14:paraId="2C26DC29" w14:textId="77777777" w:rsidR="009D2EFB" w:rsidRPr="00C30F6A" w:rsidRDefault="009D2EFB" w:rsidP="009D2EFB">
            <w:pPr>
              <w:rPr>
                <w:rFonts w:cs="Arial"/>
              </w:rPr>
            </w:pPr>
            <w:r w:rsidRPr="00C30F6A">
              <w:rPr>
                <w:rFonts w:cs="Arial"/>
              </w:rPr>
              <w:t>We aim to do this through</w:t>
            </w:r>
          </w:p>
          <w:p w14:paraId="69D8DA3F" w14:textId="77777777" w:rsidR="009D2EFB" w:rsidRPr="001F0855" w:rsidRDefault="009D2EFB" w:rsidP="009D2EFB">
            <w:pPr>
              <w:numPr>
                <w:ilvl w:val="0"/>
                <w:numId w:val="16"/>
              </w:numPr>
              <w:suppressAutoHyphens w:val="0"/>
              <w:autoSpaceDN/>
              <w:spacing w:before="100" w:beforeAutospacing="1" w:after="100" w:afterAutospacing="1" w:line="240" w:lineRule="auto"/>
              <w:ind w:left="780" w:right="240"/>
              <w:rPr>
                <w:rFonts w:cs="Arial"/>
              </w:rPr>
            </w:pPr>
            <w:r>
              <w:rPr>
                <w:rFonts w:cs="Arial"/>
              </w:rPr>
              <w:t>E</w:t>
            </w:r>
            <w:r w:rsidRPr="001F0855">
              <w:rPr>
                <w:rFonts w:cs="Arial"/>
              </w:rPr>
              <w:t>nsur</w:t>
            </w:r>
            <w:r>
              <w:rPr>
                <w:rFonts w:cs="Arial"/>
              </w:rPr>
              <w:t>ing</w:t>
            </w:r>
            <w:r w:rsidRPr="001F0855">
              <w:rPr>
                <w:rFonts w:cs="Arial"/>
              </w:rPr>
              <w:t xml:space="preserve"> that teaching and learning opportunities meet the needs of all the pupils</w:t>
            </w:r>
          </w:p>
          <w:p w14:paraId="3F399C6C" w14:textId="77777777" w:rsidR="009D2EFB" w:rsidRPr="001F0855" w:rsidRDefault="009D2EFB" w:rsidP="009D2EFB">
            <w:pPr>
              <w:numPr>
                <w:ilvl w:val="0"/>
                <w:numId w:val="16"/>
              </w:numPr>
              <w:suppressAutoHyphens w:val="0"/>
              <w:autoSpaceDN/>
              <w:spacing w:before="100" w:beforeAutospacing="1" w:after="100" w:afterAutospacing="1" w:line="240" w:lineRule="auto"/>
              <w:ind w:left="780" w:right="240"/>
              <w:rPr>
                <w:rFonts w:cs="Arial"/>
              </w:rPr>
            </w:pPr>
            <w:r>
              <w:rPr>
                <w:rFonts w:cs="Arial"/>
              </w:rPr>
              <w:t>E</w:t>
            </w:r>
            <w:r w:rsidRPr="001F0855">
              <w:rPr>
                <w:rFonts w:cs="Arial"/>
              </w:rPr>
              <w:t>nsur</w:t>
            </w:r>
            <w:r>
              <w:rPr>
                <w:rFonts w:cs="Arial"/>
              </w:rPr>
              <w:t>ing</w:t>
            </w:r>
            <w:r w:rsidRPr="001F0855">
              <w:rPr>
                <w:rFonts w:cs="Arial"/>
              </w:rPr>
              <w:t xml:space="preserve"> that appropriate provision is made for pupils who belong to vulnerable groups, this includes ensuring that the needs of socially disadvantaged pupils are adequately assessed and addressed</w:t>
            </w:r>
          </w:p>
          <w:p w14:paraId="2032A68A" w14:textId="77777777" w:rsidR="009D2EFB" w:rsidRPr="001F0855" w:rsidRDefault="009D2EFB" w:rsidP="009D2EFB">
            <w:pPr>
              <w:numPr>
                <w:ilvl w:val="0"/>
                <w:numId w:val="16"/>
              </w:numPr>
              <w:suppressAutoHyphens w:val="0"/>
              <w:autoSpaceDN/>
              <w:spacing w:before="100" w:beforeAutospacing="1" w:after="100" w:afterAutospacing="1" w:line="240" w:lineRule="auto"/>
              <w:ind w:left="780" w:right="240"/>
              <w:rPr>
                <w:rFonts w:cs="Arial"/>
              </w:rPr>
            </w:pPr>
            <w:r>
              <w:rPr>
                <w:rFonts w:cs="Arial"/>
              </w:rPr>
              <w:t>When m</w:t>
            </w:r>
            <w:r w:rsidRPr="001F0855">
              <w:rPr>
                <w:rFonts w:cs="Arial"/>
              </w:rPr>
              <w:t>aking provision for socially disadvantaged pupils, we recognise that not all pupils who receive free school meals will be socially disadvantaged</w:t>
            </w:r>
          </w:p>
          <w:p w14:paraId="522BC4AA" w14:textId="77777777" w:rsidR="009D2EFB" w:rsidRPr="001F0855" w:rsidRDefault="009D2EFB" w:rsidP="009D2EFB">
            <w:pPr>
              <w:numPr>
                <w:ilvl w:val="0"/>
                <w:numId w:val="16"/>
              </w:numPr>
              <w:suppressAutoHyphens w:val="0"/>
              <w:autoSpaceDN/>
              <w:spacing w:before="100" w:beforeAutospacing="1" w:after="100" w:afterAutospacing="1" w:line="240" w:lineRule="auto"/>
              <w:ind w:left="780" w:right="240"/>
              <w:rPr>
                <w:rFonts w:cs="Arial"/>
              </w:rPr>
            </w:pPr>
            <w:r w:rsidRPr="001F0855">
              <w:rPr>
                <w:rFonts w:cs="Arial"/>
              </w:rPr>
              <w:lastRenderedPageBreak/>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74248100" w14:textId="77777777" w:rsidR="009D2EFB" w:rsidRDefault="009D2EFB" w:rsidP="009D2EFB">
            <w:pPr>
              <w:numPr>
                <w:ilvl w:val="0"/>
                <w:numId w:val="16"/>
              </w:numPr>
              <w:suppressAutoHyphens w:val="0"/>
              <w:autoSpaceDN/>
              <w:spacing w:before="100" w:beforeAutospacing="1" w:after="100" w:afterAutospacing="1" w:line="240" w:lineRule="auto"/>
              <w:ind w:left="780" w:right="240"/>
              <w:rPr>
                <w:rFonts w:cs="Arial"/>
              </w:rPr>
            </w:pPr>
            <w:r w:rsidRPr="001F0855">
              <w:rPr>
                <w:rFonts w:cs="Arial"/>
              </w:rPr>
              <w:t xml:space="preserve">Pupil premium funding will be allocated following a needs analysis which will identify priority classes, groups or individuals. Limited funding and resources </w:t>
            </w:r>
            <w:proofErr w:type="gramStart"/>
            <w:r w:rsidRPr="001F0855">
              <w:rPr>
                <w:rFonts w:cs="Arial"/>
              </w:rPr>
              <w:t>means</w:t>
            </w:r>
            <w:proofErr w:type="gramEnd"/>
            <w:r w:rsidRPr="001F0855">
              <w:rPr>
                <w:rFonts w:cs="Arial"/>
              </w:rPr>
              <w:t xml:space="preserve"> that not all children receiving free school meals will be in receipt of pupil premium interventions at one time.</w:t>
            </w:r>
          </w:p>
          <w:p w14:paraId="3775D5A3" w14:textId="77777777" w:rsidR="009D2EFB" w:rsidRDefault="009D2EFB" w:rsidP="009D2EFB">
            <w:pPr>
              <w:suppressAutoHyphens w:val="0"/>
              <w:autoSpaceDN/>
              <w:spacing w:before="100" w:beforeAutospacing="1" w:after="100" w:afterAutospacing="1" w:line="240" w:lineRule="auto"/>
              <w:ind w:right="240"/>
              <w:rPr>
                <w:rFonts w:cs="Arial"/>
              </w:rPr>
            </w:pPr>
            <w:r>
              <w:rPr>
                <w:rFonts w:cs="Arial"/>
              </w:rPr>
              <w:t>Achieving these objectives:</w:t>
            </w:r>
          </w:p>
          <w:p w14:paraId="3E9192C6" w14:textId="77777777" w:rsidR="009D2EFB" w:rsidRDefault="009D2EFB" w:rsidP="009D2EFB">
            <w:pPr>
              <w:spacing w:before="100" w:beforeAutospacing="1" w:after="100" w:afterAutospacing="1"/>
              <w:rPr>
                <w:rFonts w:cs="Arial"/>
              </w:rPr>
            </w:pPr>
            <w:r w:rsidRPr="008A6657">
              <w:rPr>
                <w:rFonts w:cs="Arial"/>
              </w:rPr>
              <w:t>The range of provision the Governors cons</w:t>
            </w:r>
            <w:r>
              <w:rPr>
                <w:rFonts w:cs="Arial"/>
              </w:rPr>
              <w:t>ider making for this group</w:t>
            </w:r>
            <w:r w:rsidRPr="008A6657">
              <w:rPr>
                <w:rFonts w:cs="Arial"/>
              </w:rPr>
              <w:t xml:space="preserve"> include and would not be inclusive of:</w:t>
            </w:r>
          </w:p>
          <w:p w14:paraId="71B8977C" w14:textId="77777777" w:rsidR="009D2EFB" w:rsidRDefault="009D2EFB" w:rsidP="009D2EFB">
            <w:pPr>
              <w:numPr>
                <w:ilvl w:val="0"/>
                <w:numId w:val="18"/>
              </w:numPr>
              <w:suppressAutoHyphens w:val="0"/>
              <w:autoSpaceDN/>
              <w:spacing w:after="0" w:line="240" w:lineRule="auto"/>
              <w:ind w:right="240"/>
              <w:rPr>
                <w:rFonts w:cs="Arial"/>
              </w:rPr>
            </w:pPr>
            <w:r>
              <w:rPr>
                <w:rFonts w:cs="Arial"/>
              </w:rPr>
              <w:t>Ensuring all teaching is good or better thus ensuring that the quality of teaching experienced by all children is improved.</w:t>
            </w:r>
          </w:p>
          <w:p w14:paraId="4E301734" w14:textId="5A7A740B" w:rsidR="009D2EFB" w:rsidRDefault="009D2EFB" w:rsidP="009D2EFB">
            <w:pPr>
              <w:numPr>
                <w:ilvl w:val="0"/>
                <w:numId w:val="18"/>
              </w:numPr>
              <w:suppressAutoHyphens w:val="0"/>
              <w:autoSpaceDN/>
              <w:spacing w:after="0" w:line="240" w:lineRule="auto"/>
              <w:ind w:right="240"/>
              <w:rPr>
                <w:rFonts w:cs="Arial"/>
              </w:rPr>
            </w:pPr>
            <w:r w:rsidRPr="00AD0F93">
              <w:rPr>
                <w:rFonts w:cs="Arial"/>
              </w:rPr>
              <w:t>1-1 support</w:t>
            </w:r>
            <w:r>
              <w:rPr>
                <w:rFonts w:cs="Arial"/>
              </w:rPr>
              <w:t xml:space="preserve"> where required </w:t>
            </w:r>
          </w:p>
          <w:p w14:paraId="25F7026E" w14:textId="46AD29F3" w:rsidR="009D2EFB" w:rsidRDefault="009D2EFB" w:rsidP="009D2EFB">
            <w:pPr>
              <w:numPr>
                <w:ilvl w:val="0"/>
                <w:numId w:val="18"/>
              </w:numPr>
              <w:suppressAutoHyphens w:val="0"/>
              <w:autoSpaceDN/>
              <w:spacing w:after="0" w:line="240" w:lineRule="auto"/>
              <w:ind w:right="240"/>
              <w:rPr>
                <w:rFonts w:cs="Arial"/>
              </w:rPr>
            </w:pPr>
            <w:r w:rsidRPr="00AD0F93">
              <w:rPr>
                <w:rFonts w:cs="Arial"/>
              </w:rPr>
              <w:t xml:space="preserve">Additional teaching and learning opportunities provided </w:t>
            </w:r>
            <w:r>
              <w:rPr>
                <w:rFonts w:cs="Arial"/>
              </w:rPr>
              <w:t>by internal staff or e</w:t>
            </w:r>
            <w:r w:rsidR="00556909">
              <w:rPr>
                <w:rFonts w:cs="Arial"/>
              </w:rPr>
              <w:t>x</w:t>
            </w:r>
            <w:r w:rsidRPr="00AD0F93">
              <w:rPr>
                <w:rFonts w:cs="Arial"/>
              </w:rPr>
              <w:t>ternal agencies</w:t>
            </w:r>
          </w:p>
          <w:p w14:paraId="1024F5F4" w14:textId="77777777" w:rsidR="009D2EFB" w:rsidRDefault="009D2EFB" w:rsidP="009D2EFB">
            <w:pPr>
              <w:numPr>
                <w:ilvl w:val="0"/>
                <w:numId w:val="18"/>
              </w:numPr>
              <w:suppressAutoHyphens w:val="0"/>
              <w:autoSpaceDN/>
              <w:spacing w:after="0" w:line="240" w:lineRule="auto"/>
              <w:ind w:right="240"/>
              <w:rPr>
                <w:rFonts w:cs="Arial"/>
              </w:rPr>
            </w:pPr>
            <w:r w:rsidRPr="00AD0F93">
              <w:rPr>
                <w:rFonts w:cs="Arial"/>
              </w:rPr>
              <w:t xml:space="preserve">All our work through the pupil premium will be aimed at accelerating progress, moving children to at least age-related expectations. </w:t>
            </w:r>
          </w:p>
          <w:p w14:paraId="74FC49C2" w14:textId="3E3939ED" w:rsidR="009D2EFB" w:rsidRDefault="009D2EFB" w:rsidP="009D2EFB">
            <w:pPr>
              <w:numPr>
                <w:ilvl w:val="0"/>
                <w:numId w:val="18"/>
              </w:numPr>
              <w:suppressAutoHyphens w:val="0"/>
              <w:autoSpaceDN/>
              <w:spacing w:after="0" w:line="240" w:lineRule="auto"/>
              <w:ind w:right="240"/>
              <w:rPr>
                <w:rFonts w:cs="Arial"/>
              </w:rPr>
            </w:pPr>
            <w:r>
              <w:rPr>
                <w:rFonts w:cs="Arial"/>
              </w:rPr>
              <w:t xml:space="preserve">Pupil premium resources </w:t>
            </w:r>
            <w:r w:rsidR="00556909">
              <w:rPr>
                <w:rFonts w:cs="Arial"/>
              </w:rPr>
              <w:t>t</w:t>
            </w:r>
            <w:r>
              <w:rPr>
                <w:rFonts w:cs="Arial"/>
              </w:rPr>
              <w:t>o</w:t>
            </w:r>
            <w:r w:rsidRPr="00AD0F93">
              <w:rPr>
                <w:rFonts w:cs="Arial"/>
              </w:rPr>
              <w:t xml:space="preserve"> be used to target children on Free School Meals to achieve Age Related Expectations</w:t>
            </w:r>
          </w:p>
          <w:p w14:paraId="0DA6998E" w14:textId="77777777" w:rsidR="009D2EFB" w:rsidRDefault="009D2EFB" w:rsidP="009D2EFB">
            <w:pPr>
              <w:numPr>
                <w:ilvl w:val="0"/>
                <w:numId w:val="18"/>
              </w:numPr>
              <w:suppressAutoHyphens w:val="0"/>
              <w:autoSpaceDN/>
              <w:spacing w:after="0" w:line="240" w:lineRule="auto"/>
              <w:ind w:right="240"/>
              <w:rPr>
                <w:rFonts w:cs="Arial"/>
              </w:rPr>
            </w:pPr>
            <w:r w:rsidRPr="00AD0F93">
              <w:rPr>
                <w:rFonts w:cs="Arial"/>
              </w:rPr>
              <w:t>Additional learning support.</w:t>
            </w:r>
          </w:p>
          <w:p w14:paraId="4B5D9CA6" w14:textId="77777777" w:rsidR="009D2EFB" w:rsidRDefault="009D2EFB" w:rsidP="009D2EFB">
            <w:pPr>
              <w:numPr>
                <w:ilvl w:val="0"/>
                <w:numId w:val="18"/>
              </w:numPr>
              <w:suppressAutoHyphens w:val="0"/>
              <w:autoSpaceDN/>
              <w:spacing w:after="0" w:line="240" w:lineRule="auto"/>
              <w:ind w:right="240"/>
              <w:rPr>
                <w:rFonts w:cs="Arial"/>
              </w:rPr>
            </w:pPr>
            <w:r>
              <w:rPr>
                <w:rFonts w:cs="Arial"/>
              </w:rPr>
              <w:t xml:space="preserve">Support payment for </w:t>
            </w:r>
            <w:r w:rsidRPr="00AD0F93">
              <w:rPr>
                <w:rFonts w:cs="Arial"/>
              </w:rPr>
              <w:t xml:space="preserve">activities, educational visits and residentials. Ensuring children have first-hand experiences to use in their learning in the classroom. </w:t>
            </w:r>
          </w:p>
          <w:p w14:paraId="614F71C2" w14:textId="77777777" w:rsidR="009D2EFB" w:rsidRDefault="009D2EFB" w:rsidP="009D2EFB">
            <w:pPr>
              <w:numPr>
                <w:ilvl w:val="0"/>
                <w:numId w:val="18"/>
              </w:numPr>
              <w:suppressAutoHyphens w:val="0"/>
              <w:autoSpaceDN/>
              <w:spacing w:after="0" w:line="240" w:lineRule="auto"/>
              <w:ind w:right="240"/>
              <w:rPr>
                <w:rFonts w:cs="Arial"/>
              </w:rPr>
            </w:pPr>
            <w:r w:rsidRPr="00AD0F93">
              <w:rPr>
                <w:rFonts w:cs="Arial"/>
              </w:rPr>
              <w:t xml:space="preserve">Behaviour support </w:t>
            </w:r>
          </w:p>
          <w:p w14:paraId="2A7D54E9" w14:textId="7DBEAA7F" w:rsidR="009D2EFB" w:rsidRPr="003868AF" w:rsidRDefault="009D2EFB" w:rsidP="003868AF">
            <w:pPr>
              <w:rPr>
                <w:iCs/>
                <w:sz w:val="18"/>
                <w:szCs w:val="18"/>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04BB8A0" w:rsidR="00E66558" w:rsidRDefault="009D2EFB">
            <w:pPr>
              <w:pStyle w:val="TableRowCentered"/>
              <w:jc w:val="left"/>
            </w:pPr>
            <w:r>
              <w:t xml:space="preserve">Poor parental engagement in reading. </w:t>
            </w:r>
            <w:r w:rsidR="00CC3D2E">
              <w:t xml:space="preserve">Continue to improve phonics provision and reading and influence reading for pleasure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82EF654" w:rsidR="00E66558" w:rsidRDefault="00CC3D2E">
            <w:pPr>
              <w:pStyle w:val="TableRowCentered"/>
              <w:jc w:val="left"/>
              <w:rPr>
                <w:sz w:val="22"/>
                <w:szCs w:val="22"/>
              </w:rPr>
            </w:pPr>
            <w:r>
              <w:rPr>
                <w:bCs/>
                <w:color w:val="auto"/>
                <w:szCs w:val="24"/>
              </w:rPr>
              <w:t>Many of our pupil premium children do not have the rich and varied experiences as non-pupil premium children seem to have meaning knowledge of the world and vocabulary acquisition is limited</w:t>
            </w:r>
          </w:p>
        </w:tc>
      </w:tr>
      <w:tr w:rsidR="00E66558" w14:paraId="2A7D54F8" w14:textId="77777777" w:rsidTr="003868AF">
        <w:trPr>
          <w:trHeight w:val="749"/>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EE0301C" w:rsidR="00E66558" w:rsidRPr="009D2EFB" w:rsidRDefault="003868AF" w:rsidP="003868AF">
            <w:pPr>
              <w:rPr>
                <w:rFonts w:cs="Arial"/>
              </w:rPr>
            </w:pPr>
            <w:r w:rsidRPr="009D2EFB">
              <w:rPr>
                <w:rFonts w:cs="Arial"/>
              </w:rPr>
              <w:t>Social and emotional needs of some disadvantaged pupils are affecting their ability to access and make good progress across the curriculum</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9EB6644" w:rsidR="008F5C42" w:rsidRPr="008F5C42" w:rsidRDefault="009D2EFB" w:rsidP="003868AF">
            <w:r w:rsidRPr="009D2EFB">
              <w:t>Narrowing the attainment gap across Reading, Writing, Maths and Science</w:t>
            </w:r>
            <w:r w:rsidR="008F5C42">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DE30A64" w:rsidR="00E66558" w:rsidRPr="009D2EFB" w:rsidRDefault="00CC3D2E" w:rsidP="00CC3D2E">
            <w:pPr>
              <w:pStyle w:val="TableRowCentered"/>
              <w:tabs>
                <w:tab w:val="left" w:pos="1005"/>
              </w:tabs>
              <w:jc w:val="left"/>
              <w:rPr>
                <w:iCs/>
                <w:szCs w:val="24"/>
              </w:rPr>
            </w:pPr>
            <w:r w:rsidRPr="009D2EFB">
              <w:rPr>
                <w:iCs/>
                <w:szCs w:val="24"/>
              </w:rPr>
              <w:t xml:space="preserve">Attendance </w:t>
            </w:r>
            <w:r w:rsidR="009D2EFB" w:rsidRPr="009D2EFB">
              <w:rPr>
                <w:iCs/>
                <w:szCs w:val="24"/>
              </w:rPr>
              <w:t xml:space="preserve">and punctuality </w:t>
            </w:r>
            <w:r w:rsidRPr="009D2EFB">
              <w:rPr>
                <w:iCs/>
                <w:szCs w:val="24"/>
              </w:rPr>
              <w:t xml:space="preserve">of PP pupils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22257C"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F6D67D9" w:rsidR="0022257C" w:rsidRDefault="0022257C" w:rsidP="0022257C">
            <w:pPr>
              <w:pStyle w:val="TableRow"/>
              <w:rPr>
                <w:sz w:val="22"/>
                <w:szCs w:val="22"/>
              </w:rPr>
            </w:pPr>
            <w:r>
              <w:rPr>
                <w:sz w:val="22"/>
                <w:szCs w:val="22"/>
              </w:rPr>
              <w:t>For PP pupils to make good progress throughout their time at Town Lane and will leave at the expected level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335CFAA" w:rsidR="0022257C" w:rsidRDefault="0022257C" w:rsidP="0022257C">
            <w:pPr>
              <w:pStyle w:val="TableRowCentered"/>
              <w:jc w:val="left"/>
              <w:rPr>
                <w:sz w:val="22"/>
                <w:szCs w:val="22"/>
              </w:rPr>
            </w:pPr>
            <w:r>
              <w:rPr>
                <w:sz w:val="22"/>
                <w:szCs w:val="22"/>
              </w:rPr>
              <w:t xml:space="preserve">Pupils will leave Y3 ready and meet the expectation at the end of key stage one in reading writing and mathematics  </w:t>
            </w:r>
          </w:p>
        </w:tc>
      </w:tr>
      <w:tr w:rsidR="0022257C"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B01CC82" w:rsidR="0022257C" w:rsidRDefault="0022257C" w:rsidP="0022257C">
            <w:pPr>
              <w:pStyle w:val="TableRow"/>
              <w:rPr>
                <w:sz w:val="22"/>
                <w:szCs w:val="22"/>
              </w:rPr>
            </w:pPr>
            <w:r>
              <w:rPr>
                <w:sz w:val="22"/>
                <w:szCs w:val="22"/>
              </w:rPr>
              <w:t xml:space="preserve">To provide effective and timely intervention for children to support them to build more capacity to fully access the curriculum on offer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F8B6EFA" w:rsidR="0022257C" w:rsidRDefault="0022257C" w:rsidP="0022257C">
            <w:pPr>
              <w:pStyle w:val="TableRowCentered"/>
              <w:jc w:val="left"/>
              <w:rPr>
                <w:sz w:val="22"/>
                <w:szCs w:val="22"/>
              </w:rPr>
            </w:pPr>
            <w:r>
              <w:rPr>
                <w:sz w:val="22"/>
                <w:szCs w:val="22"/>
              </w:rPr>
              <w:t xml:space="preserve">Pupils will make rapid progress from their starting points </w:t>
            </w:r>
            <w:r w:rsidR="00755C2F">
              <w:rPr>
                <w:sz w:val="22"/>
                <w:szCs w:val="22"/>
              </w:rPr>
              <w:t xml:space="preserve">in reading, writing and mathematics </w:t>
            </w:r>
          </w:p>
        </w:tc>
      </w:tr>
      <w:tr w:rsidR="00813381" w14:paraId="34352D1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EA74" w14:textId="31810B85" w:rsidR="00813381" w:rsidRDefault="00813381" w:rsidP="0022257C">
            <w:pPr>
              <w:pStyle w:val="TableRow"/>
              <w:rPr>
                <w:sz w:val="22"/>
                <w:szCs w:val="22"/>
              </w:rPr>
            </w:pPr>
            <w:r>
              <w:rPr>
                <w:rFonts w:cs="Arial"/>
                <w:color w:val="0D0D0D" w:themeColor="text1" w:themeTint="F2"/>
              </w:rPr>
              <w:t>P</w:t>
            </w:r>
            <w:r w:rsidRPr="001C79EC">
              <w:rPr>
                <w:rFonts w:cs="Arial"/>
                <w:color w:val="0D0D0D" w:themeColor="text1" w:themeTint="F2"/>
              </w:rPr>
              <w:t>upils will make higher levels of progress in the prime areas in order to increase the percent achieving a GLD by end of F2.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04432" w14:textId="41B16186" w:rsidR="00813381" w:rsidRDefault="00F90712" w:rsidP="0022257C">
            <w:pPr>
              <w:pStyle w:val="TableRowCentered"/>
              <w:jc w:val="left"/>
              <w:rPr>
                <w:sz w:val="22"/>
                <w:szCs w:val="22"/>
              </w:rPr>
            </w:pPr>
            <w:r>
              <w:rPr>
                <w:sz w:val="22"/>
                <w:szCs w:val="22"/>
              </w:rPr>
              <w:t>There will be an increase of pp pupils achieving GLD by end of F2</w:t>
            </w:r>
          </w:p>
        </w:tc>
      </w:tr>
      <w:tr w:rsidR="0022257C"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7083A95" w:rsidR="0022257C" w:rsidRDefault="00AF60E0" w:rsidP="0022257C">
            <w:pPr>
              <w:pStyle w:val="TableRow"/>
              <w:rPr>
                <w:sz w:val="22"/>
                <w:szCs w:val="22"/>
              </w:rPr>
            </w:pPr>
            <w:r>
              <w:rPr>
                <w:sz w:val="22"/>
                <w:szCs w:val="22"/>
              </w:rPr>
              <w:t>Pupils will benefit from a range of support to</w:t>
            </w:r>
            <w:r w:rsidR="004D5E18">
              <w:rPr>
                <w:sz w:val="22"/>
                <w:szCs w:val="22"/>
              </w:rPr>
              <w:t xml:space="preserve"> be emotionally ready to learn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68AA121" w:rsidR="0022257C" w:rsidRDefault="004D5E18" w:rsidP="0022257C">
            <w:pPr>
              <w:pStyle w:val="TableRowCentered"/>
              <w:jc w:val="left"/>
              <w:rPr>
                <w:sz w:val="22"/>
                <w:szCs w:val="22"/>
              </w:rPr>
            </w:pPr>
            <w:r>
              <w:rPr>
                <w:sz w:val="22"/>
                <w:szCs w:val="22"/>
              </w:rPr>
              <w:t xml:space="preserve">Pupils will achieve in line with their peers. </w:t>
            </w:r>
          </w:p>
        </w:tc>
      </w:tr>
      <w:tr w:rsidR="00677015" w14:paraId="632887B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53AD" w14:textId="343C39EF" w:rsidR="00677015" w:rsidRDefault="00677015" w:rsidP="00677015">
            <w:pPr>
              <w:pStyle w:val="TableRow"/>
              <w:rPr>
                <w:sz w:val="22"/>
                <w:szCs w:val="22"/>
              </w:rPr>
            </w:pPr>
            <w:r w:rsidRPr="00070082">
              <w:rPr>
                <w:sz w:val="22"/>
                <w:szCs w:val="22"/>
              </w:rPr>
              <w:t>For attendance of our PP children to be no lower than the attendance for non-PP children. For attendance to be ‘good’ compared to national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DCD4" w14:textId="0587594C" w:rsidR="00677015" w:rsidRDefault="00677015" w:rsidP="00677015">
            <w:pPr>
              <w:pStyle w:val="TableRowCentered"/>
              <w:jc w:val="left"/>
              <w:rPr>
                <w:sz w:val="22"/>
                <w:szCs w:val="22"/>
              </w:rPr>
            </w:pPr>
            <w:r>
              <w:rPr>
                <w:sz w:val="22"/>
                <w:szCs w:val="22"/>
              </w:rPr>
              <w:t xml:space="preserve">Pupils will make rapid progress and have good attainment due to good attendance </w:t>
            </w:r>
          </w:p>
        </w:tc>
      </w:tr>
      <w:tr w:rsidR="00677015" w14:paraId="69FF798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25E3" w14:textId="381DDD8F" w:rsidR="00677015" w:rsidRDefault="00677015" w:rsidP="00677015">
            <w:pPr>
              <w:pStyle w:val="TableRow"/>
              <w:rPr>
                <w:sz w:val="22"/>
                <w:szCs w:val="22"/>
              </w:rPr>
            </w:pPr>
            <w:r w:rsidRPr="00070082">
              <w:rPr>
                <w:sz w:val="22"/>
                <w:szCs w:val="22"/>
              </w:rPr>
              <w:t xml:space="preserve">For pupil premium children to </w:t>
            </w:r>
            <w:r>
              <w:rPr>
                <w:sz w:val="22"/>
                <w:szCs w:val="22"/>
              </w:rPr>
              <w:t>benefit from a</w:t>
            </w:r>
            <w:r w:rsidRPr="00070082">
              <w:rPr>
                <w:sz w:val="22"/>
                <w:szCs w:val="22"/>
              </w:rPr>
              <w:t xml:space="preserve"> wide range of enrichment activities we have on offer at</w:t>
            </w:r>
            <w:r>
              <w:rPr>
                <w:sz w:val="22"/>
                <w:szCs w:val="22"/>
              </w:rPr>
              <w:t xml:space="preserve">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A163F" w14:textId="14CBB289" w:rsidR="00677015" w:rsidRDefault="00677015" w:rsidP="00677015">
            <w:pPr>
              <w:pStyle w:val="TableRowCentered"/>
              <w:ind w:left="0"/>
              <w:jc w:val="left"/>
              <w:rPr>
                <w:sz w:val="22"/>
                <w:szCs w:val="22"/>
              </w:rPr>
            </w:pPr>
            <w:r>
              <w:rPr>
                <w:sz w:val="22"/>
                <w:szCs w:val="22"/>
              </w:rPr>
              <w:t>Pupil/family voice will indicate that the experiences provided have supported to inspire talents, life choices and social/emotional skills.</w:t>
            </w:r>
          </w:p>
          <w:p w14:paraId="4B1E71C5" w14:textId="69FD0C26" w:rsidR="00677015" w:rsidRDefault="00677015" w:rsidP="00677015">
            <w:pPr>
              <w:pStyle w:val="TableRowCentered"/>
              <w:jc w:val="left"/>
              <w:rPr>
                <w:sz w:val="22"/>
                <w:szCs w:val="22"/>
              </w:rPr>
            </w:pPr>
          </w:p>
        </w:tc>
      </w:tr>
    </w:tbl>
    <w:p w14:paraId="2BD19FDA" w14:textId="527FC091" w:rsidR="003868AF" w:rsidRDefault="003868AF" w:rsidP="00612839">
      <w:pPr>
        <w:pStyle w:val="TableRow"/>
        <w:ind w:left="0"/>
      </w:pPr>
    </w:p>
    <w:p w14:paraId="34E4FB2A" w14:textId="77777777" w:rsidR="00CC3D2E" w:rsidRDefault="00CC3D2E" w:rsidP="00CC3D2E">
      <w:pPr>
        <w:pStyle w:val="TableRow"/>
      </w:pPr>
    </w:p>
    <w:p w14:paraId="016BC3AE" w14:textId="61BC0FBD" w:rsidR="00CC3D2E" w:rsidRDefault="00CC3D2E" w:rsidP="00CC3D2E">
      <w:pPr>
        <w:pStyle w:val="TableRow"/>
      </w:pPr>
      <w:r>
        <w:t xml:space="preserve">             </w:t>
      </w:r>
    </w:p>
    <w:p w14:paraId="2A7D5512" w14:textId="7B489199" w:rsidR="00E66558" w:rsidRDefault="009D71E8">
      <w:pPr>
        <w:pStyle w:val="Heading2"/>
      </w:pPr>
      <w:r>
        <w:t>Activity in this academic year</w:t>
      </w:r>
    </w:p>
    <w:p w14:paraId="2A7D5513" w14:textId="6595F3D1"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44B78FB0" w14:textId="511028F4" w:rsidR="009A10F8" w:rsidRDefault="009A10F8">
      <w:pPr>
        <w:spacing w:after="480"/>
      </w:pPr>
    </w:p>
    <w:p w14:paraId="7400068F" w14:textId="400887B2" w:rsidR="009A10F8" w:rsidRDefault="009A10F8">
      <w:pPr>
        <w:spacing w:after="480"/>
      </w:pPr>
    </w:p>
    <w:p w14:paraId="224A994C" w14:textId="77777777" w:rsidR="009A10F8" w:rsidRDefault="009A10F8">
      <w:pPr>
        <w:spacing w:after="480"/>
      </w:pPr>
    </w:p>
    <w:p w14:paraId="2A7D5514" w14:textId="77777777" w:rsidR="00E66558" w:rsidRDefault="009D71E8">
      <w:pPr>
        <w:pStyle w:val="Heading3"/>
      </w:pPr>
      <w:r>
        <w:lastRenderedPageBreak/>
        <w:t>Teaching (for example, CPD, recruitment and retention)</w:t>
      </w:r>
    </w:p>
    <w:p w14:paraId="2A7D5515" w14:textId="3AB2A620" w:rsidR="00E66558" w:rsidRDefault="009D71E8">
      <w:r>
        <w:t xml:space="preserve">Budgeted cost: £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B065" w14:textId="77777777" w:rsidR="00E66558" w:rsidRPr="009A10F8" w:rsidRDefault="00551868">
            <w:pPr>
              <w:pStyle w:val="TableRow"/>
            </w:pPr>
            <w:r w:rsidRPr="009A10F8">
              <w:t>Use of RWI phonics virtual portal to support teaching and learning CPD for all across the school</w:t>
            </w:r>
          </w:p>
          <w:p w14:paraId="2A7D551A" w14:textId="11C4033D" w:rsidR="00564804" w:rsidRPr="009A10F8" w:rsidRDefault="00564804">
            <w:pPr>
              <w:pStyle w:val="TableRow"/>
            </w:pPr>
            <w:r w:rsidRPr="009A10F8">
              <w:t>Ensure newest members of staff delivering RWI access virtual RWI training as soon as possible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39EF0" w14:textId="77777777" w:rsidR="004F0835" w:rsidRPr="00E27862" w:rsidRDefault="004F0835" w:rsidP="004F0835">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71E40729" w14:textId="44253E85" w:rsidR="004F0835" w:rsidRDefault="002D22E8" w:rsidP="004F0835">
            <w:pPr>
              <w:rPr>
                <w:color w:val="000000" w:themeColor="text1"/>
              </w:rPr>
            </w:pPr>
            <w:hyperlink r:id="rId7" w:history="1">
              <w:r w:rsidR="004F0835" w:rsidRPr="00D01A6D">
                <w:rPr>
                  <w:color w:val="0070C0"/>
                  <w:u w:val="single"/>
                </w:rPr>
                <w:t>Phonics | Toolkit Strand | Education Endowment Foundation | EEF</w:t>
              </w:r>
            </w:hyperlink>
          </w:p>
          <w:p w14:paraId="132BC6C7" w14:textId="2159176A" w:rsidR="009A10F8" w:rsidRDefault="009A10F8" w:rsidP="00D24340">
            <w:pPr>
              <w:rPr>
                <w:rFonts w:cs="Arial"/>
              </w:rPr>
            </w:pPr>
            <w:r>
              <w:rPr>
                <w:color w:val="000000" w:themeColor="text1"/>
              </w:rPr>
              <w:t>EEF guide to pupil premium – tiered approach – teaching is the top priority, including CPD</w:t>
            </w:r>
          </w:p>
          <w:p w14:paraId="32356A3C" w14:textId="69CA5BAC" w:rsidR="00D24340" w:rsidRPr="009A10F8" w:rsidRDefault="00D24340" w:rsidP="00D24340">
            <w:pPr>
              <w:rPr>
                <w:rFonts w:cs="Arial"/>
              </w:rPr>
            </w:pPr>
            <w:r w:rsidRPr="009A10F8">
              <w:rPr>
                <w:rFonts w:cs="Arial"/>
              </w:rPr>
              <w:t xml:space="preserve">Research suggests that high expectations means a limit is not put on potential progress and children are more likely to exceed expectations.  </w:t>
            </w:r>
          </w:p>
          <w:p w14:paraId="7AC94167" w14:textId="4157D91B" w:rsidR="00AD6C88" w:rsidRPr="009A10F8" w:rsidRDefault="00AD6C88" w:rsidP="00AD6C88">
            <w:pPr>
              <w:rPr>
                <w:rFonts w:cs="Arial"/>
              </w:rPr>
            </w:pPr>
            <w:r w:rsidRPr="009A10F8">
              <w:rPr>
                <w:rFonts w:cs="Arial"/>
              </w:rPr>
              <w:t xml:space="preserve">High quality first teaching is shown to be the most effective in promoting higher achievement so that playing catch up is not needed.  </w:t>
            </w:r>
          </w:p>
          <w:p w14:paraId="7FF720AF" w14:textId="77777777" w:rsidR="001D11D7" w:rsidRPr="009A10F8" w:rsidRDefault="001D11D7" w:rsidP="001D11D7">
            <w:pPr>
              <w:rPr>
                <w:rFonts w:cs="Arial"/>
              </w:rPr>
            </w:pPr>
            <w:r w:rsidRPr="009A10F8">
              <w:rPr>
                <w:rFonts w:cs="Arial"/>
              </w:rPr>
              <w:t xml:space="preserve">Small group work is seen by EEF Toolkit as an effective tool for improvement when led by well qualified staff. </w:t>
            </w:r>
          </w:p>
          <w:p w14:paraId="2A7D551B" w14:textId="77777777" w:rsidR="00E66558" w:rsidRPr="009A10F8" w:rsidRDefault="00E66558" w:rsidP="00BA3337">
            <w:pPr>
              <w:pStyle w:val="TableRowCentered"/>
              <w:ind w:left="0"/>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C076" w14:textId="77777777" w:rsidR="00E66558" w:rsidRDefault="00320B0E">
            <w:pPr>
              <w:pStyle w:val="TableRowCentered"/>
              <w:jc w:val="left"/>
              <w:rPr>
                <w:sz w:val="22"/>
              </w:rPr>
            </w:pPr>
            <w:r>
              <w:rPr>
                <w:sz w:val="22"/>
              </w:rPr>
              <w:t>1</w:t>
            </w:r>
          </w:p>
          <w:p w14:paraId="565BF954" w14:textId="2178EC7A" w:rsidR="009B13F7" w:rsidRDefault="006C767C" w:rsidP="009B13F7">
            <w:pPr>
              <w:pStyle w:val="TableRowCentered"/>
              <w:jc w:val="left"/>
              <w:rPr>
                <w:sz w:val="22"/>
              </w:rPr>
            </w:pPr>
            <w:r>
              <w:rPr>
                <w:sz w:val="22"/>
              </w:rPr>
              <w:t>2</w:t>
            </w:r>
          </w:p>
          <w:p w14:paraId="311B1BF0" w14:textId="77777777" w:rsidR="001F34DE" w:rsidRDefault="001F34DE">
            <w:pPr>
              <w:pStyle w:val="TableRowCentered"/>
              <w:jc w:val="left"/>
              <w:rPr>
                <w:sz w:val="22"/>
              </w:rPr>
            </w:pPr>
            <w:r>
              <w:rPr>
                <w:sz w:val="22"/>
              </w:rPr>
              <w:t>4</w:t>
            </w:r>
          </w:p>
          <w:p w14:paraId="6EDF170B" w14:textId="77777777" w:rsidR="009B13F7" w:rsidRDefault="009B13F7">
            <w:pPr>
              <w:pStyle w:val="TableRowCentered"/>
              <w:jc w:val="left"/>
              <w:rPr>
                <w:sz w:val="22"/>
              </w:rPr>
            </w:pPr>
          </w:p>
          <w:p w14:paraId="565BA559" w14:textId="37CFBA41" w:rsidR="006523A9" w:rsidRDefault="006523A9">
            <w:pPr>
              <w:pStyle w:val="TableRowCentered"/>
              <w:jc w:val="left"/>
              <w:rPr>
                <w:sz w:val="22"/>
              </w:rPr>
            </w:pPr>
          </w:p>
          <w:p w14:paraId="4460E841" w14:textId="53FB121D" w:rsidR="00E63173" w:rsidRDefault="00E63173">
            <w:pPr>
              <w:pStyle w:val="TableRowCentered"/>
              <w:jc w:val="left"/>
              <w:rPr>
                <w:sz w:val="22"/>
              </w:rPr>
            </w:pPr>
          </w:p>
          <w:p w14:paraId="61F2D3C0" w14:textId="77777777" w:rsidR="00556909" w:rsidRDefault="00556909">
            <w:pPr>
              <w:pStyle w:val="TableRowCentered"/>
              <w:jc w:val="left"/>
              <w:rPr>
                <w:sz w:val="22"/>
              </w:rPr>
            </w:pPr>
          </w:p>
          <w:p w14:paraId="2A7D551C" w14:textId="25358510" w:rsidR="006F515C" w:rsidRDefault="006F515C" w:rsidP="00E63173">
            <w:pPr>
              <w:pStyle w:val="TableRowCentered"/>
              <w:jc w:val="left"/>
              <w:rPr>
                <w:sz w:val="22"/>
              </w:rPr>
            </w:pP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BB25833" w:rsidR="00E66558" w:rsidRPr="009A10F8" w:rsidRDefault="00551868">
            <w:pPr>
              <w:pStyle w:val="TableRow"/>
            </w:pPr>
            <w:r w:rsidRPr="009A10F8">
              <w:t xml:space="preserve">Release time for </w:t>
            </w:r>
            <w:r w:rsidR="00F41DA2">
              <w:t>R</w:t>
            </w:r>
            <w:r w:rsidRPr="009A10F8">
              <w:t>eading lead</w:t>
            </w:r>
            <w:r w:rsidR="00556909">
              <w:t>s</w:t>
            </w:r>
            <w:r w:rsidRPr="009A10F8">
              <w:t xml:space="preserve"> to support staff members through phonics coaching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911EF" w14:textId="2ED1E7D9" w:rsidR="00782311" w:rsidRDefault="00782311" w:rsidP="00DC191F">
            <w:pPr>
              <w:rPr>
                <w:rFonts w:cs="Arial"/>
              </w:rPr>
            </w:pPr>
            <w:r>
              <w:rPr>
                <w:color w:val="000000" w:themeColor="text1"/>
              </w:rPr>
              <w:t>EEF guide to pupil premium – tiered approach – teaching is the top priority, including CPD</w:t>
            </w:r>
          </w:p>
          <w:p w14:paraId="2A7D551F" w14:textId="7621647D" w:rsidR="00E66558" w:rsidRPr="009A10F8" w:rsidRDefault="00AD6C88" w:rsidP="00DC191F">
            <w:pPr>
              <w:rPr>
                <w:rFonts w:cs="Arial"/>
              </w:rPr>
            </w:pPr>
            <w:r w:rsidRPr="009A10F8">
              <w:rPr>
                <w:rFonts w:cs="Arial"/>
              </w:rPr>
              <w:t xml:space="preserve">High quality first teaching is shown to be the most effective in promoting higher achievement so that playing catch up is not needed.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23DE" w14:textId="77777777" w:rsidR="00E66558" w:rsidRDefault="00320B0E">
            <w:pPr>
              <w:pStyle w:val="TableRowCentered"/>
              <w:jc w:val="left"/>
              <w:rPr>
                <w:sz w:val="22"/>
              </w:rPr>
            </w:pPr>
            <w:r>
              <w:rPr>
                <w:sz w:val="22"/>
              </w:rPr>
              <w:t>1</w:t>
            </w:r>
          </w:p>
          <w:p w14:paraId="599BFAE4" w14:textId="77777777" w:rsidR="001F34DE" w:rsidRDefault="001F34DE">
            <w:pPr>
              <w:pStyle w:val="TableRowCentered"/>
              <w:jc w:val="left"/>
              <w:rPr>
                <w:sz w:val="22"/>
              </w:rPr>
            </w:pPr>
            <w:r>
              <w:rPr>
                <w:sz w:val="22"/>
              </w:rPr>
              <w:t>4</w:t>
            </w:r>
          </w:p>
          <w:p w14:paraId="2A7D5520" w14:textId="0E973369" w:rsidR="00E63173" w:rsidRDefault="00E63173" w:rsidP="00C94593">
            <w:pPr>
              <w:pStyle w:val="TableRowCentered"/>
              <w:jc w:val="left"/>
              <w:rPr>
                <w:sz w:val="22"/>
              </w:rPr>
            </w:pPr>
          </w:p>
        </w:tc>
      </w:tr>
      <w:tr w:rsidR="00551868" w14:paraId="3A0BB88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45010" w14:textId="7DDB74A3" w:rsidR="00551868" w:rsidRPr="009A10F8" w:rsidRDefault="00551868">
            <w:pPr>
              <w:pStyle w:val="TableRow"/>
            </w:pPr>
            <w:r w:rsidRPr="009A10F8">
              <w:lastRenderedPageBreak/>
              <w:t xml:space="preserve">CPD from English Hub for our </w:t>
            </w:r>
            <w:r w:rsidR="00782311">
              <w:t>L</w:t>
            </w:r>
            <w:r w:rsidRPr="009A10F8">
              <w:t xml:space="preserve">iteracy </w:t>
            </w:r>
            <w:r w:rsidR="00782311">
              <w:t>S</w:t>
            </w:r>
            <w:r w:rsidRPr="009A10F8">
              <w:t xml:space="preserve">pecialists to </w:t>
            </w:r>
            <w:r w:rsidR="00556909">
              <w:t xml:space="preserve">embed and </w:t>
            </w:r>
            <w:r w:rsidRPr="009A10F8">
              <w:t>support all staff across the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9C1D" w14:textId="5202FBE5" w:rsidR="00782311" w:rsidRDefault="00782311">
            <w:pPr>
              <w:pStyle w:val="TableRowCentered"/>
              <w:jc w:val="left"/>
              <w:rPr>
                <w:rFonts w:cs="Arial"/>
                <w:szCs w:val="24"/>
              </w:rPr>
            </w:pPr>
            <w:r>
              <w:rPr>
                <w:color w:val="000000" w:themeColor="text1"/>
              </w:rPr>
              <w:t>EEF guide to pupil premium – tiered approach – teaching is the top priority, including CPD</w:t>
            </w:r>
          </w:p>
          <w:p w14:paraId="130058CC" w14:textId="2C76C08D" w:rsidR="00551868" w:rsidRPr="009A10F8" w:rsidRDefault="00FA00E9">
            <w:pPr>
              <w:pStyle w:val="TableRowCentered"/>
              <w:jc w:val="left"/>
              <w:rPr>
                <w:szCs w:val="24"/>
              </w:rPr>
            </w:pPr>
            <w:r w:rsidRPr="009A10F8">
              <w:rPr>
                <w:rFonts w:cs="Arial"/>
                <w:szCs w:val="24"/>
              </w:rPr>
              <w:t>High quality first teaching is shown to be the most effective in promoting higher achievement so that playing catch up is not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A13C" w14:textId="77777777" w:rsidR="00551868" w:rsidRDefault="00320B0E">
            <w:pPr>
              <w:pStyle w:val="TableRowCentered"/>
              <w:jc w:val="left"/>
              <w:rPr>
                <w:sz w:val="22"/>
              </w:rPr>
            </w:pPr>
            <w:r>
              <w:rPr>
                <w:sz w:val="22"/>
              </w:rPr>
              <w:t>1</w:t>
            </w:r>
          </w:p>
          <w:p w14:paraId="63F02043" w14:textId="77777777" w:rsidR="001F34DE" w:rsidRDefault="001F34DE">
            <w:pPr>
              <w:pStyle w:val="TableRowCentered"/>
              <w:jc w:val="left"/>
              <w:rPr>
                <w:sz w:val="22"/>
              </w:rPr>
            </w:pPr>
            <w:r>
              <w:rPr>
                <w:sz w:val="22"/>
              </w:rPr>
              <w:t>4</w:t>
            </w:r>
          </w:p>
          <w:p w14:paraId="79B5CFBD" w14:textId="77777777" w:rsidR="00E63173" w:rsidRDefault="00E63173">
            <w:pPr>
              <w:pStyle w:val="TableRowCentered"/>
              <w:jc w:val="left"/>
              <w:rPr>
                <w:sz w:val="22"/>
              </w:rPr>
            </w:pPr>
          </w:p>
          <w:p w14:paraId="0F5B3BA4" w14:textId="32FFFAD8" w:rsidR="00E63173" w:rsidRDefault="00E63173" w:rsidP="00C94593">
            <w:pPr>
              <w:pStyle w:val="TableRowCentered"/>
              <w:ind w:left="0"/>
              <w:jc w:val="left"/>
              <w:rPr>
                <w:sz w:val="22"/>
              </w:rPr>
            </w:pPr>
          </w:p>
        </w:tc>
      </w:tr>
      <w:tr w:rsidR="00564804" w14:paraId="6369F6B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9DE95" w14:textId="3CE80A72" w:rsidR="00564804" w:rsidRPr="009A10F8" w:rsidRDefault="00564804" w:rsidP="00564804">
            <w:pPr>
              <w:pStyle w:val="TableRow"/>
            </w:pPr>
            <w:r w:rsidRPr="009A10F8">
              <w:t xml:space="preserve">Monitor reading </w:t>
            </w:r>
            <w:r w:rsidR="00556909">
              <w:t xml:space="preserve">across the school and </w:t>
            </w:r>
            <w:r w:rsidRPr="009A10F8">
              <w:t>ensure all promote a love of reading and reading opportunities</w:t>
            </w:r>
            <w:r w:rsidR="00C01EC2" w:rsidRPr="009A10F8">
              <w:t xml:space="preserve"> – use of reading aloud curriculum</w:t>
            </w:r>
            <w:r w:rsidRPr="009A10F8">
              <w:t xml:space="preserve"> – communicate all with parents</w:t>
            </w:r>
          </w:p>
          <w:p w14:paraId="585C329D" w14:textId="28F085E0" w:rsidR="00564804" w:rsidRPr="009A10F8" w:rsidRDefault="00564804" w:rsidP="00564804">
            <w:pPr>
              <w:pStyle w:val="TableRow"/>
            </w:pPr>
            <w:r w:rsidRPr="009A10F8">
              <w:t xml:space="preserve">Communication with parents- phonics information evenings, curriculum expectations shared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9B5B" w14:textId="06F07FBA" w:rsidR="00564804" w:rsidRPr="009A10F8" w:rsidRDefault="00FA00E9">
            <w:pPr>
              <w:pStyle w:val="TableRowCentered"/>
              <w:jc w:val="left"/>
              <w:rPr>
                <w:szCs w:val="24"/>
              </w:rPr>
            </w:pPr>
            <w:r w:rsidRPr="009A10F8">
              <w:rPr>
                <w:szCs w:val="24"/>
              </w:rPr>
              <w:t>Past successful experience within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DC778" w14:textId="77777777" w:rsidR="00564804" w:rsidRDefault="00320B0E">
            <w:pPr>
              <w:pStyle w:val="TableRowCentered"/>
              <w:jc w:val="left"/>
              <w:rPr>
                <w:sz w:val="22"/>
              </w:rPr>
            </w:pPr>
            <w:r>
              <w:rPr>
                <w:sz w:val="22"/>
              </w:rPr>
              <w:t>1</w:t>
            </w:r>
          </w:p>
          <w:p w14:paraId="1631DFEB" w14:textId="77777777" w:rsidR="006C767C" w:rsidRDefault="006C767C">
            <w:pPr>
              <w:pStyle w:val="TableRowCentered"/>
              <w:jc w:val="left"/>
              <w:rPr>
                <w:sz w:val="22"/>
              </w:rPr>
            </w:pPr>
            <w:r>
              <w:rPr>
                <w:sz w:val="22"/>
              </w:rPr>
              <w:t>2</w:t>
            </w:r>
          </w:p>
          <w:p w14:paraId="77BDC1CA" w14:textId="77777777" w:rsidR="001F34DE" w:rsidRDefault="001F34DE">
            <w:pPr>
              <w:pStyle w:val="TableRowCentered"/>
              <w:jc w:val="left"/>
              <w:rPr>
                <w:sz w:val="22"/>
              </w:rPr>
            </w:pPr>
            <w:r>
              <w:rPr>
                <w:sz w:val="22"/>
              </w:rPr>
              <w:t>4</w:t>
            </w:r>
          </w:p>
          <w:p w14:paraId="0105E112" w14:textId="77777777" w:rsidR="00FE24B5" w:rsidRDefault="00FE24B5">
            <w:pPr>
              <w:pStyle w:val="TableRowCentered"/>
              <w:jc w:val="left"/>
              <w:rPr>
                <w:sz w:val="22"/>
              </w:rPr>
            </w:pPr>
          </w:p>
          <w:p w14:paraId="1F6AE899" w14:textId="52C2298F" w:rsidR="00FE24B5" w:rsidRDefault="00FE24B5" w:rsidP="00FE24B5">
            <w:pPr>
              <w:pStyle w:val="TableRowCentered"/>
              <w:jc w:val="left"/>
              <w:rPr>
                <w:sz w:val="22"/>
              </w:rPr>
            </w:pPr>
          </w:p>
        </w:tc>
      </w:tr>
      <w:tr w:rsidR="00FE24B5" w14:paraId="5FCF3C2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63334" w14:textId="13ABE24D" w:rsidR="00FE24B5" w:rsidRPr="009A10F8" w:rsidRDefault="00FE24B5" w:rsidP="00564804">
            <w:pPr>
              <w:pStyle w:val="TableRow"/>
            </w:pPr>
            <w:r>
              <w:t xml:space="preserve">Release time to English lead to monitor and coach English lessons across the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DA1A" w14:textId="77777777" w:rsidR="00FE24B5" w:rsidRDefault="00FE24B5" w:rsidP="00FE24B5">
            <w:pPr>
              <w:pStyle w:val="TableRowCentered"/>
              <w:jc w:val="left"/>
              <w:rPr>
                <w:rFonts w:cs="Arial"/>
                <w:szCs w:val="24"/>
              </w:rPr>
            </w:pPr>
            <w:r>
              <w:rPr>
                <w:color w:val="000000" w:themeColor="text1"/>
              </w:rPr>
              <w:t>EEF guide to pupil premium – tiered approach – teaching is the top priority, including CPD</w:t>
            </w:r>
          </w:p>
          <w:p w14:paraId="43F73505" w14:textId="492E00DF" w:rsidR="00FE24B5" w:rsidRPr="009A10F8" w:rsidRDefault="00FE24B5" w:rsidP="00FE24B5">
            <w:pPr>
              <w:pStyle w:val="TableRowCentered"/>
              <w:jc w:val="left"/>
              <w:rPr>
                <w:szCs w:val="24"/>
              </w:rPr>
            </w:pPr>
            <w:r w:rsidRPr="009A10F8">
              <w:rPr>
                <w:rFonts w:cs="Arial"/>
                <w:szCs w:val="24"/>
              </w:rPr>
              <w:t>High quality first teaching is shown to be the most effective in promoting higher achievement so that playing catch up is not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2434" w14:textId="77777777" w:rsidR="00FE24B5" w:rsidRDefault="00FE24B5">
            <w:pPr>
              <w:pStyle w:val="TableRowCentered"/>
              <w:jc w:val="left"/>
              <w:rPr>
                <w:sz w:val="22"/>
              </w:rPr>
            </w:pPr>
            <w:r>
              <w:rPr>
                <w:sz w:val="22"/>
              </w:rPr>
              <w:t>4</w:t>
            </w:r>
          </w:p>
          <w:p w14:paraId="7DB9E691" w14:textId="00DB0D6B" w:rsidR="00FE24B5" w:rsidRDefault="00FE24B5">
            <w:pPr>
              <w:pStyle w:val="TableRowCentered"/>
              <w:jc w:val="left"/>
              <w:rPr>
                <w:sz w:val="22"/>
              </w:rPr>
            </w:pPr>
          </w:p>
        </w:tc>
      </w:tr>
      <w:tr w:rsidR="00551868" w14:paraId="69C51B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9EC41" w14:textId="67A35C48" w:rsidR="00D801C0" w:rsidRPr="009A10F8" w:rsidRDefault="00551868" w:rsidP="00FE24B5">
            <w:pPr>
              <w:pStyle w:val="TableRow"/>
            </w:pPr>
            <w:r w:rsidRPr="009A10F8">
              <w:t xml:space="preserve">Release time for mathematics lead to support staff across the school </w:t>
            </w:r>
            <w:r w:rsidR="00FE24B5">
              <w:t>through coaching and monitoring lessons and embedding</w:t>
            </w:r>
            <w:r w:rsidRPr="009A10F8">
              <w:t xml:space="preserve"> ‘</w:t>
            </w:r>
            <w:r w:rsidR="00D801C0">
              <w:t>Mastering Number</w:t>
            </w:r>
            <w:r w:rsidRPr="009A10F8">
              <w:t>’ to improve fluency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FF2B" w14:textId="0A8A035E" w:rsidR="00782311" w:rsidRDefault="00782311">
            <w:pPr>
              <w:pStyle w:val="TableRowCentered"/>
              <w:jc w:val="left"/>
              <w:rPr>
                <w:rFonts w:cs="Arial"/>
                <w:szCs w:val="24"/>
              </w:rPr>
            </w:pPr>
            <w:r>
              <w:rPr>
                <w:color w:val="000000" w:themeColor="text1"/>
              </w:rPr>
              <w:t>EEF guide to pupil premium – tiered approach – teaching is the top priority, including CPD</w:t>
            </w:r>
          </w:p>
          <w:p w14:paraId="40B9579C" w14:textId="57866797" w:rsidR="00551868" w:rsidRPr="009A10F8" w:rsidRDefault="00FA00E9">
            <w:pPr>
              <w:pStyle w:val="TableRowCentered"/>
              <w:jc w:val="left"/>
              <w:rPr>
                <w:szCs w:val="24"/>
              </w:rPr>
            </w:pPr>
            <w:r w:rsidRPr="009A10F8">
              <w:rPr>
                <w:rFonts w:cs="Arial"/>
                <w:szCs w:val="24"/>
              </w:rPr>
              <w:t>High quality first teaching is shown to be the most effective in promoting higher achievement so that playing catch up is not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AE1C8" w14:textId="5CDAD597" w:rsidR="00551868" w:rsidRDefault="006C767C">
            <w:pPr>
              <w:pStyle w:val="TableRowCentered"/>
              <w:jc w:val="left"/>
              <w:rPr>
                <w:sz w:val="22"/>
              </w:rPr>
            </w:pPr>
            <w:r>
              <w:rPr>
                <w:sz w:val="22"/>
              </w:rPr>
              <w:t>4</w:t>
            </w:r>
          </w:p>
          <w:p w14:paraId="5240F29F" w14:textId="56699AC7" w:rsidR="00DC5133" w:rsidRDefault="00DC5133" w:rsidP="00C94593">
            <w:pPr>
              <w:pStyle w:val="TableRowCentered"/>
              <w:ind w:left="0"/>
              <w:jc w:val="left"/>
              <w:rPr>
                <w:sz w:val="22"/>
              </w:rPr>
            </w:pPr>
          </w:p>
          <w:p w14:paraId="333874C1" w14:textId="77777777" w:rsidR="00E63173" w:rsidRDefault="00E63173">
            <w:pPr>
              <w:pStyle w:val="TableRowCentered"/>
              <w:jc w:val="left"/>
              <w:rPr>
                <w:sz w:val="22"/>
              </w:rPr>
            </w:pPr>
          </w:p>
          <w:p w14:paraId="2162E3AD" w14:textId="51A49D6E" w:rsidR="00E63173" w:rsidRDefault="00E63173">
            <w:pPr>
              <w:pStyle w:val="TableRowCentered"/>
              <w:jc w:val="left"/>
              <w:rPr>
                <w:sz w:val="22"/>
              </w:rPr>
            </w:pPr>
          </w:p>
        </w:tc>
      </w:tr>
      <w:tr w:rsidR="00D801C0" w14:paraId="147D3A3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539C" w14:textId="6DA77392" w:rsidR="00D801C0" w:rsidRPr="009A10F8" w:rsidRDefault="00D801C0">
            <w:pPr>
              <w:pStyle w:val="TableRow"/>
            </w:pPr>
            <w:r>
              <w:t xml:space="preserve">Release time for key members of staff to attend training and feedback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9535" w14:textId="77777777" w:rsidR="00D801C0" w:rsidRDefault="00D801C0" w:rsidP="00D801C0">
            <w:pPr>
              <w:pStyle w:val="TableRowCentered"/>
              <w:jc w:val="left"/>
              <w:rPr>
                <w:rFonts w:cs="Arial"/>
                <w:szCs w:val="24"/>
              </w:rPr>
            </w:pPr>
            <w:r>
              <w:rPr>
                <w:color w:val="000000" w:themeColor="text1"/>
              </w:rPr>
              <w:t>EEF guide to pupil premium – tiered approach – teaching is the top priority, including CPD</w:t>
            </w:r>
          </w:p>
          <w:p w14:paraId="495B4723" w14:textId="006FEFFE" w:rsidR="00D801C0" w:rsidRDefault="00D801C0" w:rsidP="00D801C0">
            <w:pPr>
              <w:pStyle w:val="TableRowCentered"/>
              <w:jc w:val="left"/>
              <w:rPr>
                <w:color w:val="000000" w:themeColor="text1"/>
              </w:rPr>
            </w:pPr>
            <w:r w:rsidRPr="009A10F8">
              <w:rPr>
                <w:rFonts w:cs="Arial"/>
                <w:szCs w:val="24"/>
              </w:rPr>
              <w:t>High quality first teaching is shown to be the most effective in promoting higher achievement so that playing catch up is not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45CEF" w14:textId="77777777" w:rsidR="00D801C0" w:rsidRDefault="00D801C0">
            <w:pPr>
              <w:pStyle w:val="TableRowCentered"/>
              <w:jc w:val="left"/>
              <w:rPr>
                <w:sz w:val="22"/>
              </w:rPr>
            </w:pPr>
            <w:r>
              <w:rPr>
                <w:sz w:val="22"/>
              </w:rPr>
              <w:t>4</w:t>
            </w:r>
          </w:p>
          <w:p w14:paraId="4DC4DDC9" w14:textId="011836E3" w:rsidR="00DC5133" w:rsidRDefault="00DC5133" w:rsidP="00C94593">
            <w:pPr>
              <w:pStyle w:val="TableRowCentered"/>
              <w:jc w:val="left"/>
              <w:rPr>
                <w:sz w:val="22"/>
              </w:rPr>
            </w:pPr>
          </w:p>
        </w:tc>
      </w:tr>
      <w:tr w:rsidR="00D801C0" w14:paraId="1629CE0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A135B" w14:textId="1D858E7A" w:rsidR="00D801C0" w:rsidRPr="009A10F8" w:rsidRDefault="00D801C0">
            <w:pPr>
              <w:pStyle w:val="TableRow"/>
            </w:pPr>
            <w:r>
              <w:t xml:space="preserve">Resources for implementing ‘Mastering Number’ </w:t>
            </w:r>
            <w:r w:rsidR="002B1BFD">
              <w:t>across the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69FAA" w14:textId="77777777" w:rsidR="00D801C0" w:rsidRDefault="00D801C0" w:rsidP="00D801C0">
            <w:pPr>
              <w:pStyle w:val="TableRowCentered"/>
              <w:jc w:val="left"/>
              <w:rPr>
                <w:rFonts w:cs="Arial"/>
                <w:szCs w:val="24"/>
              </w:rPr>
            </w:pPr>
            <w:r>
              <w:rPr>
                <w:color w:val="000000" w:themeColor="text1"/>
              </w:rPr>
              <w:t>EEF guide to pupil premium – tiered approach – teaching is the top priority, including CPD</w:t>
            </w:r>
          </w:p>
          <w:p w14:paraId="07B54CE6" w14:textId="41A66E16" w:rsidR="00D801C0" w:rsidRDefault="00D801C0" w:rsidP="00D801C0">
            <w:pPr>
              <w:pStyle w:val="TableRowCentered"/>
              <w:jc w:val="left"/>
              <w:rPr>
                <w:color w:val="000000" w:themeColor="text1"/>
              </w:rPr>
            </w:pPr>
            <w:r w:rsidRPr="009A10F8">
              <w:rPr>
                <w:rFonts w:cs="Arial"/>
                <w:szCs w:val="24"/>
              </w:rPr>
              <w:t xml:space="preserve">High quality first teaching is shown to be the most effective in promoting </w:t>
            </w:r>
            <w:r w:rsidRPr="009A10F8">
              <w:rPr>
                <w:rFonts w:cs="Arial"/>
                <w:szCs w:val="24"/>
              </w:rPr>
              <w:lastRenderedPageBreak/>
              <w:t>higher achievement so that playing catch up is not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8D1EA" w14:textId="77777777" w:rsidR="00D801C0" w:rsidRDefault="00D801C0">
            <w:pPr>
              <w:pStyle w:val="TableRowCentered"/>
              <w:jc w:val="left"/>
              <w:rPr>
                <w:sz w:val="22"/>
              </w:rPr>
            </w:pPr>
            <w:r>
              <w:rPr>
                <w:sz w:val="22"/>
              </w:rPr>
              <w:lastRenderedPageBreak/>
              <w:t>4</w:t>
            </w:r>
          </w:p>
          <w:p w14:paraId="5153C7EE" w14:textId="1DE3DC9C" w:rsidR="00C93CD0" w:rsidRDefault="00C93CD0">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5F7544">
        <w:trPr>
          <w:trHeight w:val="237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01EE" w14:textId="6BA67A7B" w:rsidR="00564804" w:rsidRDefault="00564804" w:rsidP="00564804">
            <w:pPr>
              <w:pStyle w:val="TableRow"/>
            </w:pPr>
            <w:r>
              <w:t>Provide 1:1</w:t>
            </w:r>
            <w:r w:rsidR="00745116">
              <w:t>/group</w:t>
            </w:r>
            <w:r>
              <w:t xml:space="preserve"> tutoring for lowest attaining disadvantaged pupils to close the gap in all year groups – phonics </w:t>
            </w:r>
          </w:p>
          <w:p w14:paraId="2A7D5529" w14:textId="0D7AB16B" w:rsidR="00E66558"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2F8C3" w14:textId="493DF9AD" w:rsidR="00745116" w:rsidRPr="00745116" w:rsidRDefault="00745116" w:rsidP="00745116">
            <w:pPr>
              <w:pStyle w:val="TableRowCentered"/>
              <w:ind w:left="0"/>
              <w:jc w:val="left"/>
              <w:rPr>
                <w:rFonts w:cs="Arial"/>
                <w:szCs w:val="24"/>
              </w:rPr>
            </w:pPr>
            <w:r w:rsidRPr="00745116">
              <w:rPr>
                <w:rFonts w:cs="Arial"/>
                <w:szCs w:val="24"/>
              </w:rPr>
              <w:t>Small group work is seen by EEF Toolkit as an effective tool for improvement when led by well qualified staff.</w:t>
            </w:r>
          </w:p>
          <w:p w14:paraId="11307AE6" w14:textId="4C131DCD" w:rsidR="00745116" w:rsidRPr="00AD4AC0" w:rsidRDefault="00745116" w:rsidP="00745116">
            <w:pPr>
              <w:spacing w:after="0" w:line="240" w:lineRule="auto"/>
              <w:rPr>
                <w:rFonts w:cs="Arial"/>
                <w:color w:val="auto"/>
              </w:rPr>
            </w:pPr>
            <w:r w:rsidRPr="00AD4AC0">
              <w:rPr>
                <w:rFonts w:cs="Arial"/>
                <w:color w:val="auto"/>
                <w:shd w:val="clear" w:color="auto" w:fill="FFFFFF"/>
              </w:rPr>
              <w:t>Small group tuition is defined as one teacher or professional educator working with two to five pupils together in a group. This arrangement enables the teacher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p w14:paraId="2A7D552A" w14:textId="5415FB86" w:rsidR="00E66558" w:rsidRPr="00745116" w:rsidRDefault="00AD6C88" w:rsidP="005F7544">
            <w:pPr>
              <w:spacing w:after="0" w:line="240" w:lineRule="auto"/>
              <w:rPr>
                <w:rFonts w:cs="Arial"/>
              </w:rPr>
            </w:pPr>
            <w:r w:rsidRPr="00745116">
              <w:rPr>
                <w:rFonts w:cs="Arial"/>
              </w:rPr>
              <w:t xml:space="preserve">The impact of TA’s is proven to be greater when delivering </w:t>
            </w:r>
            <w:proofErr w:type="gramStart"/>
            <w:r w:rsidRPr="00745116">
              <w:rPr>
                <w:rFonts w:cs="Arial"/>
              </w:rPr>
              <w:t>research based</w:t>
            </w:r>
            <w:proofErr w:type="gramEnd"/>
            <w:r w:rsidRPr="00745116">
              <w:rPr>
                <w:rFonts w:cs="Arial"/>
              </w:rPr>
              <w:t xml:space="preserve"> interventions based on children’s previous achievements rather than simply supporting the teacher in class.  Specific gaps will be identified through data analysis and discussion between all</w:t>
            </w:r>
            <w:r w:rsidR="00456BC6" w:rsidRPr="00745116">
              <w:rPr>
                <w:rFonts w:cs="Arial"/>
              </w:rPr>
              <w:t xml:space="preserve"> </w:t>
            </w:r>
            <w:r w:rsidRPr="00745116">
              <w:rPr>
                <w:rFonts w:cs="Arial"/>
              </w:rPr>
              <w:t>professionals.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D70A" w14:textId="77777777" w:rsidR="00E66558" w:rsidRDefault="006C767C">
            <w:pPr>
              <w:pStyle w:val="TableRowCentered"/>
              <w:jc w:val="left"/>
              <w:rPr>
                <w:sz w:val="22"/>
              </w:rPr>
            </w:pPr>
            <w:r>
              <w:rPr>
                <w:sz w:val="22"/>
              </w:rPr>
              <w:t>1</w:t>
            </w:r>
          </w:p>
          <w:p w14:paraId="49635E23" w14:textId="77777777" w:rsidR="009E2C62" w:rsidRDefault="009E2C62">
            <w:pPr>
              <w:pStyle w:val="TableRowCentered"/>
              <w:jc w:val="left"/>
              <w:rPr>
                <w:sz w:val="22"/>
              </w:rPr>
            </w:pPr>
            <w:r>
              <w:rPr>
                <w:sz w:val="22"/>
              </w:rPr>
              <w:t>2</w:t>
            </w:r>
          </w:p>
          <w:p w14:paraId="30AF3CC9" w14:textId="77777777" w:rsidR="009E2C62" w:rsidRDefault="009E2C62">
            <w:pPr>
              <w:pStyle w:val="TableRowCentered"/>
              <w:jc w:val="left"/>
              <w:rPr>
                <w:sz w:val="22"/>
              </w:rPr>
            </w:pPr>
            <w:r>
              <w:rPr>
                <w:sz w:val="22"/>
              </w:rPr>
              <w:t>4</w:t>
            </w:r>
          </w:p>
          <w:p w14:paraId="330C90AE" w14:textId="77777777" w:rsidR="00E63173" w:rsidRDefault="00E63173">
            <w:pPr>
              <w:pStyle w:val="TableRowCentered"/>
              <w:jc w:val="left"/>
              <w:rPr>
                <w:sz w:val="22"/>
              </w:rPr>
            </w:pPr>
          </w:p>
          <w:p w14:paraId="041726CD" w14:textId="5871AF7F" w:rsidR="00E63173" w:rsidRPr="00E63173" w:rsidRDefault="00E63173" w:rsidP="00E63173">
            <w:pPr>
              <w:pStyle w:val="TableRow"/>
              <w:ind w:left="0"/>
            </w:pPr>
            <w:r w:rsidRPr="00E63173">
              <w:t xml:space="preserve">     </w:t>
            </w:r>
          </w:p>
          <w:p w14:paraId="2A7D552B" w14:textId="4DBBA743" w:rsidR="00E63173" w:rsidRDefault="00E63173">
            <w:pPr>
              <w:pStyle w:val="TableRowCentered"/>
              <w:jc w:val="left"/>
              <w:rPr>
                <w:sz w:val="22"/>
              </w:rPr>
            </w:pP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C989" w14:textId="77777777" w:rsidR="00A92ABA" w:rsidRPr="009E2C62" w:rsidRDefault="00A92ABA" w:rsidP="00A92ABA">
            <w:pPr>
              <w:spacing w:after="0" w:line="240" w:lineRule="auto"/>
              <w:rPr>
                <w:rFonts w:cs="Arial"/>
              </w:rPr>
            </w:pPr>
            <w:r w:rsidRPr="009E2C62">
              <w:rPr>
                <w:rFonts w:cs="Arial"/>
              </w:rPr>
              <w:t xml:space="preserve">Quality interventions provided by well trained staff across the school- Targeted teacher /TA support in class and group work for identified disadvantaged pupils </w:t>
            </w:r>
          </w:p>
          <w:p w14:paraId="65FE009C" w14:textId="37BD16A4" w:rsidR="00E66558" w:rsidRDefault="00A92ABA">
            <w:pPr>
              <w:pStyle w:val="TableRow"/>
              <w:rPr>
                <w:i/>
              </w:rPr>
            </w:pPr>
            <w:r w:rsidRPr="009E2C62">
              <w:rPr>
                <w:i/>
              </w:rPr>
              <w:t>Core subject</w:t>
            </w:r>
          </w:p>
          <w:p w14:paraId="6C1A50E4" w14:textId="29EC822C" w:rsidR="008F5C42" w:rsidRDefault="008F5C42">
            <w:pPr>
              <w:pStyle w:val="TableRow"/>
              <w:rPr>
                <w:i/>
              </w:rPr>
            </w:pPr>
            <w:r>
              <w:rPr>
                <w:i/>
              </w:rPr>
              <w:t xml:space="preserve">e.g. maths interventions, </w:t>
            </w:r>
            <w:r>
              <w:rPr>
                <w:i/>
              </w:rPr>
              <w:lastRenderedPageBreak/>
              <w:t>spelling, additional reading sessions</w:t>
            </w:r>
          </w:p>
          <w:p w14:paraId="203FF84C" w14:textId="7723E9E2" w:rsidR="008F5C42" w:rsidRDefault="008F5C42">
            <w:pPr>
              <w:pStyle w:val="TableRow"/>
              <w:rPr>
                <w:i/>
              </w:rPr>
            </w:pPr>
          </w:p>
          <w:p w14:paraId="2A7D552D" w14:textId="6F9510DD" w:rsidR="008F5C42" w:rsidRPr="009E2C62" w:rsidRDefault="008F5C42">
            <w:pPr>
              <w:pStyle w:val="TableRow"/>
              <w:rPr>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F092" w14:textId="497BC848" w:rsidR="00642B94" w:rsidRPr="009E2C62" w:rsidRDefault="00AD6C88" w:rsidP="00642B94">
            <w:pPr>
              <w:spacing w:after="0" w:line="240" w:lineRule="auto"/>
              <w:rPr>
                <w:rFonts w:cs="Arial"/>
              </w:rPr>
            </w:pPr>
            <w:r w:rsidRPr="009E2C62">
              <w:rPr>
                <w:rFonts w:cs="Arial"/>
              </w:rPr>
              <w:lastRenderedPageBreak/>
              <w:t xml:space="preserve">The impact of TA’s is proven to be greater when delivering </w:t>
            </w:r>
            <w:proofErr w:type="gramStart"/>
            <w:r w:rsidRPr="009E2C62">
              <w:rPr>
                <w:rFonts w:cs="Arial"/>
              </w:rPr>
              <w:t>research based</w:t>
            </w:r>
            <w:proofErr w:type="gramEnd"/>
            <w:r w:rsidRPr="009E2C62">
              <w:rPr>
                <w:rFonts w:cs="Arial"/>
              </w:rPr>
              <w:t xml:space="preserve"> interventions based on children’s previous achievements rather than simply supporting the teacher in class.  Specific gaps will be identified through data analysis and discussion between all professionals.</w:t>
            </w:r>
          </w:p>
          <w:p w14:paraId="2CBF5031" w14:textId="77777777" w:rsidR="00642B94" w:rsidRPr="009E2C62" w:rsidRDefault="00642B94" w:rsidP="00642B94">
            <w:pPr>
              <w:spacing w:after="0" w:line="240" w:lineRule="auto"/>
              <w:rPr>
                <w:rFonts w:cs="Arial"/>
              </w:rPr>
            </w:pPr>
          </w:p>
          <w:p w14:paraId="2A7D552E" w14:textId="734079F3" w:rsidR="00E66558" w:rsidRPr="009E2C62" w:rsidRDefault="00642B94" w:rsidP="008A5D31">
            <w:pPr>
              <w:rPr>
                <w:rFonts w:cs="Arial"/>
              </w:rPr>
            </w:pPr>
            <w:r w:rsidRPr="009E2C62">
              <w:rPr>
                <w:rFonts w:cs="Arial"/>
              </w:rPr>
              <w:t xml:space="preserve">Small group work is seen by EEF Toolkit as an effective tool for </w:t>
            </w:r>
            <w:r w:rsidRPr="009E2C62">
              <w:rPr>
                <w:rFonts w:cs="Arial"/>
              </w:rPr>
              <w:lastRenderedPageBreak/>
              <w:t xml:space="preserve">improvement when led by well qualified staff.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62E83" w14:textId="77777777" w:rsidR="00E66558" w:rsidRDefault="006C767C">
            <w:pPr>
              <w:pStyle w:val="TableRowCentered"/>
              <w:jc w:val="left"/>
              <w:rPr>
                <w:sz w:val="22"/>
              </w:rPr>
            </w:pPr>
            <w:r>
              <w:rPr>
                <w:sz w:val="22"/>
              </w:rPr>
              <w:lastRenderedPageBreak/>
              <w:t>1</w:t>
            </w:r>
          </w:p>
          <w:p w14:paraId="35420191" w14:textId="77777777" w:rsidR="006C767C" w:rsidRDefault="006C767C">
            <w:pPr>
              <w:pStyle w:val="TableRowCentered"/>
              <w:jc w:val="left"/>
              <w:rPr>
                <w:sz w:val="22"/>
              </w:rPr>
            </w:pPr>
            <w:r>
              <w:rPr>
                <w:sz w:val="22"/>
              </w:rPr>
              <w:t>2</w:t>
            </w:r>
          </w:p>
          <w:p w14:paraId="550A9B9F" w14:textId="77777777" w:rsidR="009E2C62" w:rsidRDefault="009E2C62">
            <w:pPr>
              <w:pStyle w:val="TableRowCentered"/>
              <w:jc w:val="left"/>
              <w:rPr>
                <w:sz w:val="22"/>
              </w:rPr>
            </w:pPr>
            <w:r>
              <w:rPr>
                <w:sz w:val="22"/>
              </w:rPr>
              <w:t>4</w:t>
            </w:r>
          </w:p>
          <w:p w14:paraId="269CE07E" w14:textId="00E3CCCF" w:rsidR="003B5332" w:rsidRPr="00E0111A" w:rsidRDefault="003B5332" w:rsidP="003B5332">
            <w:pPr>
              <w:pStyle w:val="TableRow"/>
              <w:ind w:left="0"/>
            </w:pPr>
          </w:p>
          <w:p w14:paraId="433E0DD7" w14:textId="2ADD5248" w:rsidR="003B5332" w:rsidRDefault="003B5332" w:rsidP="003B5332">
            <w:pPr>
              <w:pStyle w:val="TableRow"/>
              <w:ind w:left="0"/>
              <w:rPr>
                <w:highlight w:val="yellow"/>
              </w:rPr>
            </w:pPr>
          </w:p>
          <w:p w14:paraId="3EA5CDF1" w14:textId="2CBD1218" w:rsidR="003B5332" w:rsidRDefault="003B5332" w:rsidP="003B5332">
            <w:pPr>
              <w:pStyle w:val="TableRow"/>
              <w:ind w:left="0"/>
              <w:rPr>
                <w:highlight w:val="yellow"/>
              </w:rPr>
            </w:pPr>
            <w:r>
              <w:rPr>
                <w:highlight w:val="yellow"/>
              </w:rPr>
              <w:t xml:space="preserve"> </w:t>
            </w:r>
          </w:p>
          <w:p w14:paraId="2A7D552F" w14:textId="65F076CE" w:rsidR="003B5332" w:rsidRDefault="003B5332" w:rsidP="003B5332">
            <w:pPr>
              <w:pStyle w:val="TableRow"/>
              <w:ind w:left="0"/>
              <w:rPr>
                <w:sz w:val="22"/>
              </w:rPr>
            </w:pPr>
          </w:p>
        </w:tc>
      </w:tr>
      <w:tr w:rsidR="00B20340" w14:paraId="250A8C3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6653A" w14:textId="77777777" w:rsidR="00413B90" w:rsidRDefault="00B20340" w:rsidP="00A92ABA">
            <w:pPr>
              <w:spacing w:after="0" w:line="240" w:lineRule="auto"/>
              <w:rPr>
                <w:sz w:val="22"/>
                <w:szCs w:val="22"/>
              </w:rPr>
            </w:pPr>
            <w:r>
              <w:rPr>
                <w:sz w:val="22"/>
                <w:szCs w:val="22"/>
              </w:rPr>
              <w:t xml:space="preserve">Ensure Reception children catch up with language acquisition- </w:t>
            </w:r>
            <w:r w:rsidR="000978FF">
              <w:rPr>
                <w:sz w:val="22"/>
                <w:szCs w:val="22"/>
              </w:rPr>
              <w:t xml:space="preserve">using </w:t>
            </w:r>
            <w:r>
              <w:rPr>
                <w:sz w:val="22"/>
                <w:szCs w:val="22"/>
              </w:rPr>
              <w:t xml:space="preserve">the </w:t>
            </w:r>
          </w:p>
          <w:p w14:paraId="725DA48A" w14:textId="6E9D4614" w:rsidR="00413B90" w:rsidRDefault="00B20340" w:rsidP="00A92ABA">
            <w:pPr>
              <w:spacing w:after="0" w:line="240" w:lineRule="auto"/>
              <w:rPr>
                <w:sz w:val="22"/>
                <w:szCs w:val="22"/>
              </w:rPr>
            </w:pPr>
            <w:r>
              <w:rPr>
                <w:sz w:val="22"/>
                <w:szCs w:val="22"/>
              </w:rPr>
              <w:t xml:space="preserve">Nuffield Early Language Intervention-screening </w:t>
            </w:r>
          </w:p>
          <w:p w14:paraId="6AC51922" w14:textId="0D7E43D6" w:rsidR="008F5C42" w:rsidRDefault="008F5C42" w:rsidP="00A92ABA">
            <w:pPr>
              <w:spacing w:after="0" w:line="240" w:lineRule="auto"/>
              <w:rPr>
                <w:rFonts w:cs="Arial"/>
                <w:sz w:val="22"/>
                <w:szCs w:val="22"/>
              </w:rPr>
            </w:pPr>
            <w:r>
              <w:rPr>
                <w:rFonts w:cs="Arial"/>
                <w:sz w:val="22"/>
                <w:szCs w:val="22"/>
              </w:rPr>
              <w:t>SALT interventions</w:t>
            </w:r>
          </w:p>
          <w:p w14:paraId="6CCE6CB4" w14:textId="5106BC33" w:rsidR="008F5C42" w:rsidRDefault="008F5C42" w:rsidP="00A92ABA">
            <w:pPr>
              <w:spacing w:after="0" w:line="240" w:lineRule="auto"/>
              <w:rPr>
                <w:rFonts w:cs="Arial"/>
                <w:sz w:val="22"/>
                <w:szCs w:val="22"/>
              </w:rPr>
            </w:pPr>
            <w:r>
              <w:rPr>
                <w:rFonts w:cs="Arial"/>
                <w:sz w:val="22"/>
                <w:szCs w:val="22"/>
              </w:rPr>
              <w:t xml:space="preserve">WELCOMM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E1B26" w14:textId="0CFBF3AF" w:rsidR="00AD6C88" w:rsidRPr="008F5C42" w:rsidRDefault="00AD6C88" w:rsidP="00AD6C88">
            <w:pPr>
              <w:rPr>
                <w:rFonts w:cs="Arial"/>
              </w:rPr>
            </w:pPr>
            <w:r w:rsidRPr="008F5C42">
              <w:rPr>
                <w:rFonts w:cs="Arial"/>
              </w:rPr>
              <w:t xml:space="preserve">The impact of TA’s is proven to be greater when delivering </w:t>
            </w:r>
            <w:proofErr w:type="gramStart"/>
            <w:r w:rsidRPr="008F5C42">
              <w:rPr>
                <w:rFonts w:cs="Arial"/>
              </w:rPr>
              <w:t>research based</w:t>
            </w:r>
            <w:proofErr w:type="gramEnd"/>
            <w:r w:rsidRPr="008F5C42">
              <w:rPr>
                <w:rFonts w:cs="Arial"/>
              </w:rPr>
              <w:t xml:space="preserve"> interventions based on children’s previous achievements rather than simply supporting the teacher in class.  Specific gaps will be identified through data analysis and discussion between all professionals.</w:t>
            </w:r>
          </w:p>
          <w:p w14:paraId="462D2C87" w14:textId="445BEFD9" w:rsidR="00B20340" w:rsidRPr="00922F90" w:rsidRDefault="008A5D31" w:rsidP="00922F90">
            <w:pPr>
              <w:rPr>
                <w:rFonts w:cs="Arial"/>
                <w:sz w:val="18"/>
                <w:szCs w:val="18"/>
              </w:rPr>
            </w:pPr>
            <w:r w:rsidRPr="008F5C42">
              <w:rPr>
                <w:rFonts w:cs="Arial"/>
              </w:rPr>
              <w:t>Small group work is seen by EEF Toolkit as an effective tool for improvement when led by well qualified staff.</w:t>
            </w:r>
            <w:r w:rsidRPr="008A5D31">
              <w:rPr>
                <w:rFonts w:cs="Arial"/>
                <w:sz w:val="18"/>
                <w:szCs w:val="18"/>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9588" w14:textId="77777777" w:rsidR="00B20340" w:rsidRDefault="006C767C">
            <w:pPr>
              <w:pStyle w:val="TableRowCentered"/>
              <w:jc w:val="left"/>
              <w:rPr>
                <w:sz w:val="22"/>
              </w:rPr>
            </w:pPr>
            <w:r>
              <w:rPr>
                <w:sz w:val="22"/>
              </w:rPr>
              <w:t>2</w:t>
            </w:r>
          </w:p>
          <w:p w14:paraId="2C8188A2" w14:textId="77777777" w:rsidR="008F5C42" w:rsidRDefault="008F5C42">
            <w:pPr>
              <w:pStyle w:val="TableRowCentered"/>
              <w:jc w:val="left"/>
              <w:rPr>
                <w:sz w:val="22"/>
              </w:rPr>
            </w:pPr>
            <w:r>
              <w:rPr>
                <w:sz w:val="22"/>
              </w:rPr>
              <w:t>4</w:t>
            </w:r>
          </w:p>
          <w:p w14:paraId="04E766D5" w14:textId="77777777" w:rsidR="00E63173" w:rsidRDefault="00E63173">
            <w:pPr>
              <w:pStyle w:val="TableRowCentered"/>
              <w:jc w:val="left"/>
              <w:rPr>
                <w:sz w:val="22"/>
              </w:rPr>
            </w:pPr>
          </w:p>
          <w:p w14:paraId="4E1209B0" w14:textId="6F817682" w:rsidR="00E63173" w:rsidRDefault="00E63173" w:rsidP="00C94593">
            <w:pPr>
              <w:pStyle w:val="TableRow"/>
              <w:ind w:left="0"/>
              <w:rPr>
                <w:sz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1991796" w:rsidR="00E66558" w:rsidRDefault="009D71E8">
      <w:pPr>
        <w:spacing w:before="240" w:after="120"/>
      </w:pPr>
      <w:r>
        <w:t xml:space="preserve">Budgeted cost: £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C843AB7" w:rsidR="00E66558" w:rsidRPr="00CE5FF3" w:rsidRDefault="00A92ABA" w:rsidP="00A92ABA">
            <w:pPr>
              <w:spacing w:after="0" w:line="240" w:lineRule="auto"/>
              <w:rPr>
                <w:rFonts w:cs="Arial"/>
              </w:rPr>
            </w:pPr>
            <w:r w:rsidRPr="00CE5FF3">
              <w:rPr>
                <w:rFonts w:cs="Arial"/>
              </w:rPr>
              <w:t xml:space="preserve">Use of SENAAT, speech therapy assessments and SLA sessions within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A64D" w14:textId="77777777" w:rsidR="00377367" w:rsidRPr="00CE5FF3" w:rsidRDefault="00377367" w:rsidP="00377367">
            <w:pPr>
              <w:pStyle w:val="TableRowCentered"/>
              <w:ind w:left="0"/>
              <w:jc w:val="left"/>
              <w:rPr>
                <w:color w:val="000000" w:themeColor="text1"/>
                <w:szCs w:val="24"/>
              </w:rPr>
            </w:pPr>
            <w:r w:rsidRPr="00CE5FF3">
              <w:rPr>
                <w:color w:val="000000" w:themeColor="text1"/>
                <w:szCs w:val="24"/>
              </w:rPr>
              <w:t>EEF – oral language interventions consistently show positive impact on learning.</w:t>
            </w:r>
          </w:p>
          <w:p w14:paraId="7247BF99" w14:textId="77777777" w:rsidR="00377367" w:rsidRPr="00CE5FF3" w:rsidRDefault="00377367" w:rsidP="00377367">
            <w:pPr>
              <w:pStyle w:val="TableRowCentered"/>
              <w:numPr>
                <w:ilvl w:val="0"/>
                <w:numId w:val="19"/>
              </w:numPr>
              <w:jc w:val="left"/>
              <w:rPr>
                <w:color w:val="000000" w:themeColor="text1"/>
                <w:szCs w:val="24"/>
              </w:rPr>
            </w:pPr>
            <w:r w:rsidRPr="00CE5FF3">
              <w:rPr>
                <w:color w:val="000000" w:themeColor="text1"/>
                <w:szCs w:val="24"/>
              </w:rPr>
              <w:t>High quality small group interventions</w:t>
            </w:r>
          </w:p>
          <w:p w14:paraId="458E3270" w14:textId="77777777" w:rsidR="00377367" w:rsidRPr="00CE5FF3" w:rsidRDefault="00377367" w:rsidP="00377367">
            <w:pPr>
              <w:pStyle w:val="TableRowCentered"/>
              <w:numPr>
                <w:ilvl w:val="0"/>
                <w:numId w:val="19"/>
              </w:numPr>
              <w:jc w:val="left"/>
              <w:rPr>
                <w:color w:val="000000" w:themeColor="text1"/>
                <w:szCs w:val="24"/>
              </w:rPr>
            </w:pPr>
            <w:r w:rsidRPr="00CE5FF3">
              <w:rPr>
                <w:color w:val="000000" w:themeColor="text1"/>
                <w:szCs w:val="24"/>
              </w:rPr>
              <w:t>Specialist therapists will train up staff they work with in school, therefore upskilling them and increasing their knowledge.</w:t>
            </w:r>
          </w:p>
          <w:p w14:paraId="2A7D5539" w14:textId="1371D418" w:rsidR="00E66558" w:rsidRPr="00CE5FF3" w:rsidRDefault="00AD6C88" w:rsidP="00AD6C88">
            <w:pPr>
              <w:rPr>
                <w:rFonts w:cs="Arial"/>
              </w:rPr>
            </w:pPr>
            <w:r w:rsidRPr="00CE5FF3">
              <w:rPr>
                <w:rFonts w:cs="Arial"/>
              </w:rPr>
              <w:t xml:space="preserve">PP </w:t>
            </w:r>
            <w:r w:rsidR="00922F90" w:rsidRPr="00CE5FF3">
              <w:rPr>
                <w:rFonts w:cs="Arial"/>
              </w:rPr>
              <w:t>in past have</w:t>
            </w:r>
            <w:r w:rsidRPr="00CE5FF3">
              <w:rPr>
                <w:rFonts w:cs="Arial"/>
              </w:rPr>
              <w:t xml:space="preserve"> made good/excellent progress from their starting points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38B5D" w14:textId="3759CA83" w:rsidR="00E66558" w:rsidRDefault="006C767C">
            <w:pPr>
              <w:pStyle w:val="TableRowCentered"/>
              <w:jc w:val="left"/>
              <w:rPr>
                <w:sz w:val="22"/>
              </w:rPr>
            </w:pPr>
            <w:r>
              <w:rPr>
                <w:sz w:val="22"/>
              </w:rPr>
              <w:t>2</w:t>
            </w:r>
          </w:p>
          <w:p w14:paraId="4A5B67F4" w14:textId="77777777" w:rsidR="00082A08" w:rsidRDefault="00082A08">
            <w:pPr>
              <w:pStyle w:val="TableRowCentered"/>
              <w:jc w:val="left"/>
              <w:rPr>
                <w:sz w:val="22"/>
              </w:rPr>
            </w:pPr>
          </w:p>
          <w:p w14:paraId="2A7D553A" w14:textId="1D366207" w:rsidR="00082A08" w:rsidRDefault="00082A08">
            <w:pPr>
              <w:pStyle w:val="TableRowCentered"/>
              <w:jc w:val="left"/>
              <w:rPr>
                <w:sz w:val="22"/>
              </w:rPr>
            </w:pPr>
          </w:p>
        </w:tc>
      </w:tr>
      <w:tr w:rsidR="006E03FD" w14:paraId="5228B59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DAAF" w14:textId="77777777" w:rsidR="006E03FD" w:rsidRPr="00CE5FF3" w:rsidRDefault="006E03FD" w:rsidP="00A92ABA">
            <w:pPr>
              <w:spacing w:after="0" w:line="240" w:lineRule="auto"/>
              <w:rPr>
                <w:rFonts w:cs="Arial"/>
              </w:rPr>
            </w:pPr>
            <w:r w:rsidRPr="00CE5FF3">
              <w:rPr>
                <w:rFonts w:cs="Arial"/>
              </w:rPr>
              <w:t>Implement Foundation Fun and PEEPs sessions to support</w:t>
            </w:r>
            <w:r w:rsidR="00302FCE" w:rsidRPr="00CE5FF3">
              <w:rPr>
                <w:rFonts w:cs="Arial"/>
              </w:rPr>
              <w:t xml:space="preserve"> families in EYFS</w:t>
            </w:r>
          </w:p>
          <w:p w14:paraId="332FC58C" w14:textId="2F21D3E2" w:rsidR="00ED496D" w:rsidRPr="00CE5FF3" w:rsidRDefault="00ED496D" w:rsidP="00A92ABA">
            <w:pPr>
              <w:spacing w:after="0" w:line="240" w:lineRule="auto"/>
              <w:rPr>
                <w:rFonts w:cs="Arial"/>
              </w:rPr>
            </w:pPr>
            <w:r w:rsidRPr="00CE5FF3">
              <w:rPr>
                <w:rFonts w:cs="Arial"/>
              </w:rPr>
              <w:t xml:space="preserve">Parental engagement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97215" w14:textId="498A7E5F" w:rsidR="00377367" w:rsidRPr="00CE5FF3" w:rsidRDefault="00377367">
            <w:pPr>
              <w:pStyle w:val="TableRowCentered"/>
              <w:jc w:val="left"/>
              <w:rPr>
                <w:rFonts w:cs="Arial"/>
                <w:szCs w:val="24"/>
              </w:rPr>
            </w:pPr>
            <w:r w:rsidRPr="00CE5FF3">
              <w:rPr>
                <w:color w:val="000000" w:themeColor="text1"/>
                <w:szCs w:val="24"/>
              </w:rPr>
              <w:t>EEF – social and emotional learning – improves interaction with others and self -management of emotions – impacts on attitudes to learning and social relationships in school, which increases progress in attainment.</w:t>
            </w:r>
          </w:p>
          <w:p w14:paraId="4ABA4C2F" w14:textId="1C5A638A" w:rsidR="006E03FD" w:rsidRPr="00CE5FF3" w:rsidRDefault="00A43909">
            <w:pPr>
              <w:pStyle w:val="TableRowCentered"/>
              <w:jc w:val="left"/>
              <w:rPr>
                <w:rFonts w:cs="Arial"/>
                <w:szCs w:val="24"/>
              </w:rPr>
            </w:pPr>
            <w:r w:rsidRPr="00CE5FF3">
              <w:rPr>
                <w:rFonts w:cs="Arial"/>
                <w:szCs w:val="24"/>
              </w:rPr>
              <w:lastRenderedPageBreak/>
              <w:t xml:space="preserve">Parental knowledge will be improved and so can therefore support their children with expectations more effectively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91BC" w14:textId="1C667787" w:rsidR="006E03FD" w:rsidRDefault="006E03FD" w:rsidP="00EE4EA9">
            <w:pPr>
              <w:pStyle w:val="TableRow"/>
              <w:ind w:left="0"/>
              <w:rPr>
                <w:sz w:val="22"/>
              </w:rPr>
            </w:pPr>
          </w:p>
        </w:tc>
      </w:tr>
      <w:tr w:rsidR="000076F1" w14:paraId="32D2C31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19A68" w14:textId="01304648" w:rsidR="000076F1" w:rsidRPr="00CE5FF3" w:rsidRDefault="000076F1" w:rsidP="00B20340">
            <w:pPr>
              <w:spacing w:after="0" w:line="240" w:lineRule="auto"/>
              <w:rPr>
                <w:rFonts w:cs="Arial"/>
              </w:rPr>
            </w:pPr>
            <w:r w:rsidRPr="00CE5FF3">
              <w:rPr>
                <w:rFonts w:cs="Arial"/>
              </w:rPr>
              <w:t xml:space="preserve">Ensure effective work </w:t>
            </w:r>
            <w:r w:rsidR="00922F90" w:rsidRPr="00CE5FF3">
              <w:rPr>
                <w:rFonts w:cs="Arial"/>
              </w:rPr>
              <w:t xml:space="preserve">regarding attendance </w:t>
            </w:r>
            <w:r w:rsidRPr="00CE5FF3">
              <w:rPr>
                <w:rFonts w:cs="Arial"/>
              </w:rPr>
              <w:t xml:space="preserve">undertaken with disadvantaged families across the year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D8A27" w14:textId="77777777" w:rsidR="00BA0F92" w:rsidRPr="00CE5FF3" w:rsidRDefault="00BA0F92" w:rsidP="00BA0F92">
            <w:pPr>
              <w:suppressAutoHyphens w:val="0"/>
              <w:autoSpaceDN/>
              <w:spacing w:after="0" w:line="240" w:lineRule="auto"/>
              <w:rPr>
                <w:rFonts w:eastAsiaTheme="minorHAnsi" w:cs="Arial"/>
                <w:color w:val="auto"/>
                <w:lang w:eastAsia="en-US"/>
              </w:rPr>
            </w:pPr>
            <w:r w:rsidRPr="00CE5FF3">
              <w:rPr>
                <w:rFonts w:eastAsiaTheme="minorHAnsi" w:cs="Arial"/>
                <w:color w:val="auto"/>
                <w:lang w:eastAsia="en-US"/>
              </w:rPr>
              <w:t>If pupils are not in school, we are unable to improve their attainment. School leaders have identified addressing attendance for specific pupils as a key step.</w:t>
            </w:r>
          </w:p>
          <w:p w14:paraId="68DD5F4C" w14:textId="77777777" w:rsidR="000076F1" w:rsidRPr="00CE5FF3" w:rsidRDefault="000076F1">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5FFD0" w14:textId="77777777" w:rsidR="000076F1" w:rsidRDefault="006C767C">
            <w:pPr>
              <w:pStyle w:val="TableRowCentered"/>
              <w:jc w:val="left"/>
              <w:rPr>
                <w:sz w:val="22"/>
              </w:rPr>
            </w:pPr>
            <w:r>
              <w:rPr>
                <w:sz w:val="22"/>
              </w:rPr>
              <w:t>4</w:t>
            </w:r>
          </w:p>
          <w:p w14:paraId="0F9DC672" w14:textId="7F9EBB45" w:rsidR="00082A08" w:rsidRDefault="00082A08">
            <w:pPr>
              <w:pStyle w:val="TableRowCentered"/>
              <w:jc w:val="left"/>
              <w:rPr>
                <w:sz w:val="22"/>
              </w:rPr>
            </w:pPr>
          </w:p>
        </w:tc>
      </w:tr>
      <w:tr w:rsidR="00B20340" w14:paraId="166E6A1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2C40B" w14:textId="77777777" w:rsidR="00E5058E" w:rsidRPr="00CE5FF3" w:rsidRDefault="00E5058E" w:rsidP="00E5058E">
            <w:pPr>
              <w:pStyle w:val="TableRow"/>
              <w:ind w:left="0"/>
              <w:textAlignment w:val="baseline"/>
              <w:rPr>
                <w:rStyle w:val="PlaceholderText"/>
                <w:color w:val="000000" w:themeColor="text1"/>
              </w:rPr>
            </w:pPr>
            <w:r w:rsidRPr="00CE5FF3">
              <w:rPr>
                <w:rStyle w:val="PlaceholderText"/>
                <w:color w:val="000000" w:themeColor="text1"/>
              </w:rPr>
              <w:t>Cultural capital experiences promoted in the curriculum.</w:t>
            </w:r>
          </w:p>
          <w:p w14:paraId="15F7A9A6" w14:textId="77777777" w:rsidR="00E5058E" w:rsidRPr="00CE5FF3" w:rsidRDefault="00E5058E" w:rsidP="00E5058E">
            <w:pPr>
              <w:pStyle w:val="TableRow"/>
              <w:textAlignment w:val="baseline"/>
              <w:rPr>
                <w:color w:val="000000" w:themeColor="text1"/>
              </w:rPr>
            </w:pPr>
            <w:r w:rsidRPr="00CE5FF3">
              <w:rPr>
                <w:rStyle w:val="PlaceholderText"/>
                <w:color w:val="000000" w:themeColor="text1"/>
              </w:rPr>
              <w:t>Reduction in cost of trips for PP</w:t>
            </w:r>
          </w:p>
          <w:p w14:paraId="3A577CC5" w14:textId="495A5334" w:rsidR="00E5058E" w:rsidRPr="00CE5FF3" w:rsidRDefault="00E5058E" w:rsidP="00E5058E">
            <w:pPr>
              <w:pStyle w:val="TableRow"/>
              <w:textAlignment w:val="baseline"/>
              <w:rPr>
                <w:color w:val="000000" w:themeColor="text1"/>
              </w:rPr>
            </w:pPr>
            <w:r w:rsidRPr="00CE5FF3">
              <w:rPr>
                <w:rStyle w:val="PlaceholderText"/>
                <w:color w:val="000000" w:themeColor="text1"/>
              </w:rPr>
              <w:t>Y2 Residential trip cost is greatly reduced for PP</w:t>
            </w:r>
          </w:p>
          <w:p w14:paraId="383231CB" w14:textId="28A36C94" w:rsidR="00B20340" w:rsidRPr="00CE5FF3" w:rsidRDefault="0043531A" w:rsidP="00B20340">
            <w:pPr>
              <w:spacing w:after="0" w:line="240" w:lineRule="auto"/>
              <w:rPr>
                <w:rFonts w:cs="Arial"/>
              </w:rPr>
            </w:pPr>
            <w:r w:rsidRPr="00CE5FF3">
              <w:rPr>
                <w:rFonts w:cs="Arial"/>
              </w:rPr>
              <w:t>Provide F</w:t>
            </w:r>
            <w:r w:rsidR="00B20340" w:rsidRPr="00CE5FF3">
              <w:rPr>
                <w:rFonts w:cs="Arial"/>
              </w:rPr>
              <w:t>orest school and outdoor learning intervention</w:t>
            </w:r>
            <w:r w:rsidRPr="00CE5FF3">
              <w:rPr>
                <w:rFonts w:cs="Arial"/>
              </w:rPr>
              <w:t>s</w:t>
            </w:r>
            <w:r w:rsidR="00B20340" w:rsidRPr="00CE5FF3">
              <w:rPr>
                <w:rFonts w:cs="Arial"/>
              </w:rPr>
              <w:t>, ELSA sessions</w:t>
            </w:r>
            <w:r w:rsidRPr="00CE5FF3">
              <w:rPr>
                <w:rFonts w:cs="Arial"/>
              </w:rPr>
              <w:t>,</w:t>
            </w:r>
            <w:r w:rsidR="00B20340" w:rsidRPr="00CE5FF3">
              <w:rPr>
                <w:rFonts w:cs="Arial"/>
              </w:rPr>
              <w:t xml:space="preserve">1:1 support for specifically targeted pupils, </w:t>
            </w:r>
            <w:r w:rsidR="00EE4EA9">
              <w:rPr>
                <w:rFonts w:cs="Arial"/>
              </w:rPr>
              <w:t>all clubs offered to FSM pupils</w:t>
            </w:r>
            <w:r w:rsidR="00BC6FE8">
              <w:rPr>
                <w:rFonts w:cs="Arial"/>
              </w:rPr>
              <w:t xml:space="preserve">, </w:t>
            </w:r>
            <w:r w:rsidR="00EE4EA9">
              <w:rPr>
                <w:rFonts w:cs="Arial"/>
              </w:rPr>
              <w:t xml:space="preserve"> </w:t>
            </w:r>
          </w:p>
          <w:p w14:paraId="57EF1125" w14:textId="4A65A32F" w:rsidR="004167F3" w:rsidRPr="00CE5FF3" w:rsidRDefault="004167F3" w:rsidP="00E5058E">
            <w:pPr>
              <w:pStyle w:val="TableRow"/>
              <w:textAlignment w:val="baseline"/>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60CB" w14:textId="31C9E0D6" w:rsidR="004167F3" w:rsidRPr="00CE5FF3" w:rsidRDefault="004167F3" w:rsidP="004167F3">
            <w:pPr>
              <w:pStyle w:val="TableRowCentered"/>
              <w:ind w:left="0"/>
              <w:jc w:val="left"/>
              <w:rPr>
                <w:color w:val="000000" w:themeColor="text1"/>
                <w:szCs w:val="24"/>
              </w:rPr>
            </w:pPr>
            <w:r w:rsidRPr="00CE5FF3">
              <w:rPr>
                <w:color w:val="000000" w:themeColor="text1"/>
                <w:szCs w:val="24"/>
              </w:rPr>
              <w:t>EEF – social and emotional learning – improves interaction with others and self -management of emotions – impacts on attitudes to learning and social relationships in school, which increases progress in attainment.</w:t>
            </w:r>
          </w:p>
          <w:p w14:paraId="68093B5C" w14:textId="0792D57B" w:rsidR="00F51A01" w:rsidRPr="00CE5FF3" w:rsidRDefault="00F51A01" w:rsidP="00F51A01">
            <w:pPr>
              <w:pStyle w:val="TableRowCentered"/>
              <w:jc w:val="left"/>
              <w:rPr>
                <w:color w:val="000000" w:themeColor="text1"/>
                <w:szCs w:val="24"/>
              </w:rPr>
            </w:pPr>
            <w:r w:rsidRPr="00CE5FF3">
              <w:rPr>
                <w:color w:val="000000" w:themeColor="text1"/>
                <w:szCs w:val="24"/>
              </w:rPr>
              <w:t>OFSTED research (2019) places emphasis on improving cultural capital, particularly for disadvantaged pupils.</w:t>
            </w:r>
          </w:p>
          <w:p w14:paraId="5CE26A23" w14:textId="79A714FC" w:rsidR="00B20340" w:rsidRPr="00CE5FF3" w:rsidRDefault="00922F90" w:rsidP="004167F3">
            <w:pPr>
              <w:pStyle w:val="TableRowCentered"/>
              <w:ind w:left="0"/>
              <w:jc w:val="left"/>
              <w:rPr>
                <w:rFonts w:cs="Arial"/>
                <w:szCs w:val="24"/>
              </w:rPr>
            </w:pPr>
            <w:r w:rsidRPr="00CE5FF3">
              <w:rPr>
                <w:rFonts w:cs="Arial"/>
                <w:szCs w:val="24"/>
              </w:rPr>
              <w:t>Children will access high quality opportunities with specialist staff to improve and develop their confidence and self-esteem. Communication skills will improve and wellbeing will be impacted through enriching experiences.</w:t>
            </w:r>
          </w:p>
          <w:p w14:paraId="50879699" w14:textId="77777777" w:rsidR="004167F3" w:rsidRPr="00CE5FF3" w:rsidRDefault="004167F3" w:rsidP="004167F3">
            <w:pPr>
              <w:pStyle w:val="TableRowCentered"/>
              <w:ind w:left="0"/>
              <w:jc w:val="left"/>
              <w:rPr>
                <w:color w:val="000000" w:themeColor="text1"/>
                <w:szCs w:val="24"/>
              </w:rPr>
            </w:pPr>
            <w:r w:rsidRPr="00CE5FF3">
              <w:rPr>
                <w:color w:val="000000" w:themeColor="text1"/>
                <w:szCs w:val="24"/>
              </w:rPr>
              <w:t>Learning is contextualised in concrete experiences and language rich environments.</w:t>
            </w:r>
          </w:p>
          <w:p w14:paraId="750E9F0C" w14:textId="77777777" w:rsidR="008C5B04" w:rsidRPr="00CE5FF3" w:rsidRDefault="008C5B04" w:rsidP="008C5B04">
            <w:pPr>
              <w:spacing w:after="0" w:line="240" w:lineRule="auto"/>
              <w:contextualSpacing/>
              <w:rPr>
                <w:rFonts w:cs="Arial"/>
              </w:rPr>
            </w:pPr>
            <w:r w:rsidRPr="00CE5FF3">
              <w:rPr>
                <w:rFonts w:cs="Arial"/>
              </w:rPr>
              <w:t>Equality of opportunity</w:t>
            </w:r>
          </w:p>
          <w:p w14:paraId="4CF8837F" w14:textId="77777777" w:rsidR="008C5B04" w:rsidRPr="00CE5FF3" w:rsidRDefault="008C5B04" w:rsidP="008C5B04">
            <w:pPr>
              <w:spacing w:after="0" w:line="240" w:lineRule="auto"/>
              <w:contextualSpacing/>
              <w:rPr>
                <w:rFonts w:cs="Arial"/>
              </w:rPr>
            </w:pPr>
            <w:r w:rsidRPr="00CE5FF3">
              <w:rPr>
                <w:rFonts w:cs="Arial"/>
              </w:rPr>
              <w:t>Access to a wide range of</w:t>
            </w:r>
          </w:p>
          <w:p w14:paraId="74D98DF4" w14:textId="77777777" w:rsidR="008C5B04" w:rsidRPr="00CE5FF3" w:rsidRDefault="008C5B04" w:rsidP="008C5B04">
            <w:pPr>
              <w:spacing w:after="0" w:line="240" w:lineRule="auto"/>
              <w:contextualSpacing/>
              <w:rPr>
                <w:rFonts w:cs="Arial"/>
              </w:rPr>
            </w:pPr>
            <w:r w:rsidRPr="00CE5FF3">
              <w:rPr>
                <w:rFonts w:cs="Arial"/>
              </w:rPr>
              <w:t>Educational and non-educational learning experiences</w:t>
            </w:r>
          </w:p>
          <w:p w14:paraId="5927BC48" w14:textId="77777777" w:rsidR="008C5B04" w:rsidRPr="00CE5FF3" w:rsidRDefault="008C5B04" w:rsidP="008C5B04">
            <w:pPr>
              <w:spacing w:after="0" w:line="240" w:lineRule="auto"/>
              <w:contextualSpacing/>
              <w:rPr>
                <w:rFonts w:cs="Arial"/>
              </w:rPr>
            </w:pPr>
            <w:r w:rsidRPr="00CE5FF3">
              <w:rPr>
                <w:rFonts w:cs="Arial"/>
              </w:rPr>
              <w:t>Enjoyment of school life</w:t>
            </w:r>
          </w:p>
          <w:p w14:paraId="24E9B81A" w14:textId="77777777" w:rsidR="008C5B04" w:rsidRPr="00CE5FF3" w:rsidRDefault="008C5B04" w:rsidP="008C5B04">
            <w:pPr>
              <w:pStyle w:val="TableRowCentered"/>
              <w:spacing w:after="0"/>
              <w:contextualSpacing/>
              <w:jc w:val="left"/>
              <w:rPr>
                <w:rFonts w:cs="Arial"/>
                <w:szCs w:val="24"/>
              </w:rPr>
            </w:pPr>
            <w:r w:rsidRPr="00CE5FF3">
              <w:rPr>
                <w:rFonts w:cs="Arial"/>
                <w:szCs w:val="24"/>
              </w:rPr>
              <w:t>Preparation for the next phase of their educational journey</w:t>
            </w:r>
          </w:p>
          <w:p w14:paraId="0971A65D" w14:textId="35488407" w:rsidR="00F51A01" w:rsidRPr="00CE5FF3" w:rsidRDefault="00F51A01" w:rsidP="008C5B04">
            <w:pPr>
              <w:pStyle w:val="TableRowCentered"/>
              <w:spacing w:after="0"/>
              <w:contextualSpacing/>
              <w:jc w:val="left"/>
              <w:rPr>
                <w:szCs w:val="24"/>
              </w:rPr>
            </w:pPr>
            <w:r w:rsidRPr="00CE5FF3">
              <w:rPr>
                <w:color w:val="000000" w:themeColor="text1"/>
                <w:szCs w:val="24"/>
              </w:rPr>
              <w:t>EEF – outdoor adventure learning shows positive benefits on academic learning and self -confidence.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00EA" w14:textId="77777777" w:rsidR="00B20340" w:rsidRDefault="006C767C">
            <w:pPr>
              <w:pStyle w:val="TableRowCentered"/>
              <w:jc w:val="left"/>
              <w:rPr>
                <w:sz w:val="22"/>
              </w:rPr>
            </w:pPr>
            <w:r>
              <w:rPr>
                <w:sz w:val="22"/>
              </w:rPr>
              <w:t>3</w:t>
            </w:r>
          </w:p>
          <w:p w14:paraId="286A0057" w14:textId="77777777" w:rsidR="006F515C" w:rsidRDefault="006F515C">
            <w:pPr>
              <w:pStyle w:val="TableRowCentered"/>
              <w:jc w:val="left"/>
              <w:rPr>
                <w:sz w:val="22"/>
              </w:rPr>
            </w:pPr>
          </w:p>
          <w:p w14:paraId="1D8B7D89" w14:textId="0B5BC24C" w:rsidR="00EE4EA9" w:rsidRDefault="00EE4EA9">
            <w:pPr>
              <w:pStyle w:val="TableRowCentered"/>
              <w:jc w:val="left"/>
              <w:rPr>
                <w:sz w:val="22"/>
              </w:rPr>
            </w:pPr>
          </w:p>
          <w:p w14:paraId="5A3982B3" w14:textId="77777777" w:rsidR="00EE4EA9" w:rsidRDefault="00EE4EA9">
            <w:pPr>
              <w:pStyle w:val="TableRowCentered"/>
              <w:jc w:val="left"/>
              <w:rPr>
                <w:sz w:val="22"/>
              </w:rPr>
            </w:pPr>
          </w:p>
          <w:p w14:paraId="717B52B1" w14:textId="23203F0C" w:rsidR="00E27991" w:rsidRDefault="00E27991" w:rsidP="00EE4EA9">
            <w:pPr>
              <w:pStyle w:val="TableRowCentered"/>
              <w:ind w:left="0"/>
              <w:jc w:val="left"/>
              <w:rPr>
                <w:sz w:val="22"/>
              </w:rPr>
            </w:pPr>
          </w:p>
          <w:p w14:paraId="6D4D0AE0" w14:textId="3FA72737" w:rsidR="00082A08" w:rsidRDefault="00082A08" w:rsidP="00EE4EA9">
            <w:pPr>
              <w:pStyle w:val="TableRowCentered"/>
              <w:ind w:left="0"/>
              <w:jc w:val="left"/>
              <w:rPr>
                <w:sz w:val="22"/>
              </w:rPr>
            </w:pPr>
          </w:p>
          <w:p w14:paraId="0A983BEE" w14:textId="77777777" w:rsidR="00082A08" w:rsidRDefault="00082A08" w:rsidP="00082A08">
            <w:pPr>
              <w:pStyle w:val="TableRowCentered"/>
              <w:jc w:val="left"/>
              <w:rPr>
                <w:sz w:val="22"/>
              </w:rPr>
            </w:pPr>
          </w:p>
          <w:p w14:paraId="185A8A49" w14:textId="77777777" w:rsidR="00082A08" w:rsidRDefault="00082A08" w:rsidP="00082A08">
            <w:pPr>
              <w:pStyle w:val="TableRowCentered"/>
              <w:jc w:val="left"/>
              <w:rPr>
                <w:sz w:val="22"/>
              </w:rPr>
            </w:pPr>
          </w:p>
          <w:p w14:paraId="2204EBA5" w14:textId="77777777" w:rsidR="00082A08" w:rsidRDefault="00082A08" w:rsidP="00082A08">
            <w:pPr>
              <w:pStyle w:val="TableRowCentered"/>
              <w:jc w:val="left"/>
              <w:rPr>
                <w:sz w:val="22"/>
              </w:rPr>
            </w:pPr>
          </w:p>
          <w:p w14:paraId="60AB1F11" w14:textId="77777777" w:rsidR="00082A08" w:rsidRDefault="00082A08">
            <w:pPr>
              <w:pStyle w:val="TableRowCentered"/>
              <w:jc w:val="left"/>
              <w:rPr>
                <w:sz w:val="22"/>
              </w:rPr>
            </w:pPr>
          </w:p>
          <w:p w14:paraId="246681E9" w14:textId="77777777" w:rsidR="006F515C" w:rsidRDefault="006F515C">
            <w:pPr>
              <w:pStyle w:val="TableRowCentered"/>
              <w:jc w:val="left"/>
              <w:rPr>
                <w:sz w:val="22"/>
              </w:rPr>
            </w:pPr>
          </w:p>
          <w:p w14:paraId="6808032B" w14:textId="2BF656A3" w:rsidR="006F515C" w:rsidRDefault="006F515C">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5F95260F" w:rsidR="00E66558" w:rsidRDefault="009D71E8" w:rsidP="00120AB1">
      <w:r>
        <w:rPr>
          <w:b/>
          <w:bCs/>
          <w:color w:val="104F75"/>
          <w:sz w:val="28"/>
          <w:szCs w:val="28"/>
        </w:rPr>
        <w:t xml:space="preserve">Total budgeted cost: £ </w:t>
      </w:r>
      <w:r w:rsidR="00C94593">
        <w:rPr>
          <w:b/>
          <w:bCs/>
          <w:color w:val="104F75"/>
          <w:sz w:val="28"/>
          <w:szCs w:val="28"/>
        </w:rPr>
        <w:t>36,945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01FBCF86" w:rsidR="00E66558" w:rsidRDefault="009D71E8">
      <w:r>
        <w:t>This details the impact that our pupil premium activity had on pupils in the 202</w:t>
      </w:r>
      <w:r w:rsidR="00EE4EA9">
        <w:t>2</w:t>
      </w:r>
      <w:r w:rsidR="00537EDA">
        <w:t xml:space="preserve"> 202</w:t>
      </w:r>
      <w:r w:rsidR="00EE4EA9">
        <w:t>3</w:t>
      </w:r>
      <w:r w:rsidR="00537EDA">
        <w:t xml:space="preserve"> academic</w:t>
      </w:r>
      <w:r>
        <w:t xml:space="preserve">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CC48F" w14:textId="72C94213" w:rsidR="0032262C" w:rsidRPr="0032262C" w:rsidRDefault="00A235DD" w:rsidP="00537EDA">
            <w:pPr>
              <w:spacing w:after="0"/>
              <w:rPr>
                <w:u w:val="single"/>
              </w:rPr>
            </w:pPr>
            <w:bookmarkStart w:id="17" w:name="_Hlk108168020"/>
            <w:r>
              <w:rPr>
                <w:u w:val="single"/>
              </w:rPr>
              <w:t xml:space="preserve">Y2 </w:t>
            </w:r>
            <w:r w:rsidR="00303119">
              <w:rPr>
                <w:u w:val="single"/>
              </w:rPr>
              <w:t>Summer 202</w:t>
            </w:r>
            <w:r w:rsidR="001674E0">
              <w:rPr>
                <w:u w:val="single"/>
              </w:rPr>
              <w:t>3</w:t>
            </w:r>
            <w:r w:rsidR="00303119">
              <w:rPr>
                <w:u w:val="single"/>
              </w:rPr>
              <w:t xml:space="preserve"> </w:t>
            </w:r>
            <w:r w:rsidR="0032262C" w:rsidRPr="0032262C">
              <w:rPr>
                <w:u w:val="single"/>
              </w:rPr>
              <w:t xml:space="preserve">Attainment </w:t>
            </w:r>
          </w:p>
          <w:p w14:paraId="4978A3DC" w14:textId="619397F3" w:rsidR="0032262C" w:rsidRDefault="001674E0" w:rsidP="00E95228">
            <w:pPr>
              <w:spacing w:after="0"/>
            </w:pPr>
            <w:r>
              <w:t xml:space="preserve">27% </w:t>
            </w:r>
            <w:r w:rsidR="00A235DD">
              <w:t>of disadvantaged pupils achieved the expected standard in reading with 9% achieving greater depth</w:t>
            </w:r>
          </w:p>
          <w:p w14:paraId="0976E78C" w14:textId="683C3DAC" w:rsidR="00A235DD" w:rsidRDefault="00A235DD" w:rsidP="00A235DD">
            <w:pPr>
              <w:spacing w:after="0"/>
            </w:pPr>
            <w:r>
              <w:t xml:space="preserve">27% of disadvantaged pupils achieved the expected standard in writing  </w:t>
            </w:r>
          </w:p>
          <w:p w14:paraId="175211A0" w14:textId="17A8987E" w:rsidR="00A235DD" w:rsidRDefault="00A235DD" w:rsidP="00A235DD">
            <w:pPr>
              <w:spacing w:after="0"/>
            </w:pPr>
            <w:r>
              <w:t>36% of disadvantaged pupils achieved the expected standard in mathematics with 9% achieving greater depth</w:t>
            </w:r>
          </w:p>
          <w:p w14:paraId="05A7BE42" w14:textId="356F431A" w:rsidR="0032262C" w:rsidRDefault="00A235DD" w:rsidP="0032262C">
            <w:pPr>
              <w:spacing w:after="0" w:line="240" w:lineRule="auto"/>
              <w:rPr>
                <w:u w:val="single"/>
              </w:rPr>
            </w:pPr>
            <w:r>
              <w:rPr>
                <w:u w:val="single"/>
              </w:rPr>
              <w:t xml:space="preserve">Y2 </w:t>
            </w:r>
            <w:r w:rsidR="00303119">
              <w:rPr>
                <w:u w:val="single"/>
              </w:rPr>
              <w:t xml:space="preserve">Summer 2022 </w:t>
            </w:r>
            <w:r w:rsidR="0032262C" w:rsidRPr="0032262C">
              <w:rPr>
                <w:u w:val="single"/>
              </w:rPr>
              <w:t xml:space="preserve">Progress </w:t>
            </w:r>
          </w:p>
          <w:p w14:paraId="086E1204" w14:textId="3CE0F93F" w:rsidR="00A235DD" w:rsidRPr="00A235DD" w:rsidRDefault="00A235DD" w:rsidP="0032262C">
            <w:pPr>
              <w:spacing w:after="0" w:line="240" w:lineRule="auto"/>
            </w:pPr>
            <w:r w:rsidRPr="00A235DD">
              <w:t>91% of disadvantaged pupils made expected progress</w:t>
            </w:r>
            <w:r>
              <w:t xml:space="preserve"> in reading</w:t>
            </w:r>
            <w:r w:rsidRPr="00A235DD">
              <w:t xml:space="preserve"> </w:t>
            </w:r>
            <w:r>
              <w:t xml:space="preserve">with 36% achieving above expected progress </w:t>
            </w:r>
          </w:p>
          <w:p w14:paraId="00366541" w14:textId="77777777" w:rsidR="00A235DD" w:rsidRDefault="00A235DD" w:rsidP="00A235DD">
            <w:pPr>
              <w:spacing w:after="0" w:line="240" w:lineRule="auto"/>
            </w:pPr>
            <w:r>
              <w:t xml:space="preserve">100% </w:t>
            </w:r>
            <w:r w:rsidRPr="00A235DD">
              <w:t>of disadvantaged pupils made expected progress</w:t>
            </w:r>
            <w:r>
              <w:t xml:space="preserve"> in writing</w:t>
            </w:r>
            <w:r w:rsidRPr="00A235DD">
              <w:t xml:space="preserve"> </w:t>
            </w:r>
          </w:p>
          <w:p w14:paraId="41D718E0" w14:textId="1C2A9FD9" w:rsidR="00A235DD" w:rsidRPr="00A235DD" w:rsidRDefault="00A235DD" w:rsidP="00A235DD">
            <w:pPr>
              <w:spacing w:after="0" w:line="240" w:lineRule="auto"/>
            </w:pPr>
            <w:r>
              <w:t>100</w:t>
            </w:r>
            <w:r w:rsidRPr="00A235DD">
              <w:t>% of disadvantaged pupils made expected progress</w:t>
            </w:r>
            <w:r>
              <w:t xml:space="preserve"> in mathematics</w:t>
            </w:r>
            <w:r w:rsidRPr="00A235DD">
              <w:t xml:space="preserve"> </w:t>
            </w:r>
            <w:r>
              <w:t xml:space="preserve">with 27% achieving above expected progress </w:t>
            </w:r>
          </w:p>
          <w:p w14:paraId="6EC13CB4" w14:textId="5419E36B" w:rsidR="00A235DD" w:rsidRPr="00A235DD" w:rsidRDefault="00A235DD" w:rsidP="00A235DD">
            <w:pPr>
              <w:spacing w:after="0" w:line="240" w:lineRule="auto"/>
            </w:pPr>
            <w:r>
              <w:t xml:space="preserve"> </w:t>
            </w:r>
          </w:p>
          <w:p w14:paraId="7FB8CD35" w14:textId="77777777" w:rsidR="00FB141B" w:rsidRDefault="00FB141B" w:rsidP="00C65681">
            <w:pPr>
              <w:spacing w:after="0" w:line="240" w:lineRule="auto"/>
              <w:rPr>
                <w:rFonts w:cs="Arial"/>
                <w:color w:val="0D0D0D" w:themeColor="text1" w:themeTint="F2"/>
              </w:rPr>
            </w:pPr>
            <w:r w:rsidRPr="0032262C">
              <w:rPr>
                <w:rFonts w:cs="Arial"/>
                <w:color w:val="0D0D0D" w:themeColor="text1" w:themeTint="F2"/>
              </w:rPr>
              <w:t>Pupil voice indicates strong trusting relationships with all staff and high levels of wellbeing from transition to school</w:t>
            </w:r>
            <w:bookmarkEnd w:id="17"/>
          </w:p>
          <w:p w14:paraId="11F0DD0D" w14:textId="77777777" w:rsidR="00E109DE" w:rsidRDefault="00E109DE" w:rsidP="00C65681">
            <w:pPr>
              <w:spacing w:after="0" w:line="240" w:lineRule="auto"/>
              <w:rPr>
                <w:rFonts w:cs="Arial"/>
                <w:color w:val="0D0D0D" w:themeColor="text1" w:themeTint="F2"/>
              </w:rPr>
            </w:pPr>
            <w:r>
              <w:rPr>
                <w:rFonts w:cs="Arial"/>
                <w:color w:val="0D0D0D" w:themeColor="text1" w:themeTint="F2"/>
              </w:rPr>
              <w:t>High uptake of pupils in school led extra-curricular activities</w:t>
            </w:r>
          </w:p>
          <w:p w14:paraId="2A7D5546" w14:textId="59D00F26" w:rsidR="00E109DE" w:rsidRPr="00C65681" w:rsidRDefault="00394430" w:rsidP="00C65681">
            <w:pPr>
              <w:spacing w:after="0" w:line="240" w:lineRule="auto"/>
              <w:rPr>
                <w:rFonts w:cs="Arial"/>
                <w:color w:val="0D0D0D" w:themeColor="text1" w:themeTint="F2"/>
              </w:rPr>
            </w:pPr>
            <w:r>
              <w:rPr>
                <w:rFonts w:cs="Arial"/>
                <w:color w:val="0D0D0D" w:themeColor="text1" w:themeTint="F2"/>
              </w:rPr>
              <w:t xml:space="preserve">92% attendance FSM pupils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8C990A8" w:rsidR="00E66558" w:rsidRDefault="00E66558" w:rsidP="00303119">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4158919"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60FEA53A" w:rsidR="00E66558" w:rsidRDefault="00E66558">
            <w:pPr>
              <w:pStyle w:val="TableRowCentered"/>
              <w:jc w:val="left"/>
            </w:pPr>
          </w:p>
        </w:tc>
      </w:tr>
    </w:tbl>
    <w:p w14:paraId="2A7D555E" w14:textId="77777777" w:rsidR="00E66558" w:rsidRDefault="00E66558"/>
    <w:p w14:paraId="2A7D555F" w14:textId="3DFF3969" w:rsidR="00864708" w:rsidRDefault="00864708">
      <w:pPr>
        <w:spacing w:after="0" w:line="240" w:lineRule="auto"/>
      </w:pPr>
    </w:p>
    <w:p w14:paraId="034A569A" w14:textId="77777777" w:rsidR="00E66558" w:rsidRPr="00864708" w:rsidRDefault="00E66558" w:rsidP="00864708">
      <w:pPr>
        <w:jc w:val="right"/>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7777777" w:rsidR="00E66558" w:rsidRDefault="00E66558" w:rsidP="00843C00">
            <w:pPr>
              <w:spacing w:before="120" w:after="120"/>
              <w:rPr>
                <w:i/>
                <w:iCs/>
              </w:rPr>
            </w:pPr>
            <w:bookmarkStart w:id="18" w:name="_GoBack"/>
            <w:bookmarkEnd w:id="18"/>
          </w:p>
        </w:tc>
      </w:tr>
      <w:bookmarkEnd w:id="14"/>
      <w:bookmarkEnd w:id="15"/>
      <w:bookmarkEnd w:id="16"/>
    </w:tbl>
    <w:p w14:paraId="54F96508" w14:textId="77777777" w:rsidR="007421F3" w:rsidRDefault="007421F3"/>
    <w:sectPr w:rsidR="007421F3">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CE563" w14:textId="77777777" w:rsidR="002D22E8" w:rsidRDefault="002D22E8">
      <w:pPr>
        <w:spacing w:after="0" w:line="240" w:lineRule="auto"/>
      </w:pPr>
      <w:r>
        <w:separator/>
      </w:r>
    </w:p>
  </w:endnote>
  <w:endnote w:type="continuationSeparator" w:id="0">
    <w:p w14:paraId="162C4B8A" w14:textId="77777777" w:rsidR="002D22E8" w:rsidRDefault="002D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65FE1" w14:textId="77777777" w:rsidR="002D22E8" w:rsidRDefault="002D22E8">
      <w:pPr>
        <w:spacing w:after="0" w:line="240" w:lineRule="auto"/>
      </w:pPr>
      <w:r>
        <w:separator/>
      </w:r>
    </w:p>
  </w:footnote>
  <w:footnote w:type="continuationSeparator" w:id="0">
    <w:p w14:paraId="77A8C2F9" w14:textId="77777777" w:rsidR="002D22E8" w:rsidRDefault="002D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2D2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77E10"/>
    <w:multiLevelType w:val="multilevel"/>
    <w:tmpl w:val="E46A5E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E0A0017"/>
    <w:multiLevelType w:val="hybridMultilevel"/>
    <w:tmpl w:val="51DE26A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D69D0"/>
    <w:multiLevelType w:val="multilevel"/>
    <w:tmpl w:val="3F26E3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96E5C71"/>
    <w:multiLevelType w:val="hybridMultilevel"/>
    <w:tmpl w:val="C2167F2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7"/>
  </w:num>
  <w:num w:numId="5">
    <w:abstractNumId w:val="1"/>
  </w:num>
  <w:num w:numId="6">
    <w:abstractNumId w:val="10"/>
  </w:num>
  <w:num w:numId="7">
    <w:abstractNumId w:val="13"/>
  </w:num>
  <w:num w:numId="8">
    <w:abstractNumId w:val="18"/>
  </w:num>
  <w:num w:numId="9">
    <w:abstractNumId w:val="16"/>
  </w:num>
  <w:num w:numId="10">
    <w:abstractNumId w:val="15"/>
  </w:num>
  <w:num w:numId="11">
    <w:abstractNumId w:val="3"/>
  </w:num>
  <w:num w:numId="12">
    <w:abstractNumId w:val="17"/>
  </w:num>
  <w:num w:numId="13">
    <w:abstractNumId w:val="11"/>
  </w:num>
  <w:num w:numId="14">
    <w:abstractNumId w:val="14"/>
  </w:num>
  <w:num w:numId="15">
    <w:abstractNumId w:val="6"/>
  </w:num>
  <w:num w:numId="16">
    <w:abstractNumId w:val="12"/>
  </w:num>
  <w:num w:numId="17">
    <w:abstractNumId w:val="19"/>
  </w:num>
  <w:num w:numId="18">
    <w:abstractNumId w:val="8"/>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76F1"/>
    <w:rsid w:val="00052247"/>
    <w:rsid w:val="00066B73"/>
    <w:rsid w:val="00082A08"/>
    <w:rsid w:val="000978FF"/>
    <w:rsid w:val="00120AB1"/>
    <w:rsid w:val="00130E0F"/>
    <w:rsid w:val="00136C84"/>
    <w:rsid w:val="00166373"/>
    <w:rsid w:val="001674E0"/>
    <w:rsid w:val="001D11D7"/>
    <w:rsid w:val="001F34DE"/>
    <w:rsid w:val="0021134B"/>
    <w:rsid w:val="002220DE"/>
    <w:rsid w:val="00222442"/>
    <w:rsid w:val="0022257C"/>
    <w:rsid w:val="0026393F"/>
    <w:rsid w:val="00270627"/>
    <w:rsid w:val="0029387B"/>
    <w:rsid w:val="002B1BFD"/>
    <w:rsid w:val="002C60CF"/>
    <w:rsid w:val="002D22E8"/>
    <w:rsid w:val="002D6829"/>
    <w:rsid w:val="00302FCE"/>
    <w:rsid w:val="00303119"/>
    <w:rsid w:val="00314851"/>
    <w:rsid w:val="00320B0E"/>
    <w:rsid w:val="0032262C"/>
    <w:rsid w:val="00377367"/>
    <w:rsid w:val="0038638E"/>
    <w:rsid w:val="003868AF"/>
    <w:rsid w:val="00394430"/>
    <w:rsid w:val="003B5332"/>
    <w:rsid w:val="003D0D39"/>
    <w:rsid w:val="004044AA"/>
    <w:rsid w:val="00413B90"/>
    <w:rsid w:val="0041557B"/>
    <w:rsid w:val="004167F3"/>
    <w:rsid w:val="0043531A"/>
    <w:rsid w:val="00447590"/>
    <w:rsid w:val="0045434A"/>
    <w:rsid w:val="00456BC6"/>
    <w:rsid w:val="00474C1B"/>
    <w:rsid w:val="0049538C"/>
    <w:rsid w:val="004D5E18"/>
    <w:rsid w:val="004F0835"/>
    <w:rsid w:val="00523386"/>
    <w:rsid w:val="00526ED7"/>
    <w:rsid w:val="00537EDA"/>
    <w:rsid w:val="00551868"/>
    <w:rsid w:val="00554DBE"/>
    <w:rsid w:val="00556909"/>
    <w:rsid w:val="00564804"/>
    <w:rsid w:val="00591897"/>
    <w:rsid w:val="005F7544"/>
    <w:rsid w:val="00612839"/>
    <w:rsid w:val="00622851"/>
    <w:rsid w:val="00642B94"/>
    <w:rsid w:val="006523A9"/>
    <w:rsid w:val="006569B1"/>
    <w:rsid w:val="0066203C"/>
    <w:rsid w:val="00677015"/>
    <w:rsid w:val="006B2089"/>
    <w:rsid w:val="006B21E3"/>
    <w:rsid w:val="006C767C"/>
    <w:rsid w:val="006D0CD7"/>
    <w:rsid w:val="006E03FD"/>
    <w:rsid w:val="006E7FB1"/>
    <w:rsid w:val="006F515C"/>
    <w:rsid w:val="00706FD7"/>
    <w:rsid w:val="00711FD7"/>
    <w:rsid w:val="00726BC9"/>
    <w:rsid w:val="00741B9E"/>
    <w:rsid w:val="007421F3"/>
    <w:rsid w:val="00745116"/>
    <w:rsid w:val="00755C2F"/>
    <w:rsid w:val="00765102"/>
    <w:rsid w:val="00782311"/>
    <w:rsid w:val="007917F1"/>
    <w:rsid w:val="007C2F04"/>
    <w:rsid w:val="007D7E06"/>
    <w:rsid w:val="007F7BC7"/>
    <w:rsid w:val="00813381"/>
    <w:rsid w:val="00843C00"/>
    <w:rsid w:val="008573C4"/>
    <w:rsid w:val="00864708"/>
    <w:rsid w:val="00881D3D"/>
    <w:rsid w:val="008A5D31"/>
    <w:rsid w:val="008C5B04"/>
    <w:rsid w:val="008F5C42"/>
    <w:rsid w:val="009044C4"/>
    <w:rsid w:val="00922F90"/>
    <w:rsid w:val="0096579F"/>
    <w:rsid w:val="009941D7"/>
    <w:rsid w:val="00995B1A"/>
    <w:rsid w:val="009A10F8"/>
    <w:rsid w:val="009B13F7"/>
    <w:rsid w:val="009D2EFB"/>
    <w:rsid w:val="009D71E8"/>
    <w:rsid w:val="009E2C62"/>
    <w:rsid w:val="00A235DD"/>
    <w:rsid w:val="00A43909"/>
    <w:rsid w:val="00A67730"/>
    <w:rsid w:val="00A92ABA"/>
    <w:rsid w:val="00AD4AC0"/>
    <w:rsid w:val="00AD6C88"/>
    <w:rsid w:val="00AF60E0"/>
    <w:rsid w:val="00B20340"/>
    <w:rsid w:val="00B77A3A"/>
    <w:rsid w:val="00B939CF"/>
    <w:rsid w:val="00BA0F92"/>
    <w:rsid w:val="00BA3337"/>
    <w:rsid w:val="00BC6FE8"/>
    <w:rsid w:val="00C01EC2"/>
    <w:rsid w:val="00C21D92"/>
    <w:rsid w:val="00C65681"/>
    <w:rsid w:val="00C83BAC"/>
    <w:rsid w:val="00C93CD0"/>
    <w:rsid w:val="00C94593"/>
    <w:rsid w:val="00CC3D2E"/>
    <w:rsid w:val="00CC6E94"/>
    <w:rsid w:val="00CE5FF3"/>
    <w:rsid w:val="00D24340"/>
    <w:rsid w:val="00D33FE5"/>
    <w:rsid w:val="00D61A01"/>
    <w:rsid w:val="00D801C0"/>
    <w:rsid w:val="00D84AC3"/>
    <w:rsid w:val="00D87B7B"/>
    <w:rsid w:val="00D93F61"/>
    <w:rsid w:val="00DC0332"/>
    <w:rsid w:val="00DC191F"/>
    <w:rsid w:val="00DC5133"/>
    <w:rsid w:val="00DD1E16"/>
    <w:rsid w:val="00DE6CB1"/>
    <w:rsid w:val="00E109DE"/>
    <w:rsid w:val="00E27991"/>
    <w:rsid w:val="00E5058E"/>
    <w:rsid w:val="00E63173"/>
    <w:rsid w:val="00E66558"/>
    <w:rsid w:val="00E95228"/>
    <w:rsid w:val="00ED496D"/>
    <w:rsid w:val="00EE4EA9"/>
    <w:rsid w:val="00F0781D"/>
    <w:rsid w:val="00F15F43"/>
    <w:rsid w:val="00F314D8"/>
    <w:rsid w:val="00F41DA2"/>
    <w:rsid w:val="00F51A01"/>
    <w:rsid w:val="00F52002"/>
    <w:rsid w:val="00F90712"/>
    <w:rsid w:val="00FA00E9"/>
    <w:rsid w:val="00FB141B"/>
    <w:rsid w:val="00FE24B5"/>
    <w:rsid w:val="00FE3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Style1">
    <w:name w:val="Style1"/>
    <w:basedOn w:val="DefaultParagraphFont"/>
    <w:rsid w:val="0045434A"/>
    <w:rPr>
      <w:rFonts w:ascii="Arial" w:hAnsi="Arial"/>
      <w:b/>
      <w:sz w:val="24"/>
    </w:rPr>
  </w:style>
  <w:style w:type="character" w:styleId="PlaceholderText">
    <w:name w:val="Placeholder Text"/>
    <w:basedOn w:val="DefaultParagraphFont"/>
    <w:rsid w:val="003868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evidence-summaries/teaching-learning-toolkit/phon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home</cp:lastModifiedBy>
  <cp:revision>2</cp:revision>
  <cp:lastPrinted>2014-09-17T13:26:00Z</cp:lastPrinted>
  <dcterms:created xsi:type="dcterms:W3CDTF">2023-11-19T16:05:00Z</dcterms:created>
  <dcterms:modified xsi:type="dcterms:W3CDTF">2023-11-19T16:05:00Z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