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A7B5" w14:textId="77777777" w:rsidR="003530DF" w:rsidRPr="003530DF" w:rsidRDefault="003530DF" w:rsidP="003530DF">
      <w:r w:rsidRPr="003530DF">
        <w:t>Dear Parent/Carer,</w:t>
      </w:r>
    </w:p>
    <w:p w14:paraId="62849289" w14:textId="77777777" w:rsidR="003530DF" w:rsidRPr="003530DF" w:rsidRDefault="003530DF" w:rsidP="003530DF"/>
    <w:p w14:paraId="12F66C10" w14:textId="77777777" w:rsidR="003530DF" w:rsidRPr="003530DF" w:rsidRDefault="003530DF" w:rsidP="003530DF">
      <w:r w:rsidRPr="003530DF">
        <w:rPr>
          <w:b/>
          <w:bCs/>
          <w:u w:val="single"/>
        </w:rPr>
        <w:t>Important Update: SEND Provision at Marus Bridge Primary School – September 2025</w:t>
      </w:r>
    </w:p>
    <w:p w14:paraId="129C5092" w14:textId="77777777" w:rsidR="003530DF" w:rsidRPr="003530DF" w:rsidRDefault="003530DF" w:rsidP="003530DF"/>
    <w:p w14:paraId="11CBB1B5" w14:textId="77777777" w:rsidR="003530DF" w:rsidRPr="003530DF" w:rsidRDefault="003530DF" w:rsidP="003530DF">
      <w:r w:rsidRPr="003530DF">
        <w:t>I hope this letter finds you well. As part of our ongoing commitment to supporting every child at Marus Bridge, we would like to share some important updates to our Special Educational Needs and Disabilities (SEND) processes, which will take effect from the start of the new academic year in September.</w:t>
      </w:r>
    </w:p>
    <w:p w14:paraId="4E6D16DD" w14:textId="77777777" w:rsidR="003530DF" w:rsidRPr="003530DF" w:rsidRDefault="003530DF" w:rsidP="003530DF">
      <w:r w:rsidRPr="003530DF">
        <w:t xml:space="preserve">These changes are designed to ensure that all children receive the right support at the right time, with a strong focus on high-quality teaching and </w:t>
      </w:r>
      <w:proofErr w:type="spellStart"/>
      <w:r w:rsidRPr="003530DF">
        <w:t>personalised</w:t>
      </w:r>
      <w:proofErr w:type="spellEnd"/>
      <w:r w:rsidRPr="003530DF">
        <w:t xml:space="preserve"> provision.</w:t>
      </w:r>
    </w:p>
    <w:p w14:paraId="4A12F945" w14:textId="77777777" w:rsidR="003530DF" w:rsidRPr="003530DF" w:rsidRDefault="003530DF" w:rsidP="003530DF"/>
    <w:p w14:paraId="54F1B5DD" w14:textId="77777777" w:rsidR="003530DF" w:rsidRPr="003530DF" w:rsidRDefault="003530DF" w:rsidP="003530DF">
      <w:r w:rsidRPr="003530DF">
        <w:rPr>
          <w:b/>
          <w:bCs/>
          <w:u w:val="single"/>
        </w:rPr>
        <w:t>Key Updates to SEND Support</w:t>
      </w:r>
    </w:p>
    <w:p w14:paraId="57DACB68" w14:textId="77777777" w:rsidR="003530DF" w:rsidRPr="003530DF" w:rsidRDefault="003530DF" w:rsidP="003530DF"/>
    <w:p w14:paraId="7FBA32BD" w14:textId="77777777" w:rsidR="003530DF" w:rsidRPr="003530DF" w:rsidRDefault="003530DF" w:rsidP="003530DF">
      <w:r w:rsidRPr="003530DF">
        <w:rPr>
          <w:b/>
          <w:bCs/>
        </w:rPr>
        <w:t>1. Monitoring Level</w:t>
      </w:r>
    </w:p>
    <w:p w14:paraId="25397453" w14:textId="77777777" w:rsidR="003530DF" w:rsidRPr="003530DF" w:rsidRDefault="003530DF" w:rsidP="003530DF">
      <w:r w:rsidRPr="003530DF">
        <w:t>Some children currently on the SEND register will move to a new ‘Monitoring’ category. These children will continue to be supported through high-quality classroom teaching (known as Quality First Teaching). Where appropriate, a Pupil Profile will be created to outline any specific diagnosis, resources, or adaptations that support their learning.</w:t>
      </w:r>
    </w:p>
    <w:p w14:paraId="28304AC7" w14:textId="77777777" w:rsidR="003530DF" w:rsidRPr="003530DF" w:rsidRDefault="003530DF" w:rsidP="003530DF"/>
    <w:p w14:paraId="5FB177BA" w14:textId="77777777" w:rsidR="003530DF" w:rsidRPr="003530DF" w:rsidRDefault="003530DF" w:rsidP="003530DF">
      <w:r w:rsidRPr="003530DF">
        <w:rPr>
          <w:b/>
          <w:bCs/>
        </w:rPr>
        <w:t>2. SEND Support Level</w:t>
      </w:r>
    </w:p>
    <w:p w14:paraId="364B06B1" w14:textId="77777777" w:rsidR="003530DF" w:rsidRPr="003530DF" w:rsidRDefault="003530DF" w:rsidP="003530DF">
      <w:r w:rsidRPr="003530DF">
        <w:t>Children who need additional support beyond classroom strategies will remain at the SEND Support level. These pupils will have an Individual Education Plan (IEP), which will include:</w:t>
      </w:r>
    </w:p>
    <w:p w14:paraId="774C9242" w14:textId="77777777" w:rsidR="003530DF" w:rsidRPr="003530DF" w:rsidRDefault="003530DF" w:rsidP="003530DF">
      <w:r w:rsidRPr="003530DF">
        <w:t>• Your child’s specific needs and/or diagnosis</w:t>
      </w:r>
    </w:p>
    <w:p w14:paraId="4F93E5A3" w14:textId="77777777" w:rsidR="003530DF" w:rsidRPr="003530DF" w:rsidRDefault="003530DF" w:rsidP="003530DF">
      <w:r w:rsidRPr="003530DF">
        <w:t>• The support and strategies being used</w:t>
      </w:r>
    </w:p>
    <w:p w14:paraId="77DD7B33" w14:textId="77777777" w:rsidR="003530DF" w:rsidRPr="003530DF" w:rsidRDefault="003530DF" w:rsidP="003530DF">
      <w:r w:rsidRPr="003530DF">
        <w:t>• How we are tracking progress and outcomes</w:t>
      </w:r>
    </w:p>
    <w:p w14:paraId="06CC3D54" w14:textId="77777777" w:rsidR="003530DF" w:rsidRPr="003530DF" w:rsidRDefault="003530DF" w:rsidP="003530DF">
      <w:r w:rsidRPr="003530DF">
        <w:t>IEPs will be reviewed and updated termly (three times a year), and a paper copy will be sent home for your feedback. This forms part of our ongoing Assess, Plan, Do, Review cycle.</w:t>
      </w:r>
    </w:p>
    <w:p w14:paraId="64598546" w14:textId="77777777" w:rsidR="003530DF" w:rsidRPr="003530DF" w:rsidRDefault="003530DF" w:rsidP="003530DF"/>
    <w:p w14:paraId="595AAC63" w14:textId="77777777" w:rsidR="003530DF" w:rsidRPr="003530DF" w:rsidRDefault="003530DF" w:rsidP="003530DF">
      <w:r w:rsidRPr="003530DF">
        <w:rPr>
          <w:b/>
          <w:bCs/>
        </w:rPr>
        <w:t>3. EHCP (Education, Health and Care Plan)</w:t>
      </w:r>
    </w:p>
    <w:p w14:paraId="069449A1" w14:textId="77777777" w:rsidR="003530DF" w:rsidRPr="003530DF" w:rsidRDefault="003530DF" w:rsidP="003530DF">
      <w:r w:rsidRPr="003530DF">
        <w:lastRenderedPageBreak/>
        <w:t>For children with an EHCP, we will continue to use IEPs to break down long-term goals into manageable termly targets. These will be reviewed each term to reflect your child’s progress and changing needs.</w:t>
      </w:r>
    </w:p>
    <w:p w14:paraId="01D95C0A" w14:textId="77777777" w:rsidR="003530DF" w:rsidRPr="003530DF" w:rsidRDefault="003530DF" w:rsidP="003530DF"/>
    <w:p w14:paraId="0AACA81B" w14:textId="77777777" w:rsidR="003530DF" w:rsidRPr="003530DF" w:rsidRDefault="003530DF" w:rsidP="003530DF">
      <w:r w:rsidRPr="003530DF">
        <w:rPr>
          <w:b/>
          <w:bCs/>
        </w:rPr>
        <w:t>4. Provision Maps</w:t>
      </w:r>
    </w:p>
    <w:p w14:paraId="1CB9B754" w14:textId="77777777" w:rsidR="003530DF" w:rsidRPr="003530DF" w:rsidRDefault="003530DF" w:rsidP="003530DF">
      <w:r w:rsidRPr="003530DF">
        <w:t>To support communication, we will use provision maps to clearly show the range of teaching strategies and additional support your child is receiving.</w:t>
      </w:r>
    </w:p>
    <w:p w14:paraId="1BBADFBC" w14:textId="77777777" w:rsidR="003530DF" w:rsidRPr="003530DF" w:rsidRDefault="003530DF" w:rsidP="003530DF">
      <w:r w:rsidRPr="003530DF">
        <w:t>Please note that children with EHCPs are not automatically allocated a full-time 1:1 adult. Support is based on the level of funding and recommendations outlined in the EHCP. This may involve working with different staff members within the year group team or accessing our Sunshine Provision Room.</w:t>
      </w:r>
    </w:p>
    <w:p w14:paraId="6B25EBCD" w14:textId="77777777" w:rsidR="003530DF" w:rsidRPr="003530DF" w:rsidRDefault="003530DF" w:rsidP="003530DF"/>
    <w:p w14:paraId="28D3F805" w14:textId="77777777" w:rsidR="003530DF" w:rsidRPr="003530DF" w:rsidRDefault="003530DF" w:rsidP="003530DF">
      <w:r w:rsidRPr="003530DF">
        <w:t>We understand that changes to SEND provision may raise questions. If your child has an EHCP, Miss Evans will be in touch next week to discuss their support in more detail.</w:t>
      </w:r>
    </w:p>
    <w:p w14:paraId="66DEA045" w14:textId="77777777" w:rsidR="003530DF" w:rsidRPr="003530DF" w:rsidRDefault="003530DF" w:rsidP="003530DF"/>
    <w:p w14:paraId="05B769B6" w14:textId="77777777" w:rsidR="003530DF" w:rsidRPr="003530DF" w:rsidRDefault="003530DF" w:rsidP="003530DF">
      <w:r w:rsidRPr="003530DF">
        <w:t>If your child does not have an EHCP but you would like to talk about how these updates may affect them, please don’t hesitate to contact either myself or Miss Evans directly.</w:t>
      </w:r>
    </w:p>
    <w:p w14:paraId="685F1B25" w14:textId="77777777" w:rsidR="003530DF" w:rsidRPr="003530DF" w:rsidRDefault="003530DF" w:rsidP="003530DF"/>
    <w:p w14:paraId="23A144D7" w14:textId="77777777" w:rsidR="003530DF" w:rsidRPr="003530DF" w:rsidRDefault="003530DF" w:rsidP="003530DF">
      <w:r w:rsidRPr="003530DF">
        <w:t>Thank you for your continued support and for working with us to help your child thrive.</w:t>
      </w:r>
    </w:p>
    <w:p w14:paraId="7CDAC33E" w14:textId="77777777" w:rsidR="003530DF" w:rsidRPr="003530DF" w:rsidRDefault="003530DF" w:rsidP="003530DF"/>
    <w:p w14:paraId="6F812B3D" w14:textId="77777777" w:rsidR="003530DF" w:rsidRPr="003530DF" w:rsidRDefault="003530DF" w:rsidP="003530DF">
      <w:r w:rsidRPr="003530DF">
        <w:t>Warm regards,</w:t>
      </w:r>
    </w:p>
    <w:p w14:paraId="4964BDF8" w14:textId="77777777" w:rsidR="003530DF" w:rsidRPr="003530DF" w:rsidRDefault="003530DF" w:rsidP="003530DF">
      <w:r w:rsidRPr="003530DF">
        <w:t>Mrs A Atkinson</w:t>
      </w:r>
    </w:p>
    <w:p w14:paraId="38D8A1D8" w14:textId="77777777" w:rsidR="003530DF" w:rsidRPr="003530DF" w:rsidRDefault="003530DF" w:rsidP="003530DF">
      <w:r w:rsidRPr="003530DF">
        <w:t>Deputy Headteacher &amp; Acting SENDCo</w:t>
      </w:r>
    </w:p>
    <w:p w14:paraId="69C5B1A2" w14:textId="77777777" w:rsidR="00EE2F6A" w:rsidRDefault="00EE2F6A"/>
    <w:sectPr w:rsidR="00EE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DF"/>
    <w:rsid w:val="0008203F"/>
    <w:rsid w:val="003530DF"/>
    <w:rsid w:val="003C72F8"/>
    <w:rsid w:val="00A46413"/>
    <w:rsid w:val="00C21B4D"/>
    <w:rsid w:val="00D166C8"/>
    <w:rsid w:val="00DD2FE7"/>
    <w:rsid w:val="00DE0FE4"/>
    <w:rsid w:val="00EE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FFB0"/>
  <w15:chartTrackingRefBased/>
  <w15:docId w15:val="{D7C8AA98-8BDD-4EDF-B1B2-3AD9D83F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0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0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0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0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0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0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0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0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0DF"/>
    <w:rPr>
      <w:rFonts w:eastAsiaTheme="majorEastAsia" w:cstheme="majorBidi"/>
      <w:color w:val="272727" w:themeColor="text1" w:themeTint="D8"/>
    </w:rPr>
  </w:style>
  <w:style w:type="paragraph" w:styleId="Title">
    <w:name w:val="Title"/>
    <w:basedOn w:val="Normal"/>
    <w:next w:val="Normal"/>
    <w:link w:val="TitleChar"/>
    <w:uiPriority w:val="10"/>
    <w:qFormat/>
    <w:rsid w:val="00353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0DF"/>
    <w:pPr>
      <w:spacing w:before="160"/>
      <w:jc w:val="center"/>
    </w:pPr>
    <w:rPr>
      <w:i/>
      <w:iCs/>
      <w:color w:val="404040" w:themeColor="text1" w:themeTint="BF"/>
    </w:rPr>
  </w:style>
  <w:style w:type="character" w:customStyle="1" w:styleId="QuoteChar">
    <w:name w:val="Quote Char"/>
    <w:basedOn w:val="DefaultParagraphFont"/>
    <w:link w:val="Quote"/>
    <w:uiPriority w:val="29"/>
    <w:rsid w:val="003530DF"/>
    <w:rPr>
      <w:i/>
      <w:iCs/>
      <w:color w:val="404040" w:themeColor="text1" w:themeTint="BF"/>
    </w:rPr>
  </w:style>
  <w:style w:type="paragraph" w:styleId="ListParagraph">
    <w:name w:val="List Paragraph"/>
    <w:basedOn w:val="Normal"/>
    <w:uiPriority w:val="34"/>
    <w:qFormat/>
    <w:rsid w:val="003530DF"/>
    <w:pPr>
      <w:ind w:left="720"/>
      <w:contextualSpacing/>
    </w:pPr>
  </w:style>
  <w:style w:type="character" w:styleId="IntenseEmphasis">
    <w:name w:val="Intense Emphasis"/>
    <w:basedOn w:val="DefaultParagraphFont"/>
    <w:uiPriority w:val="21"/>
    <w:qFormat/>
    <w:rsid w:val="003530DF"/>
    <w:rPr>
      <w:i/>
      <w:iCs/>
      <w:color w:val="2F5496" w:themeColor="accent1" w:themeShade="BF"/>
    </w:rPr>
  </w:style>
  <w:style w:type="paragraph" w:styleId="IntenseQuote">
    <w:name w:val="Intense Quote"/>
    <w:basedOn w:val="Normal"/>
    <w:next w:val="Normal"/>
    <w:link w:val="IntenseQuoteChar"/>
    <w:uiPriority w:val="30"/>
    <w:qFormat/>
    <w:rsid w:val="00353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0DF"/>
    <w:rPr>
      <w:i/>
      <w:iCs/>
      <w:color w:val="2F5496" w:themeColor="accent1" w:themeShade="BF"/>
    </w:rPr>
  </w:style>
  <w:style w:type="character" w:styleId="IntenseReference">
    <w:name w:val="Intense Reference"/>
    <w:basedOn w:val="DefaultParagraphFont"/>
    <w:uiPriority w:val="32"/>
    <w:qFormat/>
    <w:rsid w:val="00353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97544">
      <w:bodyDiv w:val="1"/>
      <w:marLeft w:val="0"/>
      <w:marRight w:val="0"/>
      <w:marTop w:val="0"/>
      <w:marBottom w:val="0"/>
      <w:divBdr>
        <w:top w:val="none" w:sz="0" w:space="0" w:color="auto"/>
        <w:left w:val="none" w:sz="0" w:space="0" w:color="auto"/>
        <w:bottom w:val="none" w:sz="0" w:space="0" w:color="auto"/>
        <w:right w:val="none" w:sz="0" w:space="0" w:color="auto"/>
      </w:divBdr>
      <w:divsChild>
        <w:div w:id="1066875596">
          <w:marLeft w:val="0"/>
          <w:marRight w:val="0"/>
          <w:marTop w:val="0"/>
          <w:marBottom w:val="0"/>
          <w:divBdr>
            <w:top w:val="none" w:sz="0" w:space="0" w:color="auto"/>
            <w:left w:val="none" w:sz="0" w:space="0" w:color="auto"/>
            <w:bottom w:val="none" w:sz="0" w:space="0" w:color="auto"/>
            <w:right w:val="none" w:sz="0" w:space="0" w:color="auto"/>
          </w:divBdr>
        </w:div>
        <w:div w:id="814182320">
          <w:marLeft w:val="0"/>
          <w:marRight w:val="0"/>
          <w:marTop w:val="0"/>
          <w:marBottom w:val="0"/>
          <w:divBdr>
            <w:top w:val="none" w:sz="0" w:space="0" w:color="auto"/>
            <w:left w:val="none" w:sz="0" w:space="0" w:color="auto"/>
            <w:bottom w:val="none" w:sz="0" w:space="0" w:color="auto"/>
            <w:right w:val="none" w:sz="0" w:space="0" w:color="auto"/>
          </w:divBdr>
        </w:div>
        <w:div w:id="1755590852">
          <w:marLeft w:val="0"/>
          <w:marRight w:val="0"/>
          <w:marTop w:val="0"/>
          <w:marBottom w:val="0"/>
          <w:divBdr>
            <w:top w:val="none" w:sz="0" w:space="0" w:color="auto"/>
            <w:left w:val="none" w:sz="0" w:space="0" w:color="auto"/>
            <w:bottom w:val="none" w:sz="0" w:space="0" w:color="auto"/>
            <w:right w:val="none" w:sz="0" w:space="0" w:color="auto"/>
          </w:divBdr>
        </w:div>
        <w:div w:id="1561747129">
          <w:marLeft w:val="0"/>
          <w:marRight w:val="0"/>
          <w:marTop w:val="0"/>
          <w:marBottom w:val="0"/>
          <w:divBdr>
            <w:top w:val="none" w:sz="0" w:space="0" w:color="auto"/>
            <w:left w:val="none" w:sz="0" w:space="0" w:color="auto"/>
            <w:bottom w:val="none" w:sz="0" w:space="0" w:color="auto"/>
            <w:right w:val="none" w:sz="0" w:space="0" w:color="auto"/>
          </w:divBdr>
        </w:div>
        <w:div w:id="204760295">
          <w:marLeft w:val="0"/>
          <w:marRight w:val="0"/>
          <w:marTop w:val="0"/>
          <w:marBottom w:val="0"/>
          <w:divBdr>
            <w:top w:val="none" w:sz="0" w:space="0" w:color="auto"/>
            <w:left w:val="none" w:sz="0" w:space="0" w:color="auto"/>
            <w:bottom w:val="none" w:sz="0" w:space="0" w:color="auto"/>
            <w:right w:val="none" w:sz="0" w:space="0" w:color="auto"/>
          </w:divBdr>
        </w:div>
        <w:div w:id="341401715">
          <w:marLeft w:val="0"/>
          <w:marRight w:val="0"/>
          <w:marTop w:val="0"/>
          <w:marBottom w:val="0"/>
          <w:divBdr>
            <w:top w:val="none" w:sz="0" w:space="0" w:color="auto"/>
            <w:left w:val="none" w:sz="0" w:space="0" w:color="auto"/>
            <w:bottom w:val="none" w:sz="0" w:space="0" w:color="auto"/>
            <w:right w:val="none" w:sz="0" w:space="0" w:color="auto"/>
          </w:divBdr>
        </w:div>
        <w:div w:id="1174106820">
          <w:marLeft w:val="0"/>
          <w:marRight w:val="0"/>
          <w:marTop w:val="0"/>
          <w:marBottom w:val="0"/>
          <w:divBdr>
            <w:top w:val="none" w:sz="0" w:space="0" w:color="auto"/>
            <w:left w:val="none" w:sz="0" w:space="0" w:color="auto"/>
            <w:bottom w:val="none" w:sz="0" w:space="0" w:color="auto"/>
            <w:right w:val="none" w:sz="0" w:space="0" w:color="auto"/>
          </w:divBdr>
        </w:div>
        <w:div w:id="1993093473">
          <w:marLeft w:val="0"/>
          <w:marRight w:val="0"/>
          <w:marTop w:val="0"/>
          <w:marBottom w:val="0"/>
          <w:divBdr>
            <w:top w:val="none" w:sz="0" w:space="0" w:color="auto"/>
            <w:left w:val="none" w:sz="0" w:space="0" w:color="auto"/>
            <w:bottom w:val="none" w:sz="0" w:space="0" w:color="auto"/>
            <w:right w:val="none" w:sz="0" w:space="0" w:color="auto"/>
          </w:divBdr>
        </w:div>
        <w:div w:id="2041664411">
          <w:marLeft w:val="0"/>
          <w:marRight w:val="0"/>
          <w:marTop w:val="0"/>
          <w:marBottom w:val="0"/>
          <w:divBdr>
            <w:top w:val="none" w:sz="0" w:space="0" w:color="auto"/>
            <w:left w:val="none" w:sz="0" w:space="0" w:color="auto"/>
            <w:bottom w:val="none" w:sz="0" w:space="0" w:color="auto"/>
            <w:right w:val="none" w:sz="0" w:space="0" w:color="auto"/>
          </w:divBdr>
        </w:div>
        <w:div w:id="94058791">
          <w:marLeft w:val="0"/>
          <w:marRight w:val="0"/>
          <w:marTop w:val="0"/>
          <w:marBottom w:val="0"/>
          <w:divBdr>
            <w:top w:val="none" w:sz="0" w:space="0" w:color="auto"/>
            <w:left w:val="none" w:sz="0" w:space="0" w:color="auto"/>
            <w:bottom w:val="none" w:sz="0" w:space="0" w:color="auto"/>
            <w:right w:val="none" w:sz="0" w:space="0" w:color="auto"/>
          </w:divBdr>
        </w:div>
        <w:div w:id="569468367">
          <w:marLeft w:val="0"/>
          <w:marRight w:val="0"/>
          <w:marTop w:val="0"/>
          <w:marBottom w:val="0"/>
          <w:divBdr>
            <w:top w:val="none" w:sz="0" w:space="0" w:color="auto"/>
            <w:left w:val="none" w:sz="0" w:space="0" w:color="auto"/>
            <w:bottom w:val="none" w:sz="0" w:space="0" w:color="auto"/>
            <w:right w:val="none" w:sz="0" w:space="0" w:color="auto"/>
          </w:divBdr>
        </w:div>
        <w:div w:id="1600215767">
          <w:marLeft w:val="0"/>
          <w:marRight w:val="0"/>
          <w:marTop w:val="0"/>
          <w:marBottom w:val="0"/>
          <w:divBdr>
            <w:top w:val="none" w:sz="0" w:space="0" w:color="auto"/>
            <w:left w:val="none" w:sz="0" w:space="0" w:color="auto"/>
            <w:bottom w:val="none" w:sz="0" w:space="0" w:color="auto"/>
            <w:right w:val="none" w:sz="0" w:space="0" w:color="auto"/>
          </w:divBdr>
        </w:div>
        <w:div w:id="323629454">
          <w:marLeft w:val="0"/>
          <w:marRight w:val="0"/>
          <w:marTop w:val="0"/>
          <w:marBottom w:val="0"/>
          <w:divBdr>
            <w:top w:val="none" w:sz="0" w:space="0" w:color="auto"/>
            <w:left w:val="none" w:sz="0" w:space="0" w:color="auto"/>
            <w:bottom w:val="none" w:sz="0" w:space="0" w:color="auto"/>
            <w:right w:val="none" w:sz="0" w:space="0" w:color="auto"/>
          </w:divBdr>
        </w:div>
        <w:div w:id="544412301">
          <w:marLeft w:val="0"/>
          <w:marRight w:val="0"/>
          <w:marTop w:val="0"/>
          <w:marBottom w:val="0"/>
          <w:divBdr>
            <w:top w:val="none" w:sz="0" w:space="0" w:color="auto"/>
            <w:left w:val="none" w:sz="0" w:space="0" w:color="auto"/>
            <w:bottom w:val="none" w:sz="0" w:space="0" w:color="auto"/>
            <w:right w:val="none" w:sz="0" w:space="0" w:color="auto"/>
          </w:divBdr>
        </w:div>
        <w:div w:id="879978234">
          <w:marLeft w:val="0"/>
          <w:marRight w:val="0"/>
          <w:marTop w:val="0"/>
          <w:marBottom w:val="0"/>
          <w:divBdr>
            <w:top w:val="none" w:sz="0" w:space="0" w:color="auto"/>
            <w:left w:val="none" w:sz="0" w:space="0" w:color="auto"/>
            <w:bottom w:val="none" w:sz="0" w:space="0" w:color="auto"/>
            <w:right w:val="none" w:sz="0" w:space="0" w:color="auto"/>
          </w:divBdr>
        </w:div>
        <w:div w:id="916405592">
          <w:marLeft w:val="0"/>
          <w:marRight w:val="0"/>
          <w:marTop w:val="0"/>
          <w:marBottom w:val="0"/>
          <w:divBdr>
            <w:top w:val="none" w:sz="0" w:space="0" w:color="auto"/>
            <w:left w:val="none" w:sz="0" w:space="0" w:color="auto"/>
            <w:bottom w:val="none" w:sz="0" w:space="0" w:color="auto"/>
            <w:right w:val="none" w:sz="0" w:space="0" w:color="auto"/>
          </w:divBdr>
        </w:div>
        <w:div w:id="2096197035">
          <w:marLeft w:val="0"/>
          <w:marRight w:val="0"/>
          <w:marTop w:val="0"/>
          <w:marBottom w:val="0"/>
          <w:divBdr>
            <w:top w:val="none" w:sz="0" w:space="0" w:color="auto"/>
            <w:left w:val="none" w:sz="0" w:space="0" w:color="auto"/>
            <w:bottom w:val="none" w:sz="0" w:space="0" w:color="auto"/>
            <w:right w:val="none" w:sz="0" w:space="0" w:color="auto"/>
          </w:divBdr>
        </w:div>
        <w:div w:id="1632202567">
          <w:marLeft w:val="0"/>
          <w:marRight w:val="0"/>
          <w:marTop w:val="0"/>
          <w:marBottom w:val="0"/>
          <w:divBdr>
            <w:top w:val="none" w:sz="0" w:space="0" w:color="auto"/>
            <w:left w:val="none" w:sz="0" w:space="0" w:color="auto"/>
            <w:bottom w:val="none" w:sz="0" w:space="0" w:color="auto"/>
            <w:right w:val="none" w:sz="0" w:space="0" w:color="auto"/>
          </w:divBdr>
        </w:div>
        <w:div w:id="431585147">
          <w:marLeft w:val="0"/>
          <w:marRight w:val="0"/>
          <w:marTop w:val="0"/>
          <w:marBottom w:val="0"/>
          <w:divBdr>
            <w:top w:val="none" w:sz="0" w:space="0" w:color="auto"/>
            <w:left w:val="none" w:sz="0" w:space="0" w:color="auto"/>
            <w:bottom w:val="none" w:sz="0" w:space="0" w:color="auto"/>
            <w:right w:val="none" w:sz="0" w:space="0" w:color="auto"/>
          </w:divBdr>
        </w:div>
        <w:div w:id="1324315631">
          <w:marLeft w:val="0"/>
          <w:marRight w:val="0"/>
          <w:marTop w:val="0"/>
          <w:marBottom w:val="0"/>
          <w:divBdr>
            <w:top w:val="none" w:sz="0" w:space="0" w:color="auto"/>
            <w:left w:val="none" w:sz="0" w:space="0" w:color="auto"/>
            <w:bottom w:val="none" w:sz="0" w:space="0" w:color="auto"/>
            <w:right w:val="none" w:sz="0" w:space="0" w:color="auto"/>
          </w:divBdr>
        </w:div>
        <w:div w:id="797188481">
          <w:marLeft w:val="0"/>
          <w:marRight w:val="0"/>
          <w:marTop w:val="0"/>
          <w:marBottom w:val="0"/>
          <w:divBdr>
            <w:top w:val="none" w:sz="0" w:space="0" w:color="auto"/>
            <w:left w:val="none" w:sz="0" w:space="0" w:color="auto"/>
            <w:bottom w:val="none" w:sz="0" w:space="0" w:color="auto"/>
            <w:right w:val="none" w:sz="0" w:space="0" w:color="auto"/>
          </w:divBdr>
        </w:div>
        <w:div w:id="1593853573">
          <w:marLeft w:val="0"/>
          <w:marRight w:val="0"/>
          <w:marTop w:val="0"/>
          <w:marBottom w:val="0"/>
          <w:divBdr>
            <w:top w:val="none" w:sz="0" w:space="0" w:color="auto"/>
            <w:left w:val="none" w:sz="0" w:space="0" w:color="auto"/>
            <w:bottom w:val="none" w:sz="0" w:space="0" w:color="auto"/>
            <w:right w:val="none" w:sz="0" w:space="0" w:color="auto"/>
          </w:divBdr>
        </w:div>
        <w:div w:id="1946232506">
          <w:marLeft w:val="0"/>
          <w:marRight w:val="0"/>
          <w:marTop w:val="0"/>
          <w:marBottom w:val="0"/>
          <w:divBdr>
            <w:top w:val="none" w:sz="0" w:space="0" w:color="auto"/>
            <w:left w:val="none" w:sz="0" w:space="0" w:color="auto"/>
            <w:bottom w:val="none" w:sz="0" w:space="0" w:color="auto"/>
            <w:right w:val="none" w:sz="0" w:space="0" w:color="auto"/>
          </w:divBdr>
        </w:div>
        <w:div w:id="981152523">
          <w:marLeft w:val="0"/>
          <w:marRight w:val="0"/>
          <w:marTop w:val="0"/>
          <w:marBottom w:val="0"/>
          <w:divBdr>
            <w:top w:val="none" w:sz="0" w:space="0" w:color="auto"/>
            <w:left w:val="none" w:sz="0" w:space="0" w:color="auto"/>
            <w:bottom w:val="none" w:sz="0" w:space="0" w:color="auto"/>
            <w:right w:val="none" w:sz="0" w:space="0" w:color="auto"/>
          </w:divBdr>
        </w:div>
        <w:div w:id="1316303005">
          <w:marLeft w:val="0"/>
          <w:marRight w:val="0"/>
          <w:marTop w:val="0"/>
          <w:marBottom w:val="0"/>
          <w:divBdr>
            <w:top w:val="none" w:sz="0" w:space="0" w:color="auto"/>
            <w:left w:val="none" w:sz="0" w:space="0" w:color="auto"/>
            <w:bottom w:val="none" w:sz="0" w:space="0" w:color="auto"/>
            <w:right w:val="none" w:sz="0" w:space="0" w:color="auto"/>
          </w:divBdr>
        </w:div>
        <w:div w:id="321082713">
          <w:marLeft w:val="0"/>
          <w:marRight w:val="0"/>
          <w:marTop w:val="0"/>
          <w:marBottom w:val="0"/>
          <w:divBdr>
            <w:top w:val="none" w:sz="0" w:space="0" w:color="auto"/>
            <w:left w:val="none" w:sz="0" w:space="0" w:color="auto"/>
            <w:bottom w:val="none" w:sz="0" w:space="0" w:color="auto"/>
            <w:right w:val="none" w:sz="0" w:space="0" w:color="auto"/>
          </w:divBdr>
        </w:div>
        <w:div w:id="1635717534">
          <w:marLeft w:val="0"/>
          <w:marRight w:val="0"/>
          <w:marTop w:val="0"/>
          <w:marBottom w:val="0"/>
          <w:divBdr>
            <w:top w:val="none" w:sz="0" w:space="0" w:color="auto"/>
            <w:left w:val="none" w:sz="0" w:space="0" w:color="auto"/>
            <w:bottom w:val="none" w:sz="0" w:space="0" w:color="auto"/>
            <w:right w:val="none" w:sz="0" w:space="0" w:color="auto"/>
          </w:divBdr>
        </w:div>
        <w:div w:id="1496190688">
          <w:marLeft w:val="0"/>
          <w:marRight w:val="0"/>
          <w:marTop w:val="0"/>
          <w:marBottom w:val="0"/>
          <w:divBdr>
            <w:top w:val="none" w:sz="0" w:space="0" w:color="auto"/>
            <w:left w:val="none" w:sz="0" w:space="0" w:color="auto"/>
            <w:bottom w:val="none" w:sz="0" w:space="0" w:color="auto"/>
            <w:right w:val="none" w:sz="0" w:space="0" w:color="auto"/>
          </w:divBdr>
        </w:div>
        <w:div w:id="809636462">
          <w:marLeft w:val="0"/>
          <w:marRight w:val="0"/>
          <w:marTop w:val="0"/>
          <w:marBottom w:val="0"/>
          <w:divBdr>
            <w:top w:val="none" w:sz="0" w:space="0" w:color="auto"/>
            <w:left w:val="none" w:sz="0" w:space="0" w:color="auto"/>
            <w:bottom w:val="none" w:sz="0" w:space="0" w:color="auto"/>
            <w:right w:val="none" w:sz="0" w:space="0" w:color="auto"/>
          </w:divBdr>
        </w:div>
        <w:div w:id="472915765">
          <w:marLeft w:val="0"/>
          <w:marRight w:val="0"/>
          <w:marTop w:val="0"/>
          <w:marBottom w:val="0"/>
          <w:divBdr>
            <w:top w:val="none" w:sz="0" w:space="0" w:color="auto"/>
            <w:left w:val="none" w:sz="0" w:space="0" w:color="auto"/>
            <w:bottom w:val="none" w:sz="0" w:space="0" w:color="auto"/>
            <w:right w:val="none" w:sz="0" w:space="0" w:color="auto"/>
          </w:divBdr>
        </w:div>
        <w:div w:id="992683272">
          <w:marLeft w:val="0"/>
          <w:marRight w:val="0"/>
          <w:marTop w:val="0"/>
          <w:marBottom w:val="0"/>
          <w:divBdr>
            <w:top w:val="none" w:sz="0" w:space="0" w:color="auto"/>
            <w:left w:val="none" w:sz="0" w:space="0" w:color="auto"/>
            <w:bottom w:val="none" w:sz="0" w:space="0" w:color="auto"/>
            <w:right w:val="none" w:sz="0" w:space="0" w:color="auto"/>
          </w:divBdr>
        </w:div>
        <w:div w:id="1061293466">
          <w:marLeft w:val="0"/>
          <w:marRight w:val="0"/>
          <w:marTop w:val="0"/>
          <w:marBottom w:val="0"/>
          <w:divBdr>
            <w:top w:val="none" w:sz="0" w:space="0" w:color="auto"/>
            <w:left w:val="none" w:sz="0" w:space="0" w:color="auto"/>
            <w:bottom w:val="none" w:sz="0" w:space="0" w:color="auto"/>
            <w:right w:val="none" w:sz="0" w:space="0" w:color="auto"/>
          </w:divBdr>
        </w:div>
        <w:div w:id="1262572350">
          <w:marLeft w:val="0"/>
          <w:marRight w:val="0"/>
          <w:marTop w:val="0"/>
          <w:marBottom w:val="0"/>
          <w:divBdr>
            <w:top w:val="none" w:sz="0" w:space="0" w:color="auto"/>
            <w:left w:val="none" w:sz="0" w:space="0" w:color="auto"/>
            <w:bottom w:val="none" w:sz="0" w:space="0" w:color="auto"/>
            <w:right w:val="none" w:sz="0" w:space="0" w:color="auto"/>
          </w:divBdr>
        </w:div>
        <w:div w:id="246962045">
          <w:marLeft w:val="0"/>
          <w:marRight w:val="0"/>
          <w:marTop w:val="0"/>
          <w:marBottom w:val="0"/>
          <w:divBdr>
            <w:top w:val="none" w:sz="0" w:space="0" w:color="auto"/>
            <w:left w:val="none" w:sz="0" w:space="0" w:color="auto"/>
            <w:bottom w:val="none" w:sz="0" w:space="0" w:color="auto"/>
            <w:right w:val="none" w:sz="0" w:space="0" w:color="auto"/>
          </w:divBdr>
        </w:div>
        <w:div w:id="2006395761">
          <w:marLeft w:val="0"/>
          <w:marRight w:val="0"/>
          <w:marTop w:val="0"/>
          <w:marBottom w:val="0"/>
          <w:divBdr>
            <w:top w:val="none" w:sz="0" w:space="0" w:color="auto"/>
            <w:left w:val="none" w:sz="0" w:space="0" w:color="auto"/>
            <w:bottom w:val="none" w:sz="0" w:space="0" w:color="auto"/>
            <w:right w:val="none" w:sz="0" w:space="0" w:color="auto"/>
          </w:divBdr>
        </w:div>
      </w:divsChild>
    </w:div>
    <w:div w:id="1785885988">
      <w:bodyDiv w:val="1"/>
      <w:marLeft w:val="0"/>
      <w:marRight w:val="0"/>
      <w:marTop w:val="0"/>
      <w:marBottom w:val="0"/>
      <w:divBdr>
        <w:top w:val="none" w:sz="0" w:space="0" w:color="auto"/>
        <w:left w:val="none" w:sz="0" w:space="0" w:color="auto"/>
        <w:bottom w:val="none" w:sz="0" w:space="0" w:color="auto"/>
        <w:right w:val="none" w:sz="0" w:space="0" w:color="auto"/>
      </w:divBdr>
      <w:divsChild>
        <w:div w:id="444808479">
          <w:marLeft w:val="0"/>
          <w:marRight w:val="0"/>
          <w:marTop w:val="0"/>
          <w:marBottom w:val="0"/>
          <w:divBdr>
            <w:top w:val="none" w:sz="0" w:space="0" w:color="auto"/>
            <w:left w:val="none" w:sz="0" w:space="0" w:color="auto"/>
            <w:bottom w:val="none" w:sz="0" w:space="0" w:color="auto"/>
            <w:right w:val="none" w:sz="0" w:space="0" w:color="auto"/>
          </w:divBdr>
        </w:div>
        <w:div w:id="1960068472">
          <w:marLeft w:val="0"/>
          <w:marRight w:val="0"/>
          <w:marTop w:val="0"/>
          <w:marBottom w:val="0"/>
          <w:divBdr>
            <w:top w:val="none" w:sz="0" w:space="0" w:color="auto"/>
            <w:left w:val="none" w:sz="0" w:space="0" w:color="auto"/>
            <w:bottom w:val="none" w:sz="0" w:space="0" w:color="auto"/>
            <w:right w:val="none" w:sz="0" w:space="0" w:color="auto"/>
          </w:divBdr>
        </w:div>
        <w:div w:id="945773448">
          <w:marLeft w:val="0"/>
          <w:marRight w:val="0"/>
          <w:marTop w:val="0"/>
          <w:marBottom w:val="0"/>
          <w:divBdr>
            <w:top w:val="none" w:sz="0" w:space="0" w:color="auto"/>
            <w:left w:val="none" w:sz="0" w:space="0" w:color="auto"/>
            <w:bottom w:val="none" w:sz="0" w:space="0" w:color="auto"/>
            <w:right w:val="none" w:sz="0" w:space="0" w:color="auto"/>
          </w:divBdr>
        </w:div>
        <w:div w:id="464205927">
          <w:marLeft w:val="0"/>
          <w:marRight w:val="0"/>
          <w:marTop w:val="0"/>
          <w:marBottom w:val="0"/>
          <w:divBdr>
            <w:top w:val="none" w:sz="0" w:space="0" w:color="auto"/>
            <w:left w:val="none" w:sz="0" w:space="0" w:color="auto"/>
            <w:bottom w:val="none" w:sz="0" w:space="0" w:color="auto"/>
            <w:right w:val="none" w:sz="0" w:space="0" w:color="auto"/>
          </w:divBdr>
        </w:div>
        <w:div w:id="1589120386">
          <w:marLeft w:val="0"/>
          <w:marRight w:val="0"/>
          <w:marTop w:val="0"/>
          <w:marBottom w:val="0"/>
          <w:divBdr>
            <w:top w:val="none" w:sz="0" w:space="0" w:color="auto"/>
            <w:left w:val="none" w:sz="0" w:space="0" w:color="auto"/>
            <w:bottom w:val="none" w:sz="0" w:space="0" w:color="auto"/>
            <w:right w:val="none" w:sz="0" w:space="0" w:color="auto"/>
          </w:divBdr>
        </w:div>
        <w:div w:id="1314725175">
          <w:marLeft w:val="0"/>
          <w:marRight w:val="0"/>
          <w:marTop w:val="0"/>
          <w:marBottom w:val="0"/>
          <w:divBdr>
            <w:top w:val="none" w:sz="0" w:space="0" w:color="auto"/>
            <w:left w:val="none" w:sz="0" w:space="0" w:color="auto"/>
            <w:bottom w:val="none" w:sz="0" w:space="0" w:color="auto"/>
            <w:right w:val="none" w:sz="0" w:space="0" w:color="auto"/>
          </w:divBdr>
        </w:div>
        <w:div w:id="1341737048">
          <w:marLeft w:val="0"/>
          <w:marRight w:val="0"/>
          <w:marTop w:val="0"/>
          <w:marBottom w:val="0"/>
          <w:divBdr>
            <w:top w:val="none" w:sz="0" w:space="0" w:color="auto"/>
            <w:left w:val="none" w:sz="0" w:space="0" w:color="auto"/>
            <w:bottom w:val="none" w:sz="0" w:space="0" w:color="auto"/>
            <w:right w:val="none" w:sz="0" w:space="0" w:color="auto"/>
          </w:divBdr>
        </w:div>
        <w:div w:id="108474282">
          <w:marLeft w:val="0"/>
          <w:marRight w:val="0"/>
          <w:marTop w:val="0"/>
          <w:marBottom w:val="0"/>
          <w:divBdr>
            <w:top w:val="none" w:sz="0" w:space="0" w:color="auto"/>
            <w:left w:val="none" w:sz="0" w:space="0" w:color="auto"/>
            <w:bottom w:val="none" w:sz="0" w:space="0" w:color="auto"/>
            <w:right w:val="none" w:sz="0" w:space="0" w:color="auto"/>
          </w:divBdr>
        </w:div>
        <w:div w:id="716854939">
          <w:marLeft w:val="0"/>
          <w:marRight w:val="0"/>
          <w:marTop w:val="0"/>
          <w:marBottom w:val="0"/>
          <w:divBdr>
            <w:top w:val="none" w:sz="0" w:space="0" w:color="auto"/>
            <w:left w:val="none" w:sz="0" w:space="0" w:color="auto"/>
            <w:bottom w:val="none" w:sz="0" w:space="0" w:color="auto"/>
            <w:right w:val="none" w:sz="0" w:space="0" w:color="auto"/>
          </w:divBdr>
        </w:div>
        <w:div w:id="405420337">
          <w:marLeft w:val="0"/>
          <w:marRight w:val="0"/>
          <w:marTop w:val="0"/>
          <w:marBottom w:val="0"/>
          <w:divBdr>
            <w:top w:val="none" w:sz="0" w:space="0" w:color="auto"/>
            <w:left w:val="none" w:sz="0" w:space="0" w:color="auto"/>
            <w:bottom w:val="none" w:sz="0" w:space="0" w:color="auto"/>
            <w:right w:val="none" w:sz="0" w:space="0" w:color="auto"/>
          </w:divBdr>
        </w:div>
        <w:div w:id="783882444">
          <w:marLeft w:val="0"/>
          <w:marRight w:val="0"/>
          <w:marTop w:val="0"/>
          <w:marBottom w:val="0"/>
          <w:divBdr>
            <w:top w:val="none" w:sz="0" w:space="0" w:color="auto"/>
            <w:left w:val="none" w:sz="0" w:space="0" w:color="auto"/>
            <w:bottom w:val="none" w:sz="0" w:space="0" w:color="auto"/>
            <w:right w:val="none" w:sz="0" w:space="0" w:color="auto"/>
          </w:divBdr>
        </w:div>
        <w:div w:id="1332223935">
          <w:marLeft w:val="0"/>
          <w:marRight w:val="0"/>
          <w:marTop w:val="0"/>
          <w:marBottom w:val="0"/>
          <w:divBdr>
            <w:top w:val="none" w:sz="0" w:space="0" w:color="auto"/>
            <w:left w:val="none" w:sz="0" w:space="0" w:color="auto"/>
            <w:bottom w:val="none" w:sz="0" w:space="0" w:color="auto"/>
            <w:right w:val="none" w:sz="0" w:space="0" w:color="auto"/>
          </w:divBdr>
        </w:div>
        <w:div w:id="108359407">
          <w:marLeft w:val="0"/>
          <w:marRight w:val="0"/>
          <w:marTop w:val="0"/>
          <w:marBottom w:val="0"/>
          <w:divBdr>
            <w:top w:val="none" w:sz="0" w:space="0" w:color="auto"/>
            <w:left w:val="none" w:sz="0" w:space="0" w:color="auto"/>
            <w:bottom w:val="none" w:sz="0" w:space="0" w:color="auto"/>
            <w:right w:val="none" w:sz="0" w:space="0" w:color="auto"/>
          </w:divBdr>
        </w:div>
        <w:div w:id="1621375016">
          <w:marLeft w:val="0"/>
          <w:marRight w:val="0"/>
          <w:marTop w:val="0"/>
          <w:marBottom w:val="0"/>
          <w:divBdr>
            <w:top w:val="none" w:sz="0" w:space="0" w:color="auto"/>
            <w:left w:val="none" w:sz="0" w:space="0" w:color="auto"/>
            <w:bottom w:val="none" w:sz="0" w:space="0" w:color="auto"/>
            <w:right w:val="none" w:sz="0" w:space="0" w:color="auto"/>
          </w:divBdr>
        </w:div>
        <w:div w:id="1847204722">
          <w:marLeft w:val="0"/>
          <w:marRight w:val="0"/>
          <w:marTop w:val="0"/>
          <w:marBottom w:val="0"/>
          <w:divBdr>
            <w:top w:val="none" w:sz="0" w:space="0" w:color="auto"/>
            <w:left w:val="none" w:sz="0" w:space="0" w:color="auto"/>
            <w:bottom w:val="none" w:sz="0" w:space="0" w:color="auto"/>
            <w:right w:val="none" w:sz="0" w:space="0" w:color="auto"/>
          </w:divBdr>
        </w:div>
        <w:div w:id="1937244823">
          <w:marLeft w:val="0"/>
          <w:marRight w:val="0"/>
          <w:marTop w:val="0"/>
          <w:marBottom w:val="0"/>
          <w:divBdr>
            <w:top w:val="none" w:sz="0" w:space="0" w:color="auto"/>
            <w:left w:val="none" w:sz="0" w:space="0" w:color="auto"/>
            <w:bottom w:val="none" w:sz="0" w:space="0" w:color="auto"/>
            <w:right w:val="none" w:sz="0" w:space="0" w:color="auto"/>
          </w:divBdr>
        </w:div>
        <w:div w:id="1966692565">
          <w:marLeft w:val="0"/>
          <w:marRight w:val="0"/>
          <w:marTop w:val="0"/>
          <w:marBottom w:val="0"/>
          <w:divBdr>
            <w:top w:val="none" w:sz="0" w:space="0" w:color="auto"/>
            <w:left w:val="none" w:sz="0" w:space="0" w:color="auto"/>
            <w:bottom w:val="none" w:sz="0" w:space="0" w:color="auto"/>
            <w:right w:val="none" w:sz="0" w:space="0" w:color="auto"/>
          </w:divBdr>
        </w:div>
        <w:div w:id="236912653">
          <w:marLeft w:val="0"/>
          <w:marRight w:val="0"/>
          <w:marTop w:val="0"/>
          <w:marBottom w:val="0"/>
          <w:divBdr>
            <w:top w:val="none" w:sz="0" w:space="0" w:color="auto"/>
            <w:left w:val="none" w:sz="0" w:space="0" w:color="auto"/>
            <w:bottom w:val="none" w:sz="0" w:space="0" w:color="auto"/>
            <w:right w:val="none" w:sz="0" w:space="0" w:color="auto"/>
          </w:divBdr>
        </w:div>
        <w:div w:id="13464231">
          <w:marLeft w:val="0"/>
          <w:marRight w:val="0"/>
          <w:marTop w:val="0"/>
          <w:marBottom w:val="0"/>
          <w:divBdr>
            <w:top w:val="none" w:sz="0" w:space="0" w:color="auto"/>
            <w:left w:val="none" w:sz="0" w:space="0" w:color="auto"/>
            <w:bottom w:val="none" w:sz="0" w:space="0" w:color="auto"/>
            <w:right w:val="none" w:sz="0" w:space="0" w:color="auto"/>
          </w:divBdr>
        </w:div>
        <w:div w:id="352878309">
          <w:marLeft w:val="0"/>
          <w:marRight w:val="0"/>
          <w:marTop w:val="0"/>
          <w:marBottom w:val="0"/>
          <w:divBdr>
            <w:top w:val="none" w:sz="0" w:space="0" w:color="auto"/>
            <w:left w:val="none" w:sz="0" w:space="0" w:color="auto"/>
            <w:bottom w:val="none" w:sz="0" w:space="0" w:color="auto"/>
            <w:right w:val="none" w:sz="0" w:space="0" w:color="auto"/>
          </w:divBdr>
        </w:div>
        <w:div w:id="1370185066">
          <w:marLeft w:val="0"/>
          <w:marRight w:val="0"/>
          <w:marTop w:val="0"/>
          <w:marBottom w:val="0"/>
          <w:divBdr>
            <w:top w:val="none" w:sz="0" w:space="0" w:color="auto"/>
            <w:left w:val="none" w:sz="0" w:space="0" w:color="auto"/>
            <w:bottom w:val="none" w:sz="0" w:space="0" w:color="auto"/>
            <w:right w:val="none" w:sz="0" w:space="0" w:color="auto"/>
          </w:divBdr>
        </w:div>
        <w:div w:id="1479808919">
          <w:marLeft w:val="0"/>
          <w:marRight w:val="0"/>
          <w:marTop w:val="0"/>
          <w:marBottom w:val="0"/>
          <w:divBdr>
            <w:top w:val="none" w:sz="0" w:space="0" w:color="auto"/>
            <w:left w:val="none" w:sz="0" w:space="0" w:color="auto"/>
            <w:bottom w:val="none" w:sz="0" w:space="0" w:color="auto"/>
            <w:right w:val="none" w:sz="0" w:space="0" w:color="auto"/>
          </w:divBdr>
        </w:div>
        <w:div w:id="2096317153">
          <w:marLeft w:val="0"/>
          <w:marRight w:val="0"/>
          <w:marTop w:val="0"/>
          <w:marBottom w:val="0"/>
          <w:divBdr>
            <w:top w:val="none" w:sz="0" w:space="0" w:color="auto"/>
            <w:left w:val="none" w:sz="0" w:space="0" w:color="auto"/>
            <w:bottom w:val="none" w:sz="0" w:space="0" w:color="auto"/>
            <w:right w:val="none" w:sz="0" w:space="0" w:color="auto"/>
          </w:divBdr>
        </w:div>
        <w:div w:id="1286617152">
          <w:marLeft w:val="0"/>
          <w:marRight w:val="0"/>
          <w:marTop w:val="0"/>
          <w:marBottom w:val="0"/>
          <w:divBdr>
            <w:top w:val="none" w:sz="0" w:space="0" w:color="auto"/>
            <w:left w:val="none" w:sz="0" w:space="0" w:color="auto"/>
            <w:bottom w:val="none" w:sz="0" w:space="0" w:color="auto"/>
            <w:right w:val="none" w:sz="0" w:space="0" w:color="auto"/>
          </w:divBdr>
        </w:div>
        <w:div w:id="167867084">
          <w:marLeft w:val="0"/>
          <w:marRight w:val="0"/>
          <w:marTop w:val="0"/>
          <w:marBottom w:val="0"/>
          <w:divBdr>
            <w:top w:val="none" w:sz="0" w:space="0" w:color="auto"/>
            <w:left w:val="none" w:sz="0" w:space="0" w:color="auto"/>
            <w:bottom w:val="none" w:sz="0" w:space="0" w:color="auto"/>
            <w:right w:val="none" w:sz="0" w:space="0" w:color="auto"/>
          </w:divBdr>
        </w:div>
        <w:div w:id="933242258">
          <w:marLeft w:val="0"/>
          <w:marRight w:val="0"/>
          <w:marTop w:val="0"/>
          <w:marBottom w:val="0"/>
          <w:divBdr>
            <w:top w:val="none" w:sz="0" w:space="0" w:color="auto"/>
            <w:left w:val="none" w:sz="0" w:space="0" w:color="auto"/>
            <w:bottom w:val="none" w:sz="0" w:space="0" w:color="auto"/>
            <w:right w:val="none" w:sz="0" w:space="0" w:color="auto"/>
          </w:divBdr>
        </w:div>
        <w:div w:id="1446346419">
          <w:marLeft w:val="0"/>
          <w:marRight w:val="0"/>
          <w:marTop w:val="0"/>
          <w:marBottom w:val="0"/>
          <w:divBdr>
            <w:top w:val="none" w:sz="0" w:space="0" w:color="auto"/>
            <w:left w:val="none" w:sz="0" w:space="0" w:color="auto"/>
            <w:bottom w:val="none" w:sz="0" w:space="0" w:color="auto"/>
            <w:right w:val="none" w:sz="0" w:space="0" w:color="auto"/>
          </w:divBdr>
        </w:div>
        <w:div w:id="1363480576">
          <w:marLeft w:val="0"/>
          <w:marRight w:val="0"/>
          <w:marTop w:val="0"/>
          <w:marBottom w:val="0"/>
          <w:divBdr>
            <w:top w:val="none" w:sz="0" w:space="0" w:color="auto"/>
            <w:left w:val="none" w:sz="0" w:space="0" w:color="auto"/>
            <w:bottom w:val="none" w:sz="0" w:space="0" w:color="auto"/>
            <w:right w:val="none" w:sz="0" w:space="0" w:color="auto"/>
          </w:divBdr>
        </w:div>
        <w:div w:id="1426340817">
          <w:marLeft w:val="0"/>
          <w:marRight w:val="0"/>
          <w:marTop w:val="0"/>
          <w:marBottom w:val="0"/>
          <w:divBdr>
            <w:top w:val="none" w:sz="0" w:space="0" w:color="auto"/>
            <w:left w:val="none" w:sz="0" w:space="0" w:color="auto"/>
            <w:bottom w:val="none" w:sz="0" w:space="0" w:color="auto"/>
            <w:right w:val="none" w:sz="0" w:space="0" w:color="auto"/>
          </w:divBdr>
        </w:div>
        <w:div w:id="1770663688">
          <w:marLeft w:val="0"/>
          <w:marRight w:val="0"/>
          <w:marTop w:val="0"/>
          <w:marBottom w:val="0"/>
          <w:divBdr>
            <w:top w:val="none" w:sz="0" w:space="0" w:color="auto"/>
            <w:left w:val="none" w:sz="0" w:space="0" w:color="auto"/>
            <w:bottom w:val="none" w:sz="0" w:space="0" w:color="auto"/>
            <w:right w:val="none" w:sz="0" w:space="0" w:color="auto"/>
          </w:divBdr>
        </w:div>
        <w:div w:id="1571621608">
          <w:marLeft w:val="0"/>
          <w:marRight w:val="0"/>
          <w:marTop w:val="0"/>
          <w:marBottom w:val="0"/>
          <w:divBdr>
            <w:top w:val="none" w:sz="0" w:space="0" w:color="auto"/>
            <w:left w:val="none" w:sz="0" w:space="0" w:color="auto"/>
            <w:bottom w:val="none" w:sz="0" w:space="0" w:color="auto"/>
            <w:right w:val="none" w:sz="0" w:space="0" w:color="auto"/>
          </w:divBdr>
        </w:div>
        <w:div w:id="1824928566">
          <w:marLeft w:val="0"/>
          <w:marRight w:val="0"/>
          <w:marTop w:val="0"/>
          <w:marBottom w:val="0"/>
          <w:divBdr>
            <w:top w:val="none" w:sz="0" w:space="0" w:color="auto"/>
            <w:left w:val="none" w:sz="0" w:space="0" w:color="auto"/>
            <w:bottom w:val="none" w:sz="0" w:space="0" w:color="auto"/>
            <w:right w:val="none" w:sz="0" w:space="0" w:color="auto"/>
          </w:divBdr>
        </w:div>
        <w:div w:id="794563281">
          <w:marLeft w:val="0"/>
          <w:marRight w:val="0"/>
          <w:marTop w:val="0"/>
          <w:marBottom w:val="0"/>
          <w:divBdr>
            <w:top w:val="none" w:sz="0" w:space="0" w:color="auto"/>
            <w:left w:val="none" w:sz="0" w:space="0" w:color="auto"/>
            <w:bottom w:val="none" w:sz="0" w:space="0" w:color="auto"/>
            <w:right w:val="none" w:sz="0" w:space="0" w:color="auto"/>
          </w:divBdr>
        </w:div>
        <w:div w:id="1535463970">
          <w:marLeft w:val="0"/>
          <w:marRight w:val="0"/>
          <w:marTop w:val="0"/>
          <w:marBottom w:val="0"/>
          <w:divBdr>
            <w:top w:val="none" w:sz="0" w:space="0" w:color="auto"/>
            <w:left w:val="none" w:sz="0" w:space="0" w:color="auto"/>
            <w:bottom w:val="none" w:sz="0" w:space="0" w:color="auto"/>
            <w:right w:val="none" w:sz="0" w:space="0" w:color="auto"/>
          </w:divBdr>
        </w:div>
        <w:div w:id="196550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A</dc:creator>
  <cp:keywords/>
  <dc:description/>
  <cp:lastModifiedBy>Atkinson A</cp:lastModifiedBy>
  <cp:revision>1</cp:revision>
  <dcterms:created xsi:type="dcterms:W3CDTF">2025-06-25T11:21:00Z</dcterms:created>
  <dcterms:modified xsi:type="dcterms:W3CDTF">2025-06-25T11:21:00Z</dcterms:modified>
</cp:coreProperties>
</file>