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EBFA94" w14:textId="03D0FEC2" w:rsidR="00B67281" w:rsidRDefault="00B67281">
      <w:r w:rsidRPr="00E0632E">
        <w:rPr>
          <w:rFonts w:ascii="Tahoma" w:eastAsia="Times New Roman" w:hAnsi="Tahoma" w:cs="Tahoma"/>
          <w:noProof/>
          <w:color w:val="5C5757"/>
          <w:sz w:val="24"/>
          <w:szCs w:val="24"/>
          <w:lang w:eastAsia="en-GB"/>
        </w:rPr>
        <w:drawing>
          <wp:inline distT="0" distB="0" distL="0" distR="0" wp14:anchorId="21DE2141" wp14:editId="7862C6CF">
            <wp:extent cx="9696450" cy="1780540"/>
            <wp:effectExtent l="0" t="0" r="0" b="0"/>
            <wp:docPr id="5" name="Picture 1" descr="https://primarysite-prod-sorted.s3.amazonaws.com/yew-tree-primary-school/UploadedImage/ed8a16b061a04056a24da5f9383f371b_1x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imarysite-prod-sorted.s3.amazonaws.com/yew-tree-primary-school/UploadedImage/ed8a16b061a04056a24da5f9383f371b_1x1.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738546" cy="1788270"/>
                    </a:xfrm>
                    <a:prstGeom prst="rect">
                      <a:avLst/>
                    </a:prstGeom>
                    <a:noFill/>
                    <a:ln>
                      <a:noFill/>
                    </a:ln>
                  </pic:spPr>
                </pic:pic>
              </a:graphicData>
            </a:graphic>
          </wp:inline>
        </w:drawing>
      </w:r>
    </w:p>
    <w:p w14:paraId="7D19739A" w14:textId="77777777" w:rsidR="00B67281" w:rsidRPr="00E0632E" w:rsidRDefault="00B67281" w:rsidP="00B67281">
      <w:pPr>
        <w:spacing w:after="0" w:line="240" w:lineRule="auto"/>
        <w:ind w:left="720"/>
        <w:jc w:val="center"/>
        <w:textAlignment w:val="top"/>
        <w:outlineLvl w:val="1"/>
        <w:rPr>
          <w:rFonts w:ascii="Arial" w:eastAsia="Times New Roman" w:hAnsi="Arial" w:cs="Arial"/>
          <w:b/>
          <w:bCs/>
          <w:color w:val="73182C"/>
          <w:sz w:val="36"/>
          <w:szCs w:val="36"/>
          <w:lang w:eastAsia="en-GB"/>
        </w:rPr>
      </w:pPr>
      <w:r w:rsidRPr="00E0632E">
        <w:rPr>
          <w:rFonts w:ascii="Calibri" w:eastAsia="Times New Roman" w:hAnsi="Calibri" w:cs="Calibri"/>
          <w:b/>
          <w:bCs/>
          <w:color w:val="C0392B"/>
          <w:sz w:val="50"/>
          <w:szCs w:val="50"/>
          <w:bdr w:val="none" w:sz="0" w:space="0" w:color="auto" w:frame="1"/>
          <w:lang w:eastAsia="en-GB"/>
        </w:rPr>
        <w:t>TIPS FOR GOOD ATTENDANCE AND PUNCTUALITY:</w:t>
      </w:r>
    </w:p>
    <w:p w14:paraId="5474DFA4" w14:textId="77777777" w:rsidR="00B67281" w:rsidRPr="00E0632E" w:rsidRDefault="00B67281" w:rsidP="00B67281">
      <w:pPr>
        <w:spacing w:after="0" w:line="240" w:lineRule="auto"/>
        <w:ind w:left="720"/>
        <w:textAlignment w:val="top"/>
        <w:rPr>
          <w:rFonts w:ascii="Arial" w:eastAsia="Times New Roman" w:hAnsi="Arial" w:cs="Arial"/>
          <w:color w:val="000000"/>
          <w:sz w:val="27"/>
          <w:szCs w:val="27"/>
          <w:lang w:eastAsia="en-GB"/>
        </w:rPr>
      </w:pPr>
      <w:r w:rsidRPr="00E0632E">
        <w:rPr>
          <w:rFonts w:ascii="Calibri" w:eastAsia="Times New Roman" w:hAnsi="Calibri" w:cs="Calibri"/>
          <w:b/>
          <w:bCs/>
          <w:color w:val="000000"/>
          <w:sz w:val="32"/>
          <w:szCs w:val="32"/>
          <w:bdr w:val="none" w:sz="0" w:space="0" w:color="auto" w:frame="1"/>
          <w:lang w:eastAsia="en-GB"/>
        </w:rPr>
        <w:t>Children should go to bed early enough:</w:t>
      </w:r>
    </w:p>
    <w:p w14:paraId="22B48ACB" w14:textId="77777777" w:rsidR="00B67281" w:rsidRPr="00E0632E" w:rsidRDefault="00B67281" w:rsidP="00B67281">
      <w:pPr>
        <w:numPr>
          <w:ilvl w:val="0"/>
          <w:numId w:val="1"/>
        </w:numPr>
        <w:spacing w:after="0" w:line="240" w:lineRule="auto"/>
        <w:ind w:left="120"/>
        <w:textAlignment w:val="top"/>
        <w:rPr>
          <w:rFonts w:ascii="Arial" w:eastAsia="Times New Roman" w:hAnsi="Arial" w:cs="Arial"/>
          <w:color w:val="000000"/>
          <w:sz w:val="27"/>
          <w:szCs w:val="27"/>
          <w:lang w:eastAsia="en-GB"/>
        </w:rPr>
      </w:pPr>
      <w:r w:rsidRPr="00E0632E">
        <w:rPr>
          <w:rFonts w:ascii="Calibri" w:eastAsia="Times New Roman" w:hAnsi="Calibri" w:cs="Calibri"/>
          <w:color w:val="000000"/>
          <w:sz w:val="32"/>
          <w:szCs w:val="32"/>
          <w:bdr w:val="none" w:sz="0" w:space="0" w:color="auto" w:frame="1"/>
          <w:lang w:eastAsia="en-GB"/>
        </w:rPr>
        <w:t>Tired children are hard to wake up and find it difficult to learn. Going to bed at a reasonable time makes things easier for them and you.</w:t>
      </w:r>
    </w:p>
    <w:p w14:paraId="033D5D06" w14:textId="77777777" w:rsidR="00B67281" w:rsidRPr="00E0632E" w:rsidRDefault="00B67281" w:rsidP="00B67281">
      <w:pPr>
        <w:spacing w:after="0" w:line="240" w:lineRule="auto"/>
        <w:ind w:left="720"/>
        <w:textAlignment w:val="top"/>
        <w:rPr>
          <w:rFonts w:ascii="Arial" w:eastAsia="Times New Roman" w:hAnsi="Arial" w:cs="Arial"/>
          <w:color w:val="000000"/>
          <w:sz w:val="27"/>
          <w:szCs w:val="27"/>
          <w:lang w:eastAsia="en-GB"/>
        </w:rPr>
      </w:pPr>
      <w:r w:rsidRPr="00E0632E">
        <w:rPr>
          <w:rFonts w:ascii="Calibri" w:eastAsia="Times New Roman" w:hAnsi="Calibri" w:cs="Calibri"/>
          <w:b/>
          <w:bCs/>
          <w:color w:val="000000"/>
          <w:sz w:val="32"/>
          <w:szCs w:val="32"/>
          <w:bdr w:val="none" w:sz="0" w:space="0" w:color="auto" w:frame="1"/>
          <w:lang w:eastAsia="en-GB"/>
        </w:rPr>
        <w:t>Be in school regularly an on time:</w:t>
      </w:r>
    </w:p>
    <w:p w14:paraId="64266966" w14:textId="77777777" w:rsidR="00B67281" w:rsidRPr="00E0632E" w:rsidRDefault="00B67281" w:rsidP="00B67281">
      <w:pPr>
        <w:numPr>
          <w:ilvl w:val="0"/>
          <w:numId w:val="2"/>
        </w:numPr>
        <w:spacing w:after="0" w:line="240" w:lineRule="auto"/>
        <w:ind w:left="120"/>
        <w:textAlignment w:val="top"/>
        <w:rPr>
          <w:rFonts w:ascii="Arial" w:eastAsia="Times New Roman" w:hAnsi="Arial" w:cs="Arial"/>
          <w:color w:val="000000"/>
          <w:sz w:val="27"/>
          <w:szCs w:val="27"/>
          <w:lang w:eastAsia="en-GB"/>
        </w:rPr>
      </w:pPr>
      <w:r w:rsidRPr="00E0632E">
        <w:rPr>
          <w:rFonts w:ascii="Calibri" w:eastAsia="Times New Roman" w:hAnsi="Calibri" w:cs="Calibri"/>
          <w:color w:val="000000"/>
          <w:sz w:val="32"/>
          <w:szCs w:val="32"/>
          <w:bdr w:val="none" w:sz="0" w:space="0" w:color="auto" w:frame="1"/>
          <w:lang w:eastAsia="en-GB"/>
        </w:rPr>
        <w:t>It is settling for children and helps them get into a routine. The more regularly they are in school and on time the more they get used to it.</w:t>
      </w:r>
    </w:p>
    <w:p w14:paraId="30A64D11" w14:textId="77777777" w:rsidR="00B67281" w:rsidRPr="00E0632E" w:rsidRDefault="00B67281" w:rsidP="00B67281">
      <w:pPr>
        <w:spacing w:after="0" w:line="240" w:lineRule="auto"/>
        <w:ind w:left="720"/>
        <w:textAlignment w:val="top"/>
        <w:rPr>
          <w:rFonts w:ascii="Arial" w:eastAsia="Times New Roman" w:hAnsi="Arial" w:cs="Arial"/>
          <w:color w:val="000000"/>
          <w:sz w:val="27"/>
          <w:szCs w:val="27"/>
          <w:lang w:eastAsia="en-GB"/>
        </w:rPr>
      </w:pPr>
      <w:r w:rsidRPr="00E0632E">
        <w:rPr>
          <w:rFonts w:ascii="Calibri" w:eastAsia="Times New Roman" w:hAnsi="Calibri" w:cs="Calibri"/>
          <w:b/>
          <w:bCs/>
          <w:color w:val="000000"/>
          <w:sz w:val="32"/>
          <w:szCs w:val="32"/>
          <w:bdr w:val="none" w:sz="0" w:space="0" w:color="auto" w:frame="1"/>
          <w:lang w:eastAsia="en-GB"/>
        </w:rPr>
        <w:t>Get up early enough:</w:t>
      </w:r>
    </w:p>
    <w:p w14:paraId="76E75BF1" w14:textId="77777777" w:rsidR="00B67281" w:rsidRPr="00E0632E" w:rsidRDefault="00B67281" w:rsidP="00B67281">
      <w:pPr>
        <w:numPr>
          <w:ilvl w:val="0"/>
          <w:numId w:val="3"/>
        </w:numPr>
        <w:spacing w:after="0" w:line="240" w:lineRule="auto"/>
        <w:ind w:left="120"/>
        <w:textAlignment w:val="top"/>
        <w:rPr>
          <w:rFonts w:ascii="Arial" w:eastAsia="Times New Roman" w:hAnsi="Arial" w:cs="Arial"/>
          <w:color w:val="000000"/>
          <w:sz w:val="27"/>
          <w:szCs w:val="27"/>
          <w:lang w:eastAsia="en-GB"/>
        </w:rPr>
      </w:pPr>
      <w:r w:rsidRPr="00E0632E">
        <w:rPr>
          <w:rFonts w:ascii="Calibri" w:eastAsia="Times New Roman" w:hAnsi="Calibri" w:cs="Calibri"/>
          <w:color w:val="000000"/>
          <w:sz w:val="32"/>
          <w:szCs w:val="32"/>
          <w:bdr w:val="none" w:sz="0" w:space="0" w:color="auto" w:frame="1"/>
          <w:lang w:eastAsia="en-GB"/>
        </w:rPr>
        <w:t>Avoid rushing and feeling stressed. Get up early enough and give yourself enough time to get ready.</w:t>
      </w:r>
    </w:p>
    <w:p w14:paraId="24BF136E" w14:textId="77777777" w:rsidR="00B67281" w:rsidRPr="00E0632E" w:rsidRDefault="00B67281" w:rsidP="00B67281">
      <w:pPr>
        <w:spacing w:after="0" w:line="240" w:lineRule="auto"/>
        <w:ind w:left="720"/>
        <w:textAlignment w:val="top"/>
        <w:rPr>
          <w:rFonts w:ascii="Arial" w:eastAsia="Times New Roman" w:hAnsi="Arial" w:cs="Arial"/>
          <w:color w:val="000000"/>
          <w:sz w:val="27"/>
          <w:szCs w:val="27"/>
          <w:lang w:eastAsia="en-GB"/>
        </w:rPr>
      </w:pPr>
      <w:r w:rsidRPr="00E0632E">
        <w:rPr>
          <w:rFonts w:ascii="Calibri" w:eastAsia="Times New Roman" w:hAnsi="Calibri" w:cs="Calibri"/>
          <w:b/>
          <w:bCs/>
          <w:color w:val="000000"/>
          <w:sz w:val="32"/>
          <w:szCs w:val="32"/>
          <w:bdr w:val="none" w:sz="0" w:space="0" w:color="auto" w:frame="1"/>
          <w:lang w:eastAsia="en-GB"/>
        </w:rPr>
        <w:t>Limit TV or game time in the morning:</w:t>
      </w:r>
    </w:p>
    <w:p w14:paraId="51592592" w14:textId="77777777" w:rsidR="00B67281" w:rsidRPr="00E0632E" w:rsidRDefault="00B67281" w:rsidP="00B67281">
      <w:pPr>
        <w:numPr>
          <w:ilvl w:val="0"/>
          <w:numId w:val="4"/>
        </w:numPr>
        <w:spacing w:after="0" w:line="240" w:lineRule="auto"/>
        <w:ind w:left="120"/>
        <w:textAlignment w:val="top"/>
        <w:rPr>
          <w:rFonts w:ascii="Arial" w:eastAsia="Times New Roman" w:hAnsi="Arial" w:cs="Arial"/>
          <w:color w:val="000000"/>
          <w:sz w:val="27"/>
          <w:szCs w:val="27"/>
          <w:lang w:eastAsia="en-GB"/>
        </w:rPr>
      </w:pPr>
      <w:r w:rsidRPr="00E0632E">
        <w:rPr>
          <w:rFonts w:ascii="Calibri" w:eastAsia="Times New Roman" w:hAnsi="Calibri" w:cs="Calibri"/>
          <w:color w:val="000000"/>
          <w:sz w:val="32"/>
          <w:szCs w:val="32"/>
          <w:bdr w:val="none" w:sz="0" w:space="0" w:color="auto" w:frame="1"/>
          <w:lang w:eastAsia="en-GB"/>
        </w:rPr>
        <w:t>Avoid arguments and lateness by limiting how long they are permitted to watch TV or play games in the morning. If it regularly causes problems think about banning it completely in the mornings.</w:t>
      </w:r>
    </w:p>
    <w:p w14:paraId="64033E3C" w14:textId="77777777" w:rsidR="00B67281" w:rsidRPr="00E0632E" w:rsidRDefault="00B67281" w:rsidP="00B67281">
      <w:pPr>
        <w:spacing w:after="0" w:line="240" w:lineRule="auto"/>
        <w:ind w:left="720"/>
        <w:textAlignment w:val="top"/>
        <w:rPr>
          <w:rFonts w:ascii="Arial" w:eastAsia="Times New Roman" w:hAnsi="Arial" w:cs="Arial"/>
          <w:color w:val="000000"/>
          <w:sz w:val="27"/>
          <w:szCs w:val="27"/>
          <w:lang w:eastAsia="en-GB"/>
        </w:rPr>
      </w:pPr>
      <w:r w:rsidRPr="00E0632E">
        <w:rPr>
          <w:rFonts w:ascii="Calibri" w:eastAsia="Times New Roman" w:hAnsi="Calibri" w:cs="Calibri"/>
          <w:b/>
          <w:bCs/>
          <w:color w:val="000000"/>
          <w:sz w:val="32"/>
          <w:szCs w:val="32"/>
          <w:bdr w:val="none" w:sz="0" w:space="0" w:color="auto" w:frame="1"/>
          <w:lang w:eastAsia="en-GB"/>
        </w:rPr>
        <w:t>Get things ready the night before:</w:t>
      </w:r>
    </w:p>
    <w:p w14:paraId="6B7768B9" w14:textId="77777777" w:rsidR="00B67281" w:rsidRPr="00E0632E" w:rsidRDefault="00B67281" w:rsidP="00B67281">
      <w:pPr>
        <w:numPr>
          <w:ilvl w:val="0"/>
          <w:numId w:val="5"/>
        </w:numPr>
        <w:spacing w:after="0" w:line="240" w:lineRule="auto"/>
        <w:ind w:left="120"/>
        <w:textAlignment w:val="top"/>
        <w:rPr>
          <w:rFonts w:ascii="Arial" w:eastAsia="Times New Roman" w:hAnsi="Arial" w:cs="Arial"/>
          <w:color w:val="000000"/>
          <w:sz w:val="27"/>
          <w:szCs w:val="27"/>
          <w:lang w:eastAsia="en-GB"/>
        </w:rPr>
      </w:pPr>
      <w:r w:rsidRPr="00E0632E">
        <w:rPr>
          <w:rFonts w:ascii="Calibri" w:eastAsia="Times New Roman" w:hAnsi="Calibri" w:cs="Calibri"/>
          <w:color w:val="000000"/>
          <w:sz w:val="32"/>
          <w:szCs w:val="32"/>
          <w:bdr w:val="none" w:sz="0" w:space="0" w:color="auto" w:frame="1"/>
          <w:lang w:eastAsia="en-GB"/>
        </w:rPr>
        <w:t>If uniforms, packed lunches, etc. are ready the night before it saves a lot of time in the mornings.</w:t>
      </w:r>
    </w:p>
    <w:p w14:paraId="5EF974BF" w14:textId="2432C187" w:rsidR="00B67281" w:rsidRPr="00E0632E" w:rsidRDefault="00B67281" w:rsidP="00B67281">
      <w:pPr>
        <w:spacing w:after="0" w:line="240" w:lineRule="auto"/>
        <w:ind w:left="120"/>
        <w:textAlignment w:val="top"/>
        <w:rPr>
          <w:rFonts w:ascii="Arial" w:eastAsia="Times New Roman" w:hAnsi="Arial" w:cs="Arial"/>
          <w:color w:val="000000"/>
          <w:sz w:val="27"/>
          <w:szCs w:val="27"/>
          <w:lang w:eastAsia="en-GB"/>
        </w:rPr>
      </w:pPr>
      <w:r w:rsidRPr="00E0632E">
        <w:rPr>
          <w:rFonts w:ascii="Calibri" w:eastAsia="Times New Roman" w:hAnsi="Calibri" w:cs="Calibri"/>
          <w:color w:val="000000"/>
          <w:sz w:val="32"/>
          <w:szCs w:val="32"/>
          <w:bdr w:val="none" w:sz="0" w:space="0" w:color="auto" w:frame="1"/>
          <w:lang w:eastAsia="en-GB"/>
        </w:rPr>
        <w:t>        </w:t>
      </w:r>
      <w:r w:rsidRPr="00E0632E">
        <w:rPr>
          <w:rFonts w:ascii="Calibri" w:eastAsia="Times New Roman" w:hAnsi="Calibri" w:cs="Calibri"/>
          <w:b/>
          <w:bCs/>
          <w:color w:val="000000"/>
          <w:sz w:val="32"/>
          <w:szCs w:val="32"/>
          <w:bdr w:val="none" w:sz="0" w:space="0" w:color="auto" w:frame="1"/>
          <w:lang w:eastAsia="en-GB"/>
        </w:rPr>
        <w:t>Make time for breakfast – or come to Breakfast Club at school</w:t>
      </w:r>
      <w:r w:rsidR="00184595">
        <w:rPr>
          <w:rFonts w:ascii="Calibri" w:eastAsia="Times New Roman" w:hAnsi="Calibri" w:cs="Calibri"/>
          <w:b/>
          <w:bCs/>
          <w:color w:val="000000"/>
          <w:sz w:val="32"/>
          <w:szCs w:val="32"/>
          <w:bdr w:val="none" w:sz="0" w:space="0" w:color="auto" w:frame="1"/>
          <w:lang w:eastAsia="en-GB"/>
        </w:rPr>
        <w:t>.</w:t>
      </w:r>
    </w:p>
    <w:p w14:paraId="5A24A213" w14:textId="3BE362F0" w:rsidR="00B67281" w:rsidRDefault="00B67281" w:rsidP="00B67281">
      <w:pPr>
        <w:numPr>
          <w:ilvl w:val="0"/>
          <w:numId w:val="6"/>
        </w:numPr>
        <w:spacing w:after="0" w:line="240" w:lineRule="auto"/>
        <w:ind w:left="0"/>
        <w:textAlignment w:val="top"/>
      </w:pPr>
      <w:r w:rsidRPr="00B67281">
        <w:rPr>
          <w:rFonts w:ascii="Calibri" w:eastAsia="Times New Roman" w:hAnsi="Calibri" w:cs="Calibri"/>
          <w:color w:val="000000"/>
          <w:sz w:val="32"/>
          <w:szCs w:val="32"/>
          <w:bdr w:val="none" w:sz="0" w:space="0" w:color="auto" w:frame="1"/>
          <w:lang w:eastAsia="en-GB"/>
        </w:rPr>
        <w:t>Making time for breakfast can help to keep things calm in the morning and saves time rather than having to stop at the shops on the way to school. Alternatively, come to our school Breakfast Club where children have time to eat, play and get ready for the school day. The club opens at 8.00am.</w:t>
      </w:r>
      <w:bookmarkStart w:id="0" w:name="_GoBack"/>
      <w:bookmarkEnd w:id="0"/>
    </w:p>
    <w:sectPr w:rsidR="00B67281" w:rsidSect="00B67281">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05120E"/>
    <w:multiLevelType w:val="multilevel"/>
    <w:tmpl w:val="8FBCC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A36177A"/>
    <w:multiLevelType w:val="multilevel"/>
    <w:tmpl w:val="99D05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40C69CF"/>
    <w:multiLevelType w:val="multilevel"/>
    <w:tmpl w:val="E7368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ABE3676"/>
    <w:multiLevelType w:val="multilevel"/>
    <w:tmpl w:val="192E5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1081AC5"/>
    <w:multiLevelType w:val="multilevel"/>
    <w:tmpl w:val="7C42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223691C"/>
    <w:multiLevelType w:val="multilevel"/>
    <w:tmpl w:val="62BE9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3"/>
  </w:num>
  <w:num w:numId="3">
    <w:abstractNumId w:val="0"/>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281"/>
    <w:rsid w:val="00184595"/>
    <w:rsid w:val="00B672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ECA1B"/>
  <w15:chartTrackingRefBased/>
  <w15:docId w15:val="{C42D8B29-75C1-405C-A1C0-228465BDA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187</Words>
  <Characters>1068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Bateman</dc:creator>
  <cp:keywords/>
  <dc:description/>
  <cp:lastModifiedBy>Jane Bateman</cp:lastModifiedBy>
  <cp:revision>2</cp:revision>
  <dcterms:created xsi:type="dcterms:W3CDTF">2023-03-12T13:10:00Z</dcterms:created>
  <dcterms:modified xsi:type="dcterms:W3CDTF">2023-03-26T09:06:00Z</dcterms:modified>
</cp:coreProperties>
</file>