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527D6" w14:textId="77777777" w:rsidR="00880917" w:rsidRDefault="00880917" w:rsidP="00880917">
      <w:pPr>
        <w:jc w:val="center"/>
        <w:rPr>
          <w:b/>
          <w:bCs/>
          <w:sz w:val="40"/>
          <w:szCs w:val="28"/>
        </w:rPr>
      </w:pPr>
      <w:r w:rsidRPr="004D4BD6">
        <w:rPr>
          <w:b/>
          <w:bCs/>
          <w:noProof/>
          <w:sz w:val="40"/>
          <w:szCs w:val="28"/>
        </w:rPr>
        <w:drawing>
          <wp:inline distT="0" distB="0" distL="0" distR="0" wp14:anchorId="6A02956B" wp14:editId="002B0B82">
            <wp:extent cx="328638" cy="4402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2436" cy="445355"/>
                    </a:xfrm>
                    <a:prstGeom prst="rect">
                      <a:avLst/>
                    </a:prstGeom>
                    <a:noFill/>
                    <a:ln>
                      <a:noFill/>
                    </a:ln>
                  </pic:spPr>
                </pic:pic>
              </a:graphicData>
            </a:graphic>
          </wp:inline>
        </w:drawing>
      </w:r>
    </w:p>
    <w:p w14:paraId="47F6208C" w14:textId="77777777" w:rsidR="00880917" w:rsidRPr="005A0967" w:rsidRDefault="00880917" w:rsidP="00880917">
      <w:pPr>
        <w:jc w:val="center"/>
        <w:rPr>
          <w:b/>
          <w:bCs/>
          <w:sz w:val="36"/>
          <w:szCs w:val="24"/>
        </w:rPr>
      </w:pPr>
      <w:r w:rsidRPr="005A0967">
        <w:rPr>
          <w:b/>
          <w:bCs/>
          <w:sz w:val="36"/>
          <w:szCs w:val="24"/>
        </w:rPr>
        <w:t>Newhampton Church of England Schools Federation</w:t>
      </w:r>
    </w:p>
    <w:p w14:paraId="484B729A" w14:textId="77777777" w:rsidR="00880917" w:rsidRPr="005A0967" w:rsidRDefault="00880917" w:rsidP="00880917">
      <w:pPr>
        <w:jc w:val="center"/>
        <w:rPr>
          <w:b/>
          <w:bCs/>
          <w:sz w:val="36"/>
          <w:szCs w:val="24"/>
        </w:rPr>
      </w:pPr>
      <w:r w:rsidRPr="005A0967">
        <w:rPr>
          <w:b/>
          <w:bCs/>
          <w:sz w:val="36"/>
          <w:szCs w:val="24"/>
        </w:rPr>
        <w:t xml:space="preserve">Vision &amp; Values </w:t>
      </w:r>
    </w:p>
    <w:p w14:paraId="11784C53" w14:textId="77777777" w:rsidR="00880917" w:rsidRPr="00183BAA" w:rsidRDefault="00880917" w:rsidP="00880917">
      <w:pPr>
        <w:jc w:val="center"/>
        <w:rPr>
          <w:b/>
          <w:bCs/>
          <w:sz w:val="28"/>
          <w:szCs w:val="20"/>
        </w:rPr>
      </w:pPr>
      <w:r w:rsidRPr="00183BAA">
        <w:rPr>
          <w:b/>
          <w:bCs/>
          <w:sz w:val="28"/>
          <w:szCs w:val="20"/>
        </w:rPr>
        <w:t>Growing together in strength, love and wisdom, we shine.</w:t>
      </w:r>
    </w:p>
    <w:p w14:paraId="4F14BF7A" w14:textId="77777777" w:rsidR="00880917" w:rsidRPr="00183BAA" w:rsidRDefault="00880917" w:rsidP="00880917">
      <w:pPr>
        <w:tabs>
          <w:tab w:val="left" w:pos="1995"/>
          <w:tab w:val="center" w:pos="5233"/>
        </w:tabs>
        <w:rPr>
          <w:rStyle w:val="eop"/>
          <w:rFonts w:ascii="Calibri" w:hAnsi="Calibri" w:cs="Calibri"/>
          <w:b/>
          <w:bCs/>
          <w:sz w:val="24"/>
          <w:szCs w:val="18"/>
        </w:rPr>
      </w:pPr>
      <w:r w:rsidRPr="00183BAA">
        <w:rPr>
          <w:rStyle w:val="eop"/>
          <w:rFonts w:ascii="Calibri" w:hAnsi="Calibri" w:cs="Calibri"/>
          <w:sz w:val="24"/>
          <w:szCs w:val="18"/>
        </w:rPr>
        <w:tab/>
      </w:r>
      <w:r w:rsidRPr="00183BAA">
        <w:rPr>
          <w:rStyle w:val="eop"/>
          <w:rFonts w:ascii="Calibri" w:hAnsi="Calibri" w:cs="Calibri"/>
          <w:sz w:val="24"/>
          <w:szCs w:val="18"/>
        </w:rPr>
        <w:tab/>
        <w:t xml:space="preserve"> “Let your light shine” Matthew 5:16</w:t>
      </w:r>
    </w:p>
    <w:p w14:paraId="0F8BE2E5" w14:textId="77777777" w:rsidR="004E441C" w:rsidRPr="004E441C" w:rsidRDefault="004E441C" w:rsidP="004E441C">
      <w:pPr>
        <w:pStyle w:val="NormalWeb"/>
        <w:rPr>
          <w:rFonts w:asciiTheme="minorHAnsi" w:hAnsiTheme="minorHAnsi" w:cstheme="minorHAnsi"/>
          <w:color w:val="000000"/>
        </w:rPr>
      </w:pPr>
      <w:r w:rsidRPr="004E441C">
        <w:rPr>
          <w:rFonts w:asciiTheme="minorHAnsi" w:hAnsiTheme="minorHAnsi" w:cstheme="minorHAnsi"/>
          <w:color w:val="000000"/>
        </w:rPr>
        <w:t>‘Let your light shine’ encapsulates the school’s commitment to provide an enriching education which is deep and broad. Pupils will be equipped for life in all its fullness through our Christian values of strength, love and wisdom.</w:t>
      </w:r>
    </w:p>
    <w:p w14:paraId="048C1ADA" w14:textId="77777777" w:rsidR="004E441C" w:rsidRPr="004E441C" w:rsidRDefault="004E441C" w:rsidP="004E441C">
      <w:pPr>
        <w:pStyle w:val="NormalWeb"/>
        <w:rPr>
          <w:rFonts w:asciiTheme="minorHAnsi" w:hAnsiTheme="minorHAnsi" w:cstheme="minorHAnsi"/>
          <w:color w:val="000000"/>
        </w:rPr>
      </w:pPr>
      <w:r w:rsidRPr="004E441C">
        <w:rPr>
          <w:rFonts w:asciiTheme="minorHAnsi" w:hAnsiTheme="minorHAnsi" w:cstheme="minorHAnsi"/>
          <w:color w:val="000000"/>
        </w:rPr>
        <w:t>Learning will be a journey of fun and adventure, broadening the horizons of our pupils and inspiring them to be the best they can be. Within a nurturing environment, we will support our pupils to give them the strength to flourish as confident, resilient and independent members of society.</w:t>
      </w:r>
    </w:p>
    <w:p w14:paraId="0DEEBE64" w14:textId="77777777" w:rsidR="004E441C" w:rsidRPr="004E441C" w:rsidRDefault="004E441C" w:rsidP="004E441C">
      <w:pPr>
        <w:pStyle w:val="NormalWeb"/>
        <w:rPr>
          <w:rFonts w:asciiTheme="minorHAnsi" w:hAnsiTheme="minorHAnsi" w:cstheme="minorHAnsi"/>
          <w:color w:val="000000"/>
        </w:rPr>
      </w:pPr>
      <w:r w:rsidRPr="004E441C">
        <w:rPr>
          <w:rFonts w:asciiTheme="minorHAnsi" w:hAnsiTheme="minorHAnsi" w:cstheme="minorHAnsi"/>
          <w:color w:val="000000"/>
        </w:rPr>
        <w:t>Christian character illuminates all aspects of school life, where everyone is understood and valued. At the heart of our safe and inclusive schools, pupils will be kind, patient and respectful - developing a love of one another, a love of learning and a love of life itself.</w:t>
      </w:r>
    </w:p>
    <w:p w14:paraId="1B0AC7B7" w14:textId="77777777" w:rsidR="004E441C" w:rsidRPr="004E441C" w:rsidRDefault="004E441C" w:rsidP="004E441C">
      <w:pPr>
        <w:pStyle w:val="NormalWeb"/>
        <w:rPr>
          <w:rFonts w:asciiTheme="minorHAnsi" w:hAnsiTheme="minorHAnsi" w:cstheme="minorHAnsi"/>
          <w:color w:val="000000"/>
        </w:rPr>
      </w:pPr>
      <w:r w:rsidRPr="004E441C">
        <w:rPr>
          <w:rFonts w:asciiTheme="minorHAnsi" w:hAnsiTheme="minorHAnsi" w:cstheme="minorHAnsi"/>
          <w:color w:val="000000"/>
        </w:rPr>
        <w:t>The aspirational curriculum will foster curious and creative thinkers, who will be encouraged to maximise every opportunity and be proud of their achievements. Pupils will find joy in seeking knowledge and learning new skills, as they grow together on their journey through childhood.</w:t>
      </w:r>
    </w:p>
    <w:p w14:paraId="079C729A" w14:textId="77777777" w:rsidR="004E441C" w:rsidRPr="004E441C" w:rsidRDefault="004E441C" w:rsidP="004E441C">
      <w:pPr>
        <w:pStyle w:val="NormalWeb"/>
        <w:rPr>
          <w:rFonts w:asciiTheme="minorHAnsi" w:hAnsiTheme="minorHAnsi" w:cstheme="minorHAnsi"/>
          <w:color w:val="000000"/>
        </w:rPr>
      </w:pPr>
      <w:r w:rsidRPr="004E441C">
        <w:rPr>
          <w:rFonts w:asciiTheme="minorHAnsi" w:hAnsiTheme="minorHAnsi" w:cstheme="minorHAnsi"/>
          <w:color w:val="000000"/>
        </w:rPr>
        <w:t>Our school is forward-thinking and outward-looking. We will continuously improve and evolve together, in order to inspire pupils who leave our schools feeling excited and ready for the future.</w:t>
      </w:r>
    </w:p>
    <w:p w14:paraId="0D902EC3" w14:textId="134138F2" w:rsid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 xml:space="preserve">Our school vision  </w:t>
      </w:r>
      <w:r w:rsidRPr="00410360">
        <w:rPr>
          <w:rFonts w:eastAsia="Times New Roman" w:cstheme="minorHAnsi"/>
          <w:b/>
          <w:bCs/>
          <w:kern w:val="0"/>
          <w:sz w:val="24"/>
          <w:szCs w:val="24"/>
          <w:lang w:eastAsia="en-GB"/>
          <w14:ligatures w14:val="none"/>
        </w:rPr>
        <w:t>“Growing together in strength, love and wisdom, we shine”</w:t>
      </w:r>
      <w:r w:rsidRPr="00410360">
        <w:rPr>
          <w:rFonts w:eastAsia="Times New Roman" w:cstheme="minorHAnsi"/>
          <w:kern w:val="0"/>
          <w:sz w:val="24"/>
          <w:szCs w:val="24"/>
          <w:lang w:eastAsia="en-GB"/>
          <w14:ligatures w14:val="none"/>
        </w:rPr>
        <w:t xml:space="preserve">  is rooted in our Christian foundation and reflects our commitment to enabling every child to flourish as the person God created them to be. Each part of our vision is shaped by scripture and supported by key biblical stories that children explore and live out in daily school life.</w:t>
      </w:r>
    </w:p>
    <w:p w14:paraId="4D75AFD5" w14:textId="77777777" w:rsidR="00410360" w:rsidRPr="00410360" w:rsidRDefault="00410360" w:rsidP="00410360">
      <w:pPr>
        <w:spacing w:before="100" w:beforeAutospacing="1" w:after="100" w:afterAutospacing="1" w:line="300" w:lineRule="atLeast"/>
        <w:outlineLvl w:val="1"/>
        <w:rPr>
          <w:rFonts w:eastAsia="Times New Roman" w:cstheme="minorHAnsi"/>
          <w:b/>
          <w:bCs/>
          <w:kern w:val="0"/>
          <w:sz w:val="24"/>
          <w:szCs w:val="24"/>
          <w:lang w:eastAsia="en-GB"/>
          <w14:ligatures w14:val="none"/>
        </w:rPr>
      </w:pPr>
      <w:r w:rsidRPr="00410360">
        <w:rPr>
          <w:rFonts w:eastAsia="Times New Roman" w:cstheme="minorHAnsi"/>
          <w:b/>
          <w:bCs/>
          <w:kern w:val="0"/>
          <w:sz w:val="24"/>
          <w:szCs w:val="24"/>
          <w:lang w:eastAsia="en-GB"/>
          <w14:ligatures w14:val="none"/>
        </w:rPr>
        <w:t>Love – The Good Samaritan</w:t>
      </w:r>
    </w:p>
    <w:p w14:paraId="36E7700C"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 xml:space="preserve">Our chosen story for love is </w:t>
      </w:r>
      <w:r w:rsidRPr="00410360">
        <w:rPr>
          <w:rFonts w:eastAsia="Times New Roman" w:cstheme="minorHAnsi"/>
          <w:b/>
          <w:bCs/>
          <w:kern w:val="0"/>
          <w:sz w:val="24"/>
          <w:szCs w:val="24"/>
          <w:lang w:eastAsia="en-GB"/>
          <w14:ligatures w14:val="none"/>
        </w:rPr>
        <w:t>The Good Samaritan (Luke 10:25–37)</w:t>
      </w:r>
      <w:r w:rsidRPr="00410360">
        <w:rPr>
          <w:rFonts w:eastAsia="Times New Roman" w:cstheme="minorHAnsi"/>
          <w:kern w:val="0"/>
          <w:sz w:val="24"/>
          <w:szCs w:val="24"/>
          <w:lang w:eastAsia="en-GB"/>
          <w14:ligatures w14:val="none"/>
        </w:rPr>
        <w:t>.</w:t>
      </w:r>
      <w:r w:rsidRPr="00410360">
        <w:rPr>
          <w:rFonts w:eastAsia="Times New Roman" w:cstheme="minorHAnsi"/>
          <w:kern w:val="0"/>
          <w:sz w:val="24"/>
          <w:szCs w:val="24"/>
          <w:lang w:eastAsia="en-GB"/>
          <w14:ligatures w14:val="none"/>
        </w:rPr>
        <w:br/>
        <w:t>Jesus uses this parable to show what it truly means to “love your neighbour.”</w:t>
      </w:r>
    </w:p>
    <w:p w14:paraId="67C244E3"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This story teaches children that love:</w:t>
      </w:r>
    </w:p>
    <w:p w14:paraId="22D9B213" w14:textId="77777777" w:rsidR="00410360" w:rsidRPr="00410360" w:rsidRDefault="00410360" w:rsidP="00410360">
      <w:pPr>
        <w:numPr>
          <w:ilvl w:val="0"/>
          <w:numId w:val="2"/>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crosses social and cultural boundaries,</w:t>
      </w:r>
    </w:p>
    <w:p w14:paraId="1491552D" w14:textId="77777777" w:rsidR="00410360" w:rsidRPr="00410360" w:rsidRDefault="00410360" w:rsidP="00410360">
      <w:pPr>
        <w:numPr>
          <w:ilvl w:val="0"/>
          <w:numId w:val="2"/>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sees the dignity of every person,</w:t>
      </w:r>
    </w:p>
    <w:p w14:paraId="267D63C2" w14:textId="77777777" w:rsidR="00410360" w:rsidRPr="00410360" w:rsidRDefault="00410360" w:rsidP="00410360">
      <w:pPr>
        <w:numPr>
          <w:ilvl w:val="0"/>
          <w:numId w:val="2"/>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takes action when others are in need.</w:t>
      </w:r>
    </w:p>
    <w:p w14:paraId="48C17BF3" w14:textId="57A1F855" w:rsidR="00267FB0" w:rsidRPr="0075179E" w:rsidRDefault="00410360" w:rsidP="00267FB0">
      <w:pPr>
        <w:pStyle w:val="paragraph"/>
        <w:spacing w:before="0" w:beforeAutospacing="0" w:after="0" w:afterAutospacing="0"/>
        <w:jc w:val="center"/>
        <w:rPr>
          <w:rStyle w:val="normaltextrun"/>
          <w:rFonts w:ascii="Calibri" w:hAnsi="Calibri" w:cs="Calibri"/>
        </w:rPr>
      </w:pPr>
      <w:r w:rsidRPr="00410360">
        <w:rPr>
          <w:rFonts w:asciiTheme="minorHAnsi" w:hAnsiTheme="minorHAnsi" w:cstheme="minorHAnsi"/>
        </w:rPr>
        <w:t>In our predominantly white rural community, this story supports our aspiration to broaden perspectives, celebrate diversity and encourage compassion for all</w:t>
      </w:r>
      <w:r w:rsidR="00267FB0">
        <w:rPr>
          <w:rFonts w:asciiTheme="minorHAnsi" w:hAnsiTheme="minorHAnsi" w:cstheme="minorHAnsi"/>
        </w:rPr>
        <w:t xml:space="preserve"> through</w:t>
      </w:r>
      <w:r w:rsidR="00267FB0">
        <w:rPr>
          <w:rFonts w:cstheme="minorHAnsi"/>
        </w:rPr>
        <w:t xml:space="preserve"> </w:t>
      </w:r>
      <w:r w:rsidR="00267FB0" w:rsidRPr="0075179E">
        <w:rPr>
          <w:rStyle w:val="normaltextrun"/>
          <w:rFonts w:ascii="Calibri" w:hAnsi="Calibri" w:cs="Calibri"/>
        </w:rPr>
        <w:t>kindness, patience</w:t>
      </w:r>
      <w:r w:rsidR="00267FB0">
        <w:rPr>
          <w:rStyle w:val="normaltextrun"/>
          <w:rFonts w:ascii="Calibri" w:hAnsi="Calibri" w:cs="Calibri"/>
        </w:rPr>
        <w:t xml:space="preserve"> and </w:t>
      </w:r>
      <w:r w:rsidR="00267FB0" w:rsidRPr="0075179E">
        <w:rPr>
          <w:rStyle w:val="normaltextrun"/>
          <w:rFonts w:ascii="Calibri" w:hAnsi="Calibri" w:cs="Calibri"/>
        </w:rPr>
        <w:t>respect</w:t>
      </w:r>
      <w:r w:rsidR="00267FB0">
        <w:rPr>
          <w:rStyle w:val="normaltextrun"/>
          <w:rFonts w:ascii="Calibri" w:hAnsi="Calibri" w:cs="Calibri"/>
        </w:rPr>
        <w:t>.</w:t>
      </w:r>
    </w:p>
    <w:p w14:paraId="3368DD19" w14:textId="41BD071F" w:rsidR="00410360" w:rsidRPr="00410360" w:rsidRDefault="00410360" w:rsidP="00267FB0">
      <w:pPr>
        <w:spacing w:before="100" w:beforeAutospacing="1" w:after="100" w:afterAutospacing="1" w:line="300" w:lineRule="atLeast"/>
        <w:rPr>
          <w:rFonts w:eastAsia="Times New Roman" w:cstheme="minorHAnsi"/>
          <w:kern w:val="0"/>
          <w:sz w:val="24"/>
          <w:szCs w:val="24"/>
          <w:lang w:eastAsia="en-GB"/>
          <w14:ligatures w14:val="none"/>
        </w:rPr>
      </w:pPr>
    </w:p>
    <w:p w14:paraId="784D86A3" w14:textId="77777777" w:rsidR="00880917" w:rsidRDefault="00880917" w:rsidP="00410360">
      <w:pPr>
        <w:spacing w:before="100" w:beforeAutospacing="1" w:after="100" w:afterAutospacing="1" w:line="300" w:lineRule="atLeast"/>
        <w:outlineLvl w:val="1"/>
        <w:rPr>
          <w:rFonts w:eastAsia="Times New Roman" w:cstheme="minorHAnsi"/>
          <w:b/>
          <w:bCs/>
          <w:kern w:val="0"/>
          <w:sz w:val="24"/>
          <w:szCs w:val="24"/>
          <w:lang w:eastAsia="en-GB"/>
          <w14:ligatures w14:val="none"/>
        </w:rPr>
      </w:pPr>
    </w:p>
    <w:p w14:paraId="2FFA91B1" w14:textId="77777777" w:rsidR="00880917" w:rsidRDefault="00880917" w:rsidP="00410360">
      <w:pPr>
        <w:spacing w:before="100" w:beforeAutospacing="1" w:after="100" w:afterAutospacing="1" w:line="300" w:lineRule="atLeast"/>
        <w:outlineLvl w:val="1"/>
        <w:rPr>
          <w:rFonts w:eastAsia="Times New Roman" w:cstheme="minorHAnsi"/>
          <w:b/>
          <w:bCs/>
          <w:kern w:val="0"/>
          <w:sz w:val="24"/>
          <w:szCs w:val="24"/>
          <w:lang w:eastAsia="en-GB"/>
          <w14:ligatures w14:val="none"/>
        </w:rPr>
      </w:pPr>
    </w:p>
    <w:p w14:paraId="109C7F8D" w14:textId="513316B2" w:rsidR="00410360" w:rsidRPr="00410360" w:rsidRDefault="00410360" w:rsidP="00410360">
      <w:pPr>
        <w:spacing w:before="100" w:beforeAutospacing="1" w:after="100" w:afterAutospacing="1" w:line="300" w:lineRule="atLeast"/>
        <w:outlineLvl w:val="1"/>
        <w:rPr>
          <w:rFonts w:eastAsia="Times New Roman" w:cstheme="minorHAnsi"/>
          <w:b/>
          <w:bCs/>
          <w:kern w:val="0"/>
          <w:sz w:val="24"/>
          <w:szCs w:val="24"/>
          <w:lang w:eastAsia="en-GB"/>
          <w14:ligatures w14:val="none"/>
        </w:rPr>
      </w:pPr>
      <w:r w:rsidRPr="00410360">
        <w:rPr>
          <w:rFonts w:eastAsia="Times New Roman" w:cstheme="minorHAnsi"/>
          <w:b/>
          <w:bCs/>
          <w:kern w:val="0"/>
          <w:sz w:val="24"/>
          <w:szCs w:val="24"/>
          <w:lang w:eastAsia="en-GB"/>
          <w14:ligatures w14:val="none"/>
        </w:rPr>
        <w:t>Strength – Daniel in the Lions’ Den</w:t>
      </w:r>
    </w:p>
    <w:p w14:paraId="5ED5F35A"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 xml:space="preserve">For strength, we reflect on the story of </w:t>
      </w:r>
      <w:r w:rsidRPr="00410360">
        <w:rPr>
          <w:rFonts w:eastAsia="Times New Roman" w:cstheme="minorHAnsi"/>
          <w:b/>
          <w:bCs/>
          <w:kern w:val="0"/>
          <w:sz w:val="24"/>
          <w:szCs w:val="24"/>
          <w:lang w:eastAsia="en-GB"/>
          <w14:ligatures w14:val="none"/>
        </w:rPr>
        <w:t>Daniel in the Lions’ Den (Daniel 6)</w:t>
      </w:r>
      <w:r w:rsidRPr="00410360">
        <w:rPr>
          <w:rFonts w:eastAsia="Times New Roman" w:cstheme="minorHAnsi"/>
          <w:kern w:val="0"/>
          <w:sz w:val="24"/>
          <w:szCs w:val="24"/>
          <w:lang w:eastAsia="en-GB"/>
          <w14:ligatures w14:val="none"/>
        </w:rPr>
        <w:t>.</w:t>
      </w:r>
      <w:r w:rsidRPr="00410360">
        <w:rPr>
          <w:rFonts w:eastAsia="Times New Roman" w:cstheme="minorHAnsi"/>
          <w:kern w:val="0"/>
          <w:sz w:val="24"/>
          <w:szCs w:val="24"/>
          <w:lang w:eastAsia="en-GB"/>
          <w14:ligatures w14:val="none"/>
        </w:rPr>
        <w:br/>
        <w:t>Daniel demonstrates courage, integrity and trust in God, even in the face of danger.</w:t>
      </w:r>
    </w:p>
    <w:p w14:paraId="50E5A733"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From this story, we teach children that strength means:</w:t>
      </w:r>
    </w:p>
    <w:p w14:paraId="154C31C3" w14:textId="77777777" w:rsidR="00410360" w:rsidRPr="00410360" w:rsidRDefault="00410360" w:rsidP="00410360">
      <w:pPr>
        <w:numPr>
          <w:ilvl w:val="0"/>
          <w:numId w:val="3"/>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standing up for what is right,</w:t>
      </w:r>
    </w:p>
    <w:p w14:paraId="271DBE56" w14:textId="77777777" w:rsidR="00410360" w:rsidRPr="00410360" w:rsidRDefault="00410360" w:rsidP="00410360">
      <w:pPr>
        <w:numPr>
          <w:ilvl w:val="0"/>
          <w:numId w:val="3"/>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being courageous in difficult situations,</w:t>
      </w:r>
    </w:p>
    <w:p w14:paraId="3B1BC16F" w14:textId="77777777" w:rsidR="00410360" w:rsidRPr="00410360" w:rsidRDefault="00410360" w:rsidP="00410360">
      <w:pPr>
        <w:numPr>
          <w:ilvl w:val="0"/>
          <w:numId w:val="3"/>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trusting that God is with them.</w:t>
      </w:r>
    </w:p>
    <w:p w14:paraId="32D89126" w14:textId="3E2B1A5D"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This value supports our pupils in developing the confidence</w:t>
      </w:r>
      <w:r w:rsidR="00A85FF8">
        <w:rPr>
          <w:rFonts w:eastAsia="Times New Roman" w:cstheme="minorHAnsi"/>
          <w:kern w:val="0"/>
          <w:sz w:val="24"/>
          <w:szCs w:val="24"/>
          <w:lang w:eastAsia="en-GB"/>
          <w14:ligatures w14:val="none"/>
        </w:rPr>
        <w:t xml:space="preserve">, independence </w:t>
      </w:r>
      <w:r w:rsidRPr="00410360">
        <w:rPr>
          <w:rFonts w:eastAsia="Times New Roman" w:cstheme="minorHAnsi"/>
          <w:kern w:val="0"/>
          <w:sz w:val="24"/>
          <w:szCs w:val="24"/>
          <w:lang w:eastAsia="en-GB"/>
          <w14:ligatures w14:val="none"/>
        </w:rPr>
        <w:t>and resilience needed to step beyond their rural surroundings and engage with the wider world.</w:t>
      </w:r>
    </w:p>
    <w:p w14:paraId="2BE08E8D" w14:textId="77777777" w:rsidR="00410360" w:rsidRPr="00410360" w:rsidRDefault="00410360" w:rsidP="00410360">
      <w:pPr>
        <w:spacing w:before="100" w:beforeAutospacing="1" w:after="100" w:afterAutospacing="1" w:line="300" w:lineRule="atLeast"/>
        <w:outlineLvl w:val="1"/>
        <w:rPr>
          <w:rFonts w:eastAsia="Times New Roman" w:cstheme="minorHAnsi"/>
          <w:b/>
          <w:bCs/>
          <w:kern w:val="0"/>
          <w:sz w:val="24"/>
          <w:szCs w:val="24"/>
          <w:lang w:eastAsia="en-GB"/>
          <w14:ligatures w14:val="none"/>
        </w:rPr>
      </w:pPr>
      <w:r w:rsidRPr="00410360">
        <w:rPr>
          <w:rFonts w:eastAsia="Times New Roman" w:cstheme="minorHAnsi"/>
          <w:b/>
          <w:bCs/>
          <w:kern w:val="0"/>
          <w:sz w:val="24"/>
          <w:szCs w:val="24"/>
          <w:lang w:eastAsia="en-GB"/>
          <w14:ligatures w14:val="none"/>
        </w:rPr>
        <w:t>Wisdom – The Wise and Foolish Builders</w:t>
      </w:r>
    </w:p>
    <w:p w14:paraId="60C983B9"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 xml:space="preserve">Our story for wisdom is </w:t>
      </w:r>
      <w:r w:rsidRPr="00410360">
        <w:rPr>
          <w:rFonts w:eastAsia="Times New Roman" w:cstheme="minorHAnsi"/>
          <w:b/>
          <w:bCs/>
          <w:kern w:val="0"/>
          <w:sz w:val="24"/>
          <w:szCs w:val="24"/>
          <w:lang w:eastAsia="en-GB"/>
          <w14:ligatures w14:val="none"/>
        </w:rPr>
        <w:t>The Wise and Foolish Builders (Matthew 7:24–27)</w:t>
      </w:r>
      <w:r w:rsidRPr="00410360">
        <w:rPr>
          <w:rFonts w:eastAsia="Times New Roman" w:cstheme="minorHAnsi"/>
          <w:kern w:val="0"/>
          <w:sz w:val="24"/>
          <w:szCs w:val="24"/>
          <w:lang w:eastAsia="en-GB"/>
          <w14:ligatures w14:val="none"/>
        </w:rPr>
        <w:t>.</w:t>
      </w:r>
    </w:p>
    <w:p w14:paraId="2DCF3B81"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This parable teaches that wisdom is:</w:t>
      </w:r>
    </w:p>
    <w:p w14:paraId="022AA1E7" w14:textId="77777777" w:rsidR="00410360" w:rsidRPr="00410360" w:rsidRDefault="00410360" w:rsidP="00410360">
      <w:pPr>
        <w:numPr>
          <w:ilvl w:val="0"/>
          <w:numId w:val="4"/>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building life on strong, thoughtful foundations,</w:t>
      </w:r>
    </w:p>
    <w:p w14:paraId="3891CCD2" w14:textId="77777777" w:rsidR="00410360" w:rsidRPr="00410360" w:rsidRDefault="00410360" w:rsidP="00410360">
      <w:pPr>
        <w:numPr>
          <w:ilvl w:val="0"/>
          <w:numId w:val="4"/>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making choices that lead to long</w:t>
      </w:r>
      <w:r w:rsidRPr="00410360">
        <w:rPr>
          <w:rFonts w:eastAsia="Times New Roman" w:cstheme="minorHAnsi"/>
          <w:kern w:val="0"/>
          <w:sz w:val="24"/>
          <w:szCs w:val="24"/>
          <w:lang w:eastAsia="en-GB"/>
          <w14:ligatures w14:val="none"/>
        </w:rPr>
        <w:noBreakHyphen/>
        <w:t>term flourishing,</w:t>
      </w:r>
    </w:p>
    <w:p w14:paraId="4C6B6D15" w14:textId="77777777" w:rsidR="00410360" w:rsidRPr="00410360" w:rsidRDefault="00410360" w:rsidP="00410360">
      <w:pPr>
        <w:numPr>
          <w:ilvl w:val="0"/>
          <w:numId w:val="4"/>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listening carefully to guidance and truth.</w:t>
      </w:r>
    </w:p>
    <w:p w14:paraId="50449279" w14:textId="729C0418" w:rsid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For our pupils, wisdom means being curious, reflective</w:t>
      </w:r>
      <w:r w:rsidR="00A85FF8">
        <w:rPr>
          <w:rFonts w:eastAsia="Times New Roman" w:cstheme="minorHAnsi"/>
          <w:kern w:val="0"/>
          <w:sz w:val="24"/>
          <w:szCs w:val="24"/>
          <w:lang w:eastAsia="en-GB"/>
          <w14:ligatures w14:val="none"/>
        </w:rPr>
        <w:t xml:space="preserve"> </w:t>
      </w:r>
      <w:r w:rsidRPr="00410360">
        <w:rPr>
          <w:rFonts w:eastAsia="Times New Roman" w:cstheme="minorHAnsi"/>
          <w:kern w:val="0"/>
          <w:sz w:val="24"/>
          <w:szCs w:val="24"/>
          <w:lang w:eastAsia="en-GB"/>
          <w14:ligatures w14:val="none"/>
        </w:rPr>
        <w:t>and prepared for the opportunities and challenges of our diverse world.</w:t>
      </w:r>
    </w:p>
    <w:p w14:paraId="6726116B" w14:textId="77777777" w:rsidR="007742FD" w:rsidRDefault="00410360" w:rsidP="00267FB0">
      <w:pPr>
        <w:spacing w:before="100" w:beforeAutospacing="1" w:after="100" w:afterAutospacing="1" w:line="300" w:lineRule="atLeast"/>
        <w:outlineLvl w:val="1"/>
        <w:rPr>
          <w:rFonts w:eastAsia="Times New Roman" w:cstheme="minorHAnsi"/>
          <w:b/>
          <w:bCs/>
          <w:kern w:val="0"/>
          <w:sz w:val="24"/>
          <w:szCs w:val="24"/>
          <w:lang w:eastAsia="en-GB"/>
          <w14:ligatures w14:val="none"/>
        </w:rPr>
      </w:pPr>
      <w:r w:rsidRPr="00410360">
        <w:rPr>
          <w:rFonts w:eastAsia="Times New Roman" w:cstheme="minorHAnsi"/>
          <w:b/>
          <w:bCs/>
          <w:kern w:val="0"/>
          <w:sz w:val="24"/>
          <w:szCs w:val="24"/>
          <w:lang w:eastAsia="en-GB"/>
          <w14:ligatures w14:val="none"/>
        </w:rPr>
        <w:t xml:space="preserve">We Shine </w:t>
      </w:r>
    </w:p>
    <w:p w14:paraId="23C7C3D7" w14:textId="3A7717CE" w:rsidR="00410360" w:rsidRPr="00410360" w:rsidRDefault="00410360" w:rsidP="00410360">
      <w:pPr>
        <w:spacing w:before="100" w:beforeAutospacing="1" w:after="100" w:afterAutospacing="1" w:line="300" w:lineRule="atLeast"/>
        <w:outlineLvl w:val="1"/>
        <w:rPr>
          <w:rFonts w:eastAsia="Times New Roman" w:cstheme="minorHAnsi"/>
          <w:b/>
          <w:bCs/>
          <w:kern w:val="0"/>
          <w:sz w:val="24"/>
          <w:szCs w:val="24"/>
          <w:lang w:eastAsia="en-GB"/>
          <w14:ligatures w14:val="none"/>
        </w:rPr>
      </w:pPr>
      <w:r w:rsidRPr="00410360">
        <w:rPr>
          <w:rFonts w:eastAsia="Times New Roman" w:cstheme="minorHAnsi"/>
          <w:b/>
          <w:bCs/>
          <w:kern w:val="0"/>
          <w:sz w:val="24"/>
          <w:szCs w:val="24"/>
          <w:lang w:eastAsia="en-GB"/>
          <w14:ligatures w14:val="none"/>
        </w:rPr>
        <w:t>“Let Your Light Shine” (Matthew 5:16)</w:t>
      </w:r>
    </w:p>
    <w:p w14:paraId="41B0E5CC"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 xml:space="preserve">The phrase </w:t>
      </w:r>
      <w:r w:rsidRPr="00410360">
        <w:rPr>
          <w:rFonts w:eastAsia="Times New Roman" w:cstheme="minorHAnsi"/>
          <w:b/>
          <w:bCs/>
          <w:kern w:val="0"/>
          <w:sz w:val="24"/>
          <w:szCs w:val="24"/>
          <w:lang w:eastAsia="en-GB"/>
          <w14:ligatures w14:val="none"/>
        </w:rPr>
        <w:t>“we shine”</w:t>
      </w:r>
      <w:r w:rsidRPr="00410360">
        <w:rPr>
          <w:rFonts w:eastAsia="Times New Roman" w:cstheme="minorHAnsi"/>
          <w:kern w:val="0"/>
          <w:sz w:val="24"/>
          <w:szCs w:val="24"/>
          <w:lang w:eastAsia="en-GB"/>
          <w14:ligatures w14:val="none"/>
        </w:rPr>
        <w:t xml:space="preserve"> is inspired directly by Jesus’ words in </w:t>
      </w:r>
      <w:r w:rsidRPr="00410360">
        <w:rPr>
          <w:rFonts w:eastAsia="Times New Roman" w:cstheme="minorHAnsi"/>
          <w:b/>
          <w:bCs/>
          <w:kern w:val="0"/>
          <w:sz w:val="24"/>
          <w:szCs w:val="24"/>
          <w:lang w:eastAsia="en-GB"/>
          <w14:ligatures w14:val="none"/>
        </w:rPr>
        <w:t>Matthew 5:16</w:t>
      </w:r>
      <w:r w:rsidRPr="00410360">
        <w:rPr>
          <w:rFonts w:eastAsia="Times New Roman" w:cstheme="minorHAnsi"/>
          <w:kern w:val="0"/>
          <w:sz w:val="24"/>
          <w:szCs w:val="24"/>
          <w:lang w:eastAsia="en-GB"/>
          <w14:ligatures w14:val="none"/>
        </w:rPr>
        <w:t>:</w:t>
      </w:r>
      <w:r w:rsidRPr="00410360">
        <w:rPr>
          <w:rFonts w:eastAsia="Times New Roman" w:cstheme="minorHAnsi"/>
          <w:kern w:val="0"/>
          <w:sz w:val="24"/>
          <w:szCs w:val="24"/>
          <w:lang w:eastAsia="en-GB"/>
          <w14:ligatures w14:val="none"/>
        </w:rPr>
        <w:br/>
      </w:r>
      <w:r w:rsidRPr="00410360">
        <w:rPr>
          <w:rFonts w:eastAsia="Times New Roman" w:cstheme="minorHAnsi"/>
          <w:i/>
          <w:iCs/>
          <w:kern w:val="0"/>
          <w:sz w:val="24"/>
          <w:szCs w:val="24"/>
          <w:lang w:eastAsia="en-GB"/>
          <w14:ligatures w14:val="none"/>
        </w:rPr>
        <w:t>“Let your light shine before others, that they may see your good deeds and glorify your Father in heaven.”</w:t>
      </w:r>
    </w:p>
    <w:p w14:paraId="3A6CA305" w14:textId="05D8FCD3"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This verse underpins our belief that every child carries a unique God</w:t>
      </w:r>
      <w:r w:rsidRPr="00410360">
        <w:rPr>
          <w:rFonts w:eastAsia="Times New Roman" w:cstheme="minorHAnsi"/>
          <w:kern w:val="0"/>
          <w:sz w:val="24"/>
          <w:szCs w:val="24"/>
          <w:lang w:eastAsia="en-GB"/>
          <w14:ligatures w14:val="none"/>
        </w:rPr>
        <w:noBreakHyphen/>
        <w:t>given light their talents, character, curiosity and kindness and that our role is to help that light grow and shine brightly.</w:t>
      </w:r>
    </w:p>
    <w:p w14:paraId="74B6BD79" w14:textId="77777777" w:rsidR="00410360" w:rsidRPr="00410360" w:rsidRDefault="00410360" w:rsidP="00410360">
      <w:p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In our rural context, this part of the vision expresses our commitment to:</w:t>
      </w:r>
    </w:p>
    <w:p w14:paraId="218FAFD0" w14:textId="77777777" w:rsidR="00410360" w:rsidRPr="00410360" w:rsidRDefault="00410360" w:rsidP="00410360">
      <w:pPr>
        <w:numPr>
          <w:ilvl w:val="0"/>
          <w:numId w:val="5"/>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raising aspirations,</w:t>
      </w:r>
    </w:p>
    <w:p w14:paraId="205884EC" w14:textId="77777777" w:rsidR="00410360" w:rsidRPr="00410360" w:rsidRDefault="00410360" w:rsidP="00410360">
      <w:pPr>
        <w:numPr>
          <w:ilvl w:val="0"/>
          <w:numId w:val="5"/>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widening horizons,</w:t>
      </w:r>
    </w:p>
    <w:p w14:paraId="7EF01AB6" w14:textId="77777777" w:rsidR="00410360" w:rsidRPr="00410360" w:rsidRDefault="00410360" w:rsidP="00410360">
      <w:pPr>
        <w:numPr>
          <w:ilvl w:val="0"/>
          <w:numId w:val="5"/>
        </w:numPr>
        <w:spacing w:before="100" w:beforeAutospacing="1" w:after="100" w:afterAutospacing="1" w:line="300" w:lineRule="atLeast"/>
        <w:rPr>
          <w:rFonts w:eastAsia="Times New Roman" w:cstheme="minorHAnsi"/>
          <w:kern w:val="0"/>
          <w:sz w:val="24"/>
          <w:szCs w:val="24"/>
          <w:lang w:eastAsia="en-GB"/>
          <w14:ligatures w14:val="none"/>
        </w:rPr>
      </w:pPr>
      <w:r w:rsidRPr="00410360">
        <w:rPr>
          <w:rFonts w:eastAsia="Times New Roman" w:cstheme="minorHAnsi"/>
          <w:kern w:val="0"/>
          <w:sz w:val="24"/>
          <w:szCs w:val="24"/>
          <w:lang w:eastAsia="en-GB"/>
          <w14:ligatures w14:val="none"/>
        </w:rPr>
        <w:t>helping children see themselves as agents of hope and change in the world.</w:t>
      </w:r>
    </w:p>
    <w:p w14:paraId="24401157" w14:textId="77777777" w:rsidR="003D1FC4" w:rsidRDefault="00410360" w:rsidP="003D1FC4">
      <w:pPr>
        <w:spacing w:before="100" w:beforeAutospacing="1" w:after="100" w:afterAutospacing="1" w:line="300" w:lineRule="atLeast"/>
        <w:outlineLvl w:val="0"/>
        <w:rPr>
          <w:rFonts w:eastAsia="Times New Roman" w:cstheme="minorHAnsi"/>
          <w:b/>
          <w:bCs/>
          <w:kern w:val="36"/>
          <w:sz w:val="24"/>
          <w:szCs w:val="24"/>
          <w:lang w:eastAsia="en-GB"/>
          <w14:ligatures w14:val="none"/>
        </w:rPr>
      </w:pPr>
      <w:r w:rsidRPr="00410360">
        <w:rPr>
          <w:rFonts w:eastAsia="Times New Roman" w:cstheme="minorHAnsi"/>
          <w:b/>
          <w:bCs/>
          <w:kern w:val="36"/>
          <w:sz w:val="24"/>
          <w:szCs w:val="24"/>
          <w:lang w:eastAsia="en-GB"/>
          <w14:ligatures w14:val="none"/>
        </w:rPr>
        <w:t>Summary</w:t>
      </w:r>
    </w:p>
    <w:p w14:paraId="5B024FB8" w14:textId="574D7A52" w:rsidR="00410360" w:rsidRPr="00410360" w:rsidRDefault="00410360" w:rsidP="003D1FC4">
      <w:pPr>
        <w:spacing w:before="100" w:beforeAutospacing="1" w:after="100" w:afterAutospacing="1" w:line="300" w:lineRule="atLeast"/>
        <w:outlineLvl w:val="0"/>
        <w:rPr>
          <w:rFonts w:eastAsia="Times New Roman" w:cstheme="minorHAnsi"/>
          <w:b/>
          <w:bCs/>
          <w:kern w:val="36"/>
          <w:sz w:val="24"/>
          <w:szCs w:val="24"/>
          <w:lang w:eastAsia="en-GB"/>
          <w14:ligatures w14:val="none"/>
        </w:rPr>
      </w:pPr>
      <w:r w:rsidRPr="00410360">
        <w:rPr>
          <w:rFonts w:eastAsia="Times New Roman" w:cstheme="minorHAnsi"/>
          <w:kern w:val="0"/>
          <w:sz w:val="24"/>
          <w:szCs w:val="24"/>
          <w:lang w:eastAsia="en-GB"/>
          <w14:ligatures w14:val="none"/>
        </w:rPr>
        <w:t xml:space="preserve">Our vision is distinctly Christian, theologically grounded, and shaped by the needs of our rural community. Through the stories of </w:t>
      </w:r>
      <w:r w:rsidRPr="00410360">
        <w:rPr>
          <w:rFonts w:eastAsia="Times New Roman" w:cstheme="minorHAnsi"/>
          <w:b/>
          <w:bCs/>
          <w:kern w:val="0"/>
          <w:sz w:val="24"/>
          <w:szCs w:val="24"/>
          <w:lang w:eastAsia="en-GB"/>
          <w14:ligatures w14:val="none"/>
        </w:rPr>
        <w:t>The Good Samaritan</w:t>
      </w:r>
      <w:r w:rsidRPr="00410360">
        <w:rPr>
          <w:rFonts w:eastAsia="Times New Roman" w:cstheme="minorHAnsi"/>
          <w:kern w:val="0"/>
          <w:sz w:val="24"/>
          <w:szCs w:val="24"/>
          <w:lang w:eastAsia="en-GB"/>
          <w14:ligatures w14:val="none"/>
        </w:rPr>
        <w:t xml:space="preserve">, </w:t>
      </w:r>
      <w:r w:rsidRPr="00410360">
        <w:rPr>
          <w:rFonts w:eastAsia="Times New Roman" w:cstheme="minorHAnsi"/>
          <w:b/>
          <w:bCs/>
          <w:kern w:val="0"/>
          <w:sz w:val="24"/>
          <w:szCs w:val="24"/>
          <w:lang w:eastAsia="en-GB"/>
          <w14:ligatures w14:val="none"/>
        </w:rPr>
        <w:t>Daniel in the Lions’ Den</w:t>
      </w:r>
      <w:r w:rsidRPr="00410360">
        <w:rPr>
          <w:rFonts w:eastAsia="Times New Roman" w:cstheme="minorHAnsi"/>
          <w:kern w:val="0"/>
          <w:sz w:val="24"/>
          <w:szCs w:val="24"/>
          <w:lang w:eastAsia="en-GB"/>
          <w14:ligatures w14:val="none"/>
        </w:rPr>
        <w:t xml:space="preserve">, </w:t>
      </w:r>
      <w:r w:rsidRPr="00410360">
        <w:rPr>
          <w:rFonts w:eastAsia="Times New Roman" w:cstheme="minorHAnsi"/>
          <w:b/>
          <w:bCs/>
          <w:kern w:val="0"/>
          <w:sz w:val="24"/>
          <w:szCs w:val="24"/>
          <w:lang w:eastAsia="en-GB"/>
          <w14:ligatures w14:val="none"/>
        </w:rPr>
        <w:t>The Wise and Foolish Builders</w:t>
      </w:r>
      <w:r w:rsidRPr="00410360">
        <w:rPr>
          <w:rFonts w:eastAsia="Times New Roman" w:cstheme="minorHAnsi"/>
          <w:kern w:val="0"/>
          <w:sz w:val="24"/>
          <w:szCs w:val="24"/>
          <w:lang w:eastAsia="en-GB"/>
          <w14:ligatures w14:val="none"/>
        </w:rPr>
        <w:t xml:space="preserve">, and the call to </w:t>
      </w:r>
      <w:r w:rsidRPr="00410360">
        <w:rPr>
          <w:rFonts w:eastAsia="Times New Roman" w:cstheme="minorHAnsi"/>
          <w:i/>
          <w:iCs/>
          <w:kern w:val="0"/>
          <w:sz w:val="24"/>
          <w:szCs w:val="24"/>
          <w:lang w:eastAsia="en-GB"/>
          <w14:ligatures w14:val="none"/>
        </w:rPr>
        <w:t>“let your light shine”</w:t>
      </w:r>
      <w:r w:rsidRPr="00410360">
        <w:rPr>
          <w:rFonts w:eastAsia="Times New Roman" w:cstheme="minorHAnsi"/>
          <w:kern w:val="0"/>
          <w:sz w:val="24"/>
          <w:szCs w:val="24"/>
          <w:lang w:eastAsia="en-GB"/>
          <w14:ligatures w14:val="none"/>
        </w:rPr>
        <w:t xml:space="preserve"> from </w:t>
      </w:r>
      <w:r w:rsidRPr="00410360">
        <w:rPr>
          <w:rFonts w:eastAsia="Times New Roman" w:cstheme="minorHAnsi"/>
          <w:b/>
          <w:bCs/>
          <w:kern w:val="0"/>
          <w:sz w:val="24"/>
          <w:szCs w:val="24"/>
          <w:lang w:eastAsia="en-GB"/>
          <w14:ligatures w14:val="none"/>
        </w:rPr>
        <w:t>Matthew 5:16</w:t>
      </w:r>
      <w:r w:rsidRPr="00410360">
        <w:rPr>
          <w:rFonts w:eastAsia="Times New Roman" w:cstheme="minorHAnsi"/>
          <w:kern w:val="0"/>
          <w:sz w:val="24"/>
          <w:szCs w:val="24"/>
          <w:lang w:eastAsia="en-GB"/>
          <w14:ligatures w14:val="none"/>
        </w:rPr>
        <w:t xml:space="preserve">, we teach values that help every child grow in strength, love and wisdom so that together, </w:t>
      </w:r>
      <w:r w:rsidRPr="00410360">
        <w:rPr>
          <w:rFonts w:eastAsia="Times New Roman" w:cstheme="minorHAnsi"/>
          <w:b/>
          <w:bCs/>
          <w:kern w:val="0"/>
          <w:sz w:val="24"/>
          <w:szCs w:val="24"/>
          <w:lang w:eastAsia="en-GB"/>
          <w14:ligatures w14:val="none"/>
        </w:rPr>
        <w:t>they shine</w:t>
      </w:r>
      <w:r w:rsidRPr="00410360">
        <w:rPr>
          <w:rFonts w:eastAsia="Times New Roman" w:cstheme="minorHAnsi"/>
          <w:kern w:val="0"/>
          <w:sz w:val="24"/>
          <w:szCs w:val="24"/>
          <w:lang w:eastAsia="en-GB"/>
          <w14:ligatures w14:val="none"/>
        </w:rPr>
        <w:t>.</w:t>
      </w:r>
    </w:p>
    <w:p w14:paraId="64F8102B" w14:textId="77777777" w:rsidR="008B7EEC" w:rsidRPr="00E37F6B" w:rsidRDefault="008B7EEC">
      <w:pPr>
        <w:rPr>
          <w:rFonts w:cstheme="minorHAnsi"/>
          <w:sz w:val="24"/>
          <w:szCs w:val="24"/>
        </w:rPr>
      </w:pPr>
    </w:p>
    <w:sectPr w:rsidR="008B7EEC" w:rsidRPr="00E37F6B" w:rsidSect="00625B4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0A68"/>
    <w:multiLevelType w:val="multilevel"/>
    <w:tmpl w:val="B6DEE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AC4A13"/>
    <w:multiLevelType w:val="multilevel"/>
    <w:tmpl w:val="EA7E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85CA0"/>
    <w:multiLevelType w:val="multilevel"/>
    <w:tmpl w:val="418A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1333FC"/>
    <w:multiLevelType w:val="multilevel"/>
    <w:tmpl w:val="FF12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6169F1"/>
    <w:multiLevelType w:val="multilevel"/>
    <w:tmpl w:val="00D2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5365531">
    <w:abstractNumId w:val="0"/>
  </w:num>
  <w:num w:numId="2" w16cid:durableId="110829000">
    <w:abstractNumId w:val="4"/>
  </w:num>
  <w:num w:numId="3" w16cid:durableId="1434014109">
    <w:abstractNumId w:val="2"/>
  </w:num>
  <w:num w:numId="4" w16cid:durableId="1691880223">
    <w:abstractNumId w:val="1"/>
  </w:num>
  <w:num w:numId="5" w16cid:durableId="4251573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360"/>
    <w:rsid w:val="00267FB0"/>
    <w:rsid w:val="003D1FC4"/>
    <w:rsid w:val="00410360"/>
    <w:rsid w:val="004E441C"/>
    <w:rsid w:val="004F77AA"/>
    <w:rsid w:val="00625B4A"/>
    <w:rsid w:val="007742FD"/>
    <w:rsid w:val="00880917"/>
    <w:rsid w:val="008B7EEC"/>
    <w:rsid w:val="00A76489"/>
    <w:rsid w:val="00A85FF8"/>
    <w:rsid w:val="00D22215"/>
    <w:rsid w:val="00D361E7"/>
    <w:rsid w:val="00DF5EB8"/>
    <w:rsid w:val="00E37F6B"/>
    <w:rsid w:val="00EF65BD"/>
    <w:rsid w:val="00F15B8B"/>
    <w:rsid w:val="00F44B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3198"/>
  <w15:chartTrackingRefBased/>
  <w15:docId w15:val="{07A5E37B-B0C1-4D23-B8FD-B631F554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03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41036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360"/>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410360"/>
    <w:rPr>
      <w:rFonts w:ascii="Times New Roman" w:eastAsia="Times New Roman" w:hAnsi="Times New Roman" w:cs="Times New Roman"/>
      <w:b/>
      <w:bCs/>
      <w:kern w:val="0"/>
      <w:sz w:val="36"/>
      <w:szCs w:val="36"/>
      <w:lang w:eastAsia="en-GB"/>
      <w14:ligatures w14:val="none"/>
    </w:rPr>
  </w:style>
  <w:style w:type="character" w:styleId="Strong">
    <w:name w:val="Strong"/>
    <w:basedOn w:val="DefaultParagraphFont"/>
    <w:uiPriority w:val="22"/>
    <w:qFormat/>
    <w:rsid w:val="00410360"/>
    <w:rPr>
      <w:b/>
      <w:bCs/>
    </w:rPr>
  </w:style>
  <w:style w:type="paragraph" w:styleId="NormalWeb">
    <w:name w:val="Normal (Web)"/>
    <w:basedOn w:val="Normal"/>
    <w:uiPriority w:val="99"/>
    <w:semiHidden/>
    <w:unhideWhenUsed/>
    <w:rsid w:val="0041036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410360"/>
    <w:rPr>
      <w:i/>
      <w:iCs/>
    </w:rPr>
  </w:style>
  <w:style w:type="character" w:customStyle="1" w:styleId="eop">
    <w:name w:val="eop"/>
    <w:basedOn w:val="DefaultParagraphFont"/>
    <w:rsid w:val="00880917"/>
  </w:style>
  <w:style w:type="paragraph" w:customStyle="1" w:styleId="paragraph">
    <w:name w:val="paragraph"/>
    <w:basedOn w:val="Normal"/>
    <w:rsid w:val="00D2221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22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3737">
      <w:bodyDiv w:val="1"/>
      <w:marLeft w:val="0"/>
      <w:marRight w:val="0"/>
      <w:marTop w:val="0"/>
      <w:marBottom w:val="0"/>
      <w:divBdr>
        <w:top w:val="none" w:sz="0" w:space="0" w:color="auto"/>
        <w:left w:val="none" w:sz="0" w:space="0" w:color="auto"/>
        <w:bottom w:val="none" w:sz="0" w:space="0" w:color="auto"/>
        <w:right w:val="none" w:sz="0" w:space="0" w:color="auto"/>
      </w:divBdr>
      <w:divsChild>
        <w:div w:id="1868562789">
          <w:marLeft w:val="0"/>
          <w:marRight w:val="0"/>
          <w:marTop w:val="0"/>
          <w:marBottom w:val="0"/>
          <w:divBdr>
            <w:top w:val="none" w:sz="0" w:space="0" w:color="auto"/>
            <w:left w:val="none" w:sz="0" w:space="0" w:color="auto"/>
            <w:bottom w:val="none" w:sz="0" w:space="0" w:color="auto"/>
            <w:right w:val="none" w:sz="0" w:space="0" w:color="auto"/>
          </w:divBdr>
        </w:div>
      </w:divsChild>
    </w:div>
    <w:div w:id="1380856404">
      <w:bodyDiv w:val="1"/>
      <w:marLeft w:val="0"/>
      <w:marRight w:val="0"/>
      <w:marTop w:val="0"/>
      <w:marBottom w:val="0"/>
      <w:divBdr>
        <w:top w:val="none" w:sz="0" w:space="0" w:color="auto"/>
        <w:left w:val="none" w:sz="0" w:space="0" w:color="auto"/>
        <w:bottom w:val="none" w:sz="0" w:space="0" w:color="auto"/>
        <w:right w:val="none" w:sz="0" w:space="0" w:color="auto"/>
      </w:divBdr>
    </w:div>
    <w:div w:id="197802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Shropshire ICT</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Head (Newhampton)</dc:creator>
  <cp:keywords/>
  <dc:description/>
  <cp:lastModifiedBy>Deputy Head (Newhampton)</cp:lastModifiedBy>
  <cp:revision>15</cp:revision>
  <dcterms:created xsi:type="dcterms:W3CDTF">2026-01-16T14:33:00Z</dcterms:created>
  <dcterms:modified xsi:type="dcterms:W3CDTF">2026-01-16T16:19:00Z</dcterms:modified>
</cp:coreProperties>
</file>