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7FD0A" w14:textId="3DE58ABC" w:rsidR="002625F7" w:rsidRDefault="002625F7" w:rsidP="002625F7">
      <w:pPr>
        <w:spacing w:after="160" w:line="259" w:lineRule="auto"/>
        <w:jc w:val="center"/>
        <w:rPr>
          <w:rFonts w:ascii="Calibri" w:eastAsia="Calibri" w:hAnsi="Calibri" w:cs="Calibri"/>
          <w:b/>
          <w:bCs/>
          <w:color w:val="000000" w:themeColor="text1"/>
          <w:sz w:val="48"/>
          <w:szCs w:val="48"/>
          <w:lang w:val="en-US"/>
        </w:rPr>
      </w:pPr>
      <w:r>
        <w:rPr>
          <w:noProof/>
        </w:rPr>
        <w:drawing>
          <wp:inline distT="0" distB="0" distL="0" distR="0" wp14:anchorId="0702BE2E" wp14:editId="0F469C3E">
            <wp:extent cx="1333500" cy="1778000"/>
            <wp:effectExtent l="0" t="0" r="0" b="0"/>
            <wp:docPr id="918736568" name="Picture 918736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333500" cy="1778000"/>
                    </a:xfrm>
                    <a:prstGeom prst="rect">
                      <a:avLst/>
                    </a:prstGeom>
                  </pic:spPr>
                </pic:pic>
              </a:graphicData>
            </a:graphic>
          </wp:inline>
        </w:drawing>
      </w:r>
    </w:p>
    <w:p w14:paraId="4C3A9EDD" w14:textId="0EA84216" w:rsidR="002625F7" w:rsidRDefault="002625F7" w:rsidP="002625F7">
      <w:pPr>
        <w:spacing w:after="160" w:line="259" w:lineRule="auto"/>
        <w:jc w:val="center"/>
        <w:rPr>
          <w:rFonts w:ascii="Calibri" w:eastAsia="Calibri" w:hAnsi="Calibri" w:cs="Calibri"/>
          <w:color w:val="000000" w:themeColor="text1"/>
          <w:sz w:val="48"/>
          <w:szCs w:val="48"/>
        </w:rPr>
      </w:pPr>
      <w:r w:rsidRPr="067A0289">
        <w:rPr>
          <w:rFonts w:ascii="Calibri" w:eastAsia="Calibri" w:hAnsi="Calibri" w:cs="Calibri"/>
          <w:b/>
          <w:bCs/>
          <w:color w:val="000000" w:themeColor="text1"/>
          <w:sz w:val="48"/>
          <w:szCs w:val="48"/>
          <w:lang w:val="en-US"/>
        </w:rPr>
        <w:t>Newhampton Church of England</w:t>
      </w:r>
    </w:p>
    <w:p w14:paraId="7FED5CD9" w14:textId="77777777" w:rsidR="002625F7" w:rsidRDefault="002625F7" w:rsidP="002625F7">
      <w:pPr>
        <w:spacing w:after="160"/>
        <w:jc w:val="center"/>
        <w:rPr>
          <w:rFonts w:ascii="Calibri" w:eastAsia="Calibri" w:hAnsi="Calibri" w:cs="Calibri"/>
          <w:color w:val="000000" w:themeColor="text1"/>
          <w:sz w:val="48"/>
          <w:szCs w:val="48"/>
        </w:rPr>
      </w:pPr>
      <w:r w:rsidRPr="067A0289">
        <w:rPr>
          <w:rFonts w:ascii="Calibri" w:eastAsia="Calibri" w:hAnsi="Calibri" w:cs="Calibri"/>
          <w:b/>
          <w:bCs/>
          <w:color w:val="000000" w:themeColor="text1"/>
          <w:sz w:val="48"/>
          <w:szCs w:val="48"/>
          <w:lang w:val="en-US"/>
        </w:rPr>
        <w:t>Schools Federation</w:t>
      </w:r>
    </w:p>
    <w:p w14:paraId="73B16786" w14:textId="15453BD3" w:rsidR="00CE0270" w:rsidRPr="00CE0270" w:rsidRDefault="002625F7" w:rsidP="00CE0270">
      <w:pPr>
        <w:spacing w:after="160"/>
        <w:jc w:val="center"/>
        <w:rPr>
          <w:rFonts w:ascii="Calibri" w:eastAsia="Calibri" w:hAnsi="Calibri" w:cs="Calibri"/>
          <w:b/>
          <w:bCs/>
          <w:color w:val="000000" w:themeColor="text1"/>
          <w:sz w:val="72"/>
          <w:szCs w:val="72"/>
          <w:lang w:val="en-US"/>
        </w:rPr>
      </w:pPr>
      <w:r w:rsidRPr="067A0289">
        <w:rPr>
          <w:rFonts w:ascii="Calibri" w:eastAsia="Calibri" w:hAnsi="Calibri" w:cs="Calibri"/>
          <w:color w:val="000000" w:themeColor="text1"/>
          <w:sz w:val="80"/>
          <w:szCs w:val="80"/>
          <w:lang w:val="en-US"/>
        </w:rPr>
        <w:t xml:space="preserve"> </w:t>
      </w:r>
      <w:r w:rsidRPr="002625F7">
        <w:rPr>
          <w:rFonts w:ascii="Calibri" w:eastAsia="Calibri" w:hAnsi="Calibri" w:cs="Calibri"/>
          <w:b/>
          <w:bCs/>
          <w:color w:val="000000" w:themeColor="text1"/>
          <w:sz w:val="72"/>
          <w:szCs w:val="72"/>
          <w:lang w:val="en-US"/>
        </w:rPr>
        <w:t>Christian Distinctiveness Improvement Plan</w:t>
      </w:r>
    </w:p>
    <w:p w14:paraId="63952370" w14:textId="136153A8" w:rsidR="002625F7" w:rsidRPr="002625F7" w:rsidRDefault="002625F7" w:rsidP="002625F7">
      <w:pPr>
        <w:spacing w:after="160"/>
        <w:jc w:val="center"/>
        <w:rPr>
          <w:rFonts w:ascii="Calibri" w:eastAsia="Calibri" w:hAnsi="Calibri" w:cs="Calibri"/>
          <w:color w:val="000000" w:themeColor="text1"/>
        </w:rPr>
      </w:pPr>
      <w:r w:rsidRPr="067A0289">
        <w:rPr>
          <w:rFonts w:ascii="Calibri" w:eastAsia="Calibri" w:hAnsi="Calibri" w:cs="Calibri"/>
          <w:color w:val="000000" w:themeColor="text1"/>
          <w:lang w:val="en-US"/>
        </w:rPr>
        <w:t xml:space="preserve"> </w:t>
      </w:r>
      <w:r w:rsidRPr="067A0289">
        <w:rPr>
          <w:rFonts w:ascii="Calibri" w:eastAsia="Calibri" w:hAnsi="Calibri" w:cs="Calibri"/>
          <w:color w:val="000000" w:themeColor="text1"/>
          <w:sz w:val="36"/>
          <w:szCs w:val="36"/>
          <w:lang w:val="en-US"/>
        </w:rPr>
        <w:t>Newtown Church of England Primary School</w:t>
      </w:r>
    </w:p>
    <w:p w14:paraId="6B7D776C" w14:textId="77777777" w:rsidR="002625F7" w:rsidRDefault="002625F7" w:rsidP="002625F7">
      <w:pPr>
        <w:spacing w:after="160"/>
        <w:jc w:val="center"/>
        <w:rPr>
          <w:rFonts w:ascii="Calibri" w:eastAsia="Calibri" w:hAnsi="Calibri" w:cs="Calibri"/>
          <w:color w:val="000000" w:themeColor="text1"/>
          <w:sz w:val="36"/>
          <w:szCs w:val="36"/>
        </w:rPr>
      </w:pPr>
      <w:r w:rsidRPr="067A0289">
        <w:rPr>
          <w:rFonts w:ascii="Calibri" w:eastAsia="Calibri" w:hAnsi="Calibri" w:cs="Calibri"/>
          <w:color w:val="000000" w:themeColor="text1"/>
          <w:sz w:val="36"/>
          <w:szCs w:val="36"/>
          <w:lang w:val="en-US"/>
        </w:rPr>
        <w:t>&amp;</w:t>
      </w:r>
    </w:p>
    <w:p w14:paraId="475B4E1D" w14:textId="494ABA81" w:rsidR="002625F7" w:rsidRDefault="002625F7" w:rsidP="002625F7">
      <w:pPr>
        <w:spacing w:after="160"/>
        <w:jc w:val="center"/>
        <w:rPr>
          <w:rFonts w:ascii="Calibri" w:eastAsia="Calibri" w:hAnsi="Calibri" w:cs="Calibri"/>
          <w:color w:val="000000" w:themeColor="text1"/>
          <w:sz w:val="36"/>
          <w:szCs w:val="36"/>
          <w:lang w:val="en-US"/>
        </w:rPr>
      </w:pPr>
      <w:proofErr w:type="spellStart"/>
      <w:r w:rsidRPr="067A0289">
        <w:rPr>
          <w:rFonts w:ascii="Calibri" w:eastAsia="Calibri" w:hAnsi="Calibri" w:cs="Calibri"/>
          <w:color w:val="000000" w:themeColor="text1"/>
          <w:sz w:val="36"/>
          <w:szCs w:val="36"/>
          <w:lang w:val="en-US"/>
        </w:rPr>
        <w:t>Welshampton</w:t>
      </w:r>
      <w:proofErr w:type="spellEnd"/>
      <w:r w:rsidRPr="067A0289">
        <w:rPr>
          <w:rFonts w:ascii="Calibri" w:eastAsia="Calibri" w:hAnsi="Calibri" w:cs="Calibri"/>
          <w:color w:val="000000" w:themeColor="text1"/>
          <w:sz w:val="36"/>
          <w:szCs w:val="36"/>
          <w:lang w:val="en-US"/>
        </w:rPr>
        <w:t xml:space="preserve"> Church of England Primary School</w:t>
      </w:r>
    </w:p>
    <w:p w14:paraId="667DC4C3" w14:textId="17D31DFD" w:rsidR="002625F7" w:rsidRPr="003C3916" w:rsidRDefault="002625F7" w:rsidP="00A51F08">
      <w:pPr>
        <w:jc w:val="center"/>
        <w:rPr>
          <w:rFonts w:cstheme="minorHAnsi"/>
          <w:b/>
          <w:bCs/>
          <w:sz w:val="28"/>
          <w:szCs w:val="28"/>
        </w:rPr>
      </w:pPr>
      <w:r w:rsidRPr="003C3916">
        <w:rPr>
          <w:rFonts w:cstheme="minorHAnsi"/>
          <w:b/>
          <w:bCs/>
          <w:sz w:val="28"/>
          <w:szCs w:val="28"/>
        </w:rPr>
        <w:t>Growing together in strength, love and wisdom, we shine.</w:t>
      </w:r>
    </w:p>
    <w:p w14:paraId="01F250CC" w14:textId="4FF2E54C" w:rsidR="002625F7" w:rsidRDefault="002625F7" w:rsidP="002625F7">
      <w:pPr>
        <w:tabs>
          <w:tab w:val="left" w:pos="1995"/>
          <w:tab w:val="center" w:pos="5233"/>
        </w:tabs>
        <w:jc w:val="center"/>
        <w:rPr>
          <w:rStyle w:val="eop"/>
          <w:b/>
          <w:bCs/>
          <w:sz w:val="28"/>
          <w:szCs w:val="28"/>
        </w:rPr>
      </w:pPr>
      <w:r w:rsidRPr="067A0289">
        <w:rPr>
          <w:rStyle w:val="eop"/>
          <w:b/>
          <w:bCs/>
          <w:sz w:val="28"/>
          <w:szCs w:val="28"/>
        </w:rPr>
        <w:t>“Let your light shine” Matthew 5:</w:t>
      </w:r>
      <w:r w:rsidR="004B04B5">
        <w:rPr>
          <w:rStyle w:val="eop"/>
          <w:b/>
          <w:bCs/>
          <w:sz w:val="28"/>
          <w:szCs w:val="28"/>
        </w:rPr>
        <w:t>1</w:t>
      </w:r>
      <w:r w:rsidRPr="067A0289">
        <w:rPr>
          <w:rStyle w:val="eop"/>
          <w:b/>
          <w:bCs/>
          <w:sz w:val="28"/>
          <w:szCs w:val="28"/>
        </w:rPr>
        <w:t>6</w:t>
      </w:r>
    </w:p>
    <w:p w14:paraId="57210AF2" w14:textId="77777777" w:rsidR="00A51F08" w:rsidRPr="0017757C" w:rsidRDefault="00A51F08" w:rsidP="00A51F08">
      <w:pPr>
        <w:pStyle w:val="paragraph"/>
        <w:spacing w:before="0" w:beforeAutospacing="0" w:after="0" w:afterAutospacing="0"/>
        <w:jc w:val="center"/>
        <w:textAlignment w:val="baseline"/>
        <w:rPr>
          <w:rStyle w:val="eop"/>
          <w:rFonts w:asciiTheme="minorHAnsi" w:hAnsiTheme="minorHAnsi" w:cstheme="minorHAnsi"/>
          <w:szCs w:val="20"/>
        </w:rPr>
      </w:pPr>
      <w:r w:rsidRPr="0017757C">
        <w:rPr>
          <w:rStyle w:val="eop"/>
          <w:rFonts w:asciiTheme="minorHAnsi" w:hAnsiTheme="minorHAnsi" w:cstheme="minorHAnsi"/>
          <w:szCs w:val="20"/>
        </w:rPr>
        <w:t>‘Let your light shine’ encapsulates the school’s commitment to provide an enriching education which is deep and broad. Pupils will be equipped for life in all its fullness through our Christian values of strength, love and wisdom.</w:t>
      </w:r>
    </w:p>
    <w:p w14:paraId="29ADC5AD" w14:textId="77777777" w:rsidR="00A51F08" w:rsidRPr="0017757C" w:rsidRDefault="00A51F08" w:rsidP="00A51F08">
      <w:pPr>
        <w:pStyle w:val="paragraph"/>
        <w:spacing w:before="0" w:beforeAutospacing="0" w:after="0" w:afterAutospacing="0"/>
        <w:jc w:val="center"/>
        <w:textAlignment w:val="baseline"/>
        <w:rPr>
          <w:rFonts w:asciiTheme="minorHAnsi" w:hAnsiTheme="minorHAnsi" w:cstheme="minorHAnsi"/>
          <w:szCs w:val="20"/>
        </w:rPr>
      </w:pPr>
    </w:p>
    <w:p w14:paraId="2A3F3D57" w14:textId="77777777" w:rsidR="00A51F08" w:rsidRDefault="00A51F08" w:rsidP="002625F7">
      <w:pPr>
        <w:tabs>
          <w:tab w:val="left" w:pos="1995"/>
          <w:tab w:val="center" w:pos="5233"/>
        </w:tabs>
        <w:jc w:val="center"/>
        <w:rPr>
          <w:rStyle w:val="eop"/>
          <w:b/>
          <w:bCs/>
          <w:sz w:val="28"/>
          <w:szCs w:val="28"/>
        </w:rPr>
      </w:pPr>
    </w:p>
    <w:p w14:paraId="0DED2821" w14:textId="7D27EBAA" w:rsidR="006707D1" w:rsidRDefault="006707D1" w:rsidP="006707D1">
      <w:pPr>
        <w:tabs>
          <w:tab w:val="left" w:pos="1995"/>
          <w:tab w:val="center" w:pos="5233"/>
        </w:tabs>
        <w:rPr>
          <w:rStyle w:val="eop"/>
          <w:b/>
          <w:bCs/>
        </w:rPr>
      </w:pPr>
      <w:r>
        <w:rPr>
          <w:rStyle w:val="eop"/>
          <w:b/>
          <w:bCs/>
          <w:sz w:val="28"/>
          <w:szCs w:val="28"/>
        </w:rPr>
        <w:lastRenderedPageBreak/>
        <w:t>We aim to achieve this by:</w:t>
      </w:r>
    </w:p>
    <w:p w14:paraId="6F085A87" w14:textId="6AB8B844" w:rsidR="006707D1" w:rsidRPr="00C3184A" w:rsidRDefault="00232005" w:rsidP="006707D1">
      <w:pPr>
        <w:pStyle w:val="ListParagraph"/>
        <w:numPr>
          <w:ilvl w:val="0"/>
          <w:numId w:val="5"/>
        </w:numPr>
        <w:tabs>
          <w:tab w:val="left" w:pos="1995"/>
          <w:tab w:val="center" w:pos="5233"/>
        </w:tabs>
        <w:rPr>
          <w:rStyle w:val="eop"/>
          <w:sz w:val="24"/>
          <w:szCs w:val="24"/>
        </w:rPr>
      </w:pPr>
      <w:r w:rsidRPr="00C3184A">
        <w:rPr>
          <w:rStyle w:val="eop"/>
          <w:sz w:val="24"/>
          <w:szCs w:val="24"/>
        </w:rPr>
        <w:t>Reflecting on the teachings of Jesus Christ in our daily lives.</w:t>
      </w:r>
    </w:p>
    <w:p w14:paraId="5526CEC4" w14:textId="3D82DFBC" w:rsidR="00232005" w:rsidRPr="00C3184A" w:rsidRDefault="00657509" w:rsidP="006707D1">
      <w:pPr>
        <w:pStyle w:val="ListParagraph"/>
        <w:numPr>
          <w:ilvl w:val="0"/>
          <w:numId w:val="5"/>
        </w:numPr>
        <w:tabs>
          <w:tab w:val="left" w:pos="1995"/>
          <w:tab w:val="center" w:pos="5233"/>
        </w:tabs>
        <w:rPr>
          <w:rStyle w:val="eop"/>
          <w:sz w:val="24"/>
          <w:szCs w:val="24"/>
        </w:rPr>
      </w:pPr>
      <w:r w:rsidRPr="00C3184A">
        <w:rPr>
          <w:rStyle w:val="eop"/>
          <w:sz w:val="24"/>
          <w:szCs w:val="24"/>
        </w:rPr>
        <w:t>Seeing all children as individuals, helping them to achieve</w:t>
      </w:r>
      <w:r w:rsidR="0093051E" w:rsidRPr="00C3184A">
        <w:rPr>
          <w:rStyle w:val="eop"/>
          <w:sz w:val="24"/>
          <w:szCs w:val="24"/>
        </w:rPr>
        <w:t>, celebrate and success to reach their potential whilst developing their self-esteem</w:t>
      </w:r>
      <w:r w:rsidR="00BD1F24" w:rsidRPr="00C3184A">
        <w:rPr>
          <w:rStyle w:val="eop"/>
          <w:sz w:val="24"/>
          <w:szCs w:val="24"/>
        </w:rPr>
        <w:t>, confidence and independence as God intended.</w:t>
      </w:r>
    </w:p>
    <w:p w14:paraId="548B4C2B" w14:textId="132800AC" w:rsidR="00BD1F24" w:rsidRPr="00C3184A" w:rsidRDefault="00BD1F24" w:rsidP="006707D1">
      <w:pPr>
        <w:pStyle w:val="ListParagraph"/>
        <w:numPr>
          <w:ilvl w:val="0"/>
          <w:numId w:val="5"/>
        </w:numPr>
        <w:tabs>
          <w:tab w:val="left" w:pos="1995"/>
          <w:tab w:val="center" w:pos="5233"/>
        </w:tabs>
        <w:rPr>
          <w:rStyle w:val="eop"/>
          <w:sz w:val="24"/>
          <w:szCs w:val="24"/>
        </w:rPr>
      </w:pPr>
      <w:r w:rsidRPr="00C3184A">
        <w:rPr>
          <w:rStyle w:val="eop"/>
          <w:sz w:val="24"/>
          <w:szCs w:val="24"/>
        </w:rPr>
        <w:t xml:space="preserve">Helping children to become </w:t>
      </w:r>
      <w:r w:rsidR="006B4B45" w:rsidRPr="00C3184A">
        <w:rPr>
          <w:rStyle w:val="eop"/>
          <w:sz w:val="24"/>
          <w:szCs w:val="24"/>
        </w:rPr>
        <w:t>caring and responsible citizens</w:t>
      </w:r>
    </w:p>
    <w:p w14:paraId="447D7684" w14:textId="6BB1203B" w:rsidR="006B4B45" w:rsidRPr="00C3184A" w:rsidRDefault="006B4B45" w:rsidP="006707D1">
      <w:pPr>
        <w:pStyle w:val="ListParagraph"/>
        <w:numPr>
          <w:ilvl w:val="0"/>
          <w:numId w:val="5"/>
        </w:numPr>
        <w:tabs>
          <w:tab w:val="left" w:pos="1995"/>
          <w:tab w:val="center" w:pos="5233"/>
        </w:tabs>
        <w:rPr>
          <w:rStyle w:val="eop"/>
          <w:sz w:val="24"/>
          <w:szCs w:val="24"/>
        </w:rPr>
      </w:pPr>
      <w:r w:rsidRPr="00C3184A">
        <w:rPr>
          <w:rStyle w:val="eop"/>
          <w:sz w:val="24"/>
          <w:szCs w:val="24"/>
        </w:rPr>
        <w:t>Fostering a lasting love of learning through creative teaching</w:t>
      </w:r>
    </w:p>
    <w:p w14:paraId="5F1B8324" w14:textId="433B474F" w:rsidR="006B4B45" w:rsidRPr="00C3184A" w:rsidRDefault="00981B64" w:rsidP="006707D1">
      <w:pPr>
        <w:pStyle w:val="ListParagraph"/>
        <w:numPr>
          <w:ilvl w:val="0"/>
          <w:numId w:val="5"/>
        </w:numPr>
        <w:tabs>
          <w:tab w:val="left" w:pos="1995"/>
          <w:tab w:val="center" w:pos="5233"/>
        </w:tabs>
        <w:rPr>
          <w:rStyle w:val="eop"/>
          <w:sz w:val="24"/>
          <w:szCs w:val="24"/>
        </w:rPr>
      </w:pPr>
      <w:r w:rsidRPr="00C3184A">
        <w:rPr>
          <w:rStyle w:val="eop"/>
          <w:sz w:val="24"/>
          <w:szCs w:val="24"/>
        </w:rPr>
        <w:t xml:space="preserve">Continue to strengthen a close partnership with parents, church, </w:t>
      </w:r>
      <w:r w:rsidR="00C3184A">
        <w:rPr>
          <w:rStyle w:val="eop"/>
          <w:sz w:val="24"/>
          <w:szCs w:val="24"/>
        </w:rPr>
        <w:t>G</w:t>
      </w:r>
      <w:r w:rsidRPr="00C3184A">
        <w:rPr>
          <w:rStyle w:val="eop"/>
          <w:sz w:val="24"/>
          <w:szCs w:val="24"/>
        </w:rPr>
        <w:t>overnors and the local community</w:t>
      </w:r>
      <w:r w:rsidR="00366D0D" w:rsidRPr="00C3184A">
        <w:rPr>
          <w:rStyle w:val="eop"/>
          <w:sz w:val="24"/>
          <w:szCs w:val="24"/>
        </w:rPr>
        <w:t>.</w:t>
      </w:r>
    </w:p>
    <w:p w14:paraId="33C3B193" w14:textId="4AB15529" w:rsidR="00366D0D" w:rsidRPr="00C3184A" w:rsidRDefault="00366D0D" w:rsidP="006707D1">
      <w:pPr>
        <w:pStyle w:val="ListParagraph"/>
        <w:numPr>
          <w:ilvl w:val="0"/>
          <w:numId w:val="5"/>
        </w:numPr>
        <w:tabs>
          <w:tab w:val="left" w:pos="1995"/>
          <w:tab w:val="center" w:pos="5233"/>
        </w:tabs>
        <w:rPr>
          <w:rStyle w:val="eop"/>
          <w:sz w:val="24"/>
          <w:szCs w:val="24"/>
        </w:rPr>
      </w:pPr>
      <w:r w:rsidRPr="00C3184A">
        <w:rPr>
          <w:rStyle w:val="eop"/>
          <w:sz w:val="24"/>
          <w:szCs w:val="24"/>
        </w:rPr>
        <w:t>Modelling the Federations Christian vision and values</w:t>
      </w:r>
      <w:r w:rsidR="00E957DC" w:rsidRPr="00C3184A">
        <w:rPr>
          <w:rStyle w:val="eop"/>
          <w:sz w:val="24"/>
          <w:szCs w:val="24"/>
        </w:rPr>
        <w:t>:</w:t>
      </w:r>
    </w:p>
    <w:p w14:paraId="65871B09" w14:textId="77777777" w:rsidR="00E957DC" w:rsidRPr="00C3184A" w:rsidRDefault="00E957DC" w:rsidP="00E957DC">
      <w:pPr>
        <w:pStyle w:val="ListParagraph"/>
        <w:rPr>
          <w:rFonts w:cstheme="minorHAnsi"/>
          <w:b/>
          <w:bCs/>
          <w:sz w:val="24"/>
          <w:szCs w:val="24"/>
        </w:rPr>
      </w:pPr>
      <w:r w:rsidRPr="00C3184A">
        <w:rPr>
          <w:rFonts w:cstheme="minorHAnsi"/>
          <w:b/>
          <w:bCs/>
          <w:sz w:val="24"/>
          <w:szCs w:val="24"/>
        </w:rPr>
        <w:t>Growing together in strength, love and wisdom, we shine.</w:t>
      </w:r>
    </w:p>
    <w:p w14:paraId="0B25106C" w14:textId="603C6548" w:rsidR="00E957DC" w:rsidRPr="00C3184A" w:rsidRDefault="00E957DC" w:rsidP="00E957DC">
      <w:pPr>
        <w:pStyle w:val="ListParagraph"/>
        <w:tabs>
          <w:tab w:val="left" w:pos="1995"/>
          <w:tab w:val="center" w:pos="5233"/>
        </w:tabs>
        <w:rPr>
          <w:rStyle w:val="eop"/>
          <w:b/>
          <w:bCs/>
          <w:sz w:val="24"/>
          <w:szCs w:val="24"/>
        </w:rPr>
      </w:pPr>
      <w:r w:rsidRPr="00C3184A">
        <w:rPr>
          <w:rStyle w:val="eop"/>
          <w:b/>
          <w:bCs/>
          <w:sz w:val="24"/>
          <w:szCs w:val="24"/>
        </w:rPr>
        <w:t>“Let your light shine” Matthew 5:</w:t>
      </w:r>
      <w:r w:rsidR="00252312">
        <w:rPr>
          <w:rStyle w:val="eop"/>
          <w:b/>
          <w:bCs/>
          <w:sz w:val="24"/>
          <w:szCs w:val="24"/>
        </w:rPr>
        <w:t>1</w:t>
      </w:r>
      <w:r w:rsidRPr="00C3184A">
        <w:rPr>
          <w:rStyle w:val="eop"/>
          <w:b/>
          <w:bCs/>
          <w:sz w:val="24"/>
          <w:szCs w:val="24"/>
        </w:rPr>
        <w:t>6</w:t>
      </w:r>
    </w:p>
    <w:p w14:paraId="27F3C525" w14:textId="039EF8CB" w:rsidR="00E957DC" w:rsidRDefault="00E957DC" w:rsidP="00E957DC">
      <w:pPr>
        <w:pStyle w:val="paragraph"/>
        <w:spacing w:before="0" w:beforeAutospacing="0" w:after="0" w:afterAutospacing="0"/>
        <w:ind w:left="720"/>
        <w:textAlignment w:val="baseline"/>
        <w:rPr>
          <w:rStyle w:val="eop"/>
          <w:rFonts w:asciiTheme="minorHAnsi" w:hAnsiTheme="minorHAnsi" w:cstheme="minorHAnsi"/>
        </w:rPr>
      </w:pPr>
      <w:r w:rsidRPr="00C3184A">
        <w:rPr>
          <w:rStyle w:val="eop"/>
          <w:rFonts w:asciiTheme="minorHAnsi" w:hAnsiTheme="minorHAnsi" w:cstheme="minorHAnsi"/>
        </w:rPr>
        <w:t>‘Let your light shine’ encapsulates the school’s commitment to provide an enriching education which is deep and broad. Pupils will be equipped for life in all its fullness through our Christian values of strength, love and wisdom.</w:t>
      </w:r>
    </w:p>
    <w:p w14:paraId="04BB282A" w14:textId="1B009160" w:rsidR="00B4120F" w:rsidRDefault="00B4120F" w:rsidP="00E957DC">
      <w:pPr>
        <w:pStyle w:val="paragraph"/>
        <w:spacing w:before="0" w:beforeAutospacing="0" w:after="0" w:afterAutospacing="0"/>
        <w:ind w:left="720"/>
        <w:textAlignment w:val="baseline"/>
        <w:rPr>
          <w:rStyle w:val="eop"/>
          <w:rFonts w:asciiTheme="minorHAnsi" w:hAnsiTheme="minorHAnsi" w:cstheme="minorHAnsi"/>
        </w:rPr>
      </w:pPr>
    </w:p>
    <w:p w14:paraId="4A73FD3F" w14:textId="056526D5" w:rsidR="00251D51" w:rsidRPr="00251D51" w:rsidRDefault="00251D51" w:rsidP="00B4120F">
      <w:pPr>
        <w:shd w:val="clear" w:color="auto" w:fill="FFFFFF"/>
        <w:spacing w:after="0" w:line="240" w:lineRule="auto"/>
        <w:textAlignment w:val="baseline"/>
        <w:rPr>
          <w:rFonts w:ascii="Calibri" w:eastAsia="Times New Roman" w:hAnsi="Calibri" w:cs="Calibri"/>
          <w:b/>
          <w:bCs/>
          <w:color w:val="000000"/>
          <w:sz w:val="24"/>
          <w:szCs w:val="24"/>
          <w:bdr w:val="none" w:sz="0" w:space="0" w:color="auto" w:frame="1"/>
          <w:shd w:val="clear" w:color="auto" w:fill="FFFFFF"/>
          <w:lang w:eastAsia="en-GB"/>
        </w:rPr>
      </w:pPr>
      <w:r w:rsidRPr="00251D51">
        <w:rPr>
          <w:rFonts w:ascii="Calibri" w:eastAsia="Times New Roman" w:hAnsi="Calibri" w:cs="Calibri"/>
          <w:b/>
          <w:bCs/>
          <w:color w:val="000000"/>
          <w:sz w:val="24"/>
          <w:szCs w:val="24"/>
          <w:bdr w:val="none" w:sz="0" w:space="0" w:color="auto" w:frame="1"/>
          <w:shd w:val="clear" w:color="auto" w:fill="FFFFFF"/>
          <w:lang w:eastAsia="en-GB"/>
        </w:rPr>
        <w:t>Strength</w:t>
      </w:r>
    </w:p>
    <w:p w14:paraId="1AC69345" w14:textId="5C51D562" w:rsidR="00B4120F" w:rsidRPr="00B4120F" w:rsidRDefault="00B4120F" w:rsidP="00B4120F">
      <w:pPr>
        <w:shd w:val="clear" w:color="auto" w:fill="FFFFFF"/>
        <w:spacing w:after="0" w:line="240" w:lineRule="auto"/>
        <w:textAlignment w:val="baseline"/>
        <w:rPr>
          <w:rFonts w:ascii="Calibri" w:eastAsia="Times New Roman" w:hAnsi="Calibri" w:cs="Calibri"/>
          <w:color w:val="242424"/>
          <w:sz w:val="23"/>
          <w:szCs w:val="23"/>
          <w:lang w:eastAsia="en-GB"/>
        </w:rPr>
      </w:pPr>
      <w:r w:rsidRPr="00B4120F">
        <w:rPr>
          <w:rFonts w:ascii="Calibri" w:eastAsia="Times New Roman" w:hAnsi="Calibri" w:cs="Calibri"/>
          <w:color w:val="000000"/>
          <w:sz w:val="24"/>
          <w:szCs w:val="24"/>
          <w:bdr w:val="none" w:sz="0" w:space="0" w:color="auto" w:frame="1"/>
          <w:shd w:val="clear" w:color="auto" w:fill="FFFFFF"/>
          <w:lang w:eastAsia="en-GB"/>
        </w:rPr>
        <w:t>'Be strong and courageous! Do not be afraid or discouraged. For the Lord your God is with you wherever you go.”</w:t>
      </w:r>
      <w:r w:rsidRPr="00B4120F">
        <w:rPr>
          <w:rFonts w:ascii="Calibri" w:eastAsia="Times New Roman" w:hAnsi="Calibri" w:cs="Calibri"/>
          <w:color w:val="000000"/>
          <w:sz w:val="24"/>
          <w:szCs w:val="24"/>
          <w:bdr w:val="none" w:sz="0" w:space="0" w:color="auto" w:frame="1"/>
          <w:lang w:eastAsia="en-GB"/>
        </w:rPr>
        <w:t>’  Joshua 1:9 </w:t>
      </w:r>
    </w:p>
    <w:p w14:paraId="4F0C7477" w14:textId="77777777" w:rsidR="00B4120F" w:rsidRPr="00B4120F" w:rsidRDefault="00B4120F" w:rsidP="00B4120F">
      <w:pPr>
        <w:shd w:val="clear" w:color="auto" w:fill="FFFFFF"/>
        <w:spacing w:after="0" w:line="240" w:lineRule="auto"/>
        <w:textAlignment w:val="baseline"/>
        <w:rPr>
          <w:rFonts w:ascii="Calibri" w:eastAsia="Times New Roman" w:hAnsi="Calibri" w:cs="Calibri"/>
          <w:color w:val="242424"/>
          <w:sz w:val="23"/>
          <w:szCs w:val="23"/>
          <w:lang w:eastAsia="en-GB"/>
        </w:rPr>
      </w:pPr>
      <w:r w:rsidRPr="00B4120F">
        <w:rPr>
          <w:rFonts w:ascii="inherit" w:eastAsia="Times New Roman" w:hAnsi="inherit" w:cs="Calibri"/>
          <w:b/>
          <w:bCs/>
          <w:color w:val="000000"/>
          <w:sz w:val="24"/>
          <w:szCs w:val="24"/>
          <w:bdr w:val="none" w:sz="0" w:space="0" w:color="auto" w:frame="1"/>
          <w:lang w:eastAsia="en-GB"/>
        </w:rPr>
        <w:br/>
      </w:r>
    </w:p>
    <w:p w14:paraId="2BDCCE20" w14:textId="77777777" w:rsidR="00B4120F" w:rsidRPr="00B4120F" w:rsidRDefault="00B4120F" w:rsidP="00B4120F">
      <w:pPr>
        <w:shd w:val="clear" w:color="auto" w:fill="FFFFFF"/>
        <w:spacing w:after="0" w:line="240" w:lineRule="auto"/>
        <w:textAlignment w:val="baseline"/>
        <w:rPr>
          <w:rFonts w:ascii="Calibri" w:eastAsia="Times New Roman" w:hAnsi="Calibri" w:cs="Calibri"/>
          <w:color w:val="242424"/>
          <w:sz w:val="23"/>
          <w:szCs w:val="23"/>
          <w:lang w:eastAsia="en-GB"/>
        </w:rPr>
      </w:pPr>
      <w:r w:rsidRPr="00B4120F">
        <w:rPr>
          <w:rFonts w:ascii="Calibri" w:eastAsia="Times New Roman" w:hAnsi="Calibri" w:cs="Calibri"/>
          <w:b/>
          <w:bCs/>
          <w:color w:val="000000"/>
          <w:sz w:val="24"/>
          <w:szCs w:val="24"/>
          <w:bdr w:val="none" w:sz="0" w:space="0" w:color="auto" w:frame="1"/>
          <w:lang w:eastAsia="en-GB"/>
        </w:rPr>
        <w:t>Love  </w:t>
      </w:r>
    </w:p>
    <w:p w14:paraId="50DC73BF" w14:textId="77777777" w:rsidR="00B4120F" w:rsidRPr="00B4120F" w:rsidRDefault="00B4120F" w:rsidP="00B4120F">
      <w:pPr>
        <w:shd w:val="clear" w:color="auto" w:fill="FFFFFF"/>
        <w:spacing w:after="0" w:line="240" w:lineRule="auto"/>
        <w:textAlignment w:val="baseline"/>
        <w:rPr>
          <w:rFonts w:ascii="Calibri" w:eastAsia="Times New Roman" w:hAnsi="Calibri" w:cs="Calibri"/>
          <w:color w:val="242424"/>
          <w:sz w:val="23"/>
          <w:szCs w:val="23"/>
          <w:lang w:eastAsia="en-GB"/>
        </w:rPr>
      </w:pPr>
      <w:r w:rsidRPr="00B4120F">
        <w:rPr>
          <w:rFonts w:ascii="Calibri" w:eastAsia="Times New Roman" w:hAnsi="Calibri" w:cs="Calibri"/>
          <w:color w:val="000000"/>
          <w:sz w:val="24"/>
          <w:szCs w:val="24"/>
          <w:bdr w:val="none" w:sz="0" w:space="0" w:color="auto" w:frame="1"/>
          <w:lang w:eastAsia="en-GB"/>
        </w:rPr>
        <w:t>‘Love is patient. Love is kind. Love never fails.’  1 Corinthians 13 </w:t>
      </w:r>
    </w:p>
    <w:p w14:paraId="34514339" w14:textId="77777777" w:rsidR="00B4120F" w:rsidRPr="00B4120F" w:rsidRDefault="00B4120F" w:rsidP="00B4120F">
      <w:pPr>
        <w:shd w:val="clear" w:color="auto" w:fill="FFFFFF"/>
        <w:spacing w:after="0" w:line="240" w:lineRule="auto"/>
        <w:textAlignment w:val="baseline"/>
        <w:rPr>
          <w:rFonts w:ascii="Calibri" w:eastAsia="Times New Roman" w:hAnsi="Calibri" w:cs="Calibri"/>
          <w:color w:val="242424"/>
          <w:sz w:val="23"/>
          <w:szCs w:val="23"/>
          <w:lang w:eastAsia="en-GB"/>
        </w:rPr>
      </w:pPr>
      <w:r w:rsidRPr="00B4120F">
        <w:rPr>
          <w:rFonts w:ascii="inherit" w:eastAsia="Times New Roman" w:hAnsi="inherit" w:cs="Calibri"/>
          <w:b/>
          <w:bCs/>
          <w:color w:val="000000"/>
          <w:sz w:val="24"/>
          <w:szCs w:val="24"/>
          <w:bdr w:val="none" w:sz="0" w:space="0" w:color="auto" w:frame="1"/>
          <w:lang w:eastAsia="en-GB"/>
        </w:rPr>
        <w:br/>
      </w:r>
    </w:p>
    <w:p w14:paraId="2C8CBD92" w14:textId="77777777" w:rsidR="00B4120F" w:rsidRPr="00B4120F" w:rsidRDefault="00B4120F" w:rsidP="00B4120F">
      <w:pPr>
        <w:shd w:val="clear" w:color="auto" w:fill="FFFFFF"/>
        <w:spacing w:after="0" w:line="240" w:lineRule="auto"/>
        <w:textAlignment w:val="baseline"/>
        <w:rPr>
          <w:rFonts w:ascii="Calibri" w:eastAsia="Times New Roman" w:hAnsi="Calibri" w:cs="Calibri"/>
          <w:color w:val="242424"/>
          <w:sz w:val="23"/>
          <w:szCs w:val="23"/>
          <w:lang w:eastAsia="en-GB"/>
        </w:rPr>
      </w:pPr>
      <w:r w:rsidRPr="00B4120F">
        <w:rPr>
          <w:rFonts w:ascii="Calibri" w:eastAsia="Times New Roman" w:hAnsi="Calibri" w:cs="Calibri"/>
          <w:b/>
          <w:bCs/>
          <w:color w:val="000000"/>
          <w:sz w:val="24"/>
          <w:szCs w:val="24"/>
          <w:bdr w:val="none" w:sz="0" w:space="0" w:color="auto" w:frame="1"/>
          <w:lang w:eastAsia="en-GB"/>
        </w:rPr>
        <w:t>Wisdom</w:t>
      </w:r>
    </w:p>
    <w:p w14:paraId="7FD5D99A" w14:textId="2E51580A" w:rsidR="00B4120F" w:rsidRPr="00C3184A" w:rsidRDefault="00B4120F" w:rsidP="00251D51">
      <w:pPr>
        <w:pStyle w:val="paragraph"/>
        <w:spacing w:before="0" w:beforeAutospacing="0" w:after="0" w:afterAutospacing="0"/>
        <w:textAlignment w:val="baseline"/>
        <w:rPr>
          <w:rStyle w:val="eop"/>
          <w:rFonts w:asciiTheme="minorHAnsi" w:hAnsiTheme="minorHAnsi" w:cstheme="minorHAnsi"/>
        </w:rPr>
      </w:pPr>
      <w:r w:rsidRPr="00B4120F">
        <w:rPr>
          <w:rFonts w:ascii="Calibri" w:hAnsi="Calibri" w:cs="Calibri"/>
          <w:color w:val="555555"/>
          <w:bdr w:val="none" w:sz="0" w:space="0" w:color="auto" w:frame="1"/>
          <w:shd w:val="clear" w:color="auto" w:fill="FFFFFF"/>
        </w:rPr>
        <w:t>'Joyful is the person who finds wisdom, the one who gains understanding.' Proverbs 3:13</w:t>
      </w:r>
    </w:p>
    <w:p w14:paraId="3E7EA152" w14:textId="77777777" w:rsidR="008F14C1" w:rsidRPr="00C3184A" w:rsidRDefault="008F14C1" w:rsidP="00E957DC">
      <w:pPr>
        <w:pStyle w:val="paragraph"/>
        <w:spacing w:before="0" w:beforeAutospacing="0" w:after="0" w:afterAutospacing="0"/>
        <w:ind w:left="720"/>
        <w:textAlignment w:val="baseline"/>
        <w:rPr>
          <w:rStyle w:val="eop"/>
          <w:rFonts w:asciiTheme="minorHAnsi" w:hAnsiTheme="minorHAnsi" w:cstheme="minorHAnsi"/>
        </w:rPr>
      </w:pPr>
    </w:p>
    <w:p w14:paraId="5BC05135" w14:textId="77777777" w:rsidR="00251D51" w:rsidRDefault="00251D51" w:rsidP="00251D51">
      <w:pPr>
        <w:pStyle w:val="paragraph"/>
        <w:spacing w:before="0" w:beforeAutospacing="0" w:after="0" w:afterAutospacing="0"/>
        <w:textAlignment w:val="baseline"/>
        <w:rPr>
          <w:rStyle w:val="eop"/>
          <w:rFonts w:asciiTheme="minorHAnsi" w:hAnsiTheme="minorHAnsi" w:cstheme="minorHAnsi"/>
        </w:rPr>
      </w:pPr>
    </w:p>
    <w:p w14:paraId="2D16F438" w14:textId="148F6271" w:rsidR="00E957DC" w:rsidRPr="00C3184A" w:rsidRDefault="00C1265D" w:rsidP="00251D51">
      <w:pPr>
        <w:pStyle w:val="paragraph"/>
        <w:numPr>
          <w:ilvl w:val="0"/>
          <w:numId w:val="16"/>
        </w:numPr>
        <w:spacing w:before="0" w:beforeAutospacing="0" w:after="0" w:afterAutospacing="0"/>
        <w:textAlignment w:val="baseline"/>
        <w:rPr>
          <w:rStyle w:val="eop"/>
          <w:rFonts w:asciiTheme="minorHAnsi" w:hAnsiTheme="minorHAnsi" w:cstheme="minorHAnsi"/>
        </w:rPr>
      </w:pPr>
      <w:r w:rsidRPr="00C3184A">
        <w:rPr>
          <w:rStyle w:val="eop"/>
          <w:rFonts w:asciiTheme="minorHAnsi" w:hAnsiTheme="minorHAnsi" w:cstheme="minorHAnsi"/>
        </w:rPr>
        <w:t>As well as developing an understanding of the Church of Engla</w:t>
      </w:r>
      <w:r w:rsidR="008309ED" w:rsidRPr="00C3184A">
        <w:rPr>
          <w:rStyle w:val="eop"/>
          <w:rFonts w:asciiTheme="minorHAnsi" w:hAnsiTheme="minorHAnsi" w:cstheme="minorHAnsi"/>
        </w:rPr>
        <w:t>nd’s Vision for education values of: Hope, Dignity, Community and Wisdom and how they link to our own values.</w:t>
      </w:r>
    </w:p>
    <w:p w14:paraId="40DB1419" w14:textId="01B4BA01" w:rsidR="00C04730" w:rsidRPr="00C3184A" w:rsidRDefault="00C04730" w:rsidP="00E957DC">
      <w:pPr>
        <w:pStyle w:val="paragraph"/>
        <w:numPr>
          <w:ilvl w:val="0"/>
          <w:numId w:val="5"/>
        </w:numPr>
        <w:spacing w:before="0" w:beforeAutospacing="0" w:after="0" w:afterAutospacing="0"/>
        <w:textAlignment w:val="baseline"/>
        <w:rPr>
          <w:rStyle w:val="eop"/>
          <w:rFonts w:asciiTheme="minorHAnsi" w:hAnsiTheme="minorHAnsi" w:cstheme="minorHAnsi"/>
        </w:rPr>
      </w:pPr>
      <w:proofErr w:type="gramStart"/>
      <w:r w:rsidRPr="00C3184A">
        <w:rPr>
          <w:rFonts w:ascii="Calibri" w:eastAsia="Calibri" w:hAnsi="Calibri" w:cs="Calibri"/>
          <w:color w:val="000000" w:themeColor="text1"/>
          <w:lang w:val="en-US"/>
        </w:rPr>
        <w:t>Link  themes</w:t>
      </w:r>
      <w:proofErr w:type="gramEnd"/>
      <w:r w:rsidRPr="00C3184A">
        <w:rPr>
          <w:rFonts w:ascii="Calibri" w:eastAsia="Calibri" w:hAnsi="Calibri" w:cs="Calibri"/>
          <w:color w:val="000000" w:themeColor="text1"/>
          <w:lang w:val="en-US"/>
        </w:rPr>
        <w:t xml:space="preserve"> to raising the profile of global issues of inequality and injustice across the curriculum so that pupils are inspired to act.</w:t>
      </w:r>
    </w:p>
    <w:p w14:paraId="064A8171" w14:textId="77777777" w:rsidR="006C0C22" w:rsidRPr="00C3184A" w:rsidRDefault="006C0C22" w:rsidP="00A51F08">
      <w:pPr>
        <w:spacing w:after="160" w:line="254" w:lineRule="auto"/>
        <w:rPr>
          <w:rFonts w:ascii="Calibri" w:eastAsia="Calibri" w:hAnsi="Calibri" w:cs="Calibri"/>
          <w:b/>
          <w:bCs/>
          <w:color w:val="000000" w:themeColor="text1"/>
          <w:sz w:val="24"/>
          <w:szCs w:val="24"/>
          <w:lang w:val="en-US"/>
        </w:rPr>
      </w:pPr>
    </w:p>
    <w:p w14:paraId="0A26414F" w14:textId="77777777" w:rsidR="006C0C22" w:rsidRDefault="006C0C22" w:rsidP="00A51F08">
      <w:pPr>
        <w:spacing w:after="160" w:line="254" w:lineRule="auto"/>
        <w:rPr>
          <w:rFonts w:ascii="Calibri" w:eastAsia="Calibri" w:hAnsi="Calibri" w:cs="Calibri"/>
          <w:b/>
          <w:bCs/>
          <w:color w:val="000000" w:themeColor="text1"/>
          <w:sz w:val="24"/>
          <w:szCs w:val="24"/>
          <w:lang w:val="en-US"/>
        </w:rPr>
      </w:pPr>
    </w:p>
    <w:p w14:paraId="45C3A8DB" w14:textId="77777777" w:rsidR="00251D51" w:rsidRDefault="00251D51" w:rsidP="00A51F08">
      <w:pPr>
        <w:spacing w:after="160" w:line="254" w:lineRule="auto"/>
        <w:rPr>
          <w:rFonts w:ascii="Calibri" w:eastAsia="Calibri" w:hAnsi="Calibri" w:cs="Calibri"/>
          <w:b/>
          <w:bCs/>
          <w:color w:val="000000" w:themeColor="text1"/>
          <w:sz w:val="24"/>
          <w:szCs w:val="24"/>
          <w:lang w:val="en-US"/>
        </w:rPr>
      </w:pPr>
    </w:p>
    <w:p w14:paraId="4469D92F" w14:textId="2016275C" w:rsidR="002625F7" w:rsidRDefault="002625F7" w:rsidP="00A51F08">
      <w:pPr>
        <w:spacing w:after="160" w:line="254" w:lineRule="auto"/>
        <w:rPr>
          <w:rFonts w:ascii="Calibri" w:eastAsia="Calibri" w:hAnsi="Calibri" w:cs="Calibri"/>
          <w:color w:val="000000" w:themeColor="text1"/>
          <w:sz w:val="24"/>
          <w:szCs w:val="24"/>
          <w:lang w:val="en-US"/>
        </w:rPr>
      </w:pPr>
      <w:r w:rsidRPr="002625F7">
        <w:rPr>
          <w:rFonts w:ascii="Calibri" w:eastAsia="Calibri" w:hAnsi="Calibri" w:cs="Calibri"/>
          <w:b/>
          <w:bCs/>
          <w:color w:val="000000" w:themeColor="text1"/>
          <w:sz w:val="24"/>
          <w:szCs w:val="24"/>
          <w:lang w:val="en-US"/>
        </w:rPr>
        <w:lastRenderedPageBreak/>
        <w:t>Key Area:</w:t>
      </w:r>
      <w:r>
        <w:rPr>
          <w:rFonts w:ascii="Calibri" w:eastAsia="Calibri" w:hAnsi="Calibri" w:cs="Calibri"/>
          <w:color w:val="000000" w:themeColor="text1"/>
          <w:sz w:val="24"/>
          <w:szCs w:val="24"/>
          <w:lang w:val="en-US"/>
        </w:rPr>
        <w:t xml:space="preserve"> </w:t>
      </w:r>
      <w:r w:rsidR="00042714">
        <w:rPr>
          <w:rFonts w:ascii="Calibri" w:eastAsia="Calibri" w:hAnsi="Calibri" w:cs="Calibri"/>
          <w:color w:val="000000" w:themeColor="text1"/>
          <w:sz w:val="24"/>
          <w:szCs w:val="24"/>
          <w:lang w:val="en-US"/>
        </w:rPr>
        <w:t>Distinctively Christian Character and Vision – Led Culture</w:t>
      </w:r>
    </w:p>
    <w:tbl>
      <w:tblPr>
        <w:tblStyle w:val="TableGrid"/>
        <w:tblW w:w="0" w:type="auto"/>
        <w:tblLook w:val="04A0" w:firstRow="1" w:lastRow="0" w:firstColumn="1" w:lastColumn="0" w:noHBand="0" w:noVBand="1"/>
      </w:tblPr>
      <w:tblGrid>
        <w:gridCol w:w="1838"/>
        <w:gridCol w:w="8505"/>
        <w:gridCol w:w="1701"/>
        <w:gridCol w:w="3344"/>
      </w:tblGrid>
      <w:tr w:rsidR="002625F7" w14:paraId="2B87BCC6" w14:textId="77777777" w:rsidTr="002625F7">
        <w:tc>
          <w:tcPr>
            <w:tcW w:w="1838" w:type="dxa"/>
          </w:tcPr>
          <w:p w14:paraId="0257E729" w14:textId="3EC93932" w:rsidR="002625F7" w:rsidRPr="002625F7" w:rsidRDefault="002625F7" w:rsidP="002625F7">
            <w:pPr>
              <w:spacing w:after="160" w:line="254" w:lineRule="auto"/>
              <w:rPr>
                <w:rFonts w:ascii="Calibri" w:eastAsia="Calibri" w:hAnsi="Calibri" w:cs="Calibri"/>
                <w:b/>
                <w:bCs/>
                <w:color w:val="000000" w:themeColor="text1"/>
                <w:sz w:val="28"/>
                <w:szCs w:val="28"/>
                <w:lang w:val="en-US"/>
              </w:rPr>
            </w:pPr>
            <w:r w:rsidRPr="002625F7">
              <w:rPr>
                <w:rFonts w:ascii="Calibri" w:eastAsia="Calibri" w:hAnsi="Calibri" w:cs="Calibri"/>
                <w:b/>
                <w:bCs/>
                <w:color w:val="000000" w:themeColor="text1"/>
                <w:sz w:val="28"/>
                <w:szCs w:val="28"/>
                <w:lang w:val="en-US"/>
              </w:rPr>
              <w:t>Objective</w:t>
            </w:r>
          </w:p>
        </w:tc>
        <w:tc>
          <w:tcPr>
            <w:tcW w:w="10206" w:type="dxa"/>
            <w:gridSpan w:val="2"/>
          </w:tcPr>
          <w:p w14:paraId="014BBDAE" w14:textId="394E24DD" w:rsidR="002625F7" w:rsidRPr="002625F7" w:rsidRDefault="002625F7" w:rsidP="002625F7">
            <w:pPr>
              <w:spacing w:after="160" w:line="254" w:lineRule="auto"/>
              <w:rPr>
                <w:rFonts w:ascii="Calibri" w:eastAsia="Calibri" w:hAnsi="Calibri" w:cs="Calibri"/>
                <w:b/>
                <w:bCs/>
                <w:color w:val="000000" w:themeColor="text1"/>
                <w:sz w:val="28"/>
                <w:szCs w:val="28"/>
                <w:lang w:val="en-US"/>
              </w:rPr>
            </w:pPr>
            <w:r w:rsidRPr="002625F7">
              <w:rPr>
                <w:rFonts w:ascii="Calibri" w:eastAsia="Calibri" w:hAnsi="Calibri" w:cs="Calibri"/>
                <w:b/>
                <w:bCs/>
                <w:color w:val="000000" w:themeColor="text1"/>
                <w:sz w:val="28"/>
                <w:szCs w:val="28"/>
                <w:lang w:val="en-US"/>
              </w:rPr>
              <w:t>Actions</w:t>
            </w:r>
          </w:p>
        </w:tc>
        <w:tc>
          <w:tcPr>
            <w:tcW w:w="3344" w:type="dxa"/>
          </w:tcPr>
          <w:p w14:paraId="51B86F04" w14:textId="0BD78E21" w:rsidR="002625F7" w:rsidRPr="00C3742D" w:rsidRDefault="00C3742D" w:rsidP="002625F7">
            <w:pPr>
              <w:spacing w:after="160" w:line="254" w:lineRule="auto"/>
              <w:rPr>
                <w:rFonts w:ascii="Calibri" w:eastAsia="Calibri" w:hAnsi="Calibri" w:cs="Calibri"/>
                <w:b/>
                <w:bCs/>
                <w:color w:val="000000" w:themeColor="text1"/>
                <w:sz w:val="28"/>
                <w:szCs w:val="28"/>
                <w:lang w:val="en-US"/>
              </w:rPr>
            </w:pPr>
            <w:r w:rsidRPr="00C3742D">
              <w:rPr>
                <w:rFonts w:ascii="Calibri" w:eastAsia="Calibri" w:hAnsi="Calibri" w:cs="Calibri"/>
                <w:b/>
                <w:bCs/>
                <w:color w:val="000000" w:themeColor="text1"/>
                <w:sz w:val="28"/>
                <w:szCs w:val="28"/>
                <w:lang w:val="en-US"/>
              </w:rPr>
              <w:t>Who</w:t>
            </w:r>
          </w:p>
        </w:tc>
      </w:tr>
      <w:tr w:rsidR="002625F7" w14:paraId="16663BB2" w14:textId="77777777" w:rsidTr="002625F7">
        <w:tc>
          <w:tcPr>
            <w:tcW w:w="1838" w:type="dxa"/>
            <w:vMerge w:val="restart"/>
          </w:tcPr>
          <w:p w14:paraId="02B75247" w14:textId="3A6DB138" w:rsidR="002625F7" w:rsidRPr="003D6840" w:rsidRDefault="002625F7" w:rsidP="002625F7">
            <w:pPr>
              <w:spacing w:after="160" w:line="254" w:lineRule="auto"/>
              <w:rPr>
                <w:rFonts w:ascii="Calibri" w:eastAsia="Calibri" w:hAnsi="Calibri" w:cs="Calibri"/>
                <w:color w:val="000000" w:themeColor="text1"/>
                <w:lang w:val="en-US"/>
              </w:rPr>
            </w:pPr>
            <w:r w:rsidRPr="003D6840">
              <w:rPr>
                <w:rFonts w:ascii="Calibri" w:eastAsia="Calibri" w:hAnsi="Calibri" w:cs="Calibri"/>
                <w:color w:val="000000" w:themeColor="text1"/>
                <w:lang w:val="en-US"/>
              </w:rPr>
              <w:t xml:space="preserve">To </w:t>
            </w:r>
            <w:r w:rsidR="006518E8" w:rsidRPr="003D6840">
              <w:rPr>
                <w:rFonts w:ascii="Calibri" w:eastAsia="Calibri" w:hAnsi="Calibri" w:cs="Calibri"/>
                <w:color w:val="000000" w:themeColor="text1"/>
                <w:lang w:val="en-US"/>
              </w:rPr>
              <w:t xml:space="preserve">further embed the </w:t>
            </w:r>
            <w:r w:rsidR="00B06E21" w:rsidRPr="003D6840">
              <w:rPr>
                <w:rFonts w:ascii="Calibri" w:eastAsia="Calibri" w:hAnsi="Calibri" w:cs="Calibri"/>
                <w:color w:val="000000" w:themeColor="text1"/>
                <w:lang w:val="en-US"/>
              </w:rPr>
              <w:t>school’s distinctively Christian character so that the vision actively shapes culture, curriculum, collective worship, relationships, decision making</w:t>
            </w:r>
            <w:r w:rsidR="00075086" w:rsidRPr="003D6840">
              <w:rPr>
                <w:rFonts w:ascii="Calibri" w:eastAsia="Calibri" w:hAnsi="Calibri" w:cs="Calibri"/>
                <w:color w:val="000000" w:themeColor="text1"/>
                <w:lang w:val="en-US"/>
              </w:rPr>
              <w:t>, enabling all to flourish.</w:t>
            </w:r>
          </w:p>
          <w:p w14:paraId="131D0CEA" w14:textId="77777777" w:rsidR="002625F7" w:rsidRPr="003D6840" w:rsidRDefault="002625F7" w:rsidP="002625F7">
            <w:pPr>
              <w:spacing w:after="160" w:line="254" w:lineRule="auto"/>
              <w:rPr>
                <w:rFonts w:ascii="Calibri" w:eastAsia="Calibri" w:hAnsi="Calibri" w:cs="Calibri"/>
                <w:color w:val="000000" w:themeColor="text1"/>
                <w:lang w:val="en-US"/>
              </w:rPr>
            </w:pPr>
          </w:p>
          <w:p w14:paraId="1161B3E0" w14:textId="4DDC2FA8" w:rsidR="002625F7" w:rsidRPr="003D6840" w:rsidRDefault="002625F7" w:rsidP="002625F7">
            <w:pPr>
              <w:spacing w:after="160" w:line="254" w:lineRule="auto"/>
              <w:rPr>
                <w:rFonts w:ascii="Calibri" w:eastAsia="Calibri" w:hAnsi="Calibri" w:cs="Calibri"/>
                <w:color w:val="000000" w:themeColor="text1"/>
                <w:lang w:val="en-US"/>
              </w:rPr>
            </w:pPr>
          </w:p>
        </w:tc>
        <w:tc>
          <w:tcPr>
            <w:tcW w:w="10206" w:type="dxa"/>
            <w:gridSpan w:val="2"/>
          </w:tcPr>
          <w:p w14:paraId="7B678EC5" w14:textId="77777777" w:rsidR="0046650F" w:rsidRPr="003D6840" w:rsidRDefault="0046650F" w:rsidP="0046650F">
            <w:pPr>
              <w:numPr>
                <w:ilvl w:val="0"/>
                <w:numId w:val="24"/>
              </w:numPr>
            </w:pPr>
            <w:r w:rsidRPr="00C94FB3">
              <w:rPr>
                <w:b/>
                <w:bCs/>
              </w:rPr>
              <w:t>Deepen whole</w:t>
            </w:r>
            <w:r w:rsidRPr="00C94FB3">
              <w:rPr>
                <w:b/>
                <w:bCs/>
              </w:rPr>
              <w:noBreakHyphen/>
              <w:t>school understanding of the Christian vision and its theological roots</w:t>
            </w:r>
            <w:r w:rsidRPr="00C94FB3">
              <w:t>, ensuring pupils, staff, parents, governors and church partners can articulate how “strength, love and wisdom” help them grow and shine.</w:t>
            </w:r>
          </w:p>
          <w:p w14:paraId="724BA647" w14:textId="64A079A5" w:rsidR="0046650F" w:rsidRPr="00C94FB3" w:rsidRDefault="0046650F" w:rsidP="0046650F">
            <w:pPr>
              <w:numPr>
                <w:ilvl w:val="0"/>
                <w:numId w:val="24"/>
              </w:numPr>
            </w:pPr>
            <w:r w:rsidRPr="00C94FB3">
              <w:rPr>
                <w:b/>
                <w:bCs/>
              </w:rPr>
              <w:t>Ensure the Christian vision drives curriculum development</w:t>
            </w:r>
            <w:r w:rsidRPr="00C94FB3">
              <w:t xml:space="preserve">, including our Kapow scheme, with clear links to: </w:t>
            </w:r>
          </w:p>
          <w:p w14:paraId="5B36E1F6" w14:textId="77777777" w:rsidR="0046650F" w:rsidRPr="00C94FB3" w:rsidRDefault="0046650F" w:rsidP="0046650F">
            <w:pPr>
              <w:numPr>
                <w:ilvl w:val="1"/>
                <w:numId w:val="24"/>
              </w:numPr>
            </w:pPr>
            <w:r w:rsidRPr="00C94FB3">
              <w:t>global issues, inequality and justice</w:t>
            </w:r>
          </w:p>
          <w:p w14:paraId="6387710F" w14:textId="77777777" w:rsidR="0046650F" w:rsidRPr="00C94FB3" w:rsidRDefault="0046650F" w:rsidP="0046650F">
            <w:pPr>
              <w:numPr>
                <w:ilvl w:val="1"/>
                <w:numId w:val="24"/>
              </w:numPr>
            </w:pPr>
            <w:r w:rsidRPr="00C94FB3">
              <w:t>courageous advocacy</w:t>
            </w:r>
          </w:p>
          <w:p w14:paraId="5E092C5B" w14:textId="77777777" w:rsidR="0046650F" w:rsidRPr="00C94FB3" w:rsidRDefault="0046650F" w:rsidP="0046650F">
            <w:pPr>
              <w:numPr>
                <w:ilvl w:val="1"/>
                <w:numId w:val="24"/>
              </w:numPr>
            </w:pPr>
            <w:r w:rsidRPr="00C94FB3">
              <w:t>opportunities to act (age</w:t>
            </w:r>
            <w:r w:rsidRPr="00C94FB3">
              <w:noBreakHyphen/>
              <w:t>appropriate social action)</w:t>
            </w:r>
          </w:p>
          <w:p w14:paraId="20F78C15" w14:textId="77777777" w:rsidR="0046650F" w:rsidRPr="00C94FB3" w:rsidRDefault="0046650F" w:rsidP="0046650F">
            <w:pPr>
              <w:numPr>
                <w:ilvl w:val="1"/>
                <w:numId w:val="24"/>
              </w:numPr>
            </w:pPr>
            <w:r w:rsidRPr="00C94FB3">
              <w:t>Journey Days, visits, visitors and real-life contexts.</w:t>
            </w:r>
          </w:p>
          <w:p w14:paraId="53C5C01E" w14:textId="77777777" w:rsidR="0046650F" w:rsidRPr="00C94FB3" w:rsidRDefault="0046650F" w:rsidP="0046650F">
            <w:pPr>
              <w:numPr>
                <w:ilvl w:val="0"/>
                <w:numId w:val="24"/>
              </w:numPr>
            </w:pPr>
            <w:r w:rsidRPr="00C94FB3">
              <w:rPr>
                <w:b/>
                <w:bCs/>
              </w:rPr>
              <w:t>Establish and strengthen spirituality provision</w:t>
            </w:r>
            <w:r w:rsidRPr="00C94FB3">
              <w:t>, using a clear whole</w:t>
            </w:r>
            <w:r w:rsidRPr="00C94FB3">
              <w:noBreakHyphen/>
              <w:t xml:space="preserve">school definition and spaces for: </w:t>
            </w:r>
          </w:p>
          <w:p w14:paraId="64682B78" w14:textId="77777777" w:rsidR="0046650F" w:rsidRPr="00C94FB3" w:rsidRDefault="0046650F" w:rsidP="0046650F">
            <w:pPr>
              <w:numPr>
                <w:ilvl w:val="1"/>
                <w:numId w:val="24"/>
              </w:numPr>
            </w:pPr>
            <w:r w:rsidRPr="00C94FB3">
              <w:t>stillness</w:t>
            </w:r>
          </w:p>
          <w:p w14:paraId="0B587C01" w14:textId="77777777" w:rsidR="0046650F" w:rsidRPr="00C94FB3" w:rsidRDefault="0046650F" w:rsidP="0046650F">
            <w:pPr>
              <w:numPr>
                <w:ilvl w:val="1"/>
                <w:numId w:val="24"/>
              </w:numPr>
            </w:pPr>
            <w:r w:rsidRPr="00C94FB3">
              <w:t>reflection</w:t>
            </w:r>
          </w:p>
          <w:p w14:paraId="5C99EAEF" w14:textId="77777777" w:rsidR="0046650F" w:rsidRPr="00C94FB3" w:rsidRDefault="0046650F" w:rsidP="0046650F">
            <w:pPr>
              <w:numPr>
                <w:ilvl w:val="1"/>
                <w:numId w:val="24"/>
              </w:numPr>
            </w:pPr>
            <w:r w:rsidRPr="00C94FB3">
              <w:t>wondering questions</w:t>
            </w:r>
          </w:p>
          <w:p w14:paraId="17D6B1FC" w14:textId="77777777" w:rsidR="0046650F" w:rsidRPr="00C94FB3" w:rsidRDefault="0046650F" w:rsidP="0046650F">
            <w:pPr>
              <w:numPr>
                <w:ilvl w:val="1"/>
                <w:numId w:val="24"/>
              </w:numPr>
            </w:pPr>
            <w:r w:rsidRPr="00C94FB3">
              <w:t>spiritual journaling/reflection spaces in classrooms.</w:t>
            </w:r>
          </w:p>
          <w:p w14:paraId="2276DE40" w14:textId="77777777" w:rsidR="0046650F" w:rsidRPr="00C94FB3" w:rsidRDefault="0046650F" w:rsidP="0046650F">
            <w:pPr>
              <w:numPr>
                <w:ilvl w:val="0"/>
                <w:numId w:val="24"/>
              </w:numPr>
            </w:pPr>
            <w:r w:rsidRPr="00C94FB3">
              <w:rPr>
                <w:b/>
                <w:bCs/>
              </w:rPr>
              <w:t>Ensure staff and governors are secure with the 2023 SIAMS Framework</w:t>
            </w:r>
            <w:r w:rsidRPr="00C94FB3">
              <w:t>, including the expectations for vision-driven leadership, curriculum and culture.</w:t>
            </w:r>
          </w:p>
          <w:p w14:paraId="4538FE96" w14:textId="77777777" w:rsidR="0046650F" w:rsidRPr="00C94FB3" w:rsidRDefault="0046650F" w:rsidP="0046650F">
            <w:pPr>
              <w:numPr>
                <w:ilvl w:val="0"/>
                <w:numId w:val="24"/>
              </w:numPr>
            </w:pPr>
            <w:r w:rsidRPr="00C94FB3">
              <w:rPr>
                <w:b/>
                <w:bCs/>
              </w:rPr>
              <w:t>Strengthen communication of the vision</w:t>
            </w:r>
            <w:r w:rsidRPr="00C94FB3">
              <w:t xml:space="preserve"> in verbal and visual forms across the school buildings, website, policies and documents.</w:t>
            </w:r>
          </w:p>
          <w:p w14:paraId="6C3E57D6" w14:textId="4C048E97" w:rsidR="002625F7" w:rsidRPr="003D6840" w:rsidRDefault="0046650F" w:rsidP="003D6840">
            <w:pPr>
              <w:numPr>
                <w:ilvl w:val="0"/>
                <w:numId w:val="24"/>
              </w:numPr>
            </w:pPr>
            <w:r w:rsidRPr="00C94FB3">
              <w:rPr>
                <w:b/>
                <w:bCs/>
              </w:rPr>
              <w:t>Continue strong partnership with the church, governors and community</w:t>
            </w:r>
            <w:r w:rsidRPr="00C94FB3">
              <w:t>, ensuring clergy and other faith leaders contribute to children’s spiritual development and understanding of the wider Christian story.</w:t>
            </w:r>
          </w:p>
        </w:tc>
        <w:tc>
          <w:tcPr>
            <w:tcW w:w="3344" w:type="dxa"/>
          </w:tcPr>
          <w:p w14:paraId="3A3635DF" w14:textId="77777777" w:rsidR="00B7562C" w:rsidRPr="003D6840" w:rsidRDefault="00B7562C" w:rsidP="00726452">
            <w:pPr>
              <w:spacing w:after="160" w:line="254" w:lineRule="auto"/>
              <w:rPr>
                <w:rFonts w:ascii="Calibri" w:eastAsia="Calibri" w:hAnsi="Calibri" w:cs="Calibri"/>
                <w:b/>
                <w:bCs/>
                <w:color w:val="000000" w:themeColor="text1"/>
                <w:lang w:val="en-US"/>
              </w:rPr>
            </w:pPr>
            <w:r w:rsidRPr="003D6840">
              <w:rPr>
                <w:rFonts w:ascii="Calibri" w:eastAsia="Calibri" w:hAnsi="Calibri" w:cs="Calibri"/>
                <w:b/>
                <w:bCs/>
                <w:color w:val="000000" w:themeColor="text1"/>
                <w:lang w:val="en-US"/>
              </w:rPr>
              <w:t>Evidence Sources:</w:t>
            </w:r>
          </w:p>
          <w:p w14:paraId="15ECD678" w14:textId="77777777" w:rsidR="003D6840" w:rsidRPr="00C94FB3" w:rsidRDefault="003D6840" w:rsidP="003D6840">
            <w:pPr>
              <w:numPr>
                <w:ilvl w:val="0"/>
                <w:numId w:val="25"/>
              </w:numPr>
            </w:pPr>
            <w:r w:rsidRPr="00C94FB3">
              <w:t>Pupil, parent and community voice</w:t>
            </w:r>
          </w:p>
          <w:p w14:paraId="39EC6B0C" w14:textId="77777777" w:rsidR="003D6840" w:rsidRPr="00C94FB3" w:rsidRDefault="003D6840" w:rsidP="003D6840">
            <w:pPr>
              <w:numPr>
                <w:ilvl w:val="0"/>
                <w:numId w:val="25"/>
              </w:numPr>
            </w:pPr>
            <w:r w:rsidRPr="00C94FB3">
              <w:t>Journey Day outcomes</w:t>
            </w:r>
          </w:p>
          <w:p w14:paraId="3DD380B4" w14:textId="77777777" w:rsidR="003D6840" w:rsidRPr="00C94FB3" w:rsidRDefault="003D6840" w:rsidP="003D6840">
            <w:pPr>
              <w:numPr>
                <w:ilvl w:val="0"/>
                <w:numId w:val="25"/>
              </w:numPr>
            </w:pPr>
            <w:r w:rsidRPr="00C94FB3">
              <w:t>Displays, learning environments and vision</w:t>
            </w:r>
            <w:r w:rsidRPr="00C94FB3">
              <w:noBreakHyphen/>
              <w:t>anchored signage</w:t>
            </w:r>
          </w:p>
          <w:p w14:paraId="75FD4EF5" w14:textId="77777777" w:rsidR="003D6840" w:rsidRPr="00C94FB3" w:rsidRDefault="003D6840" w:rsidP="003D6840">
            <w:pPr>
              <w:numPr>
                <w:ilvl w:val="0"/>
                <w:numId w:val="25"/>
              </w:numPr>
            </w:pPr>
            <w:r w:rsidRPr="00C94FB3">
              <w:t>Governor minutes &amp; HT reports</w:t>
            </w:r>
          </w:p>
          <w:p w14:paraId="11CAF77B" w14:textId="77777777" w:rsidR="003D6840" w:rsidRPr="00C94FB3" w:rsidRDefault="003D6840" w:rsidP="003D6840">
            <w:pPr>
              <w:numPr>
                <w:ilvl w:val="0"/>
                <w:numId w:val="25"/>
              </w:numPr>
            </w:pPr>
            <w:r w:rsidRPr="00C94FB3">
              <w:t>Collective worship and curriculum planning samples</w:t>
            </w:r>
          </w:p>
          <w:p w14:paraId="3284E182" w14:textId="77777777" w:rsidR="003D6840" w:rsidRPr="00C94FB3" w:rsidRDefault="003D6840" w:rsidP="003D6840">
            <w:pPr>
              <w:numPr>
                <w:ilvl w:val="0"/>
                <w:numId w:val="25"/>
              </w:numPr>
            </w:pPr>
            <w:r w:rsidRPr="00C94FB3">
              <w:t>School website</w:t>
            </w:r>
          </w:p>
          <w:p w14:paraId="2ECBF811" w14:textId="1D3494A0" w:rsidR="003D6840" w:rsidRDefault="003D6840" w:rsidP="003D6840">
            <w:pPr>
              <w:numPr>
                <w:ilvl w:val="0"/>
                <w:numId w:val="25"/>
              </w:numPr>
            </w:pPr>
            <w:r w:rsidRPr="00C94FB3">
              <w:t xml:space="preserve">Outcomes of </w:t>
            </w:r>
            <w:r w:rsidR="00072D65">
              <w:t xml:space="preserve">termly ‘Federation Journey </w:t>
            </w:r>
            <w:proofErr w:type="gramStart"/>
            <w:r w:rsidR="00072D65">
              <w:t>days’</w:t>
            </w:r>
            <w:proofErr w:type="gramEnd"/>
            <w:r w:rsidR="00072D65">
              <w:t xml:space="preserve"> and v</w:t>
            </w:r>
            <w:r w:rsidR="00E4143F">
              <w:t>i</w:t>
            </w:r>
            <w:r w:rsidR="00072D65">
              <w:t>sitors.</w:t>
            </w:r>
          </w:p>
          <w:p w14:paraId="3D7E79D4" w14:textId="5E2D4B3C" w:rsidR="00072D65" w:rsidRPr="00C94FB3" w:rsidRDefault="00072D65" w:rsidP="003D6840">
            <w:pPr>
              <w:numPr>
                <w:ilvl w:val="0"/>
                <w:numId w:val="25"/>
              </w:numPr>
            </w:pPr>
            <w:r>
              <w:t>School visits.</w:t>
            </w:r>
          </w:p>
          <w:p w14:paraId="2EBCA72D" w14:textId="605216EB" w:rsidR="005D52BE" w:rsidRPr="003D6840" w:rsidRDefault="005D52BE" w:rsidP="00C94413">
            <w:pPr>
              <w:spacing w:after="160" w:line="254" w:lineRule="auto"/>
              <w:rPr>
                <w:rFonts w:ascii="Calibri" w:eastAsia="Calibri" w:hAnsi="Calibri" w:cs="Calibri"/>
                <w:color w:val="000000" w:themeColor="text1"/>
                <w:lang w:val="en-US"/>
              </w:rPr>
            </w:pPr>
          </w:p>
        </w:tc>
      </w:tr>
      <w:tr w:rsidR="002625F7" w14:paraId="760837DA" w14:textId="77777777" w:rsidTr="00AC2362">
        <w:trPr>
          <w:trHeight w:val="2176"/>
        </w:trPr>
        <w:tc>
          <w:tcPr>
            <w:tcW w:w="1838" w:type="dxa"/>
            <w:vMerge/>
          </w:tcPr>
          <w:p w14:paraId="6B0CE70A" w14:textId="77777777" w:rsidR="002625F7" w:rsidRDefault="002625F7" w:rsidP="002625F7">
            <w:pPr>
              <w:spacing w:after="160" w:line="254" w:lineRule="auto"/>
              <w:rPr>
                <w:rFonts w:ascii="Calibri" w:eastAsia="Calibri" w:hAnsi="Calibri" w:cs="Calibri"/>
                <w:color w:val="000000" w:themeColor="text1"/>
                <w:sz w:val="40"/>
                <w:szCs w:val="40"/>
                <w:lang w:val="en-US"/>
              </w:rPr>
            </w:pPr>
          </w:p>
        </w:tc>
        <w:tc>
          <w:tcPr>
            <w:tcW w:w="10206" w:type="dxa"/>
            <w:gridSpan w:val="2"/>
          </w:tcPr>
          <w:p w14:paraId="2D14402C" w14:textId="77777777" w:rsidR="002625F7" w:rsidRDefault="002625F7" w:rsidP="002625F7">
            <w:pPr>
              <w:spacing w:after="160" w:line="254" w:lineRule="auto"/>
              <w:rPr>
                <w:rFonts w:ascii="Calibri" w:eastAsia="Calibri" w:hAnsi="Calibri" w:cs="Calibri"/>
                <w:b/>
                <w:bCs/>
                <w:color w:val="000000" w:themeColor="text1"/>
                <w:sz w:val="28"/>
                <w:szCs w:val="28"/>
                <w:lang w:val="en-US"/>
              </w:rPr>
            </w:pPr>
            <w:r w:rsidRPr="002625F7">
              <w:rPr>
                <w:rFonts w:ascii="Calibri" w:eastAsia="Calibri" w:hAnsi="Calibri" w:cs="Calibri"/>
                <w:b/>
                <w:bCs/>
                <w:color w:val="000000" w:themeColor="text1"/>
                <w:sz w:val="28"/>
                <w:szCs w:val="28"/>
                <w:lang w:val="en-US"/>
              </w:rPr>
              <w:t>Monitoring</w:t>
            </w:r>
          </w:p>
          <w:p w14:paraId="48AAFA0E" w14:textId="77777777" w:rsidR="00545E8C" w:rsidRPr="00C94FB3" w:rsidRDefault="00545E8C" w:rsidP="00545E8C">
            <w:pPr>
              <w:numPr>
                <w:ilvl w:val="0"/>
                <w:numId w:val="26"/>
              </w:numPr>
            </w:pPr>
            <w:r w:rsidRPr="00C94FB3">
              <w:t>Half</w:t>
            </w:r>
            <w:r w:rsidRPr="00C94FB3">
              <w:noBreakHyphen/>
              <w:t xml:space="preserve">termly report by Christian Distinctiveness </w:t>
            </w:r>
            <w:proofErr w:type="gramStart"/>
            <w:r w:rsidRPr="00C94FB3">
              <w:t>Lead</w:t>
            </w:r>
            <w:proofErr w:type="gramEnd"/>
            <w:r w:rsidRPr="00C94FB3">
              <w:t xml:space="preserve"> to governors</w:t>
            </w:r>
          </w:p>
          <w:p w14:paraId="6247BA22" w14:textId="77777777" w:rsidR="00545E8C" w:rsidRPr="00C94FB3" w:rsidRDefault="00545E8C" w:rsidP="00545E8C">
            <w:pPr>
              <w:numPr>
                <w:ilvl w:val="0"/>
                <w:numId w:val="26"/>
              </w:numPr>
            </w:pPr>
            <w:r w:rsidRPr="00C94FB3">
              <w:t>Learning walks focusing on vision-led culture</w:t>
            </w:r>
          </w:p>
          <w:p w14:paraId="74BCA7DB" w14:textId="77777777" w:rsidR="00545E8C" w:rsidRPr="00C94FB3" w:rsidRDefault="00545E8C" w:rsidP="00545E8C">
            <w:pPr>
              <w:numPr>
                <w:ilvl w:val="0"/>
                <w:numId w:val="26"/>
              </w:numPr>
            </w:pPr>
            <w:r w:rsidRPr="00C94FB3">
              <w:t>Discussions with pupils, staff, clergy and governors</w:t>
            </w:r>
          </w:p>
          <w:p w14:paraId="04805FEB" w14:textId="77777777" w:rsidR="00545E8C" w:rsidRPr="00C94FB3" w:rsidRDefault="00545E8C" w:rsidP="00545E8C">
            <w:pPr>
              <w:numPr>
                <w:ilvl w:val="0"/>
                <w:numId w:val="26"/>
              </w:numPr>
            </w:pPr>
            <w:r w:rsidRPr="00C94FB3">
              <w:t>Book looks/learning conversations linking curriculum to vision, spirituality and advocacy</w:t>
            </w:r>
          </w:p>
          <w:p w14:paraId="6908607E" w14:textId="0BBBF420" w:rsidR="002625F7" w:rsidRPr="00A6646A" w:rsidRDefault="002625F7" w:rsidP="00A6646A">
            <w:pPr>
              <w:spacing w:after="160" w:line="254" w:lineRule="auto"/>
              <w:rPr>
                <w:rFonts w:ascii="Calibri" w:eastAsia="Calibri" w:hAnsi="Calibri" w:cs="Calibri"/>
                <w:color w:val="000000" w:themeColor="text1"/>
                <w:lang w:val="en-US"/>
              </w:rPr>
            </w:pPr>
          </w:p>
        </w:tc>
        <w:tc>
          <w:tcPr>
            <w:tcW w:w="3344" w:type="dxa"/>
          </w:tcPr>
          <w:p w14:paraId="697A6E10" w14:textId="77777777" w:rsidR="002625F7" w:rsidRDefault="00055957" w:rsidP="002625F7">
            <w:pPr>
              <w:spacing w:after="160" w:line="254" w:lineRule="auto"/>
              <w:rPr>
                <w:rFonts w:ascii="Calibri" w:eastAsia="Calibri" w:hAnsi="Calibri" w:cs="Calibri"/>
                <w:b/>
                <w:bCs/>
                <w:color w:val="000000" w:themeColor="text1"/>
                <w:sz w:val="28"/>
                <w:szCs w:val="28"/>
                <w:lang w:val="en-US"/>
              </w:rPr>
            </w:pPr>
            <w:r w:rsidRPr="00055957">
              <w:rPr>
                <w:rFonts w:ascii="Calibri" w:eastAsia="Calibri" w:hAnsi="Calibri" w:cs="Calibri"/>
                <w:b/>
                <w:bCs/>
                <w:color w:val="000000" w:themeColor="text1"/>
                <w:sz w:val="28"/>
                <w:szCs w:val="28"/>
                <w:lang w:val="en-US"/>
              </w:rPr>
              <w:t>Finance Summary</w:t>
            </w:r>
          </w:p>
          <w:p w14:paraId="016AB757" w14:textId="0D332FD6" w:rsidR="00055957" w:rsidRPr="00055957" w:rsidRDefault="002E26DE" w:rsidP="002625F7">
            <w:pPr>
              <w:spacing w:after="160" w:line="254" w:lineRule="auto"/>
              <w:rPr>
                <w:rFonts w:ascii="Calibri" w:eastAsia="Calibri" w:hAnsi="Calibri" w:cs="Calibri"/>
                <w:color w:val="000000" w:themeColor="text1"/>
                <w:lang w:val="en-US"/>
              </w:rPr>
            </w:pPr>
            <w:r>
              <w:rPr>
                <w:rFonts w:ascii="Calibri" w:eastAsia="Calibri" w:hAnsi="Calibri" w:cs="Calibri"/>
                <w:color w:val="000000" w:themeColor="text1"/>
                <w:lang w:val="en-US"/>
              </w:rPr>
              <w:t>Diocese support package</w:t>
            </w:r>
            <w:r w:rsidR="00545E8C">
              <w:rPr>
                <w:rFonts w:ascii="Calibri" w:eastAsia="Calibri" w:hAnsi="Calibri" w:cs="Calibri"/>
                <w:color w:val="000000" w:themeColor="text1"/>
                <w:lang w:val="en-US"/>
              </w:rPr>
              <w:t>/ CPD costs where needed.</w:t>
            </w:r>
          </w:p>
        </w:tc>
      </w:tr>
      <w:tr w:rsidR="002625F7" w14:paraId="7CA8871C" w14:textId="77777777" w:rsidTr="00A51F08">
        <w:tc>
          <w:tcPr>
            <w:tcW w:w="10343" w:type="dxa"/>
            <w:gridSpan w:val="2"/>
          </w:tcPr>
          <w:p w14:paraId="5C44F338" w14:textId="77777777" w:rsidR="002625F7" w:rsidRDefault="00A51F08" w:rsidP="002625F7">
            <w:pPr>
              <w:spacing w:after="160" w:line="254" w:lineRule="auto"/>
              <w:rPr>
                <w:rFonts w:ascii="Calibri" w:eastAsia="Calibri" w:hAnsi="Calibri" w:cs="Calibri"/>
                <w:b/>
                <w:bCs/>
                <w:color w:val="000000" w:themeColor="text1"/>
                <w:sz w:val="28"/>
                <w:szCs w:val="28"/>
                <w:lang w:val="en-US"/>
              </w:rPr>
            </w:pPr>
            <w:r>
              <w:rPr>
                <w:rFonts w:ascii="Calibri" w:eastAsia="Calibri" w:hAnsi="Calibri" w:cs="Calibri"/>
                <w:b/>
                <w:bCs/>
                <w:color w:val="000000" w:themeColor="text1"/>
                <w:sz w:val="28"/>
                <w:szCs w:val="28"/>
                <w:lang w:val="en-US"/>
              </w:rPr>
              <w:t>Success Criteria</w:t>
            </w:r>
          </w:p>
          <w:p w14:paraId="14F36F24" w14:textId="77777777" w:rsidR="00A9418B" w:rsidRPr="00C94FB3" w:rsidRDefault="00A9418B" w:rsidP="00A9418B">
            <w:pPr>
              <w:numPr>
                <w:ilvl w:val="0"/>
                <w:numId w:val="7"/>
              </w:numPr>
            </w:pPr>
            <w:r w:rsidRPr="00C94FB3">
              <w:t>All members of the community confidently articulate the Christian vision and values, recognising their impact on daily life decisions and learning.</w:t>
            </w:r>
          </w:p>
          <w:p w14:paraId="59FB7B70" w14:textId="5F3EFCD9" w:rsidR="00A9418B" w:rsidRPr="00C94FB3" w:rsidRDefault="00A9418B" w:rsidP="00A9418B">
            <w:pPr>
              <w:numPr>
                <w:ilvl w:val="0"/>
                <w:numId w:val="7"/>
              </w:numPr>
            </w:pPr>
            <w:r w:rsidRPr="00C94FB3">
              <w:t>The curriculum</w:t>
            </w:r>
            <w:r>
              <w:t xml:space="preserve">, </w:t>
            </w:r>
            <w:r w:rsidRPr="00C94FB3">
              <w:t>including Kapow</w:t>
            </w:r>
            <w:r>
              <w:t xml:space="preserve"> scheme </w:t>
            </w:r>
            <w:r w:rsidRPr="00C94FB3">
              <w:t>is clearly shaped by the vision, providing meaningful opportunities for pupils to explore big questions, global injustice and their responsibility to act.</w:t>
            </w:r>
          </w:p>
          <w:p w14:paraId="1FBB5CD8" w14:textId="77777777" w:rsidR="00A9418B" w:rsidRPr="00C94FB3" w:rsidRDefault="00A9418B" w:rsidP="00A9418B">
            <w:pPr>
              <w:numPr>
                <w:ilvl w:val="0"/>
                <w:numId w:val="7"/>
              </w:numPr>
            </w:pPr>
            <w:r w:rsidRPr="00C94FB3">
              <w:t>Spiritual development is visible through reflection spaces, children’s responses, and deeper questioning.</w:t>
            </w:r>
          </w:p>
          <w:p w14:paraId="71E5862F" w14:textId="77777777" w:rsidR="00A9418B" w:rsidRPr="00C94FB3" w:rsidRDefault="00A9418B" w:rsidP="00A9418B">
            <w:pPr>
              <w:numPr>
                <w:ilvl w:val="0"/>
                <w:numId w:val="7"/>
              </w:numPr>
            </w:pPr>
            <w:r w:rsidRPr="00C94FB3">
              <w:t>Christian character has clear impact on behaviour, relationships, wellbeing and flourishing for all.</w:t>
            </w:r>
          </w:p>
          <w:p w14:paraId="2EE7E417" w14:textId="3B2C230B" w:rsidR="001B29CB" w:rsidRPr="00A9418B" w:rsidRDefault="001B29CB" w:rsidP="00A9418B">
            <w:pPr>
              <w:spacing w:after="160" w:line="254" w:lineRule="auto"/>
              <w:ind w:left="360"/>
              <w:rPr>
                <w:rFonts w:ascii="Calibri" w:eastAsia="Calibri" w:hAnsi="Calibri" w:cs="Calibri"/>
                <w:color w:val="000000" w:themeColor="text1"/>
                <w:lang w:val="en-US"/>
              </w:rPr>
            </w:pPr>
          </w:p>
        </w:tc>
        <w:tc>
          <w:tcPr>
            <w:tcW w:w="5045" w:type="dxa"/>
            <w:gridSpan w:val="2"/>
          </w:tcPr>
          <w:p w14:paraId="7364FB61" w14:textId="77777777" w:rsidR="002625F7" w:rsidRDefault="007E425D" w:rsidP="002625F7">
            <w:pPr>
              <w:spacing w:after="160" w:line="254" w:lineRule="auto"/>
              <w:rPr>
                <w:rFonts w:ascii="Calibri" w:eastAsia="Calibri" w:hAnsi="Calibri" w:cs="Calibri"/>
                <w:color w:val="000000" w:themeColor="text1"/>
                <w:lang w:val="en-US"/>
              </w:rPr>
            </w:pPr>
            <w:r w:rsidRPr="007E425D">
              <w:rPr>
                <w:rFonts w:ascii="Calibri" w:eastAsia="Calibri" w:hAnsi="Calibri" w:cs="Calibri"/>
                <w:b/>
                <w:bCs/>
                <w:color w:val="000000" w:themeColor="text1"/>
                <w:sz w:val="28"/>
                <w:szCs w:val="28"/>
                <w:lang w:val="en-US"/>
              </w:rPr>
              <w:t>Review Questions</w:t>
            </w:r>
            <w:r>
              <w:rPr>
                <w:rFonts w:ascii="Calibri" w:eastAsia="Calibri" w:hAnsi="Calibri" w:cs="Calibri"/>
                <w:b/>
                <w:bCs/>
                <w:color w:val="000000" w:themeColor="text1"/>
                <w:sz w:val="28"/>
                <w:szCs w:val="28"/>
                <w:lang w:val="en-US"/>
              </w:rPr>
              <w:t xml:space="preserve"> </w:t>
            </w:r>
            <w:r w:rsidRPr="005D14AA">
              <w:rPr>
                <w:rFonts w:ascii="Calibri" w:eastAsia="Calibri" w:hAnsi="Calibri" w:cs="Calibri"/>
                <w:color w:val="000000" w:themeColor="text1"/>
                <w:lang w:val="en-US"/>
              </w:rPr>
              <w:t>(aske</w:t>
            </w:r>
            <w:r w:rsidR="000B0B4F">
              <w:rPr>
                <w:rFonts w:ascii="Calibri" w:eastAsia="Calibri" w:hAnsi="Calibri" w:cs="Calibri"/>
                <w:color w:val="000000" w:themeColor="text1"/>
                <w:lang w:val="en-US"/>
              </w:rPr>
              <w:t>d</w:t>
            </w:r>
            <w:r w:rsidRPr="005D14AA">
              <w:rPr>
                <w:rFonts w:ascii="Calibri" w:eastAsia="Calibri" w:hAnsi="Calibri" w:cs="Calibri"/>
                <w:color w:val="000000" w:themeColor="text1"/>
                <w:lang w:val="en-US"/>
              </w:rPr>
              <w:t xml:space="preserve"> termly</w:t>
            </w:r>
            <w:r w:rsidR="005D14AA" w:rsidRPr="005D14AA">
              <w:rPr>
                <w:rFonts w:ascii="Calibri" w:eastAsia="Calibri" w:hAnsi="Calibri" w:cs="Calibri"/>
                <w:color w:val="000000" w:themeColor="text1"/>
                <w:lang w:val="en-US"/>
              </w:rPr>
              <w:t xml:space="preserve"> against Success Criteria)</w:t>
            </w:r>
          </w:p>
          <w:p w14:paraId="29167C36" w14:textId="77777777" w:rsidR="00D84DEE" w:rsidRPr="00C94FB3" w:rsidRDefault="00D84DEE" w:rsidP="00D84DEE">
            <w:pPr>
              <w:numPr>
                <w:ilvl w:val="0"/>
                <w:numId w:val="28"/>
              </w:numPr>
            </w:pPr>
            <w:r w:rsidRPr="00C94FB3">
              <w:t>How do we know the Christian vision is actively shaping culture, decisions and practice?</w:t>
            </w:r>
          </w:p>
          <w:p w14:paraId="5EA7F091" w14:textId="77777777" w:rsidR="00D84DEE" w:rsidRPr="00C94FB3" w:rsidRDefault="00D84DEE" w:rsidP="00D84DEE">
            <w:pPr>
              <w:numPr>
                <w:ilvl w:val="0"/>
                <w:numId w:val="28"/>
              </w:numPr>
            </w:pPr>
            <w:r w:rsidRPr="00C94FB3">
              <w:t xml:space="preserve">In what ways do pupils articulate </w:t>
            </w:r>
            <w:r w:rsidRPr="00C94FB3">
              <w:rPr>
                <w:i/>
                <w:iCs/>
              </w:rPr>
              <w:t>strength, love and wisdom</w:t>
            </w:r>
            <w:r w:rsidRPr="00C94FB3">
              <w:t xml:space="preserve"> as part of their growth?</w:t>
            </w:r>
          </w:p>
          <w:p w14:paraId="112612B6" w14:textId="0203D968" w:rsidR="00BA0160" w:rsidRPr="00D84DEE" w:rsidRDefault="00D84DEE" w:rsidP="00D84DEE">
            <w:pPr>
              <w:numPr>
                <w:ilvl w:val="0"/>
                <w:numId w:val="28"/>
              </w:numPr>
            </w:pPr>
            <w:r w:rsidRPr="00C94FB3">
              <w:t>How are spirituality and courageous advocacy becoming embedded and progressive across the Federation?</w:t>
            </w:r>
          </w:p>
        </w:tc>
      </w:tr>
    </w:tbl>
    <w:p w14:paraId="2EB0BB07" w14:textId="77777777" w:rsidR="007D2ABC" w:rsidRDefault="007D2ABC" w:rsidP="00DA1BF7">
      <w:pPr>
        <w:spacing w:after="160" w:line="254" w:lineRule="auto"/>
        <w:rPr>
          <w:rFonts w:ascii="Calibri" w:eastAsia="Calibri" w:hAnsi="Calibri" w:cs="Calibri"/>
          <w:b/>
          <w:bCs/>
          <w:color w:val="000000" w:themeColor="text1"/>
          <w:sz w:val="24"/>
          <w:szCs w:val="24"/>
          <w:lang w:val="en-US"/>
        </w:rPr>
      </w:pPr>
    </w:p>
    <w:p w14:paraId="2112D185" w14:textId="77777777" w:rsidR="00573174" w:rsidRDefault="00573174" w:rsidP="00DA1BF7">
      <w:pPr>
        <w:spacing w:after="160" w:line="254" w:lineRule="auto"/>
        <w:rPr>
          <w:rFonts w:ascii="Calibri" w:eastAsia="Calibri" w:hAnsi="Calibri" w:cs="Calibri"/>
          <w:b/>
          <w:bCs/>
          <w:color w:val="000000" w:themeColor="text1"/>
          <w:sz w:val="24"/>
          <w:szCs w:val="24"/>
          <w:lang w:val="en-US"/>
        </w:rPr>
      </w:pPr>
    </w:p>
    <w:p w14:paraId="1D0C84BC" w14:textId="77777777" w:rsidR="00573174" w:rsidRDefault="00573174" w:rsidP="00DA1BF7">
      <w:pPr>
        <w:spacing w:after="160" w:line="254" w:lineRule="auto"/>
        <w:rPr>
          <w:rFonts w:ascii="Calibri" w:eastAsia="Calibri" w:hAnsi="Calibri" w:cs="Calibri"/>
          <w:b/>
          <w:bCs/>
          <w:color w:val="000000" w:themeColor="text1"/>
          <w:sz w:val="24"/>
          <w:szCs w:val="24"/>
          <w:lang w:val="en-US"/>
        </w:rPr>
      </w:pPr>
    </w:p>
    <w:p w14:paraId="1398B6C4" w14:textId="77777777" w:rsidR="00573174" w:rsidRDefault="00573174" w:rsidP="00DA1BF7">
      <w:pPr>
        <w:spacing w:after="160" w:line="254" w:lineRule="auto"/>
        <w:rPr>
          <w:rFonts w:ascii="Calibri" w:eastAsia="Calibri" w:hAnsi="Calibri" w:cs="Calibri"/>
          <w:b/>
          <w:bCs/>
          <w:color w:val="000000" w:themeColor="text1"/>
          <w:sz w:val="24"/>
          <w:szCs w:val="24"/>
          <w:lang w:val="en-US"/>
        </w:rPr>
      </w:pPr>
    </w:p>
    <w:p w14:paraId="2637942A" w14:textId="77777777" w:rsidR="00573174" w:rsidRDefault="00573174" w:rsidP="00DA1BF7">
      <w:pPr>
        <w:spacing w:after="160" w:line="254" w:lineRule="auto"/>
        <w:rPr>
          <w:rFonts w:ascii="Calibri" w:eastAsia="Calibri" w:hAnsi="Calibri" w:cs="Calibri"/>
          <w:b/>
          <w:bCs/>
          <w:color w:val="000000" w:themeColor="text1"/>
          <w:sz w:val="24"/>
          <w:szCs w:val="24"/>
          <w:lang w:val="en-US"/>
        </w:rPr>
      </w:pPr>
    </w:p>
    <w:p w14:paraId="3D53624D" w14:textId="77777777" w:rsidR="00573174" w:rsidRDefault="00573174" w:rsidP="00DA1BF7">
      <w:pPr>
        <w:spacing w:after="160" w:line="254" w:lineRule="auto"/>
        <w:rPr>
          <w:rFonts w:ascii="Calibri" w:eastAsia="Calibri" w:hAnsi="Calibri" w:cs="Calibri"/>
          <w:b/>
          <w:bCs/>
          <w:color w:val="000000" w:themeColor="text1"/>
          <w:sz w:val="24"/>
          <w:szCs w:val="24"/>
          <w:lang w:val="en-US"/>
        </w:rPr>
      </w:pPr>
    </w:p>
    <w:p w14:paraId="6224ED6B" w14:textId="77777777" w:rsidR="00573174" w:rsidRDefault="00573174" w:rsidP="00DA1BF7">
      <w:pPr>
        <w:spacing w:after="160" w:line="254" w:lineRule="auto"/>
        <w:rPr>
          <w:rFonts w:ascii="Calibri" w:eastAsia="Calibri" w:hAnsi="Calibri" w:cs="Calibri"/>
          <w:b/>
          <w:bCs/>
          <w:color w:val="000000" w:themeColor="text1"/>
          <w:sz w:val="24"/>
          <w:szCs w:val="24"/>
          <w:lang w:val="en-US"/>
        </w:rPr>
      </w:pPr>
    </w:p>
    <w:p w14:paraId="11079152" w14:textId="00AF3807" w:rsidR="00DA1BF7" w:rsidRPr="002051F3" w:rsidRDefault="00DA1BF7" w:rsidP="00DA1BF7">
      <w:pPr>
        <w:spacing w:after="160" w:line="254" w:lineRule="auto"/>
        <w:rPr>
          <w:rFonts w:ascii="Calibri" w:eastAsia="Calibri" w:hAnsi="Calibri" w:cs="Calibri"/>
          <w:color w:val="000000" w:themeColor="text1"/>
          <w:sz w:val="40"/>
          <w:szCs w:val="40"/>
        </w:rPr>
      </w:pPr>
      <w:r w:rsidRPr="002625F7">
        <w:rPr>
          <w:rFonts w:ascii="Calibri" w:eastAsia="Calibri" w:hAnsi="Calibri" w:cs="Calibri"/>
          <w:b/>
          <w:bCs/>
          <w:color w:val="000000" w:themeColor="text1"/>
          <w:sz w:val="24"/>
          <w:szCs w:val="24"/>
          <w:lang w:val="en-US"/>
        </w:rPr>
        <w:lastRenderedPageBreak/>
        <w:t>Key Area:</w:t>
      </w:r>
      <w:r>
        <w:rPr>
          <w:rFonts w:ascii="Calibri" w:eastAsia="Calibri" w:hAnsi="Calibri" w:cs="Calibri"/>
          <w:color w:val="000000" w:themeColor="text1"/>
          <w:sz w:val="24"/>
          <w:szCs w:val="24"/>
          <w:lang w:val="en-US"/>
        </w:rPr>
        <w:t xml:space="preserve"> </w:t>
      </w:r>
      <w:r w:rsidR="00545B0B" w:rsidRPr="00C94FB3">
        <w:rPr>
          <w:b/>
          <w:bCs/>
        </w:rPr>
        <w:t>Collective Worship (In – Up – Out model)</w:t>
      </w:r>
    </w:p>
    <w:tbl>
      <w:tblPr>
        <w:tblStyle w:val="TableGrid"/>
        <w:tblW w:w="0" w:type="auto"/>
        <w:tblLook w:val="04A0" w:firstRow="1" w:lastRow="0" w:firstColumn="1" w:lastColumn="0" w:noHBand="0" w:noVBand="1"/>
      </w:tblPr>
      <w:tblGrid>
        <w:gridCol w:w="1838"/>
        <w:gridCol w:w="8505"/>
        <w:gridCol w:w="1701"/>
        <w:gridCol w:w="3344"/>
      </w:tblGrid>
      <w:tr w:rsidR="00DA1BF7" w14:paraId="13B91104" w14:textId="77777777" w:rsidTr="00501ABA">
        <w:tc>
          <w:tcPr>
            <w:tcW w:w="1838" w:type="dxa"/>
          </w:tcPr>
          <w:p w14:paraId="6A5EBCC5" w14:textId="77777777" w:rsidR="00DA1BF7" w:rsidRPr="002625F7" w:rsidRDefault="00DA1BF7" w:rsidP="00501ABA">
            <w:pPr>
              <w:spacing w:after="160" w:line="254" w:lineRule="auto"/>
              <w:rPr>
                <w:rFonts w:ascii="Calibri" w:eastAsia="Calibri" w:hAnsi="Calibri" w:cs="Calibri"/>
                <w:b/>
                <w:bCs/>
                <w:color w:val="000000" w:themeColor="text1"/>
                <w:sz w:val="28"/>
                <w:szCs w:val="28"/>
                <w:lang w:val="en-US"/>
              </w:rPr>
            </w:pPr>
            <w:r w:rsidRPr="002625F7">
              <w:rPr>
                <w:rFonts w:ascii="Calibri" w:eastAsia="Calibri" w:hAnsi="Calibri" w:cs="Calibri"/>
                <w:b/>
                <w:bCs/>
                <w:color w:val="000000" w:themeColor="text1"/>
                <w:sz w:val="28"/>
                <w:szCs w:val="28"/>
                <w:lang w:val="en-US"/>
              </w:rPr>
              <w:t>Objective</w:t>
            </w:r>
          </w:p>
        </w:tc>
        <w:tc>
          <w:tcPr>
            <w:tcW w:w="10206" w:type="dxa"/>
            <w:gridSpan w:val="2"/>
          </w:tcPr>
          <w:p w14:paraId="4F7CC46E" w14:textId="77777777" w:rsidR="00DA1BF7" w:rsidRPr="002625F7" w:rsidRDefault="00DA1BF7" w:rsidP="00501ABA">
            <w:pPr>
              <w:spacing w:after="160" w:line="254" w:lineRule="auto"/>
              <w:rPr>
                <w:rFonts w:ascii="Calibri" w:eastAsia="Calibri" w:hAnsi="Calibri" w:cs="Calibri"/>
                <w:b/>
                <w:bCs/>
                <w:color w:val="000000" w:themeColor="text1"/>
                <w:sz w:val="28"/>
                <w:szCs w:val="28"/>
                <w:lang w:val="en-US"/>
              </w:rPr>
            </w:pPr>
            <w:r w:rsidRPr="002625F7">
              <w:rPr>
                <w:rFonts w:ascii="Calibri" w:eastAsia="Calibri" w:hAnsi="Calibri" w:cs="Calibri"/>
                <w:b/>
                <w:bCs/>
                <w:color w:val="000000" w:themeColor="text1"/>
                <w:sz w:val="28"/>
                <w:szCs w:val="28"/>
                <w:lang w:val="en-US"/>
              </w:rPr>
              <w:t>Actions</w:t>
            </w:r>
          </w:p>
        </w:tc>
        <w:tc>
          <w:tcPr>
            <w:tcW w:w="3344" w:type="dxa"/>
          </w:tcPr>
          <w:p w14:paraId="00889B43" w14:textId="77777777" w:rsidR="00DA1BF7" w:rsidRPr="00C3742D" w:rsidRDefault="00DA1BF7" w:rsidP="00501ABA">
            <w:pPr>
              <w:spacing w:after="160" w:line="254" w:lineRule="auto"/>
              <w:rPr>
                <w:rFonts w:ascii="Calibri" w:eastAsia="Calibri" w:hAnsi="Calibri" w:cs="Calibri"/>
                <w:b/>
                <w:bCs/>
                <w:color w:val="000000" w:themeColor="text1"/>
                <w:sz w:val="28"/>
                <w:szCs w:val="28"/>
                <w:lang w:val="en-US"/>
              </w:rPr>
            </w:pPr>
            <w:r w:rsidRPr="00C3742D">
              <w:rPr>
                <w:rFonts w:ascii="Calibri" w:eastAsia="Calibri" w:hAnsi="Calibri" w:cs="Calibri"/>
                <w:b/>
                <w:bCs/>
                <w:color w:val="000000" w:themeColor="text1"/>
                <w:sz w:val="28"/>
                <w:szCs w:val="28"/>
                <w:lang w:val="en-US"/>
              </w:rPr>
              <w:t>Who</w:t>
            </w:r>
          </w:p>
        </w:tc>
      </w:tr>
      <w:tr w:rsidR="00DA1BF7" w14:paraId="6642516B" w14:textId="77777777" w:rsidTr="00B542D8">
        <w:trPr>
          <w:trHeight w:val="1125"/>
        </w:trPr>
        <w:tc>
          <w:tcPr>
            <w:tcW w:w="1838" w:type="dxa"/>
            <w:vMerge w:val="restart"/>
          </w:tcPr>
          <w:p w14:paraId="6FCA3FA6" w14:textId="77777777" w:rsidR="004F7575" w:rsidRPr="00C94FB3" w:rsidRDefault="004F7575" w:rsidP="004F7575">
            <w:r w:rsidRPr="00C94FB3">
              <w:t>To offer high</w:t>
            </w:r>
            <w:r w:rsidRPr="00C94FB3">
              <w:noBreakHyphen/>
              <w:t>quality, inclusive and invitational collective worship that nurtures spiritual development, enables theological reflection, and roots all practice in Christian teaching, the school vision and the wider Christian story.</w:t>
            </w:r>
          </w:p>
          <w:p w14:paraId="617B8B39" w14:textId="5E4379A0" w:rsidR="00DA1BF7" w:rsidRPr="00072D1C" w:rsidRDefault="00DA1BF7" w:rsidP="00072D1C">
            <w:pPr>
              <w:spacing w:after="0" w:line="240" w:lineRule="auto"/>
              <w:textAlignment w:val="baseline"/>
              <w:rPr>
                <w:rFonts w:ascii="Segoe UI" w:eastAsia="Times New Roman" w:hAnsi="Segoe UI" w:cs="Segoe UI"/>
                <w:sz w:val="18"/>
                <w:szCs w:val="18"/>
                <w:lang w:eastAsia="en-GB"/>
              </w:rPr>
            </w:pPr>
          </w:p>
        </w:tc>
        <w:tc>
          <w:tcPr>
            <w:tcW w:w="10206" w:type="dxa"/>
            <w:gridSpan w:val="2"/>
          </w:tcPr>
          <w:p w14:paraId="67EE9E94" w14:textId="77777777" w:rsidR="00CA7365" w:rsidRPr="00C94FB3" w:rsidRDefault="00CA7365" w:rsidP="00CA7365">
            <w:pPr>
              <w:numPr>
                <w:ilvl w:val="0"/>
                <w:numId w:val="29"/>
              </w:numPr>
            </w:pPr>
            <w:r w:rsidRPr="00C94FB3">
              <w:t xml:space="preserve">Ensure worship consistently follows the </w:t>
            </w:r>
            <w:proofErr w:type="gramStart"/>
            <w:r w:rsidRPr="00C94FB3">
              <w:rPr>
                <w:b/>
                <w:bCs/>
              </w:rPr>
              <w:t>In</w:t>
            </w:r>
            <w:proofErr w:type="gramEnd"/>
            <w:r w:rsidRPr="00C94FB3">
              <w:rPr>
                <w:b/>
                <w:bCs/>
              </w:rPr>
              <w:t>–Up–Out</w:t>
            </w:r>
            <w:r w:rsidRPr="00C94FB3">
              <w:t xml:space="preserve"> model: </w:t>
            </w:r>
          </w:p>
          <w:p w14:paraId="48468834" w14:textId="77777777" w:rsidR="00CA7365" w:rsidRPr="00C94FB3" w:rsidRDefault="00CA7365" w:rsidP="00CA7365">
            <w:pPr>
              <w:numPr>
                <w:ilvl w:val="1"/>
                <w:numId w:val="29"/>
              </w:numPr>
            </w:pPr>
            <w:r w:rsidRPr="00C94FB3">
              <w:rPr>
                <w:b/>
                <w:bCs/>
              </w:rPr>
              <w:t>In</w:t>
            </w:r>
            <w:r w:rsidRPr="00C94FB3">
              <w:t xml:space="preserve"> – gathering, belonging, welcome, school prayer</w:t>
            </w:r>
          </w:p>
          <w:p w14:paraId="54E41712" w14:textId="77777777" w:rsidR="00CA7365" w:rsidRPr="00C94FB3" w:rsidRDefault="00CA7365" w:rsidP="00CA7365">
            <w:pPr>
              <w:numPr>
                <w:ilvl w:val="1"/>
                <w:numId w:val="29"/>
              </w:numPr>
            </w:pPr>
            <w:r w:rsidRPr="00C94FB3">
              <w:rPr>
                <w:b/>
                <w:bCs/>
              </w:rPr>
              <w:t>Up</w:t>
            </w:r>
            <w:r w:rsidRPr="00C94FB3">
              <w:t xml:space="preserve"> – encounter with biblical teaching, values, theology</w:t>
            </w:r>
          </w:p>
          <w:p w14:paraId="4D55E1C2" w14:textId="77777777" w:rsidR="00CA7365" w:rsidRPr="00C94FB3" w:rsidRDefault="00CA7365" w:rsidP="00CA7365">
            <w:pPr>
              <w:numPr>
                <w:ilvl w:val="1"/>
                <w:numId w:val="29"/>
              </w:numPr>
            </w:pPr>
            <w:r w:rsidRPr="00C94FB3">
              <w:rPr>
                <w:b/>
                <w:bCs/>
              </w:rPr>
              <w:t>Out</w:t>
            </w:r>
            <w:r w:rsidRPr="00C94FB3">
              <w:t xml:space="preserve"> – living the vision; personal reflection and action</w:t>
            </w:r>
          </w:p>
          <w:p w14:paraId="72C2AF9B" w14:textId="77777777" w:rsidR="00CA7365" w:rsidRPr="00C94FB3" w:rsidRDefault="00CA7365" w:rsidP="00CA7365">
            <w:pPr>
              <w:numPr>
                <w:ilvl w:val="0"/>
                <w:numId w:val="29"/>
              </w:numPr>
            </w:pPr>
            <w:r w:rsidRPr="00C94FB3">
              <w:t>Maintain a clear spirituality element in every act of worship, including wondering questions, silence, reflection time and opportunities for personal response.</w:t>
            </w:r>
          </w:p>
          <w:p w14:paraId="31D7CF3C" w14:textId="77777777" w:rsidR="00CA7365" w:rsidRPr="00C94FB3" w:rsidRDefault="00CA7365" w:rsidP="00CA7365">
            <w:pPr>
              <w:numPr>
                <w:ilvl w:val="0"/>
                <w:numId w:val="29"/>
              </w:numPr>
            </w:pPr>
            <w:r w:rsidRPr="00C94FB3">
              <w:t xml:space="preserve">Ensure </w:t>
            </w:r>
            <w:r w:rsidRPr="00C94FB3">
              <w:rPr>
                <w:b/>
                <w:bCs/>
              </w:rPr>
              <w:t>vision and values remain central</w:t>
            </w:r>
            <w:r w:rsidRPr="00C94FB3">
              <w:t xml:space="preserve">, using: </w:t>
            </w:r>
          </w:p>
          <w:p w14:paraId="3F360970" w14:textId="77777777" w:rsidR="00CA7365" w:rsidRPr="00C94FB3" w:rsidRDefault="00CA7365" w:rsidP="00CA7365">
            <w:pPr>
              <w:numPr>
                <w:ilvl w:val="1"/>
                <w:numId w:val="29"/>
              </w:numPr>
            </w:pPr>
            <w:r w:rsidRPr="00C94FB3">
              <w:rPr>
                <w:i/>
                <w:iCs/>
              </w:rPr>
              <w:t>Strength:</w:t>
            </w:r>
            <w:r w:rsidRPr="00C94FB3">
              <w:t xml:space="preserve"> Daniel in the Lions’ Den</w:t>
            </w:r>
          </w:p>
          <w:p w14:paraId="1714E2F5" w14:textId="77777777" w:rsidR="00CA7365" w:rsidRPr="00C94FB3" w:rsidRDefault="00CA7365" w:rsidP="00CA7365">
            <w:pPr>
              <w:numPr>
                <w:ilvl w:val="1"/>
                <w:numId w:val="29"/>
              </w:numPr>
            </w:pPr>
            <w:r w:rsidRPr="00C94FB3">
              <w:rPr>
                <w:i/>
                <w:iCs/>
              </w:rPr>
              <w:t>Love:</w:t>
            </w:r>
            <w:r w:rsidRPr="00C94FB3">
              <w:t xml:space="preserve"> The Good Samaritan</w:t>
            </w:r>
          </w:p>
          <w:p w14:paraId="17539F9B" w14:textId="77777777" w:rsidR="00CA7365" w:rsidRPr="00C94FB3" w:rsidRDefault="00CA7365" w:rsidP="00CA7365">
            <w:pPr>
              <w:numPr>
                <w:ilvl w:val="1"/>
                <w:numId w:val="29"/>
              </w:numPr>
            </w:pPr>
            <w:r w:rsidRPr="00C94FB3">
              <w:rPr>
                <w:i/>
                <w:iCs/>
              </w:rPr>
              <w:t>Wisdom:</w:t>
            </w:r>
            <w:r w:rsidRPr="00C94FB3">
              <w:t xml:space="preserve"> The Wise and Foolish Builder</w:t>
            </w:r>
          </w:p>
          <w:p w14:paraId="7E1EC589" w14:textId="77777777" w:rsidR="00CA7365" w:rsidRPr="00C94FB3" w:rsidRDefault="00CA7365" w:rsidP="00CA7365">
            <w:pPr>
              <w:numPr>
                <w:ilvl w:val="1"/>
                <w:numId w:val="29"/>
              </w:numPr>
            </w:pPr>
            <w:r w:rsidRPr="00C94FB3">
              <w:t>Additional stories from the life and teachings of Jesus.</w:t>
            </w:r>
          </w:p>
          <w:p w14:paraId="7D8D1CDD" w14:textId="77777777" w:rsidR="00CA7365" w:rsidRPr="00C94FB3" w:rsidRDefault="00CA7365" w:rsidP="00CA7365">
            <w:pPr>
              <w:numPr>
                <w:ilvl w:val="0"/>
                <w:numId w:val="29"/>
              </w:numPr>
            </w:pPr>
            <w:r w:rsidRPr="00C94FB3">
              <w:t xml:space="preserve">Involve a range of worship leaders: </w:t>
            </w:r>
          </w:p>
          <w:p w14:paraId="2999537B" w14:textId="77777777" w:rsidR="00CA7365" w:rsidRPr="00C94FB3" w:rsidRDefault="00CA7365" w:rsidP="00CA7365">
            <w:pPr>
              <w:numPr>
                <w:ilvl w:val="1"/>
                <w:numId w:val="29"/>
              </w:numPr>
            </w:pPr>
            <w:r w:rsidRPr="00C94FB3">
              <w:t>Pupils (Parliament and class groups)</w:t>
            </w:r>
          </w:p>
          <w:p w14:paraId="7A245FA2" w14:textId="77777777" w:rsidR="00CA7365" w:rsidRPr="00C94FB3" w:rsidRDefault="00CA7365" w:rsidP="00CA7365">
            <w:pPr>
              <w:numPr>
                <w:ilvl w:val="1"/>
                <w:numId w:val="29"/>
              </w:numPr>
            </w:pPr>
            <w:r w:rsidRPr="00C94FB3">
              <w:t>Staff</w:t>
            </w:r>
          </w:p>
          <w:p w14:paraId="6075D4C4" w14:textId="77777777" w:rsidR="00CA7365" w:rsidRPr="00C94FB3" w:rsidRDefault="00CA7365" w:rsidP="00CA7365">
            <w:pPr>
              <w:numPr>
                <w:ilvl w:val="1"/>
                <w:numId w:val="29"/>
              </w:numPr>
            </w:pPr>
            <w:r w:rsidRPr="00C94FB3">
              <w:t>Rev Simon and Cellar Church</w:t>
            </w:r>
          </w:p>
          <w:p w14:paraId="23705A6B" w14:textId="77777777" w:rsidR="00CA7365" w:rsidRPr="00C94FB3" w:rsidRDefault="00CA7365" w:rsidP="00CA7365">
            <w:pPr>
              <w:numPr>
                <w:ilvl w:val="1"/>
                <w:numId w:val="29"/>
              </w:numPr>
            </w:pPr>
            <w:r w:rsidRPr="00C94FB3">
              <w:t>Wider community visitors</w:t>
            </w:r>
          </w:p>
          <w:p w14:paraId="28496DF9" w14:textId="77777777" w:rsidR="00CA7365" w:rsidRPr="00C94FB3" w:rsidRDefault="00CA7365" w:rsidP="00CA7365">
            <w:pPr>
              <w:numPr>
                <w:ilvl w:val="0"/>
                <w:numId w:val="29"/>
              </w:numPr>
            </w:pPr>
            <w:r w:rsidRPr="00C94FB3">
              <w:t>Ensure every class leads worship at church annually.</w:t>
            </w:r>
          </w:p>
          <w:p w14:paraId="240CBEA7" w14:textId="77777777" w:rsidR="00CA7365" w:rsidRPr="00C94FB3" w:rsidRDefault="00CA7365" w:rsidP="00CA7365">
            <w:pPr>
              <w:numPr>
                <w:ilvl w:val="0"/>
                <w:numId w:val="29"/>
              </w:numPr>
            </w:pPr>
            <w:r w:rsidRPr="00C94FB3">
              <w:t>Continue marking the church year through special services and spiritual experiences.</w:t>
            </w:r>
          </w:p>
          <w:p w14:paraId="17FAD44D" w14:textId="7D78B87B" w:rsidR="00CA7365" w:rsidRPr="00C94FB3" w:rsidRDefault="00CA7365" w:rsidP="00CA7365">
            <w:pPr>
              <w:numPr>
                <w:ilvl w:val="0"/>
                <w:numId w:val="29"/>
              </w:numPr>
            </w:pPr>
            <w:r w:rsidRPr="00C94FB3">
              <w:lastRenderedPageBreak/>
              <w:t>Provide CPD for staff related to worship leadership, theology and spirituality</w:t>
            </w:r>
            <w:r w:rsidR="00FC25A9">
              <w:t xml:space="preserve"> (delivered by CDA)</w:t>
            </w:r>
          </w:p>
          <w:p w14:paraId="0CAF5A54" w14:textId="77777777" w:rsidR="00CA7365" w:rsidRPr="00C94FB3" w:rsidRDefault="00CA7365" w:rsidP="00CA7365">
            <w:pPr>
              <w:numPr>
                <w:ilvl w:val="0"/>
                <w:numId w:val="29"/>
              </w:numPr>
            </w:pPr>
            <w:r w:rsidRPr="00C94FB3">
              <w:t>Ensure worship is invitational and inclusive for all children and adults.</w:t>
            </w:r>
          </w:p>
          <w:p w14:paraId="4CA21711" w14:textId="49E99D6B" w:rsidR="00077C94" w:rsidRPr="00CA7365" w:rsidRDefault="00077C94" w:rsidP="00CA7365">
            <w:pPr>
              <w:spacing w:after="160" w:line="254" w:lineRule="auto"/>
              <w:rPr>
                <w:rFonts w:ascii="Calibri" w:eastAsia="Calibri" w:hAnsi="Calibri" w:cs="Calibri"/>
                <w:color w:val="000000" w:themeColor="text1"/>
                <w:lang w:val="en-US"/>
              </w:rPr>
            </w:pPr>
          </w:p>
        </w:tc>
        <w:tc>
          <w:tcPr>
            <w:tcW w:w="3344" w:type="dxa"/>
          </w:tcPr>
          <w:p w14:paraId="015BC9B6" w14:textId="61980853" w:rsidR="00DA1BF7" w:rsidRDefault="00DA1BF7" w:rsidP="00501ABA">
            <w:pPr>
              <w:spacing w:after="160" w:line="254" w:lineRule="auto"/>
              <w:rPr>
                <w:rFonts w:ascii="Calibri" w:eastAsia="Calibri" w:hAnsi="Calibri" w:cs="Calibri"/>
                <w:b/>
                <w:bCs/>
                <w:color w:val="000000" w:themeColor="text1"/>
                <w:sz w:val="24"/>
                <w:szCs w:val="24"/>
                <w:lang w:val="en-US"/>
              </w:rPr>
            </w:pPr>
            <w:r w:rsidRPr="00FC25A9">
              <w:rPr>
                <w:rFonts w:ascii="Calibri" w:eastAsia="Calibri" w:hAnsi="Calibri" w:cs="Calibri"/>
                <w:b/>
                <w:bCs/>
                <w:color w:val="000000" w:themeColor="text1"/>
                <w:sz w:val="24"/>
                <w:szCs w:val="24"/>
                <w:lang w:val="en-US"/>
              </w:rPr>
              <w:lastRenderedPageBreak/>
              <w:t>Evidence Sources:</w:t>
            </w:r>
          </w:p>
          <w:p w14:paraId="0DE9EA47" w14:textId="77777777" w:rsidR="00B542D8" w:rsidRPr="00C94FB3" w:rsidRDefault="00B542D8" w:rsidP="00B542D8">
            <w:pPr>
              <w:numPr>
                <w:ilvl w:val="0"/>
                <w:numId w:val="30"/>
              </w:numPr>
            </w:pPr>
            <w:r w:rsidRPr="00C94FB3">
              <w:t>Worship observations</w:t>
            </w:r>
          </w:p>
          <w:p w14:paraId="61CD616F" w14:textId="77777777" w:rsidR="00B542D8" w:rsidRPr="00C94FB3" w:rsidRDefault="00B542D8" w:rsidP="00B542D8">
            <w:pPr>
              <w:numPr>
                <w:ilvl w:val="0"/>
                <w:numId w:val="30"/>
              </w:numPr>
            </w:pPr>
            <w:r w:rsidRPr="00C94FB3">
              <w:t>Pupil voice</w:t>
            </w:r>
          </w:p>
          <w:p w14:paraId="1F1FCFA5" w14:textId="77777777" w:rsidR="00B542D8" w:rsidRPr="00C94FB3" w:rsidRDefault="00B542D8" w:rsidP="00B542D8">
            <w:pPr>
              <w:numPr>
                <w:ilvl w:val="0"/>
                <w:numId w:val="30"/>
              </w:numPr>
            </w:pPr>
            <w:r w:rsidRPr="00C94FB3">
              <w:t>Worship evaluations/reflections</w:t>
            </w:r>
          </w:p>
          <w:p w14:paraId="226DAB22" w14:textId="77777777" w:rsidR="00B542D8" w:rsidRPr="00C94FB3" w:rsidRDefault="00B542D8" w:rsidP="00B542D8">
            <w:pPr>
              <w:numPr>
                <w:ilvl w:val="0"/>
                <w:numId w:val="30"/>
              </w:numPr>
            </w:pPr>
            <w:r w:rsidRPr="00C94FB3">
              <w:t>Visitor feedback</w:t>
            </w:r>
          </w:p>
          <w:p w14:paraId="644B080C" w14:textId="77777777" w:rsidR="00B542D8" w:rsidRPr="00C94FB3" w:rsidRDefault="00B542D8" w:rsidP="00B542D8">
            <w:pPr>
              <w:numPr>
                <w:ilvl w:val="0"/>
                <w:numId w:val="30"/>
              </w:numPr>
            </w:pPr>
            <w:r w:rsidRPr="00C94FB3">
              <w:t>Governor monitoring</w:t>
            </w:r>
          </w:p>
          <w:p w14:paraId="2D80A640" w14:textId="77777777" w:rsidR="00B542D8" w:rsidRPr="00C94FB3" w:rsidRDefault="00B542D8" w:rsidP="00B542D8">
            <w:pPr>
              <w:numPr>
                <w:ilvl w:val="0"/>
                <w:numId w:val="30"/>
              </w:numPr>
            </w:pPr>
            <w:r w:rsidRPr="00C94FB3">
              <w:t>Displays and liturgical resources</w:t>
            </w:r>
          </w:p>
          <w:p w14:paraId="431AF2F8" w14:textId="77777777" w:rsidR="00FC25A9" w:rsidRPr="00FC25A9" w:rsidRDefault="00FC25A9" w:rsidP="00501ABA">
            <w:pPr>
              <w:spacing w:after="160" w:line="254" w:lineRule="auto"/>
              <w:rPr>
                <w:rFonts w:ascii="Calibri" w:eastAsia="Calibri" w:hAnsi="Calibri" w:cs="Calibri"/>
                <w:b/>
                <w:bCs/>
                <w:color w:val="000000" w:themeColor="text1"/>
                <w:sz w:val="24"/>
                <w:szCs w:val="24"/>
                <w:lang w:val="en-US"/>
              </w:rPr>
            </w:pPr>
          </w:p>
          <w:p w14:paraId="42C13F16" w14:textId="77777777" w:rsidR="003C4CD8" w:rsidRDefault="003C4CD8" w:rsidP="003C4CD8">
            <w:pPr>
              <w:pStyle w:val="ListParagraph"/>
              <w:spacing w:after="160" w:line="254" w:lineRule="auto"/>
              <w:rPr>
                <w:rFonts w:ascii="Calibri" w:eastAsia="Calibri" w:hAnsi="Calibri" w:cs="Calibri"/>
                <w:color w:val="000000" w:themeColor="text1"/>
                <w:lang w:val="en-US"/>
              </w:rPr>
            </w:pPr>
          </w:p>
          <w:p w14:paraId="0FB32294" w14:textId="75CA2B17" w:rsidR="00DA1BF7" w:rsidRPr="00726452" w:rsidRDefault="00DA1BF7" w:rsidP="003C4CD8">
            <w:pPr>
              <w:spacing w:after="160" w:line="254" w:lineRule="auto"/>
              <w:rPr>
                <w:rFonts w:ascii="Calibri" w:eastAsia="Calibri" w:hAnsi="Calibri" w:cs="Calibri"/>
                <w:color w:val="000000" w:themeColor="text1"/>
                <w:lang w:val="en-US"/>
              </w:rPr>
            </w:pPr>
          </w:p>
        </w:tc>
      </w:tr>
      <w:tr w:rsidR="00DA1BF7" w14:paraId="2DF07EAC" w14:textId="77777777" w:rsidTr="00501ABA">
        <w:trPr>
          <w:trHeight w:val="2176"/>
        </w:trPr>
        <w:tc>
          <w:tcPr>
            <w:tcW w:w="1838" w:type="dxa"/>
            <w:vMerge/>
          </w:tcPr>
          <w:p w14:paraId="193A64EB" w14:textId="77777777" w:rsidR="00DA1BF7" w:rsidRDefault="00DA1BF7" w:rsidP="00501ABA">
            <w:pPr>
              <w:spacing w:after="160" w:line="254" w:lineRule="auto"/>
              <w:rPr>
                <w:rFonts w:ascii="Calibri" w:eastAsia="Calibri" w:hAnsi="Calibri" w:cs="Calibri"/>
                <w:color w:val="000000" w:themeColor="text1"/>
                <w:sz w:val="40"/>
                <w:szCs w:val="40"/>
                <w:lang w:val="en-US"/>
              </w:rPr>
            </w:pPr>
          </w:p>
        </w:tc>
        <w:tc>
          <w:tcPr>
            <w:tcW w:w="10206" w:type="dxa"/>
            <w:gridSpan w:val="2"/>
          </w:tcPr>
          <w:p w14:paraId="703E4630" w14:textId="77777777" w:rsidR="00DA1BF7" w:rsidRDefault="00DA1BF7" w:rsidP="00501ABA">
            <w:pPr>
              <w:spacing w:after="160" w:line="254" w:lineRule="auto"/>
              <w:rPr>
                <w:rFonts w:ascii="Calibri" w:eastAsia="Calibri" w:hAnsi="Calibri" w:cs="Calibri"/>
                <w:b/>
                <w:bCs/>
                <w:color w:val="000000" w:themeColor="text1"/>
                <w:sz w:val="28"/>
                <w:szCs w:val="28"/>
                <w:lang w:val="en-US"/>
              </w:rPr>
            </w:pPr>
            <w:r w:rsidRPr="002625F7">
              <w:rPr>
                <w:rFonts w:ascii="Calibri" w:eastAsia="Calibri" w:hAnsi="Calibri" w:cs="Calibri"/>
                <w:b/>
                <w:bCs/>
                <w:color w:val="000000" w:themeColor="text1"/>
                <w:sz w:val="28"/>
                <w:szCs w:val="28"/>
                <w:lang w:val="en-US"/>
              </w:rPr>
              <w:t>Monitoring</w:t>
            </w:r>
          </w:p>
          <w:p w14:paraId="558402A0" w14:textId="77777777" w:rsidR="00E4143F" w:rsidRPr="00C94FB3" w:rsidRDefault="00E4143F" w:rsidP="00E4143F">
            <w:pPr>
              <w:numPr>
                <w:ilvl w:val="0"/>
                <w:numId w:val="31"/>
              </w:numPr>
            </w:pPr>
            <w:r w:rsidRPr="00C94FB3">
              <w:t>Termly worship learning walk</w:t>
            </w:r>
          </w:p>
          <w:p w14:paraId="446595FC" w14:textId="77777777" w:rsidR="00E4143F" w:rsidRPr="00C94FB3" w:rsidRDefault="00E4143F" w:rsidP="00E4143F">
            <w:pPr>
              <w:numPr>
                <w:ilvl w:val="0"/>
                <w:numId w:val="31"/>
              </w:numPr>
            </w:pPr>
            <w:r w:rsidRPr="00C94FB3">
              <w:t>Governor monitoring schedule</w:t>
            </w:r>
          </w:p>
          <w:p w14:paraId="0837AC08" w14:textId="77777777" w:rsidR="00E4143F" w:rsidRPr="00C94FB3" w:rsidRDefault="00E4143F" w:rsidP="00E4143F">
            <w:pPr>
              <w:numPr>
                <w:ilvl w:val="0"/>
                <w:numId w:val="31"/>
              </w:numPr>
            </w:pPr>
            <w:r w:rsidRPr="00C94FB3">
              <w:t>Discussions with pupils and worship leaders</w:t>
            </w:r>
          </w:p>
          <w:p w14:paraId="5ACF6D52" w14:textId="77777777" w:rsidR="00E4143F" w:rsidRPr="00C94FB3" w:rsidRDefault="00E4143F" w:rsidP="00E4143F">
            <w:pPr>
              <w:numPr>
                <w:ilvl w:val="0"/>
                <w:numId w:val="31"/>
              </w:numPr>
            </w:pPr>
            <w:r w:rsidRPr="00C94FB3">
              <w:t>Review of planning and evaluation of worship</w:t>
            </w:r>
          </w:p>
          <w:p w14:paraId="77A15F04" w14:textId="3228C0FD" w:rsidR="00DA1BF7" w:rsidRPr="00AC2362" w:rsidRDefault="00DA1BF7" w:rsidP="00054355">
            <w:pPr>
              <w:pStyle w:val="ListParagraph"/>
              <w:spacing w:after="160" w:line="254" w:lineRule="auto"/>
              <w:rPr>
                <w:rFonts w:ascii="Calibri" w:eastAsia="Calibri" w:hAnsi="Calibri" w:cs="Calibri"/>
                <w:color w:val="000000" w:themeColor="text1"/>
                <w:lang w:val="en-US"/>
              </w:rPr>
            </w:pPr>
          </w:p>
        </w:tc>
        <w:tc>
          <w:tcPr>
            <w:tcW w:w="3344" w:type="dxa"/>
          </w:tcPr>
          <w:p w14:paraId="04C71CBC" w14:textId="77777777" w:rsidR="00DA1BF7" w:rsidRDefault="00DA1BF7" w:rsidP="00501ABA">
            <w:pPr>
              <w:spacing w:after="160" w:line="254" w:lineRule="auto"/>
              <w:rPr>
                <w:rFonts w:ascii="Calibri" w:eastAsia="Calibri" w:hAnsi="Calibri" w:cs="Calibri"/>
                <w:b/>
                <w:bCs/>
                <w:color w:val="000000" w:themeColor="text1"/>
                <w:sz w:val="28"/>
                <w:szCs w:val="28"/>
                <w:lang w:val="en-US"/>
              </w:rPr>
            </w:pPr>
            <w:r w:rsidRPr="00055957">
              <w:rPr>
                <w:rFonts w:ascii="Calibri" w:eastAsia="Calibri" w:hAnsi="Calibri" w:cs="Calibri"/>
                <w:b/>
                <w:bCs/>
                <w:color w:val="000000" w:themeColor="text1"/>
                <w:sz w:val="28"/>
                <w:szCs w:val="28"/>
                <w:lang w:val="en-US"/>
              </w:rPr>
              <w:t>Finance Summary</w:t>
            </w:r>
          </w:p>
          <w:p w14:paraId="65A60A92" w14:textId="4C263794" w:rsidR="00DA1BF7" w:rsidRPr="00055957" w:rsidRDefault="003C4CD8" w:rsidP="00501ABA">
            <w:pPr>
              <w:spacing w:after="160" w:line="254" w:lineRule="auto"/>
              <w:rPr>
                <w:rFonts w:ascii="Calibri" w:eastAsia="Calibri" w:hAnsi="Calibri" w:cs="Calibri"/>
                <w:color w:val="000000" w:themeColor="text1"/>
                <w:lang w:val="en-US"/>
              </w:rPr>
            </w:pPr>
            <w:r>
              <w:rPr>
                <w:rFonts w:ascii="Calibri" w:eastAsia="Calibri" w:hAnsi="Calibri" w:cs="Calibri"/>
                <w:color w:val="000000" w:themeColor="text1"/>
                <w:lang w:val="en-US"/>
              </w:rPr>
              <w:t>N/A</w:t>
            </w:r>
          </w:p>
        </w:tc>
      </w:tr>
      <w:tr w:rsidR="00DA1BF7" w14:paraId="1C0D7D28" w14:textId="77777777" w:rsidTr="00501ABA">
        <w:tc>
          <w:tcPr>
            <w:tcW w:w="10343" w:type="dxa"/>
            <w:gridSpan w:val="2"/>
          </w:tcPr>
          <w:p w14:paraId="746FEA0F" w14:textId="77777777" w:rsidR="003C4CD8" w:rsidRDefault="00DA1BF7" w:rsidP="003C4CD8">
            <w:pPr>
              <w:spacing w:after="160" w:line="254" w:lineRule="auto"/>
              <w:rPr>
                <w:rFonts w:ascii="Calibri" w:eastAsia="Calibri" w:hAnsi="Calibri" w:cs="Calibri"/>
                <w:b/>
                <w:bCs/>
                <w:color w:val="000000" w:themeColor="text1"/>
                <w:sz w:val="28"/>
                <w:szCs w:val="28"/>
                <w:lang w:val="en-US"/>
              </w:rPr>
            </w:pPr>
            <w:r>
              <w:rPr>
                <w:rFonts w:ascii="Calibri" w:eastAsia="Calibri" w:hAnsi="Calibri" w:cs="Calibri"/>
                <w:b/>
                <w:bCs/>
                <w:color w:val="000000" w:themeColor="text1"/>
                <w:sz w:val="28"/>
                <w:szCs w:val="28"/>
                <w:lang w:val="en-US"/>
              </w:rPr>
              <w:t>Success Criteria</w:t>
            </w:r>
          </w:p>
          <w:p w14:paraId="18BA2F99" w14:textId="77777777" w:rsidR="00B91620" w:rsidRPr="00C94FB3" w:rsidRDefault="00B91620" w:rsidP="00B91620">
            <w:pPr>
              <w:numPr>
                <w:ilvl w:val="0"/>
                <w:numId w:val="7"/>
              </w:numPr>
            </w:pPr>
            <w:r w:rsidRPr="00C94FB3">
              <w:t>Worship is creative, inclusive, invitational and reflective of the Christian vision.</w:t>
            </w:r>
          </w:p>
          <w:p w14:paraId="39C0CA2A" w14:textId="77777777" w:rsidR="00B91620" w:rsidRPr="00C94FB3" w:rsidRDefault="00B91620" w:rsidP="00B91620">
            <w:pPr>
              <w:numPr>
                <w:ilvl w:val="0"/>
                <w:numId w:val="7"/>
              </w:numPr>
            </w:pPr>
            <w:r w:rsidRPr="00C94FB3">
              <w:t>Pupils confidently talk about how worship helps them grow spiritually and morally.</w:t>
            </w:r>
          </w:p>
          <w:p w14:paraId="34186EF9" w14:textId="77777777" w:rsidR="00B91620" w:rsidRPr="00C94FB3" w:rsidRDefault="00B91620" w:rsidP="00B91620">
            <w:pPr>
              <w:numPr>
                <w:ilvl w:val="0"/>
                <w:numId w:val="7"/>
              </w:numPr>
            </w:pPr>
            <w:r w:rsidRPr="00C94FB3">
              <w:t>Worship clearly promotes courageous advocacy, justice, and global awareness.</w:t>
            </w:r>
          </w:p>
          <w:p w14:paraId="28660566" w14:textId="77777777" w:rsidR="00B91620" w:rsidRPr="00C94FB3" w:rsidRDefault="00B91620" w:rsidP="00B91620">
            <w:pPr>
              <w:numPr>
                <w:ilvl w:val="0"/>
                <w:numId w:val="7"/>
              </w:numPr>
            </w:pPr>
            <w:r w:rsidRPr="00C94FB3">
              <w:t>Pupil leadership in worship significantly increases confidence and theological understanding.</w:t>
            </w:r>
          </w:p>
          <w:p w14:paraId="28EA14CF" w14:textId="511F0370" w:rsidR="00072D1C" w:rsidRPr="00BD560F" w:rsidRDefault="00072D1C" w:rsidP="00B91620">
            <w:pPr>
              <w:pStyle w:val="ListParagraph"/>
              <w:spacing w:after="160" w:line="254" w:lineRule="auto"/>
              <w:rPr>
                <w:rFonts w:ascii="Calibri" w:eastAsia="Calibri" w:hAnsi="Calibri" w:cs="Calibri"/>
                <w:b/>
                <w:bCs/>
                <w:color w:val="000000" w:themeColor="text1"/>
                <w:lang w:val="en-US"/>
              </w:rPr>
            </w:pPr>
          </w:p>
        </w:tc>
        <w:tc>
          <w:tcPr>
            <w:tcW w:w="5045" w:type="dxa"/>
            <w:gridSpan w:val="2"/>
          </w:tcPr>
          <w:p w14:paraId="71025327" w14:textId="237F9D5F" w:rsidR="00BD560F" w:rsidRDefault="00DA1BF7" w:rsidP="00BD560F">
            <w:pPr>
              <w:spacing w:after="160" w:line="254" w:lineRule="auto"/>
              <w:rPr>
                <w:rFonts w:ascii="Calibri" w:eastAsia="Calibri" w:hAnsi="Calibri" w:cs="Calibri"/>
                <w:color w:val="000000" w:themeColor="text1"/>
                <w:lang w:val="en-US"/>
              </w:rPr>
            </w:pPr>
            <w:r w:rsidRPr="007E425D">
              <w:rPr>
                <w:rFonts w:ascii="Calibri" w:eastAsia="Calibri" w:hAnsi="Calibri" w:cs="Calibri"/>
                <w:b/>
                <w:bCs/>
                <w:color w:val="000000" w:themeColor="text1"/>
                <w:sz w:val="28"/>
                <w:szCs w:val="28"/>
                <w:lang w:val="en-US"/>
              </w:rPr>
              <w:t>Review Questions</w:t>
            </w:r>
          </w:p>
          <w:p w14:paraId="607EB841" w14:textId="77777777" w:rsidR="00464D62" w:rsidRPr="00C94FB3" w:rsidRDefault="00464D62" w:rsidP="00464D62">
            <w:pPr>
              <w:numPr>
                <w:ilvl w:val="0"/>
                <w:numId w:val="19"/>
              </w:numPr>
            </w:pPr>
            <w:r w:rsidRPr="00C94FB3">
              <w:t>How is worship deepening pupils’ understanding of vision, values and the Christian narrative?</w:t>
            </w:r>
          </w:p>
          <w:p w14:paraId="786F7C56" w14:textId="77777777" w:rsidR="00464D62" w:rsidRPr="00C94FB3" w:rsidRDefault="00464D62" w:rsidP="00464D62">
            <w:pPr>
              <w:numPr>
                <w:ilvl w:val="0"/>
                <w:numId w:val="19"/>
              </w:numPr>
            </w:pPr>
            <w:r w:rsidRPr="00C94FB3">
              <w:t>How do we know spirituality is developing through collective worship?</w:t>
            </w:r>
          </w:p>
          <w:p w14:paraId="5DFBB2F6" w14:textId="07F6DC69" w:rsidR="00DA1BF7" w:rsidRPr="00464D62" w:rsidRDefault="00464D62" w:rsidP="00464D62">
            <w:pPr>
              <w:numPr>
                <w:ilvl w:val="0"/>
                <w:numId w:val="19"/>
              </w:numPr>
            </w:pPr>
            <w:r w:rsidRPr="00C94FB3">
              <w:t>Are leaders confident in theological content and delivery?</w:t>
            </w:r>
          </w:p>
        </w:tc>
      </w:tr>
    </w:tbl>
    <w:p w14:paraId="43668E3F" w14:textId="77777777" w:rsidR="004F7575" w:rsidRDefault="004F7575" w:rsidP="00EC3BB6">
      <w:pPr>
        <w:spacing w:after="160" w:line="254" w:lineRule="auto"/>
        <w:rPr>
          <w:rFonts w:ascii="Calibri" w:eastAsia="Calibri" w:hAnsi="Calibri" w:cs="Calibri"/>
          <w:b/>
          <w:bCs/>
          <w:color w:val="000000" w:themeColor="text1"/>
          <w:sz w:val="24"/>
          <w:szCs w:val="24"/>
          <w:lang w:val="en-US"/>
        </w:rPr>
      </w:pPr>
    </w:p>
    <w:p w14:paraId="5237742D" w14:textId="77777777" w:rsidR="00464D62" w:rsidRDefault="00464D62" w:rsidP="00EC3BB6">
      <w:pPr>
        <w:spacing w:after="160" w:line="254" w:lineRule="auto"/>
        <w:rPr>
          <w:rFonts w:ascii="Calibri" w:eastAsia="Calibri" w:hAnsi="Calibri" w:cs="Calibri"/>
          <w:b/>
          <w:bCs/>
          <w:color w:val="000000" w:themeColor="text1"/>
          <w:sz w:val="24"/>
          <w:szCs w:val="24"/>
          <w:lang w:val="en-US"/>
        </w:rPr>
      </w:pPr>
    </w:p>
    <w:p w14:paraId="62A2DE1C" w14:textId="77777777" w:rsidR="00464D62" w:rsidRDefault="00464D62" w:rsidP="00EC3BB6">
      <w:pPr>
        <w:spacing w:after="160" w:line="254" w:lineRule="auto"/>
        <w:rPr>
          <w:rFonts w:ascii="Calibri" w:eastAsia="Calibri" w:hAnsi="Calibri" w:cs="Calibri"/>
          <w:b/>
          <w:bCs/>
          <w:color w:val="000000" w:themeColor="text1"/>
          <w:sz w:val="24"/>
          <w:szCs w:val="24"/>
          <w:lang w:val="en-US"/>
        </w:rPr>
      </w:pPr>
    </w:p>
    <w:p w14:paraId="4C621104" w14:textId="77777777" w:rsidR="00464D62" w:rsidRDefault="00464D62" w:rsidP="00EC3BB6">
      <w:pPr>
        <w:spacing w:after="160" w:line="254" w:lineRule="auto"/>
        <w:rPr>
          <w:rFonts w:ascii="Calibri" w:eastAsia="Calibri" w:hAnsi="Calibri" w:cs="Calibri"/>
          <w:b/>
          <w:bCs/>
          <w:color w:val="000000" w:themeColor="text1"/>
          <w:sz w:val="24"/>
          <w:szCs w:val="24"/>
          <w:lang w:val="en-US"/>
        </w:rPr>
      </w:pPr>
    </w:p>
    <w:p w14:paraId="7E371C4B" w14:textId="77777777" w:rsidR="00464D62" w:rsidRDefault="00464D62" w:rsidP="00EC3BB6">
      <w:pPr>
        <w:spacing w:after="160" w:line="254" w:lineRule="auto"/>
        <w:rPr>
          <w:rFonts w:ascii="Calibri" w:eastAsia="Calibri" w:hAnsi="Calibri" w:cs="Calibri"/>
          <w:b/>
          <w:bCs/>
          <w:color w:val="000000" w:themeColor="text1"/>
          <w:sz w:val="24"/>
          <w:szCs w:val="24"/>
          <w:lang w:val="en-US"/>
        </w:rPr>
      </w:pPr>
    </w:p>
    <w:p w14:paraId="36281257" w14:textId="77777777" w:rsidR="00464D62" w:rsidRDefault="00464D62" w:rsidP="00EC3BB6">
      <w:pPr>
        <w:spacing w:after="160" w:line="254" w:lineRule="auto"/>
        <w:rPr>
          <w:rFonts w:ascii="Calibri" w:eastAsia="Calibri" w:hAnsi="Calibri" w:cs="Calibri"/>
          <w:b/>
          <w:bCs/>
          <w:color w:val="000000" w:themeColor="text1"/>
          <w:sz w:val="24"/>
          <w:szCs w:val="24"/>
          <w:lang w:val="en-US"/>
        </w:rPr>
      </w:pPr>
    </w:p>
    <w:p w14:paraId="3B6CEE1B" w14:textId="1C23F7C9" w:rsidR="00EC3BB6" w:rsidRDefault="00EC3BB6" w:rsidP="00F569C5">
      <w:r w:rsidRPr="002625F7">
        <w:rPr>
          <w:rFonts w:ascii="Calibri" w:eastAsia="Calibri" w:hAnsi="Calibri" w:cs="Calibri"/>
          <w:b/>
          <w:bCs/>
          <w:color w:val="000000" w:themeColor="text1"/>
          <w:sz w:val="24"/>
          <w:szCs w:val="24"/>
          <w:lang w:val="en-US"/>
        </w:rPr>
        <w:lastRenderedPageBreak/>
        <w:t>Key Area:</w:t>
      </w:r>
      <w:r>
        <w:rPr>
          <w:rFonts w:ascii="Calibri" w:eastAsia="Calibri" w:hAnsi="Calibri" w:cs="Calibri"/>
          <w:color w:val="000000" w:themeColor="text1"/>
          <w:sz w:val="24"/>
          <w:szCs w:val="24"/>
          <w:lang w:val="en-US"/>
        </w:rPr>
        <w:t xml:space="preserve"> </w:t>
      </w:r>
      <w:r w:rsidR="00F569C5">
        <w:t>The Teaching of Religious Education – adoption of Kapow Scheme of Work across the Federation</w:t>
      </w:r>
    </w:p>
    <w:p w14:paraId="727E4296" w14:textId="6B0D3A40" w:rsidR="00FB319F" w:rsidRDefault="00FB319F" w:rsidP="00FB319F">
      <w:r w:rsidRPr="00FB319F">
        <w:rPr>
          <w:b/>
          <w:bCs/>
        </w:rPr>
        <w:t>Why We Have Adopted the Kapow Scheme of Work</w:t>
      </w:r>
      <w:r>
        <w:br/>
        <w:t xml:space="preserve">Following our recent Ofsted inspection, it was identified that: “Pupils do not fully understand other cultures and faiths… The school should ensure pupils learn effectively about other cultures and </w:t>
      </w:r>
      <w:r w:rsidR="008E260F">
        <w:t>faiths,</w:t>
      </w:r>
      <w:r>
        <w:t xml:space="preserve"> so they have a deeper understanding of different cultures and world religions.”</w:t>
      </w:r>
    </w:p>
    <w:p w14:paraId="70CD5D9D" w14:textId="77777777" w:rsidR="00FB319F" w:rsidRDefault="00FB319F" w:rsidP="00FB319F">
      <w:r>
        <w:t>In response, we adopted the Kapow Primary RE curriculum because it:</w:t>
      </w:r>
      <w:r>
        <w:br/>
        <w:t>• Provides a structured, progressive curriculum covering Christianity and a wide range of world faiths.</w:t>
      </w:r>
      <w:r>
        <w:br/>
        <w:t>• Strengthens cultural diversity content, supporting pupils’ understanding of religion in modern Britain.</w:t>
      </w:r>
      <w:r>
        <w:br/>
        <w:t>• Supplies high-quality planning, resources and subject knowledge support for staff.</w:t>
      </w:r>
      <w:r>
        <w:br/>
        <w:t>• Uses enquiry-based lessons that enhance critical thinking and discussion of big questions.</w:t>
      </w:r>
      <w:r>
        <w:br/>
        <w:t>• Builds clear progression in vocabulary linked to belief, culture, symbolism and practice.</w:t>
      </w:r>
      <w:r>
        <w:br/>
        <w:t>• Ensures pupils encounter a rich range of lived experiences and global perspectives.</w:t>
      </w:r>
    </w:p>
    <w:p w14:paraId="26294E86" w14:textId="510C50E7" w:rsidR="0032118D" w:rsidRPr="00F569C5" w:rsidRDefault="00FB319F" w:rsidP="00F569C5">
      <w:r>
        <w:t>This supports Ofsted’s requirement for improved cultural and religious understanding and aligns with the school vision of helping pupils grow in wisdom, respect, empathy and understanding.</w:t>
      </w:r>
    </w:p>
    <w:tbl>
      <w:tblPr>
        <w:tblStyle w:val="TableGrid"/>
        <w:tblW w:w="0" w:type="auto"/>
        <w:tblLook w:val="04A0" w:firstRow="1" w:lastRow="0" w:firstColumn="1" w:lastColumn="0" w:noHBand="0" w:noVBand="1"/>
      </w:tblPr>
      <w:tblGrid>
        <w:gridCol w:w="1838"/>
        <w:gridCol w:w="8505"/>
        <w:gridCol w:w="1701"/>
        <w:gridCol w:w="3344"/>
      </w:tblGrid>
      <w:tr w:rsidR="00EC3BB6" w14:paraId="79988953" w14:textId="77777777" w:rsidTr="00501ABA">
        <w:tc>
          <w:tcPr>
            <w:tcW w:w="1838" w:type="dxa"/>
          </w:tcPr>
          <w:p w14:paraId="5CF768C2" w14:textId="77777777" w:rsidR="00EC3BB6" w:rsidRPr="002625F7" w:rsidRDefault="00EC3BB6" w:rsidP="00501ABA">
            <w:pPr>
              <w:spacing w:after="160" w:line="254" w:lineRule="auto"/>
              <w:rPr>
                <w:rFonts w:ascii="Calibri" w:eastAsia="Calibri" w:hAnsi="Calibri" w:cs="Calibri"/>
                <w:b/>
                <w:bCs/>
                <w:color w:val="000000" w:themeColor="text1"/>
                <w:sz w:val="28"/>
                <w:szCs w:val="28"/>
                <w:lang w:val="en-US"/>
              </w:rPr>
            </w:pPr>
            <w:r w:rsidRPr="002625F7">
              <w:rPr>
                <w:rFonts w:ascii="Calibri" w:eastAsia="Calibri" w:hAnsi="Calibri" w:cs="Calibri"/>
                <w:b/>
                <w:bCs/>
                <w:color w:val="000000" w:themeColor="text1"/>
                <w:sz w:val="28"/>
                <w:szCs w:val="28"/>
                <w:lang w:val="en-US"/>
              </w:rPr>
              <w:t>Objective</w:t>
            </w:r>
          </w:p>
        </w:tc>
        <w:tc>
          <w:tcPr>
            <w:tcW w:w="10206" w:type="dxa"/>
            <w:gridSpan w:val="2"/>
          </w:tcPr>
          <w:p w14:paraId="1A7ACA59" w14:textId="77777777" w:rsidR="00EC3BB6" w:rsidRPr="002625F7" w:rsidRDefault="00EC3BB6" w:rsidP="00501ABA">
            <w:pPr>
              <w:spacing w:after="160" w:line="254" w:lineRule="auto"/>
              <w:rPr>
                <w:rFonts w:ascii="Calibri" w:eastAsia="Calibri" w:hAnsi="Calibri" w:cs="Calibri"/>
                <w:b/>
                <w:bCs/>
                <w:color w:val="000000" w:themeColor="text1"/>
                <w:sz w:val="28"/>
                <w:szCs w:val="28"/>
                <w:lang w:val="en-US"/>
              </w:rPr>
            </w:pPr>
            <w:r w:rsidRPr="002625F7">
              <w:rPr>
                <w:rFonts w:ascii="Calibri" w:eastAsia="Calibri" w:hAnsi="Calibri" w:cs="Calibri"/>
                <w:b/>
                <w:bCs/>
                <w:color w:val="000000" w:themeColor="text1"/>
                <w:sz w:val="28"/>
                <w:szCs w:val="28"/>
                <w:lang w:val="en-US"/>
              </w:rPr>
              <w:t>Actions</w:t>
            </w:r>
          </w:p>
        </w:tc>
        <w:tc>
          <w:tcPr>
            <w:tcW w:w="3344" w:type="dxa"/>
          </w:tcPr>
          <w:p w14:paraId="73B17313" w14:textId="77777777" w:rsidR="00EC3BB6" w:rsidRPr="00C3742D" w:rsidRDefault="00EC3BB6" w:rsidP="00501ABA">
            <w:pPr>
              <w:spacing w:after="160" w:line="254" w:lineRule="auto"/>
              <w:rPr>
                <w:rFonts w:ascii="Calibri" w:eastAsia="Calibri" w:hAnsi="Calibri" w:cs="Calibri"/>
                <w:b/>
                <w:bCs/>
                <w:color w:val="000000" w:themeColor="text1"/>
                <w:sz w:val="28"/>
                <w:szCs w:val="28"/>
                <w:lang w:val="en-US"/>
              </w:rPr>
            </w:pPr>
            <w:r w:rsidRPr="00C3742D">
              <w:rPr>
                <w:rFonts w:ascii="Calibri" w:eastAsia="Calibri" w:hAnsi="Calibri" w:cs="Calibri"/>
                <w:b/>
                <w:bCs/>
                <w:color w:val="000000" w:themeColor="text1"/>
                <w:sz w:val="28"/>
                <w:szCs w:val="28"/>
                <w:lang w:val="en-US"/>
              </w:rPr>
              <w:t>Who</w:t>
            </w:r>
          </w:p>
        </w:tc>
      </w:tr>
      <w:tr w:rsidR="00EC3BB6" w14:paraId="74DF064C" w14:textId="77777777" w:rsidTr="00501ABA">
        <w:tc>
          <w:tcPr>
            <w:tcW w:w="1838" w:type="dxa"/>
            <w:vMerge w:val="restart"/>
          </w:tcPr>
          <w:p w14:paraId="04685243" w14:textId="563E14C4" w:rsidR="00EC3BB6" w:rsidRPr="002625F7" w:rsidRDefault="005F4B69" w:rsidP="00D47D6E">
            <w:pPr>
              <w:spacing w:after="160" w:line="254" w:lineRule="auto"/>
              <w:rPr>
                <w:rFonts w:ascii="Calibri" w:eastAsia="Calibri" w:hAnsi="Calibri" w:cs="Calibri"/>
                <w:color w:val="000000" w:themeColor="text1"/>
                <w:sz w:val="24"/>
                <w:szCs w:val="24"/>
                <w:lang w:val="en-US"/>
              </w:rPr>
            </w:pPr>
            <w:r>
              <w:t xml:space="preserve">To ensure high-quality RE teaching across the Federation through the Kapow RE scheme and the Shropshire Agreed Syllabus, enabling pupils to gain a secure understanding of different faiths, worldviews and </w:t>
            </w:r>
            <w:r>
              <w:lastRenderedPageBreak/>
              <w:t>cultures in modern Britain.</w:t>
            </w:r>
          </w:p>
        </w:tc>
        <w:tc>
          <w:tcPr>
            <w:tcW w:w="10206" w:type="dxa"/>
            <w:gridSpan w:val="2"/>
          </w:tcPr>
          <w:p w14:paraId="1F875CDA" w14:textId="77777777" w:rsidR="00670CB1" w:rsidRDefault="00670CB1" w:rsidP="00670CB1">
            <w:r>
              <w:lastRenderedPageBreak/>
              <w:t>• Embed the Kapow scheme across all year groups, ensuring clear progression and consistency.</w:t>
            </w:r>
            <w:r>
              <w:br/>
              <w:t>• Provide CPD for staff to strengthen subject knowledge and confidence.</w:t>
            </w:r>
            <w:r>
              <w:br/>
              <w:t xml:space="preserve">• </w:t>
            </w:r>
            <w:r w:rsidRPr="001D3157">
              <w:rPr>
                <w:highlight w:val="yellow"/>
              </w:rPr>
              <w:t>Link Kapow teaching to the school vision (strength, love, wisdom) and promote respect and curiosity.</w:t>
            </w:r>
            <w:r>
              <w:br/>
              <w:t>• Monitor planning to ensure RE is progressive and reflects the breadth of world faiths.</w:t>
            </w:r>
            <w:r>
              <w:br/>
              <w:t>• Develop cultural and religious understanding through visits, visitors, artefacts and real-life experiences.</w:t>
            </w:r>
            <w:r>
              <w:br/>
              <w:t>• Implement consistent assessment approaches aligned to the Shropshire Agreed Syllabus.</w:t>
            </w:r>
            <w:r>
              <w:br/>
              <w:t>• Enhance RE displays that celebrate diversity and highlight a range of faith traditions.</w:t>
            </w:r>
          </w:p>
          <w:p w14:paraId="79CFBB87" w14:textId="38C313C4" w:rsidR="00E4066C" w:rsidRPr="00670CB1" w:rsidRDefault="00E4066C" w:rsidP="00670CB1">
            <w:pPr>
              <w:shd w:val="clear" w:color="auto" w:fill="F9F9F9"/>
              <w:spacing w:after="148" w:line="240" w:lineRule="auto"/>
              <w:textAlignment w:val="baseline"/>
              <w:outlineLvl w:val="3"/>
              <w:rPr>
                <w:rFonts w:eastAsia="Times New Roman" w:cstheme="minorHAnsi"/>
                <w:color w:val="313131"/>
                <w:lang w:eastAsia="en-GB"/>
              </w:rPr>
            </w:pPr>
          </w:p>
        </w:tc>
        <w:tc>
          <w:tcPr>
            <w:tcW w:w="3344" w:type="dxa"/>
          </w:tcPr>
          <w:p w14:paraId="315A1FE8" w14:textId="77777777" w:rsidR="00EC3BB6" w:rsidRDefault="00EC3BB6" w:rsidP="00501ABA">
            <w:pPr>
              <w:spacing w:after="160" w:line="254" w:lineRule="auto"/>
              <w:rPr>
                <w:rFonts w:ascii="Calibri" w:eastAsia="Calibri" w:hAnsi="Calibri" w:cs="Calibri"/>
                <w:b/>
                <w:bCs/>
                <w:color w:val="000000" w:themeColor="text1"/>
                <w:sz w:val="28"/>
                <w:szCs w:val="28"/>
                <w:lang w:val="en-US"/>
              </w:rPr>
            </w:pPr>
            <w:r w:rsidRPr="00B7562C">
              <w:rPr>
                <w:rFonts w:ascii="Calibri" w:eastAsia="Calibri" w:hAnsi="Calibri" w:cs="Calibri"/>
                <w:b/>
                <w:bCs/>
                <w:color w:val="000000" w:themeColor="text1"/>
                <w:sz w:val="28"/>
                <w:szCs w:val="28"/>
                <w:lang w:val="en-US"/>
              </w:rPr>
              <w:t>Evidence Sources</w:t>
            </w:r>
            <w:r>
              <w:rPr>
                <w:rFonts w:ascii="Calibri" w:eastAsia="Calibri" w:hAnsi="Calibri" w:cs="Calibri"/>
                <w:b/>
                <w:bCs/>
                <w:color w:val="000000" w:themeColor="text1"/>
                <w:sz w:val="28"/>
                <w:szCs w:val="28"/>
                <w:lang w:val="en-US"/>
              </w:rPr>
              <w:t>:</w:t>
            </w:r>
          </w:p>
          <w:p w14:paraId="070A3D17" w14:textId="65359391" w:rsidR="00A761A6" w:rsidRPr="001663D8" w:rsidRDefault="001663D8" w:rsidP="001663D8">
            <w:r>
              <w:t>• Pupil voice</w:t>
            </w:r>
            <w:r>
              <w:br/>
              <w:t>• RE books/floor books</w:t>
            </w:r>
            <w:r>
              <w:br/>
              <w:t>• Lesson observations and learning walks</w:t>
            </w:r>
            <w:r>
              <w:br/>
              <w:t>• Curriculum planning and progression maps</w:t>
            </w:r>
            <w:r>
              <w:br/>
              <w:t>• Displays and photographs from visits/visitors</w:t>
            </w:r>
            <w:r>
              <w:br/>
              <w:t>• HT Reports and governor monitoring records</w:t>
            </w:r>
            <w:r>
              <w:br/>
              <w:t>• CPD logs</w:t>
            </w:r>
          </w:p>
          <w:p w14:paraId="6986D67A" w14:textId="77777777" w:rsidR="00EC3BB6" w:rsidRPr="00726452" w:rsidRDefault="00EC3BB6" w:rsidP="00501ABA">
            <w:pPr>
              <w:pStyle w:val="ListParagraph"/>
              <w:spacing w:after="160" w:line="254" w:lineRule="auto"/>
              <w:rPr>
                <w:rFonts w:ascii="Calibri" w:eastAsia="Calibri" w:hAnsi="Calibri" w:cs="Calibri"/>
                <w:color w:val="000000" w:themeColor="text1"/>
                <w:lang w:val="en-US"/>
              </w:rPr>
            </w:pPr>
          </w:p>
        </w:tc>
      </w:tr>
      <w:tr w:rsidR="00EC3BB6" w14:paraId="6877D5E3" w14:textId="77777777" w:rsidTr="00E10A8A">
        <w:trPr>
          <w:trHeight w:val="416"/>
        </w:trPr>
        <w:tc>
          <w:tcPr>
            <w:tcW w:w="1838" w:type="dxa"/>
            <w:vMerge/>
          </w:tcPr>
          <w:p w14:paraId="2B0174BE" w14:textId="77777777" w:rsidR="00EC3BB6" w:rsidRDefault="00EC3BB6" w:rsidP="00501ABA">
            <w:pPr>
              <w:spacing w:after="160" w:line="254" w:lineRule="auto"/>
              <w:rPr>
                <w:rFonts w:ascii="Calibri" w:eastAsia="Calibri" w:hAnsi="Calibri" w:cs="Calibri"/>
                <w:color w:val="000000" w:themeColor="text1"/>
                <w:sz w:val="40"/>
                <w:szCs w:val="40"/>
                <w:lang w:val="en-US"/>
              </w:rPr>
            </w:pPr>
          </w:p>
        </w:tc>
        <w:tc>
          <w:tcPr>
            <w:tcW w:w="10206" w:type="dxa"/>
            <w:gridSpan w:val="2"/>
          </w:tcPr>
          <w:p w14:paraId="71E85C7C" w14:textId="77777777" w:rsidR="00EC3BB6" w:rsidRDefault="00EC3BB6" w:rsidP="00501ABA">
            <w:pPr>
              <w:spacing w:after="160" w:line="254" w:lineRule="auto"/>
              <w:rPr>
                <w:rFonts w:ascii="Calibri" w:eastAsia="Calibri" w:hAnsi="Calibri" w:cs="Calibri"/>
                <w:b/>
                <w:bCs/>
                <w:color w:val="000000" w:themeColor="text1"/>
                <w:sz w:val="28"/>
                <w:szCs w:val="28"/>
                <w:lang w:val="en-US"/>
              </w:rPr>
            </w:pPr>
            <w:r w:rsidRPr="002625F7">
              <w:rPr>
                <w:rFonts w:ascii="Calibri" w:eastAsia="Calibri" w:hAnsi="Calibri" w:cs="Calibri"/>
                <w:b/>
                <w:bCs/>
                <w:color w:val="000000" w:themeColor="text1"/>
                <w:sz w:val="28"/>
                <w:szCs w:val="28"/>
                <w:lang w:val="en-US"/>
              </w:rPr>
              <w:t>Monitoring</w:t>
            </w:r>
          </w:p>
          <w:p w14:paraId="7E83FF9D" w14:textId="77777777" w:rsidR="00E10A8A" w:rsidRDefault="00104E19" w:rsidP="00E10A8A">
            <w:pPr>
              <w:pStyle w:val="ListParagraph"/>
              <w:numPr>
                <w:ilvl w:val="0"/>
                <w:numId w:val="35"/>
              </w:numPr>
            </w:pPr>
            <w:r>
              <w:t>Termly book looks and pupil conversations.</w:t>
            </w:r>
          </w:p>
          <w:p w14:paraId="0613EAFD" w14:textId="77777777" w:rsidR="00E10A8A" w:rsidRDefault="00104E19" w:rsidP="00E10A8A">
            <w:pPr>
              <w:pStyle w:val="ListParagraph"/>
              <w:numPr>
                <w:ilvl w:val="0"/>
                <w:numId w:val="35"/>
              </w:numPr>
            </w:pPr>
            <w:r>
              <w:t xml:space="preserve"> Governor monitoring visits focusing on religious and cultural understanding.</w:t>
            </w:r>
          </w:p>
          <w:p w14:paraId="092D1AA6" w14:textId="77777777" w:rsidR="00E10A8A" w:rsidRDefault="00104E19" w:rsidP="00E10A8A">
            <w:pPr>
              <w:pStyle w:val="ListParagraph"/>
              <w:numPr>
                <w:ilvl w:val="0"/>
                <w:numId w:val="35"/>
              </w:numPr>
            </w:pPr>
            <w:r>
              <w:t>Staff confidence and CPD review surveys.</w:t>
            </w:r>
          </w:p>
          <w:p w14:paraId="01DC2A49" w14:textId="77777777" w:rsidR="00E10A8A" w:rsidRDefault="00104E19" w:rsidP="00E10A8A">
            <w:pPr>
              <w:pStyle w:val="ListParagraph"/>
              <w:numPr>
                <w:ilvl w:val="0"/>
                <w:numId w:val="35"/>
              </w:numPr>
            </w:pPr>
            <w:r>
              <w:t>Assessment data reviews.</w:t>
            </w:r>
          </w:p>
          <w:p w14:paraId="6F55EEDA" w14:textId="77777777" w:rsidR="00E10A8A" w:rsidRDefault="00104E19" w:rsidP="00E10A8A">
            <w:pPr>
              <w:pStyle w:val="ListParagraph"/>
              <w:numPr>
                <w:ilvl w:val="0"/>
                <w:numId w:val="35"/>
              </w:numPr>
            </w:pPr>
            <w:r>
              <w:t>Annual RE evaluation.</w:t>
            </w:r>
          </w:p>
          <w:p w14:paraId="7A30FB7A" w14:textId="16AFBF98" w:rsidR="00ED1BF9" w:rsidRPr="00E10A8A" w:rsidRDefault="00A40DDA" w:rsidP="00E10A8A">
            <w:pPr>
              <w:pStyle w:val="ListParagraph"/>
              <w:numPr>
                <w:ilvl w:val="0"/>
                <w:numId w:val="35"/>
              </w:numPr>
            </w:pPr>
            <w:r>
              <w:t>Curriculum planning, knowledge Organisers and Unit Plans</w:t>
            </w:r>
            <w:r>
              <w:br/>
            </w:r>
          </w:p>
        </w:tc>
        <w:tc>
          <w:tcPr>
            <w:tcW w:w="3344" w:type="dxa"/>
          </w:tcPr>
          <w:p w14:paraId="442C7008" w14:textId="77777777" w:rsidR="00EC3BB6" w:rsidRDefault="00EC3BB6" w:rsidP="00501ABA">
            <w:pPr>
              <w:spacing w:after="160" w:line="254" w:lineRule="auto"/>
              <w:rPr>
                <w:rFonts w:ascii="Calibri" w:eastAsia="Calibri" w:hAnsi="Calibri" w:cs="Calibri"/>
                <w:b/>
                <w:bCs/>
                <w:color w:val="000000" w:themeColor="text1"/>
                <w:sz w:val="28"/>
                <w:szCs w:val="28"/>
                <w:lang w:val="en-US"/>
              </w:rPr>
            </w:pPr>
            <w:r w:rsidRPr="00055957">
              <w:rPr>
                <w:rFonts w:ascii="Calibri" w:eastAsia="Calibri" w:hAnsi="Calibri" w:cs="Calibri"/>
                <w:b/>
                <w:bCs/>
                <w:color w:val="000000" w:themeColor="text1"/>
                <w:sz w:val="28"/>
                <w:szCs w:val="28"/>
                <w:lang w:val="en-US"/>
              </w:rPr>
              <w:t>Finance Summary</w:t>
            </w:r>
          </w:p>
          <w:p w14:paraId="77D2AE5B" w14:textId="15D0067F" w:rsidR="00EC3BB6" w:rsidRPr="00055957" w:rsidRDefault="00DC4C43" w:rsidP="00501ABA">
            <w:pPr>
              <w:spacing w:after="160" w:line="254" w:lineRule="auto"/>
              <w:rPr>
                <w:rFonts w:ascii="Calibri" w:eastAsia="Calibri" w:hAnsi="Calibri" w:cs="Calibri"/>
                <w:color w:val="000000" w:themeColor="text1"/>
                <w:lang w:val="en-US"/>
              </w:rPr>
            </w:pPr>
            <w:r>
              <w:rPr>
                <w:rFonts w:ascii="Calibri" w:eastAsia="Calibri" w:hAnsi="Calibri" w:cs="Calibri"/>
                <w:color w:val="000000" w:themeColor="text1"/>
                <w:lang w:val="en-US"/>
              </w:rPr>
              <w:t>CPD through Lichfield Diocese</w:t>
            </w:r>
          </w:p>
        </w:tc>
      </w:tr>
      <w:tr w:rsidR="00EC3BB6" w14:paraId="19AF37FC" w14:textId="77777777" w:rsidTr="00501ABA">
        <w:tc>
          <w:tcPr>
            <w:tcW w:w="10343" w:type="dxa"/>
            <w:gridSpan w:val="2"/>
          </w:tcPr>
          <w:p w14:paraId="585556FB" w14:textId="77777777" w:rsidR="00EC3BB6" w:rsidRDefault="00EC3BB6" w:rsidP="00501ABA">
            <w:pPr>
              <w:spacing w:after="160" w:line="254" w:lineRule="auto"/>
              <w:rPr>
                <w:rFonts w:ascii="Calibri" w:eastAsia="Calibri" w:hAnsi="Calibri" w:cs="Calibri"/>
                <w:b/>
                <w:bCs/>
                <w:color w:val="000000" w:themeColor="text1"/>
                <w:sz w:val="28"/>
                <w:szCs w:val="28"/>
                <w:lang w:val="en-US"/>
              </w:rPr>
            </w:pPr>
            <w:r>
              <w:rPr>
                <w:rFonts w:ascii="Calibri" w:eastAsia="Calibri" w:hAnsi="Calibri" w:cs="Calibri"/>
                <w:b/>
                <w:bCs/>
                <w:color w:val="000000" w:themeColor="text1"/>
                <w:sz w:val="28"/>
                <w:szCs w:val="28"/>
                <w:lang w:val="en-US"/>
              </w:rPr>
              <w:t>Success Criteria</w:t>
            </w:r>
          </w:p>
          <w:p w14:paraId="742053BC" w14:textId="0EF4B2FD" w:rsidR="004B0673" w:rsidRDefault="00C45AD4" w:rsidP="00501ABA">
            <w:pPr>
              <w:spacing w:after="160" w:line="254" w:lineRule="auto"/>
              <w:rPr>
                <w:rFonts w:ascii="Calibri" w:eastAsia="Calibri" w:hAnsi="Calibri" w:cs="Calibri"/>
                <w:b/>
                <w:bCs/>
                <w:color w:val="000000" w:themeColor="text1"/>
                <w:sz w:val="28"/>
                <w:szCs w:val="28"/>
                <w:lang w:val="en-US"/>
              </w:rPr>
            </w:pPr>
            <w:r>
              <w:t>• Pupils demonstrate secure understanding of major world faiths and cultural diversity.</w:t>
            </w:r>
            <w:r>
              <w:br/>
              <w:t>• Pupils articulate similarities and differences across faiths.</w:t>
            </w:r>
            <w:r>
              <w:br/>
              <w:t>• Teaching is consistently good or better.</w:t>
            </w:r>
            <w:r>
              <w:br/>
              <w:t>• RE contributes significantly to pupils’ spiritual, moral, social and cultural development.</w:t>
            </w:r>
            <w:r>
              <w:br/>
              <w:t>• Improvement is clearly evidenced against Ofsted actions.</w:t>
            </w:r>
          </w:p>
          <w:p w14:paraId="5CF6BC24" w14:textId="77777777" w:rsidR="00EC3BB6" w:rsidRPr="001B29CB" w:rsidRDefault="00EC3BB6" w:rsidP="00501ABA">
            <w:pPr>
              <w:pStyle w:val="ListParagraph"/>
              <w:spacing w:after="160" w:line="254" w:lineRule="auto"/>
              <w:rPr>
                <w:rFonts w:ascii="Calibri" w:eastAsia="Calibri" w:hAnsi="Calibri" w:cs="Calibri"/>
                <w:color w:val="000000" w:themeColor="text1"/>
                <w:lang w:val="en-US"/>
              </w:rPr>
            </w:pPr>
          </w:p>
        </w:tc>
        <w:tc>
          <w:tcPr>
            <w:tcW w:w="5045" w:type="dxa"/>
            <w:gridSpan w:val="2"/>
          </w:tcPr>
          <w:p w14:paraId="73C81494" w14:textId="77777777" w:rsidR="008769FC" w:rsidRDefault="00EC3BB6" w:rsidP="00501ABA">
            <w:pPr>
              <w:spacing w:after="160" w:line="254" w:lineRule="auto"/>
              <w:rPr>
                <w:rFonts w:ascii="Calibri" w:eastAsia="Calibri" w:hAnsi="Calibri" w:cs="Calibri"/>
                <w:b/>
                <w:bCs/>
                <w:color w:val="000000" w:themeColor="text1"/>
                <w:sz w:val="28"/>
                <w:szCs w:val="28"/>
                <w:lang w:val="en-US"/>
              </w:rPr>
            </w:pPr>
            <w:r w:rsidRPr="007E425D">
              <w:rPr>
                <w:rFonts w:ascii="Calibri" w:eastAsia="Calibri" w:hAnsi="Calibri" w:cs="Calibri"/>
                <w:b/>
                <w:bCs/>
                <w:color w:val="000000" w:themeColor="text1"/>
                <w:sz w:val="28"/>
                <w:szCs w:val="28"/>
                <w:lang w:val="en-US"/>
              </w:rPr>
              <w:t>Review Questions</w:t>
            </w:r>
            <w:r>
              <w:rPr>
                <w:rFonts w:ascii="Calibri" w:eastAsia="Calibri" w:hAnsi="Calibri" w:cs="Calibri"/>
                <w:b/>
                <w:bCs/>
                <w:color w:val="000000" w:themeColor="text1"/>
                <w:sz w:val="28"/>
                <w:szCs w:val="28"/>
                <w:lang w:val="en-US"/>
              </w:rPr>
              <w:t xml:space="preserve"> </w:t>
            </w:r>
          </w:p>
          <w:p w14:paraId="10C96833" w14:textId="7F746080" w:rsidR="00EC3BB6" w:rsidRPr="0075683A" w:rsidRDefault="00A761A6" w:rsidP="00C45AD4">
            <w:pPr>
              <w:spacing w:after="160" w:line="254" w:lineRule="auto"/>
              <w:rPr>
                <w:rFonts w:ascii="Calibri" w:eastAsia="Calibri" w:hAnsi="Calibri" w:cs="Calibri"/>
                <w:color w:val="000000" w:themeColor="text1"/>
                <w:lang w:val="en-US"/>
              </w:rPr>
            </w:pPr>
            <w:r>
              <w:t>• How effectively is Kapow developing pupils’ understanding of different cultures and world religions?</w:t>
            </w:r>
            <w:r>
              <w:br/>
              <w:t>• How do we know pupils’ religious and cultural literacy is improving?</w:t>
            </w:r>
            <w:r>
              <w:br/>
              <w:t>• Are all groups of pupils making good progress in RE?</w:t>
            </w:r>
            <w:r>
              <w:br/>
              <w:t>• How does RE contribute to the school vision of strength, love and wisdom?</w:t>
            </w:r>
            <w:r>
              <w:br/>
              <w:t>• Is monitoring clearly leading to improvements?</w:t>
            </w:r>
          </w:p>
        </w:tc>
      </w:tr>
    </w:tbl>
    <w:p w14:paraId="72037A26" w14:textId="77777777" w:rsidR="00EC3BB6" w:rsidRDefault="00EC3BB6" w:rsidP="00EC3BB6">
      <w:pPr>
        <w:spacing w:after="160" w:line="254" w:lineRule="auto"/>
        <w:rPr>
          <w:rFonts w:ascii="Calibri" w:eastAsia="Calibri" w:hAnsi="Calibri" w:cs="Calibri"/>
          <w:color w:val="000000" w:themeColor="text1"/>
          <w:sz w:val="40"/>
          <w:szCs w:val="40"/>
        </w:rPr>
      </w:pPr>
      <w:r w:rsidRPr="067A0289">
        <w:rPr>
          <w:rFonts w:ascii="Calibri" w:eastAsia="Calibri" w:hAnsi="Calibri" w:cs="Calibri"/>
          <w:color w:val="000000" w:themeColor="text1"/>
          <w:sz w:val="40"/>
          <w:szCs w:val="40"/>
          <w:lang w:val="en-US"/>
        </w:rPr>
        <w:t xml:space="preserve"> </w:t>
      </w:r>
    </w:p>
    <w:p w14:paraId="77ABF1AB" w14:textId="77777777" w:rsidR="001711C7" w:rsidRDefault="001711C7" w:rsidP="001711C7">
      <w:pPr>
        <w:spacing w:after="160" w:line="254" w:lineRule="auto"/>
        <w:rPr>
          <w:rFonts w:ascii="Calibri" w:eastAsia="Calibri" w:hAnsi="Calibri" w:cs="Calibri"/>
          <w:b/>
          <w:bCs/>
          <w:color w:val="333333"/>
        </w:rPr>
      </w:pPr>
    </w:p>
    <w:p w14:paraId="67843548" w14:textId="77777777" w:rsidR="001711C7" w:rsidRDefault="001711C7" w:rsidP="001711C7">
      <w:pPr>
        <w:spacing w:after="160" w:line="254" w:lineRule="auto"/>
        <w:rPr>
          <w:rFonts w:ascii="Calibri" w:eastAsia="Calibri" w:hAnsi="Calibri" w:cs="Calibri"/>
          <w:b/>
          <w:bCs/>
          <w:color w:val="333333"/>
        </w:rPr>
      </w:pPr>
    </w:p>
    <w:p w14:paraId="626576BF" w14:textId="77777777" w:rsidR="001711C7" w:rsidRDefault="001711C7" w:rsidP="001711C7">
      <w:pPr>
        <w:spacing w:after="160" w:line="254" w:lineRule="auto"/>
        <w:rPr>
          <w:rFonts w:ascii="Calibri" w:eastAsia="Calibri" w:hAnsi="Calibri" w:cs="Calibri"/>
          <w:b/>
          <w:bCs/>
          <w:color w:val="333333"/>
        </w:rPr>
      </w:pPr>
    </w:p>
    <w:p w14:paraId="5703654C" w14:textId="77777777" w:rsidR="001711C7" w:rsidRDefault="001711C7" w:rsidP="001711C7">
      <w:pPr>
        <w:spacing w:after="160" w:line="254" w:lineRule="auto"/>
        <w:rPr>
          <w:rFonts w:ascii="Calibri" w:eastAsia="Calibri" w:hAnsi="Calibri" w:cs="Calibri"/>
          <w:b/>
          <w:bCs/>
          <w:color w:val="333333"/>
        </w:rPr>
      </w:pPr>
    </w:p>
    <w:p w14:paraId="3E26760E" w14:textId="77777777" w:rsidR="001711C7" w:rsidRDefault="001711C7" w:rsidP="001711C7">
      <w:pPr>
        <w:spacing w:after="160" w:line="254" w:lineRule="auto"/>
        <w:rPr>
          <w:rFonts w:ascii="Calibri" w:eastAsia="Calibri" w:hAnsi="Calibri" w:cs="Calibri"/>
          <w:b/>
          <w:bCs/>
          <w:color w:val="333333"/>
        </w:rPr>
      </w:pPr>
    </w:p>
    <w:p w14:paraId="647BB304" w14:textId="77777777" w:rsidR="001711C7" w:rsidRDefault="001711C7" w:rsidP="001711C7">
      <w:pPr>
        <w:spacing w:after="160" w:line="254" w:lineRule="auto"/>
        <w:rPr>
          <w:rFonts w:ascii="Calibri" w:eastAsia="Calibri" w:hAnsi="Calibri" w:cs="Calibri"/>
          <w:b/>
          <w:bCs/>
          <w:color w:val="333333"/>
        </w:rPr>
      </w:pPr>
    </w:p>
    <w:p w14:paraId="35B1E5A2" w14:textId="77777777" w:rsidR="001711C7" w:rsidRDefault="001711C7" w:rsidP="001711C7">
      <w:pPr>
        <w:spacing w:after="160" w:line="254" w:lineRule="auto"/>
        <w:rPr>
          <w:rFonts w:ascii="Calibri" w:eastAsia="Calibri" w:hAnsi="Calibri" w:cs="Calibri"/>
          <w:b/>
          <w:bCs/>
          <w:color w:val="333333"/>
        </w:rPr>
      </w:pPr>
    </w:p>
    <w:p w14:paraId="503F31B8" w14:textId="77777777" w:rsidR="001711C7" w:rsidRDefault="001711C7" w:rsidP="001711C7">
      <w:pPr>
        <w:spacing w:after="160" w:line="254" w:lineRule="auto"/>
        <w:rPr>
          <w:rFonts w:ascii="Calibri" w:eastAsia="Calibri" w:hAnsi="Calibri" w:cs="Calibri"/>
          <w:b/>
          <w:bCs/>
          <w:color w:val="333333"/>
        </w:rPr>
      </w:pPr>
    </w:p>
    <w:p w14:paraId="768592FE" w14:textId="77777777" w:rsidR="00CE0270" w:rsidRDefault="001711C7" w:rsidP="001711C7">
      <w:pPr>
        <w:spacing w:after="160" w:line="254" w:lineRule="auto"/>
        <w:rPr>
          <w:rFonts w:ascii="Calibri" w:eastAsia="Calibri" w:hAnsi="Calibri" w:cs="Calibri"/>
          <w:b/>
          <w:bCs/>
          <w:color w:val="333333"/>
          <w:sz w:val="24"/>
          <w:szCs w:val="24"/>
        </w:rPr>
      </w:pPr>
      <w:r w:rsidRPr="001711C7">
        <w:rPr>
          <w:rFonts w:ascii="Calibri" w:eastAsia="Calibri" w:hAnsi="Calibri" w:cs="Calibri"/>
          <w:b/>
          <w:bCs/>
          <w:color w:val="333333"/>
          <w:sz w:val="24"/>
          <w:szCs w:val="24"/>
        </w:rPr>
        <w:lastRenderedPageBreak/>
        <w:t xml:space="preserve">Governor Summary </w:t>
      </w:r>
    </w:p>
    <w:p w14:paraId="74195E21" w14:textId="77777777" w:rsidR="001711C7" w:rsidRPr="001711C7" w:rsidRDefault="001711C7" w:rsidP="001711C7">
      <w:pPr>
        <w:numPr>
          <w:ilvl w:val="0"/>
          <w:numId w:val="36"/>
        </w:numPr>
        <w:spacing w:after="160" w:line="254" w:lineRule="auto"/>
        <w:rPr>
          <w:rFonts w:ascii="Calibri" w:eastAsia="Calibri" w:hAnsi="Calibri" w:cs="Calibri"/>
          <w:color w:val="333333"/>
        </w:rPr>
      </w:pPr>
      <w:r w:rsidRPr="001711C7">
        <w:rPr>
          <w:rFonts w:ascii="Calibri" w:eastAsia="Calibri" w:hAnsi="Calibri" w:cs="Calibri"/>
          <w:color w:val="333333"/>
        </w:rPr>
        <w:t xml:space="preserve">The Christian vision </w:t>
      </w:r>
      <w:r w:rsidRPr="001711C7">
        <w:rPr>
          <w:rFonts w:ascii="Calibri" w:eastAsia="Calibri" w:hAnsi="Calibri" w:cs="Calibri"/>
          <w:i/>
          <w:iCs/>
          <w:color w:val="333333"/>
        </w:rPr>
        <w:t>“Growing together in strength, love and wisdom, we shine”</w:t>
      </w:r>
      <w:r w:rsidRPr="001711C7">
        <w:rPr>
          <w:rFonts w:ascii="Calibri" w:eastAsia="Calibri" w:hAnsi="Calibri" w:cs="Calibri"/>
          <w:color w:val="333333"/>
        </w:rPr>
        <w:t xml:space="preserve"> continues to shape the Federation’s culture, curriculum and relationships.</w:t>
      </w:r>
    </w:p>
    <w:p w14:paraId="0C3D041D" w14:textId="77777777" w:rsidR="001711C7" w:rsidRPr="001711C7" w:rsidRDefault="001711C7" w:rsidP="001711C7">
      <w:pPr>
        <w:numPr>
          <w:ilvl w:val="0"/>
          <w:numId w:val="36"/>
        </w:numPr>
        <w:spacing w:after="160" w:line="254" w:lineRule="auto"/>
        <w:rPr>
          <w:rFonts w:ascii="Calibri" w:eastAsia="Calibri" w:hAnsi="Calibri" w:cs="Calibri"/>
          <w:color w:val="333333"/>
        </w:rPr>
      </w:pPr>
      <w:r w:rsidRPr="001711C7">
        <w:rPr>
          <w:rFonts w:ascii="Calibri" w:eastAsia="Calibri" w:hAnsi="Calibri" w:cs="Calibri"/>
          <w:color w:val="333333"/>
        </w:rPr>
        <w:t>Staff, pupils, governors and church partners are developing a deeper shared understanding of the theological foundations of the vision and how it influences daily practice.</w:t>
      </w:r>
    </w:p>
    <w:p w14:paraId="1BD38436" w14:textId="77777777" w:rsidR="001711C7" w:rsidRPr="001711C7" w:rsidRDefault="001711C7" w:rsidP="001711C7">
      <w:pPr>
        <w:numPr>
          <w:ilvl w:val="0"/>
          <w:numId w:val="36"/>
        </w:numPr>
        <w:spacing w:after="160" w:line="254" w:lineRule="auto"/>
        <w:rPr>
          <w:rFonts w:ascii="Calibri" w:eastAsia="Calibri" w:hAnsi="Calibri" w:cs="Calibri"/>
          <w:color w:val="333333"/>
        </w:rPr>
      </w:pPr>
      <w:r w:rsidRPr="001711C7">
        <w:rPr>
          <w:rFonts w:ascii="Calibri" w:eastAsia="Calibri" w:hAnsi="Calibri" w:cs="Calibri"/>
          <w:color w:val="333333"/>
        </w:rPr>
        <w:t>Spirituality is being strengthened across the curriculum through reflection spaces, wondering questions, and opportunities for stillness and deeper thinking.</w:t>
      </w:r>
    </w:p>
    <w:p w14:paraId="1C83BD86" w14:textId="77777777" w:rsidR="001711C7" w:rsidRPr="001711C7" w:rsidRDefault="001711C7" w:rsidP="001711C7">
      <w:pPr>
        <w:numPr>
          <w:ilvl w:val="0"/>
          <w:numId w:val="36"/>
        </w:numPr>
        <w:spacing w:after="160" w:line="254" w:lineRule="auto"/>
        <w:rPr>
          <w:rFonts w:ascii="Calibri" w:eastAsia="Calibri" w:hAnsi="Calibri" w:cs="Calibri"/>
          <w:color w:val="333333"/>
        </w:rPr>
      </w:pPr>
      <w:r w:rsidRPr="001711C7">
        <w:rPr>
          <w:rFonts w:ascii="Calibri" w:eastAsia="Calibri" w:hAnsi="Calibri" w:cs="Calibri"/>
          <w:color w:val="333333"/>
        </w:rPr>
        <w:t>Journey Days, visits, visitors and social action projects continue to promote courageous advocacy, global awareness and real</w:t>
      </w:r>
      <w:r w:rsidRPr="001711C7">
        <w:rPr>
          <w:rFonts w:ascii="Calibri" w:eastAsia="Calibri" w:hAnsi="Calibri" w:cs="Calibri"/>
          <w:color w:val="333333"/>
        </w:rPr>
        <w:noBreakHyphen/>
        <w:t>life application of Christian values.</w:t>
      </w:r>
    </w:p>
    <w:p w14:paraId="050A701C" w14:textId="77777777" w:rsidR="001711C7" w:rsidRPr="001711C7" w:rsidRDefault="001711C7" w:rsidP="001711C7">
      <w:pPr>
        <w:numPr>
          <w:ilvl w:val="0"/>
          <w:numId w:val="36"/>
        </w:numPr>
        <w:spacing w:after="160" w:line="254" w:lineRule="auto"/>
        <w:rPr>
          <w:rFonts w:ascii="Calibri" w:eastAsia="Calibri" w:hAnsi="Calibri" w:cs="Calibri"/>
          <w:color w:val="333333"/>
        </w:rPr>
      </w:pPr>
      <w:r w:rsidRPr="001711C7">
        <w:rPr>
          <w:rFonts w:ascii="Calibri" w:eastAsia="Calibri" w:hAnsi="Calibri" w:cs="Calibri"/>
          <w:color w:val="333333"/>
        </w:rPr>
        <w:t xml:space="preserve">Collective worship is developing well through the </w:t>
      </w:r>
      <w:proofErr w:type="gramStart"/>
      <w:r w:rsidRPr="001711C7">
        <w:rPr>
          <w:rFonts w:ascii="Calibri" w:eastAsia="Calibri" w:hAnsi="Calibri" w:cs="Calibri"/>
          <w:b/>
          <w:bCs/>
          <w:color w:val="333333"/>
        </w:rPr>
        <w:t>In</w:t>
      </w:r>
      <w:proofErr w:type="gramEnd"/>
      <w:r w:rsidRPr="001711C7">
        <w:rPr>
          <w:rFonts w:ascii="Calibri" w:eastAsia="Calibri" w:hAnsi="Calibri" w:cs="Calibri"/>
          <w:b/>
          <w:bCs/>
          <w:color w:val="333333"/>
        </w:rPr>
        <w:t>–Up–Out model</w:t>
      </w:r>
      <w:r w:rsidRPr="001711C7">
        <w:rPr>
          <w:rFonts w:ascii="Calibri" w:eastAsia="Calibri" w:hAnsi="Calibri" w:cs="Calibri"/>
          <w:color w:val="333333"/>
        </w:rPr>
        <w:t>, with worship remaining inclusive, invitational and rooted in Bible teaching and Christian values.</w:t>
      </w:r>
    </w:p>
    <w:p w14:paraId="7C7B9F03" w14:textId="77777777" w:rsidR="001711C7" w:rsidRPr="001711C7" w:rsidRDefault="001711C7" w:rsidP="001711C7">
      <w:pPr>
        <w:numPr>
          <w:ilvl w:val="0"/>
          <w:numId w:val="36"/>
        </w:numPr>
        <w:spacing w:after="160" w:line="254" w:lineRule="auto"/>
        <w:rPr>
          <w:rFonts w:ascii="Calibri" w:eastAsia="Calibri" w:hAnsi="Calibri" w:cs="Calibri"/>
          <w:color w:val="333333"/>
        </w:rPr>
      </w:pPr>
      <w:r w:rsidRPr="001711C7">
        <w:rPr>
          <w:rFonts w:ascii="Calibri" w:eastAsia="Calibri" w:hAnsi="Calibri" w:cs="Calibri"/>
          <w:color w:val="333333"/>
        </w:rPr>
        <w:t>Pupil leadership in worship is increasing, supported by staff, clergy and community visitors, and every class now leads worship annually at church.</w:t>
      </w:r>
    </w:p>
    <w:p w14:paraId="2D9022D0" w14:textId="77777777" w:rsidR="001711C7" w:rsidRPr="001711C7" w:rsidRDefault="001711C7" w:rsidP="001711C7">
      <w:pPr>
        <w:numPr>
          <w:ilvl w:val="0"/>
          <w:numId w:val="36"/>
        </w:numPr>
        <w:spacing w:after="160" w:line="254" w:lineRule="auto"/>
        <w:rPr>
          <w:rFonts w:ascii="Calibri" w:eastAsia="Calibri" w:hAnsi="Calibri" w:cs="Calibri"/>
          <w:color w:val="333333"/>
        </w:rPr>
      </w:pPr>
      <w:r w:rsidRPr="001711C7">
        <w:rPr>
          <w:rFonts w:ascii="Calibri" w:eastAsia="Calibri" w:hAnsi="Calibri" w:cs="Calibri"/>
          <w:color w:val="333333"/>
        </w:rPr>
        <w:t xml:space="preserve">In response to Ofsted, the Federation has adopted the </w:t>
      </w:r>
      <w:r w:rsidRPr="001711C7">
        <w:rPr>
          <w:rFonts w:ascii="Calibri" w:eastAsia="Calibri" w:hAnsi="Calibri" w:cs="Calibri"/>
          <w:b/>
          <w:bCs/>
          <w:color w:val="333333"/>
        </w:rPr>
        <w:t>Kapow RE scheme</w:t>
      </w:r>
      <w:r w:rsidRPr="001711C7">
        <w:rPr>
          <w:rFonts w:ascii="Calibri" w:eastAsia="Calibri" w:hAnsi="Calibri" w:cs="Calibri"/>
          <w:color w:val="333333"/>
        </w:rPr>
        <w:t xml:space="preserve"> to improve pupils’ understanding of different cultures, religions and worldviews.</w:t>
      </w:r>
    </w:p>
    <w:p w14:paraId="0D944E9F" w14:textId="77777777" w:rsidR="001711C7" w:rsidRPr="001711C7" w:rsidRDefault="001711C7" w:rsidP="001711C7">
      <w:pPr>
        <w:numPr>
          <w:ilvl w:val="0"/>
          <w:numId w:val="36"/>
        </w:numPr>
        <w:spacing w:after="160" w:line="254" w:lineRule="auto"/>
        <w:rPr>
          <w:rFonts w:ascii="Calibri" w:eastAsia="Calibri" w:hAnsi="Calibri" w:cs="Calibri"/>
          <w:color w:val="333333"/>
        </w:rPr>
      </w:pPr>
      <w:r w:rsidRPr="001711C7">
        <w:rPr>
          <w:rFonts w:ascii="Calibri" w:eastAsia="Calibri" w:hAnsi="Calibri" w:cs="Calibri"/>
          <w:color w:val="333333"/>
        </w:rPr>
        <w:t>Kapow provides structured progression, high</w:t>
      </w:r>
      <w:r w:rsidRPr="001711C7">
        <w:rPr>
          <w:rFonts w:ascii="Calibri" w:eastAsia="Calibri" w:hAnsi="Calibri" w:cs="Calibri"/>
          <w:color w:val="333333"/>
        </w:rPr>
        <w:noBreakHyphen/>
        <w:t>quality resources and broader coverage of world faiths, directly addressing Ofsted’s requirement for greater cultural diversity in the curriculum.</w:t>
      </w:r>
    </w:p>
    <w:p w14:paraId="0D98E110" w14:textId="77777777" w:rsidR="001711C7" w:rsidRPr="001711C7" w:rsidRDefault="001711C7" w:rsidP="001711C7">
      <w:pPr>
        <w:numPr>
          <w:ilvl w:val="0"/>
          <w:numId w:val="36"/>
        </w:numPr>
        <w:spacing w:after="160" w:line="254" w:lineRule="auto"/>
        <w:rPr>
          <w:rFonts w:ascii="Calibri" w:eastAsia="Calibri" w:hAnsi="Calibri" w:cs="Calibri"/>
          <w:color w:val="333333"/>
        </w:rPr>
      </w:pPr>
      <w:r w:rsidRPr="001711C7">
        <w:rPr>
          <w:rFonts w:ascii="Calibri" w:eastAsia="Calibri" w:hAnsi="Calibri" w:cs="Calibri"/>
          <w:color w:val="333333"/>
        </w:rPr>
        <w:t>Monitoring across RE, worship and Christian distinctiveness includes pupil voice, book looks, learning walks, governor visits and evaluation of displays and planning.</w:t>
      </w:r>
    </w:p>
    <w:p w14:paraId="3CFED83D" w14:textId="77777777" w:rsidR="001711C7" w:rsidRPr="001711C7" w:rsidRDefault="001711C7" w:rsidP="001711C7">
      <w:pPr>
        <w:numPr>
          <w:ilvl w:val="0"/>
          <w:numId w:val="36"/>
        </w:numPr>
        <w:spacing w:after="160" w:line="254" w:lineRule="auto"/>
        <w:rPr>
          <w:rFonts w:ascii="Calibri" w:eastAsia="Calibri" w:hAnsi="Calibri" w:cs="Calibri"/>
          <w:color w:val="333333"/>
        </w:rPr>
      </w:pPr>
      <w:r w:rsidRPr="001711C7">
        <w:rPr>
          <w:rFonts w:ascii="Calibri" w:eastAsia="Calibri" w:hAnsi="Calibri" w:cs="Calibri"/>
          <w:color w:val="333333"/>
        </w:rPr>
        <w:t>Evidence shows pupils are increasingly able to articulate the vision and its values, reflect spiritually, engage confidently in worship and understand a wider range of faiths and cultures.</w:t>
      </w:r>
    </w:p>
    <w:p w14:paraId="17BA6332" w14:textId="77777777" w:rsidR="001711C7" w:rsidRPr="001711C7" w:rsidRDefault="001711C7" w:rsidP="001711C7">
      <w:pPr>
        <w:numPr>
          <w:ilvl w:val="0"/>
          <w:numId w:val="36"/>
        </w:numPr>
        <w:spacing w:after="160" w:line="254" w:lineRule="auto"/>
        <w:rPr>
          <w:rFonts w:ascii="Calibri" w:eastAsia="Calibri" w:hAnsi="Calibri" w:cs="Calibri"/>
          <w:color w:val="333333"/>
        </w:rPr>
      </w:pPr>
      <w:r w:rsidRPr="001711C7">
        <w:rPr>
          <w:rFonts w:ascii="Calibri" w:eastAsia="Calibri" w:hAnsi="Calibri" w:cs="Calibri"/>
          <w:color w:val="333333"/>
        </w:rPr>
        <w:t>Overall, the Federation is making strong progress toward SIAMS expectations, demonstrating clear improvement in Christian distinctiveness, collective worship and RE provision.</w:t>
      </w:r>
    </w:p>
    <w:p w14:paraId="4BBD6232" w14:textId="77777777" w:rsidR="00EC3BB6" w:rsidRPr="001711C7" w:rsidRDefault="00EC3BB6" w:rsidP="001711C7">
      <w:pPr>
        <w:spacing w:after="160" w:line="254" w:lineRule="auto"/>
        <w:rPr>
          <w:rFonts w:ascii="Calibri" w:eastAsia="Calibri" w:hAnsi="Calibri" w:cs="Calibri"/>
          <w:color w:val="333333"/>
        </w:rPr>
      </w:pPr>
    </w:p>
    <w:p w14:paraId="6C43BA77" w14:textId="77777777" w:rsidR="00DF0E41" w:rsidRPr="001711C7" w:rsidRDefault="00DF0E41" w:rsidP="001711C7"/>
    <w:sectPr w:rsidR="00DF0E41" w:rsidRPr="001711C7" w:rsidSect="002625F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7442"/>
    <w:multiLevelType w:val="hybridMultilevel"/>
    <w:tmpl w:val="CA2ED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50494"/>
    <w:multiLevelType w:val="multilevel"/>
    <w:tmpl w:val="98BA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72982"/>
    <w:multiLevelType w:val="multilevel"/>
    <w:tmpl w:val="14EE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711A1"/>
    <w:multiLevelType w:val="hybridMultilevel"/>
    <w:tmpl w:val="019C1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714AA2"/>
    <w:multiLevelType w:val="hybridMultilevel"/>
    <w:tmpl w:val="64E4DAF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D4046E7"/>
    <w:multiLevelType w:val="multilevel"/>
    <w:tmpl w:val="C2D4E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D2FB5"/>
    <w:multiLevelType w:val="hybridMultilevel"/>
    <w:tmpl w:val="FCC01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691DA7"/>
    <w:multiLevelType w:val="hybridMultilevel"/>
    <w:tmpl w:val="172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A36E74"/>
    <w:multiLevelType w:val="hybridMultilevel"/>
    <w:tmpl w:val="B582BB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855EA6"/>
    <w:multiLevelType w:val="hybridMultilevel"/>
    <w:tmpl w:val="D344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4A63E3"/>
    <w:multiLevelType w:val="hybridMultilevel"/>
    <w:tmpl w:val="AE382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AC3D44"/>
    <w:multiLevelType w:val="hybridMultilevel"/>
    <w:tmpl w:val="1B0AA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3A5DD1"/>
    <w:multiLevelType w:val="hybridMultilevel"/>
    <w:tmpl w:val="2C308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F2749A"/>
    <w:multiLevelType w:val="hybridMultilevel"/>
    <w:tmpl w:val="2F22B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2232A3"/>
    <w:multiLevelType w:val="multilevel"/>
    <w:tmpl w:val="9CAA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136033"/>
    <w:multiLevelType w:val="multilevel"/>
    <w:tmpl w:val="98D0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B63AC7"/>
    <w:multiLevelType w:val="hybridMultilevel"/>
    <w:tmpl w:val="5E9AA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243F9F"/>
    <w:multiLevelType w:val="multilevel"/>
    <w:tmpl w:val="7180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450DD2"/>
    <w:multiLevelType w:val="hybridMultilevel"/>
    <w:tmpl w:val="E5E2B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5E2B37"/>
    <w:multiLevelType w:val="multilevel"/>
    <w:tmpl w:val="7180D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B92C43"/>
    <w:multiLevelType w:val="multilevel"/>
    <w:tmpl w:val="7180D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0140AB"/>
    <w:multiLevelType w:val="hybridMultilevel"/>
    <w:tmpl w:val="52B68D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3676B3F"/>
    <w:multiLevelType w:val="multilevel"/>
    <w:tmpl w:val="2512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1430BA"/>
    <w:multiLevelType w:val="hybridMultilevel"/>
    <w:tmpl w:val="ABD23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54719A"/>
    <w:multiLevelType w:val="multilevel"/>
    <w:tmpl w:val="CFC20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460414"/>
    <w:multiLevelType w:val="multilevel"/>
    <w:tmpl w:val="55028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9E36AD"/>
    <w:multiLevelType w:val="multilevel"/>
    <w:tmpl w:val="A4143F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CA19BC"/>
    <w:multiLevelType w:val="hybridMultilevel"/>
    <w:tmpl w:val="F6523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C42E7E"/>
    <w:multiLevelType w:val="hybridMultilevel"/>
    <w:tmpl w:val="FF366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7A3F2B"/>
    <w:multiLevelType w:val="multilevel"/>
    <w:tmpl w:val="4056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3E548C"/>
    <w:multiLevelType w:val="hybridMultilevel"/>
    <w:tmpl w:val="AC0CD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67311B"/>
    <w:multiLevelType w:val="hybridMultilevel"/>
    <w:tmpl w:val="18E09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E16E79"/>
    <w:multiLevelType w:val="hybridMultilevel"/>
    <w:tmpl w:val="037E6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F77C15"/>
    <w:multiLevelType w:val="hybridMultilevel"/>
    <w:tmpl w:val="2B860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470435"/>
    <w:multiLevelType w:val="multilevel"/>
    <w:tmpl w:val="7180D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652A14"/>
    <w:multiLevelType w:val="hybridMultilevel"/>
    <w:tmpl w:val="1AB85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8933201">
    <w:abstractNumId w:val="27"/>
  </w:num>
  <w:num w:numId="2" w16cid:durableId="1453670217">
    <w:abstractNumId w:val="11"/>
  </w:num>
  <w:num w:numId="3" w16cid:durableId="1635986363">
    <w:abstractNumId w:val="31"/>
  </w:num>
  <w:num w:numId="4" w16cid:durableId="1766077670">
    <w:abstractNumId w:val="16"/>
  </w:num>
  <w:num w:numId="5" w16cid:durableId="915096245">
    <w:abstractNumId w:val="9"/>
  </w:num>
  <w:num w:numId="6" w16cid:durableId="1880236529">
    <w:abstractNumId w:val="23"/>
  </w:num>
  <w:num w:numId="7" w16cid:durableId="800344977">
    <w:abstractNumId w:val="7"/>
  </w:num>
  <w:num w:numId="8" w16cid:durableId="2071414959">
    <w:abstractNumId w:val="0"/>
  </w:num>
  <w:num w:numId="9" w16cid:durableId="894581406">
    <w:abstractNumId w:val="10"/>
  </w:num>
  <w:num w:numId="10" w16cid:durableId="721290372">
    <w:abstractNumId w:val="6"/>
  </w:num>
  <w:num w:numId="11" w16cid:durableId="1412922974">
    <w:abstractNumId w:val="21"/>
  </w:num>
  <w:num w:numId="12" w16cid:durableId="2105834285">
    <w:abstractNumId w:val="18"/>
  </w:num>
  <w:num w:numId="13" w16cid:durableId="1960598663">
    <w:abstractNumId w:val="35"/>
  </w:num>
  <w:num w:numId="14" w16cid:durableId="458760929">
    <w:abstractNumId w:val="4"/>
  </w:num>
  <w:num w:numId="15" w16cid:durableId="852033946">
    <w:abstractNumId w:val="30"/>
  </w:num>
  <w:num w:numId="16" w16cid:durableId="398140901">
    <w:abstractNumId w:val="33"/>
  </w:num>
  <w:num w:numId="17" w16cid:durableId="508174747">
    <w:abstractNumId w:val="13"/>
  </w:num>
  <w:num w:numId="18" w16cid:durableId="1802183786">
    <w:abstractNumId w:val="3"/>
  </w:num>
  <w:num w:numId="19" w16cid:durableId="286667065">
    <w:abstractNumId w:val="28"/>
  </w:num>
  <w:num w:numId="20" w16cid:durableId="1219970644">
    <w:abstractNumId w:val="14"/>
  </w:num>
  <w:num w:numId="21" w16cid:durableId="237327613">
    <w:abstractNumId w:val="12"/>
  </w:num>
  <w:num w:numId="22" w16cid:durableId="2117288043">
    <w:abstractNumId w:val="8"/>
  </w:num>
  <w:num w:numId="23" w16cid:durableId="1522236175">
    <w:abstractNumId w:val="32"/>
  </w:num>
  <w:num w:numId="24" w16cid:durableId="1324895706">
    <w:abstractNumId w:val="20"/>
  </w:num>
  <w:num w:numId="25" w16cid:durableId="578171528">
    <w:abstractNumId w:val="25"/>
  </w:num>
  <w:num w:numId="26" w16cid:durableId="1099521106">
    <w:abstractNumId w:val="24"/>
  </w:num>
  <w:num w:numId="27" w16cid:durableId="1103039388">
    <w:abstractNumId w:val="2"/>
  </w:num>
  <w:num w:numId="28" w16cid:durableId="302201348">
    <w:abstractNumId w:val="1"/>
  </w:num>
  <w:num w:numId="29" w16cid:durableId="193471016">
    <w:abstractNumId w:val="26"/>
  </w:num>
  <w:num w:numId="30" w16cid:durableId="25565670">
    <w:abstractNumId w:val="5"/>
  </w:num>
  <w:num w:numId="31" w16cid:durableId="606936698">
    <w:abstractNumId w:val="15"/>
  </w:num>
  <w:num w:numId="32" w16cid:durableId="716274932">
    <w:abstractNumId w:val="22"/>
  </w:num>
  <w:num w:numId="33" w16cid:durableId="1997217886">
    <w:abstractNumId w:val="29"/>
  </w:num>
  <w:num w:numId="34" w16cid:durableId="1890073812">
    <w:abstractNumId w:val="19"/>
  </w:num>
  <w:num w:numId="35" w16cid:durableId="966811146">
    <w:abstractNumId w:val="34"/>
  </w:num>
  <w:num w:numId="36" w16cid:durableId="21450774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5F7"/>
    <w:rsid w:val="00014777"/>
    <w:rsid w:val="0002379A"/>
    <w:rsid w:val="00042714"/>
    <w:rsid w:val="00054355"/>
    <w:rsid w:val="00055957"/>
    <w:rsid w:val="000569C1"/>
    <w:rsid w:val="00063673"/>
    <w:rsid w:val="00072D1C"/>
    <w:rsid w:val="00072D65"/>
    <w:rsid w:val="00073952"/>
    <w:rsid w:val="00075086"/>
    <w:rsid w:val="00077C94"/>
    <w:rsid w:val="0009037B"/>
    <w:rsid w:val="0009694D"/>
    <w:rsid w:val="000A2EF7"/>
    <w:rsid w:val="000B0B4F"/>
    <w:rsid w:val="000E0756"/>
    <w:rsid w:val="000F4BD9"/>
    <w:rsid w:val="00104E19"/>
    <w:rsid w:val="001423C2"/>
    <w:rsid w:val="00157BE4"/>
    <w:rsid w:val="001663D8"/>
    <w:rsid w:val="001711C7"/>
    <w:rsid w:val="001747DB"/>
    <w:rsid w:val="00195268"/>
    <w:rsid w:val="001A5D0D"/>
    <w:rsid w:val="001B29CB"/>
    <w:rsid w:val="001C35B9"/>
    <w:rsid w:val="001D3157"/>
    <w:rsid w:val="001E638D"/>
    <w:rsid w:val="002051F3"/>
    <w:rsid w:val="00231BB5"/>
    <w:rsid w:val="00232005"/>
    <w:rsid w:val="0023711D"/>
    <w:rsid w:val="00245E78"/>
    <w:rsid w:val="00251D51"/>
    <w:rsid w:val="00252312"/>
    <w:rsid w:val="002625F7"/>
    <w:rsid w:val="00273E4F"/>
    <w:rsid w:val="00280DB2"/>
    <w:rsid w:val="002A3175"/>
    <w:rsid w:val="002C16D8"/>
    <w:rsid w:val="002E26DE"/>
    <w:rsid w:val="002E5B40"/>
    <w:rsid w:val="0032118D"/>
    <w:rsid w:val="0033737B"/>
    <w:rsid w:val="00346871"/>
    <w:rsid w:val="00361458"/>
    <w:rsid w:val="00366D0D"/>
    <w:rsid w:val="003C4CD8"/>
    <w:rsid w:val="003D0B2F"/>
    <w:rsid w:val="003D6840"/>
    <w:rsid w:val="003E5F6F"/>
    <w:rsid w:val="003F4DDF"/>
    <w:rsid w:val="0040168D"/>
    <w:rsid w:val="00417DCB"/>
    <w:rsid w:val="00435403"/>
    <w:rsid w:val="00436AA1"/>
    <w:rsid w:val="004422D0"/>
    <w:rsid w:val="00464D62"/>
    <w:rsid w:val="0046650F"/>
    <w:rsid w:val="004801CA"/>
    <w:rsid w:val="004859E3"/>
    <w:rsid w:val="004B04B5"/>
    <w:rsid w:val="004B0673"/>
    <w:rsid w:val="004C459D"/>
    <w:rsid w:val="004C7D7D"/>
    <w:rsid w:val="004E1237"/>
    <w:rsid w:val="004F7575"/>
    <w:rsid w:val="005209C6"/>
    <w:rsid w:val="005268B3"/>
    <w:rsid w:val="00535944"/>
    <w:rsid w:val="005362AE"/>
    <w:rsid w:val="00545B0B"/>
    <w:rsid w:val="00545E8C"/>
    <w:rsid w:val="005532F2"/>
    <w:rsid w:val="00553409"/>
    <w:rsid w:val="0056458F"/>
    <w:rsid w:val="0057010F"/>
    <w:rsid w:val="00573174"/>
    <w:rsid w:val="00586CA5"/>
    <w:rsid w:val="005913B7"/>
    <w:rsid w:val="005B101E"/>
    <w:rsid w:val="005C5CC2"/>
    <w:rsid w:val="005D00DE"/>
    <w:rsid w:val="005D14AA"/>
    <w:rsid w:val="005D52BE"/>
    <w:rsid w:val="005E5750"/>
    <w:rsid w:val="005F4B69"/>
    <w:rsid w:val="0061312F"/>
    <w:rsid w:val="00613797"/>
    <w:rsid w:val="006252E2"/>
    <w:rsid w:val="006518E8"/>
    <w:rsid w:val="00657509"/>
    <w:rsid w:val="006707D1"/>
    <w:rsid w:val="00670CB1"/>
    <w:rsid w:val="0068040E"/>
    <w:rsid w:val="00686119"/>
    <w:rsid w:val="006B4B45"/>
    <w:rsid w:val="006C0C22"/>
    <w:rsid w:val="006D45A8"/>
    <w:rsid w:val="006F20B2"/>
    <w:rsid w:val="00712E8A"/>
    <w:rsid w:val="00726452"/>
    <w:rsid w:val="0075683A"/>
    <w:rsid w:val="00783907"/>
    <w:rsid w:val="00784BA3"/>
    <w:rsid w:val="007979B9"/>
    <w:rsid w:val="007B0468"/>
    <w:rsid w:val="007B6C75"/>
    <w:rsid w:val="007D2ABC"/>
    <w:rsid w:val="007D4C3B"/>
    <w:rsid w:val="007E425D"/>
    <w:rsid w:val="008309ED"/>
    <w:rsid w:val="00831752"/>
    <w:rsid w:val="00845163"/>
    <w:rsid w:val="008649CF"/>
    <w:rsid w:val="00870EDE"/>
    <w:rsid w:val="00873F2D"/>
    <w:rsid w:val="008769FC"/>
    <w:rsid w:val="008A0C32"/>
    <w:rsid w:val="008A2409"/>
    <w:rsid w:val="008B1BE6"/>
    <w:rsid w:val="008C3B97"/>
    <w:rsid w:val="008C43A0"/>
    <w:rsid w:val="008D1C51"/>
    <w:rsid w:val="008E260F"/>
    <w:rsid w:val="008F14C1"/>
    <w:rsid w:val="008F3FE5"/>
    <w:rsid w:val="00912BF1"/>
    <w:rsid w:val="00914B2B"/>
    <w:rsid w:val="00922586"/>
    <w:rsid w:val="0093051E"/>
    <w:rsid w:val="00933A87"/>
    <w:rsid w:val="00936EAD"/>
    <w:rsid w:val="00974C90"/>
    <w:rsid w:val="00981B64"/>
    <w:rsid w:val="009A1863"/>
    <w:rsid w:val="009A1A23"/>
    <w:rsid w:val="00A17BCD"/>
    <w:rsid w:val="00A247BC"/>
    <w:rsid w:val="00A32238"/>
    <w:rsid w:val="00A40DDA"/>
    <w:rsid w:val="00A45CFE"/>
    <w:rsid w:val="00A51F08"/>
    <w:rsid w:val="00A6646A"/>
    <w:rsid w:val="00A71014"/>
    <w:rsid w:val="00A71CB2"/>
    <w:rsid w:val="00A761A6"/>
    <w:rsid w:val="00A9418B"/>
    <w:rsid w:val="00AC2362"/>
    <w:rsid w:val="00AC456E"/>
    <w:rsid w:val="00AE44EF"/>
    <w:rsid w:val="00AF2936"/>
    <w:rsid w:val="00B06E21"/>
    <w:rsid w:val="00B100FE"/>
    <w:rsid w:val="00B21917"/>
    <w:rsid w:val="00B24BC1"/>
    <w:rsid w:val="00B4120F"/>
    <w:rsid w:val="00B52263"/>
    <w:rsid w:val="00B542D8"/>
    <w:rsid w:val="00B7562C"/>
    <w:rsid w:val="00B91620"/>
    <w:rsid w:val="00B966D9"/>
    <w:rsid w:val="00B978BE"/>
    <w:rsid w:val="00BA0160"/>
    <w:rsid w:val="00BC2D65"/>
    <w:rsid w:val="00BD1460"/>
    <w:rsid w:val="00BD1F24"/>
    <w:rsid w:val="00BD5582"/>
    <w:rsid w:val="00BD560F"/>
    <w:rsid w:val="00C04730"/>
    <w:rsid w:val="00C1265D"/>
    <w:rsid w:val="00C3184A"/>
    <w:rsid w:val="00C3617E"/>
    <w:rsid w:val="00C3742D"/>
    <w:rsid w:val="00C45AD4"/>
    <w:rsid w:val="00C77639"/>
    <w:rsid w:val="00C94413"/>
    <w:rsid w:val="00CA7365"/>
    <w:rsid w:val="00CB1D0A"/>
    <w:rsid w:val="00CE0270"/>
    <w:rsid w:val="00CF0916"/>
    <w:rsid w:val="00CF0D0E"/>
    <w:rsid w:val="00CF2A44"/>
    <w:rsid w:val="00D04605"/>
    <w:rsid w:val="00D129B3"/>
    <w:rsid w:val="00D3215B"/>
    <w:rsid w:val="00D47D6E"/>
    <w:rsid w:val="00D62D29"/>
    <w:rsid w:val="00D74313"/>
    <w:rsid w:val="00D84DEE"/>
    <w:rsid w:val="00DA1BF7"/>
    <w:rsid w:val="00DB5CE3"/>
    <w:rsid w:val="00DC4712"/>
    <w:rsid w:val="00DC4C43"/>
    <w:rsid w:val="00DF0E41"/>
    <w:rsid w:val="00E00584"/>
    <w:rsid w:val="00E10A8A"/>
    <w:rsid w:val="00E15217"/>
    <w:rsid w:val="00E3355A"/>
    <w:rsid w:val="00E4066C"/>
    <w:rsid w:val="00E4143F"/>
    <w:rsid w:val="00E6783E"/>
    <w:rsid w:val="00E957DC"/>
    <w:rsid w:val="00EC3BB6"/>
    <w:rsid w:val="00ED1BF9"/>
    <w:rsid w:val="00EF659C"/>
    <w:rsid w:val="00F569C5"/>
    <w:rsid w:val="00F57217"/>
    <w:rsid w:val="00F62F38"/>
    <w:rsid w:val="00F65DA2"/>
    <w:rsid w:val="00F86B78"/>
    <w:rsid w:val="00FB0247"/>
    <w:rsid w:val="00FB319F"/>
    <w:rsid w:val="00FC25A9"/>
    <w:rsid w:val="00FE7830"/>
    <w:rsid w:val="00FF3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14BCC"/>
  <w15:chartTrackingRefBased/>
  <w15:docId w15:val="{F3A805DB-C1E9-4DA2-B1C4-0FDB5C6C8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5F7"/>
    <w:pPr>
      <w:spacing w:after="200" w:line="276" w:lineRule="auto"/>
    </w:pPr>
  </w:style>
  <w:style w:type="paragraph" w:styleId="Heading3">
    <w:name w:val="heading 3"/>
    <w:basedOn w:val="Normal"/>
    <w:next w:val="Normal"/>
    <w:link w:val="Heading3Char"/>
    <w:uiPriority w:val="9"/>
    <w:semiHidden/>
    <w:unhideWhenUsed/>
    <w:qFormat/>
    <w:rsid w:val="001711C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9A1A23"/>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op">
    <w:name w:val="eop"/>
    <w:basedOn w:val="DefaultParagraphFont"/>
    <w:rsid w:val="002625F7"/>
  </w:style>
  <w:style w:type="table" w:styleId="TableGrid">
    <w:name w:val="Table Grid"/>
    <w:basedOn w:val="TableNormal"/>
    <w:uiPriority w:val="39"/>
    <w:rsid w:val="002625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25F7"/>
    <w:pPr>
      <w:ind w:left="720"/>
      <w:contextualSpacing/>
    </w:pPr>
  </w:style>
  <w:style w:type="paragraph" w:customStyle="1" w:styleId="paragraph">
    <w:name w:val="paragraph"/>
    <w:basedOn w:val="Normal"/>
    <w:rsid w:val="00A51F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35944"/>
  </w:style>
  <w:style w:type="character" w:customStyle="1" w:styleId="Heading4Char">
    <w:name w:val="Heading 4 Char"/>
    <w:basedOn w:val="DefaultParagraphFont"/>
    <w:link w:val="Heading4"/>
    <w:uiPriority w:val="9"/>
    <w:rsid w:val="009A1A23"/>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9A1A23"/>
    <w:rPr>
      <w:b/>
      <w:bCs/>
    </w:rPr>
  </w:style>
  <w:style w:type="character" w:customStyle="1" w:styleId="Heading3Char">
    <w:name w:val="Heading 3 Char"/>
    <w:basedOn w:val="DefaultParagraphFont"/>
    <w:link w:val="Heading3"/>
    <w:uiPriority w:val="9"/>
    <w:semiHidden/>
    <w:rsid w:val="001711C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259760">
      <w:bodyDiv w:val="1"/>
      <w:marLeft w:val="0"/>
      <w:marRight w:val="0"/>
      <w:marTop w:val="0"/>
      <w:marBottom w:val="0"/>
      <w:divBdr>
        <w:top w:val="none" w:sz="0" w:space="0" w:color="auto"/>
        <w:left w:val="none" w:sz="0" w:space="0" w:color="auto"/>
        <w:bottom w:val="none" w:sz="0" w:space="0" w:color="auto"/>
        <w:right w:val="none" w:sz="0" w:space="0" w:color="auto"/>
      </w:divBdr>
      <w:divsChild>
        <w:div w:id="1254508923">
          <w:marLeft w:val="0"/>
          <w:marRight w:val="0"/>
          <w:marTop w:val="0"/>
          <w:marBottom w:val="0"/>
          <w:divBdr>
            <w:top w:val="none" w:sz="0" w:space="0" w:color="auto"/>
            <w:left w:val="none" w:sz="0" w:space="0" w:color="auto"/>
            <w:bottom w:val="none" w:sz="0" w:space="0" w:color="auto"/>
            <w:right w:val="none" w:sz="0" w:space="0" w:color="auto"/>
          </w:divBdr>
        </w:div>
      </w:divsChild>
    </w:div>
    <w:div w:id="915284713">
      <w:bodyDiv w:val="1"/>
      <w:marLeft w:val="0"/>
      <w:marRight w:val="0"/>
      <w:marTop w:val="0"/>
      <w:marBottom w:val="0"/>
      <w:divBdr>
        <w:top w:val="none" w:sz="0" w:space="0" w:color="auto"/>
        <w:left w:val="none" w:sz="0" w:space="0" w:color="auto"/>
        <w:bottom w:val="none" w:sz="0" w:space="0" w:color="auto"/>
        <w:right w:val="none" w:sz="0" w:space="0" w:color="auto"/>
      </w:divBdr>
    </w:div>
    <w:div w:id="951784658">
      <w:bodyDiv w:val="1"/>
      <w:marLeft w:val="0"/>
      <w:marRight w:val="0"/>
      <w:marTop w:val="0"/>
      <w:marBottom w:val="0"/>
      <w:divBdr>
        <w:top w:val="none" w:sz="0" w:space="0" w:color="auto"/>
        <w:left w:val="none" w:sz="0" w:space="0" w:color="auto"/>
        <w:bottom w:val="none" w:sz="0" w:space="0" w:color="auto"/>
        <w:right w:val="none" w:sz="0" w:space="0" w:color="auto"/>
      </w:divBdr>
      <w:divsChild>
        <w:div w:id="454953259">
          <w:marLeft w:val="0"/>
          <w:marRight w:val="0"/>
          <w:marTop w:val="0"/>
          <w:marBottom w:val="0"/>
          <w:divBdr>
            <w:top w:val="none" w:sz="0" w:space="0" w:color="auto"/>
            <w:left w:val="none" w:sz="0" w:space="0" w:color="auto"/>
            <w:bottom w:val="none" w:sz="0" w:space="0" w:color="auto"/>
            <w:right w:val="none" w:sz="0" w:space="0" w:color="auto"/>
          </w:divBdr>
        </w:div>
      </w:divsChild>
    </w:div>
    <w:div w:id="1009023414">
      <w:bodyDiv w:val="1"/>
      <w:marLeft w:val="0"/>
      <w:marRight w:val="0"/>
      <w:marTop w:val="0"/>
      <w:marBottom w:val="0"/>
      <w:divBdr>
        <w:top w:val="none" w:sz="0" w:space="0" w:color="auto"/>
        <w:left w:val="none" w:sz="0" w:space="0" w:color="auto"/>
        <w:bottom w:val="none" w:sz="0" w:space="0" w:color="auto"/>
        <w:right w:val="none" w:sz="0" w:space="0" w:color="auto"/>
      </w:divBdr>
    </w:div>
    <w:div w:id="1179858069">
      <w:bodyDiv w:val="1"/>
      <w:marLeft w:val="0"/>
      <w:marRight w:val="0"/>
      <w:marTop w:val="0"/>
      <w:marBottom w:val="0"/>
      <w:divBdr>
        <w:top w:val="none" w:sz="0" w:space="0" w:color="auto"/>
        <w:left w:val="none" w:sz="0" w:space="0" w:color="auto"/>
        <w:bottom w:val="none" w:sz="0" w:space="0" w:color="auto"/>
        <w:right w:val="none" w:sz="0" w:space="0" w:color="auto"/>
      </w:divBdr>
      <w:divsChild>
        <w:div w:id="784232806">
          <w:marLeft w:val="0"/>
          <w:marRight w:val="0"/>
          <w:marTop w:val="0"/>
          <w:marBottom w:val="0"/>
          <w:divBdr>
            <w:top w:val="none" w:sz="0" w:space="0" w:color="auto"/>
            <w:left w:val="none" w:sz="0" w:space="0" w:color="auto"/>
            <w:bottom w:val="none" w:sz="0" w:space="0" w:color="auto"/>
            <w:right w:val="none" w:sz="0" w:space="0" w:color="auto"/>
          </w:divBdr>
        </w:div>
        <w:div w:id="101804872">
          <w:marLeft w:val="0"/>
          <w:marRight w:val="0"/>
          <w:marTop w:val="0"/>
          <w:marBottom w:val="0"/>
          <w:divBdr>
            <w:top w:val="none" w:sz="0" w:space="0" w:color="auto"/>
            <w:left w:val="none" w:sz="0" w:space="0" w:color="auto"/>
            <w:bottom w:val="none" w:sz="0" w:space="0" w:color="auto"/>
            <w:right w:val="none" w:sz="0" w:space="0" w:color="auto"/>
          </w:divBdr>
        </w:div>
      </w:divsChild>
    </w:div>
    <w:div w:id="1904681316">
      <w:bodyDiv w:val="1"/>
      <w:marLeft w:val="0"/>
      <w:marRight w:val="0"/>
      <w:marTop w:val="0"/>
      <w:marBottom w:val="0"/>
      <w:divBdr>
        <w:top w:val="none" w:sz="0" w:space="0" w:color="auto"/>
        <w:left w:val="none" w:sz="0" w:space="0" w:color="auto"/>
        <w:bottom w:val="none" w:sz="0" w:space="0" w:color="auto"/>
        <w:right w:val="none" w:sz="0" w:space="0" w:color="auto"/>
      </w:divBdr>
      <w:divsChild>
        <w:div w:id="1689331346">
          <w:marLeft w:val="0"/>
          <w:marRight w:val="0"/>
          <w:marTop w:val="0"/>
          <w:marBottom w:val="0"/>
          <w:divBdr>
            <w:top w:val="none" w:sz="0" w:space="0" w:color="auto"/>
            <w:left w:val="none" w:sz="0" w:space="0" w:color="auto"/>
            <w:bottom w:val="none" w:sz="0" w:space="0" w:color="auto"/>
            <w:right w:val="none" w:sz="0" w:space="0" w:color="auto"/>
          </w:divBdr>
        </w:div>
        <w:div w:id="1423456879">
          <w:marLeft w:val="0"/>
          <w:marRight w:val="0"/>
          <w:marTop w:val="0"/>
          <w:marBottom w:val="0"/>
          <w:divBdr>
            <w:top w:val="none" w:sz="0" w:space="0" w:color="auto"/>
            <w:left w:val="none" w:sz="0" w:space="0" w:color="auto"/>
            <w:bottom w:val="none" w:sz="0" w:space="0" w:color="auto"/>
            <w:right w:val="none" w:sz="0" w:space="0" w:color="auto"/>
          </w:divBdr>
        </w:div>
        <w:div w:id="1223642293">
          <w:marLeft w:val="0"/>
          <w:marRight w:val="0"/>
          <w:marTop w:val="0"/>
          <w:marBottom w:val="0"/>
          <w:divBdr>
            <w:top w:val="none" w:sz="0" w:space="0" w:color="auto"/>
            <w:left w:val="none" w:sz="0" w:space="0" w:color="auto"/>
            <w:bottom w:val="none" w:sz="0" w:space="0" w:color="auto"/>
            <w:right w:val="none" w:sz="0" w:space="0" w:color="auto"/>
          </w:divBdr>
        </w:div>
        <w:div w:id="1840582728">
          <w:marLeft w:val="0"/>
          <w:marRight w:val="0"/>
          <w:marTop w:val="0"/>
          <w:marBottom w:val="0"/>
          <w:divBdr>
            <w:top w:val="none" w:sz="0" w:space="0" w:color="auto"/>
            <w:left w:val="none" w:sz="0" w:space="0" w:color="auto"/>
            <w:bottom w:val="none" w:sz="0" w:space="0" w:color="auto"/>
            <w:right w:val="none" w:sz="0" w:space="0" w:color="auto"/>
          </w:divBdr>
        </w:div>
        <w:div w:id="575017804">
          <w:marLeft w:val="0"/>
          <w:marRight w:val="0"/>
          <w:marTop w:val="0"/>
          <w:marBottom w:val="0"/>
          <w:divBdr>
            <w:top w:val="none" w:sz="0" w:space="0" w:color="auto"/>
            <w:left w:val="none" w:sz="0" w:space="0" w:color="auto"/>
            <w:bottom w:val="none" w:sz="0" w:space="0" w:color="auto"/>
            <w:right w:val="none" w:sz="0" w:space="0" w:color="auto"/>
          </w:divBdr>
        </w:div>
        <w:div w:id="1567645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62ace8a-70ff-4497-b4fc-31de1654c0d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F77FA31CEED3498CD47CC0E5BF8DBF" ma:contentTypeVersion="10" ma:contentTypeDescription="Create a new document." ma:contentTypeScope="" ma:versionID="1845b1023db57b80bd86153464be06cf">
  <xsd:schema xmlns:xsd="http://www.w3.org/2001/XMLSchema" xmlns:xs="http://www.w3.org/2001/XMLSchema" xmlns:p="http://schemas.microsoft.com/office/2006/metadata/properties" xmlns:ns3="e62ace8a-70ff-4497-b4fc-31de1654c0d0" xmlns:ns4="d4eebc12-7251-4e44-8ccc-9d69f87c6c48" targetNamespace="http://schemas.microsoft.com/office/2006/metadata/properties" ma:root="true" ma:fieldsID="0f1a2e68c6a4368b0d732ae316121c01" ns3:_="" ns4:_="">
    <xsd:import namespace="e62ace8a-70ff-4497-b4fc-31de1654c0d0"/>
    <xsd:import namespace="d4eebc12-7251-4e44-8ccc-9d69f87c6c4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2ace8a-70ff-4497-b4fc-31de1654c0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eebc12-7251-4e44-8ccc-9d69f87c6c4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CC5DA1-92C0-4B4A-ABD3-C0EEE62A0B7E}">
  <ds:schemaRefs>
    <ds:schemaRef ds:uri="http://schemas.microsoft.com/office/2006/metadata/properties"/>
    <ds:schemaRef ds:uri="http://schemas.microsoft.com/office/infopath/2007/PartnerControls"/>
    <ds:schemaRef ds:uri="e62ace8a-70ff-4497-b4fc-31de1654c0d0"/>
  </ds:schemaRefs>
</ds:datastoreItem>
</file>

<file path=customXml/itemProps2.xml><?xml version="1.0" encoding="utf-8"?>
<ds:datastoreItem xmlns:ds="http://schemas.openxmlformats.org/officeDocument/2006/customXml" ds:itemID="{001CA03D-092B-4B46-85AC-3BD71E765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2ace8a-70ff-4497-b4fc-31de1654c0d0"/>
    <ds:schemaRef ds:uri="d4eebc12-7251-4e44-8ccc-9d69f87c6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56621C-E26B-4DE2-A867-BEEAD7C84D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9</Pages>
  <Words>1887</Words>
  <Characters>10759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Shropshire ICT</Company>
  <LinksUpToDate>false</LinksUpToDate>
  <CharactersWithSpaces>12621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Liley</dc:creator>
  <cp:keywords/>
  <dc:description/>
  <cp:lastModifiedBy>Deputy Head (Newhampton)</cp:lastModifiedBy>
  <cp:revision>52</cp:revision>
  <cp:lastPrinted>2026-06-16T12:20:00Z</cp:lastPrinted>
  <dcterms:created xsi:type="dcterms:W3CDTF">2026-01-18T16:21:00Z</dcterms:created>
  <dcterms:modified xsi:type="dcterms:W3CDTF">2026-06-16T12:20:00Z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0x010100E4F77FA31CEED3498CD47CC0E5BF8DBF</vt:lpwstr>
  </property>
</Properties>
</file>