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07FF7" w14:textId="7934BA7C" w:rsidR="00121D75" w:rsidRPr="00121D75" w:rsidRDefault="00281869" w:rsidP="00121D75">
      <w:pPr>
        <w:jc w:val="center"/>
        <w:rPr>
          <w:rFonts w:ascii="Calibri Light" w:hAnsi="Calibri Light"/>
          <w:sz w:val="32"/>
          <w:szCs w:val="32"/>
        </w:rPr>
      </w:pPr>
      <w:r>
        <w:rPr>
          <w:rFonts w:eastAsia="Maiandra GD" w:cs="Arial"/>
          <w:sz w:val="32"/>
          <w:szCs w:val="32"/>
          <w:lang w:val="en-GB"/>
        </w:rPr>
        <w:t>Castle View Primary and Nursery School</w:t>
      </w:r>
    </w:p>
    <w:p w14:paraId="2ED60D14" w14:textId="77777777" w:rsidR="0082590A" w:rsidRDefault="0082590A" w:rsidP="007B70AF">
      <w:pPr>
        <w:widowControl/>
        <w:autoSpaceDE/>
        <w:autoSpaceDN/>
        <w:rPr>
          <w:rFonts w:eastAsia="Maiandra GD" w:cs="Arial"/>
          <w:sz w:val="32"/>
          <w:szCs w:val="32"/>
          <w:lang w:val="en-GB"/>
        </w:rPr>
      </w:pPr>
    </w:p>
    <w:p w14:paraId="629C8F7E" w14:textId="64C07268" w:rsidR="007B70AF" w:rsidRPr="007B70AF" w:rsidRDefault="007B70AF" w:rsidP="00281869">
      <w:pPr>
        <w:widowControl/>
        <w:autoSpaceDE/>
        <w:autoSpaceDN/>
        <w:jc w:val="center"/>
        <w:rPr>
          <w:rFonts w:eastAsia="Maiandra GD" w:cs="Arial"/>
          <w:sz w:val="32"/>
          <w:szCs w:val="32"/>
          <w:lang w:val="en-GB"/>
        </w:rPr>
      </w:pPr>
      <w:r w:rsidRPr="007B70AF">
        <w:rPr>
          <w:rFonts w:eastAsia="Maiandra GD" w:cs="Arial"/>
          <w:sz w:val="32"/>
          <w:szCs w:val="32"/>
          <w:lang w:val="en-GB"/>
        </w:rPr>
        <w:t>Safeguarding and Child Protection Policy 2026-2027</w:t>
      </w:r>
    </w:p>
    <w:p w14:paraId="18470CA8" w14:textId="77777777" w:rsidR="00D96244" w:rsidRDefault="00D96244" w:rsidP="007B70AF">
      <w:pPr>
        <w:widowControl/>
        <w:autoSpaceDE/>
        <w:autoSpaceDN/>
        <w:rPr>
          <w:rFonts w:eastAsia="Maiandra GD" w:cs="Arial"/>
          <w:sz w:val="24"/>
          <w:szCs w:val="24"/>
          <w:lang w:val="en-GB"/>
        </w:rPr>
      </w:pPr>
    </w:p>
    <w:p w14:paraId="0E935B3B" w14:textId="77777777" w:rsidR="00D96244" w:rsidRDefault="00D96244" w:rsidP="007B70AF">
      <w:pPr>
        <w:widowControl/>
        <w:autoSpaceDE/>
        <w:autoSpaceDN/>
        <w:rPr>
          <w:rFonts w:eastAsia="Maiandra GD" w:cs="Arial"/>
          <w:sz w:val="24"/>
          <w:szCs w:val="24"/>
          <w:lang w:val="en-GB"/>
        </w:rPr>
      </w:pPr>
    </w:p>
    <w:p w14:paraId="5DE3260C" w14:textId="41302FBF" w:rsidR="007B70AF" w:rsidRDefault="007B70AF" w:rsidP="007B70AF">
      <w:pPr>
        <w:widowControl/>
        <w:autoSpaceDE/>
        <w:autoSpaceDN/>
        <w:rPr>
          <w:rFonts w:eastAsia="Maiandra GD" w:cs="Arial"/>
          <w:sz w:val="24"/>
          <w:szCs w:val="24"/>
          <w:lang w:val="en-GB"/>
        </w:rPr>
      </w:pPr>
      <w:r w:rsidRPr="007B70AF">
        <w:rPr>
          <w:rFonts w:eastAsia="Maiandra GD" w:cs="Arial"/>
          <w:sz w:val="24"/>
          <w:szCs w:val="24"/>
          <w:lang w:val="en-GB"/>
        </w:rPr>
        <w:t>Policy Date:</w:t>
      </w:r>
      <w:r w:rsidR="000E56C3">
        <w:rPr>
          <w:rFonts w:eastAsia="Maiandra GD" w:cs="Arial"/>
          <w:sz w:val="24"/>
          <w:szCs w:val="24"/>
          <w:lang w:val="en-GB"/>
        </w:rPr>
        <w:tab/>
      </w:r>
      <w:r w:rsidR="000E56C3">
        <w:rPr>
          <w:rFonts w:eastAsia="Maiandra GD" w:cs="Arial"/>
          <w:sz w:val="24"/>
          <w:szCs w:val="24"/>
          <w:lang w:val="en-GB"/>
        </w:rPr>
        <w:tab/>
      </w:r>
      <w:r w:rsidR="000E56C3">
        <w:rPr>
          <w:rFonts w:eastAsia="Maiandra GD" w:cs="Arial"/>
          <w:sz w:val="24"/>
          <w:szCs w:val="24"/>
          <w:lang w:val="en-GB"/>
        </w:rPr>
        <w:tab/>
      </w:r>
      <w:r w:rsidR="0068139A">
        <w:rPr>
          <w:rFonts w:eastAsia="Maiandra GD" w:cs="Arial"/>
          <w:sz w:val="24"/>
          <w:szCs w:val="24"/>
          <w:lang w:val="en-GB"/>
        </w:rPr>
        <w:tab/>
      </w:r>
      <w:r w:rsidR="00281869">
        <w:rPr>
          <w:rFonts w:eastAsia="Maiandra GD" w:cs="Arial"/>
          <w:sz w:val="24"/>
          <w:szCs w:val="24"/>
          <w:lang w:val="en-GB"/>
        </w:rPr>
        <w:t>September 1</w:t>
      </w:r>
      <w:r w:rsidR="00281869" w:rsidRPr="00281869">
        <w:rPr>
          <w:rFonts w:eastAsia="Maiandra GD" w:cs="Arial"/>
          <w:sz w:val="24"/>
          <w:szCs w:val="24"/>
          <w:vertAlign w:val="superscript"/>
          <w:lang w:val="en-GB"/>
        </w:rPr>
        <w:t>st</w:t>
      </w:r>
      <w:proofErr w:type="gramStart"/>
      <w:r w:rsidR="00281869">
        <w:rPr>
          <w:rFonts w:eastAsia="Maiandra GD" w:cs="Arial"/>
          <w:sz w:val="24"/>
          <w:szCs w:val="24"/>
          <w:lang w:val="en-GB"/>
        </w:rPr>
        <w:t xml:space="preserve"> 2026</w:t>
      </w:r>
      <w:proofErr w:type="gramEnd"/>
    </w:p>
    <w:p w14:paraId="743ACEAC" w14:textId="77777777" w:rsidR="00F44686" w:rsidRDefault="00F44686" w:rsidP="007B70AF">
      <w:pPr>
        <w:widowControl/>
        <w:autoSpaceDE/>
        <w:autoSpaceDN/>
        <w:rPr>
          <w:rFonts w:eastAsia="Maiandra GD" w:cs="Arial"/>
          <w:sz w:val="24"/>
          <w:szCs w:val="24"/>
          <w:lang w:val="en-GB"/>
        </w:rPr>
      </w:pPr>
    </w:p>
    <w:p w14:paraId="15509B61" w14:textId="3A9CA383" w:rsidR="00F44686" w:rsidRPr="007B70AF" w:rsidRDefault="00F44686" w:rsidP="007B70AF">
      <w:pPr>
        <w:widowControl/>
        <w:autoSpaceDE/>
        <w:autoSpaceDN/>
        <w:rPr>
          <w:rFonts w:eastAsia="Maiandra GD" w:cs="Arial"/>
          <w:sz w:val="24"/>
          <w:szCs w:val="24"/>
          <w:lang w:val="en-GB"/>
        </w:rPr>
      </w:pPr>
      <w:r>
        <w:rPr>
          <w:rFonts w:eastAsia="Maiandra GD" w:cs="Arial"/>
          <w:sz w:val="24"/>
          <w:szCs w:val="24"/>
          <w:lang w:val="en-GB"/>
        </w:rPr>
        <w:t>Policy Status</w:t>
      </w:r>
      <w:r>
        <w:rPr>
          <w:rFonts w:eastAsia="Maiandra GD" w:cs="Arial"/>
          <w:sz w:val="24"/>
          <w:szCs w:val="24"/>
          <w:lang w:val="en-GB"/>
        </w:rPr>
        <w:tab/>
      </w:r>
      <w:r>
        <w:rPr>
          <w:rFonts w:eastAsia="Maiandra GD" w:cs="Arial"/>
          <w:sz w:val="24"/>
          <w:szCs w:val="24"/>
          <w:lang w:val="en-GB"/>
        </w:rPr>
        <w:tab/>
      </w:r>
      <w:r>
        <w:rPr>
          <w:rFonts w:eastAsia="Maiandra GD" w:cs="Arial"/>
          <w:sz w:val="24"/>
          <w:szCs w:val="24"/>
          <w:lang w:val="en-GB"/>
        </w:rPr>
        <w:tab/>
      </w:r>
      <w:r w:rsidR="0068139A">
        <w:rPr>
          <w:rFonts w:eastAsia="Maiandra GD" w:cs="Arial"/>
          <w:sz w:val="24"/>
          <w:szCs w:val="24"/>
          <w:lang w:val="en-GB"/>
        </w:rPr>
        <w:tab/>
      </w:r>
      <w:r>
        <w:rPr>
          <w:rFonts w:eastAsia="Maiandra GD" w:cs="Arial"/>
          <w:sz w:val="24"/>
          <w:szCs w:val="24"/>
          <w:lang w:val="en-GB"/>
        </w:rPr>
        <w:t>Statutory</w:t>
      </w:r>
    </w:p>
    <w:p w14:paraId="6E377CD0" w14:textId="16409517" w:rsidR="007B70AF" w:rsidRPr="007B70AF" w:rsidRDefault="007B70AF" w:rsidP="007B70AF">
      <w:pPr>
        <w:widowControl/>
        <w:autoSpaceDE/>
        <w:autoSpaceDN/>
        <w:rPr>
          <w:rFonts w:eastAsia="Maiandra GD" w:cs="Arial"/>
          <w:sz w:val="24"/>
          <w:szCs w:val="24"/>
          <w:lang w:val="en-GB"/>
        </w:rPr>
      </w:pPr>
    </w:p>
    <w:p w14:paraId="44ED567D" w14:textId="77777777" w:rsidR="00D96244" w:rsidRDefault="00D96244" w:rsidP="007B70AF">
      <w:pPr>
        <w:widowControl/>
        <w:autoSpaceDE/>
        <w:autoSpaceDN/>
        <w:rPr>
          <w:rFonts w:eastAsia="Maiandra GD" w:cs="Arial"/>
          <w:sz w:val="24"/>
          <w:szCs w:val="24"/>
          <w:lang w:val="en-GB"/>
        </w:rPr>
      </w:pPr>
    </w:p>
    <w:p w14:paraId="2827BD0B" w14:textId="77777777" w:rsidR="00D96244" w:rsidRDefault="00D96244" w:rsidP="007B70AF">
      <w:pPr>
        <w:widowControl/>
        <w:autoSpaceDE/>
        <w:autoSpaceDN/>
        <w:rPr>
          <w:rFonts w:eastAsia="Maiandra GD" w:cs="Arial"/>
          <w:sz w:val="24"/>
          <w:szCs w:val="24"/>
          <w:lang w:val="en-GB"/>
        </w:rPr>
      </w:pPr>
    </w:p>
    <w:p w14:paraId="61BC2B53" w14:textId="5EF24549" w:rsidR="007B70AF" w:rsidRPr="007B70AF" w:rsidRDefault="007B70AF" w:rsidP="007B70AF">
      <w:pPr>
        <w:widowControl/>
        <w:autoSpaceDE/>
        <w:autoSpaceDN/>
        <w:rPr>
          <w:rFonts w:eastAsia="Maiandra GD" w:cs="Arial"/>
          <w:sz w:val="24"/>
          <w:szCs w:val="24"/>
          <w:lang w:val="en-GB"/>
        </w:rPr>
      </w:pPr>
      <w:r w:rsidRPr="007B70AF">
        <w:rPr>
          <w:rFonts w:eastAsia="Maiandra GD" w:cs="Arial"/>
          <w:sz w:val="24"/>
          <w:szCs w:val="24"/>
          <w:lang w:val="en-GB"/>
        </w:rPr>
        <w:t>Adopted by Governing Body:</w:t>
      </w:r>
      <w:r w:rsidR="0068139A">
        <w:rPr>
          <w:rFonts w:eastAsia="Maiandra GD" w:cs="Arial"/>
          <w:sz w:val="24"/>
          <w:szCs w:val="24"/>
          <w:lang w:val="en-GB"/>
        </w:rPr>
        <w:tab/>
      </w:r>
      <w:r w:rsidR="00281869">
        <w:rPr>
          <w:rFonts w:eastAsia="Maiandra GD" w:cs="Arial"/>
          <w:sz w:val="24"/>
          <w:szCs w:val="24"/>
          <w:lang w:val="en-GB"/>
        </w:rPr>
        <w:t>28</w:t>
      </w:r>
      <w:r w:rsidR="00281869" w:rsidRPr="00281869">
        <w:rPr>
          <w:rFonts w:eastAsia="Maiandra GD" w:cs="Arial"/>
          <w:sz w:val="24"/>
          <w:szCs w:val="24"/>
          <w:vertAlign w:val="superscript"/>
          <w:lang w:val="en-GB"/>
        </w:rPr>
        <w:t>th</w:t>
      </w:r>
      <w:r w:rsidR="00281869">
        <w:rPr>
          <w:rFonts w:eastAsia="Maiandra GD" w:cs="Arial"/>
          <w:sz w:val="24"/>
          <w:szCs w:val="24"/>
          <w:lang w:val="en-GB"/>
        </w:rPr>
        <w:t xml:space="preserve"> September 2026</w:t>
      </w:r>
    </w:p>
    <w:p w14:paraId="0AD7016C" w14:textId="46A463C1" w:rsidR="007B70AF" w:rsidRPr="007B70AF" w:rsidRDefault="007B70AF" w:rsidP="007B70AF">
      <w:pPr>
        <w:widowControl/>
        <w:autoSpaceDE/>
        <w:autoSpaceDN/>
        <w:rPr>
          <w:rFonts w:eastAsia="Maiandra GD" w:cs="Arial"/>
          <w:sz w:val="24"/>
          <w:szCs w:val="24"/>
          <w:lang w:val="en-GB"/>
        </w:rPr>
      </w:pPr>
    </w:p>
    <w:p w14:paraId="73081974" w14:textId="77777777" w:rsidR="00D96244" w:rsidRDefault="00D96244" w:rsidP="007B70AF">
      <w:pPr>
        <w:widowControl/>
        <w:autoSpaceDE/>
        <w:autoSpaceDN/>
        <w:rPr>
          <w:rFonts w:eastAsia="Maiandra GD" w:cs="Arial"/>
          <w:sz w:val="24"/>
          <w:szCs w:val="24"/>
          <w:lang w:val="en-GB"/>
        </w:rPr>
      </w:pPr>
    </w:p>
    <w:p w14:paraId="6613AFAB" w14:textId="77777777" w:rsidR="00D96244" w:rsidRDefault="00D96244" w:rsidP="007B70AF">
      <w:pPr>
        <w:widowControl/>
        <w:autoSpaceDE/>
        <w:autoSpaceDN/>
        <w:rPr>
          <w:rFonts w:eastAsia="Maiandra GD" w:cs="Arial"/>
          <w:sz w:val="24"/>
          <w:szCs w:val="24"/>
          <w:lang w:val="en-GB"/>
        </w:rPr>
      </w:pPr>
    </w:p>
    <w:p w14:paraId="755E3FC8" w14:textId="5AE2CCBE" w:rsidR="007B70AF" w:rsidRPr="007B70AF" w:rsidRDefault="007B70AF" w:rsidP="007B70AF">
      <w:pPr>
        <w:widowControl/>
        <w:autoSpaceDE/>
        <w:autoSpaceDN/>
        <w:rPr>
          <w:rFonts w:eastAsia="Maiandra GD" w:cs="Arial"/>
          <w:sz w:val="24"/>
          <w:szCs w:val="24"/>
          <w:lang w:val="en-GB"/>
        </w:rPr>
      </w:pPr>
      <w:r w:rsidRPr="007B70AF">
        <w:rPr>
          <w:rFonts w:eastAsia="Maiandra GD" w:cs="Arial"/>
          <w:sz w:val="24"/>
          <w:szCs w:val="24"/>
          <w:lang w:val="en-GB"/>
        </w:rPr>
        <w:t>Next Review:</w:t>
      </w:r>
      <w:r w:rsidR="00C01983">
        <w:rPr>
          <w:rFonts w:eastAsia="Maiandra GD" w:cs="Arial"/>
          <w:sz w:val="24"/>
          <w:szCs w:val="24"/>
          <w:lang w:val="en-GB"/>
        </w:rPr>
        <w:tab/>
      </w:r>
      <w:r w:rsidR="00C01983">
        <w:rPr>
          <w:rFonts w:eastAsia="Maiandra GD" w:cs="Arial"/>
          <w:sz w:val="24"/>
          <w:szCs w:val="24"/>
          <w:lang w:val="en-GB"/>
        </w:rPr>
        <w:tab/>
      </w:r>
      <w:r w:rsidR="00C01983">
        <w:rPr>
          <w:rFonts w:eastAsia="Maiandra GD" w:cs="Arial"/>
          <w:sz w:val="24"/>
          <w:szCs w:val="24"/>
          <w:lang w:val="en-GB"/>
        </w:rPr>
        <w:tab/>
      </w:r>
      <w:r w:rsidR="00C01983">
        <w:rPr>
          <w:rFonts w:eastAsia="Maiandra GD" w:cs="Arial"/>
          <w:sz w:val="24"/>
          <w:szCs w:val="24"/>
          <w:lang w:val="en-GB"/>
        </w:rPr>
        <w:tab/>
      </w:r>
      <w:r w:rsidR="00281869">
        <w:rPr>
          <w:rFonts w:eastAsia="Maiandra GD" w:cs="Arial"/>
          <w:sz w:val="24"/>
          <w:szCs w:val="24"/>
          <w:lang w:val="en-GB"/>
        </w:rPr>
        <w:t>September 1</w:t>
      </w:r>
      <w:r w:rsidR="00281869" w:rsidRPr="00281869">
        <w:rPr>
          <w:rFonts w:eastAsia="Maiandra GD" w:cs="Arial"/>
          <w:sz w:val="24"/>
          <w:szCs w:val="24"/>
          <w:vertAlign w:val="superscript"/>
          <w:lang w:val="en-GB"/>
        </w:rPr>
        <w:t>st</w:t>
      </w:r>
      <w:proofErr w:type="gramStart"/>
      <w:r w:rsidR="00281869">
        <w:rPr>
          <w:rFonts w:eastAsia="Maiandra GD" w:cs="Arial"/>
          <w:sz w:val="24"/>
          <w:szCs w:val="24"/>
          <w:lang w:val="en-GB"/>
        </w:rPr>
        <w:t xml:space="preserve"> 2027</w:t>
      </w:r>
      <w:proofErr w:type="gramEnd"/>
      <w:r w:rsidR="00281869">
        <w:rPr>
          <w:rFonts w:eastAsia="Maiandra GD" w:cs="Arial"/>
          <w:sz w:val="24"/>
          <w:szCs w:val="24"/>
          <w:lang w:val="en-GB"/>
        </w:rPr>
        <w:t xml:space="preserve"> (or as needed prior to this)</w:t>
      </w:r>
    </w:p>
    <w:p w14:paraId="490DD655" w14:textId="2AAD99DC" w:rsidR="007B70AF" w:rsidRPr="007B70AF" w:rsidRDefault="007B70AF">
      <w:pPr>
        <w:widowControl/>
        <w:autoSpaceDE/>
        <w:autoSpaceDN/>
        <w:rPr>
          <w:rFonts w:eastAsia="Maiandra GD" w:cs="Arial"/>
          <w:sz w:val="24"/>
          <w:szCs w:val="24"/>
          <w:lang w:val="en-GB"/>
        </w:rPr>
      </w:pPr>
      <w:r w:rsidRPr="007B70AF">
        <w:rPr>
          <w:rFonts w:eastAsia="Maiandra GD" w:cs="Arial"/>
          <w:sz w:val="24"/>
          <w:szCs w:val="24"/>
          <w:lang w:val="en-GB"/>
        </w:rPr>
        <w:br w:type="page"/>
      </w:r>
    </w:p>
    <w:sdt>
      <w:sdtPr>
        <w:rPr>
          <w:rFonts w:ascii="Arial" w:eastAsia="Tahoma" w:hAnsi="Arial" w:cs="Tahoma"/>
          <w:b w:val="0"/>
          <w:bCs w:val="0"/>
          <w:color w:val="auto"/>
          <w:sz w:val="22"/>
          <w:szCs w:val="22"/>
          <w:lang w:bidi="en-US"/>
        </w:rPr>
        <w:id w:val="926073221"/>
        <w:docPartObj>
          <w:docPartGallery w:val="Table of Contents"/>
          <w:docPartUnique/>
        </w:docPartObj>
      </w:sdtPr>
      <w:sdtEndPr>
        <w:rPr>
          <w:noProof/>
        </w:rPr>
      </w:sdtEndPr>
      <w:sdtContent>
        <w:p w14:paraId="6EE1126E" w14:textId="1916D294" w:rsidR="00636671" w:rsidRDefault="00636671">
          <w:pPr>
            <w:pStyle w:val="TOCHeading"/>
          </w:pPr>
          <w:r>
            <w:t>Contents</w:t>
          </w:r>
        </w:p>
        <w:p w14:paraId="053FCA8F" w14:textId="3E3A1885" w:rsidR="00636671" w:rsidRDefault="00636671">
          <w:pPr>
            <w:pStyle w:val="TOC1"/>
            <w:rPr>
              <w:rFonts w:asciiTheme="minorHAnsi" w:eastAsiaTheme="minorEastAsia" w:hAnsiTheme="minorHAnsi" w:cstheme="minorBidi"/>
              <w:b w:val="0"/>
              <w:bCs w:val="0"/>
              <w:kern w:val="2"/>
              <w:sz w:val="24"/>
              <w:lang w:val="en-GB" w:eastAsia="en-GB" w:bidi="ar-SA"/>
              <w14:ligatures w14:val="standardContextual"/>
            </w:rPr>
          </w:pPr>
          <w:r>
            <w:fldChar w:fldCharType="begin"/>
          </w:r>
          <w:r>
            <w:instrText xml:space="preserve"> TOC \o "1-3" \h \z \u </w:instrText>
          </w:r>
          <w:r>
            <w:fldChar w:fldCharType="separate"/>
          </w:r>
          <w:hyperlink w:anchor="_Toc238825665" w:history="1">
            <w:r w:rsidRPr="002D295C">
              <w:rPr>
                <w:rStyle w:val="Hyperlink"/>
              </w:rPr>
              <w:t>Glossary</w:t>
            </w:r>
            <w:r>
              <w:rPr>
                <w:webHidden/>
              </w:rPr>
              <w:tab/>
            </w:r>
            <w:r>
              <w:rPr>
                <w:webHidden/>
              </w:rPr>
              <w:fldChar w:fldCharType="begin"/>
            </w:r>
            <w:r>
              <w:rPr>
                <w:webHidden/>
              </w:rPr>
              <w:instrText xml:space="preserve"> PAGEREF _Toc238825665 \h </w:instrText>
            </w:r>
            <w:r>
              <w:rPr>
                <w:webHidden/>
              </w:rPr>
            </w:r>
            <w:r>
              <w:rPr>
                <w:webHidden/>
              </w:rPr>
              <w:fldChar w:fldCharType="separate"/>
            </w:r>
            <w:r>
              <w:rPr>
                <w:webHidden/>
              </w:rPr>
              <w:t>3</w:t>
            </w:r>
            <w:r>
              <w:rPr>
                <w:webHidden/>
              </w:rPr>
              <w:fldChar w:fldCharType="end"/>
            </w:r>
          </w:hyperlink>
        </w:p>
        <w:p w14:paraId="7B4A9089" w14:textId="7C2B42C0" w:rsidR="00636671" w:rsidRDefault="00636671">
          <w:pPr>
            <w:pStyle w:val="TOC1"/>
            <w:rPr>
              <w:rFonts w:asciiTheme="minorHAnsi" w:eastAsiaTheme="minorEastAsia" w:hAnsiTheme="minorHAnsi" w:cstheme="minorBidi"/>
              <w:b w:val="0"/>
              <w:bCs w:val="0"/>
              <w:kern w:val="2"/>
              <w:sz w:val="24"/>
              <w:lang w:val="en-GB" w:eastAsia="en-GB" w:bidi="ar-SA"/>
              <w14:ligatures w14:val="standardContextual"/>
            </w:rPr>
          </w:pPr>
          <w:hyperlink w:anchor="_Toc238825666" w:history="1">
            <w:r w:rsidRPr="002D295C">
              <w:rPr>
                <w:rStyle w:val="Hyperlink"/>
              </w:rPr>
              <w:t>Introduction</w:t>
            </w:r>
            <w:r>
              <w:rPr>
                <w:webHidden/>
              </w:rPr>
              <w:tab/>
            </w:r>
            <w:r>
              <w:rPr>
                <w:webHidden/>
              </w:rPr>
              <w:fldChar w:fldCharType="begin"/>
            </w:r>
            <w:r>
              <w:rPr>
                <w:webHidden/>
              </w:rPr>
              <w:instrText xml:space="preserve"> PAGEREF _Toc238825666 \h </w:instrText>
            </w:r>
            <w:r>
              <w:rPr>
                <w:webHidden/>
              </w:rPr>
            </w:r>
            <w:r>
              <w:rPr>
                <w:webHidden/>
              </w:rPr>
              <w:fldChar w:fldCharType="separate"/>
            </w:r>
            <w:r>
              <w:rPr>
                <w:webHidden/>
              </w:rPr>
              <w:t>4</w:t>
            </w:r>
            <w:r>
              <w:rPr>
                <w:webHidden/>
              </w:rPr>
              <w:fldChar w:fldCharType="end"/>
            </w:r>
          </w:hyperlink>
        </w:p>
        <w:p w14:paraId="7697C7A2" w14:textId="573E918B" w:rsidR="00636671" w:rsidRDefault="00636671">
          <w:pPr>
            <w:pStyle w:val="TOC1"/>
            <w:rPr>
              <w:rFonts w:asciiTheme="minorHAnsi" w:eastAsiaTheme="minorEastAsia" w:hAnsiTheme="minorHAnsi" w:cstheme="minorBidi"/>
              <w:b w:val="0"/>
              <w:bCs w:val="0"/>
              <w:kern w:val="2"/>
              <w:sz w:val="24"/>
              <w:lang w:val="en-GB" w:eastAsia="en-GB" w:bidi="ar-SA"/>
              <w14:ligatures w14:val="standardContextual"/>
            </w:rPr>
          </w:pPr>
          <w:hyperlink w:anchor="_Toc238825667" w:history="1">
            <w:r w:rsidRPr="002D295C">
              <w:rPr>
                <w:rStyle w:val="Hyperlink"/>
              </w:rPr>
              <w:t>Key Staff and Contacts</w:t>
            </w:r>
            <w:r>
              <w:rPr>
                <w:webHidden/>
              </w:rPr>
              <w:tab/>
            </w:r>
            <w:r>
              <w:rPr>
                <w:webHidden/>
              </w:rPr>
              <w:fldChar w:fldCharType="begin"/>
            </w:r>
            <w:r>
              <w:rPr>
                <w:webHidden/>
              </w:rPr>
              <w:instrText xml:space="preserve"> PAGEREF _Toc238825667 \h </w:instrText>
            </w:r>
            <w:r>
              <w:rPr>
                <w:webHidden/>
              </w:rPr>
            </w:r>
            <w:r>
              <w:rPr>
                <w:webHidden/>
              </w:rPr>
              <w:fldChar w:fldCharType="separate"/>
            </w:r>
            <w:r>
              <w:rPr>
                <w:webHidden/>
              </w:rPr>
              <w:t>4</w:t>
            </w:r>
            <w:r>
              <w:rPr>
                <w:webHidden/>
              </w:rPr>
              <w:fldChar w:fldCharType="end"/>
            </w:r>
          </w:hyperlink>
        </w:p>
        <w:p w14:paraId="37D29966" w14:textId="57E09232" w:rsidR="00636671" w:rsidRDefault="00636671">
          <w:pPr>
            <w:pStyle w:val="TOC2"/>
            <w:rPr>
              <w:rFonts w:eastAsiaTheme="minorEastAsia" w:cstheme="minorBidi"/>
              <w:kern w:val="2"/>
              <w:sz w:val="24"/>
              <w:szCs w:val="24"/>
              <w:lang w:eastAsia="en-GB" w:bidi="ar-SA"/>
              <w14:ligatures w14:val="standardContextual"/>
            </w:rPr>
          </w:pPr>
          <w:hyperlink w:anchor="_Toc238825668" w:history="1">
            <w:r w:rsidRPr="002D295C">
              <w:rPr>
                <w:rStyle w:val="Hyperlink"/>
              </w:rPr>
              <w:t>School Context</w:t>
            </w:r>
            <w:r>
              <w:rPr>
                <w:webHidden/>
              </w:rPr>
              <w:tab/>
            </w:r>
            <w:r>
              <w:rPr>
                <w:webHidden/>
              </w:rPr>
              <w:fldChar w:fldCharType="begin"/>
            </w:r>
            <w:r>
              <w:rPr>
                <w:webHidden/>
              </w:rPr>
              <w:instrText xml:space="preserve"> PAGEREF _Toc238825668 \h </w:instrText>
            </w:r>
            <w:r>
              <w:rPr>
                <w:webHidden/>
              </w:rPr>
            </w:r>
            <w:r>
              <w:rPr>
                <w:webHidden/>
              </w:rPr>
              <w:fldChar w:fldCharType="separate"/>
            </w:r>
            <w:r>
              <w:rPr>
                <w:webHidden/>
              </w:rPr>
              <w:t>4</w:t>
            </w:r>
            <w:r>
              <w:rPr>
                <w:webHidden/>
              </w:rPr>
              <w:fldChar w:fldCharType="end"/>
            </w:r>
          </w:hyperlink>
        </w:p>
        <w:p w14:paraId="2553A829" w14:textId="312D200F" w:rsidR="00636671" w:rsidRDefault="00636671">
          <w:pPr>
            <w:pStyle w:val="TOC1"/>
            <w:rPr>
              <w:rFonts w:asciiTheme="minorHAnsi" w:eastAsiaTheme="minorEastAsia" w:hAnsiTheme="minorHAnsi" w:cstheme="minorBidi"/>
              <w:b w:val="0"/>
              <w:bCs w:val="0"/>
              <w:kern w:val="2"/>
              <w:sz w:val="24"/>
              <w:lang w:val="en-GB" w:eastAsia="en-GB" w:bidi="ar-SA"/>
              <w14:ligatures w14:val="standardContextual"/>
            </w:rPr>
          </w:pPr>
          <w:hyperlink w:anchor="_Toc238825669" w:history="1">
            <w:r w:rsidRPr="002D295C">
              <w:rPr>
                <w:rStyle w:val="Hyperlink"/>
              </w:rPr>
              <w:t>Roles and Responsibilities</w:t>
            </w:r>
            <w:r>
              <w:rPr>
                <w:webHidden/>
              </w:rPr>
              <w:tab/>
            </w:r>
            <w:r>
              <w:rPr>
                <w:webHidden/>
              </w:rPr>
              <w:fldChar w:fldCharType="begin"/>
            </w:r>
            <w:r>
              <w:rPr>
                <w:webHidden/>
              </w:rPr>
              <w:instrText xml:space="preserve"> PAGEREF _Toc238825669 \h </w:instrText>
            </w:r>
            <w:r>
              <w:rPr>
                <w:webHidden/>
              </w:rPr>
            </w:r>
            <w:r>
              <w:rPr>
                <w:webHidden/>
              </w:rPr>
              <w:fldChar w:fldCharType="separate"/>
            </w:r>
            <w:r>
              <w:rPr>
                <w:webHidden/>
              </w:rPr>
              <w:t>6</w:t>
            </w:r>
            <w:r>
              <w:rPr>
                <w:webHidden/>
              </w:rPr>
              <w:fldChar w:fldCharType="end"/>
            </w:r>
          </w:hyperlink>
        </w:p>
        <w:p w14:paraId="1566F906" w14:textId="7AAB79CD" w:rsidR="00636671" w:rsidRDefault="00636671">
          <w:pPr>
            <w:pStyle w:val="TOC2"/>
            <w:rPr>
              <w:rFonts w:eastAsiaTheme="minorEastAsia" w:cstheme="minorBidi"/>
              <w:kern w:val="2"/>
              <w:sz w:val="24"/>
              <w:szCs w:val="24"/>
              <w:lang w:eastAsia="en-GB" w:bidi="ar-SA"/>
              <w14:ligatures w14:val="standardContextual"/>
            </w:rPr>
          </w:pPr>
          <w:hyperlink w:anchor="_Toc238825670" w:history="1">
            <w:r w:rsidRPr="002D295C">
              <w:rPr>
                <w:rStyle w:val="Hyperlink"/>
              </w:rPr>
              <w:t>Designated Safeguarding Lead (DSL)</w:t>
            </w:r>
            <w:r>
              <w:rPr>
                <w:webHidden/>
              </w:rPr>
              <w:tab/>
            </w:r>
            <w:r>
              <w:rPr>
                <w:webHidden/>
              </w:rPr>
              <w:fldChar w:fldCharType="begin"/>
            </w:r>
            <w:r>
              <w:rPr>
                <w:webHidden/>
              </w:rPr>
              <w:instrText xml:space="preserve"> PAGEREF _Toc238825670 \h </w:instrText>
            </w:r>
            <w:r>
              <w:rPr>
                <w:webHidden/>
              </w:rPr>
            </w:r>
            <w:r>
              <w:rPr>
                <w:webHidden/>
              </w:rPr>
              <w:fldChar w:fldCharType="separate"/>
            </w:r>
            <w:r>
              <w:rPr>
                <w:webHidden/>
              </w:rPr>
              <w:t>6</w:t>
            </w:r>
            <w:r>
              <w:rPr>
                <w:webHidden/>
              </w:rPr>
              <w:fldChar w:fldCharType="end"/>
            </w:r>
          </w:hyperlink>
        </w:p>
        <w:p w14:paraId="2A6C23A3" w14:textId="2694C014" w:rsidR="00636671" w:rsidRDefault="00636671">
          <w:pPr>
            <w:pStyle w:val="TOC2"/>
            <w:rPr>
              <w:rFonts w:eastAsiaTheme="minorEastAsia" w:cstheme="minorBidi"/>
              <w:kern w:val="2"/>
              <w:sz w:val="24"/>
              <w:szCs w:val="24"/>
              <w:lang w:eastAsia="en-GB" w:bidi="ar-SA"/>
              <w14:ligatures w14:val="standardContextual"/>
            </w:rPr>
          </w:pPr>
          <w:hyperlink w:anchor="_Toc238825671" w:history="1">
            <w:r w:rsidRPr="002D295C">
              <w:rPr>
                <w:rStyle w:val="Hyperlink"/>
              </w:rPr>
              <w:t>Deputy Designated Safeguarding Lead (DDSL)</w:t>
            </w:r>
            <w:r>
              <w:rPr>
                <w:webHidden/>
              </w:rPr>
              <w:tab/>
            </w:r>
            <w:r>
              <w:rPr>
                <w:webHidden/>
              </w:rPr>
              <w:fldChar w:fldCharType="begin"/>
            </w:r>
            <w:r>
              <w:rPr>
                <w:webHidden/>
              </w:rPr>
              <w:instrText xml:space="preserve"> PAGEREF _Toc238825671 \h </w:instrText>
            </w:r>
            <w:r>
              <w:rPr>
                <w:webHidden/>
              </w:rPr>
            </w:r>
            <w:r>
              <w:rPr>
                <w:webHidden/>
              </w:rPr>
              <w:fldChar w:fldCharType="separate"/>
            </w:r>
            <w:r>
              <w:rPr>
                <w:webHidden/>
              </w:rPr>
              <w:t>6</w:t>
            </w:r>
            <w:r>
              <w:rPr>
                <w:webHidden/>
              </w:rPr>
              <w:fldChar w:fldCharType="end"/>
            </w:r>
          </w:hyperlink>
        </w:p>
        <w:p w14:paraId="119FF07F" w14:textId="623E5C25" w:rsidR="00636671" w:rsidRDefault="00636671">
          <w:pPr>
            <w:pStyle w:val="TOC2"/>
            <w:rPr>
              <w:rFonts w:eastAsiaTheme="minorEastAsia" w:cstheme="minorBidi"/>
              <w:kern w:val="2"/>
              <w:sz w:val="24"/>
              <w:szCs w:val="24"/>
              <w:lang w:eastAsia="en-GB" w:bidi="ar-SA"/>
              <w14:ligatures w14:val="standardContextual"/>
            </w:rPr>
          </w:pPr>
          <w:hyperlink w:anchor="_Toc238825672" w:history="1">
            <w:r w:rsidRPr="002D295C">
              <w:rPr>
                <w:rStyle w:val="Hyperlink"/>
              </w:rPr>
              <w:t>Headteacher</w:t>
            </w:r>
            <w:r>
              <w:rPr>
                <w:webHidden/>
              </w:rPr>
              <w:tab/>
            </w:r>
            <w:r>
              <w:rPr>
                <w:webHidden/>
              </w:rPr>
              <w:fldChar w:fldCharType="begin"/>
            </w:r>
            <w:r>
              <w:rPr>
                <w:webHidden/>
              </w:rPr>
              <w:instrText xml:space="preserve"> PAGEREF _Toc238825672 \h </w:instrText>
            </w:r>
            <w:r>
              <w:rPr>
                <w:webHidden/>
              </w:rPr>
            </w:r>
            <w:r>
              <w:rPr>
                <w:webHidden/>
              </w:rPr>
              <w:fldChar w:fldCharType="separate"/>
            </w:r>
            <w:r>
              <w:rPr>
                <w:webHidden/>
              </w:rPr>
              <w:t>7</w:t>
            </w:r>
            <w:r>
              <w:rPr>
                <w:webHidden/>
              </w:rPr>
              <w:fldChar w:fldCharType="end"/>
            </w:r>
          </w:hyperlink>
        </w:p>
        <w:p w14:paraId="3FD9E82B" w14:textId="68647BFB" w:rsidR="00636671" w:rsidRDefault="00636671">
          <w:pPr>
            <w:pStyle w:val="TOC2"/>
            <w:rPr>
              <w:rFonts w:eastAsiaTheme="minorEastAsia" w:cstheme="minorBidi"/>
              <w:kern w:val="2"/>
              <w:sz w:val="24"/>
              <w:szCs w:val="24"/>
              <w:lang w:eastAsia="en-GB" w:bidi="ar-SA"/>
              <w14:ligatures w14:val="standardContextual"/>
            </w:rPr>
          </w:pPr>
          <w:hyperlink w:anchor="_Toc238825673" w:history="1">
            <w:r w:rsidRPr="002D295C">
              <w:rPr>
                <w:rStyle w:val="Hyperlink"/>
              </w:rPr>
              <w:t>The Governing Body (change as appropriate)</w:t>
            </w:r>
            <w:r>
              <w:rPr>
                <w:webHidden/>
              </w:rPr>
              <w:tab/>
            </w:r>
            <w:r>
              <w:rPr>
                <w:webHidden/>
              </w:rPr>
              <w:fldChar w:fldCharType="begin"/>
            </w:r>
            <w:r>
              <w:rPr>
                <w:webHidden/>
              </w:rPr>
              <w:instrText xml:space="preserve"> PAGEREF _Toc238825673 \h </w:instrText>
            </w:r>
            <w:r>
              <w:rPr>
                <w:webHidden/>
              </w:rPr>
            </w:r>
            <w:r>
              <w:rPr>
                <w:webHidden/>
              </w:rPr>
              <w:fldChar w:fldCharType="separate"/>
            </w:r>
            <w:r>
              <w:rPr>
                <w:webHidden/>
              </w:rPr>
              <w:t>8</w:t>
            </w:r>
            <w:r>
              <w:rPr>
                <w:webHidden/>
              </w:rPr>
              <w:fldChar w:fldCharType="end"/>
            </w:r>
          </w:hyperlink>
        </w:p>
        <w:p w14:paraId="25AC7DA8" w14:textId="6A2167E7" w:rsidR="00636671" w:rsidRDefault="00636671">
          <w:pPr>
            <w:pStyle w:val="TOC2"/>
            <w:rPr>
              <w:rFonts w:eastAsiaTheme="minorEastAsia" w:cstheme="minorBidi"/>
              <w:kern w:val="2"/>
              <w:sz w:val="24"/>
              <w:szCs w:val="24"/>
              <w:lang w:eastAsia="en-GB" w:bidi="ar-SA"/>
              <w14:ligatures w14:val="standardContextual"/>
            </w:rPr>
          </w:pPr>
          <w:hyperlink w:anchor="_Toc238825674" w:history="1">
            <w:r w:rsidRPr="002D295C">
              <w:rPr>
                <w:rStyle w:val="Hyperlink"/>
              </w:rPr>
              <w:t>Safeguarding Training</w:t>
            </w:r>
            <w:r>
              <w:rPr>
                <w:webHidden/>
              </w:rPr>
              <w:tab/>
            </w:r>
            <w:r>
              <w:rPr>
                <w:webHidden/>
              </w:rPr>
              <w:fldChar w:fldCharType="begin"/>
            </w:r>
            <w:r>
              <w:rPr>
                <w:webHidden/>
              </w:rPr>
              <w:instrText xml:space="preserve"> PAGEREF _Toc238825674 \h </w:instrText>
            </w:r>
            <w:r>
              <w:rPr>
                <w:webHidden/>
              </w:rPr>
            </w:r>
            <w:r>
              <w:rPr>
                <w:webHidden/>
              </w:rPr>
              <w:fldChar w:fldCharType="separate"/>
            </w:r>
            <w:r>
              <w:rPr>
                <w:webHidden/>
              </w:rPr>
              <w:t>8</w:t>
            </w:r>
            <w:r>
              <w:rPr>
                <w:webHidden/>
              </w:rPr>
              <w:fldChar w:fldCharType="end"/>
            </w:r>
          </w:hyperlink>
        </w:p>
        <w:p w14:paraId="655D6D2C" w14:textId="606A9AB6" w:rsidR="00636671" w:rsidRDefault="00636671">
          <w:pPr>
            <w:pStyle w:val="TOC2"/>
            <w:rPr>
              <w:rFonts w:eastAsiaTheme="minorEastAsia" w:cstheme="minorBidi"/>
              <w:kern w:val="2"/>
              <w:sz w:val="24"/>
              <w:szCs w:val="24"/>
              <w:lang w:eastAsia="en-GB" w:bidi="ar-SA"/>
              <w14:ligatures w14:val="standardContextual"/>
            </w:rPr>
          </w:pPr>
          <w:hyperlink w:anchor="_Toc238825675" w:history="1">
            <w:r w:rsidRPr="002D295C">
              <w:rPr>
                <w:rStyle w:val="Hyperlink"/>
              </w:rPr>
              <w:t>Safer Recruitment</w:t>
            </w:r>
            <w:r>
              <w:rPr>
                <w:webHidden/>
              </w:rPr>
              <w:tab/>
            </w:r>
            <w:r>
              <w:rPr>
                <w:webHidden/>
              </w:rPr>
              <w:fldChar w:fldCharType="begin"/>
            </w:r>
            <w:r>
              <w:rPr>
                <w:webHidden/>
              </w:rPr>
              <w:instrText xml:space="preserve"> PAGEREF _Toc238825675 \h </w:instrText>
            </w:r>
            <w:r>
              <w:rPr>
                <w:webHidden/>
              </w:rPr>
            </w:r>
            <w:r>
              <w:rPr>
                <w:webHidden/>
              </w:rPr>
              <w:fldChar w:fldCharType="separate"/>
            </w:r>
            <w:r>
              <w:rPr>
                <w:webHidden/>
              </w:rPr>
              <w:t>9</w:t>
            </w:r>
            <w:r>
              <w:rPr>
                <w:webHidden/>
              </w:rPr>
              <w:fldChar w:fldCharType="end"/>
            </w:r>
          </w:hyperlink>
        </w:p>
        <w:p w14:paraId="4C321457" w14:textId="3DF410F3" w:rsidR="00636671" w:rsidRDefault="00636671">
          <w:pPr>
            <w:pStyle w:val="TOC2"/>
            <w:rPr>
              <w:rFonts w:eastAsiaTheme="minorEastAsia" w:cstheme="minorBidi"/>
              <w:kern w:val="2"/>
              <w:sz w:val="24"/>
              <w:szCs w:val="24"/>
              <w:lang w:eastAsia="en-GB" w:bidi="ar-SA"/>
              <w14:ligatures w14:val="standardContextual"/>
            </w:rPr>
          </w:pPr>
          <w:hyperlink w:anchor="_Toc238825676" w:history="1">
            <w:r w:rsidRPr="002D295C">
              <w:rPr>
                <w:rStyle w:val="Hyperlink"/>
              </w:rPr>
              <w:t>Volunteers</w:t>
            </w:r>
            <w:r>
              <w:rPr>
                <w:webHidden/>
              </w:rPr>
              <w:tab/>
            </w:r>
            <w:r>
              <w:rPr>
                <w:webHidden/>
              </w:rPr>
              <w:fldChar w:fldCharType="begin"/>
            </w:r>
            <w:r>
              <w:rPr>
                <w:webHidden/>
              </w:rPr>
              <w:instrText xml:space="preserve"> PAGEREF _Toc238825676 \h </w:instrText>
            </w:r>
            <w:r>
              <w:rPr>
                <w:webHidden/>
              </w:rPr>
            </w:r>
            <w:r>
              <w:rPr>
                <w:webHidden/>
              </w:rPr>
              <w:fldChar w:fldCharType="separate"/>
            </w:r>
            <w:r>
              <w:rPr>
                <w:webHidden/>
              </w:rPr>
              <w:t>10</w:t>
            </w:r>
            <w:r>
              <w:rPr>
                <w:webHidden/>
              </w:rPr>
              <w:fldChar w:fldCharType="end"/>
            </w:r>
          </w:hyperlink>
        </w:p>
        <w:p w14:paraId="384321E7" w14:textId="0D88B6B7" w:rsidR="00636671" w:rsidRDefault="00636671">
          <w:pPr>
            <w:pStyle w:val="TOC2"/>
            <w:rPr>
              <w:rFonts w:eastAsiaTheme="minorEastAsia" w:cstheme="minorBidi"/>
              <w:kern w:val="2"/>
              <w:sz w:val="24"/>
              <w:szCs w:val="24"/>
              <w:lang w:eastAsia="en-GB" w:bidi="ar-SA"/>
              <w14:ligatures w14:val="standardContextual"/>
            </w:rPr>
          </w:pPr>
          <w:hyperlink w:anchor="_Toc238825677" w:history="1">
            <w:r w:rsidRPr="002D295C">
              <w:rPr>
                <w:rStyle w:val="Hyperlink"/>
              </w:rPr>
              <w:t>Third-Party staff (Contractors)</w:t>
            </w:r>
            <w:r>
              <w:rPr>
                <w:webHidden/>
              </w:rPr>
              <w:tab/>
            </w:r>
            <w:r>
              <w:rPr>
                <w:webHidden/>
              </w:rPr>
              <w:fldChar w:fldCharType="begin"/>
            </w:r>
            <w:r>
              <w:rPr>
                <w:webHidden/>
              </w:rPr>
              <w:instrText xml:space="preserve"> PAGEREF _Toc238825677 \h </w:instrText>
            </w:r>
            <w:r>
              <w:rPr>
                <w:webHidden/>
              </w:rPr>
            </w:r>
            <w:r>
              <w:rPr>
                <w:webHidden/>
              </w:rPr>
              <w:fldChar w:fldCharType="separate"/>
            </w:r>
            <w:r>
              <w:rPr>
                <w:webHidden/>
              </w:rPr>
              <w:t>10</w:t>
            </w:r>
            <w:r>
              <w:rPr>
                <w:webHidden/>
              </w:rPr>
              <w:fldChar w:fldCharType="end"/>
            </w:r>
          </w:hyperlink>
        </w:p>
        <w:p w14:paraId="02785BA9" w14:textId="48135AA8" w:rsidR="00636671" w:rsidRDefault="00636671">
          <w:pPr>
            <w:pStyle w:val="TOC2"/>
            <w:rPr>
              <w:rFonts w:eastAsiaTheme="minorEastAsia" w:cstheme="minorBidi"/>
              <w:kern w:val="2"/>
              <w:sz w:val="24"/>
              <w:szCs w:val="24"/>
              <w:lang w:eastAsia="en-GB" w:bidi="ar-SA"/>
              <w14:ligatures w14:val="standardContextual"/>
            </w:rPr>
          </w:pPr>
          <w:hyperlink w:anchor="_Toc238825678" w:history="1">
            <w:r w:rsidRPr="002D295C">
              <w:rPr>
                <w:rStyle w:val="Hyperlink"/>
              </w:rPr>
              <w:t>Site security and visitors</w:t>
            </w:r>
            <w:r>
              <w:rPr>
                <w:webHidden/>
              </w:rPr>
              <w:tab/>
            </w:r>
            <w:r>
              <w:rPr>
                <w:webHidden/>
              </w:rPr>
              <w:fldChar w:fldCharType="begin"/>
            </w:r>
            <w:r>
              <w:rPr>
                <w:webHidden/>
              </w:rPr>
              <w:instrText xml:space="preserve"> PAGEREF _Toc238825678 \h </w:instrText>
            </w:r>
            <w:r>
              <w:rPr>
                <w:webHidden/>
              </w:rPr>
            </w:r>
            <w:r>
              <w:rPr>
                <w:webHidden/>
              </w:rPr>
              <w:fldChar w:fldCharType="separate"/>
            </w:r>
            <w:r>
              <w:rPr>
                <w:webHidden/>
              </w:rPr>
              <w:t>11</w:t>
            </w:r>
            <w:r>
              <w:rPr>
                <w:webHidden/>
              </w:rPr>
              <w:fldChar w:fldCharType="end"/>
            </w:r>
          </w:hyperlink>
        </w:p>
        <w:p w14:paraId="5E611379" w14:textId="22C29D7B" w:rsidR="00636671" w:rsidRDefault="00636671">
          <w:pPr>
            <w:pStyle w:val="TOC2"/>
            <w:rPr>
              <w:rFonts w:eastAsiaTheme="minorEastAsia" w:cstheme="minorBidi"/>
              <w:kern w:val="2"/>
              <w:sz w:val="24"/>
              <w:szCs w:val="24"/>
              <w:lang w:eastAsia="en-GB" w:bidi="ar-SA"/>
              <w14:ligatures w14:val="standardContextual"/>
            </w:rPr>
          </w:pPr>
          <w:hyperlink w:anchor="_Toc238825679" w:history="1">
            <w:r w:rsidRPr="002D295C">
              <w:rPr>
                <w:rStyle w:val="Hyperlink"/>
              </w:rPr>
              <w:t>The Single Central Record</w:t>
            </w:r>
            <w:r>
              <w:rPr>
                <w:webHidden/>
              </w:rPr>
              <w:tab/>
            </w:r>
            <w:r>
              <w:rPr>
                <w:webHidden/>
              </w:rPr>
              <w:fldChar w:fldCharType="begin"/>
            </w:r>
            <w:r>
              <w:rPr>
                <w:webHidden/>
              </w:rPr>
              <w:instrText xml:space="preserve"> PAGEREF _Toc238825679 \h </w:instrText>
            </w:r>
            <w:r>
              <w:rPr>
                <w:webHidden/>
              </w:rPr>
            </w:r>
            <w:r>
              <w:rPr>
                <w:webHidden/>
              </w:rPr>
              <w:fldChar w:fldCharType="separate"/>
            </w:r>
            <w:r>
              <w:rPr>
                <w:webHidden/>
              </w:rPr>
              <w:t>11</w:t>
            </w:r>
            <w:r>
              <w:rPr>
                <w:webHidden/>
              </w:rPr>
              <w:fldChar w:fldCharType="end"/>
            </w:r>
          </w:hyperlink>
        </w:p>
        <w:p w14:paraId="4D34E1D3" w14:textId="31D3C22B" w:rsidR="00636671" w:rsidRDefault="00636671">
          <w:pPr>
            <w:pStyle w:val="TOC1"/>
            <w:rPr>
              <w:rFonts w:asciiTheme="minorHAnsi" w:eastAsiaTheme="minorEastAsia" w:hAnsiTheme="minorHAnsi" w:cstheme="minorBidi"/>
              <w:b w:val="0"/>
              <w:bCs w:val="0"/>
              <w:kern w:val="2"/>
              <w:sz w:val="24"/>
              <w:lang w:val="en-GB" w:eastAsia="en-GB" w:bidi="ar-SA"/>
              <w14:ligatures w14:val="standardContextual"/>
            </w:rPr>
          </w:pPr>
          <w:hyperlink w:anchor="_Toc238825680" w:history="1">
            <w:r w:rsidRPr="002D295C">
              <w:rPr>
                <w:rStyle w:val="Hyperlink"/>
                <w:lang w:eastAsia="en-GB"/>
              </w:rPr>
              <w:t>Allegations and Safeguarding Concerns About Adults Working in or on Behalf of the School</w:t>
            </w:r>
            <w:r>
              <w:rPr>
                <w:webHidden/>
              </w:rPr>
              <w:tab/>
            </w:r>
            <w:r>
              <w:rPr>
                <w:webHidden/>
              </w:rPr>
              <w:fldChar w:fldCharType="begin"/>
            </w:r>
            <w:r>
              <w:rPr>
                <w:webHidden/>
              </w:rPr>
              <w:instrText xml:space="preserve"> PAGEREF _Toc238825680 \h </w:instrText>
            </w:r>
            <w:r>
              <w:rPr>
                <w:webHidden/>
              </w:rPr>
            </w:r>
            <w:r>
              <w:rPr>
                <w:webHidden/>
              </w:rPr>
              <w:fldChar w:fldCharType="separate"/>
            </w:r>
            <w:r>
              <w:rPr>
                <w:webHidden/>
              </w:rPr>
              <w:t>12</w:t>
            </w:r>
            <w:r>
              <w:rPr>
                <w:webHidden/>
              </w:rPr>
              <w:fldChar w:fldCharType="end"/>
            </w:r>
          </w:hyperlink>
        </w:p>
        <w:p w14:paraId="00C83678" w14:textId="010819D2" w:rsidR="00636671" w:rsidRDefault="00636671">
          <w:pPr>
            <w:pStyle w:val="TOC2"/>
            <w:rPr>
              <w:rFonts w:eastAsiaTheme="minorEastAsia" w:cstheme="minorBidi"/>
              <w:kern w:val="2"/>
              <w:sz w:val="24"/>
              <w:szCs w:val="24"/>
              <w:lang w:eastAsia="en-GB" w:bidi="ar-SA"/>
              <w14:ligatures w14:val="standardContextual"/>
            </w:rPr>
          </w:pPr>
          <w:hyperlink w:anchor="_Toc238825681" w:history="1">
            <w:r w:rsidRPr="002D295C">
              <w:rPr>
                <w:rStyle w:val="Hyperlink"/>
                <w:lang w:eastAsia="en-GB"/>
              </w:rPr>
              <w:t>Concerns that May Meet the Harm Threshold</w:t>
            </w:r>
            <w:r>
              <w:rPr>
                <w:webHidden/>
              </w:rPr>
              <w:tab/>
            </w:r>
            <w:r>
              <w:rPr>
                <w:webHidden/>
              </w:rPr>
              <w:fldChar w:fldCharType="begin"/>
            </w:r>
            <w:r>
              <w:rPr>
                <w:webHidden/>
              </w:rPr>
              <w:instrText xml:space="preserve"> PAGEREF _Toc238825681 \h </w:instrText>
            </w:r>
            <w:r>
              <w:rPr>
                <w:webHidden/>
              </w:rPr>
            </w:r>
            <w:r>
              <w:rPr>
                <w:webHidden/>
              </w:rPr>
              <w:fldChar w:fldCharType="separate"/>
            </w:r>
            <w:r>
              <w:rPr>
                <w:webHidden/>
              </w:rPr>
              <w:t>12</w:t>
            </w:r>
            <w:r>
              <w:rPr>
                <w:webHidden/>
              </w:rPr>
              <w:fldChar w:fldCharType="end"/>
            </w:r>
          </w:hyperlink>
        </w:p>
        <w:p w14:paraId="1BDE52C4" w14:textId="789F39ED" w:rsidR="00636671" w:rsidRDefault="00636671">
          <w:pPr>
            <w:pStyle w:val="TOC2"/>
            <w:rPr>
              <w:rFonts w:eastAsiaTheme="minorEastAsia" w:cstheme="minorBidi"/>
              <w:kern w:val="2"/>
              <w:sz w:val="24"/>
              <w:szCs w:val="24"/>
              <w:lang w:eastAsia="en-GB" w:bidi="ar-SA"/>
              <w14:ligatures w14:val="standardContextual"/>
            </w:rPr>
          </w:pPr>
          <w:hyperlink w:anchor="_Toc238825682" w:history="1">
            <w:r w:rsidRPr="002D295C">
              <w:rPr>
                <w:rStyle w:val="Hyperlink"/>
                <w:lang w:eastAsia="en-GB"/>
              </w:rPr>
              <w:t>Low-Level Concerns</w:t>
            </w:r>
            <w:r>
              <w:rPr>
                <w:webHidden/>
              </w:rPr>
              <w:tab/>
            </w:r>
            <w:r>
              <w:rPr>
                <w:webHidden/>
              </w:rPr>
              <w:fldChar w:fldCharType="begin"/>
            </w:r>
            <w:r>
              <w:rPr>
                <w:webHidden/>
              </w:rPr>
              <w:instrText xml:space="preserve"> PAGEREF _Toc238825682 \h </w:instrText>
            </w:r>
            <w:r>
              <w:rPr>
                <w:webHidden/>
              </w:rPr>
            </w:r>
            <w:r>
              <w:rPr>
                <w:webHidden/>
              </w:rPr>
              <w:fldChar w:fldCharType="separate"/>
            </w:r>
            <w:r>
              <w:rPr>
                <w:webHidden/>
              </w:rPr>
              <w:t>13</w:t>
            </w:r>
            <w:r>
              <w:rPr>
                <w:webHidden/>
              </w:rPr>
              <w:fldChar w:fldCharType="end"/>
            </w:r>
          </w:hyperlink>
        </w:p>
        <w:p w14:paraId="3B19F362" w14:textId="774DED7E" w:rsidR="00636671" w:rsidRDefault="00636671">
          <w:pPr>
            <w:pStyle w:val="TOC1"/>
            <w:rPr>
              <w:rFonts w:asciiTheme="minorHAnsi" w:eastAsiaTheme="minorEastAsia" w:hAnsiTheme="minorHAnsi" w:cstheme="minorBidi"/>
              <w:b w:val="0"/>
              <w:bCs w:val="0"/>
              <w:kern w:val="2"/>
              <w:sz w:val="24"/>
              <w:lang w:val="en-GB" w:eastAsia="en-GB" w:bidi="ar-SA"/>
              <w14:ligatures w14:val="standardContextual"/>
            </w:rPr>
          </w:pPr>
          <w:hyperlink w:anchor="_Toc238825683" w:history="1">
            <w:r w:rsidRPr="002D295C">
              <w:rPr>
                <w:rStyle w:val="Hyperlink"/>
              </w:rPr>
              <w:t>Whistleblowing</w:t>
            </w:r>
            <w:r>
              <w:rPr>
                <w:webHidden/>
              </w:rPr>
              <w:tab/>
            </w:r>
            <w:r>
              <w:rPr>
                <w:webHidden/>
              </w:rPr>
              <w:fldChar w:fldCharType="begin"/>
            </w:r>
            <w:r>
              <w:rPr>
                <w:webHidden/>
              </w:rPr>
              <w:instrText xml:space="preserve"> PAGEREF _Toc238825683 \h </w:instrText>
            </w:r>
            <w:r>
              <w:rPr>
                <w:webHidden/>
              </w:rPr>
            </w:r>
            <w:r>
              <w:rPr>
                <w:webHidden/>
              </w:rPr>
              <w:fldChar w:fldCharType="separate"/>
            </w:r>
            <w:r>
              <w:rPr>
                <w:webHidden/>
              </w:rPr>
              <w:t>14</w:t>
            </w:r>
            <w:r>
              <w:rPr>
                <w:webHidden/>
              </w:rPr>
              <w:fldChar w:fldCharType="end"/>
            </w:r>
          </w:hyperlink>
        </w:p>
        <w:p w14:paraId="6D9AD532" w14:textId="376C451E" w:rsidR="00636671" w:rsidRDefault="00636671">
          <w:pPr>
            <w:pStyle w:val="TOC1"/>
            <w:rPr>
              <w:rFonts w:asciiTheme="minorHAnsi" w:eastAsiaTheme="minorEastAsia" w:hAnsiTheme="minorHAnsi" w:cstheme="minorBidi"/>
              <w:b w:val="0"/>
              <w:bCs w:val="0"/>
              <w:kern w:val="2"/>
              <w:sz w:val="24"/>
              <w:lang w:val="en-GB" w:eastAsia="en-GB" w:bidi="ar-SA"/>
              <w14:ligatures w14:val="standardContextual"/>
            </w:rPr>
          </w:pPr>
          <w:hyperlink w:anchor="_Toc238825684" w:history="1">
            <w:r w:rsidRPr="002D295C">
              <w:rPr>
                <w:rStyle w:val="Hyperlink"/>
              </w:rPr>
              <w:t>Extended School  and off-site arrangements</w:t>
            </w:r>
            <w:r>
              <w:rPr>
                <w:webHidden/>
              </w:rPr>
              <w:tab/>
            </w:r>
            <w:r>
              <w:rPr>
                <w:webHidden/>
              </w:rPr>
              <w:fldChar w:fldCharType="begin"/>
            </w:r>
            <w:r>
              <w:rPr>
                <w:webHidden/>
              </w:rPr>
              <w:instrText xml:space="preserve"> PAGEREF _Toc238825684 \h </w:instrText>
            </w:r>
            <w:r>
              <w:rPr>
                <w:webHidden/>
              </w:rPr>
            </w:r>
            <w:r>
              <w:rPr>
                <w:webHidden/>
              </w:rPr>
              <w:fldChar w:fldCharType="separate"/>
            </w:r>
            <w:r>
              <w:rPr>
                <w:webHidden/>
              </w:rPr>
              <w:t>14</w:t>
            </w:r>
            <w:r>
              <w:rPr>
                <w:webHidden/>
              </w:rPr>
              <w:fldChar w:fldCharType="end"/>
            </w:r>
          </w:hyperlink>
        </w:p>
        <w:p w14:paraId="67F1D88C" w14:textId="71C6E5D6" w:rsidR="00636671" w:rsidRDefault="00636671">
          <w:pPr>
            <w:pStyle w:val="TOC2"/>
            <w:rPr>
              <w:rFonts w:eastAsiaTheme="minorEastAsia" w:cstheme="minorBidi"/>
              <w:kern w:val="2"/>
              <w:sz w:val="24"/>
              <w:szCs w:val="24"/>
              <w:lang w:eastAsia="en-GB" w:bidi="ar-SA"/>
              <w14:ligatures w14:val="standardContextual"/>
            </w:rPr>
          </w:pPr>
          <w:hyperlink w:anchor="_Toc238825685" w:history="1">
            <w:r w:rsidRPr="002D295C">
              <w:rPr>
                <w:rStyle w:val="Hyperlink"/>
              </w:rPr>
              <w:t>Sport, toilets, changing facilities and showers</w:t>
            </w:r>
            <w:r>
              <w:rPr>
                <w:webHidden/>
              </w:rPr>
              <w:tab/>
            </w:r>
            <w:r>
              <w:rPr>
                <w:webHidden/>
              </w:rPr>
              <w:fldChar w:fldCharType="begin"/>
            </w:r>
            <w:r>
              <w:rPr>
                <w:webHidden/>
              </w:rPr>
              <w:instrText xml:space="preserve"> PAGEREF _Toc238825685 \h </w:instrText>
            </w:r>
            <w:r>
              <w:rPr>
                <w:webHidden/>
              </w:rPr>
            </w:r>
            <w:r>
              <w:rPr>
                <w:webHidden/>
              </w:rPr>
              <w:fldChar w:fldCharType="separate"/>
            </w:r>
            <w:r>
              <w:rPr>
                <w:webHidden/>
              </w:rPr>
              <w:t>15</w:t>
            </w:r>
            <w:r>
              <w:rPr>
                <w:webHidden/>
              </w:rPr>
              <w:fldChar w:fldCharType="end"/>
            </w:r>
          </w:hyperlink>
        </w:p>
        <w:p w14:paraId="440D5697" w14:textId="32D269C4" w:rsidR="00636671" w:rsidRDefault="00636671">
          <w:pPr>
            <w:pStyle w:val="TOC2"/>
            <w:rPr>
              <w:rFonts w:eastAsiaTheme="minorEastAsia" w:cstheme="minorBidi"/>
              <w:kern w:val="2"/>
              <w:sz w:val="24"/>
              <w:szCs w:val="24"/>
              <w:lang w:eastAsia="en-GB" w:bidi="ar-SA"/>
              <w14:ligatures w14:val="standardContextual"/>
            </w:rPr>
          </w:pPr>
          <w:hyperlink w:anchor="_Toc238825686" w:history="1">
            <w:r w:rsidRPr="002D295C">
              <w:rPr>
                <w:rStyle w:val="Hyperlink"/>
              </w:rPr>
              <w:t>Residential visits and sleeping arrangements</w:t>
            </w:r>
            <w:r>
              <w:rPr>
                <w:webHidden/>
              </w:rPr>
              <w:tab/>
            </w:r>
            <w:r>
              <w:rPr>
                <w:webHidden/>
              </w:rPr>
              <w:fldChar w:fldCharType="begin"/>
            </w:r>
            <w:r>
              <w:rPr>
                <w:webHidden/>
              </w:rPr>
              <w:instrText xml:space="preserve"> PAGEREF _Toc238825686 \h </w:instrText>
            </w:r>
            <w:r>
              <w:rPr>
                <w:webHidden/>
              </w:rPr>
            </w:r>
            <w:r>
              <w:rPr>
                <w:webHidden/>
              </w:rPr>
              <w:fldChar w:fldCharType="separate"/>
            </w:r>
            <w:r>
              <w:rPr>
                <w:webHidden/>
              </w:rPr>
              <w:t>15</w:t>
            </w:r>
            <w:r>
              <w:rPr>
                <w:webHidden/>
              </w:rPr>
              <w:fldChar w:fldCharType="end"/>
            </w:r>
          </w:hyperlink>
        </w:p>
        <w:p w14:paraId="4EBFAFA1" w14:textId="547A9352" w:rsidR="00636671" w:rsidRDefault="00636671">
          <w:pPr>
            <w:pStyle w:val="TOC2"/>
            <w:rPr>
              <w:rFonts w:eastAsiaTheme="minorEastAsia" w:cstheme="minorBidi"/>
              <w:kern w:val="2"/>
              <w:sz w:val="24"/>
              <w:szCs w:val="24"/>
              <w:lang w:eastAsia="en-GB" w:bidi="ar-SA"/>
              <w14:ligatures w14:val="standardContextual"/>
            </w:rPr>
          </w:pPr>
          <w:hyperlink w:anchor="_Toc238825687" w:history="1">
            <w:r w:rsidRPr="002D295C">
              <w:rPr>
                <w:rStyle w:val="Hyperlink"/>
              </w:rPr>
              <w:t>Reasonable Force and Restrictive Interventions</w:t>
            </w:r>
            <w:r>
              <w:rPr>
                <w:webHidden/>
              </w:rPr>
              <w:tab/>
            </w:r>
            <w:r>
              <w:rPr>
                <w:webHidden/>
              </w:rPr>
              <w:fldChar w:fldCharType="begin"/>
            </w:r>
            <w:r>
              <w:rPr>
                <w:webHidden/>
              </w:rPr>
              <w:instrText xml:space="preserve"> PAGEREF _Toc238825687 \h </w:instrText>
            </w:r>
            <w:r>
              <w:rPr>
                <w:webHidden/>
              </w:rPr>
            </w:r>
            <w:r>
              <w:rPr>
                <w:webHidden/>
              </w:rPr>
              <w:fldChar w:fldCharType="separate"/>
            </w:r>
            <w:r>
              <w:rPr>
                <w:webHidden/>
              </w:rPr>
              <w:t>16</w:t>
            </w:r>
            <w:r>
              <w:rPr>
                <w:webHidden/>
              </w:rPr>
              <w:fldChar w:fldCharType="end"/>
            </w:r>
          </w:hyperlink>
        </w:p>
        <w:p w14:paraId="2AC185FC" w14:textId="3081BA0A" w:rsidR="00636671" w:rsidRDefault="00636671">
          <w:pPr>
            <w:pStyle w:val="TOC1"/>
            <w:rPr>
              <w:rFonts w:asciiTheme="minorHAnsi" w:eastAsiaTheme="minorEastAsia" w:hAnsiTheme="minorHAnsi" w:cstheme="minorBidi"/>
              <w:b w:val="0"/>
              <w:bCs w:val="0"/>
              <w:kern w:val="2"/>
              <w:sz w:val="24"/>
              <w:lang w:val="en-GB" w:eastAsia="en-GB" w:bidi="ar-SA"/>
              <w14:ligatures w14:val="standardContextual"/>
            </w:rPr>
          </w:pPr>
          <w:hyperlink w:anchor="_Toc238825688" w:history="1">
            <w:r w:rsidRPr="002D295C">
              <w:rPr>
                <w:rStyle w:val="Hyperlink"/>
              </w:rPr>
              <w:t>Teaching our pupils about safeguarding</w:t>
            </w:r>
            <w:r>
              <w:rPr>
                <w:webHidden/>
              </w:rPr>
              <w:tab/>
            </w:r>
            <w:r>
              <w:rPr>
                <w:webHidden/>
              </w:rPr>
              <w:fldChar w:fldCharType="begin"/>
            </w:r>
            <w:r>
              <w:rPr>
                <w:webHidden/>
              </w:rPr>
              <w:instrText xml:space="preserve"> PAGEREF _Toc238825688 \h </w:instrText>
            </w:r>
            <w:r>
              <w:rPr>
                <w:webHidden/>
              </w:rPr>
            </w:r>
            <w:r>
              <w:rPr>
                <w:webHidden/>
              </w:rPr>
              <w:fldChar w:fldCharType="separate"/>
            </w:r>
            <w:r>
              <w:rPr>
                <w:webHidden/>
              </w:rPr>
              <w:t>16</w:t>
            </w:r>
            <w:r>
              <w:rPr>
                <w:webHidden/>
              </w:rPr>
              <w:fldChar w:fldCharType="end"/>
            </w:r>
          </w:hyperlink>
        </w:p>
        <w:p w14:paraId="5D3DEDDC" w14:textId="2EA201B4" w:rsidR="00636671" w:rsidRDefault="00636671">
          <w:pPr>
            <w:pStyle w:val="TOC2"/>
            <w:rPr>
              <w:rFonts w:eastAsiaTheme="minorEastAsia" w:cstheme="minorBidi"/>
              <w:kern w:val="2"/>
              <w:sz w:val="24"/>
              <w:szCs w:val="24"/>
              <w:lang w:eastAsia="en-GB" w:bidi="ar-SA"/>
              <w14:ligatures w14:val="standardContextual"/>
            </w:rPr>
          </w:pPr>
          <w:hyperlink w:anchor="_Toc238825689" w:history="1">
            <w:r w:rsidRPr="002D295C">
              <w:rPr>
                <w:rStyle w:val="Hyperlink"/>
              </w:rPr>
              <w:t>Looked After (and Previously Looked After) children  LAC and PLAC</w:t>
            </w:r>
            <w:r>
              <w:rPr>
                <w:webHidden/>
              </w:rPr>
              <w:tab/>
            </w:r>
            <w:r>
              <w:rPr>
                <w:webHidden/>
              </w:rPr>
              <w:fldChar w:fldCharType="begin"/>
            </w:r>
            <w:r>
              <w:rPr>
                <w:webHidden/>
              </w:rPr>
              <w:instrText xml:space="preserve"> PAGEREF _Toc238825689 \h </w:instrText>
            </w:r>
            <w:r>
              <w:rPr>
                <w:webHidden/>
              </w:rPr>
            </w:r>
            <w:r>
              <w:rPr>
                <w:webHidden/>
              </w:rPr>
              <w:fldChar w:fldCharType="separate"/>
            </w:r>
            <w:r>
              <w:rPr>
                <w:webHidden/>
              </w:rPr>
              <w:t>17</w:t>
            </w:r>
            <w:r>
              <w:rPr>
                <w:webHidden/>
              </w:rPr>
              <w:fldChar w:fldCharType="end"/>
            </w:r>
          </w:hyperlink>
        </w:p>
        <w:p w14:paraId="2BDAFE8B" w14:textId="595912E6" w:rsidR="00636671" w:rsidRDefault="00636671">
          <w:pPr>
            <w:pStyle w:val="TOC2"/>
            <w:rPr>
              <w:rFonts w:eastAsiaTheme="minorEastAsia" w:cstheme="minorBidi"/>
              <w:kern w:val="2"/>
              <w:sz w:val="24"/>
              <w:szCs w:val="24"/>
              <w:lang w:eastAsia="en-GB" w:bidi="ar-SA"/>
              <w14:ligatures w14:val="standardContextual"/>
            </w:rPr>
          </w:pPr>
          <w:hyperlink w:anchor="_Toc238825690" w:history="1">
            <w:r w:rsidRPr="002D295C">
              <w:rPr>
                <w:rStyle w:val="Hyperlink"/>
              </w:rPr>
              <w:t>Pupil Voice</w:t>
            </w:r>
            <w:r>
              <w:rPr>
                <w:webHidden/>
              </w:rPr>
              <w:tab/>
            </w:r>
            <w:r>
              <w:rPr>
                <w:webHidden/>
              </w:rPr>
              <w:fldChar w:fldCharType="begin"/>
            </w:r>
            <w:r>
              <w:rPr>
                <w:webHidden/>
              </w:rPr>
              <w:instrText xml:space="preserve"> PAGEREF _Toc238825690 \h </w:instrText>
            </w:r>
            <w:r>
              <w:rPr>
                <w:webHidden/>
              </w:rPr>
            </w:r>
            <w:r>
              <w:rPr>
                <w:webHidden/>
              </w:rPr>
              <w:fldChar w:fldCharType="separate"/>
            </w:r>
            <w:r>
              <w:rPr>
                <w:webHidden/>
              </w:rPr>
              <w:t>17</w:t>
            </w:r>
            <w:r>
              <w:rPr>
                <w:webHidden/>
              </w:rPr>
              <w:fldChar w:fldCharType="end"/>
            </w:r>
          </w:hyperlink>
        </w:p>
        <w:p w14:paraId="0B63EA60" w14:textId="57944E7C" w:rsidR="00636671" w:rsidRDefault="00636671">
          <w:pPr>
            <w:pStyle w:val="TOC2"/>
            <w:rPr>
              <w:rFonts w:eastAsiaTheme="minorEastAsia" w:cstheme="minorBidi"/>
              <w:kern w:val="2"/>
              <w:sz w:val="24"/>
              <w:szCs w:val="24"/>
              <w:lang w:eastAsia="en-GB" w:bidi="ar-SA"/>
              <w14:ligatures w14:val="standardContextual"/>
            </w:rPr>
          </w:pPr>
          <w:hyperlink w:anchor="_Toc238825691" w:history="1">
            <w:r w:rsidRPr="002D295C">
              <w:rPr>
                <w:rStyle w:val="Hyperlink"/>
              </w:rPr>
              <w:t>Extra-familial harms (aka. Contextual Safeguarding)</w:t>
            </w:r>
            <w:r>
              <w:rPr>
                <w:webHidden/>
              </w:rPr>
              <w:tab/>
            </w:r>
            <w:r>
              <w:rPr>
                <w:webHidden/>
              </w:rPr>
              <w:fldChar w:fldCharType="begin"/>
            </w:r>
            <w:r>
              <w:rPr>
                <w:webHidden/>
              </w:rPr>
              <w:instrText xml:space="preserve"> PAGEREF _Toc238825691 \h </w:instrText>
            </w:r>
            <w:r>
              <w:rPr>
                <w:webHidden/>
              </w:rPr>
            </w:r>
            <w:r>
              <w:rPr>
                <w:webHidden/>
              </w:rPr>
              <w:fldChar w:fldCharType="separate"/>
            </w:r>
            <w:r>
              <w:rPr>
                <w:webHidden/>
              </w:rPr>
              <w:t>17</w:t>
            </w:r>
            <w:r>
              <w:rPr>
                <w:webHidden/>
              </w:rPr>
              <w:fldChar w:fldCharType="end"/>
            </w:r>
          </w:hyperlink>
        </w:p>
        <w:p w14:paraId="13230A1E" w14:textId="14427B23" w:rsidR="00636671" w:rsidRDefault="00636671">
          <w:pPr>
            <w:pStyle w:val="TOC2"/>
            <w:rPr>
              <w:rFonts w:eastAsiaTheme="minorEastAsia" w:cstheme="minorBidi"/>
              <w:kern w:val="2"/>
              <w:sz w:val="24"/>
              <w:szCs w:val="24"/>
              <w:lang w:eastAsia="en-GB" w:bidi="ar-SA"/>
              <w14:ligatures w14:val="standardContextual"/>
            </w:rPr>
          </w:pPr>
          <w:hyperlink w:anchor="_Toc238825692" w:history="1">
            <w:r w:rsidRPr="002D295C">
              <w:rPr>
                <w:rStyle w:val="Hyperlink"/>
              </w:rPr>
              <w:t>Police and Criminal Evidence Act (1984) – Code C</w:t>
            </w:r>
            <w:r>
              <w:rPr>
                <w:webHidden/>
              </w:rPr>
              <w:tab/>
            </w:r>
            <w:r>
              <w:rPr>
                <w:webHidden/>
              </w:rPr>
              <w:fldChar w:fldCharType="begin"/>
            </w:r>
            <w:r>
              <w:rPr>
                <w:webHidden/>
              </w:rPr>
              <w:instrText xml:space="preserve"> PAGEREF _Toc238825692 \h </w:instrText>
            </w:r>
            <w:r>
              <w:rPr>
                <w:webHidden/>
              </w:rPr>
            </w:r>
            <w:r>
              <w:rPr>
                <w:webHidden/>
              </w:rPr>
              <w:fldChar w:fldCharType="separate"/>
            </w:r>
            <w:r>
              <w:rPr>
                <w:webHidden/>
              </w:rPr>
              <w:t>18</w:t>
            </w:r>
            <w:r>
              <w:rPr>
                <w:webHidden/>
              </w:rPr>
              <w:fldChar w:fldCharType="end"/>
            </w:r>
          </w:hyperlink>
        </w:p>
        <w:p w14:paraId="4247DEF0" w14:textId="5F94834B" w:rsidR="00636671" w:rsidRDefault="00636671">
          <w:pPr>
            <w:pStyle w:val="TOC1"/>
            <w:rPr>
              <w:rFonts w:asciiTheme="minorHAnsi" w:eastAsiaTheme="minorEastAsia" w:hAnsiTheme="minorHAnsi" w:cstheme="minorBidi"/>
              <w:b w:val="0"/>
              <w:bCs w:val="0"/>
              <w:kern w:val="2"/>
              <w:sz w:val="24"/>
              <w:lang w:val="en-GB" w:eastAsia="en-GB" w:bidi="ar-SA"/>
              <w14:ligatures w14:val="standardContextual"/>
            </w:rPr>
          </w:pPr>
          <w:hyperlink w:anchor="_Toc238825693" w:history="1">
            <w:r w:rsidRPr="002D295C">
              <w:rPr>
                <w:rStyle w:val="Hyperlink"/>
              </w:rPr>
              <w:t>PART B – Specific Areas of Safeguarding</w:t>
            </w:r>
            <w:r>
              <w:rPr>
                <w:webHidden/>
              </w:rPr>
              <w:tab/>
            </w:r>
            <w:r>
              <w:rPr>
                <w:webHidden/>
              </w:rPr>
              <w:fldChar w:fldCharType="begin"/>
            </w:r>
            <w:r>
              <w:rPr>
                <w:webHidden/>
              </w:rPr>
              <w:instrText xml:space="preserve"> PAGEREF _Toc238825693 \h </w:instrText>
            </w:r>
            <w:r>
              <w:rPr>
                <w:webHidden/>
              </w:rPr>
            </w:r>
            <w:r>
              <w:rPr>
                <w:webHidden/>
              </w:rPr>
              <w:fldChar w:fldCharType="separate"/>
            </w:r>
            <w:r>
              <w:rPr>
                <w:webHidden/>
              </w:rPr>
              <w:t>18</w:t>
            </w:r>
            <w:r>
              <w:rPr>
                <w:webHidden/>
              </w:rPr>
              <w:fldChar w:fldCharType="end"/>
            </w:r>
          </w:hyperlink>
        </w:p>
        <w:p w14:paraId="5A408650" w14:textId="77F8E0B5" w:rsidR="00636671" w:rsidRDefault="00636671">
          <w:pPr>
            <w:pStyle w:val="TOC2"/>
            <w:rPr>
              <w:rFonts w:eastAsiaTheme="minorEastAsia" w:cstheme="minorBidi"/>
              <w:kern w:val="2"/>
              <w:sz w:val="24"/>
              <w:szCs w:val="24"/>
              <w:lang w:eastAsia="en-GB" w:bidi="ar-SA"/>
              <w14:ligatures w14:val="standardContextual"/>
            </w:rPr>
          </w:pPr>
          <w:hyperlink w:anchor="_Toc238825694" w:history="1">
            <w:r w:rsidRPr="002D295C">
              <w:rPr>
                <w:rStyle w:val="Hyperlink"/>
              </w:rPr>
              <w:t>Child Protection Procedures</w:t>
            </w:r>
            <w:r>
              <w:rPr>
                <w:webHidden/>
              </w:rPr>
              <w:tab/>
            </w:r>
            <w:r>
              <w:rPr>
                <w:webHidden/>
              </w:rPr>
              <w:fldChar w:fldCharType="begin"/>
            </w:r>
            <w:r>
              <w:rPr>
                <w:webHidden/>
              </w:rPr>
              <w:instrText xml:space="preserve"> PAGEREF _Toc238825694 \h </w:instrText>
            </w:r>
            <w:r>
              <w:rPr>
                <w:webHidden/>
              </w:rPr>
            </w:r>
            <w:r>
              <w:rPr>
                <w:webHidden/>
              </w:rPr>
              <w:fldChar w:fldCharType="separate"/>
            </w:r>
            <w:r>
              <w:rPr>
                <w:webHidden/>
              </w:rPr>
              <w:t>18</w:t>
            </w:r>
            <w:r>
              <w:rPr>
                <w:webHidden/>
              </w:rPr>
              <w:fldChar w:fldCharType="end"/>
            </w:r>
          </w:hyperlink>
        </w:p>
        <w:p w14:paraId="786D7ED4" w14:textId="7B3841FE" w:rsidR="00636671" w:rsidRDefault="00636671">
          <w:pPr>
            <w:pStyle w:val="TOC2"/>
            <w:rPr>
              <w:rFonts w:eastAsiaTheme="minorEastAsia" w:cstheme="minorBidi"/>
              <w:kern w:val="2"/>
              <w:sz w:val="24"/>
              <w:szCs w:val="24"/>
              <w:lang w:eastAsia="en-GB" w:bidi="ar-SA"/>
              <w14:ligatures w14:val="standardContextual"/>
            </w:rPr>
          </w:pPr>
          <w:hyperlink w:anchor="_Toc238825695" w:history="1">
            <w:r w:rsidRPr="002D295C">
              <w:rPr>
                <w:rStyle w:val="Hyperlink"/>
              </w:rPr>
              <w:t>Children and Young People who may be particularly vulnerable</w:t>
            </w:r>
            <w:r>
              <w:rPr>
                <w:webHidden/>
              </w:rPr>
              <w:tab/>
            </w:r>
            <w:r>
              <w:rPr>
                <w:webHidden/>
              </w:rPr>
              <w:fldChar w:fldCharType="begin"/>
            </w:r>
            <w:r>
              <w:rPr>
                <w:webHidden/>
              </w:rPr>
              <w:instrText xml:space="preserve"> PAGEREF _Toc238825695 \h </w:instrText>
            </w:r>
            <w:r>
              <w:rPr>
                <w:webHidden/>
              </w:rPr>
            </w:r>
            <w:r>
              <w:rPr>
                <w:webHidden/>
              </w:rPr>
              <w:fldChar w:fldCharType="separate"/>
            </w:r>
            <w:r>
              <w:rPr>
                <w:webHidden/>
              </w:rPr>
              <w:t>18</w:t>
            </w:r>
            <w:r>
              <w:rPr>
                <w:webHidden/>
              </w:rPr>
              <w:fldChar w:fldCharType="end"/>
            </w:r>
          </w:hyperlink>
        </w:p>
        <w:p w14:paraId="1BA78E11" w14:textId="552BAA8D" w:rsidR="00636671" w:rsidRDefault="00636671">
          <w:pPr>
            <w:pStyle w:val="TOC2"/>
            <w:rPr>
              <w:rFonts w:eastAsiaTheme="minorEastAsia" w:cstheme="minorBidi"/>
              <w:kern w:val="2"/>
              <w:sz w:val="24"/>
              <w:szCs w:val="24"/>
              <w:lang w:eastAsia="en-GB" w:bidi="ar-SA"/>
              <w14:ligatures w14:val="standardContextual"/>
            </w:rPr>
          </w:pPr>
          <w:hyperlink w:anchor="_Toc238825696" w:history="1">
            <w:r w:rsidRPr="002D295C">
              <w:rPr>
                <w:rStyle w:val="Hyperlink"/>
              </w:rPr>
              <w:t>Children who are questioning their gender and requests for support with social transition</w:t>
            </w:r>
            <w:r>
              <w:rPr>
                <w:webHidden/>
              </w:rPr>
              <w:tab/>
            </w:r>
            <w:r>
              <w:rPr>
                <w:webHidden/>
              </w:rPr>
              <w:fldChar w:fldCharType="begin"/>
            </w:r>
            <w:r>
              <w:rPr>
                <w:webHidden/>
              </w:rPr>
              <w:instrText xml:space="preserve"> PAGEREF _Toc238825696 \h </w:instrText>
            </w:r>
            <w:r>
              <w:rPr>
                <w:webHidden/>
              </w:rPr>
            </w:r>
            <w:r>
              <w:rPr>
                <w:webHidden/>
              </w:rPr>
              <w:fldChar w:fldCharType="separate"/>
            </w:r>
            <w:r>
              <w:rPr>
                <w:webHidden/>
              </w:rPr>
              <w:t>19</w:t>
            </w:r>
            <w:r>
              <w:rPr>
                <w:webHidden/>
              </w:rPr>
              <w:fldChar w:fldCharType="end"/>
            </w:r>
          </w:hyperlink>
        </w:p>
        <w:p w14:paraId="0601F02E" w14:textId="72460E10" w:rsidR="00636671" w:rsidRDefault="00636671">
          <w:pPr>
            <w:pStyle w:val="TOC2"/>
            <w:rPr>
              <w:rFonts w:eastAsiaTheme="minorEastAsia" w:cstheme="minorBidi"/>
              <w:kern w:val="2"/>
              <w:sz w:val="24"/>
              <w:szCs w:val="24"/>
              <w:lang w:eastAsia="en-GB" w:bidi="ar-SA"/>
              <w14:ligatures w14:val="standardContextual"/>
            </w:rPr>
          </w:pPr>
          <w:hyperlink w:anchor="_Toc238825697" w:history="1">
            <w:r w:rsidRPr="002D295C">
              <w:rPr>
                <w:rStyle w:val="Hyperlink"/>
              </w:rPr>
              <w:t>Recognising abuse, neglect and exploitation</w:t>
            </w:r>
            <w:r>
              <w:rPr>
                <w:webHidden/>
              </w:rPr>
              <w:tab/>
            </w:r>
            <w:r>
              <w:rPr>
                <w:webHidden/>
              </w:rPr>
              <w:fldChar w:fldCharType="begin"/>
            </w:r>
            <w:r>
              <w:rPr>
                <w:webHidden/>
              </w:rPr>
              <w:instrText xml:space="preserve"> PAGEREF _Toc238825697 \h </w:instrText>
            </w:r>
            <w:r>
              <w:rPr>
                <w:webHidden/>
              </w:rPr>
            </w:r>
            <w:r>
              <w:rPr>
                <w:webHidden/>
              </w:rPr>
              <w:fldChar w:fldCharType="separate"/>
            </w:r>
            <w:r>
              <w:rPr>
                <w:webHidden/>
              </w:rPr>
              <w:t>19</w:t>
            </w:r>
            <w:r>
              <w:rPr>
                <w:webHidden/>
              </w:rPr>
              <w:fldChar w:fldCharType="end"/>
            </w:r>
          </w:hyperlink>
        </w:p>
        <w:p w14:paraId="1367CB90" w14:textId="17EA87A0" w:rsidR="00636671" w:rsidRDefault="00636671">
          <w:pPr>
            <w:pStyle w:val="TOC2"/>
            <w:rPr>
              <w:rFonts w:eastAsiaTheme="minorEastAsia" w:cstheme="minorBidi"/>
              <w:kern w:val="2"/>
              <w:sz w:val="24"/>
              <w:szCs w:val="24"/>
              <w:lang w:eastAsia="en-GB" w:bidi="ar-SA"/>
              <w14:ligatures w14:val="standardContextual"/>
            </w:rPr>
          </w:pPr>
          <w:hyperlink w:anchor="_Toc238825698" w:history="1">
            <w:r w:rsidRPr="002D295C">
              <w:rPr>
                <w:rStyle w:val="Hyperlink"/>
              </w:rPr>
              <w:t>Children who display Harmful Sexual Behaviour</w:t>
            </w:r>
            <w:r>
              <w:rPr>
                <w:webHidden/>
              </w:rPr>
              <w:tab/>
            </w:r>
            <w:r>
              <w:rPr>
                <w:webHidden/>
              </w:rPr>
              <w:fldChar w:fldCharType="begin"/>
            </w:r>
            <w:r>
              <w:rPr>
                <w:webHidden/>
              </w:rPr>
              <w:instrText xml:space="preserve"> PAGEREF _Toc238825698 \h </w:instrText>
            </w:r>
            <w:r>
              <w:rPr>
                <w:webHidden/>
              </w:rPr>
            </w:r>
            <w:r>
              <w:rPr>
                <w:webHidden/>
              </w:rPr>
              <w:fldChar w:fldCharType="separate"/>
            </w:r>
            <w:r>
              <w:rPr>
                <w:webHidden/>
              </w:rPr>
              <w:t>20</w:t>
            </w:r>
            <w:r>
              <w:rPr>
                <w:webHidden/>
              </w:rPr>
              <w:fldChar w:fldCharType="end"/>
            </w:r>
          </w:hyperlink>
        </w:p>
        <w:p w14:paraId="0FF9054B" w14:textId="10834BA5" w:rsidR="00636671" w:rsidRDefault="00636671">
          <w:pPr>
            <w:pStyle w:val="TOC2"/>
            <w:rPr>
              <w:rFonts w:eastAsiaTheme="minorEastAsia" w:cstheme="minorBidi"/>
              <w:kern w:val="2"/>
              <w:sz w:val="24"/>
              <w:szCs w:val="24"/>
              <w:lang w:eastAsia="en-GB" w:bidi="ar-SA"/>
              <w14:ligatures w14:val="standardContextual"/>
            </w:rPr>
          </w:pPr>
          <w:hyperlink w:anchor="_Toc238825699" w:history="1">
            <w:r w:rsidRPr="002D295C">
              <w:rPr>
                <w:rStyle w:val="Hyperlink"/>
              </w:rPr>
              <w:t>Children absent from education</w:t>
            </w:r>
            <w:r>
              <w:rPr>
                <w:webHidden/>
              </w:rPr>
              <w:tab/>
            </w:r>
            <w:r>
              <w:rPr>
                <w:webHidden/>
              </w:rPr>
              <w:fldChar w:fldCharType="begin"/>
            </w:r>
            <w:r>
              <w:rPr>
                <w:webHidden/>
              </w:rPr>
              <w:instrText xml:space="preserve"> PAGEREF _Toc238825699 \h </w:instrText>
            </w:r>
            <w:r>
              <w:rPr>
                <w:webHidden/>
              </w:rPr>
            </w:r>
            <w:r>
              <w:rPr>
                <w:webHidden/>
              </w:rPr>
              <w:fldChar w:fldCharType="separate"/>
            </w:r>
            <w:r>
              <w:rPr>
                <w:webHidden/>
              </w:rPr>
              <w:t>20</w:t>
            </w:r>
            <w:r>
              <w:rPr>
                <w:webHidden/>
              </w:rPr>
              <w:fldChar w:fldCharType="end"/>
            </w:r>
          </w:hyperlink>
        </w:p>
        <w:p w14:paraId="5F4CC7A4" w14:textId="60ABB2CA" w:rsidR="00636671" w:rsidRDefault="00636671">
          <w:pPr>
            <w:pStyle w:val="TOC2"/>
            <w:rPr>
              <w:rFonts w:eastAsiaTheme="minorEastAsia" w:cstheme="minorBidi"/>
              <w:kern w:val="2"/>
              <w:sz w:val="24"/>
              <w:szCs w:val="24"/>
              <w:lang w:eastAsia="en-GB" w:bidi="ar-SA"/>
              <w14:ligatures w14:val="standardContextual"/>
            </w:rPr>
          </w:pPr>
          <w:hyperlink w:anchor="_Toc238825700" w:history="1">
            <w:r w:rsidRPr="002D295C">
              <w:rPr>
                <w:rStyle w:val="Hyperlink"/>
              </w:rPr>
              <w:t>Child-on-Child Abuse</w:t>
            </w:r>
            <w:r>
              <w:rPr>
                <w:webHidden/>
              </w:rPr>
              <w:tab/>
            </w:r>
            <w:r>
              <w:rPr>
                <w:webHidden/>
              </w:rPr>
              <w:fldChar w:fldCharType="begin"/>
            </w:r>
            <w:r>
              <w:rPr>
                <w:webHidden/>
              </w:rPr>
              <w:instrText xml:space="preserve"> PAGEREF _Toc238825700 \h </w:instrText>
            </w:r>
            <w:r>
              <w:rPr>
                <w:webHidden/>
              </w:rPr>
            </w:r>
            <w:r>
              <w:rPr>
                <w:webHidden/>
              </w:rPr>
              <w:fldChar w:fldCharType="separate"/>
            </w:r>
            <w:r>
              <w:rPr>
                <w:webHidden/>
              </w:rPr>
              <w:t>21</w:t>
            </w:r>
            <w:r>
              <w:rPr>
                <w:webHidden/>
              </w:rPr>
              <w:fldChar w:fldCharType="end"/>
            </w:r>
          </w:hyperlink>
        </w:p>
        <w:p w14:paraId="1F93BDAA" w14:textId="5C974792" w:rsidR="00636671" w:rsidRDefault="00636671">
          <w:pPr>
            <w:pStyle w:val="TOC2"/>
            <w:rPr>
              <w:rFonts w:eastAsiaTheme="minorEastAsia" w:cstheme="minorBidi"/>
              <w:kern w:val="2"/>
              <w:sz w:val="24"/>
              <w:szCs w:val="24"/>
              <w:lang w:eastAsia="en-GB" w:bidi="ar-SA"/>
              <w14:ligatures w14:val="standardContextual"/>
            </w:rPr>
          </w:pPr>
          <w:hyperlink w:anchor="_Toc238825701" w:history="1">
            <w:r w:rsidRPr="002D295C">
              <w:rPr>
                <w:rStyle w:val="Hyperlink"/>
              </w:rPr>
              <w:t>Whole School approach</w:t>
            </w:r>
            <w:r>
              <w:rPr>
                <w:webHidden/>
              </w:rPr>
              <w:tab/>
            </w:r>
            <w:r>
              <w:rPr>
                <w:webHidden/>
              </w:rPr>
              <w:fldChar w:fldCharType="begin"/>
            </w:r>
            <w:r>
              <w:rPr>
                <w:webHidden/>
              </w:rPr>
              <w:instrText xml:space="preserve"> PAGEREF _Toc238825701 \h </w:instrText>
            </w:r>
            <w:r>
              <w:rPr>
                <w:webHidden/>
              </w:rPr>
            </w:r>
            <w:r>
              <w:rPr>
                <w:webHidden/>
              </w:rPr>
              <w:fldChar w:fldCharType="separate"/>
            </w:r>
            <w:r>
              <w:rPr>
                <w:webHidden/>
              </w:rPr>
              <w:t>22</w:t>
            </w:r>
            <w:r>
              <w:rPr>
                <w:webHidden/>
              </w:rPr>
              <w:fldChar w:fldCharType="end"/>
            </w:r>
          </w:hyperlink>
        </w:p>
        <w:p w14:paraId="01DFE97F" w14:textId="796EBC59" w:rsidR="00636671" w:rsidRDefault="00636671">
          <w:pPr>
            <w:pStyle w:val="TOC2"/>
            <w:rPr>
              <w:rFonts w:eastAsiaTheme="minorEastAsia" w:cstheme="minorBidi"/>
              <w:kern w:val="2"/>
              <w:sz w:val="24"/>
              <w:szCs w:val="24"/>
              <w:lang w:eastAsia="en-GB" w:bidi="ar-SA"/>
              <w14:ligatures w14:val="standardContextual"/>
            </w:rPr>
          </w:pPr>
          <w:hyperlink w:anchor="_Toc238825702" w:history="1">
            <w:r w:rsidRPr="002D295C">
              <w:rPr>
                <w:rStyle w:val="Hyperlink"/>
              </w:rPr>
              <w:t>Responding to concerns and reports</w:t>
            </w:r>
            <w:r>
              <w:rPr>
                <w:webHidden/>
              </w:rPr>
              <w:tab/>
            </w:r>
            <w:r>
              <w:rPr>
                <w:webHidden/>
              </w:rPr>
              <w:fldChar w:fldCharType="begin"/>
            </w:r>
            <w:r>
              <w:rPr>
                <w:webHidden/>
              </w:rPr>
              <w:instrText xml:space="preserve"> PAGEREF _Toc238825702 \h </w:instrText>
            </w:r>
            <w:r>
              <w:rPr>
                <w:webHidden/>
              </w:rPr>
            </w:r>
            <w:r>
              <w:rPr>
                <w:webHidden/>
              </w:rPr>
              <w:fldChar w:fldCharType="separate"/>
            </w:r>
            <w:r>
              <w:rPr>
                <w:webHidden/>
              </w:rPr>
              <w:t>23</w:t>
            </w:r>
            <w:r>
              <w:rPr>
                <w:webHidden/>
              </w:rPr>
              <w:fldChar w:fldCharType="end"/>
            </w:r>
          </w:hyperlink>
        </w:p>
        <w:p w14:paraId="060D4C3C" w14:textId="36E6EE1B" w:rsidR="00636671" w:rsidRDefault="00636671">
          <w:pPr>
            <w:pStyle w:val="TOC2"/>
            <w:rPr>
              <w:rFonts w:eastAsiaTheme="minorEastAsia" w:cstheme="minorBidi"/>
              <w:kern w:val="2"/>
              <w:sz w:val="24"/>
              <w:szCs w:val="24"/>
              <w:lang w:eastAsia="en-GB" w:bidi="ar-SA"/>
              <w14:ligatures w14:val="standardContextual"/>
            </w:rPr>
          </w:pPr>
          <w:hyperlink w:anchor="_Toc238825703" w:history="1">
            <w:r w:rsidRPr="002D295C">
              <w:rPr>
                <w:rStyle w:val="Hyperlink"/>
              </w:rPr>
              <w:t>Violence Against Women and Girls (VAWG)</w:t>
            </w:r>
            <w:r>
              <w:rPr>
                <w:webHidden/>
              </w:rPr>
              <w:tab/>
            </w:r>
            <w:r>
              <w:rPr>
                <w:webHidden/>
              </w:rPr>
              <w:fldChar w:fldCharType="begin"/>
            </w:r>
            <w:r>
              <w:rPr>
                <w:webHidden/>
              </w:rPr>
              <w:instrText xml:space="preserve"> PAGEREF _Toc238825703 \h </w:instrText>
            </w:r>
            <w:r>
              <w:rPr>
                <w:webHidden/>
              </w:rPr>
            </w:r>
            <w:r>
              <w:rPr>
                <w:webHidden/>
              </w:rPr>
              <w:fldChar w:fldCharType="separate"/>
            </w:r>
            <w:r>
              <w:rPr>
                <w:webHidden/>
              </w:rPr>
              <w:t>24</w:t>
            </w:r>
            <w:r>
              <w:rPr>
                <w:webHidden/>
              </w:rPr>
              <w:fldChar w:fldCharType="end"/>
            </w:r>
          </w:hyperlink>
        </w:p>
        <w:p w14:paraId="47325BE3" w14:textId="19B30A7E" w:rsidR="00636671" w:rsidRDefault="00636671">
          <w:pPr>
            <w:pStyle w:val="TOC2"/>
            <w:rPr>
              <w:rFonts w:eastAsiaTheme="minorEastAsia" w:cstheme="minorBidi"/>
              <w:kern w:val="2"/>
              <w:sz w:val="24"/>
              <w:szCs w:val="24"/>
              <w:lang w:eastAsia="en-GB" w:bidi="ar-SA"/>
              <w14:ligatures w14:val="standardContextual"/>
            </w:rPr>
          </w:pPr>
          <w:hyperlink w:anchor="_Toc238825704" w:history="1">
            <w:r w:rsidRPr="002D295C">
              <w:rPr>
                <w:rStyle w:val="Hyperlink"/>
              </w:rPr>
              <w:t>Children and the Court System</w:t>
            </w:r>
            <w:r>
              <w:rPr>
                <w:webHidden/>
              </w:rPr>
              <w:tab/>
            </w:r>
            <w:r>
              <w:rPr>
                <w:webHidden/>
              </w:rPr>
              <w:fldChar w:fldCharType="begin"/>
            </w:r>
            <w:r>
              <w:rPr>
                <w:webHidden/>
              </w:rPr>
              <w:instrText xml:space="preserve"> PAGEREF _Toc238825704 \h </w:instrText>
            </w:r>
            <w:r>
              <w:rPr>
                <w:webHidden/>
              </w:rPr>
            </w:r>
            <w:r>
              <w:rPr>
                <w:webHidden/>
              </w:rPr>
              <w:fldChar w:fldCharType="separate"/>
            </w:r>
            <w:r>
              <w:rPr>
                <w:webHidden/>
              </w:rPr>
              <w:t>24</w:t>
            </w:r>
            <w:r>
              <w:rPr>
                <w:webHidden/>
              </w:rPr>
              <w:fldChar w:fldCharType="end"/>
            </w:r>
          </w:hyperlink>
        </w:p>
        <w:p w14:paraId="71FBE5E0" w14:textId="7A5724C0" w:rsidR="00636671" w:rsidRDefault="00636671">
          <w:pPr>
            <w:pStyle w:val="TOC2"/>
            <w:rPr>
              <w:rFonts w:eastAsiaTheme="minorEastAsia" w:cstheme="minorBidi"/>
              <w:kern w:val="2"/>
              <w:sz w:val="24"/>
              <w:szCs w:val="24"/>
              <w:lang w:eastAsia="en-GB" w:bidi="ar-SA"/>
              <w14:ligatures w14:val="standardContextual"/>
            </w:rPr>
          </w:pPr>
          <w:hyperlink w:anchor="_Toc238825705" w:history="1">
            <w:r w:rsidRPr="002D295C">
              <w:rPr>
                <w:rStyle w:val="Hyperlink"/>
              </w:rPr>
              <w:t>Child Sexual Exploitation</w:t>
            </w:r>
            <w:r>
              <w:rPr>
                <w:webHidden/>
              </w:rPr>
              <w:tab/>
            </w:r>
            <w:r>
              <w:rPr>
                <w:webHidden/>
              </w:rPr>
              <w:fldChar w:fldCharType="begin"/>
            </w:r>
            <w:r>
              <w:rPr>
                <w:webHidden/>
              </w:rPr>
              <w:instrText xml:space="preserve"> PAGEREF _Toc238825705 \h </w:instrText>
            </w:r>
            <w:r>
              <w:rPr>
                <w:webHidden/>
              </w:rPr>
            </w:r>
            <w:r>
              <w:rPr>
                <w:webHidden/>
              </w:rPr>
              <w:fldChar w:fldCharType="separate"/>
            </w:r>
            <w:r>
              <w:rPr>
                <w:webHidden/>
              </w:rPr>
              <w:t>24</w:t>
            </w:r>
            <w:r>
              <w:rPr>
                <w:webHidden/>
              </w:rPr>
              <w:fldChar w:fldCharType="end"/>
            </w:r>
          </w:hyperlink>
        </w:p>
        <w:p w14:paraId="67AEABCC" w14:textId="6D2DD0DD" w:rsidR="00636671" w:rsidRDefault="00636671">
          <w:pPr>
            <w:pStyle w:val="TOC2"/>
            <w:rPr>
              <w:rFonts w:eastAsiaTheme="minorEastAsia" w:cstheme="minorBidi"/>
              <w:kern w:val="2"/>
              <w:sz w:val="24"/>
              <w:szCs w:val="24"/>
              <w:lang w:eastAsia="en-GB" w:bidi="ar-SA"/>
              <w14:ligatures w14:val="standardContextual"/>
            </w:rPr>
          </w:pPr>
          <w:hyperlink w:anchor="_Toc238825706" w:history="1">
            <w:r w:rsidRPr="002D295C">
              <w:rPr>
                <w:rStyle w:val="Hyperlink"/>
              </w:rPr>
              <w:t>Honour and Faith-Based Abuse (HBA)</w:t>
            </w:r>
            <w:r>
              <w:rPr>
                <w:webHidden/>
              </w:rPr>
              <w:tab/>
            </w:r>
            <w:r>
              <w:rPr>
                <w:webHidden/>
              </w:rPr>
              <w:fldChar w:fldCharType="begin"/>
            </w:r>
            <w:r>
              <w:rPr>
                <w:webHidden/>
              </w:rPr>
              <w:instrText xml:space="preserve"> PAGEREF _Toc238825706 \h </w:instrText>
            </w:r>
            <w:r>
              <w:rPr>
                <w:webHidden/>
              </w:rPr>
            </w:r>
            <w:r>
              <w:rPr>
                <w:webHidden/>
              </w:rPr>
              <w:fldChar w:fldCharType="separate"/>
            </w:r>
            <w:r>
              <w:rPr>
                <w:webHidden/>
              </w:rPr>
              <w:t>24</w:t>
            </w:r>
            <w:r>
              <w:rPr>
                <w:webHidden/>
              </w:rPr>
              <w:fldChar w:fldCharType="end"/>
            </w:r>
          </w:hyperlink>
        </w:p>
        <w:p w14:paraId="3301A0D4" w14:textId="0E24CB70" w:rsidR="00636671" w:rsidRDefault="00636671">
          <w:pPr>
            <w:pStyle w:val="TOC2"/>
            <w:rPr>
              <w:rFonts w:eastAsiaTheme="minorEastAsia" w:cstheme="minorBidi"/>
              <w:kern w:val="2"/>
              <w:sz w:val="24"/>
              <w:szCs w:val="24"/>
              <w:lang w:eastAsia="en-GB" w:bidi="ar-SA"/>
              <w14:ligatures w14:val="standardContextual"/>
            </w:rPr>
          </w:pPr>
          <w:hyperlink w:anchor="_Toc238825707" w:history="1">
            <w:r w:rsidRPr="002D295C">
              <w:rPr>
                <w:rStyle w:val="Hyperlink"/>
              </w:rPr>
              <w:t>Female Genital Mutilation (FGM)</w:t>
            </w:r>
            <w:r>
              <w:rPr>
                <w:webHidden/>
              </w:rPr>
              <w:tab/>
            </w:r>
            <w:r>
              <w:rPr>
                <w:webHidden/>
              </w:rPr>
              <w:fldChar w:fldCharType="begin"/>
            </w:r>
            <w:r>
              <w:rPr>
                <w:webHidden/>
              </w:rPr>
              <w:instrText xml:space="preserve"> PAGEREF _Toc238825707 \h </w:instrText>
            </w:r>
            <w:r>
              <w:rPr>
                <w:webHidden/>
              </w:rPr>
            </w:r>
            <w:r>
              <w:rPr>
                <w:webHidden/>
              </w:rPr>
              <w:fldChar w:fldCharType="separate"/>
            </w:r>
            <w:r>
              <w:rPr>
                <w:webHidden/>
              </w:rPr>
              <w:t>25</w:t>
            </w:r>
            <w:r>
              <w:rPr>
                <w:webHidden/>
              </w:rPr>
              <w:fldChar w:fldCharType="end"/>
            </w:r>
          </w:hyperlink>
        </w:p>
        <w:p w14:paraId="6083B82F" w14:textId="0F35A8F5" w:rsidR="00636671" w:rsidRDefault="00636671">
          <w:pPr>
            <w:pStyle w:val="TOC2"/>
            <w:rPr>
              <w:rFonts w:eastAsiaTheme="minorEastAsia" w:cstheme="minorBidi"/>
              <w:kern w:val="2"/>
              <w:sz w:val="24"/>
              <w:szCs w:val="24"/>
              <w:lang w:eastAsia="en-GB" w:bidi="ar-SA"/>
              <w14:ligatures w14:val="standardContextual"/>
            </w:rPr>
          </w:pPr>
          <w:hyperlink w:anchor="_Toc238825708" w:history="1">
            <w:r w:rsidRPr="002D295C">
              <w:rPr>
                <w:rStyle w:val="Hyperlink"/>
              </w:rPr>
              <w:t>Radicalisation and Extremism</w:t>
            </w:r>
            <w:r>
              <w:rPr>
                <w:webHidden/>
              </w:rPr>
              <w:tab/>
            </w:r>
            <w:r>
              <w:rPr>
                <w:webHidden/>
              </w:rPr>
              <w:fldChar w:fldCharType="begin"/>
            </w:r>
            <w:r>
              <w:rPr>
                <w:webHidden/>
              </w:rPr>
              <w:instrText xml:space="preserve"> PAGEREF _Toc238825708 \h </w:instrText>
            </w:r>
            <w:r>
              <w:rPr>
                <w:webHidden/>
              </w:rPr>
            </w:r>
            <w:r>
              <w:rPr>
                <w:webHidden/>
              </w:rPr>
              <w:fldChar w:fldCharType="separate"/>
            </w:r>
            <w:r>
              <w:rPr>
                <w:webHidden/>
              </w:rPr>
              <w:t>25</w:t>
            </w:r>
            <w:r>
              <w:rPr>
                <w:webHidden/>
              </w:rPr>
              <w:fldChar w:fldCharType="end"/>
            </w:r>
          </w:hyperlink>
        </w:p>
        <w:p w14:paraId="383DD4BE" w14:textId="3AF16816" w:rsidR="00636671" w:rsidRDefault="00636671">
          <w:pPr>
            <w:pStyle w:val="TOC2"/>
            <w:rPr>
              <w:rFonts w:eastAsiaTheme="minorEastAsia" w:cstheme="minorBidi"/>
              <w:kern w:val="2"/>
              <w:sz w:val="24"/>
              <w:szCs w:val="24"/>
              <w:lang w:eastAsia="en-GB" w:bidi="ar-SA"/>
              <w14:ligatures w14:val="standardContextual"/>
            </w:rPr>
          </w:pPr>
          <w:hyperlink w:anchor="_Toc238825709" w:history="1">
            <w:r w:rsidRPr="002D295C">
              <w:rPr>
                <w:rStyle w:val="Hyperlink"/>
              </w:rPr>
              <w:t>Private Fostering Arrangements</w:t>
            </w:r>
            <w:r>
              <w:rPr>
                <w:webHidden/>
              </w:rPr>
              <w:tab/>
            </w:r>
            <w:r>
              <w:rPr>
                <w:webHidden/>
              </w:rPr>
              <w:fldChar w:fldCharType="begin"/>
            </w:r>
            <w:r>
              <w:rPr>
                <w:webHidden/>
              </w:rPr>
              <w:instrText xml:space="preserve"> PAGEREF _Toc238825709 \h </w:instrText>
            </w:r>
            <w:r>
              <w:rPr>
                <w:webHidden/>
              </w:rPr>
            </w:r>
            <w:r>
              <w:rPr>
                <w:webHidden/>
              </w:rPr>
              <w:fldChar w:fldCharType="separate"/>
            </w:r>
            <w:r>
              <w:rPr>
                <w:webHidden/>
              </w:rPr>
              <w:t>26</w:t>
            </w:r>
            <w:r>
              <w:rPr>
                <w:webHidden/>
              </w:rPr>
              <w:fldChar w:fldCharType="end"/>
            </w:r>
          </w:hyperlink>
        </w:p>
        <w:p w14:paraId="3717458E" w14:textId="6C1A95BC" w:rsidR="00636671" w:rsidRDefault="00636671">
          <w:pPr>
            <w:pStyle w:val="TOC2"/>
            <w:rPr>
              <w:rFonts w:eastAsiaTheme="minorEastAsia" w:cstheme="minorBidi"/>
              <w:kern w:val="2"/>
              <w:sz w:val="24"/>
              <w:szCs w:val="24"/>
              <w:lang w:eastAsia="en-GB" w:bidi="ar-SA"/>
              <w14:ligatures w14:val="standardContextual"/>
            </w:rPr>
          </w:pPr>
          <w:hyperlink w:anchor="_Toc238825710" w:history="1">
            <w:r w:rsidRPr="002D295C">
              <w:rPr>
                <w:rStyle w:val="Hyperlink"/>
              </w:rPr>
              <w:t>Work Experience</w:t>
            </w:r>
            <w:r>
              <w:rPr>
                <w:webHidden/>
              </w:rPr>
              <w:tab/>
            </w:r>
            <w:r>
              <w:rPr>
                <w:webHidden/>
              </w:rPr>
              <w:fldChar w:fldCharType="begin"/>
            </w:r>
            <w:r>
              <w:rPr>
                <w:webHidden/>
              </w:rPr>
              <w:instrText xml:space="preserve"> PAGEREF _Toc238825710 \h </w:instrText>
            </w:r>
            <w:r>
              <w:rPr>
                <w:webHidden/>
              </w:rPr>
            </w:r>
            <w:r>
              <w:rPr>
                <w:webHidden/>
              </w:rPr>
              <w:fldChar w:fldCharType="separate"/>
            </w:r>
            <w:r>
              <w:rPr>
                <w:webHidden/>
              </w:rPr>
              <w:t>26</w:t>
            </w:r>
            <w:r>
              <w:rPr>
                <w:webHidden/>
              </w:rPr>
              <w:fldChar w:fldCharType="end"/>
            </w:r>
          </w:hyperlink>
        </w:p>
        <w:p w14:paraId="12D42BD6" w14:textId="3D808715" w:rsidR="00636671" w:rsidRDefault="00636671">
          <w:pPr>
            <w:pStyle w:val="TOC2"/>
            <w:rPr>
              <w:rFonts w:eastAsiaTheme="minorEastAsia" w:cstheme="minorBidi"/>
              <w:kern w:val="2"/>
              <w:sz w:val="24"/>
              <w:szCs w:val="24"/>
              <w:lang w:eastAsia="en-GB" w:bidi="ar-SA"/>
              <w14:ligatures w14:val="standardContextual"/>
            </w:rPr>
          </w:pPr>
          <w:hyperlink w:anchor="_Toc238825711" w:history="1">
            <w:r w:rsidRPr="002D295C">
              <w:rPr>
                <w:rStyle w:val="Hyperlink"/>
              </w:rPr>
              <w:t>Children staying with host families</w:t>
            </w:r>
            <w:r>
              <w:rPr>
                <w:webHidden/>
              </w:rPr>
              <w:tab/>
            </w:r>
            <w:r>
              <w:rPr>
                <w:webHidden/>
              </w:rPr>
              <w:fldChar w:fldCharType="begin"/>
            </w:r>
            <w:r>
              <w:rPr>
                <w:webHidden/>
              </w:rPr>
              <w:instrText xml:space="preserve"> PAGEREF _Toc238825711 \h </w:instrText>
            </w:r>
            <w:r>
              <w:rPr>
                <w:webHidden/>
              </w:rPr>
            </w:r>
            <w:r>
              <w:rPr>
                <w:webHidden/>
              </w:rPr>
              <w:fldChar w:fldCharType="separate"/>
            </w:r>
            <w:r>
              <w:rPr>
                <w:webHidden/>
              </w:rPr>
              <w:t>26</w:t>
            </w:r>
            <w:r>
              <w:rPr>
                <w:webHidden/>
              </w:rPr>
              <w:fldChar w:fldCharType="end"/>
            </w:r>
          </w:hyperlink>
        </w:p>
        <w:p w14:paraId="70A25CA6" w14:textId="3712871E" w:rsidR="00636671" w:rsidRDefault="00636671">
          <w:pPr>
            <w:pStyle w:val="TOC2"/>
            <w:rPr>
              <w:rFonts w:eastAsiaTheme="minorEastAsia" w:cstheme="minorBidi"/>
              <w:kern w:val="2"/>
              <w:sz w:val="24"/>
              <w:szCs w:val="24"/>
              <w:lang w:eastAsia="en-GB" w:bidi="ar-SA"/>
              <w14:ligatures w14:val="standardContextual"/>
            </w:rPr>
          </w:pPr>
          <w:hyperlink w:anchor="_Toc238825712" w:history="1">
            <w:r w:rsidRPr="002D295C">
              <w:rPr>
                <w:rStyle w:val="Hyperlink"/>
              </w:rPr>
              <w:t>Children with family members in prison</w:t>
            </w:r>
            <w:r>
              <w:rPr>
                <w:webHidden/>
              </w:rPr>
              <w:tab/>
            </w:r>
            <w:r>
              <w:rPr>
                <w:webHidden/>
              </w:rPr>
              <w:fldChar w:fldCharType="begin"/>
            </w:r>
            <w:r>
              <w:rPr>
                <w:webHidden/>
              </w:rPr>
              <w:instrText xml:space="preserve"> PAGEREF _Toc238825712 \h </w:instrText>
            </w:r>
            <w:r>
              <w:rPr>
                <w:webHidden/>
              </w:rPr>
            </w:r>
            <w:r>
              <w:rPr>
                <w:webHidden/>
              </w:rPr>
              <w:fldChar w:fldCharType="separate"/>
            </w:r>
            <w:r>
              <w:rPr>
                <w:webHidden/>
              </w:rPr>
              <w:t>27</w:t>
            </w:r>
            <w:r>
              <w:rPr>
                <w:webHidden/>
              </w:rPr>
              <w:fldChar w:fldCharType="end"/>
            </w:r>
          </w:hyperlink>
        </w:p>
        <w:p w14:paraId="1FC93714" w14:textId="2901ECB8" w:rsidR="00636671" w:rsidRDefault="00636671">
          <w:pPr>
            <w:pStyle w:val="TOC2"/>
            <w:rPr>
              <w:rFonts w:eastAsiaTheme="minorEastAsia" w:cstheme="minorBidi"/>
              <w:kern w:val="2"/>
              <w:sz w:val="24"/>
              <w:szCs w:val="24"/>
              <w:lang w:eastAsia="en-GB" w:bidi="ar-SA"/>
              <w14:ligatures w14:val="standardContextual"/>
            </w:rPr>
          </w:pPr>
          <w:hyperlink w:anchor="_Toc238825713" w:history="1">
            <w:r w:rsidRPr="002D295C">
              <w:rPr>
                <w:rStyle w:val="Hyperlink"/>
              </w:rPr>
              <w:t>Criminal Exploitation of Children and County Lines</w:t>
            </w:r>
            <w:r>
              <w:rPr>
                <w:webHidden/>
              </w:rPr>
              <w:tab/>
            </w:r>
            <w:r>
              <w:rPr>
                <w:webHidden/>
              </w:rPr>
              <w:fldChar w:fldCharType="begin"/>
            </w:r>
            <w:r>
              <w:rPr>
                <w:webHidden/>
              </w:rPr>
              <w:instrText xml:space="preserve"> PAGEREF _Toc238825713 \h </w:instrText>
            </w:r>
            <w:r>
              <w:rPr>
                <w:webHidden/>
              </w:rPr>
            </w:r>
            <w:r>
              <w:rPr>
                <w:webHidden/>
              </w:rPr>
              <w:fldChar w:fldCharType="separate"/>
            </w:r>
            <w:r>
              <w:rPr>
                <w:webHidden/>
              </w:rPr>
              <w:t>27</w:t>
            </w:r>
            <w:r>
              <w:rPr>
                <w:webHidden/>
              </w:rPr>
              <w:fldChar w:fldCharType="end"/>
            </w:r>
          </w:hyperlink>
        </w:p>
        <w:p w14:paraId="0552CDF7" w14:textId="29BF3D35" w:rsidR="00636671" w:rsidRDefault="00636671">
          <w:pPr>
            <w:pStyle w:val="TOC2"/>
            <w:rPr>
              <w:rFonts w:eastAsiaTheme="minorEastAsia" w:cstheme="minorBidi"/>
              <w:kern w:val="2"/>
              <w:sz w:val="24"/>
              <w:szCs w:val="24"/>
              <w:lang w:eastAsia="en-GB" w:bidi="ar-SA"/>
              <w14:ligatures w14:val="standardContextual"/>
            </w:rPr>
          </w:pPr>
          <w:hyperlink w:anchor="_Toc238825714" w:history="1">
            <w:r w:rsidRPr="002D295C">
              <w:rPr>
                <w:rStyle w:val="Hyperlink"/>
              </w:rPr>
              <w:t>Serious Violence</w:t>
            </w:r>
            <w:r>
              <w:rPr>
                <w:webHidden/>
              </w:rPr>
              <w:tab/>
            </w:r>
            <w:r>
              <w:rPr>
                <w:webHidden/>
              </w:rPr>
              <w:fldChar w:fldCharType="begin"/>
            </w:r>
            <w:r>
              <w:rPr>
                <w:webHidden/>
              </w:rPr>
              <w:instrText xml:space="preserve"> PAGEREF _Toc238825714 \h </w:instrText>
            </w:r>
            <w:r>
              <w:rPr>
                <w:webHidden/>
              </w:rPr>
            </w:r>
            <w:r>
              <w:rPr>
                <w:webHidden/>
              </w:rPr>
              <w:fldChar w:fldCharType="separate"/>
            </w:r>
            <w:r>
              <w:rPr>
                <w:webHidden/>
              </w:rPr>
              <w:t>27</w:t>
            </w:r>
            <w:r>
              <w:rPr>
                <w:webHidden/>
              </w:rPr>
              <w:fldChar w:fldCharType="end"/>
            </w:r>
          </w:hyperlink>
        </w:p>
        <w:p w14:paraId="54B42C16" w14:textId="7DAE9F67" w:rsidR="00636671" w:rsidRDefault="00636671">
          <w:pPr>
            <w:pStyle w:val="TOC2"/>
            <w:rPr>
              <w:rFonts w:eastAsiaTheme="minorEastAsia" w:cstheme="minorBidi"/>
              <w:kern w:val="2"/>
              <w:sz w:val="24"/>
              <w:szCs w:val="24"/>
              <w:lang w:eastAsia="en-GB" w:bidi="ar-SA"/>
              <w14:ligatures w14:val="standardContextual"/>
            </w:rPr>
          </w:pPr>
          <w:hyperlink w:anchor="_Toc238825715" w:history="1">
            <w:r w:rsidRPr="002D295C">
              <w:rPr>
                <w:rStyle w:val="Hyperlink"/>
              </w:rPr>
              <w:t>Domestic Abuse</w:t>
            </w:r>
            <w:r>
              <w:rPr>
                <w:webHidden/>
              </w:rPr>
              <w:tab/>
            </w:r>
            <w:r>
              <w:rPr>
                <w:webHidden/>
              </w:rPr>
              <w:fldChar w:fldCharType="begin"/>
            </w:r>
            <w:r>
              <w:rPr>
                <w:webHidden/>
              </w:rPr>
              <w:instrText xml:space="preserve"> PAGEREF _Toc238825715 \h </w:instrText>
            </w:r>
            <w:r>
              <w:rPr>
                <w:webHidden/>
              </w:rPr>
            </w:r>
            <w:r>
              <w:rPr>
                <w:webHidden/>
              </w:rPr>
              <w:fldChar w:fldCharType="separate"/>
            </w:r>
            <w:r>
              <w:rPr>
                <w:webHidden/>
              </w:rPr>
              <w:t>28</w:t>
            </w:r>
            <w:r>
              <w:rPr>
                <w:webHidden/>
              </w:rPr>
              <w:fldChar w:fldCharType="end"/>
            </w:r>
          </w:hyperlink>
        </w:p>
        <w:p w14:paraId="1F0C1A0A" w14:textId="65B9035E" w:rsidR="00636671" w:rsidRDefault="00636671">
          <w:pPr>
            <w:pStyle w:val="TOC2"/>
            <w:rPr>
              <w:rFonts w:eastAsiaTheme="minorEastAsia" w:cstheme="minorBidi"/>
              <w:kern w:val="2"/>
              <w:sz w:val="24"/>
              <w:szCs w:val="24"/>
              <w:lang w:eastAsia="en-GB" w:bidi="ar-SA"/>
              <w14:ligatures w14:val="standardContextual"/>
            </w:rPr>
          </w:pPr>
          <w:hyperlink w:anchor="_Toc238825716" w:history="1">
            <w:r w:rsidRPr="002D295C">
              <w:rPr>
                <w:rStyle w:val="Hyperlink"/>
              </w:rPr>
              <w:t>Homelessness</w:t>
            </w:r>
            <w:r>
              <w:rPr>
                <w:webHidden/>
              </w:rPr>
              <w:tab/>
            </w:r>
            <w:r>
              <w:rPr>
                <w:webHidden/>
              </w:rPr>
              <w:fldChar w:fldCharType="begin"/>
            </w:r>
            <w:r>
              <w:rPr>
                <w:webHidden/>
              </w:rPr>
              <w:instrText xml:space="preserve"> PAGEREF _Toc238825716 \h </w:instrText>
            </w:r>
            <w:r>
              <w:rPr>
                <w:webHidden/>
              </w:rPr>
            </w:r>
            <w:r>
              <w:rPr>
                <w:webHidden/>
              </w:rPr>
              <w:fldChar w:fldCharType="separate"/>
            </w:r>
            <w:r>
              <w:rPr>
                <w:webHidden/>
              </w:rPr>
              <w:t>28</w:t>
            </w:r>
            <w:r>
              <w:rPr>
                <w:webHidden/>
              </w:rPr>
              <w:fldChar w:fldCharType="end"/>
            </w:r>
          </w:hyperlink>
        </w:p>
        <w:p w14:paraId="2E4FC781" w14:textId="2A765577" w:rsidR="00636671" w:rsidRDefault="00636671">
          <w:pPr>
            <w:pStyle w:val="TOC2"/>
            <w:rPr>
              <w:rFonts w:eastAsiaTheme="minorEastAsia" w:cstheme="minorBidi"/>
              <w:kern w:val="2"/>
              <w:sz w:val="24"/>
              <w:szCs w:val="24"/>
              <w:lang w:eastAsia="en-GB" w:bidi="ar-SA"/>
              <w14:ligatures w14:val="standardContextual"/>
            </w:rPr>
          </w:pPr>
          <w:hyperlink w:anchor="_Toc238825717" w:history="1">
            <w:r w:rsidRPr="002D295C">
              <w:rPr>
                <w:rStyle w:val="Hyperlink"/>
              </w:rPr>
              <w:t>Young Carers</w:t>
            </w:r>
            <w:r>
              <w:rPr>
                <w:webHidden/>
              </w:rPr>
              <w:tab/>
            </w:r>
            <w:r>
              <w:rPr>
                <w:webHidden/>
              </w:rPr>
              <w:fldChar w:fldCharType="begin"/>
            </w:r>
            <w:r>
              <w:rPr>
                <w:webHidden/>
              </w:rPr>
              <w:instrText xml:space="preserve"> PAGEREF _Toc238825717 \h </w:instrText>
            </w:r>
            <w:r>
              <w:rPr>
                <w:webHidden/>
              </w:rPr>
            </w:r>
            <w:r>
              <w:rPr>
                <w:webHidden/>
              </w:rPr>
              <w:fldChar w:fldCharType="separate"/>
            </w:r>
            <w:r>
              <w:rPr>
                <w:webHidden/>
              </w:rPr>
              <w:t>29</w:t>
            </w:r>
            <w:r>
              <w:rPr>
                <w:webHidden/>
              </w:rPr>
              <w:fldChar w:fldCharType="end"/>
            </w:r>
          </w:hyperlink>
        </w:p>
        <w:p w14:paraId="45A5597C" w14:textId="201B4842" w:rsidR="00636671" w:rsidRDefault="00636671">
          <w:pPr>
            <w:pStyle w:val="TOC1"/>
            <w:rPr>
              <w:rFonts w:asciiTheme="minorHAnsi" w:eastAsiaTheme="minorEastAsia" w:hAnsiTheme="minorHAnsi" w:cstheme="minorBidi"/>
              <w:b w:val="0"/>
              <w:bCs w:val="0"/>
              <w:kern w:val="2"/>
              <w:sz w:val="24"/>
              <w:lang w:val="en-GB" w:eastAsia="en-GB" w:bidi="ar-SA"/>
              <w14:ligatures w14:val="standardContextual"/>
            </w:rPr>
          </w:pPr>
          <w:hyperlink w:anchor="_Toc238825718" w:history="1">
            <w:r w:rsidRPr="002D295C">
              <w:rPr>
                <w:rStyle w:val="Hyperlink"/>
              </w:rPr>
              <w:t>Filtering and Monitoring</w:t>
            </w:r>
            <w:r>
              <w:rPr>
                <w:webHidden/>
              </w:rPr>
              <w:tab/>
            </w:r>
            <w:r>
              <w:rPr>
                <w:webHidden/>
              </w:rPr>
              <w:fldChar w:fldCharType="begin"/>
            </w:r>
            <w:r>
              <w:rPr>
                <w:webHidden/>
              </w:rPr>
              <w:instrText xml:space="preserve"> PAGEREF _Toc238825718 \h </w:instrText>
            </w:r>
            <w:r>
              <w:rPr>
                <w:webHidden/>
              </w:rPr>
            </w:r>
            <w:r>
              <w:rPr>
                <w:webHidden/>
              </w:rPr>
              <w:fldChar w:fldCharType="separate"/>
            </w:r>
            <w:r>
              <w:rPr>
                <w:webHidden/>
              </w:rPr>
              <w:t>29</w:t>
            </w:r>
            <w:r>
              <w:rPr>
                <w:webHidden/>
              </w:rPr>
              <w:fldChar w:fldCharType="end"/>
            </w:r>
          </w:hyperlink>
        </w:p>
        <w:p w14:paraId="7366B7AB" w14:textId="61FC8C85" w:rsidR="00636671" w:rsidRDefault="00636671">
          <w:pPr>
            <w:pStyle w:val="TOC2"/>
            <w:rPr>
              <w:rFonts w:eastAsiaTheme="minorEastAsia" w:cstheme="minorBidi"/>
              <w:kern w:val="2"/>
              <w:sz w:val="24"/>
              <w:szCs w:val="24"/>
              <w:lang w:eastAsia="en-GB" w:bidi="ar-SA"/>
              <w14:ligatures w14:val="standardContextual"/>
            </w:rPr>
          </w:pPr>
          <w:hyperlink w:anchor="_Toc238825719" w:history="1">
            <w:r w:rsidRPr="002D295C">
              <w:rPr>
                <w:rStyle w:val="Hyperlink"/>
              </w:rPr>
              <w:t>Children and online harm</w:t>
            </w:r>
            <w:r>
              <w:rPr>
                <w:webHidden/>
              </w:rPr>
              <w:tab/>
            </w:r>
            <w:r>
              <w:rPr>
                <w:webHidden/>
              </w:rPr>
              <w:fldChar w:fldCharType="begin"/>
            </w:r>
            <w:r>
              <w:rPr>
                <w:webHidden/>
              </w:rPr>
              <w:instrText xml:space="preserve"> PAGEREF _Toc238825719 \h </w:instrText>
            </w:r>
            <w:r>
              <w:rPr>
                <w:webHidden/>
              </w:rPr>
            </w:r>
            <w:r>
              <w:rPr>
                <w:webHidden/>
              </w:rPr>
              <w:fldChar w:fldCharType="separate"/>
            </w:r>
            <w:r>
              <w:rPr>
                <w:webHidden/>
              </w:rPr>
              <w:t>30</w:t>
            </w:r>
            <w:r>
              <w:rPr>
                <w:webHidden/>
              </w:rPr>
              <w:fldChar w:fldCharType="end"/>
            </w:r>
          </w:hyperlink>
        </w:p>
        <w:p w14:paraId="46A12237" w14:textId="2F450B2C" w:rsidR="00636671" w:rsidRDefault="00636671">
          <w:pPr>
            <w:pStyle w:val="TOC2"/>
            <w:rPr>
              <w:rFonts w:eastAsiaTheme="minorEastAsia" w:cstheme="minorBidi"/>
              <w:kern w:val="2"/>
              <w:sz w:val="24"/>
              <w:szCs w:val="24"/>
              <w:lang w:eastAsia="en-GB" w:bidi="ar-SA"/>
              <w14:ligatures w14:val="standardContextual"/>
            </w:rPr>
          </w:pPr>
          <w:hyperlink w:anchor="_Toc238825720" w:history="1">
            <w:r w:rsidRPr="002D295C">
              <w:rPr>
                <w:rStyle w:val="Hyperlink"/>
              </w:rPr>
              <w:t>Online Safety away from the School</w:t>
            </w:r>
            <w:r>
              <w:rPr>
                <w:webHidden/>
              </w:rPr>
              <w:tab/>
            </w:r>
            <w:r>
              <w:rPr>
                <w:webHidden/>
              </w:rPr>
              <w:fldChar w:fldCharType="begin"/>
            </w:r>
            <w:r>
              <w:rPr>
                <w:webHidden/>
              </w:rPr>
              <w:instrText xml:space="preserve"> PAGEREF _Toc238825720 \h </w:instrText>
            </w:r>
            <w:r>
              <w:rPr>
                <w:webHidden/>
              </w:rPr>
            </w:r>
            <w:r>
              <w:rPr>
                <w:webHidden/>
              </w:rPr>
              <w:fldChar w:fldCharType="separate"/>
            </w:r>
            <w:r>
              <w:rPr>
                <w:webHidden/>
              </w:rPr>
              <w:t>30</w:t>
            </w:r>
            <w:r>
              <w:rPr>
                <w:webHidden/>
              </w:rPr>
              <w:fldChar w:fldCharType="end"/>
            </w:r>
          </w:hyperlink>
        </w:p>
        <w:p w14:paraId="2EAA8501" w14:textId="1D20D9CE" w:rsidR="00636671" w:rsidRDefault="00636671">
          <w:pPr>
            <w:pStyle w:val="TOC2"/>
            <w:rPr>
              <w:rFonts w:eastAsiaTheme="minorEastAsia" w:cstheme="minorBidi"/>
              <w:kern w:val="2"/>
              <w:sz w:val="24"/>
              <w:szCs w:val="24"/>
              <w:lang w:eastAsia="en-GB" w:bidi="ar-SA"/>
              <w14:ligatures w14:val="standardContextual"/>
            </w:rPr>
          </w:pPr>
          <w:hyperlink w:anchor="_Toc238825721" w:history="1">
            <w:r w:rsidRPr="002D295C">
              <w:rPr>
                <w:rStyle w:val="Hyperlink"/>
                <w:lang w:eastAsia="en-GB"/>
              </w:rPr>
              <w:t>Online safety – the four Cs</w:t>
            </w:r>
            <w:r>
              <w:rPr>
                <w:webHidden/>
              </w:rPr>
              <w:tab/>
            </w:r>
            <w:r>
              <w:rPr>
                <w:webHidden/>
              </w:rPr>
              <w:fldChar w:fldCharType="begin"/>
            </w:r>
            <w:r>
              <w:rPr>
                <w:webHidden/>
              </w:rPr>
              <w:instrText xml:space="preserve"> PAGEREF _Toc238825721 \h </w:instrText>
            </w:r>
            <w:r>
              <w:rPr>
                <w:webHidden/>
              </w:rPr>
            </w:r>
            <w:r>
              <w:rPr>
                <w:webHidden/>
              </w:rPr>
              <w:fldChar w:fldCharType="separate"/>
            </w:r>
            <w:r>
              <w:rPr>
                <w:webHidden/>
              </w:rPr>
              <w:t>30</w:t>
            </w:r>
            <w:r>
              <w:rPr>
                <w:webHidden/>
              </w:rPr>
              <w:fldChar w:fldCharType="end"/>
            </w:r>
          </w:hyperlink>
        </w:p>
        <w:p w14:paraId="5EBD35DA" w14:textId="78758FC6" w:rsidR="00636671" w:rsidRDefault="00636671">
          <w:pPr>
            <w:pStyle w:val="TOC2"/>
            <w:rPr>
              <w:rFonts w:eastAsiaTheme="minorEastAsia" w:cstheme="minorBidi"/>
              <w:kern w:val="2"/>
              <w:sz w:val="24"/>
              <w:szCs w:val="24"/>
              <w:lang w:eastAsia="en-GB" w:bidi="ar-SA"/>
              <w14:ligatures w14:val="standardContextual"/>
            </w:rPr>
          </w:pPr>
          <w:hyperlink w:anchor="_Toc238825722" w:history="1">
            <w:r w:rsidRPr="002D295C">
              <w:rPr>
                <w:rStyle w:val="Hyperlink"/>
              </w:rPr>
              <w:t>Mobile Phones and Generative Artificial Intelligence</w:t>
            </w:r>
            <w:r>
              <w:rPr>
                <w:webHidden/>
              </w:rPr>
              <w:tab/>
            </w:r>
            <w:r>
              <w:rPr>
                <w:webHidden/>
              </w:rPr>
              <w:fldChar w:fldCharType="begin"/>
            </w:r>
            <w:r>
              <w:rPr>
                <w:webHidden/>
              </w:rPr>
              <w:instrText xml:space="preserve"> PAGEREF _Toc238825722 \h </w:instrText>
            </w:r>
            <w:r>
              <w:rPr>
                <w:webHidden/>
              </w:rPr>
            </w:r>
            <w:r>
              <w:rPr>
                <w:webHidden/>
              </w:rPr>
              <w:fldChar w:fldCharType="separate"/>
            </w:r>
            <w:r>
              <w:rPr>
                <w:webHidden/>
              </w:rPr>
              <w:t>31</w:t>
            </w:r>
            <w:r>
              <w:rPr>
                <w:webHidden/>
              </w:rPr>
              <w:fldChar w:fldCharType="end"/>
            </w:r>
          </w:hyperlink>
        </w:p>
        <w:p w14:paraId="1BC7D8C5" w14:textId="5D59DFED" w:rsidR="00636671" w:rsidRDefault="00636671">
          <w:pPr>
            <w:pStyle w:val="TOC2"/>
            <w:rPr>
              <w:rFonts w:eastAsiaTheme="minorEastAsia" w:cstheme="minorBidi"/>
              <w:kern w:val="2"/>
              <w:sz w:val="24"/>
              <w:szCs w:val="24"/>
              <w:lang w:eastAsia="en-GB" w:bidi="ar-SA"/>
              <w14:ligatures w14:val="standardContextual"/>
            </w:rPr>
          </w:pPr>
          <w:hyperlink w:anchor="_Toc238825723" w:history="1">
            <w:r w:rsidRPr="002D295C">
              <w:rPr>
                <w:rStyle w:val="Hyperlink"/>
              </w:rPr>
              <w:t>Children with Medical conditions</w:t>
            </w:r>
            <w:r>
              <w:rPr>
                <w:webHidden/>
              </w:rPr>
              <w:tab/>
            </w:r>
            <w:r>
              <w:rPr>
                <w:webHidden/>
              </w:rPr>
              <w:fldChar w:fldCharType="begin"/>
            </w:r>
            <w:r>
              <w:rPr>
                <w:webHidden/>
              </w:rPr>
              <w:instrText xml:space="preserve"> PAGEREF _Toc238825723 \h </w:instrText>
            </w:r>
            <w:r>
              <w:rPr>
                <w:webHidden/>
              </w:rPr>
            </w:r>
            <w:r>
              <w:rPr>
                <w:webHidden/>
              </w:rPr>
              <w:fldChar w:fldCharType="separate"/>
            </w:r>
            <w:r>
              <w:rPr>
                <w:webHidden/>
              </w:rPr>
              <w:t>31</w:t>
            </w:r>
            <w:r>
              <w:rPr>
                <w:webHidden/>
              </w:rPr>
              <w:fldChar w:fldCharType="end"/>
            </w:r>
          </w:hyperlink>
        </w:p>
        <w:p w14:paraId="5CD3B89C" w14:textId="2F594DA5" w:rsidR="00636671" w:rsidRDefault="00636671">
          <w:pPr>
            <w:pStyle w:val="TOC1"/>
            <w:rPr>
              <w:rFonts w:asciiTheme="minorHAnsi" w:eastAsiaTheme="minorEastAsia" w:hAnsiTheme="minorHAnsi" w:cstheme="minorBidi"/>
              <w:b w:val="0"/>
              <w:bCs w:val="0"/>
              <w:kern w:val="2"/>
              <w:sz w:val="24"/>
              <w:lang w:val="en-GB" w:eastAsia="en-GB" w:bidi="ar-SA"/>
              <w14:ligatures w14:val="standardContextual"/>
            </w:rPr>
          </w:pPr>
          <w:hyperlink w:anchor="_Toc238825724" w:history="1">
            <w:r w:rsidRPr="002D295C">
              <w:rPr>
                <w:rStyle w:val="Hyperlink"/>
              </w:rPr>
              <w:t>Taking action</w:t>
            </w:r>
            <w:r>
              <w:rPr>
                <w:webHidden/>
              </w:rPr>
              <w:tab/>
            </w:r>
            <w:r>
              <w:rPr>
                <w:webHidden/>
              </w:rPr>
              <w:fldChar w:fldCharType="begin"/>
            </w:r>
            <w:r>
              <w:rPr>
                <w:webHidden/>
              </w:rPr>
              <w:instrText xml:space="preserve"> PAGEREF _Toc238825724 \h </w:instrText>
            </w:r>
            <w:r>
              <w:rPr>
                <w:webHidden/>
              </w:rPr>
            </w:r>
            <w:r>
              <w:rPr>
                <w:webHidden/>
              </w:rPr>
              <w:fldChar w:fldCharType="separate"/>
            </w:r>
            <w:r>
              <w:rPr>
                <w:webHidden/>
              </w:rPr>
              <w:t>31</w:t>
            </w:r>
            <w:r>
              <w:rPr>
                <w:webHidden/>
              </w:rPr>
              <w:fldChar w:fldCharType="end"/>
            </w:r>
          </w:hyperlink>
        </w:p>
        <w:p w14:paraId="415E179B" w14:textId="196308CA" w:rsidR="00636671" w:rsidRDefault="00636671">
          <w:pPr>
            <w:pStyle w:val="TOC2"/>
            <w:rPr>
              <w:rFonts w:eastAsiaTheme="minorEastAsia" w:cstheme="minorBidi"/>
              <w:kern w:val="2"/>
              <w:sz w:val="24"/>
              <w:szCs w:val="24"/>
              <w:lang w:eastAsia="en-GB" w:bidi="ar-SA"/>
              <w14:ligatures w14:val="standardContextual"/>
            </w:rPr>
          </w:pPr>
          <w:hyperlink w:anchor="_Toc238825725" w:history="1">
            <w:r w:rsidRPr="002D295C">
              <w:rPr>
                <w:rStyle w:val="Hyperlink"/>
                <w:rFonts w:cs="Arial"/>
              </w:rPr>
              <w:t>Staff can always seek advice and guidance from Children's Social Care if they are unable to contact the DSL, a Deputy DSL or a member of the Senior Leadership Team.</w:t>
            </w:r>
            <w:r>
              <w:rPr>
                <w:webHidden/>
              </w:rPr>
              <w:tab/>
            </w:r>
            <w:r>
              <w:rPr>
                <w:webHidden/>
              </w:rPr>
              <w:fldChar w:fldCharType="begin"/>
            </w:r>
            <w:r>
              <w:rPr>
                <w:webHidden/>
              </w:rPr>
              <w:instrText xml:space="preserve"> PAGEREF _Toc238825725 \h </w:instrText>
            </w:r>
            <w:r>
              <w:rPr>
                <w:webHidden/>
              </w:rPr>
            </w:r>
            <w:r>
              <w:rPr>
                <w:webHidden/>
              </w:rPr>
              <w:fldChar w:fldCharType="separate"/>
            </w:r>
            <w:r>
              <w:rPr>
                <w:webHidden/>
              </w:rPr>
              <w:t>32</w:t>
            </w:r>
            <w:r>
              <w:rPr>
                <w:webHidden/>
              </w:rPr>
              <w:fldChar w:fldCharType="end"/>
            </w:r>
          </w:hyperlink>
        </w:p>
        <w:p w14:paraId="51BC7477" w14:textId="5E6E47A7" w:rsidR="00636671" w:rsidRDefault="00636671">
          <w:pPr>
            <w:pStyle w:val="TOC2"/>
            <w:rPr>
              <w:rFonts w:eastAsiaTheme="minorEastAsia" w:cstheme="minorBidi"/>
              <w:kern w:val="2"/>
              <w:sz w:val="24"/>
              <w:szCs w:val="24"/>
              <w:lang w:eastAsia="en-GB" w:bidi="ar-SA"/>
              <w14:ligatures w14:val="standardContextual"/>
            </w:rPr>
          </w:pPr>
          <w:hyperlink w:anchor="_Toc238825726" w:history="1">
            <w:r w:rsidRPr="002D295C">
              <w:rPr>
                <w:rStyle w:val="Hyperlink"/>
              </w:rPr>
              <w:t>If you are concerned about a pupil’s welfare</w:t>
            </w:r>
            <w:r>
              <w:rPr>
                <w:webHidden/>
              </w:rPr>
              <w:tab/>
            </w:r>
            <w:r>
              <w:rPr>
                <w:webHidden/>
              </w:rPr>
              <w:fldChar w:fldCharType="begin"/>
            </w:r>
            <w:r>
              <w:rPr>
                <w:webHidden/>
              </w:rPr>
              <w:instrText xml:space="preserve"> PAGEREF _Toc238825726 \h </w:instrText>
            </w:r>
            <w:r>
              <w:rPr>
                <w:webHidden/>
              </w:rPr>
            </w:r>
            <w:r>
              <w:rPr>
                <w:webHidden/>
              </w:rPr>
              <w:fldChar w:fldCharType="separate"/>
            </w:r>
            <w:r>
              <w:rPr>
                <w:webHidden/>
              </w:rPr>
              <w:t>32</w:t>
            </w:r>
            <w:r>
              <w:rPr>
                <w:webHidden/>
              </w:rPr>
              <w:fldChar w:fldCharType="end"/>
            </w:r>
          </w:hyperlink>
        </w:p>
        <w:p w14:paraId="45CCED4B" w14:textId="214E32F1" w:rsidR="00636671" w:rsidRDefault="00636671">
          <w:pPr>
            <w:pStyle w:val="TOC2"/>
            <w:rPr>
              <w:rFonts w:eastAsiaTheme="minorEastAsia" w:cstheme="minorBidi"/>
              <w:kern w:val="2"/>
              <w:sz w:val="24"/>
              <w:szCs w:val="24"/>
              <w:lang w:eastAsia="en-GB" w:bidi="ar-SA"/>
              <w14:ligatures w14:val="standardContextual"/>
            </w:rPr>
          </w:pPr>
          <w:hyperlink w:anchor="_Toc238825727" w:history="1">
            <w:r w:rsidRPr="002D295C">
              <w:rPr>
                <w:rStyle w:val="Hyperlink"/>
              </w:rPr>
              <w:t>If a pupil Shares Information that causes concern</w:t>
            </w:r>
            <w:r>
              <w:rPr>
                <w:webHidden/>
              </w:rPr>
              <w:tab/>
            </w:r>
            <w:r>
              <w:rPr>
                <w:webHidden/>
              </w:rPr>
              <w:fldChar w:fldCharType="begin"/>
            </w:r>
            <w:r>
              <w:rPr>
                <w:webHidden/>
              </w:rPr>
              <w:instrText xml:space="preserve"> PAGEREF _Toc238825727 \h </w:instrText>
            </w:r>
            <w:r>
              <w:rPr>
                <w:webHidden/>
              </w:rPr>
            </w:r>
            <w:r>
              <w:rPr>
                <w:webHidden/>
              </w:rPr>
              <w:fldChar w:fldCharType="separate"/>
            </w:r>
            <w:r>
              <w:rPr>
                <w:webHidden/>
              </w:rPr>
              <w:t>33</w:t>
            </w:r>
            <w:r>
              <w:rPr>
                <w:webHidden/>
              </w:rPr>
              <w:fldChar w:fldCharType="end"/>
            </w:r>
          </w:hyperlink>
        </w:p>
        <w:p w14:paraId="61B83DF2" w14:textId="6B979C45" w:rsidR="00636671" w:rsidRDefault="00636671">
          <w:pPr>
            <w:pStyle w:val="TOC2"/>
            <w:rPr>
              <w:rFonts w:eastAsiaTheme="minorEastAsia" w:cstheme="minorBidi"/>
              <w:kern w:val="2"/>
              <w:sz w:val="24"/>
              <w:szCs w:val="24"/>
              <w:lang w:eastAsia="en-GB" w:bidi="ar-SA"/>
              <w14:ligatures w14:val="standardContextual"/>
            </w:rPr>
          </w:pPr>
          <w:hyperlink w:anchor="_Toc238825728" w:history="1">
            <w:r w:rsidRPr="002D295C">
              <w:rPr>
                <w:rStyle w:val="Hyperlink"/>
              </w:rPr>
              <w:t>Notifying parents</w:t>
            </w:r>
            <w:r>
              <w:rPr>
                <w:webHidden/>
              </w:rPr>
              <w:tab/>
            </w:r>
            <w:r>
              <w:rPr>
                <w:webHidden/>
              </w:rPr>
              <w:fldChar w:fldCharType="begin"/>
            </w:r>
            <w:r>
              <w:rPr>
                <w:webHidden/>
              </w:rPr>
              <w:instrText xml:space="preserve"> PAGEREF _Toc238825728 \h </w:instrText>
            </w:r>
            <w:r>
              <w:rPr>
                <w:webHidden/>
              </w:rPr>
            </w:r>
            <w:r>
              <w:rPr>
                <w:webHidden/>
              </w:rPr>
              <w:fldChar w:fldCharType="separate"/>
            </w:r>
            <w:r>
              <w:rPr>
                <w:webHidden/>
              </w:rPr>
              <w:t>34</w:t>
            </w:r>
            <w:r>
              <w:rPr>
                <w:webHidden/>
              </w:rPr>
              <w:fldChar w:fldCharType="end"/>
            </w:r>
          </w:hyperlink>
        </w:p>
        <w:p w14:paraId="742D55BC" w14:textId="3535A54D" w:rsidR="00636671" w:rsidRDefault="00636671">
          <w:pPr>
            <w:pStyle w:val="TOC2"/>
            <w:rPr>
              <w:rFonts w:eastAsiaTheme="minorEastAsia" w:cstheme="minorBidi"/>
              <w:kern w:val="2"/>
              <w:sz w:val="24"/>
              <w:szCs w:val="24"/>
              <w:lang w:eastAsia="en-GB" w:bidi="ar-SA"/>
              <w14:ligatures w14:val="standardContextual"/>
            </w:rPr>
          </w:pPr>
          <w:hyperlink w:anchor="_Toc238825729" w:history="1">
            <w:r w:rsidRPr="002D295C">
              <w:rPr>
                <w:rStyle w:val="Hyperlink"/>
              </w:rPr>
              <w:t>Referral to Children’s Social Care</w:t>
            </w:r>
            <w:r>
              <w:rPr>
                <w:webHidden/>
              </w:rPr>
              <w:tab/>
            </w:r>
            <w:r>
              <w:rPr>
                <w:webHidden/>
              </w:rPr>
              <w:fldChar w:fldCharType="begin"/>
            </w:r>
            <w:r>
              <w:rPr>
                <w:webHidden/>
              </w:rPr>
              <w:instrText xml:space="preserve"> PAGEREF _Toc238825729 \h </w:instrText>
            </w:r>
            <w:r>
              <w:rPr>
                <w:webHidden/>
              </w:rPr>
            </w:r>
            <w:r>
              <w:rPr>
                <w:webHidden/>
              </w:rPr>
              <w:fldChar w:fldCharType="separate"/>
            </w:r>
            <w:r>
              <w:rPr>
                <w:webHidden/>
              </w:rPr>
              <w:t>34</w:t>
            </w:r>
            <w:r>
              <w:rPr>
                <w:webHidden/>
              </w:rPr>
              <w:fldChar w:fldCharType="end"/>
            </w:r>
          </w:hyperlink>
        </w:p>
        <w:p w14:paraId="0A3F11EC" w14:textId="0C67BB3B" w:rsidR="00636671" w:rsidRDefault="00636671">
          <w:pPr>
            <w:pStyle w:val="TOC2"/>
            <w:rPr>
              <w:rFonts w:eastAsiaTheme="minorEastAsia" w:cstheme="minorBidi"/>
              <w:kern w:val="2"/>
              <w:sz w:val="24"/>
              <w:szCs w:val="24"/>
              <w:lang w:eastAsia="en-GB" w:bidi="ar-SA"/>
              <w14:ligatures w14:val="standardContextual"/>
            </w:rPr>
          </w:pPr>
          <w:hyperlink w:anchor="_Toc238825730" w:history="1">
            <w:r w:rsidRPr="002D295C">
              <w:rPr>
                <w:rStyle w:val="Hyperlink"/>
              </w:rPr>
              <w:t>Escalating concerns</w:t>
            </w:r>
            <w:r>
              <w:rPr>
                <w:webHidden/>
              </w:rPr>
              <w:tab/>
            </w:r>
            <w:r>
              <w:rPr>
                <w:webHidden/>
              </w:rPr>
              <w:fldChar w:fldCharType="begin"/>
            </w:r>
            <w:r>
              <w:rPr>
                <w:webHidden/>
              </w:rPr>
              <w:instrText xml:space="preserve"> PAGEREF _Toc238825730 \h </w:instrText>
            </w:r>
            <w:r>
              <w:rPr>
                <w:webHidden/>
              </w:rPr>
            </w:r>
            <w:r>
              <w:rPr>
                <w:webHidden/>
              </w:rPr>
              <w:fldChar w:fldCharType="separate"/>
            </w:r>
            <w:r>
              <w:rPr>
                <w:webHidden/>
              </w:rPr>
              <w:t>35</w:t>
            </w:r>
            <w:r>
              <w:rPr>
                <w:webHidden/>
              </w:rPr>
              <w:fldChar w:fldCharType="end"/>
            </w:r>
          </w:hyperlink>
        </w:p>
        <w:p w14:paraId="309F51B1" w14:textId="7F556AE7" w:rsidR="00636671" w:rsidRDefault="00636671">
          <w:pPr>
            <w:pStyle w:val="TOC1"/>
            <w:rPr>
              <w:rFonts w:asciiTheme="minorHAnsi" w:eastAsiaTheme="minorEastAsia" w:hAnsiTheme="minorHAnsi" w:cstheme="minorBidi"/>
              <w:b w:val="0"/>
              <w:bCs w:val="0"/>
              <w:kern w:val="2"/>
              <w:sz w:val="24"/>
              <w:lang w:val="en-GB" w:eastAsia="en-GB" w:bidi="ar-SA"/>
              <w14:ligatures w14:val="standardContextual"/>
            </w:rPr>
          </w:pPr>
          <w:hyperlink w:anchor="_Toc238825731" w:history="1">
            <w:r w:rsidRPr="002D295C">
              <w:rPr>
                <w:rStyle w:val="Hyperlink"/>
              </w:rPr>
              <w:t>Confidentiality and Sharing Information</w:t>
            </w:r>
            <w:r>
              <w:rPr>
                <w:webHidden/>
              </w:rPr>
              <w:tab/>
            </w:r>
            <w:r>
              <w:rPr>
                <w:webHidden/>
              </w:rPr>
              <w:fldChar w:fldCharType="begin"/>
            </w:r>
            <w:r>
              <w:rPr>
                <w:webHidden/>
              </w:rPr>
              <w:instrText xml:space="preserve"> PAGEREF _Toc238825731 \h </w:instrText>
            </w:r>
            <w:r>
              <w:rPr>
                <w:webHidden/>
              </w:rPr>
            </w:r>
            <w:r>
              <w:rPr>
                <w:webHidden/>
              </w:rPr>
              <w:fldChar w:fldCharType="separate"/>
            </w:r>
            <w:r>
              <w:rPr>
                <w:webHidden/>
              </w:rPr>
              <w:t>35</w:t>
            </w:r>
            <w:r>
              <w:rPr>
                <w:webHidden/>
              </w:rPr>
              <w:fldChar w:fldCharType="end"/>
            </w:r>
          </w:hyperlink>
        </w:p>
        <w:p w14:paraId="6B0DCDA9" w14:textId="2C9FC874" w:rsidR="00636671" w:rsidRDefault="00636671">
          <w:pPr>
            <w:pStyle w:val="TOC2"/>
            <w:rPr>
              <w:rFonts w:eastAsiaTheme="minorEastAsia" w:cstheme="minorBidi"/>
              <w:kern w:val="2"/>
              <w:sz w:val="24"/>
              <w:szCs w:val="24"/>
              <w:lang w:eastAsia="en-GB" w:bidi="ar-SA"/>
              <w14:ligatures w14:val="standardContextual"/>
            </w:rPr>
          </w:pPr>
          <w:hyperlink w:anchor="_Toc238825732" w:history="1">
            <w:r w:rsidRPr="002D295C">
              <w:rPr>
                <w:rStyle w:val="Hyperlink"/>
              </w:rPr>
              <w:t>Universal and community-based Early Help and Family Help</w:t>
            </w:r>
            <w:r>
              <w:rPr>
                <w:webHidden/>
              </w:rPr>
              <w:tab/>
            </w:r>
            <w:r>
              <w:rPr>
                <w:webHidden/>
              </w:rPr>
              <w:fldChar w:fldCharType="begin"/>
            </w:r>
            <w:r>
              <w:rPr>
                <w:webHidden/>
              </w:rPr>
              <w:instrText xml:space="preserve"> PAGEREF _Toc238825732 \h </w:instrText>
            </w:r>
            <w:r>
              <w:rPr>
                <w:webHidden/>
              </w:rPr>
            </w:r>
            <w:r>
              <w:rPr>
                <w:webHidden/>
              </w:rPr>
              <w:fldChar w:fldCharType="separate"/>
            </w:r>
            <w:r>
              <w:rPr>
                <w:webHidden/>
              </w:rPr>
              <w:t>36</w:t>
            </w:r>
            <w:r>
              <w:rPr>
                <w:webHidden/>
              </w:rPr>
              <w:fldChar w:fldCharType="end"/>
            </w:r>
          </w:hyperlink>
        </w:p>
        <w:p w14:paraId="0B97CED9" w14:textId="261AF340" w:rsidR="00636671" w:rsidRDefault="00636671">
          <w:pPr>
            <w:pStyle w:val="TOC2"/>
            <w:rPr>
              <w:rFonts w:eastAsiaTheme="minorEastAsia" w:cstheme="minorBidi"/>
              <w:kern w:val="2"/>
              <w:sz w:val="24"/>
              <w:szCs w:val="24"/>
              <w:lang w:eastAsia="en-GB" w:bidi="ar-SA"/>
              <w14:ligatures w14:val="standardContextual"/>
            </w:rPr>
          </w:pPr>
          <w:hyperlink w:anchor="_Toc238825733" w:history="1">
            <w:r w:rsidRPr="002D295C">
              <w:rPr>
                <w:rStyle w:val="Hyperlink"/>
              </w:rPr>
              <w:t>Children’s Mental Health</w:t>
            </w:r>
            <w:r>
              <w:rPr>
                <w:webHidden/>
              </w:rPr>
              <w:tab/>
            </w:r>
            <w:r>
              <w:rPr>
                <w:webHidden/>
              </w:rPr>
              <w:fldChar w:fldCharType="begin"/>
            </w:r>
            <w:r>
              <w:rPr>
                <w:webHidden/>
              </w:rPr>
              <w:instrText xml:space="preserve"> PAGEREF _Toc238825733 \h </w:instrText>
            </w:r>
            <w:r>
              <w:rPr>
                <w:webHidden/>
              </w:rPr>
            </w:r>
            <w:r>
              <w:rPr>
                <w:webHidden/>
              </w:rPr>
              <w:fldChar w:fldCharType="separate"/>
            </w:r>
            <w:r>
              <w:rPr>
                <w:webHidden/>
              </w:rPr>
              <w:t>37</w:t>
            </w:r>
            <w:r>
              <w:rPr>
                <w:webHidden/>
              </w:rPr>
              <w:fldChar w:fldCharType="end"/>
            </w:r>
          </w:hyperlink>
        </w:p>
        <w:p w14:paraId="59E71773" w14:textId="62C9D054" w:rsidR="00636671" w:rsidRDefault="00636671">
          <w:pPr>
            <w:pStyle w:val="TOC1"/>
            <w:rPr>
              <w:rFonts w:asciiTheme="minorHAnsi" w:eastAsiaTheme="minorEastAsia" w:hAnsiTheme="minorHAnsi" w:cstheme="minorBidi"/>
              <w:b w:val="0"/>
              <w:bCs w:val="0"/>
              <w:kern w:val="2"/>
              <w:sz w:val="24"/>
              <w:lang w:val="en-GB" w:eastAsia="en-GB" w:bidi="ar-SA"/>
              <w14:ligatures w14:val="standardContextual"/>
            </w:rPr>
          </w:pPr>
          <w:hyperlink w:anchor="_Toc238825734" w:history="1">
            <w:r w:rsidRPr="002D295C">
              <w:rPr>
                <w:rStyle w:val="Hyperlink"/>
              </w:rPr>
              <w:t>Appendix 1 – Four categories of abuse</w:t>
            </w:r>
            <w:r>
              <w:rPr>
                <w:webHidden/>
              </w:rPr>
              <w:tab/>
            </w:r>
            <w:r>
              <w:rPr>
                <w:webHidden/>
              </w:rPr>
              <w:fldChar w:fldCharType="begin"/>
            </w:r>
            <w:r>
              <w:rPr>
                <w:webHidden/>
              </w:rPr>
              <w:instrText xml:space="preserve"> PAGEREF _Toc238825734 \h </w:instrText>
            </w:r>
            <w:r>
              <w:rPr>
                <w:webHidden/>
              </w:rPr>
            </w:r>
            <w:r>
              <w:rPr>
                <w:webHidden/>
              </w:rPr>
              <w:fldChar w:fldCharType="separate"/>
            </w:r>
            <w:r>
              <w:rPr>
                <w:webHidden/>
              </w:rPr>
              <w:t>39</w:t>
            </w:r>
            <w:r>
              <w:rPr>
                <w:webHidden/>
              </w:rPr>
              <w:fldChar w:fldCharType="end"/>
            </w:r>
          </w:hyperlink>
        </w:p>
        <w:p w14:paraId="117B6E99" w14:textId="7DE77C15" w:rsidR="00636671" w:rsidRDefault="00636671">
          <w:pPr>
            <w:pStyle w:val="TOC2"/>
            <w:rPr>
              <w:rFonts w:eastAsiaTheme="minorEastAsia" w:cstheme="minorBidi"/>
              <w:kern w:val="2"/>
              <w:sz w:val="24"/>
              <w:szCs w:val="24"/>
              <w:lang w:eastAsia="en-GB" w:bidi="ar-SA"/>
              <w14:ligatures w14:val="standardContextual"/>
            </w:rPr>
          </w:pPr>
          <w:hyperlink w:anchor="_Toc238825735" w:history="1">
            <w:r w:rsidRPr="002D295C">
              <w:rPr>
                <w:rStyle w:val="Hyperlink"/>
              </w:rPr>
              <w:t>Physical abuse</w:t>
            </w:r>
            <w:r>
              <w:rPr>
                <w:webHidden/>
              </w:rPr>
              <w:tab/>
            </w:r>
            <w:r>
              <w:rPr>
                <w:webHidden/>
              </w:rPr>
              <w:fldChar w:fldCharType="begin"/>
            </w:r>
            <w:r>
              <w:rPr>
                <w:webHidden/>
              </w:rPr>
              <w:instrText xml:space="preserve"> PAGEREF _Toc238825735 \h </w:instrText>
            </w:r>
            <w:r>
              <w:rPr>
                <w:webHidden/>
              </w:rPr>
            </w:r>
            <w:r>
              <w:rPr>
                <w:webHidden/>
              </w:rPr>
              <w:fldChar w:fldCharType="separate"/>
            </w:r>
            <w:r>
              <w:rPr>
                <w:webHidden/>
              </w:rPr>
              <w:t>39</w:t>
            </w:r>
            <w:r>
              <w:rPr>
                <w:webHidden/>
              </w:rPr>
              <w:fldChar w:fldCharType="end"/>
            </w:r>
          </w:hyperlink>
        </w:p>
        <w:p w14:paraId="474E9290" w14:textId="1A788E44" w:rsidR="00636671" w:rsidRDefault="00636671">
          <w:pPr>
            <w:pStyle w:val="TOC2"/>
            <w:rPr>
              <w:rFonts w:eastAsiaTheme="minorEastAsia" w:cstheme="minorBidi"/>
              <w:kern w:val="2"/>
              <w:sz w:val="24"/>
              <w:szCs w:val="24"/>
              <w:lang w:eastAsia="en-GB" w:bidi="ar-SA"/>
              <w14:ligatures w14:val="standardContextual"/>
            </w:rPr>
          </w:pPr>
          <w:hyperlink w:anchor="_Toc238825736" w:history="1">
            <w:r w:rsidRPr="002D295C">
              <w:rPr>
                <w:rStyle w:val="Hyperlink"/>
              </w:rPr>
              <w:t>Emotional abuse</w:t>
            </w:r>
            <w:r>
              <w:rPr>
                <w:webHidden/>
              </w:rPr>
              <w:tab/>
            </w:r>
            <w:r>
              <w:rPr>
                <w:webHidden/>
              </w:rPr>
              <w:fldChar w:fldCharType="begin"/>
            </w:r>
            <w:r>
              <w:rPr>
                <w:webHidden/>
              </w:rPr>
              <w:instrText xml:space="preserve"> PAGEREF _Toc238825736 \h </w:instrText>
            </w:r>
            <w:r>
              <w:rPr>
                <w:webHidden/>
              </w:rPr>
            </w:r>
            <w:r>
              <w:rPr>
                <w:webHidden/>
              </w:rPr>
              <w:fldChar w:fldCharType="separate"/>
            </w:r>
            <w:r>
              <w:rPr>
                <w:webHidden/>
              </w:rPr>
              <w:t>39</w:t>
            </w:r>
            <w:r>
              <w:rPr>
                <w:webHidden/>
              </w:rPr>
              <w:fldChar w:fldCharType="end"/>
            </w:r>
          </w:hyperlink>
        </w:p>
        <w:p w14:paraId="2C5973E2" w14:textId="1738002A" w:rsidR="00636671" w:rsidRDefault="00636671">
          <w:pPr>
            <w:pStyle w:val="TOC2"/>
            <w:rPr>
              <w:rFonts w:eastAsiaTheme="minorEastAsia" w:cstheme="minorBidi"/>
              <w:kern w:val="2"/>
              <w:sz w:val="24"/>
              <w:szCs w:val="24"/>
              <w:lang w:eastAsia="en-GB" w:bidi="ar-SA"/>
              <w14:ligatures w14:val="standardContextual"/>
            </w:rPr>
          </w:pPr>
          <w:hyperlink w:anchor="_Toc238825737" w:history="1">
            <w:r w:rsidRPr="002D295C">
              <w:rPr>
                <w:rStyle w:val="Hyperlink"/>
              </w:rPr>
              <w:t>Sexual abuse</w:t>
            </w:r>
            <w:r>
              <w:rPr>
                <w:webHidden/>
              </w:rPr>
              <w:tab/>
            </w:r>
            <w:r>
              <w:rPr>
                <w:webHidden/>
              </w:rPr>
              <w:fldChar w:fldCharType="begin"/>
            </w:r>
            <w:r>
              <w:rPr>
                <w:webHidden/>
              </w:rPr>
              <w:instrText xml:space="preserve"> PAGEREF _Toc238825737 \h </w:instrText>
            </w:r>
            <w:r>
              <w:rPr>
                <w:webHidden/>
              </w:rPr>
            </w:r>
            <w:r>
              <w:rPr>
                <w:webHidden/>
              </w:rPr>
              <w:fldChar w:fldCharType="separate"/>
            </w:r>
            <w:r>
              <w:rPr>
                <w:webHidden/>
              </w:rPr>
              <w:t>39</w:t>
            </w:r>
            <w:r>
              <w:rPr>
                <w:webHidden/>
              </w:rPr>
              <w:fldChar w:fldCharType="end"/>
            </w:r>
          </w:hyperlink>
        </w:p>
        <w:p w14:paraId="7EBF6935" w14:textId="5910FD8F" w:rsidR="00636671" w:rsidRDefault="00636671">
          <w:pPr>
            <w:pStyle w:val="TOC2"/>
            <w:rPr>
              <w:rFonts w:eastAsiaTheme="minorEastAsia" w:cstheme="minorBidi"/>
              <w:kern w:val="2"/>
              <w:sz w:val="24"/>
              <w:szCs w:val="24"/>
              <w:lang w:eastAsia="en-GB" w:bidi="ar-SA"/>
              <w14:ligatures w14:val="standardContextual"/>
            </w:rPr>
          </w:pPr>
          <w:hyperlink w:anchor="_Toc238825738" w:history="1">
            <w:r w:rsidRPr="002D295C">
              <w:rPr>
                <w:rStyle w:val="Hyperlink"/>
              </w:rPr>
              <w:t>Neglect</w:t>
            </w:r>
            <w:r>
              <w:rPr>
                <w:webHidden/>
              </w:rPr>
              <w:tab/>
            </w:r>
            <w:r>
              <w:rPr>
                <w:webHidden/>
              </w:rPr>
              <w:fldChar w:fldCharType="begin"/>
            </w:r>
            <w:r>
              <w:rPr>
                <w:webHidden/>
              </w:rPr>
              <w:instrText xml:space="preserve"> PAGEREF _Toc238825738 \h </w:instrText>
            </w:r>
            <w:r>
              <w:rPr>
                <w:webHidden/>
              </w:rPr>
            </w:r>
            <w:r>
              <w:rPr>
                <w:webHidden/>
              </w:rPr>
              <w:fldChar w:fldCharType="separate"/>
            </w:r>
            <w:r>
              <w:rPr>
                <w:webHidden/>
              </w:rPr>
              <w:t>39</w:t>
            </w:r>
            <w:r>
              <w:rPr>
                <w:webHidden/>
              </w:rPr>
              <w:fldChar w:fldCharType="end"/>
            </w:r>
          </w:hyperlink>
        </w:p>
        <w:p w14:paraId="10341ABB" w14:textId="49C4217E" w:rsidR="00636671" w:rsidRDefault="00636671">
          <w:pPr>
            <w:pStyle w:val="TOC2"/>
            <w:rPr>
              <w:rFonts w:eastAsiaTheme="minorEastAsia" w:cstheme="minorBidi"/>
              <w:kern w:val="2"/>
              <w:sz w:val="24"/>
              <w:szCs w:val="24"/>
              <w:lang w:eastAsia="en-GB" w:bidi="ar-SA"/>
              <w14:ligatures w14:val="standardContextual"/>
            </w:rPr>
          </w:pPr>
          <w:hyperlink w:anchor="_Toc238825739" w:history="1">
            <w:r w:rsidRPr="002D295C">
              <w:rPr>
                <w:rStyle w:val="Hyperlink"/>
              </w:rPr>
              <w:t>Indicators of abuse</w:t>
            </w:r>
            <w:r>
              <w:rPr>
                <w:webHidden/>
              </w:rPr>
              <w:tab/>
            </w:r>
            <w:r>
              <w:rPr>
                <w:webHidden/>
              </w:rPr>
              <w:fldChar w:fldCharType="begin"/>
            </w:r>
            <w:r>
              <w:rPr>
                <w:webHidden/>
              </w:rPr>
              <w:instrText xml:space="preserve"> PAGEREF _Toc238825739 \h </w:instrText>
            </w:r>
            <w:r>
              <w:rPr>
                <w:webHidden/>
              </w:rPr>
            </w:r>
            <w:r>
              <w:rPr>
                <w:webHidden/>
              </w:rPr>
              <w:fldChar w:fldCharType="separate"/>
            </w:r>
            <w:r>
              <w:rPr>
                <w:webHidden/>
              </w:rPr>
              <w:t>40</w:t>
            </w:r>
            <w:r>
              <w:rPr>
                <w:webHidden/>
              </w:rPr>
              <w:fldChar w:fldCharType="end"/>
            </w:r>
          </w:hyperlink>
        </w:p>
        <w:p w14:paraId="39F230CE" w14:textId="03EA5824" w:rsidR="00636671" w:rsidRDefault="00636671">
          <w:pPr>
            <w:pStyle w:val="TOC1"/>
            <w:rPr>
              <w:rFonts w:asciiTheme="minorHAnsi" w:eastAsiaTheme="minorEastAsia" w:hAnsiTheme="minorHAnsi" w:cstheme="minorBidi"/>
              <w:b w:val="0"/>
              <w:bCs w:val="0"/>
              <w:kern w:val="2"/>
              <w:sz w:val="24"/>
              <w:lang w:val="en-GB" w:eastAsia="en-GB" w:bidi="ar-SA"/>
              <w14:ligatures w14:val="standardContextual"/>
            </w:rPr>
          </w:pPr>
          <w:hyperlink w:anchor="_Toc238825740" w:history="1">
            <w:r w:rsidRPr="002D295C">
              <w:rPr>
                <w:rStyle w:val="Hyperlink"/>
              </w:rPr>
              <w:t>Appendix 2</w:t>
            </w:r>
            <w:r>
              <w:rPr>
                <w:webHidden/>
              </w:rPr>
              <w:tab/>
            </w:r>
            <w:r>
              <w:rPr>
                <w:webHidden/>
              </w:rPr>
              <w:fldChar w:fldCharType="begin"/>
            </w:r>
            <w:r>
              <w:rPr>
                <w:webHidden/>
              </w:rPr>
              <w:instrText xml:space="preserve"> PAGEREF _Toc238825740 \h </w:instrText>
            </w:r>
            <w:r>
              <w:rPr>
                <w:webHidden/>
              </w:rPr>
            </w:r>
            <w:r>
              <w:rPr>
                <w:webHidden/>
              </w:rPr>
              <w:fldChar w:fldCharType="separate"/>
            </w:r>
            <w:r>
              <w:rPr>
                <w:webHidden/>
              </w:rPr>
              <w:t>41</w:t>
            </w:r>
            <w:r>
              <w:rPr>
                <w:webHidden/>
              </w:rPr>
              <w:fldChar w:fldCharType="end"/>
            </w:r>
          </w:hyperlink>
        </w:p>
        <w:p w14:paraId="1B472382" w14:textId="5BCF0531" w:rsidR="00636671" w:rsidRDefault="00636671">
          <w:pPr>
            <w:pStyle w:val="TOC2"/>
            <w:rPr>
              <w:rFonts w:eastAsiaTheme="minorEastAsia" w:cstheme="minorBidi"/>
              <w:kern w:val="2"/>
              <w:sz w:val="24"/>
              <w:szCs w:val="24"/>
              <w:lang w:eastAsia="en-GB" w:bidi="ar-SA"/>
              <w14:ligatures w14:val="standardContextual"/>
            </w:rPr>
          </w:pPr>
          <w:hyperlink w:anchor="_Toc238825741" w:history="1">
            <w:r w:rsidRPr="002D295C">
              <w:rPr>
                <w:rStyle w:val="Hyperlink"/>
              </w:rPr>
              <w:t>Concern flowchart &amp; Halton Continuum of Need</w:t>
            </w:r>
            <w:r>
              <w:rPr>
                <w:webHidden/>
              </w:rPr>
              <w:tab/>
            </w:r>
            <w:r>
              <w:rPr>
                <w:webHidden/>
              </w:rPr>
              <w:fldChar w:fldCharType="begin"/>
            </w:r>
            <w:r>
              <w:rPr>
                <w:webHidden/>
              </w:rPr>
              <w:instrText xml:space="preserve"> PAGEREF _Toc238825741 \h </w:instrText>
            </w:r>
            <w:r>
              <w:rPr>
                <w:webHidden/>
              </w:rPr>
            </w:r>
            <w:r>
              <w:rPr>
                <w:webHidden/>
              </w:rPr>
              <w:fldChar w:fldCharType="separate"/>
            </w:r>
            <w:r>
              <w:rPr>
                <w:webHidden/>
              </w:rPr>
              <w:t>41</w:t>
            </w:r>
            <w:r>
              <w:rPr>
                <w:webHidden/>
              </w:rPr>
              <w:fldChar w:fldCharType="end"/>
            </w:r>
          </w:hyperlink>
        </w:p>
        <w:p w14:paraId="4B8D0989" w14:textId="300709FC" w:rsidR="00636671" w:rsidRDefault="00636671">
          <w:r>
            <w:rPr>
              <w:b/>
              <w:bCs/>
              <w:noProof/>
            </w:rPr>
            <w:fldChar w:fldCharType="end"/>
          </w:r>
        </w:p>
      </w:sdtContent>
    </w:sdt>
    <w:p w14:paraId="38FACC17" w14:textId="51B44260" w:rsidR="00404548" w:rsidRPr="0032201A" w:rsidRDefault="00404548" w:rsidP="00BE1C9D">
      <w:pPr>
        <w:rPr>
          <w:rFonts w:cs="Arial"/>
          <w:lang w:val="en-GB"/>
        </w:rPr>
      </w:pPr>
    </w:p>
    <w:p w14:paraId="771C962C" w14:textId="13FCDCE2" w:rsidR="00792764" w:rsidRPr="006D4891" w:rsidRDefault="00792764" w:rsidP="00BE1C9D">
      <w:pPr>
        <w:widowControl/>
        <w:autoSpaceDE/>
        <w:autoSpaceDN/>
        <w:rPr>
          <w:rFonts w:eastAsia="Maiandra GD" w:cs="Arial"/>
          <w:b/>
          <w:sz w:val="24"/>
          <w:szCs w:val="24"/>
          <w:lang w:val="en-GB"/>
        </w:rPr>
      </w:pPr>
      <w:r w:rsidRPr="006D4891">
        <w:rPr>
          <w:rFonts w:cs="Arial"/>
          <w:sz w:val="24"/>
          <w:szCs w:val="24"/>
          <w:lang w:val="en-GB"/>
        </w:rPr>
        <w:br w:type="page"/>
      </w:r>
    </w:p>
    <w:p w14:paraId="1EBA1B10" w14:textId="2908A821" w:rsidR="00792764" w:rsidRPr="00C3497A" w:rsidRDefault="00792764" w:rsidP="00C3497A">
      <w:pPr>
        <w:pStyle w:val="Heading1"/>
      </w:pPr>
      <w:bookmarkStart w:id="0" w:name="_Toc47373533"/>
      <w:bookmarkStart w:id="1" w:name="_Toc238717057"/>
      <w:bookmarkStart w:id="2" w:name="_Toc238825665"/>
      <w:r w:rsidRPr="00C3497A">
        <w:lastRenderedPageBreak/>
        <w:t>Glossary</w:t>
      </w:r>
      <w:bookmarkEnd w:id="0"/>
      <w:bookmarkEnd w:id="1"/>
      <w:bookmarkEnd w:id="2"/>
    </w:p>
    <w:p w14:paraId="64ACE43D" w14:textId="77777777" w:rsidR="00792764" w:rsidRPr="000E53D5" w:rsidRDefault="00792764" w:rsidP="00BE1C9D">
      <w:pPr>
        <w:pStyle w:val="NormalWeb"/>
        <w:rPr>
          <w:rFonts w:ascii="Arial" w:hAnsi="Arial" w:cs="Arial"/>
          <w:bCs/>
          <w:szCs w:val="22"/>
        </w:rPr>
      </w:pPr>
      <w:r w:rsidRPr="000E53D5">
        <w:rPr>
          <w:rFonts w:ascii="Arial" w:hAnsi="Arial" w:cs="Arial"/>
          <w:bCs/>
          <w:szCs w:val="22"/>
        </w:rPr>
        <w:t>For this document the following terminology should be considered:</w:t>
      </w:r>
    </w:p>
    <w:p w14:paraId="0E342D60" w14:textId="77777777" w:rsidR="00F54AFE" w:rsidRPr="000E53D5" w:rsidRDefault="00F54AFE" w:rsidP="00BE1C9D">
      <w:pPr>
        <w:pStyle w:val="NormalWeb"/>
        <w:rPr>
          <w:rFonts w:ascii="Arial" w:hAnsi="Arial" w:cs="Arial"/>
          <w:color w:val="000000"/>
          <w:szCs w:val="22"/>
        </w:rPr>
      </w:pPr>
      <w:r w:rsidRPr="000E53D5">
        <w:rPr>
          <w:rFonts w:ascii="Arial" w:hAnsi="Arial" w:cs="Arial"/>
          <w:color w:val="000000"/>
          <w:szCs w:val="22"/>
        </w:rPr>
        <w:t xml:space="preserve">Safeguarding is the overarching term for everything done to support children and young people, keep them safe, and promote their welfare. It encompasses the full spectrum of measures to prevent harm, promote wellbeing, and ensure children </w:t>
      </w:r>
      <w:proofErr w:type="gramStart"/>
      <w:r w:rsidRPr="000E53D5">
        <w:rPr>
          <w:rFonts w:ascii="Arial" w:hAnsi="Arial" w:cs="Arial"/>
          <w:color w:val="000000"/>
          <w:szCs w:val="22"/>
        </w:rPr>
        <w:t>are able to</w:t>
      </w:r>
      <w:proofErr w:type="gramEnd"/>
      <w:r w:rsidRPr="000E53D5">
        <w:rPr>
          <w:rFonts w:ascii="Arial" w:hAnsi="Arial" w:cs="Arial"/>
          <w:color w:val="000000"/>
          <w:szCs w:val="22"/>
        </w:rPr>
        <w:t xml:space="preserve"> achieve their best outcomes.</w:t>
      </w:r>
    </w:p>
    <w:p w14:paraId="238CA87D" w14:textId="0B633C1D" w:rsidR="00132003" w:rsidRPr="000E53D5" w:rsidRDefault="00132003" w:rsidP="00BE1C9D">
      <w:pPr>
        <w:pStyle w:val="NormalWeb"/>
        <w:rPr>
          <w:rStyle w:val="Strong"/>
          <w:rFonts w:ascii="Arial" w:hAnsi="Arial" w:cs="Arial"/>
          <w:b w:val="0"/>
          <w:bCs w:val="0"/>
          <w:color w:val="000000"/>
          <w:szCs w:val="22"/>
        </w:rPr>
      </w:pPr>
      <w:proofErr w:type="gramStart"/>
      <w:r w:rsidRPr="000E53D5">
        <w:rPr>
          <w:rStyle w:val="Strong"/>
          <w:rFonts w:ascii="Arial" w:hAnsi="Arial" w:cs="Arial"/>
          <w:b w:val="0"/>
          <w:bCs w:val="0"/>
          <w:color w:val="000000"/>
          <w:szCs w:val="22"/>
        </w:rPr>
        <w:t>Keeping Children</w:t>
      </w:r>
      <w:proofErr w:type="gramEnd"/>
      <w:r w:rsidRPr="000E53D5">
        <w:rPr>
          <w:rStyle w:val="Strong"/>
          <w:rFonts w:ascii="Arial" w:hAnsi="Arial" w:cs="Arial"/>
          <w:b w:val="0"/>
          <w:bCs w:val="0"/>
          <w:color w:val="000000"/>
          <w:szCs w:val="22"/>
        </w:rPr>
        <w:t xml:space="preserve"> Safe in Education 2026 </w:t>
      </w:r>
      <w:r w:rsidR="00CE3E1A">
        <w:rPr>
          <w:rStyle w:val="Strong"/>
          <w:rFonts w:ascii="Arial" w:hAnsi="Arial" w:cs="Arial"/>
          <w:b w:val="0"/>
          <w:bCs w:val="0"/>
          <w:color w:val="000000"/>
          <w:szCs w:val="22"/>
        </w:rPr>
        <w:t>(KCS</w:t>
      </w:r>
      <w:r w:rsidR="001C2AA9">
        <w:rPr>
          <w:rStyle w:val="Strong"/>
          <w:rFonts w:ascii="Arial" w:hAnsi="Arial" w:cs="Arial"/>
          <w:b w:val="0"/>
          <w:bCs w:val="0"/>
          <w:color w:val="000000"/>
          <w:szCs w:val="22"/>
        </w:rPr>
        <w:t>I</w:t>
      </w:r>
      <w:r w:rsidR="00CE3E1A">
        <w:rPr>
          <w:rStyle w:val="Strong"/>
          <w:rFonts w:ascii="Arial" w:hAnsi="Arial" w:cs="Arial"/>
          <w:b w:val="0"/>
          <w:bCs w:val="0"/>
          <w:color w:val="000000"/>
          <w:szCs w:val="22"/>
        </w:rPr>
        <w:t>E</w:t>
      </w:r>
      <w:r w:rsidR="008F09AB">
        <w:rPr>
          <w:rStyle w:val="Strong"/>
          <w:rFonts w:ascii="Arial" w:hAnsi="Arial" w:cs="Arial"/>
          <w:b w:val="0"/>
          <w:bCs w:val="0"/>
          <w:color w:val="000000"/>
          <w:szCs w:val="22"/>
        </w:rPr>
        <w:t xml:space="preserve">) </w:t>
      </w:r>
      <w:r w:rsidRPr="000E53D5">
        <w:rPr>
          <w:rStyle w:val="Strong"/>
          <w:rFonts w:ascii="Arial" w:hAnsi="Arial" w:cs="Arial"/>
          <w:b w:val="0"/>
          <w:bCs w:val="0"/>
          <w:color w:val="000000"/>
          <w:szCs w:val="22"/>
        </w:rPr>
        <w:t>defines safeguarding and promoting the welfare of children as:</w:t>
      </w:r>
    </w:p>
    <w:p w14:paraId="66288126" w14:textId="77777777" w:rsidR="00132003" w:rsidRPr="000E53D5" w:rsidRDefault="00132003" w:rsidP="003542D5">
      <w:pPr>
        <w:pStyle w:val="NormalWeb"/>
        <w:numPr>
          <w:ilvl w:val="0"/>
          <w:numId w:val="13"/>
        </w:numPr>
        <w:ind w:left="530"/>
        <w:rPr>
          <w:rStyle w:val="Strong"/>
          <w:rFonts w:ascii="Arial" w:hAnsi="Arial" w:cs="Arial"/>
          <w:b w:val="0"/>
          <w:bCs w:val="0"/>
          <w:color w:val="000000"/>
          <w:szCs w:val="22"/>
        </w:rPr>
      </w:pPr>
      <w:r w:rsidRPr="000E53D5">
        <w:rPr>
          <w:rStyle w:val="Strong"/>
          <w:rFonts w:ascii="Arial" w:hAnsi="Arial" w:cs="Arial"/>
          <w:b w:val="0"/>
          <w:bCs w:val="0"/>
          <w:color w:val="000000"/>
          <w:szCs w:val="22"/>
        </w:rPr>
        <w:t>providing help and support to meet the needs of children as soon as problems emerge;</w:t>
      </w:r>
    </w:p>
    <w:p w14:paraId="3AEF826B" w14:textId="77777777" w:rsidR="00132003" w:rsidRPr="000E53D5" w:rsidRDefault="00132003" w:rsidP="003542D5">
      <w:pPr>
        <w:pStyle w:val="NormalWeb"/>
        <w:numPr>
          <w:ilvl w:val="0"/>
          <w:numId w:val="13"/>
        </w:numPr>
        <w:ind w:left="530"/>
        <w:rPr>
          <w:rStyle w:val="Strong"/>
          <w:rFonts w:ascii="Arial" w:hAnsi="Arial" w:cs="Arial"/>
          <w:b w:val="0"/>
          <w:bCs w:val="0"/>
          <w:color w:val="000000"/>
          <w:szCs w:val="22"/>
        </w:rPr>
      </w:pPr>
      <w:r w:rsidRPr="000E53D5">
        <w:rPr>
          <w:rStyle w:val="Strong"/>
          <w:rFonts w:ascii="Arial" w:hAnsi="Arial" w:cs="Arial"/>
          <w:b w:val="0"/>
          <w:bCs w:val="0"/>
          <w:color w:val="000000"/>
          <w:szCs w:val="22"/>
        </w:rPr>
        <w:t>protecting children from maltreatment, whether within or outside the home, including online;</w:t>
      </w:r>
    </w:p>
    <w:p w14:paraId="116B2721" w14:textId="77777777" w:rsidR="00132003" w:rsidRPr="000E53D5" w:rsidRDefault="00132003" w:rsidP="003542D5">
      <w:pPr>
        <w:pStyle w:val="NormalWeb"/>
        <w:numPr>
          <w:ilvl w:val="0"/>
          <w:numId w:val="13"/>
        </w:numPr>
        <w:ind w:left="530"/>
        <w:rPr>
          <w:rStyle w:val="Strong"/>
          <w:rFonts w:ascii="Arial" w:hAnsi="Arial" w:cs="Arial"/>
          <w:b w:val="0"/>
          <w:bCs w:val="0"/>
          <w:color w:val="000000"/>
          <w:szCs w:val="22"/>
        </w:rPr>
      </w:pPr>
      <w:r w:rsidRPr="000E53D5">
        <w:rPr>
          <w:rStyle w:val="Strong"/>
          <w:rFonts w:ascii="Arial" w:hAnsi="Arial" w:cs="Arial"/>
          <w:b w:val="0"/>
          <w:bCs w:val="0"/>
          <w:color w:val="000000"/>
          <w:szCs w:val="22"/>
        </w:rPr>
        <w:t>preventing the impairment of children's mental and physical health or development;</w:t>
      </w:r>
    </w:p>
    <w:p w14:paraId="56C8D1D0" w14:textId="77777777" w:rsidR="00132003" w:rsidRPr="000E53D5" w:rsidRDefault="00132003" w:rsidP="003542D5">
      <w:pPr>
        <w:pStyle w:val="NormalWeb"/>
        <w:numPr>
          <w:ilvl w:val="0"/>
          <w:numId w:val="13"/>
        </w:numPr>
        <w:ind w:left="530"/>
        <w:rPr>
          <w:rStyle w:val="Strong"/>
          <w:rFonts w:ascii="Arial" w:hAnsi="Arial" w:cs="Arial"/>
          <w:b w:val="0"/>
          <w:bCs w:val="0"/>
          <w:color w:val="000000"/>
          <w:szCs w:val="22"/>
        </w:rPr>
      </w:pPr>
      <w:r w:rsidRPr="000E53D5">
        <w:rPr>
          <w:rStyle w:val="Strong"/>
          <w:rFonts w:ascii="Arial" w:hAnsi="Arial" w:cs="Arial"/>
          <w:b w:val="0"/>
          <w:bCs w:val="0"/>
          <w:color w:val="000000"/>
          <w:szCs w:val="22"/>
        </w:rPr>
        <w:t>ensuring that children grow up in circumstances consistent with the provision of safe and effective care; and</w:t>
      </w:r>
    </w:p>
    <w:p w14:paraId="7125F492" w14:textId="77777777" w:rsidR="00132003" w:rsidRPr="000E53D5" w:rsidRDefault="00132003" w:rsidP="003542D5">
      <w:pPr>
        <w:pStyle w:val="NormalWeb"/>
        <w:numPr>
          <w:ilvl w:val="0"/>
          <w:numId w:val="13"/>
        </w:numPr>
        <w:ind w:left="530"/>
        <w:rPr>
          <w:rStyle w:val="Strong"/>
          <w:rFonts w:ascii="Arial" w:hAnsi="Arial" w:cs="Arial"/>
          <w:b w:val="0"/>
          <w:bCs w:val="0"/>
          <w:color w:val="000000"/>
          <w:szCs w:val="22"/>
        </w:rPr>
      </w:pPr>
      <w:r w:rsidRPr="000E53D5">
        <w:rPr>
          <w:rStyle w:val="Strong"/>
          <w:rFonts w:ascii="Arial" w:hAnsi="Arial" w:cs="Arial"/>
          <w:b w:val="0"/>
          <w:bCs w:val="0"/>
          <w:color w:val="000000"/>
          <w:szCs w:val="22"/>
        </w:rPr>
        <w:t>taking action to enable all children to have the best outcomes.</w:t>
      </w:r>
    </w:p>
    <w:p w14:paraId="7360774C" w14:textId="7D4576EA" w:rsidR="00F54AFE" w:rsidRPr="000E53D5" w:rsidRDefault="00F54AFE" w:rsidP="00BE1C9D">
      <w:pPr>
        <w:pStyle w:val="NormalWeb"/>
        <w:rPr>
          <w:rFonts w:ascii="Arial" w:hAnsi="Arial" w:cs="Arial"/>
          <w:color w:val="000000"/>
          <w:szCs w:val="22"/>
        </w:rPr>
      </w:pPr>
      <w:r w:rsidRPr="000E53D5">
        <w:rPr>
          <w:rStyle w:val="Strong"/>
          <w:rFonts w:ascii="Arial" w:hAnsi="Arial" w:cs="Arial"/>
          <w:color w:val="000000"/>
          <w:szCs w:val="22"/>
        </w:rPr>
        <w:t>Child protection</w:t>
      </w:r>
      <w:r w:rsidRPr="000E53D5">
        <w:rPr>
          <w:rFonts w:ascii="Arial" w:hAnsi="Arial" w:cs="Arial"/>
          <w:color w:val="000000"/>
          <w:szCs w:val="22"/>
        </w:rPr>
        <w:t>, as defined in</w:t>
      </w:r>
      <w:r w:rsidRPr="000E53D5">
        <w:rPr>
          <w:rStyle w:val="apple-converted-space"/>
          <w:rFonts w:ascii="Arial" w:eastAsia="Calibri" w:hAnsi="Arial" w:cs="Arial"/>
          <w:color w:val="000000"/>
          <w:szCs w:val="22"/>
        </w:rPr>
        <w:t> </w:t>
      </w:r>
      <w:r w:rsidRPr="000E53D5">
        <w:rPr>
          <w:rStyle w:val="Strong"/>
          <w:rFonts w:ascii="Arial" w:hAnsi="Arial" w:cs="Arial"/>
          <w:b w:val="0"/>
          <w:bCs w:val="0"/>
          <w:color w:val="000000"/>
          <w:szCs w:val="22"/>
        </w:rPr>
        <w:t xml:space="preserve">‘Working Together to Safeguard Children </w:t>
      </w:r>
      <w:r w:rsidR="009A2A54" w:rsidRPr="000E53D5">
        <w:rPr>
          <w:rStyle w:val="Strong"/>
          <w:rFonts w:ascii="Arial" w:hAnsi="Arial" w:cs="Arial"/>
          <w:b w:val="0"/>
          <w:bCs w:val="0"/>
          <w:color w:val="000000"/>
          <w:szCs w:val="22"/>
        </w:rPr>
        <w:t>(2026)</w:t>
      </w:r>
      <w:r w:rsidRPr="000E53D5">
        <w:rPr>
          <w:rStyle w:val="Strong"/>
          <w:rFonts w:ascii="Arial" w:hAnsi="Arial" w:cs="Arial"/>
          <w:b w:val="0"/>
          <w:bCs w:val="0"/>
          <w:color w:val="000000"/>
          <w:szCs w:val="22"/>
        </w:rPr>
        <w:t>’</w:t>
      </w:r>
      <w:r w:rsidRPr="000E53D5">
        <w:rPr>
          <w:rFonts w:ascii="Arial" w:hAnsi="Arial" w:cs="Arial"/>
          <w:color w:val="000000"/>
          <w:szCs w:val="22"/>
        </w:rPr>
        <w:t>, refers to the activity undertaken to protect individual children who are suffering, or are likely to suffer,</w:t>
      </w:r>
      <w:r w:rsidRPr="000E53D5">
        <w:rPr>
          <w:rStyle w:val="apple-converted-space"/>
          <w:rFonts w:ascii="Arial" w:eastAsia="Calibri" w:hAnsi="Arial" w:cs="Arial"/>
          <w:color w:val="000000"/>
          <w:szCs w:val="22"/>
        </w:rPr>
        <w:t> </w:t>
      </w:r>
      <w:r w:rsidRPr="000E53D5">
        <w:rPr>
          <w:rStyle w:val="Strong"/>
          <w:rFonts w:ascii="Arial" w:hAnsi="Arial" w:cs="Arial"/>
          <w:b w:val="0"/>
          <w:bCs w:val="0"/>
          <w:color w:val="000000"/>
          <w:szCs w:val="22"/>
        </w:rPr>
        <w:t>significant harm</w:t>
      </w:r>
      <w:r w:rsidRPr="000E53D5">
        <w:rPr>
          <w:rFonts w:ascii="Arial" w:hAnsi="Arial" w:cs="Arial"/>
          <w:color w:val="000000"/>
          <w:szCs w:val="22"/>
        </w:rPr>
        <w:t>. This includes timely assessment, intervention, and referral to statutory services where necessary.</w:t>
      </w:r>
    </w:p>
    <w:p w14:paraId="56CDA69A" w14:textId="77777777" w:rsidR="00F54AFE" w:rsidRPr="000E53D5" w:rsidRDefault="00F54AFE" w:rsidP="00BE1C9D">
      <w:pPr>
        <w:pStyle w:val="NormalWeb"/>
        <w:rPr>
          <w:rFonts w:ascii="Arial" w:hAnsi="Arial" w:cs="Arial"/>
          <w:color w:val="000000"/>
          <w:szCs w:val="22"/>
        </w:rPr>
      </w:pPr>
      <w:r w:rsidRPr="000E53D5">
        <w:rPr>
          <w:rFonts w:ascii="Arial" w:hAnsi="Arial" w:cs="Arial"/>
          <w:color w:val="000000"/>
          <w:szCs w:val="22"/>
        </w:rPr>
        <w:t>Safeguarding extends beyond child protection and includes:</w:t>
      </w:r>
    </w:p>
    <w:p w14:paraId="2A7D55DC" w14:textId="77777777" w:rsidR="00F54AFE" w:rsidRPr="000E53D5" w:rsidRDefault="00F54AFE" w:rsidP="003542D5">
      <w:pPr>
        <w:pStyle w:val="NormalWeb"/>
        <w:numPr>
          <w:ilvl w:val="0"/>
          <w:numId w:val="10"/>
        </w:numPr>
        <w:ind w:left="527" w:hanging="357"/>
        <w:rPr>
          <w:rFonts w:ascii="Arial" w:hAnsi="Arial" w:cs="Arial"/>
          <w:color w:val="000000"/>
          <w:szCs w:val="22"/>
        </w:rPr>
      </w:pPr>
      <w:r w:rsidRPr="000E53D5">
        <w:rPr>
          <w:rFonts w:ascii="Arial" w:hAnsi="Arial" w:cs="Arial"/>
          <w:color w:val="000000"/>
          <w:szCs w:val="22"/>
        </w:rPr>
        <w:t>promoting children’s health and wellbeing, including mental health;</w:t>
      </w:r>
    </w:p>
    <w:p w14:paraId="2553B2B0" w14:textId="77777777" w:rsidR="00F54AFE" w:rsidRPr="000E53D5" w:rsidRDefault="00F54AFE" w:rsidP="003542D5">
      <w:pPr>
        <w:pStyle w:val="NormalWeb"/>
        <w:numPr>
          <w:ilvl w:val="0"/>
          <w:numId w:val="10"/>
        </w:numPr>
        <w:ind w:left="527" w:hanging="357"/>
        <w:rPr>
          <w:rFonts w:ascii="Arial" w:hAnsi="Arial" w:cs="Arial"/>
          <w:color w:val="000000"/>
          <w:szCs w:val="22"/>
        </w:rPr>
      </w:pPr>
      <w:r w:rsidRPr="000E53D5">
        <w:rPr>
          <w:rFonts w:ascii="Arial" w:hAnsi="Arial" w:cs="Arial"/>
          <w:color w:val="000000"/>
          <w:szCs w:val="22"/>
        </w:rPr>
        <w:t>preventing harm from all forms of abuse, neglect, exploitation, or radicalisation;</w:t>
      </w:r>
    </w:p>
    <w:p w14:paraId="16FAD4A5" w14:textId="77777777" w:rsidR="00F54AFE" w:rsidRPr="000E53D5" w:rsidRDefault="00F54AFE" w:rsidP="003542D5">
      <w:pPr>
        <w:pStyle w:val="NormalWeb"/>
        <w:numPr>
          <w:ilvl w:val="0"/>
          <w:numId w:val="10"/>
        </w:numPr>
        <w:ind w:left="527" w:hanging="357"/>
        <w:rPr>
          <w:rFonts w:ascii="Arial" w:hAnsi="Arial" w:cs="Arial"/>
          <w:color w:val="000000"/>
          <w:szCs w:val="22"/>
        </w:rPr>
      </w:pPr>
      <w:r w:rsidRPr="000E53D5">
        <w:rPr>
          <w:rFonts w:ascii="Arial" w:hAnsi="Arial" w:cs="Arial"/>
          <w:color w:val="000000"/>
          <w:szCs w:val="22"/>
        </w:rPr>
        <w:t>ensuring online safety and protection from digital risks;</w:t>
      </w:r>
    </w:p>
    <w:p w14:paraId="2FBC7517" w14:textId="77777777" w:rsidR="00F54AFE" w:rsidRPr="000E53D5" w:rsidRDefault="00F54AFE" w:rsidP="003542D5">
      <w:pPr>
        <w:pStyle w:val="NormalWeb"/>
        <w:numPr>
          <w:ilvl w:val="0"/>
          <w:numId w:val="10"/>
        </w:numPr>
        <w:ind w:left="527" w:hanging="357"/>
        <w:rPr>
          <w:rFonts w:ascii="Arial" w:hAnsi="Arial" w:cs="Arial"/>
          <w:color w:val="000000"/>
          <w:szCs w:val="22"/>
        </w:rPr>
      </w:pPr>
      <w:r w:rsidRPr="000E53D5">
        <w:rPr>
          <w:rFonts w:ascii="Arial" w:hAnsi="Arial" w:cs="Arial"/>
          <w:color w:val="000000"/>
          <w:szCs w:val="22"/>
        </w:rPr>
        <w:t>early identification and support for children with additional needs (early help);</w:t>
      </w:r>
    </w:p>
    <w:p w14:paraId="6BE4C134" w14:textId="77777777" w:rsidR="00F54AFE" w:rsidRPr="000E53D5" w:rsidRDefault="00F54AFE" w:rsidP="003542D5">
      <w:pPr>
        <w:pStyle w:val="NormalWeb"/>
        <w:numPr>
          <w:ilvl w:val="0"/>
          <w:numId w:val="10"/>
        </w:numPr>
        <w:ind w:left="527" w:hanging="357"/>
        <w:rPr>
          <w:rFonts w:ascii="Arial" w:hAnsi="Arial" w:cs="Arial"/>
          <w:color w:val="000000"/>
          <w:szCs w:val="22"/>
        </w:rPr>
      </w:pPr>
      <w:r w:rsidRPr="000E53D5">
        <w:rPr>
          <w:rFonts w:ascii="Arial" w:hAnsi="Arial" w:cs="Arial"/>
          <w:color w:val="000000"/>
          <w:szCs w:val="22"/>
        </w:rPr>
        <w:t>addressing risks in the wider environment (contextual safeguarding); and</w:t>
      </w:r>
    </w:p>
    <w:p w14:paraId="41D4DD87" w14:textId="77777777" w:rsidR="00F54AFE" w:rsidRPr="000E53D5" w:rsidRDefault="00F54AFE" w:rsidP="003542D5">
      <w:pPr>
        <w:pStyle w:val="NormalWeb"/>
        <w:numPr>
          <w:ilvl w:val="0"/>
          <w:numId w:val="10"/>
        </w:numPr>
        <w:ind w:left="527" w:hanging="357"/>
        <w:rPr>
          <w:rFonts w:ascii="Arial" w:hAnsi="Arial" w:cs="Arial"/>
          <w:color w:val="000000"/>
          <w:szCs w:val="22"/>
        </w:rPr>
      </w:pPr>
      <w:r w:rsidRPr="000E53D5">
        <w:rPr>
          <w:rFonts w:ascii="Arial" w:hAnsi="Arial" w:cs="Arial"/>
          <w:color w:val="000000"/>
          <w:szCs w:val="22"/>
        </w:rPr>
        <w:t>listening to children’s voices and involving them in decisions affecting their welfare.</w:t>
      </w:r>
    </w:p>
    <w:p w14:paraId="217F97B5" w14:textId="48272390" w:rsidR="00792764" w:rsidRPr="000E53D5" w:rsidRDefault="00792764" w:rsidP="00BE1C9D">
      <w:pPr>
        <w:pStyle w:val="NormalWeb"/>
        <w:rPr>
          <w:rFonts w:ascii="Arial" w:hAnsi="Arial" w:cs="Arial"/>
          <w:szCs w:val="22"/>
        </w:rPr>
      </w:pPr>
      <w:r w:rsidRPr="000E53D5">
        <w:rPr>
          <w:rFonts w:ascii="Arial" w:hAnsi="Arial" w:cs="Arial"/>
          <w:b/>
          <w:bCs/>
          <w:szCs w:val="22"/>
        </w:rPr>
        <w:t xml:space="preserve">Staff </w:t>
      </w:r>
      <w:r w:rsidRPr="000E53D5">
        <w:rPr>
          <w:rFonts w:ascii="Arial" w:hAnsi="Arial" w:cs="Arial"/>
          <w:szCs w:val="22"/>
        </w:rPr>
        <w:t xml:space="preserve">refers to all those working for or on behalf of the </w:t>
      </w:r>
      <w:proofErr w:type="gramStart"/>
      <w:r w:rsidR="009D5636">
        <w:rPr>
          <w:rFonts w:ascii="Arial" w:hAnsi="Arial" w:cs="Arial"/>
          <w:szCs w:val="22"/>
        </w:rPr>
        <w:t>S</w:t>
      </w:r>
      <w:r w:rsidRPr="000E53D5">
        <w:rPr>
          <w:rFonts w:ascii="Arial" w:hAnsi="Arial" w:cs="Arial"/>
          <w:szCs w:val="22"/>
        </w:rPr>
        <w:t>chool</w:t>
      </w:r>
      <w:proofErr w:type="gramEnd"/>
      <w:r w:rsidRPr="000E53D5">
        <w:rPr>
          <w:rFonts w:ascii="Arial" w:hAnsi="Arial" w:cs="Arial"/>
          <w:szCs w:val="22"/>
        </w:rPr>
        <w:t>, full time or part-time, temporary or permanent, in either a paid or voluntary capacity.</w:t>
      </w:r>
    </w:p>
    <w:p w14:paraId="36EBB1C1" w14:textId="0FED0619" w:rsidR="00792764" w:rsidRPr="000E53D5" w:rsidRDefault="00792764" w:rsidP="00BE1C9D">
      <w:pPr>
        <w:pStyle w:val="NormalWeb"/>
        <w:rPr>
          <w:rFonts w:ascii="Arial" w:hAnsi="Arial" w:cs="Arial"/>
          <w:szCs w:val="22"/>
        </w:rPr>
      </w:pPr>
      <w:r w:rsidRPr="000E53D5">
        <w:rPr>
          <w:rFonts w:ascii="Arial" w:hAnsi="Arial" w:cs="Arial"/>
          <w:b/>
          <w:bCs/>
          <w:szCs w:val="22"/>
        </w:rPr>
        <w:t xml:space="preserve">DSL </w:t>
      </w:r>
      <w:r w:rsidRPr="000E53D5">
        <w:rPr>
          <w:rFonts w:ascii="Arial" w:hAnsi="Arial" w:cs="Arial"/>
          <w:szCs w:val="22"/>
        </w:rPr>
        <w:t xml:space="preserve">refers to the </w:t>
      </w:r>
      <w:r w:rsidR="00897505" w:rsidRPr="000E53D5">
        <w:rPr>
          <w:rFonts w:ascii="Arial" w:hAnsi="Arial" w:cs="Arial"/>
          <w:szCs w:val="22"/>
        </w:rPr>
        <w:t xml:space="preserve">Designated Safeguarding Lead </w:t>
      </w:r>
      <w:r w:rsidRPr="000E53D5">
        <w:rPr>
          <w:rFonts w:ascii="Arial" w:hAnsi="Arial" w:cs="Arial"/>
          <w:szCs w:val="22"/>
        </w:rPr>
        <w:t xml:space="preserve">at the School. </w:t>
      </w:r>
    </w:p>
    <w:p w14:paraId="0B0EF908" w14:textId="77777777" w:rsidR="00792764" w:rsidRPr="000E53D5" w:rsidRDefault="00792764" w:rsidP="00BE1C9D">
      <w:pPr>
        <w:pStyle w:val="NormalWeb"/>
        <w:rPr>
          <w:rFonts w:ascii="Arial" w:hAnsi="Arial" w:cs="Arial"/>
          <w:szCs w:val="22"/>
        </w:rPr>
      </w:pPr>
      <w:r w:rsidRPr="000E53D5">
        <w:rPr>
          <w:rFonts w:ascii="Arial" w:hAnsi="Arial" w:cs="Arial"/>
          <w:b/>
          <w:bCs/>
          <w:szCs w:val="22"/>
        </w:rPr>
        <w:t xml:space="preserve">Child </w:t>
      </w:r>
      <w:r w:rsidRPr="000E53D5">
        <w:rPr>
          <w:rFonts w:ascii="Arial" w:hAnsi="Arial" w:cs="Arial"/>
          <w:szCs w:val="22"/>
        </w:rPr>
        <w:t xml:space="preserve">includes everyone under the age of 18. </w:t>
      </w:r>
    </w:p>
    <w:p w14:paraId="5874590F" w14:textId="7856FDC9" w:rsidR="00792764" w:rsidRPr="000E53D5" w:rsidRDefault="00792764" w:rsidP="00BE1C9D">
      <w:pPr>
        <w:pStyle w:val="NormalWeb"/>
        <w:rPr>
          <w:rFonts w:ascii="Arial" w:hAnsi="Arial" w:cs="Arial"/>
          <w:szCs w:val="22"/>
        </w:rPr>
      </w:pPr>
      <w:r w:rsidRPr="000E53D5">
        <w:rPr>
          <w:rFonts w:ascii="Arial" w:hAnsi="Arial" w:cs="Arial"/>
          <w:b/>
          <w:bCs/>
          <w:szCs w:val="22"/>
        </w:rPr>
        <w:t xml:space="preserve">Parent </w:t>
      </w:r>
      <w:r w:rsidRPr="000E53D5">
        <w:rPr>
          <w:rFonts w:ascii="Arial" w:hAnsi="Arial" w:cs="Arial"/>
          <w:szCs w:val="22"/>
        </w:rPr>
        <w:t xml:space="preserve">refers to birth parents and other adults who are in a parenting role, for example, </w:t>
      </w:r>
      <w:proofErr w:type="gramStart"/>
      <w:r w:rsidRPr="000E53D5">
        <w:rPr>
          <w:rFonts w:ascii="Arial" w:hAnsi="Arial" w:cs="Arial"/>
          <w:szCs w:val="22"/>
        </w:rPr>
        <w:t>step</w:t>
      </w:r>
      <w:r w:rsidR="004965DC" w:rsidRPr="000E53D5">
        <w:rPr>
          <w:rFonts w:ascii="Arial" w:hAnsi="Arial" w:cs="Arial"/>
          <w:szCs w:val="22"/>
        </w:rPr>
        <w:t>-</w:t>
      </w:r>
      <w:r w:rsidRPr="000E53D5">
        <w:rPr>
          <w:rFonts w:ascii="Arial" w:hAnsi="Arial" w:cs="Arial"/>
          <w:szCs w:val="22"/>
        </w:rPr>
        <w:t>parents</w:t>
      </w:r>
      <w:proofErr w:type="gramEnd"/>
      <w:r w:rsidRPr="000E53D5">
        <w:rPr>
          <w:rFonts w:ascii="Arial" w:hAnsi="Arial" w:cs="Arial"/>
          <w:szCs w:val="22"/>
        </w:rPr>
        <w:t>, foster carers and adoptive parents.</w:t>
      </w:r>
    </w:p>
    <w:p w14:paraId="609DAF3C" w14:textId="77777777" w:rsidR="00B23EEA" w:rsidRDefault="00792764" w:rsidP="00BE1C9D">
      <w:pPr>
        <w:pStyle w:val="NormalWeb"/>
        <w:rPr>
          <w:rFonts w:ascii="Arial" w:hAnsi="Arial" w:cs="Arial"/>
          <w:szCs w:val="22"/>
        </w:rPr>
      </w:pPr>
      <w:r w:rsidRPr="000E53D5">
        <w:rPr>
          <w:rFonts w:ascii="Arial" w:hAnsi="Arial" w:cs="Arial"/>
          <w:b/>
          <w:bCs/>
          <w:szCs w:val="22"/>
        </w:rPr>
        <w:t xml:space="preserve">Extra familial Harm - </w:t>
      </w:r>
      <w:r w:rsidR="009C5F9A" w:rsidRPr="000E53D5">
        <w:rPr>
          <w:rFonts w:ascii="Arial" w:hAnsi="Arial" w:cs="Arial"/>
          <w:szCs w:val="22"/>
        </w:rPr>
        <w:t xml:space="preserve">Extra-familial harm refers to abuse or exploitation occurring outside the family environment. </w:t>
      </w:r>
    </w:p>
    <w:p w14:paraId="47FB33FD" w14:textId="4ADB782A" w:rsidR="009C5F9A" w:rsidRPr="000E53D5" w:rsidRDefault="009C5F9A" w:rsidP="00BE1C9D">
      <w:pPr>
        <w:pStyle w:val="NormalWeb"/>
        <w:rPr>
          <w:rFonts w:ascii="Arial" w:hAnsi="Arial" w:cs="Arial"/>
          <w:szCs w:val="22"/>
        </w:rPr>
      </w:pPr>
      <w:r w:rsidRPr="000E53D5">
        <w:rPr>
          <w:rFonts w:ascii="Arial" w:hAnsi="Arial" w:cs="Arial"/>
          <w:b/>
          <w:bCs/>
          <w:szCs w:val="22"/>
        </w:rPr>
        <w:t xml:space="preserve">Contextual safeguarding </w:t>
      </w:r>
      <w:r w:rsidRPr="000E53D5">
        <w:rPr>
          <w:rFonts w:ascii="Arial" w:hAnsi="Arial" w:cs="Arial"/>
          <w:szCs w:val="22"/>
        </w:rPr>
        <w:t>refers to the approach used to understand and respond to the wider relationships, environments and circumstances in which such harm occurs.</w:t>
      </w:r>
      <w:bookmarkStart w:id="3" w:name="_Toc47373534"/>
      <w:r w:rsidRPr="000E53D5">
        <w:rPr>
          <w:rFonts w:ascii="Arial" w:hAnsi="Arial" w:cs="Arial"/>
          <w:szCs w:val="22"/>
        </w:rPr>
        <w:br/>
      </w:r>
      <w:r w:rsidRPr="000E53D5">
        <w:rPr>
          <w:rFonts w:ascii="Arial" w:hAnsi="Arial" w:cs="Arial"/>
          <w:szCs w:val="22"/>
        </w:rPr>
        <w:br/>
      </w:r>
      <w:r w:rsidRPr="000E53D5">
        <w:rPr>
          <w:rFonts w:ascii="Arial" w:hAnsi="Arial" w:cs="Arial"/>
          <w:b/>
          <w:bCs/>
          <w:szCs w:val="22"/>
        </w:rPr>
        <w:t>Family Help</w:t>
      </w:r>
      <w:r w:rsidRPr="000E53D5">
        <w:rPr>
          <w:rFonts w:ascii="Arial" w:hAnsi="Arial" w:cs="Arial"/>
          <w:szCs w:val="22"/>
        </w:rPr>
        <w:t xml:space="preserve"> refers to support provided to children and families as soon as problems emerge. It includes targeted early help and, where appropriate, statutory support provided to children in need under section 17 of the Children Act 1989.</w:t>
      </w:r>
    </w:p>
    <w:p w14:paraId="7B5FDE3A" w14:textId="33DF7F02" w:rsidR="00792764" w:rsidRPr="003204B4" w:rsidRDefault="00792764" w:rsidP="003967C6">
      <w:pPr>
        <w:pStyle w:val="Heading1"/>
      </w:pPr>
      <w:bookmarkStart w:id="4" w:name="_Toc238717058"/>
      <w:bookmarkStart w:id="5" w:name="_Toc238825666"/>
      <w:r w:rsidRPr="003967C6">
        <w:lastRenderedPageBreak/>
        <w:t>Introduction</w:t>
      </w:r>
      <w:bookmarkEnd w:id="3"/>
      <w:bookmarkEnd w:id="4"/>
      <w:bookmarkEnd w:id="5"/>
      <w:r w:rsidRPr="003204B4">
        <w:t xml:space="preserve"> </w:t>
      </w:r>
    </w:p>
    <w:p w14:paraId="424A2C55" w14:textId="1BC3094B" w:rsidR="00792764" w:rsidRPr="00AB2A29" w:rsidRDefault="00792764" w:rsidP="00BE1C9D">
      <w:pPr>
        <w:pStyle w:val="NormalWeb"/>
        <w:rPr>
          <w:rFonts w:ascii="Arial" w:eastAsia="Tahoma" w:hAnsi="Arial" w:cs="Arial"/>
          <w:szCs w:val="22"/>
          <w:lang w:eastAsia="en-US" w:bidi="en-US"/>
        </w:rPr>
      </w:pPr>
      <w:r w:rsidRPr="00AB2A29">
        <w:rPr>
          <w:rFonts w:ascii="Arial" w:eastAsia="Tahoma" w:hAnsi="Arial" w:cs="Arial"/>
          <w:szCs w:val="22"/>
          <w:lang w:eastAsia="en-US" w:bidi="en-US"/>
        </w:rPr>
        <w:t xml:space="preserve">At </w:t>
      </w:r>
      <w:r w:rsidR="00281869">
        <w:rPr>
          <w:rFonts w:ascii="Arial" w:eastAsia="Tahoma" w:hAnsi="Arial" w:cs="Arial"/>
          <w:szCs w:val="22"/>
          <w:lang w:eastAsia="en-US" w:bidi="en-US"/>
        </w:rPr>
        <w:t>Castle View,</w:t>
      </w:r>
      <w:r w:rsidRPr="00AB2A29">
        <w:rPr>
          <w:rFonts w:ascii="Arial" w:eastAsia="Tahoma" w:hAnsi="Arial" w:cs="Arial"/>
          <w:szCs w:val="22"/>
          <w:lang w:eastAsia="en-US" w:bidi="en-US"/>
        </w:rPr>
        <w:t xml:space="preserve"> we are committed to safeguarding children and young people, and we expect everyone who works in our </w:t>
      </w:r>
      <w:r w:rsidR="002028BE" w:rsidRPr="00AB2A29">
        <w:rPr>
          <w:rFonts w:ascii="Arial" w:eastAsia="Tahoma" w:hAnsi="Arial" w:cs="Arial"/>
          <w:szCs w:val="22"/>
          <w:lang w:eastAsia="en-US" w:bidi="en-US"/>
        </w:rPr>
        <w:t xml:space="preserve">School </w:t>
      </w:r>
      <w:r w:rsidRPr="00AB2A29">
        <w:rPr>
          <w:rFonts w:ascii="Arial" w:eastAsia="Tahoma" w:hAnsi="Arial" w:cs="Arial"/>
          <w:szCs w:val="22"/>
          <w:lang w:eastAsia="en-US" w:bidi="en-US"/>
        </w:rPr>
        <w:t>to share this commitment.</w:t>
      </w:r>
      <w:r w:rsidR="00132003" w:rsidRPr="00AB2A29">
        <w:rPr>
          <w:rFonts w:ascii="Arial" w:eastAsia="Tahoma" w:hAnsi="Arial" w:cs="Arial"/>
          <w:szCs w:val="22"/>
          <w:lang w:eastAsia="en-US" w:bidi="en-US"/>
        </w:rPr>
        <w:t xml:space="preserve"> </w:t>
      </w:r>
      <w:r w:rsidRPr="00AB2A29">
        <w:rPr>
          <w:rFonts w:ascii="Arial" w:eastAsia="Tahoma" w:hAnsi="Arial" w:cs="Arial"/>
          <w:szCs w:val="22"/>
          <w:lang w:eastAsia="en-US" w:bidi="en-US"/>
        </w:rPr>
        <w:t xml:space="preserve">Adults in our </w:t>
      </w:r>
      <w:r w:rsidR="00281869">
        <w:rPr>
          <w:rFonts w:ascii="Arial" w:eastAsia="Tahoma" w:hAnsi="Arial" w:cs="Arial"/>
          <w:szCs w:val="22"/>
          <w:lang w:eastAsia="en-US" w:bidi="en-US"/>
        </w:rPr>
        <w:t>s</w:t>
      </w:r>
      <w:r w:rsidR="002028BE" w:rsidRPr="00AB2A29">
        <w:rPr>
          <w:rFonts w:ascii="Arial" w:eastAsia="Tahoma" w:hAnsi="Arial" w:cs="Arial"/>
          <w:szCs w:val="22"/>
          <w:lang w:eastAsia="en-US" w:bidi="en-US"/>
        </w:rPr>
        <w:t xml:space="preserve">chool </w:t>
      </w:r>
      <w:r w:rsidRPr="00AB2A29">
        <w:rPr>
          <w:rFonts w:ascii="Arial" w:eastAsia="Tahoma" w:hAnsi="Arial" w:cs="Arial"/>
          <w:szCs w:val="22"/>
          <w:lang w:eastAsia="en-US" w:bidi="en-US"/>
        </w:rPr>
        <w:t>take all welfare concerns seriously and encourage children and young people to talk to us about anything that worries them.</w:t>
      </w:r>
    </w:p>
    <w:p w14:paraId="7CCE3028" w14:textId="04DCD29C" w:rsidR="00AD6598" w:rsidRDefault="00E57168" w:rsidP="00BE1C9D">
      <w:pPr>
        <w:pStyle w:val="NormalWeb"/>
        <w:rPr>
          <w:rFonts w:ascii="Arial" w:eastAsia="Tahoma" w:hAnsi="Arial" w:cs="Arial"/>
          <w:szCs w:val="22"/>
          <w:lang w:val="en-US" w:eastAsia="en-US" w:bidi="en-US"/>
        </w:rPr>
      </w:pPr>
      <w:r w:rsidRPr="00E57168">
        <w:rPr>
          <w:rFonts w:ascii="Arial" w:eastAsia="Tahoma" w:hAnsi="Arial" w:cs="Arial"/>
          <w:szCs w:val="22"/>
          <w:lang w:val="en-US" w:eastAsia="en-US" w:bidi="en-US"/>
        </w:rPr>
        <w:t>We will act in accordance with the child's best interests, wishes and feelings, while meeting our safeguarding responsibilities and considering the safety and welfare of other children</w:t>
      </w:r>
      <w:r w:rsidR="00F019FC">
        <w:rPr>
          <w:rFonts w:ascii="Arial" w:eastAsia="Tahoma" w:hAnsi="Arial" w:cs="Arial"/>
          <w:szCs w:val="22"/>
          <w:lang w:val="en-US" w:eastAsia="en-US" w:bidi="en-US"/>
        </w:rPr>
        <w:t>.</w:t>
      </w:r>
      <w:r w:rsidRPr="00E57168">
        <w:rPr>
          <w:rFonts w:ascii="Arial" w:eastAsia="Tahoma" w:hAnsi="Arial" w:cs="Arial"/>
          <w:szCs w:val="22"/>
          <w:lang w:val="en-US" w:eastAsia="en-US" w:bidi="en-US"/>
        </w:rPr>
        <w:t xml:space="preserve"> </w:t>
      </w:r>
    </w:p>
    <w:p w14:paraId="47948884" w14:textId="0DAABCEE" w:rsidR="00132003" w:rsidRPr="00AB2A29" w:rsidRDefault="00132003" w:rsidP="00BE1C9D">
      <w:pPr>
        <w:pStyle w:val="NormalWeb"/>
        <w:rPr>
          <w:rFonts w:ascii="Arial" w:eastAsia="Tahoma" w:hAnsi="Arial" w:cs="Arial"/>
          <w:szCs w:val="22"/>
          <w:lang w:eastAsia="en-US" w:bidi="en-US"/>
        </w:rPr>
      </w:pPr>
      <w:r w:rsidRPr="00AB2A29">
        <w:rPr>
          <w:rFonts w:ascii="Arial" w:eastAsia="Tahoma" w:hAnsi="Arial" w:cs="Arial"/>
          <w:szCs w:val="22"/>
          <w:lang w:eastAsia="en-US" w:bidi="en-US"/>
        </w:rPr>
        <w:t xml:space="preserve">All staff working in or on behalf of </w:t>
      </w:r>
      <w:r w:rsidR="00281869">
        <w:rPr>
          <w:rFonts w:ascii="Arial" w:eastAsia="Tahoma" w:hAnsi="Arial" w:cs="Arial"/>
          <w:szCs w:val="22"/>
          <w:lang w:eastAsia="en-US" w:bidi="en-US"/>
        </w:rPr>
        <w:t xml:space="preserve">Castle View </w:t>
      </w:r>
      <w:r w:rsidRPr="00AB2A29">
        <w:rPr>
          <w:rFonts w:ascii="Arial" w:eastAsia="Tahoma" w:hAnsi="Arial" w:cs="Arial"/>
          <w:szCs w:val="22"/>
          <w:lang w:eastAsia="en-US" w:bidi="en-US"/>
        </w:rPr>
        <w:t xml:space="preserve">including those who do not work directly with children, are expected to read and understand at least Part One of Keeping Children Safe in Education 2026. The </w:t>
      </w:r>
      <w:r w:rsidR="00281869" w:rsidRPr="00AB2A29">
        <w:rPr>
          <w:rFonts w:ascii="Arial" w:eastAsia="Tahoma" w:hAnsi="Arial" w:cs="Arial"/>
          <w:szCs w:val="22"/>
          <w:lang w:eastAsia="en-US" w:bidi="en-US"/>
        </w:rPr>
        <w:t>school</w:t>
      </w:r>
      <w:r w:rsidRPr="00AB2A29">
        <w:rPr>
          <w:rFonts w:ascii="Arial" w:eastAsia="Tahoma" w:hAnsi="Arial" w:cs="Arial"/>
          <w:szCs w:val="22"/>
          <w:lang w:eastAsia="en-US" w:bidi="en-US"/>
        </w:rPr>
        <w:t xml:space="preserve"> will ensure that appropriate arrangements are in place to support staff to understand and discharge their safeguarding responsibilities.</w:t>
      </w:r>
    </w:p>
    <w:p w14:paraId="487DAA73" w14:textId="6EB6F9D4" w:rsidR="00132003" w:rsidRPr="00AB2A29" w:rsidRDefault="00281869" w:rsidP="00BE1C9D">
      <w:pPr>
        <w:pStyle w:val="NormalWeb"/>
        <w:rPr>
          <w:rFonts w:ascii="Arial" w:eastAsia="Tahoma" w:hAnsi="Arial" w:cs="Arial"/>
          <w:szCs w:val="22"/>
          <w:lang w:eastAsia="en-US" w:bidi="en-US"/>
        </w:rPr>
      </w:pPr>
      <w:r>
        <w:rPr>
          <w:rFonts w:ascii="Arial" w:eastAsia="Tahoma" w:hAnsi="Arial" w:cs="Arial"/>
          <w:szCs w:val="22"/>
          <w:lang w:eastAsia="en-US" w:bidi="en-US"/>
        </w:rPr>
        <w:t>This</w:t>
      </w:r>
      <w:r w:rsidR="00132003" w:rsidRPr="00AB2A29">
        <w:rPr>
          <w:rFonts w:ascii="Arial" w:eastAsia="Tahoma" w:hAnsi="Arial" w:cs="Arial"/>
          <w:szCs w:val="22"/>
          <w:lang w:eastAsia="en-US" w:bidi="en-US"/>
        </w:rPr>
        <w:t xml:space="preserve"> policy should also be read alongside section 3 of the Early Years Foundation Stage statutory framework.</w:t>
      </w:r>
    </w:p>
    <w:p w14:paraId="0AAD3DAB" w14:textId="1A762E54" w:rsidR="00132003" w:rsidRPr="00AB2A29" w:rsidRDefault="00132003" w:rsidP="001A6ABE">
      <w:pPr>
        <w:pStyle w:val="NormalWeb"/>
        <w:rPr>
          <w:rFonts w:ascii="Arial" w:hAnsi="Arial" w:cs="Arial"/>
          <w:szCs w:val="22"/>
        </w:rPr>
      </w:pPr>
      <w:r w:rsidRPr="00AB2A29">
        <w:rPr>
          <w:rFonts w:ascii="Arial" w:hAnsi="Arial" w:cs="Arial"/>
          <w:szCs w:val="22"/>
        </w:rPr>
        <w:t xml:space="preserve">This policy forms part of the </w:t>
      </w:r>
      <w:r w:rsidR="00281869">
        <w:rPr>
          <w:rFonts w:ascii="Arial" w:hAnsi="Arial" w:cs="Arial"/>
          <w:szCs w:val="22"/>
        </w:rPr>
        <w:t>school’s</w:t>
      </w:r>
      <w:r w:rsidRPr="00AB2A29">
        <w:rPr>
          <w:rFonts w:ascii="Arial" w:hAnsi="Arial" w:cs="Arial"/>
          <w:szCs w:val="22"/>
        </w:rPr>
        <w:t xml:space="preserve"> wider safeguarding framework and should be read alongside:</w:t>
      </w:r>
    </w:p>
    <w:p w14:paraId="75B47121" w14:textId="42AD889E" w:rsidR="000D3EB8" w:rsidRPr="00AB2A29" w:rsidRDefault="00281869" w:rsidP="003542D5">
      <w:pPr>
        <w:pStyle w:val="NormalWeb"/>
        <w:numPr>
          <w:ilvl w:val="0"/>
          <w:numId w:val="11"/>
        </w:numPr>
        <w:ind w:left="527" w:hanging="357"/>
        <w:rPr>
          <w:rFonts w:ascii="Arial" w:hAnsi="Arial" w:cs="Arial"/>
          <w:szCs w:val="22"/>
        </w:rPr>
      </w:pPr>
      <w:r>
        <w:rPr>
          <w:rFonts w:ascii="Arial" w:hAnsi="Arial" w:cs="Arial"/>
          <w:szCs w:val="22"/>
        </w:rPr>
        <w:t>Low Level Concerns Policy;</w:t>
      </w:r>
    </w:p>
    <w:p w14:paraId="07887BA0" w14:textId="5E256301" w:rsidR="00132003" w:rsidRPr="00AB2A29" w:rsidRDefault="00132003" w:rsidP="003542D5">
      <w:pPr>
        <w:pStyle w:val="NormalWeb"/>
        <w:numPr>
          <w:ilvl w:val="0"/>
          <w:numId w:val="11"/>
        </w:numPr>
        <w:ind w:left="527" w:hanging="357"/>
        <w:rPr>
          <w:rFonts w:ascii="Arial" w:hAnsi="Arial" w:cs="Arial"/>
          <w:szCs w:val="22"/>
        </w:rPr>
      </w:pPr>
      <w:r w:rsidRPr="00AB2A29">
        <w:rPr>
          <w:rFonts w:ascii="Arial" w:hAnsi="Arial" w:cs="Arial"/>
          <w:szCs w:val="22"/>
        </w:rPr>
        <w:t>Online Safety Policy;</w:t>
      </w:r>
    </w:p>
    <w:p w14:paraId="19FB6705" w14:textId="05D871EC" w:rsidR="00132003" w:rsidRPr="00AB2A29" w:rsidRDefault="00132003" w:rsidP="003542D5">
      <w:pPr>
        <w:pStyle w:val="NormalWeb"/>
        <w:numPr>
          <w:ilvl w:val="0"/>
          <w:numId w:val="11"/>
        </w:numPr>
        <w:ind w:left="527" w:hanging="357"/>
        <w:rPr>
          <w:rFonts w:ascii="Arial" w:hAnsi="Arial" w:cs="Arial"/>
          <w:szCs w:val="22"/>
        </w:rPr>
      </w:pPr>
      <w:r w:rsidRPr="00AB2A29">
        <w:rPr>
          <w:rFonts w:ascii="Arial" w:hAnsi="Arial" w:cs="Arial"/>
          <w:szCs w:val="22"/>
        </w:rPr>
        <w:t>Department for Education, Keeping Children Safe in Education 2026;</w:t>
      </w:r>
    </w:p>
    <w:p w14:paraId="5CABDFA4" w14:textId="5B971A03" w:rsidR="00132003" w:rsidRDefault="00132003" w:rsidP="003542D5">
      <w:pPr>
        <w:pStyle w:val="NormalWeb"/>
        <w:numPr>
          <w:ilvl w:val="0"/>
          <w:numId w:val="11"/>
        </w:numPr>
        <w:ind w:left="527" w:hanging="357"/>
        <w:rPr>
          <w:rFonts w:ascii="Arial" w:hAnsi="Arial" w:cs="Arial"/>
          <w:szCs w:val="22"/>
        </w:rPr>
      </w:pPr>
      <w:r w:rsidRPr="00AB2A29">
        <w:rPr>
          <w:rFonts w:ascii="Arial" w:hAnsi="Arial" w:cs="Arial"/>
          <w:szCs w:val="22"/>
        </w:rPr>
        <w:t>Department for Education, Working Together to Safeguard Children 2026;</w:t>
      </w:r>
    </w:p>
    <w:p w14:paraId="3E7E8BB0" w14:textId="02F5229C" w:rsidR="003939A8" w:rsidRPr="00AB2A29" w:rsidRDefault="006F684F" w:rsidP="003542D5">
      <w:pPr>
        <w:pStyle w:val="NormalWeb"/>
        <w:numPr>
          <w:ilvl w:val="0"/>
          <w:numId w:val="11"/>
        </w:numPr>
        <w:ind w:left="527" w:hanging="357"/>
        <w:rPr>
          <w:rFonts w:ascii="Arial" w:hAnsi="Arial" w:cs="Arial"/>
          <w:szCs w:val="22"/>
        </w:rPr>
      </w:pPr>
      <w:r w:rsidRPr="006F684F">
        <w:rPr>
          <w:rFonts w:ascii="Arial" w:hAnsi="Arial" w:cs="Arial"/>
          <w:szCs w:val="22"/>
          <w:lang w:bidi="en-US"/>
        </w:rPr>
        <w:t>Home Office (2023) ‘Prevent duty guidance: Guidance for specified authorities in England and Wales</w:t>
      </w:r>
    </w:p>
    <w:p w14:paraId="48AF7297" w14:textId="4ECDD688" w:rsidR="00132003" w:rsidRPr="00AB2A29" w:rsidRDefault="00132003" w:rsidP="003542D5">
      <w:pPr>
        <w:pStyle w:val="NormalWeb"/>
        <w:numPr>
          <w:ilvl w:val="0"/>
          <w:numId w:val="11"/>
        </w:numPr>
        <w:ind w:left="527" w:hanging="357"/>
        <w:rPr>
          <w:rFonts w:ascii="Arial" w:hAnsi="Arial" w:cs="Arial"/>
          <w:szCs w:val="22"/>
        </w:rPr>
      </w:pPr>
      <w:r w:rsidRPr="00AB2A29">
        <w:rPr>
          <w:rFonts w:ascii="Arial" w:hAnsi="Arial" w:cs="Arial"/>
          <w:szCs w:val="22"/>
        </w:rPr>
        <w:t>the Early Years Foundation Stage statutory framework, where applicable; and</w:t>
      </w:r>
    </w:p>
    <w:p w14:paraId="0DCBE6CC" w14:textId="49ABF965" w:rsidR="00132003" w:rsidRPr="00AB2A29" w:rsidRDefault="00132003" w:rsidP="003542D5">
      <w:pPr>
        <w:pStyle w:val="NormalWeb"/>
        <w:numPr>
          <w:ilvl w:val="0"/>
          <w:numId w:val="11"/>
        </w:numPr>
        <w:ind w:left="527" w:hanging="357"/>
        <w:rPr>
          <w:rFonts w:ascii="Arial" w:hAnsi="Arial" w:cs="Arial"/>
          <w:szCs w:val="22"/>
        </w:rPr>
      </w:pPr>
      <w:r w:rsidRPr="00AB2A29">
        <w:rPr>
          <w:rFonts w:ascii="Arial" w:hAnsi="Arial" w:cs="Arial"/>
          <w:szCs w:val="22"/>
        </w:rPr>
        <w:t>the local safeguarding partners’ multi-agency safeguarding arrangements, threshold documents and referral procedures.</w:t>
      </w:r>
    </w:p>
    <w:p w14:paraId="5965244F" w14:textId="77777777" w:rsidR="00281869" w:rsidRDefault="00697781" w:rsidP="003542D5">
      <w:pPr>
        <w:pStyle w:val="NormalWeb"/>
        <w:numPr>
          <w:ilvl w:val="0"/>
          <w:numId w:val="11"/>
        </w:numPr>
        <w:ind w:left="527" w:hanging="357"/>
        <w:rPr>
          <w:rFonts w:ascii="Arial" w:hAnsi="Arial" w:cs="Arial"/>
          <w:szCs w:val="22"/>
        </w:rPr>
      </w:pPr>
      <w:r w:rsidRPr="00AB2A29">
        <w:rPr>
          <w:rFonts w:ascii="Arial" w:hAnsi="Arial" w:cs="Arial"/>
          <w:szCs w:val="22"/>
        </w:rPr>
        <w:t xml:space="preserve">Behaviour </w:t>
      </w:r>
      <w:r w:rsidR="00281869">
        <w:rPr>
          <w:rFonts w:ascii="Arial" w:hAnsi="Arial" w:cs="Arial"/>
          <w:szCs w:val="22"/>
        </w:rPr>
        <w:t>Policy;</w:t>
      </w:r>
    </w:p>
    <w:p w14:paraId="118518B6" w14:textId="182EC5AA" w:rsidR="00697781" w:rsidRPr="00AB2A29" w:rsidRDefault="00697781" w:rsidP="003542D5">
      <w:pPr>
        <w:pStyle w:val="NormalWeb"/>
        <w:numPr>
          <w:ilvl w:val="0"/>
          <w:numId w:val="11"/>
        </w:numPr>
        <w:ind w:left="527" w:hanging="357"/>
        <w:rPr>
          <w:rFonts w:ascii="Arial" w:hAnsi="Arial" w:cs="Arial"/>
          <w:szCs w:val="22"/>
        </w:rPr>
      </w:pPr>
      <w:r w:rsidRPr="00AB2A29">
        <w:rPr>
          <w:rFonts w:ascii="Arial" w:hAnsi="Arial" w:cs="Arial"/>
          <w:szCs w:val="22"/>
        </w:rPr>
        <w:t>Restrictive Intervention Policy.</w:t>
      </w:r>
    </w:p>
    <w:p w14:paraId="6261CEB7" w14:textId="77777777" w:rsidR="00132003" w:rsidRPr="00AB2A29" w:rsidRDefault="00132003" w:rsidP="00BE1C9D">
      <w:pPr>
        <w:pStyle w:val="NormalWeb"/>
        <w:rPr>
          <w:rFonts w:ascii="Arial" w:hAnsi="Arial" w:cs="Arial"/>
          <w:szCs w:val="22"/>
        </w:rPr>
      </w:pPr>
      <w:r w:rsidRPr="00AB2A29">
        <w:rPr>
          <w:rFonts w:ascii="Arial" w:hAnsi="Arial" w:cs="Arial"/>
          <w:szCs w:val="22"/>
        </w:rPr>
        <w:t>This policy has regard to the following principal legislation:</w:t>
      </w:r>
    </w:p>
    <w:p w14:paraId="5D441B92" w14:textId="7E8765D6" w:rsidR="00132003" w:rsidRPr="00AB2A29" w:rsidRDefault="00132003" w:rsidP="003542D5">
      <w:pPr>
        <w:pStyle w:val="NormalWeb"/>
        <w:numPr>
          <w:ilvl w:val="0"/>
          <w:numId w:val="12"/>
        </w:numPr>
        <w:ind w:left="527" w:hanging="357"/>
        <w:rPr>
          <w:rFonts w:ascii="Arial" w:hAnsi="Arial" w:cs="Arial"/>
          <w:szCs w:val="22"/>
        </w:rPr>
      </w:pPr>
      <w:r w:rsidRPr="00AB2A29">
        <w:rPr>
          <w:rFonts w:ascii="Arial" w:hAnsi="Arial" w:cs="Arial"/>
          <w:szCs w:val="22"/>
        </w:rPr>
        <w:t>Children Act 1989;</w:t>
      </w:r>
    </w:p>
    <w:p w14:paraId="18E288C2" w14:textId="402F2EC0" w:rsidR="00132003" w:rsidRPr="00AB2A29" w:rsidRDefault="00132003" w:rsidP="003542D5">
      <w:pPr>
        <w:pStyle w:val="NormalWeb"/>
        <w:numPr>
          <w:ilvl w:val="0"/>
          <w:numId w:val="12"/>
        </w:numPr>
        <w:ind w:left="527" w:hanging="357"/>
        <w:rPr>
          <w:rFonts w:ascii="Arial" w:hAnsi="Arial" w:cs="Arial"/>
          <w:szCs w:val="22"/>
        </w:rPr>
      </w:pPr>
      <w:r w:rsidRPr="00AB2A29">
        <w:rPr>
          <w:rFonts w:ascii="Arial" w:hAnsi="Arial" w:cs="Arial"/>
          <w:szCs w:val="22"/>
        </w:rPr>
        <w:t>Children Act 2004;</w:t>
      </w:r>
    </w:p>
    <w:p w14:paraId="45A5305A" w14:textId="6D214A59" w:rsidR="00132003" w:rsidRPr="00AB2A29" w:rsidRDefault="00132003" w:rsidP="003542D5">
      <w:pPr>
        <w:pStyle w:val="NormalWeb"/>
        <w:numPr>
          <w:ilvl w:val="0"/>
          <w:numId w:val="12"/>
        </w:numPr>
        <w:ind w:left="527" w:hanging="357"/>
        <w:rPr>
          <w:rFonts w:ascii="Arial" w:hAnsi="Arial" w:cs="Arial"/>
          <w:szCs w:val="22"/>
        </w:rPr>
      </w:pPr>
      <w:r w:rsidRPr="00AB2A29">
        <w:rPr>
          <w:rFonts w:ascii="Arial" w:hAnsi="Arial" w:cs="Arial"/>
          <w:szCs w:val="22"/>
        </w:rPr>
        <w:t>Children and Social Work Act 2017;</w:t>
      </w:r>
    </w:p>
    <w:p w14:paraId="6D3CB72C" w14:textId="312E26ED" w:rsidR="00132003" w:rsidRPr="00AB2A29" w:rsidRDefault="00132003" w:rsidP="003542D5">
      <w:pPr>
        <w:pStyle w:val="NormalWeb"/>
        <w:numPr>
          <w:ilvl w:val="0"/>
          <w:numId w:val="12"/>
        </w:numPr>
        <w:ind w:left="527" w:hanging="357"/>
        <w:rPr>
          <w:rFonts w:ascii="Arial" w:hAnsi="Arial" w:cs="Arial"/>
          <w:szCs w:val="22"/>
        </w:rPr>
      </w:pPr>
      <w:r w:rsidRPr="00AB2A29">
        <w:rPr>
          <w:rFonts w:ascii="Arial" w:hAnsi="Arial" w:cs="Arial"/>
          <w:szCs w:val="22"/>
        </w:rPr>
        <w:t>Education Act 2002;</w:t>
      </w:r>
    </w:p>
    <w:p w14:paraId="77F3C7ED" w14:textId="336FE123" w:rsidR="00132003" w:rsidRPr="00AB2A29" w:rsidRDefault="00132003" w:rsidP="003542D5">
      <w:pPr>
        <w:pStyle w:val="NormalWeb"/>
        <w:numPr>
          <w:ilvl w:val="0"/>
          <w:numId w:val="12"/>
        </w:numPr>
        <w:ind w:left="527" w:hanging="357"/>
        <w:rPr>
          <w:rFonts w:ascii="Arial" w:hAnsi="Arial" w:cs="Arial"/>
          <w:szCs w:val="22"/>
        </w:rPr>
      </w:pPr>
      <w:r w:rsidRPr="00AB2A29">
        <w:rPr>
          <w:rFonts w:ascii="Arial" w:hAnsi="Arial" w:cs="Arial"/>
          <w:szCs w:val="22"/>
        </w:rPr>
        <w:t>Safeguarding Vulnerable Groups Act 2006, as amended;</w:t>
      </w:r>
    </w:p>
    <w:p w14:paraId="5E49CA94" w14:textId="661CBEA0" w:rsidR="00132003" w:rsidRPr="00AB2A29" w:rsidRDefault="00132003" w:rsidP="003542D5">
      <w:pPr>
        <w:pStyle w:val="NormalWeb"/>
        <w:numPr>
          <w:ilvl w:val="0"/>
          <w:numId w:val="12"/>
        </w:numPr>
        <w:ind w:left="527" w:hanging="357"/>
        <w:rPr>
          <w:rFonts w:ascii="Arial" w:hAnsi="Arial" w:cs="Arial"/>
          <w:szCs w:val="22"/>
        </w:rPr>
      </w:pPr>
      <w:r w:rsidRPr="00AB2A29">
        <w:rPr>
          <w:rFonts w:ascii="Arial" w:hAnsi="Arial" w:cs="Arial"/>
          <w:szCs w:val="22"/>
        </w:rPr>
        <w:t>Data Protection Act 2018 and UK General Data Protection Regulation;</w:t>
      </w:r>
    </w:p>
    <w:p w14:paraId="4FED76CB" w14:textId="77C9E1D4" w:rsidR="00132003" w:rsidRPr="00AB2A29" w:rsidRDefault="00132003" w:rsidP="003542D5">
      <w:pPr>
        <w:pStyle w:val="NormalWeb"/>
        <w:numPr>
          <w:ilvl w:val="0"/>
          <w:numId w:val="12"/>
        </w:numPr>
        <w:ind w:left="527" w:hanging="357"/>
        <w:rPr>
          <w:rFonts w:ascii="Arial" w:hAnsi="Arial" w:cs="Arial"/>
          <w:szCs w:val="22"/>
        </w:rPr>
      </w:pPr>
      <w:r w:rsidRPr="00AB2A29">
        <w:rPr>
          <w:rFonts w:ascii="Arial" w:hAnsi="Arial" w:cs="Arial"/>
          <w:szCs w:val="22"/>
        </w:rPr>
        <w:t>Data (Use and Access) Act 2025;</w:t>
      </w:r>
    </w:p>
    <w:p w14:paraId="63F31A38" w14:textId="16E97CD3" w:rsidR="00132003" w:rsidRPr="00AB2A29" w:rsidRDefault="00132003" w:rsidP="003542D5">
      <w:pPr>
        <w:pStyle w:val="NormalWeb"/>
        <w:numPr>
          <w:ilvl w:val="0"/>
          <w:numId w:val="12"/>
        </w:numPr>
        <w:ind w:left="527" w:hanging="357"/>
        <w:rPr>
          <w:rFonts w:ascii="Arial" w:hAnsi="Arial" w:cs="Arial"/>
          <w:szCs w:val="22"/>
        </w:rPr>
      </w:pPr>
      <w:r w:rsidRPr="00AB2A29">
        <w:rPr>
          <w:rFonts w:ascii="Arial" w:hAnsi="Arial" w:cs="Arial"/>
          <w:szCs w:val="22"/>
        </w:rPr>
        <w:t>Children’s Wellbeing and Schools Act 2026; and</w:t>
      </w:r>
    </w:p>
    <w:p w14:paraId="7130004F" w14:textId="16667968" w:rsidR="008C64B4" w:rsidRDefault="00132003" w:rsidP="003542D5">
      <w:pPr>
        <w:pStyle w:val="NormalWeb"/>
        <w:numPr>
          <w:ilvl w:val="0"/>
          <w:numId w:val="12"/>
        </w:numPr>
        <w:ind w:left="527" w:hanging="357"/>
        <w:rPr>
          <w:rFonts w:ascii="Arial" w:hAnsi="Arial" w:cs="Arial"/>
          <w:szCs w:val="22"/>
        </w:rPr>
      </w:pPr>
      <w:r w:rsidRPr="00AB2A29">
        <w:rPr>
          <w:rFonts w:ascii="Arial" w:hAnsi="Arial" w:cs="Arial"/>
          <w:szCs w:val="22"/>
        </w:rPr>
        <w:t>Crime and Policing Act 2026.</w:t>
      </w:r>
    </w:p>
    <w:p w14:paraId="43F10F3A" w14:textId="3E9D186C" w:rsidR="00EB509D" w:rsidRDefault="00A75E2E" w:rsidP="003542D5">
      <w:pPr>
        <w:pStyle w:val="NormalWeb"/>
        <w:numPr>
          <w:ilvl w:val="0"/>
          <w:numId w:val="12"/>
        </w:numPr>
        <w:ind w:left="527" w:hanging="357"/>
        <w:rPr>
          <w:rFonts w:ascii="Arial" w:hAnsi="Arial" w:cs="Arial"/>
          <w:szCs w:val="22"/>
        </w:rPr>
      </w:pPr>
      <w:r w:rsidRPr="00A75E2E">
        <w:rPr>
          <w:rFonts w:ascii="Arial" w:hAnsi="Arial" w:cs="Arial"/>
          <w:szCs w:val="22"/>
          <w:lang w:bidi="en-US"/>
        </w:rPr>
        <w:t>Counter-Terrorism and Security Act 2015</w:t>
      </w:r>
    </w:p>
    <w:p w14:paraId="2F0A2427" w14:textId="2BD5CA90" w:rsidR="009E577F" w:rsidRPr="00AB2A29" w:rsidRDefault="009E577F" w:rsidP="003542D5">
      <w:pPr>
        <w:pStyle w:val="NormalWeb"/>
        <w:numPr>
          <w:ilvl w:val="0"/>
          <w:numId w:val="12"/>
        </w:numPr>
        <w:ind w:left="527" w:hanging="357"/>
        <w:rPr>
          <w:rFonts w:ascii="Arial" w:hAnsi="Arial" w:cs="Arial"/>
          <w:szCs w:val="22"/>
        </w:rPr>
      </w:pPr>
      <w:r w:rsidRPr="009E577F">
        <w:rPr>
          <w:rFonts w:ascii="Arial" w:hAnsi="Arial" w:cs="Arial"/>
          <w:szCs w:val="22"/>
          <w:lang w:bidi="en-US"/>
        </w:rPr>
        <w:t>The Childcare (Disqualification) and Childcare (Early Years Provision Free of Charge) (Extended Entitlement) (Amendment) Regulations 2018</w:t>
      </w:r>
    </w:p>
    <w:p w14:paraId="768AA567" w14:textId="77777777" w:rsidR="00792764" w:rsidRDefault="00792764" w:rsidP="00BE1C9D">
      <w:pPr>
        <w:pStyle w:val="Heading1"/>
        <w:rPr>
          <w:rFonts w:cs="Arial"/>
          <w:sz w:val="24"/>
        </w:rPr>
      </w:pPr>
    </w:p>
    <w:p w14:paraId="230E0E96" w14:textId="77777777" w:rsidR="00281869" w:rsidRDefault="00281869" w:rsidP="00BE1C9D">
      <w:pPr>
        <w:pStyle w:val="Heading1"/>
        <w:rPr>
          <w:rFonts w:cs="Arial"/>
          <w:sz w:val="24"/>
        </w:rPr>
      </w:pPr>
    </w:p>
    <w:p w14:paraId="0CF719DE" w14:textId="77777777" w:rsidR="00281869" w:rsidRDefault="00281869" w:rsidP="00BE1C9D">
      <w:pPr>
        <w:pStyle w:val="Heading1"/>
        <w:rPr>
          <w:rFonts w:cs="Arial"/>
          <w:sz w:val="24"/>
        </w:rPr>
      </w:pPr>
    </w:p>
    <w:p w14:paraId="4A648AEE" w14:textId="77777777" w:rsidR="00281869" w:rsidRPr="006D4891" w:rsidRDefault="00281869" w:rsidP="00BE1C9D">
      <w:pPr>
        <w:pStyle w:val="Heading1"/>
        <w:rPr>
          <w:rFonts w:cs="Arial"/>
          <w:sz w:val="24"/>
        </w:rPr>
      </w:pPr>
    </w:p>
    <w:p w14:paraId="36AB04FE" w14:textId="59C27E21" w:rsidR="00792764" w:rsidRPr="003204B4" w:rsidRDefault="00792764" w:rsidP="003204B4">
      <w:pPr>
        <w:pStyle w:val="Heading1"/>
      </w:pPr>
      <w:bookmarkStart w:id="6" w:name="_Toc47373535"/>
      <w:bookmarkStart w:id="7" w:name="_Toc238717059"/>
      <w:bookmarkStart w:id="8" w:name="_Toc238825667"/>
      <w:r w:rsidRPr="003204B4">
        <w:lastRenderedPageBreak/>
        <w:t>Key Staff and Contacts</w:t>
      </w:r>
      <w:bookmarkStart w:id="9" w:name="_Toc450659773"/>
      <w:bookmarkEnd w:id="6"/>
      <w:bookmarkEnd w:id="7"/>
      <w:bookmarkEnd w:id="8"/>
    </w:p>
    <w:p w14:paraId="59EB5425" w14:textId="77777777" w:rsidR="00792764" w:rsidRPr="006D4891" w:rsidRDefault="00792764" w:rsidP="00BE1C9D">
      <w:pPr>
        <w:rPr>
          <w:rFonts w:cs="Arial"/>
          <w:sz w:val="24"/>
          <w:szCs w:val="24"/>
          <w:lang w:val="en-GB"/>
        </w:rPr>
      </w:pPr>
    </w:p>
    <w:p w14:paraId="4390CB57" w14:textId="77777777" w:rsidR="0020151A" w:rsidRPr="00F62EA5" w:rsidRDefault="0020151A" w:rsidP="003204B4">
      <w:pPr>
        <w:pStyle w:val="Heading2"/>
      </w:pPr>
      <w:bookmarkStart w:id="10" w:name="_Toc175303689"/>
      <w:bookmarkStart w:id="11" w:name="_Toc238717060"/>
      <w:bookmarkStart w:id="12" w:name="_Toc238825668"/>
      <w:bookmarkEnd w:id="9"/>
      <w:r w:rsidRPr="00F62EA5">
        <w:t>School Context</w:t>
      </w:r>
      <w:bookmarkEnd w:id="10"/>
      <w:bookmarkEnd w:id="11"/>
      <w:bookmarkEnd w:id="12"/>
    </w:p>
    <w:p w14:paraId="01D282B1" w14:textId="77777777" w:rsidR="00281869" w:rsidRPr="00E217ED" w:rsidRDefault="00281869" w:rsidP="00281869">
      <w:pPr>
        <w:rPr>
          <w:rFonts w:asciiTheme="majorHAnsi" w:hAnsiTheme="majorHAnsi" w:cstheme="majorHAnsi"/>
          <w:bCs/>
        </w:rPr>
      </w:pPr>
      <w:r w:rsidRPr="00E217ED">
        <w:rPr>
          <w:rFonts w:asciiTheme="majorHAnsi" w:hAnsiTheme="majorHAnsi" w:cstheme="majorHAnsi"/>
          <w:bCs/>
        </w:rPr>
        <w:t xml:space="preserve">At Castle View Primary School, we inspire and explore, we support and grow, we create and achieve, through high standards, ambition and </w:t>
      </w:r>
      <w:proofErr w:type="gramStart"/>
      <w:r w:rsidRPr="00E217ED">
        <w:rPr>
          <w:rFonts w:asciiTheme="majorHAnsi" w:hAnsiTheme="majorHAnsi" w:cstheme="majorHAnsi"/>
          <w:bCs/>
        </w:rPr>
        <w:t>harnessing</w:t>
      </w:r>
      <w:proofErr w:type="gramEnd"/>
      <w:r w:rsidRPr="00E217ED">
        <w:rPr>
          <w:rFonts w:asciiTheme="majorHAnsi" w:hAnsiTheme="majorHAnsi" w:cstheme="majorHAnsi"/>
          <w:bCs/>
        </w:rPr>
        <w:t xml:space="preserve"> the enjoyment of education.</w:t>
      </w:r>
    </w:p>
    <w:p w14:paraId="03EC67B8" w14:textId="77777777" w:rsidR="00281869" w:rsidRPr="00E217ED" w:rsidRDefault="00281869" w:rsidP="00281869">
      <w:pPr>
        <w:rPr>
          <w:rFonts w:asciiTheme="majorHAnsi" w:hAnsiTheme="majorHAnsi" w:cstheme="majorHAnsi"/>
          <w:bCs/>
        </w:rPr>
      </w:pPr>
      <w:r w:rsidRPr="00E217ED">
        <w:rPr>
          <w:rFonts w:asciiTheme="majorHAnsi" w:hAnsiTheme="majorHAnsi" w:cstheme="majorHAnsi"/>
          <w:bCs/>
        </w:rPr>
        <w:t>It is everyone’s responsibility to ensure that our children are protected from harm or neglect. Each person who works in our school shares that responsibility.</w:t>
      </w:r>
    </w:p>
    <w:tbl>
      <w:tblPr>
        <w:tblStyle w:val="TableGrid"/>
        <w:tblW w:w="0" w:type="auto"/>
        <w:tblLook w:val="04A0" w:firstRow="1" w:lastRow="0" w:firstColumn="1" w:lastColumn="0" w:noHBand="0" w:noVBand="1"/>
      </w:tblPr>
      <w:tblGrid>
        <w:gridCol w:w="2907"/>
        <w:gridCol w:w="2152"/>
        <w:gridCol w:w="4115"/>
      </w:tblGrid>
      <w:tr w:rsidR="0020151A" w14:paraId="744C55DD" w14:textId="77777777" w:rsidTr="00281869">
        <w:tc>
          <w:tcPr>
            <w:tcW w:w="2907" w:type="dxa"/>
          </w:tcPr>
          <w:p w14:paraId="3297C328" w14:textId="77777777" w:rsidR="0020151A" w:rsidRPr="00281869" w:rsidRDefault="0020151A" w:rsidP="005C004F">
            <w:pPr>
              <w:pStyle w:val="NoSpacing"/>
              <w:rPr>
                <w:rFonts w:cs="Arial"/>
                <w:b/>
              </w:rPr>
            </w:pPr>
            <w:r w:rsidRPr="00281869">
              <w:rPr>
                <w:b/>
              </w:rPr>
              <w:t>Key Contacts</w:t>
            </w:r>
          </w:p>
        </w:tc>
        <w:tc>
          <w:tcPr>
            <w:tcW w:w="2152" w:type="dxa"/>
          </w:tcPr>
          <w:p w14:paraId="0326A423" w14:textId="77777777" w:rsidR="0020151A" w:rsidRPr="00281869" w:rsidRDefault="0020151A" w:rsidP="005C004F">
            <w:pPr>
              <w:pStyle w:val="NoSpacing"/>
              <w:rPr>
                <w:b/>
              </w:rPr>
            </w:pPr>
            <w:r w:rsidRPr="00281869">
              <w:rPr>
                <w:b/>
              </w:rPr>
              <w:t>Name</w:t>
            </w:r>
          </w:p>
        </w:tc>
        <w:tc>
          <w:tcPr>
            <w:tcW w:w="4115" w:type="dxa"/>
          </w:tcPr>
          <w:p w14:paraId="7C737494" w14:textId="77777777" w:rsidR="0020151A" w:rsidRPr="00281869" w:rsidRDefault="0020151A" w:rsidP="005C004F">
            <w:pPr>
              <w:pStyle w:val="NoSpacing"/>
              <w:rPr>
                <w:b/>
              </w:rPr>
            </w:pPr>
            <w:r w:rsidRPr="00281869">
              <w:rPr>
                <w:b/>
              </w:rPr>
              <w:t>Contact Details</w:t>
            </w:r>
          </w:p>
        </w:tc>
      </w:tr>
      <w:tr w:rsidR="00281869" w14:paraId="7E14597E" w14:textId="77777777" w:rsidTr="00281869">
        <w:tc>
          <w:tcPr>
            <w:tcW w:w="2907" w:type="dxa"/>
          </w:tcPr>
          <w:p w14:paraId="2F86F90C" w14:textId="03D48321" w:rsidR="00281869" w:rsidRPr="00281869" w:rsidRDefault="00281869" w:rsidP="00281869">
            <w:pPr>
              <w:pStyle w:val="NoSpacing"/>
              <w:rPr>
                <w:rFonts w:cstheme="minorHAnsi"/>
              </w:rPr>
            </w:pPr>
            <w:r w:rsidRPr="00281869">
              <w:rPr>
                <w:rFonts w:cstheme="minorHAnsi"/>
              </w:rPr>
              <w:t>Head teacher</w:t>
            </w:r>
          </w:p>
        </w:tc>
        <w:tc>
          <w:tcPr>
            <w:tcW w:w="2152" w:type="dxa"/>
          </w:tcPr>
          <w:p w14:paraId="680CFB47" w14:textId="1CB30300" w:rsidR="00281869" w:rsidRPr="00465E90" w:rsidRDefault="00281869" w:rsidP="00281869">
            <w:pPr>
              <w:pStyle w:val="NoSpacing"/>
              <w:rPr>
                <w:rFonts w:cstheme="minorHAnsi"/>
              </w:rPr>
            </w:pPr>
            <w:r w:rsidRPr="00E217ED">
              <w:rPr>
                <w:rFonts w:asciiTheme="majorHAnsi" w:hAnsiTheme="majorHAnsi" w:cstheme="majorHAnsi"/>
              </w:rPr>
              <w:t xml:space="preserve">Hannah </w:t>
            </w:r>
            <w:proofErr w:type="spellStart"/>
            <w:r w:rsidRPr="00E217ED">
              <w:rPr>
                <w:rFonts w:asciiTheme="majorHAnsi" w:hAnsiTheme="majorHAnsi" w:cstheme="majorHAnsi"/>
              </w:rPr>
              <w:t>Melarangi</w:t>
            </w:r>
            <w:proofErr w:type="spellEnd"/>
          </w:p>
        </w:tc>
        <w:tc>
          <w:tcPr>
            <w:tcW w:w="4115" w:type="dxa"/>
          </w:tcPr>
          <w:p w14:paraId="5510BC4B" w14:textId="1A86EB72" w:rsidR="00281869" w:rsidRPr="00465E90" w:rsidRDefault="00281869" w:rsidP="00281869">
            <w:pPr>
              <w:pStyle w:val="NoSpacing"/>
              <w:rPr>
                <w:rFonts w:cstheme="minorHAnsi"/>
              </w:rPr>
            </w:pPr>
            <w:hyperlink r:id="rId11" w:history="1">
              <w:r w:rsidRPr="00E217ED">
                <w:rPr>
                  <w:rStyle w:val="Hyperlink"/>
                  <w:rFonts w:asciiTheme="majorHAnsi" w:hAnsiTheme="majorHAnsi" w:cstheme="majorHAnsi"/>
                </w:rPr>
                <w:t>Head.castleview@haltonlearning.net</w:t>
              </w:r>
            </w:hyperlink>
            <w:r w:rsidRPr="00E217ED">
              <w:rPr>
                <w:rFonts w:asciiTheme="majorHAnsi" w:hAnsiTheme="majorHAnsi" w:cstheme="majorHAnsi"/>
              </w:rPr>
              <w:t xml:space="preserve"> </w:t>
            </w:r>
          </w:p>
        </w:tc>
      </w:tr>
      <w:tr w:rsidR="00281869" w14:paraId="4CBB1214" w14:textId="77777777" w:rsidTr="00281869">
        <w:tc>
          <w:tcPr>
            <w:tcW w:w="2907" w:type="dxa"/>
          </w:tcPr>
          <w:p w14:paraId="6DBA2537" w14:textId="77777777" w:rsidR="00281869" w:rsidRPr="00281869" w:rsidRDefault="00281869" w:rsidP="00281869">
            <w:pPr>
              <w:pStyle w:val="NoSpacing"/>
              <w:rPr>
                <w:rFonts w:cstheme="minorHAnsi"/>
              </w:rPr>
            </w:pPr>
            <w:r w:rsidRPr="00281869">
              <w:rPr>
                <w:rFonts w:cstheme="minorHAnsi"/>
              </w:rPr>
              <w:t>Designated Safeguarding Lead</w:t>
            </w:r>
          </w:p>
        </w:tc>
        <w:tc>
          <w:tcPr>
            <w:tcW w:w="2152" w:type="dxa"/>
          </w:tcPr>
          <w:p w14:paraId="1932A54C" w14:textId="45034317" w:rsidR="00281869" w:rsidRPr="00465E90" w:rsidRDefault="00281869" w:rsidP="00281869">
            <w:pPr>
              <w:pStyle w:val="NoSpacing"/>
              <w:rPr>
                <w:rFonts w:cstheme="minorHAnsi"/>
              </w:rPr>
            </w:pPr>
            <w:r w:rsidRPr="00E217ED">
              <w:rPr>
                <w:rFonts w:asciiTheme="majorHAnsi" w:hAnsiTheme="majorHAnsi" w:cstheme="majorHAnsi"/>
              </w:rPr>
              <w:t>Jennifer Hidden</w:t>
            </w:r>
          </w:p>
        </w:tc>
        <w:tc>
          <w:tcPr>
            <w:tcW w:w="4115" w:type="dxa"/>
          </w:tcPr>
          <w:p w14:paraId="2931988E" w14:textId="77777777" w:rsidR="00281869" w:rsidRPr="00E217ED" w:rsidRDefault="00281869" w:rsidP="00281869">
            <w:pPr>
              <w:pStyle w:val="NoSpacing"/>
              <w:rPr>
                <w:rFonts w:asciiTheme="majorHAnsi" w:hAnsiTheme="majorHAnsi" w:cstheme="majorHAnsi"/>
              </w:rPr>
            </w:pPr>
            <w:hyperlink r:id="rId12" w:history="1">
              <w:r w:rsidRPr="00E217ED">
                <w:rPr>
                  <w:rStyle w:val="Hyperlink"/>
                  <w:rFonts w:asciiTheme="majorHAnsi" w:hAnsiTheme="majorHAnsi" w:cstheme="majorHAnsi"/>
                </w:rPr>
                <w:t>safeguarding@castleviewprimary.com</w:t>
              </w:r>
            </w:hyperlink>
          </w:p>
          <w:p w14:paraId="6EB65933" w14:textId="77777777" w:rsidR="00281869" w:rsidRPr="00E217ED" w:rsidRDefault="00281869" w:rsidP="00281869">
            <w:pPr>
              <w:pStyle w:val="NoSpacing"/>
              <w:rPr>
                <w:rFonts w:asciiTheme="majorHAnsi" w:hAnsiTheme="majorHAnsi" w:cstheme="majorHAnsi"/>
              </w:rPr>
            </w:pPr>
            <w:r w:rsidRPr="00E217ED">
              <w:rPr>
                <w:rFonts w:asciiTheme="majorHAnsi" w:hAnsiTheme="majorHAnsi" w:cstheme="majorHAnsi"/>
              </w:rPr>
              <w:t>or</w:t>
            </w:r>
          </w:p>
          <w:p w14:paraId="6488DCA8" w14:textId="77777777" w:rsidR="00281869" w:rsidRPr="00E217ED" w:rsidRDefault="00281869" w:rsidP="00281869">
            <w:pPr>
              <w:pStyle w:val="NoSpacing"/>
              <w:rPr>
                <w:rFonts w:asciiTheme="majorHAnsi" w:hAnsiTheme="majorHAnsi" w:cstheme="majorHAnsi"/>
              </w:rPr>
            </w:pPr>
            <w:hyperlink r:id="rId13" w:history="1">
              <w:r w:rsidRPr="00E217ED">
                <w:rPr>
                  <w:rStyle w:val="Hyperlink"/>
                  <w:rFonts w:asciiTheme="majorHAnsi" w:hAnsiTheme="majorHAnsi" w:cstheme="majorHAnsi"/>
                </w:rPr>
                <w:t>deputy@castleview.halton.sch.uk</w:t>
              </w:r>
            </w:hyperlink>
          </w:p>
          <w:p w14:paraId="46FC00E4" w14:textId="77777777" w:rsidR="00281869" w:rsidRPr="00465E90" w:rsidRDefault="00281869" w:rsidP="00281869">
            <w:pPr>
              <w:pStyle w:val="NoSpacing"/>
              <w:rPr>
                <w:rFonts w:cstheme="minorHAnsi"/>
              </w:rPr>
            </w:pPr>
          </w:p>
        </w:tc>
      </w:tr>
      <w:tr w:rsidR="00281869" w14:paraId="193A825B" w14:textId="77777777" w:rsidTr="00281869">
        <w:tc>
          <w:tcPr>
            <w:tcW w:w="2907" w:type="dxa"/>
          </w:tcPr>
          <w:p w14:paraId="3FB16EA5" w14:textId="77777777" w:rsidR="00281869" w:rsidRPr="00281869" w:rsidRDefault="00281869" w:rsidP="00281869">
            <w:pPr>
              <w:pStyle w:val="NoSpacing"/>
              <w:rPr>
                <w:rFonts w:cstheme="minorHAnsi"/>
              </w:rPr>
            </w:pPr>
            <w:r w:rsidRPr="00281869">
              <w:rPr>
                <w:rFonts w:cstheme="minorHAnsi"/>
              </w:rPr>
              <w:t xml:space="preserve">Deputy Designated Safeguarding Lead(s) </w:t>
            </w:r>
          </w:p>
        </w:tc>
        <w:tc>
          <w:tcPr>
            <w:tcW w:w="2152" w:type="dxa"/>
          </w:tcPr>
          <w:p w14:paraId="7185FEDB" w14:textId="77777777" w:rsidR="00281869" w:rsidRPr="00E217ED" w:rsidRDefault="00281869" w:rsidP="00281869">
            <w:pPr>
              <w:pStyle w:val="NoSpacing"/>
              <w:tabs>
                <w:tab w:val="right" w:pos="1980"/>
              </w:tabs>
              <w:rPr>
                <w:rFonts w:asciiTheme="majorHAnsi" w:hAnsiTheme="majorHAnsi" w:cstheme="majorHAnsi"/>
              </w:rPr>
            </w:pPr>
            <w:r w:rsidRPr="00E217ED">
              <w:rPr>
                <w:rFonts w:asciiTheme="majorHAnsi" w:hAnsiTheme="majorHAnsi" w:cstheme="majorHAnsi"/>
              </w:rPr>
              <w:t>Alicia Sheady</w:t>
            </w:r>
            <w:r w:rsidRPr="00E217ED">
              <w:rPr>
                <w:rFonts w:asciiTheme="majorHAnsi" w:hAnsiTheme="majorHAnsi" w:cstheme="majorHAnsi"/>
              </w:rPr>
              <w:tab/>
            </w:r>
          </w:p>
          <w:p w14:paraId="490C8637" w14:textId="77777777" w:rsidR="00281869" w:rsidRDefault="00281869" w:rsidP="00281869">
            <w:pPr>
              <w:pStyle w:val="NoSpacing"/>
              <w:rPr>
                <w:rFonts w:asciiTheme="majorHAnsi" w:hAnsiTheme="majorHAnsi" w:cstheme="majorHAnsi"/>
              </w:rPr>
            </w:pPr>
            <w:r w:rsidRPr="00E217ED">
              <w:rPr>
                <w:rFonts w:asciiTheme="majorHAnsi" w:hAnsiTheme="majorHAnsi" w:cstheme="majorHAnsi"/>
              </w:rPr>
              <w:t xml:space="preserve">Hannah </w:t>
            </w:r>
            <w:proofErr w:type="spellStart"/>
            <w:r w:rsidRPr="00E217ED">
              <w:rPr>
                <w:rFonts w:asciiTheme="majorHAnsi" w:hAnsiTheme="majorHAnsi" w:cstheme="majorHAnsi"/>
              </w:rPr>
              <w:t>Melarangi</w:t>
            </w:r>
            <w:proofErr w:type="spellEnd"/>
          </w:p>
          <w:p w14:paraId="14EE8091" w14:textId="41A4BC04" w:rsidR="00281869" w:rsidRPr="00465E90" w:rsidRDefault="00281869" w:rsidP="00281869">
            <w:pPr>
              <w:pStyle w:val="NoSpacing"/>
              <w:rPr>
                <w:rFonts w:cstheme="minorHAnsi"/>
              </w:rPr>
            </w:pPr>
            <w:r>
              <w:rPr>
                <w:rFonts w:cstheme="minorHAnsi"/>
              </w:rPr>
              <w:t>Rachael Vick</w:t>
            </w:r>
          </w:p>
        </w:tc>
        <w:tc>
          <w:tcPr>
            <w:tcW w:w="4115" w:type="dxa"/>
          </w:tcPr>
          <w:p w14:paraId="57B20F9E" w14:textId="77777777" w:rsidR="00281869" w:rsidRPr="00E217ED" w:rsidRDefault="00281869" w:rsidP="00281869">
            <w:pPr>
              <w:pStyle w:val="NoSpacing"/>
              <w:rPr>
                <w:rStyle w:val="Hyperlink"/>
                <w:rFonts w:asciiTheme="majorHAnsi" w:hAnsiTheme="majorHAnsi" w:cstheme="majorHAnsi"/>
              </w:rPr>
            </w:pPr>
            <w:hyperlink r:id="rId14" w:history="1">
              <w:r w:rsidRPr="00E217ED">
                <w:rPr>
                  <w:rStyle w:val="Hyperlink"/>
                  <w:rFonts w:asciiTheme="majorHAnsi" w:hAnsiTheme="majorHAnsi" w:cstheme="majorHAnsi"/>
                </w:rPr>
                <w:t>safeguarding@Castleviewprimary.com</w:t>
              </w:r>
            </w:hyperlink>
          </w:p>
          <w:p w14:paraId="1CC6FF3D" w14:textId="650E1223" w:rsidR="00281869" w:rsidRPr="00465E90" w:rsidRDefault="00281869" w:rsidP="00281869">
            <w:pPr>
              <w:pStyle w:val="NoSpacing"/>
              <w:rPr>
                <w:rFonts w:cstheme="minorHAnsi"/>
              </w:rPr>
            </w:pPr>
            <w:r w:rsidRPr="00E217ED">
              <w:rPr>
                <w:rStyle w:val="Hyperlink"/>
                <w:rFonts w:asciiTheme="majorHAnsi" w:hAnsiTheme="majorHAnsi" w:cstheme="majorHAnsi"/>
              </w:rPr>
              <w:t>head.castleview@haltonlearning.net</w:t>
            </w:r>
          </w:p>
        </w:tc>
      </w:tr>
      <w:tr w:rsidR="0020151A" w14:paraId="5056E21D" w14:textId="77777777" w:rsidTr="00281869">
        <w:tc>
          <w:tcPr>
            <w:tcW w:w="2907" w:type="dxa"/>
          </w:tcPr>
          <w:p w14:paraId="097E1D46" w14:textId="77777777" w:rsidR="0020151A" w:rsidRPr="00281869" w:rsidRDefault="0020151A" w:rsidP="005C004F">
            <w:pPr>
              <w:pStyle w:val="NoSpacing"/>
              <w:rPr>
                <w:rFonts w:cstheme="minorHAnsi"/>
              </w:rPr>
            </w:pPr>
            <w:r w:rsidRPr="00281869">
              <w:rPr>
                <w:rFonts w:cstheme="minorHAnsi"/>
              </w:rPr>
              <w:t>Designated Safeguarding Governor</w:t>
            </w:r>
          </w:p>
        </w:tc>
        <w:tc>
          <w:tcPr>
            <w:tcW w:w="2152" w:type="dxa"/>
          </w:tcPr>
          <w:p w14:paraId="4635C213" w14:textId="13CB98BB" w:rsidR="0020151A" w:rsidRPr="00465E90" w:rsidRDefault="00281869" w:rsidP="005C004F">
            <w:pPr>
              <w:pStyle w:val="NoSpacing"/>
              <w:rPr>
                <w:rFonts w:cstheme="minorHAnsi"/>
              </w:rPr>
            </w:pPr>
            <w:r>
              <w:rPr>
                <w:rFonts w:cstheme="minorHAnsi"/>
              </w:rPr>
              <w:t>Emma Garner</w:t>
            </w:r>
          </w:p>
        </w:tc>
        <w:tc>
          <w:tcPr>
            <w:tcW w:w="4115" w:type="dxa"/>
          </w:tcPr>
          <w:p w14:paraId="17631CDC" w14:textId="4AFEE41B" w:rsidR="0020151A" w:rsidRPr="00465E90" w:rsidRDefault="00281869" w:rsidP="005C004F">
            <w:pPr>
              <w:pStyle w:val="NoSpacing"/>
              <w:rPr>
                <w:rFonts w:cstheme="minorHAnsi"/>
              </w:rPr>
            </w:pPr>
            <w:hyperlink r:id="rId15" w:history="1">
              <w:r w:rsidRPr="0048062C">
                <w:rPr>
                  <w:rStyle w:val="Hyperlink"/>
                  <w:rFonts w:cstheme="minorHAnsi"/>
                </w:rPr>
                <w:t>Emma.garner@castleviewprimary.com</w:t>
              </w:r>
            </w:hyperlink>
            <w:r>
              <w:rPr>
                <w:rFonts w:cstheme="minorHAnsi"/>
              </w:rPr>
              <w:t xml:space="preserve"> </w:t>
            </w:r>
          </w:p>
        </w:tc>
      </w:tr>
      <w:tr w:rsidR="00281869" w14:paraId="0B7C80BE" w14:textId="77777777" w:rsidTr="00281869">
        <w:tc>
          <w:tcPr>
            <w:tcW w:w="2907" w:type="dxa"/>
          </w:tcPr>
          <w:p w14:paraId="302D433C" w14:textId="45C30B02" w:rsidR="00281869" w:rsidRPr="00281869" w:rsidRDefault="00281869" w:rsidP="00281869">
            <w:pPr>
              <w:pStyle w:val="NoSpacing"/>
              <w:rPr>
                <w:rFonts w:cstheme="minorHAnsi"/>
              </w:rPr>
            </w:pPr>
            <w:r w:rsidRPr="00281869">
              <w:rPr>
                <w:rFonts w:cstheme="minorHAnsi"/>
              </w:rPr>
              <w:t>Chair of Governor</w:t>
            </w:r>
            <w:r>
              <w:rPr>
                <w:rFonts w:cstheme="minorHAnsi"/>
              </w:rPr>
              <w:t>s</w:t>
            </w:r>
          </w:p>
        </w:tc>
        <w:tc>
          <w:tcPr>
            <w:tcW w:w="2152" w:type="dxa"/>
          </w:tcPr>
          <w:p w14:paraId="53792053" w14:textId="739C5F5A" w:rsidR="00281869" w:rsidRPr="00465E90" w:rsidRDefault="00281869" w:rsidP="00281869">
            <w:pPr>
              <w:pStyle w:val="NoSpacing"/>
              <w:rPr>
                <w:rFonts w:cstheme="minorHAnsi"/>
              </w:rPr>
            </w:pPr>
            <w:r>
              <w:rPr>
                <w:rFonts w:asciiTheme="majorHAnsi" w:hAnsiTheme="majorHAnsi" w:cstheme="majorHAnsi"/>
              </w:rPr>
              <w:t>Jen Gavin</w:t>
            </w:r>
          </w:p>
        </w:tc>
        <w:tc>
          <w:tcPr>
            <w:tcW w:w="4115" w:type="dxa"/>
          </w:tcPr>
          <w:p w14:paraId="68D9ED96" w14:textId="5102E765" w:rsidR="00281869" w:rsidRPr="00465E90" w:rsidRDefault="00281869" w:rsidP="00281869">
            <w:pPr>
              <w:pStyle w:val="NoSpacing"/>
              <w:rPr>
                <w:rFonts w:cstheme="minorHAnsi"/>
              </w:rPr>
            </w:pPr>
            <w:hyperlink r:id="rId16" w:history="1">
              <w:r w:rsidRPr="00447E78">
                <w:rPr>
                  <w:rStyle w:val="Hyperlink"/>
                  <w:rFonts w:cstheme="minorHAnsi"/>
                </w:rPr>
                <w:t>Jennifer.gavin@castleviewprimary.com</w:t>
              </w:r>
            </w:hyperlink>
            <w:r>
              <w:rPr>
                <w:rFonts w:cstheme="minorHAnsi"/>
              </w:rPr>
              <w:t xml:space="preserve"> </w:t>
            </w:r>
          </w:p>
        </w:tc>
      </w:tr>
      <w:tr w:rsidR="00281869" w14:paraId="12C0A8AA" w14:textId="77777777" w:rsidTr="00281869">
        <w:tc>
          <w:tcPr>
            <w:tcW w:w="2907" w:type="dxa"/>
          </w:tcPr>
          <w:p w14:paraId="4263A60E" w14:textId="77777777" w:rsidR="00281869" w:rsidRPr="00281869" w:rsidRDefault="00281869" w:rsidP="00281869">
            <w:pPr>
              <w:pStyle w:val="NoSpacing"/>
              <w:rPr>
                <w:rFonts w:cstheme="minorHAnsi"/>
              </w:rPr>
            </w:pPr>
            <w:r w:rsidRPr="00281869">
              <w:rPr>
                <w:rFonts w:cstheme="minorHAnsi"/>
              </w:rPr>
              <w:t>Designated Teacher for Looked After and Post Looked After Children</w:t>
            </w:r>
          </w:p>
        </w:tc>
        <w:tc>
          <w:tcPr>
            <w:tcW w:w="2152" w:type="dxa"/>
          </w:tcPr>
          <w:p w14:paraId="03E6474C" w14:textId="39A117BD" w:rsidR="00281869" w:rsidRPr="00465E90" w:rsidRDefault="00281869" w:rsidP="00281869">
            <w:pPr>
              <w:pStyle w:val="NoSpacing"/>
              <w:rPr>
                <w:rFonts w:cstheme="minorHAnsi"/>
              </w:rPr>
            </w:pPr>
            <w:r w:rsidRPr="00E217ED">
              <w:rPr>
                <w:rFonts w:asciiTheme="majorHAnsi" w:hAnsiTheme="majorHAnsi" w:cstheme="majorHAnsi"/>
              </w:rPr>
              <w:t>Alicia Sheady</w:t>
            </w:r>
          </w:p>
        </w:tc>
        <w:tc>
          <w:tcPr>
            <w:tcW w:w="4115" w:type="dxa"/>
          </w:tcPr>
          <w:p w14:paraId="3449EAC7" w14:textId="74187091" w:rsidR="00281869" w:rsidRPr="00465E90" w:rsidRDefault="00281869" w:rsidP="00281869">
            <w:pPr>
              <w:pStyle w:val="NoSpacing"/>
              <w:rPr>
                <w:rFonts w:cstheme="minorHAnsi"/>
              </w:rPr>
            </w:pPr>
            <w:hyperlink r:id="rId17" w:history="1">
              <w:r w:rsidRPr="00E217ED">
                <w:rPr>
                  <w:rStyle w:val="Hyperlink"/>
                  <w:rFonts w:asciiTheme="majorHAnsi" w:hAnsiTheme="majorHAnsi" w:cstheme="majorHAnsi"/>
                </w:rPr>
                <w:t>Alicia.sheady@castleviewprimary.com</w:t>
              </w:r>
            </w:hyperlink>
            <w:r w:rsidRPr="00E217ED">
              <w:rPr>
                <w:rFonts w:asciiTheme="majorHAnsi" w:hAnsiTheme="majorHAnsi" w:cstheme="majorHAnsi"/>
              </w:rPr>
              <w:t xml:space="preserve"> </w:t>
            </w:r>
          </w:p>
        </w:tc>
      </w:tr>
      <w:tr w:rsidR="00281869" w14:paraId="1714BC99" w14:textId="77777777" w:rsidTr="00281869">
        <w:tc>
          <w:tcPr>
            <w:tcW w:w="2907" w:type="dxa"/>
          </w:tcPr>
          <w:p w14:paraId="04134978" w14:textId="77777777" w:rsidR="00281869" w:rsidRPr="00281869" w:rsidRDefault="00281869" w:rsidP="00281869">
            <w:pPr>
              <w:pStyle w:val="NoSpacing"/>
              <w:rPr>
                <w:rFonts w:cstheme="minorHAnsi"/>
              </w:rPr>
            </w:pPr>
            <w:r w:rsidRPr="00281869">
              <w:rPr>
                <w:rFonts w:cstheme="minorHAnsi"/>
              </w:rPr>
              <w:t>Designated Senior Mental Health Lead</w:t>
            </w:r>
          </w:p>
        </w:tc>
        <w:tc>
          <w:tcPr>
            <w:tcW w:w="2152" w:type="dxa"/>
          </w:tcPr>
          <w:p w14:paraId="72F62D8C" w14:textId="6F3BA747" w:rsidR="00281869" w:rsidRPr="00465E90" w:rsidRDefault="00281869" w:rsidP="00281869">
            <w:pPr>
              <w:pStyle w:val="NoSpacing"/>
              <w:rPr>
                <w:rFonts w:cstheme="minorHAnsi"/>
              </w:rPr>
            </w:pPr>
            <w:r w:rsidRPr="00E217ED">
              <w:rPr>
                <w:rFonts w:asciiTheme="majorHAnsi" w:hAnsiTheme="majorHAnsi" w:cstheme="majorHAnsi"/>
              </w:rPr>
              <w:t>Lauren Mulholland</w:t>
            </w:r>
          </w:p>
        </w:tc>
        <w:tc>
          <w:tcPr>
            <w:tcW w:w="4115" w:type="dxa"/>
          </w:tcPr>
          <w:p w14:paraId="5E8D39CA" w14:textId="77777777" w:rsidR="00281869" w:rsidRPr="00E217ED" w:rsidRDefault="00281869" w:rsidP="00281869">
            <w:pPr>
              <w:pStyle w:val="NoSpacing"/>
              <w:rPr>
                <w:rFonts w:asciiTheme="majorHAnsi" w:hAnsiTheme="majorHAnsi" w:cstheme="majorHAnsi"/>
              </w:rPr>
            </w:pPr>
            <w:hyperlink r:id="rId18" w:history="1">
              <w:r w:rsidRPr="00E217ED">
                <w:rPr>
                  <w:rStyle w:val="Hyperlink"/>
                  <w:rFonts w:asciiTheme="majorHAnsi" w:hAnsiTheme="majorHAnsi" w:cstheme="majorHAnsi"/>
                </w:rPr>
                <w:t>Lauren.mulholland@castleviewprimary.com</w:t>
              </w:r>
            </w:hyperlink>
            <w:r w:rsidRPr="00E217ED">
              <w:rPr>
                <w:rFonts w:asciiTheme="majorHAnsi" w:hAnsiTheme="majorHAnsi" w:cstheme="majorHAnsi"/>
              </w:rPr>
              <w:t xml:space="preserve"> </w:t>
            </w:r>
          </w:p>
          <w:p w14:paraId="6AEEE2E8" w14:textId="77777777" w:rsidR="00281869" w:rsidRPr="00E217ED" w:rsidRDefault="00281869" w:rsidP="00281869">
            <w:pPr>
              <w:pStyle w:val="NoSpacing"/>
              <w:rPr>
                <w:rFonts w:asciiTheme="majorHAnsi" w:hAnsiTheme="majorHAnsi" w:cstheme="majorHAnsi"/>
              </w:rPr>
            </w:pPr>
            <w:r w:rsidRPr="00E217ED">
              <w:rPr>
                <w:rFonts w:asciiTheme="majorHAnsi" w:hAnsiTheme="majorHAnsi" w:cstheme="majorHAnsi"/>
              </w:rPr>
              <w:t>or</w:t>
            </w:r>
          </w:p>
          <w:p w14:paraId="693E5376" w14:textId="6983C707" w:rsidR="00281869" w:rsidRPr="00465E90" w:rsidRDefault="00281869" w:rsidP="00281869">
            <w:pPr>
              <w:pStyle w:val="NoSpacing"/>
              <w:rPr>
                <w:rFonts w:cstheme="minorHAnsi"/>
              </w:rPr>
            </w:pPr>
            <w:hyperlink r:id="rId19" w:history="1">
              <w:r w:rsidRPr="00E217ED">
                <w:rPr>
                  <w:rStyle w:val="Hyperlink"/>
                  <w:rFonts w:asciiTheme="majorHAnsi" w:hAnsiTheme="majorHAnsi" w:cstheme="majorHAnsi"/>
                </w:rPr>
                <w:t>Senco.castleview@haltonlearning.net</w:t>
              </w:r>
            </w:hyperlink>
            <w:r w:rsidRPr="00E217ED">
              <w:rPr>
                <w:rFonts w:asciiTheme="majorHAnsi" w:hAnsiTheme="majorHAnsi" w:cstheme="majorHAnsi"/>
              </w:rPr>
              <w:t xml:space="preserve"> </w:t>
            </w:r>
          </w:p>
        </w:tc>
      </w:tr>
      <w:tr w:rsidR="00281869" w14:paraId="081A47F0" w14:textId="77777777" w:rsidTr="00281869">
        <w:tc>
          <w:tcPr>
            <w:tcW w:w="2907" w:type="dxa"/>
          </w:tcPr>
          <w:p w14:paraId="1193EE2F" w14:textId="77777777" w:rsidR="00281869" w:rsidRPr="00465E90" w:rsidRDefault="00281869" w:rsidP="00281869">
            <w:pPr>
              <w:pStyle w:val="NoSpacing"/>
              <w:rPr>
                <w:rFonts w:cstheme="minorHAnsi"/>
              </w:rPr>
            </w:pPr>
            <w:r>
              <w:rPr>
                <w:rFonts w:cstheme="minorHAnsi"/>
              </w:rPr>
              <w:t xml:space="preserve">Schools safeguarding email inbox. </w:t>
            </w:r>
          </w:p>
        </w:tc>
        <w:tc>
          <w:tcPr>
            <w:tcW w:w="2152" w:type="dxa"/>
          </w:tcPr>
          <w:p w14:paraId="7325482E" w14:textId="77777777" w:rsidR="00281869" w:rsidRPr="00465E90" w:rsidRDefault="00281869" w:rsidP="00281869">
            <w:pPr>
              <w:pStyle w:val="NoSpacing"/>
              <w:rPr>
                <w:rFonts w:cstheme="minorHAnsi"/>
              </w:rPr>
            </w:pPr>
            <w:r>
              <w:rPr>
                <w:rFonts w:cstheme="minorHAnsi"/>
              </w:rPr>
              <w:t xml:space="preserve">Monitored by designated staff. </w:t>
            </w:r>
          </w:p>
        </w:tc>
        <w:tc>
          <w:tcPr>
            <w:tcW w:w="4115" w:type="dxa"/>
          </w:tcPr>
          <w:p w14:paraId="5026BC06" w14:textId="77777777" w:rsidR="00281869" w:rsidRPr="00E217ED" w:rsidRDefault="00281869" w:rsidP="00281869">
            <w:pPr>
              <w:pStyle w:val="NoSpacing"/>
              <w:rPr>
                <w:rFonts w:asciiTheme="majorHAnsi" w:hAnsiTheme="majorHAnsi" w:cstheme="majorHAnsi"/>
              </w:rPr>
            </w:pPr>
            <w:hyperlink r:id="rId20" w:history="1">
              <w:r w:rsidRPr="00E217ED">
                <w:rPr>
                  <w:rStyle w:val="Hyperlink"/>
                  <w:rFonts w:asciiTheme="majorHAnsi" w:hAnsiTheme="majorHAnsi" w:cstheme="majorHAnsi"/>
                </w:rPr>
                <w:t>safeguarding@castleviewprimary.com</w:t>
              </w:r>
            </w:hyperlink>
          </w:p>
          <w:p w14:paraId="784EF502" w14:textId="746B36EB" w:rsidR="00281869" w:rsidRDefault="00281869" w:rsidP="00281869">
            <w:pPr>
              <w:pStyle w:val="NoSpacing"/>
            </w:pPr>
          </w:p>
        </w:tc>
      </w:tr>
      <w:tr w:rsidR="00281869" w14:paraId="48F77280" w14:textId="77777777" w:rsidTr="00281869">
        <w:tc>
          <w:tcPr>
            <w:tcW w:w="2907" w:type="dxa"/>
          </w:tcPr>
          <w:p w14:paraId="73467F8D" w14:textId="77777777" w:rsidR="00281869" w:rsidRPr="00465E90" w:rsidRDefault="00281869" w:rsidP="00281869">
            <w:pPr>
              <w:pStyle w:val="NoSpacing"/>
              <w:rPr>
                <w:rFonts w:cstheme="minorHAnsi"/>
              </w:rPr>
            </w:pPr>
            <w:r>
              <w:rPr>
                <w:rFonts w:cstheme="minorHAnsi"/>
              </w:rPr>
              <w:t>Schools SEND email inbox.</w:t>
            </w:r>
          </w:p>
        </w:tc>
        <w:tc>
          <w:tcPr>
            <w:tcW w:w="2152" w:type="dxa"/>
          </w:tcPr>
          <w:p w14:paraId="72983B5B" w14:textId="77777777" w:rsidR="00281869" w:rsidRPr="00465E90" w:rsidRDefault="00281869" w:rsidP="00281869">
            <w:pPr>
              <w:pStyle w:val="NoSpacing"/>
              <w:rPr>
                <w:rFonts w:cstheme="minorHAnsi"/>
              </w:rPr>
            </w:pPr>
            <w:r>
              <w:rPr>
                <w:rFonts w:cstheme="minorHAnsi"/>
              </w:rPr>
              <w:t>Monitored by designated staff.</w:t>
            </w:r>
          </w:p>
        </w:tc>
        <w:tc>
          <w:tcPr>
            <w:tcW w:w="4115" w:type="dxa"/>
          </w:tcPr>
          <w:p w14:paraId="552A0B11" w14:textId="43E77751" w:rsidR="00281869" w:rsidRDefault="00281869" w:rsidP="00281869">
            <w:pPr>
              <w:pStyle w:val="NoSpacing"/>
            </w:pPr>
            <w:hyperlink r:id="rId21" w:history="1">
              <w:r w:rsidRPr="00E217ED">
                <w:rPr>
                  <w:rStyle w:val="Hyperlink"/>
                  <w:rFonts w:asciiTheme="majorHAnsi" w:hAnsiTheme="majorHAnsi" w:cstheme="majorHAnsi"/>
                </w:rPr>
                <w:t>Senco.castleview@haltonlearning.net</w:t>
              </w:r>
            </w:hyperlink>
          </w:p>
        </w:tc>
      </w:tr>
      <w:tr w:rsidR="0020151A" w14:paraId="6789D161" w14:textId="77777777" w:rsidTr="00281869">
        <w:tc>
          <w:tcPr>
            <w:tcW w:w="2907" w:type="dxa"/>
          </w:tcPr>
          <w:p w14:paraId="57F084D8" w14:textId="77777777" w:rsidR="0020151A" w:rsidRPr="00465E90" w:rsidRDefault="0020151A" w:rsidP="005C004F">
            <w:pPr>
              <w:pStyle w:val="NoSpacing"/>
              <w:rPr>
                <w:rFonts w:cstheme="minorHAnsi"/>
                <w:highlight w:val="yellow"/>
              </w:rPr>
            </w:pPr>
            <w:r w:rsidRPr="00465E90">
              <w:rPr>
                <w:rFonts w:cstheme="minorHAnsi"/>
              </w:rPr>
              <w:t xml:space="preserve">Halton Borough Council’s Headteacher of the Virtual School </w:t>
            </w:r>
          </w:p>
        </w:tc>
        <w:tc>
          <w:tcPr>
            <w:tcW w:w="2152" w:type="dxa"/>
          </w:tcPr>
          <w:p w14:paraId="41254556" w14:textId="77777777" w:rsidR="0020151A" w:rsidRPr="00253C9E" w:rsidRDefault="0020151A" w:rsidP="005C004F">
            <w:pPr>
              <w:pStyle w:val="NoSpacing"/>
              <w:rPr>
                <w:rFonts w:cstheme="minorHAnsi"/>
              </w:rPr>
            </w:pPr>
            <w:r w:rsidRPr="00253C9E">
              <w:rPr>
                <w:rFonts w:cstheme="minorHAnsi"/>
              </w:rPr>
              <w:t>J</w:t>
            </w:r>
            <w:r w:rsidRPr="00253C9E">
              <w:t xml:space="preserve">oanne </w:t>
            </w:r>
            <w:r>
              <w:t>Dunning</w:t>
            </w:r>
          </w:p>
        </w:tc>
        <w:tc>
          <w:tcPr>
            <w:tcW w:w="4115" w:type="dxa"/>
          </w:tcPr>
          <w:p w14:paraId="4DE1B92D" w14:textId="77777777" w:rsidR="0020151A" w:rsidRPr="00253C9E" w:rsidRDefault="0020151A" w:rsidP="005C004F">
            <w:pPr>
              <w:pStyle w:val="NoSpacing"/>
              <w:rPr>
                <w:rFonts w:cstheme="minorHAnsi"/>
              </w:rPr>
            </w:pPr>
            <w:hyperlink r:id="rId22" w:history="1">
              <w:r w:rsidRPr="00154B89">
                <w:rPr>
                  <w:rStyle w:val="Hyperlink"/>
                </w:rPr>
                <w:t>Joanne.dunning</w:t>
              </w:r>
              <w:r w:rsidRPr="00154B89">
                <w:rPr>
                  <w:rStyle w:val="Hyperlink"/>
                  <w:rFonts w:cstheme="minorHAnsi"/>
                </w:rPr>
                <w:t>@halton.gov.uk</w:t>
              </w:r>
            </w:hyperlink>
          </w:p>
        </w:tc>
      </w:tr>
      <w:tr w:rsidR="0020151A" w14:paraId="679CCD33" w14:textId="77777777" w:rsidTr="00281869">
        <w:tc>
          <w:tcPr>
            <w:tcW w:w="2907" w:type="dxa"/>
          </w:tcPr>
          <w:p w14:paraId="2D3274DE" w14:textId="77777777" w:rsidR="0020151A" w:rsidRPr="00465E90" w:rsidRDefault="0020151A" w:rsidP="005C004F">
            <w:pPr>
              <w:pStyle w:val="NoSpacing"/>
              <w:rPr>
                <w:rFonts w:cstheme="minorHAnsi"/>
                <w:highlight w:val="yellow"/>
              </w:rPr>
            </w:pPr>
            <w:r w:rsidRPr="00465E90">
              <w:rPr>
                <w:rStyle w:val="Hyperlink"/>
                <w:rFonts w:cstheme="minorHAnsi"/>
                <w:color w:val="auto"/>
                <w:u w:val="none"/>
              </w:rPr>
              <w:t>Halton Borough Council’s Safeguarding Children in Education Officer</w:t>
            </w:r>
          </w:p>
        </w:tc>
        <w:tc>
          <w:tcPr>
            <w:tcW w:w="2152" w:type="dxa"/>
          </w:tcPr>
          <w:p w14:paraId="03BA4171" w14:textId="77777777" w:rsidR="0020151A" w:rsidRPr="00253C9E" w:rsidRDefault="0020151A" w:rsidP="005C004F">
            <w:pPr>
              <w:pStyle w:val="NoSpacing"/>
              <w:rPr>
                <w:rStyle w:val="Hyperlink"/>
                <w:rFonts w:cstheme="minorHAnsi"/>
                <w:color w:val="auto"/>
                <w:u w:val="none"/>
              </w:rPr>
            </w:pPr>
            <w:r w:rsidRPr="00253C9E">
              <w:rPr>
                <w:rStyle w:val="Hyperlink"/>
                <w:rFonts w:cstheme="minorHAnsi"/>
                <w:color w:val="auto"/>
                <w:u w:val="none"/>
              </w:rPr>
              <w:t>James Jordan</w:t>
            </w:r>
          </w:p>
          <w:p w14:paraId="1B6D48E5" w14:textId="77777777" w:rsidR="0020151A" w:rsidRPr="00253C9E" w:rsidRDefault="0020151A" w:rsidP="005C004F">
            <w:pPr>
              <w:pStyle w:val="NoSpacing"/>
              <w:rPr>
                <w:rFonts w:cstheme="minorHAnsi"/>
              </w:rPr>
            </w:pPr>
          </w:p>
        </w:tc>
        <w:tc>
          <w:tcPr>
            <w:tcW w:w="4115" w:type="dxa"/>
          </w:tcPr>
          <w:p w14:paraId="4A923F8C" w14:textId="77777777" w:rsidR="0020151A" w:rsidRPr="00253C9E" w:rsidRDefault="0020151A" w:rsidP="005C004F">
            <w:pPr>
              <w:pStyle w:val="NoSpacing"/>
              <w:rPr>
                <w:rFonts w:cstheme="minorHAnsi"/>
              </w:rPr>
            </w:pPr>
            <w:r w:rsidRPr="00253C9E">
              <w:rPr>
                <w:rStyle w:val="Hyperlink"/>
                <w:rFonts w:cstheme="minorHAnsi"/>
              </w:rPr>
              <w:t>james.jordan@halton.gov.uk</w:t>
            </w:r>
          </w:p>
        </w:tc>
      </w:tr>
      <w:tr w:rsidR="0020151A" w:rsidRPr="00517334" w14:paraId="2FA4D50E" w14:textId="77777777" w:rsidTr="00281869">
        <w:tc>
          <w:tcPr>
            <w:tcW w:w="2907" w:type="dxa"/>
          </w:tcPr>
          <w:p w14:paraId="05791A96" w14:textId="77777777" w:rsidR="0020151A" w:rsidRPr="00465E90" w:rsidRDefault="0020151A" w:rsidP="005C004F">
            <w:pPr>
              <w:pStyle w:val="NoSpacing"/>
              <w:rPr>
                <w:rFonts w:cstheme="minorHAnsi"/>
                <w:highlight w:val="yellow"/>
              </w:rPr>
            </w:pPr>
            <w:r w:rsidRPr="00253C9E">
              <w:rPr>
                <w:rFonts w:ascii="Calibri Light" w:eastAsia="Times New Roman" w:hAnsi="Calibri Light" w:cs="Calibri Light"/>
                <w:color w:val="000000" w:themeColor="text1"/>
              </w:rPr>
              <w:t>Halton Safeguarding Children Partnership’s</w:t>
            </w:r>
            <w:r w:rsidRPr="00465E90">
              <w:rPr>
                <w:rFonts w:cstheme="minorHAnsi"/>
              </w:rPr>
              <w:t xml:space="preserve"> Integrated Contact and Referral Team (</w:t>
            </w:r>
            <w:proofErr w:type="spellStart"/>
            <w:r w:rsidRPr="00465E90">
              <w:rPr>
                <w:rFonts w:cstheme="minorHAnsi"/>
              </w:rPr>
              <w:t>iCART</w:t>
            </w:r>
            <w:proofErr w:type="spellEnd"/>
            <w:r w:rsidRPr="00465E90">
              <w:rPr>
                <w:rFonts w:cstheme="minorHAnsi"/>
              </w:rPr>
              <w:t>)</w:t>
            </w:r>
          </w:p>
        </w:tc>
        <w:tc>
          <w:tcPr>
            <w:tcW w:w="2152" w:type="dxa"/>
          </w:tcPr>
          <w:p w14:paraId="3D82E90D" w14:textId="77777777" w:rsidR="001D1449" w:rsidRDefault="001D1449" w:rsidP="005C004F">
            <w:pPr>
              <w:pStyle w:val="NoSpacing"/>
              <w:rPr>
                <w:rFonts w:ascii="Calibri Light" w:eastAsia="Times New Roman" w:hAnsi="Calibri Light" w:cs="Calibri Light"/>
                <w:b/>
                <w:bCs/>
                <w:color w:val="000000" w:themeColor="text1"/>
                <w:lang w:bidi="en-US"/>
              </w:rPr>
            </w:pPr>
          </w:p>
          <w:p w14:paraId="11FDA60A" w14:textId="38916956" w:rsidR="0020151A" w:rsidRPr="005314C0" w:rsidRDefault="001D1449" w:rsidP="005C004F">
            <w:pPr>
              <w:pStyle w:val="NoSpacing"/>
              <w:rPr>
                <w:rFonts w:ascii="Arial" w:hAnsi="Arial" w:cs="Arial"/>
              </w:rPr>
            </w:pPr>
            <w:r w:rsidRPr="005314C0">
              <w:rPr>
                <w:rFonts w:ascii="Arial" w:eastAsia="Times New Roman" w:hAnsi="Arial" w:cs="Arial"/>
                <w:b/>
                <w:bCs/>
                <w:color w:val="000000" w:themeColor="text1"/>
                <w:lang w:bidi="en-US"/>
              </w:rPr>
              <w:t>0303 333 4302</w:t>
            </w:r>
          </w:p>
        </w:tc>
        <w:tc>
          <w:tcPr>
            <w:tcW w:w="4115" w:type="dxa"/>
          </w:tcPr>
          <w:p w14:paraId="4AD7944A" w14:textId="77777777" w:rsidR="0020151A" w:rsidRPr="00253C9E" w:rsidRDefault="0020151A" w:rsidP="005C004F">
            <w:pPr>
              <w:pStyle w:val="NoSpacing"/>
              <w:rPr>
                <w:rFonts w:ascii="Calibri Light" w:eastAsia="Times New Roman" w:hAnsi="Calibri Light" w:cs="Calibri Light"/>
                <w:color w:val="000000" w:themeColor="text1"/>
              </w:rPr>
            </w:pPr>
            <w:hyperlink r:id="rId23" w:history="1">
              <w:r w:rsidRPr="00253C9E">
                <w:rPr>
                  <w:rFonts w:ascii="Calibri Light" w:eastAsia="Times New Roman" w:hAnsi="Calibri Light" w:cs="Calibri Light"/>
                  <w:color w:val="000000" w:themeColor="text1"/>
                </w:rPr>
                <w:t>Integrated Contact and Referral Team (</w:t>
              </w:r>
              <w:proofErr w:type="spellStart"/>
              <w:r w:rsidRPr="00253C9E">
                <w:rPr>
                  <w:rFonts w:ascii="Calibri Light" w:eastAsia="Times New Roman" w:hAnsi="Calibri Light" w:cs="Calibri Light"/>
                  <w:color w:val="000000" w:themeColor="text1"/>
                </w:rPr>
                <w:t>iCART</w:t>
              </w:r>
              <w:proofErr w:type="spellEnd"/>
              <w:r w:rsidRPr="00253C9E">
                <w:rPr>
                  <w:rFonts w:ascii="Calibri Light" w:eastAsia="Times New Roman" w:hAnsi="Calibri Light" w:cs="Calibri Light"/>
                  <w:color w:val="000000" w:themeColor="text1"/>
                </w:rPr>
                <w:t>) - Halton Safeguarding Children Partnership</w:t>
              </w:r>
            </w:hyperlink>
            <w:r w:rsidRPr="00253C9E">
              <w:rPr>
                <w:rFonts w:ascii="Calibri Light" w:eastAsia="Times New Roman" w:hAnsi="Calibri Light" w:cs="Calibri Light"/>
                <w:color w:val="000000" w:themeColor="text1"/>
              </w:rPr>
              <w:t xml:space="preserve">   </w:t>
            </w:r>
          </w:p>
          <w:p w14:paraId="4B60BFBC" w14:textId="04ABDD1E" w:rsidR="0020151A" w:rsidRPr="00253C9E" w:rsidRDefault="0020151A" w:rsidP="005C004F">
            <w:pPr>
              <w:pStyle w:val="NoSpacing"/>
              <w:rPr>
                <w:rFonts w:ascii="Calibri Light" w:eastAsia="Times New Roman" w:hAnsi="Calibri Light" w:cs="Calibri Light"/>
                <w:color w:val="000000" w:themeColor="text1"/>
              </w:rPr>
            </w:pPr>
            <w:r w:rsidRPr="00253C9E">
              <w:rPr>
                <w:rFonts w:ascii="Calibri Light" w:eastAsia="Times New Roman" w:hAnsi="Calibri Light" w:cs="Calibri Light"/>
                <w:color w:val="000000" w:themeColor="text1"/>
              </w:rPr>
              <w:t xml:space="preserve">Tel: </w:t>
            </w:r>
            <w:r w:rsidR="00CD787E" w:rsidRPr="005314C0">
              <w:rPr>
                <w:rFonts w:ascii="Arial" w:eastAsia="Times New Roman" w:hAnsi="Arial" w:cs="Arial"/>
                <w:b/>
                <w:bCs/>
                <w:color w:val="000000" w:themeColor="text1"/>
                <w:lang w:bidi="en-US"/>
              </w:rPr>
              <w:t>0303 333 4302</w:t>
            </w:r>
          </w:p>
          <w:p w14:paraId="59A87BDE" w14:textId="77777777" w:rsidR="0020151A" w:rsidRPr="00253C9E" w:rsidRDefault="0020151A" w:rsidP="005C004F">
            <w:pPr>
              <w:pStyle w:val="NoSpacing"/>
              <w:rPr>
                <w:rFonts w:ascii="Congenial" w:eastAsia="Times New Roman" w:hAnsi="Congenial" w:cs="Arial"/>
                <w:color w:val="000000" w:themeColor="text1"/>
              </w:rPr>
            </w:pPr>
          </w:p>
        </w:tc>
      </w:tr>
      <w:tr w:rsidR="0020151A" w14:paraId="18225505" w14:textId="77777777" w:rsidTr="00281869">
        <w:tc>
          <w:tcPr>
            <w:tcW w:w="2907" w:type="dxa"/>
          </w:tcPr>
          <w:p w14:paraId="618E5905" w14:textId="77777777" w:rsidR="0020151A" w:rsidRPr="00465E90" w:rsidRDefault="0020151A" w:rsidP="005C004F">
            <w:pPr>
              <w:pStyle w:val="NoSpacing"/>
              <w:rPr>
                <w:rFonts w:cstheme="minorHAnsi"/>
              </w:rPr>
            </w:pPr>
            <w:r w:rsidRPr="00465E90">
              <w:rPr>
                <w:rFonts w:cstheme="minorHAnsi"/>
              </w:rPr>
              <w:t>Emergency Duty Team – Children’s Social Care</w:t>
            </w:r>
          </w:p>
        </w:tc>
        <w:tc>
          <w:tcPr>
            <w:tcW w:w="2152" w:type="dxa"/>
          </w:tcPr>
          <w:p w14:paraId="2CF9F3FA" w14:textId="77777777" w:rsidR="0020151A" w:rsidRPr="00684D6E" w:rsidRDefault="0020151A" w:rsidP="005C004F">
            <w:pPr>
              <w:pStyle w:val="NoSpacing"/>
              <w:rPr>
                <w:rFonts w:ascii="Calibri" w:hAnsi="Calibri" w:cs="Calibri"/>
              </w:rPr>
            </w:pPr>
            <w:r w:rsidRPr="00684D6E">
              <w:rPr>
                <w:rFonts w:ascii="Calibri" w:hAnsi="Calibri" w:cs="Calibri"/>
                <w:color w:val="222222"/>
                <w:shd w:val="clear" w:color="auto" w:fill="FFFFFF"/>
              </w:rPr>
              <w:t>0345 050 0148</w:t>
            </w:r>
          </w:p>
        </w:tc>
        <w:tc>
          <w:tcPr>
            <w:tcW w:w="4115" w:type="dxa"/>
          </w:tcPr>
          <w:p w14:paraId="0C118B86" w14:textId="77777777" w:rsidR="0020151A" w:rsidRPr="00465E90" w:rsidRDefault="0020151A" w:rsidP="005C004F">
            <w:pPr>
              <w:pStyle w:val="NoSpacing"/>
              <w:rPr>
                <w:rFonts w:cstheme="minorHAnsi"/>
              </w:rPr>
            </w:pPr>
          </w:p>
        </w:tc>
      </w:tr>
      <w:tr w:rsidR="0020151A" w14:paraId="14FC62A9" w14:textId="77777777" w:rsidTr="00281869">
        <w:tc>
          <w:tcPr>
            <w:tcW w:w="2907" w:type="dxa"/>
          </w:tcPr>
          <w:p w14:paraId="78246346" w14:textId="77777777" w:rsidR="0020151A" w:rsidRPr="00465E90" w:rsidRDefault="0020151A" w:rsidP="005C004F">
            <w:pPr>
              <w:pStyle w:val="NoSpacing"/>
              <w:rPr>
                <w:rFonts w:cstheme="minorHAnsi"/>
                <w:highlight w:val="yellow"/>
              </w:rPr>
            </w:pPr>
            <w:r w:rsidRPr="00465E90">
              <w:rPr>
                <w:rFonts w:cstheme="minorHAnsi"/>
              </w:rPr>
              <w:t>Local Authority Designated Officer</w:t>
            </w:r>
          </w:p>
        </w:tc>
        <w:tc>
          <w:tcPr>
            <w:tcW w:w="2152" w:type="dxa"/>
          </w:tcPr>
          <w:p w14:paraId="2701790E" w14:textId="77777777" w:rsidR="0020151A" w:rsidRPr="00796A5D" w:rsidRDefault="0020151A" w:rsidP="005C004F">
            <w:pPr>
              <w:pStyle w:val="NoSpacing"/>
              <w:spacing w:before="120"/>
              <w:rPr>
                <w:rFonts w:cstheme="minorHAnsi"/>
                <w:b/>
                <w:bCs/>
              </w:rPr>
            </w:pPr>
            <w:r w:rsidRPr="00253C9E">
              <w:rPr>
                <w:rFonts w:ascii="Calibri Light" w:eastAsia="Times New Roman" w:hAnsi="Calibri Light" w:cs="Calibri Light"/>
                <w:color w:val="000000" w:themeColor="text1"/>
              </w:rPr>
              <w:t>Andrew Chisnall</w:t>
            </w:r>
          </w:p>
        </w:tc>
        <w:tc>
          <w:tcPr>
            <w:tcW w:w="4115" w:type="dxa"/>
          </w:tcPr>
          <w:p w14:paraId="7E8DD50A" w14:textId="77777777" w:rsidR="0020151A" w:rsidRPr="00465E90" w:rsidRDefault="0020151A" w:rsidP="005C004F">
            <w:pPr>
              <w:pStyle w:val="NoSpacing"/>
              <w:rPr>
                <w:rFonts w:cstheme="minorHAnsi"/>
                <w:lang w:eastAsia="en-GB"/>
              </w:rPr>
            </w:pPr>
            <w:hyperlink r:id="rId24" w:tgtFrame="_blank" w:history="1">
              <w:r w:rsidRPr="00465E90">
                <w:rPr>
                  <w:rFonts w:cstheme="minorHAnsi"/>
                  <w:u w:val="single"/>
                  <w:bdr w:val="none" w:sz="0" w:space="0" w:color="auto" w:frame="1"/>
                  <w:lang w:eastAsia="en-GB"/>
                </w:rPr>
                <w:t>LADO@halton.gov.uk</w:t>
              </w:r>
            </w:hyperlink>
            <w:r w:rsidRPr="00465E90">
              <w:rPr>
                <w:rFonts w:cstheme="minorHAnsi"/>
                <w:lang w:eastAsia="en-GB"/>
              </w:rPr>
              <w:t> and/or </w:t>
            </w:r>
          </w:p>
          <w:p w14:paraId="2232E15D" w14:textId="77777777" w:rsidR="0020151A" w:rsidRPr="00465E90" w:rsidRDefault="0020151A" w:rsidP="005C004F">
            <w:pPr>
              <w:pStyle w:val="NoSpacing"/>
              <w:rPr>
                <w:rFonts w:cstheme="minorHAnsi"/>
              </w:rPr>
            </w:pPr>
            <w:hyperlink r:id="rId25" w:tgtFrame="_blank" w:history="1">
              <w:r w:rsidRPr="00465E90">
                <w:rPr>
                  <w:rFonts w:cstheme="minorHAnsi"/>
                  <w:u w:val="single"/>
                  <w:bdr w:val="none" w:sz="0" w:space="0" w:color="auto" w:frame="1"/>
                  <w:lang w:eastAsia="en-GB"/>
                </w:rPr>
                <w:t>safeguarding.adminteam@halton.gov.uk</w:t>
              </w:r>
            </w:hyperlink>
          </w:p>
        </w:tc>
      </w:tr>
      <w:tr w:rsidR="0020151A" w14:paraId="1F04A40A" w14:textId="77777777" w:rsidTr="00281869">
        <w:tc>
          <w:tcPr>
            <w:tcW w:w="2907" w:type="dxa"/>
          </w:tcPr>
          <w:p w14:paraId="3161B7E0" w14:textId="77777777" w:rsidR="0020151A" w:rsidRPr="00465E90" w:rsidRDefault="0020151A" w:rsidP="005C004F">
            <w:pPr>
              <w:pStyle w:val="NoSpacing"/>
              <w:rPr>
                <w:rFonts w:cstheme="minorHAnsi"/>
              </w:rPr>
            </w:pPr>
            <w:r w:rsidRPr="00465E90">
              <w:rPr>
                <w:rFonts w:cstheme="minorHAnsi"/>
              </w:rPr>
              <w:t>Police (to report a crime and immediate risk of harm or abuse to child).</w:t>
            </w:r>
          </w:p>
        </w:tc>
        <w:tc>
          <w:tcPr>
            <w:tcW w:w="2152" w:type="dxa"/>
          </w:tcPr>
          <w:p w14:paraId="0CD7D4FC" w14:textId="77777777" w:rsidR="0020151A" w:rsidRPr="00796A5D" w:rsidRDefault="0020151A" w:rsidP="005C004F">
            <w:pPr>
              <w:pStyle w:val="NoSpacing"/>
              <w:rPr>
                <w:rFonts w:cstheme="minorHAnsi"/>
                <w:b/>
                <w:bCs/>
              </w:rPr>
            </w:pPr>
          </w:p>
        </w:tc>
        <w:tc>
          <w:tcPr>
            <w:tcW w:w="4115" w:type="dxa"/>
          </w:tcPr>
          <w:p w14:paraId="4F127B66" w14:textId="77777777" w:rsidR="0020151A" w:rsidRPr="00465E90" w:rsidRDefault="0020151A" w:rsidP="005C004F">
            <w:pPr>
              <w:pStyle w:val="NoSpacing"/>
              <w:rPr>
                <w:rFonts w:cstheme="minorHAnsi"/>
              </w:rPr>
            </w:pPr>
            <w:r w:rsidRPr="00465E90">
              <w:rPr>
                <w:rFonts w:cstheme="minorHAnsi"/>
              </w:rPr>
              <w:t xml:space="preserve">101 </w:t>
            </w:r>
          </w:p>
          <w:p w14:paraId="1314C635" w14:textId="77777777" w:rsidR="0020151A" w:rsidRPr="00465E90" w:rsidRDefault="0020151A" w:rsidP="005C004F">
            <w:pPr>
              <w:pStyle w:val="NoSpacing"/>
              <w:rPr>
                <w:rFonts w:cstheme="minorHAnsi"/>
              </w:rPr>
            </w:pPr>
            <w:r w:rsidRPr="00465E90">
              <w:rPr>
                <w:rFonts w:cstheme="minorHAnsi"/>
              </w:rPr>
              <w:t>or 999 (only in emergency)</w:t>
            </w:r>
          </w:p>
        </w:tc>
      </w:tr>
      <w:tr w:rsidR="0020151A" w14:paraId="395DB031" w14:textId="77777777" w:rsidTr="00281869">
        <w:tc>
          <w:tcPr>
            <w:tcW w:w="2907" w:type="dxa"/>
          </w:tcPr>
          <w:p w14:paraId="1015E3BC" w14:textId="77777777" w:rsidR="0020151A" w:rsidRPr="00465E90" w:rsidRDefault="0020151A" w:rsidP="005C004F">
            <w:pPr>
              <w:pStyle w:val="NoSpacing"/>
              <w:rPr>
                <w:rFonts w:cstheme="minorHAnsi"/>
              </w:rPr>
            </w:pPr>
            <w:r w:rsidRPr="00465E90">
              <w:rPr>
                <w:rFonts w:cstheme="minorHAnsi"/>
              </w:rPr>
              <w:t>NSPCC help/whistleblowing line</w:t>
            </w:r>
          </w:p>
        </w:tc>
        <w:tc>
          <w:tcPr>
            <w:tcW w:w="2152" w:type="dxa"/>
          </w:tcPr>
          <w:p w14:paraId="32CE5D71" w14:textId="77777777" w:rsidR="0020151A" w:rsidRPr="00465E90" w:rsidRDefault="0020151A" w:rsidP="005C004F">
            <w:pPr>
              <w:pStyle w:val="NoSpacing"/>
              <w:rPr>
                <w:rFonts w:cstheme="minorHAnsi"/>
              </w:rPr>
            </w:pPr>
            <w:r w:rsidRPr="00465E90">
              <w:rPr>
                <w:rFonts w:eastAsia="Times New Roman" w:cstheme="minorHAnsi"/>
                <w:lang w:eastAsia="en-GB"/>
              </w:rPr>
              <w:t>line is available 8.00am to 8.00pm Monday to Friday</w:t>
            </w:r>
          </w:p>
        </w:tc>
        <w:tc>
          <w:tcPr>
            <w:tcW w:w="4115" w:type="dxa"/>
          </w:tcPr>
          <w:p w14:paraId="31E39018" w14:textId="77777777" w:rsidR="0020151A" w:rsidRPr="00465E90" w:rsidRDefault="0020151A" w:rsidP="005C004F">
            <w:pPr>
              <w:adjustRightInd w:val="0"/>
              <w:rPr>
                <w:rFonts w:eastAsia="Times New Roman" w:cstheme="minorHAnsi"/>
                <w:lang w:eastAsia="en-GB"/>
              </w:rPr>
            </w:pPr>
            <w:r w:rsidRPr="00465E90">
              <w:rPr>
                <w:rFonts w:eastAsia="Times New Roman" w:cstheme="minorHAnsi"/>
                <w:lang w:eastAsia="en-GB"/>
              </w:rPr>
              <w:t>0800 028 0285-</w:t>
            </w:r>
          </w:p>
          <w:p w14:paraId="021BAC9C" w14:textId="77777777" w:rsidR="0020151A" w:rsidRPr="00465E90" w:rsidRDefault="0020151A" w:rsidP="005C004F">
            <w:pPr>
              <w:adjustRightInd w:val="0"/>
              <w:rPr>
                <w:rFonts w:eastAsia="Times New Roman" w:cstheme="minorHAnsi"/>
                <w:lang w:eastAsia="en-GB"/>
              </w:rPr>
            </w:pPr>
            <w:r w:rsidRPr="00465E90">
              <w:rPr>
                <w:rFonts w:eastAsia="Times New Roman" w:cstheme="minorHAnsi"/>
                <w:lang w:eastAsia="en-GB"/>
              </w:rPr>
              <w:t xml:space="preserve"> email: help@nspcc.org.uk</w:t>
            </w:r>
          </w:p>
          <w:p w14:paraId="7AB97F83" w14:textId="77777777" w:rsidR="0020151A" w:rsidRPr="00465E90" w:rsidRDefault="0020151A" w:rsidP="005C004F">
            <w:pPr>
              <w:pStyle w:val="NoSpacing"/>
              <w:rPr>
                <w:rFonts w:cstheme="minorHAnsi"/>
              </w:rPr>
            </w:pPr>
          </w:p>
        </w:tc>
      </w:tr>
    </w:tbl>
    <w:p w14:paraId="0A100FCF" w14:textId="330D925B" w:rsidR="00897505" w:rsidRPr="006D4891" w:rsidRDefault="00897505" w:rsidP="00BE1C9D">
      <w:pPr>
        <w:widowControl/>
        <w:autoSpaceDE/>
        <w:autoSpaceDN/>
        <w:rPr>
          <w:rFonts w:eastAsia="Maiandra GD" w:cs="Arial"/>
          <w:b/>
          <w:sz w:val="24"/>
          <w:szCs w:val="24"/>
          <w:lang w:val="en-GB"/>
        </w:rPr>
      </w:pPr>
    </w:p>
    <w:p w14:paraId="30000074" w14:textId="0112413B" w:rsidR="000F19F2" w:rsidRDefault="000F19F2">
      <w:pPr>
        <w:widowControl/>
        <w:autoSpaceDE/>
        <w:autoSpaceDN/>
        <w:rPr>
          <w:rFonts w:eastAsia="Maiandra GD" w:cs="Arial"/>
          <w:b/>
          <w:sz w:val="24"/>
          <w:szCs w:val="24"/>
          <w:lang w:val="en-GB"/>
        </w:rPr>
      </w:pPr>
      <w:r>
        <w:rPr>
          <w:rFonts w:eastAsia="Maiandra GD" w:cs="Arial"/>
          <w:b/>
          <w:sz w:val="24"/>
          <w:szCs w:val="24"/>
          <w:lang w:val="en-GB"/>
        </w:rPr>
        <w:br w:type="page"/>
      </w:r>
    </w:p>
    <w:p w14:paraId="1B2A0B7A" w14:textId="59037368" w:rsidR="00124E42" w:rsidRPr="008212A0" w:rsidRDefault="00124E42" w:rsidP="0028760A">
      <w:pPr>
        <w:pStyle w:val="Heading1"/>
        <w:rPr>
          <w:lang w:bidi="ar-SA"/>
        </w:rPr>
      </w:pPr>
      <w:bookmarkStart w:id="13" w:name="_Toc238825669"/>
      <w:r w:rsidRPr="008212A0">
        <w:rPr>
          <w:lang w:bidi="ar-SA"/>
        </w:rPr>
        <w:lastRenderedPageBreak/>
        <w:t>Roles and Responsibilities</w:t>
      </w:r>
      <w:bookmarkEnd w:id="13"/>
      <w:r w:rsidRPr="008212A0">
        <w:rPr>
          <w:lang w:bidi="ar-SA"/>
        </w:rPr>
        <w:t xml:space="preserve"> </w:t>
      </w:r>
    </w:p>
    <w:p w14:paraId="3706F70D" w14:textId="77777777" w:rsidR="00124E42" w:rsidRPr="008212A0" w:rsidRDefault="00124E42" w:rsidP="00124E42">
      <w:pPr>
        <w:widowControl/>
        <w:autoSpaceDE/>
        <w:autoSpaceDN/>
        <w:spacing w:after="120"/>
        <w:rPr>
          <w:b/>
          <w:lang w:bidi="ar-SA"/>
        </w:rPr>
      </w:pPr>
    </w:p>
    <w:p w14:paraId="21407C40" w14:textId="77777777" w:rsidR="00124E42" w:rsidRPr="008212A0" w:rsidRDefault="00124E42" w:rsidP="00BA0547">
      <w:pPr>
        <w:pStyle w:val="Heading2"/>
        <w:rPr>
          <w:lang w:bidi="ar-SA"/>
        </w:rPr>
      </w:pPr>
      <w:bookmarkStart w:id="14" w:name="_Toc238825670"/>
      <w:r w:rsidRPr="008212A0">
        <w:rPr>
          <w:lang w:bidi="ar-SA"/>
        </w:rPr>
        <w:t>Designated Safeguarding Lead (DSL)</w:t>
      </w:r>
      <w:bookmarkEnd w:id="14"/>
    </w:p>
    <w:p w14:paraId="41EB6483" w14:textId="77777777" w:rsidR="00124E42" w:rsidRPr="008212A0" w:rsidRDefault="00124E42" w:rsidP="00124E42">
      <w:pPr>
        <w:widowControl/>
        <w:autoSpaceDE/>
        <w:autoSpaceDN/>
        <w:spacing w:after="120"/>
        <w:rPr>
          <w:b/>
          <w:bCs/>
          <w:lang w:bidi="ar-SA"/>
        </w:rPr>
      </w:pPr>
    </w:p>
    <w:p w14:paraId="700512CB" w14:textId="2A8A592D" w:rsidR="00124E42" w:rsidRPr="004B25DF" w:rsidRDefault="00124E42" w:rsidP="00474D7A">
      <w:pPr>
        <w:widowControl/>
        <w:autoSpaceDE/>
        <w:autoSpaceDN/>
        <w:spacing w:after="120"/>
      </w:pPr>
      <w:r w:rsidRPr="008212A0">
        <w:t xml:space="preserve">The Designated Safeguarding Lead (DSL) is a senior member of the </w:t>
      </w:r>
      <w:r w:rsidR="00281869">
        <w:t>s</w:t>
      </w:r>
      <w:r w:rsidRPr="008212A0">
        <w:t>chool's leadership team and has the status, authority, time, training and resources necessary to carry out the role effectively.</w:t>
      </w:r>
    </w:p>
    <w:p w14:paraId="09389E65" w14:textId="598D8539" w:rsidR="00124E42" w:rsidRPr="004B25DF" w:rsidRDefault="00124E42" w:rsidP="00124E42">
      <w:pPr>
        <w:widowControl/>
        <w:autoSpaceDE/>
        <w:autoSpaceDN/>
        <w:spacing w:after="120"/>
      </w:pPr>
      <w:r w:rsidRPr="008212A0">
        <w:t xml:space="preserve">During term time, the DSL, or an appropriately trained Deputy DSL, will always be available to discuss safeguarding concerns. Appropriate cover arrangements will be in place during periods of absence and for activities taking place outside normal </w:t>
      </w:r>
      <w:r w:rsidR="00281869">
        <w:t>s</w:t>
      </w:r>
      <w:r w:rsidRPr="008212A0">
        <w:t xml:space="preserve">chool hours or during </w:t>
      </w:r>
      <w:r w:rsidR="00281869">
        <w:t>s</w:t>
      </w:r>
      <w:r w:rsidRPr="008212A0">
        <w:t>chool holidays.</w:t>
      </w:r>
    </w:p>
    <w:p w14:paraId="016476ED" w14:textId="6B4633B7" w:rsidR="00124E42" w:rsidRPr="008212A0" w:rsidRDefault="00124E42" w:rsidP="00124E42">
      <w:pPr>
        <w:widowControl/>
        <w:autoSpaceDE/>
        <w:autoSpaceDN/>
        <w:spacing w:after="120"/>
        <w:rPr>
          <w:b/>
          <w:bCs/>
          <w:lang w:bidi="ar-SA"/>
        </w:rPr>
      </w:pPr>
      <w:r w:rsidRPr="008212A0">
        <w:rPr>
          <w:b/>
          <w:bCs/>
          <w:lang w:bidi="ar-SA"/>
        </w:rPr>
        <w:t>The DSL will:</w:t>
      </w:r>
    </w:p>
    <w:p w14:paraId="06332217" w14:textId="77777777" w:rsidR="00124E42" w:rsidRPr="008212A0" w:rsidRDefault="00124E42" w:rsidP="00DF22FB">
      <w:pPr>
        <w:widowControl/>
        <w:numPr>
          <w:ilvl w:val="0"/>
          <w:numId w:val="53"/>
        </w:numPr>
        <w:autoSpaceDE/>
        <w:autoSpaceDN/>
        <w:spacing w:after="120"/>
      </w:pPr>
      <w:r w:rsidRPr="008212A0">
        <w:t>take lead responsibility for safeguarding and child protection, including online safety;</w:t>
      </w:r>
    </w:p>
    <w:p w14:paraId="72AF847A" w14:textId="27551348" w:rsidR="00124E42" w:rsidRPr="008212A0" w:rsidRDefault="00124E42" w:rsidP="00DF22FB">
      <w:pPr>
        <w:widowControl/>
        <w:numPr>
          <w:ilvl w:val="0"/>
          <w:numId w:val="53"/>
        </w:numPr>
        <w:autoSpaceDE/>
        <w:autoSpaceDN/>
        <w:spacing w:after="120"/>
      </w:pPr>
      <w:r w:rsidRPr="008212A0">
        <w:t xml:space="preserve">act as the principal source of safeguarding advice, support and expertise within the </w:t>
      </w:r>
      <w:r w:rsidR="00281869">
        <w:t>s</w:t>
      </w:r>
      <w:r w:rsidRPr="008212A0">
        <w:t>chool;</w:t>
      </w:r>
    </w:p>
    <w:p w14:paraId="527A2387" w14:textId="4E19C07F" w:rsidR="00124E42" w:rsidRPr="008212A0" w:rsidRDefault="00124E42" w:rsidP="00DF22FB">
      <w:pPr>
        <w:widowControl/>
        <w:numPr>
          <w:ilvl w:val="0"/>
          <w:numId w:val="53"/>
        </w:numPr>
        <w:autoSpaceDE/>
        <w:autoSpaceDN/>
        <w:spacing w:after="120"/>
      </w:pPr>
      <w:r w:rsidRPr="008212A0">
        <w:t xml:space="preserve">ensure staff understand and follow the </w:t>
      </w:r>
      <w:r w:rsidR="00281869">
        <w:t>s</w:t>
      </w:r>
      <w:r w:rsidRPr="008212A0">
        <w:t>chool's safeguarding and child protection policies and procedures;</w:t>
      </w:r>
    </w:p>
    <w:p w14:paraId="32B1DF84" w14:textId="77777777" w:rsidR="00124E42" w:rsidRPr="008212A0" w:rsidRDefault="00124E42" w:rsidP="00DF22FB">
      <w:pPr>
        <w:widowControl/>
        <w:numPr>
          <w:ilvl w:val="0"/>
          <w:numId w:val="53"/>
        </w:numPr>
        <w:autoSpaceDE/>
        <w:autoSpaceDN/>
        <w:spacing w:after="120"/>
      </w:pPr>
      <w:r w:rsidRPr="008212A0">
        <w:t>work closely with safeguarding partners, children's social care, the police and other relevant agencies;</w:t>
      </w:r>
    </w:p>
    <w:p w14:paraId="6CD88CE3" w14:textId="77777777" w:rsidR="00124E42" w:rsidRPr="008212A0" w:rsidRDefault="00124E42" w:rsidP="00DF22FB">
      <w:pPr>
        <w:widowControl/>
        <w:numPr>
          <w:ilvl w:val="0"/>
          <w:numId w:val="53"/>
        </w:numPr>
        <w:autoSpaceDE/>
        <w:autoSpaceDN/>
        <w:spacing w:after="120"/>
      </w:pPr>
      <w:r w:rsidRPr="008212A0">
        <w:t>make, or support staff to make, referrals to appropriate agencies and monitor the progress and outcomes of these referrals;</w:t>
      </w:r>
    </w:p>
    <w:p w14:paraId="4AA1DAAC" w14:textId="77777777" w:rsidR="00124E42" w:rsidRPr="008212A0" w:rsidRDefault="00124E42" w:rsidP="00DF22FB">
      <w:pPr>
        <w:widowControl/>
        <w:numPr>
          <w:ilvl w:val="0"/>
          <w:numId w:val="53"/>
        </w:numPr>
        <w:autoSpaceDE/>
        <w:autoSpaceDN/>
        <w:spacing w:after="120"/>
      </w:pPr>
      <w:r w:rsidRPr="008212A0">
        <w:t>maintain accurate, confidential and secure safeguarding records and ensure information is shared appropriately and transferred securely when pupils move schools;</w:t>
      </w:r>
    </w:p>
    <w:p w14:paraId="3E4EDC37" w14:textId="4621E59F" w:rsidR="00124E42" w:rsidRPr="008212A0" w:rsidRDefault="00124E42" w:rsidP="00DF22FB">
      <w:pPr>
        <w:widowControl/>
        <w:numPr>
          <w:ilvl w:val="0"/>
          <w:numId w:val="53"/>
        </w:numPr>
        <w:autoSpaceDE/>
        <w:autoSpaceDN/>
        <w:spacing w:after="120"/>
      </w:pPr>
      <w:r w:rsidRPr="008212A0">
        <w:t xml:space="preserve">coordinate the </w:t>
      </w:r>
      <w:r w:rsidR="00281869">
        <w:t>s</w:t>
      </w:r>
      <w:r w:rsidRPr="008212A0">
        <w:t>chool's involvement in multi-agency safeguarding arrangements, including child protection conferences, strategy meetings and statutory assessments;</w:t>
      </w:r>
    </w:p>
    <w:p w14:paraId="7262FAC0" w14:textId="5B5F6547" w:rsidR="00124E42" w:rsidRPr="008212A0" w:rsidRDefault="00124E42" w:rsidP="00DF22FB">
      <w:pPr>
        <w:widowControl/>
        <w:numPr>
          <w:ilvl w:val="0"/>
          <w:numId w:val="53"/>
        </w:numPr>
        <w:autoSpaceDE/>
        <w:autoSpaceDN/>
        <w:spacing w:after="120"/>
      </w:pPr>
      <w:r w:rsidRPr="008212A0">
        <w:t xml:space="preserve">work with </w:t>
      </w:r>
      <w:r w:rsidR="00281869">
        <w:t>s</w:t>
      </w:r>
      <w:r w:rsidRPr="008212A0">
        <w:t>chool leaders to promote the welfare, attendance, safety and educational outcomes of all pupils, particularly those who have or have had a social worker;</w:t>
      </w:r>
    </w:p>
    <w:p w14:paraId="5A3A909C" w14:textId="77777777" w:rsidR="00124E42" w:rsidRPr="008212A0" w:rsidRDefault="00124E42" w:rsidP="00DF22FB">
      <w:pPr>
        <w:widowControl/>
        <w:numPr>
          <w:ilvl w:val="0"/>
          <w:numId w:val="53"/>
        </w:numPr>
        <w:autoSpaceDE/>
        <w:autoSpaceDN/>
        <w:spacing w:after="120"/>
      </w:pPr>
      <w:r w:rsidRPr="008212A0">
        <w:t>liaise with pastoral, SEND, attendance, mental health and other relevant staff to ensure children's needs are considered holistically;</w:t>
      </w:r>
    </w:p>
    <w:p w14:paraId="13CA8A10" w14:textId="77777777" w:rsidR="00124E42" w:rsidRPr="008212A0" w:rsidRDefault="00124E42" w:rsidP="00DF22FB">
      <w:pPr>
        <w:widowControl/>
        <w:numPr>
          <w:ilvl w:val="0"/>
          <w:numId w:val="53"/>
        </w:numPr>
        <w:autoSpaceDE/>
        <w:autoSpaceDN/>
        <w:spacing w:after="120"/>
      </w:pPr>
      <w:r w:rsidRPr="008212A0">
        <w:t>promote a culture where children are listened to, their wishes and feelings are considered, and safeguarding concerns are acted upon appropriately;</w:t>
      </w:r>
    </w:p>
    <w:p w14:paraId="5C1F5609" w14:textId="77777777" w:rsidR="00124E42" w:rsidRPr="008212A0" w:rsidRDefault="00124E42" w:rsidP="00DF22FB">
      <w:pPr>
        <w:widowControl/>
        <w:numPr>
          <w:ilvl w:val="0"/>
          <w:numId w:val="53"/>
        </w:numPr>
        <w:autoSpaceDE/>
        <w:autoSpaceDN/>
        <w:spacing w:after="120"/>
      </w:pPr>
      <w:r w:rsidRPr="008212A0">
        <w:t>undertake appropriate safeguarding training, including Prevent training, and keep knowledge and skills updated in line with national and local requirements; and</w:t>
      </w:r>
    </w:p>
    <w:p w14:paraId="39348963" w14:textId="77777777" w:rsidR="00124E42" w:rsidRPr="008212A0" w:rsidRDefault="00124E42" w:rsidP="00DF22FB">
      <w:pPr>
        <w:widowControl/>
        <w:numPr>
          <w:ilvl w:val="0"/>
          <w:numId w:val="53"/>
        </w:numPr>
        <w:autoSpaceDE/>
        <w:autoSpaceDN/>
        <w:spacing w:after="160" w:line="278" w:lineRule="auto"/>
      </w:pPr>
      <w:r w:rsidRPr="008212A0">
        <w:t>ensure safeguarding policies and procedures are reviewed regularly, implemented effectively and made available to parents and carers.</w:t>
      </w:r>
    </w:p>
    <w:p w14:paraId="2F8766F2" w14:textId="77777777" w:rsidR="00124E42" w:rsidRPr="008212A0" w:rsidRDefault="00124E42" w:rsidP="00124E42">
      <w:pPr>
        <w:widowControl/>
        <w:autoSpaceDE/>
        <w:autoSpaceDN/>
        <w:spacing w:after="120"/>
        <w:rPr>
          <w:b/>
          <w:bCs/>
          <w:lang w:bidi="ar-SA"/>
        </w:rPr>
      </w:pPr>
    </w:p>
    <w:p w14:paraId="78850C6E" w14:textId="77777777" w:rsidR="00124E42" w:rsidRPr="008212A0" w:rsidRDefault="00124E42" w:rsidP="00BA0547">
      <w:pPr>
        <w:pStyle w:val="Heading2"/>
        <w:rPr>
          <w:lang w:bidi="ar-SA"/>
        </w:rPr>
      </w:pPr>
      <w:bookmarkStart w:id="15" w:name="_Toc238825671"/>
      <w:r w:rsidRPr="008212A0">
        <w:rPr>
          <w:lang w:bidi="ar-SA"/>
        </w:rPr>
        <w:t>Deputy Designated Safeguarding Lead (DDSL)</w:t>
      </w:r>
      <w:bookmarkEnd w:id="15"/>
    </w:p>
    <w:p w14:paraId="233AD2D8" w14:textId="77777777" w:rsidR="00124E42" w:rsidRPr="008212A0" w:rsidRDefault="00124E42" w:rsidP="00124E42">
      <w:pPr>
        <w:widowControl/>
        <w:autoSpaceDE/>
        <w:autoSpaceDN/>
        <w:spacing w:after="120"/>
        <w:rPr>
          <w:b/>
          <w:bCs/>
          <w:lang w:bidi="ar-SA"/>
        </w:rPr>
      </w:pPr>
    </w:p>
    <w:p w14:paraId="22B77E1D" w14:textId="77777777" w:rsidR="00124E42" w:rsidRPr="008212A0" w:rsidRDefault="00124E42" w:rsidP="00474D7A">
      <w:pPr>
        <w:widowControl/>
        <w:autoSpaceDE/>
        <w:autoSpaceDN/>
        <w:spacing w:after="120"/>
      </w:pPr>
      <w:r w:rsidRPr="008212A0">
        <w:t xml:space="preserve">Deputy DSLs are trained to the same standard as </w:t>
      </w:r>
      <w:proofErr w:type="gramStart"/>
      <w:r w:rsidRPr="008212A0">
        <w:t>the DSL</w:t>
      </w:r>
      <w:proofErr w:type="gramEnd"/>
      <w:r w:rsidRPr="008212A0">
        <w:t xml:space="preserve"> and receive regular safeguarding updates.</w:t>
      </w:r>
    </w:p>
    <w:p w14:paraId="746DE99C" w14:textId="77777777" w:rsidR="00124E42" w:rsidRPr="008212A0" w:rsidRDefault="00124E42" w:rsidP="00474D7A">
      <w:pPr>
        <w:widowControl/>
        <w:autoSpaceDE/>
        <w:autoSpaceDN/>
        <w:spacing w:after="120"/>
        <w:rPr>
          <w:bCs/>
          <w:lang w:bidi="ar-SA"/>
        </w:rPr>
      </w:pPr>
      <w:r w:rsidRPr="008212A0">
        <w:rPr>
          <w:bCs/>
          <w:lang w:bidi="ar-SA"/>
        </w:rPr>
        <w:t>Deputy DSLs will:</w:t>
      </w:r>
    </w:p>
    <w:p w14:paraId="37A80606" w14:textId="77777777" w:rsidR="00124E42" w:rsidRPr="008212A0" w:rsidRDefault="00124E42" w:rsidP="00124E42">
      <w:pPr>
        <w:widowControl/>
        <w:numPr>
          <w:ilvl w:val="0"/>
          <w:numId w:val="52"/>
        </w:numPr>
        <w:tabs>
          <w:tab w:val="num" w:pos="720"/>
        </w:tabs>
        <w:autoSpaceDE/>
        <w:autoSpaceDN/>
        <w:spacing w:after="120"/>
        <w:ind w:left="714" w:hanging="357"/>
      </w:pPr>
      <w:r w:rsidRPr="008212A0">
        <w:t>support the DSL in carrying out safeguarding and child protection responsibilities;</w:t>
      </w:r>
    </w:p>
    <w:p w14:paraId="43FBF3DD" w14:textId="77777777" w:rsidR="00124E42" w:rsidRPr="008212A0" w:rsidRDefault="00124E42" w:rsidP="00124E42">
      <w:pPr>
        <w:widowControl/>
        <w:numPr>
          <w:ilvl w:val="0"/>
          <w:numId w:val="52"/>
        </w:numPr>
        <w:tabs>
          <w:tab w:val="num" w:pos="720"/>
        </w:tabs>
        <w:autoSpaceDE/>
        <w:autoSpaceDN/>
        <w:spacing w:after="120"/>
        <w:ind w:left="714" w:hanging="357"/>
      </w:pPr>
      <w:r w:rsidRPr="008212A0">
        <w:t>provide safeguarding advice and support to staff;</w:t>
      </w:r>
    </w:p>
    <w:p w14:paraId="33C73D67" w14:textId="77777777" w:rsidR="00124E42" w:rsidRPr="008212A0" w:rsidRDefault="00124E42" w:rsidP="00124E42">
      <w:pPr>
        <w:widowControl/>
        <w:numPr>
          <w:ilvl w:val="0"/>
          <w:numId w:val="52"/>
        </w:numPr>
        <w:tabs>
          <w:tab w:val="num" w:pos="720"/>
        </w:tabs>
        <w:autoSpaceDE/>
        <w:autoSpaceDN/>
        <w:spacing w:after="120"/>
        <w:ind w:left="714" w:hanging="357"/>
      </w:pPr>
      <w:r w:rsidRPr="008212A0">
        <w:lastRenderedPageBreak/>
        <w:t>have access to safeguarding records and systems necessary to fulfil their role; and</w:t>
      </w:r>
    </w:p>
    <w:p w14:paraId="7D8B6345" w14:textId="77777777" w:rsidR="00124E42" w:rsidRPr="008212A0" w:rsidRDefault="00124E42" w:rsidP="00124E42">
      <w:pPr>
        <w:widowControl/>
        <w:numPr>
          <w:ilvl w:val="0"/>
          <w:numId w:val="52"/>
        </w:numPr>
        <w:tabs>
          <w:tab w:val="num" w:pos="720"/>
        </w:tabs>
        <w:autoSpaceDE/>
        <w:autoSpaceDN/>
        <w:spacing w:after="120"/>
        <w:ind w:left="714" w:hanging="357"/>
      </w:pPr>
      <w:r w:rsidRPr="008212A0">
        <w:t>undertake the functions of the DSL when the DSL is unavailable.</w:t>
      </w:r>
    </w:p>
    <w:p w14:paraId="676C3983" w14:textId="79DD3E8A" w:rsidR="00124E42" w:rsidRPr="008212A0" w:rsidRDefault="00124E42" w:rsidP="00124E42">
      <w:pPr>
        <w:widowControl/>
        <w:autoSpaceDE/>
        <w:autoSpaceDN/>
        <w:spacing w:after="120"/>
      </w:pPr>
      <w:r w:rsidRPr="008212A0">
        <w:t xml:space="preserve">Where the DSL is absent for an extended period, an appropriately trained Deputy DSL will undertake the day-to-day responsibilities of the role in accordance with the </w:t>
      </w:r>
      <w:r w:rsidR="00281869">
        <w:t>s</w:t>
      </w:r>
      <w:r w:rsidRPr="008212A0">
        <w:t>chool's safeguarding arrangements.</w:t>
      </w:r>
    </w:p>
    <w:p w14:paraId="3DE742B6" w14:textId="77777777" w:rsidR="00124E42" w:rsidRPr="008212A0" w:rsidRDefault="00124E42" w:rsidP="00124E42">
      <w:pPr>
        <w:widowControl/>
        <w:autoSpaceDE/>
        <w:autoSpaceDN/>
        <w:spacing w:after="120"/>
      </w:pPr>
      <w:r w:rsidRPr="008212A0">
        <w:t>Whilst specific safeguarding tasks may be delegated to Deputy DSLs, the DSL retains overall lead responsibility for safeguarding and child protection.</w:t>
      </w:r>
    </w:p>
    <w:p w14:paraId="0249B691" w14:textId="37B53995" w:rsidR="00124E42" w:rsidRDefault="00124E42" w:rsidP="00124E42">
      <w:pPr>
        <w:widowControl/>
        <w:autoSpaceDE/>
        <w:autoSpaceDN/>
        <w:spacing w:after="120"/>
      </w:pPr>
      <w:r w:rsidRPr="008212A0">
        <w:t>The responsibilities of the DSL and Deputy DSL(s) are reflected within the relevant job descriptions.</w:t>
      </w:r>
    </w:p>
    <w:p w14:paraId="3C2BF69D" w14:textId="77777777" w:rsidR="00281869" w:rsidRPr="00281869" w:rsidRDefault="00281869" w:rsidP="00124E42">
      <w:pPr>
        <w:widowControl/>
        <w:autoSpaceDE/>
        <w:autoSpaceDN/>
        <w:spacing w:after="120"/>
      </w:pPr>
    </w:p>
    <w:p w14:paraId="60ED8F4C" w14:textId="339F2383" w:rsidR="00124E42" w:rsidRPr="008212A0" w:rsidRDefault="00124E42" w:rsidP="00BA0547">
      <w:pPr>
        <w:pStyle w:val="Heading2"/>
        <w:rPr>
          <w:lang w:bidi="ar-SA"/>
        </w:rPr>
      </w:pPr>
      <w:bookmarkStart w:id="16" w:name="_Toc238825672"/>
      <w:r w:rsidRPr="008212A0">
        <w:rPr>
          <w:lang w:bidi="ar-SA"/>
        </w:rPr>
        <w:t>Headteacher</w:t>
      </w:r>
      <w:bookmarkEnd w:id="16"/>
    </w:p>
    <w:p w14:paraId="149F406A" w14:textId="77777777" w:rsidR="00124E42" w:rsidRPr="008212A0" w:rsidRDefault="00124E42" w:rsidP="00124E42">
      <w:pPr>
        <w:widowControl/>
        <w:autoSpaceDE/>
        <w:autoSpaceDN/>
        <w:rPr>
          <w:b/>
          <w:bCs/>
          <w:lang w:bidi="ar-SA"/>
        </w:rPr>
      </w:pPr>
    </w:p>
    <w:p w14:paraId="3C76D8E8" w14:textId="588817DA" w:rsidR="00124E42" w:rsidRPr="008212A0" w:rsidRDefault="00124E42" w:rsidP="00474D7A">
      <w:pPr>
        <w:widowControl/>
        <w:autoSpaceDE/>
        <w:autoSpaceDN/>
        <w:spacing w:after="120"/>
      </w:pPr>
      <w:r w:rsidRPr="008212A0">
        <w:rPr>
          <w:bCs/>
          <w:lang w:bidi="ar-SA"/>
        </w:rPr>
        <w:t>T</w:t>
      </w:r>
      <w:r w:rsidRPr="008212A0">
        <w:t xml:space="preserve">he Headteacher is responsible for ensuring that safeguarding and child protection arrangements are fully embedded within the </w:t>
      </w:r>
      <w:r w:rsidR="00281869">
        <w:t>s</w:t>
      </w:r>
      <w:r w:rsidRPr="008212A0">
        <w:t>chool's culture, policies and practice.</w:t>
      </w:r>
    </w:p>
    <w:p w14:paraId="366C112D" w14:textId="3324F3E7" w:rsidR="00124E42" w:rsidRPr="008212A0" w:rsidRDefault="00124E42" w:rsidP="00124E42">
      <w:pPr>
        <w:widowControl/>
        <w:autoSpaceDE/>
        <w:autoSpaceDN/>
        <w:spacing w:after="120"/>
      </w:pPr>
      <w:r w:rsidRPr="008212A0">
        <w:t>The Headteacher</w:t>
      </w:r>
      <w:r w:rsidR="00E53F79">
        <w:t xml:space="preserve"> </w:t>
      </w:r>
      <w:r w:rsidRPr="008212A0">
        <w:t>will:</w:t>
      </w:r>
    </w:p>
    <w:p w14:paraId="6ADBBD77" w14:textId="08A77CFE" w:rsidR="00124E42" w:rsidRPr="008212A0" w:rsidRDefault="00124E42" w:rsidP="00124E42">
      <w:pPr>
        <w:widowControl/>
        <w:numPr>
          <w:ilvl w:val="0"/>
          <w:numId w:val="52"/>
        </w:numPr>
        <w:tabs>
          <w:tab w:val="num" w:pos="720"/>
        </w:tabs>
        <w:autoSpaceDE/>
        <w:autoSpaceDN/>
        <w:spacing w:after="120"/>
        <w:ind w:left="714" w:hanging="357"/>
      </w:pPr>
      <w:r w:rsidRPr="008212A0">
        <w:t xml:space="preserve">ensure that the </w:t>
      </w:r>
      <w:r w:rsidR="00281869">
        <w:t>s</w:t>
      </w:r>
      <w:r w:rsidRPr="008212A0">
        <w:t>chool's safeguarding and child protection policies and procedures are understood, implemented and regularly reviewed by all staff;</w:t>
      </w:r>
    </w:p>
    <w:p w14:paraId="0B00816F" w14:textId="77777777" w:rsidR="00124E42" w:rsidRPr="008212A0" w:rsidRDefault="00124E42" w:rsidP="00124E42">
      <w:pPr>
        <w:widowControl/>
        <w:numPr>
          <w:ilvl w:val="0"/>
          <w:numId w:val="52"/>
        </w:numPr>
        <w:tabs>
          <w:tab w:val="num" w:pos="720"/>
        </w:tabs>
        <w:autoSpaceDE/>
        <w:autoSpaceDN/>
        <w:spacing w:after="120"/>
        <w:ind w:left="714" w:hanging="357"/>
      </w:pPr>
      <w:r w:rsidRPr="008212A0">
        <w:t>ensure that all staff receive appropriate safeguarding training, read at least Part One of Keeping Children Safe in Education, and understand their safeguarding responsibilities;</w:t>
      </w:r>
    </w:p>
    <w:p w14:paraId="2D7234E6" w14:textId="435347C2" w:rsidR="00124E42" w:rsidRPr="008212A0" w:rsidRDefault="00124E42" w:rsidP="00124E42">
      <w:pPr>
        <w:widowControl/>
        <w:numPr>
          <w:ilvl w:val="0"/>
          <w:numId w:val="52"/>
        </w:numPr>
        <w:tabs>
          <w:tab w:val="num" w:pos="720"/>
        </w:tabs>
        <w:autoSpaceDE/>
        <w:autoSpaceDN/>
        <w:spacing w:after="120"/>
        <w:ind w:left="714" w:hanging="357"/>
      </w:pPr>
      <w:r w:rsidRPr="008212A0">
        <w:t>provide the DSL and Deputy DSL(s) with sufficient time, training, funding, resources and support to carry out their duties effectively, including appropriate cover arrangements during periods of absence;</w:t>
      </w:r>
    </w:p>
    <w:p w14:paraId="11643087" w14:textId="77777777" w:rsidR="00124E42" w:rsidRPr="008212A0" w:rsidRDefault="00124E42" w:rsidP="00124E42">
      <w:pPr>
        <w:widowControl/>
        <w:numPr>
          <w:ilvl w:val="0"/>
          <w:numId w:val="52"/>
        </w:numPr>
        <w:tabs>
          <w:tab w:val="num" w:pos="720"/>
        </w:tabs>
        <w:autoSpaceDE/>
        <w:autoSpaceDN/>
        <w:spacing w:after="120"/>
        <w:ind w:left="714" w:hanging="357"/>
      </w:pPr>
      <w:r w:rsidRPr="008212A0">
        <w:t>promote a strong safeguarding culture in which concerns about children or adults are identified, reported, recorded and acted upon promptly;</w:t>
      </w:r>
    </w:p>
    <w:p w14:paraId="4BA65DC5" w14:textId="7A009CC8" w:rsidR="00124E42" w:rsidRPr="008212A0" w:rsidRDefault="00124E42" w:rsidP="00124E42">
      <w:pPr>
        <w:widowControl/>
        <w:numPr>
          <w:ilvl w:val="0"/>
          <w:numId w:val="52"/>
        </w:numPr>
        <w:tabs>
          <w:tab w:val="num" w:pos="720"/>
        </w:tabs>
        <w:autoSpaceDE/>
        <w:autoSpaceDN/>
        <w:spacing w:after="120"/>
        <w:ind w:left="714" w:hanging="357"/>
      </w:pPr>
      <w:r w:rsidRPr="008212A0">
        <w:t xml:space="preserve">ensure that staff feel able to raise concerns about poor or unsafe practice in accordance with the </w:t>
      </w:r>
      <w:r w:rsidR="00281869">
        <w:t>s</w:t>
      </w:r>
      <w:r w:rsidRPr="008212A0">
        <w:t>chool's whistleblowing procedures;</w:t>
      </w:r>
    </w:p>
    <w:p w14:paraId="48682748" w14:textId="77777777" w:rsidR="00124E42" w:rsidRPr="008212A0" w:rsidRDefault="00124E42" w:rsidP="00124E42">
      <w:pPr>
        <w:widowControl/>
        <w:numPr>
          <w:ilvl w:val="0"/>
          <w:numId w:val="52"/>
        </w:numPr>
        <w:tabs>
          <w:tab w:val="num" w:pos="720"/>
        </w:tabs>
        <w:autoSpaceDE/>
        <w:autoSpaceDN/>
        <w:spacing w:after="120"/>
        <w:ind w:left="714" w:hanging="357"/>
      </w:pPr>
      <w:r w:rsidRPr="008212A0">
        <w:t>ensure that children receive a curriculum which supports safeguarding, promotes wellbeing and helps them to keep themselves safe, including online;</w:t>
      </w:r>
    </w:p>
    <w:p w14:paraId="5EB7D164" w14:textId="77777777" w:rsidR="00124E42" w:rsidRPr="008212A0" w:rsidRDefault="00124E42" w:rsidP="00124E42">
      <w:pPr>
        <w:widowControl/>
        <w:numPr>
          <w:ilvl w:val="0"/>
          <w:numId w:val="52"/>
        </w:numPr>
        <w:tabs>
          <w:tab w:val="num" w:pos="720"/>
        </w:tabs>
        <w:autoSpaceDE/>
        <w:autoSpaceDN/>
        <w:spacing w:after="120"/>
        <w:ind w:left="714" w:hanging="357"/>
      </w:pPr>
      <w:r w:rsidRPr="008212A0">
        <w:t>ensure that effective filtering and monitoring arrangements are in place and reviewed regularly in line with statutory guidance;</w:t>
      </w:r>
    </w:p>
    <w:p w14:paraId="4CE8DA2B" w14:textId="7DA4CDA1" w:rsidR="00124E42" w:rsidRPr="008212A0" w:rsidRDefault="00124E42" w:rsidP="00124E42">
      <w:pPr>
        <w:widowControl/>
        <w:numPr>
          <w:ilvl w:val="0"/>
          <w:numId w:val="52"/>
        </w:numPr>
        <w:autoSpaceDE/>
        <w:autoSpaceDN/>
        <w:spacing w:after="120"/>
        <w:ind w:left="714" w:hanging="357"/>
      </w:pPr>
      <w:r w:rsidRPr="008212A0">
        <w:t xml:space="preserve">ensure that appropriate safeguarding arrangements are in place for alternative provision, educational visits, extended services and other activities provided by or on behalf of the </w:t>
      </w:r>
      <w:r w:rsidR="00281869">
        <w:t>s</w:t>
      </w:r>
      <w:r w:rsidRPr="008212A0">
        <w:t>chool;</w:t>
      </w:r>
    </w:p>
    <w:p w14:paraId="1C069298" w14:textId="7DF33839" w:rsidR="00124E42" w:rsidRPr="008212A0" w:rsidRDefault="00124E42" w:rsidP="00124E42">
      <w:pPr>
        <w:widowControl/>
        <w:numPr>
          <w:ilvl w:val="0"/>
          <w:numId w:val="52"/>
        </w:numPr>
        <w:tabs>
          <w:tab w:val="num" w:pos="720"/>
        </w:tabs>
        <w:autoSpaceDE/>
        <w:autoSpaceDN/>
        <w:spacing w:after="120"/>
        <w:ind w:left="714" w:hanging="357"/>
      </w:pPr>
      <w:r w:rsidRPr="008212A0">
        <w:t xml:space="preserve">ensure that allegations, low-level concerns and safeguarding concerns relating to adults working in or on behalf of the </w:t>
      </w:r>
      <w:r w:rsidR="00281869">
        <w:t>s</w:t>
      </w:r>
      <w:r w:rsidRPr="008212A0">
        <w:t xml:space="preserve">chool are managed in accordance with statutory guidance, local procedures and the </w:t>
      </w:r>
      <w:r w:rsidR="00281869">
        <w:t>s</w:t>
      </w:r>
      <w:r w:rsidRPr="008212A0">
        <w:t>chool's policies;</w:t>
      </w:r>
    </w:p>
    <w:p w14:paraId="43328512" w14:textId="77777777" w:rsidR="00124E42" w:rsidRPr="008212A0" w:rsidRDefault="00124E42" w:rsidP="00124E42">
      <w:pPr>
        <w:widowControl/>
        <w:numPr>
          <w:ilvl w:val="0"/>
          <w:numId w:val="52"/>
        </w:numPr>
        <w:tabs>
          <w:tab w:val="num" w:pos="720"/>
        </w:tabs>
        <w:autoSpaceDE/>
        <w:autoSpaceDN/>
        <w:spacing w:after="120"/>
        <w:ind w:left="714" w:hanging="357"/>
      </w:pPr>
      <w:r w:rsidRPr="008212A0">
        <w:t>ensure that statutory referrals are made to the Local Authority Designated Officer (LADO), Disclosure and Barring Service (DBS), Teaching Regulation Agency (TRA) and other agencies where required;</w:t>
      </w:r>
    </w:p>
    <w:p w14:paraId="0427D1B1" w14:textId="77777777" w:rsidR="00124E42" w:rsidRPr="008212A0" w:rsidRDefault="00124E42" w:rsidP="00124E42">
      <w:pPr>
        <w:widowControl/>
        <w:numPr>
          <w:ilvl w:val="0"/>
          <w:numId w:val="52"/>
        </w:numPr>
        <w:tabs>
          <w:tab w:val="num" w:pos="720"/>
        </w:tabs>
        <w:autoSpaceDE/>
        <w:autoSpaceDN/>
        <w:spacing w:after="120"/>
        <w:ind w:left="714" w:hanging="357"/>
      </w:pPr>
      <w:r w:rsidRPr="008212A0">
        <w:t>promote the educational outcomes and wellbeing of vulnerable pupils, including children who are looked after, previously looked after, children with a social worker, children in kinship care arrangements and those requiring Family Help or other early intervention services;</w:t>
      </w:r>
    </w:p>
    <w:p w14:paraId="06A43817" w14:textId="5F32C8CF" w:rsidR="00124E42" w:rsidRPr="008212A0" w:rsidRDefault="00124E42" w:rsidP="00124E42">
      <w:pPr>
        <w:widowControl/>
        <w:numPr>
          <w:ilvl w:val="0"/>
          <w:numId w:val="52"/>
        </w:numPr>
        <w:tabs>
          <w:tab w:val="num" w:pos="720"/>
        </w:tabs>
        <w:autoSpaceDE/>
        <w:autoSpaceDN/>
        <w:spacing w:after="120"/>
        <w:ind w:left="714" w:hanging="357"/>
      </w:pPr>
      <w:r w:rsidRPr="008212A0">
        <w:t xml:space="preserve">ensure that the </w:t>
      </w:r>
      <w:proofErr w:type="gramStart"/>
      <w:r w:rsidR="00281869">
        <w:t>s</w:t>
      </w:r>
      <w:r w:rsidRPr="008212A0">
        <w:t>chool works</w:t>
      </w:r>
      <w:proofErr w:type="gramEnd"/>
      <w:r w:rsidRPr="008212A0">
        <w:t xml:space="preserve"> effectively with Halton Children's Social Care, Halton Safeguarding Children Partnership, the Police, Health Services and other relevant agencies to safeguard and promote the welfare of children;</w:t>
      </w:r>
    </w:p>
    <w:p w14:paraId="65087417" w14:textId="77777777" w:rsidR="00124E42" w:rsidRPr="008212A0" w:rsidRDefault="00124E42" w:rsidP="00124E42">
      <w:pPr>
        <w:widowControl/>
        <w:numPr>
          <w:ilvl w:val="0"/>
          <w:numId w:val="52"/>
        </w:numPr>
        <w:tabs>
          <w:tab w:val="num" w:pos="720"/>
        </w:tabs>
        <w:autoSpaceDE/>
        <w:autoSpaceDN/>
        <w:spacing w:after="120"/>
        <w:ind w:left="714" w:hanging="357"/>
      </w:pPr>
      <w:r w:rsidRPr="008212A0">
        <w:lastRenderedPageBreak/>
        <w:t>ensure that safeguarding policies, procedures and practice are updated in response to changes in legislation, statutory guidance, local safeguarding arrangements and emerging risks; and</w:t>
      </w:r>
    </w:p>
    <w:p w14:paraId="798ED453" w14:textId="73A4C506" w:rsidR="00124E42" w:rsidRDefault="00124E42" w:rsidP="00121FC2">
      <w:pPr>
        <w:widowControl/>
        <w:numPr>
          <w:ilvl w:val="0"/>
          <w:numId w:val="52"/>
        </w:numPr>
        <w:tabs>
          <w:tab w:val="num" w:pos="720"/>
        </w:tabs>
        <w:autoSpaceDE/>
        <w:autoSpaceDN/>
        <w:spacing w:after="120"/>
        <w:ind w:left="714" w:hanging="357"/>
      </w:pPr>
      <w:r w:rsidRPr="008212A0">
        <w:t xml:space="preserve">provide the Governing Body with appropriate safeguarding information and assurance to enable effective monitoring and oversight of the </w:t>
      </w:r>
      <w:r w:rsidR="00281869">
        <w:t>s</w:t>
      </w:r>
      <w:r w:rsidRPr="008212A0">
        <w:t>chool's safeguarding arrangements.</w:t>
      </w:r>
      <w:bookmarkStart w:id="17" w:name="_Toc47373543"/>
    </w:p>
    <w:p w14:paraId="6725D474" w14:textId="77777777" w:rsidR="00121FC2" w:rsidRPr="00121FC2" w:rsidRDefault="00121FC2" w:rsidP="00121FC2">
      <w:pPr>
        <w:widowControl/>
        <w:autoSpaceDE/>
        <w:autoSpaceDN/>
        <w:spacing w:after="120"/>
        <w:ind w:left="714"/>
      </w:pPr>
    </w:p>
    <w:p w14:paraId="77745E66" w14:textId="521FE227" w:rsidR="00124E42" w:rsidRPr="008212A0" w:rsidRDefault="00124E42" w:rsidP="00BA0547">
      <w:pPr>
        <w:pStyle w:val="Heading2"/>
        <w:rPr>
          <w:lang w:bidi="ar-SA"/>
        </w:rPr>
      </w:pPr>
      <w:bookmarkStart w:id="18" w:name="_Toc238825673"/>
      <w:r w:rsidRPr="008212A0">
        <w:rPr>
          <w:lang w:bidi="ar-SA"/>
        </w:rPr>
        <w:t xml:space="preserve">The </w:t>
      </w:r>
      <w:bookmarkEnd w:id="17"/>
      <w:r w:rsidRPr="008212A0">
        <w:rPr>
          <w:lang w:bidi="ar-SA"/>
        </w:rPr>
        <w:t>Governing Body</w:t>
      </w:r>
      <w:bookmarkEnd w:id="18"/>
      <w:r w:rsidRPr="008212A0">
        <w:rPr>
          <w:lang w:bidi="ar-SA"/>
        </w:rPr>
        <w:t xml:space="preserve"> </w:t>
      </w:r>
    </w:p>
    <w:p w14:paraId="46565EC6" w14:textId="77777777" w:rsidR="00124E42" w:rsidRPr="008212A0" w:rsidRDefault="00124E42" w:rsidP="00124E42">
      <w:pPr>
        <w:widowControl/>
        <w:autoSpaceDE/>
        <w:autoSpaceDN/>
        <w:spacing w:after="120"/>
        <w:rPr>
          <w:b/>
          <w:bCs/>
          <w:lang w:bidi="ar-SA"/>
        </w:rPr>
      </w:pPr>
    </w:p>
    <w:p w14:paraId="2E3C6B8F" w14:textId="77777777" w:rsidR="003862EA" w:rsidRDefault="003862EA" w:rsidP="003862EA">
      <w:pPr>
        <w:widowControl/>
        <w:autoSpaceDE/>
        <w:autoSpaceDN/>
        <w:spacing w:after="120"/>
      </w:pPr>
      <w:r w:rsidRPr="003862EA">
        <w:t>The Governing Body will ensure it meets the expectations set out in Keeping Children Safe in Education 2026, including</w:t>
      </w:r>
    </w:p>
    <w:p w14:paraId="20E07553" w14:textId="00216E0C" w:rsidR="00124E42" w:rsidRPr="008212A0" w:rsidRDefault="00281869" w:rsidP="00124E42">
      <w:pPr>
        <w:widowControl/>
        <w:numPr>
          <w:ilvl w:val="0"/>
          <w:numId w:val="52"/>
        </w:numPr>
        <w:autoSpaceDE/>
        <w:autoSpaceDN/>
        <w:spacing w:after="120"/>
        <w:ind w:left="714" w:hanging="357"/>
      </w:pPr>
      <w:r w:rsidRPr="008212A0">
        <w:t>identif</w:t>
      </w:r>
      <w:r>
        <w:t>ying</w:t>
      </w:r>
      <w:r w:rsidR="00124E42" w:rsidRPr="008212A0">
        <w:t xml:space="preserve"> a named individual to take responsibility for oversight of the </w:t>
      </w:r>
      <w:proofErr w:type="gramStart"/>
      <w:r w:rsidR="00535320">
        <w:t>S</w:t>
      </w:r>
      <w:r w:rsidR="00124E42" w:rsidRPr="008212A0">
        <w:t>chool’s</w:t>
      </w:r>
      <w:proofErr w:type="gramEnd"/>
      <w:r w:rsidR="00124E42" w:rsidRPr="008212A0">
        <w:t xml:space="preserve"> safeguarding arrangements. This Governor will maintain regular contact with the DSL and will ensure that the Governing Board receives regular reports about safeguarding activity at the </w:t>
      </w:r>
      <w:r>
        <w:t>s</w:t>
      </w:r>
      <w:r w:rsidR="00124E42" w:rsidRPr="008212A0">
        <w:t>chool.</w:t>
      </w:r>
    </w:p>
    <w:p w14:paraId="06CA967D" w14:textId="69DE219B" w:rsidR="00885238" w:rsidRPr="00281869" w:rsidRDefault="00124E42" w:rsidP="00281869">
      <w:pPr>
        <w:widowControl/>
        <w:numPr>
          <w:ilvl w:val="0"/>
          <w:numId w:val="52"/>
        </w:numPr>
        <w:autoSpaceDE/>
        <w:autoSpaceDN/>
        <w:spacing w:after="120"/>
        <w:ind w:left="714" w:hanging="357"/>
      </w:pPr>
      <w:r w:rsidRPr="008212A0">
        <w:t xml:space="preserve">ensure that the </w:t>
      </w:r>
      <w:r w:rsidR="00281869">
        <w:t>s</w:t>
      </w:r>
      <w:r w:rsidRPr="008212A0">
        <w:t xml:space="preserve">chool’s safeguarding, recruitment and managing allegations procedures </w:t>
      </w:r>
      <w:proofErr w:type="gramStart"/>
      <w:r w:rsidRPr="008212A0">
        <w:t>take into account</w:t>
      </w:r>
      <w:proofErr w:type="gramEnd"/>
      <w:r w:rsidRPr="008212A0">
        <w:t xml:space="preserve"> the procedures and practice of the Local Authority, local safeguarding partnership and national guidance.</w:t>
      </w:r>
    </w:p>
    <w:p w14:paraId="56DDBD25" w14:textId="77777777" w:rsidR="00885238" w:rsidRDefault="00885238">
      <w:pPr>
        <w:widowControl/>
        <w:autoSpaceDE/>
        <w:autoSpaceDN/>
        <w:rPr>
          <w:rFonts w:eastAsia="Maiandra GD" w:cs="Arial"/>
          <w:b/>
          <w:sz w:val="24"/>
          <w:szCs w:val="24"/>
          <w:lang w:val="en-GB"/>
        </w:rPr>
      </w:pPr>
    </w:p>
    <w:p w14:paraId="537DF93A" w14:textId="6936FBBB" w:rsidR="00303C0B" w:rsidRPr="007D1275" w:rsidRDefault="00303C0B" w:rsidP="00E15C16">
      <w:pPr>
        <w:pStyle w:val="Heading2"/>
      </w:pPr>
      <w:bookmarkStart w:id="19" w:name="_Toc238717069"/>
      <w:bookmarkStart w:id="20" w:name="_Toc238825674"/>
      <w:r w:rsidRPr="007D1275">
        <w:t>Safeguarding Training</w:t>
      </w:r>
      <w:bookmarkEnd w:id="19"/>
      <w:bookmarkEnd w:id="20"/>
    </w:p>
    <w:p w14:paraId="3A663B2F" w14:textId="77777777" w:rsidR="00474D7A" w:rsidRDefault="00474D7A" w:rsidP="00E15C16">
      <w:pPr>
        <w:rPr>
          <w:lang w:val="en-GB" w:eastAsia="en-GB" w:bidi="ar-SA"/>
        </w:rPr>
      </w:pPr>
    </w:p>
    <w:p w14:paraId="22CF0023" w14:textId="12DBA316" w:rsidR="00303C0B" w:rsidRPr="004427BD" w:rsidRDefault="00303C0B" w:rsidP="00E15C16">
      <w:pPr>
        <w:rPr>
          <w:lang w:val="en-GB" w:eastAsia="en-GB" w:bidi="ar-SA"/>
        </w:rPr>
      </w:pPr>
      <w:r w:rsidRPr="004427BD">
        <w:rPr>
          <w:lang w:val="en-GB" w:eastAsia="en-GB" w:bidi="ar-SA"/>
        </w:rPr>
        <w:t xml:space="preserve">The </w:t>
      </w:r>
      <w:r w:rsidR="00281869">
        <w:rPr>
          <w:lang w:val="en-GB" w:eastAsia="en-GB" w:bidi="ar-SA"/>
        </w:rPr>
        <w:t>s</w:t>
      </w:r>
      <w:r w:rsidRPr="004427BD">
        <w:rPr>
          <w:lang w:val="en-GB" w:eastAsia="en-GB" w:bidi="ar-SA"/>
        </w:rPr>
        <w:t>chool recognises that safeguarding is everyone's responsibility. All staff, including those who do not work directly with children, will receive safeguarding and child protection training appropriate to their role.</w:t>
      </w:r>
    </w:p>
    <w:p w14:paraId="7A44FEED" w14:textId="7BBA26BD" w:rsidR="00303C0B" w:rsidRPr="004427BD" w:rsidRDefault="00303C0B" w:rsidP="005D4C1B">
      <w:pPr>
        <w:widowControl/>
        <w:autoSpaceDE/>
        <w:autoSpaceDN/>
        <w:spacing w:before="100" w:beforeAutospacing="1" w:after="120"/>
        <w:rPr>
          <w:rFonts w:eastAsia="Times New Roman" w:cs="Arial"/>
          <w:lang w:val="en-GB" w:eastAsia="en-GB" w:bidi="ar-SA"/>
        </w:rPr>
      </w:pPr>
      <w:r w:rsidRPr="004427BD">
        <w:rPr>
          <w:rFonts w:eastAsia="Times New Roman" w:cs="Arial"/>
          <w:lang w:val="en-GB" w:eastAsia="en-GB" w:bidi="ar-SA"/>
        </w:rPr>
        <w:t xml:space="preserve">As part of their induction, staff will be provided with, and required to read, relevant safeguarding information, including at least Part One </w:t>
      </w:r>
      <w:r w:rsidRPr="00B43535">
        <w:rPr>
          <w:rFonts w:eastAsia="Times New Roman" w:cs="Arial"/>
          <w:lang w:val="en-GB" w:eastAsia="en-GB" w:bidi="ar-SA"/>
        </w:rPr>
        <w:t xml:space="preserve">of </w:t>
      </w:r>
      <w:r w:rsidRPr="00E37455">
        <w:rPr>
          <w:rFonts w:eastAsia="Times New Roman" w:cs="Arial"/>
          <w:lang w:val="en-GB" w:eastAsia="en-GB" w:bidi="ar-SA"/>
        </w:rPr>
        <w:t xml:space="preserve">Keeping Children Safe in Education </w:t>
      </w:r>
      <w:proofErr w:type="gramStart"/>
      <w:r w:rsidRPr="00E37455">
        <w:rPr>
          <w:rFonts w:eastAsia="Times New Roman" w:cs="Arial"/>
          <w:lang w:val="en-GB" w:eastAsia="en-GB" w:bidi="ar-SA"/>
        </w:rPr>
        <w:t>202</w:t>
      </w:r>
      <w:r>
        <w:rPr>
          <w:rFonts w:eastAsia="Times New Roman" w:cs="Arial"/>
          <w:i/>
          <w:iCs/>
          <w:lang w:val="en-GB" w:eastAsia="en-GB" w:bidi="ar-SA"/>
        </w:rPr>
        <w:t xml:space="preserve"> </w:t>
      </w:r>
      <w:r w:rsidRPr="004427BD">
        <w:rPr>
          <w:rFonts w:eastAsia="Times New Roman" w:cs="Arial"/>
          <w:lang w:val="en-GB" w:eastAsia="en-GB" w:bidi="ar-SA"/>
        </w:rPr>
        <w:t>,</w:t>
      </w:r>
      <w:proofErr w:type="gramEnd"/>
      <w:r w:rsidRPr="004427BD">
        <w:rPr>
          <w:rFonts w:eastAsia="Times New Roman" w:cs="Arial"/>
          <w:lang w:val="en-GB" w:eastAsia="en-GB" w:bidi="ar-SA"/>
        </w:rPr>
        <w:t xml:space="preserve"> the School's Child Protection Policy, Staff Code of Conduct, Behaviour Policy and any other safeguarding policies relevant to their role.</w:t>
      </w:r>
    </w:p>
    <w:p w14:paraId="43F4BD7D" w14:textId="77777777" w:rsidR="00303C0B" w:rsidRDefault="00303C0B" w:rsidP="005D4C1B">
      <w:pPr>
        <w:widowControl/>
        <w:autoSpaceDE/>
        <w:autoSpaceDN/>
        <w:spacing w:before="100" w:beforeAutospacing="1" w:after="120"/>
        <w:rPr>
          <w:rFonts w:eastAsia="Times New Roman" w:cs="Arial"/>
          <w:lang w:val="en-GB" w:eastAsia="en-GB" w:bidi="ar-SA"/>
        </w:rPr>
      </w:pPr>
      <w:r w:rsidRPr="004427BD">
        <w:rPr>
          <w:rFonts w:eastAsia="Times New Roman" w:cs="Arial"/>
          <w:lang w:val="en-GB" w:eastAsia="en-GB" w:bidi="ar-SA"/>
        </w:rPr>
        <w:t>All staff will receive safeguarding and child protection training, including online safety, at induction and regular updates thereafter. Safeguarding training will be refreshed at least annually and will reflect local safeguarding arrangements, emerging risks, lessons learned from safeguarding practice reviews and changes to statutory guidance.</w:t>
      </w:r>
    </w:p>
    <w:p w14:paraId="3982A7F0" w14:textId="41756018" w:rsidR="004D1608" w:rsidRPr="004427BD" w:rsidRDefault="004D1608" w:rsidP="005D4C1B">
      <w:pPr>
        <w:widowControl/>
        <w:autoSpaceDE/>
        <w:autoSpaceDN/>
        <w:spacing w:before="100" w:beforeAutospacing="1" w:after="120"/>
        <w:rPr>
          <w:rFonts w:eastAsia="Times New Roman" w:cs="Arial"/>
          <w:lang w:val="en-GB" w:eastAsia="en-GB" w:bidi="ar-SA"/>
        </w:rPr>
      </w:pPr>
      <w:r w:rsidRPr="004D1608">
        <w:rPr>
          <w:rFonts w:eastAsia="Times New Roman" w:cs="Arial"/>
          <w:lang w:val="en-GB" w:eastAsia="en-GB" w:bidi="ar-SA"/>
        </w:rPr>
        <w:t>Staff should exercise professional curiosity and respectfully explore concerns where a child's presentation, behaviour or circumstances do not appear consistent with the information available.</w:t>
      </w:r>
    </w:p>
    <w:p w14:paraId="1F1633C3" w14:textId="77777777" w:rsidR="00303C0B" w:rsidRPr="004427BD" w:rsidRDefault="00303C0B" w:rsidP="00303C0B">
      <w:pPr>
        <w:widowControl/>
        <w:autoSpaceDE/>
        <w:autoSpaceDN/>
        <w:spacing w:before="100" w:beforeAutospacing="1" w:after="100" w:afterAutospacing="1" w:line="300" w:lineRule="atLeast"/>
        <w:rPr>
          <w:rFonts w:eastAsia="Times New Roman" w:cs="Arial"/>
          <w:lang w:val="en-GB" w:eastAsia="en-GB" w:bidi="ar-SA"/>
        </w:rPr>
      </w:pPr>
      <w:r w:rsidRPr="004427BD">
        <w:rPr>
          <w:rFonts w:eastAsia="Times New Roman" w:cs="Arial"/>
          <w:lang w:val="en-GB" w:eastAsia="en-GB" w:bidi="ar-SA"/>
        </w:rPr>
        <w:t>Training and updates will ensure that staff:</w:t>
      </w:r>
    </w:p>
    <w:p w14:paraId="31CC8107" w14:textId="77777777" w:rsidR="00303C0B" w:rsidRPr="004427BD" w:rsidRDefault="00303C0B" w:rsidP="005D4C1B">
      <w:pPr>
        <w:widowControl/>
        <w:numPr>
          <w:ilvl w:val="0"/>
          <w:numId w:val="50"/>
        </w:numPr>
        <w:autoSpaceDE/>
        <w:autoSpaceDN/>
        <w:spacing w:before="100" w:beforeAutospacing="1" w:after="120"/>
        <w:rPr>
          <w:rFonts w:eastAsia="Times New Roman" w:cs="Arial"/>
          <w:lang w:val="en-GB" w:eastAsia="en-GB" w:bidi="ar-SA"/>
        </w:rPr>
      </w:pPr>
      <w:r w:rsidRPr="004427BD">
        <w:rPr>
          <w:rFonts w:eastAsia="Times New Roman" w:cs="Arial"/>
          <w:lang w:val="en-GB" w:eastAsia="en-GB" w:bidi="ar-SA"/>
        </w:rPr>
        <w:t>understand their safeguarding responsibilities and how to report concerns;</w:t>
      </w:r>
    </w:p>
    <w:p w14:paraId="0D7EC46F" w14:textId="77777777" w:rsidR="00303C0B" w:rsidRPr="004427BD" w:rsidRDefault="00303C0B" w:rsidP="005D4C1B">
      <w:pPr>
        <w:widowControl/>
        <w:numPr>
          <w:ilvl w:val="0"/>
          <w:numId w:val="50"/>
        </w:numPr>
        <w:autoSpaceDE/>
        <w:autoSpaceDN/>
        <w:spacing w:before="100" w:beforeAutospacing="1" w:after="120"/>
        <w:rPr>
          <w:rFonts w:eastAsia="Times New Roman" w:cs="Arial"/>
          <w:lang w:val="en-GB" w:eastAsia="en-GB" w:bidi="ar-SA"/>
        </w:rPr>
      </w:pPr>
      <w:r w:rsidRPr="004427BD">
        <w:rPr>
          <w:rFonts w:eastAsia="Times New Roman" w:cs="Arial"/>
          <w:lang w:val="en-GB" w:eastAsia="en-GB" w:bidi="ar-SA"/>
        </w:rPr>
        <w:t>recognise the signs and indicators of abuse, neglect, exploitation and other safeguarding risks;</w:t>
      </w:r>
    </w:p>
    <w:p w14:paraId="53429676" w14:textId="77777777" w:rsidR="00303C0B" w:rsidRPr="004427BD" w:rsidRDefault="00303C0B" w:rsidP="005D4C1B">
      <w:pPr>
        <w:widowControl/>
        <w:numPr>
          <w:ilvl w:val="0"/>
          <w:numId w:val="50"/>
        </w:numPr>
        <w:autoSpaceDE/>
        <w:autoSpaceDN/>
        <w:spacing w:before="100" w:beforeAutospacing="1" w:after="120"/>
        <w:rPr>
          <w:rFonts w:eastAsia="Times New Roman" w:cs="Arial"/>
          <w:lang w:val="en-GB" w:eastAsia="en-GB" w:bidi="ar-SA"/>
        </w:rPr>
      </w:pPr>
      <w:r w:rsidRPr="004427BD">
        <w:rPr>
          <w:rFonts w:eastAsia="Times New Roman" w:cs="Arial"/>
          <w:lang w:val="en-GB" w:eastAsia="en-GB" w:bidi="ar-SA"/>
        </w:rPr>
        <w:t>know how to respond appropriately to disclosures and concerns;</w:t>
      </w:r>
    </w:p>
    <w:p w14:paraId="3C93194A" w14:textId="77777777" w:rsidR="00303C0B" w:rsidRPr="004427BD" w:rsidRDefault="00303C0B" w:rsidP="005D4C1B">
      <w:pPr>
        <w:widowControl/>
        <w:numPr>
          <w:ilvl w:val="0"/>
          <w:numId w:val="50"/>
        </w:numPr>
        <w:autoSpaceDE/>
        <w:autoSpaceDN/>
        <w:spacing w:before="100" w:beforeAutospacing="1" w:after="120"/>
        <w:rPr>
          <w:rFonts w:eastAsia="Times New Roman" w:cs="Arial"/>
          <w:lang w:val="en-GB" w:eastAsia="en-GB" w:bidi="ar-SA"/>
        </w:rPr>
      </w:pPr>
      <w:r w:rsidRPr="004427BD">
        <w:rPr>
          <w:rFonts w:eastAsia="Times New Roman" w:cs="Arial"/>
          <w:lang w:val="en-GB" w:eastAsia="en-GB" w:bidi="ar-SA"/>
        </w:rPr>
        <w:t>understand local processes for Early Help, Family Help and statutory intervention;</w:t>
      </w:r>
    </w:p>
    <w:p w14:paraId="723DFF5A" w14:textId="77777777" w:rsidR="00303C0B" w:rsidRPr="004427BD" w:rsidRDefault="00303C0B" w:rsidP="005D4C1B">
      <w:pPr>
        <w:widowControl/>
        <w:numPr>
          <w:ilvl w:val="0"/>
          <w:numId w:val="50"/>
        </w:numPr>
        <w:autoSpaceDE/>
        <w:autoSpaceDN/>
        <w:spacing w:before="100" w:beforeAutospacing="1" w:after="120"/>
        <w:rPr>
          <w:rFonts w:eastAsia="Times New Roman" w:cs="Arial"/>
          <w:lang w:val="en-GB" w:eastAsia="en-GB" w:bidi="ar-SA"/>
        </w:rPr>
      </w:pPr>
      <w:r w:rsidRPr="004427BD">
        <w:rPr>
          <w:rFonts w:eastAsia="Times New Roman" w:cs="Arial"/>
          <w:lang w:val="en-GB" w:eastAsia="en-GB" w:bidi="ar-SA"/>
        </w:rPr>
        <w:t>understand their responsibilities in relation to child-on-child abuse, allegations about adults, whistleblowing and professional curiosity;</w:t>
      </w:r>
    </w:p>
    <w:p w14:paraId="4F7A06DF" w14:textId="77777777" w:rsidR="00303C0B" w:rsidRPr="004427BD" w:rsidRDefault="00303C0B" w:rsidP="005D4C1B">
      <w:pPr>
        <w:widowControl/>
        <w:numPr>
          <w:ilvl w:val="0"/>
          <w:numId w:val="50"/>
        </w:numPr>
        <w:autoSpaceDE/>
        <w:autoSpaceDN/>
        <w:spacing w:before="100" w:beforeAutospacing="1" w:after="120"/>
        <w:rPr>
          <w:rFonts w:eastAsia="Times New Roman" w:cs="Arial"/>
          <w:lang w:val="en-GB" w:eastAsia="en-GB" w:bidi="ar-SA"/>
        </w:rPr>
      </w:pPr>
      <w:r w:rsidRPr="004427BD">
        <w:rPr>
          <w:rFonts w:eastAsia="Times New Roman" w:cs="Arial"/>
          <w:lang w:val="en-GB" w:eastAsia="en-GB" w:bidi="ar-SA"/>
        </w:rPr>
        <w:lastRenderedPageBreak/>
        <w:t>understand safeguarding risks associated with attendance, children missing education and vulnerable groups of children;</w:t>
      </w:r>
    </w:p>
    <w:p w14:paraId="17667780" w14:textId="77777777" w:rsidR="00303C0B" w:rsidRPr="004427BD" w:rsidRDefault="00303C0B" w:rsidP="005D4C1B">
      <w:pPr>
        <w:widowControl/>
        <w:numPr>
          <w:ilvl w:val="0"/>
          <w:numId w:val="50"/>
        </w:numPr>
        <w:autoSpaceDE/>
        <w:autoSpaceDN/>
        <w:spacing w:before="100" w:beforeAutospacing="1" w:after="120"/>
        <w:rPr>
          <w:rFonts w:eastAsia="Times New Roman" w:cs="Arial"/>
          <w:lang w:val="en-GB" w:eastAsia="en-GB" w:bidi="ar-SA"/>
        </w:rPr>
      </w:pPr>
      <w:r w:rsidRPr="004427BD">
        <w:rPr>
          <w:rFonts w:eastAsia="Times New Roman" w:cs="Arial"/>
          <w:lang w:val="en-GB" w:eastAsia="en-GB" w:bidi="ar-SA"/>
        </w:rPr>
        <w:t>understand the safeguarding implications of technology and online activity, including filtering and monitoring arrangements; and</w:t>
      </w:r>
    </w:p>
    <w:p w14:paraId="51031ED9" w14:textId="77777777" w:rsidR="00303C0B" w:rsidRPr="004427BD" w:rsidRDefault="00303C0B" w:rsidP="005D4C1B">
      <w:pPr>
        <w:widowControl/>
        <w:numPr>
          <w:ilvl w:val="0"/>
          <w:numId w:val="50"/>
        </w:numPr>
        <w:autoSpaceDE/>
        <w:autoSpaceDN/>
        <w:spacing w:before="100" w:beforeAutospacing="1" w:after="120"/>
        <w:ind w:left="714" w:hanging="357"/>
        <w:rPr>
          <w:rFonts w:eastAsia="Times New Roman" w:cs="Arial"/>
          <w:lang w:val="en-GB" w:eastAsia="en-GB" w:bidi="ar-SA"/>
        </w:rPr>
      </w:pPr>
      <w:r w:rsidRPr="004427BD">
        <w:rPr>
          <w:rFonts w:eastAsia="Times New Roman" w:cs="Arial"/>
          <w:lang w:val="en-GB" w:eastAsia="en-GB" w:bidi="ar-SA"/>
        </w:rPr>
        <w:t>are aware that safeguarding concerns can overlap and that children may experience multiple forms of abuse or harm.</w:t>
      </w:r>
    </w:p>
    <w:p w14:paraId="7FC35141" w14:textId="64333883" w:rsidR="00303C0B" w:rsidRPr="004427BD" w:rsidRDefault="00303C0B" w:rsidP="00D655E4">
      <w:pPr>
        <w:widowControl/>
        <w:autoSpaceDE/>
        <w:autoSpaceDN/>
        <w:spacing w:before="100" w:beforeAutospacing="1" w:after="120"/>
        <w:rPr>
          <w:rFonts w:eastAsia="Times New Roman" w:cs="Arial"/>
          <w:lang w:val="en-GB" w:eastAsia="en-GB" w:bidi="ar-SA"/>
        </w:rPr>
      </w:pPr>
      <w:r w:rsidRPr="004427BD">
        <w:rPr>
          <w:rFonts w:eastAsia="Times New Roman" w:cs="Arial"/>
          <w:lang w:val="en-GB" w:eastAsia="en-GB" w:bidi="ar-SA"/>
        </w:rPr>
        <w:t xml:space="preserve">The </w:t>
      </w:r>
      <w:r w:rsidR="00281869">
        <w:rPr>
          <w:rFonts w:eastAsia="Times New Roman" w:cs="Arial"/>
          <w:lang w:val="en-GB" w:eastAsia="en-GB" w:bidi="ar-SA"/>
        </w:rPr>
        <w:t>s</w:t>
      </w:r>
      <w:r w:rsidRPr="004427BD">
        <w:rPr>
          <w:rFonts w:eastAsia="Times New Roman" w:cs="Arial"/>
          <w:lang w:val="en-GB" w:eastAsia="en-GB" w:bidi="ar-SA"/>
        </w:rPr>
        <w:t>chool will ensure that staff understand that some children may face additional barriers to recognising, disclosing or reporting abuse and may be at greater risk of harm, including children with special educational needs and disabilities, children with medical conditions, looked-after and previously looked-after children, children with a social worker, young carers and children experiencing attendance difficulties or other vulnerabilities.</w:t>
      </w:r>
    </w:p>
    <w:p w14:paraId="0311366F" w14:textId="77777777" w:rsidR="00303C0B" w:rsidRPr="004427BD" w:rsidRDefault="00303C0B" w:rsidP="00D655E4">
      <w:pPr>
        <w:widowControl/>
        <w:autoSpaceDE/>
        <w:autoSpaceDN/>
        <w:spacing w:before="100" w:beforeAutospacing="1" w:after="120"/>
        <w:rPr>
          <w:rFonts w:eastAsia="Times New Roman" w:cs="Arial"/>
          <w:lang w:val="en-GB" w:eastAsia="en-GB" w:bidi="ar-SA"/>
        </w:rPr>
      </w:pPr>
      <w:r w:rsidRPr="004427BD">
        <w:rPr>
          <w:rFonts w:eastAsia="Times New Roman" w:cs="Arial"/>
          <w:lang w:val="en-GB" w:eastAsia="en-GB" w:bidi="ar-SA"/>
        </w:rPr>
        <w:t>Staff will be required to confirm that they have received and understood safeguarding training and relevant safeguarding policies. Additional guidance, supervision or training will be provided where necessary.</w:t>
      </w:r>
    </w:p>
    <w:p w14:paraId="4661F1B4" w14:textId="77777777" w:rsidR="00303C0B" w:rsidRPr="004427BD" w:rsidRDefault="00303C0B" w:rsidP="00D655E4">
      <w:pPr>
        <w:widowControl/>
        <w:autoSpaceDE/>
        <w:autoSpaceDN/>
        <w:spacing w:before="100" w:beforeAutospacing="1" w:after="120"/>
        <w:rPr>
          <w:rFonts w:eastAsia="Times New Roman" w:cs="Arial"/>
          <w:lang w:val="en-GB" w:eastAsia="en-GB" w:bidi="ar-SA"/>
        </w:rPr>
      </w:pPr>
      <w:r w:rsidRPr="004427BD">
        <w:rPr>
          <w:rFonts w:eastAsia="Times New Roman" w:cs="Arial"/>
          <w:lang w:val="en-GB" w:eastAsia="en-GB" w:bidi="ar-SA"/>
        </w:rPr>
        <w:t>Volunteers will receive safeguarding induction and training appropriate to their role and level of contact with children.</w:t>
      </w:r>
    </w:p>
    <w:p w14:paraId="368254C5" w14:textId="77777777" w:rsidR="00303C0B" w:rsidRPr="004427BD" w:rsidRDefault="00303C0B" w:rsidP="00D655E4">
      <w:pPr>
        <w:widowControl/>
        <w:autoSpaceDE/>
        <w:autoSpaceDN/>
        <w:spacing w:before="100" w:beforeAutospacing="1" w:after="120"/>
        <w:rPr>
          <w:rFonts w:eastAsia="Times New Roman" w:cs="Arial"/>
          <w:lang w:val="en-GB" w:eastAsia="en-GB" w:bidi="ar-SA"/>
        </w:rPr>
      </w:pPr>
      <w:r w:rsidRPr="004427BD">
        <w:rPr>
          <w:rFonts w:eastAsia="Times New Roman" w:cs="Arial"/>
          <w:lang w:val="en-GB" w:eastAsia="en-GB" w:bidi="ar-SA"/>
        </w:rPr>
        <w:t>The DSL and Deputy DSL(s) will undertake role-specific safeguarding training, including Prevent training, at least every two years. They will also update their knowledge and skills regularly, and at least annually, to keep abreast of local and national developments, emerging safeguarding issues and changes in statutory guidance.</w:t>
      </w:r>
    </w:p>
    <w:p w14:paraId="40FAD3E5" w14:textId="0F197959" w:rsidR="00303C0B" w:rsidRPr="004427BD" w:rsidRDefault="00303C0B" w:rsidP="00D655E4">
      <w:pPr>
        <w:widowControl/>
        <w:autoSpaceDE/>
        <w:autoSpaceDN/>
        <w:spacing w:before="100" w:beforeAutospacing="1" w:after="120"/>
        <w:rPr>
          <w:rFonts w:eastAsia="Times New Roman" w:cs="Arial"/>
          <w:lang w:val="en-GB" w:eastAsia="en-GB" w:bidi="ar-SA"/>
        </w:rPr>
      </w:pPr>
      <w:r w:rsidRPr="004427BD">
        <w:rPr>
          <w:rFonts w:eastAsia="Times New Roman" w:cs="Arial"/>
          <w:lang w:val="en-GB" w:eastAsia="en-GB" w:bidi="ar-SA"/>
        </w:rPr>
        <w:t xml:space="preserve">Governors and trustees will receive appropriate safeguarding and child protection training, including online safety, at induction and regular intervals thereafter. This will enable them to provide effective strategic leadership, challenge and oversight of the </w:t>
      </w:r>
      <w:r w:rsidR="00281869">
        <w:rPr>
          <w:rFonts w:eastAsia="Times New Roman" w:cs="Arial"/>
          <w:lang w:val="en-GB" w:eastAsia="en-GB" w:bidi="ar-SA"/>
        </w:rPr>
        <w:t>s</w:t>
      </w:r>
      <w:r w:rsidRPr="004427BD">
        <w:rPr>
          <w:rFonts w:eastAsia="Times New Roman" w:cs="Arial"/>
          <w:lang w:val="en-GB" w:eastAsia="en-GB" w:bidi="ar-SA"/>
        </w:rPr>
        <w:t>chool's safeguarding arrangements.</w:t>
      </w:r>
    </w:p>
    <w:p w14:paraId="78CA1DD4" w14:textId="77777777" w:rsidR="00303C0B" w:rsidRDefault="00303C0B" w:rsidP="0020465B"/>
    <w:p w14:paraId="53A1E408" w14:textId="3EFAFF56" w:rsidR="002F460E" w:rsidRPr="00DF728E" w:rsidRDefault="002F460E" w:rsidP="007D1275">
      <w:pPr>
        <w:pStyle w:val="Heading2"/>
      </w:pPr>
      <w:bookmarkStart w:id="21" w:name="_Toc47373546"/>
      <w:bookmarkStart w:id="22" w:name="_Toc238717070"/>
      <w:bookmarkStart w:id="23" w:name="_Toc238825675"/>
      <w:r w:rsidRPr="00DF728E">
        <w:t xml:space="preserve">Safer </w:t>
      </w:r>
      <w:r w:rsidR="00474D7A">
        <w:t>R</w:t>
      </w:r>
      <w:r w:rsidRPr="00DF728E">
        <w:t>ecruitment</w:t>
      </w:r>
      <w:bookmarkEnd w:id="21"/>
      <w:bookmarkEnd w:id="22"/>
      <w:bookmarkEnd w:id="23"/>
      <w:r w:rsidRPr="00DF728E">
        <w:t xml:space="preserve"> </w:t>
      </w:r>
    </w:p>
    <w:p w14:paraId="04B5D702" w14:textId="77777777" w:rsidR="002F460E" w:rsidRPr="0032201A" w:rsidRDefault="002F460E" w:rsidP="002F460E">
      <w:pPr>
        <w:rPr>
          <w:rFonts w:cs="Arial"/>
          <w:lang w:val="en-GB"/>
        </w:rPr>
      </w:pPr>
    </w:p>
    <w:p w14:paraId="4F0621DF" w14:textId="43266788" w:rsidR="002F460E" w:rsidRPr="0032201A" w:rsidRDefault="002F460E" w:rsidP="002F460E">
      <w:pPr>
        <w:rPr>
          <w:rFonts w:cs="Arial"/>
          <w:lang w:val="en-GB"/>
        </w:rPr>
      </w:pPr>
      <w:r w:rsidRPr="0032201A">
        <w:rPr>
          <w:rFonts w:cs="Arial"/>
          <w:lang w:val="en-GB"/>
        </w:rPr>
        <w:t xml:space="preserve">Our </w:t>
      </w:r>
      <w:r w:rsidR="00281869">
        <w:rPr>
          <w:rFonts w:cs="Arial"/>
          <w:lang w:val="en-GB"/>
        </w:rPr>
        <w:t>s</w:t>
      </w:r>
      <w:r>
        <w:rPr>
          <w:rFonts w:cs="Arial"/>
          <w:lang w:val="en-GB"/>
        </w:rPr>
        <w:t>chool</w:t>
      </w:r>
      <w:r w:rsidRPr="0032201A">
        <w:rPr>
          <w:rFonts w:cs="Arial"/>
          <w:lang w:val="en-GB"/>
        </w:rPr>
        <w:t xml:space="preserve"> complies with the requirements of Keeping Children Safe in Education 2026 and the arrangements of the local safeguarding partners. We operate safer recruitment procedures to help deter, reject or identify people who may pose a risk of harm to children.</w:t>
      </w:r>
    </w:p>
    <w:p w14:paraId="394E400E" w14:textId="77777777" w:rsidR="002F460E" w:rsidRPr="0032201A" w:rsidRDefault="002F460E" w:rsidP="002F460E">
      <w:pPr>
        <w:rPr>
          <w:rFonts w:cs="Arial"/>
          <w:lang w:val="en-GB"/>
        </w:rPr>
      </w:pPr>
    </w:p>
    <w:p w14:paraId="09FC1CF9" w14:textId="77046E93" w:rsidR="002F460E" w:rsidRPr="0032201A" w:rsidRDefault="002F460E" w:rsidP="002F460E">
      <w:pPr>
        <w:rPr>
          <w:rFonts w:cs="Arial"/>
          <w:lang w:val="en-GB"/>
        </w:rPr>
      </w:pPr>
      <w:r w:rsidRPr="0032201A">
        <w:rPr>
          <w:rFonts w:cs="Arial"/>
          <w:lang w:val="en-GB"/>
        </w:rPr>
        <w:t xml:space="preserve">The </w:t>
      </w:r>
      <w:r w:rsidR="00281869">
        <w:rPr>
          <w:rFonts w:cs="Arial"/>
          <w:lang w:val="en-GB"/>
        </w:rPr>
        <w:t>s</w:t>
      </w:r>
      <w:r>
        <w:rPr>
          <w:rFonts w:cs="Arial"/>
          <w:lang w:val="en-GB"/>
        </w:rPr>
        <w:t>chool</w:t>
      </w:r>
      <w:r w:rsidRPr="0032201A">
        <w:rPr>
          <w:rFonts w:cs="Arial"/>
          <w:lang w:val="en-GB"/>
        </w:rPr>
        <w:t xml:space="preserve"> will carry out all required pre-appointment checks and will verify, as appropriate, an applicant’s identity, right to work in the UK, qualifications, employment history, references, mental and physical fitness, criminal record information and suitability to work with children.</w:t>
      </w:r>
    </w:p>
    <w:p w14:paraId="27F045AA" w14:textId="77777777" w:rsidR="002F460E" w:rsidRPr="0032201A" w:rsidRDefault="002F460E" w:rsidP="002F460E">
      <w:pPr>
        <w:rPr>
          <w:rFonts w:cs="Arial"/>
          <w:lang w:val="en-GB"/>
        </w:rPr>
      </w:pPr>
    </w:p>
    <w:p w14:paraId="47AD4FFE" w14:textId="77777777" w:rsidR="002F460E" w:rsidRPr="0032201A" w:rsidRDefault="002F460E" w:rsidP="002F460E">
      <w:pPr>
        <w:pStyle w:val="ListParagraph"/>
        <w:numPr>
          <w:ilvl w:val="0"/>
          <w:numId w:val="31"/>
        </w:numPr>
        <w:ind w:left="568" w:hanging="284"/>
        <w:rPr>
          <w:rFonts w:cs="Arial"/>
          <w:bCs/>
          <w:lang w:val="en-GB"/>
        </w:rPr>
      </w:pPr>
      <w:r w:rsidRPr="0032201A">
        <w:rPr>
          <w:rFonts w:cs="Arial"/>
          <w:lang w:val="en-GB"/>
        </w:rPr>
        <w:t>At least one member of each recruitment panel will have completed safer recruitment training</w:t>
      </w:r>
      <w:r w:rsidRPr="0032201A">
        <w:rPr>
          <w:rFonts w:cs="Arial"/>
          <w:bCs/>
          <w:lang w:val="en-GB"/>
        </w:rPr>
        <w:t>.</w:t>
      </w:r>
    </w:p>
    <w:p w14:paraId="5EE296D1" w14:textId="416104DE" w:rsidR="002F460E" w:rsidRPr="0032201A" w:rsidRDefault="002F460E" w:rsidP="002F460E">
      <w:pPr>
        <w:pStyle w:val="ListParagraph"/>
        <w:numPr>
          <w:ilvl w:val="0"/>
          <w:numId w:val="31"/>
        </w:numPr>
        <w:ind w:left="568" w:hanging="284"/>
        <w:rPr>
          <w:rFonts w:cs="Arial"/>
          <w:lang w:val="en-GB"/>
        </w:rPr>
      </w:pPr>
      <w:r w:rsidRPr="0032201A">
        <w:rPr>
          <w:rFonts w:cs="Arial"/>
          <w:lang w:val="en-GB"/>
        </w:rPr>
        <w:t xml:space="preserve">The </w:t>
      </w:r>
      <w:r w:rsidR="00281869">
        <w:rPr>
          <w:rFonts w:cs="Arial"/>
          <w:lang w:val="en-GB"/>
        </w:rPr>
        <w:t>s</w:t>
      </w:r>
      <w:r>
        <w:rPr>
          <w:rFonts w:cs="Arial"/>
          <w:lang w:val="en-GB"/>
        </w:rPr>
        <w:t xml:space="preserve">chool </w:t>
      </w:r>
      <w:r w:rsidRPr="0032201A">
        <w:rPr>
          <w:rFonts w:cs="Arial"/>
          <w:lang w:val="en-GB"/>
        </w:rPr>
        <w:t>obtains written confirmation from supply agencies or third-party organisations that agency staff or other individuals who may work in the</w:t>
      </w:r>
      <w:r w:rsidR="00281869">
        <w:rPr>
          <w:rFonts w:cs="Arial"/>
          <w:lang w:val="en-GB"/>
        </w:rPr>
        <w:t xml:space="preserve"> s</w:t>
      </w:r>
      <w:r>
        <w:rPr>
          <w:rFonts w:cs="Arial"/>
          <w:lang w:val="en-GB"/>
        </w:rPr>
        <w:t xml:space="preserve">chool </w:t>
      </w:r>
      <w:r w:rsidRPr="0032201A">
        <w:rPr>
          <w:rFonts w:cs="Arial"/>
          <w:lang w:val="en-GB"/>
        </w:rPr>
        <w:t>have been appropriately checked.</w:t>
      </w:r>
    </w:p>
    <w:p w14:paraId="35C0BE12" w14:textId="717AA3F7" w:rsidR="002F460E" w:rsidRDefault="002F460E" w:rsidP="002F460E">
      <w:pPr>
        <w:pStyle w:val="ListParagraph"/>
        <w:numPr>
          <w:ilvl w:val="0"/>
          <w:numId w:val="31"/>
        </w:numPr>
        <w:ind w:left="568" w:hanging="284"/>
        <w:rPr>
          <w:rFonts w:cs="Arial"/>
          <w:lang w:val="en-GB"/>
        </w:rPr>
      </w:pPr>
      <w:r w:rsidRPr="0032201A">
        <w:rPr>
          <w:rFonts w:cs="Arial"/>
          <w:lang w:val="en-GB"/>
        </w:rPr>
        <w:t xml:space="preserve">Trainee teachers will be checked either by the </w:t>
      </w:r>
      <w:r w:rsidR="00281869">
        <w:rPr>
          <w:rFonts w:cs="Arial"/>
          <w:lang w:val="en-GB"/>
        </w:rPr>
        <w:t>s</w:t>
      </w:r>
      <w:r>
        <w:rPr>
          <w:rFonts w:cs="Arial"/>
          <w:lang w:val="en-GB"/>
        </w:rPr>
        <w:t xml:space="preserve">chool </w:t>
      </w:r>
      <w:r w:rsidRPr="0032201A">
        <w:rPr>
          <w:rFonts w:cs="Arial"/>
          <w:lang w:val="en-GB"/>
        </w:rPr>
        <w:t>or by the training provider, from whom written confirmation will be obtained.</w:t>
      </w:r>
    </w:p>
    <w:p w14:paraId="3E4892D4" w14:textId="42B9EB00" w:rsidR="002F460E" w:rsidRPr="0032201A" w:rsidRDefault="002F460E" w:rsidP="002F460E">
      <w:pPr>
        <w:pStyle w:val="ListParagraph"/>
        <w:numPr>
          <w:ilvl w:val="0"/>
          <w:numId w:val="31"/>
        </w:numPr>
        <w:ind w:left="568" w:hanging="284"/>
        <w:rPr>
          <w:rFonts w:cs="Arial"/>
          <w:lang w:val="en-GB"/>
        </w:rPr>
      </w:pPr>
      <w:r w:rsidRPr="001B2940">
        <w:rPr>
          <w:rFonts w:cs="Arial"/>
        </w:rPr>
        <w:t xml:space="preserve">Where responsibility for completing checks rests with a training provider, the </w:t>
      </w:r>
      <w:r w:rsidR="00E53F79">
        <w:rPr>
          <w:rFonts w:cs="Arial"/>
        </w:rPr>
        <w:t>s</w:t>
      </w:r>
      <w:r w:rsidRPr="001B2940">
        <w:rPr>
          <w:rFonts w:cs="Arial"/>
        </w:rPr>
        <w:t>chool will obtain written confirmation that the required checks have been completed before the trainee begins work with children</w:t>
      </w:r>
      <w:r>
        <w:rPr>
          <w:rFonts w:cs="Arial"/>
        </w:rPr>
        <w:t>.</w:t>
      </w:r>
    </w:p>
    <w:p w14:paraId="0135A423" w14:textId="4FD480D1" w:rsidR="002F460E" w:rsidRPr="0032201A" w:rsidRDefault="002F460E" w:rsidP="002F460E">
      <w:pPr>
        <w:pStyle w:val="ListParagraph"/>
        <w:numPr>
          <w:ilvl w:val="0"/>
          <w:numId w:val="31"/>
        </w:numPr>
        <w:ind w:left="568" w:hanging="284"/>
        <w:rPr>
          <w:rFonts w:cs="Arial"/>
          <w:lang w:val="en-GB"/>
        </w:rPr>
      </w:pPr>
      <w:r w:rsidRPr="0032201A">
        <w:rPr>
          <w:rFonts w:cs="Arial"/>
          <w:lang w:val="en-GB"/>
        </w:rPr>
        <w:t xml:space="preserve">The </w:t>
      </w:r>
      <w:r w:rsidR="00E53F79">
        <w:rPr>
          <w:rFonts w:cs="Arial"/>
          <w:lang w:val="en-GB"/>
        </w:rPr>
        <w:t>s</w:t>
      </w:r>
      <w:r>
        <w:rPr>
          <w:rFonts w:cs="Arial"/>
          <w:lang w:val="en-GB"/>
        </w:rPr>
        <w:t xml:space="preserve">chool </w:t>
      </w:r>
      <w:r w:rsidRPr="0032201A">
        <w:rPr>
          <w:rFonts w:cs="Arial"/>
          <w:lang w:val="en-GB"/>
        </w:rPr>
        <w:t>maintains a single central record of recruitment checks undertaken.</w:t>
      </w:r>
    </w:p>
    <w:p w14:paraId="01E69362" w14:textId="17A2DEE1" w:rsidR="002F460E" w:rsidRPr="0032201A" w:rsidRDefault="002F460E" w:rsidP="002F460E">
      <w:pPr>
        <w:pStyle w:val="ListParagraph"/>
        <w:numPr>
          <w:ilvl w:val="0"/>
          <w:numId w:val="31"/>
        </w:numPr>
        <w:ind w:left="568" w:hanging="284"/>
        <w:rPr>
          <w:rFonts w:cs="Arial"/>
          <w:lang w:val="en-GB"/>
        </w:rPr>
      </w:pPr>
      <w:r w:rsidRPr="0032201A">
        <w:rPr>
          <w:rFonts w:cs="Arial"/>
          <w:lang w:val="en-GB"/>
        </w:rPr>
        <w:t xml:space="preserve">The </w:t>
      </w:r>
      <w:r w:rsidR="00E53F79">
        <w:rPr>
          <w:rFonts w:cs="Arial"/>
          <w:lang w:val="en-GB"/>
        </w:rPr>
        <w:t>school</w:t>
      </w:r>
      <w:r>
        <w:rPr>
          <w:rFonts w:cs="Arial"/>
          <w:lang w:val="en-GB"/>
        </w:rPr>
        <w:t xml:space="preserve"> </w:t>
      </w:r>
      <w:r w:rsidRPr="0032201A">
        <w:rPr>
          <w:rFonts w:cs="Arial"/>
          <w:lang w:val="en-GB"/>
        </w:rPr>
        <w:t>will not knowingly allow a barred person to engage in regulated activity with children.</w:t>
      </w:r>
    </w:p>
    <w:p w14:paraId="05B0C0B7" w14:textId="502F5EE8" w:rsidR="002F460E" w:rsidRPr="0032201A" w:rsidRDefault="002F460E" w:rsidP="002F460E">
      <w:pPr>
        <w:pStyle w:val="ListParagraph"/>
        <w:numPr>
          <w:ilvl w:val="0"/>
          <w:numId w:val="31"/>
        </w:numPr>
        <w:ind w:left="568" w:hanging="284"/>
        <w:rPr>
          <w:rFonts w:cs="Arial"/>
          <w:lang w:val="en-GB"/>
        </w:rPr>
      </w:pPr>
      <w:r w:rsidRPr="0032201A">
        <w:rPr>
          <w:rFonts w:cs="Arial"/>
          <w:lang w:val="en-GB"/>
        </w:rPr>
        <w:t xml:space="preserve">Where a trainee teacher is fee-funded, the training provider will be responsible for </w:t>
      </w:r>
      <w:r w:rsidRPr="0032201A">
        <w:rPr>
          <w:rFonts w:cs="Arial"/>
          <w:lang w:val="en-GB"/>
        </w:rPr>
        <w:lastRenderedPageBreak/>
        <w:t xml:space="preserve">undertaking the required checks. The </w:t>
      </w:r>
      <w:r w:rsidR="00E53F79">
        <w:rPr>
          <w:rFonts w:cs="Arial"/>
          <w:lang w:val="en-GB"/>
        </w:rPr>
        <w:t>school</w:t>
      </w:r>
      <w:r>
        <w:rPr>
          <w:rFonts w:cs="Arial"/>
          <w:lang w:val="en-GB"/>
        </w:rPr>
        <w:t xml:space="preserve"> </w:t>
      </w:r>
      <w:r w:rsidRPr="0032201A">
        <w:rPr>
          <w:rFonts w:cs="Arial"/>
          <w:lang w:val="en-GB"/>
        </w:rPr>
        <w:t>will obtain written confirmation that the checks have been completed and that the trainee has been judged suitable to work with children.</w:t>
      </w:r>
    </w:p>
    <w:p w14:paraId="68DDEE9A" w14:textId="77777777" w:rsidR="002F460E" w:rsidRPr="0032201A" w:rsidRDefault="002F460E" w:rsidP="002F460E">
      <w:pPr>
        <w:rPr>
          <w:rFonts w:cs="Arial"/>
          <w:lang w:val="en-GB" w:eastAsia="en-GB" w:bidi="ar-SA"/>
        </w:rPr>
      </w:pPr>
    </w:p>
    <w:p w14:paraId="25176B67" w14:textId="5FC15BA4" w:rsidR="002F460E" w:rsidRPr="0032201A" w:rsidRDefault="002F460E" w:rsidP="002F460E">
      <w:pPr>
        <w:rPr>
          <w:rFonts w:cs="Arial"/>
          <w:b/>
          <w:bCs/>
          <w:lang w:val="en-GB" w:eastAsia="en-GB" w:bidi="ar-SA"/>
        </w:rPr>
      </w:pPr>
      <w:bookmarkStart w:id="24" w:name="_Toc47373547"/>
      <w:r w:rsidRPr="0032201A">
        <w:rPr>
          <w:rFonts w:cs="Arial"/>
          <w:lang w:val="en-GB" w:eastAsia="en-GB" w:bidi="ar-SA"/>
        </w:rPr>
        <w:t>The Headteacher will ensure that relevant staff are made aware of the requirements relating to disqualification under the Childcare Act 2006 and the Childcare (Disqualification) and Childcare (Early Years Provision Free of Charge) Regulations 2018, including their obligation to disclose relevant information.</w:t>
      </w:r>
    </w:p>
    <w:p w14:paraId="0E80068B" w14:textId="77777777" w:rsidR="002F460E" w:rsidRPr="0032201A" w:rsidRDefault="002F460E" w:rsidP="002F460E">
      <w:pPr>
        <w:pStyle w:val="Heading2"/>
        <w:rPr>
          <w:rFonts w:cs="Arial"/>
          <w:sz w:val="22"/>
          <w:lang w:val="en-GB"/>
        </w:rPr>
      </w:pPr>
    </w:p>
    <w:p w14:paraId="6087B7D8" w14:textId="705F01BC" w:rsidR="002F460E" w:rsidRPr="007D1275" w:rsidRDefault="002F460E" w:rsidP="007D1275">
      <w:pPr>
        <w:pStyle w:val="Heading2"/>
      </w:pPr>
      <w:bookmarkStart w:id="25" w:name="_Toc238717071"/>
      <w:bookmarkStart w:id="26" w:name="_Toc238825676"/>
      <w:r w:rsidRPr="007D1275">
        <w:t>Volunteers</w:t>
      </w:r>
      <w:bookmarkEnd w:id="24"/>
      <w:bookmarkEnd w:id="25"/>
      <w:bookmarkEnd w:id="26"/>
    </w:p>
    <w:p w14:paraId="51A4BFE5" w14:textId="77777777" w:rsidR="002F460E" w:rsidRPr="0032201A" w:rsidRDefault="002F460E" w:rsidP="002F460E">
      <w:pPr>
        <w:outlineLvl w:val="0"/>
        <w:rPr>
          <w:rFonts w:cs="Arial"/>
          <w:b/>
          <w:lang w:val="en-GB"/>
        </w:rPr>
      </w:pPr>
    </w:p>
    <w:p w14:paraId="386299A5" w14:textId="0C4438FF" w:rsidR="002F460E" w:rsidRPr="0032201A" w:rsidRDefault="002F460E" w:rsidP="002F460E">
      <w:pPr>
        <w:rPr>
          <w:rFonts w:cs="Arial"/>
          <w:b/>
          <w:bCs/>
          <w:lang w:val="en-GB"/>
        </w:rPr>
      </w:pPr>
      <w:r w:rsidRPr="0032201A">
        <w:rPr>
          <w:rFonts w:cs="Arial"/>
          <w:lang w:val="en-GB"/>
        </w:rPr>
        <w:t xml:space="preserve">All volunteer roles will be assessed before the individual begins work. The </w:t>
      </w:r>
      <w:r w:rsidR="00E53F79">
        <w:rPr>
          <w:rFonts w:cs="Arial"/>
          <w:lang w:val="en-GB"/>
        </w:rPr>
        <w:t>s</w:t>
      </w:r>
      <w:r>
        <w:rPr>
          <w:rFonts w:cs="Arial"/>
          <w:lang w:val="en-GB"/>
        </w:rPr>
        <w:t>chool</w:t>
      </w:r>
      <w:r w:rsidRPr="0032201A">
        <w:rPr>
          <w:rFonts w:cs="Arial"/>
          <w:lang w:val="en-GB"/>
        </w:rPr>
        <w:t xml:space="preserve"> will determine whether the role amounts to regulated activity and what checks are required.</w:t>
      </w:r>
    </w:p>
    <w:p w14:paraId="39AD2689" w14:textId="77777777" w:rsidR="002F460E" w:rsidRPr="0032201A" w:rsidRDefault="002F460E" w:rsidP="002F460E">
      <w:pPr>
        <w:rPr>
          <w:rFonts w:cs="Arial"/>
          <w:lang w:val="en-GB"/>
        </w:rPr>
      </w:pPr>
    </w:p>
    <w:p w14:paraId="42AC1635" w14:textId="52902011" w:rsidR="002F460E" w:rsidRPr="0032201A" w:rsidRDefault="002F460E" w:rsidP="002F460E">
      <w:pPr>
        <w:rPr>
          <w:rFonts w:cs="Arial"/>
          <w:b/>
          <w:bCs/>
          <w:lang w:val="en-GB"/>
        </w:rPr>
      </w:pPr>
      <w:r w:rsidRPr="0032201A">
        <w:rPr>
          <w:rFonts w:cs="Arial"/>
          <w:lang w:val="en-GB"/>
        </w:rPr>
        <w:t>From 1</w:t>
      </w:r>
      <w:r w:rsidRPr="0032201A">
        <w:rPr>
          <w:rFonts w:cs="Arial"/>
          <w:b/>
          <w:bCs/>
          <w:vertAlign w:val="superscript"/>
          <w:lang w:val="en-GB"/>
        </w:rPr>
        <w:t>st</w:t>
      </w:r>
      <w:r w:rsidRPr="0032201A">
        <w:rPr>
          <w:rFonts w:cs="Arial"/>
          <w:b/>
          <w:bCs/>
          <w:lang w:val="en-GB"/>
        </w:rPr>
        <w:t xml:space="preserve"> </w:t>
      </w:r>
      <w:r w:rsidRPr="0032201A">
        <w:rPr>
          <w:rFonts w:cs="Arial"/>
          <w:lang w:val="en-GB"/>
        </w:rPr>
        <w:t xml:space="preserve">September 2026, a volunteer who teaches, trains, instructs or supervises children frequently, on more than three days in any 30-day period, or overnight, will be regarded as engaging in regulated activity, even where they are supervised. In these circumstances, the </w:t>
      </w:r>
      <w:r w:rsidR="00E53F79">
        <w:rPr>
          <w:rFonts w:cs="Arial"/>
          <w:lang w:val="en-GB"/>
        </w:rPr>
        <w:t>s</w:t>
      </w:r>
      <w:r>
        <w:rPr>
          <w:rFonts w:cs="Arial"/>
          <w:lang w:val="en-GB"/>
        </w:rPr>
        <w:t xml:space="preserve">chool </w:t>
      </w:r>
      <w:r w:rsidRPr="0032201A">
        <w:rPr>
          <w:rFonts w:cs="Arial"/>
          <w:lang w:val="en-GB"/>
        </w:rPr>
        <w:t xml:space="preserve">will obtain an enhanced DBS check with </w:t>
      </w:r>
      <w:proofErr w:type="gramStart"/>
      <w:r w:rsidRPr="0032201A">
        <w:rPr>
          <w:rFonts w:cs="Arial"/>
          <w:lang w:val="en-GB"/>
        </w:rPr>
        <w:t>children’s</w:t>
      </w:r>
      <w:proofErr w:type="gramEnd"/>
      <w:r w:rsidRPr="0032201A">
        <w:rPr>
          <w:rFonts w:cs="Arial"/>
          <w:lang w:val="en-GB"/>
        </w:rPr>
        <w:t xml:space="preserve"> barred-list information before, or as soon as practicable after, the volunteer begins the role.</w:t>
      </w:r>
    </w:p>
    <w:p w14:paraId="5EDCD12F" w14:textId="77777777" w:rsidR="002F460E" w:rsidRPr="0032201A" w:rsidRDefault="002F460E" w:rsidP="002F460E">
      <w:pPr>
        <w:rPr>
          <w:rFonts w:cs="Arial"/>
          <w:b/>
          <w:bCs/>
          <w:lang w:val="en-GB"/>
        </w:rPr>
      </w:pPr>
    </w:p>
    <w:p w14:paraId="5851E16C" w14:textId="77777777" w:rsidR="002F460E" w:rsidRPr="0032201A" w:rsidRDefault="002F460E" w:rsidP="002F460E">
      <w:pPr>
        <w:rPr>
          <w:rFonts w:cs="Arial"/>
          <w:lang w:val="en-GB"/>
        </w:rPr>
      </w:pPr>
      <w:r w:rsidRPr="0032201A">
        <w:rPr>
          <w:rFonts w:cs="Arial"/>
          <w:lang w:val="en-GB"/>
        </w:rPr>
        <w:t xml:space="preserve">A volunteer will not undertake regulated activity until their </w:t>
      </w:r>
      <w:proofErr w:type="gramStart"/>
      <w:r w:rsidRPr="0032201A">
        <w:rPr>
          <w:rFonts w:cs="Arial"/>
          <w:lang w:val="en-GB"/>
        </w:rPr>
        <w:t>children’s</w:t>
      </w:r>
      <w:proofErr w:type="gramEnd"/>
      <w:r w:rsidRPr="0032201A">
        <w:rPr>
          <w:rFonts w:cs="Arial"/>
          <w:lang w:val="en-GB"/>
        </w:rPr>
        <w:t xml:space="preserve"> barred-list status has been confirmed.</w:t>
      </w:r>
    </w:p>
    <w:p w14:paraId="5841D4E8" w14:textId="77777777" w:rsidR="002F460E" w:rsidRPr="0032201A" w:rsidRDefault="002F460E" w:rsidP="002F460E">
      <w:pPr>
        <w:rPr>
          <w:rFonts w:cs="Arial"/>
          <w:b/>
          <w:bCs/>
          <w:lang w:val="en-GB"/>
        </w:rPr>
      </w:pPr>
    </w:p>
    <w:p w14:paraId="7091BEF7" w14:textId="3113D2DC" w:rsidR="002F460E" w:rsidRPr="0032201A" w:rsidRDefault="002F460E" w:rsidP="002F460E">
      <w:pPr>
        <w:rPr>
          <w:rFonts w:cs="Arial"/>
          <w:lang w:val="en-GB"/>
        </w:rPr>
      </w:pPr>
      <w:r w:rsidRPr="0032201A">
        <w:rPr>
          <w:rFonts w:cs="Arial"/>
          <w:lang w:val="en-GB"/>
        </w:rPr>
        <w:t xml:space="preserve">The </w:t>
      </w:r>
      <w:r w:rsidR="00E53F79">
        <w:rPr>
          <w:rFonts w:cs="Arial"/>
          <w:lang w:val="en-GB"/>
        </w:rPr>
        <w:t>s</w:t>
      </w:r>
      <w:r>
        <w:rPr>
          <w:rFonts w:cs="Arial"/>
          <w:lang w:val="en-GB"/>
        </w:rPr>
        <w:t xml:space="preserve">chool </w:t>
      </w:r>
      <w:r w:rsidRPr="0032201A">
        <w:rPr>
          <w:rFonts w:cs="Arial"/>
          <w:lang w:val="en-GB"/>
        </w:rPr>
        <w:t xml:space="preserve">will review the roles of existing volunteers to identify any individual who becomes engaged in regulated activity because of the changes introduced from 1 September 2026. Where this applies, the </w:t>
      </w:r>
      <w:r w:rsidR="00E53F79">
        <w:rPr>
          <w:rFonts w:cs="Arial"/>
          <w:lang w:val="en-GB"/>
        </w:rPr>
        <w:t>s</w:t>
      </w:r>
      <w:r>
        <w:rPr>
          <w:rFonts w:cs="Arial"/>
          <w:lang w:val="en-GB"/>
        </w:rPr>
        <w:t xml:space="preserve">chool </w:t>
      </w:r>
      <w:r w:rsidRPr="0032201A">
        <w:rPr>
          <w:rFonts w:cs="Arial"/>
          <w:lang w:val="en-GB"/>
        </w:rPr>
        <w:t xml:space="preserve">will check the individual’s </w:t>
      </w:r>
      <w:proofErr w:type="gramStart"/>
      <w:r w:rsidRPr="0032201A">
        <w:rPr>
          <w:rFonts w:cs="Arial"/>
          <w:lang w:val="en-GB"/>
        </w:rPr>
        <w:t>children’s</w:t>
      </w:r>
      <w:proofErr w:type="gramEnd"/>
      <w:r w:rsidRPr="0032201A">
        <w:rPr>
          <w:rFonts w:cs="Arial"/>
          <w:lang w:val="en-GB"/>
        </w:rPr>
        <w:t xml:space="preserve"> barred-list status and obtain the appropriate DBS check.</w:t>
      </w:r>
    </w:p>
    <w:p w14:paraId="2257FF25" w14:textId="77777777" w:rsidR="002F460E" w:rsidRPr="0032201A" w:rsidRDefault="002F460E" w:rsidP="002F460E">
      <w:pPr>
        <w:rPr>
          <w:rFonts w:cs="Arial"/>
          <w:b/>
          <w:bCs/>
          <w:lang w:val="en-GB"/>
        </w:rPr>
      </w:pPr>
    </w:p>
    <w:p w14:paraId="24E3FA32" w14:textId="1EF92A54" w:rsidR="002F460E" w:rsidRPr="0032201A" w:rsidRDefault="002F460E" w:rsidP="002F460E">
      <w:pPr>
        <w:rPr>
          <w:rFonts w:cs="Arial"/>
          <w:lang w:val="en-GB"/>
        </w:rPr>
      </w:pPr>
      <w:r w:rsidRPr="0032201A">
        <w:rPr>
          <w:rFonts w:cs="Arial"/>
          <w:lang w:val="en-GB"/>
        </w:rPr>
        <w:t xml:space="preserve">Where a volunteer meets the frequency requirement through volunteering across more than one school or setting, the </w:t>
      </w:r>
      <w:r w:rsidR="00E53F79">
        <w:rPr>
          <w:rFonts w:cs="Arial"/>
          <w:lang w:val="en-GB"/>
        </w:rPr>
        <w:t>s</w:t>
      </w:r>
      <w:r>
        <w:rPr>
          <w:rFonts w:cs="Arial"/>
          <w:lang w:val="en-GB"/>
        </w:rPr>
        <w:t xml:space="preserve">chool </w:t>
      </w:r>
      <w:r w:rsidRPr="0032201A">
        <w:rPr>
          <w:rFonts w:cs="Arial"/>
          <w:lang w:val="en-GB"/>
        </w:rPr>
        <w:t xml:space="preserve">will work with the other settings to determine which organisation will obtain the enhanced DBS check with </w:t>
      </w:r>
      <w:proofErr w:type="gramStart"/>
      <w:r w:rsidRPr="0032201A">
        <w:rPr>
          <w:rFonts w:cs="Arial"/>
          <w:lang w:val="en-GB"/>
        </w:rPr>
        <w:t>children’s</w:t>
      </w:r>
      <w:proofErr w:type="gramEnd"/>
      <w:r w:rsidRPr="0032201A">
        <w:rPr>
          <w:rFonts w:cs="Arial"/>
          <w:lang w:val="en-GB"/>
        </w:rPr>
        <w:t xml:space="preserve"> barred-list information.</w:t>
      </w:r>
    </w:p>
    <w:p w14:paraId="59021C24" w14:textId="77777777" w:rsidR="002F460E" w:rsidRPr="0032201A" w:rsidRDefault="002F460E" w:rsidP="002F460E">
      <w:pPr>
        <w:rPr>
          <w:rFonts w:cs="Arial"/>
          <w:b/>
          <w:bCs/>
          <w:lang w:val="en-GB"/>
        </w:rPr>
      </w:pPr>
    </w:p>
    <w:p w14:paraId="40FE71F6" w14:textId="4F97640C" w:rsidR="002F460E" w:rsidRDefault="002F460E" w:rsidP="002F460E">
      <w:pPr>
        <w:rPr>
          <w:rFonts w:cs="Arial"/>
          <w:lang w:val="en-GB"/>
        </w:rPr>
      </w:pPr>
      <w:r w:rsidRPr="0021704B">
        <w:rPr>
          <w:rFonts w:cs="Arial"/>
        </w:rPr>
        <w:t xml:space="preserve">The </w:t>
      </w:r>
      <w:r w:rsidR="00E53F79">
        <w:rPr>
          <w:rFonts w:cs="Arial"/>
        </w:rPr>
        <w:t>s</w:t>
      </w:r>
      <w:r w:rsidRPr="0021704B">
        <w:rPr>
          <w:rFonts w:cs="Arial"/>
        </w:rPr>
        <w:t>chool will maintain a written record of the risk assessment undertaken for volunteers who are not engaged in regulated activity and the rationale for the checks considered appropriate.</w:t>
      </w:r>
      <w:r>
        <w:rPr>
          <w:rFonts w:cs="Arial"/>
          <w:lang w:val="en-GB"/>
        </w:rPr>
        <w:t xml:space="preserve">    </w:t>
      </w:r>
    </w:p>
    <w:p w14:paraId="7C66BEE2" w14:textId="77777777" w:rsidR="002F460E" w:rsidRDefault="002F460E" w:rsidP="002F460E">
      <w:pPr>
        <w:rPr>
          <w:rFonts w:cs="Arial"/>
          <w:lang w:val="en-GB"/>
        </w:rPr>
      </w:pPr>
    </w:p>
    <w:p w14:paraId="0CB5E01D" w14:textId="77777777" w:rsidR="002F460E" w:rsidRPr="0032201A" w:rsidRDefault="002F460E" w:rsidP="002F460E">
      <w:pPr>
        <w:rPr>
          <w:rFonts w:cs="Arial"/>
          <w:lang w:val="en-GB"/>
        </w:rPr>
      </w:pPr>
      <w:r w:rsidRPr="0032201A">
        <w:rPr>
          <w:rFonts w:cs="Arial"/>
          <w:lang w:val="en-GB"/>
        </w:rPr>
        <w:t>The assessment will take account of:</w:t>
      </w:r>
    </w:p>
    <w:p w14:paraId="38635D53" w14:textId="77777777" w:rsidR="002F460E" w:rsidRPr="0032201A" w:rsidRDefault="002F460E" w:rsidP="002F460E">
      <w:pPr>
        <w:rPr>
          <w:rFonts w:cs="Arial"/>
          <w:lang w:val="en-GB"/>
        </w:rPr>
      </w:pPr>
    </w:p>
    <w:p w14:paraId="57001A1C" w14:textId="77777777" w:rsidR="002F460E" w:rsidRPr="0032201A" w:rsidRDefault="002F460E" w:rsidP="002F460E">
      <w:pPr>
        <w:pStyle w:val="ListParagraph"/>
        <w:numPr>
          <w:ilvl w:val="0"/>
          <w:numId w:val="32"/>
        </w:numPr>
        <w:ind w:left="568" w:hanging="284"/>
        <w:rPr>
          <w:rFonts w:cs="Arial"/>
          <w:lang w:val="en-GB"/>
        </w:rPr>
      </w:pPr>
      <w:r w:rsidRPr="0032201A">
        <w:rPr>
          <w:rFonts w:cs="Arial"/>
          <w:lang w:val="en-GB"/>
        </w:rPr>
        <w:t>the nature of the work with children;</w:t>
      </w:r>
    </w:p>
    <w:p w14:paraId="39F67FA9" w14:textId="77777777" w:rsidR="002F460E" w:rsidRPr="0032201A" w:rsidRDefault="002F460E" w:rsidP="002F460E">
      <w:pPr>
        <w:pStyle w:val="ListParagraph"/>
        <w:numPr>
          <w:ilvl w:val="0"/>
          <w:numId w:val="32"/>
        </w:numPr>
        <w:ind w:left="568" w:hanging="284"/>
        <w:rPr>
          <w:rFonts w:cs="Arial"/>
          <w:lang w:val="en-GB"/>
        </w:rPr>
      </w:pPr>
      <w:r w:rsidRPr="0032201A">
        <w:rPr>
          <w:rFonts w:cs="Arial"/>
          <w:lang w:val="en-GB"/>
        </w:rPr>
        <w:t>the level and frequency of contact with children;</w:t>
      </w:r>
    </w:p>
    <w:p w14:paraId="408C47EB" w14:textId="77777777" w:rsidR="002F460E" w:rsidRPr="0032201A" w:rsidRDefault="002F460E" w:rsidP="002F460E">
      <w:pPr>
        <w:pStyle w:val="ListParagraph"/>
        <w:numPr>
          <w:ilvl w:val="0"/>
          <w:numId w:val="32"/>
        </w:numPr>
        <w:ind w:left="568" w:hanging="284"/>
        <w:rPr>
          <w:rFonts w:cs="Arial"/>
          <w:lang w:val="en-GB"/>
        </w:rPr>
      </w:pPr>
      <w:r w:rsidRPr="0032201A">
        <w:rPr>
          <w:rFonts w:cs="Arial"/>
          <w:lang w:val="en-GB"/>
        </w:rPr>
        <w:t>what is known about the volunteer, including information provided by staff, parents, referees or other volunteers;</w:t>
      </w:r>
    </w:p>
    <w:p w14:paraId="60AFCDD2" w14:textId="77777777" w:rsidR="002F460E" w:rsidRPr="0032201A" w:rsidRDefault="002F460E" w:rsidP="002F460E">
      <w:pPr>
        <w:pStyle w:val="ListParagraph"/>
        <w:numPr>
          <w:ilvl w:val="0"/>
          <w:numId w:val="32"/>
        </w:numPr>
        <w:ind w:left="568" w:hanging="284"/>
        <w:rPr>
          <w:rFonts w:cs="Arial"/>
          <w:lang w:val="en-GB"/>
        </w:rPr>
      </w:pPr>
      <w:r w:rsidRPr="0032201A">
        <w:rPr>
          <w:rFonts w:cs="Arial"/>
          <w:lang w:val="en-GB"/>
        </w:rPr>
        <w:t>whether the individual undertakes other paid or voluntary work where a referee can comment on their suitability; and</w:t>
      </w:r>
    </w:p>
    <w:p w14:paraId="5377EE1E" w14:textId="77777777" w:rsidR="002F460E" w:rsidRPr="0032201A" w:rsidRDefault="002F460E" w:rsidP="002F460E">
      <w:pPr>
        <w:pStyle w:val="ListParagraph"/>
        <w:numPr>
          <w:ilvl w:val="0"/>
          <w:numId w:val="32"/>
        </w:numPr>
        <w:ind w:left="568" w:hanging="284"/>
        <w:rPr>
          <w:rFonts w:cs="Arial"/>
          <w:lang w:val="en-GB"/>
        </w:rPr>
      </w:pPr>
      <w:r w:rsidRPr="0032201A">
        <w:rPr>
          <w:rFonts w:cs="Arial"/>
          <w:lang w:val="en-GB"/>
        </w:rPr>
        <w:t>whether an enhanced DBS check without barred-list information, or another level of check, is appropriate.</w:t>
      </w:r>
    </w:p>
    <w:p w14:paraId="3AF6E644" w14:textId="77777777" w:rsidR="002F460E" w:rsidRPr="0032201A" w:rsidRDefault="002F460E" w:rsidP="002F460E">
      <w:pPr>
        <w:rPr>
          <w:rFonts w:cs="Arial"/>
          <w:lang w:val="en-GB"/>
        </w:rPr>
      </w:pPr>
    </w:p>
    <w:p w14:paraId="2CEC91BA" w14:textId="77777777" w:rsidR="002F460E" w:rsidRPr="0032201A" w:rsidRDefault="002F460E" w:rsidP="002F460E">
      <w:pPr>
        <w:rPr>
          <w:rFonts w:cs="Arial"/>
          <w:lang w:val="en-GB"/>
        </w:rPr>
      </w:pPr>
      <w:r w:rsidRPr="0032201A">
        <w:rPr>
          <w:rFonts w:cs="Arial"/>
          <w:lang w:val="en-GB"/>
        </w:rPr>
        <w:t>Under no circumstances will a volunteer on whom no checks have been obtained be left unsupervised or permitted to undertake regulated activity.</w:t>
      </w:r>
    </w:p>
    <w:p w14:paraId="0A9F49F1" w14:textId="77777777" w:rsidR="002F460E" w:rsidRPr="0032201A" w:rsidRDefault="002F460E" w:rsidP="002F460E">
      <w:pPr>
        <w:rPr>
          <w:rFonts w:cs="Arial"/>
          <w:lang w:val="en-GB"/>
        </w:rPr>
      </w:pPr>
    </w:p>
    <w:p w14:paraId="1BE44CF6" w14:textId="7DFDE2B1" w:rsidR="002F460E" w:rsidRPr="0032201A" w:rsidRDefault="002F460E" w:rsidP="002F460E">
      <w:pPr>
        <w:rPr>
          <w:rFonts w:cs="Arial"/>
          <w:lang w:val="en-GB"/>
        </w:rPr>
      </w:pPr>
      <w:r w:rsidRPr="0032201A">
        <w:rPr>
          <w:rFonts w:cs="Arial"/>
          <w:lang w:val="en-GB"/>
        </w:rPr>
        <w:t xml:space="preserve">Where the statutory criteria are met, the </w:t>
      </w:r>
      <w:r w:rsidR="00E53F79">
        <w:rPr>
          <w:rFonts w:cs="Arial"/>
          <w:lang w:val="en-GB"/>
        </w:rPr>
        <w:t>s</w:t>
      </w:r>
      <w:r>
        <w:rPr>
          <w:rFonts w:cs="Arial"/>
          <w:lang w:val="en-GB"/>
        </w:rPr>
        <w:t xml:space="preserve">chool </w:t>
      </w:r>
      <w:r w:rsidRPr="0032201A">
        <w:rPr>
          <w:rFonts w:cs="Arial"/>
          <w:lang w:val="en-GB"/>
        </w:rPr>
        <w:t>will make a referral to the Disclosure and Barring Service in relation to a volunteer who is removed from regulated activity, or who ceases volunteering before they can be removed.</w:t>
      </w:r>
    </w:p>
    <w:p w14:paraId="20694BDE" w14:textId="77777777" w:rsidR="002F460E" w:rsidRPr="0032201A" w:rsidRDefault="002F460E" w:rsidP="002F460E">
      <w:pPr>
        <w:pStyle w:val="Heading2"/>
        <w:rPr>
          <w:rFonts w:cs="Arial"/>
          <w:sz w:val="22"/>
          <w:lang w:val="en-GB"/>
        </w:rPr>
      </w:pPr>
    </w:p>
    <w:p w14:paraId="0290369B" w14:textId="6612A10B" w:rsidR="002F460E" w:rsidRPr="007D1275" w:rsidRDefault="002F460E" w:rsidP="007D1275">
      <w:pPr>
        <w:pStyle w:val="Heading2"/>
      </w:pPr>
      <w:bookmarkStart w:id="27" w:name="_Toc238717072"/>
      <w:bookmarkStart w:id="28" w:name="_Toc238825677"/>
      <w:r w:rsidRPr="007D1275">
        <w:t>Third-Party staff (Contractors)</w:t>
      </w:r>
      <w:bookmarkEnd w:id="27"/>
      <w:bookmarkEnd w:id="28"/>
    </w:p>
    <w:p w14:paraId="718B7933" w14:textId="77777777" w:rsidR="002F460E" w:rsidRPr="0032201A" w:rsidRDefault="002F460E" w:rsidP="002F460E">
      <w:pPr>
        <w:outlineLvl w:val="0"/>
        <w:rPr>
          <w:rFonts w:cs="Arial"/>
          <w:b/>
          <w:lang w:val="en-GB"/>
        </w:rPr>
      </w:pPr>
    </w:p>
    <w:p w14:paraId="0EB58FC5" w14:textId="4F9ED179" w:rsidR="002F460E" w:rsidRPr="0032201A" w:rsidRDefault="002F460E" w:rsidP="002F460E">
      <w:pPr>
        <w:rPr>
          <w:rFonts w:cs="Arial"/>
          <w:lang w:val="en-GB"/>
        </w:rPr>
      </w:pPr>
      <w:r w:rsidRPr="0032201A">
        <w:rPr>
          <w:rFonts w:cs="Arial"/>
          <w:lang w:val="en-GB"/>
        </w:rPr>
        <w:t xml:space="preserve">The </w:t>
      </w:r>
      <w:r w:rsidR="00E53F79">
        <w:rPr>
          <w:rFonts w:cs="Arial"/>
          <w:lang w:val="en-GB"/>
        </w:rPr>
        <w:t>s</w:t>
      </w:r>
      <w:r>
        <w:rPr>
          <w:rFonts w:cs="Arial"/>
          <w:lang w:val="en-GB"/>
        </w:rPr>
        <w:t xml:space="preserve">chool </w:t>
      </w:r>
      <w:r w:rsidRPr="0032201A">
        <w:rPr>
          <w:rFonts w:cs="Arial"/>
          <w:lang w:val="en-GB"/>
        </w:rPr>
        <w:t xml:space="preserve">will ensure that contractors and other third-party staff working on the premises </w:t>
      </w:r>
      <w:r w:rsidRPr="0032201A">
        <w:rPr>
          <w:rFonts w:cs="Arial"/>
          <w:lang w:val="en-GB"/>
        </w:rPr>
        <w:lastRenderedPageBreak/>
        <w:t>have undergone the appropriate checks for the work they will undertake.</w:t>
      </w:r>
    </w:p>
    <w:p w14:paraId="665934E2" w14:textId="77777777" w:rsidR="002F460E" w:rsidRPr="0032201A" w:rsidRDefault="002F460E" w:rsidP="002F460E">
      <w:pPr>
        <w:rPr>
          <w:rFonts w:cs="Arial"/>
          <w:lang w:val="en-GB"/>
        </w:rPr>
      </w:pPr>
    </w:p>
    <w:p w14:paraId="074EA469" w14:textId="77777777" w:rsidR="002F460E" w:rsidRPr="0032201A" w:rsidRDefault="002F460E" w:rsidP="002F460E">
      <w:pPr>
        <w:rPr>
          <w:rFonts w:cs="Arial"/>
          <w:lang w:val="en-GB"/>
        </w:rPr>
      </w:pPr>
      <w:r w:rsidRPr="0032201A">
        <w:rPr>
          <w:rFonts w:cs="Arial"/>
          <w:lang w:val="en-GB"/>
        </w:rPr>
        <w:t xml:space="preserve">Where a contractor will engage in regulated activity, an enhanced DBS check with </w:t>
      </w:r>
      <w:proofErr w:type="gramStart"/>
      <w:r w:rsidRPr="0032201A">
        <w:rPr>
          <w:rFonts w:cs="Arial"/>
          <w:lang w:val="en-GB"/>
        </w:rPr>
        <w:t>children’s</w:t>
      </w:r>
      <w:proofErr w:type="gramEnd"/>
      <w:r w:rsidRPr="0032201A">
        <w:rPr>
          <w:rFonts w:cs="Arial"/>
          <w:lang w:val="en-GB"/>
        </w:rPr>
        <w:t xml:space="preserve"> barred-list information will be required.</w:t>
      </w:r>
    </w:p>
    <w:p w14:paraId="6F060F9B" w14:textId="77777777" w:rsidR="002F460E" w:rsidRPr="0032201A" w:rsidRDefault="002F460E" w:rsidP="002F460E">
      <w:pPr>
        <w:rPr>
          <w:rFonts w:cs="Arial"/>
          <w:lang w:val="en-GB"/>
        </w:rPr>
      </w:pPr>
    </w:p>
    <w:p w14:paraId="5691A7BE" w14:textId="77777777" w:rsidR="002F460E" w:rsidRPr="0032201A" w:rsidRDefault="002F460E" w:rsidP="002F460E">
      <w:pPr>
        <w:rPr>
          <w:rFonts w:cs="Arial"/>
          <w:lang w:val="en-GB"/>
        </w:rPr>
      </w:pPr>
      <w:r w:rsidRPr="0032201A">
        <w:rPr>
          <w:rFonts w:cs="Arial"/>
          <w:lang w:val="en-GB"/>
        </w:rPr>
        <w:t>Where a contractor will not engage in regulated activity but will have the opportunity for regular contact with children, an enhanced DBS check without barred-list information may be required.</w:t>
      </w:r>
    </w:p>
    <w:p w14:paraId="2CDCF65F" w14:textId="77777777" w:rsidR="002F460E" w:rsidRPr="0032201A" w:rsidRDefault="002F460E" w:rsidP="002F460E">
      <w:pPr>
        <w:rPr>
          <w:rFonts w:cs="Arial"/>
          <w:lang w:val="en-GB"/>
        </w:rPr>
      </w:pPr>
    </w:p>
    <w:p w14:paraId="33E465E4" w14:textId="77777777" w:rsidR="002F460E" w:rsidRPr="0032201A" w:rsidRDefault="002F460E" w:rsidP="002F460E">
      <w:pPr>
        <w:rPr>
          <w:rFonts w:cs="Arial"/>
          <w:lang w:val="en-GB"/>
        </w:rPr>
      </w:pPr>
      <w:r w:rsidRPr="0032201A">
        <w:rPr>
          <w:rFonts w:cs="Arial"/>
          <w:lang w:val="en-GB"/>
        </w:rPr>
        <w:t>Where a contractor has not undergone the appropriate checks, they will not be permitted to work unsupervised or undertake regulated activity while children are present.</w:t>
      </w:r>
    </w:p>
    <w:p w14:paraId="5C25AB53" w14:textId="77777777" w:rsidR="002F460E" w:rsidRPr="0032201A" w:rsidRDefault="002F460E" w:rsidP="002F460E">
      <w:pPr>
        <w:rPr>
          <w:rFonts w:cs="Arial"/>
          <w:lang w:val="en-GB"/>
        </w:rPr>
      </w:pPr>
    </w:p>
    <w:p w14:paraId="2C2A84A4" w14:textId="42CA3EFA" w:rsidR="002F460E" w:rsidRPr="0032201A" w:rsidRDefault="002F460E" w:rsidP="002F460E">
      <w:pPr>
        <w:rPr>
          <w:rFonts w:cs="Arial"/>
          <w:lang w:val="en-GB"/>
        </w:rPr>
      </w:pPr>
      <w:r w:rsidRPr="0032201A">
        <w:rPr>
          <w:rFonts w:cs="Arial"/>
          <w:lang w:val="en-GB"/>
        </w:rPr>
        <w:t xml:space="preserve">The </w:t>
      </w:r>
      <w:r w:rsidR="00E53F79">
        <w:rPr>
          <w:rFonts w:cs="Arial"/>
          <w:lang w:val="en-GB"/>
        </w:rPr>
        <w:t>s</w:t>
      </w:r>
      <w:r>
        <w:rPr>
          <w:rFonts w:cs="Arial"/>
          <w:lang w:val="en-GB"/>
        </w:rPr>
        <w:t xml:space="preserve">chool </w:t>
      </w:r>
      <w:r w:rsidRPr="0032201A">
        <w:rPr>
          <w:rFonts w:cs="Arial"/>
          <w:lang w:val="en-GB"/>
        </w:rPr>
        <w:t>will:</w:t>
      </w:r>
    </w:p>
    <w:p w14:paraId="762F5A39" w14:textId="77777777" w:rsidR="002F460E" w:rsidRPr="0032201A" w:rsidRDefault="002F460E" w:rsidP="002F460E">
      <w:pPr>
        <w:rPr>
          <w:rFonts w:cs="Arial"/>
          <w:lang w:val="en-GB"/>
        </w:rPr>
      </w:pPr>
    </w:p>
    <w:p w14:paraId="11A523F6" w14:textId="77777777" w:rsidR="002F460E" w:rsidRPr="0032201A" w:rsidRDefault="002F460E" w:rsidP="002F460E">
      <w:pPr>
        <w:pStyle w:val="ListParagraph"/>
        <w:numPr>
          <w:ilvl w:val="0"/>
          <w:numId w:val="33"/>
        </w:numPr>
        <w:rPr>
          <w:rFonts w:cs="Arial"/>
          <w:lang w:val="en-GB"/>
        </w:rPr>
      </w:pPr>
      <w:r w:rsidRPr="0032201A">
        <w:rPr>
          <w:rFonts w:cs="Arial"/>
          <w:lang w:val="en-GB"/>
        </w:rPr>
        <w:t>obtain written confirmation from the contractor’s employer that the appropriate checks have been completed;</w:t>
      </w:r>
    </w:p>
    <w:p w14:paraId="07615389" w14:textId="78E62BA8" w:rsidR="002F460E" w:rsidRPr="0032201A" w:rsidRDefault="002F460E" w:rsidP="002F460E">
      <w:pPr>
        <w:pStyle w:val="ListParagraph"/>
        <w:numPr>
          <w:ilvl w:val="0"/>
          <w:numId w:val="33"/>
        </w:numPr>
        <w:rPr>
          <w:rFonts w:cs="Arial"/>
          <w:lang w:val="en-GB"/>
        </w:rPr>
      </w:pPr>
      <w:r w:rsidRPr="0032201A">
        <w:rPr>
          <w:rFonts w:cs="Arial"/>
          <w:lang w:val="en-GB"/>
        </w:rPr>
        <w:t xml:space="preserve">check the identity of contractors and third-party staff when they arrive at the </w:t>
      </w:r>
      <w:proofErr w:type="gramStart"/>
      <w:r w:rsidR="00E53F79">
        <w:rPr>
          <w:rFonts w:cs="Arial"/>
          <w:lang w:val="en-GB"/>
        </w:rPr>
        <w:t>s</w:t>
      </w:r>
      <w:r>
        <w:rPr>
          <w:rFonts w:cs="Arial"/>
          <w:lang w:val="en-GB"/>
        </w:rPr>
        <w:t xml:space="preserve">chool </w:t>
      </w:r>
      <w:r w:rsidRPr="0032201A">
        <w:rPr>
          <w:rFonts w:cs="Arial"/>
          <w:lang w:val="en-GB"/>
        </w:rPr>
        <w:t>;</w:t>
      </w:r>
      <w:proofErr w:type="gramEnd"/>
      <w:r w:rsidRPr="0032201A">
        <w:rPr>
          <w:rFonts w:cs="Arial"/>
          <w:lang w:val="en-GB"/>
        </w:rPr>
        <w:t xml:space="preserve"> and</w:t>
      </w:r>
    </w:p>
    <w:p w14:paraId="3BCE66F7" w14:textId="77777777" w:rsidR="002F460E" w:rsidRPr="0032201A" w:rsidRDefault="002F460E" w:rsidP="002F460E">
      <w:pPr>
        <w:pStyle w:val="ListParagraph"/>
        <w:numPr>
          <w:ilvl w:val="0"/>
          <w:numId w:val="33"/>
        </w:numPr>
        <w:rPr>
          <w:rFonts w:cs="Arial"/>
          <w:lang w:val="en-GB"/>
        </w:rPr>
      </w:pPr>
      <w:r w:rsidRPr="0032201A">
        <w:rPr>
          <w:rFonts w:cs="Arial"/>
          <w:lang w:val="en-GB"/>
        </w:rPr>
        <w:t>ensure that the individual presenting for work is the same person on whom the checks were completed.</w:t>
      </w:r>
    </w:p>
    <w:p w14:paraId="7850F468" w14:textId="77777777" w:rsidR="002F460E" w:rsidRPr="0032201A" w:rsidRDefault="002F460E" w:rsidP="002F460E">
      <w:pPr>
        <w:rPr>
          <w:rFonts w:cs="Arial"/>
          <w:lang w:val="en-GB"/>
        </w:rPr>
      </w:pPr>
    </w:p>
    <w:p w14:paraId="54BD4273" w14:textId="02FD9334" w:rsidR="002F460E" w:rsidRPr="0032201A" w:rsidRDefault="002F460E" w:rsidP="002F460E">
      <w:pPr>
        <w:rPr>
          <w:rFonts w:cs="Arial"/>
          <w:lang w:val="en-GB"/>
        </w:rPr>
      </w:pPr>
      <w:r w:rsidRPr="0032201A">
        <w:rPr>
          <w:rFonts w:cs="Arial"/>
          <w:lang w:val="en-GB"/>
        </w:rPr>
        <w:t xml:space="preserve">Where a self-employed contractor is engaged, the </w:t>
      </w:r>
      <w:r w:rsidR="00E53F79">
        <w:rPr>
          <w:rFonts w:cs="Arial"/>
          <w:lang w:val="en-GB"/>
        </w:rPr>
        <w:t>s</w:t>
      </w:r>
      <w:r>
        <w:rPr>
          <w:rFonts w:cs="Arial"/>
          <w:lang w:val="en-GB"/>
        </w:rPr>
        <w:t xml:space="preserve">chool </w:t>
      </w:r>
      <w:r w:rsidRPr="0032201A">
        <w:rPr>
          <w:rFonts w:cs="Arial"/>
          <w:lang w:val="en-GB"/>
        </w:rPr>
        <w:t>will obtain the appropriate check directly or verify that the individual holds a suitable and eligible check at the required level.</w:t>
      </w:r>
    </w:p>
    <w:p w14:paraId="7BAB1B9A" w14:textId="77777777" w:rsidR="002F460E" w:rsidRPr="0032201A" w:rsidRDefault="002F460E" w:rsidP="002F460E">
      <w:pPr>
        <w:rPr>
          <w:rFonts w:cs="Arial"/>
          <w:lang w:val="en-GB"/>
        </w:rPr>
      </w:pPr>
    </w:p>
    <w:p w14:paraId="6E4EDD60" w14:textId="3910CB1D" w:rsidR="002F460E" w:rsidRPr="0032201A" w:rsidRDefault="002F460E" w:rsidP="002F460E">
      <w:pPr>
        <w:rPr>
          <w:rFonts w:cs="Arial"/>
          <w:lang w:val="en-GB"/>
        </w:rPr>
      </w:pPr>
      <w:r w:rsidRPr="0032201A">
        <w:rPr>
          <w:rFonts w:cs="Arial"/>
          <w:lang w:val="en-GB"/>
        </w:rPr>
        <w:t xml:space="preserve">Where the </w:t>
      </w:r>
      <w:r w:rsidR="00102C27">
        <w:rPr>
          <w:rFonts w:cs="Arial"/>
          <w:lang w:val="en-GB"/>
        </w:rPr>
        <w:t>S</w:t>
      </w:r>
      <w:r>
        <w:rPr>
          <w:rFonts w:cs="Arial"/>
          <w:lang w:val="en-GB"/>
        </w:rPr>
        <w:t xml:space="preserve">chool </w:t>
      </w:r>
      <w:r w:rsidRPr="0032201A">
        <w:rPr>
          <w:rFonts w:cs="Arial"/>
          <w:lang w:val="en-GB"/>
        </w:rPr>
        <w:t xml:space="preserve">directs a pupil to attend alternative provision, it will obtain written assurance that adults working with pupils have undergone the appropriate </w:t>
      </w:r>
      <w:r w:rsidR="006A20CD">
        <w:rPr>
          <w:rFonts w:cs="Arial"/>
          <w:lang w:val="en-GB"/>
        </w:rPr>
        <w:t>S</w:t>
      </w:r>
      <w:r w:rsidRPr="0032201A">
        <w:rPr>
          <w:rFonts w:cs="Arial"/>
          <w:lang w:val="en-GB"/>
        </w:rPr>
        <w:t xml:space="preserve">afer </w:t>
      </w:r>
      <w:r w:rsidR="006A20CD">
        <w:rPr>
          <w:rFonts w:cs="Arial"/>
          <w:lang w:val="en-GB"/>
        </w:rPr>
        <w:t>R</w:t>
      </w:r>
      <w:r w:rsidRPr="0032201A">
        <w:rPr>
          <w:rFonts w:cs="Arial"/>
          <w:lang w:val="en-GB"/>
        </w:rPr>
        <w:t xml:space="preserve">ecruitment checks. This assurance does not remove the </w:t>
      </w:r>
      <w:r w:rsidR="00E53F79">
        <w:rPr>
          <w:rFonts w:cs="Arial"/>
          <w:lang w:val="en-GB"/>
        </w:rPr>
        <w:t>s</w:t>
      </w:r>
      <w:r>
        <w:rPr>
          <w:rFonts w:cs="Arial"/>
          <w:lang w:val="en-GB"/>
        </w:rPr>
        <w:t xml:space="preserve">chool </w:t>
      </w:r>
      <w:r w:rsidRPr="0032201A">
        <w:rPr>
          <w:rFonts w:cs="Arial"/>
          <w:lang w:val="en-GB"/>
        </w:rPr>
        <w:t>’s responsibility to undertake its own safeguarding due diligence and keep the placement under review.</w:t>
      </w:r>
    </w:p>
    <w:p w14:paraId="628FA495" w14:textId="77777777" w:rsidR="002F460E" w:rsidRPr="0032201A" w:rsidRDefault="002F460E" w:rsidP="002F460E">
      <w:pPr>
        <w:rPr>
          <w:rFonts w:cs="Arial"/>
          <w:b/>
          <w:bCs/>
          <w:lang w:val="en-GB"/>
        </w:rPr>
      </w:pPr>
    </w:p>
    <w:p w14:paraId="3BA9D9F2" w14:textId="4E61EEC4" w:rsidR="002F460E" w:rsidRPr="007D1275" w:rsidRDefault="002F460E" w:rsidP="007D1275">
      <w:pPr>
        <w:pStyle w:val="Heading2"/>
      </w:pPr>
      <w:bookmarkStart w:id="29" w:name="_Toc238717073"/>
      <w:bookmarkStart w:id="30" w:name="_Toc238825678"/>
      <w:r w:rsidRPr="007D1275">
        <w:t>Site security and visitors</w:t>
      </w:r>
      <w:bookmarkEnd w:id="29"/>
      <w:bookmarkEnd w:id="30"/>
    </w:p>
    <w:p w14:paraId="7E1AEF61" w14:textId="77777777" w:rsidR="002F460E" w:rsidRPr="0032201A" w:rsidRDefault="002F460E" w:rsidP="002F460E">
      <w:pPr>
        <w:rPr>
          <w:rFonts w:cs="Arial"/>
          <w:lang w:val="en-GB"/>
        </w:rPr>
      </w:pPr>
    </w:p>
    <w:p w14:paraId="6A5E4D9A" w14:textId="32F1C389" w:rsidR="002F460E" w:rsidRPr="0032201A" w:rsidRDefault="002F460E" w:rsidP="002F460E">
      <w:pPr>
        <w:rPr>
          <w:rFonts w:cs="Arial"/>
          <w:lang w:val="en-GB"/>
        </w:rPr>
      </w:pPr>
      <w:r w:rsidRPr="0032201A">
        <w:rPr>
          <w:rFonts w:cs="Arial"/>
          <w:lang w:val="en-GB"/>
        </w:rPr>
        <w:t xml:space="preserve">Visitors to the </w:t>
      </w:r>
      <w:r w:rsidR="006A20CD">
        <w:rPr>
          <w:rFonts w:cs="Arial"/>
          <w:lang w:val="en-GB"/>
        </w:rPr>
        <w:t>S</w:t>
      </w:r>
      <w:r>
        <w:rPr>
          <w:rFonts w:cs="Arial"/>
          <w:lang w:val="en-GB"/>
        </w:rPr>
        <w:t>chool</w:t>
      </w:r>
      <w:r w:rsidRPr="0032201A">
        <w:rPr>
          <w:rFonts w:cs="Arial"/>
          <w:lang w:val="en-GB"/>
        </w:rPr>
        <w:t>, including contractors, will be required to sign in and will be issued with an identification badge confirming that they have permission to be on the premises.</w:t>
      </w:r>
    </w:p>
    <w:p w14:paraId="3ED40668" w14:textId="77777777" w:rsidR="002F460E" w:rsidRPr="0032201A" w:rsidRDefault="002F460E" w:rsidP="002F460E">
      <w:pPr>
        <w:rPr>
          <w:rFonts w:cs="Arial"/>
          <w:lang w:val="en-GB"/>
        </w:rPr>
      </w:pPr>
      <w:r w:rsidRPr="0032201A">
        <w:rPr>
          <w:rFonts w:cs="Arial"/>
          <w:lang w:val="en-GB"/>
        </w:rPr>
        <w:t>Parents and carers who are only delivering or collecting their children will not normally be required to sign in.</w:t>
      </w:r>
    </w:p>
    <w:p w14:paraId="6706881D" w14:textId="77777777" w:rsidR="002F460E" w:rsidRPr="0032201A" w:rsidRDefault="002F460E" w:rsidP="002F460E">
      <w:pPr>
        <w:rPr>
          <w:rFonts w:cs="Arial"/>
          <w:lang w:val="en-GB"/>
        </w:rPr>
      </w:pPr>
    </w:p>
    <w:p w14:paraId="00A0B38E" w14:textId="27FCD43A" w:rsidR="002F460E" w:rsidRPr="0032201A" w:rsidRDefault="002F460E" w:rsidP="002F460E">
      <w:pPr>
        <w:rPr>
          <w:rFonts w:cs="Arial"/>
          <w:lang w:val="en-GB"/>
        </w:rPr>
      </w:pPr>
      <w:r w:rsidRPr="0032201A">
        <w:rPr>
          <w:rFonts w:cs="Arial"/>
          <w:lang w:val="en-GB"/>
        </w:rPr>
        <w:t xml:space="preserve">All visitors are expected to comply with the </w:t>
      </w:r>
      <w:r w:rsidR="00E53F79">
        <w:rPr>
          <w:rFonts w:cs="Arial"/>
          <w:lang w:val="en-GB"/>
        </w:rPr>
        <w:t>s</w:t>
      </w:r>
      <w:r>
        <w:rPr>
          <w:rFonts w:cs="Arial"/>
          <w:lang w:val="en-GB"/>
        </w:rPr>
        <w:t xml:space="preserve">chool </w:t>
      </w:r>
      <w:r w:rsidRPr="0032201A">
        <w:rPr>
          <w:rFonts w:cs="Arial"/>
          <w:lang w:val="en-GB"/>
        </w:rPr>
        <w:t>’s safeguarding, conduct and health and safety requirements.</w:t>
      </w:r>
    </w:p>
    <w:p w14:paraId="3014FB18" w14:textId="77777777" w:rsidR="002F460E" w:rsidRPr="0032201A" w:rsidRDefault="002F460E" w:rsidP="002F460E">
      <w:pPr>
        <w:rPr>
          <w:rFonts w:cs="Arial"/>
          <w:lang w:val="en-GB"/>
        </w:rPr>
      </w:pPr>
    </w:p>
    <w:p w14:paraId="2FF19D84" w14:textId="242150BD" w:rsidR="002F460E" w:rsidRPr="0032201A" w:rsidRDefault="002F460E" w:rsidP="002F460E">
      <w:pPr>
        <w:rPr>
          <w:rFonts w:cs="Arial"/>
          <w:lang w:val="en-GB"/>
        </w:rPr>
      </w:pPr>
      <w:r w:rsidRPr="0032201A">
        <w:rPr>
          <w:rFonts w:cs="Arial"/>
          <w:lang w:val="en-GB"/>
        </w:rPr>
        <w:t xml:space="preserve">For visitors attending in a professional capacity, the </w:t>
      </w:r>
      <w:r w:rsidR="00E53F79">
        <w:rPr>
          <w:rFonts w:cs="Arial"/>
          <w:lang w:val="en-GB"/>
        </w:rPr>
        <w:t>s</w:t>
      </w:r>
      <w:r>
        <w:rPr>
          <w:rFonts w:cs="Arial"/>
          <w:lang w:val="en-GB"/>
        </w:rPr>
        <w:t xml:space="preserve">chool </w:t>
      </w:r>
      <w:r w:rsidRPr="0032201A">
        <w:rPr>
          <w:rFonts w:cs="Arial"/>
          <w:lang w:val="en-GB"/>
        </w:rPr>
        <w:t xml:space="preserve">will check their identity and obtain assurance that the appropriate checks have been completed by their employer, where relevant. The </w:t>
      </w:r>
      <w:r w:rsidR="00E53F79">
        <w:rPr>
          <w:rFonts w:cs="Arial"/>
          <w:lang w:val="en-GB"/>
        </w:rPr>
        <w:t>s</w:t>
      </w:r>
      <w:r>
        <w:rPr>
          <w:rFonts w:cs="Arial"/>
          <w:lang w:val="en-GB"/>
        </w:rPr>
        <w:t>choo</w:t>
      </w:r>
      <w:r w:rsidR="00E53F79">
        <w:rPr>
          <w:rFonts w:cs="Arial"/>
          <w:lang w:val="en-GB"/>
        </w:rPr>
        <w:t>l</w:t>
      </w:r>
      <w:r w:rsidRPr="0032201A">
        <w:rPr>
          <w:rFonts w:cs="Arial"/>
          <w:lang w:val="en-GB"/>
        </w:rPr>
        <w:t xml:space="preserve"> will not normally ask to see the DBS certificate itself where satisfactory written assurance has been provided.</w:t>
      </w:r>
    </w:p>
    <w:p w14:paraId="63348F1B" w14:textId="77777777" w:rsidR="002F460E" w:rsidRPr="0032201A" w:rsidRDefault="002F460E" w:rsidP="002F460E">
      <w:pPr>
        <w:rPr>
          <w:rFonts w:cs="Arial"/>
          <w:lang w:val="en-GB"/>
        </w:rPr>
      </w:pPr>
    </w:p>
    <w:p w14:paraId="7262DF33" w14:textId="39E6626B" w:rsidR="002F460E" w:rsidRPr="0032201A" w:rsidRDefault="002F460E" w:rsidP="002F460E">
      <w:pPr>
        <w:rPr>
          <w:rFonts w:cs="Arial"/>
          <w:lang w:val="en-GB"/>
        </w:rPr>
      </w:pPr>
      <w:r w:rsidRPr="0032201A">
        <w:rPr>
          <w:rFonts w:cs="Arial"/>
          <w:lang w:val="en-GB"/>
        </w:rPr>
        <w:t xml:space="preserve">The </w:t>
      </w:r>
      <w:r w:rsidR="00E53F79">
        <w:rPr>
          <w:rFonts w:cs="Arial"/>
          <w:lang w:val="en-GB"/>
        </w:rPr>
        <w:t>s</w:t>
      </w:r>
      <w:r>
        <w:rPr>
          <w:rFonts w:cs="Arial"/>
          <w:lang w:val="en-GB"/>
        </w:rPr>
        <w:t xml:space="preserve">chool </w:t>
      </w:r>
      <w:r w:rsidRPr="0032201A">
        <w:rPr>
          <w:rFonts w:cs="Arial"/>
          <w:lang w:val="en-GB"/>
        </w:rPr>
        <w:t>will not request DBS or barred-list checks for visitors such as children’s relatives attending sports days, performances or similar events where those checks are not legally permitted or necessary.</w:t>
      </w:r>
    </w:p>
    <w:p w14:paraId="5619AEB2" w14:textId="77777777" w:rsidR="002F460E" w:rsidRPr="0032201A" w:rsidRDefault="002F460E" w:rsidP="002F460E">
      <w:pPr>
        <w:rPr>
          <w:rFonts w:cs="Arial"/>
          <w:lang w:val="en-GB"/>
        </w:rPr>
      </w:pPr>
    </w:p>
    <w:p w14:paraId="324FD694" w14:textId="16E49D00" w:rsidR="002F460E" w:rsidRPr="0032201A" w:rsidRDefault="002F460E" w:rsidP="002F460E">
      <w:pPr>
        <w:rPr>
          <w:rFonts w:cs="Arial"/>
          <w:lang w:val="en-GB"/>
        </w:rPr>
      </w:pPr>
      <w:r w:rsidRPr="0032201A">
        <w:rPr>
          <w:rFonts w:cs="Arial"/>
          <w:lang w:val="en-GB"/>
        </w:rPr>
        <w:t>The Headteacher will exercise professional judgement when deciding whether a visitor should be escorted or supervised while on the premises, taking account of the nature and purpose of the visit, the visitor’s level of contact with children and any checks that have been completed.</w:t>
      </w:r>
    </w:p>
    <w:p w14:paraId="508B2DD9" w14:textId="77777777" w:rsidR="00303C0B" w:rsidRDefault="00303C0B" w:rsidP="00BE1C9D">
      <w:pPr>
        <w:pStyle w:val="Heading1"/>
        <w:rPr>
          <w:rFonts w:cs="Arial"/>
          <w:sz w:val="22"/>
          <w:szCs w:val="22"/>
        </w:rPr>
      </w:pPr>
    </w:p>
    <w:p w14:paraId="71888582" w14:textId="42702ECC" w:rsidR="00654FE6" w:rsidRPr="00061C8A" w:rsidRDefault="00654FE6" w:rsidP="00654FE6">
      <w:pPr>
        <w:pStyle w:val="Heading2"/>
      </w:pPr>
      <w:bookmarkStart w:id="31" w:name="_Toc238825679"/>
      <w:bookmarkStart w:id="32" w:name="_Toc238717074"/>
      <w:r w:rsidRPr="007D1275">
        <w:t>The Single Central Record</w:t>
      </w:r>
      <w:bookmarkEnd w:id="31"/>
      <w:r w:rsidRPr="007D1275">
        <w:t xml:space="preserve">  </w:t>
      </w:r>
      <w:bookmarkEnd w:id="32"/>
    </w:p>
    <w:p w14:paraId="37149948" w14:textId="77777777" w:rsidR="00061C8A" w:rsidRDefault="00061C8A" w:rsidP="00654FE6">
      <w:pPr>
        <w:rPr>
          <w:rFonts w:ascii="Calibri Light" w:hAnsi="Calibri Light" w:cs="Arial"/>
          <w:bCs/>
        </w:rPr>
      </w:pPr>
    </w:p>
    <w:p w14:paraId="1D76BBD6" w14:textId="5FD36B66" w:rsidR="00654FE6" w:rsidRDefault="00654FE6" w:rsidP="00654FE6">
      <w:pPr>
        <w:rPr>
          <w:rFonts w:cs="Arial"/>
          <w:bCs/>
        </w:rPr>
      </w:pPr>
      <w:r w:rsidRPr="002C1298">
        <w:rPr>
          <w:rFonts w:cs="Arial"/>
          <w:bCs/>
        </w:rPr>
        <w:t xml:space="preserve">A Single Central Record (SCR) is kept of checks that are undertaken on all adults who </w:t>
      </w:r>
      <w:r w:rsidRPr="002C1298">
        <w:rPr>
          <w:rFonts w:cs="Arial"/>
          <w:bCs/>
        </w:rPr>
        <w:lastRenderedPageBreak/>
        <w:t xml:space="preserve">regularly work at or visit the </w:t>
      </w:r>
      <w:proofErr w:type="gramStart"/>
      <w:r w:rsidR="00520E7F">
        <w:rPr>
          <w:rFonts w:cs="Arial"/>
          <w:bCs/>
        </w:rPr>
        <w:t>S</w:t>
      </w:r>
      <w:r w:rsidRPr="002C1298">
        <w:rPr>
          <w:rFonts w:cs="Arial"/>
          <w:bCs/>
        </w:rPr>
        <w:t>chool</w:t>
      </w:r>
      <w:proofErr w:type="gramEnd"/>
      <w:r w:rsidRPr="002C1298">
        <w:rPr>
          <w:rFonts w:cs="Arial"/>
          <w:bCs/>
        </w:rPr>
        <w:t>.</w:t>
      </w:r>
    </w:p>
    <w:p w14:paraId="02D3B800" w14:textId="77777777" w:rsidR="005236BA" w:rsidRPr="002C1298" w:rsidRDefault="005236BA" w:rsidP="00654FE6">
      <w:pPr>
        <w:rPr>
          <w:rFonts w:cs="Arial"/>
          <w:bCs/>
        </w:rPr>
      </w:pPr>
    </w:p>
    <w:p w14:paraId="371341C9" w14:textId="77777777" w:rsidR="00E53F79" w:rsidRDefault="00654FE6" w:rsidP="00654FE6">
      <w:pPr>
        <w:rPr>
          <w:rFonts w:cs="Arial"/>
          <w:bCs/>
        </w:rPr>
      </w:pPr>
      <w:r w:rsidRPr="002C1298">
        <w:rPr>
          <w:rFonts w:cs="Arial"/>
          <w:bCs/>
        </w:rPr>
        <w:t>The SCR is stored securely</w:t>
      </w:r>
      <w:r w:rsidR="00E53F79">
        <w:rPr>
          <w:rFonts w:cs="Arial"/>
          <w:bCs/>
        </w:rPr>
        <w:t xml:space="preserve"> using SCR checker on the Bursar’s computer </w:t>
      </w:r>
      <w:r w:rsidRPr="002C1298">
        <w:rPr>
          <w:rFonts w:cs="Arial"/>
          <w:bCs/>
        </w:rPr>
        <w:t>and only accessed by designated staf</w:t>
      </w:r>
      <w:r w:rsidR="00E53F79">
        <w:rPr>
          <w:rFonts w:cs="Arial"/>
          <w:bCs/>
        </w:rPr>
        <w:t xml:space="preserve">f. </w:t>
      </w:r>
    </w:p>
    <w:p w14:paraId="6F2F1664" w14:textId="5692E11C" w:rsidR="00654FE6" w:rsidRPr="004838B0" w:rsidRDefault="00E53F79" w:rsidP="00654FE6">
      <w:pPr>
        <w:rPr>
          <w:rFonts w:ascii="Calibri Light" w:hAnsi="Calibri Light" w:cs="Arial"/>
          <w:bCs/>
        </w:rPr>
      </w:pPr>
      <w:r>
        <w:rPr>
          <w:rFonts w:cs="Arial"/>
          <w:bCs/>
        </w:rPr>
        <w:t xml:space="preserve">The Headteacher </w:t>
      </w:r>
      <w:r w:rsidR="00654FE6" w:rsidRPr="00E26E76">
        <w:rPr>
          <w:rFonts w:cs="Arial"/>
          <w:bCs/>
        </w:rPr>
        <w:t>should evidence regular (at least termly) oversight/scrutiny of the SCR</w:t>
      </w:r>
      <w:r>
        <w:rPr>
          <w:rFonts w:ascii="Calibri Light" w:hAnsi="Calibri Light" w:cs="Arial"/>
          <w:bCs/>
        </w:rPr>
        <w:t>.</w:t>
      </w:r>
    </w:p>
    <w:p w14:paraId="7C7AF9ED" w14:textId="77777777" w:rsidR="00654FE6" w:rsidRPr="00913C2A" w:rsidRDefault="00654FE6" w:rsidP="00654FE6">
      <w:pPr>
        <w:rPr>
          <w:rFonts w:ascii="Calibri Light" w:hAnsi="Calibri Light" w:cs="Arial"/>
          <w:bCs/>
          <w:iCs/>
        </w:rPr>
      </w:pPr>
    </w:p>
    <w:p w14:paraId="14D30631" w14:textId="4BFE0282" w:rsidR="00654FE6" w:rsidRPr="00E26E76" w:rsidRDefault="00654FE6" w:rsidP="00E26E76">
      <w:pPr>
        <w:spacing w:after="120"/>
        <w:rPr>
          <w:rFonts w:cs="Arial"/>
          <w:bCs/>
        </w:rPr>
      </w:pPr>
      <w:r w:rsidRPr="00E26E76">
        <w:rPr>
          <w:rFonts w:cs="Arial"/>
          <w:b/>
        </w:rPr>
        <w:t>Letters of Assurance</w:t>
      </w:r>
      <w:r w:rsidRPr="00E26E76">
        <w:rPr>
          <w:rFonts w:cs="Arial"/>
          <w:bCs/>
        </w:rPr>
        <w:t xml:space="preserve"> will be obtained from agencies and other employers that provide staff to work in </w:t>
      </w:r>
      <w:r w:rsidR="00520E7F">
        <w:rPr>
          <w:rFonts w:cs="Arial"/>
          <w:bCs/>
        </w:rPr>
        <w:t>S</w:t>
      </w:r>
      <w:r w:rsidRPr="00E26E76">
        <w:rPr>
          <w:rFonts w:cs="Arial"/>
          <w:bCs/>
        </w:rPr>
        <w:t>chool to confirm that appropriate checks have been undertaken</w:t>
      </w:r>
      <w:r w:rsidR="00542D9A">
        <w:rPr>
          <w:rFonts w:cs="Arial"/>
          <w:bCs/>
        </w:rPr>
        <w:t xml:space="preserve"> to comply with </w:t>
      </w:r>
      <w:proofErr w:type="spellStart"/>
      <w:r w:rsidR="00542D9A">
        <w:rPr>
          <w:rFonts w:cs="Arial"/>
          <w:bCs/>
        </w:rPr>
        <w:t>KCSiE</w:t>
      </w:r>
      <w:proofErr w:type="spellEnd"/>
      <w:r w:rsidR="00542D9A">
        <w:rPr>
          <w:rFonts w:cs="Arial"/>
          <w:bCs/>
        </w:rPr>
        <w:t xml:space="preserve"> 26. </w:t>
      </w:r>
      <w:r w:rsidRPr="00E26E76">
        <w:rPr>
          <w:rFonts w:cs="Arial"/>
          <w:bCs/>
        </w:rPr>
        <w:t>Individual identity checks will be undertaken on these staff to ensure they are employees of the named agency/employer.</w:t>
      </w:r>
    </w:p>
    <w:p w14:paraId="45A523B6" w14:textId="77777777" w:rsidR="00303C0B" w:rsidRPr="00654FE6" w:rsidRDefault="00303C0B" w:rsidP="00BE1C9D">
      <w:pPr>
        <w:pStyle w:val="Heading1"/>
        <w:rPr>
          <w:rFonts w:cs="Arial"/>
          <w:sz w:val="22"/>
          <w:szCs w:val="22"/>
          <w:lang w:val="en-US"/>
        </w:rPr>
      </w:pPr>
    </w:p>
    <w:p w14:paraId="58D149B1" w14:textId="77777777" w:rsidR="00E643AC" w:rsidRPr="0005639D" w:rsidRDefault="00E643AC" w:rsidP="007D1275">
      <w:pPr>
        <w:pStyle w:val="Heading1"/>
        <w:rPr>
          <w:sz w:val="24"/>
          <w:lang w:eastAsia="en-GB" w:bidi="ar-SA"/>
        </w:rPr>
      </w:pPr>
      <w:bookmarkStart w:id="33" w:name="_Toc238825680"/>
      <w:r w:rsidRPr="0005639D">
        <w:rPr>
          <w:sz w:val="24"/>
          <w:lang w:eastAsia="en-GB" w:bidi="ar-SA"/>
        </w:rPr>
        <w:t>Allegations and Safeguarding Concerns About Adults Working in or on Behalf of the School</w:t>
      </w:r>
      <w:bookmarkEnd w:id="33"/>
    </w:p>
    <w:p w14:paraId="7004EA28" w14:textId="439565CF" w:rsidR="00E643AC" w:rsidRPr="00061C8A" w:rsidRDefault="00E643AC" w:rsidP="00520E7F">
      <w:pPr>
        <w:widowControl/>
        <w:autoSpaceDE/>
        <w:autoSpaceDN/>
        <w:spacing w:before="120" w:after="120"/>
        <w:rPr>
          <w:rFonts w:eastAsia="Times New Roman" w:cs="Arial"/>
          <w:lang w:val="en-GB" w:eastAsia="en-GB" w:bidi="ar-SA"/>
        </w:rPr>
      </w:pPr>
      <w:r w:rsidRPr="00061C8A">
        <w:rPr>
          <w:rFonts w:eastAsia="Times New Roman" w:cs="Arial"/>
          <w:lang w:val="en-GB" w:eastAsia="en-GB" w:bidi="ar-SA"/>
        </w:rPr>
        <w:t xml:space="preserve">This section applies to all adults working in or on behalf of the </w:t>
      </w:r>
      <w:r w:rsidR="00E53F79">
        <w:rPr>
          <w:rFonts w:eastAsia="Times New Roman" w:cs="Arial"/>
          <w:lang w:val="en-GB" w:eastAsia="en-GB" w:bidi="ar-SA"/>
        </w:rPr>
        <w:t>s</w:t>
      </w:r>
      <w:r w:rsidRPr="00061C8A">
        <w:rPr>
          <w:rFonts w:eastAsia="Times New Roman" w:cs="Arial"/>
          <w:lang w:val="en-GB" w:eastAsia="en-GB" w:bidi="ar-SA"/>
        </w:rPr>
        <w:t>chool, including staff, supply teachers, trainee teachers, volunteers, governors and contractors.</w:t>
      </w:r>
    </w:p>
    <w:p w14:paraId="0797FF17" w14:textId="5A09D952" w:rsidR="00E643AC" w:rsidRPr="00061C8A" w:rsidRDefault="00E643AC" w:rsidP="00061C8A">
      <w:pPr>
        <w:widowControl/>
        <w:autoSpaceDE/>
        <w:autoSpaceDN/>
        <w:spacing w:before="100" w:beforeAutospacing="1" w:after="120"/>
        <w:rPr>
          <w:rFonts w:eastAsia="Times New Roman" w:cs="Arial"/>
          <w:lang w:val="en-GB" w:eastAsia="en-GB" w:bidi="ar-SA"/>
        </w:rPr>
      </w:pPr>
      <w:r w:rsidRPr="00061C8A">
        <w:rPr>
          <w:rFonts w:eastAsia="Times New Roman" w:cs="Arial"/>
          <w:lang w:val="en-GB" w:eastAsia="en-GB" w:bidi="ar-SA"/>
        </w:rPr>
        <w:t xml:space="preserve">All safeguarding concerns about adults, regardless of how minor they may appear, must be reported without delay and managed in accordance with this policy and the </w:t>
      </w:r>
      <w:r w:rsidR="00E53F79">
        <w:rPr>
          <w:rFonts w:eastAsia="Times New Roman" w:cs="Arial"/>
          <w:lang w:val="en-GB" w:eastAsia="en-GB" w:bidi="ar-SA"/>
        </w:rPr>
        <w:t>s</w:t>
      </w:r>
      <w:r w:rsidRPr="00061C8A">
        <w:rPr>
          <w:rFonts w:eastAsia="Times New Roman" w:cs="Arial"/>
          <w:lang w:val="en-GB" w:eastAsia="en-GB" w:bidi="ar-SA"/>
        </w:rPr>
        <w:t>chool's Managing Safeguarding Concerns and Allegations About Adults Policy</w:t>
      </w:r>
      <w:r w:rsidR="00E53F79">
        <w:rPr>
          <w:rFonts w:eastAsia="Times New Roman" w:cs="Arial"/>
          <w:lang w:val="en-GB" w:eastAsia="en-GB" w:bidi="ar-SA"/>
        </w:rPr>
        <w:t xml:space="preserve"> (Low Level Concerns Policy)</w:t>
      </w:r>
      <w:r w:rsidRPr="00061C8A">
        <w:rPr>
          <w:rFonts w:eastAsia="Times New Roman" w:cs="Arial"/>
          <w:lang w:val="en-GB" w:eastAsia="en-GB" w:bidi="ar-SA"/>
        </w:rPr>
        <w:t>.</w:t>
      </w:r>
    </w:p>
    <w:p w14:paraId="6D21C0E3" w14:textId="77777777" w:rsidR="00E643AC" w:rsidRPr="00520E7F" w:rsidRDefault="00E643AC" w:rsidP="00520E7F">
      <w:pPr>
        <w:widowControl/>
        <w:autoSpaceDE/>
        <w:autoSpaceDN/>
        <w:spacing w:before="120" w:after="120"/>
        <w:rPr>
          <w:rFonts w:eastAsia="Times New Roman" w:cs="Arial"/>
          <w:lang w:val="en-GB" w:eastAsia="en-GB" w:bidi="ar-SA"/>
        </w:rPr>
      </w:pPr>
      <w:r w:rsidRPr="00520E7F">
        <w:rPr>
          <w:rFonts w:eastAsia="Times New Roman" w:cs="Arial"/>
          <w:lang w:val="en-GB" w:eastAsia="en-GB" w:bidi="ar-SA"/>
        </w:rPr>
        <w:t>Concerns will be managed under one of the following categories:</w:t>
      </w:r>
    </w:p>
    <w:p w14:paraId="42F1B2C2" w14:textId="77777777" w:rsidR="00E643AC" w:rsidRPr="00520E7F" w:rsidRDefault="00E643AC" w:rsidP="00520E7F">
      <w:pPr>
        <w:widowControl/>
        <w:numPr>
          <w:ilvl w:val="0"/>
          <w:numId w:val="46"/>
        </w:numPr>
        <w:autoSpaceDE/>
        <w:autoSpaceDN/>
        <w:spacing w:before="120" w:after="120"/>
        <w:rPr>
          <w:rFonts w:eastAsia="Times New Roman" w:cs="Arial"/>
          <w:lang w:val="en-GB" w:eastAsia="en-GB" w:bidi="ar-SA"/>
        </w:rPr>
      </w:pPr>
      <w:r w:rsidRPr="00520E7F">
        <w:rPr>
          <w:rFonts w:eastAsia="Times New Roman" w:cs="Arial"/>
          <w:lang w:val="en-GB" w:eastAsia="en-GB" w:bidi="ar-SA"/>
        </w:rPr>
        <w:t>concerns or allegations that may meet the harm threshold; or</w:t>
      </w:r>
    </w:p>
    <w:p w14:paraId="4D63A4B4" w14:textId="77777777" w:rsidR="00E643AC" w:rsidRPr="00520E7F" w:rsidRDefault="00E643AC" w:rsidP="00520E7F">
      <w:pPr>
        <w:widowControl/>
        <w:numPr>
          <w:ilvl w:val="0"/>
          <w:numId w:val="46"/>
        </w:numPr>
        <w:autoSpaceDE/>
        <w:autoSpaceDN/>
        <w:spacing w:before="120" w:after="120"/>
        <w:rPr>
          <w:rFonts w:eastAsia="Times New Roman" w:cs="Arial"/>
          <w:lang w:val="en-GB" w:eastAsia="en-GB" w:bidi="ar-SA"/>
        </w:rPr>
      </w:pPr>
      <w:r w:rsidRPr="00520E7F">
        <w:rPr>
          <w:rFonts w:eastAsia="Times New Roman" w:cs="Arial"/>
          <w:lang w:val="en-GB" w:eastAsia="en-GB" w:bidi="ar-SA"/>
        </w:rPr>
        <w:t>low-level concerns that do not meet the harm threshold.</w:t>
      </w:r>
    </w:p>
    <w:p w14:paraId="02B25A45" w14:textId="7D693D95" w:rsidR="00E643AC" w:rsidRPr="00061C8A" w:rsidRDefault="00E643AC" w:rsidP="00061C8A">
      <w:pPr>
        <w:widowControl/>
        <w:autoSpaceDE/>
        <w:autoSpaceDN/>
        <w:spacing w:before="100" w:beforeAutospacing="1" w:after="120"/>
        <w:rPr>
          <w:rFonts w:eastAsia="Times New Roman" w:cs="Arial"/>
          <w:lang w:val="en-GB" w:eastAsia="en-GB" w:bidi="ar-SA"/>
        </w:rPr>
      </w:pPr>
      <w:r w:rsidRPr="00061C8A">
        <w:rPr>
          <w:rFonts w:eastAsia="Times New Roman" w:cs="Arial"/>
          <w:lang w:val="en-GB" w:eastAsia="en-GB" w:bidi="ar-SA"/>
        </w:rPr>
        <w:t xml:space="preserve">Where concerns relate to supply teachers, trainee teachers, contractors or other individuals provided by a third-party organisation, the </w:t>
      </w:r>
      <w:r w:rsidR="00E53F79">
        <w:rPr>
          <w:rFonts w:eastAsia="Times New Roman" w:cs="Arial"/>
          <w:lang w:val="en-GB" w:eastAsia="en-GB" w:bidi="ar-SA"/>
        </w:rPr>
        <w:t>s</w:t>
      </w:r>
      <w:r w:rsidRPr="00061C8A">
        <w:rPr>
          <w:rFonts w:eastAsia="Times New Roman" w:cs="Arial"/>
          <w:lang w:val="en-GB" w:eastAsia="en-GB" w:bidi="ar-SA"/>
        </w:rPr>
        <w:t xml:space="preserve">chool and the relevant employer, agency or training provider will work together to manage the concern appropriately. The </w:t>
      </w:r>
      <w:r w:rsidR="00E53F79">
        <w:rPr>
          <w:rFonts w:eastAsia="Times New Roman" w:cs="Arial"/>
          <w:lang w:val="en-GB" w:eastAsia="en-GB" w:bidi="ar-SA"/>
        </w:rPr>
        <w:t>s</w:t>
      </w:r>
      <w:r w:rsidRPr="00061C8A">
        <w:rPr>
          <w:rFonts w:eastAsia="Times New Roman" w:cs="Arial"/>
          <w:lang w:val="en-GB" w:eastAsia="en-GB" w:bidi="ar-SA"/>
        </w:rPr>
        <w:t xml:space="preserve">chool will lead on safeguarding </w:t>
      </w:r>
      <w:proofErr w:type="gramStart"/>
      <w:r w:rsidRPr="00061C8A">
        <w:rPr>
          <w:rFonts w:eastAsia="Times New Roman" w:cs="Arial"/>
          <w:lang w:val="en-GB" w:eastAsia="en-GB" w:bidi="ar-SA"/>
        </w:rPr>
        <w:t>matters</w:t>
      </w:r>
      <w:proofErr w:type="gramEnd"/>
      <w:r w:rsidRPr="00061C8A">
        <w:rPr>
          <w:rFonts w:eastAsia="Times New Roman" w:cs="Arial"/>
          <w:lang w:val="en-GB" w:eastAsia="en-GB" w:bidi="ar-SA"/>
        </w:rPr>
        <w:t xml:space="preserve"> and the third-party organisation will normally lead any employment or disciplinary processes.</w:t>
      </w:r>
    </w:p>
    <w:p w14:paraId="0F3DCA7B" w14:textId="5EC6BD97" w:rsidR="00E643AC" w:rsidRDefault="00E643AC" w:rsidP="00061C8A">
      <w:pPr>
        <w:widowControl/>
        <w:autoSpaceDE/>
        <w:autoSpaceDN/>
        <w:spacing w:before="100" w:beforeAutospacing="1" w:after="120"/>
        <w:rPr>
          <w:rFonts w:eastAsia="Times New Roman" w:cs="Arial"/>
          <w:lang w:val="en-GB" w:eastAsia="en-GB" w:bidi="ar-SA"/>
        </w:rPr>
      </w:pPr>
      <w:r w:rsidRPr="00061C8A">
        <w:rPr>
          <w:rFonts w:eastAsia="Times New Roman" w:cs="Arial"/>
          <w:lang w:val="en-GB" w:eastAsia="en-GB" w:bidi="ar-SA"/>
        </w:rPr>
        <w:t xml:space="preserve">The </w:t>
      </w:r>
      <w:r w:rsidR="00E53F79">
        <w:rPr>
          <w:rFonts w:eastAsia="Times New Roman" w:cs="Arial"/>
          <w:lang w:val="en-GB" w:eastAsia="en-GB" w:bidi="ar-SA"/>
        </w:rPr>
        <w:t>s</w:t>
      </w:r>
      <w:r w:rsidRPr="00061C8A">
        <w:rPr>
          <w:rFonts w:eastAsia="Times New Roman" w:cs="Arial"/>
          <w:lang w:val="en-GB" w:eastAsia="en-GB" w:bidi="ar-SA"/>
        </w:rPr>
        <w:t>chool will not cease to use an individual's services as an alternative to properly considering, investigating and managing a safeguarding concern or allegation.</w:t>
      </w:r>
    </w:p>
    <w:p w14:paraId="2765FE79" w14:textId="77777777" w:rsidR="005236BA" w:rsidRPr="00061C8A" w:rsidRDefault="005236BA" w:rsidP="00061C8A">
      <w:pPr>
        <w:widowControl/>
        <w:autoSpaceDE/>
        <w:autoSpaceDN/>
        <w:spacing w:before="100" w:beforeAutospacing="1" w:after="120"/>
        <w:rPr>
          <w:rFonts w:eastAsia="Times New Roman" w:cs="Arial"/>
          <w:lang w:val="en-GB" w:eastAsia="en-GB" w:bidi="ar-SA"/>
        </w:rPr>
      </w:pPr>
    </w:p>
    <w:p w14:paraId="508D9A1D" w14:textId="77777777" w:rsidR="00E643AC" w:rsidRPr="00E643AC" w:rsidRDefault="00E643AC" w:rsidP="007D1275">
      <w:pPr>
        <w:pStyle w:val="Heading2"/>
        <w:rPr>
          <w:lang w:val="en-GB" w:eastAsia="en-GB" w:bidi="ar-SA"/>
        </w:rPr>
      </w:pPr>
      <w:bookmarkStart w:id="34" w:name="_Toc238825681"/>
      <w:r w:rsidRPr="00E643AC">
        <w:rPr>
          <w:lang w:val="en-GB" w:eastAsia="en-GB" w:bidi="ar-SA"/>
        </w:rPr>
        <w:t>Concerns that May Meet the Harm Threshold</w:t>
      </w:r>
      <w:bookmarkEnd w:id="34"/>
    </w:p>
    <w:p w14:paraId="635E3BAD" w14:textId="77777777" w:rsidR="00E643AC" w:rsidRPr="005236BA" w:rsidRDefault="00E643AC" w:rsidP="00E643AC">
      <w:pPr>
        <w:widowControl/>
        <w:autoSpaceDE/>
        <w:autoSpaceDN/>
        <w:spacing w:before="100" w:beforeAutospacing="1" w:after="100" w:afterAutospacing="1" w:line="300" w:lineRule="atLeast"/>
        <w:rPr>
          <w:rFonts w:eastAsia="Times New Roman" w:cs="Arial"/>
          <w:lang w:val="en-GB" w:eastAsia="en-GB" w:bidi="ar-SA"/>
        </w:rPr>
      </w:pPr>
      <w:r w:rsidRPr="005236BA">
        <w:rPr>
          <w:rFonts w:eastAsia="Times New Roman" w:cs="Arial"/>
          <w:lang w:val="en-GB" w:eastAsia="en-GB" w:bidi="ar-SA"/>
        </w:rPr>
        <w:t>A concern or allegation may meet the harm threshold where an adult has:</w:t>
      </w:r>
    </w:p>
    <w:p w14:paraId="31244054" w14:textId="77777777" w:rsidR="00E643AC" w:rsidRPr="005236BA" w:rsidRDefault="00E643AC">
      <w:pPr>
        <w:widowControl/>
        <w:numPr>
          <w:ilvl w:val="0"/>
          <w:numId w:val="47"/>
        </w:numPr>
        <w:autoSpaceDE/>
        <w:autoSpaceDN/>
        <w:spacing w:before="100" w:beforeAutospacing="1" w:after="100" w:afterAutospacing="1" w:line="300" w:lineRule="atLeast"/>
        <w:rPr>
          <w:rFonts w:eastAsia="Times New Roman" w:cs="Arial"/>
          <w:lang w:val="en-GB" w:eastAsia="en-GB" w:bidi="ar-SA"/>
        </w:rPr>
      </w:pPr>
      <w:r w:rsidRPr="005236BA">
        <w:rPr>
          <w:rFonts w:eastAsia="Times New Roman" w:cs="Arial"/>
          <w:lang w:val="en-GB" w:eastAsia="en-GB" w:bidi="ar-SA"/>
        </w:rPr>
        <w:t>behaved in a way that has harmed a child, or may have harmed a child;</w:t>
      </w:r>
    </w:p>
    <w:p w14:paraId="56C4A03E" w14:textId="77777777" w:rsidR="00E643AC" w:rsidRPr="005236BA" w:rsidRDefault="00E643AC">
      <w:pPr>
        <w:widowControl/>
        <w:numPr>
          <w:ilvl w:val="0"/>
          <w:numId w:val="47"/>
        </w:numPr>
        <w:autoSpaceDE/>
        <w:autoSpaceDN/>
        <w:spacing w:before="100" w:beforeAutospacing="1" w:after="100" w:afterAutospacing="1" w:line="300" w:lineRule="atLeast"/>
        <w:rPr>
          <w:rFonts w:eastAsia="Times New Roman" w:cs="Arial"/>
          <w:lang w:val="en-GB" w:eastAsia="en-GB" w:bidi="ar-SA"/>
        </w:rPr>
      </w:pPr>
      <w:r w:rsidRPr="005236BA">
        <w:rPr>
          <w:rFonts w:eastAsia="Times New Roman" w:cs="Arial"/>
          <w:lang w:val="en-GB" w:eastAsia="en-GB" w:bidi="ar-SA"/>
        </w:rPr>
        <w:t>possibly committed a criminal offence against or related to a child;</w:t>
      </w:r>
    </w:p>
    <w:p w14:paraId="50446089" w14:textId="77777777" w:rsidR="00E643AC" w:rsidRPr="005236BA" w:rsidRDefault="00E643AC">
      <w:pPr>
        <w:widowControl/>
        <w:numPr>
          <w:ilvl w:val="0"/>
          <w:numId w:val="47"/>
        </w:numPr>
        <w:autoSpaceDE/>
        <w:autoSpaceDN/>
        <w:spacing w:before="100" w:beforeAutospacing="1" w:after="100" w:afterAutospacing="1" w:line="300" w:lineRule="atLeast"/>
        <w:rPr>
          <w:rFonts w:eastAsia="Times New Roman" w:cs="Arial"/>
          <w:lang w:val="en-GB" w:eastAsia="en-GB" w:bidi="ar-SA"/>
        </w:rPr>
      </w:pPr>
      <w:r w:rsidRPr="005236BA">
        <w:rPr>
          <w:rFonts w:eastAsia="Times New Roman" w:cs="Arial"/>
          <w:lang w:val="en-GB" w:eastAsia="en-GB" w:bidi="ar-SA"/>
        </w:rPr>
        <w:t>behaved towards a child in a way that indicates they may pose a risk of harm to children; or</w:t>
      </w:r>
    </w:p>
    <w:p w14:paraId="6A3844D4" w14:textId="77777777" w:rsidR="00E643AC" w:rsidRPr="005236BA" w:rsidRDefault="00E643AC">
      <w:pPr>
        <w:widowControl/>
        <w:numPr>
          <w:ilvl w:val="0"/>
          <w:numId w:val="47"/>
        </w:numPr>
        <w:autoSpaceDE/>
        <w:autoSpaceDN/>
        <w:spacing w:before="100" w:beforeAutospacing="1" w:after="100" w:afterAutospacing="1" w:line="300" w:lineRule="atLeast"/>
        <w:rPr>
          <w:rFonts w:eastAsia="Times New Roman" w:cs="Arial"/>
          <w:lang w:val="en-GB" w:eastAsia="en-GB" w:bidi="ar-SA"/>
        </w:rPr>
      </w:pPr>
      <w:r w:rsidRPr="005236BA">
        <w:rPr>
          <w:rFonts w:eastAsia="Times New Roman" w:cs="Arial"/>
          <w:lang w:val="en-GB" w:eastAsia="en-GB" w:bidi="ar-SA"/>
        </w:rPr>
        <w:t>behaved, inside or outside the workplace, in a way that may indicate they are unsuitable to work with children.</w:t>
      </w:r>
    </w:p>
    <w:p w14:paraId="0BB569C9" w14:textId="77777777" w:rsidR="00E643AC" w:rsidRDefault="00E643AC" w:rsidP="00061C8A">
      <w:pPr>
        <w:widowControl/>
        <w:autoSpaceDE/>
        <w:autoSpaceDN/>
        <w:spacing w:before="100" w:beforeAutospacing="1" w:after="120"/>
        <w:rPr>
          <w:rFonts w:eastAsia="Times New Roman" w:cs="Arial"/>
          <w:lang w:val="en-GB" w:eastAsia="en-GB" w:bidi="ar-SA"/>
        </w:rPr>
      </w:pPr>
      <w:r w:rsidRPr="00061C8A">
        <w:rPr>
          <w:rFonts w:eastAsia="Times New Roman" w:cs="Arial"/>
          <w:lang w:val="en-GB" w:eastAsia="en-GB" w:bidi="ar-SA"/>
        </w:rPr>
        <w:t>This includes behaviour that may present a transferable risk to children.</w:t>
      </w:r>
    </w:p>
    <w:p w14:paraId="0875EE2F" w14:textId="77777777" w:rsidR="00E53F79" w:rsidRPr="00061C8A" w:rsidRDefault="00E53F79" w:rsidP="00061C8A">
      <w:pPr>
        <w:widowControl/>
        <w:autoSpaceDE/>
        <w:autoSpaceDN/>
        <w:spacing w:before="100" w:beforeAutospacing="1" w:after="120"/>
        <w:rPr>
          <w:rFonts w:eastAsia="Times New Roman" w:cs="Arial"/>
          <w:lang w:val="en-GB" w:eastAsia="en-GB" w:bidi="ar-SA"/>
        </w:rPr>
      </w:pPr>
    </w:p>
    <w:p w14:paraId="49A805A8" w14:textId="75F5F561" w:rsidR="00E643AC" w:rsidRPr="00061C8A" w:rsidRDefault="00E643AC" w:rsidP="00061C8A">
      <w:pPr>
        <w:widowControl/>
        <w:autoSpaceDE/>
        <w:autoSpaceDN/>
        <w:spacing w:before="100" w:beforeAutospacing="1" w:after="120"/>
        <w:rPr>
          <w:rFonts w:eastAsia="Times New Roman" w:cs="Arial"/>
          <w:lang w:val="en-GB" w:eastAsia="en-GB" w:bidi="ar-SA"/>
        </w:rPr>
      </w:pPr>
      <w:r w:rsidRPr="00061C8A">
        <w:rPr>
          <w:rFonts w:eastAsia="Times New Roman" w:cs="Arial"/>
          <w:lang w:val="en-GB" w:eastAsia="en-GB" w:bidi="ar-SA"/>
        </w:rPr>
        <w:t>Any concern that may meet the harm threshold must be reported immediately to the Headteacher</w:t>
      </w:r>
      <w:r w:rsidR="00E53F79">
        <w:rPr>
          <w:rFonts w:eastAsia="Times New Roman" w:cs="Arial"/>
          <w:lang w:val="en-GB" w:eastAsia="en-GB" w:bidi="ar-SA"/>
        </w:rPr>
        <w:t>.</w:t>
      </w:r>
    </w:p>
    <w:tbl>
      <w:tblPr>
        <w:tblW w:w="9073" w:type="dxa"/>
        <w:tblCellSpacing w:w="15" w:type="dxa"/>
        <w:tblCellMar>
          <w:top w:w="15" w:type="dxa"/>
          <w:left w:w="15" w:type="dxa"/>
          <w:bottom w:w="15" w:type="dxa"/>
          <w:right w:w="15" w:type="dxa"/>
        </w:tblCellMar>
        <w:tblLook w:val="04A0" w:firstRow="1" w:lastRow="0" w:firstColumn="1" w:lastColumn="0" w:noHBand="0" w:noVBand="1"/>
      </w:tblPr>
      <w:tblGrid>
        <w:gridCol w:w="2830"/>
        <w:gridCol w:w="2598"/>
        <w:gridCol w:w="3645"/>
      </w:tblGrid>
      <w:tr w:rsidR="00E643AC" w:rsidRPr="00E643AC" w14:paraId="5328771F" w14:textId="77777777" w:rsidTr="00DE565F">
        <w:trPr>
          <w:trHeight w:val="342"/>
          <w:tblCellSpacing w:w="15" w:type="dxa"/>
        </w:trPr>
        <w:tc>
          <w:tcPr>
            <w:tcW w:w="2924"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DEDDC5E" w14:textId="77777777" w:rsidR="00E643AC" w:rsidRPr="00E643AC" w:rsidRDefault="00E643AC" w:rsidP="00E643AC">
            <w:pPr>
              <w:widowControl/>
              <w:autoSpaceDE/>
              <w:autoSpaceDN/>
              <w:jc w:val="center"/>
              <w:rPr>
                <w:rFonts w:ascii="Times New Roman" w:eastAsia="Times New Roman" w:hAnsi="Times New Roman" w:cs="Times New Roman"/>
                <w:b/>
                <w:bCs/>
                <w:sz w:val="24"/>
                <w:szCs w:val="24"/>
                <w:lang w:val="en-GB" w:eastAsia="en-GB" w:bidi="ar-SA"/>
              </w:rPr>
            </w:pPr>
            <w:r w:rsidRPr="00E643AC">
              <w:rPr>
                <w:rFonts w:ascii="Times New Roman" w:eastAsia="Times New Roman" w:hAnsi="Times New Roman" w:cs="Times New Roman"/>
                <w:b/>
                <w:bCs/>
                <w:sz w:val="24"/>
                <w:szCs w:val="24"/>
                <w:lang w:val="en-GB" w:eastAsia="en-GB" w:bidi="ar-SA"/>
              </w:rPr>
              <w:lastRenderedPageBreak/>
              <w:t>Name</w:t>
            </w:r>
          </w:p>
        </w:tc>
        <w:tc>
          <w:tcPr>
            <w:tcW w:w="2667"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92BCFED" w14:textId="77777777" w:rsidR="00E643AC" w:rsidRPr="00E643AC" w:rsidRDefault="00E643AC" w:rsidP="00E643AC">
            <w:pPr>
              <w:widowControl/>
              <w:autoSpaceDE/>
              <w:autoSpaceDN/>
              <w:jc w:val="center"/>
              <w:rPr>
                <w:rFonts w:ascii="Times New Roman" w:eastAsia="Times New Roman" w:hAnsi="Times New Roman" w:cs="Times New Roman"/>
                <w:b/>
                <w:bCs/>
                <w:sz w:val="24"/>
                <w:szCs w:val="24"/>
                <w:lang w:val="en-GB" w:eastAsia="en-GB" w:bidi="ar-SA"/>
              </w:rPr>
            </w:pPr>
            <w:r w:rsidRPr="00E643AC">
              <w:rPr>
                <w:rFonts w:ascii="Times New Roman" w:eastAsia="Times New Roman" w:hAnsi="Times New Roman" w:cs="Times New Roman"/>
                <w:b/>
                <w:bCs/>
                <w:sz w:val="24"/>
                <w:szCs w:val="24"/>
                <w:lang w:val="en-GB" w:eastAsia="en-GB" w:bidi="ar-SA"/>
              </w:rPr>
              <w:t>Role</w:t>
            </w:r>
          </w:p>
        </w:tc>
        <w:tc>
          <w:tcPr>
            <w:tcW w:w="3362"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0D47F67" w14:textId="77777777" w:rsidR="00E643AC" w:rsidRPr="00E643AC" w:rsidRDefault="00E643AC" w:rsidP="00E643AC">
            <w:pPr>
              <w:widowControl/>
              <w:autoSpaceDE/>
              <w:autoSpaceDN/>
              <w:jc w:val="center"/>
              <w:rPr>
                <w:rFonts w:ascii="Times New Roman" w:eastAsia="Times New Roman" w:hAnsi="Times New Roman" w:cs="Times New Roman"/>
                <w:b/>
                <w:bCs/>
                <w:sz w:val="24"/>
                <w:szCs w:val="24"/>
                <w:lang w:val="en-GB" w:eastAsia="en-GB" w:bidi="ar-SA"/>
              </w:rPr>
            </w:pPr>
            <w:r w:rsidRPr="00E643AC">
              <w:rPr>
                <w:rFonts w:ascii="Times New Roman" w:eastAsia="Times New Roman" w:hAnsi="Times New Roman" w:cs="Times New Roman"/>
                <w:b/>
                <w:bCs/>
                <w:sz w:val="24"/>
                <w:szCs w:val="24"/>
                <w:lang w:val="en-GB" w:eastAsia="en-GB" w:bidi="ar-SA"/>
              </w:rPr>
              <w:t>Contact</w:t>
            </w:r>
          </w:p>
        </w:tc>
      </w:tr>
      <w:tr w:rsidR="00E643AC" w:rsidRPr="00E643AC" w14:paraId="623D3B28" w14:textId="77777777" w:rsidTr="00DE565F">
        <w:trPr>
          <w:trHeight w:val="327"/>
          <w:tblCellSpacing w:w="15" w:type="dxa"/>
        </w:trPr>
        <w:tc>
          <w:tcPr>
            <w:tcW w:w="2924" w:type="dxa"/>
            <w:tcBorders>
              <w:top w:val="single" w:sz="6" w:space="0" w:color="E6E6E6"/>
              <w:left w:val="single" w:sz="6" w:space="0" w:color="E6E6E6"/>
              <w:bottom w:val="single" w:sz="6" w:space="0" w:color="E6E6E6"/>
              <w:right w:val="single" w:sz="6" w:space="0" w:color="E6E6E6"/>
            </w:tcBorders>
            <w:vAlign w:val="center"/>
            <w:hideMark/>
          </w:tcPr>
          <w:p w14:paraId="526EBEE5" w14:textId="28B6944B" w:rsidR="00E643AC" w:rsidRPr="00E643AC" w:rsidRDefault="00E53F79" w:rsidP="00E643AC">
            <w:pPr>
              <w:widowControl/>
              <w:autoSpaceDE/>
              <w:autoSpaceDN/>
              <w:jc w:val="center"/>
              <w:rPr>
                <w:rFonts w:ascii="Times New Roman" w:eastAsia="Times New Roman" w:hAnsi="Times New Roman" w:cs="Times New Roman"/>
                <w:b/>
                <w:bCs/>
                <w:sz w:val="24"/>
                <w:szCs w:val="24"/>
                <w:lang w:val="en-GB" w:eastAsia="en-GB" w:bidi="ar-SA"/>
              </w:rPr>
            </w:pPr>
            <w:r>
              <w:rPr>
                <w:rFonts w:ascii="Times New Roman" w:eastAsia="Times New Roman" w:hAnsi="Times New Roman" w:cs="Times New Roman"/>
                <w:b/>
                <w:bCs/>
                <w:sz w:val="24"/>
                <w:szCs w:val="24"/>
                <w:lang w:val="en-GB" w:eastAsia="en-GB" w:bidi="ar-SA"/>
              </w:rPr>
              <w:t xml:space="preserve">Hannah </w:t>
            </w:r>
            <w:proofErr w:type="spellStart"/>
            <w:r>
              <w:rPr>
                <w:rFonts w:ascii="Times New Roman" w:eastAsia="Times New Roman" w:hAnsi="Times New Roman" w:cs="Times New Roman"/>
                <w:b/>
                <w:bCs/>
                <w:sz w:val="24"/>
                <w:szCs w:val="24"/>
                <w:lang w:val="en-GB" w:eastAsia="en-GB" w:bidi="ar-SA"/>
              </w:rPr>
              <w:t>Melarangi</w:t>
            </w:r>
            <w:proofErr w:type="spellEnd"/>
          </w:p>
        </w:tc>
        <w:tc>
          <w:tcPr>
            <w:tcW w:w="2667" w:type="dxa"/>
            <w:tcBorders>
              <w:top w:val="single" w:sz="6" w:space="0" w:color="E6E6E6"/>
              <w:left w:val="single" w:sz="6" w:space="0" w:color="E6E6E6"/>
              <w:bottom w:val="single" w:sz="6" w:space="0" w:color="E6E6E6"/>
              <w:right w:val="single" w:sz="6" w:space="0" w:color="E6E6E6"/>
            </w:tcBorders>
            <w:vAlign w:val="center"/>
            <w:hideMark/>
          </w:tcPr>
          <w:p w14:paraId="7D9E40D6" w14:textId="10449EC5" w:rsidR="00E643AC" w:rsidRPr="00191D95" w:rsidRDefault="00E643AC" w:rsidP="00E643AC">
            <w:pPr>
              <w:widowControl/>
              <w:autoSpaceDE/>
              <w:autoSpaceDN/>
              <w:rPr>
                <w:rFonts w:ascii="Century Gothic" w:eastAsia="Times New Roman" w:hAnsi="Century Gothic" w:cs="Times New Roman"/>
                <w:sz w:val="20"/>
                <w:szCs w:val="20"/>
                <w:lang w:val="en-GB" w:eastAsia="en-GB" w:bidi="ar-SA"/>
              </w:rPr>
            </w:pPr>
            <w:r w:rsidRPr="00191D95">
              <w:rPr>
                <w:rFonts w:ascii="Century Gothic" w:eastAsia="Times New Roman" w:hAnsi="Century Gothic" w:cs="Times New Roman"/>
                <w:sz w:val="20"/>
                <w:szCs w:val="20"/>
                <w:lang w:val="en-GB" w:eastAsia="en-GB" w:bidi="ar-SA"/>
              </w:rPr>
              <w:t>Headteacher</w:t>
            </w:r>
          </w:p>
        </w:tc>
        <w:tc>
          <w:tcPr>
            <w:tcW w:w="3362" w:type="dxa"/>
            <w:tcBorders>
              <w:top w:val="single" w:sz="6" w:space="0" w:color="E6E6E6"/>
              <w:left w:val="single" w:sz="6" w:space="0" w:color="E6E6E6"/>
              <w:bottom w:val="single" w:sz="6" w:space="0" w:color="E6E6E6"/>
              <w:right w:val="single" w:sz="6" w:space="0" w:color="E6E6E6"/>
            </w:tcBorders>
            <w:vAlign w:val="center"/>
            <w:hideMark/>
          </w:tcPr>
          <w:p w14:paraId="3B2A564A" w14:textId="7E89BC71" w:rsidR="00E643AC" w:rsidRPr="00E643AC" w:rsidRDefault="00E53F79" w:rsidP="00E643AC">
            <w:pPr>
              <w:widowControl/>
              <w:autoSpaceDE/>
              <w:autoSpaceDN/>
              <w:rPr>
                <w:rFonts w:ascii="Times New Roman" w:eastAsia="Times New Roman" w:hAnsi="Times New Roman" w:cs="Times New Roman"/>
                <w:sz w:val="24"/>
                <w:szCs w:val="24"/>
                <w:lang w:val="en-GB" w:eastAsia="en-GB" w:bidi="ar-SA"/>
              </w:rPr>
            </w:pPr>
            <w:r>
              <w:rPr>
                <w:rFonts w:ascii="Times New Roman" w:eastAsia="Times New Roman" w:hAnsi="Times New Roman" w:cs="Times New Roman"/>
                <w:sz w:val="24"/>
                <w:szCs w:val="24"/>
                <w:lang w:val="en-GB" w:eastAsia="en-GB" w:bidi="ar-SA"/>
              </w:rPr>
              <w:t>Head.castleview@haltonlearning.net</w:t>
            </w:r>
          </w:p>
        </w:tc>
      </w:tr>
    </w:tbl>
    <w:p w14:paraId="02A3DD86" w14:textId="77777777" w:rsidR="00DE565F" w:rsidRPr="00061C8A" w:rsidRDefault="00DE565F" w:rsidP="00061C8A">
      <w:pPr>
        <w:widowControl/>
        <w:autoSpaceDE/>
        <w:autoSpaceDN/>
        <w:spacing w:before="100" w:beforeAutospacing="1" w:after="120"/>
        <w:rPr>
          <w:rFonts w:eastAsia="Times New Roman" w:cs="Arial"/>
          <w:lang w:val="en-GB" w:eastAsia="en-GB" w:bidi="ar-SA"/>
        </w:rPr>
      </w:pPr>
    </w:p>
    <w:p w14:paraId="62136B69" w14:textId="050F43CD" w:rsidR="00E643AC" w:rsidRPr="00061C8A" w:rsidRDefault="00E643AC" w:rsidP="00061C8A">
      <w:pPr>
        <w:widowControl/>
        <w:autoSpaceDE/>
        <w:autoSpaceDN/>
        <w:spacing w:before="100" w:beforeAutospacing="1" w:after="120"/>
        <w:rPr>
          <w:rFonts w:eastAsia="Times New Roman" w:cs="Arial"/>
          <w:lang w:val="en-GB" w:eastAsia="en-GB" w:bidi="ar-SA"/>
        </w:rPr>
      </w:pPr>
      <w:r w:rsidRPr="00061C8A">
        <w:rPr>
          <w:rFonts w:eastAsia="Times New Roman" w:cs="Arial"/>
          <w:lang w:val="en-GB" w:eastAsia="en-GB" w:bidi="ar-SA"/>
        </w:rPr>
        <w:t>The Headteacher</w:t>
      </w:r>
      <w:r w:rsidR="00E53F79">
        <w:rPr>
          <w:rFonts w:eastAsia="Times New Roman" w:cs="Arial"/>
          <w:lang w:val="en-GB" w:eastAsia="en-GB" w:bidi="ar-SA"/>
        </w:rPr>
        <w:t xml:space="preserve"> (or </w:t>
      </w:r>
      <w:r w:rsidRPr="00061C8A">
        <w:rPr>
          <w:rFonts w:eastAsia="Times New Roman" w:cs="Arial"/>
          <w:lang w:val="en-GB" w:eastAsia="en-GB" w:bidi="ar-SA"/>
        </w:rPr>
        <w:t>other appropriate case manager) will undertake only those enquiries necessary to establish the basic facts and will seek advice from the Local Authority Designated Officer (LADO) before commencing any internal investigation.</w:t>
      </w:r>
    </w:p>
    <w:p w14:paraId="1E0C7AFB" w14:textId="22138D0E" w:rsidR="00E643AC" w:rsidRPr="00061C8A" w:rsidRDefault="00E643AC" w:rsidP="00061C8A">
      <w:pPr>
        <w:widowControl/>
        <w:autoSpaceDE/>
        <w:autoSpaceDN/>
        <w:spacing w:before="100" w:beforeAutospacing="1" w:after="120"/>
        <w:rPr>
          <w:rFonts w:eastAsia="Times New Roman" w:cs="Arial"/>
          <w:lang w:val="en-GB" w:eastAsia="en-GB" w:bidi="ar-SA"/>
        </w:rPr>
      </w:pPr>
      <w:r w:rsidRPr="00061C8A">
        <w:rPr>
          <w:rFonts w:eastAsia="Times New Roman" w:cs="Arial"/>
          <w:lang w:val="en-GB" w:eastAsia="en-GB" w:bidi="ar-SA"/>
        </w:rPr>
        <w:t>Where the concern relates to the Headteacher</w:t>
      </w:r>
      <w:r w:rsidR="00E53F79">
        <w:rPr>
          <w:rFonts w:eastAsia="Times New Roman" w:cs="Arial"/>
          <w:lang w:val="en-GB" w:eastAsia="en-GB" w:bidi="ar-SA"/>
        </w:rPr>
        <w:t>,</w:t>
      </w:r>
      <w:r w:rsidRPr="00061C8A">
        <w:rPr>
          <w:rFonts w:eastAsia="Times New Roman" w:cs="Arial"/>
          <w:lang w:val="en-GB" w:eastAsia="en-GB" w:bidi="ar-SA"/>
        </w:rPr>
        <w:t xml:space="preserve"> it must be reported immediately to the </w:t>
      </w:r>
      <w:r w:rsidR="001F0D51">
        <w:rPr>
          <w:rFonts w:eastAsia="Times New Roman" w:cs="Arial"/>
          <w:lang w:val="en-GB" w:eastAsia="en-GB" w:bidi="ar-SA"/>
        </w:rPr>
        <w:t>Vice-c</w:t>
      </w:r>
      <w:r w:rsidRPr="00061C8A">
        <w:rPr>
          <w:rFonts w:eastAsia="Times New Roman" w:cs="Arial"/>
          <w:lang w:val="en-GB" w:eastAsia="en-GB" w:bidi="ar-SA"/>
        </w:rPr>
        <w:t>hair of Governors.</w:t>
      </w:r>
    </w:p>
    <w:tbl>
      <w:tblPr>
        <w:tblW w:w="9073" w:type="dxa"/>
        <w:tblCellSpacing w:w="15" w:type="dxa"/>
        <w:tblCellMar>
          <w:top w:w="15" w:type="dxa"/>
          <w:left w:w="15" w:type="dxa"/>
          <w:bottom w:w="15" w:type="dxa"/>
          <w:right w:w="15" w:type="dxa"/>
        </w:tblCellMar>
        <w:tblLook w:val="04A0" w:firstRow="1" w:lastRow="0" w:firstColumn="1" w:lastColumn="0" w:noHBand="0" w:noVBand="1"/>
      </w:tblPr>
      <w:tblGrid>
        <w:gridCol w:w="2706"/>
        <w:gridCol w:w="2495"/>
        <w:gridCol w:w="3872"/>
      </w:tblGrid>
      <w:tr w:rsidR="00885183" w:rsidRPr="00E643AC" w14:paraId="72453FC8" w14:textId="77777777" w:rsidTr="00180521">
        <w:trPr>
          <w:trHeight w:val="342"/>
          <w:tblCellSpacing w:w="15" w:type="dxa"/>
        </w:trPr>
        <w:tc>
          <w:tcPr>
            <w:tcW w:w="2924"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A5D8903" w14:textId="77777777" w:rsidR="00885183" w:rsidRPr="00E643AC" w:rsidRDefault="00885183" w:rsidP="00180521">
            <w:pPr>
              <w:widowControl/>
              <w:autoSpaceDE/>
              <w:autoSpaceDN/>
              <w:jc w:val="center"/>
              <w:rPr>
                <w:rFonts w:ascii="Times New Roman" w:eastAsia="Times New Roman" w:hAnsi="Times New Roman" w:cs="Times New Roman"/>
                <w:b/>
                <w:bCs/>
                <w:sz w:val="24"/>
                <w:szCs w:val="24"/>
                <w:lang w:val="en-GB" w:eastAsia="en-GB" w:bidi="ar-SA"/>
              </w:rPr>
            </w:pPr>
            <w:r w:rsidRPr="00E643AC">
              <w:rPr>
                <w:rFonts w:ascii="Times New Roman" w:eastAsia="Times New Roman" w:hAnsi="Times New Roman" w:cs="Times New Roman"/>
                <w:b/>
                <w:bCs/>
                <w:sz w:val="24"/>
                <w:szCs w:val="24"/>
                <w:lang w:val="en-GB" w:eastAsia="en-GB" w:bidi="ar-SA"/>
              </w:rPr>
              <w:t>Name</w:t>
            </w:r>
          </w:p>
        </w:tc>
        <w:tc>
          <w:tcPr>
            <w:tcW w:w="2667"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15E0736" w14:textId="77777777" w:rsidR="00885183" w:rsidRPr="00E643AC" w:rsidRDefault="00885183" w:rsidP="00180521">
            <w:pPr>
              <w:widowControl/>
              <w:autoSpaceDE/>
              <w:autoSpaceDN/>
              <w:jc w:val="center"/>
              <w:rPr>
                <w:rFonts w:ascii="Times New Roman" w:eastAsia="Times New Roman" w:hAnsi="Times New Roman" w:cs="Times New Roman"/>
                <w:b/>
                <w:bCs/>
                <w:sz w:val="24"/>
                <w:szCs w:val="24"/>
                <w:lang w:val="en-GB" w:eastAsia="en-GB" w:bidi="ar-SA"/>
              </w:rPr>
            </w:pPr>
            <w:r w:rsidRPr="00E643AC">
              <w:rPr>
                <w:rFonts w:ascii="Times New Roman" w:eastAsia="Times New Roman" w:hAnsi="Times New Roman" w:cs="Times New Roman"/>
                <w:b/>
                <w:bCs/>
                <w:sz w:val="24"/>
                <w:szCs w:val="24"/>
                <w:lang w:val="en-GB" w:eastAsia="en-GB" w:bidi="ar-SA"/>
              </w:rPr>
              <w:t>Role</w:t>
            </w:r>
          </w:p>
        </w:tc>
        <w:tc>
          <w:tcPr>
            <w:tcW w:w="3362"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F476D9E" w14:textId="77777777" w:rsidR="00885183" w:rsidRPr="00E643AC" w:rsidRDefault="00885183" w:rsidP="00180521">
            <w:pPr>
              <w:widowControl/>
              <w:autoSpaceDE/>
              <w:autoSpaceDN/>
              <w:jc w:val="center"/>
              <w:rPr>
                <w:rFonts w:ascii="Times New Roman" w:eastAsia="Times New Roman" w:hAnsi="Times New Roman" w:cs="Times New Roman"/>
                <w:b/>
                <w:bCs/>
                <w:sz w:val="24"/>
                <w:szCs w:val="24"/>
                <w:lang w:val="en-GB" w:eastAsia="en-GB" w:bidi="ar-SA"/>
              </w:rPr>
            </w:pPr>
            <w:r w:rsidRPr="00E643AC">
              <w:rPr>
                <w:rFonts w:ascii="Times New Roman" w:eastAsia="Times New Roman" w:hAnsi="Times New Roman" w:cs="Times New Roman"/>
                <w:b/>
                <w:bCs/>
                <w:sz w:val="24"/>
                <w:szCs w:val="24"/>
                <w:lang w:val="en-GB" w:eastAsia="en-GB" w:bidi="ar-SA"/>
              </w:rPr>
              <w:t>Contact</w:t>
            </w:r>
          </w:p>
        </w:tc>
      </w:tr>
      <w:tr w:rsidR="00885183" w:rsidRPr="00E643AC" w14:paraId="6DA4C3BC" w14:textId="77777777" w:rsidTr="00180521">
        <w:trPr>
          <w:trHeight w:val="327"/>
          <w:tblCellSpacing w:w="15" w:type="dxa"/>
        </w:trPr>
        <w:tc>
          <w:tcPr>
            <w:tcW w:w="2924" w:type="dxa"/>
            <w:tcBorders>
              <w:top w:val="single" w:sz="6" w:space="0" w:color="E6E6E6"/>
              <w:left w:val="single" w:sz="6" w:space="0" w:color="E6E6E6"/>
              <w:bottom w:val="single" w:sz="6" w:space="0" w:color="E6E6E6"/>
              <w:right w:val="single" w:sz="6" w:space="0" w:color="E6E6E6"/>
            </w:tcBorders>
            <w:vAlign w:val="center"/>
            <w:hideMark/>
          </w:tcPr>
          <w:p w14:paraId="65ACBF62" w14:textId="73EF4C21" w:rsidR="00885183" w:rsidRPr="00E643AC" w:rsidRDefault="001F0D51" w:rsidP="00180521">
            <w:pPr>
              <w:widowControl/>
              <w:autoSpaceDE/>
              <w:autoSpaceDN/>
              <w:jc w:val="center"/>
              <w:rPr>
                <w:rFonts w:ascii="Times New Roman" w:eastAsia="Times New Roman" w:hAnsi="Times New Roman" w:cs="Times New Roman"/>
                <w:b/>
                <w:bCs/>
                <w:sz w:val="24"/>
                <w:szCs w:val="24"/>
                <w:lang w:val="en-GB" w:eastAsia="en-GB" w:bidi="ar-SA"/>
              </w:rPr>
            </w:pPr>
            <w:r>
              <w:rPr>
                <w:rFonts w:ascii="Times New Roman" w:eastAsia="Times New Roman" w:hAnsi="Times New Roman" w:cs="Times New Roman"/>
                <w:b/>
                <w:bCs/>
                <w:sz w:val="24"/>
                <w:szCs w:val="24"/>
                <w:lang w:val="en-GB" w:eastAsia="en-GB" w:bidi="ar-SA"/>
              </w:rPr>
              <w:t>Emma Garner</w:t>
            </w:r>
          </w:p>
        </w:tc>
        <w:tc>
          <w:tcPr>
            <w:tcW w:w="2667" w:type="dxa"/>
            <w:tcBorders>
              <w:top w:val="single" w:sz="6" w:space="0" w:color="E6E6E6"/>
              <w:left w:val="single" w:sz="6" w:space="0" w:color="E6E6E6"/>
              <w:bottom w:val="single" w:sz="6" w:space="0" w:color="E6E6E6"/>
              <w:right w:val="single" w:sz="6" w:space="0" w:color="E6E6E6"/>
            </w:tcBorders>
            <w:vAlign w:val="center"/>
            <w:hideMark/>
          </w:tcPr>
          <w:p w14:paraId="2F3709D0" w14:textId="5B9C6A3A" w:rsidR="00885183" w:rsidRPr="00E643AC" w:rsidRDefault="001F0D51" w:rsidP="00180521">
            <w:pPr>
              <w:widowControl/>
              <w:autoSpaceDE/>
              <w:autoSpaceDN/>
              <w:rPr>
                <w:rFonts w:ascii="Times New Roman" w:eastAsia="Times New Roman" w:hAnsi="Times New Roman" w:cs="Times New Roman"/>
                <w:sz w:val="24"/>
                <w:szCs w:val="24"/>
                <w:lang w:val="en-GB" w:eastAsia="en-GB" w:bidi="ar-SA"/>
              </w:rPr>
            </w:pPr>
            <w:r>
              <w:rPr>
                <w:rFonts w:ascii="Century Gothic" w:eastAsia="Times New Roman" w:hAnsi="Century Gothic" w:cs="Times New Roman"/>
                <w:sz w:val="20"/>
                <w:szCs w:val="20"/>
                <w:lang w:val="en-GB" w:eastAsia="en-GB" w:bidi="ar-SA"/>
              </w:rPr>
              <w:t>Vice-c</w:t>
            </w:r>
            <w:r w:rsidR="00885183" w:rsidRPr="00191D95">
              <w:rPr>
                <w:rFonts w:ascii="Century Gothic" w:eastAsia="Times New Roman" w:hAnsi="Century Gothic" w:cs="Times New Roman"/>
                <w:sz w:val="20"/>
                <w:szCs w:val="20"/>
                <w:lang w:val="en-GB" w:eastAsia="en-GB" w:bidi="ar-SA"/>
              </w:rPr>
              <w:t>hair of Governors</w:t>
            </w:r>
          </w:p>
        </w:tc>
        <w:tc>
          <w:tcPr>
            <w:tcW w:w="3362" w:type="dxa"/>
            <w:tcBorders>
              <w:top w:val="single" w:sz="6" w:space="0" w:color="E6E6E6"/>
              <w:left w:val="single" w:sz="6" w:space="0" w:color="E6E6E6"/>
              <w:bottom w:val="single" w:sz="6" w:space="0" w:color="E6E6E6"/>
              <w:right w:val="single" w:sz="6" w:space="0" w:color="E6E6E6"/>
            </w:tcBorders>
            <w:vAlign w:val="center"/>
            <w:hideMark/>
          </w:tcPr>
          <w:p w14:paraId="6D804A06" w14:textId="41A600E1" w:rsidR="00885183" w:rsidRPr="00E643AC" w:rsidRDefault="001F0D51" w:rsidP="00180521">
            <w:pPr>
              <w:widowControl/>
              <w:autoSpaceDE/>
              <w:autoSpaceDN/>
              <w:rPr>
                <w:rFonts w:ascii="Times New Roman" w:eastAsia="Times New Roman" w:hAnsi="Times New Roman" w:cs="Times New Roman"/>
                <w:sz w:val="24"/>
                <w:szCs w:val="24"/>
                <w:lang w:val="en-GB" w:eastAsia="en-GB" w:bidi="ar-SA"/>
              </w:rPr>
            </w:pPr>
            <w:r>
              <w:rPr>
                <w:rFonts w:ascii="Times New Roman" w:eastAsia="Times New Roman" w:hAnsi="Times New Roman" w:cs="Times New Roman"/>
                <w:sz w:val="24"/>
                <w:szCs w:val="24"/>
                <w:lang w:val="en-GB" w:eastAsia="en-GB" w:bidi="ar-SA"/>
              </w:rPr>
              <w:t>Emma.garner</w:t>
            </w:r>
            <w:r w:rsidR="00E53F79">
              <w:rPr>
                <w:rFonts w:ascii="Times New Roman" w:eastAsia="Times New Roman" w:hAnsi="Times New Roman" w:cs="Times New Roman"/>
                <w:sz w:val="24"/>
                <w:szCs w:val="24"/>
                <w:lang w:val="en-GB" w:eastAsia="en-GB" w:bidi="ar-SA"/>
              </w:rPr>
              <w:t>@castleviewprimary.com</w:t>
            </w:r>
          </w:p>
        </w:tc>
      </w:tr>
    </w:tbl>
    <w:p w14:paraId="4C608B38" w14:textId="77777777" w:rsidR="00E643AC" w:rsidRPr="00061C8A" w:rsidRDefault="00E643AC" w:rsidP="00061C8A">
      <w:pPr>
        <w:widowControl/>
        <w:autoSpaceDE/>
        <w:autoSpaceDN/>
        <w:spacing w:before="100" w:beforeAutospacing="1" w:after="120"/>
        <w:rPr>
          <w:rFonts w:eastAsia="Times New Roman" w:cs="Arial"/>
          <w:lang w:val="en-GB" w:eastAsia="en-GB" w:bidi="ar-SA"/>
        </w:rPr>
      </w:pPr>
      <w:r w:rsidRPr="00061C8A">
        <w:rPr>
          <w:rFonts w:eastAsia="Times New Roman" w:cs="Arial"/>
          <w:lang w:val="en-GB" w:eastAsia="en-GB" w:bidi="ar-SA"/>
        </w:rPr>
        <w:t>Where staff are unsure whether a concern meets the harm threshold, or believe a concern has not been managed appropriately, advice may be sought directly from the LADO.</w:t>
      </w:r>
    </w:p>
    <w:p w14:paraId="2EC9B52B" w14:textId="3CB6DDB9" w:rsidR="00E643AC" w:rsidRPr="00061C8A" w:rsidRDefault="00E643AC" w:rsidP="00061C8A">
      <w:pPr>
        <w:widowControl/>
        <w:autoSpaceDE/>
        <w:autoSpaceDN/>
        <w:spacing w:before="100" w:beforeAutospacing="1" w:after="120"/>
        <w:rPr>
          <w:rFonts w:eastAsia="Times New Roman" w:cs="Arial"/>
          <w:lang w:val="en-GB" w:eastAsia="en-GB" w:bidi="ar-SA"/>
        </w:rPr>
      </w:pPr>
      <w:r w:rsidRPr="00061C8A">
        <w:rPr>
          <w:rFonts w:eastAsia="Times New Roman" w:cs="Arial"/>
          <w:lang w:val="en-GB" w:eastAsia="en-GB" w:bidi="ar-SA"/>
        </w:rPr>
        <w:t xml:space="preserve">Concerns relating to the Chair of Governors or other senior leadership positions will be managed in accordance with the </w:t>
      </w:r>
      <w:r w:rsidR="00E53F79">
        <w:rPr>
          <w:rFonts w:eastAsia="Times New Roman" w:cs="Arial"/>
          <w:lang w:val="en-GB" w:eastAsia="en-GB" w:bidi="ar-SA"/>
        </w:rPr>
        <w:t>s</w:t>
      </w:r>
      <w:r w:rsidRPr="00061C8A">
        <w:rPr>
          <w:rFonts w:eastAsia="Times New Roman" w:cs="Arial"/>
          <w:lang w:val="en-GB" w:eastAsia="en-GB" w:bidi="ar-SA"/>
        </w:rPr>
        <w:t>chool's allegations procedures and, where appropriate, referred directly to the LADO.</w:t>
      </w:r>
    </w:p>
    <w:p w14:paraId="0B37F396" w14:textId="77777777" w:rsidR="00E643AC" w:rsidRPr="00E643AC" w:rsidRDefault="00E643AC" w:rsidP="007D1275">
      <w:pPr>
        <w:pStyle w:val="Heading2"/>
        <w:rPr>
          <w:lang w:val="en-GB" w:eastAsia="en-GB" w:bidi="ar-SA"/>
        </w:rPr>
      </w:pPr>
      <w:bookmarkStart w:id="35" w:name="_Toc238825682"/>
      <w:r w:rsidRPr="00E643AC">
        <w:rPr>
          <w:lang w:val="en-GB" w:eastAsia="en-GB" w:bidi="ar-SA"/>
        </w:rPr>
        <w:t>Low-Level Concerns</w:t>
      </w:r>
      <w:bookmarkEnd w:id="35"/>
    </w:p>
    <w:p w14:paraId="7C888779" w14:textId="0B91AA1C" w:rsidR="00E643AC" w:rsidRPr="00061C8A" w:rsidRDefault="00E643AC" w:rsidP="00520E7F">
      <w:pPr>
        <w:widowControl/>
        <w:autoSpaceDE/>
        <w:autoSpaceDN/>
        <w:spacing w:before="120" w:after="120"/>
        <w:rPr>
          <w:rFonts w:eastAsia="Times New Roman" w:cs="Arial"/>
          <w:lang w:val="en-GB" w:eastAsia="en-GB" w:bidi="ar-SA"/>
        </w:rPr>
      </w:pPr>
      <w:r w:rsidRPr="00061C8A">
        <w:rPr>
          <w:rFonts w:eastAsia="Times New Roman" w:cs="Arial"/>
          <w:lang w:val="en-GB" w:eastAsia="en-GB" w:bidi="ar-SA"/>
        </w:rPr>
        <w:t xml:space="preserve">The </w:t>
      </w:r>
      <w:r w:rsidR="00E53F79">
        <w:rPr>
          <w:rFonts w:eastAsia="Times New Roman" w:cs="Arial"/>
          <w:lang w:val="en-GB" w:eastAsia="en-GB" w:bidi="ar-SA"/>
        </w:rPr>
        <w:t>s</w:t>
      </w:r>
      <w:r w:rsidRPr="00061C8A">
        <w:rPr>
          <w:rFonts w:eastAsia="Times New Roman" w:cs="Arial"/>
          <w:lang w:val="en-GB" w:eastAsia="en-GB" w:bidi="ar-SA"/>
        </w:rPr>
        <w:t>chool promotes a culture of openness and transparency where concerns about adults are shared and addressed promptly.</w:t>
      </w:r>
    </w:p>
    <w:p w14:paraId="1CC21FD3" w14:textId="6605358C" w:rsidR="00E643AC" w:rsidRPr="00061C8A" w:rsidRDefault="00E643AC" w:rsidP="00191D95">
      <w:pPr>
        <w:widowControl/>
        <w:autoSpaceDE/>
        <w:autoSpaceDN/>
        <w:spacing w:after="120"/>
        <w:rPr>
          <w:rFonts w:eastAsia="Times New Roman" w:cs="Arial"/>
          <w:lang w:val="en-GB" w:eastAsia="en-GB" w:bidi="ar-SA"/>
        </w:rPr>
      </w:pPr>
      <w:r w:rsidRPr="00061C8A">
        <w:rPr>
          <w:rFonts w:eastAsia="Times New Roman" w:cs="Arial"/>
          <w:lang w:val="en-GB" w:eastAsia="en-GB" w:bidi="ar-SA"/>
        </w:rPr>
        <w:t xml:space="preserve">A low-level concern is any concern, no matter how small, that an adult working in or on behalf of the </w:t>
      </w:r>
      <w:r w:rsidR="00E53F79">
        <w:rPr>
          <w:rFonts w:eastAsia="Times New Roman" w:cs="Arial"/>
          <w:lang w:val="en-GB" w:eastAsia="en-GB" w:bidi="ar-SA"/>
        </w:rPr>
        <w:t>s</w:t>
      </w:r>
      <w:r w:rsidRPr="00061C8A">
        <w:rPr>
          <w:rFonts w:eastAsia="Times New Roman" w:cs="Arial"/>
          <w:lang w:val="en-GB" w:eastAsia="en-GB" w:bidi="ar-SA"/>
        </w:rPr>
        <w:t>chool may have:</w:t>
      </w:r>
    </w:p>
    <w:p w14:paraId="5E4BA6A9" w14:textId="77777777" w:rsidR="00E643AC" w:rsidRPr="00191D95" w:rsidRDefault="00E643AC" w:rsidP="00191D95">
      <w:pPr>
        <w:widowControl/>
        <w:numPr>
          <w:ilvl w:val="0"/>
          <w:numId w:val="48"/>
        </w:numPr>
        <w:autoSpaceDE/>
        <w:autoSpaceDN/>
        <w:spacing w:before="120" w:after="120"/>
        <w:ind w:left="714" w:hanging="357"/>
        <w:rPr>
          <w:rFonts w:eastAsia="Times New Roman" w:cs="Arial"/>
          <w:lang w:val="en-GB" w:eastAsia="en-GB" w:bidi="ar-SA"/>
        </w:rPr>
      </w:pPr>
      <w:r w:rsidRPr="00191D95">
        <w:rPr>
          <w:rFonts w:eastAsia="Times New Roman" w:cs="Arial"/>
          <w:lang w:val="en-GB" w:eastAsia="en-GB" w:bidi="ar-SA"/>
        </w:rPr>
        <w:t>acted in a way that is inconsistent with the Staff Code of Conduct, including conduct outside work; and</w:t>
      </w:r>
    </w:p>
    <w:p w14:paraId="17458667" w14:textId="77777777" w:rsidR="00E643AC" w:rsidRPr="00191D95" w:rsidRDefault="00E643AC" w:rsidP="00191D95">
      <w:pPr>
        <w:widowControl/>
        <w:numPr>
          <w:ilvl w:val="0"/>
          <w:numId w:val="48"/>
        </w:numPr>
        <w:autoSpaceDE/>
        <w:autoSpaceDN/>
        <w:spacing w:before="120" w:after="120"/>
        <w:ind w:left="714" w:hanging="357"/>
        <w:rPr>
          <w:rFonts w:eastAsia="Times New Roman" w:cs="Arial"/>
          <w:lang w:val="en-GB" w:eastAsia="en-GB" w:bidi="ar-SA"/>
        </w:rPr>
      </w:pPr>
      <w:r w:rsidRPr="00191D95">
        <w:rPr>
          <w:rFonts w:eastAsia="Times New Roman" w:cs="Arial"/>
          <w:lang w:val="en-GB" w:eastAsia="en-GB" w:bidi="ar-SA"/>
        </w:rPr>
        <w:t>not met the harm threshold.</w:t>
      </w:r>
    </w:p>
    <w:p w14:paraId="6141CB33" w14:textId="77777777" w:rsidR="00E643AC" w:rsidRPr="00191D95" w:rsidRDefault="00E643AC" w:rsidP="00191D95">
      <w:pPr>
        <w:widowControl/>
        <w:autoSpaceDE/>
        <w:autoSpaceDN/>
        <w:spacing w:before="100" w:beforeAutospacing="1" w:after="120"/>
        <w:rPr>
          <w:rFonts w:eastAsia="Times New Roman" w:cs="Arial"/>
          <w:lang w:val="en-GB" w:eastAsia="en-GB" w:bidi="ar-SA"/>
        </w:rPr>
      </w:pPr>
      <w:r w:rsidRPr="00191D95">
        <w:rPr>
          <w:rFonts w:eastAsia="Times New Roman" w:cs="Arial"/>
          <w:lang w:val="en-GB" w:eastAsia="en-GB" w:bidi="ar-SA"/>
        </w:rPr>
        <w:t>Examples may include:</w:t>
      </w:r>
    </w:p>
    <w:p w14:paraId="341D3CB1" w14:textId="77777777" w:rsidR="00E643AC" w:rsidRPr="00191D95" w:rsidRDefault="00E643AC" w:rsidP="00191D95">
      <w:pPr>
        <w:widowControl/>
        <w:numPr>
          <w:ilvl w:val="0"/>
          <w:numId w:val="49"/>
        </w:numPr>
        <w:autoSpaceDE/>
        <w:autoSpaceDN/>
        <w:spacing w:before="120" w:after="120"/>
        <w:ind w:left="714" w:hanging="357"/>
        <w:rPr>
          <w:rFonts w:eastAsia="Times New Roman" w:cs="Arial"/>
          <w:lang w:val="en-GB" w:eastAsia="en-GB" w:bidi="ar-SA"/>
        </w:rPr>
      </w:pPr>
      <w:r w:rsidRPr="00191D95">
        <w:rPr>
          <w:rFonts w:eastAsia="Times New Roman" w:cs="Arial"/>
          <w:lang w:val="en-GB" w:eastAsia="en-GB" w:bidi="ar-SA"/>
        </w:rPr>
        <w:t>being over-familiar with pupils;</w:t>
      </w:r>
    </w:p>
    <w:p w14:paraId="60AE31FC" w14:textId="77777777" w:rsidR="00E643AC" w:rsidRPr="00191D95" w:rsidRDefault="00E643AC" w:rsidP="00191D95">
      <w:pPr>
        <w:widowControl/>
        <w:numPr>
          <w:ilvl w:val="0"/>
          <w:numId w:val="49"/>
        </w:numPr>
        <w:autoSpaceDE/>
        <w:autoSpaceDN/>
        <w:spacing w:before="120" w:after="120"/>
        <w:ind w:left="714" w:hanging="357"/>
        <w:rPr>
          <w:rFonts w:eastAsia="Times New Roman" w:cs="Arial"/>
          <w:lang w:val="en-GB" w:eastAsia="en-GB" w:bidi="ar-SA"/>
        </w:rPr>
      </w:pPr>
      <w:r w:rsidRPr="00191D95">
        <w:rPr>
          <w:rFonts w:eastAsia="Times New Roman" w:cs="Arial"/>
          <w:lang w:val="en-GB" w:eastAsia="en-GB" w:bidi="ar-SA"/>
        </w:rPr>
        <w:t>showing favouritism;</w:t>
      </w:r>
    </w:p>
    <w:p w14:paraId="15C068AA" w14:textId="77777777" w:rsidR="00E643AC" w:rsidRPr="00191D95" w:rsidRDefault="00E643AC" w:rsidP="00191D95">
      <w:pPr>
        <w:widowControl/>
        <w:numPr>
          <w:ilvl w:val="0"/>
          <w:numId w:val="49"/>
        </w:numPr>
        <w:autoSpaceDE/>
        <w:autoSpaceDN/>
        <w:spacing w:before="120" w:after="120"/>
        <w:ind w:left="714" w:hanging="357"/>
        <w:rPr>
          <w:rFonts w:eastAsia="Times New Roman" w:cs="Arial"/>
          <w:lang w:val="en-GB" w:eastAsia="en-GB" w:bidi="ar-SA"/>
        </w:rPr>
      </w:pPr>
      <w:r w:rsidRPr="00191D95">
        <w:rPr>
          <w:rFonts w:eastAsia="Times New Roman" w:cs="Arial"/>
          <w:lang w:val="en-GB" w:eastAsia="en-GB" w:bidi="ar-SA"/>
        </w:rPr>
        <w:t>using inappropriate language;</w:t>
      </w:r>
    </w:p>
    <w:p w14:paraId="117C0C9D" w14:textId="77777777" w:rsidR="00E643AC" w:rsidRPr="00191D95" w:rsidRDefault="00E643AC" w:rsidP="00191D95">
      <w:pPr>
        <w:widowControl/>
        <w:numPr>
          <w:ilvl w:val="0"/>
          <w:numId w:val="49"/>
        </w:numPr>
        <w:autoSpaceDE/>
        <w:autoSpaceDN/>
        <w:spacing w:before="120" w:after="120"/>
        <w:ind w:left="714" w:hanging="357"/>
        <w:rPr>
          <w:rFonts w:eastAsia="Times New Roman" w:cs="Arial"/>
          <w:lang w:val="en-GB" w:eastAsia="en-GB" w:bidi="ar-SA"/>
        </w:rPr>
      </w:pPr>
      <w:r w:rsidRPr="00191D95">
        <w:rPr>
          <w:rFonts w:eastAsia="Times New Roman" w:cs="Arial"/>
          <w:lang w:val="en-GB" w:eastAsia="en-GB" w:bidi="ar-SA"/>
        </w:rPr>
        <w:t>failing to maintain professional boundaries; or</w:t>
      </w:r>
    </w:p>
    <w:p w14:paraId="5EFCA81E" w14:textId="77777777" w:rsidR="00E643AC" w:rsidRPr="00191D95" w:rsidRDefault="00E643AC" w:rsidP="00191D95">
      <w:pPr>
        <w:widowControl/>
        <w:numPr>
          <w:ilvl w:val="0"/>
          <w:numId w:val="49"/>
        </w:numPr>
        <w:autoSpaceDE/>
        <w:autoSpaceDN/>
        <w:spacing w:before="120" w:after="120"/>
        <w:ind w:left="714" w:hanging="357"/>
        <w:rPr>
          <w:rFonts w:eastAsia="Times New Roman" w:cs="Arial"/>
          <w:lang w:val="en-GB" w:eastAsia="en-GB" w:bidi="ar-SA"/>
        </w:rPr>
      </w:pPr>
      <w:r w:rsidRPr="00191D95">
        <w:rPr>
          <w:rFonts w:eastAsia="Times New Roman" w:cs="Arial"/>
          <w:lang w:val="en-GB" w:eastAsia="en-GB" w:bidi="ar-SA"/>
        </w:rPr>
        <w:t>any other behaviour which causes a sense of concern or unease.</w:t>
      </w:r>
    </w:p>
    <w:p w14:paraId="1DCA72DF" w14:textId="77777777" w:rsidR="00E643AC" w:rsidRDefault="00E643AC" w:rsidP="00061C8A">
      <w:pPr>
        <w:widowControl/>
        <w:autoSpaceDE/>
        <w:autoSpaceDN/>
        <w:spacing w:before="100" w:beforeAutospacing="1" w:after="120"/>
        <w:rPr>
          <w:rFonts w:eastAsia="Times New Roman" w:cs="Arial"/>
          <w:lang w:val="en-GB" w:eastAsia="en-GB" w:bidi="ar-SA"/>
        </w:rPr>
      </w:pPr>
      <w:r w:rsidRPr="00061C8A">
        <w:rPr>
          <w:rFonts w:eastAsia="Times New Roman" w:cs="Arial"/>
          <w:lang w:val="en-GB" w:eastAsia="en-GB" w:bidi="ar-SA"/>
        </w:rPr>
        <w:t>Low-level concerns may arise from information provided by pupils, parents, staff or other adults, from observations of behaviour, recruitment or safeguarding checks, or through self-reporting.</w:t>
      </w:r>
    </w:p>
    <w:p w14:paraId="7B6BAB50" w14:textId="77777777" w:rsidR="00E53F79" w:rsidRDefault="00E53F79" w:rsidP="00061C8A">
      <w:pPr>
        <w:widowControl/>
        <w:autoSpaceDE/>
        <w:autoSpaceDN/>
        <w:spacing w:before="100" w:beforeAutospacing="1" w:after="120"/>
        <w:rPr>
          <w:rFonts w:eastAsia="Times New Roman" w:cs="Arial"/>
          <w:lang w:val="en-GB" w:eastAsia="en-GB" w:bidi="ar-SA"/>
        </w:rPr>
      </w:pPr>
    </w:p>
    <w:p w14:paraId="22F42947" w14:textId="77777777" w:rsidR="00E53F79" w:rsidRDefault="00E53F79" w:rsidP="00061C8A">
      <w:pPr>
        <w:widowControl/>
        <w:autoSpaceDE/>
        <w:autoSpaceDN/>
        <w:spacing w:before="100" w:beforeAutospacing="1" w:after="120"/>
        <w:rPr>
          <w:rFonts w:eastAsia="Times New Roman" w:cs="Arial"/>
          <w:lang w:val="en-GB" w:eastAsia="en-GB" w:bidi="ar-SA"/>
        </w:rPr>
      </w:pPr>
    </w:p>
    <w:p w14:paraId="397CBACD" w14:textId="77777777" w:rsidR="00E53F79" w:rsidRPr="00061C8A" w:rsidRDefault="00E53F79" w:rsidP="00061C8A">
      <w:pPr>
        <w:widowControl/>
        <w:autoSpaceDE/>
        <w:autoSpaceDN/>
        <w:spacing w:before="100" w:beforeAutospacing="1" w:after="120"/>
        <w:rPr>
          <w:rFonts w:eastAsia="Times New Roman" w:cs="Arial"/>
          <w:lang w:val="en-GB" w:eastAsia="en-GB" w:bidi="ar-SA"/>
        </w:rPr>
      </w:pPr>
    </w:p>
    <w:p w14:paraId="7AA5A508" w14:textId="77777777" w:rsidR="00E643AC" w:rsidRPr="00061C8A" w:rsidRDefault="00E643AC" w:rsidP="00061C8A">
      <w:pPr>
        <w:widowControl/>
        <w:autoSpaceDE/>
        <w:autoSpaceDN/>
        <w:spacing w:before="100" w:beforeAutospacing="1" w:after="120"/>
        <w:rPr>
          <w:rFonts w:eastAsia="Times New Roman" w:cs="Arial"/>
          <w:lang w:val="en-GB" w:eastAsia="en-GB" w:bidi="ar-SA"/>
        </w:rPr>
      </w:pPr>
      <w:r w:rsidRPr="00061C8A">
        <w:rPr>
          <w:rFonts w:eastAsia="Times New Roman" w:cs="Arial"/>
          <w:lang w:val="en-GB" w:eastAsia="en-GB" w:bidi="ar-SA"/>
        </w:rPr>
        <w:lastRenderedPageBreak/>
        <w:t>Low-level concerns must be reported without delay to:</w:t>
      </w:r>
    </w:p>
    <w:tbl>
      <w:tblPr>
        <w:tblW w:w="8741" w:type="dxa"/>
        <w:tblCellSpacing w:w="15" w:type="dxa"/>
        <w:tblCellMar>
          <w:top w:w="15" w:type="dxa"/>
          <w:left w:w="15" w:type="dxa"/>
          <w:bottom w:w="15" w:type="dxa"/>
          <w:right w:w="15" w:type="dxa"/>
        </w:tblCellMar>
        <w:tblLook w:val="04A0" w:firstRow="1" w:lastRow="0" w:firstColumn="1" w:lastColumn="0" w:noHBand="0" w:noVBand="1"/>
      </w:tblPr>
      <w:tblGrid>
        <w:gridCol w:w="2777"/>
        <w:gridCol w:w="2319"/>
        <w:gridCol w:w="3645"/>
      </w:tblGrid>
      <w:tr w:rsidR="00E643AC" w:rsidRPr="00E643AC" w14:paraId="2D29F93A" w14:textId="77777777" w:rsidTr="00753DFC">
        <w:trPr>
          <w:trHeight w:val="249"/>
          <w:tblCellSpacing w:w="15" w:type="dxa"/>
        </w:trPr>
        <w:tc>
          <w:tcPr>
            <w:tcW w:w="3208"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FB923CF" w14:textId="77777777" w:rsidR="00E643AC" w:rsidRPr="00E643AC" w:rsidRDefault="00E643AC" w:rsidP="00E643AC">
            <w:pPr>
              <w:widowControl/>
              <w:autoSpaceDE/>
              <w:autoSpaceDN/>
              <w:jc w:val="center"/>
              <w:rPr>
                <w:rFonts w:ascii="Times New Roman" w:eastAsia="Times New Roman" w:hAnsi="Times New Roman" w:cs="Times New Roman"/>
                <w:b/>
                <w:bCs/>
                <w:sz w:val="24"/>
                <w:szCs w:val="24"/>
                <w:lang w:val="en-GB" w:eastAsia="en-GB" w:bidi="ar-SA"/>
              </w:rPr>
            </w:pPr>
            <w:r w:rsidRPr="00E643AC">
              <w:rPr>
                <w:rFonts w:ascii="Times New Roman" w:eastAsia="Times New Roman" w:hAnsi="Times New Roman" w:cs="Times New Roman"/>
                <w:b/>
                <w:bCs/>
                <w:sz w:val="24"/>
                <w:szCs w:val="24"/>
                <w:lang w:val="en-GB" w:eastAsia="en-GB" w:bidi="ar-SA"/>
              </w:rPr>
              <w:t>Name</w:t>
            </w:r>
          </w:p>
        </w:tc>
        <w:tc>
          <w:tcPr>
            <w:tcW w:w="2521"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C9F9870" w14:textId="77777777" w:rsidR="00E643AC" w:rsidRPr="00E643AC" w:rsidRDefault="00E643AC" w:rsidP="00E643AC">
            <w:pPr>
              <w:widowControl/>
              <w:autoSpaceDE/>
              <w:autoSpaceDN/>
              <w:jc w:val="center"/>
              <w:rPr>
                <w:rFonts w:ascii="Times New Roman" w:eastAsia="Times New Roman" w:hAnsi="Times New Roman" w:cs="Times New Roman"/>
                <w:b/>
                <w:bCs/>
                <w:sz w:val="24"/>
                <w:szCs w:val="24"/>
                <w:lang w:val="en-GB" w:eastAsia="en-GB" w:bidi="ar-SA"/>
              </w:rPr>
            </w:pPr>
            <w:r w:rsidRPr="00E643AC">
              <w:rPr>
                <w:rFonts w:ascii="Times New Roman" w:eastAsia="Times New Roman" w:hAnsi="Times New Roman" w:cs="Times New Roman"/>
                <w:b/>
                <w:bCs/>
                <w:sz w:val="24"/>
                <w:szCs w:val="24"/>
                <w:lang w:val="en-GB" w:eastAsia="en-GB" w:bidi="ar-SA"/>
              </w:rPr>
              <w:t>Role</w:t>
            </w:r>
          </w:p>
        </w:tc>
        <w:tc>
          <w:tcPr>
            <w:tcW w:w="2892"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1A7CB2A" w14:textId="77777777" w:rsidR="00E643AC" w:rsidRPr="00E643AC" w:rsidRDefault="00E643AC" w:rsidP="00E643AC">
            <w:pPr>
              <w:widowControl/>
              <w:autoSpaceDE/>
              <w:autoSpaceDN/>
              <w:jc w:val="center"/>
              <w:rPr>
                <w:rFonts w:ascii="Times New Roman" w:eastAsia="Times New Roman" w:hAnsi="Times New Roman" w:cs="Times New Roman"/>
                <w:b/>
                <w:bCs/>
                <w:sz w:val="24"/>
                <w:szCs w:val="24"/>
                <w:lang w:val="en-GB" w:eastAsia="en-GB" w:bidi="ar-SA"/>
              </w:rPr>
            </w:pPr>
            <w:r w:rsidRPr="00E643AC">
              <w:rPr>
                <w:rFonts w:ascii="Times New Roman" w:eastAsia="Times New Roman" w:hAnsi="Times New Roman" w:cs="Times New Roman"/>
                <w:b/>
                <w:bCs/>
                <w:sz w:val="24"/>
                <w:szCs w:val="24"/>
                <w:lang w:val="en-GB" w:eastAsia="en-GB" w:bidi="ar-SA"/>
              </w:rPr>
              <w:t>Contact</w:t>
            </w:r>
          </w:p>
        </w:tc>
      </w:tr>
      <w:tr w:rsidR="00E53F79" w:rsidRPr="00E643AC" w14:paraId="0F1AD42B" w14:textId="77777777" w:rsidTr="00753DFC">
        <w:trPr>
          <w:trHeight w:val="238"/>
          <w:tblCellSpacing w:w="15" w:type="dxa"/>
        </w:trPr>
        <w:tc>
          <w:tcPr>
            <w:tcW w:w="3208" w:type="dxa"/>
            <w:tcBorders>
              <w:top w:val="single" w:sz="6" w:space="0" w:color="E6E6E6"/>
              <w:left w:val="single" w:sz="6" w:space="0" w:color="E6E6E6"/>
              <w:bottom w:val="single" w:sz="6" w:space="0" w:color="E6E6E6"/>
              <w:right w:val="single" w:sz="6" w:space="0" w:color="E6E6E6"/>
            </w:tcBorders>
            <w:vAlign w:val="center"/>
            <w:hideMark/>
          </w:tcPr>
          <w:p w14:paraId="3E4B0049" w14:textId="399BF04B" w:rsidR="00E53F79" w:rsidRPr="00E643AC" w:rsidRDefault="00E53F79" w:rsidP="00E53F79">
            <w:pPr>
              <w:widowControl/>
              <w:autoSpaceDE/>
              <w:autoSpaceDN/>
              <w:jc w:val="center"/>
              <w:rPr>
                <w:rFonts w:ascii="Times New Roman" w:eastAsia="Times New Roman" w:hAnsi="Times New Roman" w:cs="Times New Roman"/>
                <w:b/>
                <w:bCs/>
                <w:sz w:val="24"/>
                <w:szCs w:val="24"/>
                <w:lang w:val="en-GB" w:eastAsia="en-GB" w:bidi="ar-SA"/>
              </w:rPr>
            </w:pPr>
            <w:r>
              <w:rPr>
                <w:rFonts w:ascii="Times New Roman" w:eastAsia="Times New Roman" w:hAnsi="Times New Roman" w:cs="Times New Roman"/>
                <w:b/>
                <w:bCs/>
                <w:sz w:val="24"/>
                <w:szCs w:val="24"/>
                <w:lang w:val="en-GB" w:eastAsia="en-GB" w:bidi="ar-SA"/>
              </w:rPr>
              <w:t xml:space="preserve">Hannah </w:t>
            </w:r>
            <w:proofErr w:type="spellStart"/>
            <w:r>
              <w:rPr>
                <w:rFonts w:ascii="Times New Roman" w:eastAsia="Times New Roman" w:hAnsi="Times New Roman" w:cs="Times New Roman"/>
                <w:b/>
                <w:bCs/>
                <w:sz w:val="24"/>
                <w:szCs w:val="24"/>
                <w:lang w:val="en-GB" w:eastAsia="en-GB" w:bidi="ar-SA"/>
              </w:rPr>
              <w:t>Melarangi</w:t>
            </w:r>
            <w:proofErr w:type="spellEnd"/>
          </w:p>
        </w:tc>
        <w:tc>
          <w:tcPr>
            <w:tcW w:w="2521" w:type="dxa"/>
            <w:tcBorders>
              <w:top w:val="single" w:sz="6" w:space="0" w:color="E6E6E6"/>
              <w:left w:val="single" w:sz="6" w:space="0" w:color="E6E6E6"/>
              <w:bottom w:val="single" w:sz="6" w:space="0" w:color="E6E6E6"/>
              <w:right w:val="single" w:sz="6" w:space="0" w:color="E6E6E6"/>
            </w:tcBorders>
            <w:vAlign w:val="center"/>
            <w:hideMark/>
          </w:tcPr>
          <w:p w14:paraId="5E56BEAB" w14:textId="33C4B414" w:rsidR="00E53F79" w:rsidRPr="004A7159" w:rsidRDefault="00E53F79" w:rsidP="00E53F79">
            <w:pPr>
              <w:widowControl/>
              <w:autoSpaceDE/>
              <w:autoSpaceDN/>
              <w:rPr>
                <w:rFonts w:ascii="Century Gothic" w:eastAsia="Times New Roman" w:hAnsi="Century Gothic" w:cs="Times New Roman"/>
                <w:lang w:val="en-GB" w:eastAsia="en-GB" w:bidi="ar-SA"/>
              </w:rPr>
            </w:pPr>
            <w:r w:rsidRPr="004A7159">
              <w:rPr>
                <w:rFonts w:ascii="Century Gothic" w:eastAsia="Times New Roman" w:hAnsi="Century Gothic" w:cs="Times New Roman"/>
                <w:lang w:val="en-GB" w:eastAsia="en-GB" w:bidi="ar-SA"/>
              </w:rPr>
              <w:t>Headteacher</w:t>
            </w:r>
          </w:p>
        </w:tc>
        <w:tc>
          <w:tcPr>
            <w:tcW w:w="2892" w:type="dxa"/>
            <w:tcBorders>
              <w:top w:val="single" w:sz="6" w:space="0" w:color="E6E6E6"/>
              <w:left w:val="single" w:sz="6" w:space="0" w:color="E6E6E6"/>
              <w:bottom w:val="single" w:sz="6" w:space="0" w:color="E6E6E6"/>
              <w:right w:val="single" w:sz="6" w:space="0" w:color="E6E6E6"/>
            </w:tcBorders>
            <w:vAlign w:val="center"/>
            <w:hideMark/>
          </w:tcPr>
          <w:p w14:paraId="40DD9145" w14:textId="382CDAB4" w:rsidR="00E53F79" w:rsidRPr="00E643AC" w:rsidRDefault="00E53F79" w:rsidP="00E53F79">
            <w:pPr>
              <w:widowControl/>
              <w:autoSpaceDE/>
              <w:autoSpaceDN/>
              <w:rPr>
                <w:rFonts w:ascii="Times New Roman" w:eastAsia="Times New Roman" w:hAnsi="Times New Roman" w:cs="Times New Roman"/>
                <w:sz w:val="24"/>
                <w:szCs w:val="24"/>
                <w:lang w:val="en-GB" w:eastAsia="en-GB" w:bidi="ar-SA"/>
              </w:rPr>
            </w:pPr>
            <w:r>
              <w:rPr>
                <w:rFonts w:ascii="Times New Roman" w:eastAsia="Times New Roman" w:hAnsi="Times New Roman" w:cs="Times New Roman"/>
                <w:sz w:val="24"/>
                <w:szCs w:val="24"/>
                <w:lang w:val="en-GB" w:eastAsia="en-GB" w:bidi="ar-SA"/>
              </w:rPr>
              <w:t>Head.castleview@haltonlearning.net</w:t>
            </w:r>
          </w:p>
        </w:tc>
      </w:tr>
    </w:tbl>
    <w:p w14:paraId="134A2FC5" w14:textId="77777777" w:rsidR="00E643AC" w:rsidRPr="00E643AC" w:rsidRDefault="00E643AC" w:rsidP="00E643AC">
      <w:pPr>
        <w:widowControl/>
        <w:autoSpaceDE/>
        <w:autoSpaceDN/>
        <w:spacing w:before="100" w:beforeAutospacing="1" w:after="100" w:afterAutospacing="1" w:line="300" w:lineRule="atLeast"/>
        <w:rPr>
          <w:rFonts w:ascii="Segoe UI" w:eastAsia="Times New Roman" w:hAnsi="Segoe UI" w:cs="Segoe UI"/>
          <w:sz w:val="21"/>
          <w:szCs w:val="21"/>
          <w:lang w:val="en-GB" w:eastAsia="en-GB" w:bidi="ar-SA"/>
        </w:rPr>
      </w:pPr>
      <w:r w:rsidRPr="00E643AC">
        <w:rPr>
          <w:rFonts w:ascii="Segoe UI" w:eastAsia="Times New Roman" w:hAnsi="Segoe UI" w:cs="Segoe UI"/>
          <w:sz w:val="21"/>
          <w:szCs w:val="21"/>
          <w:lang w:val="en-GB" w:eastAsia="en-GB" w:bidi="ar-SA"/>
        </w:rPr>
        <w:t>In their absence:</w:t>
      </w:r>
    </w:p>
    <w:tbl>
      <w:tblPr>
        <w:tblW w:w="8732" w:type="dxa"/>
        <w:tblCellSpacing w:w="15" w:type="dxa"/>
        <w:tblCellMar>
          <w:top w:w="15" w:type="dxa"/>
          <w:left w:w="15" w:type="dxa"/>
          <w:bottom w:w="15" w:type="dxa"/>
          <w:right w:w="15" w:type="dxa"/>
        </w:tblCellMar>
        <w:tblLook w:val="04A0" w:firstRow="1" w:lastRow="0" w:firstColumn="1" w:lastColumn="0" w:noHBand="0" w:noVBand="1"/>
      </w:tblPr>
      <w:tblGrid>
        <w:gridCol w:w="2840"/>
        <w:gridCol w:w="2560"/>
        <w:gridCol w:w="3332"/>
      </w:tblGrid>
      <w:tr w:rsidR="00E643AC" w:rsidRPr="00E643AC" w14:paraId="0BF3CAF4" w14:textId="77777777" w:rsidTr="00680B02">
        <w:trPr>
          <w:trHeight w:val="249"/>
          <w:tblCellSpacing w:w="15" w:type="dxa"/>
        </w:trPr>
        <w:tc>
          <w:tcPr>
            <w:tcW w:w="3066"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0174A3F" w14:textId="77777777" w:rsidR="00E643AC" w:rsidRPr="00E643AC" w:rsidRDefault="00E643AC" w:rsidP="00E643AC">
            <w:pPr>
              <w:widowControl/>
              <w:autoSpaceDE/>
              <w:autoSpaceDN/>
              <w:jc w:val="center"/>
              <w:rPr>
                <w:rFonts w:ascii="Times New Roman" w:eastAsia="Times New Roman" w:hAnsi="Times New Roman" w:cs="Times New Roman"/>
                <w:b/>
                <w:bCs/>
                <w:sz w:val="24"/>
                <w:szCs w:val="24"/>
                <w:lang w:val="en-GB" w:eastAsia="en-GB" w:bidi="ar-SA"/>
              </w:rPr>
            </w:pPr>
            <w:r w:rsidRPr="00E643AC">
              <w:rPr>
                <w:rFonts w:ascii="Times New Roman" w:eastAsia="Times New Roman" w:hAnsi="Times New Roman" w:cs="Times New Roman"/>
                <w:b/>
                <w:bCs/>
                <w:sz w:val="24"/>
                <w:szCs w:val="24"/>
                <w:lang w:val="en-GB" w:eastAsia="en-GB" w:bidi="ar-SA"/>
              </w:rPr>
              <w:t>Name</w:t>
            </w:r>
          </w:p>
        </w:tc>
        <w:tc>
          <w:tcPr>
            <w:tcW w:w="2663"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88816C6" w14:textId="77777777" w:rsidR="00E643AC" w:rsidRPr="00E643AC" w:rsidRDefault="00E643AC" w:rsidP="00E643AC">
            <w:pPr>
              <w:widowControl/>
              <w:autoSpaceDE/>
              <w:autoSpaceDN/>
              <w:jc w:val="center"/>
              <w:rPr>
                <w:rFonts w:ascii="Times New Roman" w:eastAsia="Times New Roman" w:hAnsi="Times New Roman" w:cs="Times New Roman"/>
                <w:b/>
                <w:bCs/>
                <w:sz w:val="24"/>
                <w:szCs w:val="24"/>
                <w:lang w:val="en-GB" w:eastAsia="en-GB" w:bidi="ar-SA"/>
              </w:rPr>
            </w:pPr>
            <w:r w:rsidRPr="00E643AC">
              <w:rPr>
                <w:rFonts w:ascii="Times New Roman" w:eastAsia="Times New Roman" w:hAnsi="Times New Roman" w:cs="Times New Roman"/>
                <w:b/>
                <w:bCs/>
                <w:sz w:val="24"/>
                <w:szCs w:val="24"/>
                <w:lang w:val="en-GB" w:eastAsia="en-GB" w:bidi="ar-SA"/>
              </w:rPr>
              <w:t>Role</w:t>
            </w:r>
          </w:p>
        </w:tc>
        <w:tc>
          <w:tcPr>
            <w:tcW w:w="2883"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7DE7322" w14:textId="77777777" w:rsidR="00E643AC" w:rsidRPr="00E643AC" w:rsidRDefault="00E643AC" w:rsidP="00E643AC">
            <w:pPr>
              <w:widowControl/>
              <w:autoSpaceDE/>
              <w:autoSpaceDN/>
              <w:jc w:val="center"/>
              <w:rPr>
                <w:rFonts w:ascii="Times New Roman" w:eastAsia="Times New Roman" w:hAnsi="Times New Roman" w:cs="Times New Roman"/>
                <w:b/>
                <w:bCs/>
                <w:sz w:val="24"/>
                <w:szCs w:val="24"/>
                <w:lang w:val="en-GB" w:eastAsia="en-GB" w:bidi="ar-SA"/>
              </w:rPr>
            </w:pPr>
            <w:r w:rsidRPr="00E643AC">
              <w:rPr>
                <w:rFonts w:ascii="Times New Roman" w:eastAsia="Times New Roman" w:hAnsi="Times New Roman" w:cs="Times New Roman"/>
                <w:b/>
                <w:bCs/>
                <w:sz w:val="24"/>
                <w:szCs w:val="24"/>
                <w:lang w:val="en-GB" w:eastAsia="en-GB" w:bidi="ar-SA"/>
              </w:rPr>
              <w:t>Contact</w:t>
            </w:r>
          </w:p>
        </w:tc>
      </w:tr>
      <w:tr w:rsidR="00E643AC" w:rsidRPr="00E643AC" w14:paraId="6B589927" w14:textId="77777777" w:rsidTr="00680B02">
        <w:trPr>
          <w:trHeight w:val="238"/>
          <w:tblCellSpacing w:w="15" w:type="dxa"/>
        </w:trPr>
        <w:tc>
          <w:tcPr>
            <w:tcW w:w="3066" w:type="dxa"/>
            <w:tcBorders>
              <w:top w:val="single" w:sz="6" w:space="0" w:color="E6E6E6"/>
              <w:left w:val="single" w:sz="6" w:space="0" w:color="E6E6E6"/>
              <w:bottom w:val="single" w:sz="6" w:space="0" w:color="E6E6E6"/>
              <w:right w:val="single" w:sz="6" w:space="0" w:color="E6E6E6"/>
            </w:tcBorders>
            <w:vAlign w:val="center"/>
            <w:hideMark/>
          </w:tcPr>
          <w:p w14:paraId="22BD9FD3" w14:textId="437ADF69" w:rsidR="00E643AC" w:rsidRPr="00E643AC" w:rsidRDefault="00E53F79" w:rsidP="00E643AC">
            <w:pPr>
              <w:widowControl/>
              <w:autoSpaceDE/>
              <w:autoSpaceDN/>
              <w:jc w:val="center"/>
              <w:rPr>
                <w:rFonts w:ascii="Times New Roman" w:eastAsia="Times New Roman" w:hAnsi="Times New Roman" w:cs="Times New Roman"/>
                <w:b/>
                <w:bCs/>
                <w:sz w:val="24"/>
                <w:szCs w:val="24"/>
                <w:lang w:val="en-GB" w:eastAsia="en-GB" w:bidi="ar-SA"/>
              </w:rPr>
            </w:pPr>
            <w:r>
              <w:rPr>
                <w:rFonts w:ascii="Times New Roman" w:eastAsia="Times New Roman" w:hAnsi="Times New Roman" w:cs="Times New Roman"/>
                <w:b/>
                <w:bCs/>
                <w:sz w:val="24"/>
                <w:szCs w:val="24"/>
                <w:lang w:val="en-GB" w:eastAsia="en-GB" w:bidi="ar-SA"/>
              </w:rPr>
              <w:t>Jennifer Hidden</w:t>
            </w:r>
          </w:p>
        </w:tc>
        <w:tc>
          <w:tcPr>
            <w:tcW w:w="2663" w:type="dxa"/>
            <w:tcBorders>
              <w:top w:val="single" w:sz="6" w:space="0" w:color="E6E6E6"/>
              <w:left w:val="single" w:sz="6" w:space="0" w:color="E6E6E6"/>
              <w:bottom w:val="single" w:sz="6" w:space="0" w:color="E6E6E6"/>
              <w:right w:val="single" w:sz="6" w:space="0" w:color="E6E6E6"/>
            </w:tcBorders>
            <w:vAlign w:val="center"/>
            <w:hideMark/>
          </w:tcPr>
          <w:p w14:paraId="3A7D9814" w14:textId="77777777" w:rsidR="00680B02" w:rsidRPr="004A7159" w:rsidRDefault="00E643AC" w:rsidP="00E643AC">
            <w:pPr>
              <w:widowControl/>
              <w:autoSpaceDE/>
              <w:autoSpaceDN/>
              <w:rPr>
                <w:rFonts w:ascii="Century Gothic" w:eastAsia="Times New Roman" w:hAnsi="Century Gothic" w:cs="Times New Roman"/>
                <w:lang w:val="en-GB" w:eastAsia="en-GB" w:bidi="ar-SA"/>
              </w:rPr>
            </w:pPr>
            <w:r w:rsidRPr="004A7159">
              <w:rPr>
                <w:rFonts w:ascii="Century Gothic" w:eastAsia="Times New Roman" w:hAnsi="Century Gothic" w:cs="Times New Roman"/>
                <w:lang w:val="en-GB" w:eastAsia="en-GB" w:bidi="ar-SA"/>
              </w:rPr>
              <w:t>Deputy Headteacher/</w:t>
            </w:r>
          </w:p>
          <w:p w14:paraId="5FA9296F" w14:textId="66B4E1AD" w:rsidR="00E643AC" w:rsidRPr="004A7159" w:rsidRDefault="00680B02" w:rsidP="00E643AC">
            <w:pPr>
              <w:widowControl/>
              <w:autoSpaceDE/>
              <w:autoSpaceDN/>
              <w:rPr>
                <w:rFonts w:ascii="Century Gothic" w:eastAsia="Times New Roman" w:hAnsi="Century Gothic" w:cs="Times New Roman"/>
                <w:lang w:val="en-GB" w:eastAsia="en-GB" w:bidi="ar-SA"/>
              </w:rPr>
            </w:pPr>
            <w:r w:rsidRPr="004A7159">
              <w:rPr>
                <w:rFonts w:ascii="Century Gothic" w:eastAsia="Times New Roman" w:hAnsi="Century Gothic" w:cs="Times New Roman"/>
                <w:lang w:val="en-GB" w:eastAsia="en-GB" w:bidi="ar-SA"/>
              </w:rPr>
              <w:t>SLT</w:t>
            </w:r>
          </w:p>
        </w:tc>
        <w:tc>
          <w:tcPr>
            <w:tcW w:w="2883" w:type="dxa"/>
            <w:tcBorders>
              <w:top w:val="single" w:sz="6" w:space="0" w:color="E6E6E6"/>
              <w:left w:val="single" w:sz="6" w:space="0" w:color="E6E6E6"/>
              <w:bottom w:val="single" w:sz="6" w:space="0" w:color="E6E6E6"/>
              <w:right w:val="single" w:sz="6" w:space="0" w:color="E6E6E6"/>
            </w:tcBorders>
            <w:vAlign w:val="center"/>
            <w:hideMark/>
          </w:tcPr>
          <w:p w14:paraId="77A7619C" w14:textId="0498F6CB" w:rsidR="00E643AC" w:rsidRPr="00E643AC" w:rsidRDefault="00E53F79" w:rsidP="00E643AC">
            <w:pPr>
              <w:widowControl/>
              <w:autoSpaceDE/>
              <w:autoSpaceDN/>
              <w:rPr>
                <w:rFonts w:ascii="Times New Roman" w:eastAsia="Times New Roman" w:hAnsi="Times New Roman" w:cs="Times New Roman"/>
                <w:sz w:val="24"/>
                <w:szCs w:val="24"/>
                <w:lang w:val="en-GB" w:eastAsia="en-GB" w:bidi="ar-SA"/>
              </w:rPr>
            </w:pPr>
            <w:r>
              <w:rPr>
                <w:rFonts w:ascii="Times New Roman" w:eastAsia="Times New Roman" w:hAnsi="Times New Roman" w:cs="Times New Roman"/>
                <w:sz w:val="24"/>
                <w:szCs w:val="24"/>
                <w:lang w:val="en-GB" w:eastAsia="en-GB" w:bidi="ar-SA"/>
              </w:rPr>
              <w:t>deputy@castleview.halton.sch.uk</w:t>
            </w:r>
          </w:p>
        </w:tc>
      </w:tr>
    </w:tbl>
    <w:p w14:paraId="40F85432" w14:textId="764D4E97" w:rsidR="00E643AC" w:rsidRPr="00061C8A" w:rsidRDefault="00E643AC" w:rsidP="00061C8A">
      <w:pPr>
        <w:widowControl/>
        <w:autoSpaceDE/>
        <w:autoSpaceDN/>
        <w:spacing w:before="100" w:beforeAutospacing="1" w:after="120"/>
        <w:rPr>
          <w:rFonts w:eastAsia="Times New Roman" w:cs="Arial"/>
          <w:lang w:val="en-GB" w:eastAsia="en-GB" w:bidi="ar-SA"/>
        </w:rPr>
      </w:pPr>
      <w:r w:rsidRPr="00061C8A">
        <w:rPr>
          <w:rFonts w:eastAsia="Times New Roman" w:cs="Arial"/>
          <w:lang w:val="en-GB" w:eastAsia="en-GB" w:bidi="ar-SA"/>
        </w:rPr>
        <w:t>Where a low-level concern relates to the Designated Safeguarding Lead, it must be reported directly to the Headteacher.</w:t>
      </w:r>
    </w:p>
    <w:p w14:paraId="11C2D2B7" w14:textId="68549348" w:rsidR="00E643AC" w:rsidRPr="00061C8A" w:rsidRDefault="00E643AC" w:rsidP="00061C8A">
      <w:pPr>
        <w:widowControl/>
        <w:autoSpaceDE/>
        <w:autoSpaceDN/>
        <w:spacing w:before="100" w:beforeAutospacing="1" w:after="120"/>
        <w:rPr>
          <w:rFonts w:eastAsia="Times New Roman" w:cs="Arial"/>
          <w:lang w:val="en-GB" w:eastAsia="en-GB" w:bidi="ar-SA"/>
        </w:rPr>
      </w:pPr>
      <w:r w:rsidRPr="00061C8A">
        <w:rPr>
          <w:rFonts w:eastAsia="Times New Roman" w:cs="Arial"/>
          <w:lang w:val="en-GB" w:eastAsia="en-GB" w:bidi="ar-SA"/>
        </w:rPr>
        <w:t>Where a low-level concern relates to the Headteacher it must be reported to the Chair of Governors</w:t>
      </w:r>
      <w:r w:rsidR="00E53F79">
        <w:rPr>
          <w:rFonts w:eastAsia="Times New Roman" w:cs="Arial"/>
          <w:lang w:val="en-GB" w:eastAsia="en-GB" w:bidi="ar-SA"/>
        </w:rPr>
        <w:t>.</w:t>
      </w:r>
    </w:p>
    <w:p w14:paraId="7A1A7411" w14:textId="77777777" w:rsidR="00E643AC" w:rsidRPr="00061C8A" w:rsidRDefault="00E643AC" w:rsidP="00061C8A">
      <w:pPr>
        <w:widowControl/>
        <w:autoSpaceDE/>
        <w:autoSpaceDN/>
        <w:spacing w:before="100" w:beforeAutospacing="1" w:after="120"/>
        <w:rPr>
          <w:rFonts w:eastAsia="Times New Roman" w:cs="Arial"/>
          <w:lang w:val="en-GB" w:eastAsia="en-GB" w:bidi="ar-SA"/>
        </w:rPr>
      </w:pPr>
      <w:r w:rsidRPr="00061C8A">
        <w:rPr>
          <w:rFonts w:eastAsia="Times New Roman" w:cs="Arial"/>
          <w:lang w:val="en-GB" w:eastAsia="en-GB" w:bidi="ar-SA"/>
        </w:rPr>
        <w:t>All low-level concerns will be recorded in writing and retained securely. Records will include the concern, the context in which it arose, the action taken and the rationale for decisions made.</w:t>
      </w:r>
    </w:p>
    <w:p w14:paraId="63E3BC37" w14:textId="7D3746D0" w:rsidR="00E643AC" w:rsidRPr="00061C8A" w:rsidRDefault="00E643AC" w:rsidP="00061C8A">
      <w:pPr>
        <w:widowControl/>
        <w:autoSpaceDE/>
        <w:autoSpaceDN/>
        <w:spacing w:before="100" w:beforeAutospacing="1" w:after="120"/>
        <w:rPr>
          <w:rFonts w:eastAsia="Times New Roman" w:cs="Arial"/>
          <w:lang w:val="en-GB" w:eastAsia="en-GB" w:bidi="ar-SA"/>
        </w:rPr>
      </w:pPr>
      <w:r w:rsidRPr="00061C8A">
        <w:rPr>
          <w:rFonts w:eastAsia="Times New Roman" w:cs="Arial"/>
          <w:lang w:val="en-GB" w:eastAsia="en-GB" w:bidi="ar-SA"/>
        </w:rPr>
        <w:t xml:space="preserve">Records of low-level concerns will be reviewed periodically to identify any concerning patterns of behaviour. Where patterns emerge, the </w:t>
      </w:r>
      <w:r w:rsidR="00E53F79">
        <w:rPr>
          <w:rFonts w:eastAsia="Times New Roman" w:cs="Arial"/>
          <w:lang w:val="en-GB" w:eastAsia="en-GB" w:bidi="ar-SA"/>
        </w:rPr>
        <w:t>s</w:t>
      </w:r>
      <w:r w:rsidRPr="00061C8A">
        <w:rPr>
          <w:rFonts w:eastAsia="Times New Roman" w:cs="Arial"/>
          <w:lang w:val="en-GB" w:eastAsia="en-GB" w:bidi="ar-SA"/>
        </w:rPr>
        <w:t>chool will consider whether further action is required, including consultation with the LADO, disciplinary procedures, additional training or other appropriate interventions.</w:t>
      </w:r>
    </w:p>
    <w:p w14:paraId="7F05A9FA" w14:textId="77777777" w:rsidR="00F456B4" w:rsidRPr="00612FD4" w:rsidRDefault="00F456B4" w:rsidP="00612FD4">
      <w:pPr>
        <w:pStyle w:val="Heading1"/>
      </w:pPr>
      <w:bookmarkStart w:id="36" w:name="_Toc47373585"/>
      <w:bookmarkStart w:id="37" w:name="_Toc238717120"/>
      <w:bookmarkStart w:id="38" w:name="_Toc238825683"/>
      <w:r w:rsidRPr="00612FD4">
        <w:t>Whistleblowing</w:t>
      </w:r>
      <w:bookmarkEnd w:id="36"/>
      <w:bookmarkEnd w:id="37"/>
      <w:bookmarkEnd w:id="38"/>
      <w:r w:rsidRPr="00612FD4">
        <w:t xml:space="preserve"> </w:t>
      </w:r>
    </w:p>
    <w:p w14:paraId="1756C88B" w14:textId="77777777" w:rsidR="00F456B4" w:rsidRDefault="00F456B4" w:rsidP="00F456B4">
      <w:pPr>
        <w:rPr>
          <w:rFonts w:cs="Arial"/>
          <w:lang w:val="en-GB"/>
        </w:rPr>
      </w:pPr>
    </w:p>
    <w:p w14:paraId="7758458C" w14:textId="38E5EAE8" w:rsidR="00F456B4" w:rsidRPr="004A7159" w:rsidRDefault="00F456B4" w:rsidP="00F456B4">
      <w:pPr>
        <w:rPr>
          <w:rFonts w:cs="Arial"/>
        </w:rPr>
      </w:pPr>
      <w:r w:rsidRPr="004A7159">
        <w:rPr>
          <w:rFonts w:cs="Arial"/>
        </w:rPr>
        <w:t>All staff at</w:t>
      </w:r>
      <w:r w:rsidR="00E53F79">
        <w:rPr>
          <w:rFonts w:cs="Arial"/>
        </w:rPr>
        <w:t xml:space="preserve"> Castle View </w:t>
      </w:r>
      <w:r w:rsidRPr="004A7159">
        <w:rPr>
          <w:rFonts w:cs="Arial"/>
        </w:rPr>
        <w:t xml:space="preserve">are aware of their duty to raise </w:t>
      </w:r>
      <w:proofErr w:type="gramStart"/>
      <w:r w:rsidRPr="004A7159">
        <w:rPr>
          <w:rFonts w:cs="Arial"/>
        </w:rPr>
        <w:t>concerns,</w:t>
      </w:r>
      <w:proofErr w:type="gramEnd"/>
      <w:r w:rsidRPr="004A7159">
        <w:rPr>
          <w:rFonts w:cs="Arial"/>
        </w:rPr>
        <w:t xml:space="preserve"> where they exist, which may include the attitude or actions of colleagues.  The school’s Whistleblowing Policy is there to support and aid them in these circumstances.  The whistleblowing policy is shared with all staff, volunteers and governors at induction, and available to all</w:t>
      </w:r>
      <w:r w:rsidR="00E53F79">
        <w:rPr>
          <w:rFonts w:cs="Arial"/>
        </w:rPr>
        <w:t xml:space="preserve"> in the safeguarding folder in the staff room.</w:t>
      </w:r>
      <w:r w:rsidRPr="004A7159">
        <w:rPr>
          <w:rFonts w:cs="Arial"/>
        </w:rPr>
        <w:t xml:space="preserve"> </w:t>
      </w:r>
    </w:p>
    <w:p w14:paraId="10710FE3" w14:textId="77777777" w:rsidR="00F456B4" w:rsidRPr="004A7159" w:rsidRDefault="00F456B4" w:rsidP="00F456B4">
      <w:pPr>
        <w:rPr>
          <w:rFonts w:cs="Arial"/>
        </w:rPr>
      </w:pPr>
    </w:p>
    <w:p w14:paraId="5C7B2D0A" w14:textId="77777777" w:rsidR="00F456B4" w:rsidRPr="004A7159" w:rsidRDefault="00F456B4" w:rsidP="00F456B4">
      <w:pPr>
        <w:rPr>
          <w:rFonts w:cs="Arial"/>
        </w:rPr>
      </w:pPr>
      <w:r w:rsidRPr="004A7159">
        <w:rPr>
          <w:rFonts w:cs="Arial"/>
        </w:rPr>
        <w:t>Whistleblowing regarding the Headteacher should be made to the Chair of the Governing Body, whose contact details should be readily available to staff.</w:t>
      </w:r>
    </w:p>
    <w:p w14:paraId="7C7BAD99" w14:textId="77777777" w:rsidR="00F456B4" w:rsidRPr="004A7159" w:rsidRDefault="00F456B4" w:rsidP="00F456B4">
      <w:pPr>
        <w:rPr>
          <w:rFonts w:cs="Arial"/>
        </w:rPr>
      </w:pPr>
    </w:p>
    <w:p w14:paraId="2FBFC609" w14:textId="77777777" w:rsidR="00F456B4" w:rsidRPr="004A7159" w:rsidRDefault="00F456B4" w:rsidP="00F456B4">
      <w:pPr>
        <w:rPr>
          <w:rFonts w:cs="Arial"/>
        </w:rPr>
      </w:pPr>
      <w:r w:rsidRPr="004A7159">
        <w:rPr>
          <w:rFonts w:cs="Arial"/>
        </w:rPr>
        <w:t xml:space="preserve">Should the situation arise where a member of staff feels unable to raise an issue with their employer or feels that their genuine concerns are not being addressed, advice can be sought via the NSPCC helpline or through OFSTED’s Whistleblowing helpline. The contact details are: - </w:t>
      </w:r>
    </w:p>
    <w:p w14:paraId="6B1D200F" w14:textId="77777777" w:rsidR="00F456B4" w:rsidRPr="004A7159" w:rsidRDefault="00F456B4" w:rsidP="00F456B4">
      <w:pPr>
        <w:ind w:left="709" w:hanging="709"/>
        <w:rPr>
          <w:rFonts w:cs="Arial"/>
        </w:rPr>
      </w:pPr>
      <w:r w:rsidRPr="004A7159">
        <w:rPr>
          <w:rFonts w:cs="Arial"/>
        </w:rPr>
        <w:tab/>
      </w:r>
    </w:p>
    <w:p w14:paraId="5763C2A7" w14:textId="77777777" w:rsidR="00F456B4" w:rsidRPr="004A7159" w:rsidRDefault="00F456B4" w:rsidP="00F456B4">
      <w:pPr>
        <w:ind w:left="709" w:hanging="709"/>
        <w:jc w:val="center"/>
        <w:rPr>
          <w:rFonts w:cs="Arial"/>
        </w:rPr>
      </w:pPr>
      <w:r w:rsidRPr="004A7159">
        <w:rPr>
          <w:rFonts w:cs="Arial"/>
        </w:rPr>
        <w:t>NSPCC Telephone number - 0800 028 0285.  Email – help@nspcc.org.uk</w:t>
      </w:r>
    </w:p>
    <w:p w14:paraId="292F6D64" w14:textId="77777777" w:rsidR="00F456B4" w:rsidRPr="004A7159" w:rsidRDefault="00F456B4" w:rsidP="00F456B4">
      <w:pPr>
        <w:ind w:left="709" w:hanging="709"/>
        <w:jc w:val="center"/>
        <w:rPr>
          <w:rFonts w:cs="Arial"/>
          <w:b/>
        </w:rPr>
      </w:pPr>
    </w:p>
    <w:p w14:paraId="1B845E50" w14:textId="77777777" w:rsidR="00F456B4" w:rsidRPr="004A7159" w:rsidRDefault="00F456B4" w:rsidP="00F456B4">
      <w:pPr>
        <w:ind w:left="709" w:hanging="709"/>
        <w:jc w:val="center"/>
        <w:rPr>
          <w:rFonts w:cs="Arial"/>
        </w:rPr>
      </w:pPr>
      <w:r w:rsidRPr="004A7159">
        <w:rPr>
          <w:rFonts w:cs="Arial"/>
        </w:rPr>
        <w:t>OFSTED Whistleblowing helpline Telephone number</w:t>
      </w:r>
      <w:r w:rsidRPr="004A7159">
        <w:rPr>
          <w:rFonts w:cs="Arial"/>
          <w:b/>
        </w:rPr>
        <w:t xml:space="preserve"> - </w:t>
      </w:r>
      <w:r w:rsidRPr="004A7159">
        <w:rPr>
          <w:rFonts w:cs="Arial"/>
          <w:shd w:val="clear" w:color="auto" w:fill="FFFFFF"/>
        </w:rPr>
        <w:t>0300 1233155</w:t>
      </w:r>
    </w:p>
    <w:p w14:paraId="4022D364" w14:textId="77777777" w:rsidR="00F456B4" w:rsidRPr="004A7159" w:rsidRDefault="00F456B4" w:rsidP="00F456B4">
      <w:pPr>
        <w:ind w:left="1429" w:firstLine="11"/>
        <w:rPr>
          <w:rFonts w:cs="Arial"/>
        </w:rPr>
      </w:pPr>
    </w:p>
    <w:p w14:paraId="1314833D" w14:textId="77777777" w:rsidR="00F456B4" w:rsidRPr="004A7159" w:rsidRDefault="00F456B4" w:rsidP="00F456B4">
      <w:pPr>
        <w:jc w:val="center"/>
        <w:rPr>
          <w:rFonts w:cs="Arial"/>
        </w:rPr>
      </w:pPr>
      <w:r w:rsidRPr="004A7159">
        <w:rPr>
          <w:rFonts w:cs="Arial"/>
        </w:rPr>
        <w:t>Email</w:t>
      </w:r>
      <w:r w:rsidRPr="004A7159">
        <w:rPr>
          <w:rFonts w:cs="Arial"/>
          <w:b/>
        </w:rPr>
        <w:t xml:space="preserve"> – </w:t>
      </w:r>
      <w:hyperlink r:id="rId26" w:history="1">
        <w:r w:rsidRPr="004A7159">
          <w:rPr>
            <w:rStyle w:val="Hyperlink"/>
            <w:rFonts w:cs="Arial"/>
            <w:b/>
            <w:color w:val="auto"/>
          </w:rPr>
          <w:t>whistleblowing@ofsted.gov.uk</w:t>
        </w:r>
      </w:hyperlink>
    </w:p>
    <w:p w14:paraId="121D9E35" w14:textId="0B95AF12" w:rsidR="006D4891" w:rsidRPr="0032201A" w:rsidRDefault="006D4891">
      <w:pPr>
        <w:widowControl/>
        <w:autoSpaceDE/>
        <w:autoSpaceDN/>
        <w:rPr>
          <w:rFonts w:cs="Arial"/>
          <w:lang w:val="en-GB"/>
        </w:rPr>
      </w:pPr>
    </w:p>
    <w:p w14:paraId="787084C6" w14:textId="77777777" w:rsidR="00792764" w:rsidRPr="0032201A" w:rsidRDefault="00792764" w:rsidP="00BE1C9D">
      <w:pPr>
        <w:rPr>
          <w:rFonts w:cs="Arial"/>
          <w:lang w:val="en-GB"/>
        </w:rPr>
      </w:pPr>
    </w:p>
    <w:p w14:paraId="0FA28D2E" w14:textId="05DD6C76" w:rsidR="00792764" w:rsidRPr="00612FD4" w:rsidRDefault="00792764" w:rsidP="00612FD4">
      <w:pPr>
        <w:pStyle w:val="Heading1"/>
      </w:pPr>
      <w:bookmarkStart w:id="39" w:name="_Toc47373550"/>
      <w:bookmarkStart w:id="40" w:name="_Toc238717075"/>
      <w:bookmarkStart w:id="41" w:name="_Toc238825684"/>
      <w:r w:rsidRPr="00612FD4">
        <w:t xml:space="preserve">Extended </w:t>
      </w:r>
      <w:r w:rsidR="002028BE" w:rsidRPr="00612FD4">
        <w:t xml:space="preserve">School </w:t>
      </w:r>
      <w:r w:rsidRPr="00612FD4">
        <w:t>and off-site arrangements</w:t>
      </w:r>
      <w:bookmarkEnd w:id="39"/>
      <w:bookmarkEnd w:id="40"/>
      <w:bookmarkEnd w:id="41"/>
      <w:r w:rsidRPr="00612FD4">
        <w:t xml:space="preserve"> </w:t>
      </w:r>
    </w:p>
    <w:p w14:paraId="6A0ECAE4" w14:textId="77777777" w:rsidR="00792764" w:rsidRPr="0032201A" w:rsidRDefault="00792764" w:rsidP="00BE1C9D">
      <w:pPr>
        <w:outlineLvl w:val="0"/>
        <w:rPr>
          <w:rFonts w:cs="Arial"/>
          <w:b/>
          <w:lang w:val="en-GB"/>
        </w:rPr>
      </w:pPr>
    </w:p>
    <w:p w14:paraId="2D36DABC" w14:textId="77777777" w:rsidR="00A80EB2" w:rsidRPr="0032201A" w:rsidRDefault="00A80EB2" w:rsidP="00BE1C9D">
      <w:pPr>
        <w:widowControl/>
        <w:autoSpaceDE/>
        <w:autoSpaceDN/>
        <w:rPr>
          <w:rFonts w:cs="Arial"/>
          <w:lang w:val="en-GB"/>
        </w:rPr>
      </w:pPr>
      <w:r w:rsidRPr="0032201A">
        <w:rPr>
          <w:rFonts w:cs="Arial"/>
          <w:lang w:val="en-GB"/>
        </w:rPr>
        <w:t>All extended and off-site activities will be subject to appropriate health, safety and safeguarding risk assessments.</w:t>
      </w:r>
    </w:p>
    <w:p w14:paraId="478E593B" w14:textId="77777777" w:rsidR="00A80EB2" w:rsidRPr="0032201A" w:rsidRDefault="00A80EB2" w:rsidP="00BE1C9D">
      <w:pPr>
        <w:widowControl/>
        <w:autoSpaceDE/>
        <w:autoSpaceDN/>
        <w:rPr>
          <w:rFonts w:cs="Arial"/>
          <w:lang w:val="en-GB"/>
        </w:rPr>
      </w:pPr>
    </w:p>
    <w:p w14:paraId="2C723644" w14:textId="3996AC44" w:rsidR="00A80EB2" w:rsidRPr="0032201A" w:rsidRDefault="00A80EB2" w:rsidP="00BE1C9D">
      <w:pPr>
        <w:widowControl/>
        <w:autoSpaceDE/>
        <w:autoSpaceDN/>
        <w:rPr>
          <w:rFonts w:cs="Arial"/>
          <w:lang w:val="en-GB"/>
        </w:rPr>
      </w:pPr>
      <w:r w:rsidRPr="0032201A">
        <w:rPr>
          <w:rFonts w:cs="Arial"/>
          <w:lang w:val="en-GB"/>
        </w:rPr>
        <w:t xml:space="preserve">Where activities are provided and managed by the </w:t>
      </w:r>
      <w:r w:rsidR="007D3B84">
        <w:rPr>
          <w:rFonts w:cs="Arial"/>
          <w:lang w:val="en-GB"/>
        </w:rPr>
        <w:t>s</w:t>
      </w:r>
      <w:r w:rsidR="002028BE">
        <w:rPr>
          <w:rFonts w:cs="Arial"/>
          <w:lang w:val="en-GB"/>
        </w:rPr>
        <w:t>chool</w:t>
      </w:r>
      <w:r w:rsidRPr="0032201A">
        <w:rPr>
          <w:rFonts w:cs="Arial"/>
          <w:lang w:val="en-GB"/>
        </w:rPr>
        <w:t xml:space="preserve">, this child protection policy and the </w:t>
      </w:r>
      <w:r w:rsidR="007D3B84">
        <w:rPr>
          <w:rFonts w:cs="Arial"/>
          <w:lang w:val="en-GB"/>
        </w:rPr>
        <w:t>s</w:t>
      </w:r>
      <w:r w:rsidR="002028BE">
        <w:rPr>
          <w:rFonts w:cs="Arial"/>
          <w:lang w:val="en-GB"/>
        </w:rPr>
        <w:t xml:space="preserve">chool </w:t>
      </w:r>
      <w:r w:rsidRPr="0032201A">
        <w:rPr>
          <w:rFonts w:cs="Arial"/>
          <w:lang w:val="en-GB"/>
        </w:rPr>
        <w:t>’s safeguarding procedures will apply.</w:t>
      </w:r>
    </w:p>
    <w:p w14:paraId="5741A267" w14:textId="77777777" w:rsidR="00A80EB2" w:rsidRPr="0032201A" w:rsidRDefault="00A80EB2" w:rsidP="00BE1C9D">
      <w:pPr>
        <w:widowControl/>
        <w:autoSpaceDE/>
        <w:autoSpaceDN/>
        <w:rPr>
          <w:rFonts w:cs="Arial"/>
          <w:lang w:val="en-GB"/>
        </w:rPr>
      </w:pPr>
    </w:p>
    <w:p w14:paraId="34988B9F" w14:textId="5A2B9DC4" w:rsidR="00A80EB2" w:rsidRPr="0032201A" w:rsidRDefault="00A80EB2" w:rsidP="00BE1C9D">
      <w:pPr>
        <w:widowControl/>
        <w:autoSpaceDE/>
        <w:autoSpaceDN/>
        <w:rPr>
          <w:rFonts w:cs="Arial"/>
          <w:lang w:val="en-GB"/>
        </w:rPr>
      </w:pPr>
      <w:r w:rsidRPr="0032201A">
        <w:rPr>
          <w:rFonts w:cs="Arial"/>
          <w:lang w:val="en-GB"/>
        </w:rPr>
        <w:t xml:space="preserve">Where another organisation delivers services or activities on the </w:t>
      </w:r>
      <w:r w:rsidR="007D3B84">
        <w:rPr>
          <w:rFonts w:cs="Arial"/>
          <w:lang w:val="en-GB"/>
        </w:rPr>
        <w:t>s</w:t>
      </w:r>
      <w:r w:rsidR="002028BE">
        <w:rPr>
          <w:rFonts w:cs="Arial"/>
          <w:lang w:val="en-GB"/>
        </w:rPr>
        <w:t xml:space="preserve">chool </w:t>
      </w:r>
      <w:r w:rsidRPr="0032201A">
        <w:rPr>
          <w:rFonts w:cs="Arial"/>
          <w:lang w:val="en-GB"/>
        </w:rPr>
        <w:t xml:space="preserve">’s premises, we will satisfy ourselves that appropriate safeguarding arrangements are in place, including suitable child protection policies, safer recruitment procedures and clear arrangements for sharing concerns. These requirements will be included within any transfer of control agreement, and failure to comply may result in the arrangement being terminated. The </w:t>
      </w:r>
      <w:r w:rsidR="007D3B84">
        <w:rPr>
          <w:rFonts w:cs="Arial"/>
          <w:lang w:val="en-GB"/>
        </w:rPr>
        <w:t>s</w:t>
      </w:r>
      <w:r w:rsidR="002028BE">
        <w:rPr>
          <w:rFonts w:cs="Arial"/>
          <w:lang w:val="en-GB"/>
        </w:rPr>
        <w:t xml:space="preserve">chool </w:t>
      </w:r>
      <w:r w:rsidRPr="0032201A">
        <w:rPr>
          <w:rFonts w:cs="Arial"/>
          <w:lang w:val="en-GB"/>
        </w:rPr>
        <w:t>will have regard to</w:t>
      </w:r>
      <w:r w:rsidR="00D04CD9">
        <w:rPr>
          <w:rFonts w:cs="Arial"/>
          <w:lang w:val="en-GB"/>
        </w:rPr>
        <w:t xml:space="preserve"> </w:t>
      </w:r>
      <w:r w:rsidR="00A573F9">
        <w:rPr>
          <w:rFonts w:cs="Arial"/>
          <w:lang w:val="en-GB"/>
        </w:rPr>
        <w:t>DfE guidance</w:t>
      </w:r>
      <w:r w:rsidR="00D04CD9">
        <w:rPr>
          <w:rFonts w:cs="Arial"/>
          <w:lang w:val="en-GB"/>
        </w:rPr>
        <w:t xml:space="preserve"> Out</w:t>
      </w:r>
      <w:r w:rsidR="00A573F9">
        <w:rPr>
          <w:rFonts w:cs="Arial"/>
          <w:lang w:val="en-GB"/>
        </w:rPr>
        <w:t>-</w:t>
      </w:r>
      <w:r w:rsidR="00D04CD9">
        <w:rPr>
          <w:rFonts w:cs="Arial"/>
          <w:lang w:val="en-GB"/>
        </w:rPr>
        <w:t>of</w:t>
      </w:r>
      <w:r w:rsidR="00A573F9">
        <w:rPr>
          <w:rFonts w:cs="Arial"/>
          <w:lang w:val="en-GB"/>
        </w:rPr>
        <w:t>-</w:t>
      </w:r>
      <w:r w:rsidR="00B07336">
        <w:rPr>
          <w:rFonts w:cs="Arial"/>
          <w:lang w:val="en-GB"/>
        </w:rPr>
        <w:t>s</w:t>
      </w:r>
      <w:r w:rsidR="00D04CD9">
        <w:rPr>
          <w:rFonts w:cs="Arial"/>
          <w:lang w:val="en-GB"/>
        </w:rPr>
        <w:t>chool settings:</w:t>
      </w:r>
      <w:r w:rsidR="00AE2CF9">
        <w:rPr>
          <w:rFonts w:cs="Arial"/>
          <w:lang w:val="en-GB"/>
        </w:rPr>
        <w:t xml:space="preserve"> </w:t>
      </w:r>
      <w:r w:rsidR="00D04CD9">
        <w:rPr>
          <w:rFonts w:cs="Arial"/>
          <w:lang w:val="en-GB"/>
        </w:rPr>
        <w:t>safeguarding guidance for providers</w:t>
      </w:r>
      <w:r w:rsidR="00B07336">
        <w:rPr>
          <w:rFonts w:cs="Arial"/>
          <w:lang w:val="en-GB"/>
        </w:rPr>
        <w:t xml:space="preserve">. </w:t>
      </w:r>
    </w:p>
    <w:p w14:paraId="7E9732A7" w14:textId="77777777" w:rsidR="00A80EB2" w:rsidRPr="0032201A" w:rsidRDefault="00A80EB2" w:rsidP="00BE1C9D">
      <w:pPr>
        <w:widowControl/>
        <w:autoSpaceDE/>
        <w:autoSpaceDN/>
        <w:rPr>
          <w:rFonts w:cs="Arial"/>
          <w:lang w:val="en-GB"/>
        </w:rPr>
      </w:pPr>
    </w:p>
    <w:p w14:paraId="6C0A74A5" w14:textId="1D33695A" w:rsidR="00A80EB2" w:rsidRPr="0032201A" w:rsidRDefault="00A80EB2" w:rsidP="00BE1C9D">
      <w:pPr>
        <w:widowControl/>
        <w:autoSpaceDE/>
        <w:autoSpaceDN/>
        <w:rPr>
          <w:rFonts w:cs="Arial"/>
          <w:lang w:val="en-GB"/>
        </w:rPr>
      </w:pPr>
      <w:r w:rsidRPr="0032201A">
        <w:rPr>
          <w:rFonts w:cs="Arial"/>
          <w:lang w:val="en-GB"/>
        </w:rPr>
        <w:t xml:space="preserve">Where a pupil attends off-site or alternative provision, the </w:t>
      </w:r>
      <w:r w:rsidR="007D3B84">
        <w:rPr>
          <w:rFonts w:cs="Arial"/>
          <w:lang w:val="en-GB"/>
        </w:rPr>
        <w:t>s</w:t>
      </w:r>
      <w:r w:rsidR="002028BE">
        <w:rPr>
          <w:rFonts w:cs="Arial"/>
          <w:lang w:val="en-GB"/>
        </w:rPr>
        <w:t>chool</w:t>
      </w:r>
      <w:r w:rsidRPr="0032201A">
        <w:rPr>
          <w:rFonts w:cs="Arial"/>
          <w:lang w:val="en-GB"/>
        </w:rPr>
        <w:t xml:space="preserve"> will remain responsible for safeguarding and will undertake its own due diligence, including where the provider appears on a local authority approved list. </w:t>
      </w:r>
    </w:p>
    <w:p w14:paraId="2487994E" w14:textId="77777777" w:rsidR="00A80EB2" w:rsidRPr="0032201A" w:rsidRDefault="00A80EB2" w:rsidP="00BE1C9D">
      <w:pPr>
        <w:widowControl/>
        <w:autoSpaceDE/>
        <w:autoSpaceDN/>
        <w:rPr>
          <w:rFonts w:cs="Arial"/>
          <w:lang w:val="en-GB"/>
        </w:rPr>
      </w:pPr>
    </w:p>
    <w:p w14:paraId="5B312016" w14:textId="6829BEBF" w:rsidR="00A80EB2" w:rsidRPr="0032201A" w:rsidRDefault="00A80EB2" w:rsidP="00BE1C9D">
      <w:pPr>
        <w:widowControl/>
        <w:autoSpaceDE/>
        <w:autoSpaceDN/>
        <w:rPr>
          <w:rFonts w:cs="Arial"/>
          <w:lang w:val="en-GB"/>
        </w:rPr>
      </w:pPr>
      <w:r w:rsidRPr="0032201A">
        <w:rPr>
          <w:rFonts w:cs="Arial"/>
          <w:lang w:val="en-GB"/>
        </w:rPr>
        <w:t>We will:</w:t>
      </w:r>
    </w:p>
    <w:p w14:paraId="0323355E" w14:textId="77777777" w:rsidR="00A80EB2" w:rsidRPr="0032201A" w:rsidRDefault="00A80EB2" w:rsidP="00BE1C9D">
      <w:pPr>
        <w:widowControl/>
        <w:autoSpaceDE/>
        <w:autoSpaceDN/>
        <w:rPr>
          <w:rFonts w:cs="Arial"/>
          <w:lang w:val="en-GB"/>
        </w:rPr>
      </w:pPr>
    </w:p>
    <w:p w14:paraId="06A8D738" w14:textId="7DBE15DA" w:rsidR="00A80EB2" w:rsidRPr="0032201A" w:rsidRDefault="00A80EB2">
      <w:pPr>
        <w:pStyle w:val="ListParagraph"/>
        <w:widowControl/>
        <w:numPr>
          <w:ilvl w:val="0"/>
          <w:numId w:val="42"/>
        </w:numPr>
        <w:autoSpaceDE/>
        <w:autoSpaceDN/>
        <w:ind w:left="568" w:hanging="284"/>
        <w:rPr>
          <w:rFonts w:cs="Arial"/>
          <w:lang w:val="en-GB"/>
        </w:rPr>
      </w:pPr>
      <w:r w:rsidRPr="0032201A">
        <w:rPr>
          <w:rFonts w:cs="Arial"/>
          <w:lang w:val="en-GB"/>
        </w:rPr>
        <w:t>record the provider’s address and details of any subcontracted provision or satellite sites;</w:t>
      </w:r>
    </w:p>
    <w:p w14:paraId="1655300D" w14:textId="79AFF1F0" w:rsidR="00A80EB2" w:rsidRPr="0032201A" w:rsidRDefault="00A80EB2">
      <w:pPr>
        <w:pStyle w:val="ListParagraph"/>
        <w:widowControl/>
        <w:numPr>
          <w:ilvl w:val="0"/>
          <w:numId w:val="42"/>
        </w:numPr>
        <w:autoSpaceDE/>
        <w:autoSpaceDN/>
        <w:ind w:left="568" w:hanging="284"/>
        <w:rPr>
          <w:rFonts w:cs="Arial"/>
          <w:lang w:val="en-GB"/>
        </w:rPr>
      </w:pPr>
      <w:r w:rsidRPr="0032201A">
        <w:rPr>
          <w:rFonts w:cs="Arial"/>
          <w:lang w:val="en-GB"/>
        </w:rPr>
        <w:t>obtain assurance that appropriate safeguarding and safer recruitment checks have been completed;</w:t>
      </w:r>
    </w:p>
    <w:p w14:paraId="5D2118BF" w14:textId="7E7BA985" w:rsidR="00A80EB2" w:rsidRPr="0032201A" w:rsidRDefault="00A80EB2">
      <w:pPr>
        <w:pStyle w:val="ListParagraph"/>
        <w:widowControl/>
        <w:numPr>
          <w:ilvl w:val="0"/>
          <w:numId w:val="42"/>
        </w:numPr>
        <w:autoSpaceDE/>
        <w:autoSpaceDN/>
        <w:ind w:left="568" w:hanging="284"/>
        <w:rPr>
          <w:rFonts w:cs="Arial"/>
          <w:lang w:val="en-GB"/>
        </w:rPr>
      </w:pPr>
      <w:r w:rsidRPr="0032201A">
        <w:rPr>
          <w:rFonts w:cs="Arial"/>
          <w:lang w:val="en-GB"/>
        </w:rPr>
        <w:t xml:space="preserve">require the provider to notify the </w:t>
      </w:r>
      <w:r w:rsidR="007D3B84">
        <w:rPr>
          <w:rFonts w:cs="Arial"/>
          <w:lang w:val="en-GB"/>
        </w:rPr>
        <w:t>s</w:t>
      </w:r>
      <w:r w:rsidR="002028BE">
        <w:rPr>
          <w:rFonts w:cs="Arial"/>
          <w:lang w:val="en-GB"/>
        </w:rPr>
        <w:t xml:space="preserve">chool </w:t>
      </w:r>
      <w:r w:rsidRPr="0032201A">
        <w:rPr>
          <w:rFonts w:cs="Arial"/>
          <w:lang w:val="en-GB"/>
        </w:rPr>
        <w:t>of any changes that may affect a pupil’s safety, including relevant staffing changes;</w:t>
      </w:r>
    </w:p>
    <w:p w14:paraId="59BF2FCD" w14:textId="0F51FADE" w:rsidR="00A80EB2" w:rsidRPr="0032201A" w:rsidRDefault="00A80EB2">
      <w:pPr>
        <w:pStyle w:val="ListParagraph"/>
        <w:widowControl/>
        <w:numPr>
          <w:ilvl w:val="0"/>
          <w:numId w:val="42"/>
        </w:numPr>
        <w:autoSpaceDE/>
        <w:autoSpaceDN/>
        <w:ind w:left="568" w:hanging="284"/>
        <w:rPr>
          <w:rFonts w:cs="Arial"/>
          <w:lang w:val="en-GB"/>
        </w:rPr>
      </w:pPr>
      <w:r w:rsidRPr="0032201A">
        <w:rPr>
          <w:rFonts w:cs="Arial"/>
          <w:lang w:val="en-GB"/>
        </w:rPr>
        <w:t>maintain effective communication with the provider; and</w:t>
      </w:r>
    </w:p>
    <w:p w14:paraId="1699B234" w14:textId="63C879A9" w:rsidR="00A80EB2" w:rsidRPr="0032201A" w:rsidRDefault="00A80EB2">
      <w:pPr>
        <w:pStyle w:val="ListParagraph"/>
        <w:widowControl/>
        <w:numPr>
          <w:ilvl w:val="0"/>
          <w:numId w:val="42"/>
        </w:numPr>
        <w:autoSpaceDE/>
        <w:autoSpaceDN/>
        <w:ind w:left="568" w:hanging="284"/>
        <w:rPr>
          <w:rFonts w:cs="Arial"/>
          <w:lang w:val="en-GB"/>
        </w:rPr>
      </w:pPr>
      <w:r w:rsidRPr="0032201A">
        <w:rPr>
          <w:rFonts w:cs="Arial"/>
          <w:lang w:val="en-GB"/>
        </w:rPr>
        <w:t>review the placement at least half-termly, or immediately where a safeguarding concern arises.</w:t>
      </w:r>
    </w:p>
    <w:p w14:paraId="6E0852F5" w14:textId="77777777" w:rsidR="00A80EB2" w:rsidRPr="00B80765" w:rsidRDefault="00A80EB2" w:rsidP="00B80765">
      <w:pPr>
        <w:widowControl/>
        <w:autoSpaceDE/>
        <w:autoSpaceDN/>
        <w:rPr>
          <w:rFonts w:cs="Arial"/>
          <w:lang w:val="en-GB"/>
        </w:rPr>
      </w:pPr>
    </w:p>
    <w:p w14:paraId="20F2DD6B" w14:textId="77777777" w:rsidR="00A80EB2" w:rsidRPr="0032201A" w:rsidRDefault="00A80EB2" w:rsidP="00BE1C9D">
      <w:pPr>
        <w:widowControl/>
        <w:autoSpaceDE/>
        <w:autoSpaceDN/>
        <w:rPr>
          <w:rFonts w:cs="Arial"/>
          <w:lang w:val="en-GB"/>
        </w:rPr>
      </w:pPr>
    </w:p>
    <w:p w14:paraId="37581AEB" w14:textId="01828DE2" w:rsidR="006D278C" w:rsidRPr="0032201A" w:rsidRDefault="00A80EB2" w:rsidP="00BE1C9D">
      <w:pPr>
        <w:widowControl/>
        <w:autoSpaceDE/>
        <w:autoSpaceDN/>
        <w:rPr>
          <w:rFonts w:cs="Arial"/>
          <w:lang w:val="en-GB"/>
        </w:rPr>
      </w:pPr>
      <w:r w:rsidRPr="0032201A">
        <w:rPr>
          <w:rFonts w:cs="Arial"/>
          <w:lang w:val="en-GB"/>
        </w:rPr>
        <w:t>Whenever pupils take part in day trips, residential visits, work experience or other off-site activities, robust safeguarding arrangements will be in place.</w:t>
      </w:r>
    </w:p>
    <w:p w14:paraId="4344399D" w14:textId="77777777" w:rsidR="00697781" w:rsidRPr="0032201A" w:rsidRDefault="00697781" w:rsidP="00BE1C9D">
      <w:pPr>
        <w:widowControl/>
        <w:autoSpaceDE/>
        <w:autoSpaceDN/>
        <w:rPr>
          <w:rFonts w:cs="Arial"/>
          <w:lang w:val="en-GB"/>
        </w:rPr>
      </w:pPr>
    </w:p>
    <w:p w14:paraId="42B15A9A" w14:textId="145F1945" w:rsidR="00697781" w:rsidRPr="00612FD4" w:rsidRDefault="00697781" w:rsidP="00612FD4">
      <w:pPr>
        <w:pStyle w:val="Heading2"/>
      </w:pPr>
      <w:bookmarkStart w:id="42" w:name="_Toc238717076"/>
      <w:bookmarkStart w:id="43" w:name="_Toc238825685"/>
      <w:proofErr w:type="gramStart"/>
      <w:r w:rsidRPr="00612FD4">
        <w:t>Sport</w:t>
      </w:r>
      <w:proofErr w:type="gramEnd"/>
      <w:r w:rsidRPr="00612FD4">
        <w:t>, toilets, changing facilities and showers</w:t>
      </w:r>
      <w:bookmarkEnd w:id="42"/>
      <w:bookmarkEnd w:id="43"/>
    </w:p>
    <w:p w14:paraId="4E449440" w14:textId="77777777" w:rsidR="00697781" w:rsidRPr="0032201A" w:rsidRDefault="00697781" w:rsidP="00BE1C9D">
      <w:pPr>
        <w:widowControl/>
        <w:autoSpaceDE/>
        <w:autoSpaceDN/>
        <w:rPr>
          <w:rFonts w:cs="Arial"/>
          <w:b/>
          <w:bCs/>
          <w:lang w:val="en-GB"/>
        </w:rPr>
      </w:pPr>
    </w:p>
    <w:p w14:paraId="28ED92AC" w14:textId="58822977" w:rsidR="00697781" w:rsidRPr="0032201A" w:rsidRDefault="00697781" w:rsidP="00BE1C9D">
      <w:pPr>
        <w:widowControl/>
        <w:autoSpaceDE/>
        <w:autoSpaceDN/>
        <w:rPr>
          <w:rFonts w:cs="Arial"/>
          <w:lang w:val="en-GB"/>
        </w:rPr>
      </w:pPr>
      <w:r w:rsidRPr="0032201A">
        <w:rPr>
          <w:rFonts w:cs="Arial"/>
          <w:lang w:val="en-GB"/>
        </w:rPr>
        <w:t xml:space="preserve">The </w:t>
      </w:r>
      <w:r w:rsidR="007D3B84">
        <w:rPr>
          <w:rFonts w:cs="Arial"/>
          <w:lang w:val="en-GB"/>
        </w:rPr>
        <w:t>s</w:t>
      </w:r>
      <w:r w:rsidR="002028BE">
        <w:rPr>
          <w:rFonts w:cs="Arial"/>
          <w:lang w:val="en-GB"/>
        </w:rPr>
        <w:t xml:space="preserve">chool </w:t>
      </w:r>
      <w:r w:rsidRPr="0032201A">
        <w:rPr>
          <w:rFonts w:cs="Arial"/>
          <w:lang w:val="en-GB"/>
        </w:rPr>
        <w:t xml:space="preserve">will manage participation in sport and the use of toilets, changing rooms and showers in accordance with Keeping Children Safe in Education 2026, the Equality Act 2010, the School Premises (England) Regulations 2012 </w:t>
      </w:r>
    </w:p>
    <w:p w14:paraId="3C5BECEC" w14:textId="77777777" w:rsidR="00697781" w:rsidRPr="0032201A" w:rsidRDefault="00697781" w:rsidP="00BE1C9D">
      <w:pPr>
        <w:widowControl/>
        <w:autoSpaceDE/>
        <w:autoSpaceDN/>
        <w:rPr>
          <w:rFonts w:cs="Arial"/>
          <w:lang w:val="en-GB"/>
        </w:rPr>
      </w:pPr>
    </w:p>
    <w:p w14:paraId="293303D3" w14:textId="7098A49A" w:rsidR="00697781" w:rsidRPr="0032201A" w:rsidRDefault="00697781" w:rsidP="00BE1C9D">
      <w:pPr>
        <w:widowControl/>
        <w:autoSpaceDE/>
        <w:autoSpaceDN/>
        <w:rPr>
          <w:rFonts w:cs="Arial"/>
          <w:lang w:val="en-GB"/>
        </w:rPr>
      </w:pPr>
      <w:r w:rsidRPr="0032201A">
        <w:rPr>
          <w:rFonts w:cs="Arial"/>
          <w:lang w:val="en-GB"/>
        </w:rPr>
        <w:t xml:space="preserve">The </w:t>
      </w:r>
      <w:r w:rsidR="007D3B84">
        <w:rPr>
          <w:rFonts w:cs="Arial"/>
          <w:lang w:val="en-GB"/>
        </w:rPr>
        <w:t>s</w:t>
      </w:r>
      <w:r w:rsidR="002028BE">
        <w:rPr>
          <w:rFonts w:cs="Arial"/>
          <w:lang w:val="en-GB"/>
        </w:rPr>
        <w:t xml:space="preserve">chool </w:t>
      </w:r>
      <w:r w:rsidRPr="0032201A">
        <w:rPr>
          <w:rFonts w:cs="Arial"/>
          <w:lang w:val="en-GB"/>
        </w:rPr>
        <w:t xml:space="preserve">will provide separate toilet facilities for boys and girls where required by law. Pupils will not use toilets designated for the opposite biological sex. Where a pupil does not wish to use the facilities designated for their biological sex, the </w:t>
      </w:r>
      <w:r w:rsidR="007D3B84">
        <w:rPr>
          <w:rFonts w:cs="Arial"/>
          <w:lang w:val="en-GB"/>
        </w:rPr>
        <w:t>s</w:t>
      </w:r>
      <w:r w:rsidR="002028BE">
        <w:rPr>
          <w:rFonts w:cs="Arial"/>
          <w:lang w:val="en-GB"/>
        </w:rPr>
        <w:t xml:space="preserve">chool </w:t>
      </w:r>
      <w:r w:rsidRPr="0032201A">
        <w:rPr>
          <w:rFonts w:cs="Arial"/>
          <w:lang w:val="en-GB"/>
        </w:rPr>
        <w:t>will consider whether a suitable self-contained individual facility can be provided without compromising the safety, privacy, comfort or dignity of that pupil or any other child.</w:t>
      </w:r>
    </w:p>
    <w:p w14:paraId="779852D3" w14:textId="77777777" w:rsidR="00697781" w:rsidRPr="0032201A" w:rsidRDefault="00697781" w:rsidP="00BE1C9D">
      <w:pPr>
        <w:widowControl/>
        <w:autoSpaceDE/>
        <w:autoSpaceDN/>
        <w:rPr>
          <w:rFonts w:cs="Arial"/>
          <w:lang w:val="en-GB"/>
        </w:rPr>
      </w:pPr>
    </w:p>
    <w:p w14:paraId="25268F0B" w14:textId="7A97F9A2" w:rsidR="00697781" w:rsidRPr="0032201A" w:rsidRDefault="00697781" w:rsidP="00BE1C9D">
      <w:pPr>
        <w:widowControl/>
        <w:autoSpaceDE/>
        <w:autoSpaceDN/>
        <w:rPr>
          <w:rFonts w:cs="Arial"/>
          <w:lang w:val="en-GB"/>
        </w:rPr>
      </w:pPr>
      <w:r w:rsidRPr="0032201A">
        <w:rPr>
          <w:rFonts w:cs="Arial"/>
          <w:lang w:val="en-GB"/>
        </w:rPr>
        <w:t xml:space="preserve">Pupils aged 11 or over at the start of the school year will not be required or permitted to undress in front of pupils of the opposite biological sex and will not use changing or shower facilities designated for the opposite sex. Where necessary, the </w:t>
      </w:r>
      <w:r w:rsidR="007D3B84">
        <w:rPr>
          <w:rFonts w:cs="Arial"/>
          <w:lang w:val="en-GB"/>
        </w:rPr>
        <w:t>s</w:t>
      </w:r>
      <w:r w:rsidR="002028BE">
        <w:rPr>
          <w:rFonts w:cs="Arial"/>
          <w:lang w:val="en-GB"/>
        </w:rPr>
        <w:t xml:space="preserve">chool </w:t>
      </w:r>
      <w:r w:rsidRPr="0032201A">
        <w:rPr>
          <w:rFonts w:cs="Arial"/>
          <w:lang w:val="en-GB"/>
        </w:rPr>
        <w:t>will consider an alternative fully enclosed facility or use of the facilities at a different time.</w:t>
      </w:r>
    </w:p>
    <w:p w14:paraId="20786813" w14:textId="77777777" w:rsidR="00697781" w:rsidRPr="0032201A" w:rsidRDefault="00697781" w:rsidP="00BE1C9D">
      <w:pPr>
        <w:widowControl/>
        <w:autoSpaceDE/>
        <w:autoSpaceDN/>
        <w:rPr>
          <w:rFonts w:cs="Arial"/>
          <w:lang w:val="en-GB"/>
        </w:rPr>
      </w:pPr>
    </w:p>
    <w:p w14:paraId="78F53B01" w14:textId="534A6738" w:rsidR="00697781" w:rsidRDefault="00697781" w:rsidP="00BE1C9D">
      <w:pPr>
        <w:widowControl/>
        <w:autoSpaceDE/>
        <w:autoSpaceDN/>
        <w:rPr>
          <w:rFonts w:cs="Arial"/>
          <w:lang w:val="en-GB"/>
        </w:rPr>
      </w:pPr>
      <w:r w:rsidRPr="0032201A">
        <w:rPr>
          <w:rFonts w:cs="Arial"/>
          <w:lang w:val="en-GB"/>
        </w:rPr>
        <w:t>Any individual arrangements will be clearly recorded, communicated to relevant staff on a need-to-know basis and reviewed regularly.</w:t>
      </w:r>
    </w:p>
    <w:p w14:paraId="0909C4C3" w14:textId="77777777" w:rsidR="00B80765" w:rsidRPr="0032201A" w:rsidRDefault="00B80765" w:rsidP="00BE1C9D">
      <w:pPr>
        <w:widowControl/>
        <w:autoSpaceDE/>
        <w:autoSpaceDN/>
        <w:rPr>
          <w:rFonts w:cs="Arial"/>
          <w:lang w:val="en-GB"/>
        </w:rPr>
      </w:pPr>
    </w:p>
    <w:p w14:paraId="0308822A" w14:textId="6B74EE1B" w:rsidR="00697781" w:rsidRPr="00612FD4" w:rsidRDefault="00697781" w:rsidP="00612FD4">
      <w:pPr>
        <w:pStyle w:val="Heading2"/>
      </w:pPr>
      <w:bookmarkStart w:id="44" w:name="_Toc238717077"/>
      <w:bookmarkStart w:id="45" w:name="_Toc238825686"/>
      <w:r w:rsidRPr="00612FD4">
        <w:t>Residential visits and sleeping arrangements</w:t>
      </w:r>
      <w:bookmarkEnd w:id="44"/>
      <w:bookmarkEnd w:id="45"/>
    </w:p>
    <w:p w14:paraId="49F7563C" w14:textId="77777777" w:rsidR="00697781" w:rsidRPr="0032201A" w:rsidRDefault="00697781" w:rsidP="00BE1C9D">
      <w:pPr>
        <w:pStyle w:val="Heading2"/>
        <w:rPr>
          <w:rFonts w:eastAsia="Times New Roman" w:cs="Arial"/>
          <w:sz w:val="22"/>
          <w:lang w:val="en-GB" w:bidi="ar-SA"/>
        </w:rPr>
      </w:pPr>
    </w:p>
    <w:p w14:paraId="787638BB" w14:textId="77777777" w:rsidR="00697781" w:rsidRPr="0032201A" w:rsidRDefault="00697781" w:rsidP="00BE1C9D">
      <w:pPr>
        <w:rPr>
          <w:rFonts w:cs="Arial"/>
        </w:rPr>
      </w:pPr>
      <w:r w:rsidRPr="0032201A">
        <w:rPr>
          <w:rFonts w:cs="Arial"/>
        </w:rPr>
        <w:t xml:space="preserve">All residential visits, exchanges, sports tours, camps and other overnight activities will be subject to </w:t>
      </w:r>
      <w:proofErr w:type="gramStart"/>
      <w:r w:rsidRPr="0032201A">
        <w:rPr>
          <w:rFonts w:cs="Arial"/>
        </w:rPr>
        <w:t>a documented</w:t>
      </w:r>
      <w:proofErr w:type="gramEnd"/>
      <w:r w:rsidRPr="0032201A">
        <w:rPr>
          <w:rFonts w:cs="Arial"/>
        </w:rPr>
        <w:t xml:space="preserve"> safeguarding and educational-visits risk assessment.</w:t>
      </w:r>
    </w:p>
    <w:p w14:paraId="3B063938" w14:textId="77777777" w:rsidR="00697781" w:rsidRPr="0032201A" w:rsidRDefault="00697781" w:rsidP="00BE1C9D">
      <w:pPr>
        <w:rPr>
          <w:rFonts w:cs="Arial"/>
        </w:rPr>
      </w:pPr>
    </w:p>
    <w:p w14:paraId="6A6B55F8" w14:textId="03A3B93E" w:rsidR="00697781" w:rsidRPr="0032201A" w:rsidRDefault="00697781" w:rsidP="00BE1C9D">
      <w:pPr>
        <w:rPr>
          <w:rFonts w:cs="Arial"/>
        </w:rPr>
      </w:pPr>
      <w:r w:rsidRPr="0032201A">
        <w:rPr>
          <w:rFonts w:cs="Arial"/>
        </w:rPr>
        <w:lastRenderedPageBreak/>
        <w:t>Children will not share overnight accommodation with children of the opposite biological sex. This applies to shared bedrooms, dormitories, tents and other communal sleeping arrangements.</w:t>
      </w:r>
    </w:p>
    <w:p w14:paraId="0F2DECCD" w14:textId="77777777" w:rsidR="00697781" w:rsidRPr="0032201A" w:rsidRDefault="00697781" w:rsidP="00BE1C9D">
      <w:pPr>
        <w:rPr>
          <w:rFonts w:cs="Arial"/>
        </w:rPr>
      </w:pPr>
    </w:p>
    <w:p w14:paraId="32CDFB6A" w14:textId="74DD7A04" w:rsidR="00697781" w:rsidRPr="0032201A" w:rsidRDefault="00697781" w:rsidP="00BE1C9D">
      <w:pPr>
        <w:rPr>
          <w:rFonts w:cs="Arial"/>
        </w:rPr>
      </w:pPr>
      <w:r w:rsidRPr="0032201A">
        <w:rPr>
          <w:rFonts w:cs="Arial"/>
        </w:rPr>
        <w:t xml:space="preserve">Where a child does not wish to share accommodation with children of the same biological sex, the </w:t>
      </w:r>
      <w:r w:rsidR="007D3B84">
        <w:rPr>
          <w:rFonts w:cs="Arial"/>
        </w:rPr>
        <w:t>s</w:t>
      </w:r>
      <w:r w:rsidR="002028BE">
        <w:rPr>
          <w:rFonts w:cs="Arial"/>
        </w:rPr>
        <w:t>chool</w:t>
      </w:r>
      <w:r w:rsidRPr="0032201A">
        <w:rPr>
          <w:rFonts w:cs="Arial"/>
        </w:rPr>
        <w:t xml:space="preserve"> will consider whether suitable separate accommodation can reasonably be provided. Any alternative arrangement must preserve the safety, privacy, comfort and dignity of the child and all other children.</w:t>
      </w:r>
    </w:p>
    <w:p w14:paraId="1C52B92E" w14:textId="77777777" w:rsidR="00697781" w:rsidRPr="0032201A" w:rsidRDefault="00697781" w:rsidP="00BE1C9D">
      <w:pPr>
        <w:rPr>
          <w:rFonts w:cs="Arial"/>
        </w:rPr>
      </w:pPr>
    </w:p>
    <w:p w14:paraId="2332CFB3" w14:textId="67289E6D" w:rsidR="00697781" w:rsidRPr="0032201A" w:rsidRDefault="00697781" w:rsidP="00BE1C9D">
      <w:pPr>
        <w:rPr>
          <w:rFonts w:cs="Arial"/>
        </w:rPr>
      </w:pPr>
      <w:r w:rsidRPr="0032201A">
        <w:rPr>
          <w:rFonts w:cs="Arial"/>
        </w:rPr>
        <w:t>Sleeping arrangements will be agreed and documented before departure and will not be changed informally by individual staff during the visit. Any safeguarding concern arising during a residential activity will be reported to the visit leader and DSL without delay.</w:t>
      </w:r>
    </w:p>
    <w:p w14:paraId="0B9E5A1F" w14:textId="6F56D6B9" w:rsidR="00697781" w:rsidRPr="0032201A" w:rsidRDefault="00697781" w:rsidP="00BE1C9D">
      <w:pPr>
        <w:widowControl/>
        <w:autoSpaceDE/>
        <w:autoSpaceDN/>
        <w:rPr>
          <w:rFonts w:cs="Arial"/>
          <w:b/>
          <w:lang w:val="en-GB"/>
        </w:rPr>
      </w:pPr>
    </w:p>
    <w:p w14:paraId="338DACEE" w14:textId="7ACE4CEF" w:rsidR="00697781" w:rsidRPr="0032201A" w:rsidRDefault="00697781" w:rsidP="00612FD4">
      <w:pPr>
        <w:pStyle w:val="Heading2"/>
        <w:rPr>
          <w:rFonts w:eastAsia="Times New Roman"/>
          <w:lang w:bidi="ar-SA"/>
        </w:rPr>
      </w:pPr>
      <w:bookmarkStart w:id="46" w:name="_Toc238717078"/>
      <w:bookmarkStart w:id="47" w:name="_Toc238825687"/>
      <w:r w:rsidRPr="0032201A">
        <w:t xml:space="preserve">Reasonable </w:t>
      </w:r>
      <w:r w:rsidR="00145C8B">
        <w:t>F</w:t>
      </w:r>
      <w:r w:rsidRPr="0032201A">
        <w:t xml:space="preserve">orce and </w:t>
      </w:r>
      <w:r w:rsidR="00145C8B">
        <w:t>R</w:t>
      </w:r>
      <w:r w:rsidRPr="0032201A">
        <w:t xml:space="preserve">estrictive </w:t>
      </w:r>
      <w:r w:rsidR="00145C8B">
        <w:t>I</w:t>
      </w:r>
      <w:r w:rsidRPr="0032201A">
        <w:t>nterventions</w:t>
      </w:r>
      <w:bookmarkEnd w:id="46"/>
      <w:bookmarkEnd w:id="47"/>
    </w:p>
    <w:p w14:paraId="4B9B76DF" w14:textId="77777777" w:rsidR="00697781" w:rsidRPr="0032201A" w:rsidRDefault="00697781" w:rsidP="00BE1C9D">
      <w:pPr>
        <w:pStyle w:val="Heading1"/>
        <w:ind w:left="720"/>
        <w:rPr>
          <w:rFonts w:eastAsia="Times New Roman" w:cs="Arial"/>
          <w:sz w:val="22"/>
          <w:szCs w:val="22"/>
          <w:lang w:bidi="ar-SA"/>
        </w:rPr>
      </w:pPr>
    </w:p>
    <w:p w14:paraId="4B4689A9" w14:textId="408227BA" w:rsidR="001076C1" w:rsidRDefault="001076C1" w:rsidP="001076C1">
      <w:pPr>
        <w:rPr>
          <w:rFonts w:cs="Arial"/>
          <w:lang w:val="en-GB"/>
        </w:rPr>
      </w:pPr>
      <w:r w:rsidRPr="001076C1">
        <w:rPr>
          <w:rFonts w:cs="Arial"/>
          <w:lang w:val="en-GB"/>
        </w:rPr>
        <w:t xml:space="preserve">There may be exceptional circumstances where staff need to use reasonable force or another restrictive intervention to prevent harm to a pupil or others, serious damage to property, criminal behaviour, or serious disruption. Any intervention must be lawful, necessary, proportionate and used for the shortest time required. </w:t>
      </w:r>
    </w:p>
    <w:p w14:paraId="59736C29" w14:textId="77777777" w:rsidR="001076C1" w:rsidRPr="001076C1" w:rsidRDefault="001076C1" w:rsidP="001076C1">
      <w:pPr>
        <w:rPr>
          <w:rFonts w:cs="Arial"/>
          <w:lang w:val="en-GB"/>
        </w:rPr>
      </w:pPr>
    </w:p>
    <w:p w14:paraId="4C77A96E" w14:textId="3E5062F4" w:rsidR="001076C1" w:rsidRDefault="001076C1" w:rsidP="001076C1">
      <w:pPr>
        <w:rPr>
          <w:rFonts w:cs="Arial"/>
          <w:lang w:val="en-GB"/>
        </w:rPr>
      </w:pPr>
      <w:r w:rsidRPr="001076C1">
        <w:rPr>
          <w:rFonts w:cs="Arial"/>
          <w:lang w:val="en-GB"/>
        </w:rPr>
        <w:t xml:space="preserve">The </w:t>
      </w:r>
      <w:r w:rsidR="007D3B84">
        <w:rPr>
          <w:rFonts w:cs="Arial"/>
          <w:lang w:val="en-GB"/>
        </w:rPr>
        <w:t>s</w:t>
      </w:r>
      <w:r w:rsidRPr="001076C1">
        <w:rPr>
          <w:rFonts w:cs="Arial"/>
          <w:lang w:val="en-GB"/>
        </w:rPr>
        <w:t>chool does not operate a blanket "no contact" policy. Appropriate physical contact may be necessary for educational, pastoral, welfare, safeguarding or care purposes. Staff will exercise professional judgement and act in the best interests of the child.</w:t>
      </w:r>
    </w:p>
    <w:p w14:paraId="48079DB2" w14:textId="77777777" w:rsidR="001076C1" w:rsidRDefault="001076C1" w:rsidP="001076C1">
      <w:pPr>
        <w:rPr>
          <w:rFonts w:cs="Arial"/>
          <w:lang w:val="en-GB"/>
        </w:rPr>
      </w:pPr>
    </w:p>
    <w:p w14:paraId="7A114DE9" w14:textId="3237D789" w:rsidR="001076C1" w:rsidRDefault="001076C1" w:rsidP="001076C1">
      <w:pPr>
        <w:rPr>
          <w:rFonts w:cs="Arial"/>
          <w:lang w:val="en-GB"/>
        </w:rPr>
      </w:pPr>
      <w:r w:rsidRPr="001076C1">
        <w:rPr>
          <w:rFonts w:cs="Arial"/>
          <w:lang w:val="en-GB"/>
        </w:rPr>
        <w:t xml:space="preserve">The </w:t>
      </w:r>
      <w:r w:rsidR="007D3B84">
        <w:rPr>
          <w:rFonts w:cs="Arial"/>
          <w:lang w:val="en-GB"/>
        </w:rPr>
        <w:t>s</w:t>
      </w:r>
      <w:r w:rsidRPr="001076C1">
        <w:rPr>
          <w:rFonts w:cs="Arial"/>
          <w:lang w:val="en-GB"/>
        </w:rPr>
        <w:t>chool seeks to minimise the need for restrictive interventions through positive relationships, de-escalation strategies, effective behaviour support and, where appropriate, individual risk-reduction plans developed with parents and carers.</w:t>
      </w:r>
    </w:p>
    <w:p w14:paraId="0654030B" w14:textId="0F6A16F6" w:rsidR="001076C1" w:rsidRPr="001076C1" w:rsidRDefault="001076C1" w:rsidP="001076C1">
      <w:pPr>
        <w:rPr>
          <w:rFonts w:cs="Arial"/>
          <w:lang w:val="en-GB"/>
        </w:rPr>
      </w:pPr>
    </w:p>
    <w:p w14:paraId="60056E13" w14:textId="48F03B9A" w:rsidR="001076C1" w:rsidRDefault="001076C1" w:rsidP="001076C1">
      <w:pPr>
        <w:rPr>
          <w:rFonts w:cs="Arial"/>
          <w:lang w:val="en-GB"/>
        </w:rPr>
      </w:pPr>
      <w:r w:rsidRPr="001076C1">
        <w:rPr>
          <w:rFonts w:cs="Arial"/>
          <w:lang w:val="en-GB"/>
        </w:rPr>
        <w:t xml:space="preserve">When considering any intervention, staff will have regard to the pupil's welfare, dignity and individual needs, including any SEND, mental health needs, trauma history, medical conditions or reasonable adjustments required under equality legislation. </w:t>
      </w:r>
    </w:p>
    <w:p w14:paraId="6F85545B" w14:textId="77777777" w:rsidR="001076C1" w:rsidRPr="001076C1" w:rsidRDefault="001076C1" w:rsidP="001076C1">
      <w:pPr>
        <w:rPr>
          <w:rFonts w:cs="Arial"/>
          <w:lang w:val="en-GB"/>
        </w:rPr>
      </w:pPr>
    </w:p>
    <w:p w14:paraId="4B5CA7C4" w14:textId="3B29937E" w:rsidR="001076C1" w:rsidRPr="001076C1" w:rsidRDefault="001076C1" w:rsidP="001076C1">
      <w:pPr>
        <w:rPr>
          <w:rFonts w:cs="Arial"/>
          <w:lang w:val="en-GB"/>
        </w:rPr>
      </w:pPr>
      <w:r w:rsidRPr="001076C1">
        <w:rPr>
          <w:rFonts w:cs="Arial"/>
          <w:lang w:val="en-GB"/>
        </w:rPr>
        <w:t xml:space="preserve">Reasonable force must never be used as a punishment. Staff must not use techniques that restrict breathing, impede circulation or otherwise place a child at risk of harm. </w:t>
      </w:r>
    </w:p>
    <w:p w14:paraId="3C9CF461" w14:textId="59EF413F" w:rsidR="001076C1" w:rsidRPr="001076C1" w:rsidRDefault="00D97B7E" w:rsidP="001076C1">
      <w:pPr>
        <w:rPr>
          <w:rFonts w:cs="Arial"/>
          <w:lang w:val="en-GB"/>
        </w:rPr>
      </w:pPr>
      <w:r>
        <w:rPr>
          <w:rFonts w:cs="Arial"/>
          <w:lang w:val="en-GB"/>
        </w:rPr>
        <w:t>I</w:t>
      </w:r>
      <w:r w:rsidR="001076C1" w:rsidRPr="001076C1">
        <w:rPr>
          <w:rFonts w:cs="Arial"/>
          <w:lang w:val="en-GB"/>
        </w:rPr>
        <w:t xml:space="preserve">ncidents involving reasonable force or restrictive intervention will be recorded, reported and reviewed in accordance with statutory requirements and the School's Behaviour and Restrictive Intervention Policy. </w:t>
      </w:r>
    </w:p>
    <w:p w14:paraId="79E3D126" w14:textId="1E4041F8" w:rsidR="00697781" w:rsidRPr="0032201A" w:rsidRDefault="00697781" w:rsidP="00BE1C9D">
      <w:pPr>
        <w:pStyle w:val="ListParagraph"/>
        <w:widowControl/>
        <w:autoSpaceDE/>
        <w:autoSpaceDN/>
        <w:rPr>
          <w:rFonts w:cs="Arial"/>
          <w:b/>
          <w:lang w:val="en-GB"/>
        </w:rPr>
      </w:pPr>
    </w:p>
    <w:p w14:paraId="2D116C98" w14:textId="342C19F3" w:rsidR="00792764" w:rsidRPr="00612FD4" w:rsidRDefault="00792764" w:rsidP="00612FD4">
      <w:pPr>
        <w:pStyle w:val="Heading1"/>
      </w:pPr>
      <w:bookmarkStart w:id="48" w:name="_Toc47373551"/>
      <w:bookmarkStart w:id="49" w:name="_Toc238717079"/>
      <w:bookmarkStart w:id="50" w:name="_Toc238825688"/>
      <w:r w:rsidRPr="00612FD4">
        <w:t>Teaching our pupils about safeguarding</w:t>
      </w:r>
      <w:bookmarkEnd w:id="48"/>
      <w:bookmarkEnd w:id="49"/>
      <w:bookmarkEnd w:id="50"/>
    </w:p>
    <w:p w14:paraId="107FE12F" w14:textId="77777777" w:rsidR="00792764" w:rsidRPr="0032201A" w:rsidRDefault="00792764" w:rsidP="00BE1C9D">
      <w:pPr>
        <w:outlineLvl w:val="0"/>
        <w:rPr>
          <w:rFonts w:cs="Arial"/>
          <w:b/>
          <w:lang w:val="en-GB"/>
        </w:rPr>
      </w:pPr>
    </w:p>
    <w:p w14:paraId="647DF4B9" w14:textId="4D51AC21" w:rsidR="00E61E65" w:rsidRPr="0032201A" w:rsidRDefault="00792764" w:rsidP="00BE1C9D">
      <w:pPr>
        <w:rPr>
          <w:rFonts w:cs="Arial"/>
          <w:lang w:val="en-GB" w:eastAsia="en-GB" w:bidi="ar-SA"/>
        </w:rPr>
      </w:pPr>
      <w:r w:rsidRPr="0032201A">
        <w:rPr>
          <w:rFonts w:cs="Arial"/>
          <w:lang w:val="en-GB" w:eastAsia="en-GB" w:bidi="ar-SA"/>
        </w:rPr>
        <w:t xml:space="preserve">At </w:t>
      </w:r>
      <w:r w:rsidR="007D3B84">
        <w:rPr>
          <w:rFonts w:cs="Arial"/>
          <w:lang w:val="en-GB" w:eastAsia="en-GB" w:bidi="ar-SA"/>
        </w:rPr>
        <w:t>Castle View, p</w:t>
      </w:r>
      <w:r w:rsidRPr="0032201A">
        <w:rPr>
          <w:rFonts w:cs="Arial"/>
          <w:lang w:val="en-GB" w:eastAsia="en-GB" w:bidi="ar-SA"/>
        </w:rPr>
        <w:t xml:space="preserve">upils are taught about safeguarding, including online, through various teaching and learning opportunities, as part of providing a broad and balanced curriculum. Children are taught to recognise when they are at risk and how to get help when they need it. </w:t>
      </w:r>
    </w:p>
    <w:p w14:paraId="4156B37F" w14:textId="77777777" w:rsidR="00735986" w:rsidRPr="0032201A" w:rsidRDefault="00735986" w:rsidP="00BE1C9D">
      <w:pPr>
        <w:rPr>
          <w:rFonts w:cs="Arial"/>
          <w:lang w:val="en-GB" w:eastAsia="en-GB" w:bidi="ar-SA"/>
        </w:rPr>
      </w:pPr>
    </w:p>
    <w:p w14:paraId="273CFFBF" w14:textId="3C2DD63C" w:rsidR="00F4595F" w:rsidRDefault="007D3B84" w:rsidP="00BE1C9D">
      <w:pPr>
        <w:widowControl/>
        <w:autoSpaceDE/>
        <w:autoSpaceDN/>
        <w:rPr>
          <w:rFonts w:cs="Arial"/>
          <w:lang w:val="en-GB" w:eastAsia="en-GB" w:bidi="ar-SA"/>
        </w:rPr>
      </w:pPr>
      <w:r>
        <w:rPr>
          <w:rFonts w:cs="Arial"/>
          <w:lang w:val="en-GB" w:eastAsia="en-GB" w:bidi="ar-SA"/>
        </w:rPr>
        <w:t>Children are provided with a child-friendly safeguarding policy. They are also taught about safe relationships, safety online and how to keep themselves safe through our SCARF PSHE curriculum and online safety curriculum. This is outlined in our online safety policy, PSHE policy, RSE policy and curriculum overviews.</w:t>
      </w:r>
    </w:p>
    <w:p w14:paraId="6DF142CD" w14:textId="77777777" w:rsidR="007D3B84" w:rsidRPr="0032201A" w:rsidRDefault="007D3B84" w:rsidP="00BE1C9D">
      <w:pPr>
        <w:widowControl/>
        <w:autoSpaceDE/>
        <w:autoSpaceDN/>
        <w:rPr>
          <w:rFonts w:cs="Arial"/>
          <w:b/>
          <w:i/>
          <w:iCs/>
          <w:color w:val="FF0000"/>
          <w:lang w:val="en-GB"/>
        </w:rPr>
      </w:pPr>
    </w:p>
    <w:p w14:paraId="3E47A777" w14:textId="5B9CB260" w:rsidR="0077729F" w:rsidRPr="0032201A" w:rsidRDefault="00AC4F4B" w:rsidP="00612FD4">
      <w:pPr>
        <w:pStyle w:val="Heading2"/>
      </w:pPr>
      <w:bookmarkStart w:id="51" w:name="_Toc238825689"/>
      <w:bookmarkStart w:id="52" w:name="_Toc47373552"/>
      <w:r w:rsidRPr="0032201A">
        <w:t xml:space="preserve">Looked </w:t>
      </w:r>
      <w:r>
        <w:t>A</w:t>
      </w:r>
      <w:r w:rsidRPr="0032201A">
        <w:t xml:space="preserve">fter (and </w:t>
      </w:r>
      <w:r>
        <w:t>P</w:t>
      </w:r>
      <w:r w:rsidRPr="0032201A">
        <w:t xml:space="preserve">reviously </w:t>
      </w:r>
      <w:r>
        <w:t>L</w:t>
      </w:r>
      <w:r w:rsidRPr="0032201A">
        <w:t xml:space="preserve">ooked </w:t>
      </w:r>
      <w:r>
        <w:t>A</w:t>
      </w:r>
      <w:r w:rsidRPr="0032201A">
        <w:t>fter) children</w:t>
      </w:r>
      <w:r w:rsidRPr="00E153F2">
        <w:t xml:space="preserve"> </w:t>
      </w:r>
      <w:r w:rsidR="00E153F2" w:rsidRPr="00E153F2">
        <w:t>LAC and PLAC</w:t>
      </w:r>
      <w:bookmarkEnd w:id="51"/>
    </w:p>
    <w:p w14:paraId="0E0FD286" w14:textId="0CCB10E1" w:rsidR="00A80EB2" w:rsidRPr="0032201A" w:rsidRDefault="00A80EB2" w:rsidP="00BE1C9D">
      <w:pPr>
        <w:rPr>
          <w:rFonts w:eastAsia="Times New Roman" w:cs="Arial"/>
          <w:lang w:val="en-GB" w:eastAsia="en-GB" w:bidi="ar-SA"/>
        </w:rPr>
      </w:pPr>
      <w:r w:rsidRPr="0032201A">
        <w:rPr>
          <w:rFonts w:eastAsia="Times New Roman" w:cs="Arial"/>
          <w:lang w:val="en-GB" w:eastAsia="en-GB" w:bidi="ar-SA"/>
        </w:rPr>
        <w:t>The DSL will work with the Headteacher, the designated teacher and relevant strategic leads to promote the educational outcomes of children who have, or have had, a social worker.</w:t>
      </w:r>
    </w:p>
    <w:p w14:paraId="22B5F683" w14:textId="77777777" w:rsidR="00A80EB2" w:rsidRPr="0032201A" w:rsidRDefault="00A80EB2" w:rsidP="00BE1C9D">
      <w:pPr>
        <w:rPr>
          <w:rFonts w:eastAsia="Times New Roman" w:cs="Arial"/>
          <w:lang w:val="en-GB" w:eastAsia="en-GB" w:bidi="ar-SA"/>
        </w:rPr>
      </w:pPr>
    </w:p>
    <w:p w14:paraId="616B5AB0" w14:textId="77777777" w:rsidR="00A80EB2" w:rsidRPr="0032201A" w:rsidRDefault="00A80EB2" w:rsidP="00BE1C9D">
      <w:pPr>
        <w:rPr>
          <w:rFonts w:eastAsia="Times New Roman" w:cs="Arial"/>
          <w:lang w:val="en-GB" w:eastAsia="en-GB" w:bidi="ar-SA"/>
        </w:rPr>
      </w:pPr>
      <w:r w:rsidRPr="0032201A">
        <w:rPr>
          <w:rFonts w:eastAsia="Times New Roman" w:cs="Arial"/>
          <w:lang w:val="en-GB" w:eastAsia="en-GB" w:bidi="ar-SA"/>
        </w:rPr>
        <w:t xml:space="preserve">The DSL will understand the welfare, safeguarding and child protection issues affecting these children and consider the impact that these experiences may have on their attendance, </w:t>
      </w:r>
      <w:r w:rsidRPr="0032201A">
        <w:rPr>
          <w:rFonts w:eastAsia="Times New Roman" w:cs="Arial"/>
          <w:lang w:val="en-GB" w:eastAsia="en-GB" w:bidi="ar-SA"/>
        </w:rPr>
        <w:lastRenderedPageBreak/>
        <w:t xml:space="preserve">engagement, behaviour, progress and achievement. </w:t>
      </w:r>
    </w:p>
    <w:p w14:paraId="33679741" w14:textId="77777777" w:rsidR="00A80EB2" w:rsidRPr="0032201A" w:rsidRDefault="00A80EB2" w:rsidP="00BE1C9D">
      <w:pPr>
        <w:rPr>
          <w:rFonts w:eastAsia="Times New Roman" w:cs="Arial"/>
          <w:lang w:val="en-GB" w:eastAsia="en-GB" w:bidi="ar-SA"/>
        </w:rPr>
      </w:pPr>
    </w:p>
    <w:p w14:paraId="100C0904" w14:textId="6E83051A" w:rsidR="00A80EB2" w:rsidRPr="0032201A" w:rsidRDefault="00A80EB2" w:rsidP="00BE1C9D">
      <w:pPr>
        <w:rPr>
          <w:rFonts w:eastAsia="Times New Roman" w:cs="Arial"/>
          <w:lang w:val="en-GB" w:eastAsia="en-GB" w:bidi="ar-SA"/>
        </w:rPr>
      </w:pPr>
      <w:r w:rsidRPr="0032201A">
        <w:rPr>
          <w:rFonts w:eastAsia="Times New Roman" w:cs="Arial"/>
          <w:lang w:val="en-GB" w:eastAsia="en-GB" w:bidi="ar-SA"/>
        </w:rPr>
        <w:t>This will include:</w:t>
      </w:r>
    </w:p>
    <w:p w14:paraId="4AB63306" w14:textId="77777777" w:rsidR="00A80EB2" w:rsidRPr="0032201A" w:rsidRDefault="00A80EB2" w:rsidP="00BE1C9D">
      <w:pPr>
        <w:rPr>
          <w:rFonts w:eastAsia="Times New Roman" w:cs="Arial"/>
          <w:lang w:val="en-GB" w:eastAsia="en-GB" w:bidi="ar-SA"/>
        </w:rPr>
      </w:pPr>
    </w:p>
    <w:p w14:paraId="38C2A9FB" w14:textId="3743DDFF" w:rsidR="00A80EB2" w:rsidRPr="0032201A" w:rsidRDefault="00A80EB2">
      <w:pPr>
        <w:pStyle w:val="ListParagraph"/>
        <w:numPr>
          <w:ilvl w:val="0"/>
          <w:numId w:val="15"/>
        </w:numPr>
        <w:rPr>
          <w:rFonts w:eastAsia="Times New Roman" w:cs="Arial"/>
          <w:lang w:val="en-GB" w:eastAsia="en-GB" w:bidi="ar-SA"/>
        </w:rPr>
      </w:pPr>
      <w:r w:rsidRPr="0032201A">
        <w:rPr>
          <w:rFonts w:eastAsia="Times New Roman" w:cs="Arial"/>
          <w:lang w:val="en-GB" w:eastAsia="en-GB" w:bidi="ar-SA"/>
        </w:rPr>
        <w:t>maintaining an up-to-date overview of children who have, or have had, a social worker, including their attendance, progress and attainment;</w:t>
      </w:r>
    </w:p>
    <w:p w14:paraId="1EFFDF9F" w14:textId="71E515D8" w:rsidR="00A80EB2" w:rsidRPr="0032201A" w:rsidRDefault="00A80EB2">
      <w:pPr>
        <w:pStyle w:val="ListParagraph"/>
        <w:numPr>
          <w:ilvl w:val="0"/>
          <w:numId w:val="15"/>
        </w:numPr>
        <w:rPr>
          <w:rFonts w:eastAsia="Times New Roman" w:cs="Arial"/>
          <w:lang w:val="en-GB" w:eastAsia="en-GB" w:bidi="ar-SA"/>
        </w:rPr>
      </w:pPr>
      <w:r w:rsidRPr="0032201A">
        <w:rPr>
          <w:rFonts w:eastAsia="Times New Roman" w:cs="Arial"/>
          <w:lang w:val="en-GB" w:eastAsia="en-GB" w:bidi="ar-SA"/>
        </w:rPr>
        <w:t>promoting a culture of high expectations and aspirations for these children;</w:t>
      </w:r>
    </w:p>
    <w:p w14:paraId="59329DA5" w14:textId="6D1FB03C" w:rsidR="00A80EB2" w:rsidRPr="0032201A" w:rsidRDefault="00A80EB2">
      <w:pPr>
        <w:pStyle w:val="ListParagraph"/>
        <w:numPr>
          <w:ilvl w:val="0"/>
          <w:numId w:val="15"/>
        </w:numPr>
        <w:rPr>
          <w:rFonts w:eastAsia="Times New Roman" w:cs="Arial"/>
          <w:lang w:val="en-GB" w:eastAsia="en-GB" w:bidi="ar-SA"/>
        </w:rPr>
      </w:pPr>
      <w:r w:rsidRPr="0032201A">
        <w:rPr>
          <w:rFonts w:eastAsia="Times New Roman" w:cs="Arial"/>
          <w:lang w:val="en-GB" w:eastAsia="en-GB" w:bidi="ar-SA"/>
        </w:rPr>
        <w:t>supporting teaching and pastoral staff to provide appropriate academic support, pastoral intervention and reasonable adjustments;</w:t>
      </w:r>
    </w:p>
    <w:p w14:paraId="05D69657" w14:textId="15AF68DB" w:rsidR="00A80EB2" w:rsidRPr="0032201A" w:rsidRDefault="00A80EB2">
      <w:pPr>
        <w:pStyle w:val="ListParagraph"/>
        <w:numPr>
          <w:ilvl w:val="0"/>
          <w:numId w:val="15"/>
        </w:numPr>
        <w:rPr>
          <w:rFonts w:eastAsia="Times New Roman" w:cs="Arial"/>
          <w:lang w:val="en-GB" w:eastAsia="en-GB" w:bidi="ar-SA"/>
        </w:rPr>
      </w:pPr>
      <w:r w:rsidRPr="0032201A">
        <w:rPr>
          <w:rFonts w:eastAsia="Times New Roman" w:cs="Arial"/>
          <w:lang w:val="en-GB" w:eastAsia="en-GB" w:bidi="ar-SA"/>
        </w:rPr>
        <w:t>recognising that the impact of abuse, neglect or other adverse experiences may continue after statutory social care involvement has ended; and</w:t>
      </w:r>
    </w:p>
    <w:p w14:paraId="26624FB9" w14:textId="7DCC4F9F" w:rsidR="00AC4F4B" w:rsidRDefault="00A80EB2" w:rsidP="00AC4F4B">
      <w:pPr>
        <w:pStyle w:val="ListParagraph"/>
        <w:numPr>
          <w:ilvl w:val="0"/>
          <w:numId w:val="15"/>
        </w:numPr>
        <w:rPr>
          <w:rFonts w:eastAsia="Times New Roman" w:cs="Arial"/>
          <w:lang w:val="en-GB" w:eastAsia="en-GB" w:bidi="ar-SA"/>
        </w:rPr>
      </w:pPr>
      <w:r w:rsidRPr="0032201A">
        <w:rPr>
          <w:rFonts w:eastAsia="Times New Roman" w:cs="Arial"/>
          <w:lang w:val="en-GB" w:eastAsia="en-GB" w:bidi="ar-SA"/>
        </w:rPr>
        <w:t>working with children’s social care, the Virtual School Head and other relevant professionals, where appropriate, to improve attendance, engagement and educational outcomes.</w:t>
      </w:r>
    </w:p>
    <w:p w14:paraId="37055D61" w14:textId="77777777" w:rsidR="007F349B" w:rsidRDefault="007F349B" w:rsidP="007F349B">
      <w:pPr>
        <w:rPr>
          <w:rFonts w:eastAsia="Times New Roman" w:cs="Arial"/>
          <w:lang w:val="en-GB" w:eastAsia="en-GB" w:bidi="ar-SA"/>
        </w:rPr>
      </w:pPr>
    </w:p>
    <w:p w14:paraId="657A99F5" w14:textId="6AC2C803" w:rsidR="007F349B" w:rsidRPr="0032201A" w:rsidRDefault="007F349B" w:rsidP="007F349B">
      <w:pPr>
        <w:rPr>
          <w:rFonts w:cs="Arial"/>
          <w:lang w:val="en-GB"/>
        </w:rPr>
      </w:pPr>
      <w:r w:rsidRPr="0032201A">
        <w:rPr>
          <w:rFonts w:cs="Arial"/>
          <w:lang w:val="en-GB"/>
        </w:rPr>
        <w:t xml:space="preserve">Where appropriate </w:t>
      </w:r>
      <w:r>
        <w:rPr>
          <w:rFonts w:cs="Arial"/>
        </w:rPr>
        <w:t>t</w:t>
      </w:r>
      <w:r w:rsidRPr="00293457">
        <w:rPr>
          <w:rFonts w:cs="Arial"/>
        </w:rPr>
        <w:t xml:space="preserve">he </w:t>
      </w:r>
      <w:r w:rsidR="007D3B84">
        <w:rPr>
          <w:rFonts w:cs="Arial"/>
        </w:rPr>
        <w:t>s</w:t>
      </w:r>
      <w:r w:rsidRPr="00293457">
        <w:rPr>
          <w:rFonts w:cs="Arial"/>
        </w:rPr>
        <w:t>chool will liaise with the Virtual School Head</w:t>
      </w:r>
      <w:r w:rsidR="00520E7F">
        <w:rPr>
          <w:rFonts w:cs="Arial"/>
        </w:rPr>
        <w:t>.</w:t>
      </w:r>
    </w:p>
    <w:p w14:paraId="22DBCE00" w14:textId="77777777" w:rsidR="007F349B" w:rsidRPr="007F349B" w:rsidRDefault="007F349B" w:rsidP="007F349B">
      <w:pPr>
        <w:rPr>
          <w:rFonts w:eastAsia="Times New Roman" w:cs="Arial"/>
          <w:lang w:val="en-GB" w:eastAsia="en-GB" w:bidi="ar-SA"/>
        </w:rPr>
      </w:pPr>
    </w:p>
    <w:p w14:paraId="58611CBE" w14:textId="77777777" w:rsidR="00233CE2" w:rsidRDefault="00233CE2" w:rsidP="00233CE2">
      <w:pPr>
        <w:rPr>
          <w:rFonts w:eastAsia="Times New Roman" w:cs="Arial"/>
          <w:lang w:val="en-GB" w:eastAsia="en-GB" w:bidi="ar-SA"/>
        </w:rPr>
      </w:pPr>
    </w:p>
    <w:p w14:paraId="2CE52498" w14:textId="7DA40C66" w:rsidR="00233CE2" w:rsidRPr="008D38C3" w:rsidRDefault="00233CE2" w:rsidP="00612FD4">
      <w:pPr>
        <w:pStyle w:val="Heading2"/>
        <w:rPr>
          <w:lang w:val="en-GB"/>
        </w:rPr>
      </w:pPr>
      <w:bookmarkStart w:id="53" w:name="_Toc238825690"/>
      <w:r w:rsidRPr="008D38C3">
        <w:rPr>
          <w:lang w:val="en-GB"/>
        </w:rPr>
        <w:t xml:space="preserve">Pupil </w:t>
      </w:r>
      <w:r w:rsidR="00351419">
        <w:rPr>
          <w:lang w:val="en-GB"/>
        </w:rPr>
        <w:t>V</w:t>
      </w:r>
      <w:r w:rsidRPr="008D38C3">
        <w:rPr>
          <w:lang w:val="en-GB"/>
        </w:rPr>
        <w:t>oice</w:t>
      </w:r>
      <w:bookmarkEnd w:id="53"/>
    </w:p>
    <w:p w14:paraId="6DB9A35F" w14:textId="440EBBAA" w:rsidR="00233CE2" w:rsidRPr="008D38C3" w:rsidRDefault="00233CE2" w:rsidP="00233CE2">
      <w:pPr>
        <w:widowControl/>
        <w:autoSpaceDE/>
        <w:autoSpaceDN/>
        <w:rPr>
          <w:rFonts w:cs="Arial"/>
          <w:lang w:val="en-GB"/>
        </w:rPr>
      </w:pPr>
      <w:r w:rsidRPr="008D38C3">
        <w:rPr>
          <w:rFonts w:cs="Arial"/>
          <w:lang w:val="en-GB"/>
        </w:rPr>
        <w:t xml:space="preserve">The </w:t>
      </w:r>
      <w:r w:rsidR="007D3B84">
        <w:rPr>
          <w:rFonts w:cs="Arial"/>
          <w:lang w:val="en-GB"/>
        </w:rPr>
        <w:t>s</w:t>
      </w:r>
      <w:r w:rsidRPr="008D38C3">
        <w:rPr>
          <w:rFonts w:cs="Arial"/>
          <w:lang w:val="en-GB"/>
        </w:rPr>
        <w:t>chool will seek and take account of children's wishes and feelings when considering safeguarding concerns and decisions affecting their safety and welfare. Children will be provided with appropriate opportunities to express their views and will be supported to understand what action may be taken in response to concerns they raise.</w:t>
      </w:r>
    </w:p>
    <w:p w14:paraId="7E30B037" w14:textId="77777777" w:rsidR="00233CE2" w:rsidRPr="00233CE2" w:rsidRDefault="00233CE2" w:rsidP="00233CE2">
      <w:pPr>
        <w:rPr>
          <w:rFonts w:eastAsia="Times New Roman" w:cs="Arial"/>
          <w:lang w:val="en-GB" w:eastAsia="en-GB" w:bidi="ar-SA"/>
        </w:rPr>
      </w:pPr>
    </w:p>
    <w:p w14:paraId="0726BE0F" w14:textId="77777777" w:rsidR="006D4891" w:rsidRPr="0032201A" w:rsidRDefault="006D4891" w:rsidP="006D4891">
      <w:pPr>
        <w:rPr>
          <w:rFonts w:eastAsia="Times New Roman" w:cs="Arial"/>
          <w:lang w:val="en-GB" w:eastAsia="en-GB" w:bidi="ar-SA"/>
        </w:rPr>
      </w:pPr>
    </w:p>
    <w:p w14:paraId="6A2C1734" w14:textId="3BD8B800" w:rsidR="00792764" w:rsidRPr="0032201A" w:rsidRDefault="00F4595F" w:rsidP="00612FD4">
      <w:pPr>
        <w:pStyle w:val="Heading2"/>
      </w:pPr>
      <w:bookmarkStart w:id="54" w:name="_Toc238717081"/>
      <w:bookmarkStart w:id="55" w:name="_Toc238825691"/>
      <w:r w:rsidRPr="0032201A">
        <w:t xml:space="preserve">Extra-familial harms (aka. </w:t>
      </w:r>
      <w:r w:rsidR="00792764" w:rsidRPr="0032201A">
        <w:t>Contextual Safeguarding</w:t>
      </w:r>
      <w:bookmarkEnd w:id="52"/>
      <w:r w:rsidRPr="0032201A">
        <w:t>)</w:t>
      </w:r>
      <w:bookmarkEnd w:id="54"/>
      <w:bookmarkEnd w:id="55"/>
    </w:p>
    <w:p w14:paraId="54A580B0" w14:textId="77777777" w:rsidR="00735986" w:rsidRPr="0032201A" w:rsidRDefault="00735986" w:rsidP="00BE1C9D">
      <w:pPr>
        <w:pStyle w:val="Heading1"/>
        <w:rPr>
          <w:rFonts w:cs="Arial"/>
          <w:sz w:val="22"/>
          <w:szCs w:val="22"/>
        </w:rPr>
      </w:pPr>
    </w:p>
    <w:p w14:paraId="7F6A7046" w14:textId="77777777" w:rsidR="00A80EB2" w:rsidRPr="0032201A" w:rsidRDefault="00A80EB2" w:rsidP="00BE1C9D">
      <w:pPr>
        <w:widowControl/>
        <w:autoSpaceDE/>
        <w:autoSpaceDN/>
        <w:rPr>
          <w:rFonts w:cs="Arial"/>
          <w:lang w:val="en-GB" w:eastAsia="en-GB" w:bidi="ar-SA"/>
        </w:rPr>
      </w:pPr>
      <w:bookmarkStart w:id="56" w:name="_Toc47373553"/>
      <w:r w:rsidRPr="0032201A">
        <w:rPr>
          <w:rFonts w:cs="Arial"/>
          <w:lang w:val="en-GB" w:eastAsia="en-GB" w:bidi="ar-SA"/>
        </w:rPr>
        <w:t>Extra-familial harm refers to abuse or exploitation that occurs outside a child’s family environment. Contextual safeguarding is the approach used to understand and respond to the wider relationships, environments and circumstances in which such harm may occur.</w:t>
      </w:r>
    </w:p>
    <w:p w14:paraId="07BB4185" w14:textId="77777777" w:rsidR="00A80EB2" w:rsidRPr="0032201A" w:rsidRDefault="00A80EB2" w:rsidP="00BE1C9D">
      <w:pPr>
        <w:widowControl/>
        <w:autoSpaceDE/>
        <w:autoSpaceDN/>
        <w:rPr>
          <w:rFonts w:cs="Arial"/>
          <w:lang w:val="en-GB" w:eastAsia="en-GB" w:bidi="ar-SA"/>
        </w:rPr>
      </w:pPr>
    </w:p>
    <w:p w14:paraId="316226D1" w14:textId="7B414D6D" w:rsidR="00A80EB2" w:rsidRPr="0032201A" w:rsidRDefault="00A80EB2" w:rsidP="00BE1C9D">
      <w:pPr>
        <w:widowControl/>
        <w:autoSpaceDE/>
        <w:autoSpaceDN/>
        <w:rPr>
          <w:rFonts w:cs="Arial"/>
          <w:lang w:val="en-GB" w:eastAsia="en-GB" w:bidi="ar-SA"/>
        </w:rPr>
      </w:pPr>
      <w:r w:rsidRPr="0032201A">
        <w:rPr>
          <w:rFonts w:cs="Arial"/>
          <w:lang w:val="en-GB" w:eastAsia="en-GB" w:bidi="ar-SA"/>
        </w:rPr>
        <w:t xml:space="preserve">Leaders will assess the risks and issues within the </w:t>
      </w:r>
      <w:r w:rsidR="007D3B84">
        <w:rPr>
          <w:rFonts w:cs="Arial"/>
          <w:lang w:val="en-GB" w:eastAsia="en-GB" w:bidi="ar-SA"/>
        </w:rPr>
        <w:t>s</w:t>
      </w:r>
      <w:r w:rsidR="002028BE">
        <w:rPr>
          <w:rFonts w:cs="Arial"/>
          <w:lang w:val="en-GB" w:eastAsia="en-GB" w:bidi="ar-SA"/>
        </w:rPr>
        <w:t xml:space="preserve">chool </w:t>
      </w:r>
      <w:r w:rsidRPr="0032201A">
        <w:rPr>
          <w:rFonts w:cs="Arial"/>
          <w:lang w:val="en-GB" w:eastAsia="en-GB" w:bidi="ar-SA"/>
        </w:rPr>
        <w:t>and the wider community when considering the safety and wellbeing of pupils. These risks may include:</w:t>
      </w:r>
    </w:p>
    <w:p w14:paraId="1D77DD4B" w14:textId="77777777" w:rsidR="00A80EB2" w:rsidRPr="0032201A" w:rsidRDefault="00A80EB2" w:rsidP="00BE1C9D">
      <w:pPr>
        <w:widowControl/>
        <w:autoSpaceDE/>
        <w:autoSpaceDN/>
        <w:rPr>
          <w:rFonts w:cs="Arial"/>
          <w:lang w:val="en-GB" w:eastAsia="en-GB" w:bidi="ar-SA"/>
        </w:rPr>
      </w:pPr>
    </w:p>
    <w:p w14:paraId="09242D51" w14:textId="482D0506" w:rsidR="00A80EB2" w:rsidRPr="00331CD3" w:rsidRDefault="00A80EB2">
      <w:pPr>
        <w:pStyle w:val="ListParagraph"/>
        <w:widowControl/>
        <w:numPr>
          <w:ilvl w:val="0"/>
          <w:numId w:val="16"/>
        </w:numPr>
        <w:autoSpaceDE/>
        <w:autoSpaceDN/>
        <w:spacing w:after="80"/>
        <w:ind w:left="714" w:hanging="357"/>
        <w:rPr>
          <w:rFonts w:cs="Arial"/>
          <w:lang w:val="en-GB" w:eastAsia="en-GB" w:bidi="ar-SA"/>
        </w:rPr>
      </w:pPr>
      <w:r w:rsidRPr="0032201A">
        <w:rPr>
          <w:rFonts w:cs="Arial"/>
          <w:lang w:val="en-GB" w:eastAsia="en-GB" w:bidi="ar-SA"/>
        </w:rPr>
        <w:t>child sexual exploitation and sexual harassment;</w:t>
      </w:r>
    </w:p>
    <w:p w14:paraId="1885637F" w14:textId="4C14592C" w:rsidR="00A80EB2" w:rsidRPr="00331CD3" w:rsidRDefault="00A80EB2">
      <w:pPr>
        <w:pStyle w:val="ListParagraph"/>
        <w:widowControl/>
        <w:numPr>
          <w:ilvl w:val="0"/>
          <w:numId w:val="16"/>
        </w:numPr>
        <w:autoSpaceDE/>
        <w:autoSpaceDN/>
        <w:spacing w:after="80"/>
        <w:rPr>
          <w:rFonts w:cs="Arial"/>
          <w:lang w:val="en-GB" w:eastAsia="en-GB" w:bidi="ar-SA"/>
        </w:rPr>
      </w:pPr>
      <w:r w:rsidRPr="0032201A">
        <w:rPr>
          <w:rFonts w:cs="Arial"/>
          <w:lang w:val="en-GB" w:eastAsia="en-GB" w:bidi="ar-SA"/>
        </w:rPr>
        <w:t>abuse within children’s intimate relationships, including physical, sexual or emotional abuse and stalking;</w:t>
      </w:r>
    </w:p>
    <w:p w14:paraId="478071B1" w14:textId="32A3B4BA" w:rsidR="00A80EB2" w:rsidRPr="00331CD3" w:rsidRDefault="00A80EB2">
      <w:pPr>
        <w:pStyle w:val="ListParagraph"/>
        <w:widowControl/>
        <w:numPr>
          <w:ilvl w:val="0"/>
          <w:numId w:val="16"/>
        </w:numPr>
        <w:autoSpaceDE/>
        <w:autoSpaceDN/>
        <w:spacing w:after="80"/>
        <w:rPr>
          <w:rFonts w:cs="Arial"/>
          <w:lang w:val="en-GB" w:eastAsia="en-GB" w:bidi="ar-SA"/>
        </w:rPr>
      </w:pPr>
      <w:r w:rsidRPr="0032201A">
        <w:rPr>
          <w:rFonts w:cs="Arial"/>
          <w:lang w:val="en-GB" w:eastAsia="en-GB" w:bidi="ar-SA"/>
        </w:rPr>
        <w:t>child criminal exploitation, including county lines and financial exploitation;</w:t>
      </w:r>
    </w:p>
    <w:p w14:paraId="187B1D85" w14:textId="71B0ACAA" w:rsidR="00A80EB2" w:rsidRPr="00331CD3" w:rsidRDefault="00A80EB2">
      <w:pPr>
        <w:pStyle w:val="ListParagraph"/>
        <w:widowControl/>
        <w:numPr>
          <w:ilvl w:val="0"/>
          <w:numId w:val="16"/>
        </w:numPr>
        <w:autoSpaceDE/>
        <w:autoSpaceDN/>
        <w:spacing w:after="80"/>
        <w:rPr>
          <w:rFonts w:cs="Arial"/>
          <w:lang w:val="en-GB" w:eastAsia="en-GB" w:bidi="ar-SA"/>
        </w:rPr>
      </w:pPr>
      <w:r w:rsidRPr="0032201A">
        <w:rPr>
          <w:rFonts w:cs="Arial"/>
          <w:lang w:val="en-GB" w:eastAsia="en-GB" w:bidi="ar-SA"/>
        </w:rPr>
        <w:t>serious youth violence, gang involvement and threats involving weapons;</w:t>
      </w:r>
    </w:p>
    <w:p w14:paraId="0D15A9E6" w14:textId="68DDCB2C" w:rsidR="00A80EB2" w:rsidRPr="00331CD3" w:rsidRDefault="00A80EB2">
      <w:pPr>
        <w:pStyle w:val="ListParagraph"/>
        <w:widowControl/>
        <w:numPr>
          <w:ilvl w:val="0"/>
          <w:numId w:val="16"/>
        </w:numPr>
        <w:autoSpaceDE/>
        <w:autoSpaceDN/>
        <w:spacing w:after="80"/>
        <w:rPr>
          <w:rFonts w:cs="Arial"/>
          <w:lang w:val="en-GB" w:eastAsia="en-GB" w:bidi="ar-SA"/>
        </w:rPr>
      </w:pPr>
      <w:r w:rsidRPr="0032201A">
        <w:rPr>
          <w:rFonts w:cs="Arial"/>
          <w:lang w:val="en-GB" w:eastAsia="en-GB" w:bidi="ar-SA"/>
        </w:rPr>
        <w:t>radicalisation; and</w:t>
      </w:r>
    </w:p>
    <w:p w14:paraId="1323841F" w14:textId="15B452BF" w:rsidR="00A80EB2" w:rsidRPr="0032201A" w:rsidRDefault="00A80EB2">
      <w:pPr>
        <w:pStyle w:val="ListParagraph"/>
        <w:widowControl/>
        <w:numPr>
          <w:ilvl w:val="0"/>
          <w:numId w:val="16"/>
        </w:numPr>
        <w:autoSpaceDE/>
        <w:autoSpaceDN/>
        <w:spacing w:after="80"/>
        <w:rPr>
          <w:rFonts w:cs="Arial"/>
          <w:lang w:val="en-GB" w:eastAsia="en-GB" w:bidi="ar-SA"/>
        </w:rPr>
      </w:pPr>
      <w:r w:rsidRPr="0032201A">
        <w:rPr>
          <w:rFonts w:cs="Arial"/>
          <w:lang w:val="en-GB" w:eastAsia="en-GB" w:bidi="ar-SA"/>
        </w:rPr>
        <w:t>online abuse, exploitation and harmful digital content.</w:t>
      </w:r>
    </w:p>
    <w:p w14:paraId="54904924" w14:textId="77777777" w:rsidR="00A80EB2" w:rsidRPr="0032201A" w:rsidRDefault="00A80EB2" w:rsidP="00BE1C9D">
      <w:pPr>
        <w:widowControl/>
        <w:autoSpaceDE/>
        <w:autoSpaceDN/>
        <w:rPr>
          <w:rFonts w:cs="Arial"/>
          <w:lang w:val="en-GB" w:eastAsia="en-GB" w:bidi="ar-SA"/>
        </w:rPr>
      </w:pPr>
    </w:p>
    <w:p w14:paraId="3ECC966A" w14:textId="30D7DEEB" w:rsidR="006D4891" w:rsidRPr="0032201A" w:rsidRDefault="00A80EB2" w:rsidP="006D4891">
      <w:pPr>
        <w:widowControl/>
        <w:autoSpaceDE/>
        <w:autoSpaceDN/>
        <w:rPr>
          <w:rFonts w:cs="Arial"/>
          <w:lang w:val="en-GB" w:eastAsia="en-GB" w:bidi="ar-SA"/>
        </w:rPr>
      </w:pPr>
      <w:r w:rsidRPr="0032201A">
        <w:rPr>
          <w:rFonts w:cs="Arial"/>
          <w:lang w:val="en-GB" w:eastAsia="en-GB" w:bidi="ar-SA"/>
        </w:rPr>
        <w:t xml:space="preserve">The </w:t>
      </w:r>
      <w:r w:rsidR="007D3B84">
        <w:rPr>
          <w:rFonts w:cs="Arial"/>
          <w:lang w:val="en-GB" w:eastAsia="en-GB" w:bidi="ar-SA"/>
        </w:rPr>
        <w:t>s</w:t>
      </w:r>
      <w:r w:rsidR="002028BE">
        <w:rPr>
          <w:rFonts w:cs="Arial"/>
          <w:lang w:val="en-GB" w:eastAsia="en-GB" w:bidi="ar-SA"/>
        </w:rPr>
        <w:t>chool</w:t>
      </w:r>
      <w:r w:rsidRPr="0032201A">
        <w:rPr>
          <w:rFonts w:cs="Arial"/>
          <w:lang w:val="en-GB" w:eastAsia="en-GB" w:bidi="ar-SA"/>
        </w:rPr>
        <w:t xml:space="preserve"> will also identify and respond to risks that are specific to its local context, including </w:t>
      </w:r>
      <w:proofErr w:type="gramStart"/>
      <w:r w:rsidRPr="0032201A">
        <w:rPr>
          <w:rFonts w:cs="Arial"/>
          <w:lang w:val="en-GB" w:eastAsia="en-GB" w:bidi="ar-SA"/>
        </w:rPr>
        <w:t>particular locations</w:t>
      </w:r>
      <w:proofErr w:type="gramEnd"/>
      <w:r w:rsidRPr="0032201A">
        <w:rPr>
          <w:rFonts w:cs="Arial"/>
          <w:lang w:val="en-GB" w:eastAsia="en-GB" w:bidi="ar-SA"/>
        </w:rPr>
        <w:t>, peer groups, times of day, transport routes and online environments. These risks will inform safeguarding practice, staff training, the curriculum and partnership work with parents, the police, children’s social care and other relevant agencies.</w:t>
      </w:r>
    </w:p>
    <w:p w14:paraId="7A064EB1" w14:textId="77777777" w:rsidR="006D4891" w:rsidRDefault="006D4891" w:rsidP="006D4891">
      <w:pPr>
        <w:widowControl/>
        <w:autoSpaceDE/>
        <w:autoSpaceDN/>
        <w:rPr>
          <w:rFonts w:cs="Arial"/>
          <w:lang w:val="en-GB" w:eastAsia="en-GB" w:bidi="ar-SA"/>
        </w:rPr>
      </w:pPr>
    </w:p>
    <w:p w14:paraId="382156A0" w14:textId="77777777" w:rsidR="003478BA" w:rsidRPr="0032201A" w:rsidRDefault="003478BA" w:rsidP="006D4891">
      <w:pPr>
        <w:widowControl/>
        <w:autoSpaceDE/>
        <w:autoSpaceDN/>
        <w:rPr>
          <w:rFonts w:cs="Arial"/>
          <w:lang w:val="en-GB" w:eastAsia="en-GB" w:bidi="ar-SA"/>
        </w:rPr>
      </w:pPr>
    </w:p>
    <w:p w14:paraId="1469B792" w14:textId="7D759F42" w:rsidR="004622E4" w:rsidRPr="0032201A" w:rsidRDefault="004622E4" w:rsidP="00612FD4">
      <w:pPr>
        <w:pStyle w:val="Heading2"/>
      </w:pPr>
      <w:bookmarkStart w:id="57" w:name="_Toc238717082"/>
      <w:bookmarkStart w:id="58" w:name="_Toc238825692"/>
      <w:r w:rsidRPr="0032201A">
        <w:t>Police and Criminal Evidence Act (1984) – Code C</w:t>
      </w:r>
      <w:bookmarkEnd w:id="57"/>
      <w:bookmarkEnd w:id="58"/>
    </w:p>
    <w:p w14:paraId="6E457970" w14:textId="7A50ADB4" w:rsidR="004622E4" w:rsidRPr="0032201A" w:rsidRDefault="004622E4" w:rsidP="00BE1C9D">
      <w:pPr>
        <w:rPr>
          <w:rFonts w:cs="Arial"/>
          <w:lang w:val="en-GB" w:eastAsia="en-GB" w:bidi="ar-SA"/>
        </w:rPr>
      </w:pPr>
    </w:p>
    <w:p w14:paraId="0694217A" w14:textId="5435FFF1" w:rsidR="00992B8F" w:rsidRDefault="000315EE" w:rsidP="00BE1C9D">
      <w:pPr>
        <w:rPr>
          <w:rFonts w:cs="Arial"/>
          <w:lang w:val="en-GB" w:eastAsia="en-GB"/>
        </w:rPr>
      </w:pPr>
      <w:r w:rsidRPr="000315EE">
        <w:rPr>
          <w:rFonts w:cs="Arial"/>
          <w:lang w:val="en-GB" w:eastAsia="en-GB"/>
        </w:rPr>
        <w:t xml:space="preserve">Where police wish to speak with or interview a child in circumstances engaging PACE Code C, the </w:t>
      </w:r>
      <w:r w:rsidR="00DD30E3">
        <w:rPr>
          <w:rFonts w:cs="Arial"/>
          <w:lang w:val="en-GB" w:eastAsia="en-GB"/>
        </w:rPr>
        <w:t>S</w:t>
      </w:r>
      <w:r w:rsidRPr="000315EE">
        <w:rPr>
          <w:rFonts w:cs="Arial"/>
          <w:lang w:val="en-GB" w:eastAsia="en-GB"/>
        </w:rPr>
        <w:t>chool will have regard to the child's entitlement to an appropriate adult and will liaise with the police regarding appropriate arrangements.</w:t>
      </w:r>
    </w:p>
    <w:p w14:paraId="0DFF0CDB" w14:textId="0C9CDD4B" w:rsidR="00D61049" w:rsidRPr="0032201A" w:rsidRDefault="00D61049" w:rsidP="00BE1C9D">
      <w:pPr>
        <w:rPr>
          <w:rFonts w:cs="Arial"/>
          <w:lang w:val="en-GB" w:eastAsia="en-GB" w:bidi="ar-SA"/>
        </w:rPr>
      </w:pPr>
    </w:p>
    <w:p w14:paraId="557A6E7D" w14:textId="27425844" w:rsidR="00D61049" w:rsidRDefault="00D61049" w:rsidP="00BE1C9D">
      <w:pPr>
        <w:rPr>
          <w:rFonts w:cs="Arial"/>
          <w:lang w:val="en-GB" w:eastAsia="en-GB" w:bidi="ar-SA"/>
        </w:rPr>
      </w:pPr>
      <w:r w:rsidRPr="0032201A">
        <w:rPr>
          <w:rFonts w:cs="Arial"/>
          <w:lang w:val="en-GB" w:eastAsia="en-GB" w:bidi="ar-SA"/>
        </w:rPr>
        <w:t xml:space="preserve">The </w:t>
      </w:r>
      <w:proofErr w:type="gramStart"/>
      <w:r w:rsidR="00CE3E1A">
        <w:rPr>
          <w:rFonts w:cs="Arial"/>
          <w:lang w:val="en-GB" w:eastAsia="en-GB" w:bidi="ar-SA"/>
        </w:rPr>
        <w:t>DSL</w:t>
      </w:r>
      <w:r w:rsidR="009733B3" w:rsidRPr="0032201A">
        <w:rPr>
          <w:rFonts w:cs="Arial"/>
          <w:lang w:val="en-GB" w:eastAsia="en-GB" w:bidi="ar-SA"/>
        </w:rPr>
        <w:t>(</w:t>
      </w:r>
      <w:proofErr w:type="gramEnd"/>
      <w:r w:rsidR="009733B3" w:rsidRPr="0032201A">
        <w:rPr>
          <w:rFonts w:cs="Arial"/>
          <w:lang w:val="en-GB" w:eastAsia="en-GB" w:bidi="ar-SA"/>
        </w:rPr>
        <w:t>or deputy)</w:t>
      </w:r>
      <w:r w:rsidRPr="0032201A">
        <w:rPr>
          <w:rFonts w:cs="Arial"/>
          <w:lang w:val="en-GB" w:eastAsia="en-GB" w:bidi="ar-SA"/>
        </w:rPr>
        <w:t xml:space="preserve"> will communicate any vulnerabilities known </w:t>
      </w:r>
      <w:r w:rsidR="00992B8F" w:rsidRPr="0032201A">
        <w:rPr>
          <w:rFonts w:cs="Arial"/>
          <w:lang w:val="en-GB" w:eastAsia="en-GB" w:bidi="ar-SA"/>
        </w:rPr>
        <w:t>by</w:t>
      </w:r>
      <w:r w:rsidRPr="0032201A">
        <w:rPr>
          <w:rFonts w:cs="Arial"/>
          <w:lang w:val="en-GB" w:eastAsia="en-GB" w:bidi="ar-SA"/>
        </w:rPr>
        <w:t xml:space="preserve"> the school to any police </w:t>
      </w:r>
      <w:r w:rsidRPr="0032201A">
        <w:rPr>
          <w:rFonts w:cs="Arial"/>
          <w:lang w:val="en-GB" w:eastAsia="en-GB" w:bidi="ar-SA"/>
        </w:rPr>
        <w:lastRenderedPageBreak/>
        <w:t xml:space="preserve">officer who wishes to speak to a pupil </w:t>
      </w:r>
      <w:r w:rsidR="009733B3" w:rsidRPr="0032201A">
        <w:rPr>
          <w:rFonts w:cs="Arial"/>
          <w:lang w:val="en-GB" w:eastAsia="en-GB" w:bidi="ar-SA"/>
        </w:rPr>
        <w:t>about an offence they may</w:t>
      </w:r>
      <w:r w:rsidRPr="0032201A">
        <w:rPr>
          <w:rFonts w:cs="Arial"/>
          <w:lang w:val="en-GB" w:eastAsia="en-GB" w:bidi="ar-SA"/>
        </w:rPr>
        <w:t xml:space="preserve"> suspect. </w:t>
      </w:r>
    </w:p>
    <w:p w14:paraId="29171F8C" w14:textId="77777777" w:rsidR="00C131A3" w:rsidRDefault="00C131A3" w:rsidP="00BE1C9D">
      <w:pPr>
        <w:rPr>
          <w:rFonts w:cs="Arial"/>
          <w:lang w:val="en-GB" w:eastAsia="en-GB" w:bidi="ar-SA"/>
        </w:rPr>
      </w:pPr>
    </w:p>
    <w:p w14:paraId="6FE8D73C" w14:textId="52960751" w:rsidR="00C131A3" w:rsidRPr="00B77D79" w:rsidRDefault="00C131A3" w:rsidP="00BE1C9D">
      <w:pPr>
        <w:rPr>
          <w:rFonts w:cs="Arial"/>
          <w:lang w:val="en-GB" w:eastAsia="en-GB" w:bidi="ar-SA"/>
        </w:rPr>
      </w:pPr>
      <w:r w:rsidRPr="00B77D79">
        <w:rPr>
          <w:rFonts w:cs="Arial"/>
          <w:lang w:eastAsia="en-GB"/>
        </w:rPr>
        <w:t>If having been informed of the vulnerabilities, the designated safeguarding lead (or deputy) does not feel that the officer is acting in accordance with PACE, such as seeking guidance from specially trained officers, they should ask to speak with a supervisor or contact 101 to escalate their concerns</w:t>
      </w:r>
    </w:p>
    <w:p w14:paraId="39263ADC" w14:textId="77777777" w:rsidR="00D61049" w:rsidRPr="0032201A" w:rsidRDefault="00D61049" w:rsidP="00BE1C9D">
      <w:pPr>
        <w:rPr>
          <w:rFonts w:cs="Arial"/>
          <w:lang w:val="en-GB" w:eastAsia="en-GB" w:bidi="ar-SA"/>
        </w:rPr>
      </w:pPr>
    </w:p>
    <w:p w14:paraId="2BA3BF9F" w14:textId="648F9D22" w:rsidR="00483DD1" w:rsidRPr="007D3B84" w:rsidRDefault="009733B3" w:rsidP="007D3B84">
      <w:pPr>
        <w:rPr>
          <w:rFonts w:cs="Arial"/>
          <w:color w:val="0563C1" w:themeColor="hyperlink"/>
          <w:u w:val="single"/>
          <w:lang w:val="en-GB" w:eastAsia="en-GB" w:bidi="ar-SA"/>
        </w:rPr>
      </w:pPr>
      <w:r w:rsidRPr="0032201A">
        <w:rPr>
          <w:rFonts w:cs="Arial"/>
          <w:lang w:val="en-GB" w:eastAsia="en-GB" w:bidi="ar-SA"/>
        </w:rPr>
        <w:t xml:space="preserve">Further information can be found in the Statutory guidance - </w:t>
      </w:r>
      <w:hyperlink r:id="rId27" w:history="1">
        <w:r w:rsidRPr="0032201A">
          <w:rPr>
            <w:rStyle w:val="Hyperlink"/>
            <w:rFonts w:cs="Arial"/>
            <w:lang w:val="en-GB" w:eastAsia="en-GB" w:bidi="ar-SA"/>
          </w:rPr>
          <w:t>PACE Code C 2019.</w:t>
        </w:r>
      </w:hyperlink>
    </w:p>
    <w:p w14:paraId="11FDB284" w14:textId="77777777" w:rsidR="00483DD1" w:rsidRDefault="00483DD1" w:rsidP="00BE1C9D">
      <w:pPr>
        <w:pStyle w:val="Heading1"/>
        <w:rPr>
          <w:rFonts w:cs="Arial"/>
          <w:sz w:val="22"/>
          <w:szCs w:val="22"/>
        </w:rPr>
      </w:pPr>
    </w:p>
    <w:p w14:paraId="4CB6352A" w14:textId="77777777" w:rsidR="00483DD1" w:rsidRPr="00612FD4" w:rsidRDefault="00483DD1" w:rsidP="00612FD4">
      <w:pPr>
        <w:pStyle w:val="Heading1"/>
      </w:pPr>
      <w:bookmarkStart w:id="59" w:name="_Toc175303708"/>
      <w:bookmarkStart w:id="60" w:name="_Toc238825693"/>
      <w:r w:rsidRPr="00612FD4">
        <w:t>PART B – Specific Areas of Safeguarding</w:t>
      </w:r>
      <w:bookmarkEnd w:id="59"/>
      <w:bookmarkEnd w:id="60"/>
    </w:p>
    <w:p w14:paraId="0CA66FE6" w14:textId="5E27E6D7" w:rsidR="006D278C" w:rsidRPr="0032201A" w:rsidRDefault="006D278C" w:rsidP="00BE1C9D">
      <w:pPr>
        <w:pStyle w:val="Heading1"/>
        <w:rPr>
          <w:rFonts w:cs="Arial"/>
          <w:sz w:val="22"/>
          <w:szCs w:val="22"/>
        </w:rPr>
      </w:pPr>
    </w:p>
    <w:p w14:paraId="03952BF9" w14:textId="633BEAAA" w:rsidR="00792764" w:rsidRPr="0032201A" w:rsidRDefault="00792764" w:rsidP="00612FD4">
      <w:pPr>
        <w:pStyle w:val="Heading2"/>
      </w:pPr>
      <w:bookmarkStart w:id="61" w:name="_Toc238717084"/>
      <w:bookmarkStart w:id="62" w:name="_Toc238825694"/>
      <w:r w:rsidRPr="0032201A">
        <w:t>Child Protection Procedures</w:t>
      </w:r>
      <w:bookmarkEnd w:id="56"/>
      <w:bookmarkEnd w:id="61"/>
      <w:bookmarkEnd w:id="62"/>
    </w:p>
    <w:p w14:paraId="0CC49F90" w14:textId="77777777" w:rsidR="00792764" w:rsidRPr="0032201A" w:rsidRDefault="00792764" w:rsidP="00BE1C9D">
      <w:pPr>
        <w:rPr>
          <w:rFonts w:eastAsia="Calibri" w:cs="Arial"/>
          <w:b/>
          <w:lang w:val="en-GB" w:bidi="ar-SA"/>
        </w:rPr>
      </w:pPr>
    </w:p>
    <w:p w14:paraId="6E2A2250" w14:textId="7A6044A6" w:rsidR="00792764" w:rsidRPr="0032201A" w:rsidRDefault="00792764" w:rsidP="00F827BC">
      <w:pPr>
        <w:pStyle w:val="Heading2"/>
        <w:rPr>
          <w:lang w:val="en-GB"/>
        </w:rPr>
      </w:pPr>
      <w:bookmarkStart w:id="63" w:name="_Toc238717085"/>
      <w:bookmarkStart w:id="64" w:name="_Toc47373554"/>
      <w:bookmarkStart w:id="65" w:name="_Toc238825695"/>
      <w:r w:rsidRPr="0032201A">
        <w:rPr>
          <w:lang w:val="en-GB"/>
        </w:rPr>
        <w:t>Children and Young People who may be particularly vulnerable</w:t>
      </w:r>
      <w:bookmarkEnd w:id="63"/>
      <w:bookmarkEnd w:id="64"/>
      <w:bookmarkEnd w:id="65"/>
      <w:r w:rsidRPr="0032201A">
        <w:rPr>
          <w:lang w:val="en-GB"/>
        </w:rPr>
        <w:t xml:space="preserve"> </w:t>
      </w:r>
    </w:p>
    <w:p w14:paraId="61735072" w14:textId="77777777" w:rsidR="00792764" w:rsidRPr="0032201A" w:rsidRDefault="00792764" w:rsidP="00BE1C9D">
      <w:pPr>
        <w:pStyle w:val="Heading2"/>
        <w:rPr>
          <w:rFonts w:cs="Arial"/>
          <w:sz w:val="22"/>
          <w:lang w:val="en-GB" w:bidi="ar-SA"/>
        </w:rPr>
      </w:pPr>
    </w:p>
    <w:p w14:paraId="6EB87F51" w14:textId="77777777" w:rsidR="00A80EB2" w:rsidRPr="0032201A" w:rsidRDefault="00A80EB2" w:rsidP="00BE1C9D">
      <w:pPr>
        <w:rPr>
          <w:rFonts w:cs="Arial"/>
          <w:lang w:val="en-GB" w:bidi="ar-SA"/>
        </w:rPr>
      </w:pPr>
      <w:r w:rsidRPr="0032201A">
        <w:rPr>
          <w:rFonts w:cs="Arial"/>
          <w:lang w:val="en-GB" w:bidi="ar-SA"/>
        </w:rPr>
        <w:t>Some children may be at greater risk of abuse, neglect or exploitation, or may face additional barriers to recognising or reporting harm. Factors may include prejudice and discrimination, isolation, dependency on adults, communication difficulties and assumptions that indicators of abuse relate to a child’s disability or additional needs.</w:t>
      </w:r>
    </w:p>
    <w:p w14:paraId="78EB186B" w14:textId="77777777" w:rsidR="00A80EB2" w:rsidRPr="0032201A" w:rsidRDefault="00A80EB2" w:rsidP="00BE1C9D">
      <w:pPr>
        <w:rPr>
          <w:rFonts w:cs="Arial"/>
          <w:lang w:val="en-GB" w:bidi="ar-SA"/>
        </w:rPr>
      </w:pPr>
    </w:p>
    <w:p w14:paraId="0855D17B" w14:textId="36F93D30" w:rsidR="00735986" w:rsidRPr="0032201A" w:rsidRDefault="00A80EB2" w:rsidP="00BE1C9D">
      <w:pPr>
        <w:rPr>
          <w:rFonts w:cs="Arial"/>
          <w:lang w:val="en-GB" w:bidi="ar-SA"/>
        </w:rPr>
      </w:pPr>
      <w:r w:rsidRPr="0032201A">
        <w:rPr>
          <w:rFonts w:cs="Arial"/>
          <w:lang w:val="en-GB" w:bidi="ar-SA"/>
        </w:rPr>
        <w:t xml:space="preserve">To ensure that all pupils receive appropriate protection and support, we will </w:t>
      </w:r>
      <w:proofErr w:type="gramStart"/>
      <w:r w:rsidRPr="0032201A">
        <w:rPr>
          <w:rFonts w:cs="Arial"/>
          <w:lang w:val="en-GB" w:bidi="ar-SA"/>
        </w:rPr>
        <w:t>give particular consideration to</w:t>
      </w:r>
      <w:proofErr w:type="gramEnd"/>
      <w:r w:rsidRPr="0032201A">
        <w:rPr>
          <w:rFonts w:cs="Arial"/>
          <w:lang w:val="en-GB" w:bidi="ar-SA"/>
        </w:rPr>
        <w:t xml:space="preserve"> children who:</w:t>
      </w:r>
    </w:p>
    <w:p w14:paraId="2E427C03" w14:textId="77777777" w:rsidR="00A80EB2" w:rsidRPr="0032201A" w:rsidRDefault="00A80EB2" w:rsidP="00BE1C9D">
      <w:pPr>
        <w:rPr>
          <w:rFonts w:cs="Arial"/>
          <w:lang w:val="en-GB" w:bidi="ar-SA"/>
        </w:rPr>
      </w:pPr>
    </w:p>
    <w:p w14:paraId="7CE3A7C9" w14:textId="42308324" w:rsidR="00A80EB2" w:rsidRPr="0032201A" w:rsidRDefault="00A80EB2">
      <w:pPr>
        <w:pStyle w:val="ListParagraph"/>
        <w:numPr>
          <w:ilvl w:val="0"/>
          <w:numId w:val="34"/>
        </w:numPr>
        <w:rPr>
          <w:rFonts w:cs="Arial"/>
          <w:lang w:val="en-GB" w:bidi="ar-SA"/>
        </w:rPr>
      </w:pPr>
      <w:r w:rsidRPr="0032201A">
        <w:rPr>
          <w:rFonts w:cs="Arial"/>
          <w:lang w:val="en-GB" w:bidi="ar-SA"/>
        </w:rPr>
        <w:t>are disabled, have special educational needs or certain medical conditions;</w:t>
      </w:r>
    </w:p>
    <w:p w14:paraId="44A8B624" w14:textId="53449430" w:rsidR="00A80EB2" w:rsidRPr="0032201A" w:rsidRDefault="00A80EB2">
      <w:pPr>
        <w:pStyle w:val="ListParagraph"/>
        <w:numPr>
          <w:ilvl w:val="0"/>
          <w:numId w:val="34"/>
        </w:numPr>
        <w:rPr>
          <w:rFonts w:cs="Arial"/>
          <w:lang w:val="en-GB" w:bidi="ar-SA"/>
        </w:rPr>
      </w:pPr>
      <w:r w:rsidRPr="0032201A">
        <w:rPr>
          <w:rFonts w:cs="Arial"/>
          <w:lang w:val="en-GB" w:bidi="ar-SA"/>
        </w:rPr>
        <w:t>are young carers;</w:t>
      </w:r>
    </w:p>
    <w:p w14:paraId="1760611E" w14:textId="5893AEAC" w:rsidR="00A80EB2" w:rsidRPr="0032201A" w:rsidRDefault="00A80EB2">
      <w:pPr>
        <w:pStyle w:val="ListParagraph"/>
        <w:numPr>
          <w:ilvl w:val="0"/>
          <w:numId w:val="34"/>
        </w:numPr>
        <w:rPr>
          <w:rFonts w:cs="Arial"/>
          <w:lang w:val="en-GB" w:bidi="ar-SA"/>
        </w:rPr>
      </w:pPr>
      <w:r w:rsidRPr="0032201A">
        <w:rPr>
          <w:rFonts w:cs="Arial"/>
          <w:lang w:val="en-GB" w:bidi="ar-SA"/>
        </w:rPr>
        <w:t>are pregnant or are parents themselves;</w:t>
      </w:r>
    </w:p>
    <w:p w14:paraId="677A6DCC" w14:textId="1A1FB642" w:rsidR="00A80EB2" w:rsidRPr="0032201A" w:rsidRDefault="00A80EB2">
      <w:pPr>
        <w:pStyle w:val="ListParagraph"/>
        <w:numPr>
          <w:ilvl w:val="0"/>
          <w:numId w:val="34"/>
        </w:numPr>
        <w:rPr>
          <w:rFonts w:cs="Arial"/>
          <w:lang w:val="en-GB" w:bidi="ar-SA"/>
        </w:rPr>
      </w:pPr>
      <w:r w:rsidRPr="0032201A">
        <w:rPr>
          <w:rFonts w:cs="Arial"/>
          <w:lang w:val="en-GB" w:bidi="ar-SA"/>
        </w:rPr>
        <w:t>are affected by parental substance misuse, domestic abuse, parental mental health needs or parental offending;</w:t>
      </w:r>
    </w:p>
    <w:p w14:paraId="5ED32A43" w14:textId="033A723B" w:rsidR="00A80EB2" w:rsidRPr="0032201A" w:rsidRDefault="00A80EB2">
      <w:pPr>
        <w:pStyle w:val="ListParagraph"/>
        <w:numPr>
          <w:ilvl w:val="0"/>
          <w:numId w:val="34"/>
        </w:numPr>
        <w:rPr>
          <w:rFonts w:cs="Arial"/>
          <w:lang w:val="en-GB" w:bidi="ar-SA"/>
        </w:rPr>
      </w:pPr>
      <w:r w:rsidRPr="0032201A">
        <w:rPr>
          <w:rFonts w:cs="Arial"/>
          <w:lang w:val="en-GB" w:bidi="ar-SA"/>
        </w:rPr>
        <w:t>are asylum seekers or refugees;</w:t>
      </w:r>
    </w:p>
    <w:p w14:paraId="66092F8B" w14:textId="60A0AAEC" w:rsidR="00A80EB2" w:rsidRPr="0032201A" w:rsidRDefault="00A80EB2">
      <w:pPr>
        <w:pStyle w:val="ListParagraph"/>
        <w:numPr>
          <w:ilvl w:val="0"/>
          <w:numId w:val="34"/>
        </w:numPr>
        <w:rPr>
          <w:rFonts w:cs="Arial"/>
          <w:lang w:val="en-GB" w:bidi="ar-SA"/>
        </w:rPr>
      </w:pPr>
      <w:r w:rsidRPr="0032201A">
        <w:rPr>
          <w:rFonts w:cs="Arial"/>
          <w:lang w:val="en-GB" w:bidi="ar-SA"/>
        </w:rPr>
        <w:t>are living away from home, in temporary accommodation or experiencing homelessness;</w:t>
      </w:r>
    </w:p>
    <w:p w14:paraId="0971D438" w14:textId="77BCF3F3" w:rsidR="00A80EB2" w:rsidRPr="0032201A" w:rsidRDefault="00A80EB2">
      <w:pPr>
        <w:pStyle w:val="ListParagraph"/>
        <w:numPr>
          <w:ilvl w:val="0"/>
          <w:numId w:val="34"/>
        </w:numPr>
        <w:rPr>
          <w:rFonts w:cs="Arial"/>
          <w:lang w:val="en-GB" w:bidi="ar-SA"/>
        </w:rPr>
      </w:pPr>
      <w:r w:rsidRPr="0032201A">
        <w:rPr>
          <w:rFonts w:cs="Arial"/>
          <w:lang w:val="en-GB" w:bidi="ar-SA"/>
        </w:rPr>
        <w:t>live transient lifestyles or in chaotic and unsupportive home circumstances;</w:t>
      </w:r>
    </w:p>
    <w:p w14:paraId="6EE73152" w14:textId="1D7A3C82" w:rsidR="00A80EB2" w:rsidRPr="0032201A" w:rsidRDefault="00A80EB2">
      <w:pPr>
        <w:pStyle w:val="ListParagraph"/>
        <w:numPr>
          <w:ilvl w:val="0"/>
          <w:numId w:val="34"/>
        </w:numPr>
        <w:rPr>
          <w:rFonts w:cs="Arial"/>
          <w:lang w:val="en-GB" w:bidi="ar-SA"/>
        </w:rPr>
      </w:pPr>
      <w:r w:rsidRPr="0032201A">
        <w:rPr>
          <w:rFonts w:cs="Arial"/>
          <w:lang w:val="en-GB" w:bidi="ar-SA"/>
        </w:rPr>
        <w:t>are looked after, previously looked after or have a social worker;</w:t>
      </w:r>
    </w:p>
    <w:p w14:paraId="365C13D8" w14:textId="65812B16" w:rsidR="00A80EB2" w:rsidRPr="0032201A" w:rsidRDefault="00A80EB2">
      <w:pPr>
        <w:pStyle w:val="ListParagraph"/>
        <w:numPr>
          <w:ilvl w:val="0"/>
          <w:numId w:val="34"/>
        </w:numPr>
        <w:rPr>
          <w:rFonts w:cs="Arial"/>
          <w:lang w:val="en-GB" w:bidi="ar-SA"/>
        </w:rPr>
      </w:pPr>
      <w:r w:rsidRPr="0032201A">
        <w:rPr>
          <w:rFonts w:cs="Arial"/>
          <w:lang w:val="en-GB" w:bidi="ar-SA"/>
        </w:rPr>
        <w:t>are vulnerable to bullying, prejudice, discrimination or social isolation;</w:t>
      </w:r>
    </w:p>
    <w:p w14:paraId="05722575" w14:textId="7A082D2B" w:rsidR="00A80EB2" w:rsidRPr="0032201A" w:rsidRDefault="00A80EB2">
      <w:pPr>
        <w:pStyle w:val="ListParagraph"/>
        <w:numPr>
          <w:ilvl w:val="0"/>
          <w:numId w:val="34"/>
        </w:numPr>
        <w:rPr>
          <w:rFonts w:cs="Arial"/>
          <w:lang w:val="en-GB" w:bidi="ar-SA"/>
        </w:rPr>
      </w:pPr>
      <w:r w:rsidRPr="0032201A">
        <w:rPr>
          <w:rFonts w:cs="Arial"/>
          <w:lang w:val="en-GB" w:bidi="ar-SA"/>
        </w:rPr>
        <w:t>have communication needs or do not have English as their first language;</w:t>
      </w:r>
    </w:p>
    <w:p w14:paraId="0713A0C5" w14:textId="3F4DE1EB" w:rsidR="00A80EB2" w:rsidRPr="0032201A" w:rsidRDefault="00A80EB2">
      <w:pPr>
        <w:pStyle w:val="ListParagraph"/>
        <w:numPr>
          <w:ilvl w:val="0"/>
          <w:numId w:val="34"/>
        </w:numPr>
        <w:rPr>
          <w:rFonts w:cs="Arial"/>
          <w:lang w:val="en-GB" w:bidi="ar-SA"/>
        </w:rPr>
      </w:pPr>
      <w:r w:rsidRPr="0032201A">
        <w:rPr>
          <w:rFonts w:cs="Arial"/>
          <w:lang w:val="en-GB" w:bidi="ar-SA"/>
        </w:rPr>
        <w:t>are dependent on adults for personal or intimate care;</w:t>
      </w:r>
    </w:p>
    <w:p w14:paraId="170B5FF0" w14:textId="30ACDB48" w:rsidR="00A80EB2" w:rsidRPr="0032201A" w:rsidRDefault="00A80EB2">
      <w:pPr>
        <w:pStyle w:val="ListParagraph"/>
        <w:numPr>
          <w:ilvl w:val="0"/>
          <w:numId w:val="34"/>
        </w:numPr>
        <w:rPr>
          <w:rFonts w:cs="Arial"/>
          <w:lang w:val="en-GB" w:bidi="ar-SA"/>
        </w:rPr>
      </w:pPr>
      <w:r w:rsidRPr="0032201A">
        <w:rPr>
          <w:rFonts w:cs="Arial"/>
          <w:lang w:val="en-GB" w:bidi="ar-SA"/>
        </w:rPr>
        <w:t>may have difficulty recognising that behaviour towards them is abusive;</w:t>
      </w:r>
    </w:p>
    <w:p w14:paraId="2A6C40C6" w14:textId="2D6B28F1" w:rsidR="00A80EB2" w:rsidRPr="0032201A" w:rsidRDefault="00A80EB2">
      <w:pPr>
        <w:pStyle w:val="ListParagraph"/>
        <w:numPr>
          <w:ilvl w:val="0"/>
          <w:numId w:val="34"/>
        </w:numPr>
        <w:rPr>
          <w:rFonts w:cs="Arial"/>
          <w:lang w:val="en-GB" w:bidi="ar-SA"/>
        </w:rPr>
      </w:pPr>
      <w:r w:rsidRPr="0032201A">
        <w:rPr>
          <w:rFonts w:cs="Arial"/>
          <w:lang w:val="en-GB" w:bidi="ar-SA"/>
        </w:rPr>
        <w:t>have experienced repeated removal from the classroom, multiple suspensions or a part-time timetable, or are at risk of permanent exclusion;</w:t>
      </w:r>
    </w:p>
    <w:p w14:paraId="15FDA374" w14:textId="5D037EF7" w:rsidR="00A80EB2" w:rsidRPr="0032201A" w:rsidRDefault="00A80EB2">
      <w:pPr>
        <w:pStyle w:val="ListParagraph"/>
        <w:numPr>
          <w:ilvl w:val="0"/>
          <w:numId w:val="34"/>
        </w:numPr>
        <w:rPr>
          <w:rFonts w:cs="Arial"/>
          <w:lang w:val="en-GB" w:bidi="ar-SA"/>
        </w:rPr>
      </w:pPr>
      <w:r w:rsidRPr="0032201A">
        <w:rPr>
          <w:rFonts w:cs="Arial"/>
          <w:lang w:val="en-GB" w:bidi="ar-SA"/>
        </w:rPr>
        <w:t>display early signs of abusive, violent or harmful behaviour;</w:t>
      </w:r>
    </w:p>
    <w:p w14:paraId="3E746378" w14:textId="043619A9" w:rsidR="00A80EB2" w:rsidRPr="0032201A" w:rsidRDefault="00A80EB2">
      <w:pPr>
        <w:pStyle w:val="ListParagraph"/>
        <w:numPr>
          <w:ilvl w:val="0"/>
          <w:numId w:val="34"/>
        </w:numPr>
        <w:rPr>
          <w:rFonts w:cs="Arial"/>
          <w:lang w:val="en-GB" w:bidi="ar-SA"/>
        </w:rPr>
      </w:pPr>
      <w:r w:rsidRPr="0032201A">
        <w:rPr>
          <w:rFonts w:cs="Arial"/>
          <w:lang w:val="en-GB" w:bidi="ar-SA"/>
        </w:rPr>
        <w:t>are at risk of child sexual exploitation, child criminal exploitation, trafficking or modern slavery;</w:t>
      </w:r>
    </w:p>
    <w:p w14:paraId="1218D3A1" w14:textId="049A1720" w:rsidR="00A80EB2" w:rsidRPr="0032201A" w:rsidRDefault="00A80EB2">
      <w:pPr>
        <w:pStyle w:val="ListParagraph"/>
        <w:numPr>
          <w:ilvl w:val="0"/>
          <w:numId w:val="34"/>
        </w:numPr>
        <w:rPr>
          <w:rFonts w:cs="Arial"/>
          <w:lang w:val="en-GB" w:bidi="ar-SA"/>
        </w:rPr>
      </w:pPr>
      <w:r w:rsidRPr="0032201A">
        <w:rPr>
          <w:rFonts w:cs="Arial"/>
          <w:lang w:val="en-GB" w:bidi="ar-SA"/>
        </w:rPr>
        <w:t>are at risk of female genital mutilation, forced marriage, or other honour or faith-based abuse;</w:t>
      </w:r>
    </w:p>
    <w:p w14:paraId="5D7B8394" w14:textId="11B5CF33" w:rsidR="00A80EB2" w:rsidRPr="0032201A" w:rsidRDefault="00A80EB2">
      <w:pPr>
        <w:pStyle w:val="ListParagraph"/>
        <w:numPr>
          <w:ilvl w:val="0"/>
          <w:numId w:val="34"/>
        </w:numPr>
        <w:rPr>
          <w:rFonts w:cs="Arial"/>
          <w:lang w:val="en-GB" w:bidi="ar-SA"/>
        </w:rPr>
      </w:pPr>
      <w:r w:rsidRPr="0032201A">
        <w:rPr>
          <w:rFonts w:cs="Arial"/>
          <w:lang w:val="en-GB" w:bidi="ar-SA"/>
        </w:rPr>
        <w:t>are involved in the court system or have a family member in prison;</w:t>
      </w:r>
    </w:p>
    <w:p w14:paraId="6673B887" w14:textId="094A1495" w:rsidR="00A80EB2" w:rsidRPr="0032201A" w:rsidRDefault="00A80EB2">
      <w:pPr>
        <w:pStyle w:val="ListParagraph"/>
        <w:numPr>
          <w:ilvl w:val="0"/>
          <w:numId w:val="34"/>
        </w:numPr>
        <w:rPr>
          <w:rFonts w:cs="Arial"/>
          <w:lang w:val="en-GB" w:bidi="ar-SA"/>
        </w:rPr>
      </w:pPr>
      <w:r w:rsidRPr="0032201A">
        <w:rPr>
          <w:rFonts w:cs="Arial"/>
          <w:lang w:val="en-GB" w:bidi="ar-SA"/>
        </w:rPr>
        <w:t>are at risk of serious violence, gang involvement or county lines; or</w:t>
      </w:r>
    </w:p>
    <w:p w14:paraId="1C7CC7CA" w14:textId="0D0BA537" w:rsidR="00A80EB2" w:rsidRDefault="00A80EB2">
      <w:pPr>
        <w:pStyle w:val="ListParagraph"/>
        <w:numPr>
          <w:ilvl w:val="0"/>
          <w:numId w:val="34"/>
        </w:numPr>
        <w:rPr>
          <w:rFonts w:cs="Arial"/>
          <w:lang w:val="en-GB" w:bidi="ar-SA"/>
        </w:rPr>
      </w:pPr>
      <w:r w:rsidRPr="0032201A">
        <w:rPr>
          <w:rFonts w:cs="Arial"/>
          <w:lang w:val="en-GB" w:bidi="ar-SA"/>
        </w:rPr>
        <w:t>are at risk of being radicalised into terrorism.</w:t>
      </w:r>
    </w:p>
    <w:p w14:paraId="03433D62" w14:textId="77777777" w:rsidR="00AC7730" w:rsidRPr="0032201A" w:rsidRDefault="00AC7730" w:rsidP="00076D7B">
      <w:pPr>
        <w:pStyle w:val="ListParagraph"/>
        <w:rPr>
          <w:rFonts w:cs="Arial"/>
          <w:lang w:val="en-GB" w:bidi="ar-SA"/>
        </w:rPr>
      </w:pPr>
    </w:p>
    <w:p w14:paraId="265A5785" w14:textId="77777777" w:rsidR="00BE1C9D" w:rsidRPr="0032201A" w:rsidRDefault="00BE1C9D" w:rsidP="00BE1C9D">
      <w:pPr>
        <w:rPr>
          <w:rFonts w:cs="Arial"/>
          <w:lang w:val="en-GB" w:bidi="ar-SA"/>
        </w:rPr>
      </w:pPr>
      <w:bookmarkStart w:id="66" w:name="_Toc47373555"/>
    </w:p>
    <w:p w14:paraId="287778FB" w14:textId="3C805252" w:rsidR="00735986" w:rsidRDefault="00A80EB2" w:rsidP="00BE1C9D">
      <w:pPr>
        <w:rPr>
          <w:rFonts w:cs="Arial"/>
          <w:lang w:val="en-GB" w:bidi="ar-SA"/>
        </w:rPr>
      </w:pPr>
      <w:r w:rsidRPr="0032201A">
        <w:rPr>
          <w:rFonts w:cs="Arial"/>
          <w:lang w:val="en-GB" w:bidi="ar-SA"/>
        </w:rPr>
        <w:t xml:space="preserve">This list provides examples and is not exhaustive. The </w:t>
      </w:r>
      <w:r w:rsidR="007D3B84">
        <w:rPr>
          <w:rFonts w:cs="Arial"/>
          <w:lang w:val="en-GB" w:bidi="ar-SA"/>
        </w:rPr>
        <w:t>s</w:t>
      </w:r>
      <w:r w:rsidR="002028BE">
        <w:rPr>
          <w:rFonts w:cs="Arial"/>
          <w:lang w:val="en-GB" w:bidi="ar-SA"/>
        </w:rPr>
        <w:t xml:space="preserve">chool </w:t>
      </w:r>
      <w:r w:rsidRPr="0032201A">
        <w:rPr>
          <w:rFonts w:cs="Arial"/>
          <w:lang w:val="en-GB" w:bidi="ar-SA"/>
        </w:rPr>
        <w:t>will consider each child’s individual circumstances and ensure that safeguarding information and support are provided in accessible formats and, where appropriate, community languages.</w:t>
      </w:r>
    </w:p>
    <w:p w14:paraId="1B7DB73F" w14:textId="77777777" w:rsidR="007D3B84" w:rsidRPr="0032201A" w:rsidRDefault="007D3B84" w:rsidP="00BE1C9D">
      <w:pPr>
        <w:rPr>
          <w:rFonts w:cs="Arial"/>
          <w:b/>
          <w:bCs/>
          <w:lang w:val="en-GB" w:bidi="ar-SA"/>
        </w:rPr>
      </w:pPr>
    </w:p>
    <w:p w14:paraId="6BF2DDD1" w14:textId="77777777" w:rsidR="00697781" w:rsidRPr="0032201A" w:rsidRDefault="00697781" w:rsidP="00BE1C9D">
      <w:pPr>
        <w:rPr>
          <w:rFonts w:cs="Arial"/>
          <w:b/>
          <w:bCs/>
          <w:lang w:val="en-GB" w:bidi="ar-SA"/>
        </w:rPr>
      </w:pPr>
    </w:p>
    <w:p w14:paraId="650F23E0" w14:textId="6CA473D2" w:rsidR="00697781" w:rsidRPr="00F827BC" w:rsidRDefault="00697781" w:rsidP="00F827BC">
      <w:pPr>
        <w:pStyle w:val="Heading2"/>
      </w:pPr>
      <w:bookmarkStart w:id="67" w:name="_Toc238717086"/>
      <w:bookmarkStart w:id="68" w:name="_Toc238825696"/>
      <w:r w:rsidRPr="00F827BC">
        <w:lastRenderedPageBreak/>
        <w:t>Children who are questioning their gender and requests for support with social transition</w:t>
      </w:r>
      <w:bookmarkEnd w:id="67"/>
      <w:bookmarkEnd w:id="68"/>
    </w:p>
    <w:p w14:paraId="70B8B8B2" w14:textId="77777777" w:rsidR="00697781" w:rsidRPr="0032201A" w:rsidRDefault="00697781" w:rsidP="00BE1C9D">
      <w:pPr>
        <w:pStyle w:val="Heading2"/>
        <w:rPr>
          <w:rFonts w:eastAsia="Times New Roman" w:cs="Arial"/>
          <w:sz w:val="22"/>
          <w:lang w:val="en-GB" w:bidi="ar-SA"/>
        </w:rPr>
      </w:pPr>
    </w:p>
    <w:p w14:paraId="10E030FA" w14:textId="2CDCE6F9" w:rsidR="00697781" w:rsidRPr="0032201A" w:rsidRDefault="00697781" w:rsidP="00BE1C9D">
      <w:pPr>
        <w:rPr>
          <w:rFonts w:cs="Arial"/>
        </w:rPr>
      </w:pPr>
      <w:r w:rsidRPr="0032201A">
        <w:rPr>
          <w:rFonts w:cs="Arial"/>
        </w:rPr>
        <w:t xml:space="preserve">The </w:t>
      </w:r>
      <w:r w:rsidR="007D3B84">
        <w:rPr>
          <w:rFonts w:cs="Arial"/>
        </w:rPr>
        <w:t>s</w:t>
      </w:r>
      <w:r w:rsidR="002028BE">
        <w:rPr>
          <w:rFonts w:cs="Arial"/>
        </w:rPr>
        <w:t xml:space="preserve">chool </w:t>
      </w:r>
      <w:r w:rsidRPr="0032201A">
        <w:rPr>
          <w:rFonts w:cs="Arial"/>
        </w:rPr>
        <w:t>will provide a respectful and supportive environment for children who are questioning their gender. Bullying, harassment and discrimination will not be tolerated, and any related safeguarding or wellbeing concerns will be addressed promptly.</w:t>
      </w:r>
    </w:p>
    <w:p w14:paraId="042E4AB1" w14:textId="77777777" w:rsidR="00697781" w:rsidRPr="0032201A" w:rsidRDefault="00697781" w:rsidP="00BE1C9D">
      <w:pPr>
        <w:rPr>
          <w:rFonts w:cs="Arial"/>
        </w:rPr>
      </w:pPr>
    </w:p>
    <w:p w14:paraId="03C3B02E" w14:textId="54E66EA5" w:rsidR="00697781" w:rsidRPr="0032201A" w:rsidRDefault="00697781" w:rsidP="00BE1C9D">
      <w:pPr>
        <w:rPr>
          <w:rFonts w:cs="Arial"/>
        </w:rPr>
      </w:pPr>
      <w:r w:rsidRPr="0032201A">
        <w:rPr>
          <w:rFonts w:cs="Arial"/>
        </w:rPr>
        <w:t xml:space="preserve">The </w:t>
      </w:r>
      <w:r w:rsidR="007D3B84">
        <w:rPr>
          <w:rFonts w:cs="Arial"/>
        </w:rPr>
        <w:t>s</w:t>
      </w:r>
      <w:r w:rsidR="002028BE">
        <w:rPr>
          <w:rFonts w:cs="Arial"/>
        </w:rPr>
        <w:t xml:space="preserve">chool </w:t>
      </w:r>
      <w:r w:rsidRPr="0032201A">
        <w:rPr>
          <w:rFonts w:cs="Arial"/>
        </w:rPr>
        <w:t>will not initiate social transition. Individual members of staff must not independently make changes relating to social transition, including changes to names, pronouns, uniform, facilities, sport or other arrangements.</w:t>
      </w:r>
    </w:p>
    <w:p w14:paraId="783BD78B" w14:textId="77777777" w:rsidR="00697781" w:rsidRPr="0032201A" w:rsidRDefault="00697781" w:rsidP="00BE1C9D">
      <w:pPr>
        <w:rPr>
          <w:rFonts w:cs="Arial"/>
        </w:rPr>
      </w:pPr>
    </w:p>
    <w:p w14:paraId="054A8186" w14:textId="03D9096C" w:rsidR="00697781" w:rsidRPr="0032201A" w:rsidRDefault="00697781" w:rsidP="00BE1C9D">
      <w:pPr>
        <w:rPr>
          <w:rFonts w:cs="Arial"/>
        </w:rPr>
      </w:pPr>
      <w:r w:rsidRPr="0032201A">
        <w:rPr>
          <w:rFonts w:cs="Arial"/>
        </w:rPr>
        <w:t>Where a child or their parent or carer requests support involving social transition, the matter will be referred to the Headteacher</w:t>
      </w:r>
      <w:r w:rsidR="00E53F79">
        <w:rPr>
          <w:rFonts w:cs="Arial"/>
        </w:rPr>
        <w:t xml:space="preserve"> and</w:t>
      </w:r>
      <w:r w:rsidRPr="0032201A">
        <w:rPr>
          <w:rFonts w:cs="Arial"/>
        </w:rPr>
        <w:t xml:space="preserve"> the DSL. The request will be considered through a careful, documented and case-by-case process.</w:t>
      </w:r>
    </w:p>
    <w:p w14:paraId="7ADCA98C" w14:textId="77777777" w:rsidR="00697781" w:rsidRPr="0032201A" w:rsidRDefault="00697781" w:rsidP="00BE1C9D">
      <w:pPr>
        <w:rPr>
          <w:rFonts w:cs="Arial"/>
        </w:rPr>
      </w:pPr>
    </w:p>
    <w:p w14:paraId="1657969F" w14:textId="272FA4C2" w:rsidR="00697781" w:rsidRPr="0032201A" w:rsidRDefault="00697781" w:rsidP="00BE1C9D">
      <w:pPr>
        <w:rPr>
          <w:rFonts w:cs="Arial"/>
        </w:rPr>
      </w:pPr>
      <w:r w:rsidRPr="0032201A">
        <w:rPr>
          <w:rFonts w:cs="Arial"/>
        </w:rPr>
        <w:t>Parents or carers will be involved as a matter of priority</w:t>
      </w:r>
      <w:r w:rsidR="007D3B84">
        <w:rPr>
          <w:rFonts w:cs="Arial"/>
        </w:rPr>
        <w:t>,</w:t>
      </w:r>
      <w:r w:rsidRPr="0032201A">
        <w:rPr>
          <w:rFonts w:cs="Arial"/>
        </w:rPr>
        <w:t xml:space="preserve"> and their views will be given proper consideration. In the rare circumstances where there is reason to believe that involving parents or carers may place the child at increased risk, the DSL will determine what safeguarding action is necessary before parents are contacted or any decision is made.</w:t>
      </w:r>
    </w:p>
    <w:p w14:paraId="74F7A24A" w14:textId="77777777" w:rsidR="00697781" w:rsidRPr="0032201A" w:rsidRDefault="00697781" w:rsidP="00BE1C9D">
      <w:pPr>
        <w:rPr>
          <w:rFonts w:cs="Arial"/>
        </w:rPr>
      </w:pPr>
    </w:p>
    <w:p w14:paraId="393A1A4B" w14:textId="77777777" w:rsidR="00697781" w:rsidRPr="0032201A" w:rsidRDefault="00697781" w:rsidP="00BE1C9D">
      <w:pPr>
        <w:rPr>
          <w:rFonts w:cs="Arial"/>
        </w:rPr>
      </w:pPr>
      <w:r w:rsidRPr="0032201A">
        <w:rPr>
          <w:rFonts w:cs="Arial"/>
        </w:rPr>
        <w:t>Decisions will take account of:</w:t>
      </w:r>
    </w:p>
    <w:p w14:paraId="0AA7C8BF" w14:textId="77777777" w:rsidR="00697781" w:rsidRPr="0032201A" w:rsidRDefault="00697781" w:rsidP="00BE1C9D">
      <w:pPr>
        <w:rPr>
          <w:rFonts w:cs="Arial"/>
        </w:rPr>
      </w:pPr>
    </w:p>
    <w:p w14:paraId="050F827F" w14:textId="77777777" w:rsidR="00697781" w:rsidRPr="0032201A" w:rsidRDefault="00697781">
      <w:pPr>
        <w:pStyle w:val="ListParagraph"/>
        <w:numPr>
          <w:ilvl w:val="0"/>
          <w:numId w:val="30"/>
        </w:numPr>
        <w:rPr>
          <w:rFonts w:cs="Arial"/>
        </w:rPr>
      </w:pPr>
      <w:r w:rsidRPr="0032201A">
        <w:rPr>
          <w:rFonts w:cs="Arial"/>
        </w:rPr>
        <w:t>the welfare and best interests of the child and other children;</w:t>
      </w:r>
    </w:p>
    <w:p w14:paraId="3F0DEE0C" w14:textId="77777777" w:rsidR="00697781" w:rsidRPr="0032201A" w:rsidRDefault="00697781">
      <w:pPr>
        <w:pStyle w:val="ListParagraph"/>
        <w:numPr>
          <w:ilvl w:val="0"/>
          <w:numId w:val="30"/>
        </w:numPr>
        <w:rPr>
          <w:rFonts w:cs="Arial"/>
        </w:rPr>
      </w:pPr>
      <w:r w:rsidRPr="0032201A">
        <w:rPr>
          <w:rFonts w:cs="Arial"/>
        </w:rPr>
        <w:t>the child’s age, development, wishes and individual circumstances;</w:t>
      </w:r>
    </w:p>
    <w:p w14:paraId="147206C6" w14:textId="77777777" w:rsidR="00697781" w:rsidRPr="0032201A" w:rsidRDefault="00697781">
      <w:pPr>
        <w:pStyle w:val="ListParagraph"/>
        <w:numPr>
          <w:ilvl w:val="0"/>
          <w:numId w:val="30"/>
        </w:numPr>
        <w:rPr>
          <w:rFonts w:cs="Arial"/>
        </w:rPr>
      </w:pPr>
      <w:r w:rsidRPr="0032201A">
        <w:rPr>
          <w:rFonts w:cs="Arial"/>
        </w:rPr>
        <w:t>any wider mental health, medical, neurodevelopmental or safeguarding needs;</w:t>
      </w:r>
    </w:p>
    <w:p w14:paraId="757A872F" w14:textId="77777777" w:rsidR="00697781" w:rsidRPr="0032201A" w:rsidRDefault="00697781">
      <w:pPr>
        <w:pStyle w:val="ListParagraph"/>
        <w:numPr>
          <w:ilvl w:val="0"/>
          <w:numId w:val="30"/>
        </w:numPr>
        <w:rPr>
          <w:rFonts w:cs="Arial"/>
        </w:rPr>
      </w:pPr>
      <w:r w:rsidRPr="0032201A">
        <w:rPr>
          <w:rFonts w:cs="Arial"/>
        </w:rPr>
        <w:t>relevant clinical or other professional advice;</w:t>
      </w:r>
    </w:p>
    <w:p w14:paraId="78A10B2F" w14:textId="77777777" w:rsidR="00697781" w:rsidRPr="0032201A" w:rsidRDefault="00697781">
      <w:pPr>
        <w:pStyle w:val="ListParagraph"/>
        <w:numPr>
          <w:ilvl w:val="0"/>
          <w:numId w:val="30"/>
        </w:numPr>
        <w:rPr>
          <w:rFonts w:cs="Arial"/>
        </w:rPr>
      </w:pPr>
      <w:r w:rsidRPr="0032201A">
        <w:rPr>
          <w:rFonts w:cs="Arial"/>
        </w:rPr>
        <w:t>the impact of agreeing or declining the request;</w:t>
      </w:r>
    </w:p>
    <w:p w14:paraId="553706AE" w14:textId="7A1D4B8A" w:rsidR="00697781" w:rsidRPr="0032201A" w:rsidRDefault="00697781">
      <w:pPr>
        <w:pStyle w:val="ListParagraph"/>
        <w:numPr>
          <w:ilvl w:val="0"/>
          <w:numId w:val="30"/>
        </w:numPr>
        <w:rPr>
          <w:rFonts w:cs="Arial"/>
        </w:rPr>
      </w:pPr>
      <w:r w:rsidRPr="0032201A">
        <w:rPr>
          <w:rFonts w:cs="Arial"/>
        </w:rPr>
        <w:t xml:space="preserve">the </w:t>
      </w:r>
      <w:r w:rsidR="007D3B84">
        <w:rPr>
          <w:rFonts w:cs="Arial"/>
        </w:rPr>
        <w:t>s</w:t>
      </w:r>
      <w:r w:rsidR="002028BE">
        <w:rPr>
          <w:rFonts w:cs="Arial"/>
        </w:rPr>
        <w:t xml:space="preserve">chool </w:t>
      </w:r>
      <w:r w:rsidRPr="0032201A">
        <w:rPr>
          <w:rFonts w:cs="Arial"/>
        </w:rPr>
        <w:t>’s safeguarding responsibilities; and</w:t>
      </w:r>
    </w:p>
    <w:p w14:paraId="3B081DBF" w14:textId="77777777" w:rsidR="00697781" w:rsidRPr="0032201A" w:rsidRDefault="00697781">
      <w:pPr>
        <w:pStyle w:val="ListParagraph"/>
        <w:numPr>
          <w:ilvl w:val="0"/>
          <w:numId w:val="30"/>
        </w:numPr>
        <w:rPr>
          <w:rFonts w:cs="Arial"/>
        </w:rPr>
      </w:pPr>
      <w:r w:rsidRPr="0032201A">
        <w:rPr>
          <w:rFonts w:cs="Arial"/>
        </w:rPr>
        <w:t>its duties under the Equality Act 2010 and Human Rights Act 1998.</w:t>
      </w:r>
    </w:p>
    <w:p w14:paraId="6037B8EC" w14:textId="77777777" w:rsidR="00697781" w:rsidRPr="0032201A" w:rsidRDefault="00697781" w:rsidP="00BE1C9D">
      <w:pPr>
        <w:pStyle w:val="ListParagraph"/>
        <w:rPr>
          <w:rFonts w:cs="Arial"/>
        </w:rPr>
      </w:pPr>
    </w:p>
    <w:p w14:paraId="416A0EBD" w14:textId="77777777" w:rsidR="00697781" w:rsidRPr="0032201A" w:rsidRDefault="00697781" w:rsidP="00BE1C9D">
      <w:pPr>
        <w:rPr>
          <w:rFonts w:cs="Arial"/>
        </w:rPr>
      </w:pPr>
      <w:proofErr w:type="gramStart"/>
      <w:r w:rsidRPr="0032201A">
        <w:rPr>
          <w:rFonts w:cs="Arial"/>
        </w:rPr>
        <w:t>Primary-age</w:t>
      </w:r>
      <w:proofErr w:type="gramEnd"/>
      <w:r w:rsidRPr="0032201A">
        <w:rPr>
          <w:rFonts w:cs="Arial"/>
        </w:rPr>
        <w:t xml:space="preserve"> requests will be approached with </w:t>
      </w:r>
      <w:proofErr w:type="gramStart"/>
      <w:r w:rsidRPr="0032201A">
        <w:rPr>
          <w:rFonts w:cs="Arial"/>
        </w:rPr>
        <w:t>particular caution</w:t>
      </w:r>
      <w:proofErr w:type="gramEnd"/>
      <w:r w:rsidRPr="0032201A">
        <w:rPr>
          <w:rFonts w:cs="Arial"/>
        </w:rPr>
        <w:t>. Staff will not provide clinical advice or undertake functions that require clinical expertise.</w:t>
      </w:r>
    </w:p>
    <w:p w14:paraId="1E1721A8" w14:textId="77777777" w:rsidR="00697781" w:rsidRPr="0032201A" w:rsidRDefault="00697781" w:rsidP="00BE1C9D">
      <w:pPr>
        <w:rPr>
          <w:rFonts w:cs="Arial"/>
        </w:rPr>
      </w:pPr>
    </w:p>
    <w:p w14:paraId="1CC44726" w14:textId="6DC21FD1" w:rsidR="00697781" w:rsidRPr="0032201A" w:rsidRDefault="00697781" w:rsidP="00BE1C9D">
      <w:pPr>
        <w:rPr>
          <w:rFonts w:cs="Arial"/>
        </w:rPr>
      </w:pPr>
      <w:r w:rsidRPr="0032201A">
        <w:rPr>
          <w:rFonts w:cs="Arial"/>
        </w:rPr>
        <w:t xml:space="preserve">The </w:t>
      </w:r>
      <w:r w:rsidR="007D3B84">
        <w:rPr>
          <w:rFonts w:cs="Arial"/>
        </w:rPr>
        <w:t>s</w:t>
      </w:r>
      <w:r w:rsidR="002028BE">
        <w:rPr>
          <w:rFonts w:cs="Arial"/>
        </w:rPr>
        <w:t xml:space="preserve">chool </w:t>
      </w:r>
      <w:r w:rsidRPr="0032201A">
        <w:rPr>
          <w:rFonts w:cs="Arial"/>
        </w:rPr>
        <w:t>will explain that support with social transition will not include access to toilets, changing rooms, showers or residential accommodation designated for the opposite biological sex, or participation in sport designated for the opposite sex where single-sex participation is necessary for safety.</w:t>
      </w:r>
    </w:p>
    <w:p w14:paraId="6DFE23FA" w14:textId="77777777" w:rsidR="00697781" w:rsidRPr="0032201A" w:rsidRDefault="00697781" w:rsidP="00BE1C9D">
      <w:pPr>
        <w:rPr>
          <w:rFonts w:cs="Arial"/>
        </w:rPr>
      </w:pPr>
    </w:p>
    <w:p w14:paraId="7E9AFE00" w14:textId="29803488" w:rsidR="00A80EB2" w:rsidRDefault="00697781" w:rsidP="008750CC">
      <w:pPr>
        <w:rPr>
          <w:rFonts w:cs="Arial"/>
        </w:rPr>
      </w:pPr>
      <w:r w:rsidRPr="0032201A">
        <w:rPr>
          <w:rFonts w:cs="Arial"/>
        </w:rPr>
        <w:t xml:space="preserve">The child’s biological sex will be recorded accurately. </w:t>
      </w:r>
      <w:r w:rsidR="008750CC" w:rsidRPr="008750CC">
        <w:rPr>
          <w:rFonts w:cs="Arial"/>
        </w:rPr>
        <w:t xml:space="preserve">Where required for statutory, legal or operational purposes, the child's biological sex will be recorded accurately. The </w:t>
      </w:r>
      <w:r w:rsidR="007D3B84">
        <w:rPr>
          <w:rFonts w:cs="Arial"/>
        </w:rPr>
        <w:t>s</w:t>
      </w:r>
      <w:r w:rsidR="008750CC" w:rsidRPr="008750CC">
        <w:rPr>
          <w:rFonts w:cs="Arial"/>
        </w:rPr>
        <w:t>chool will distinguish between information required for official records and any preferred name or other arrangements used in day-to-day school life.</w:t>
      </w:r>
    </w:p>
    <w:p w14:paraId="58077EDA" w14:textId="77777777" w:rsidR="00B00598" w:rsidRPr="0032201A" w:rsidRDefault="00B00598" w:rsidP="008750CC">
      <w:pPr>
        <w:rPr>
          <w:rFonts w:cs="Arial"/>
          <w:lang w:val="en-GB"/>
        </w:rPr>
      </w:pPr>
    </w:p>
    <w:p w14:paraId="597F4040" w14:textId="37E9A34E" w:rsidR="00792764" w:rsidRPr="00F827BC" w:rsidRDefault="00792764" w:rsidP="00F827BC">
      <w:pPr>
        <w:pStyle w:val="Heading2"/>
      </w:pPr>
      <w:bookmarkStart w:id="69" w:name="_Toc238717087"/>
      <w:bookmarkStart w:id="70" w:name="_Toc238825697"/>
      <w:proofErr w:type="spellStart"/>
      <w:r w:rsidRPr="00F827BC">
        <w:t>Recognising</w:t>
      </w:r>
      <w:proofErr w:type="spellEnd"/>
      <w:r w:rsidRPr="00F827BC">
        <w:t xml:space="preserve"> abuse</w:t>
      </w:r>
      <w:bookmarkEnd w:id="66"/>
      <w:r w:rsidR="00A80EB2" w:rsidRPr="00F827BC">
        <w:t>, neglect and exploitation</w:t>
      </w:r>
      <w:bookmarkEnd w:id="69"/>
      <w:bookmarkEnd w:id="70"/>
    </w:p>
    <w:p w14:paraId="4B9A7A35" w14:textId="77777777" w:rsidR="00A80EB2" w:rsidRPr="0032201A" w:rsidRDefault="00A80EB2" w:rsidP="00BE1C9D">
      <w:pPr>
        <w:pStyle w:val="Heading2"/>
        <w:rPr>
          <w:rFonts w:cs="Arial"/>
          <w:sz w:val="22"/>
          <w:lang w:val="en-GB"/>
        </w:rPr>
      </w:pPr>
    </w:p>
    <w:p w14:paraId="52DD9F94" w14:textId="77777777" w:rsidR="00A80EB2" w:rsidRPr="0032201A" w:rsidRDefault="00A80EB2" w:rsidP="00BE1C9D">
      <w:pPr>
        <w:rPr>
          <w:rFonts w:cs="Arial"/>
          <w:lang w:val="en-GB"/>
        </w:rPr>
      </w:pPr>
      <w:r w:rsidRPr="0032201A">
        <w:rPr>
          <w:rFonts w:cs="Arial"/>
          <w:lang w:val="en-GB"/>
        </w:rPr>
        <w:t>To ensure that pupils are protected from harm, staff must understand the behaviours and indicators associated with abuse, neglect and exploitation.</w:t>
      </w:r>
    </w:p>
    <w:p w14:paraId="402C43BF" w14:textId="77777777" w:rsidR="00A80EB2" w:rsidRPr="0032201A" w:rsidRDefault="00A80EB2" w:rsidP="00BE1C9D">
      <w:pPr>
        <w:rPr>
          <w:rFonts w:cs="Arial"/>
          <w:lang w:val="en-GB"/>
        </w:rPr>
      </w:pPr>
    </w:p>
    <w:p w14:paraId="7F17E5C0" w14:textId="63B541C8" w:rsidR="00F96601" w:rsidRDefault="00F96601" w:rsidP="00BE1C9D">
      <w:pPr>
        <w:rPr>
          <w:rFonts w:cs="Arial"/>
          <w:lang w:val="en-GB"/>
        </w:rPr>
      </w:pPr>
      <w:r w:rsidRPr="00F96601">
        <w:rPr>
          <w:rFonts w:cs="Arial"/>
          <w:lang w:val="en-GB"/>
        </w:rPr>
        <w:t>Staff should recognise that children may not feel ready or know how to tell someone they are being abused, neglected or exploited and may communicate concerns through their behaviour, presentation or attendance.</w:t>
      </w:r>
    </w:p>
    <w:p w14:paraId="738156A1" w14:textId="77777777" w:rsidR="00F96601" w:rsidRDefault="00F96601" w:rsidP="00BE1C9D">
      <w:pPr>
        <w:rPr>
          <w:rFonts w:cs="Arial"/>
          <w:lang w:val="en-GB"/>
        </w:rPr>
      </w:pPr>
    </w:p>
    <w:p w14:paraId="1B3FDAA4" w14:textId="52D5EA10" w:rsidR="00A80EB2" w:rsidRPr="0032201A" w:rsidRDefault="00A80EB2" w:rsidP="00BE1C9D">
      <w:pPr>
        <w:rPr>
          <w:rFonts w:cs="Arial"/>
          <w:lang w:val="en-GB"/>
        </w:rPr>
      </w:pPr>
      <w:r w:rsidRPr="0032201A">
        <w:rPr>
          <w:rFonts w:cs="Arial"/>
          <w:lang w:val="en-GB"/>
        </w:rPr>
        <w:t>Abuse and neglect are forms of maltreatment. A person may abuse or neglect a child by inflicting harm or by failing to act to prevent harm. Abuse may occur within or outside the home, within an institution or community, and online.</w:t>
      </w:r>
    </w:p>
    <w:p w14:paraId="2FAD0339" w14:textId="77777777" w:rsidR="00A80EB2" w:rsidRPr="0032201A" w:rsidRDefault="00A80EB2" w:rsidP="00BE1C9D">
      <w:pPr>
        <w:rPr>
          <w:rFonts w:cs="Arial"/>
          <w:lang w:val="en-GB"/>
        </w:rPr>
      </w:pPr>
    </w:p>
    <w:p w14:paraId="7BB3924D" w14:textId="77777777" w:rsidR="00A80EB2" w:rsidRPr="0032201A" w:rsidRDefault="00A80EB2" w:rsidP="00BE1C9D">
      <w:pPr>
        <w:rPr>
          <w:rFonts w:cs="Arial"/>
          <w:lang w:val="en-GB"/>
        </w:rPr>
      </w:pPr>
      <w:r w:rsidRPr="0032201A">
        <w:rPr>
          <w:rFonts w:cs="Arial"/>
          <w:lang w:val="en-GB"/>
        </w:rPr>
        <w:lastRenderedPageBreak/>
        <w:t>Abuse, neglect and exploitation are rarely isolated issues and may overlap. Children may be harmed by adults or by other children. Children may also cause harm to parents, carers or other family members, sometimes referred to as child-to-parent or caregiver abuse.</w:t>
      </w:r>
    </w:p>
    <w:p w14:paraId="065D3512" w14:textId="77777777" w:rsidR="00A80EB2" w:rsidRPr="0032201A" w:rsidRDefault="00A80EB2" w:rsidP="00BE1C9D">
      <w:pPr>
        <w:rPr>
          <w:rFonts w:cs="Arial"/>
          <w:lang w:val="en-GB"/>
        </w:rPr>
      </w:pPr>
    </w:p>
    <w:p w14:paraId="786EF89E" w14:textId="1D32E647" w:rsidR="00D14607" w:rsidRPr="0032201A" w:rsidRDefault="001C018C" w:rsidP="00BE1C9D">
      <w:pPr>
        <w:rPr>
          <w:rFonts w:cs="Arial"/>
          <w:lang w:val="en-GB"/>
        </w:rPr>
      </w:pPr>
      <w:r>
        <w:rPr>
          <w:rFonts w:cs="Arial"/>
          <w:lang w:val="en-GB"/>
        </w:rPr>
        <w:t>KCSIE</w:t>
      </w:r>
      <w:r w:rsidR="00A80EB2" w:rsidRPr="0032201A">
        <w:rPr>
          <w:rFonts w:cs="Arial"/>
          <w:lang w:val="en-GB"/>
        </w:rPr>
        <w:t xml:space="preserve"> identifies four categories of abuse: physical abuse, emotional abuse, sexual abuse and neglect. These are set out in Appendix 1, together with relevant indicators of harm.</w:t>
      </w:r>
    </w:p>
    <w:p w14:paraId="3648EAD3" w14:textId="75A15570" w:rsidR="00A80EB2" w:rsidRPr="0032201A" w:rsidRDefault="00A80EB2" w:rsidP="006D4891">
      <w:pPr>
        <w:rPr>
          <w:rFonts w:eastAsia="Calibri" w:cs="Arial"/>
          <w:lang w:val="en-GB"/>
        </w:rPr>
      </w:pPr>
    </w:p>
    <w:p w14:paraId="5F8BC95E" w14:textId="77777777" w:rsidR="00792764" w:rsidRPr="0032201A" w:rsidRDefault="00792764" w:rsidP="00262F86">
      <w:pPr>
        <w:rPr>
          <w:lang w:val="en-GB"/>
        </w:rPr>
      </w:pPr>
    </w:p>
    <w:p w14:paraId="10B912D0" w14:textId="4791127B" w:rsidR="00792764" w:rsidRPr="0032201A" w:rsidRDefault="00A80EB2" w:rsidP="001A27CB">
      <w:pPr>
        <w:pStyle w:val="Heading2"/>
      </w:pPr>
      <w:bookmarkStart w:id="71" w:name="_Toc238717089"/>
      <w:bookmarkStart w:id="72" w:name="_Toc238825698"/>
      <w:r w:rsidRPr="0032201A">
        <w:t xml:space="preserve">Children who display </w:t>
      </w:r>
      <w:r w:rsidR="00C666B0">
        <w:t>H</w:t>
      </w:r>
      <w:r w:rsidRPr="0032201A">
        <w:t xml:space="preserve">armful </w:t>
      </w:r>
      <w:r w:rsidR="00C666B0">
        <w:t>S</w:t>
      </w:r>
      <w:r w:rsidRPr="0032201A">
        <w:t xml:space="preserve">exual </w:t>
      </w:r>
      <w:r w:rsidR="00C666B0">
        <w:t>B</w:t>
      </w:r>
      <w:r w:rsidRPr="0032201A">
        <w:t>ehaviour</w:t>
      </w:r>
      <w:bookmarkEnd w:id="71"/>
      <w:bookmarkEnd w:id="72"/>
    </w:p>
    <w:p w14:paraId="27136C1D" w14:textId="77777777" w:rsidR="00792764" w:rsidRPr="0032201A" w:rsidRDefault="00792764" w:rsidP="001A27CB">
      <w:pPr>
        <w:pStyle w:val="Heading2"/>
        <w:rPr>
          <w:lang w:val="en-GB"/>
        </w:rPr>
      </w:pPr>
    </w:p>
    <w:p w14:paraId="774B8CB0" w14:textId="77777777" w:rsidR="00A80EB2" w:rsidRPr="0032201A" w:rsidRDefault="00A80EB2" w:rsidP="00BE1C9D">
      <w:pPr>
        <w:rPr>
          <w:rFonts w:cs="Arial"/>
          <w:lang w:val="en-GB"/>
        </w:rPr>
      </w:pPr>
      <w:r w:rsidRPr="0032201A">
        <w:rPr>
          <w:rFonts w:cs="Arial"/>
          <w:lang w:val="en-GB"/>
        </w:rPr>
        <w:t>Children who display harmful sexual behaviour may themselves have experienced abuse, neglect, trauma or exploitation. Safeguarding procedures will therefore consider the needs and welfare of both the child who has experienced harm and the child displaying the behaviour.</w:t>
      </w:r>
    </w:p>
    <w:p w14:paraId="24F05141" w14:textId="77777777" w:rsidR="00A80EB2" w:rsidRPr="0032201A" w:rsidRDefault="00A80EB2" w:rsidP="00BE1C9D">
      <w:pPr>
        <w:rPr>
          <w:rFonts w:cs="Arial"/>
          <w:lang w:val="en-GB"/>
        </w:rPr>
      </w:pPr>
    </w:p>
    <w:p w14:paraId="286144D5" w14:textId="77777777" w:rsidR="00A80EB2" w:rsidRPr="0032201A" w:rsidRDefault="00A80EB2" w:rsidP="00BE1C9D">
      <w:pPr>
        <w:rPr>
          <w:rFonts w:cs="Arial"/>
          <w:lang w:val="en-GB"/>
        </w:rPr>
      </w:pPr>
      <w:r w:rsidRPr="0032201A">
        <w:rPr>
          <w:rFonts w:cs="Arial"/>
          <w:lang w:val="en-GB"/>
        </w:rPr>
        <w:t>Harmful sexual behaviour exists on a continuum, ranging from developmentally expected behaviour through inappropriate and problematic behaviour to abusive and violent behaviour. The child’s age, developmental stage, understanding, vulnerability, any difference in age or power and the context of the behaviour will be considered.</w:t>
      </w:r>
    </w:p>
    <w:p w14:paraId="017117E5" w14:textId="77777777" w:rsidR="00A80EB2" w:rsidRPr="0032201A" w:rsidRDefault="00A80EB2" w:rsidP="00BE1C9D">
      <w:pPr>
        <w:rPr>
          <w:rFonts w:cs="Arial"/>
          <w:lang w:val="en-GB"/>
        </w:rPr>
      </w:pPr>
    </w:p>
    <w:p w14:paraId="369A73D3" w14:textId="2D2BB951" w:rsidR="00A80EB2" w:rsidRPr="0032201A" w:rsidRDefault="00A80EB2" w:rsidP="00BE1C9D">
      <w:pPr>
        <w:rPr>
          <w:rFonts w:cs="Arial"/>
          <w:lang w:val="en-GB"/>
        </w:rPr>
      </w:pPr>
      <w:r w:rsidRPr="0032201A">
        <w:rPr>
          <w:rFonts w:cs="Arial"/>
          <w:lang w:val="en-GB"/>
        </w:rPr>
        <w:t>Staff who are concerned about a pupil’s sexual behaviour, including behaviour occurring online, must speak to the DSL without delay.</w:t>
      </w:r>
    </w:p>
    <w:p w14:paraId="3DBB9EC1" w14:textId="77777777" w:rsidR="00A80EB2" w:rsidRPr="0032201A" w:rsidRDefault="00A80EB2" w:rsidP="00BE1C9D">
      <w:pPr>
        <w:rPr>
          <w:rFonts w:cs="Arial"/>
          <w:lang w:val="en-GB"/>
        </w:rPr>
      </w:pPr>
    </w:p>
    <w:p w14:paraId="5E5A3453" w14:textId="6CE92634" w:rsidR="00A80EB2" w:rsidRPr="0032201A" w:rsidRDefault="00A80EB2" w:rsidP="00BE1C9D">
      <w:pPr>
        <w:rPr>
          <w:rFonts w:cs="Arial"/>
          <w:lang w:val="en-GB"/>
        </w:rPr>
      </w:pPr>
      <w:r w:rsidRPr="0032201A">
        <w:rPr>
          <w:rFonts w:cs="Arial"/>
          <w:lang w:val="en-GB"/>
        </w:rPr>
        <w:t xml:space="preserve">All incidents involving the making or sharing of nudes and semi-nudes require a safeguarding response, whether apparently consensual or non-consensual. This includes photographs, videos, livestreams, digitally altered images and content generated using artificial intelligence, including deepfakes or “deep nudes”. The </w:t>
      </w:r>
      <w:r w:rsidR="007D3B84">
        <w:rPr>
          <w:rFonts w:cs="Arial"/>
          <w:lang w:val="en-GB"/>
        </w:rPr>
        <w:t>s</w:t>
      </w:r>
      <w:r w:rsidR="002028BE">
        <w:rPr>
          <w:rFonts w:cs="Arial"/>
          <w:lang w:val="en-GB"/>
        </w:rPr>
        <w:t xml:space="preserve">chool </w:t>
      </w:r>
      <w:r w:rsidRPr="0032201A">
        <w:rPr>
          <w:rFonts w:cs="Arial"/>
          <w:lang w:val="en-GB"/>
        </w:rPr>
        <w:t>will follow current UKCIS guidance when responding to such incidents.</w:t>
      </w:r>
    </w:p>
    <w:p w14:paraId="08075E8B" w14:textId="77777777" w:rsidR="00A80EB2" w:rsidRPr="0032201A" w:rsidRDefault="00A80EB2" w:rsidP="00BE1C9D">
      <w:pPr>
        <w:rPr>
          <w:rFonts w:cs="Arial"/>
          <w:lang w:val="en-GB"/>
        </w:rPr>
      </w:pPr>
    </w:p>
    <w:p w14:paraId="459649B7" w14:textId="61C61B04" w:rsidR="00A80EB2" w:rsidRPr="0032201A" w:rsidRDefault="00A80EB2" w:rsidP="00BE1C9D">
      <w:pPr>
        <w:rPr>
          <w:rFonts w:cs="Arial"/>
          <w:lang w:val="en-GB"/>
        </w:rPr>
      </w:pPr>
      <w:r w:rsidRPr="0032201A">
        <w:rPr>
          <w:rFonts w:cs="Arial"/>
          <w:lang w:val="en-GB"/>
        </w:rPr>
        <w:t>Part Five of Keeping Children Safe in Education 2026 provides detailed guidance on harmful sexual behaviour, sexual harassment and sexual violence.</w:t>
      </w:r>
    </w:p>
    <w:p w14:paraId="521FE98A" w14:textId="77777777" w:rsidR="00A80EB2" w:rsidRPr="0032201A" w:rsidRDefault="00A80EB2" w:rsidP="00BE1C9D">
      <w:pPr>
        <w:outlineLvl w:val="0"/>
        <w:rPr>
          <w:rFonts w:cs="Arial"/>
          <w:lang w:val="en-GB"/>
        </w:rPr>
      </w:pPr>
    </w:p>
    <w:p w14:paraId="52A4426D" w14:textId="3DF39EF2" w:rsidR="00792764" w:rsidRPr="001A27CB" w:rsidRDefault="006D278C" w:rsidP="001A27CB">
      <w:pPr>
        <w:pStyle w:val="Heading2"/>
      </w:pPr>
      <w:bookmarkStart w:id="73" w:name="_Toc47373558"/>
      <w:bookmarkStart w:id="74" w:name="_Toc238717090"/>
      <w:bookmarkStart w:id="75" w:name="_Toc238825699"/>
      <w:r w:rsidRPr="001A27CB">
        <w:t>Children absent from education</w:t>
      </w:r>
      <w:bookmarkEnd w:id="73"/>
      <w:bookmarkEnd w:id="74"/>
      <w:bookmarkEnd w:id="75"/>
    </w:p>
    <w:p w14:paraId="1D9C1715" w14:textId="77777777" w:rsidR="00735986" w:rsidRPr="0032201A" w:rsidRDefault="00735986" w:rsidP="00BE1C9D">
      <w:pPr>
        <w:pStyle w:val="Heading2"/>
        <w:rPr>
          <w:rFonts w:cs="Arial"/>
          <w:sz w:val="22"/>
          <w:lang w:val="en-GB"/>
        </w:rPr>
      </w:pPr>
    </w:p>
    <w:p w14:paraId="0672EC5D" w14:textId="4E809E97" w:rsidR="00A80EB2" w:rsidRPr="0032201A" w:rsidRDefault="00A80EB2" w:rsidP="00BE1C9D">
      <w:pPr>
        <w:rPr>
          <w:rFonts w:cs="Arial"/>
          <w:b/>
          <w:bCs/>
          <w:lang w:val="en-GB"/>
        </w:rPr>
      </w:pPr>
      <w:bookmarkStart w:id="76" w:name="_Toc47373559"/>
      <w:r w:rsidRPr="0032201A">
        <w:rPr>
          <w:rFonts w:cs="Arial"/>
          <w:lang w:val="en-GB"/>
        </w:rPr>
        <w:t xml:space="preserve">Knowing where children are during </w:t>
      </w:r>
      <w:r w:rsidR="002028BE">
        <w:rPr>
          <w:rFonts w:cs="Arial"/>
          <w:lang w:val="en-GB"/>
        </w:rPr>
        <w:t>School</w:t>
      </w:r>
      <w:r w:rsidRPr="0032201A">
        <w:rPr>
          <w:rFonts w:cs="Arial"/>
          <w:lang w:val="en-GB"/>
        </w:rPr>
        <w:t xml:space="preserve"> hours is an important aspect of safeguarding. Repeated or prolonged absence from education may be an indicator of abuse, neglect or exploitation, including child criminal exploitation, child sexual exploitation, trafficking, modern slavery, serious violence, forced marriage or female genital mutilation.</w:t>
      </w:r>
    </w:p>
    <w:p w14:paraId="6EBCF463" w14:textId="77777777" w:rsidR="00A80EB2" w:rsidRPr="0032201A" w:rsidRDefault="00A80EB2" w:rsidP="00BE1C9D">
      <w:pPr>
        <w:rPr>
          <w:rFonts w:cs="Arial"/>
          <w:lang w:val="en-GB"/>
        </w:rPr>
      </w:pPr>
    </w:p>
    <w:p w14:paraId="01E24CFC" w14:textId="7839D7CC" w:rsidR="00A80EB2" w:rsidRPr="0032201A" w:rsidRDefault="00A80EB2" w:rsidP="00BE1C9D">
      <w:pPr>
        <w:rPr>
          <w:rFonts w:cs="Arial"/>
          <w:lang w:val="en-GB"/>
        </w:rPr>
      </w:pPr>
      <w:r w:rsidRPr="0032201A">
        <w:rPr>
          <w:rFonts w:cs="Arial"/>
          <w:lang w:val="en-GB"/>
        </w:rPr>
        <w:t xml:space="preserve">The </w:t>
      </w:r>
      <w:r w:rsidR="007D3B84">
        <w:rPr>
          <w:rFonts w:cs="Arial"/>
          <w:lang w:val="en-GB"/>
        </w:rPr>
        <w:t>s</w:t>
      </w:r>
      <w:r w:rsidR="002028BE">
        <w:rPr>
          <w:rFonts w:cs="Arial"/>
          <w:lang w:val="en-GB"/>
        </w:rPr>
        <w:t xml:space="preserve">chool </w:t>
      </w:r>
      <w:r w:rsidRPr="0032201A">
        <w:rPr>
          <w:rFonts w:cs="Arial"/>
          <w:lang w:val="en-GB"/>
        </w:rPr>
        <w:t xml:space="preserve">will monitor attendance carefully and respond promptly to unexplained, repeated or prolonged absence. </w:t>
      </w:r>
      <w:r w:rsidR="007D3B84" w:rsidRPr="0032201A">
        <w:rPr>
          <w:rFonts w:cs="Arial"/>
          <w:lang w:val="en-GB"/>
        </w:rPr>
        <w:t>Consideration</w:t>
      </w:r>
      <w:r w:rsidRPr="0032201A">
        <w:rPr>
          <w:rFonts w:cs="Arial"/>
          <w:lang w:val="en-GB"/>
        </w:rPr>
        <w:t xml:space="preserve"> will also be given to children who:</w:t>
      </w:r>
    </w:p>
    <w:p w14:paraId="1AE36E93" w14:textId="77777777" w:rsidR="00A80EB2" w:rsidRPr="0032201A" w:rsidRDefault="00A80EB2" w:rsidP="00BE1C9D">
      <w:pPr>
        <w:rPr>
          <w:rFonts w:cs="Arial"/>
          <w:b/>
          <w:bCs/>
          <w:lang w:val="en-GB"/>
        </w:rPr>
      </w:pPr>
    </w:p>
    <w:p w14:paraId="61AFFE91" w14:textId="71174654" w:rsidR="00A80EB2" w:rsidRPr="0032201A" w:rsidRDefault="00A80EB2">
      <w:pPr>
        <w:pStyle w:val="ListParagraph"/>
        <w:numPr>
          <w:ilvl w:val="0"/>
          <w:numId w:val="35"/>
        </w:numPr>
        <w:rPr>
          <w:rFonts w:cs="Arial"/>
          <w:lang w:val="en-GB"/>
        </w:rPr>
      </w:pPr>
      <w:r w:rsidRPr="0032201A">
        <w:rPr>
          <w:rFonts w:cs="Arial"/>
          <w:lang w:val="en-GB"/>
        </w:rPr>
        <w:t xml:space="preserve">are repeatedly absent during parts of the </w:t>
      </w:r>
      <w:r w:rsidR="007D3B84">
        <w:rPr>
          <w:rFonts w:cs="Arial"/>
          <w:lang w:val="en-GB"/>
        </w:rPr>
        <w:t>s</w:t>
      </w:r>
      <w:r w:rsidR="002028BE">
        <w:rPr>
          <w:rFonts w:cs="Arial"/>
          <w:lang w:val="en-GB"/>
        </w:rPr>
        <w:t xml:space="preserve">chool </w:t>
      </w:r>
      <w:r w:rsidRPr="0032201A">
        <w:rPr>
          <w:rFonts w:cs="Arial"/>
          <w:lang w:val="en-GB"/>
        </w:rPr>
        <w:t>day;</w:t>
      </w:r>
    </w:p>
    <w:p w14:paraId="37C5E229" w14:textId="37510196" w:rsidR="00A80EB2" w:rsidRPr="0032201A" w:rsidRDefault="00A80EB2">
      <w:pPr>
        <w:pStyle w:val="ListParagraph"/>
        <w:numPr>
          <w:ilvl w:val="0"/>
          <w:numId w:val="35"/>
        </w:numPr>
        <w:rPr>
          <w:rFonts w:cs="Arial"/>
          <w:lang w:val="en-GB"/>
        </w:rPr>
      </w:pPr>
      <w:r w:rsidRPr="0032201A">
        <w:rPr>
          <w:rFonts w:cs="Arial"/>
          <w:lang w:val="en-GB"/>
        </w:rPr>
        <w:t>have experienced repeated classroom removal or multiple suspensions;</w:t>
      </w:r>
    </w:p>
    <w:p w14:paraId="3D821570" w14:textId="39B6AF89" w:rsidR="00A80EB2" w:rsidRPr="0032201A" w:rsidRDefault="00A80EB2">
      <w:pPr>
        <w:pStyle w:val="ListParagraph"/>
        <w:numPr>
          <w:ilvl w:val="0"/>
          <w:numId w:val="35"/>
        </w:numPr>
        <w:rPr>
          <w:rFonts w:cs="Arial"/>
          <w:lang w:val="en-GB"/>
        </w:rPr>
      </w:pPr>
      <w:r w:rsidRPr="0032201A">
        <w:rPr>
          <w:rFonts w:cs="Arial"/>
          <w:lang w:val="en-GB"/>
        </w:rPr>
        <w:t>are placed on a part-time timetable;</w:t>
      </w:r>
    </w:p>
    <w:p w14:paraId="427D3BA9" w14:textId="3078DEA8" w:rsidR="00A80EB2" w:rsidRPr="0032201A" w:rsidRDefault="00A80EB2">
      <w:pPr>
        <w:pStyle w:val="ListParagraph"/>
        <w:numPr>
          <w:ilvl w:val="0"/>
          <w:numId w:val="35"/>
        </w:numPr>
        <w:rPr>
          <w:rFonts w:cs="Arial"/>
          <w:lang w:val="en-GB"/>
        </w:rPr>
      </w:pPr>
      <w:r w:rsidRPr="0032201A">
        <w:rPr>
          <w:rFonts w:cs="Arial"/>
          <w:lang w:val="en-GB"/>
        </w:rPr>
        <w:t>are at risk of permanent exclusion; or</w:t>
      </w:r>
    </w:p>
    <w:p w14:paraId="5966914B" w14:textId="28029C3D" w:rsidR="00A80EB2" w:rsidRPr="0032201A" w:rsidRDefault="00A80EB2">
      <w:pPr>
        <w:pStyle w:val="ListParagraph"/>
        <w:numPr>
          <w:ilvl w:val="0"/>
          <w:numId w:val="35"/>
        </w:numPr>
        <w:rPr>
          <w:rFonts w:cs="Arial"/>
          <w:b/>
          <w:bCs/>
          <w:lang w:val="en-GB"/>
        </w:rPr>
      </w:pPr>
      <w:r w:rsidRPr="0032201A">
        <w:rPr>
          <w:rFonts w:cs="Arial"/>
          <w:lang w:val="en-GB"/>
        </w:rPr>
        <w:t>fail to take up an allocated school place.</w:t>
      </w:r>
    </w:p>
    <w:p w14:paraId="6DE0173C" w14:textId="77777777" w:rsidR="00A80EB2" w:rsidRPr="0032201A" w:rsidRDefault="00A80EB2" w:rsidP="00BE1C9D">
      <w:pPr>
        <w:rPr>
          <w:rFonts w:cs="Arial"/>
          <w:lang w:val="en-GB"/>
        </w:rPr>
      </w:pPr>
    </w:p>
    <w:p w14:paraId="4EE0CE5A" w14:textId="70EB9859" w:rsidR="00A80EB2" w:rsidRPr="0032201A" w:rsidRDefault="00A80EB2" w:rsidP="00BE1C9D">
      <w:pPr>
        <w:rPr>
          <w:rFonts w:cs="Arial"/>
          <w:b/>
          <w:bCs/>
          <w:lang w:val="en-GB"/>
        </w:rPr>
      </w:pPr>
      <w:r w:rsidRPr="0032201A">
        <w:rPr>
          <w:rFonts w:cs="Arial"/>
          <w:lang w:val="en-GB"/>
        </w:rPr>
        <w:t xml:space="preserve">The </w:t>
      </w:r>
      <w:r w:rsidR="007D3B84">
        <w:rPr>
          <w:rFonts w:cs="Arial"/>
          <w:lang w:val="en-GB"/>
        </w:rPr>
        <w:t>s</w:t>
      </w:r>
      <w:r w:rsidR="002028BE">
        <w:rPr>
          <w:rFonts w:cs="Arial"/>
          <w:lang w:val="en-GB"/>
        </w:rPr>
        <w:t>chool</w:t>
      </w:r>
      <w:r w:rsidRPr="0032201A">
        <w:rPr>
          <w:rFonts w:cs="Arial"/>
          <w:lang w:val="en-GB"/>
        </w:rPr>
        <w:t xml:space="preserve"> will:</w:t>
      </w:r>
    </w:p>
    <w:p w14:paraId="2D2D0D1A" w14:textId="77777777" w:rsidR="00A80EB2" w:rsidRPr="0032201A" w:rsidRDefault="00A80EB2" w:rsidP="00BE1C9D">
      <w:pPr>
        <w:rPr>
          <w:rFonts w:cs="Arial"/>
          <w:lang w:val="en-GB"/>
        </w:rPr>
      </w:pPr>
    </w:p>
    <w:p w14:paraId="21591FF3" w14:textId="77777777" w:rsidR="00A80EB2" w:rsidRPr="0032201A" w:rsidRDefault="00A80EB2">
      <w:pPr>
        <w:pStyle w:val="ListParagraph"/>
        <w:numPr>
          <w:ilvl w:val="0"/>
          <w:numId w:val="36"/>
        </w:numPr>
        <w:rPr>
          <w:rFonts w:cs="Arial"/>
          <w:lang w:val="en-GB"/>
        </w:rPr>
      </w:pPr>
      <w:r w:rsidRPr="0032201A">
        <w:rPr>
          <w:rFonts w:cs="Arial"/>
          <w:lang w:val="en-GB"/>
        </w:rPr>
        <w:t>ensure that staff understand their responsibilities for responding to absence from education;</w:t>
      </w:r>
    </w:p>
    <w:p w14:paraId="732B6B2A" w14:textId="77777777" w:rsidR="00A80EB2" w:rsidRPr="0032201A" w:rsidRDefault="00A80EB2">
      <w:pPr>
        <w:pStyle w:val="ListParagraph"/>
        <w:numPr>
          <w:ilvl w:val="0"/>
          <w:numId w:val="36"/>
        </w:numPr>
        <w:rPr>
          <w:rFonts w:cs="Arial"/>
          <w:lang w:val="en-GB"/>
        </w:rPr>
      </w:pPr>
      <w:r w:rsidRPr="0032201A">
        <w:rPr>
          <w:rFonts w:cs="Arial"/>
          <w:lang w:val="en-GB"/>
        </w:rPr>
        <w:t>maintain clear procedures for following up unexplained absence and escalating safeguarding concerns;</w:t>
      </w:r>
    </w:p>
    <w:p w14:paraId="63BB2BCF" w14:textId="77777777" w:rsidR="00A80EB2" w:rsidRPr="0032201A" w:rsidRDefault="00A80EB2">
      <w:pPr>
        <w:pStyle w:val="ListParagraph"/>
        <w:numPr>
          <w:ilvl w:val="0"/>
          <w:numId w:val="36"/>
        </w:numPr>
        <w:rPr>
          <w:rFonts w:cs="Arial"/>
          <w:lang w:val="en-GB"/>
        </w:rPr>
      </w:pPr>
      <w:r w:rsidRPr="0032201A">
        <w:rPr>
          <w:rFonts w:cs="Arial"/>
          <w:lang w:val="en-GB"/>
        </w:rPr>
        <w:t>make reasonable enquiries to establish a child's whereabouts and safety;</w:t>
      </w:r>
    </w:p>
    <w:p w14:paraId="1E8C804A" w14:textId="77777777" w:rsidR="00A80EB2" w:rsidRPr="0032201A" w:rsidRDefault="00A80EB2">
      <w:pPr>
        <w:pStyle w:val="ListParagraph"/>
        <w:numPr>
          <w:ilvl w:val="0"/>
          <w:numId w:val="36"/>
        </w:numPr>
        <w:rPr>
          <w:rFonts w:cs="Arial"/>
          <w:lang w:val="en-GB"/>
        </w:rPr>
      </w:pPr>
      <w:r w:rsidRPr="0032201A">
        <w:rPr>
          <w:rFonts w:cs="Arial"/>
          <w:lang w:val="en-GB"/>
        </w:rPr>
        <w:t xml:space="preserve">work with parents, the local authority, children's social care, the police and other </w:t>
      </w:r>
      <w:r w:rsidRPr="0032201A">
        <w:rPr>
          <w:rFonts w:cs="Arial"/>
          <w:lang w:val="en-GB"/>
        </w:rPr>
        <w:lastRenderedPageBreak/>
        <w:t>agencies where appropriate;</w:t>
      </w:r>
    </w:p>
    <w:p w14:paraId="0F22536E" w14:textId="77777777" w:rsidR="00A80EB2" w:rsidRPr="0032201A" w:rsidRDefault="00A80EB2">
      <w:pPr>
        <w:pStyle w:val="ListParagraph"/>
        <w:numPr>
          <w:ilvl w:val="0"/>
          <w:numId w:val="36"/>
        </w:numPr>
        <w:rPr>
          <w:rFonts w:cs="Arial"/>
          <w:lang w:val="en-GB"/>
        </w:rPr>
      </w:pPr>
      <w:r w:rsidRPr="0032201A">
        <w:rPr>
          <w:rFonts w:cs="Arial"/>
          <w:lang w:val="en-GB"/>
        </w:rPr>
        <w:t>notify the local authority where required under the relevant attendance and admission-register regulations; and</w:t>
      </w:r>
    </w:p>
    <w:p w14:paraId="2C631914" w14:textId="5AC32572" w:rsidR="00A80EB2" w:rsidRPr="00DB4DAF" w:rsidRDefault="00A80EB2" w:rsidP="00BE1C9D">
      <w:pPr>
        <w:pStyle w:val="ListParagraph"/>
        <w:numPr>
          <w:ilvl w:val="0"/>
          <w:numId w:val="36"/>
        </w:numPr>
        <w:rPr>
          <w:rFonts w:cs="Arial"/>
          <w:b/>
          <w:bCs/>
          <w:lang w:val="en-GB"/>
        </w:rPr>
      </w:pPr>
      <w:r w:rsidRPr="0032201A">
        <w:rPr>
          <w:rFonts w:cs="Arial"/>
          <w:lang w:val="en-GB"/>
        </w:rPr>
        <w:t xml:space="preserve">follow the </w:t>
      </w:r>
      <w:r w:rsidR="007D3B84">
        <w:rPr>
          <w:rFonts w:cs="Arial"/>
          <w:lang w:val="en-GB"/>
        </w:rPr>
        <w:t>s</w:t>
      </w:r>
      <w:r w:rsidR="002028BE">
        <w:rPr>
          <w:rFonts w:cs="Arial"/>
          <w:lang w:val="en-GB"/>
        </w:rPr>
        <w:t xml:space="preserve">chool </w:t>
      </w:r>
      <w:r w:rsidRPr="0032201A">
        <w:rPr>
          <w:rFonts w:cs="Arial"/>
          <w:lang w:val="en-GB"/>
        </w:rPr>
        <w:t>'s attendance and children-missing-education procedures when a pupil's whereabouts cannot be established.</w:t>
      </w:r>
    </w:p>
    <w:p w14:paraId="0B194D62" w14:textId="77777777" w:rsidR="00CD6C1D" w:rsidRDefault="00CD6C1D" w:rsidP="00BE1C9D">
      <w:pPr>
        <w:rPr>
          <w:rFonts w:cs="Arial"/>
          <w:lang w:val="en-GB"/>
        </w:rPr>
      </w:pPr>
    </w:p>
    <w:p w14:paraId="5CE117A2" w14:textId="54FA8BCD" w:rsidR="00CD6C1D" w:rsidRDefault="00DB4DAF" w:rsidP="00BE1C9D">
      <w:pPr>
        <w:rPr>
          <w:rFonts w:cs="Arial"/>
          <w:lang w:val="en-GB"/>
        </w:rPr>
      </w:pPr>
      <w:r w:rsidRPr="00DB4DAF">
        <w:rPr>
          <w:rFonts w:cs="Arial"/>
          <w:lang w:val="en-GB"/>
        </w:rPr>
        <w:t>Leaders will ensure attendance information is routinely considered alongside safeguarding information to identify emerging concerns and vulnerability.</w:t>
      </w:r>
    </w:p>
    <w:p w14:paraId="4175804E" w14:textId="77777777" w:rsidR="00CD6C1D" w:rsidRDefault="00CD6C1D" w:rsidP="00BE1C9D">
      <w:pPr>
        <w:rPr>
          <w:rFonts w:cs="Arial"/>
          <w:lang w:val="en-GB"/>
        </w:rPr>
      </w:pPr>
    </w:p>
    <w:p w14:paraId="6E92E7E0" w14:textId="59E1EDCA" w:rsidR="00A80EB2" w:rsidRPr="0032201A" w:rsidRDefault="00A80EB2" w:rsidP="00BE1C9D">
      <w:pPr>
        <w:rPr>
          <w:rFonts w:cs="Arial"/>
          <w:b/>
          <w:bCs/>
          <w:lang w:val="en-GB"/>
        </w:rPr>
      </w:pPr>
      <w:r w:rsidRPr="0032201A">
        <w:rPr>
          <w:rFonts w:cs="Arial"/>
          <w:lang w:val="en-GB"/>
        </w:rPr>
        <w:t xml:space="preserve">When a pupil leaves the </w:t>
      </w:r>
      <w:r w:rsidR="007D3B84">
        <w:rPr>
          <w:rFonts w:cs="Arial"/>
          <w:lang w:val="en-GB"/>
        </w:rPr>
        <w:t>s</w:t>
      </w:r>
      <w:r w:rsidR="00053966">
        <w:rPr>
          <w:rFonts w:cs="Arial"/>
          <w:lang w:val="en-GB"/>
        </w:rPr>
        <w:t>chool,</w:t>
      </w:r>
      <w:r w:rsidRPr="0032201A">
        <w:rPr>
          <w:rFonts w:cs="Arial"/>
          <w:lang w:val="en-GB"/>
        </w:rPr>
        <w:t xml:space="preserve"> we will take reasonable steps to identify their destination, record the name of the receiving school and expected start date, and transfer safeguarding information securely in accordance with this policy.</w:t>
      </w:r>
    </w:p>
    <w:p w14:paraId="72976723" w14:textId="77777777" w:rsidR="00A80EB2" w:rsidRPr="0032201A" w:rsidRDefault="00A80EB2" w:rsidP="00BE1C9D">
      <w:pPr>
        <w:rPr>
          <w:rFonts w:cs="Arial"/>
          <w:lang w:val="en-GB"/>
        </w:rPr>
      </w:pPr>
    </w:p>
    <w:p w14:paraId="14D677EF" w14:textId="77777777" w:rsidR="00A80EB2" w:rsidRPr="0032201A" w:rsidRDefault="00A80EB2" w:rsidP="00BE1C9D">
      <w:pPr>
        <w:rPr>
          <w:rFonts w:cs="Arial"/>
          <w:lang w:val="en-GB"/>
        </w:rPr>
      </w:pPr>
      <w:r w:rsidRPr="0032201A">
        <w:rPr>
          <w:rFonts w:cs="Arial"/>
          <w:lang w:val="en-GB"/>
        </w:rPr>
        <w:t>Staff must remain alert to patterns of absence or changes in attendance that may indicate a wider safeguarding concern. Where the relevant threshold is met, concerns will be referred to children's social care or the police.</w:t>
      </w:r>
    </w:p>
    <w:p w14:paraId="3B015B62" w14:textId="77777777" w:rsidR="00A80EB2" w:rsidRPr="0032201A" w:rsidRDefault="00A80EB2" w:rsidP="00BE1C9D">
      <w:pPr>
        <w:rPr>
          <w:rFonts w:cs="Arial"/>
          <w:b/>
          <w:bCs/>
          <w:lang w:val="en-GB"/>
        </w:rPr>
      </w:pPr>
    </w:p>
    <w:p w14:paraId="02C3D389" w14:textId="76887DF2" w:rsidR="00A80EB2" w:rsidRPr="0032201A" w:rsidRDefault="00A80EB2" w:rsidP="00BE1C9D">
      <w:pPr>
        <w:rPr>
          <w:rFonts w:cs="Arial"/>
          <w:lang w:val="en-GB"/>
        </w:rPr>
      </w:pPr>
      <w:r w:rsidRPr="0032201A">
        <w:rPr>
          <w:rFonts w:cs="Arial"/>
          <w:lang w:val="en-GB"/>
        </w:rPr>
        <w:t xml:space="preserve">Parents and carers are expected to provide the </w:t>
      </w:r>
      <w:r w:rsidR="007D3B84">
        <w:rPr>
          <w:rFonts w:cs="Arial"/>
          <w:lang w:val="en-GB"/>
        </w:rPr>
        <w:t>s</w:t>
      </w:r>
      <w:r w:rsidR="002028BE">
        <w:rPr>
          <w:rFonts w:cs="Arial"/>
          <w:lang w:val="en-GB"/>
        </w:rPr>
        <w:t xml:space="preserve">chool </w:t>
      </w:r>
      <w:r w:rsidRPr="0032201A">
        <w:rPr>
          <w:rFonts w:cs="Arial"/>
          <w:lang w:val="en-GB"/>
        </w:rPr>
        <w:t xml:space="preserve">with at least two current emergency contact numbers and to notify the </w:t>
      </w:r>
      <w:r w:rsidR="007D3B84">
        <w:rPr>
          <w:rFonts w:cs="Arial"/>
          <w:lang w:val="en-GB"/>
        </w:rPr>
        <w:t>s</w:t>
      </w:r>
      <w:r w:rsidR="002028BE">
        <w:rPr>
          <w:rFonts w:cs="Arial"/>
          <w:lang w:val="en-GB"/>
        </w:rPr>
        <w:t xml:space="preserve">chool </w:t>
      </w:r>
      <w:r w:rsidRPr="0032201A">
        <w:rPr>
          <w:rFonts w:cs="Arial"/>
          <w:lang w:val="en-GB"/>
        </w:rPr>
        <w:t>promptly of any changes.</w:t>
      </w:r>
    </w:p>
    <w:p w14:paraId="425DE81D" w14:textId="77777777" w:rsidR="00A80EB2" w:rsidRPr="0032201A" w:rsidRDefault="00A80EB2" w:rsidP="00BE1C9D">
      <w:pPr>
        <w:pStyle w:val="Heading2"/>
        <w:rPr>
          <w:rFonts w:cs="Arial"/>
          <w:sz w:val="22"/>
          <w:lang w:val="en-GB"/>
        </w:rPr>
      </w:pPr>
    </w:p>
    <w:p w14:paraId="03D50384" w14:textId="457BC75A" w:rsidR="001956DD" w:rsidRPr="004C38CA" w:rsidRDefault="001D2E72" w:rsidP="00BE1C9D">
      <w:pPr>
        <w:pStyle w:val="Heading2"/>
      </w:pPr>
      <w:bookmarkStart w:id="77" w:name="_Toc238717091"/>
      <w:bookmarkStart w:id="78" w:name="_Toc238825700"/>
      <w:bookmarkEnd w:id="76"/>
      <w:r w:rsidRPr="001A27CB">
        <w:t>Child-on-</w:t>
      </w:r>
      <w:r w:rsidR="005F718B" w:rsidRPr="001A27CB">
        <w:t>C</w:t>
      </w:r>
      <w:r w:rsidRPr="001A27CB">
        <w:t xml:space="preserve">hild </w:t>
      </w:r>
      <w:r w:rsidR="005F718B" w:rsidRPr="001A27CB">
        <w:t>A</w:t>
      </w:r>
      <w:r w:rsidR="001956DD" w:rsidRPr="001A27CB">
        <w:t>buse</w:t>
      </w:r>
      <w:bookmarkEnd w:id="77"/>
      <w:bookmarkEnd w:id="78"/>
    </w:p>
    <w:p w14:paraId="716055A1" w14:textId="383BA755" w:rsidR="001956DD" w:rsidRPr="0032201A" w:rsidRDefault="007D3B84" w:rsidP="001956DD">
      <w:pPr>
        <w:pStyle w:val="pdq2pgselectionanchorcontainer"/>
        <w:rPr>
          <w:rFonts w:ascii="Arial" w:hAnsi="Arial" w:cs="Arial"/>
          <w:color w:val="000000"/>
          <w:szCs w:val="22"/>
        </w:rPr>
      </w:pPr>
      <w:r>
        <w:rPr>
          <w:rFonts w:ascii="Arial" w:hAnsi="Arial" w:cs="Arial"/>
          <w:color w:val="000000"/>
          <w:szCs w:val="22"/>
          <w:lang w:val="en-US"/>
        </w:rPr>
        <w:t>Castle View</w:t>
      </w:r>
      <w:r w:rsidR="001956DD" w:rsidRPr="0032201A">
        <w:rPr>
          <w:rFonts w:ascii="Arial" w:hAnsi="Arial" w:cs="Arial"/>
          <w:color w:val="000000"/>
          <w:szCs w:val="22"/>
        </w:rPr>
        <w:t xml:space="preserve"> recognises that children can abuse other children and that this can occur inside or outside the </w:t>
      </w:r>
      <w:r>
        <w:rPr>
          <w:rFonts w:ascii="Arial" w:hAnsi="Arial" w:cs="Arial"/>
          <w:color w:val="000000"/>
          <w:szCs w:val="22"/>
        </w:rPr>
        <w:t>s</w:t>
      </w:r>
      <w:r w:rsidR="001956DD">
        <w:rPr>
          <w:rFonts w:ascii="Arial" w:hAnsi="Arial" w:cs="Arial"/>
          <w:color w:val="000000"/>
          <w:szCs w:val="22"/>
        </w:rPr>
        <w:t>chool</w:t>
      </w:r>
      <w:r w:rsidR="001956DD" w:rsidRPr="0032201A">
        <w:rPr>
          <w:rFonts w:ascii="Arial" w:hAnsi="Arial" w:cs="Arial"/>
          <w:color w:val="000000"/>
          <w:szCs w:val="22"/>
        </w:rPr>
        <w:t>, within intimate relationships and online. Child-on-child abuse is a safeguarding issue for both the child who has experienced harm and the child alleged to have caused harm.</w:t>
      </w:r>
    </w:p>
    <w:p w14:paraId="17C2030B" w14:textId="7D2C8663" w:rsidR="001956DD" w:rsidRPr="0032201A" w:rsidRDefault="001956DD" w:rsidP="001956DD">
      <w:pPr>
        <w:pStyle w:val="NormalWeb"/>
        <w:rPr>
          <w:rFonts w:ascii="Arial" w:hAnsi="Arial" w:cs="Arial"/>
          <w:color w:val="000000"/>
          <w:szCs w:val="22"/>
        </w:rPr>
      </w:pPr>
      <w:r w:rsidRPr="0032201A">
        <w:rPr>
          <w:rFonts w:ascii="Arial" w:hAnsi="Arial" w:cs="Arial"/>
          <w:color w:val="000000"/>
          <w:szCs w:val="22"/>
        </w:rPr>
        <w:t xml:space="preserve">All staff will be aware that child-on-child abuse may be occurring even where no reports have been made. Staff must report concerns through the </w:t>
      </w:r>
      <w:r w:rsidR="007D3B84">
        <w:rPr>
          <w:rFonts w:ascii="Arial" w:hAnsi="Arial" w:cs="Arial"/>
          <w:color w:val="000000"/>
          <w:szCs w:val="22"/>
        </w:rPr>
        <w:t>s</w:t>
      </w:r>
      <w:r>
        <w:rPr>
          <w:rFonts w:ascii="Arial" w:hAnsi="Arial" w:cs="Arial"/>
          <w:color w:val="000000"/>
          <w:szCs w:val="22"/>
        </w:rPr>
        <w:t xml:space="preserve">chool </w:t>
      </w:r>
      <w:r w:rsidRPr="0032201A">
        <w:rPr>
          <w:rFonts w:ascii="Arial" w:hAnsi="Arial" w:cs="Arial"/>
          <w:color w:val="000000"/>
          <w:szCs w:val="22"/>
        </w:rPr>
        <w:t>’s normal safeguarding procedures and must not dismiss harmful behaviour as “banter”, “part of growing up” or “boys being boys”.</w:t>
      </w:r>
    </w:p>
    <w:p w14:paraId="08FB72B9" w14:textId="77777777" w:rsidR="001956DD" w:rsidRPr="0032201A" w:rsidRDefault="001956DD" w:rsidP="001956DD">
      <w:pPr>
        <w:pStyle w:val="NormalWeb"/>
        <w:rPr>
          <w:rFonts w:ascii="Arial" w:hAnsi="Arial" w:cs="Arial"/>
          <w:color w:val="000000"/>
          <w:szCs w:val="22"/>
        </w:rPr>
      </w:pPr>
      <w:r w:rsidRPr="0032201A">
        <w:rPr>
          <w:rFonts w:ascii="Arial" w:hAnsi="Arial" w:cs="Arial"/>
          <w:color w:val="000000"/>
          <w:szCs w:val="22"/>
        </w:rPr>
        <w:t>Child-on-child abuse may include, but is not limited to:</w:t>
      </w:r>
    </w:p>
    <w:p w14:paraId="316CDFC0" w14:textId="77777777" w:rsidR="001956DD" w:rsidRPr="0032201A" w:rsidRDefault="001956DD">
      <w:pPr>
        <w:pStyle w:val="NormalWeb"/>
        <w:numPr>
          <w:ilvl w:val="0"/>
          <w:numId w:val="20"/>
        </w:numPr>
        <w:rPr>
          <w:rFonts w:ascii="Arial" w:hAnsi="Arial" w:cs="Arial"/>
          <w:color w:val="000000"/>
          <w:szCs w:val="22"/>
        </w:rPr>
      </w:pPr>
      <w:r w:rsidRPr="0032201A">
        <w:rPr>
          <w:rFonts w:ascii="Arial" w:hAnsi="Arial" w:cs="Arial"/>
          <w:color w:val="000000"/>
          <w:szCs w:val="22"/>
        </w:rPr>
        <w:t>bullying, including cyberbullying, prejudice-based and discriminatory bullying;</w:t>
      </w:r>
    </w:p>
    <w:p w14:paraId="38D09999" w14:textId="77777777" w:rsidR="001956DD" w:rsidRPr="0032201A" w:rsidRDefault="001956DD">
      <w:pPr>
        <w:pStyle w:val="NormalWeb"/>
        <w:numPr>
          <w:ilvl w:val="0"/>
          <w:numId w:val="20"/>
        </w:numPr>
        <w:rPr>
          <w:rFonts w:ascii="Arial" w:hAnsi="Arial" w:cs="Arial"/>
          <w:color w:val="000000"/>
          <w:szCs w:val="22"/>
        </w:rPr>
      </w:pPr>
      <w:r w:rsidRPr="0032201A">
        <w:rPr>
          <w:rFonts w:ascii="Arial" w:hAnsi="Arial" w:cs="Arial"/>
          <w:color w:val="000000"/>
          <w:szCs w:val="22"/>
        </w:rPr>
        <w:t>abuse within intimate personal relationships between children;</w:t>
      </w:r>
    </w:p>
    <w:p w14:paraId="35A15C0C" w14:textId="77777777" w:rsidR="001956DD" w:rsidRPr="0032201A" w:rsidRDefault="001956DD">
      <w:pPr>
        <w:pStyle w:val="NormalWeb"/>
        <w:numPr>
          <w:ilvl w:val="0"/>
          <w:numId w:val="20"/>
        </w:numPr>
        <w:rPr>
          <w:rFonts w:ascii="Arial" w:hAnsi="Arial" w:cs="Arial"/>
          <w:color w:val="000000"/>
          <w:szCs w:val="22"/>
        </w:rPr>
      </w:pPr>
      <w:r w:rsidRPr="0032201A">
        <w:rPr>
          <w:rFonts w:ascii="Arial" w:hAnsi="Arial" w:cs="Arial"/>
          <w:color w:val="000000"/>
          <w:szCs w:val="22"/>
        </w:rPr>
        <w:t>physical abuse, including hitting, kicking, shaking, biting, hair pulling, serious physical assault and threats involving weapons;</w:t>
      </w:r>
    </w:p>
    <w:p w14:paraId="0A550D8E" w14:textId="77777777" w:rsidR="001956DD" w:rsidRPr="0032201A" w:rsidRDefault="001956DD">
      <w:pPr>
        <w:pStyle w:val="NormalWeb"/>
        <w:numPr>
          <w:ilvl w:val="0"/>
          <w:numId w:val="20"/>
        </w:numPr>
        <w:rPr>
          <w:rFonts w:ascii="Arial" w:hAnsi="Arial" w:cs="Arial"/>
          <w:color w:val="000000"/>
          <w:szCs w:val="22"/>
        </w:rPr>
      </w:pPr>
      <w:r w:rsidRPr="0032201A">
        <w:rPr>
          <w:rFonts w:ascii="Arial" w:hAnsi="Arial" w:cs="Arial"/>
          <w:color w:val="000000"/>
          <w:szCs w:val="22"/>
        </w:rPr>
        <w:t>sexual violence, including rape, assault by penetration and sexual assault;</w:t>
      </w:r>
    </w:p>
    <w:p w14:paraId="1F0ED8B3" w14:textId="328B393B" w:rsidR="001956DD" w:rsidRPr="001C4928" w:rsidRDefault="001956DD" w:rsidP="001C4928">
      <w:pPr>
        <w:pStyle w:val="NormalWeb"/>
        <w:numPr>
          <w:ilvl w:val="0"/>
          <w:numId w:val="20"/>
        </w:numPr>
        <w:rPr>
          <w:rFonts w:ascii="Arial" w:hAnsi="Arial" w:cs="Arial"/>
          <w:color w:val="000000"/>
          <w:szCs w:val="22"/>
        </w:rPr>
      </w:pPr>
      <w:r w:rsidRPr="0032201A">
        <w:rPr>
          <w:rFonts w:ascii="Arial" w:hAnsi="Arial" w:cs="Arial"/>
          <w:color w:val="000000"/>
          <w:szCs w:val="22"/>
        </w:rPr>
        <w:t>sexual harassment, including sexual comments, remarks, jokes and online</w:t>
      </w:r>
      <w:r w:rsidR="004027A2">
        <w:rPr>
          <w:rFonts w:ascii="Arial" w:hAnsi="Arial" w:cs="Arial"/>
          <w:color w:val="000000"/>
          <w:szCs w:val="22"/>
        </w:rPr>
        <w:t xml:space="preserve"> </w:t>
      </w:r>
      <w:r w:rsidRPr="001C4928">
        <w:rPr>
          <w:rFonts w:ascii="Arial" w:hAnsi="Arial" w:cs="Arial"/>
          <w:color w:val="000000"/>
          <w:szCs w:val="22"/>
        </w:rPr>
        <w:t>harassment;</w:t>
      </w:r>
    </w:p>
    <w:p w14:paraId="179C021A" w14:textId="77777777" w:rsidR="001956DD" w:rsidRPr="0032201A" w:rsidRDefault="001956DD">
      <w:pPr>
        <w:pStyle w:val="NormalWeb"/>
        <w:numPr>
          <w:ilvl w:val="0"/>
          <w:numId w:val="20"/>
        </w:numPr>
        <w:rPr>
          <w:rFonts w:ascii="Arial" w:hAnsi="Arial" w:cs="Arial"/>
          <w:color w:val="000000"/>
          <w:szCs w:val="22"/>
        </w:rPr>
      </w:pPr>
      <w:r w:rsidRPr="0032201A">
        <w:rPr>
          <w:rFonts w:ascii="Arial" w:hAnsi="Arial" w:cs="Arial"/>
          <w:color w:val="000000"/>
          <w:szCs w:val="22"/>
        </w:rPr>
        <w:t>misogynistic or misandrist abuse and harassment;</w:t>
      </w:r>
    </w:p>
    <w:p w14:paraId="57096654" w14:textId="77777777" w:rsidR="001956DD" w:rsidRPr="0032201A" w:rsidRDefault="001956DD">
      <w:pPr>
        <w:pStyle w:val="NormalWeb"/>
        <w:numPr>
          <w:ilvl w:val="0"/>
          <w:numId w:val="20"/>
        </w:numPr>
        <w:rPr>
          <w:rFonts w:ascii="Arial" w:hAnsi="Arial" w:cs="Arial"/>
          <w:color w:val="000000"/>
          <w:szCs w:val="22"/>
        </w:rPr>
      </w:pPr>
      <w:r w:rsidRPr="0032201A">
        <w:rPr>
          <w:rFonts w:ascii="Arial" w:hAnsi="Arial" w:cs="Arial"/>
          <w:color w:val="000000"/>
          <w:szCs w:val="22"/>
        </w:rPr>
        <w:t>causing another person to engage in sexual activity without consent;</w:t>
      </w:r>
    </w:p>
    <w:p w14:paraId="1EA777EA" w14:textId="77777777" w:rsidR="001956DD" w:rsidRPr="0032201A" w:rsidRDefault="001956DD">
      <w:pPr>
        <w:pStyle w:val="NormalWeb"/>
        <w:numPr>
          <w:ilvl w:val="0"/>
          <w:numId w:val="20"/>
        </w:numPr>
        <w:rPr>
          <w:rFonts w:ascii="Arial" w:hAnsi="Arial" w:cs="Arial"/>
          <w:color w:val="000000"/>
          <w:szCs w:val="22"/>
        </w:rPr>
      </w:pPr>
      <w:r w:rsidRPr="0032201A">
        <w:rPr>
          <w:rFonts w:ascii="Arial" w:hAnsi="Arial" w:cs="Arial"/>
          <w:color w:val="000000"/>
          <w:szCs w:val="22"/>
        </w:rPr>
        <w:t>making or sharing nudes and semi-nudes, including digitally altered or AI-generated images, deepfakes and “deep nudes”;</w:t>
      </w:r>
    </w:p>
    <w:p w14:paraId="19B005DB" w14:textId="77777777" w:rsidR="001956DD" w:rsidRPr="0032201A" w:rsidRDefault="001956DD">
      <w:pPr>
        <w:pStyle w:val="NormalWeb"/>
        <w:numPr>
          <w:ilvl w:val="0"/>
          <w:numId w:val="20"/>
        </w:numPr>
        <w:rPr>
          <w:rFonts w:ascii="Arial" w:hAnsi="Arial" w:cs="Arial"/>
          <w:color w:val="000000"/>
          <w:szCs w:val="22"/>
        </w:rPr>
      </w:pPr>
      <w:r w:rsidRPr="0032201A">
        <w:rPr>
          <w:rFonts w:ascii="Arial" w:hAnsi="Arial" w:cs="Arial"/>
          <w:color w:val="000000"/>
          <w:szCs w:val="22"/>
        </w:rPr>
        <w:t>upskirting; and</w:t>
      </w:r>
    </w:p>
    <w:p w14:paraId="10DD5EBB" w14:textId="77777777" w:rsidR="001956DD" w:rsidRPr="0032201A" w:rsidRDefault="001956DD">
      <w:pPr>
        <w:pStyle w:val="NormalWeb"/>
        <w:numPr>
          <w:ilvl w:val="0"/>
          <w:numId w:val="20"/>
        </w:numPr>
        <w:rPr>
          <w:rFonts w:ascii="Arial" w:hAnsi="Arial" w:cs="Arial"/>
          <w:color w:val="000000"/>
          <w:szCs w:val="22"/>
        </w:rPr>
      </w:pPr>
      <w:r w:rsidRPr="0032201A">
        <w:rPr>
          <w:rFonts w:ascii="Arial" w:hAnsi="Arial" w:cs="Arial"/>
          <w:color w:val="000000"/>
          <w:szCs w:val="22"/>
        </w:rPr>
        <w:t>initiation or hazing-type violence and rituals.</w:t>
      </w:r>
    </w:p>
    <w:p w14:paraId="1787D9F1" w14:textId="4A0A2EE6" w:rsidR="001956DD" w:rsidRPr="0032201A" w:rsidRDefault="001956DD" w:rsidP="001956DD">
      <w:pPr>
        <w:pStyle w:val="NormalWeb"/>
        <w:rPr>
          <w:rFonts w:ascii="Arial" w:hAnsi="Arial" w:cs="Arial"/>
          <w:color w:val="000000"/>
          <w:szCs w:val="22"/>
        </w:rPr>
      </w:pPr>
      <w:r w:rsidRPr="0032201A">
        <w:rPr>
          <w:rFonts w:ascii="Arial" w:hAnsi="Arial" w:cs="Arial"/>
          <w:color w:val="000000"/>
          <w:szCs w:val="22"/>
        </w:rPr>
        <w:t xml:space="preserve">Child-on-child abuse is preventable. The </w:t>
      </w:r>
      <w:r w:rsidR="007D3B84">
        <w:rPr>
          <w:rFonts w:ascii="Arial" w:hAnsi="Arial" w:cs="Arial"/>
          <w:color w:val="000000"/>
          <w:szCs w:val="22"/>
        </w:rPr>
        <w:t>s</w:t>
      </w:r>
      <w:r>
        <w:rPr>
          <w:rFonts w:ascii="Arial" w:hAnsi="Arial" w:cs="Arial"/>
          <w:color w:val="000000"/>
          <w:szCs w:val="22"/>
        </w:rPr>
        <w:t>chool</w:t>
      </w:r>
      <w:r w:rsidRPr="0032201A">
        <w:rPr>
          <w:rFonts w:ascii="Arial" w:hAnsi="Arial" w:cs="Arial"/>
          <w:color w:val="000000"/>
          <w:szCs w:val="22"/>
        </w:rPr>
        <w:t xml:space="preserve"> will seek to identify concerning behaviour at an early stage and provide timely and appropriate support to reduce the risk of harm or escalation.</w:t>
      </w:r>
    </w:p>
    <w:p w14:paraId="51C0BA42" w14:textId="2182B75F" w:rsidR="001956DD" w:rsidRPr="0032201A" w:rsidRDefault="001956DD" w:rsidP="001956DD">
      <w:pPr>
        <w:pStyle w:val="NormalWeb"/>
        <w:rPr>
          <w:rFonts w:ascii="Arial" w:hAnsi="Arial" w:cs="Arial"/>
          <w:color w:val="000000"/>
          <w:szCs w:val="22"/>
        </w:rPr>
      </w:pPr>
      <w:r w:rsidRPr="0032201A">
        <w:rPr>
          <w:rFonts w:ascii="Arial" w:hAnsi="Arial" w:cs="Arial"/>
          <w:color w:val="000000"/>
          <w:szCs w:val="22"/>
        </w:rPr>
        <w:t xml:space="preserve">Where the </w:t>
      </w:r>
      <w:r>
        <w:rPr>
          <w:rFonts w:ascii="Arial" w:hAnsi="Arial" w:cs="Arial"/>
          <w:color w:val="000000"/>
          <w:szCs w:val="22"/>
        </w:rPr>
        <w:t>School</w:t>
      </w:r>
      <w:r w:rsidRPr="0032201A">
        <w:rPr>
          <w:rFonts w:ascii="Arial" w:hAnsi="Arial" w:cs="Arial"/>
          <w:color w:val="000000"/>
          <w:szCs w:val="22"/>
        </w:rPr>
        <w:t xml:space="preserve"> receives a report of child-on-child abuse, it will follow the principles set out in Part Five of</w:t>
      </w:r>
      <w:r w:rsidRPr="0032201A">
        <w:rPr>
          <w:rStyle w:val="apple-converted-space"/>
          <w:rFonts w:ascii="Arial" w:hAnsi="Arial" w:cs="Arial"/>
          <w:color w:val="000000"/>
          <w:szCs w:val="22"/>
        </w:rPr>
        <w:t> </w:t>
      </w:r>
      <w:r w:rsidR="004B02F7" w:rsidRPr="004B02F7">
        <w:rPr>
          <w:rStyle w:val="Emphasis"/>
          <w:rFonts w:ascii="Arial" w:hAnsi="Arial" w:cs="Arial"/>
          <w:i w:val="0"/>
          <w:iCs w:val="0"/>
          <w:color w:val="000000"/>
          <w:szCs w:val="22"/>
        </w:rPr>
        <w:t xml:space="preserve">KCSIE </w:t>
      </w:r>
      <w:r w:rsidRPr="004B02F7">
        <w:rPr>
          <w:rStyle w:val="Emphasis"/>
          <w:rFonts w:ascii="Arial" w:hAnsi="Arial" w:cs="Arial"/>
          <w:i w:val="0"/>
          <w:iCs w:val="0"/>
          <w:color w:val="000000"/>
          <w:szCs w:val="22"/>
        </w:rPr>
        <w:t>2026</w:t>
      </w:r>
      <w:r w:rsidRPr="0032201A">
        <w:rPr>
          <w:rStyle w:val="apple-converted-space"/>
          <w:rFonts w:ascii="Arial" w:hAnsi="Arial" w:cs="Arial"/>
          <w:color w:val="000000"/>
          <w:szCs w:val="22"/>
        </w:rPr>
        <w:t> </w:t>
      </w:r>
      <w:r w:rsidRPr="0032201A">
        <w:rPr>
          <w:rFonts w:ascii="Arial" w:hAnsi="Arial" w:cs="Arial"/>
          <w:color w:val="000000"/>
          <w:szCs w:val="22"/>
        </w:rPr>
        <w:t>and the procedures contained within this policy.</w:t>
      </w:r>
    </w:p>
    <w:p w14:paraId="69B6494B" w14:textId="77777777" w:rsidR="001956DD" w:rsidRPr="0032201A" w:rsidRDefault="001956DD" w:rsidP="001956DD">
      <w:pPr>
        <w:pStyle w:val="NormalWeb"/>
        <w:rPr>
          <w:rFonts w:ascii="Arial" w:hAnsi="Arial" w:cs="Arial"/>
          <w:color w:val="000000"/>
          <w:szCs w:val="22"/>
        </w:rPr>
      </w:pPr>
      <w:r w:rsidRPr="0032201A">
        <w:rPr>
          <w:rFonts w:ascii="Arial" w:hAnsi="Arial" w:cs="Arial"/>
          <w:color w:val="000000"/>
          <w:szCs w:val="22"/>
        </w:rPr>
        <w:t>All concerns will be shared with the DSL without delay. The DSL will:</w:t>
      </w:r>
    </w:p>
    <w:p w14:paraId="1126C1DA" w14:textId="77777777" w:rsidR="001956DD" w:rsidRPr="0032201A" w:rsidRDefault="001956DD">
      <w:pPr>
        <w:pStyle w:val="NormalWeb"/>
        <w:numPr>
          <w:ilvl w:val="0"/>
          <w:numId w:val="21"/>
        </w:numPr>
        <w:rPr>
          <w:rFonts w:ascii="Arial" w:hAnsi="Arial" w:cs="Arial"/>
          <w:color w:val="000000"/>
          <w:szCs w:val="22"/>
        </w:rPr>
      </w:pPr>
      <w:r w:rsidRPr="0032201A">
        <w:rPr>
          <w:rFonts w:ascii="Arial" w:hAnsi="Arial" w:cs="Arial"/>
          <w:color w:val="000000"/>
          <w:szCs w:val="22"/>
        </w:rPr>
        <w:lastRenderedPageBreak/>
        <w:t>consider the immediate safety and welfare of the child who may have experienced harm, the child alleged to have caused harm, any other children involved and the wider pupil body;</w:t>
      </w:r>
    </w:p>
    <w:p w14:paraId="16E7887D" w14:textId="03B61D34" w:rsidR="001956DD" w:rsidRPr="0032201A" w:rsidRDefault="001956DD">
      <w:pPr>
        <w:pStyle w:val="NormalWeb"/>
        <w:numPr>
          <w:ilvl w:val="0"/>
          <w:numId w:val="21"/>
        </w:numPr>
        <w:rPr>
          <w:rFonts w:ascii="Arial" w:hAnsi="Arial" w:cs="Arial"/>
          <w:color w:val="000000"/>
          <w:szCs w:val="22"/>
        </w:rPr>
      </w:pPr>
      <w:r w:rsidRPr="0032201A">
        <w:rPr>
          <w:rFonts w:ascii="Arial" w:hAnsi="Arial" w:cs="Arial"/>
          <w:color w:val="000000"/>
          <w:szCs w:val="22"/>
        </w:rPr>
        <w:t>decide what limited and open questions are necessary to clarify the concern, taking care not to undertake an investigation or compromise any police or social care enquiries;</w:t>
      </w:r>
    </w:p>
    <w:p w14:paraId="4B6BD10B" w14:textId="77777777" w:rsidR="001956DD" w:rsidRPr="0032201A" w:rsidRDefault="001956DD">
      <w:pPr>
        <w:pStyle w:val="NormalWeb"/>
        <w:numPr>
          <w:ilvl w:val="0"/>
          <w:numId w:val="21"/>
        </w:numPr>
        <w:rPr>
          <w:rFonts w:ascii="Arial" w:hAnsi="Arial" w:cs="Arial"/>
          <w:color w:val="000000"/>
          <w:szCs w:val="22"/>
        </w:rPr>
      </w:pPr>
      <w:r w:rsidRPr="0032201A">
        <w:rPr>
          <w:rFonts w:ascii="Arial" w:hAnsi="Arial" w:cs="Arial"/>
          <w:color w:val="000000"/>
          <w:szCs w:val="22"/>
        </w:rPr>
        <w:t>seek advice from children’s social care, the police or other relevant agencies where appropriate;</w:t>
      </w:r>
    </w:p>
    <w:p w14:paraId="023F5E3A" w14:textId="77777777" w:rsidR="001956DD" w:rsidRPr="0032201A" w:rsidRDefault="001956DD">
      <w:pPr>
        <w:pStyle w:val="NormalWeb"/>
        <w:numPr>
          <w:ilvl w:val="0"/>
          <w:numId w:val="21"/>
        </w:numPr>
        <w:rPr>
          <w:rFonts w:ascii="Arial" w:hAnsi="Arial" w:cs="Arial"/>
          <w:color w:val="000000"/>
          <w:szCs w:val="22"/>
        </w:rPr>
      </w:pPr>
      <w:r w:rsidRPr="0032201A">
        <w:rPr>
          <w:rFonts w:ascii="Arial" w:hAnsi="Arial" w:cs="Arial"/>
          <w:color w:val="000000"/>
          <w:szCs w:val="22"/>
        </w:rPr>
        <w:t>complete or update a proportionate risk assessment and safety and support plan;</w:t>
      </w:r>
    </w:p>
    <w:p w14:paraId="540E98A2" w14:textId="77777777" w:rsidR="001956DD" w:rsidRPr="0032201A" w:rsidRDefault="001956DD">
      <w:pPr>
        <w:pStyle w:val="NormalWeb"/>
        <w:numPr>
          <w:ilvl w:val="0"/>
          <w:numId w:val="21"/>
        </w:numPr>
        <w:rPr>
          <w:rFonts w:ascii="Arial" w:hAnsi="Arial" w:cs="Arial"/>
          <w:color w:val="000000"/>
          <w:szCs w:val="22"/>
        </w:rPr>
      </w:pPr>
      <w:r w:rsidRPr="0032201A">
        <w:rPr>
          <w:rFonts w:ascii="Arial" w:hAnsi="Arial" w:cs="Arial"/>
          <w:color w:val="000000"/>
          <w:szCs w:val="22"/>
        </w:rPr>
        <w:t>consider the wishes and feelings of the children involved;</w:t>
      </w:r>
    </w:p>
    <w:p w14:paraId="4F025638" w14:textId="77777777" w:rsidR="001956DD" w:rsidRPr="0032201A" w:rsidRDefault="001956DD">
      <w:pPr>
        <w:pStyle w:val="NormalWeb"/>
        <w:numPr>
          <w:ilvl w:val="0"/>
          <w:numId w:val="21"/>
        </w:numPr>
        <w:rPr>
          <w:rFonts w:ascii="Arial" w:hAnsi="Arial" w:cs="Arial"/>
          <w:color w:val="000000"/>
          <w:szCs w:val="22"/>
        </w:rPr>
      </w:pPr>
      <w:r w:rsidRPr="0032201A">
        <w:rPr>
          <w:rFonts w:ascii="Arial" w:hAnsi="Arial" w:cs="Arial"/>
          <w:color w:val="000000"/>
          <w:szCs w:val="22"/>
        </w:rPr>
        <w:t>ensure that appropriate support is provided to both the child who has experienced harm and the child alleged to have caused harm; and</w:t>
      </w:r>
    </w:p>
    <w:p w14:paraId="27B28B3F" w14:textId="77777777" w:rsidR="001956DD" w:rsidRPr="0032201A" w:rsidRDefault="001956DD">
      <w:pPr>
        <w:pStyle w:val="NormalWeb"/>
        <w:numPr>
          <w:ilvl w:val="0"/>
          <w:numId w:val="21"/>
        </w:numPr>
        <w:rPr>
          <w:rFonts w:ascii="Arial" w:hAnsi="Arial" w:cs="Arial"/>
          <w:color w:val="000000"/>
          <w:szCs w:val="22"/>
        </w:rPr>
      </w:pPr>
      <w:r w:rsidRPr="0032201A">
        <w:rPr>
          <w:rFonts w:ascii="Arial" w:hAnsi="Arial" w:cs="Arial"/>
          <w:color w:val="000000"/>
          <w:szCs w:val="22"/>
        </w:rPr>
        <w:t>record the concern, decisions, actions and outcomes on CPOMS.</w:t>
      </w:r>
    </w:p>
    <w:p w14:paraId="0794AEC1" w14:textId="77777777" w:rsidR="001956DD" w:rsidRPr="0032201A" w:rsidRDefault="001956DD" w:rsidP="001956DD">
      <w:pPr>
        <w:pStyle w:val="NormalWeb"/>
        <w:rPr>
          <w:rFonts w:ascii="Arial" w:hAnsi="Arial" w:cs="Arial"/>
          <w:color w:val="000000"/>
          <w:szCs w:val="22"/>
        </w:rPr>
      </w:pPr>
      <w:r w:rsidRPr="0032201A">
        <w:rPr>
          <w:rFonts w:ascii="Arial" w:hAnsi="Arial" w:cs="Arial"/>
          <w:color w:val="000000"/>
          <w:szCs w:val="22"/>
        </w:rPr>
        <w:t>Parents and carers will normally be informed and involved unless doing so may increase the risk to a child or another person, compromise an investigation or otherwise be contrary to the child’s welfare.</w:t>
      </w:r>
    </w:p>
    <w:p w14:paraId="33565946" w14:textId="77777777" w:rsidR="001956DD" w:rsidRPr="0032201A" w:rsidRDefault="001956DD" w:rsidP="001956DD">
      <w:pPr>
        <w:pStyle w:val="NormalWeb"/>
        <w:rPr>
          <w:rFonts w:ascii="Arial" w:hAnsi="Arial" w:cs="Arial"/>
          <w:color w:val="000000"/>
          <w:szCs w:val="22"/>
        </w:rPr>
      </w:pPr>
      <w:r w:rsidRPr="0032201A">
        <w:rPr>
          <w:rFonts w:ascii="Arial" w:hAnsi="Arial" w:cs="Arial"/>
          <w:color w:val="000000"/>
          <w:szCs w:val="22"/>
        </w:rPr>
        <w:t>Mediation, restorative work or direct contact between the children will not be used where this could place pressure on, blame or retraumatise a child. Any such intervention will only be considered following an assessment of risk, suitability and the wishes and welfare of the child who has experienced harm.</w:t>
      </w:r>
    </w:p>
    <w:p w14:paraId="12ABB351" w14:textId="7A9B4A5B" w:rsidR="001956DD" w:rsidRPr="0032201A" w:rsidRDefault="001956DD" w:rsidP="001956DD">
      <w:pPr>
        <w:pStyle w:val="NormalWeb"/>
        <w:rPr>
          <w:rFonts w:ascii="Arial" w:hAnsi="Arial" w:cs="Arial"/>
          <w:color w:val="000000"/>
          <w:szCs w:val="22"/>
        </w:rPr>
      </w:pPr>
      <w:r w:rsidRPr="0032201A">
        <w:rPr>
          <w:rFonts w:ascii="Arial" w:hAnsi="Arial" w:cs="Arial"/>
          <w:color w:val="000000"/>
          <w:szCs w:val="22"/>
        </w:rPr>
        <w:t xml:space="preserve">Where appropriate, consequences may be considered in accordance with the </w:t>
      </w:r>
      <w:r w:rsidR="007D3B84">
        <w:rPr>
          <w:rFonts w:ascii="Arial" w:hAnsi="Arial" w:cs="Arial"/>
          <w:color w:val="000000"/>
          <w:szCs w:val="22"/>
        </w:rPr>
        <w:t>s</w:t>
      </w:r>
      <w:r>
        <w:rPr>
          <w:rFonts w:ascii="Arial" w:hAnsi="Arial" w:cs="Arial"/>
          <w:color w:val="000000"/>
          <w:szCs w:val="22"/>
        </w:rPr>
        <w:t xml:space="preserve">chool </w:t>
      </w:r>
      <w:r w:rsidRPr="0032201A">
        <w:rPr>
          <w:rFonts w:ascii="Arial" w:hAnsi="Arial" w:cs="Arial"/>
          <w:color w:val="000000"/>
          <w:szCs w:val="22"/>
        </w:rPr>
        <w:t>’s Behaviour Policy. Safeguarding support will not be withdrawn solely because disciplinary action is taken.</w:t>
      </w:r>
    </w:p>
    <w:p w14:paraId="600AD894" w14:textId="77777777" w:rsidR="001956DD" w:rsidRPr="0032201A" w:rsidRDefault="001956DD" w:rsidP="001956DD">
      <w:pPr>
        <w:pStyle w:val="NormalWeb"/>
        <w:rPr>
          <w:rFonts w:ascii="Arial" w:hAnsi="Arial" w:cs="Arial"/>
          <w:color w:val="000000"/>
          <w:szCs w:val="22"/>
        </w:rPr>
      </w:pPr>
      <w:r w:rsidRPr="0032201A">
        <w:rPr>
          <w:rFonts w:ascii="Arial" w:hAnsi="Arial" w:cs="Arial"/>
          <w:color w:val="000000"/>
          <w:szCs w:val="22"/>
        </w:rPr>
        <w:t>Where a report is found to be unsubstantiated, unfounded, false or malicious, the DSL will consider whether the child who made the report, or any other child involved, requires support or may have experienced harm from another source. A referral to children’s social care or another agency will be considered where appropriate.</w:t>
      </w:r>
    </w:p>
    <w:p w14:paraId="4101F402" w14:textId="77777777" w:rsidR="001956DD" w:rsidRPr="0032201A" w:rsidRDefault="001956DD" w:rsidP="001956DD">
      <w:pPr>
        <w:pStyle w:val="NormalWeb"/>
        <w:rPr>
          <w:rFonts w:ascii="Arial" w:hAnsi="Arial" w:cs="Arial"/>
          <w:color w:val="000000"/>
          <w:szCs w:val="22"/>
        </w:rPr>
      </w:pPr>
      <w:r w:rsidRPr="0032201A">
        <w:rPr>
          <w:rFonts w:ascii="Arial" w:hAnsi="Arial" w:cs="Arial"/>
          <w:color w:val="000000"/>
          <w:szCs w:val="22"/>
        </w:rPr>
        <w:t>Safety and support arrangements will be reviewed for as long as risks or support needs remain. The decision to close the safeguarding concern will be made by the DSL based on the available evidence, level of risk and effectiveness of the support in place. Closure will not depend on both children agreeing that the matter has been resolved.</w:t>
      </w:r>
    </w:p>
    <w:p w14:paraId="15BC9F9B" w14:textId="77777777" w:rsidR="001D2E72" w:rsidRPr="0032201A" w:rsidRDefault="001D2E72" w:rsidP="00BE1C9D">
      <w:pPr>
        <w:widowControl/>
        <w:autoSpaceDE/>
        <w:autoSpaceDN/>
        <w:rPr>
          <w:rFonts w:cs="Arial"/>
          <w:b/>
          <w:bCs/>
          <w:highlight w:val="yellow"/>
          <w:lang w:val="en-GB"/>
        </w:rPr>
      </w:pPr>
    </w:p>
    <w:p w14:paraId="7DD93F30" w14:textId="221F4947" w:rsidR="00E61E65" w:rsidRPr="0032201A" w:rsidRDefault="00E61E65" w:rsidP="000A67E1">
      <w:pPr>
        <w:pStyle w:val="Heading2"/>
      </w:pPr>
      <w:bookmarkStart w:id="79" w:name="_Toc238825701"/>
      <w:r w:rsidRPr="0032201A">
        <w:t xml:space="preserve">Whole </w:t>
      </w:r>
      <w:r w:rsidR="002028BE">
        <w:t xml:space="preserve">School </w:t>
      </w:r>
      <w:r w:rsidRPr="0032201A">
        <w:t>approach</w:t>
      </w:r>
      <w:bookmarkEnd w:id="79"/>
      <w:r w:rsidRPr="0032201A">
        <w:t xml:space="preserve"> </w:t>
      </w:r>
    </w:p>
    <w:p w14:paraId="425D241C" w14:textId="77777777" w:rsidR="001D2E72" w:rsidRPr="0032201A" w:rsidRDefault="001D2E72" w:rsidP="00BE1C9D">
      <w:pPr>
        <w:rPr>
          <w:rFonts w:cs="Arial"/>
          <w:highlight w:val="yellow"/>
          <w:lang w:val="en-GB"/>
        </w:rPr>
      </w:pPr>
    </w:p>
    <w:p w14:paraId="59CB8DA8" w14:textId="04DECB9D" w:rsidR="001D2E72" w:rsidRPr="0032201A" w:rsidRDefault="001D2E72" w:rsidP="00BE1C9D">
      <w:pPr>
        <w:rPr>
          <w:rFonts w:cs="Arial"/>
          <w:lang w:val="en-GB"/>
        </w:rPr>
      </w:pPr>
      <w:r w:rsidRPr="0032201A">
        <w:rPr>
          <w:rFonts w:cs="Arial"/>
          <w:lang w:val="en-GB"/>
        </w:rPr>
        <w:t xml:space="preserve">The </w:t>
      </w:r>
      <w:r w:rsidR="007D3B84">
        <w:rPr>
          <w:rFonts w:cs="Arial"/>
          <w:lang w:val="en-GB"/>
        </w:rPr>
        <w:t>s</w:t>
      </w:r>
      <w:r w:rsidR="002028BE">
        <w:rPr>
          <w:rFonts w:cs="Arial"/>
          <w:lang w:val="en-GB"/>
        </w:rPr>
        <w:t xml:space="preserve">chool </w:t>
      </w:r>
      <w:r w:rsidRPr="0032201A">
        <w:rPr>
          <w:rFonts w:cs="Arial"/>
          <w:lang w:val="en-GB"/>
        </w:rPr>
        <w:t>will maintain a whole-</w:t>
      </w:r>
      <w:r w:rsidR="002028BE">
        <w:rPr>
          <w:rFonts w:cs="Arial"/>
          <w:lang w:val="en-GB"/>
        </w:rPr>
        <w:t xml:space="preserve">School </w:t>
      </w:r>
      <w:r w:rsidRPr="0032201A">
        <w:rPr>
          <w:rFonts w:cs="Arial"/>
          <w:lang w:val="en-GB"/>
        </w:rPr>
        <w:t>approach to preventing and responding to child-on-child abuse by:</w:t>
      </w:r>
    </w:p>
    <w:p w14:paraId="6EEEE571" w14:textId="77777777" w:rsidR="001D2E72" w:rsidRPr="0032201A" w:rsidRDefault="001D2E72" w:rsidP="00BE1C9D">
      <w:pPr>
        <w:rPr>
          <w:rFonts w:cs="Arial"/>
          <w:lang w:val="en-GB"/>
        </w:rPr>
      </w:pPr>
    </w:p>
    <w:p w14:paraId="7106481C" w14:textId="3DC20EA3" w:rsidR="001D2E72" w:rsidRPr="0032201A" w:rsidRDefault="001D2E72">
      <w:pPr>
        <w:pStyle w:val="ListParagraph"/>
        <w:numPr>
          <w:ilvl w:val="0"/>
          <w:numId w:val="18"/>
        </w:numPr>
        <w:rPr>
          <w:rFonts w:cs="Arial"/>
          <w:lang w:val="en-GB"/>
        </w:rPr>
      </w:pPr>
      <w:r w:rsidRPr="0032201A">
        <w:rPr>
          <w:rFonts w:cs="Arial"/>
          <w:lang w:val="en-GB"/>
        </w:rPr>
        <w:t>providing an age-appropriate preventative curriculum covering healthy relationships, consent, respectful behaviour, online safety and how to seek help;</w:t>
      </w:r>
    </w:p>
    <w:p w14:paraId="19095176" w14:textId="327523AA" w:rsidR="001D2E72" w:rsidRPr="0032201A" w:rsidRDefault="001D2E72">
      <w:pPr>
        <w:pStyle w:val="ListParagraph"/>
        <w:numPr>
          <w:ilvl w:val="0"/>
          <w:numId w:val="18"/>
        </w:numPr>
        <w:rPr>
          <w:rFonts w:cs="Arial"/>
          <w:lang w:val="en-GB"/>
        </w:rPr>
      </w:pPr>
      <w:r w:rsidRPr="0032201A">
        <w:rPr>
          <w:rFonts w:cs="Arial"/>
          <w:lang w:val="en-GB"/>
        </w:rPr>
        <w:t>ensuring that staff receive appropriate training to recognise, report and respond to concerns;</w:t>
      </w:r>
    </w:p>
    <w:p w14:paraId="1586D5F1" w14:textId="5F5973EF" w:rsidR="001D2E72" w:rsidRPr="0032201A" w:rsidRDefault="001D2E72">
      <w:pPr>
        <w:pStyle w:val="ListParagraph"/>
        <w:numPr>
          <w:ilvl w:val="0"/>
          <w:numId w:val="18"/>
        </w:numPr>
        <w:rPr>
          <w:rFonts w:cs="Arial"/>
          <w:lang w:val="en-GB"/>
        </w:rPr>
      </w:pPr>
      <w:r w:rsidRPr="0032201A">
        <w:rPr>
          <w:rFonts w:cs="Arial"/>
          <w:lang w:val="en-GB"/>
        </w:rPr>
        <w:t>providing children with clear, accessible and trusted routes for reporting concerns;</w:t>
      </w:r>
    </w:p>
    <w:p w14:paraId="70CA2942" w14:textId="68C23D79" w:rsidR="001D2E72" w:rsidRPr="0032201A" w:rsidRDefault="001D2E72">
      <w:pPr>
        <w:pStyle w:val="ListParagraph"/>
        <w:numPr>
          <w:ilvl w:val="0"/>
          <w:numId w:val="18"/>
        </w:numPr>
        <w:rPr>
          <w:rFonts w:cs="Arial"/>
          <w:lang w:val="en-GB"/>
        </w:rPr>
      </w:pPr>
      <w:r w:rsidRPr="0032201A">
        <w:rPr>
          <w:rFonts w:cs="Arial"/>
          <w:lang w:val="en-GB"/>
        </w:rPr>
        <w:t>challenging inappropriate, abusive, misogynistic and misandrist behaviour;</w:t>
      </w:r>
    </w:p>
    <w:p w14:paraId="169DB759" w14:textId="3A3F0C03" w:rsidR="001D2E72" w:rsidRPr="0032201A" w:rsidRDefault="001D2E72">
      <w:pPr>
        <w:pStyle w:val="ListParagraph"/>
        <w:numPr>
          <w:ilvl w:val="0"/>
          <w:numId w:val="18"/>
        </w:numPr>
        <w:rPr>
          <w:rFonts w:cs="Arial"/>
          <w:lang w:val="en-GB"/>
        </w:rPr>
      </w:pPr>
      <w:r w:rsidRPr="0032201A">
        <w:rPr>
          <w:rFonts w:cs="Arial"/>
          <w:lang w:val="en-GB"/>
        </w:rPr>
        <w:t>completing prompt and proportionate risk assessments and safety and support plans;</w:t>
      </w:r>
    </w:p>
    <w:p w14:paraId="3B8F9A3D" w14:textId="24E5B5E9" w:rsidR="001D2E72" w:rsidRPr="0032201A" w:rsidRDefault="001D2E72">
      <w:pPr>
        <w:pStyle w:val="ListParagraph"/>
        <w:numPr>
          <w:ilvl w:val="0"/>
          <w:numId w:val="18"/>
        </w:numPr>
        <w:rPr>
          <w:rFonts w:cs="Arial"/>
          <w:lang w:val="en-GB"/>
        </w:rPr>
      </w:pPr>
      <w:r w:rsidRPr="0032201A">
        <w:rPr>
          <w:rFonts w:cs="Arial"/>
          <w:lang w:val="en-GB"/>
        </w:rPr>
        <w:t>monitoring patterns, trends, locations and times where concerns are more likely to arise;</w:t>
      </w:r>
    </w:p>
    <w:p w14:paraId="0F1CE5E3" w14:textId="27CAEE8E" w:rsidR="001D2E72" w:rsidRPr="0032201A" w:rsidRDefault="001D2E72">
      <w:pPr>
        <w:pStyle w:val="ListParagraph"/>
        <w:numPr>
          <w:ilvl w:val="0"/>
          <w:numId w:val="18"/>
        </w:numPr>
        <w:rPr>
          <w:rFonts w:cs="Arial"/>
          <w:lang w:val="en-GB"/>
        </w:rPr>
      </w:pPr>
      <w:r w:rsidRPr="0032201A">
        <w:rPr>
          <w:rFonts w:cs="Arial"/>
          <w:lang w:val="en-GB"/>
        </w:rPr>
        <w:t>sharing relevant safeguarding information and emerging local trends with safeguarding partners, where appropriate; and</w:t>
      </w:r>
    </w:p>
    <w:p w14:paraId="62ABF321" w14:textId="10930993" w:rsidR="001D2E72" w:rsidRPr="0032201A" w:rsidRDefault="001D2E72">
      <w:pPr>
        <w:pStyle w:val="ListParagraph"/>
        <w:numPr>
          <w:ilvl w:val="0"/>
          <w:numId w:val="18"/>
        </w:numPr>
        <w:rPr>
          <w:rFonts w:cs="Arial"/>
          <w:lang w:val="en-GB"/>
        </w:rPr>
      </w:pPr>
      <w:r w:rsidRPr="0032201A">
        <w:rPr>
          <w:rFonts w:cs="Arial"/>
          <w:lang w:val="en-GB"/>
        </w:rPr>
        <w:t xml:space="preserve">using incidents and pupil voice to review the curriculum, behaviour systems, staff </w:t>
      </w:r>
      <w:r w:rsidRPr="0032201A">
        <w:rPr>
          <w:rFonts w:cs="Arial"/>
          <w:lang w:val="en-GB"/>
        </w:rPr>
        <w:lastRenderedPageBreak/>
        <w:t xml:space="preserve">training and the </w:t>
      </w:r>
      <w:proofErr w:type="gramStart"/>
      <w:r w:rsidR="002028BE">
        <w:rPr>
          <w:rFonts w:cs="Arial"/>
          <w:lang w:val="en-GB"/>
        </w:rPr>
        <w:t>School</w:t>
      </w:r>
      <w:proofErr w:type="gramEnd"/>
      <w:r w:rsidR="002028BE">
        <w:rPr>
          <w:rFonts w:cs="Arial"/>
          <w:lang w:val="en-GB"/>
        </w:rPr>
        <w:t xml:space="preserve"> </w:t>
      </w:r>
      <w:r w:rsidRPr="0032201A">
        <w:rPr>
          <w:rFonts w:cs="Arial"/>
          <w:lang w:val="en-GB"/>
        </w:rPr>
        <w:t>’s physical and online environments.</w:t>
      </w:r>
    </w:p>
    <w:p w14:paraId="799B25A2" w14:textId="77777777" w:rsidR="001D2E72" w:rsidRPr="0032201A" w:rsidRDefault="001D2E72" w:rsidP="00BE1C9D">
      <w:pPr>
        <w:rPr>
          <w:rFonts w:cs="Arial"/>
          <w:lang w:val="en-GB"/>
        </w:rPr>
      </w:pPr>
    </w:p>
    <w:p w14:paraId="2E2F4F18" w14:textId="77777777" w:rsidR="006D4891" w:rsidRPr="0032201A" w:rsidRDefault="006D4891" w:rsidP="00BE1C9D">
      <w:pPr>
        <w:rPr>
          <w:rFonts w:cs="Arial"/>
          <w:b/>
          <w:bCs/>
          <w:lang w:val="en-GB"/>
        </w:rPr>
      </w:pPr>
    </w:p>
    <w:p w14:paraId="4FFFA03A" w14:textId="43F1CC16" w:rsidR="001D2E72" w:rsidRPr="0032201A" w:rsidRDefault="001D2E72" w:rsidP="007D6F41">
      <w:pPr>
        <w:pStyle w:val="Heading2"/>
        <w:rPr>
          <w:lang w:val="en-GB"/>
        </w:rPr>
      </w:pPr>
      <w:bookmarkStart w:id="80" w:name="_Toc238825702"/>
      <w:r w:rsidRPr="0032201A">
        <w:rPr>
          <w:lang w:val="en-GB"/>
        </w:rPr>
        <w:t>Responding to concerns and reports</w:t>
      </w:r>
      <w:bookmarkEnd w:id="80"/>
    </w:p>
    <w:p w14:paraId="0247C87A" w14:textId="77777777" w:rsidR="001D2E72" w:rsidRPr="0032201A" w:rsidRDefault="001D2E72" w:rsidP="00BE1C9D">
      <w:pPr>
        <w:rPr>
          <w:rFonts w:cs="Arial"/>
          <w:lang w:val="en-GB"/>
        </w:rPr>
      </w:pPr>
    </w:p>
    <w:p w14:paraId="1CB2ABF6" w14:textId="18F1A7F3" w:rsidR="001D2E72" w:rsidRPr="0032201A" w:rsidRDefault="001D2E72" w:rsidP="00BE1C9D">
      <w:pPr>
        <w:rPr>
          <w:rFonts w:cs="Arial"/>
          <w:lang w:val="en-GB"/>
        </w:rPr>
      </w:pPr>
      <w:r w:rsidRPr="0032201A">
        <w:rPr>
          <w:rFonts w:cs="Arial"/>
          <w:lang w:val="en-GB"/>
        </w:rPr>
        <w:t xml:space="preserve">All concerns and reports must be shared with the DSL without delay and recorded in accordance with the </w:t>
      </w:r>
      <w:r w:rsidR="007D3B84">
        <w:rPr>
          <w:rFonts w:cs="Arial"/>
          <w:lang w:val="en-GB"/>
        </w:rPr>
        <w:t>s</w:t>
      </w:r>
      <w:r w:rsidR="002028BE">
        <w:rPr>
          <w:rFonts w:cs="Arial"/>
          <w:lang w:val="en-GB"/>
        </w:rPr>
        <w:t>chool</w:t>
      </w:r>
      <w:r w:rsidRPr="0032201A">
        <w:rPr>
          <w:rFonts w:cs="Arial"/>
          <w:lang w:val="en-GB"/>
        </w:rPr>
        <w:t>’s safeguarding procedures.</w:t>
      </w:r>
    </w:p>
    <w:p w14:paraId="0CB5FD30" w14:textId="77777777" w:rsidR="001D2E72" w:rsidRPr="0032201A" w:rsidRDefault="001D2E72" w:rsidP="00BE1C9D">
      <w:pPr>
        <w:rPr>
          <w:rFonts w:cs="Arial"/>
          <w:lang w:val="en-GB"/>
        </w:rPr>
      </w:pPr>
    </w:p>
    <w:p w14:paraId="0D7BBC82" w14:textId="77777777" w:rsidR="001D2E72" w:rsidRPr="0032201A" w:rsidRDefault="001D2E72" w:rsidP="00BE1C9D">
      <w:pPr>
        <w:rPr>
          <w:rFonts w:cs="Arial"/>
          <w:lang w:val="en-GB"/>
        </w:rPr>
      </w:pPr>
      <w:r w:rsidRPr="0032201A">
        <w:rPr>
          <w:rFonts w:cs="Arial"/>
          <w:lang w:val="en-GB"/>
        </w:rPr>
        <w:t>The DSL will determine what immediate action is required and whether advice should first be sought from children’s social care or the police. Staff should use only limited and open questions necessary to clarify what has been reported. They must not undertake an investigation or routinely seek written statements from the children involved where this may interfere with a statutory investigation.</w:t>
      </w:r>
    </w:p>
    <w:p w14:paraId="5EFB8D48" w14:textId="77777777" w:rsidR="001D2E72" w:rsidRPr="0032201A" w:rsidRDefault="001D2E72" w:rsidP="00BE1C9D">
      <w:pPr>
        <w:rPr>
          <w:rFonts w:cs="Arial"/>
          <w:lang w:val="en-GB"/>
        </w:rPr>
      </w:pPr>
    </w:p>
    <w:p w14:paraId="7367FCFD" w14:textId="5F1C915A" w:rsidR="001D2E72" w:rsidRPr="0032201A" w:rsidRDefault="001D2E72" w:rsidP="00BE1C9D">
      <w:pPr>
        <w:rPr>
          <w:rFonts w:cs="Arial"/>
          <w:lang w:val="en-GB"/>
        </w:rPr>
      </w:pPr>
      <w:r w:rsidRPr="0032201A">
        <w:rPr>
          <w:rFonts w:cs="Arial"/>
          <w:lang w:val="en-GB"/>
        </w:rPr>
        <w:t xml:space="preserve">The </w:t>
      </w:r>
      <w:r w:rsidR="007D3B84">
        <w:rPr>
          <w:rFonts w:cs="Arial"/>
          <w:lang w:val="en-GB"/>
        </w:rPr>
        <w:t>s</w:t>
      </w:r>
      <w:r w:rsidR="002028BE">
        <w:rPr>
          <w:rFonts w:cs="Arial"/>
          <w:lang w:val="en-GB"/>
        </w:rPr>
        <w:t xml:space="preserve">chool </w:t>
      </w:r>
      <w:r w:rsidRPr="0032201A">
        <w:rPr>
          <w:rFonts w:cs="Arial"/>
          <w:lang w:val="en-GB"/>
        </w:rPr>
        <w:t>will give immediate safeguarding consideration to:</w:t>
      </w:r>
    </w:p>
    <w:p w14:paraId="77615D15" w14:textId="77777777" w:rsidR="001D2E72" w:rsidRPr="0032201A" w:rsidRDefault="001D2E72" w:rsidP="00BE1C9D">
      <w:pPr>
        <w:rPr>
          <w:rFonts w:cs="Arial"/>
          <w:lang w:val="en-GB"/>
        </w:rPr>
      </w:pPr>
    </w:p>
    <w:p w14:paraId="6D3CF379" w14:textId="201BD6BC" w:rsidR="001D2E72" w:rsidRPr="0032201A" w:rsidRDefault="001D2E72">
      <w:pPr>
        <w:pStyle w:val="ListParagraph"/>
        <w:numPr>
          <w:ilvl w:val="0"/>
          <w:numId w:val="19"/>
        </w:numPr>
        <w:rPr>
          <w:rFonts w:cs="Arial"/>
          <w:lang w:val="en-GB"/>
        </w:rPr>
      </w:pPr>
      <w:r w:rsidRPr="0032201A">
        <w:rPr>
          <w:rFonts w:cs="Arial"/>
          <w:lang w:val="en-GB"/>
        </w:rPr>
        <w:t>the child who may have experienced harm;</w:t>
      </w:r>
    </w:p>
    <w:p w14:paraId="56556B1B" w14:textId="78217926" w:rsidR="001D2E72" w:rsidRPr="0032201A" w:rsidRDefault="001D2E72">
      <w:pPr>
        <w:pStyle w:val="ListParagraph"/>
        <w:numPr>
          <w:ilvl w:val="0"/>
          <w:numId w:val="19"/>
        </w:numPr>
        <w:rPr>
          <w:rFonts w:cs="Arial"/>
          <w:lang w:val="en-GB"/>
        </w:rPr>
      </w:pPr>
      <w:r w:rsidRPr="0032201A">
        <w:rPr>
          <w:rFonts w:cs="Arial"/>
          <w:lang w:val="en-GB"/>
        </w:rPr>
        <w:t>the child alleged to have displayed the harmful behaviour;</w:t>
      </w:r>
    </w:p>
    <w:p w14:paraId="25FAD848" w14:textId="332A24BE" w:rsidR="001D2E72" w:rsidRPr="0032201A" w:rsidRDefault="001D2E72">
      <w:pPr>
        <w:pStyle w:val="ListParagraph"/>
        <w:numPr>
          <w:ilvl w:val="0"/>
          <w:numId w:val="19"/>
        </w:numPr>
        <w:rPr>
          <w:rFonts w:cs="Arial"/>
          <w:lang w:val="en-GB"/>
        </w:rPr>
      </w:pPr>
      <w:r w:rsidRPr="0032201A">
        <w:rPr>
          <w:rFonts w:cs="Arial"/>
          <w:lang w:val="en-GB"/>
        </w:rPr>
        <w:t>any other children directly involved; and</w:t>
      </w:r>
    </w:p>
    <w:p w14:paraId="23480418" w14:textId="412F10A3" w:rsidR="001D2E72" w:rsidRPr="0032201A" w:rsidRDefault="001D2E72">
      <w:pPr>
        <w:pStyle w:val="ListParagraph"/>
        <w:numPr>
          <w:ilvl w:val="0"/>
          <w:numId w:val="19"/>
        </w:numPr>
        <w:rPr>
          <w:rFonts w:cs="Arial"/>
          <w:lang w:val="en-GB"/>
        </w:rPr>
      </w:pPr>
      <w:r w:rsidRPr="0032201A">
        <w:rPr>
          <w:rFonts w:cs="Arial"/>
          <w:lang w:val="en-GB"/>
        </w:rPr>
        <w:t>any risk to the wider pupil body.</w:t>
      </w:r>
    </w:p>
    <w:p w14:paraId="1CD1E091" w14:textId="77777777" w:rsidR="001D2E72" w:rsidRPr="0032201A" w:rsidRDefault="001D2E72" w:rsidP="00BE1C9D">
      <w:pPr>
        <w:rPr>
          <w:rFonts w:cs="Arial"/>
          <w:lang w:val="en-GB"/>
        </w:rPr>
      </w:pPr>
    </w:p>
    <w:p w14:paraId="3AA0D7F8" w14:textId="77777777" w:rsidR="001D2E72" w:rsidRPr="0032201A" w:rsidRDefault="001D2E72" w:rsidP="00BE1C9D">
      <w:pPr>
        <w:rPr>
          <w:rFonts w:cs="Arial"/>
          <w:lang w:val="en-GB"/>
        </w:rPr>
      </w:pPr>
      <w:r w:rsidRPr="0032201A">
        <w:rPr>
          <w:rFonts w:cs="Arial"/>
          <w:lang w:val="en-GB"/>
        </w:rPr>
        <w:t>A proportionate risk assessment and safety and support plan will be developed where appropriate. This may include changes to supervision, timetables, movement around the site, seating, transport or other arrangements required to keep children safe.</w:t>
      </w:r>
    </w:p>
    <w:p w14:paraId="478A0EE6" w14:textId="77777777" w:rsidR="001D2E72" w:rsidRPr="0032201A" w:rsidRDefault="001D2E72" w:rsidP="00BE1C9D">
      <w:pPr>
        <w:rPr>
          <w:rFonts w:cs="Arial"/>
          <w:lang w:val="en-GB"/>
        </w:rPr>
      </w:pPr>
    </w:p>
    <w:p w14:paraId="166A642D" w14:textId="77777777" w:rsidR="001D2E72" w:rsidRPr="0032201A" w:rsidRDefault="001D2E72" w:rsidP="00BE1C9D">
      <w:pPr>
        <w:rPr>
          <w:rFonts w:cs="Arial"/>
          <w:lang w:val="en-GB"/>
        </w:rPr>
      </w:pPr>
      <w:r w:rsidRPr="0032201A">
        <w:rPr>
          <w:rFonts w:cs="Arial"/>
          <w:lang w:val="en-GB"/>
        </w:rPr>
        <w:t>Parents and carers will normally be informed and involved unless doing so may place a child or another person at increased risk, compromise an investigation or otherwise be contrary to the child’s welfare.</w:t>
      </w:r>
    </w:p>
    <w:p w14:paraId="0A91C4EE" w14:textId="77777777" w:rsidR="001D2E72" w:rsidRPr="0032201A" w:rsidRDefault="001D2E72" w:rsidP="00BE1C9D">
      <w:pPr>
        <w:rPr>
          <w:rFonts w:cs="Arial"/>
          <w:lang w:val="en-GB"/>
        </w:rPr>
      </w:pPr>
    </w:p>
    <w:p w14:paraId="153C82E1" w14:textId="77777777" w:rsidR="001D2E72" w:rsidRPr="0032201A" w:rsidRDefault="001D2E72" w:rsidP="00BE1C9D">
      <w:pPr>
        <w:rPr>
          <w:rFonts w:cs="Arial"/>
          <w:lang w:val="en-GB"/>
        </w:rPr>
      </w:pPr>
      <w:r w:rsidRPr="0032201A">
        <w:rPr>
          <w:rFonts w:cs="Arial"/>
          <w:lang w:val="en-GB"/>
        </w:rPr>
        <w:t>Appropriate support will be provided to the child who has experienced harm and to the child alleged to have displayed the harmful behaviour. Children who display harmful behaviour may themselves have experienced abuse, neglect, exploitation or trauma and may require safeguarding intervention.</w:t>
      </w:r>
    </w:p>
    <w:p w14:paraId="4D75AFDA" w14:textId="77777777" w:rsidR="001D2E72" w:rsidRPr="0032201A" w:rsidRDefault="001D2E72" w:rsidP="00BE1C9D">
      <w:pPr>
        <w:rPr>
          <w:rFonts w:cs="Arial"/>
          <w:lang w:val="en-GB"/>
        </w:rPr>
      </w:pPr>
    </w:p>
    <w:p w14:paraId="36E82E4A" w14:textId="77777777" w:rsidR="001D2E72" w:rsidRPr="0032201A" w:rsidRDefault="001D2E72" w:rsidP="00BE1C9D">
      <w:pPr>
        <w:rPr>
          <w:rFonts w:cs="Arial"/>
          <w:lang w:val="en-GB"/>
        </w:rPr>
      </w:pPr>
      <w:r w:rsidRPr="0032201A">
        <w:rPr>
          <w:rFonts w:cs="Arial"/>
          <w:lang w:val="en-GB"/>
        </w:rPr>
        <w:t>Mediation, restorative work or direct contact between the children will not be used where it may place pressure on, blame or retraumatise a child. Any such work will only be considered following a careful assessment of risk, suitability and the wishes and welfare of the child who has experienced harm.</w:t>
      </w:r>
    </w:p>
    <w:p w14:paraId="04449C89" w14:textId="77777777" w:rsidR="001D2E72" w:rsidRPr="0032201A" w:rsidRDefault="001D2E72" w:rsidP="00BE1C9D">
      <w:pPr>
        <w:rPr>
          <w:rFonts w:cs="Arial"/>
          <w:lang w:val="en-GB"/>
        </w:rPr>
      </w:pPr>
    </w:p>
    <w:p w14:paraId="342902B9" w14:textId="5735EA77" w:rsidR="001D2E72" w:rsidRPr="0032201A" w:rsidRDefault="001D2E72" w:rsidP="00BE1C9D">
      <w:pPr>
        <w:rPr>
          <w:rFonts w:cs="Arial"/>
          <w:highlight w:val="yellow"/>
          <w:lang w:val="en-GB"/>
        </w:rPr>
      </w:pPr>
      <w:r w:rsidRPr="0032201A">
        <w:rPr>
          <w:rFonts w:cs="Arial"/>
          <w:lang w:val="en-GB"/>
        </w:rPr>
        <w:t>Safety and support arrangements will be reviewed for as long as safeguarding risks or support needs remain. The decision to close a safeguarding concern will be made professionally by the DSL, based on the available evidence, the level of risk and the effectiveness of the support in place. Closure will not depend on both children agreeing that the matter has been resolved.</w:t>
      </w:r>
    </w:p>
    <w:p w14:paraId="3F804CD1" w14:textId="77777777" w:rsidR="001D2E72" w:rsidRPr="007835E7" w:rsidRDefault="001D2E72" w:rsidP="00BE1C9D">
      <w:pPr>
        <w:widowControl/>
        <w:autoSpaceDE/>
        <w:autoSpaceDN/>
        <w:rPr>
          <w:rFonts w:cs="Arial"/>
          <w:highlight w:val="cyan"/>
          <w:lang w:val="en-GB"/>
        </w:rPr>
      </w:pPr>
    </w:p>
    <w:p w14:paraId="719D5D8A" w14:textId="77777777" w:rsidR="001D2E72" w:rsidRPr="0032201A" w:rsidRDefault="001D2E72" w:rsidP="00BE1C9D">
      <w:pPr>
        <w:widowControl/>
        <w:autoSpaceDE/>
        <w:autoSpaceDN/>
        <w:rPr>
          <w:rFonts w:cs="Arial"/>
          <w:highlight w:val="yellow"/>
          <w:lang w:val="en-GB"/>
        </w:rPr>
      </w:pPr>
    </w:p>
    <w:p w14:paraId="4DD073F6" w14:textId="6BD89E9F" w:rsidR="003B4AA9" w:rsidRPr="00115453" w:rsidRDefault="003B4AA9" w:rsidP="007D6F41">
      <w:pPr>
        <w:pStyle w:val="Heading2"/>
        <w:rPr>
          <w:lang w:val="en-GB"/>
        </w:rPr>
      </w:pPr>
      <w:bookmarkStart w:id="81" w:name="_Toc238825703"/>
      <w:r w:rsidRPr="00115453">
        <w:rPr>
          <w:lang w:val="en-GB"/>
        </w:rPr>
        <w:t>Violence Against Women and Girls (VAWG)</w:t>
      </w:r>
      <w:bookmarkEnd w:id="81"/>
    </w:p>
    <w:p w14:paraId="79D0BE3B" w14:textId="50086F68" w:rsidR="003B4AA9" w:rsidRDefault="003B4AA9" w:rsidP="003B4AA9">
      <w:pPr>
        <w:rPr>
          <w:rFonts w:cs="Arial"/>
          <w:lang w:val="en-GB"/>
        </w:rPr>
      </w:pPr>
      <w:r w:rsidRPr="00115453">
        <w:rPr>
          <w:rFonts w:cs="Arial"/>
          <w:lang w:val="en-GB"/>
        </w:rPr>
        <w:t xml:space="preserve">The </w:t>
      </w:r>
      <w:r w:rsidR="007D3B84">
        <w:rPr>
          <w:rFonts w:cs="Arial"/>
          <w:lang w:val="en-GB"/>
        </w:rPr>
        <w:t>s</w:t>
      </w:r>
      <w:r w:rsidRPr="00115453">
        <w:rPr>
          <w:rFonts w:cs="Arial"/>
          <w:lang w:val="en-GB"/>
        </w:rPr>
        <w:t>chool recognises the national focus on preventing Violence Against Women and Girls (VAWG). We understand that attitudes contributing to violence, harassment, misogyny and gender-based abuse can begin during childhood. Through our curriculum, culture, policies and safeguarding practice we will actively promote respect, equality and healthy relationships</w:t>
      </w:r>
    </w:p>
    <w:p w14:paraId="4FC0006A" w14:textId="77777777" w:rsidR="001D2E72" w:rsidRDefault="001D2E72" w:rsidP="00BE1C9D">
      <w:pPr>
        <w:pStyle w:val="Heading2"/>
        <w:rPr>
          <w:rFonts w:cs="Arial"/>
          <w:sz w:val="22"/>
          <w:lang w:val="en-GB"/>
        </w:rPr>
      </w:pPr>
    </w:p>
    <w:p w14:paraId="004EB8FC" w14:textId="77777777" w:rsidR="00CA414E" w:rsidRPr="0032201A" w:rsidRDefault="00CA414E" w:rsidP="00BE1C9D">
      <w:pPr>
        <w:pStyle w:val="Heading2"/>
        <w:rPr>
          <w:rFonts w:cs="Arial"/>
          <w:sz w:val="22"/>
          <w:lang w:val="en-GB"/>
        </w:rPr>
      </w:pPr>
    </w:p>
    <w:p w14:paraId="3EF9CFB1" w14:textId="15A08A1C" w:rsidR="00792764" w:rsidRPr="007D6F41" w:rsidRDefault="00792764" w:rsidP="007D6F41">
      <w:pPr>
        <w:pStyle w:val="Heading2"/>
      </w:pPr>
      <w:bookmarkStart w:id="82" w:name="_Toc47373560"/>
      <w:bookmarkStart w:id="83" w:name="_Toc238717092"/>
      <w:bookmarkStart w:id="84" w:name="_Toc238825704"/>
      <w:r w:rsidRPr="007D6F41">
        <w:t xml:space="preserve">Children and the </w:t>
      </w:r>
      <w:r w:rsidR="000B22AE" w:rsidRPr="007D6F41">
        <w:t>C</w:t>
      </w:r>
      <w:r w:rsidRPr="007D6F41">
        <w:t xml:space="preserve">ourt </w:t>
      </w:r>
      <w:r w:rsidR="000B22AE" w:rsidRPr="007D6F41">
        <w:t>S</w:t>
      </w:r>
      <w:r w:rsidRPr="007D6F41">
        <w:t>ystem</w:t>
      </w:r>
      <w:bookmarkEnd w:id="82"/>
      <w:bookmarkEnd w:id="83"/>
      <w:bookmarkEnd w:id="84"/>
    </w:p>
    <w:p w14:paraId="10A1952B" w14:textId="77777777" w:rsidR="00792764" w:rsidRPr="0032201A" w:rsidRDefault="00792764" w:rsidP="00BE1C9D">
      <w:pPr>
        <w:outlineLvl w:val="0"/>
        <w:rPr>
          <w:rFonts w:cs="Arial"/>
          <w:b/>
          <w:lang w:val="en-GB"/>
        </w:rPr>
      </w:pPr>
    </w:p>
    <w:p w14:paraId="21E43A43" w14:textId="2E91089B" w:rsidR="00792764" w:rsidRPr="0032201A" w:rsidRDefault="00792764" w:rsidP="00BE1C9D">
      <w:pPr>
        <w:rPr>
          <w:rFonts w:cs="Arial"/>
          <w:lang w:val="en-GB"/>
        </w:rPr>
      </w:pPr>
      <w:r w:rsidRPr="0032201A">
        <w:rPr>
          <w:rFonts w:cs="Arial"/>
          <w:lang w:val="en-GB"/>
        </w:rPr>
        <w:t xml:space="preserve">Children are sometimes required to give evidence in criminal courts, either for crimes </w:t>
      </w:r>
      <w:r w:rsidRPr="0032201A">
        <w:rPr>
          <w:rFonts w:cs="Arial"/>
          <w:lang w:val="en-GB"/>
        </w:rPr>
        <w:lastRenderedPageBreak/>
        <w:t>committed against them</w:t>
      </w:r>
      <w:r w:rsidR="00FA1A9B" w:rsidRPr="0032201A">
        <w:rPr>
          <w:rFonts w:cs="Arial"/>
          <w:lang w:val="en-GB"/>
        </w:rPr>
        <w:t>,</w:t>
      </w:r>
      <w:r w:rsidRPr="0032201A">
        <w:rPr>
          <w:rFonts w:cs="Arial"/>
          <w:lang w:val="en-GB"/>
        </w:rPr>
        <w:t xml:space="preserve"> or for crimes they have witnessed.  The families of children may also be subject to child arrangements processes through the family court system. </w:t>
      </w:r>
    </w:p>
    <w:p w14:paraId="4B9BD330" w14:textId="77777777" w:rsidR="00792764" w:rsidRPr="0032201A" w:rsidRDefault="00792764" w:rsidP="00BE1C9D">
      <w:pPr>
        <w:rPr>
          <w:rFonts w:cs="Arial"/>
          <w:lang w:val="en-GB"/>
        </w:rPr>
      </w:pPr>
    </w:p>
    <w:p w14:paraId="3401B0C7" w14:textId="2F1BC47D" w:rsidR="00792764" w:rsidRPr="0032201A" w:rsidRDefault="00792764" w:rsidP="00BE1C9D">
      <w:pPr>
        <w:rPr>
          <w:rFonts w:cs="Arial"/>
          <w:lang w:val="en-GB"/>
        </w:rPr>
      </w:pPr>
      <w:r w:rsidRPr="0032201A">
        <w:rPr>
          <w:rFonts w:cs="Arial"/>
          <w:lang w:val="en-GB"/>
        </w:rPr>
        <w:t>We recognise that both circumstances may be stressful for children and appropriate support will be provided in line with local and national guidance.</w:t>
      </w:r>
    </w:p>
    <w:p w14:paraId="3FE7A20D" w14:textId="77777777" w:rsidR="00792764" w:rsidRPr="0032201A" w:rsidRDefault="00792764" w:rsidP="00BE1C9D">
      <w:pPr>
        <w:pStyle w:val="Heading2"/>
        <w:rPr>
          <w:rFonts w:cs="Arial"/>
          <w:sz w:val="22"/>
          <w:lang w:val="en-GB"/>
        </w:rPr>
      </w:pPr>
    </w:p>
    <w:p w14:paraId="3440ABCF" w14:textId="1EE9C5E4" w:rsidR="00792764" w:rsidRPr="007D6F41" w:rsidRDefault="00792764" w:rsidP="007D6F41">
      <w:pPr>
        <w:pStyle w:val="Heading2"/>
      </w:pPr>
      <w:bookmarkStart w:id="85" w:name="_Toc47373561"/>
      <w:bookmarkStart w:id="86" w:name="_Toc238717093"/>
      <w:bookmarkStart w:id="87" w:name="_Toc238825705"/>
      <w:r w:rsidRPr="007D6F41">
        <w:t>Child Sexual Exploitation</w:t>
      </w:r>
      <w:bookmarkEnd w:id="85"/>
      <w:bookmarkEnd w:id="86"/>
      <w:bookmarkEnd w:id="87"/>
    </w:p>
    <w:p w14:paraId="300BEAEF" w14:textId="77777777" w:rsidR="00792764" w:rsidRPr="0032201A" w:rsidRDefault="00792764" w:rsidP="00BE1C9D">
      <w:pPr>
        <w:outlineLvl w:val="0"/>
        <w:rPr>
          <w:rFonts w:cs="Arial"/>
          <w:b/>
          <w:lang w:val="en-GB"/>
        </w:rPr>
      </w:pPr>
    </w:p>
    <w:p w14:paraId="20200705" w14:textId="77777777" w:rsidR="00C26C01" w:rsidRPr="0032201A" w:rsidRDefault="00C26C01" w:rsidP="00BE1C9D">
      <w:pPr>
        <w:rPr>
          <w:rFonts w:cs="Arial"/>
          <w:lang w:val="en-GB"/>
        </w:rPr>
      </w:pPr>
      <w:r w:rsidRPr="0032201A">
        <w:rPr>
          <w:rFonts w:cs="Arial"/>
          <w:lang w:val="en-GB"/>
        </w:rPr>
        <w:t>Child sexual exploitation is a form of child sexual abuse. It occurs where an individual or group takes advantage of an imbalance of power to coerce, manipulate or deceive a child into sexual activity. This may be in exchange for something the child needs or wants, for the financial advantage or increased status of the perpetrator or facilitator, or through violence or the threat of violence.</w:t>
      </w:r>
    </w:p>
    <w:p w14:paraId="7804097F" w14:textId="77777777" w:rsidR="00C26C01" w:rsidRPr="0032201A" w:rsidRDefault="00C26C01" w:rsidP="00BE1C9D">
      <w:pPr>
        <w:rPr>
          <w:rFonts w:cs="Arial"/>
          <w:lang w:val="en-GB"/>
        </w:rPr>
      </w:pPr>
    </w:p>
    <w:p w14:paraId="07BA1B5E" w14:textId="77777777" w:rsidR="00C26C01" w:rsidRPr="0032201A" w:rsidRDefault="00C26C01" w:rsidP="00BE1C9D">
      <w:pPr>
        <w:rPr>
          <w:rFonts w:cs="Arial"/>
          <w:lang w:val="en-GB"/>
        </w:rPr>
      </w:pPr>
      <w:r w:rsidRPr="0032201A">
        <w:rPr>
          <w:rFonts w:cs="Arial"/>
          <w:lang w:val="en-GB"/>
        </w:rPr>
        <w:t>Children may be drawn into exploitation through apparent friendship or affection, gifts, money, drugs, alcohol, accommodation or the promise of status or belonging. Exploitation may occur over time or as a one-off incident and may take place without the child’s immediate knowledge, including through the creation or sharing of images online.</w:t>
      </w:r>
    </w:p>
    <w:p w14:paraId="3828E57C" w14:textId="77777777" w:rsidR="00C26C01" w:rsidRPr="0032201A" w:rsidRDefault="00C26C01" w:rsidP="00BE1C9D">
      <w:pPr>
        <w:rPr>
          <w:rFonts w:cs="Arial"/>
          <w:lang w:val="en-GB"/>
        </w:rPr>
      </w:pPr>
    </w:p>
    <w:p w14:paraId="09B8A2BE" w14:textId="240D9564" w:rsidR="00C26C01" w:rsidRPr="0032201A" w:rsidRDefault="00C26C01" w:rsidP="00BE1C9D">
      <w:pPr>
        <w:rPr>
          <w:rFonts w:cs="Arial"/>
          <w:lang w:val="en-GB"/>
        </w:rPr>
      </w:pPr>
      <w:r w:rsidRPr="0032201A">
        <w:rPr>
          <w:rFonts w:cs="Arial"/>
          <w:lang w:val="en-GB"/>
        </w:rPr>
        <w:t>Children cannot consent to their own exploitation. A child may not recognise that they are being exploited, may believe they are in a genuine relationship, or may be criminalised for actions undertaken under coercion.</w:t>
      </w:r>
    </w:p>
    <w:p w14:paraId="43A4BE70" w14:textId="77777777" w:rsidR="00C26C01" w:rsidRPr="0032201A" w:rsidRDefault="00C26C01" w:rsidP="00BE1C9D">
      <w:pPr>
        <w:rPr>
          <w:rFonts w:cs="Arial"/>
          <w:lang w:val="en-GB"/>
        </w:rPr>
      </w:pPr>
    </w:p>
    <w:p w14:paraId="0B481257" w14:textId="13F89CD1" w:rsidR="00C26C01" w:rsidRPr="0032201A" w:rsidRDefault="00C26C01" w:rsidP="00BE1C9D">
      <w:pPr>
        <w:rPr>
          <w:rFonts w:cs="Arial"/>
          <w:lang w:val="en-GB"/>
        </w:rPr>
      </w:pPr>
      <w:r w:rsidRPr="0032201A">
        <w:rPr>
          <w:rFonts w:cs="Arial"/>
          <w:lang w:val="en-GB"/>
        </w:rPr>
        <w:t>Exploitation may be committed or facilitated by an individual, organised network or gang. It may also involve trafficking or constitute modern slavery and may require consideration of a referral through the National Referral Mechanism.</w:t>
      </w:r>
    </w:p>
    <w:p w14:paraId="5BD1DAB8" w14:textId="77777777" w:rsidR="00C26C01" w:rsidRPr="0032201A" w:rsidRDefault="00C26C01" w:rsidP="00BE1C9D">
      <w:pPr>
        <w:rPr>
          <w:rFonts w:cs="Arial"/>
          <w:lang w:val="en-GB"/>
        </w:rPr>
      </w:pPr>
    </w:p>
    <w:p w14:paraId="66F459BC" w14:textId="222AB797" w:rsidR="00C26C01" w:rsidRPr="0032201A" w:rsidRDefault="00C26C01" w:rsidP="00BE1C9D">
      <w:pPr>
        <w:rPr>
          <w:rFonts w:cs="Arial"/>
          <w:lang w:val="en-GB"/>
        </w:rPr>
      </w:pPr>
      <w:r w:rsidRPr="0032201A">
        <w:rPr>
          <w:rFonts w:cs="Arial"/>
          <w:lang w:val="en-GB"/>
        </w:rPr>
        <w:t>We include the risks of child sexual exploitation within the PSHE and RSE curriculum.</w:t>
      </w:r>
    </w:p>
    <w:p w14:paraId="4902B68D" w14:textId="67D0F0A0" w:rsidR="00792943" w:rsidRDefault="00C26C01" w:rsidP="00BE1C9D">
      <w:pPr>
        <w:rPr>
          <w:rFonts w:cs="Arial"/>
          <w:lang w:val="en-GB"/>
        </w:rPr>
      </w:pPr>
      <w:r w:rsidRPr="0032201A">
        <w:rPr>
          <w:rFonts w:cs="Arial"/>
          <w:lang w:val="en-GB"/>
        </w:rPr>
        <w:t>All staff are made aware of the indicators of child sexual exploitation and must report any concerns immediately to the DSL.</w:t>
      </w:r>
    </w:p>
    <w:p w14:paraId="6DF16307" w14:textId="77777777" w:rsidR="00792943" w:rsidRPr="0032201A" w:rsidRDefault="00792943" w:rsidP="00BE1C9D">
      <w:pPr>
        <w:rPr>
          <w:rFonts w:cs="Arial"/>
          <w:b/>
          <w:lang w:val="en-GB"/>
        </w:rPr>
      </w:pPr>
    </w:p>
    <w:p w14:paraId="70520E03" w14:textId="77777777" w:rsidR="00C9318C" w:rsidRPr="0032201A" w:rsidRDefault="00C9318C" w:rsidP="00BE1C9D">
      <w:pPr>
        <w:pStyle w:val="Heading2"/>
        <w:rPr>
          <w:rFonts w:cs="Arial"/>
          <w:sz w:val="22"/>
          <w:lang w:val="en-GB"/>
        </w:rPr>
      </w:pPr>
      <w:bookmarkStart w:id="88" w:name="_Toc47373562"/>
    </w:p>
    <w:p w14:paraId="36CF8233" w14:textId="39D4B868" w:rsidR="00792764" w:rsidRPr="007D6F41" w:rsidRDefault="00C26C01" w:rsidP="007D6F41">
      <w:pPr>
        <w:pStyle w:val="Heading2"/>
      </w:pPr>
      <w:bookmarkStart w:id="89" w:name="_Toc238717094"/>
      <w:bookmarkStart w:id="90" w:name="_Toc238825706"/>
      <w:bookmarkEnd w:id="88"/>
      <w:r w:rsidRPr="007D6F41">
        <w:t xml:space="preserve">Honour and </w:t>
      </w:r>
      <w:r w:rsidR="000B22AE" w:rsidRPr="007D6F41">
        <w:t>F</w:t>
      </w:r>
      <w:r w:rsidRPr="007D6F41">
        <w:t>aith-</w:t>
      </w:r>
      <w:r w:rsidR="000B22AE" w:rsidRPr="007D6F41">
        <w:t>B</w:t>
      </w:r>
      <w:r w:rsidRPr="007D6F41">
        <w:t xml:space="preserve">ased </w:t>
      </w:r>
      <w:r w:rsidR="000B22AE" w:rsidRPr="007D6F41">
        <w:t>A</w:t>
      </w:r>
      <w:r w:rsidRPr="007D6F41">
        <w:t>buse</w:t>
      </w:r>
      <w:bookmarkEnd w:id="89"/>
      <w:r w:rsidR="00C31942" w:rsidRPr="007D6F41">
        <w:t xml:space="preserve"> (HBA)</w:t>
      </w:r>
      <w:bookmarkEnd w:id="90"/>
    </w:p>
    <w:p w14:paraId="51C2BC43" w14:textId="77777777" w:rsidR="00792764" w:rsidRPr="0032201A" w:rsidRDefault="00792764" w:rsidP="00BE1C9D">
      <w:pPr>
        <w:outlineLvl w:val="0"/>
        <w:rPr>
          <w:rFonts w:cs="Arial"/>
          <w:b/>
          <w:lang w:val="en-GB"/>
        </w:rPr>
      </w:pPr>
    </w:p>
    <w:p w14:paraId="36BD3919" w14:textId="005F7786" w:rsidR="00792764" w:rsidRPr="0032201A" w:rsidRDefault="00792764" w:rsidP="00BE1C9D">
      <w:pPr>
        <w:rPr>
          <w:rFonts w:cs="Arial"/>
          <w:lang w:val="en-GB"/>
        </w:rPr>
      </w:pPr>
      <w:r w:rsidRPr="0032201A">
        <w:rPr>
          <w:rFonts w:cs="Arial"/>
          <w:lang w:val="en-GB"/>
        </w:rPr>
        <w:t xml:space="preserve">‘Honour-based’ </w:t>
      </w:r>
      <w:r w:rsidR="004B4C03" w:rsidRPr="0032201A">
        <w:rPr>
          <w:rFonts w:cs="Arial"/>
          <w:lang w:val="en-GB"/>
        </w:rPr>
        <w:t>a</w:t>
      </w:r>
      <w:r w:rsidRPr="0032201A">
        <w:rPr>
          <w:rFonts w:cs="Arial"/>
          <w:lang w:val="en-GB"/>
        </w:rPr>
        <w:t>buse (HBA) encompasses crimes which have been committed to protect or defend the honour of the family and/or the community, including Female Genital Mutilation (FGM), forced marriage, and practices such as breast ironing.  All forms of HBV are abuse.</w:t>
      </w:r>
    </w:p>
    <w:p w14:paraId="144436FF" w14:textId="77777777" w:rsidR="00792764" w:rsidRPr="0032201A" w:rsidRDefault="00792764" w:rsidP="00BE1C9D">
      <w:pPr>
        <w:rPr>
          <w:rFonts w:cs="Arial"/>
          <w:lang w:val="en-GB"/>
        </w:rPr>
      </w:pPr>
    </w:p>
    <w:p w14:paraId="17FE8FFC" w14:textId="77777777" w:rsidR="00792764" w:rsidRPr="0032201A" w:rsidRDefault="00792764" w:rsidP="00BE1C9D">
      <w:pPr>
        <w:rPr>
          <w:rFonts w:cs="Arial"/>
          <w:lang w:val="en-GB"/>
        </w:rPr>
      </w:pPr>
      <w:r w:rsidRPr="0032201A">
        <w:rPr>
          <w:rFonts w:cs="Arial"/>
          <w:lang w:val="en-GB"/>
        </w:rPr>
        <w:t>A forced marriage is a marriage in which a female (and sometimes a male) does not consent to the marriage but is coerced into it. Coercion may include physical, psychological, financial, sexual and emotional pressure. It may also involve physical or sexual violence and abuse.  In England and Wales, the practice is a criminal offence under the Anti-Social Behaviour, Crime and Policing Act 2014.</w:t>
      </w:r>
    </w:p>
    <w:p w14:paraId="1BE664A1" w14:textId="77777777" w:rsidR="00792764" w:rsidRPr="0032201A" w:rsidRDefault="00792764" w:rsidP="00BE1C9D">
      <w:pPr>
        <w:rPr>
          <w:rFonts w:cs="Arial"/>
          <w:lang w:val="en-GB"/>
        </w:rPr>
      </w:pPr>
    </w:p>
    <w:p w14:paraId="70AF4329" w14:textId="77777777" w:rsidR="00792764" w:rsidRPr="0032201A" w:rsidRDefault="00792764" w:rsidP="00BE1C9D">
      <w:pPr>
        <w:rPr>
          <w:rFonts w:cs="Arial"/>
          <w:lang w:val="en-GB"/>
        </w:rPr>
      </w:pPr>
      <w:r w:rsidRPr="0032201A">
        <w:rPr>
          <w:rFonts w:cs="Arial"/>
          <w:lang w:val="en-GB"/>
        </w:rPr>
        <w:t xml:space="preserve">A forced marriage is not the same as an arranged marriage. In an arranged marriage, which is common in several cultures, the families of both spouses take a leading role in arranging the marriage but the choice of </w:t>
      </w:r>
      <w:proofErr w:type="gramStart"/>
      <w:r w:rsidRPr="0032201A">
        <w:rPr>
          <w:rFonts w:cs="Arial"/>
          <w:lang w:val="en-GB"/>
        </w:rPr>
        <w:t>whether or not</w:t>
      </w:r>
      <w:proofErr w:type="gramEnd"/>
      <w:r w:rsidRPr="0032201A">
        <w:rPr>
          <w:rFonts w:cs="Arial"/>
          <w:lang w:val="en-GB"/>
        </w:rPr>
        <w:t xml:space="preserve"> to accept the arrangement remains with the prospective spouses.</w:t>
      </w:r>
    </w:p>
    <w:p w14:paraId="0EB07176" w14:textId="77777777" w:rsidR="00792764" w:rsidRPr="0032201A" w:rsidRDefault="00792764" w:rsidP="00BE1C9D">
      <w:pPr>
        <w:rPr>
          <w:rFonts w:cs="Arial"/>
          <w:lang w:val="en-GB"/>
        </w:rPr>
      </w:pPr>
    </w:p>
    <w:p w14:paraId="21FD6F32" w14:textId="14BA6265" w:rsidR="00792764" w:rsidRPr="0032201A" w:rsidRDefault="00792764" w:rsidP="00BE1C9D">
      <w:pPr>
        <w:rPr>
          <w:rFonts w:cs="Arial"/>
          <w:lang w:val="en-GB"/>
        </w:rPr>
      </w:pPr>
      <w:r w:rsidRPr="0032201A">
        <w:rPr>
          <w:rFonts w:cs="Arial"/>
          <w:lang w:val="en-GB"/>
        </w:rPr>
        <w:t xml:space="preserve">Children may be married at a very young age, and well below the age of consent in England. </w:t>
      </w:r>
      <w:r w:rsidR="006D2A1F" w:rsidRPr="0032201A">
        <w:rPr>
          <w:rFonts w:cs="Arial"/>
          <w:lang w:val="en-GB"/>
        </w:rPr>
        <w:t>Staff will</w:t>
      </w:r>
      <w:r w:rsidR="00EE32FB" w:rsidRPr="0032201A">
        <w:rPr>
          <w:rFonts w:cs="Arial"/>
          <w:lang w:val="en-GB"/>
        </w:rPr>
        <w:t xml:space="preserve"> </w:t>
      </w:r>
      <w:r w:rsidRPr="0032201A">
        <w:rPr>
          <w:rFonts w:cs="Arial"/>
          <w:lang w:val="en-GB"/>
        </w:rPr>
        <w:t>receive training and should be particularly alert to suspicions or concerns raised by a pupil about being taken abroad and not being allowed to return to England.</w:t>
      </w:r>
    </w:p>
    <w:p w14:paraId="5E0C87E9" w14:textId="77777777" w:rsidR="00792764" w:rsidRPr="0032201A" w:rsidRDefault="00792764" w:rsidP="00BE1C9D">
      <w:pPr>
        <w:rPr>
          <w:rFonts w:cs="Arial"/>
          <w:lang w:val="en-GB"/>
        </w:rPr>
      </w:pPr>
    </w:p>
    <w:p w14:paraId="302FEF4A" w14:textId="4D5D6993" w:rsidR="00541061" w:rsidRDefault="00541061" w:rsidP="00BE1C9D">
      <w:pPr>
        <w:widowControl/>
        <w:autoSpaceDE/>
        <w:autoSpaceDN/>
        <w:rPr>
          <w:rFonts w:eastAsia="Calibri" w:cs="Arial"/>
          <w:b/>
          <w:bCs/>
          <w:lang w:val="en-GB"/>
        </w:rPr>
      </w:pPr>
      <w:bookmarkStart w:id="91" w:name="_Toc47373563"/>
    </w:p>
    <w:p w14:paraId="0F42D6E7" w14:textId="77777777" w:rsidR="007D3B84" w:rsidRDefault="007D3B84" w:rsidP="00BE1C9D">
      <w:pPr>
        <w:widowControl/>
        <w:autoSpaceDE/>
        <w:autoSpaceDN/>
        <w:rPr>
          <w:rFonts w:eastAsia="Calibri" w:cs="Arial"/>
          <w:b/>
          <w:bCs/>
          <w:lang w:val="en-GB"/>
        </w:rPr>
      </w:pPr>
    </w:p>
    <w:p w14:paraId="11559C31" w14:textId="77777777" w:rsidR="007D3B84" w:rsidRPr="0032201A" w:rsidRDefault="007D3B84" w:rsidP="00BE1C9D">
      <w:pPr>
        <w:widowControl/>
        <w:autoSpaceDE/>
        <w:autoSpaceDN/>
        <w:rPr>
          <w:rFonts w:eastAsia="Calibri" w:cs="Arial"/>
          <w:b/>
          <w:bCs/>
          <w:lang w:val="en-GB"/>
        </w:rPr>
      </w:pPr>
    </w:p>
    <w:p w14:paraId="21C6EECE" w14:textId="39C2090D" w:rsidR="00792764" w:rsidRPr="007D6F41" w:rsidRDefault="00792764" w:rsidP="007D6F41">
      <w:pPr>
        <w:pStyle w:val="Heading2"/>
      </w:pPr>
      <w:bookmarkStart w:id="92" w:name="_Toc238717095"/>
      <w:bookmarkStart w:id="93" w:name="_Toc238825707"/>
      <w:r w:rsidRPr="007D6F41">
        <w:lastRenderedPageBreak/>
        <w:t>Female Genital Mutilation (FGM)</w:t>
      </w:r>
      <w:bookmarkEnd w:id="91"/>
      <w:bookmarkEnd w:id="92"/>
      <w:bookmarkEnd w:id="93"/>
    </w:p>
    <w:p w14:paraId="67C423A9" w14:textId="77777777" w:rsidR="00792764" w:rsidRPr="0032201A" w:rsidRDefault="00792764" w:rsidP="00BE1C9D">
      <w:pPr>
        <w:outlineLvl w:val="0"/>
        <w:rPr>
          <w:rFonts w:cs="Arial"/>
          <w:b/>
          <w:bCs/>
          <w:lang w:val="en-GB"/>
        </w:rPr>
      </w:pPr>
    </w:p>
    <w:p w14:paraId="6A98E787" w14:textId="77777777" w:rsidR="00792764" w:rsidRPr="0032201A" w:rsidRDefault="00792764" w:rsidP="00BE1C9D">
      <w:pPr>
        <w:rPr>
          <w:rFonts w:cs="Arial"/>
          <w:lang w:val="en-GB"/>
        </w:rPr>
      </w:pPr>
      <w:r w:rsidRPr="0032201A">
        <w:rPr>
          <w:rFonts w:cs="Arial"/>
          <w:lang w:val="en-GB"/>
        </w:rPr>
        <w:t>FGM is the collective name given to a range of procedures involving the partial or total removal of external female genitalia for non-medical reasons. In England, Wales and Northern Ireland, the practice is a criminal offence under the Female Genital Mutilation Act 2003. The practice can cause intense pain and distress and long-term health consequences, including difficulties in childbirth.</w:t>
      </w:r>
    </w:p>
    <w:p w14:paraId="06F71DC8" w14:textId="77777777" w:rsidR="00792764" w:rsidRPr="0032201A" w:rsidRDefault="00792764" w:rsidP="00BE1C9D">
      <w:pPr>
        <w:rPr>
          <w:rFonts w:cs="Arial"/>
          <w:lang w:val="en-GB"/>
        </w:rPr>
      </w:pPr>
    </w:p>
    <w:p w14:paraId="513E3F2C" w14:textId="72631551" w:rsidR="00792764" w:rsidRPr="0032201A" w:rsidRDefault="00792764" w:rsidP="00BE1C9D">
      <w:pPr>
        <w:rPr>
          <w:rFonts w:cs="Arial"/>
          <w:lang w:val="en-GB"/>
        </w:rPr>
      </w:pPr>
      <w:r w:rsidRPr="0032201A">
        <w:rPr>
          <w:rFonts w:cs="Arial"/>
          <w:lang w:val="en-GB"/>
        </w:rPr>
        <w:t xml:space="preserve">FGM is carried out on girls of any age, from young babies to older teenagers and adult women, so </w:t>
      </w:r>
      <w:r w:rsidR="002028BE">
        <w:rPr>
          <w:rFonts w:cs="Arial"/>
          <w:lang w:val="en-GB"/>
        </w:rPr>
        <w:t xml:space="preserve">School </w:t>
      </w:r>
      <w:r w:rsidRPr="0032201A">
        <w:rPr>
          <w:rFonts w:cs="Arial"/>
          <w:lang w:val="en-GB"/>
        </w:rPr>
        <w:t>staff are trained to be aware of risk indicators. Many such procedures are carried out abroad and staff should be particularly alert to suspicions or concerns expressed by a female pupil about going on a long holiday during the summer vacation period.</w:t>
      </w:r>
    </w:p>
    <w:p w14:paraId="5C0A59B1" w14:textId="77777777" w:rsidR="00792764" w:rsidRPr="0032201A" w:rsidRDefault="00792764" w:rsidP="00BE1C9D">
      <w:pPr>
        <w:rPr>
          <w:rFonts w:cs="Arial"/>
          <w:lang w:val="en-GB"/>
        </w:rPr>
      </w:pPr>
    </w:p>
    <w:p w14:paraId="141FCBEC" w14:textId="0A2358E1" w:rsidR="00792764" w:rsidRPr="0032201A" w:rsidRDefault="0055148D" w:rsidP="00BE1C9D">
      <w:pPr>
        <w:rPr>
          <w:rFonts w:cs="Arial"/>
          <w:lang w:val="en-GB"/>
        </w:rPr>
      </w:pPr>
      <w:r w:rsidRPr="0055148D">
        <w:rPr>
          <w:rFonts w:cs="Arial"/>
        </w:rPr>
        <w:t>Teachers are subject to a mandatory reporting duty to the police where, in the course of their professional duties, they discover that an act of FGM appears to have been carried out on a girl under 18. The duty applies to teachers personally and cannot be delegated, although the DSL should provide support and assistance</w:t>
      </w:r>
      <w:r w:rsidR="00792764" w:rsidRPr="0032201A">
        <w:rPr>
          <w:rFonts w:cs="Arial"/>
          <w:lang w:val="en-GB"/>
        </w:rPr>
        <w:t>.</w:t>
      </w:r>
    </w:p>
    <w:p w14:paraId="22DED070" w14:textId="77777777" w:rsidR="00792764" w:rsidRPr="0032201A" w:rsidRDefault="00792764" w:rsidP="00BE1C9D">
      <w:pPr>
        <w:outlineLvl w:val="0"/>
        <w:rPr>
          <w:rFonts w:cs="Arial"/>
          <w:b/>
          <w:lang w:val="en-GB"/>
        </w:rPr>
      </w:pPr>
    </w:p>
    <w:p w14:paraId="626F4D98" w14:textId="77777777" w:rsidR="00D14607" w:rsidRPr="0032201A" w:rsidRDefault="00D14607" w:rsidP="00BE1C9D">
      <w:pPr>
        <w:pStyle w:val="Heading2"/>
        <w:rPr>
          <w:rFonts w:cs="Arial"/>
          <w:sz w:val="22"/>
          <w:lang w:val="en-GB"/>
        </w:rPr>
      </w:pPr>
      <w:bookmarkStart w:id="94" w:name="_Toc47373564"/>
    </w:p>
    <w:p w14:paraId="58EF18E6" w14:textId="2BE96072" w:rsidR="00792764" w:rsidRPr="007D6F41" w:rsidRDefault="00792764" w:rsidP="007D6F41">
      <w:pPr>
        <w:pStyle w:val="Heading2"/>
      </w:pPr>
      <w:bookmarkStart w:id="95" w:name="_Toc238717096"/>
      <w:bookmarkStart w:id="96" w:name="_Toc238825708"/>
      <w:proofErr w:type="spellStart"/>
      <w:r w:rsidRPr="007D6F41">
        <w:t>Radicalisation</w:t>
      </w:r>
      <w:proofErr w:type="spellEnd"/>
      <w:r w:rsidRPr="007D6F41">
        <w:t xml:space="preserve"> and Extremism</w:t>
      </w:r>
      <w:bookmarkEnd w:id="94"/>
      <w:bookmarkEnd w:id="95"/>
      <w:bookmarkEnd w:id="96"/>
    </w:p>
    <w:p w14:paraId="624E8492" w14:textId="6048C2B2" w:rsidR="00792764" w:rsidRPr="0032201A" w:rsidRDefault="00792764" w:rsidP="00BE1C9D">
      <w:pPr>
        <w:outlineLvl w:val="0"/>
        <w:rPr>
          <w:rFonts w:cs="Arial"/>
          <w:lang w:val="en-GB"/>
        </w:rPr>
      </w:pPr>
    </w:p>
    <w:p w14:paraId="3714213C" w14:textId="77297FC9" w:rsidR="00483530" w:rsidRPr="0032201A" w:rsidRDefault="00483530" w:rsidP="00BE1C9D">
      <w:pPr>
        <w:rPr>
          <w:rFonts w:cs="Arial"/>
          <w:lang w:val="en-GB"/>
        </w:rPr>
      </w:pPr>
      <w:r w:rsidRPr="0032201A">
        <w:rPr>
          <w:rFonts w:cs="Arial"/>
          <w:lang w:val="en-GB"/>
        </w:rPr>
        <w:t>As part of the Counter Terrorism and Security Act 2015, schools have a duty to ‘prevent people being drawn into terrorism’. This has become known as the ‘Prevent Duty’.</w:t>
      </w:r>
    </w:p>
    <w:p w14:paraId="0E182D52" w14:textId="77777777" w:rsidR="00483530" w:rsidRPr="0032201A" w:rsidRDefault="00483530" w:rsidP="00BE1C9D">
      <w:pPr>
        <w:rPr>
          <w:rFonts w:cs="Arial"/>
          <w:lang w:val="en-GB"/>
        </w:rPr>
      </w:pPr>
    </w:p>
    <w:p w14:paraId="1A4BBE16" w14:textId="6F27B0E9" w:rsidR="00483530" w:rsidRPr="0032201A" w:rsidRDefault="00483530" w:rsidP="00BE1C9D">
      <w:pPr>
        <w:rPr>
          <w:rFonts w:cs="Arial"/>
          <w:lang w:val="en-GB"/>
        </w:rPr>
      </w:pPr>
      <w:r w:rsidRPr="0032201A">
        <w:rPr>
          <w:rFonts w:cs="Arial"/>
          <w:lang w:val="en-GB"/>
        </w:rPr>
        <w:t>Where staff are concerned that children and young people are developing extremist views or show signs of becoming radicali</w:t>
      </w:r>
      <w:r w:rsidR="002B3254">
        <w:rPr>
          <w:rFonts w:cs="Arial"/>
          <w:lang w:val="en-GB"/>
        </w:rPr>
        <w:t>s</w:t>
      </w:r>
      <w:r w:rsidRPr="0032201A">
        <w:rPr>
          <w:rFonts w:cs="Arial"/>
          <w:lang w:val="en-GB"/>
        </w:rPr>
        <w:t xml:space="preserve">ed, they should discuss this with the </w:t>
      </w:r>
      <w:r w:rsidR="00A12149">
        <w:rPr>
          <w:rFonts w:cs="Arial"/>
          <w:lang w:val="en-GB"/>
        </w:rPr>
        <w:t xml:space="preserve">DSL </w:t>
      </w:r>
    </w:p>
    <w:p w14:paraId="0276BE07" w14:textId="77777777" w:rsidR="00C26C01" w:rsidRPr="0032201A" w:rsidRDefault="00C26C01" w:rsidP="00BE1C9D">
      <w:pPr>
        <w:rPr>
          <w:rFonts w:cs="Arial"/>
          <w:lang w:val="en-GB"/>
        </w:rPr>
      </w:pPr>
    </w:p>
    <w:p w14:paraId="536132C2" w14:textId="342F050A" w:rsidR="00C26C01" w:rsidRPr="0032201A" w:rsidRDefault="00C26C01" w:rsidP="00BE1C9D">
      <w:pPr>
        <w:rPr>
          <w:rFonts w:cs="Arial"/>
          <w:lang w:val="en-GB"/>
        </w:rPr>
      </w:pPr>
      <w:r w:rsidRPr="0032201A">
        <w:rPr>
          <w:rFonts w:cs="Arial"/>
          <w:lang w:val="en-GB"/>
        </w:rPr>
        <w:t>Safeguarding information connected with a Channel or Prevent concern will be shared with the police and other appropriate partners.</w:t>
      </w:r>
    </w:p>
    <w:p w14:paraId="268E3922" w14:textId="77777777" w:rsidR="00483530" w:rsidRPr="0032201A" w:rsidRDefault="00483530" w:rsidP="00BE1C9D">
      <w:pPr>
        <w:rPr>
          <w:rFonts w:cs="Arial"/>
          <w:lang w:val="en-GB"/>
        </w:rPr>
      </w:pPr>
    </w:p>
    <w:p w14:paraId="66C809D0" w14:textId="44E84134" w:rsidR="00483530" w:rsidRPr="0032201A" w:rsidRDefault="00483530" w:rsidP="00BE1C9D">
      <w:pPr>
        <w:rPr>
          <w:rFonts w:cs="Arial"/>
          <w:lang w:val="en-GB"/>
        </w:rPr>
      </w:pPr>
      <w:r w:rsidRPr="0032201A">
        <w:rPr>
          <w:rFonts w:cs="Arial"/>
          <w:lang w:val="en-GB"/>
        </w:rPr>
        <w:t xml:space="preserve">The </w:t>
      </w:r>
      <w:r w:rsidR="004C20C7">
        <w:rPr>
          <w:rFonts w:cs="Arial"/>
          <w:lang w:val="en-GB"/>
        </w:rPr>
        <w:t>DSL</w:t>
      </w:r>
      <w:r w:rsidR="00897505" w:rsidRPr="0032201A">
        <w:rPr>
          <w:rFonts w:cs="Arial"/>
          <w:lang w:val="en-GB"/>
        </w:rPr>
        <w:t xml:space="preserve"> </w:t>
      </w:r>
      <w:r w:rsidRPr="0032201A">
        <w:rPr>
          <w:rFonts w:cs="Arial"/>
          <w:lang w:val="en-GB"/>
        </w:rPr>
        <w:t>has received training about the Prevent Duty and tackling extremism and is able to support staff with any concerns they may have.</w:t>
      </w:r>
    </w:p>
    <w:p w14:paraId="671C9648" w14:textId="77777777" w:rsidR="00483530" w:rsidRPr="0032201A" w:rsidRDefault="00483530" w:rsidP="00BE1C9D">
      <w:pPr>
        <w:rPr>
          <w:rFonts w:cs="Arial"/>
          <w:lang w:val="en-GB"/>
        </w:rPr>
      </w:pPr>
    </w:p>
    <w:p w14:paraId="232D56C4" w14:textId="4EBE34E0" w:rsidR="00483530" w:rsidRPr="0032201A" w:rsidRDefault="00483530" w:rsidP="00BE1C9D">
      <w:pPr>
        <w:rPr>
          <w:rFonts w:cs="Arial"/>
          <w:lang w:val="en-GB"/>
        </w:rPr>
      </w:pPr>
      <w:r w:rsidRPr="0032201A">
        <w:rPr>
          <w:rFonts w:cs="Arial"/>
          <w:lang w:val="en-GB"/>
        </w:rPr>
        <w:t xml:space="preserve">We use the curriculum to ensure that children and young people understand how people with extreme views share these with others, especially using the internet. </w:t>
      </w:r>
    </w:p>
    <w:p w14:paraId="71FF64B7" w14:textId="77777777" w:rsidR="00483530" w:rsidRPr="0032201A" w:rsidRDefault="00483530" w:rsidP="00BE1C9D">
      <w:pPr>
        <w:rPr>
          <w:rFonts w:cs="Arial"/>
          <w:lang w:val="en-GB"/>
        </w:rPr>
      </w:pPr>
    </w:p>
    <w:p w14:paraId="1D666DC1" w14:textId="63025BD1" w:rsidR="00483530" w:rsidRPr="0032201A" w:rsidRDefault="00483530" w:rsidP="00BE1C9D">
      <w:pPr>
        <w:rPr>
          <w:rFonts w:cs="Arial"/>
          <w:lang w:val="en-GB"/>
        </w:rPr>
      </w:pPr>
      <w:r w:rsidRPr="0032201A">
        <w:rPr>
          <w:rFonts w:cs="Arial"/>
          <w:lang w:val="en-GB"/>
        </w:rPr>
        <w:t xml:space="preserve">Staff should be </w:t>
      </w:r>
      <w:proofErr w:type="gramStart"/>
      <w:r w:rsidRPr="0032201A">
        <w:rPr>
          <w:rFonts w:cs="Arial"/>
          <w:lang w:val="en-GB"/>
        </w:rPr>
        <w:t>alert</w:t>
      </w:r>
      <w:proofErr w:type="gramEnd"/>
      <w:r w:rsidRPr="0032201A">
        <w:rPr>
          <w:rFonts w:cs="Arial"/>
          <w:lang w:val="en-GB"/>
        </w:rPr>
        <w:t xml:space="preserve"> to changes in children’s behaviour, which could indicate that they may </w:t>
      </w:r>
      <w:proofErr w:type="gramStart"/>
      <w:r w:rsidRPr="0032201A">
        <w:rPr>
          <w:rFonts w:cs="Arial"/>
          <w:lang w:val="en-GB"/>
        </w:rPr>
        <w:t>be in need of</w:t>
      </w:r>
      <w:proofErr w:type="gramEnd"/>
      <w:r w:rsidRPr="0032201A">
        <w:rPr>
          <w:rFonts w:cs="Arial"/>
          <w:lang w:val="en-GB"/>
        </w:rPr>
        <w:t xml:space="preserve"> help or protection. Staff should use their judgement in identifying children who might be at risk of radicalisation and act proportionately which may include the </w:t>
      </w:r>
      <w:r w:rsidR="00CE3E1A">
        <w:rPr>
          <w:rFonts w:cs="Arial"/>
          <w:lang w:val="en-GB"/>
        </w:rPr>
        <w:t>DSL</w:t>
      </w:r>
      <w:r w:rsidR="007D3B84">
        <w:rPr>
          <w:rFonts w:cs="Arial"/>
          <w:lang w:val="en-GB"/>
        </w:rPr>
        <w:t xml:space="preserve"> </w:t>
      </w:r>
      <w:r w:rsidRPr="0032201A">
        <w:rPr>
          <w:rFonts w:cs="Arial"/>
          <w:lang w:val="en-GB"/>
        </w:rPr>
        <w:t>(or deputy) making a Prevent referral.</w:t>
      </w:r>
    </w:p>
    <w:p w14:paraId="22BF10C1" w14:textId="77777777" w:rsidR="00483530" w:rsidRPr="0032201A" w:rsidRDefault="00483530" w:rsidP="00BE1C9D">
      <w:pPr>
        <w:rPr>
          <w:rFonts w:cs="Arial"/>
          <w:lang w:val="en-GB"/>
        </w:rPr>
      </w:pPr>
    </w:p>
    <w:p w14:paraId="7D8D42B3" w14:textId="30F6E4AF" w:rsidR="00483530" w:rsidRPr="0032201A" w:rsidRDefault="00483530" w:rsidP="00BE1C9D">
      <w:pPr>
        <w:rPr>
          <w:rFonts w:cs="Arial"/>
          <w:lang w:val="en-GB"/>
        </w:rPr>
      </w:pPr>
      <w:r w:rsidRPr="0032201A">
        <w:rPr>
          <w:rFonts w:cs="Arial"/>
          <w:lang w:val="en-GB"/>
        </w:rPr>
        <w:t xml:space="preserve">We are committed to ensuring that our pupils are offered a broad and balanced curriculum that aims to prepare them for life in modern Britain. Teaching the </w:t>
      </w:r>
      <w:r w:rsidR="007D3B84">
        <w:rPr>
          <w:rFonts w:cs="Arial"/>
          <w:lang w:val="en-GB"/>
        </w:rPr>
        <w:t>s</w:t>
      </w:r>
      <w:r w:rsidR="002028BE">
        <w:rPr>
          <w:rFonts w:cs="Arial"/>
          <w:lang w:val="en-GB"/>
        </w:rPr>
        <w:t>chool</w:t>
      </w:r>
      <w:r w:rsidR="008C64B4" w:rsidRPr="0032201A">
        <w:rPr>
          <w:rFonts w:cs="Arial"/>
          <w:lang w:val="en-GB"/>
        </w:rPr>
        <w:t xml:space="preserve"> </w:t>
      </w:r>
      <w:r w:rsidRPr="0032201A">
        <w:rPr>
          <w:rFonts w:cs="Arial"/>
          <w:lang w:val="en-GB"/>
        </w:rPr>
        <w:t>core values alongside the fundamental British Values supports quality teaching and learning, whilst making a positive contribution to the development of a fair, just and civil society.</w:t>
      </w:r>
    </w:p>
    <w:p w14:paraId="719DD843" w14:textId="77777777" w:rsidR="00483530" w:rsidRPr="0032201A" w:rsidRDefault="00483530" w:rsidP="00BE1C9D">
      <w:pPr>
        <w:rPr>
          <w:rFonts w:cs="Arial"/>
          <w:lang w:val="en-GB"/>
        </w:rPr>
      </w:pPr>
    </w:p>
    <w:p w14:paraId="2F44D912" w14:textId="4F7E6B2A" w:rsidR="00483530" w:rsidRPr="0032201A" w:rsidRDefault="00483530" w:rsidP="00BE1C9D">
      <w:pPr>
        <w:rPr>
          <w:rFonts w:cs="Arial"/>
          <w:lang w:val="en-GB"/>
        </w:rPr>
      </w:pPr>
      <w:r w:rsidRPr="0032201A">
        <w:rPr>
          <w:rFonts w:cs="Arial"/>
          <w:lang w:val="en-GB"/>
        </w:rPr>
        <w:t>Early indicators of radicalisation or extremism may include:</w:t>
      </w:r>
    </w:p>
    <w:p w14:paraId="3FE20898" w14:textId="77777777" w:rsidR="00483530" w:rsidRPr="0032201A" w:rsidRDefault="00483530" w:rsidP="00BE1C9D">
      <w:pPr>
        <w:outlineLvl w:val="0"/>
        <w:rPr>
          <w:rFonts w:cs="Arial"/>
          <w:lang w:val="en-GB"/>
        </w:rPr>
      </w:pPr>
    </w:p>
    <w:p w14:paraId="7F484DBE" w14:textId="2660D161" w:rsidR="00483530" w:rsidRPr="0032201A" w:rsidRDefault="00483530">
      <w:pPr>
        <w:pStyle w:val="ListParagraph"/>
        <w:numPr>
          <w:ilvl w:val="0"/>
          <w:numId w:val="2"/>
        </w:numPr>
        <w:rPr>
          <w:rFonts w:cs="Arial"/>
          <w:lang w:val="en-GB"/>
        </w:rPr>
      </w:pPr>
      <w:r w:rsidRPr="0032201A">
        <w:rPr>
          <w:rFonts w:cs="Arial"/>
          <w:lang w:val="en-GB"/>
        </w:rPr>
        <w:t>showing sympathy for extremist causes</w:t>
      </w:r>
    </w:p>
    <w:p w14:paraId="13DB79CC" w14:textId="3181EE3D" w:rsidR="00483530" w:rsidRPr="0032201A" w:rsidRDefault="00483530">
      <w:pPr>
        <w:pStyle w:val="ListParagraph"/>
        <w:numPr>
          <w:ilvl w:val="0"/>
          <w:numId w:val="2"/>
        </w:numPr>
        <w:rPr>
          <w:rFonts w:cs="Arial"/>
          <w:lang w:val="en-GB"/>
        </w:rPr>
      </w:pPr>
      <w:r w:rsidRPr="0032201A">
        <w:rPr>
          <w:rFonts w:cs="Arial"/>
          <w:lang w:val="en-GB"/>
        </w:rPr>
        <w:t>glorifying violence, especially to other faiths or cultures</w:t>
      </w:r>
    </w:p>
    <w:p w14:paraId="65DC3FAE" w14:textId="2E783870" w:rsidR="00483530" w:rsidRPr="0032201A" w:rsidRDefault="00483530">
      <w:pPr>
        <w:pStyle w:val="ListParagraph"/>
        <w:numPr>
          <w:ilvl w:val="0"/>
          <w:numId w:val="2"/>
        </w:numPr>
        <w:rPr>
          <w:rFonts w:cs="Arial"/>
          <w:lang w:val="en-GB"/>
        </w:rPr>
      </w:pPr>
      <w:r w:rsidRPr="0032201A">
        <w:rPr>
          <w:rFonts w:cs="Arial"/>
          <w:lang w:val="en-GB"/>
        </w:rPr>
        <w:t xml:space="preserve">making remarks or comments about being at extremist events or rallies </w:t>
      </w:r>
    </w:p>
    <w:p w14:paraId="4D83D55F" w14:textId="555F83D1" w:rsidR="00483530" w:rsidRPr="0032201A" w:rsidRDefault="00483530">
      <w:pPr>
        <w:pStyle w:val="ListParagraph"/>
        <w:numPr>
          <w:ilvl w:val="0"/>
          <w:numId w:val="2"/>
        </w:numPr>
        <w:rPr>
          <w:rFonts w:cs="Arial"/>
          <w:lang w:val="en-GB"/>
        </w:rPr>
      </w:pPr>
      <w:r w:rsidRPr="0032201A">
        <w:rPr>
          <w:rFonts w:cs="Arial"/>
          <w:lang w:val="en-GB"/>
        </w:rPr>
        <w:t>evidence of possessing illegal or extremist literature</w:t>
      </w:r>
    </w:p>
    <w:p w14:paraId="559D6B36" w14:textId="4BA2EEF0" w:rsidR="00483530" w:rsidRPr="0032201A" w:rsidRDefault="00483530">
      <w:pPr>
        <w:pStyle w:val="ListParagraph"/>
        <w:numPr>
          <w:ilvl w:val="0"/>
          <w:numId w:val="2"/>
        </w:numPr>
        <w:rPr>
          <w:rFonts w:cs="Arial"/>
          <w:lang w:val="en-GB"/>
        </w:rPr>
      </w:pPr>
      <w:r w:rsidRPr="0032201A">
        <w:rPr>
          <w:rFonts w:cs="Arial"/>
          <w:lang w:val="en-GB"/>
        </w:rPr>
        <w:t xml:space="preserve">advocating messages </w:t>
      </w:r>
      <w:proofErr w:type="gramStart"/>
      <w:r w:rsidRPr="0032201A">
        <w:rPr>
          <w:rFonts w:cs="Arial"/>
          <w:lang w:val="en-GB"/>
        </w:rPr>
        <w:t>similar to</w:t>
      </w:r>
      <w:proofErr w:type="gramEnd"/>
      <w:r w:rsidRPr="0032201A">
        <w:rPr>
          <w:rFonts w:cs="Arial"/>
          <w:lang w:val="en-GB"/>
        </w:rPr>
        <w:t xml:space="preserve"> illegal organisations or other extremist groups</w:t>
      </w:r>
    </w:p>
    <w:p w14:paraId="1326DE52" w14:textId="749764DE" w:rsidR="00483530" w:rsidRPr="0032201A" w:rsidRDefault="00483530">
      <w:pPr>
        <w:pStyle w:val="ListParagraph"/>
        <w:numPr>
          <w:ilvl w:val="0"/>
          <w:numId w:val="2"/>
        </w:numPr>
        <w:rPr>
          <w:rFonts w:cs="Arial"/>
          <w:lang w:val="en-GB"/>
        </w:rPr>
      </w:pPr>
      <w:r w:rsidRPr="0032201A">
        <w:rPr>
          <w:rFonts w:cs="Arial"/>
          <w:lang w:val="en-GB"/>
        </w:rPr>
        <w:t>out of character changes in dress, behaviour and peer relationships (but there are also very powerful narratives, programmes and networks that young people can come across online</w:t>
      </w:r>
      <w:r w:rsidR="00AB255F" w:rsidRPr="0032201A">
        <w:rPr>
          <w:rFonts w:cs="Arial"/>
          <w:lang w:val="en-GB"/>
        </w:rPr>
        <w:t>,</w:t>
      </w:r>
      <w:r w:rsidRPr="0032201A">
        <w:rPr>
          <w:rFonts w:cs="Arial"/>
          <w:lang w:val="en-GB"/>
        </w:rPr>
        <w:t xml:space="preserve"> so involvement with </w:t>
      </w:r>
      <w:proofErr w:type="gramStart"/>
      <w:r w:rsidRPr="0032201A">
        <w:rPr>
          <w:rFonts w:cs="Arial"/>
          <w:lang w:val="en-GB"/>
        </w:rPr>
        <w:t>particular groups</w:t>
      </w:r>
      <w:proofErr w:type="gramEnd"/>
      <w:r w:rsidRPr="0032201A">
        <w:rPr>
          <w:rFonts w:cs="Arial"/>
          <w:lang w:val="en-GB"/>
        </w:rPr>
        <w:t xml:space="preserve"> may not be apparent.)</w:t>
      </w:r>
    </w:p>
    <w:p w14:paraId="552BB240" w14:textId="24CD347D" w:rsidR="00483530" w:rsidRPr="0032201A" w:rsidRDefault="00483530">
      <w:pPr>
        <w:pStyle w:val="ListParagraph"/>
        <w:numPr>
          <w:ilvl w:val="0"/>
          <w:numId w:val="2"/>
        </w:numPr>
        <w:rPr>
          <w:rFonts w:cs="Arial"/>
          <w:lang w:val="en-GB"/>
        </w:rPr>
      </w:pPr>
      <w:r w:rsidRPr="0032201A">
        <w:rPr>
          <w:rFonts w:cs="Arial"/>
          <w:lang w:val="en-GB"/>
        </w:rPr>
        <w:lastRenderedPageBreak/>
        <w:t>secretive behaviour</w:t>
      </w:r>
    </w:p>
    <w:p w14:paraId="08621F83" w14:textId="77188D07" w:rsidR="00483530" w:rsidRPr="0032201A" w:rsidRDefault="00483530">
      <w:pPr>
        <w:pStyle w:val="ListParagraph"/>
        <w:numPr>
          <w:ilvl w:val="0"/>
          <w:numId w:val="2"/>
        </w:numPr>
        <w:rPr>
          <w:rFonts w:cs="Arial"/>
          <w:lang w:val="en-GB"/>
        </w:rPr>
      </w:pPr>
      <w:r w:rsidRPr="0032201A">
        <w:rPr>
          <w:rFonts w:cs="Arial"/>
          <w:lang w:val="en-GB"/>
        </w:rPr>
        <w:t>online searches or sharing extremist messages or social profiles</w:t>
      </w:r>
    </w:p>
    <w:p w14:paraId="375FAB66" w14:textId="2BF616B1" w:rsidR="00483530" w:rsidRPr="0032201A" w:rsidRDefault="00483530">
      <w:pPr>
        <w:pStyle w:val="ListParagraph"/>
        <w:numPr>
          <w:ilvl w:val="0"/>
          <w:numId w:val="2"/>
        </w:numPr>
        <w:rPr>
          <w:rFonts w:cs="Arial"/>
          <w:lang w:val="en-GB"/>
        </w:rPr>
      </w:pPr>
      <w:r w:rsidRPr="0032201A">
        <w:rPr>
          <w:rFonts w:cs="Arial"/>
          <w:lang w:val="en-GB"/>
        </w:rPr>
        <w:t>intolerance of difference, including faith, culture, gender, race or sexuality</w:t>
      </w:r>
    </w:p>
    <w:p w14:paraId="6C3F347B" w14:textId="1C2F3EBC" w:rsidR="00483530" w:rsidRPr="0032201A" w:rsidRDefault="00483530">
      <w:pPr>
        <w:pStyle w:val="ListParagraph"/>
        <w:numPr>
          <w:ilvl w:val="0"/>
          <w:numId w:val="2"/>
        </w:numPr>
        <w:rPr>
          <w:rFonts w:cs="Arial"/>
          <w:lang w:val="en-GB"/>
        </w:rPr>
      </w:pPr>
      <w:r w:rsidRPr="0032201A">
        <w:rPr>
          <w:rFonts w:cs="Arial"/>
          <w:lang w:val="en-GB"/>
        </w:rPr>
        <w:t xml:space="preserve">graffiti, </w:t>
      </w:r>
      <w:proofErr w:type="gramStart"/>
      <w:r w:rsidRPr="0032201A">
        <w:rPr>
          <w:rFonts w:cs="Arial"/>
          <w:lang w:val="en-GB"/>
        </w:rPr>
        <w:t>art work</w:t>
      </w:r>
      <w:proofErr w:type="gramEnd"/>
      <w:r w:rsidRPr="0032201A">
        <w:rPr>
          <w:rFonts w:cs="Arial"/>
          <w:lang w:val="en-GB"/>
        </w:rPr>
        <w:t xml:space="preserve"> or writing that displays extremist themes</w:t>
      </w:r>
    </w:p>
    <w:p w14:paraId="4FCD3703" w14:textId="1FE4344B" w:rsidR="00483530" w:rsidRPr="0032201A" w:rsidRDefault="00483530">
      <w:pPr>
        <w:pStyle w:val="ListParagraph"/>
        <w:numPr>
          <w:ilvl w:val="0"/>
          <w:numId w:val="2"/>
        </w:numPr>
        <w:rPr>
          <w:rFonts w:cs="Arial"/>
          <w:lang w:val="en-GB"/>
        </w:rPr>
      </w:pPr>
      <w:r w:rsidRPr="0032201A">
        <w:rPr>
          <w:rFonts w:cs="Arial"/>
          <w:lang w:val="en-GB"/>
        </w:rPr>
        <w:t>attempts to impose extremist views or practices on others</w:t>
      </w:r>
    </w:p>
    <w:p w14:paraId="0EC45053" w14:textId="1DFC661E" w:rsidR="00483530" w:rsidRPr="0032201A" w:rsidRDefault="00483530">
      <w:pPr>
        <w:pStyle w:val="ListParagraph"/>
        <w:numPr>
          <w:ilvl w:val="0"/>
          <w:numId w:val="2"/>
        </w:numPr>
        <w:rPr>
          <w:rFonts w:cs="Arial"/>
          <w:lang w:val="en-GB"/>
        </w:rPr>
      </w:pPr>
      <w:r w:rsidRPr="0032201A">
        <w:rPr>
          <w:rFonts w:cs="Arial"/>
          <w:lang w:val="en-GB"/>
        </w:rPr>
        <w:t>verbalising anti-Western or anti-British views</w:t>
      </w:r>
    </w:p>
    <w:p w14:paraId="1C4A38A7" w14:textId="5AD05B54" w:rsidR="00483530" w:rsidRPr="0032201A" w:rsidRDefault="00483530">
      <w:pPr>
        <w:pStyle w:val="ListParagraph"/>
        <w:numPr>
          <w:ilvl w:val="0"/>
          <w:numId w:val="2"/>
        </w:numPr>
        <w:rPr>
          <w:rFonts w:cs="Arial"/>
          <w:lang w:val="en-GB"/>
        </w:rPr>
      </w:pPr>
      <w:r w:rsidRPr="0032201A">
        <w:rPr>
          <w:rFonts w:cs="Arial"/>
          <w:lang w:val="en-GB"/>
        </w:rPr>
        <w:t>advocating violence towards others</w:t>
      </w:r>
    </w:p>
    <w:p w14:paraId="666C107E" w14:textId="77777777" w:rsidR="00483530" w:rsidRPr="0032201A" w:rsidRDefault="00483530" w:rsidP="00BE1C9D">
      <w:pPr>
        <w:outlineLvl w:val="0"/>
        <w:rPr>
          <w:rFonts w:cs="Arial"/>
          <w:lang w:val="en-GB"/>
        </w:rPr>
      </w:pPr>
    </w:p>
    <w:p w14:paraId="5AC1A9F5" w14:textId="6CFDAE6D" w:rsidR="00483530" w:rsidRPr="0032201A" w:rsidRDefault="002028BE" w:rsidP="00BE1C9D">
      <w:pPr>
        <w:rPr>
          <w:rFonts w:cs="Arial"/>
          <w:lang w:val="en-GB"/>
        </w:rPr>
      </w:pPr>
      <w:r>
        <w:rPr>
          <w:rFonts w:cs="Arial"/>
          <w:lang w:val="en-GB"/>
        </w:rPr>
        <w:t xml:space="preserve">School </w:t>
      </w:r>
      <w:r w:rsidR="00483530" w:rsidRPr="0032201A">
        <w:rPr>
          <w:rFonts w:cs="Arial"/>
          <w:lang w:val="en-GB"/>
        </w:rPr>
        <w:t xml:space="preserve">staff receive training to help to identify signs of extremism. </w:t>
      </w:r>
    </w:p>
    <w:p w14:paraId="52A20354" w14:textId="77777777" w:rsidR="00483530" w:rsidRPr="0032201A" w:rsidRDefault="00483530" w:rsidP="00BE1C9D">
      <w:pPr>
        <w:rPr>
          <w:rFonts w:cs="Arial"/>
          <w:lang w:val="en-GB"/>
        </w:rPr>
      </w:pPr>
    </w:p>
    <w:p w14:paraId="62621EFF" w14:textId="335434B4" w:rsidR="00483530" w:rsidRPr="0032201A" w:rsidRDefault="00483530" w:rsidP="00BE1C9D">
      <w:pPr>
        <w:rPr>
          <w:rFonts w:cs="Arial"/>
          <w:lang w:val="en-GB"/>
        </w:rPr>
      </w:pPr>
      <w:r w:rsidRPr="0032201A">
        <w:rPr>
          <w:rFonts w:cs="Arial"/>
          <w:lang w:val="en-GB"/>
        </w:rPr>
        <w:t xml:space="preserve">Opportunities are provided </w:t>
      </w:r>
      <w:r w:rsidR="00752676" w:rsidRPr="0032201A">
        <w:rPr>
          <w:rFonts w:cs="Arial"/>
          <w:lang w:val="en-GB"/>
        </w:rPr>
        <w:t>through</w:t>
      </w:r>
      <w:r w:rsidRPr="0032201A">
        <w:rPr>
          <w:rFonts w:cs="Arial"/>
          <w:lang w:val="en-GB"/>
        </w:rPr>
        <w:t xml:space="preserve"> the curriculum to enable pupils to discuss issues of religion, ethnicity and culture and </w:t>
      </w:r>
      <w:r w:rsidR="005E3D00" w:rsidRPr="0032201A">
        <w:rPr>
          <w:rFonts w:cs="Arial"/>
          <w:lang w:val="en-GB"/>
        </w:rPr>
        <w:t>leaders</w:t>
      </w:r>
      <w:r w:rsidRPr="0032201A">
        <w:rPr>
          <w:rFonts w:cs="Arial"/>
          <w:lang w:val="en-GB"/>
        </w:rPr>
        <w:t xml:space="preserve"> follow the DfE advice </w:t>
      </w:r>
      <w:r w:rsidRPr="0032201A">
        <w:rPr>
          <w:rFonts w:cs="Arial"/>
          <w:i/>
          <w:iCs/>
          <w:lang w:val="en-GB"/>
        </w:rPr>
        <w:t>Promoting fundamental British Values as part of SMSC (spiritual, moral, social and cultural education) in Schools</w:t>
      </w:r>
      <w:r w:rsidRPr="0032201A">
        <w:rPr>
          <w:rFonts w:cs="Arial"/>
          <w:lang w:val="en-GB"/>
        </w:rPr>
        <w:t xml:space="preserve"> (2014).</w:t>
      </w:r>
    </w:p>
    <w:p w14:paraId="0DBF41EF" w14:textId="77777777" w:rsidR="00D14607" w:rsidRPr="0032201A" w:rsidRDefault="00D14607" w:rsidP="00BE1C9D">
      <w:pPr>
        <w:rPr>
          <w:rFonts w:cs="Arial"/>
          <w:lang w:val="en-GB"/>
        </w:rPr>
      </w:pPr>
    </w:p>
    <w:p w14:paraId="7940CB93" w14:textId="77777777" w:rsidR="00792764" w:rsidRPr="0032201A" w:rsidRDefault="00792764" w:rsidP="00BE1C9D">
      <w:pPr>
        <w:outlineLvl w:val="0"/>
        <w:rPr>
          <w:rFonts w:cs="Arial"/>
          <w:lang w:val="en-GB"/>
        </w:rPr>
      </w:pPr>
    </w:p>
    <w:p w14:paraId="45CEADE1" w14:textId="3F89B30F" w:rsidR="00792764" w:rsidRPr="007D6F41" w:rsidRDefault="00792764" w:rsidP="007D6F41">
      <w:pPr>
        <w:pStyle w:val="Heading2"/>
      </w:pPr>
      <w:bookmarkStart w:id="97" w:name="_Toc47373565"/>
      <w:bookmarkStart w:id="98" w:name="_Toc238717097"/>
      <w:bookmarkStart w:id="99" w:name="_Toc238825709"/>
      <w:r w:rsidRPr="007D6F41">
        <w:t xml:space="preserve">Private </w:t>
      </w:r>
      <w:r w:rsidR="007B7B7F" w:rsidRPr="007D6F41">
        <w:t>F</w:t>
      </w:r>
      <w:r w:rsidRPr="007D6F41">
        <w:t xml:space="preserve">ostering </w:t>
      </w:r>
      <w:r w:rsidR="007B7B7F" w:rsidRPr="007D6F41">
        <w:t>A</w:t>
      </w:r>
      <w:r w:rsidRPr="007D6F41">
        <w:t>rrangements</w:t>
      </w:r>
      <w:bookmarkEnd w:id="97"/>
      <w:bookmarkEnd w:id="98"/>
      <w:bookmarkEnd w:id="99"/>
    </w:p>
    <w:p w14:paraId="24F164BC" w14:textId="77777777" w:rsidR="00792764" w:rsidRPr="0032201A" w:rsidRDefault="00792764" w:rsidP="00BE1C9D">
      <w:pPr>
        <w:outlineLvl w:val="0"/>
        <w:rPr>
          <w:rFonts w:cs="Arial"/>
          <w:b/>
          <w:lang w:val="en-GB"/>
        </w:rPr>
      </w:pPr>
    </w:p>
    <w:p w14:paraId="5BB24B86" w14:textId="12FEEAA1" w:rsidR="00792764" w:rsidRPr="0032201A" w:rsidRDefault="00792764" w:rsidP="00BE1C9D">
      <w:pPr>
        <w:rPr>
          <w:rFonts w:cs="Arial"/>
          <w:lang w:val="en-GB"/>
        </w:rPr>
      </w:pPr>
      <w:r w:rsidRPr="0032201A">
        <w:rPr>
          <w:rFonts w:cs="Arial"/>
          <w:lang w:val="en-GB"/>
        </w:rPr>
        <w:t>A private fostering arrangement occurs when someone other than a parent or a close relative care for a child for 28 days or more, with the agreement of the child's parents. It applies to children under the age of 16 or aged under 18 if the child is disabled. By law, a parent, private foster carer</w:t>
      </w:r>
      <w:r w:rsidR="00260453" w:rsidRPr="0032201A">
        <w:rPr>
          <w:rFonts w:cs="Arial"/>
          <w:lang w:val="en-GB"/>
        </w:rPr>
        <w:t>,</w:t>
      </w:r>
      <w:r w:rsidRPr="0032201A">
        <w:rPr>
          <w:rFonts w:cs="Arial"/>
          <w:lang w:val="en-GB"/>
        </w:rPr>
        <w:t xml:space="preserve"> or other persons involved in making a private fostering arrangement must notify children's services as soon as possible.</w:t>
      </w:r>
    </w:p>
    <w:p w14:paraId="62083B9A" w14:textId="77777777" w:rsidR="00792764" w:rsidRPr="0032201A" w:rsidRDefault="00792764" w:rsidP="00BE1C9D">
      <w:pPr>
        <w:rPr>
          <w:rFonts w:cs="Arial"/>
          <w:lang w:val="en-GB"/>
        </w:rPr>
      </w:pPr>
    </w:p>
    <w:p w14:paraId="70E380AC" w14:textId="16DFF57A" w:rsidR="00792764" w:rsidRPr="0032201A" w:rsidRDefault="00792764" w:rsidP="00BE1C9D">
      <w:pPr>
        <w:rPr>
          <w:rFonts w:cs="Arial"/>
          <w:lang w:val="en-GB"/>
        </w:rPr>
      </w:pPr>
      <w:r w:rsidRPr="0032201A">
        <w:rPr>
          <w:rFonts w:cs="Arial"/>
          <w:lang w:val="en-GB"/>
        </w:rPr>
        <w:t xml:space="preserve">Where a member of staff becomes aware that a pupil may be in a private fostering arrangement, they will raise this with the </w:t>
      </w:r>
      <w:proofErr w:type="gramStart"/>
      <w:r w:rsidRPr="0032201A">
        <w:rPr>
          <w:rFonts w:cs="Arial"/>
          <w:lang w:val="en-GB"/>
        </w:rPr>
        <w:t>DSL</w:t>
      </w:r>
      <w:proofErr w:type="gramEnd"/>
      <w:r w:rsidRPr="0032201A">
        <w:rPr>
          <w:rFonts w:cs="Arial"/>
          <w:lang w:val="en-GB"/>
        </w:rPr>
        <w:t xml:space="preserve"> and the </w:t>
      </w:r>
      <w:r w:rsidR="007D3B84">
        <w:rPr>
          <w:rFonts w:cs="Arial"/>
          <w:lang w:val="en-GB"/>
        </w:rPr>
        <w:t>s</w:t>
      </w:r>
      <w:r w:rsidR="002028BE">
        <w:rPr>
          <w:rFonts w:cs="Arial"/>
          <w:lang w:val="en-GB"/>
        </w:rPr>
        <w:t>chool</w:t>
      </w:r>
      <w:r w:rsidR="008C64B4" w:rsidRPr="0032201A">
        <w:rPr>
          <w:rFonts w:cs="Arial"/>
          <w:lang w:val="en-GB"/>
        </w:rPr>
        <w:t xml:space="preserve"> </w:t>
      </w:r>
      <w:r w:rsidR="00450C63">
        <w:rPr>
          <w:rFonts w:cs="Arial"/>
          <w:lang w:val="en-GB"/>
        </w:rPr>
        <w:t>will</w:t>
      </w:r>
      <w:r w:rsidRPr="0032201A">
        <w:rPr>
          <w:rFonts w:cs="Arial"/>
          <w:lang w:val="en-GB"/>
        </w:rPr>
        <w:t xml:space="preserve"> notify the Local Authority of the circumstances.</w:t>
      </w:r>
    </w:p>
    <w:p w14:paraId="62CC3EBE" w14:textId="77777777" w:rsidR="00792764" w:rsidRPr="0032201A" w:rsidRDefault="00792764" w:rsidP="00BE1C9D">
      <w:pPr>
        <w:outlineLvl w:val="0"/>
        <w:rPr>
          <w:rFonts w:cs="Arial"/>
          <w:lang w:val="en-GB"/>
        </w:rPr>
      </w:pPr>
    </w:p>
    <w:p w14:paraId="78CF49C2" w14:textId="77777777" w:rsidR="00792764" w:rsidRPr="0032201A" w:rsidRDefault="00792764" w:rsidP="00BE1C9D">
      <w:pPr>
        <w:rPr>
          <w:rFonts w:cs="Arial"/>
          <w:lang w:val="en-GB"/>
        </w:rPr>
      </w:pPr>
    </w:p>
    <w:p w14:paraId="434D92F5" w14:textId="30F45A8E" w:rsidR="00792764" w:rsidRPr="007D6F41" w:rsidRDefault="00792764" w:rsidP="007D6F41">
      <w:pPr>
        <w:pStyle w:val="Heading2"/>
      </w:pPr>
      <w:bookmarkStart w:id="100" w:name="_Toc47373567"/>
      <w:bookmarkStart w:id="101" w:name="_Toc238717099"/>
      <w:bookmarkStart w:id="102" w:name="_Toc238825710"/>
      <w:r w:rsidRPr="007D6F41">
        <w:t xml:space="preserve">Work </w:t>
      </w:r>
      <w:r w:rsidR="006B6EC9" w:rsidRPr="007D6F41">
        <w:t>E</w:t>
      </w:r>
      <w:r w:rsidRPr="007D6F41">
        <w:t>xperience</w:t>
      </w:r>
      <w:bookmarkEnd w:id="100"/>
      <w:bookmarkEnd w:id="101"/>
      <w:bookmarkEnd w:id="102"/>
      <w:r w:rsidRPr="007D6F41">
        <w:t xml:space="preserve"> </w:t>
      </w:r>
    </w:p>
    <w:p w14:paraId="120BA809" w14:textId="77777777" w:rsidR="00792764" w:rsidRPr="0032201A" w:rsidRDefault="00792764" w:rsidP="00BE1C9D">
      <w:pPr>
        <w:outlineLvl w:val="0"/>
        <w:rPr>
          <w:rFonts w:cs="Arial"/>
          <w:b/>
          <w:lang w:val="en-GB"/>
        </w:rPr>
      </w:pPr>
    </w:p>
    <w:p w14:paraId="163E780A" w14:textId="77777777" w:rsidR="00C26C01" w:rsidRPr="0032201A" w:rsidRDefault="00C26C01" w:rsidP="00BE1C9D">
      <w:pPr>
        <w:rPr>
          <w:rFonts w:cs="Arial"/>
          <w:lang w:val="en-GB"/>
        </w:rPr>
      </w:pPr>
      <w:r w:rsidRPr="0032201A">
        <w:rPr>
          <w:rFonts w:cs="Arial"/>
          <w:lang w:val="en-GB"/>
        </w:rPr>
        <w:t>We have detailed procedures to safeguard pupils undertaking work experience and will ensure that placement providers have appropriate policies and procedures in place to protect children from harm.</w:t>
      </w:r>
    </w:p>
    <w:p w14:paraId="65FB1771" w14:textId="77777777" w:rsidR="00C26C01" w:rsidRPr="0032201A" w:rsidRDefault="00C26C01" w:rsidP="00BE1C9D">
      <w:pPr>
        <w:rPr>
          <w:rFonts w:cs="Arial"/>
          <w:lang w:val="en-GB"/>
        </w:rPr>
      </w:pPr>
    </w:p>
    <w:p w14:paraId="758FD11A" w14:textId="77777777" w:rsidR="00C26C01" w:rsidRPr="0032201A" w:rsidRDefault="00C26C01" w:rsidP="00BE1C9D">
      <w:pPr>
        <w:rPr>
          <w:rFonts w:cs="Arial"/>
          <w:lang w:val="en-GB"/>
        </w:rPr>
      </w:pPr>
      <w:r w:rsidRPr="0032201A">
        <w:rPr>
          <w:rFonts w:cs="Arial"/>
          <w:lang w:val="en-GB"/>
        </w:rPr>
        <w:t>Where an adult provides teaching, training, instruction, care or supervision to a pupil frequently, for more than three days in any 30-day period, or overnight, this will be treated as regulated activity, even where the adult is supervised. The placement provider must ensure that no person who is barred from working with children undertakes such activity.</w:t>
      </w:r>
    </w:p>
    <w:p w14:paraId="0076BDF7" w14:textId="77777777" w:rsidR="00C26C01" w:rsidRPr="0032201A" w:rsidRDefault="00C26C01" w:rsidP="00BE1C9D">
      <w:pPr>
        <w:rPr>
          <w:rFonts w:cs="Arial"/>
          <w:lang w:val="en-GB"/>
        </w:rPr>
      </w:pPr>
    </w:p>
    <w:p w14:paraId="45DF2581" w14:textId="6CBF42E8" w:rsidR="00792764" w:rsidRPr="0032201A" w:rsidRDefault="00C26C01" w:rsidP="00BE1C9D">
      <w:pPr>
        <w:rPr>
          <w:rFonts w:cs="Arial"/>
          <w:b/>
          <w:lang w:val="en-GB"/>
        </w:rPr>
      </w:pPr>
      <w:r w:rsidRPr="0032201A">
        <w:rPr>
          <w:rFonts w:cs="Arial"/>
          <w:lang w:val="en-GB"/>
        </w:rPr>
        <w:t>All checks and safeguarding arrangements will be considered in accordance with Part Three of Keeping Children Safe in Education 2026, including the specific checking restrictions that apply where pupils aged 16 or 17 undertake work experience.</w:t>
      </w:r>
    </w:p>
    <w:p w14:paraId="6448C2FF" w14:textId="77777777" w:rsidR="00C26C01" w:rsidRPr="0032201A" w:rsidRDefault="00C26C01" w:rsidP="00BE1C9D">
      <w:pPr>
        <w:pStyle w:val="Heading2"/>
        <w:rPr>
          <w:rFonts w:cs="Arial"/>
          <w:sz w:val="22"/>
          <w:lang w:val="en-GB"/>
        </w:rPr>
      </w:pPr>
      <w:bookmarkStart w:id="103" w:name="_Toc47373568"/>
    </w:p>
    <w:p w14:paraId="1CAEB1FD" w14:textId="507E47C7" w:rsidR="00792764" w:rsidRPr="007D6F41" w:rsidRDefault="00792764" w:rsidP="007D6F41">
      <w:pPr>
        <w:pStyle w:val="Heading2"/>
      </w:pPr>
      <w:bookmarkStart w:id="104" w:name="_Toc238717100"/>
      <w:bookmarkStart w:id="105" w:name="_Toc238825711"/>
      <w:r w:rsidRPr="007D6F41">
        <w:t>Children staying with host families</w:t>
      </w:r>
      <w:bookmarkEnd w:id="103"/>
      <w:bookmarkEnd w:id="104"/>
      <w:bookmarkEnd w:id="105"/>
    </w:p>
    <w:p w14:paraId="74EEEE81" w14:textId="77777777" w:rsidR="00792764" w:rsidRPr="0032201A" w:rsidRDefault="00792764" w:rsidP="00BE1C9D">
      <w:pPr>
        <w:outlineLvl w:val="0"/>
        <w:rPr>
          <w:rFonts w:cs="Arial"/>
          <w:b/>
          <w:lang w:val="en-GB"/>
        </w:rPr>
      </w:pPr>
    </w:p>
    <w:p w14:paraId="0D40C287" w14:textId="74B90ACA" w:rsidR="00792764" w:rsidRPr="0032201A" w:rsidRDefault="00D1122E" w:rsidP="00BE1C9D">
      <w:pPr>
        <w:rPr>
          <w:rFonts w:cs="Arial"/>
          <w:lang w:val="en-GB"/>
        </w:rPr>
      </w:pPr>
      <w:r w:rsidRPr="0032201A">
        <w:rPr>
          <w:rFonts w:cs="Arial"/>
          <w:lang w:val="en-GB"/>
        </w:rPr>
        <w:t>Leaders</w:t>
      </w:r>
      <w:r w:rsidR="00BD2ECE" w:rsidRPr="0032201A">
        <w:rPr>
          <w:rFonts w:cs="Arial"/>
          <w:lang w:val="en-GB"/>
        </w:rPr>
        <w:t xml:space="preserve"> </w:t>
      </w:r>
      <w:r w:rsidR="00792764" w:rsidRPr="0032201A">
        <w:rPr>
          <w:rFonts w:cs="Arial"/>
          <w:lang w:val="en-GB"/>
        </w:rPr>
        <w:t xml:space="preserve">may </w:t>
      </w:r>
      <w:proofErr w:type="gramStart"/>
      <w:r w:rsidR="00792764" w:rsidRPr="0032201A">
        <w:rPr>
          <w:rFonts w:cs="Arial"/>
          <w:lang w:val="en-GB"/>
        </w:rPr>
        <w:t>make arrangements</w:t>
      </w:r>
      <w:proofErr w:type="gramEnd"/>
      <w:r w:rsidR="00792764" w:rsidRPr="0032201A">
        <w:rPr>
          <w:rFonts w:cs="Arial"/>
          <w:lang w:val="en-GB"/>
        </w:rPr>
        <w:t xml:space="preserve"> for pupils to stay with a host family during a foreign exchange trip or sports tour.  Some overseas pupils may reside with host families during </w:t>
      </w:r>
      <w:r w:rsidR="00B15004" w:rsidRPr="0032201A">
        <w:rPr>
          <w:rFonts w:cs="Arial"/>
          <w:lang w:val="en-GB"/>
        </w:rPr>
        <w:t xml:space="preserve">term </w:t>
      </w:r>
      <w:proofErr w:type="gramStart"/>
      <w:r w:rsidR="00B15004" w:rsidRPr="0032201A">
        <w:rPr>
          <w:rFonts w:cs="Arial"/>
          <w:lang w:val="en-GB"/>
        </w:rPr>
        <w:t>time</w:t>
      </w:r>
      <w:proofErr w:type="gramEnd"/>
      <w:r w:rsidR="00792764" w:rsidRPr="0032201A">
        <w:rPr>
          <w:rFonts w:cs="Arial"/>
          <w:lang w:val="en-GB"/>
        </w:rPr>
        <w:t xml:space="preserve"> and we will work with the Local Authority to check that such arrangements are safe and suitable.  In such circumstances, </w:t>
      </w:r>
      <w:r w:rsidR="006D2A1F" w:rsidRPr="0032201A">
        <w:rPr>
          <w:rFonts w:cs="Arial"/>
          <w:lang w:val="en-GB"/>
        </w:rPr>
        <w:t>we</w:t>
      </w:r>
      <w:r w:rsidR="00792764" w:rsidRPr="0032201A">
        <w:rPr>
          <w:rFonts w:cs="Arial"/>
          <w:lang w:val="en-GB"/>
        </w:rPr>
        <w:t xml:space="preserve"> follow the guidance </w:t>
      </w:r>
      <w:r w:rsidR="00C26C01" w:rsidRPr="0032201A">
        <w:rPr>
          <w:rFonts w:cs="Arial"/>
          <w:lang w:val="en-GB"/>
        </w:rPr>
        <w:t>set out in</w:t>
      </w:r>
      <w:r w:rsidR="00792764" w:rsidRPr="0032201A">
        <w:rPr>
          <w:rFonts w:cs="Arial"/>
          <w:lang w:val="en-GB"/>
        </w:rPr>
        <w:t xml:space="preserve"> Keeping Children Safe in Education </w:t>
      </w:r>
      <w:r w:rsidR="009A2A54" w:rsidRPr="0032201A">
        <w:rPr>
          <w:rFonts w:cs="Arial"/>
          <w:lang w:val="en-GB"/>
        </w:rPr>
        <w:t>(2026)</w:t>
      </w:r>
      <w:r w:rsidR="00792764" w:rsidRPr="0032201A">
        <w:rPr>
          <w:rFonts w:cs="Arial"/>
          <w:lang w:val="en-GB"/>
        </w:rPr>
        <w:t xml:space="preserve"> to ensure that hosting arrangements are as safe as possible. </w:t>
      </w:r>
    </w:p>
    <w:p w14:paraId="08736BAB" w14:textId="77777777" w:rsidR="00792764" w:rsidRPr="0032201A" w:rsidRDefault="00792764" w:rsidP="00BE1C9D">
      <w:pPr>
        <w:outlineLvl w:val="0"/>
        <w:rPr>
          <w:rFonts w:cs="Arial"/>
          <w:lang w:val="en-GB"/>
        </w:rPr>
      </w:pPr>
    </w:p>
    <w:p w14:paraId="4EF6428E" w14:textId="19F9546F" w:rsidR="00792764" w:rsidRPr="007D6F41" w:rsidRDefault="00792764" w:rsidP="007D6F41">
      <w:pPr>
        <w:pStyle w:val="Heading2"/>
      </w:pPr>
      <w:bookmarkStart w:id="106" w:name="_Toc47373569"/>
      <w:bookmarkStart w:id="107" w:name="_Toc238717101"/>
      <w:bookmarkStart w:id="108" w:name="_Toc238825712"/>
      <w:r w:rsidRPr="007D6F41">
        <w:t>Children with family members in prison</w:t>
      </w:r>
      <w:bookmarkEnd w:id="106"/>
      <w:bookmarkEnd w:id="107"/>
      <w:bookmarkEnd w:id="108"/>
    </w:p>
    <w:p w14:paraId="58642DB5" w14:textId="77777777" w:rsidR="00792764" w:rsidRPr="0032201A" w:rsidRDefault="00792764" w:rsidP="00BE1C9D">
      <w:pPr>
        <w:outlineLvl w:val="0"/>
        <w:rPr>
          <w:rFonts w:cs="Arial"/>
          <w:b/>
          <w:lang w:val="en-GB"/>
        </w:rPr>
      </w:pPr>
    </w:p>
    <w:p w14:paraId="163A56B8" w14:textId="6F7EBC62" w:rsidR="00792764" w:rsidRPr="0032201A" w:rsidRDefault="00792764" w:rsidP="00BE1C9D">
      <w:pPr>
        <w:rPr>
          <w:rFonts w:cs="Arial"/>
          <w:lang w:val="en-GB"/>
        </w:rPr>
      </w:pPr>
      <w:r w:rsidRPr="0032201A">
        <w:rPr>
          <w:rFonts w:cs="Arial"/>
          <w:lang w:val="en-GB"/>
        </w:rPr>
        <w:t>Children who have family members that are sent to prison are at risk of poor outcomes including poverty, stigma, isolation and poor mental health.</w:t>
      </w:r>
      <w:r w:rsidR="00B15004" w:rsidRPr="0032201A">
        <w:rPr>
          <w:rFonts w:cs="Arial"/>
          <w:lang w:val="en-GB"/>
        </w:rPr>
        <w:t xml:space="preserve"> We recognise</w:t>
      </w:r>
      <w:r w:rsidRPr="0032201A">
        <w:rPr>
          <w:rFonts w:cs="Arial"/>
          <w:lang w:val="en-GB"/>
        </w:rPr>
        <w:t xml:space="preserve"> that these children may need support.  Support will be provided in line with guidance from the National </w:t>
      </w:r>
      <w:r w:rsidRPr="0032201A">
        <w:rPr>
          <w:rFonts w:cs="Arial"/>
          <w:lang w:val="en-GB"/>
        </w:rPr>
        <w:lastRenderedPageBreak/>
        <w:t>Information Centre on Children of Offenders and local agencies</w:t>
      </w:r>
    </w:p>
    <w:p w14:paraId="4F0B8A0F" w14:textId="77777777" w:rsidR="00C91D1B" w:rsidRDefault="00C91D1B" w:rsidP="007D6F41">
      <w:pPr>
        <w:pStyle w:val="Heading2"/>
        <w:rPr>
          <w:rFonts w:cs="Arial"/>
          <w:sz w:val="22"/>
          <w:lang w:val="en-GB"/>
        </w:rPr>
      </w:pPr>
      <w:bookmarkStart w:id="109" w:name="_Toc47373570"/>
      <w:bookmarkStart w:id="110" w:name="_Toc238717102"/>
    </w:p>
    <w:p w14:paraId="21225E35" w14:textId="3EC963EE" w:rsidR="00792764" w:rsidRPr="007D6F41" w:rsidRDefault="00792764" w:rsidP="007D6F41">
      <w:pPr>
        <w:pStyle w:val="Heading2"/>
      </w:pPr>
      <w:bookmarkStart w:id="111" w:name="_Toc238825713"/>
      <w:r w:rsidRPr="007D6F41">
        <w:t xml:space="preserve">Criminal </w:t>
      </w:r>
      <w:r w:rsidR="00A44AD5" w:rsidRPr="007D6F41">
        <w:t>E</w:t>
      </w:r>
      <w:r w:rsidRPr="007D6F41">
        <w:t xml:space="preserve">xploitation of </w:t>
      </w:r>
      <w:r w:rsidR="00A44AD5" w:rsidRPr="007D6F41">
        <w:t>C</w:t>
      </w:r>
      <w:r w:rsidRPr="007D6F41">
        <w:t>hildren and County Lines</w:t>
      </w:r>
      <w:bookmarkEnd w:id="109"/>
      <w:bookmarkEnd w:id="110"/>
      <w:bookmarkEnd w:id="111"/>
    </w:p>
    <w:p w14:paraId="3E84D3B9" w14:textId="77777777" w:rsidR="00792764" w:rsidRPr="0032201A" w:rsidRDefault="00792764" w:rsidP="00BE1C9D">
      <w:pPr>
        <w:outlineLvl w:val="0"/>
        <w:rPr>
          <w:rFonts w:cs="Arial"/>
          <w:b/>
          <w:lang w:val="en-GB"/>
        </w:rPr>
      </w:pPr>
    </w:p>
    <w:p w14:paraId="26F05105" w14:textId="77777777" w:rsidR="00C26C01" w:rsidRPr="0032201A" w:rsidRDefault="00C26C01" w:rsidP="00BE1C9D">
      <w:pPr>
        <w:rPr>
          <w:rFonts w:cs="Arial"/>
          <w:lang w:val="en-GB"/>
        </w:rPr>
      </w:pPr>
      <w:r w:rsidRPr="0032201A">
        <w:rPr>
          <w:rFonts w:cs="Arial"/>
          <w:lang w:val="en-GB"/>
        </w:rPr>
        <w:t>Child criminal exploitation (CCE) occurs where an individual or group takes advantage of an imbalance of power to coerce, manipulate or deceive a child into criminal activity. This may be in exchange for something the child needs or wants, for the financial advantage or increased status of the perpetrator or facilitator, or through violence or the threat of violence.</w:t>
      </w:r>
    </w:p>
    <w:p w14:paraId="153D2F8A" w14:textId="77777777" w:rsidR="00C26C01" w:rsidRPr="0032201A" w:rsidRDefault="00C26C01" w:rsidP="00BE1C9D">
      <w:pPr>
        <w:rPr>
          <w:rFonts w:cs="Arial"/>
          <w:lang w:val="en-GB"/>
        </w:rPr>
      </w:pPr>
    </w:p>
    <w:p w14:paraId="6C60EC94" w14:textId="77777777" w:rsidR="00C26C01" w:rsidRPr="0032201A" w:rsidRDefault="00C26C01" w:rsidP="00BE1C9D">
      <w:pPr>
        <w:rPr>
          <w:rFonts w:cs="Arial"/>
          <w:lang w:val="en-GB"/>
        </w:rPr>
      </w:pPr>
      <w:r w:rsidRPr="0032201A">
        <w:rPr>
          <w:rFonts w:cs="Arial"/>
          <w:lang w:val="en-GB"/>
        </w:rPr>
        <w:t>CCE may be committed or facilitated by an individual, organised criminal network or gang. Children may be forced or manipulated into transporting drugs or money, working in cannabis factories, shoplifting, pickpocketing, committing vehicle crime or threatening or committing serious violence.</w:t>
      </w:r>
    </w:p>
    <w:p w14:paraId="23799789" w14:textId="77777777" w:rsidR="00C26C01" w:rsidRPr="0032201A" w:rsidRDefault="00C26C01" w:rsidP="00BE1C9D">
      <w:pPr>
        <w:rPr>
          <w:rFonts w:cs="Arial"/>
          <w:lang w:val="en-GB"/>
        </w:rPr>
      </w:pPr>
    </w:p>
    <w:p w14:paraId="5D60D9B5" w14:textId="77777777" w:rsidR="00C26C01" w:rsidRPr="0032201A" w:rsidRDefault="00C26C01" w:rsidP="00BE1C9D">
      <w:pPr>
        <w:rPr>
          <w:rFonts w:cs="Arial"/>
          <w:lang w:val="en-GB"/>
        </w:rPr>
      </w:pPr>
      <w:r w:rsidRPr="0032201A">
        <w:rPr>
          <w:rFonts w:cs="Arial"/>
          <w:lang w:val="en-GB"/>
        </w:rPr>
        <w:t>County lines is a term used to describe gangs and organised criminal networks involved in exporting illegal drugs using dedicated mobile telephone lines or another form of “deal line”. This activity may take place locally or across the UK. Children and vulnerable adults may be exploited to move, store or sell drugs and money.</w:t>
      </w:r>
    </w:p>
    <w:p w14:paraId="55E88503" w14:textId="77777777" w:rsidR="00C26C01" w:rsidRPr="0032201A" w:rsidRDefault="00C26C01" w:rsidP="00BE1C9D">
      <w:pPr>
        <w:rPr>
          <w:rFonts w:cs="Arial"/>
          <w:lang w:val="en-GB"/>
        </w:rPr>
      </w:pPr>
    </w:p>
    <w:p w14:paraId="678CDCD4" w14:textId="77777777" w:rsidR="00C26C01" w:rsidRPr="0032201A" w:rsidRDefault="00C26C01" w:rsidP="00BE1C9D">
      <w:pPr>
        <w:rPr>
          <w:rFonts w:cs="Arial"/>
          <w:lang w:val="en-GB"/>
        </w:rPr>
      </w:pPr>
      <w:r w:rsidRPr="0032201A">
        <w:rPr>
          <w:rFonts w:cs="Arial"/>
          <w:lang w:val="en-GB"/>
        </w:rPr>
        <w:t>Gangs may establish a base within the home of a vulnerable person through force or coercion. This is commonly referred to as “cuckooing”. Children may also be recruited and exploited online through social media and other digital platforms.</w:t>
      </w:r>
    </w:p>
    <w:p w14:paraId="44785DD1" w14:textId="77777777" w:rsidR="00C26C01" w:rsidRPr="0032201A" w:rsidRDefault="00C26C01" w:rsidP="00BE1C9D">
      <w:pPr>
        <w:rPr>
          <w:rFonts w:cs="Arial"/>
          <w:lang w:val="en-GB"/>
        </w:rPr>
      </w:pPr>
    </w:p>
    <w:p w14:paraId="22009652" w14:textId="77777777" w:rsidR="00C26C01" w:rsidRPr="0032201A" w:rsidRDefault="00C26C01" w:rsidP="00BE1C9D">
      <w:pPr>
        <w:rPr>
          <w:rFonts w:cs="Arial"/>
          <w:lang w:val="en-GB"/>
        </w:rPr>
      </w:pPr>
      <w:r w:rsidRPr="0032201A">
        <w:rPr>
          <w:rFonts w:cs="Arial"/>
          <w:lang w:val="en-GB"/>
        </w:rPr>
        <w:t>Children may become trapped through threats of violence, intimidation, manufactured drug debts or threats against their families. They may be coerced into carrying weapons or may begin carrying a weapon because they believe it will protect them from harm.</w:t>
      </w:r>
    </w:p>
    <w:p w14:paraId="0CAA7EE5" w14:textId="77777777" w:rsidR="00C26C01" w:rsidRPr="0032201A" w:rsidRDefault="00C26C01" w:rsidP="00BE1C9D">
      <w:pPr>
        <w:rPr>
          <w:rFonts w:cs="Arial"/>
          <w:lang w:val="en-GB"/>
        </w:rPr>
      </w:pPr>
    </w:p>
    <w:p w14:paraId="0B939172" w14:textId="77777777" w:rsidR="00C26C01" w:rsidRPr="0032201A" w:rsidRDefault="00C26C01" w:rsidP="00BE1C9D">
      <w:pPr>
        <w:rPr>
          <w:rFonts w:cs="Arial"/>
          <w:lang w:val="en-GB"/>
        </w:rPr>
      </w:pPr>
      <w:r w:rsidRPr="0032201A">
        <w:rPr>
          <w:rFonts w:cs="Arial"/>
          <w:lang w:val="en-GB"/>
        </w:rPr>
        <w:t xml:space="preserve">A child cannot consent to being exploited, abused or trafficked. Criminal exploitation may have occurred even where the activity appears </w:t>
      </w:r>
      <w:proofErr w:type="gramStart"/>
      <w:r w:rsidRPr="0032201A">
        <w:rPr>
          <w:rFonts w:cs="Arial"/>
          <w:lang w:val="en-GB"/>
        </w:rPr>
        <w:t>voluntary</w:t>
      </w:r>
      <w:proofErr w:type="gramEnd"/>
      <w:r w:rsidRPr="0032201A">
        <w:rPr>
          <w:rFonts w:cs="Arial"/>
          <w:lang w:val="en-GB"/>
        </w:rPr>
        <w:t xml:space="preserve"> or the child identifies as belonging to the group involved. Children who are criminally exploited must be recognised and treated as victims, including where they have committed offences </w:t>
      </w:r>
      <w:proofErr w:type="gramStart"/>
      <w:r w:rsidRPr="0032201A">
        <w:rPr>
          <w:rFonts w:cs="Arial"/>
          <w:lang w:val="en-GB"/>
        </w:rPr>
        <w:t>as a result of</w:t>
      </w:r>
      <w:proofErr w:type="gramEnd"/>
      <w:r w:rsidRPr="0032201A">
        <w:rPr>
          <w:rFonts w:cs="Arial"/>
          <w:lang w:val="en-GB"/>
        </w:rPr>
        <w:t xml:space="preserve"> coercion.</w:t>
      </w:r>
    </w:p>
    <w:p w14:paraId="472365E6" w14:textId="77777777" w:rsidR="00C26C01" w:rsidRPr="0032201A" w:rsidRDefault="00C26C01" w:rsidP="00BE1C9D">
      <w:pPr>
        <w:rPr>
          <w:rFonts w:cs="Arial"/>
          <w:lang w:val="en-GB"/>
        </w:rPr>
      </w:pPr>
    </w:p>
    <w:p w14:paraId="373F8B18" w14:textId="543895E1" w:rsidR="00C26C01" w:rsidRPr="0032201A" w:rsidRDefault="00C26C01" w:rsidP="00BE1C9D">
      <w:pPr>
        <w:rPr>
          <w:rFonts w:cs="Arial"/>
          <w:lang w:val="en-GB"/>
        </w:rPr>
      </w:pPr>
      <w:r w:rsidRPr="0032201A">
        <w:rPr>
          <w:rFonts w:cs="Arial"/>
          <w:lang w:val="en-GB"/>
        </w:rPr>
        <w:t xml:space="preserve">CCE may involve trafficking and constitute modern slavery. Where a potential victim is identified, the </w:t>
      </w:r>
      <w:r w:rsidR="007D3B84">
        <w:rPr>
          <w:rFonts w:cs="Arial"/>
          <w:lang w:val="en-GB"/>
        </w:rPr>
        <w:t>s</w:t>
      </w:r>
      <w:r w:rsidR="002028BE">
        <w:rPr>
          <w:rFonts w:cs="Arial"/>
          <w:lang w:val="en-GB"/>
        </w:rPr>
        <w:t xml:space="preserve">chool </w:t>
      </w:r>
      <w:r w:rsidRPr="0032201A">
        <w:rPr>
          <w:rFonts w:cs="Arial"/>
          <w:lang w:val="en-GB"/>
        </w:rPr>
        <w:t>will follow its child protection procedures and consider a referral through the National Referral Mechanism, alongside any referral to children’s social care or the police.</w:t>
      </w:r>
    </w:p>
    <w:p w14:paraId="58D5EC8D" w14:textId="77777777" w:rsidR="00C26C01" w:rsidRPr="0032201A" w:rsidRDefault="00C26C01" w:rsidP="00BE1C9D">
      <w:pPr>
        <w:rPr>
          <w:rFonts w:cs="Arial"/>
          <w:lang w:val="en-GB"/>
        </w:rPr>
      </w:pPr>
    </w:p>
    <w:p w14:paraId="1BC7F8E7" w14:textId="77777777" w:rsidR="00C26C01" w:rsidRPr="0032201A" w:rsidRDefault="00C26C01" w:rsidP="00BE1C9D">
      <w:pPr>
        <w:rPr>
          <w:rFonts w:cs="Arial"/>
          <w:lang w:val="en-GB"/>
        </w:rPr>
      </w:pPr>
      <w:r w:rsidRPr="0032201A">
        <w:rPr>
          <w:rFonts w:cs="Arial"/>
          <w:lang w:val="en-GB"/>
        </w:rPr>
        <w:t>Staff will remain alert to indicators of CCE and county lines and must report any concerns immediately to the DSL.</w:t>
      </w:r>
    </w:p>
    <w:p w14:paraId="47A49269" w14:textId="77777777" w:rsidR="00C26C01" w:rsidRPr="0032201A" w:rsidRDefault="00C26C01" w:rsidP="00BE1C9D">
      <w:pPr>
        <w:rPr>
          <w:rFonts w:cs="Arial"/>
          <w:lang w:val="en-GB"/>
        </w:rPr>
      </w:pPr>
    </w:p>
    <w:p w14:paraId="61A47FF2" w14:textId="0B15BF80" w:rsidR="00C26C01" w:rsidRPr="00907E4D" w:rsidRDefault="00C26C01" w:rsidP="00907E4D">
      <w:pPr>
        <w:pStyle w:val="Heading2"/>
      </w:pPr>
      <w:bookmarkStart w:id="112" w:name="_Toc238717103"/>
      <w:bookmarkStart w:id="113" w:name="_Toc238825714"/>
      <w:r w:rsidRPr="00907E4D">
        <w:t xml:space="preserve">Serious </w:t>
      </w:r>
      <w:r w:rsidR="005B7258" w:rsidRPr="00907E4D">
        <w:t>V</w:t>
      </w:r>
      <w:r w:rsidRPr="00907E4D">
        <w:t>iolence</w:t>
      </w:r>
      <w:bookmarkEnd w:id="112"/>
      <w:bookmarkEnd w:id="113"/>
    </w:p>
    <w:p w14:paraId="276BBE0C" w14:textId="77777777" w:rsidR="00C26C01" w:rsidRPr="0032201A" w:rsidRDefault="00C26C01" w:rsidP="00BE1C9D">
      <w:pPr>
        <w:rPr>
          <w:rFonts w:cs="Arial"/>
          <w:b/>
          <w:bCs/>
          <w:lang w:val="en-GB"/>
        </w:rPr>
      </w:pPr>
    </w:p>
    <w:p w14:paraId="7ECD526F" w14:textId="77777777" w:rsidR="00C26C01" w:rsidRPr="0032201A" w:rsidRDefault="00C26C01" w:rsidP="00BE1C9D">
      <w:pPr>
        <w:rPr>
          <w:rFonts w:cs="Arial"/>
          <w:lang w:val="en-GB"/>
        </w:rPr>
      </w:pPr>
      <w:r w:rsidRPr="0032201A">
        <w:rPr>
          <w:rFonts w:cs="Arial"/>
          <w:lang w:val="en-GB"/>
        </w:rPr>
        <w:t>Serious violence is a safeguarding concern and may involve physical assault, carrying, threatening with or using weapons, often in the context of peer conflict, bullying, gang involvement or criminal exploitation.</w:t>
      </w:r>
    </w:p>
    <w:p w14:paraId="57B04E56" w14:textId="77777777" w:rsidR="00C26C01" w:rsidRPr="0032201A" w:rsidRDefault="00C26C01" w:rsidP="00BE1C9D">
      <w:pPr>
        <w:rPr>
          <w:rFonts w:cs="Arial"/>
          <w:lang w:val="en-GB"/>
        </w:rPr>
      </w:pPr>
    </w:p>
    <w:p w14:paraId="7A24A22D" w14:textId="77777777" w:rsidR="00C26C01" w:rsidRPr="0032201A" w:rsidRDefault="00C26C01" w:rsidP="00BE1C9D">
      <w:pPr>
        <w:rPr>
          <w:rFonts w:cs="Arial"/>
          <w:lang w:val="en-GB"/>
        </w:rPr>
      </w:pPr>
      <w:r w:rsidRPr="0032201A">
        <w:rPr>
          <w:rFonts w:cs="Arial"/>
          <w:lang w:val="en-GB"/>
        </w:rPr>
        <w:t xml:space="preserve">Staff will remain alert to indicators that a child may be at risk of, or involved in, serious violence. </w:t>
      </w:r>
    </w:p>
    <w:p w14:paraId="31159D01" w14:textId="77777777" w:rsidR="00C26C01" w:rsidRPr="0032201A" w:rsidRDefault="00C26C01" w:rsidP="00BE1C9D">
      <w:pPr>
        <w:rPr>
          <w:rFonts w:cs="Arial"/>
          <w:lang w:val="en-GB"/>
        </w:rPr>
      </w:pPr>
    </w:p>
    <w:p w14:paraId="25E05F44" w14:textId="6A6EA0A4" w:rsidR="00C26C01" w:rsidRPr="0032201A" w:rsidRDefault="00C26C01" w:rsidP="00BE1C9D">
      <w:pPr>
        <w:rPr>
          <w:rFonts w:cs="Arial"/>
          <w:lang w:val="en-GB"/>
        </w:rPr>
      </w:pPr>
      <w:r w:rsidRPr="0032201A">
        <w:rPr>
          <w:rFonts w:cs="Arial"/>
          <w:lang w:val="en-GB"/>
        </w:rPr>
        <w:t>These may include:</w:t>
      </w:r>
    </w:p>
    <w:p w14:paraId="7C339E24" w14:textId="77777777" w:rsidR="00C26C01" w:rsidRPr="0032201A" w:rsidRDefault="00C26C01" w:rsidP="00BE1C9D">
      <w:pPr>
        <w:rPr>
          <w:rFonts w:cs="Arial"/>
          <w:lang w:val="en-GB"/>
        </w:rPr>
      </w:pPr>
    </w:p>
    <w:p w14:paraId="2BB37F9B" w14:textId="68D986D6" w:rsidR="00C26C01" w:rsidRPr="0032201A" w:rsidRDefault="00C26C01">
      <w:pPr>
        <w:pStyle w:val="ListParagraph"/>
        <w:numPr>
          <w:ilvl w:val="0"/>
          <w:numId w:val="22"/>
        </w:numPr>
        <w:rPr>
          <w:rFonts w:cs="Arial"/>
          <w:lang w:val="en-GB"/>
        </w:rPr>
      </w:pPr>
      <w:r w:rsidRPr="0032201A">
        <w:rPr>
          <w:rFonts w:cs="Arial"/>
          <w:lang w:val="en-GB"/>
        </w:rPr>
        <w:t>increased or unexplained absence from education;</w:t>
      </w:r>
    </w:p>
    <w:p w14:paraId="2033373A" w14:textId="0FBA597F" w:rsidR="00C26C01" w:rsidRPr="0032201A" w:rsidRDefault="00C26C01">
      <w:pPr>
        <w:pStyle w:val="ListParagraph"/>
        <w:numPr>
          <w:ilvl w:val="0"/>
          <w:numId w:val="22"/>
        </w:numPr>
        <w:rPr>
          <w:rFonts w:cs="Arial"/>
          <w:lang w:val="en-GB"/>
        </w:rPr>
      </w:pPr>
      <w:r w:rsidRPr="0032201A">
        <w:rPr>
          <w:rFonts w:cs="Arial"/>
          <w:lang w:val="en-GB"/>
        </w:rPr>
        <w:t>changes in friendships or relationships with older individuals or groups;</w:t>
      </w:r>
    </w:p>
    <w:p w14:paraId="67DA5E58" w14:textId="7DF6B9C6" w:rsidR="00C26C01" w:rsidRPr="0032201A" w:rsidRDefault="00C26C01">
      <w:pPr>
        <w:pStyle w:val="ListParagraph"/>
        <w:numPr>
          <w:ilvl w:val="0"/>
          <w:numId w:val="22"/>
        </w:numPr>
        <w:rPr>
          <w:rFonts w:cs="Arial"/>
          <w:lang w:val="en-GB"/>
        </w:rPr>
      </w:pPr>
      <w:r w:rsidRPr="0032201A">
        <w:rPr>
          <w:rFonts w:cs="Arial"/>
          <w:lang w:val="en-GB"/>
        </w:rPr>
        <w:t>a significant decline in educational performance;</w:t>
      </w:r>
    </w:p>
    <w:p w14:paraId="3F62519A" w14:textId="645DDBF9" w:rsidR="00C26C01" w:rsidRPr="0032201A" w:rsidRDefault="00C26C01">
      <w:pPr>
        <w:pStyle w:val="ListParagraph"/>
        <w:numPr>
          <w:ilvl w:val="0"/>
          <w:numId w:val="22"/>
        </w:numPr>
        <w:rPr>
          <w:rFonts w:cs="Arial"/>
          <w:lang w:val="en-GB"/>
        </w:rPr>
      </w:pPr>
      <w:r w:rsidRPr="0032201A">
        <w:rPr>
          <w:rFonts w:cs="Arial"/>
          <w:lang w:val="en-GB"/>
        </w:rPr>
        <w:t>signs of assault, unexplained injuries or self-harm;</w:t>
      </w:r>
    </w:p>
    <w:p w14:paraId="39E14F8C" w14:textId="714B6C76" w:rsidR="00C26C01" w:rsidRPr="0032201A" w:rsidRDefault="00C26C01">
      <w:pPr>
        <w:pStyle w:val="ListParagraph"/>
        <w:numPr>
          <w:ilvl w:val="0"/>
          <w:numId w:val="22"/>
        </w:numPr>
        <w:rPr>
          <w:rFonts w:cs="Arial"/>
          <w:lang w:val="en-GB"/>
        </w:rPr>
      </w:pPr>
      <w:r w:rsidRPr="0032201A">
        <w:rPr>
          <w:rFonts w:cs="Arial"/>
          <w:lang w:val="en-GB"/>
        </w:rPr>
        <w:t>significant changes in behaviour or wellbeing;</w:t>
      </w:r>
    </w:p>
    <w:p w14:paraId="13B57618" w14:textId="3811FB15" w:rsidR="00C26C01" w:rsidRPr="0032201A" w:rsidRDefault="00C26C01">
      <w:pPr>
        <w:pStyle w:val="ListParagraph"/>
        <w:numPr>
          <w:ilvl w:val="0"/>
          <w:numId w:val="22"/>
        </w:numPr>
        <w:rPr>
          <w:rFonts w:cs="Arial"/>
          <w:lang w:val="en-GB"/>
        </w:rPr>
      </w:pPr>
      <w:r w:rsidRPr="0032201A">
        <w:rPr>
          <w:rFonts w:cs="Arial"/>
          <w:lang w:val="en-GB"/>
        </w:rPr>
        <w:t>unexplained gifts, money or new possessions;</w:t>
      </w:r>
    </w:p>
    <w:p w14:paraId="33802E18" w14:textId="60D98767" w:rsidR="00C26C01" w:rsidRPr="0032201A" w:rsidRDefault="00C26C01">
      <w:pPr>
        <w:pStyle w:val="ListParagraph"/>
        <w:numPr>
          <w:ilvl w:val="0"/>
          <w:numId w:val="22"/>
        </w:numPr>
        <w:rPr>
          <w:rFonts w:cs="Arial"/>
          <w:lang w:val="en-GB"/>
        </w:rPr>
      </w:pPr>
      <w:r w:rsidRPr="0032201A">
        <w:rPr>
          <w:rFonts w:cs="Arial"/>
          <w:lang w:val="en-GB"/>
        </w:rPr>
        <w:lastRenderedPageBreak/>
        <w:t>involvement in peer conflict, gangs or criminal networks; or</w:t>
      </w:r>
    </w:p>
    <w:p w14:paraId="57750B1C" w14:textId="061BDD76" w:rsidR="00C26C01" w:rsidRPr="0032201A" w:rsidRDefault="00C26C01">
      <w:pPr>
        <w:pStyle w:val="ListParagraph"/>
        <w:numPr>
          <w:ilvl w:val="0"/>
          <w:numId w:val="22"/>
        </w:numPr>
        <w:rPr>
          <w:rFonts w:cs="Arial"/>
          <w:lang w:val="en-GB"/>
        </w:rPr>
      </w:pPr>
      <w:r w:rsidRPr="0032201A">
        <w:rPr>
          <w:rFonts w:cs="Arial"/>
          <w:lang w:val="en-GB"/>
        </w:rPr>
        <w:t>carrying a weapon, threatening to use a weapon or expressing an intention to do so.</w:t>
      </w:r>
    </w:p>
    <w:p w14:paraId="3640BD18" w14:textId="77777777" w:rsidR="00C26C01" w:rsidRPr="0032201A" w:rsidRDefault="00C26C01" w:rsidP="00BE1C9D">
      <w:pPr>
        <w:pStyle w:val="ListParagraph"/>
        <w:rPr>
          <w:rFonts w:cs="Arial"/>
          <w:lang w:val="en-GB"/>
        </w:rPr>
      </w:pPr>
    </w:p>
    <w:p w14:paraId="40381A72" w14:textId="7754DA2D" w:rsidR="00C26C01" w:rsidRPr="0032201A" w:rsidRDefault="00C26C01" w:rsidP="00BE1C9D">
      <w:pPr>
        <w:rPr>
          <w:rFonts w:cs="Arial"/>
          <w:lang w:val="en-GB"/>
        </w:rPr>
      </w:pPr>
      <w:r w:rsidRPr="0032201A">
        <w:rPr>
          <w:rFonts w:cs="Arial"/>
          <w:lang w:val="en-GB"/>
        </w:rPr>
        <w:t xml:space="preserve">The risk of serious violence may be increased for children who have experienced disrupted education, including repeated suspensions, permanent exclusion or time in alternative provision, or who have a history of offending. Staff will also remain alert to periods when children may be at increased risk, including immediately before or after the </w:t>
      </w:r>
      <w:r w:rsidR="007D3B84">
        <w:rPr>
          <w:rFonts w:cs="Arial"/>
          <w:lang w:val="en-GB"/>
        </w:rPr>
        <w:t>s</w:t>
      </w:r>
      <w:r w:rsidR="002028BE">
        <w:rPr>
          <w:rFonts w:cs="Arial"/>
          <w:lang w:val="en-GB"/>
        </w:rPr>
        <w:t xml:space="preserve">chool </w:t>
      </w:r>
      <w:r w:rsidRPr="0032201A">
        <w:rPr>
          <w:rFonts w:cs="Arial"/>
          <w:lang w:val="en-GB"/>
        </w:rPr>
        <w:t>day.</w:t>
      </w:r>
    </w:p>
    <w:p w14:paraId="435B691F" w14:textId="77777777" w:rsidR="00C26C01" w:rsidRPr="0032201A" w:rsidRDefault="00C26C01" w:rsidP="00BE1C9D">
      <w:pPr>
        <w:rPr>
          <w:rFonts w:cs="Arial"/>
          <w:lang w:val="en-GB"/>
        </w:rPr>
      </w:pPr>
      <w:r w:rsidRPr="0032201A">
        <w:rPr>
          <w:rFonts w:cs="Arial"/>
          <w:lang w:val="en-GB"/>
        </w:rPr>
        <w:t>Any concern that a child is carrying, using or threatening to use a weapon, or intends to do so, must be reported immediately to the DSL or a Deputy DSL.</w:t>
      </w:r>
    </w:p>
    <w:p w14:paraId="463767B6" w14:textId="77777777" w:rsidR="00C26C01" w:rsidRPr="0032201A" w:rsidRDefault="00C26C01" w:rsidP="00BE1C9D">
      <w:pPr>
        <w:rPr>
          <w:rFonts w:cs="Arial"/>
          <w:lang w:val="en-GB"/>
        </w:rPr>
      </w:pPr>
    </w:p>
    <w:p w14:paraId="4DECB60E" w14:textId="77777777" w:rsidR="00C26C01" w:rsidRPr="0032201A" w:rsidRDefault="00C26C01" w:rsidP="00BE1C9D">
      <w:pPr>
        <w:rPr>
          <w:rFonts w:cs="Arial"/>
          <w:lang w:val="en-GB"/>
        </w:rPr>
      </w:pPr>
      <w:r w:rsidRPr="0032201A">
        <w:rPr>
          <w:rFonts w:cs="Arial"/>
          <w:lang w:val="en-GB"/>
        </w:rPr>
        <w:t xml:space="preserve">The DSL will assess the risk to the child and others, taking account of all available safeguarding and contextual information. </w:t>
      </w:r>
    </w:p>
    <w:p w14:paraId="654CC88A" w14:textId="77777777" w:rsidR="00C26C01" w:rsidRPr="0032201A" w:rsidRDefault="00C26C01" w:rsidP="00BE1C9D">
      <w:pPr>
        <w:rPr>
          <w:rFonts w:cs="Arial"/>
          <w:lang w:val="en-GB"/>
        </w:rPr>
      </w:pPr>
    </w:p>
    <w:p w14:paraId="24DC9EB5" w14:textId="581F507E" w:rsidR="00C26C01" w:rsidRPr="0032201A" w:rsidRDefault="00C26C01" w:rsidP="00BE1C9D">
      <w:pPr>
        <w:rPr>
          <w:rFonts w:cs="Arial"/>
          <w:lang w:val="en-GB"/>
        </w:rPr>
      </w:pPr>
      <w:r w:rsidRPr="0032201A">
        <w:rPr>
          <w:rFonts w:cs="Arial"/>
          <w:lang w:val="en-GB"/>
        </w:rPr>
        <w:t xml:space="preserve">Depending on the level of risk, the </w:t>
      </w:r>
      <w:r w:rsidR="007D3B84">
        <w:rPr>
          <w:rFonts w:cs="Arial"/>
          <w:lang w:val="en-GB"/>
        </w:rPr>
        <w:t>s</w:t>
      </w:r>
      <w:r w:rsidR="002028BE">
        <w:rPr>
          <w:rFonts w:cs="Arial"/>
          <w:lang w:val="en-GB"/>
        </w:rPr>
        <w:t xml:space="preserve">chool </w:t>
      </w:r>
      <w:r w:rsidRPr="0032201A">
        <w:rPr>
          <w:rFonts w:cs="Arial"/>
          <w:lang w:val="en-GB"/>
        </w:rPr>
        <w:t>will:</w:t>
      </w:r>
    </w:p>
    <w:p w14:paraId="6571860D" w14:textId="77777777" w:rsidR="00C26C01" w:rsidRPr="0032201A" w:rsidRDefault="00C26C01" w:rsidP="00BE1C9D">
      <w:pPr>
        <w:rPr>
          <w:rFonts w:cs="Arial"/>
          <w:lang w:val="en-GB"/>
        </w:rPr>
      </w:pPr>
    </w:p>
    <w:p w14:paraId="3EC1546E" w14:textId="7F39D166" w:rsidR="00C26C01" w:rsidRPr="0032201A" w:rsidRDefault="00C26C01">
      <w:pPr>
        <w:pStyle w:val="ListParagraph"/>
        <w:numPr>
          <w:ilvl w:val="0"/>
          <w:numId w:val="23"/>
        </w:numPr>
        <w:rPr>
          <w:rFonts w:cs="Arial"/>
          <w:lang w:val="en-GB"/>
        </w:rPr>
      </w:pPr>
      <w:r w:rsidRPr="0032201A">
        <w:rPr>
          <w:rFonts w:cs="Arial"/>
          <w:lang w:val="en-GB"/>
        </w:rPr>
        <w:t>put in place an appropriate safety and support plan;</w:t>
      </w:r>
    </w:p>
    <w:p w14:paraId="19D0CF2A" w14:textId="28026974" w:rsidR="00C26C01" w:rsidRPr="0032201A" w:rsidRDefault="00C26C01">
      <w:pPr>
        <w:pStyle w:val="ListParagraph"/>
        <w:numPr>
          <w:ilvl w:val="0"/>
          <w:numId w:val="23"/>
        </w:numPr>
        <w:rPr>
          <w:rFonts w:cs="Arial"/>
          <w:lang w:val="en-GB"/>
        </w:rPr>
      </w:pPr>
      <w:r w:rsidRPr="0032201A">
        <w:rPr>
          <w:rFonts w:cs="Arial"/>
          <w:lang w:val="en-GB"/>
        </w:rPr>
        <w:t>take action to de-escalate peer conflict;</w:t>
      </w:r>
    </w:p>
    <w:p w14:paraId="7AA83181" w14:textId="75D8A2B6" w:rsidR="00C26C01" w:rsidRPr="0032201A" w:rsidRDefault="00C26C01">
      <w:pPr>
        <w:pStyle w:val="ListParagraph"/>
        <w:numPr>
          <w:ilvl w:val="0"/>
          <w:numId w:val="23"/>
        </w:numPr>
        <w:rPr>
          <w:rFonts w:cs="Arial"/>
          <w:lang w:val="en-GB"/>
        </w:rPr>
      </w:pPr>
      <w:r w:rsidRPr="0032201A">
        <w:rPr>
          <w:rFonts w:cs="Arial"/>
          <w:lang w:val="en-GB"/>
        </w:rPr>
        <w:t>consider the safety of other pupils and staff;</w:t>
      </w:r>
    </w:p>
    <w:p w14:paraId="21802B5C" w14:textId="48317723" w:rsidR="00C26C01" w:rsidRPr="0032201A" w:rsidRDefault="00C26C01">
      <w:pPr>
        <w:pStyle w:val="ListParagraph"/>
        <w:numPr>
          <w:ilvl w:val="0"/>
          <w:numId w:val="23"/>
        </w:numPr>
        <w:rPr>
          <w:rFonts w:cs="Arial"/>
          <w:lang w:val="en-GB"/>
        </w:rPr>
      </w:pPr>
      <w:r w:rsidRPr="0032201A">
        <w:rPr>
          <w:rFonts w:cs="Arial"/>
          <w:lang w:val="en-GB"/>
        </w:rPr>
        <w:t>share relevant information with children’s social care, the police and other agencies; and</w:t>
      </w:r>
    </w:p>
    <w:p w14:paraId="4D0C27E3" w14:textId="1FEFFDFD" w:rsidR="00C26C01" w:rsidRPr="0032201A" w:rsidRDefault="00C26C01">
      <w:pPr>
        <w:pStyle w:val="ListParagraph"/>
        <w:numPr>
          <w:ilvl w:val="0"/>
          <w:numId w:val="23"/>
        </w:numPr>
        <w:rPr>
          <w:rFonts w:cs="Arial"/>
          <w:lang w:val="en-GB"/>
        </w:rPr>
      </w:pPr>
      <w:r w:rsidRPr="0032201A">
        <w:rPr>
          <w:rFonts w:cs="Arial"/>
          <w:lang w:val="en-GB"/>
        </w:rPr>
        <w:t>provide or seek early, evidence-based support, including access to trusted adults, mentoring, therapeutic support or other targeted interventions.</w:t>
      </w:r>
    </w:p>
    <w:p w14:paraId="0702D31C" w14:textId="77777777" w:rsidR="00C26C01" w:rsidRPr="0032201A" w:rsidRDefault="00C26C01" w:rsidP="00BE1C9D">
      <w:pPr>
        <w:pStyle w:val="ListParagraph"/>
        <w:rPr>
          <w:rFonts w:cs="Arial"/>
          <w:lang w:val="en-GB"/>
        </w:rPr>
      </w:pPr>
    </w:p>
    <w:p w14:paraId="1B650A2C" w14:textId="66630388" w:rsidR="00541061" w:rsidRPr="0032201A" w:rsidRDefault="00C26C01" w:rsidP="00BE1C9D">
      <w:pPr>
        <w:rPr>
          <w:rFonts w:cs="Arial"/>
          <w:lang w:val="en-GB"/>
        </w:rPr>
      </w:pPr>
      <w:r w:rsidRPr="0032201A">
        <w:rPr>
          <w:rFonts w:cs="Arial"/>
          <w:lang w:val="en-GB"/>
        </w:rPr>
        <w:t>Where a child is in immediate danger, or a weapon is present, staff will contact the police without delay.</w:t>
      </w:r>
    </w:p>
    <w:p w14:paraId="7808D9AB" w14:textId="77777777" w:rsidR="00C26C01" w:rsidRPr="0032201A" w:rsidRDefault="00C26C01" w:rsidP="00BE1C9D">
      <w:pPr>
        <w:rPr>
          <w:rFonts w:cs="Arial"/>
          <w:lang w:val="en-GB"/>
        </w:rPr>
      </w:pPr>
    </w:p>
    <w:p w14:paraId="66497EBC" w14:textId="2F0D540C" w:rsidR="00792764" w:rsidRPr="00907E4D" w:rsidRDefault="00792764" w:rsidP="00907E4D">
      <w:pPr>
        <w:pStyle w:val="Heading2"/>
      </w:pPr>
      <w:bookmarkStart w:id="114" w:name="_Toc47373571"/>
      <w:bookmarkStart w:id="115" w:name="_Toc238717104"/>
      <w:bookmarkStart w:id="116" w:name="_Toc238825715"/>
      <w:r w:rsidRPr="00907E4D">
        <w:t xml:space="preserve">Domestic </w:t>
      </w:r>
      <w:r w:rsidR="005B7258" w:rsidRPr="00907E4D">
        <w:t>A</w:t>
      </w:r>
      <w:r w:rsidRPr="00907E4D">
        <w:t>buse</w:t>
      </w:r>
      <w:bookmarkEnd w:id="114"/>
      <w:bookmarkEnd w:id="115"/>
      <w:bookmarkEnd w:id="116"/>
    </w:p>
    <w:p w14:paraId="2C8FEED4" w14:textId="77777777" w:rsidR="00792764" w:rsidRPr="0032201A" w:rsidRDefault="00792764" w:rsidP="00BE1C9D">
      <w:pPr>
        <w:outlineLvl w:val="0"/>
        <w:rPr>
          <w:rFonts w:cs="Arial"/>
          <w:b/>
          <w:lang w:val="en-GB"/>
        </w:rPr>
      </w:pPr>
    </w:p>
    <w:p w14:paraId="3F3B3900" w14:textId="29F938DF" w:rsidR="00385FFF" w:rsidRDefault="00385FFF" w:rsidP="00385FFF">
      <w:pPr>
        <w:rPr>
          <w:rFonts w:cs="Arial"/>
          <w:lang w:val="en-GB"/>
        </w:rPr>
      </w:pPr>
      <w:r w:rsidRPr="00385FFF">
        <w:rPr>
          <w:rFonts w:cs="Arial"/>
          <w:lang w:val="en-GB"/>
        </w:rPr>
        <w:t xml:space="preserve">The </w:t>
      </w:r>
      <w:r w:rsidR="007D3B84">
        <w:rPr>
          <w:rFonts w:cs="Arial"/>
          <w:lang w:val="en-GB"/>
        </w:rPr>
        <w:t>s</w:t>
      </w:r>
      <w:r w:rsidRPr="00385FFF">
        <w:rPr>
          <w:rFonts w:cs="Arial"/>
          <w:lang w:val="en-GB"/>
        </w:rPr>
        <w:t>chool participates in Operation Encompass and will respond appropriately to notifications received from Cheshire Constabulary concerning children who may have experienced or been affected by domestic abuse.</w:t>
      </w:r>
    </w:p>
    <w:p w14:paraId="05134E0F" w14:textId="77777777" w:rsidR="00385FFF" w:rsidRPr="00385FFF" w:rsidRDefault="00385FFF" w:rsidP="00385FFF">
      <w:pPr>
        <w:rPr>
          <w:rFonts w:cs="Arial"/>
          <w:lang w:val="en-GB"/>
        </w:rPr>
      </w:pPr>
    </w:p>
    <w:p w14:paraId="5E068D44" w14:textId="77777777" w:rsidR="00385FFF" w:rsidRDefault="00385FFF" w:rsidP="00385FFF">
      <w:pPr>
        <w:rPr>
          <w:rFonts w:cs="Arial"/>
          <w:lang w:val="en-GB"/>
        </w:rPr>
      </w:pPr>
      <w:r w:rsidRPr="00385FFF">
        <w:rPr>
          <w:rFonts w:cs="Arial"/>
          <w:lang w:val="en-GB"/>
        </w:rPr>
        <w:t>The DSL or nominated member of staff will receive and record notifications securely and will consider whether the child requires proportionate pastoral, safeguarding or other support.</w:t>
      </w:r>
    </w:p>
    <w:p w14:paraId="778FBE4D" w14:textId="77777777" w:rsidR="00DF520C" w:rsidRPr="00385FFF" w:rsidRDefault="00DF520C" w:rsidP="00385FFF">
      <w:pPr>
        <w:rPr>
          <w:rFonts w:cs="Arial"/>
          <w:lang w:val="en-GB"/>
        </w:rPr>
      </w:pPr>
    </w:p>
    <w:p w14:paraId="3A11BEFB" w14:textId="77777777" w:rsidR="00385FFF" w:rsidRPr="00385FFF" w:rsidRDefault="00385FFF" w:rsidP="00385FFF">
      <w:pPr>
        <w:rPr>
          <w:rFonts w:cs="Arial"/>
          <w:lang w:val="en-GB"/>
        </w:rPr>
      </w:pPr>
      <w:r w:rsidRPr="00385FFF">
        <w:rPr>
          <w:rFonts w:cs="Arial"/>
          <w:lang w:val="en-GB"/>
        </w:rPr>
        <w:t>Where appropriate, the school will liaise with children's social care, the police and other relevant agencies.</w:t>
      </w:r>
    </w:p>
    <w:p w14:paraId="7B59542E" w14:textId="77777777" w:rsidR="00285278" w:rsidRDefault="00285278" w:rsidP="00BE1C9D">
      <w:pPr>
        <w:rPr>
          <w:rFonts w:cs="Arial"/>
          <w:lang w:val="en-GB"/>
        </w:rPr>
      </w:pPr>
    </w:p>
    <w:p w14:paraId="37A19031" w14:textId="77777777" w:rsidR="00792764" w:rsidRPr="0032201A" w:rsidRDefault="00792764" w:rsidP="00BE1C9D">
      <w:pPr>
        <w:rPr>
          <w:rFonts w:cs="Arial"/>
          <w:b/>
          <w:lang w:val="en-GB"/>
        </w:rPr>
      </w:pPr>
    </w:p>
    <w:p w14:paraId="4C2586F6" w14:textId="7D061D1C" w:rsidR="00792764" w:rsidRPr="00907E4D" w:rsidRDefault="00792764" w:rsidP="00907E4D">
      <w:pPr>
        <w:pStyle w:val="Heading2"/>
      </w:pPr>
      <w:bookmarkStart w:id="117" w:name="_Toc47373572"/>
      <w:bookmarkStart w:id="118" w:name="_Toc238717105"/>
      <w:bookmarkStart w:id="119" w:name="_Toc238825716"/>
      <w:r w:rsidRPr="00907E4D">
        <w:t>Homelessness</w:t>
      </w:r>
      <w:bookmarkEnd w:id="117"/>
      <w:bookmarkEnd w:id="118"/>
      <w:bookmarkEnd w:id="119"/>
    </w:p>
    <w:p w14:paraId="56B75911" w14:textId="77777777" w:rsidR="00792764" w:rsidRPr="0032201A" w:rsidRDefault="00792764" w:rsidP="00BE1C9D">
      <w:pPr>
        <w:outlineLvl w:val="0"/>
        <w:rPr>
          <w:rFonts w:cs="Arial"/>
          <w:lang w:val="en-GB"/>
        </w:rPr>
      </w:pPr>
    </w:p>
    <w:p w14:paraId="189A5731" w14:textId="77777777" w:rsidR="00C26C01" w:rsidRPr="0032201A" w:rsidRDefault="00C26C01" w:rsidP="00BE1C9D">
      <w:pPr>
        <w:rPr>
          <w:rFonts w:cs="Arial"/>
          <w:b/>
          <w:bCs/>
          <w:lang w:val="en-GB"/>
        </w:rPr>
      </w:pPr>
      <w:r w:rsidRPr="0032201A">
        <w:rPr>
          <w:rFonts w:cs="Arial"/>
          <w:lang w:val="en-GB"/>
        </w:rPr>
        <w:t>Being homeless, at risk of homelessness or living in temporary accommodation can present a significant risk to a child’s welfare, attendance, wellbeing and educational outcomes.</w:t>
      </w:r>
    </w:p>
    <w:p w14:paraId="444E24C1" w14:textId="77777777" w:rsidR="00C26C01" w:rsidRPr="0032201A" w:rsidRDefault="00C26C01" w:rsidP="00BE1C9D">
      <w:pPr>
        <w:rPr>
          <w:rFonts w:cs="Arial"/>
          <w:lang w:val="en-GB"/>
        </w:rPr>
      </w:pPr>
    </w:p>
    <w:p w14:paraId="740FBD5A" w14:textId="77777777" w:rsidR="00C26C01" w:rsidRPr="0032201A" w:rsidRDefault="00C26C01" w:rsidP="00BE1C9D">
      <w:pPr>
        <w:rPr>
          <w:rFonts w:cs="Arial"/>
          <w:lang w:val="en-GB"/>
        </w:rPr>
      </w:pPr>
      <w:r w:rsidRPr="0032201A">
        <w:rPr>
          <w:rFonts w:cs="Arial"/>
          <w:lang w:val="en-GB"/>
        </w:rPr>
        <w:t>In most cases, staff will consider homelessness in the context of children living with their families. However, some 16- and 17-year-olds may be living independently, including following exclusion from the family home, and may require a different level of assessment and support.</w:t>
      </w:r>
    </w:p>
    <w:p w14:paraId="1AE01BA3" w14:textId="77777777" w:rsidR="00C26C01" w:rsidRPr="0032201A" w:rsidRDefault="00C26C01" w:rsidP="00BE1C9D">
      <w:pPr>
        <w:rPr>
          <w:rFonts w:cs="Arial"/>
          <w:lang w:val="en-GB"/>
        </w:rPr>
      </w:pPr>
    </w:p>
    <w:p w14:paraId="2290EBF2" w14:textId="13D70BD8" w:rsidR="00C26C01" w:rsidRPr="0032201A" w:rsidRDefault="00C26C01" w:rsidP="00BE1C9D">
      <w:pPr>
        <w:rPr>
          <w:rFonts w:cs="Arial"/>
          <w:lang w:val="en-GB"/>
        </w:rPr>
      </w:pPr>
      <w:r w:rsidRPr="0032201A">
        <w:rPr>
          <w:rFonts w:cs="Arial"/>
          <w:lang w:val="en-GB"/>
        </w:rPr>
        <w:t xml:space="preserve">The DSL will support and signpost pupils and families to appropriate housing, welfare and local support services. Where homelessness or temporary accommodation gives rise to concerns that a child may be suffering, or is likely to suffer, harm, the </w:t>
      </w:r>
      <w:r w:rsidR="007D3B84">
        <w:rPr>
          <w:rFonts w:cs="Arial"/>
          <w:lang w:val="en-GB"/>
        </w:rPr>
        <w:t>school</w:t>
      </w:r>
      <w:r w:rsidR="002028BE">
        <w:rPr>
          <w:rFonts w:cs="Arial"/>
          <w:lang w:val="en-GB"/>
        </w:rPr>
        <w:t xml:space="preserve"> </w:t>
      </w:r>
      <w:r w:rsidRPr="0032201A">
        <w:rPr>
          <w:rFonts w:cs="Arial"/>
          <w:lang w:val="en-GB"/>
        </w:rPr>
        <w:t>will make a referral to children’s social care.</w:t>
      </w:r>
    </w:p>
    <w:p w14:paraId="2CB87171" w14:textId="77777777" w:rsidR="00C26C01" w:rsidRPr="0032201A" w:rsidRDefault="00C26C01" w:rsidP="00BE1C9D">
      <w:pPr>
        <w:rPr>
          <w:rFonts w:cs="Arial"/>
          <w:lang w:val="en-GB"/>
        </w:rPr>
      </w:pPr>
    </w:p>
    <w:p w14:paraId="135E6167" w14:textId="39B06732" w:rsidR="00792764" w:rsidRPr="0032201A" w:rsidRDefault="00C26C01" w:rsidP="00BE1C9D">
      <w:pPr>
        <w:rPr>
          <w:rFonts w:cs="Arial"/>
          <w:b/>
          <w:bCs/>
          <w:lang w:val="en-GB"/>
        </w:rPr>
      </w:pPr>
      <w:r w:rsidRPr="0032201A">
        <w:rPr>
          <w:rFonts w:cs="Arial"/>
          <w:lang w:val="en-GB"/>
        </w:rPr>
        <w:t xml:space="preserve">The </w:t>
      </w:r>
      <w:r w:rsidR="007D3B84">
        <w:rPr>
          <w:rFonts w:cs="Arial"/>
          <w:lang w:val="en-GB"/>
        </w:rPr>
        <w:t>school</w:t>
      </w:r>
      <w:r w:rsidR="002028BE">
        <w:rPr>
          <w:rFonts w:cs="Arial"/>
          <w:lang w:val="en-GB"/>
        </w:rPr>
        <w:t xml:space="preserve"> </w:t>
      </w:r>
      <w:r w:rsidRPr="0032201A">
        <w:rPr>
          <w:rFonts w:cs="Arial"/>
          <w:lang w:val="en-GB"/>
        </w:rPr>
        <w:t xml:space="preserve">will respond appropriately to any temporary-accommodation notifications received from the local authority and will consider the impact on the child’s safeguarding, attendance </w:t>
      </w:r>
      <w:r w:rsidRPr="0032201A">
        <w:rPr>
          <w:rFonts w:cs="Arial"/>
          <w:lang w:val="en-GB"/>
        </w:rPr>
        <w:lastRenderedPageBreak/>
        <w:t>and support needs.</w:t>
      </w:r>
    </w:p>
    <w:p w14:paraId="2245549F" w14:textId="4198D9B0" w:rsidR="00C26C01" w:rsidRPr="0032201A" w:rsidRDefault="00C26C01" w:rsidP="00BE1C9D">
      <w:pPr>
        <w:rPr>
          <w:rFonts w:cs="Arial"/>
          <w:lang w:val="en-GB"/>
        </w:rPr>
      </w:pPr>
    </w:p>
    <w:p w14:paraId="07848452" w14:textId="77777777" w:rsidR="00C26C01" w:rsidRPr="0032201A" w:rsidRDefault="00C26C01" w:rsidP="00BE1C9D">
      <w:pPr>
        <w:rPr>
          <w:rFonts w:cs="Arial"/>
          <w:lang w:val="en-GB"/>
        </w:rPr>
      </w:pPr>
    </w:p>
    <w:p w14:paraId="06487989" w14:textId="0DD0F194" w:rsidR="00C26C01" w:rsidRPr="00907E4D" w:rsidRDefault="00C26C01" w:rsidP="00907E4D">
      <w:pPr>
        <w:pStyle w:val="Heading2"/>
      </w:pPr>
      <w:bookmarkStart w:id="120" w:name="_Toc238717107"/>
      <w:bookmarkStart w:id="121" w:name="_Toc238825717"/>
      <w:r w:rsidRPr="00907E4D">
        <w:t xml:space="preserve">Young </w:t>
      </w:r>
      <w:r w:rsidR="007F349B" w:rsidRPr="00907E4D">
        <w:t>C</w:t>
      </w:r>
      <w:r w:rsidRPr="00907E4D">
        <w:t>arers</w:t>
      </w:r>
      <w:bookmarkEnd w:id="120"/>
      <w:bookmarkEnd w:id="121"/>
      <w:r w:rsidRPr="00907E4D">
        <w:t xml:space="preserve"> </w:t>
      </w:r>
    </w:p>
    <w:p w14:paraId="1CB0AC5A" w14:textId="77777777" w:rsidR="00C26C01" w:rsidRPr="0032201A" w:rsidRDefault="00C26C01" w:rsidP="00BE1C9D">
      <w:pPr>
        <w:rPr>
          <w:rFonts w:cs="Arial"/>
          <w:lang w:val="en-GB"/>
        </w:rPr>
      </w:pPr>
    </w:p>
    <w:p w14:paraId="423E7F7B" w14:textId="452763E7" w:rsidR="00C26C01" w:rsidRPr="0032201A" w:rsidRDefault="00C26C01" w:rsidP="00BE1C9D">
      <w:pPr>
        <w:rPr>
          <w:rFonts w:cs="Arial"/>
          <w:lang w:val="en-GB"/>
        </w:rPr>
      </w:pPr>
      <w:r w:rsidRPr="0032201A">
        <w:rPr>
          <w:rFonts w:cs="Arial"/>
          <w:lang w:val="en-GB"/>
        </w:rPr>
        <w:t xml:space="preserve">Young carers may experience additional pressures </w:t>
      </w:r>
      <w:proofErr w:type="gramStart"/>
      <w:r w:rsidRPr="0032201A">
        <w:rPr>
          <w:rFonts w:cs="Arial"/>
          <w:lang w:val="en-GB"/>
        </w:rPr>
        <w:t>as a result of</w:t>
      </w:r>
      <w:proofErr w:type="gramEnd"/>
      <w:r w:rsidRPr="0032201A">
        <w:rPr>
          <w:rFonts w:cs="Arial"/>
          <w:lang w:val="en-GB"/>
        </w:rPr>
        <w:t xml:space="preserve"> providing care or support to a family member. These responsibilities may affect their attendance, punctuality, attainment, behaviour, emotional wellbeing and ability to participate fully in </w:t>
      </w:r>
      <w:r w:rsidR="002028BE">
        <w:rPr>
          <w:rFonts w:cs="Arial"/>
          <w:lang w:val="en-GB"/>
        </w:rPr>
        <w:t xml:space="preserve">School </w:t>
      </w:r>
      <w:r w:rsidRPr="0032201A">
        <w:rPr>
          <w:rFonts w:cs="Arial"/>
          <w:lang w:val="en-GB"/>
        </w:rPr>
        <w:t>life.</w:t>
      </w:r>
    </w:p>
    <w:p w14:paraId="1AC86CD9" w14:textId="77777777" w:rsidR="00C26C01" w:rsidRPr="0032201A" w:rsidRDefault="00C26C01" w:rsidP="00BE1C9D">
      <w:pPr>
        <w:rPr>
          <w:rFonts w:cs="Arial"/>
          <w:lang w:val="en-GB"/>
        </w:rPr>
      </w:pPr>
    </w:p>
    <w:p w14:paraId="72AD6D2B" w14:textId="4643810F" w:rsidR="00C26C01" w:rsidRPr="0032201A" w:rsidRDefault="00773E91" w:rsidP="00BE1C9D">
      <w:pPr>
        <w:rPr>
          <w:rFonts w:cs="Arial"/>
          <w:lang w:val="en-GB"/>
        </w:rPr>
      </w:pPr>
      <w:r w:rsidRPr="00773E91">
        <w:rPr>
          <w:rFonts w:cs="Arial"/>
        </w:rPr>
        <w:t xml:space="preserve">The </w:t>
      </w:r>
      <w:proofErr w:type="gramStart"/>
      <w:r w:rsidR="0099771F">
        <w:rPr>
          <w:rFonts w:cs="Arial"/>
        </w:rPr>
        <w:t>S</w:t>
      </w:r>
      <w:r w:rsidRPr="00773E91">
        <w:rPr>
          <w:rFonts w:cs="Arial"/>
        </w:rPr>
        <w:t>chool</w:t>
      </w:r>
      <w:proofErr w:type="gramEnd"/>
      <w:r w:rsidRPr="00773E91">
        <w:rPr>
          <w:rFonts w:cs="Arial"/>
        </w:rPr>
        <w:t xml:space="preserve"> will ensure that young carers are identified as early as possible and that staff understand that caring responsibilities may be a contributing factor when considering attendance, behaviour, attainment or emotional wellbeing</w:t>
      </w:r>
      <w:r w:rsidR="00C26C01" w:rsidRPr="0032201A">
        <w:rPr>
          <w:rFonts w:cs="Arial"/>
          <w:lang w:val="en-GB"/>
        </w:rPr>
        <w:t>.</w:t>
      </w:r>
    </w:p>
    <w:p w14:paraId="431CF5D0" w14:textId="77777777" w:rsidR="00C26C01" w:rsidRPr="0032201A" w:rsidRDefault="00C26C01" w:rsidP="00BE1C9D">
      <w:pPr>
        <w:rPr>
          <w:rFonts w:cs="Arial"/>
          <w:lang w:val="en-GB"/>
        </w:rPr>
      </w:pPr>
    </w:p>
    <w:p w14:paraId="02420283" w14:textId="159DB42E" w:rsidR="00C26C01" w:rsidRPr="0032201A" w:rsidRDefault="00C26C01" w:rsidP="00BE1C9D">
      <w:pPr>
        <w:rPr>
          <w:rFonts w:cs="Arial"/>
          <w:lang w:val="en-GB"/>
        </w:rPr>
      </w:pPr>
      <w:r w:rsidRPr="0032201A">
        <w:rPr>
          <w:rFonts w:cs="Arial"/>
          <w:lang w:val="en-GB"/>
        </w:rPr>
        <w:t xml:space="preserve">Where a young carer is identified, the </w:t>
      </w:r>
      <w:r w:rsidR="007D3B84">
        <w:rPr>
          <w:rFonts w:cs="Arial"/>
          <w:lang w:val="en-GB"/>
        </w:rPr>
        <w:t xml:space="preserve">school </w:t>
      </w:r>
      <w:r w:rsidR="007D3B84" w:rsidRPr="0032201A">
        <w:rPr>
          <w:rFonts w:cs="Arial"/>
          <w:lang w:val="en-GB"/>
        </w:rPr>
        <w:t>will</w:t>
      </w:r>
      <w:r w:rsidRPr="0032201A">
        <w:rPr>
          <w:rFonts w:cs="Arial"/>
          <w:lang w:val="en-GB"/>
        </w:rPr>
        <w:t>:</w:t>
      </w:r>
    </w:p>
    <w:p w14:paraId="5F7B5A57" w14:textId="77777777" w:rsidR="00C26C01" w:rsidRPr="0032201A" w:rsidRDefault="00C26C01" w:rsidP="00BE1C9D">
      <w:pPr>
        <w:rPr>
          <w:rFonts w:cs="Arial"/>
          <w:lang w:val="en-GB"/>
        </w:rPr>
      </w:pPr>
    </w:p>
    <w:p w14:paraId="396700AE" w14:textId="62F6757B" w:rsidR="00C26C01" w:rsidRPr="0032201A" w:rsidRDefault="00C26C01">
      <w:pPr>
        <w:pStyle w:val="ListParagraph"/>
        <w:numPr>
          <w:ilvl w:val="0"/>
          <w:numId w:val="24"/>
        </w:numPr>
        <w:rPr>
          <w:rFonts w:cs="Arial"/>
          <w:lang w:val="en-GB"/>
        </w:rPr>
      </w:pPr>
      <w:r w:rsidRPr="0032201A">
        <w:rPr>
          <w:rFonts w:cs="Arial"/>
          <w:lang w:val="en-GB"/>
        </w:rPr>
        <w:t>consider appropriate pastoral support and reasonable adjustments;</w:t>
      </w:r>
    </w:p>
    <w:p w14:paraId="3F91E9AE" w14:textId="0F0AD498" w:rsidR="00C26C01" w:rsidRPr="0032201A" w:rsidRDefault="00C26C01">
      <w:pPr>
        <w:pStyle w:val="ListParagraph"/>
        <w:numPr>
          <w:ilvl w:val="0"/>
          <w:numId w:val="24"/>
        </w:numPr>
        <w:rPr>
          <w:rFonts w:cs="Arial"/>
          <w:lang w:val="en-GB"/>
        </w:rPr>
      </w:pPr>
      <w:r w:rsidRPr="0032201A">
        <w:rPr>
          <w:rFonts w:cs="Arial"/>
          <w:lang w:val="en-GB"/>
        </w:rPr>
        <w:t>work with the child and their family to understand their needs;</w:t>
      </w:r>
    </w:p>
    <w:p w14:paraId="5BBE9A37" w14:textId="35A3FEE8" w:rsidR="00C26C01" w:rsidRPr="0032201A" w:rsidRDefault="00C26C01">
      <w:pPr>
        <w:pStyle w:val="ListParagraph"/>
        <w:numPr>
          <w:ilvl w:val="0"/>
          <w:numId w:val="24"/>
        </w:numPr>
        <w:rPr>
          <w:rFonts w:cs="Arial"/>
          <w:lang w:val="en-GB"/>
        </w:rPr>
      </w:pPr>
      <w:r w:rsidRPr="0032201A">
        <w:rPr>
          <w:rFonts w:cs="Arial"/>
          <w:lang w:val="en-GB"/>
        </w:rPr>
        <w:t>monitor the impact of caring responsibilities on attendance, progress and wellbeing; and</w:t>
      </w:r>
    </w:p>
    <w:p w14:paraId="5F91C6C1" w14:textId="3CF5FC23" w:rsidR="00792764" w:rsidRDefault="00C26C01">
      <w:pPr>
        <w:pStyle w:val="ListParagraph"/>
        <w:numPr>
          <w:ilvl w:val="0"/>
          <w:numId w:val="24"/>
        </w:numPr>
        <w:rPr>
          <w:rFonts w:cs="Arial"/>
          <w:lang w:val="en-GB"/>
        </w:rPr>
      </w:pPr>
      <w:r w:rsidRPr="0032201A">
        <w:rPr>
          <w:rFonts w:cs="Arial"/>
          <w:lang w:val="en-GB"/>
        </w:rPr>
        <w:t>make referrals to relevant local young carer services or other agencies where additional support is required.</w:t>
      </w:r>
    </w:p>
    <w:p w14:paraId="78DD4779" w14:textId="77777777" w:rsidR="00ED7567" w:rsidRDefault="00ED7567" w:rsidP="00ED7567">
      <w:pPr>
        <w:rPr>
          <w:rFonts w:cs="Arial"/>
          <w:lang w:val="en-GB"/>
        </w:rPr>
      </w:pPr>
    </w:p>
    <w:p w14:paraId="1E884490" w14:textId="77777777" w:rsidR="00ED7567" w:rsidRPr="00907E4D" w:rsidRDefault="00ED7567" w:rsidP="00907E4D">
      <w:pPr>
        <w:pStyle w:val="Heading1"/>
      </w:pPr>
      <w:bookmarkStart w:id="122" w:name="_Toc238825718"/>
      <w:r w:rsidRPr="00907E4D">
        <w:t>Filtering and Monitoring</w:t>
      </w:r>
      <w:bookmarkEnd w:id="122"/>
      <w:r w:rsidRPr="00907E4D">
        <w:t xml:space="preserve"> </w:t>
      </w:r>
    </w:p>
    <w:p w14:paraId="6CBB15DC" w14:textId="77777777" w:rsidR="00ED7567" w:rsidRPr="0032201A" w:rsidRDefault="00ED7567" w:rsidP="00ED7567">
      <w:pPr>
        <w:pStyle w:val="Heading1"/>
        <w:rPr>
          <w:rFonts w:cs="Arial"/>
          <w:sz w:val="22"/>
          <w:szCs w:val="22"/>
        </w:rPr>
      </w:pPr>
    </w:p>
    <w:p w14:paraId="6042990C" w14:textId="5A69CB62" w:rsidR="00ED7567" w:rsidRPr="0032201A" w:rsidRDefault="00ED7567" w:rsidP="00ED7567">
      <w:pPr>
        <w:rPr>
          <w:rFonts w:cs="Arial"/>
          <w:lang w:val="en-GB"/>
        </w:rPr>
      </w:pPr>
      <w:r w:rsidRPr="0032201A">
        <w:rPr>
          <w:rFonts w:cs="Arial"/>
          <w:lang w:val="en-GB"/>
        </w:rPr>
        <w:t xml:space="preserve">Filtering and monitoring systems are essential to safeguarding children at </w:t>
      </w:r>
      <w:r w:rsidR="007D3B84">
        <w:rPr>
          <w:rFonts w:cs="Arial"/>
          <w:lang w:val="en-GB"/>
        </w:rPr>
        <w:t xml:space="preserve">Castle View. </w:t>
      </w:r>
      <w:r w:rsidRPr="0032201A">
        <w:rPr>
          <w:rFonts w:cs="Arial"/>
          <w:lang w:val="en-GB"/>
        </w:rPr>
        <w:t xml:space="preserve">We will take all reasonable steps to minimise pupils’ exposure to harmful and inappropriate content through the </w:t>
      </w:r>
      <w:proofErr w:type="gramStart"/>
      <w:r>
        <w:rPr>
          <w:rFonts w:cs="Arial"/>
          <w:lang w:val="en-GB"/>
        </w:rPr>
        <w:t>School</w:t>
      </w:r>
      <w:proofErr w:type="gramEnd"/>
      <w:r>
        <w:rPr>
          <w:rFonts w:cs="Arial"/>
          <w:lang w:val="en-GB"/>
        </w:rPr>
        <w:t xml:space="preserve"> </w:t>
      </w:r>
      <w:r w:rsidRPr="0032201A">
        <w:rPr>
          <w:rFonts w:cs="Arial"/>
          <w:lang w:val="en-GB"/>
        </w:rPr>
        <w:t>’s IT systems and internet-connected devices.</w:t>
      </w:r>
    </w:p>
    <w:p w14:paraId="75F65293" w14:textId="77777777" w:rsidR="00ED7567" w:rsidRPr="0032201A" w:rsidRDefault="00ED7567" w:rsidP="00ED7567">
      <w:pPr>
        <w:rPr>
          <w:rFonts w:cs="Arial"/>
          <w:lang w:val="en-GB"/>
        </w:rPr>
      </w:pPr>
    </w:p>
    <w:p w14:paraId="05CABCDA" w14:textId="4501538B" w:rsidR="00ED7567" w:rsidRPr="0032201A" w:rsidRDefault="00ED7567" w:rsidP="00ED7567">
      <w:pPr>
        <w:rPr>
          <w:rFonts w:cs="Arial"/>
          <w:lang w:val="en-GB"/>
        </w:rPr>
      </w:pPr>
      <w:r w:rsidRPr="0032201A">
        <w:rPr>
          <w:rFonts w:cs="Arial"/>
          <w:lang w:val="en-GB"/>
        </w:rPr>
        <w:t xml:space="preserve">The </w:t>
      </w:r>
      <w:r w:rsidR="007D3B84">
        <w:rPr>
          <w:rFonts w:cs="Arial"/>
          <w:lang w:val="en-GB"/>
        </w:rPr>
        <w:t>s</w:t>
      </w:r>
      <w:r>
        <w:rPr>
          <w:rFonts w:cs="Arial"/>
          <w:lang w:val="en-GB"/>
        </w:rPr>
        <w:t>chool</w:t>
      </w:r>
      <w:r w:rsidRPr="0032201A">
        <w:rPr>
          <w:rFonts w:cs="Arial"/>
          <w:lang w:val="en-GB"/>
        </w:rPr>
        <w:t xml:space="preserve"> uses the following filtering and monitoring system:</w:t>
      </w:r>
    </w:p>
    <w:p w14:paraId="4DBBBCF4" w14:textId="77777777" w:rsidR="00ED7567" w:rsidRPr="0032201A" w:rsidRDefault="00ED7567" w:rsidP="00ED7567">
      <w:pPr>
        <w:rPr>
          <w:rFonts w:cs="Arial"/>
          <w:lang w:val="en-GB"/>
        </w:rPr>
      </w:pPr>
    </w:p>
    <w:p w14:paraId="364CBA9A" w14:textId="54D39520" w:rsidR="00ED7567" w:rsidRPr="006A7724" w:rsidRDefault="006A7724" w:rsidP="00ED7567">
      <w:pPr>
        <w:rPr>
          <w:rFonts w:cs="Arial"/>
          <w:b/>
          <w:bCs/>
          <w:lang w:val="en-GB"/>
        </w:rPr>
      </w:pPr>
      <w:proofErr w:type="spellStart"/>
      <w:r w:rsidRPr="006A7724">
        <w:rPr>
          <w:rFonts w:cs="Arial"/>
          <w:b/>
          <w:bCs/>
          <w:lang w:val="en-GB"/>
        </w:rPr>
        <w:t>Fastvue</w:t>
      </w:r>
      <w:proofErr w:type="spellEnd"/>
    </w:p>
    <w:p w14:paraId="389F773E" w14:textId="77777777" w:rsidR="00ED7567" w:rsidRPr="0032201A" w:rsidRDefault="00ED7567" w:rsidP="00ED7567">
      <w:pPr>
        <w:rPr>
          <w:rFonts w:cs="Arial"/>
          <w:lang w:val="en-GB"/>
        </w:rPr>
      </w:pPr>
    </w:p>
    <w:p w14:paraId="58AE626F" w14:textId="77777777" w:rsidR="00ED7567" w:rsidRPr="0032201A" w:rsidRDefault="00ED7567" w:rsidP="00ED7567">
      <w:pPr>
        <w:rPr>
          <w:rFonts w:cs="Arial"/>
          <w:lang w:val="en-GB"/>
        </w:rPr>
      </w:pPr>
      <w:r w:rsidRPr="0032201A">
        <w:rPr>
          <w:rFonts w:cs="Arial"/>
          <w:lang w:val="en-GB"/>
        </w:rPr>
        <w:t xml:space="preserve">Clear roles and responsibilities are assigned for the management and oversight of filtering and monitoring. The responsible member of the Senior Leadership Team is supported by the DSL and the </w:t>
      </w:r>
      <w:r>
        <w:rPr>
          <w:rFonts w:cs="Arial"/>
          <w:lang w:val="en-GB"/>
        </w:rPr>
        <w:t xml:space="preserve">School </w:t>
      </w:r>
      <w:r w:rsidRPr="0032201A">
        <w:rPr>
          <w:rFonts w:cs="Arial"/>
          <w:lang w:val="en-GB"/>
        </w:rPr>
        <w:t>’s IT staff or provider.</w:t>
      </w:r>
    </w:p>
    <w:p w14:paraId="35031F28" w14:textId="77777777" w:rsidR="00ED7567" w:rsidRPr="0032201A" w:rsidRDefault="00ED7567" w:rsidP="00ED7567">
      <w:pPr>
        <w:rPr>
          <w:rFonts w:cs="Arial"/>
          <w:lang w:val="en-GB"/>
        </w:rPr>
      </w:pPr>
    </w:p>
    <w:p w14:paraId="53CF0B69" w14:textId="3A83E614" w:rsidR="00ED7567" w:rsidRPr="0032201A" w:rsidRDefault="00ED7567" w:rsidP="00ED7567">
      <w:pPr>
        <w:rPr>
          <w:rFonts w:cs="Arial"/>
          <w:lang w:val="en-GB"/>
        </w:rPr>
      </w:pPr>
      <w:r w:rsidRPr="0032201A">
        <w:rPr>
          <w:rFonts w:cs="Arial"/>
          <w:lang w:val="en-GB"/>
        </w:rPr>
        <w:t xml:space="preserve">The </w:t>
      </w:r>
      <w:r w:rsidR="006A7724">
        <w:rPr>
          <w:rFonts w:cs="Arial"/>
          <w:lang w:val="en-GB"/>
        </w:rPr>
        <w:t>s</w:t>
      </w:r>
      <w:r>
        <w:rPr>
          <w:rFonts w:cs="Arial"/>
          <w:lang w:val="en-GB"/>
        </w:rPr>
        <w:t>chool</w:t>
      </w:r>
      <w:r w:rsidRPr="0032201A">
        <w:rPr>
          <w:rFonts w:cs="Arial"/>
          <w:lang w:val="en-GB"/>
        </w:rPr>
        <w:t>’s</w:t>
      </w:r>
      <w:r w:rsidR="006A7724">
        <w:rPr>
          <w:rFonts w:cs="Arial"/>
          <w:lang w:val="en-GB"/>
        </w:rPr>
        <w:t xml:space="preserve"> </w:t>
      </w:r>
      <w:r w:rsidRPr="0032201A">
        <w:rPr>
          <w:rFonts w:cs="Arial"/>
          <w:lang w:val="en-GB"/>
        </w:rPr>
        <w:t xml:space="preserve">Online Safety Lead </w:t>
      </w:r>
      <w:proofErr w:type="gramStart"/>
      <w:r w:rsidRPr="0032201A">
        <w:rPr>
          <w:rFonts w:cs="Arial"/>
          <w:lang w:val="en-GB"/>
        </w:rPr>
        <w:t>is:</w:t>
      </w:r>
      <w:proofErr w:type="gramEnd"/>
      <w:r w:rsidRPr="0032201A">
        <w:rPr>
          <w:rFonts w:cs="Arial"/>
          <w:lang w:val="en-GB"/>
        </w:rPr>
        <w:t xml:space="preserve"> </w:t>
      </w:r>
      <w:r w:rsidR="006A7724">
        <w:rPr>
          <w:rFonts w:cs="Arial"/>
          <w:lang w:val="en-GB"/>
        </w:rPr>
        <w:t>Alicia Sheady</w:t>
      </w:r>
    </w:p>
    <w:p w14:paraId="48F598BB" w14:textId="77777777" w:rsidR="00ED7567" w:rsidRPr="0032201A" w:rsidRDefault="00ED7567" w:rsidP="00ED7567">
      <w:pPr>
        <w:rPr>
          <w:rFonts w:cs="Arial"/>
          <w:lang w:val="en-GB"/>
        </w:rPr>
      </w:pPr>
    </w:p>
    <w:p w14:paraId="10F112C1" w14:textId="367A6793" w:rsidR="00ED7567" w:rsidRPr="0032201A" w:rsidRDefault="00ED7567" w:rsidP="00F7662E">
      <w:pPr>
        <w:pStyle w:val="ListParagraph"/>
        <w:numPr>
          <w:ilvl w:val="0"/>
          <w:numId w:val="17"/>
        </w:numPr>
        <w:ind w:left="530"/>
        <w:rPr>
          <w:rFonts w:cs="Arial"/>
          <w:lang w:val="en-GB"/>
        </w:rPr>
      </w:pPr>
      <w:r w:rsidRPr="0032201A">
        <w:rPr>
          <w:rFonts w:cs="Arial"/>
          <w:lang w:val="en-GB"/>
        </w:rPr>
        <w:t xml:space="preserve">The effectiveness of the </w:t>
      </w:r>
      <w:r w:rsidR="006A7724">
        <w:rPr>
          <w:rFonts w:cs="Arial"/>
          <w:lang w:val="en-GB"/>
        </w:rPr>
        <w:t>s</w:t>
      </w:r>
      <w:r>
        <w:rPr>
          <w:rFonts w:cs="Arial"/>
          <w:lang w:val="en-GB"/>
        </w:rPr>
        <w:t xml:space="preserve">chool </w:t>
      </w:r>
      <w:r w:rsidRPr="0032201A">
        <w:rPr>
          <w:rFonts w:cs="Arial"/>
          <w:lang w:val="en-GB"/>
        </w:rPr>
        <w:t>’s filtering and monitoring arrangements will be reviewed at least once every academic year. Checks will cover all relevant internet-connected devices and locations, and a record of the review, findings and any actions taken will be retained.</w:t>
      </w:r>
      <w:r w:rsidRPr="0032201A">
        <w:rPr>
          <w:rFonts w:cs="Arial"/>
          <w:lang w:val="en-GB"/>
        </w:rPr>
        <w:br/>
      </w:r>
    </w:p>
    <w:p w14:paraId="0B694145" w14:textId="22AC686B" w:rsidR="00ED7567" w:rsidRPr="0032201A" w:rsidRDefault="00ED7567" w:rsidP="00F7662E">
      <w:pPr>
        <w:pStyle w:val="ListParagraph"/>
        <w:numPr>
          <w:ilvl w:val="0"/>
          <w:numId w:val="17"/>
        </w:numPr>
        <w:ind w:left="530"/>
        <w:rPr>
          <w:rFonts w:cs="Arial"/>
          <w:lang w:val="en-GB"/>
        </w:rPr>
      </w:pPr>
      <w:r w:rsidRPr="0032201A">
        <w:rPr>
          <w:rFonts w:cs="Arial"/>
          <w:lang w:val="en-GB"/>
        </w:rPr>
        <w:t xml:space="preserve">The </w:t>
      </w:r>
      <w:r w:rsidR="006A7724">
        <w:rPr>
          <w:rFonts w:cs="Arial"/>
          <w:lang w:val="en-GB"/>
        </w:rPr>
        <w:t>s</w:t>
      </w:r>
      <w:r>
        <w:rPr>
          <w:rFonts w:cs="Arial"/>
          <w:lang w:val="en-GB"/>
        </w:rPr>
        <w:t>chool</w:t>
      </w:r>
      <w:r w:rsidRPr="0032201A">
        <w:rPr>
          <w:rFonts w:cs="Arial"/>
          <w:lang w:val="en-GB"/>
        </w:rPr>
        <w:t xml:space="preserve"> will ensure that its systems block access to harmful and inappropriate content, including content associated with abuse, exploitation, violence, extremism, pornography, self-harm and AI-generated sexual imagery, while avoiding unreasonable restrictions on teaching and learning.</w:t>
      </w:r>
      <w:r w:rsidRPr="0032201A">
        <w:rPr>
          <w:rFonts w:cs="Arial"/>
          <w:lang w:val="en-GB"/>
        </w:rPr>
        <w:br/>
      </w:r>
    </w:p>
    <w:p w14:paraId="5FF9AEA9" w14:textId="57AB618C" w:rsidR="00ED7567" w:rsidRPr="0032201A" w:rsidRDefault="00ED7567" w:rsidP="00F7662E">
      <w:pPr>
        <w:pStyle w:val="ListParagraph"/>
        <w:numPr>
          <w:ilvl w:val="0"/>
          <w:numId w:val="17"/>
        </w:numPr>
        <w:ind w:left="530"/>
        <w:rPr>
          <w:rFonts w:cs="Arial"/>
          <w:lang w:val="en-GB"/>
        </w:rPr>
      </w:pPr>
      <w:r w:rsidRPr="0032201A">
        <w:rPr>
          <w:rFonts w:cs="Arial"/>
          <w:lang w:val="en-GB"/>
        </w:rPr>
        <w:t xml:space="preserve">Monitoring arrangements will reflect the </w:t>
      </w:r>
      <w:r w:rsidR="006A7724">
        <w:rPr>
          <w:rFonts w:cs="Arial"/>
          <w:lang w:val="en-GB"/>
        </w:rPr>
        <w:t>s</w:t>
      </w:r>
      <w:r>
        <w:rPr>
          <w:rFonts w:cs="Arial"/>
          <w:lang w:val="en-GB"/>
        </w:rPr>
        <w:t xml:space="preserve">chool </w:t>
      </w:r>
      <w:r w:rsidRPr="0032201A">
        <w:rPr>
          <w:rFonts w:cs="Arial"/>
          <w:lang w:val="en-GB"/>
        </w:rPr>
        <w:t>’s safeguarding risks and enable concerns to be identified and acted upon promptly. Staff will understand their responsibilities for reporting concerns, and any safeguarding information identified through monitoring will be referred to the DSL and managed in accordance with this policy.</w:t>
      </w:r>
    </w:p>
    <w:p w14:paraId="68773169" w14:textId="77777777" w:rsidR="00ED7567" w:rsidRPr="00ED7567" w:rsidRDefault="00ED7567" w:rsidP="00ED7567">
      <w:pPr>
        <w:rPr>
          <w:rFonts w:cs="Arial"/>
          <w:lang w:val="en-GB"/>
        </w:rPr>
      </w:pPr>
    </w:p>
    <w:p w14:paraId="7ACA8716" w14:textId="77777777" w:rsidR="00C26C01" w:rsidRPr="0032201A" w:rsidRDefault="00C26C01" w:rsidP="00BE1C9D">
      <w:pPr>
        <w:rPr>
          <w:rFonts w:cs="Arial"/>
          <w:lang w:val="en-GB"/>
        </w:rPr>
      </w:pPr>
      <w:bookmarkStart w:id="123" w:name="_Toc47373574"/>
    </w:p>
    <w:p w14:paraId="7440C869" w14:textId="3C075DFA" w:rsidR="00792764" w:rsidRPr="00907E4D" w:rsidRDefault="00792764" w:rsidP="00907E4D">
      <w:pPr>
        <w:pStyle w:val="Heading2"/>
      </w:pPr>
      <w:bookmarkStart w:id="124" w:name="_Toc238717108"/>
      <w:bookmarkStart w:id="125" w:name="_Toc238825719"/>
      <w:r w:rsidRPr="00907E4D">
        <w:lastRenderedPageBreak/>
        <w:t>Children and online</w:t>
      </w:r>
      <w:bookmarkEnd w:id="123"/>
      <w:r w:rsidR="00C26C01" w:rsidRPr="00907E4D">
        <w:t xml:space="preserve"> harm</w:t>
      </w:r>
      <w:bookmarkEnd w:id="124"/>
      <w:bookmarkEnd w:id="125"/>
      <w:r w:rsidRPr="00907E4D">
        <w:t xml:space="preserve"> </w:t>
      </w:r>
    </w:p>
    <w:p w14:paraId="602611E5" w14:textId="77777777" w:rsidR="00541061" w:rsidRPr="0032201A" w:rsidRDefault="00541061" w:rsidP="00BE1C9D">
      <w:pPr>
        <w:pStyle w:val="Heading2"/>
        <w:rPr>
          <w:rFonts w:cs="Arial"/>
          <w:sz w:val="22"/>
          <w:lang w:val="en-GB"/>
        </w:rPr>
      </w:pPr>
    </w:p>
    <w:p w14:paraId="715FBF87" w14:textId="02A9F91D" w:rsidR="00C26C01" w:rsidRPr="0032201A" w:rsidRDefault="00C26C01" w:rsidP="00BE1C9D">
      <w:pPr>
        <w:rPr>
          <w:rFonts w:cs="Arial"/>
          <w:lang w:val="en-GB"/>
        </w:rPr>
      </w:pPr>
      <w:r w:rsidRPr="0032201A">
        <w:rPr>
          <w:rFonts w:cs="Arial"/>
          <w:lang w:val="en-GB"/>
        </w:rPr>
        <w:t xml:space="preserve">When children use the </w:t>
      </w:r>
      <w:r w:rsidR="006A7724">
        <w:rPr>
          <w:rFonts w:cs="Arial"/>
          <w:lang w:val="en-GB"/>
        </w:rPr>
        <w:t>s</w:t>
      </w:r>
      <w:r w:rsidR="002028BE">
        <w:rPr>
          <w:rFonts w:cs="Arial"/>
          <w:lang w:val="en-GB"/>
        </w:rPr>
        <w:t xml:space="preserve">chool </w:t>
      </w:r>
      <w:r w:rsidRPr="0032201A">
        <w:rPr>
          <w:rFonts w:cs="Arial"/>
          <w:lang w:val="en-GB"/>
        </w:rPr>
        <w:t xml:space="preserve">’s network to access the internet, they are protected through appropriate filtering and monitoring systems. However, pupils may also access online content through personal devices, mobile data and applications that are not controlled by the </w:t>
      </w:r>
      <w:r w:rsidR="006A7724">
        <w:rPr>
          <w:rFonts w:cs="Arial"/>
          <w:lang w:val="en-GB"/>
        </w:rPr>
        <w:t>s</w:t>
      </w:r>
      <w:r w:rsidR="002028BE">
        <w:rPr>
          <w:rFonts w:cs="Arial"/>
          <w:lang w:val="en-GB"/>
        </w:rPr>
        <w:t>chool</w:t>
      </w:r>
      <w:r w:rsidRPr="0032201A">
        <w:rPr>
          <w:rFonts w:cs="Arial"/>
          <w:lang w:val="en-GB"/>
        </w:rPr>
        <w:t>.</w:t>
      </w:r>
    </w:p>
    <w:p w14:paraId="21121B5B" w14:textId="77777777" w:rsidR="00C26C01" w:rsidRPr="0032201A" w:rsidRDefault="00C26C01" w:rsidP="00BE1C9D">
      <w:pPr>
        <w:rPr>
          <w:rFonts w:cs="Arial"/>
          <w:lang w:val="en-GB"/>
        </w:rPr>
      </w:pPr>
    </w:p>
    <w:p w14:paraId="01438C1E" w14:textId="77777777" w:rsidR="00C26C01" w:rsidRPr="0032201A" w:rsidRDefault="00C26C01" w:rsidP="00BE1C9D">
      <w:pPr>
        <w:rPr>
          <w:rFonts w:cs="Arial"/>
          <w:lang w:val="en-GB"/>
        </w:rPr>
      </w:pPr>
      <w:r w:rsidRPr="0032201A">
        <w:rPr>
          <w:rFonts w:cs="Arial"/>
          <w:lang w:val="en-GB"/>
        </w:rPr>
        <w:t>Online and offline safeguarding risks are often connected. These may include harmful content or contact, child-on-child abuse, exploitation, cybercrime, misogynistic or harmful online influences, generative artificial intelligence, deepfakes and the creation or sharing of AI-generated sexual imagery.</w:t>
      </w:r>
    </w:p>
    <w:p w14:paraId="267B55BA" w14:textId="77777777" w:rsidR="00C26C01" w:rsidRPr="0032201A" w:rsidRDefault="00C26C01" w:rsidP="00BE1C9D">
      <w:pPr>
        <w:rPr>
          <w:rFonts w:cs="Arial"/>
          <w:lang w:val="en-GB"/>
        </w:rPr>
      </w:pPr>
    </w:p>
    <w:p w14:paraId="176307EF" w14:textId="05B19A5E" w:rsidR="00C26C01" w:rsidRPr="0032201A" w:rsidRDefault="00C26C01" w:rsidP="00BE1C9D">
      <w:pPr>
        <w:rPr>
          <w:rFonts w:cs="Arial"/>
          <w:lang w:val="en-GB"/>
        </w:rPr>
      </w:pPr>
      <w:r w:rsidRPr="0032201A">
        <w:rPr>
          <w:rFonts w:cs="Arial"/>
          <w:lang w:val="en-GB"/>
        </w:rPr>
        <w:t xml:space="preserve">Where pupils use </w:t>
      </w:r>
      <w:r w:rsidR="002028BE">
        <w:rPr>
          <w:rFonts w:cs="Arial"/>
          <w:lang w:val="en-GB"/>
        </w:rPr>
        <w:t>School</w:t>
      </w:r>
      <w:r w:rsidRPr="0032201A">
        <w:rPr>
          <w:rFonts w:cs="Arial"/>
          <w:lang w:val="en-GB"/>
        </w:rPr>
        <w:t xml:space="preserve"> devices or systems, appropriate supervision will be </w:t>
      </w:r>
      <w:proofErr w:type="gramStart"/>
      <w:r w:rsidRPr="0032201A">
        <w:rPr>
          <w:rFonts w:cs="Arial"/>
          <w:lang w:val="en-GB"/>
        </w:rPr>
        <w:t>provided</w:t>
      </w:r>
      <w:proofErr w:type="gramEnd"/>
      <w:r w:rsidRPr="0032201A">
        <w:rPr>
          <w:rFonts w:cs="Arial"/>
          <w:lang w:val="en-GB"/>
        </w:rPr>
        <w:t xml:space="preserve"> and the effectiveness of filtering and monitoring arrangements will be reviewed regularly.</w:t>
      </w:r>
    </w:p>
    <w:p w14:paraId="2E9C3D60" w14:textId="77777777" w:rsidR="00C26C01" w:rsidRPr="0032201A" w:rsidRDefault="00C26C01" w:rsidP="00BE1C9D">
      <w:pPr>
        <w:rPr>
          <w:rFonts w:cs="Arial"/>
          <w:lang w:val="en-GB"/>
        </w:rPr>
      </w:pPr>
    </w:p>
    <w:p w14:paraId="6DFC9AF1" w14:textId="4DC68AE7" w:rsidR="00744B72" w:rsidRDefault="00C26C01" w:rsidP="00BE1C9D">
      <w:pPr>
        <w:rPr>
          <w:rFonts w:cs="Arial"/>
          <w:lang w:val="en-GB"/>
        </w:rPr>
      </w:pPr>
      <w:r w:rsidRPr="0032201A">
        <w:rPr>
          <w:rFonts w:cs="Arial"/>
          <w:lang w:val="en-GB"/>
        </w:rPr>
        <w:t>All staff who interact with children, including online, must remain alert to signs that a child may be at risk. Concerns must be reported to the DSL and managed in accordance with this policy, including referral to children’s social care or the police where appropriate.</w:t>
      </w:r>
    </w:p>
    <w:p w14:paraId="05E5EA66" w14:textId="77777777" w:rsidR="00744B72" w:rsidRDefault="00744B72" w:rsidP="00BE1C9D">
      <w:pPr>
        <w:rPr>
          <w:rFonts w:cs="Arial"/>
          <w:lang w:val="en-GB"/>
        </w:rPr>
      </w:pPr>
    </w:p>
    <w:p w14:paraId="745C2722" w14:textId="77777777" w:rsidR="00C26C01" w:rsidRPr="0032201A" w:rsidRDefault="00C26C01" w:rsidP="00BE1C9D">
      <w:pPr>
        <w:rPr>
          <w:rFonts w:eastAsia="Times New Roman" w:cs="Arial"/>
          <w:lang w:val="en-GB" w:eastAsia="en-GB" w:bidi="ar-SA"/>
        </w:rPr>
      </w:pPr>
    </w:p>
    <w:p w14:paraId="20D136AB" w14:textId="691B88F6" w:rsidR="00792764" w:rsidRPr="00907E4D" w:rsidRDefault="00792764" w:rsidP="00907E4D">
      <w:pPr>
        <w:pStyle w:val="Heading2"/>
      </w:pPr>
      <w:bookmarkStart w:id="126" w:name="_Toc238717109"/>
      <w:bookmarkStart w:id="127" w:name="_Toc238825720"/>
      <w:bookmarkStart w:id="128" w:name="_Toc47373575"/>
      <w:r w:rsidRPr="00907E4D">
        <w:t xml:space="preserve">Online </w:t>
      </w:r>
      <w:r w:rsidR="007F349B" w:rsidRPr="00907E4D">
        <w:t>S</w:t>
      </w:r>
      <w:r w:rsidRPr="00907E4D">
        <w:t>afety away from</w:t>
      </w:r>
      <w:r w:rsidR="00A67ED2" w:rsidRPr="00907E4D">
        <w:t xml:space="preserve"> the</w:t>
      </w:r>
      <w:r w:rsidRPr="00907E4D">
        <w:t xml:space="preserve"> </w:t>
      </w:r>
      <w:proofErr w:type="gramStart"/>
      <w:r w:rsidR="002028BE" w:rsidRPr="00907E4D">
        <w:t>School</w:t>
      </w:r>
      <w:bookmarkEnd w:id="126"/>
      <w:bookmarkEnd w:id="127"/>
      <w:proofErr w:type="gramEnd"/>
      <w:r w:rsidR="002028BE" w:rsidRPr="00907E4D">
        <w:t xml:space="preserve"> </w:t>
      </w:r>
      <w:bookmarkEnd w:id="128"/>
    </w:p>
    <w:p w14:paraId="3BDCA701" w14:textId="77777777" w:rsidR="00541061" w:rsidRPr="0032201A" w:rsidRDefault="00541061" w:rsidP="00BE1C9D">
      <w:pPr>
        <w:rPr>
          <w:rFonts w:cs="Arial"/>
          <w:lang w:val="en-GB" w:eastAsia="en-GB" w:bidi="ar-SA"/>
        </w:rPr>
      </w:pPr>
    </w:p>
    <w:p w14:paraId="5736BAD0" w14:textId="54AE0E06" w:rsidR="00C26C01" w:rsidRPr="0032201A" w:rsidRDefault="00C26C01" w:rsidP="00BE1C9D">
      <w:pPr>
        <w:rPr>
          <w:rFonts w:cs="Arial"/>
          <w:lang w:val="en-GB" w:eastAsia="en-GB" w:bidi="ar-SA"/>
        </w:rPr>
      </w:pPr>
      <w:r w:rsidRPr="0032201A">
        <w:rPr>
          <w:rFonts w:cs="Arial"/>
          <w:lang w:val="en-GB" w:eastAsia="en-GB" w:bidi="ar-SA"/>
        </w:rPr>
        <w:t>Online teaching and communication with pupils will follow the same safeguarding principles and professional standards that apply to face-to-face contact. Staff must comply with the Staff Code of Conduct, Online Safety Policy and any approved remote-learning procedures.</w:t>
      </w:r>
    </w:p>
    <w:p w14:paraId="42B20F4D" w14:textId="77777777" w:rsidR="00C26C01" w:rsidRPr="0032201A" w:rsidRDefault="00C26C01" w:rsidP="00BE1C9D">
      <w:pPr>
        <w:rPr>
          <w:rFonts w:cs="Arial"/>
          <w:lang w:val="en-GB" w:eastAsia="en-GB" w:bidi="ar-SA"/>
        </w:rPr>
      </w:pPr>
    </w:p>
    <w:p w14:paraId="69A9B047" w14:textId="605A2FAF" w:rsidR="00C26C01" w:rsidRPr="0032201A" w:rsidRDefault="006A7724" w:rsidP="00BE1C9D">
      <w:pPr>
        <w:rPr>
          <w:rFonts w:cs="Arial"/>
          <w:lang w:val="en-GB" w:eastAsia="en-GB" w:bidi="ar-SA"/>
        </w:rPr>
      </w:pPr>
      <w:r>
        <w:rPr>
          <w:rFonts w:cs="Arial"/>
          <w:lang w:val="en-GB" w:eastAsia="en-GB" w:bidi="ar-SA"/>
        </w:rPr>
        <w:t xml:space="preserve">Castle View </w:t>
      </w:r>
      <w:r w:rsidR="00C26C01" w:rsidRPr="0032201A">
        <w:rPr>
          <w:rFonts w:cs="Arial"/>
          <w:lang w:val="en-GB" w:eastAsia="en-GB" w:bidi="ar-SA"/>
        </w:rPr>
        <w:t>will ensure that online learning tools and systems are approved, secure and used in accordance with data protection and privacy requirements.</w:t>
      </w:r>
    </w:p>
    <w:p w14:paraId="2FF717CA" w14:textId="77777777" w:rsidR="00C26C01" w:rsidRPr="0032201A" w:rsidRDefault="00C26C01" w:rsidP="00BE1C9D">
      <w:pPr>
        <w:rPr>
          <w:rFonts w:cs="Arial"/>
          <w:lang w:val="en-GB" w:eastAsia="en-GB" w:bidi="ar-SA"/>
        </w:rPr>
      </w:pPr>
    </w:p>
    <w:p w14:paraId="1A6D5B63" w14:textId="37D48C0E" w:rsidR="00C26C01" w:rsidRPr="0032201A" w:rsidRDefault="00C26C01" w:rsidP="00BE1C9D">
      <w:pPr>
        <w:rPr>
          <w:rFonts w:cs="Arial"/>
          <w:lang w:val="en-GB" w:eastAsia="en-GB" w:bidi="ar-SA"/>
        </w:rPr>
      </w:pPr>
      <w:r w:rsidRPr="0032201A">
        <w:rPr>
          <w:rFonts w:cs="Arial"/>
          <w:lang w:val="en-GB" w:eastAsia="en-GB" w:bidi="ar-SA"/>
        </w:rPr>
        <w:t>Staff will:</w:t>
      </w:r>
    </w:p>
    <w:p w14:paraId="7CEDCB71" w14:textId="13742D3B" w:rsidR="00C26C01" w:rsidRPr="0032201A" w:rsidRDefault="00C26C01">
      <w:pPr>
        <w:pStyle w:val="ListParagraph"/>
        <w:numPr>
          <w:ilvl w:val="0"/>
          <w:numId w:val="25"/>
        </w:numPr>
        <w:spacing w:before="120"/>
        <w:ind w:left="714" w:hanging="357"/>
        <w:rPr>
          <w:rFonts w:cs="Arial"/>
          <w:lang w:val="en-GB" w:eastAsia="en-GB" w:bidi="ar-SA"/>
        </w:rPr>
      </w:pPr>
      <w:r w:rsidRPr="0032201A">
        <w:rPr>
          <w:rFonts w:cs="Arial"/>
          <w:lang w:val="en-GB" w:eastAsia="en-GB" w:bidi="ar-SA"/>
        </w:rPr>
        <w:t xml:space="preserve">use only platforms and accounts approved by the </w:t>
      </w:r>
      <w:r w:rsidR="006A7724">
        <w:rPr>
          <w:rFonts w:cs="Arial"/>
          <w:lang w:val="en-GB" w:eastAsia="en-GB" w:bidi="ar-SA"/>
        </w:rPr>
        <w:t>s</w:t>
      </w:r>
      <w:r w:rsidR="002028BE">
        <w:rPr>
          <w:rFonts w:cs="Arial"/>
          <w:lang w:val="en-GB" w:eastAsia="en-GB" w:bidi="ar-SA"/>
        </w:rPr>
        <w:t>chool</w:t>
      </w:r>
      <w:r w:rsidRPr="0032201A">
        <w:rPr>
          <w:rFonts w:cs="Arial"/>
          <w:lang w:val="en-GB" w:eastAsia="en-GB" w:bidi="ar-SA"/>
        </w:rPr>
        <w:t>;</w:t>
      </w:r>
    </w:p>
    <w:p w14:paraId="49A2ABEE" w14:textId="201BC458" w:rsidR="00C26C01" w:rsidRPr="0032201A" w:rsidRDefault="00C26C01">
      <w:pPr>
        <w:pStyle w:val="ListParagraph"/>
        <w:numPr>
          <w:ilvl w:val="0"/>
          <w:numId w:val="25"/>
        </w:numPr>
        <w:spacing w:before="120"/>
        <w:ind w:left="714" w:hanging="357"/>
        <w:rPr>
          <w:rFonts w:cs="Arial"/>
          <w:lang w:val="en-GB" w:eastAsia="en-GB" w:bidi="ar-SA"/>
        </w:rPr>
      </w:pPr>
      <w:r w:rsidRPr="0032201A">
        <w:rPr>
          <w:rFonts w:cs="Arial"/>
          <w:lang w:val="en-GB" w:eastAsia="en-GB" w:bidi="ar-SA"/>
        </w:rPr>
        <w:t>maintain appropriate professional boundaries and language;</w:t>
      </w:r>
    </w:p>
    <w:p w14:paraId="00AAA94C" w14:textId="3D30FCA8" w:rsidR="00C26C01" w:rsidRPr="0032201A" w:rsidRDefault="00C26C01">
      <w:pPr>
        <w:pStyle w:val="ListParagraph"/>
        <w:numPr>
          <w:ilvl w:val="0"/>
          <w:numId w:val="25"/>
        </w:numPr>
        <w:spacing w:before="120"/>
        <w:ind w:left="714" w:hanging="357"/>
        <w:rPr>
          <w:rFonts w:cs="Arial"/>
          <w:lang w:val="en-GB" w:eastAsia="en-GB" w:bidi="ar-SA"/>
        </w:rPr>
      </w:pPr>
      <w:r w:rsidRPr="0032201A">
        <w:rPr>
          <w:rFonts w:cs="Arial"/>
          <w:lang w:val="en-GB" w:eastAsia="en-GB" w:bidi="ar-SA"/>
        </w:rPr>
        <w:t>ensure that online sessions are conducted in a suitable and professional manner;</w:t>
      </w:r>
    </w:p>
    <w:p w14:paraId="2E2D884D" w14:textId="7CC013B7" w:rsidR="00C26C01" w:rsidRPr="0032201A" w:rsidRDefault="00C26C01">
      <w:pPr>
        <w:pStyle w:val="ListParagraph"/>
        <w:numPr>
          <w:ilvl w:val="0"/>
          <w:numId w:val="25"/>
        </w:numPr>
        <w:spacing w:before="120"/>
        <w:ind w:left="714" w:hanging="357"/>
        <w:rPr>
          <w:rFonts w:cs="Arial"/>
          <w:lang w:val="en-GB" w:eastAsia="en-GB" w:bidi="ar-SA"/>
        </w:rPr>
      </w:pPr>
      <w:r w:rsidRPr="0032201A">
        <w:rPr>
          <w:rFonts w:cs="Arial"/>
          <w:lang w:val="en-GB" w:eastAsia="en-GB" w:bidi="ar-SA"/>
        </w:rPr>
        <w:t xml:space="preserve">follow </w:t>
      </w:r>
      <w:r w:rsidR="002028BE">
        <w:rPr>
          <w:rFonts w:cs="Arial"/>
          <w:lang w:val="en-GB" w:eastAsia="en-GB" w:bidi="ar-SA"/>
        </w:rPr>
        <w:t>School</w:t>
      </w:r>
      <w:r w:rsidRPr="0032201A">
        <w:rPr>
          <w:rFonts w:cs="Arial"/>
          <w:lang w:val="en-GB" w:eastAsia="en-GB" w:bidi="ar-SA"/>
        </w:rPr>
        <w:t xml:space="preserve"> procedures for one-to-one communication and online lessons;</w:t>
      </w:r>
    </w:p>
    <w:p w14:paraId="23D2B496" w14:textId="67945B9D" w:rsidR="00C26C01" w:rsidRPr="0032201A" w:rsidRDefault="00C26C01">
      <w:pPr>
        <w:pStyle w:val="ListParagraph"/>
        <w:numPr>
          <w:ilvl w:val="0"/>
          <w:numId w:val="25"/>
        </w:numPr>
        <w:spacing w:before="120"/>
        <w:ind w:left="714" w:hanging="357"/>
        <w:rPr>
          <w:rFonts w:cs="Arial"/>
          <w:lang w:val="en-GB" w:eastAsia="en-GB" w:bidi="ar-SA"/>
        </w:rPr>
      </w:pPr>
      <w:r w:rsidRPr="0032201A">
        <w:rPr>
          <w:rFonts w:cs="Arial"/>
          <w:lang w:val="en-GB" w:eastAsia="en-GB" w:bidi="ar-SA"/>
        </w:rPr>
        <w:t>record relevant details of sessions where required; and</w:t>
      </w:r>
    </w:p>
    <w:p w14:paraId="6566AFD3" w14:textId="1EA8A688" w:rsidR="00C26C01" w:rsidRPr="0032201A" w:rsidRDefault="00C26C01">
      <w:pPr>
        <w:pStyle w:val="ListParagraph"/>
        <w:numPr>
          <w:ilvl w:val="0"/>
          <w:numId w:val="25"/>
        </w:numPr>
        <w:spacing w:before="120"/>
        <w:ind w:left="714" w:hanging="357"/>
        <w:rPr>
          <w:rFonts w:cs="Arial"/>
          <w:lang w:val="en-GB" w:eastAsia="en-GB" w:bidi="ar-SA"/>
        </w:rPr>
      </w:pPr>
      <w:r w:rsidRPr="0032201A">
        <w:rPr>
          <w:rFonts w:cs="Arial"/>
          <w:lang w:val="en-GB" w:eastAsia="en-GB" w:bidi="ar-SA"/>
        </w:rPr>
        <w:t>report any safeguarding concern arising during online contact without delay.</w:t>
      </w:r>
    </w:p>
    <w:p w14:paraId="180EF881" w14:textId="77777777" w:rsidR="0001303D" w:rsidRDefault="0001303D" w:rsidP="00BE1C9D">
      <w:pPr>
        <w:rPr>
          <w:rFonts w:cs="Arial"/>
          <w:lang w:val="en-GB" w:eastAsia="en-GB" w:bidi="ar-SA"/>
        </w:rPr>
      </w:pPr>
    </w:p>
    <w:p w14:paraId="2F74253B" w14:textId="464D8C85" w:rsidR="00C26C01" w:rsidRPr="0032201A" w:rsidRDefault="00C26C01" w:rsidP="00BE1C9D">
      <w:pPr>
        <w:rPr>
          <w:rFonts w:cs="Arial"/>
          <w:lang w:val="en-GB" w:eastAsia="en-GB" w:bidi="ar-SA"/>
        </w:rPr>
      </w:pPr>
      <w:r w:rsidRPr="0032201A">
        <w:rPr>
          <w:rFonts w:cs="Arial"/>
          <w:lang w:val="en-GB" w:eastAsia="en-GB" w:bidi="ar-SA"/>
        </w:rPr>
        <w:t xml:space="preserve">Detailed arrangements for remote teaching, the use of webcams, recording sessions and one-to-one contact are set out in the </w:t>
      </w:r>
      <w:r w:rsidR="006A7724">
        <w:rPr>
          <w:rFonts w:cs="Arial"/>
          <w:lang w:val="en-GB" w:eastAsia="en-GB" w:bidi="ar-SA"/>
        </w:rPr>
        <w:t>s</w:t>
      </w:r>
      <w:r w:rsidR="002028BE">
        <w:rPr>
          <w:rFonts w:cs="Arial"/>
          <w:lang w:val="en-GB" w:eastAsia="en-GB" w:bidi="ar-SA"/>
        </w:rPr>
        <w:t xml:space="preserve">chool </w:t>
      </w:r>
      <w:r w:rsidRPr="0032201A">
        <w:rPr>
          <w:rFonts w:cs="Arial"/>
          <w:lang w:val="en-GB" w:eastAsia="en-GB" w:bidi="ar-SA"/>
        </w:rPr>
        <w:t>’s Online Safety, Remote Learning and Staff Code of Conduct policies.</w:t>
      </w:r>
    </w:p>
    <w:p w14:paraId="4EB3034E" w14:textId="77777777" w:rsidR="00C26C01" w:rsidRPr="0032201A" w:rsidRDefault="00C26C01" w:rsidP="00BE1C9D">
      <w:pPr>
        <w:rPr>
          <w:rFonts w:cs="Arial"/>
          <w:lang w:val="en-GB" w:eastAsia="en-GB" w:bidi="ar-SA"/>
        </w:rPr>
      </w:pPr>
    </w:p>
    <w:p w14:paraId="6B25772A" w14:textId="15C51610" w:rsidR="00C26C01" w:rsidRDefault="00C26C01" w:rsidP="00BE1C9D">
      <w:pPr>
        <w:rPr>
          <w:rFonts w:cs="Arial"/>
          <w:lang w:val="en-GB" w:eastAsia="en-GB" w:bidi="ar-SA"/>
        </w:rPr>
      </w:pPr>
      <w:r w:rsidRPr="0032201A">
        <w:rPr>
          <w:rFonts w:cs="Arial"/>
          <w:lang w:val="en-GB" w:eastAsia="en-GB" w:bidi="ar-SA"/>
        </w:rPr>
        <w:t>All staff who interact with children online must continue to look out for signs that a child may be at risk. Any concern will be managed in accordance with this child protection policy and referred to children’s social care or the police where appropriate.</w:t>
      </w:r>
    </w:p>
    <w:p w14:paraId="314C69B1" w14:textId="77777777" w:rsidR="0001303D" w:rsidRDefault="0001303D" w:rsidP="00BE1C9D">
      <w:pPr>
        <w:rPr>
          <w:rFonts w:cs="Arial"/>
          <w:lang w:val="en-GB" w:eastAsia="en-GB" w:bidi="ar-SA"/>
        </w:rPr>
      </w:pPr>
    </w:p>
    <w:p w14:paraId="380496B5" w14:textId="55645761" w:rsidR="00FD4D68" w:rsidRPr="00EA1BE6" w:rsidRDefault="00EA1BE6" w:rsidP="000C1ACC">
      <w:pPr>
        <w:pStyle w:val="Heading2"/>
        <w:rPr>
          <w:lang w:val="en-GB" w:eastAsia="en-GB" w:bidi="ar-SA"/>
        </w:rPr>
      </w:pPr>
      <w:bookmarkStart w:id="129" w:name="_Toc238825721"/>
      <w:r w:rsidRPr="00EA1BE6">
        <w:rPr>
          <w:lang w:val="en-GB" w:eastAsia="en-GB"/>
        </w:rPr>
        <w:t>Online safety – the four Cs</w:t>
      </w:r>
      <w:bookmarkEnd w:id="129"/>
    </w:p>
    <w:p w14:paraId="6EF064B9" w14:textId="77777777" w:rsidR="00EA1BE6" w:rsidRDefault="00EA1BE6" w:rsidP="00BE1C9D">
      <w:pPr>
        <w:rPr>
          <w:rFonts w:cs="Arial"/>
          <w:lang w:val="en-GB" w:eastAsia="en-GB" w:bidi="ar-SA"/>
        </w:rPr>
      </w:pPr>
    </w:p>
    <w:p w14:paraId="2756F826" w14:textId="399173B9" w:rsidR="00FD4D68" w:rsidRPr="00FD4D68" w:rsidRDefault="00FD4D68" w:rsidP="00FD4D68">
      <w:pPr>
        <w:rPr>
          <w:rFonts w:cs="Arial"/>
          <w:lang w:val="en-GB" w:eastAsia="en-GB" w:bidi="ar-SA"/>
        </w:rPr>
      </w:pPr>
      <w:r w:rsidRPr="00FD4D68">
        <w:rPr>
          <w:rFonts w:cs="Arial"/>
          <w:lang w:val="en-GB" w:eastAsia="en-GB" w:bidi="ar-SA"/>
        </w:rPr>
        <w:t xml:space="preserve">The </w:t>
      </w:r>
      <w:r w:rsidR="006A7724">
        <w:rPr>
          <w:rFonts w:cs="Arial"/>
          <w:lang w:val="en-GB" w:eastAsia="en-GB" w:bidi="ar-SA"/>
        </w:rPr>
        <w:t>s</w:t>
      </w:r>
      <w:r w:rsidRPr="00FD4D68">
        <w:rPr>
          <w:rFonts w:cs="Arial"/>
          <w:lang w:val="en-GB" w:eastAsia="en-GB" w:bidi="ar-SA"/>
        </w:rPr>
        <w:t>chool recognises that online safeguarding risks can be categorised into four broad areas:</w:t>
      </w:r>
    </w:p>
    <w:p w14:paraId="4E7A8599" w14:textId="77777777" w:rsidR="00FD4D68" w:rsidRPr="00FD4D68" w:rsidRDefault="00FD4D68" w:rsidP="00C65A0F">
      <w:pPr>
        <w:ind w:left="340"/>
        <w:rPr>
          <w:rFonts w:cs="Arial"/>
          <w:lang w:val="en-GB" w:eastAsia="en-GB" w:bidi="ar-SA"/>
        </w:rPr>
      </w:pPr>
      <w:r w:rsidRPr="00FD4D68">
        <w:rPr>
          <w:rFonts w:cs="Arial"/>
          <w:b/>
          <w:bCs/>
          <w:lang w:val="en-GB" w:eastAsia="en-GB" w:bidi="ar-SA"/>
        </w:rPr>
        <w:t>Content</w:t>
      </w:r>
      <w:r w:rsidRPr="00FD4D68">
        <w:rPr>
          <w:rFonts w:cs="Arial"/>
          <w:lang w:val="en-GB" w:eastAsia="en-GB" w:bidi="ar-SA"/>
        </w:rPr>
        <w:t xml:space="preserve"> – exposure to illegal, inappropriate or harmful material, including pornography, racism, misogyny, self-harm, suicide, radicalisation, extremism, misinformation, disinformation/fake news and conspiracy theories.</w:t>
      </w:r>
    </w:p>
    <w:p w14:paraId="4D641679" w14:textId="77777777" w:rsidR="00FD4D68" w:rsidRPr="00FD4D68" w:rsidRDefault="00FD4D68" w:rsidP="00C65A0F">
      <w:pPr>
        <w:ind w:left="340"/>
        <w:rPr>
          <w:rFonts w:cs="Arial"/>
          <w:lang w:val="en-GB" w:eastAsia="en-GB" w:bidi="ar-SA"/>
        </w:rPr>
      </w:pPr>
      <w:r w:rsidRPr="00FD4D68">
        <w:rPr>
          <w:rFonts w:cs="Arial"/>
          <w:b/>
          <w:bCs/>
          <w:lang w:val="en-GB" w:eastAsia="en-GB" w:bidi="ar-SA"/>
        </w:rPr>
        <w:t>Contact</w:t>
      </w:r>
      <w:r w:rsidRPr="00FD4D68">
        <w:rPr>
          <w:rFonts w:cs="Arial"/>
          <w:lang w:val="en-GB" w:eastAsia="en-GB" w:bidi="ar-SA"/>
        </w:rPr>
        <w:t xml:space="preserve"> – harmful online interaction with other users or generative AI applications, including grooming and exploitation.</w:t>
      </w:r>
    </w:p>
    <w:p w14:paraId="13BEFC46" w14:textId="77777777" w:rsidR="00FD4D68" w:rsidRPr="00FD4D68" w:rsidRDefault="00FD4D68" w:rsidP="00C65A0F">
      <w:pPr>
        <w:ind w:left="340"/>
        <w:rPr>
          <w:rFonts w:cs="Arial"/>
          <w:lang w:val="en-GB" w:eastAsia="en-GB" w:bidi="ar-SA"/>
        </w:rPr>
      </w:pPr>
      <w:r w:rsidRPr="00FD4D68">
        <w:rPr>
          <w:rFonts w:cs="Arial"/>
          <w:b/>
          <w:bCs/>
          <w:lang w:val="en-GB" w:eastAsia="en-GB" w:bidi="ar-SA"/>
        </w:rPr>
        <w:t>Conduct</w:t>
      </w:r>
      <w:r w:rsidRPr="00FD4D68">
        <w:rPr>
          <w:rFonts w:cs="Arial"/>
          <w:lang w:val="en-GB" w:eastAsia="en-GB" w:bidi="ar-SA"/>
        </w:rPr>
        <w:t xml:space="preserve"> – online behaviour that increases the likelihood of, or causes, harm, including bullying and the making, sending or sharing of explicit images, including AI-generated </w:t>
      </w:r>
      <w:r w:rsidRPr="00FD4D68">
        <w:rPr>
          <w:rFonts w:cs="Arial"/>
          <w:lang w:val="en-GB" w:eastAsia="en-GB" w:bidi="ar-SA"/>
        </w:rPr>
        <w:lastRenderedPageBreak/>
        <w:t>images.</w:t>
      </w:r>
    </w:p>
    <w:p w14:paraId="20E0B484" w14:textId="77777777" w:rsidR="00FD4D68" w:rsidRPr="00FD4D68" w:rsidRDefault="00FD4D68" w:rsidP="00C65A0F">
      <w:pPr>
        <w:ind w:left="340"/>
        <w:rPr>
          <w:rFonts w:cs="Arial"/>
          <w:lang w:val="en-GB" w:eastAsia="en-GB" w:bidi="ar-SA"/>
        </w:rPr>
      </w:pPr>
      <w:r w:rsidRPr="00FD4D68">
        <w:rPr>
          <w:rFonts w:cs="Arial"/>
          <w:b/>
          <w:bCs/>
          <w:lang w:val="en-GB" w:eastAsia="en-GB" w:bidi="ar-SA"/>
        </w:rPr>
        <w:t>Commerce</w:t>
      </w:r>
      <w:r w:rsidRPr="00FD4D68">
        <w:rPr>
          <w:rFonts w:cs="Arial"/>
          <w:lang w:val="en-GB" w:eastAsia="en-GB" w:bidi="ar-SA"/>
        </w:rPr>
        <w:t xml:space="preserve"> – risks including online gambling, inappropriate advertising, phishing and financial scams.</w:t>
      </w:r>
    </w:p>
    <w:p w14:paraId="429170E0" w14:textId="77777777" w:rsidR="0001303D" w:rsidRPr="0032201A" w:rsidRDefault="0001303D" w:rsidP="00BE1C9D">
      <w:pPr>
        <w:rPr>
          <w:rFonts w:cs="Arial"/>
          <w:lang w:val="en-GB" w:eastAsia="en-GB" w:bidi="ar-SA"/>
        </w:rPr>
      </w:pPr>
    </w:p>
    <w:p w14:paraId="4BCA6427" w14:textId="77777777" w:rsidR="00C26C01" w:rsidRPr="0032201A" w:rsidRDefault="00C26C01" w:rsidP="00BE1C9D">
      <w:pPr>
        <w:rPr>
          <w:rFonts w:cs="Arial"/>
          <w:lang w:val="en-GB" w:eastAsia="en-GB" w:bidi="ar-SA"/>
        </w:rPr>
      </w:pPr>
    </w:p>
    <w:p w14:paraId="67DC1086" w14:textId="02E53367" w:rsidR="00697781" w:rsidRPr="000C1ACC" w:rsidRDefault="00697781" w:rsidP="000C1ACC">
      <w:pPr>
        <w:pStyle w:val="Heading2"/>
        <w:rPr>
          <w:lang w:bidi="ar-SA"/>
        </w:rPr>
      </w:pPr>
      <w:bookmarkStart w:id="130" w:name="_Toc238717110"/>
      <w:bookmarkStart w:id="131" w:name="_Toc238825722"/>
      <w:r w:rsidRPr="000C1ACC">
        <w:rPr>
          <w:lang w:bidi="ar-SA"/>
        </w:rPr>
        <w:t xml:space="preserve">Mobile </w:t>
      </w:r>
      <w:r w:rsidR="007F349B" w:rsidRPr="000C1ACC">
        <w:rPr>
          <w:lang w:bidi="ar-SA"/>
        </w:rPr>
        <w:t>P</w:t>
      </w:r>
      <w:r w:rsidRPr="000C1ACC">
        <w:rPr>
          <w:lang w:bidi="ar-SA"/>
        </w:rPr>
        <w:t xml:space="preserve">hones and </w:t>
      </w:r>
      <w:r w:rsidR="007F349B" w:rsidRPr="000C1ACC">
        <w:rPr>
          <w:lang w:bidi="ar-SA"/>
        </w:rPr>
        <w:t>G</w:t>
      </w:r>
      <w:r w:rsidRPr="000C1ACC">
        <w:rPr>
          <w:lang w:bidi="ar-SA"/>
        </w:rPr>
        <w:t xml:space="preserve">enerative </w:t>
      </w:r>
      <w:r w:rsidR="007F349B" w:rsidRPr="000C1ACC">
        <w:rPr>
          <w:lang w:bidi="ar-SA"/>
        </w:rPr>
        <w:t>A</w:t>
      </w:r>
      <w:r w:rsidRPr="000C1ACC">
        <w:rPr>
          <w:lang w:bidi="ar-SA"/>
        </w:rPr>
        <w:t xml:space="preserve">rtificial </w:t>
      </w:r>
      <w:r w:rsidR="007F349B" w:rsidRPr="000C1ACC">
        <w:rPr>
          <w:lang w:bidi="ar-SA"/>
        </w:rPr>
        <w:t>I</w:t>
      </w:r>
      <w:r w:rsidRPr="000C1ACC">
        <w:rPr>
          <w:lang w:bidi="ar-SA"/>
        </w:rPr>
        <w:t>ntelligence</w:t>
      </w:r>
      <w:bookmarkEnd w:id="130"/>
      <w:bookmarkEnd w:id="131"/>
    </w:p>
    <w:p w14:paraId="71C89ED8" w14:textId="77777777" w:rsidR="00697781" w:rsidRPr="0032201A" w:rsidRDefault="00697781" w:rsidP="00BE1C9D">
      <w:pPr>
        <w:pStyle w:val="Heading2"/>
        <w:rPr>
          <w:rFonts w:cs="Arial"/>
          <w:sz w:val="22"/>
          <w:lang w:val="en-GB" w:eastAsia="en-GB" w:bidi="ar-SA"/>
        </w:rPr>
      </w:pPr>
    </w:p>
    <w:p w14:paraId="31812B5A" w14:textId="6006180C" w:rsidR="00A605C3" w:rsidRDefault="00697781" w:rsidP="00BE1C9D">
      <w:pPr>
        <w:rPr>
          <w:rFonts w:cs="Arial"/>
          <w:lang w:val="en-GB" w:eastAsia="en-GB" w:bidi="ar-SA"/>
        </w:rPr>
      </w:pPr>
      <w:r w:rsidRPr="0032201A">
        <w:rPr>
          <w:rFonts w:cs="Arial"/>
          <w:lang w:val="en-GB" w:eastAsia="en-GB" w:bidi="ar-SA"/>
        </w:rPr>
        <w:t xml:space="preserve">The </w:t>
      </w:r>
      <w:r w:rsidR="006A7724">
        <w:rPr>
          <w:rFonts w:cs="Arial"/>
          <w:lang w:val="en-GB" w:eastAsia="en-GB" w:bidi="ar-SA"/>
        </w:rPr>
        <w:t>s</w:t>
      </w:r>
      <w:r w:rsidR="002028BE">
        <w:rPr>
          <w:rFonts w:cs="Arial"/>
          <w:lang w:val="en-GB" w:eastAsia="en-GB" w:bidi="ar-SA"/>
        </w:rPr>
        <w:t>chool</w:t>
      </w:r>
      <w:r w:rsidRPr="0032201A">
        <w:rPr>
          <w:rFonts w:cs="Arial"/>
          <w:lang w:val="en-GB" w:eastAsia="en-GB" w:bidi="ar-SA"/>
        </w:rPr>
        <w:t xml:space="preserve"> will operate as a mobile phone-free environment by default</w:t>
      </w:r>
      <w:r w:rsidR="00BD41E4">
        <w:rPr>
          <w:rFonts w:cs="Arial"/>
          <w:lang w:val="en-GB" w:eastAsia="en-GB" w:bidi="ar-SA"/>
        </w:rPr>
        <w:t xml:space="preserve"> </w:t>
      </w:r>
      <w:r w:rsidR="00A605C3" w:rsidRPr="00A605C3">
        <w:rPr>
          <w:rFonts w:cs="Arial"/>
          <w:lang w:val="en-GB" w:eastAsia="en-GB"/>
        </w:rPr>
        <w:t xml:space="preserve">in accordance with the DfE's statutory guidance. Detailed arrangements, including exceptions, are set out in the </w:t>
      </w:r>
      <w:r w:rsidR="009F4A6D">
        <w:rPr>
          <w:rFonts w:cs="Arial"/>
          <w:lang w:val="en-GB" w:eastAsia="en-GB"/>
        </w:rPr>
        <w:t>S</w:t>
      </w:r>
      <w:r w:rsidR="00A605C3" w:rsidRPr="00A605C3">
        <w:rPr>
          <w:rFonts w:cs="Arial"/>
          <w:lang w:val="en-GB" w:eastAsia="en-GB"/>
        </w:rPr>
        <w:t>chool's Mobile Phone Policy.</w:t>
      </w:r>
    </w:p>
    <w:p w14:paraId="0B722FA7" w14:textId="77777777" w:rsidR="00697781" w:rsidRPr="0032201A" w:rsidRDefault="00697781" w:rsidP="00BE1C9D">
      <w:pPr>
        <w:rPr>
          <w:rFonts w:cs="Arial"/>
          <w:lang w:val="en-GB" w:eastAsia="en-GB" w:bidi="ar-SA"/>
        </w:rPr>
      </w:pPr>
    </w:p>
    <w:p w14:paraId="4E627636" w14:textId="77777777" w:rsidR="00697781" w:rsidRPr="0032201A" w:rsidRDefault="00697781" w:rsidP="00BE1C9D">
      <w:pPr>
        <w:rPr>
          <w:rFonts w:cs="Arial"/>
          <w:lang w:val="en-GB" w:eastAsia="en-GB" w:bidi="ar-SA"/>
        </w:rPr>
      </w:pPr>
      <w:r w:rsidRPr="0032201A">
        <w:rPr>
          <w:rFonts w:cs="Arial"/>
          <w:lang w:val="en-GB" w:eastAsia="en-GB" w:bidi="ar-SA"/>
        </w:rPr>
        <w:t>Safeguarding concerns involving mobile phones, personal devices, mobile data, messaging applications, image sharing, online harassment or access to harmful content will be reported to the DSL and managed under this policy.</w:t>
      </w:r>
    </w:p>
    <w:p w14:paraId="6B18FD7C" w14:textId="77777777" w:rsidR="00697781" w:rsidRPr="0032201A" w:rsidRDefault="00697781" w:rsidP="00BE1C9D">
      <w:pPr>
        <w:rPr>
          <w:rFonts w:cs="Arial"/>
          <w:lang w:val="en-GB" w:eastAsia="en-GB" w:bidi="ar-SA"/>
        </w:rPr>
      </w:pPr>
    </w:p>
    <w:p w14:paraId="325DCAF6" w14:textId="34A0CD0D" w:rsidR="00697781" w:rsidRPr="0032201A" w:rsidRDefault="00697781" w:rsidP="00BE1C9D">
      <w:pPr>
        <w:rPr>
          <w:rFonts w:cs="Arial"/>
          <w:lang w:val="en-GB" w:eastAsia="en-GB" w:bidi="ar-SA"/>
        </w:rPr>
      </w:pPr>
      <w:r w:rsidRPr="0032201A">
        <w:rPr>
          <w:rFonts w:cs="Arial"/>
          <w:lang w:val="en-GB" w:eastAsia="en-GB" w:bidi="ar-SA"/>
        </w:rPr>
        <w:t xml:space="preserve">Only generative artificial intelligence systems approved by the </w:t>
      </w:r>
      <w:r w:rsidR="006A7724">
        <w:rPr>
          <w:rFonts w:cs="Arial"/>
          <w:lang w:val="en-GB" w:eastAsia="en-GB" w:bidi="ar-SA"/>
        </w:rPr>
        <w:t>sc</w:t>
      </w:r>
      <w:r w:rsidR="002028BE">
        <w:rPr>
          <w:rFonts w:cs="Arial"/>
          <w:lang w:val="en-GB" w:eastAsia="en-GB" w:bidi="ar-SA"/>
        </w:rPr>
        <w:t xml:space="preserve">hool </w:t>
      </w:r>
      <w:r w:rsidRPr="0032201A">
        <w:rPr>
          <w:rFonts w:cs="Arial"/>
          <w:lang w:val="en-GB" w:eastAsia="en-GB" w:bidi="ar-SA"/>
        </w:rPr>
        <w:t xml:space="preserve">may be used for </w:t>
      </w:r>
      <w:r w:rsidR="006A7724">
        <w:rPr>
          <w:rFonts w:cs="Arial"/>
          <w:lang w:val="en-GB" w:eastAsia="en-GB" w:bidi="ar-SA"/>
        </w:rPr>
        <w:t>s</w:t>
      </w:r>
      <w:r w:rsidR="002028BE">
        <w:rPr>
          <w:rFonts w:cs="Arial"/>
          <w:lang w:val="en-GB" w:eastAsia="en-GB" w:bidi="ar-SA"/>
        </w:rPr>
        <w:t xml:space="preserve">chool </w:t>
      </w:r>
      <w:r w:rsidRPr="0032201A">
        <w:rPr>
          <w:rFonts w:cs="Arial"/>
          <w:lang w:val="en-GB" w:eastAsia="en-GB" w:bidi="ar-SA"/>
        </w:rPr>
        <w:t>purposes. Their use will be subject to appropriate safeguarding, data-protection, confidentiality, ethical and intellectual-property controls.</w:t>
      </w:r>
    </w:p>
    <w:p w14:paraId="6CF949C3" w14:textId="77777777" w:rsidR="00697781" w:rsidRPr="0032201A" w:rsidRDefault="00697781" w:rsidP="00BE1C9D">
      <w:pPr>
        <w:rPr>
          <w:rFonts w:cs="Arial"/>
          <w:lang w:val="en-GB" w:eastAsia="en-GB" w:bidi="ar-SA"/>
        </w:rPr>
      </w:pPr>
    </w:p>
    <w:p w14:paraId="53402066" w14:textId="2D515249" w:rsidR="00697781" w:rsidRDefault="00697781" w:rsidP="00BE1C9D">
      <w:pPr>
        <w:rPr>
          <w:rFonts w:cs="Arial"/>
          <w:lang w:val="en-GB" w:eastAsia="en-GB" w:bidi="ar-SA"/>
        </w:rPr>
      </w:pPr>
      <w:r w:rsidRPr="0032201A">
        <w:rPr>
          <w:rFonts w:cs="Arial"/>
          <w:lang w:val="en-GB" w:eastAsia="en-GB" w:bidi="ar-SA"/>
        </w:rPr>
        <w:t xml:space="preserve">Staff and pupils must not enter confidential or identifiable information about a child into a generative AI system unless its use has been expressly authorised and the </w:t>
      </w:r>
      <w:r w:rsidR="006A7724">
        <w:rPr>
          <w:rFonts w:cs="Arial"/>
          <w:lang w:val="en-GB" w:eastAsia="en-GB" w:bidi="ar-SA"/>
        </w:rPr>
        <w:t>school</w:t>
      </w:r>
      <w:r w:rsidR="002028BE">
        <w:rPr>
          <w:rFonts w:cs="Arial"/>
          <w:lang w:val="en-GB" w:eastAsia="en-GB" w:bidi="ar-SA"/>
        </w:rPr>
        <w:t xml:space="preserve"> </w:t>
      </w:r>
      <w:r w:rsidRPr="0032201A">
        <w:rPr>
          <w:rFonts w:cs="Arial"/>
          <w:lang w:val="en-GB" w:eastAsia="en-GB" w:bidi="ar-SA"/>
        </w:rPr>
        <w:t>is satisfied that appropriate data-protection safeguards are in place.</w:t>
      </w:r>
    </w:p>
    <w:p w14:paraId="64DAC2A4" w14:textId="77777777" w:rsidR="002F6F2B" w:rsidRPr="0032201A" w:rsidRDefault="002F6F2B" w:rsidP="00BE1C9D">
      <w:pPr>
        <w:rPr>
          <w:rFonts w:cs="Arial"/>
          <w:lang w:val="en-GB" w:eastAsia="en-GB" w:bidi="ar-SA"/>
        </w:rPr>
      </w:pPr>
    </w:p>
    <w:p w14:paraId="5E27CB82" w14:textId="77777777" w:rsidR="00697781" w:rsidRPr="0032201A" w:rsidRDefault="00697781" w:rsidP="00BE1C9D">
      <w:pPr>
        <w:rPr>
          <w:rFonts w:cs="Arial"/>
          <w:lang w:val="en-GB" w:eastAsia="en-GB" w:bidi="ar-SA"/>
        </w:rPr>
      </w:pPr>
      <w:r w:rsidRPr="0032201A">
        <w:rPr>
          <w:rFonts w:cs="Arial"/>
          <w:lang w:val="en-GB" w:eastAsia="en-GB" w:bidi="ar-SA"/>
        </w:rPr>
        <w:t>Harmful interactions with generative AI applications, AI-generated explicit imagery, deepfakes, manipulation, bullying or any other AI-related safeguarding concern must be reported to the DSL without delay.</w:t>
      </w:r>
    </w:p>
    <w:p w14:paraId="3BADA552" w14:textId="77777777" w:rsidR="00BE1C9D" w:rsidRPr="0032201A" w:rsidRDefault="00BE1C9D" w:rsidP="00BE1C9D">
      <w:pPr>
        <w:rPr>
          <w:rFonts w:cs="Arial"/>
          <w:lang w:val="en-GB" w:eastAsia="en-GB" w:bidi="ar-SA"/>
        </w:rPr>
      </w:pPr>
    </w:p>
    <w:p w14:paraId="39426737" w14:textId="185DAF47" w:rsidR="00BE1C9D" w:rsidRPr="000C1ACC" w:rsidRDefault="00BE1C9D" w:rsidP="000C1ACC">
      <w:pPr>
        <w:pStyle w:val="Heading2"/>
        <w:rPr>
          <w:rStyle w:val="Strong"/>
          <w:b/>
          <w:bCs/>
        </w:rPr>
      </w:pPr>
      <w:bookmarkStart w:id="132" w:name="_Toc238717111"/>
      <w:bookmarkStart w:id="133" w:name="_Toc238825723"/>
      <w:r w:rsidRPr="000C1ACC">
        <w:rPr>
          <w:rStyle w:val="Strong"/>
          <w:b/>
          <w:bCs/>
        </w:rPr>
        <w:t xml:space="preserve">Children with </w:t>
      </w:r>
      <w:r w:rsidR="007F349B" w:rsidRPr="000C1ACC">
        <w:rPr>
          <w:rStyle w:val="Strong"/>
          <w:b/>
          <w:bCs/>
        </w:rPr>
        <w:t>M</w:t>
      </w:r>
      <w:r w:rsidRPr="000C1ACC">
        <w:rPr>
          <w:rStyle w:val="Strong"/>
          <w:b/>
          <w:bCs/>
        </w:rPr>
        <w:t>edical conditions</w:t>
      </w:r>
      <w:bookmarkEnd w:id="132"/>
      <w:bookmarkEnd w:id="133"/>
    </w:p>
    <w:p w14:paraId="0EFE8DB7" w14:textId="77777777" w:rsidR="00BE1C9D" w:rsidRPr="0032201A" w:rsidRDefault="00BE1C9D" w:rsidP="00BE1C9D">
      <w:pPr>
        <w:rPr>
          <w:rFonts w:eastAsia="Times New Roman" w:cs="Arial"/>
          <w:lang w:val="en-GB" w:bidi="ar-SA"/>
        </w:rPr>
      </w:pPr>
    </w:p>
    <w:p w14:paraId="7AC79363" w14:textId="101E95F6" w:rsidR="00BE1C9D" w:rsidRPr="0032201A" w:rsidRDefault="00BE1C9D" w:rsidP="00BE1C9D">
      <w:pPr>
        <w:rPr>
          <w:rFonts w:cs="Arial"/>
        </w:rPr>
      </w:pPr>
      <w:r w:rsidRPr="0032201A">
        <w:rPr>
          <w:rFonts w:cs="Arial"/>
        </w:rPr>
        <w:t xml:space="preserve">A concern relating to the management of a child’s medical condition will not automatically be treated as a safeguarding concern. However, staff must report the matter to the </w:t>
      </w:r>
      <w:r w:rsidR="00843A76">
        <w:rPr>
          <w:rFonts w:cs="Arial"/>
        </w:rPr>
        <w:t xml:space="preserve">DSL </w:t>
      </w:r>
      <w:r w:rsidRPr="0032201A">
        <w:rPr>
          <w:rFonts w:cs="Arial"/>
        </w:rPr>
        <w:t xml:space="preserve">where the circumstances may indicate abuse, neglect or exploitation. </w:t>
      </w:r>
    </w:p>
    <w:p w14:paraId="7FCBDC32" w14:textId="77777777" w:rsidR="00BE1C9D" w:rsidRPr="0032201A" w:rsidRDefault="00BE1C9D" w:rsidP="00BE1C9D">
      <w:pPr>
        <w:rPr>
          <w:rFonts w:cs="Arial"/>
        </w:rPr>
      </w:pPr>
    </w:p>
    <w:p w14:paraId="437E7675" w14:textId="458071B7" w:rsidR="00BE1C9D" w:rsidRDefault="00BE1C9D" w:rsidP="00BE1C9D">
      <w:pPr>
        <w:rPr>
          <w:rFonts w:cs="Arial"/>
        </w:rPr>
      </w:pPr>
      <w:r w:rsidRPr="0032201A">
        <w:rPr>
          <w:rFonts w:cs="Arial"/>
        </w:rPr>
        <w:t xml:space="preserve">This may include, for example, where a child is repeatedly sent to the </w:t>
      </w:r>
      <w:r w:rsidR="006A7724">
        <w:rPr>
          <w:rFonts w:cs="Arial"/>
        </w:rPr>
        <w:t>school</w:t>
      </w:r>
      <w:r w:rsidR="002028BE">
        <w:rPr>
          <w:rFonts w:cs="Arial"/>
        </w:rPr>
        <w:t xml:space="preserve"> </w:t>
      </w:r>
      <w:r w:rsidRPr="0032201A">
        <w:rPr>
          <w:rFonts w:cs="Arial"/>
        </w:rPr>
        <w:t>without essential medication or medical equipment, where necessary treatment or appointments are persistently withheld, or where there are concerns that symptoms are being fabricated or deliberately induced.</w:t>
      </w:r>
    </w:p>
    <w:p w14:paraId="7F24FACE" w14:textId="77777777" w:rsidR="00961993" w:rsidRDefault="00961993" w:rsidP="00BE1C9D">
      <w:pPr>
        <w:rPr>
          <w:rFonts w:cs="Arial"/>
        </w:rPr>
      </w:pPr>
    </w:p>
    <w:p w14:paraId="220371C8" w14:textId="2470FB9E" w:rsidR="00961993" w:rsidRPr="0032201A" w:rsidRDefault="0008200A" w:rsidP="00BE1C9D">
      <w:pPr>
        <w:rPr>
          <w:rFonts w:cs="Arial"/>
        </w:rPr>
      </w:pPr>
      <w:r w:rsidRPr="0008200A">
        <w:rPr>
          <w:rFonts w:cs="Arial"/>
        </w:rPr>
        <w:t>This includes concerns relating to the management of allergies or other medical conditions where the circumstances may indicate neglect, abuse or exploitation</w:t>
      </w:r>
      <w:r>
        <w:rPr>
          <w:rFonts w:cs="Arial"/>
        </w:rPr>
        <w:t>.</w:t>
      </w:r>
    </w:p>
    <w:p w14:paraId="52B9732B" w14:textId="77777777" w:rsidR="00BE1C9D" w:rsidRPr="0032201A" w:rsidRDefault="00BE1C9D" w:rsidP="00BE1C9D">
      <w:pPr>
        <w:rPr>
          <w:rFonts w:cs="Arial"/>
        </w:rPr>
      </w:pPr>
    </w:p>
    <w:p w14:paraId="6593394C" w14:textId="77777777" w:rsidR="00BE1C9D" w:rsidRPr="0032201A" w:rsidRDefault="00BE1C9D" w:rsidP="00BE1C9D">
      <w:pPr>
        <w:rPr>
          <w:rFonts w:cs="Arial"/>
        </w:rPr>
      </w:pPr>
      <w:r w:rsidRPr="0032201A">
        <w:rPr>
          <w:rFonts w:cs="Arial"/>
        </w:rPr>
        <w:t>The DSL will consider the child’s individual circumstances, seek appropriate advice and determine whether support, a referral to children’s social care or other safeguarding action is required.</w:t>
      </w:r>
    </w:p>
    <w:p w14:paraId="6DD4B350" w14:textId="37B72DFE" w:rsidR="00697781" w:rsidRPr="0032201A" w:rsidRDefault="00697781" w:rsidP="00BE1C9D">
      <w:pPr>
        <w:rPr>
          <w:rFonts w:cs="Arial"/>
          <w:lang w:val="en-GB" w:eastAsia="en-GB" w:bidi="ar-SA"/>
        </w:rPr>
      </w:pPr>
    </w:p>
    <w:p w14:paraId="364B99BB" w14:textId="0AD4B27C" w:rsidR="00792764" w:rsidRPr="000C1ACC" w:rsidRDefault="00792764" w:rsidP="000C1ACC">
      <w:pPr>
        <w:pStyle w:val="Heading1"/>
      </w:pPr>
      <w:bookmarkStart w:id="134" w:name="_Toc47373576"/>
      <w:bookmarkStart w:id="135" w:name="_Toc238717112"/>
      <w:bookmarkStart w:id="136" w:name="_Toc238825724"/>
      <w:proofErr w:type="gramStart"/>
      <w:r w:rsidRPr="000C1ACC">
        <w:t>Taking action</w:t>
      </w:r>
      <w:bookmarkEnd w:id="134"/>
      <w:bookmarkEnd w:id="135"/>
      <w:bookmarkEnd w:id="136"/>
      <w:proofErr w:type="gramEnd"/>
      <w:r w:rsidRPr="000C1ACC">
        <w:t xml:space="preserve"> </w:t>
      </w:r>
    </w:p>
    <w:p w14:paraId="0D5570E1" w14:textId="77777777" w:rsidR="00792764" w:rsidRPr="0032201A" w:rsidRDefault="00792764" w:rsidP="00BE1C9D">
      <w:pPr>
        <w:outlineLvl w:val="0"/>
        <w:rPr>
          <w:rFonts w:cs="Arial"/>
          <w:b/>
          <w:lang w:val="en-GB"/>
        </w:rPr>
      </w:pPr>
    </w:p>
    <w:p w14:paraId="6C175DF8" w14:textId="77777777" w:rsidR="0049600D" w:rsidRPr="0049600D" w:rsidRDefault="0049600D" w:rsidP="0049600D">
      <w:pPr>
        <w:rPr>
          <w:rFonts w:cs="Arial"/>
          <w:lang w:val="en-GB"/>
        </w:rPr>
      </w:pPr>
      <w:r w:rsidRPr="0049600D">
        <w:rPr>
          <w:rFonts w:cs="Arial"/>
          <w:lang w:val="en-GB"/>
        </w:rPr>
        <w:t xml:space="preserve">Any child, in any family, in any school or college could become a victim of abuse, neglect or exploitation. Staff should always maintain an attitude of </w:t>
      </w:r>
      <w:r w:rsidRPr="0049600D">
        <w:rPr>
          <w:rFonts w:cs="Arial"/>
          <w:b/>
          <w:bCs/>
          <w:lang w:val="en-GB"/>
        </w:rPr>
        <w:t>"it could happen here"</w:t>
      </w:r>
      <w:r w:rsidRPr="0049600D">
        <w:rPr>
          <w:rFonts w:cs="Arial"/>
          <w:lang w:val="en-GB"/>
        </w:rPr>
        <w:t xml:space="preserve"> and act in the best interests of the child at all times</w:t>
      </w:r>
    </w:p>
    <w:p w14:paraId="7C8FE804" w14:textId="77777777" w:rsidR="00792764" w:rsidRPr="0032201A" w:rsidRDefault="00792764" w:rsidP="00BE1C9D">
      <w:pPr>
        <w:rPr>
          <w:rFonts w:cs="Arial"/>
          <w:lang w:val="en-GB"/>
        </w:rPr>
      </w:pPr>
    </w:p>
    <w:p w14:paraId="37C4E8ED" w14:textId="77777777" w:rsidR="00792764" w:rsidRPr="0032201A" w:rsidRDefault="00792764" w:rsidP="00BE1C9D">
      <w:pPr>
        <w:rPr>
          <w:rFonts w:cs="Arial"/>
          <w:lang w:val="en-GB"/>
        </w:rPr>
      </w:pPr>
      <w:r w:rsidRPr="0032201A">
        <w:rPr>
          <w:rFonts w:cs="Arial"/>
          <w:lang w:val="en-GB"/>
        </w:rPr>
        <w:t xml:space="preserve"> Key points for staff to remember for </w:t>
      </w:r>
      <w:proofErr w:type="gramStart"/>
      <w:r w:rsidRPr="0032201A">
        <w:rPr>
          <w:rFonts w:cs="Arial"/>
          <w:lang w:val="en-GB"/>
        </w:rPr>
        <w:t>taking action</w:t>
      </w:r>
      <w:proofErr w:type="gramEnd"/>
      <w:r w:rsidRPr="0032201A">
        <w:rPr>
          <w:rFonts w:cs="Arial"/>
          <w:lang w:val="en-GB"/>
        </w:rPr>
        <w:t xml:space="preserve"> are: </w:t>
      </w:r>
    </w:p>
    <w:p w14:paraId="18288F29" w14:textId="77777777" w:rsidR="00792764" w:rsidRPr="0032201A" w:rsidRDefault="00792764" w:rsidP="00BE1C9D">
      <w:pPr>
        <w:outlineLvl w:val="0"/>
        <w:rPr>
          <w:rFonts w:cs="Arial"/>
          <w:lang w:val="en-GB"/>
        </w:rPr>
      </w:pPr>
    </w:p>
    <w:p w14:paraId="6708E12C" w14:textId="77777777" w:rsidR="00792764" w:rsidRPr="0032201A" w:rsidRDefault="00792764">
      <w:pPr>
        <w:pStyle w:val="ListParagraph"/>
        <w:numPr>
          <w:ilvl w:val="0"/>
          <w:numId w:val="3"/>
        </w:numPr>
        <w:rPr>
          <w:rFonts w:cs="Arial"/>
          <w:lang w:val="en-GB"/>
        </w:rPr>
      </w:pPr>
      <w:r w:rsidRPr="0032201A">
        <w:rPr>
          <w:rFonts w:cs="Arial"/>
          <w:lang w:val="en-GB"/>
        </w:rPr>
        <w:t>in an emergency take the action necessary to help the child, if necessary, call 999;</w:t>
      </w:r>
    </w:p>
    <w:p w14:paraId="0E43EC08" w14:textId="77777777" w:rsidR="00D22025" w:rsidRDefault="00D06062">
      <w:pPr>
        <w:pStyle w:val="ListParagraph"/>
        <w:numPr>
          <w:ilvl w:val="0"/>
          <w:numId w:val="3"/>
        </w:numPr>
        <w:rPr>
          <w:rFonts w:cs="Arial"/>
          <w:lang w:val="en-GB"/>
        </w:rPr>
      </w:pPr>
      <w:r w:rsidRPr="00D06062">
        <w:rPr>
          <w:rFonts w:cs="Arial"/>
          <w:lang w:val="en-GB"/>
        </w:rPr>
        <w:t xml:space="preserve">Report your concern to the DSL as soon as possible and always before the end of the </w:t>
      </w:r>
      <w:r w:rsidRPr="00D06062">
        <w:rPr>
          <w:rFonts w:cs="Arial"/>
          <w:lang w:val="en-GB"/>
        </w:rPr>
        <w:lastRenderedPageBreak/>
        <w:t>working day.</w:t>
      </w:r>
    </w:p>
    <w:p w14:paraId="2ACCBBA6" w14:textId="745B8759" w:rsidR="00792764" w:rsidRPr="0032201A" w:rsidRDefault="00573AB8">
      <w:pPr>
        <w:pStyle w:val="ListParagraph"/>
        <w:numPr>
          <w:ilvl w:val="0"/>
          <w:numId w:val="3"/>
        </w:numPr>
        <w:rPr>
          <w:rFonts w:cs="Arial"/>
          <w:lang w:val="en-GB"/>
        </w:rPr>
      </w:pPr>
      <w:r w:rsidRPr="00573AB8">
        <w:rPr>
          <w:rFonts w:cs="Arial"/>
          <w:lang w:val="en-GB"/>
        </w:rPr>
        <w:t>Do not investigate the concern yourself or attempt to determine whether the allegation is true.</w:t>
      </w:r>
    </w:p>
    <w:p w14:paraId="0B479777" w14:textId="5BAC1867" w:rsidR="00792764" w:rsidRPr="0032201A" w:rsidRDefault="005C7E32">
      <w:pPr>
        <w:pStyle w:val="ListParagraph"/>
        <w:numPr>
          <w:ilvl w:val="0"/>
          <w:numId w:val="3"/>
        </w:numPr>
        <w:rPr>
          <w:rFonts w:cs="Arial"/>
          <w:lang w:val="en-GB"/>
        </w:rPr>
      </w:pPr>
      <w:r w:rsidRPr="005C7E32">
        <w:rPr>
          <w:rFonts w:cs="Arial"/>
          <w:lang w:val="en-GB"/>
        </w:rPr>
        <w:t xml:space="preserve">Share information only with those who need to know </w:t>
      </w:r>
      <w:proofErr w:type="gramStart"/>
      <w:r w:rsidRPr="005C7E32">
        <w:rPr>
          <w:rFonts w:cs="Arial"/>
          <w:lang w:val="en-GB"/>
        </w:rPr>
        <w:t>in order to</w:t>
      </w:r>
      <w:proofErr w:type="gramEnd"/>
      <w:r w:rsidRPr="005C7E32">
        <w:rPr>
          <w:rFonts w:cs="Arial"/>
          <w:lang w:val="en-GB"/>
        </w:rPr>
        <w:t xml:space="preserve"> safeguard the </w:t>
      </w:r>
      <w:proofErr w:type="gramStart"/>
      <w:r w:rsidRPr="005C7E32">
        <w:rPr>
          <w:rFonts w:cs="Arial"/>
          <w:lang w:val="en-GB"/>
        </w:rPr>
        <w:t>child.</w:t>
      </w:r>
      <w:r w:rsidR="00792764" w:rsidRPr="0032201A">
        <w:rPr>
          <w:rFonts w:cs="Arial"/>
          <w:lang w:val="en-GB"/>
        </w:rPr>
        <w:t>–</w:t>
      </w:r>
      <w:proofErr w:type="gramEnd"/>
      <w:r w:rsidR="00792764" w:rsidRPr="0032201A">
        <w:rPr>
          <w:rFonts w:cs="Arial"/>
          <w:lang w:val="en-GB"/>
        </w:rPr>
        <w:t xml:space="preserve"> do not discuss the issue with colleagues, friends or family;</w:t>
      </w:r>
    </w:p>
    <w:p w14:paraId="66D344F8" w14:textId="77777777" w:rsidR="00B0679B" w:rsidRDefault="000A327B">
      <w:pPr>
        <w:pStyle w:val="ListParagraph"/>
        <w:numPr>
          <w:ilvl w:val="0"/>
          <w:numId w:val="3"/>
        </w:numPr>
        <w:rPr>
          <w:rFonts w:cs="Arial"/>
          <w:lang w:val="en-GB"/>
        </w:rPr>
      </w:pPr>
      <w:r w:rsidRPr="000A327B">
        <w:rPr>
          <w:rFonts w:cs="Arial"/>
          <w:lang w:val="en-GB"/>
        </w:rPr>
        <w:t>Record the concern promptly and accurately on CPOMS and ensure it is brought to the attention of the DSL</w:t>
      </w:r>
      <w:r w:rsidR="00B0679B">
        <w:rPr>
          <w:rFonts w:cs="Arial"/>
          <w:lang w:val="en-GB"/>
        </w:rPr>
        <w:t>.</w:t>
      </w:r>
    </w:p>
    <w:p w14:paraId="5BAA0DBA" w14:textId="08AA29E0" w:rsidR="00792764" w:rsidRDefault="00B0679B">
      <w:pPr>
        <w:pStyle w:val="ListParagraph"/>
        <w:numPr>
          <w:ilvl w:val="0"/>
          <w:numId w:val="3"/>
        </w:numPr>
        <w:rPr>
          <w:rFonts w:cs="Arial"/>
          <w:lang w:val="en-GB"/>
        </w:rPr>
      </w:pPr>
      <w:r w:rsidRPr="00B0679B">
        <w:rPr>
          <w:rFonts w:cs="Arial"/>
          <w:lang w:val="en-GB"/>
        </w:rPr>
        <w:t>Seek support from the DSL, safeguarding team or your line manager if you are affected by the information shared.</w:t>
      </w:r>
    </w:p>
    <w:p w14:paraId="5CCE2F0F" w14:textId="77777777" w:rsidR="00B0679B" w:rsidRDefault="00B0679B" w:rsidP="00B0679B">
      <w:pPr>
        <w:rPr>
          <w:rFonts w:cs="Arial"/>
          <w:lang w:val="en-GB"/>
        </w:rPr>
      </w:pPr>
    </w:p>
    <w:p w14:paraId="5ED51C55" w14:textId="77777777" w:rsidR="00541061" w:rsidRPr="0032201A" w:rsidRDefault="00541061" w:rsidP="00BE1C9D">
      <w:pPr>
        <w:rPr>
          <w:rFonts w:cs="Arial"/>
          <w:lang w:val="en-GB"/>
        </w:rPr>
      </w:pPr>
    </w:p>
    <w:p w14:paraId="25DD8179" w14:textId="1C14E0D7" w:rsidR="00792764" w:rsidRPr="0032201A" w:rsidRDefault="00792764" w:rsidP="00BE1C9D">
      <w:pPr>
        <w:rPr>
          <w:rFonts w:cs="Arial"/>
          <w:lang w:val="en-GB"/>
        </w:rPr>
      </w:pPr>
      <w:r w:rsidRPr="0032201A">
        <w:rPr>
          <w:rFonts w:cs="Arial"/>
          <w:lang w:val="en-GB"/>
        </w:rPr>
        <w:t xml:space="preserve">Any verbal conversations around safeguarding should be recorded in writing and shared with the DSL. </w:t>
      </w:r>
    </w:p>
    <w:p w14:paraId="68026461" w14:textId="77777777" w:rsidR="00541061" w:rsidRPr="0032201A" w:rsidRDefault="00541061" w:rsidP="00BE1C9D">
      <w:pPr>
        <w:rPr>
          <w:rFonts w:cs="Arial"/>
          <w:lang w:val="en-GB"/>
        </w:rPr>
      </w:pPr>
    </w:p>
    <w:p w14:paraId="3DB36D7B" w14:textId="3B96F79A" w:rsidR="00541061" w:rsidRDefault="00792764" w:rsidP="00BE1C9D">
      <w:pPr>
        <w:rPr>
          <w:rFonts w:cs="Arial"/>
          <w:lang w:val="en-GB"/>
        </w:rPr>
      </w:pPr>
      <w:r w:rsidRPr="0032201A">
        <w:rPr>
          <w:rFonts w:cs="Arial"/>
          <w:lang w:val="en-GB"/>
        </w:rPr>
        <w:t xml:space="preserve">Staff should be familiar with </w:t>
      </w:r>
      <w:r w:rsidRPr="0032201A">
        <w:rPr>
          <w:rFonts w:cs="Arial"/>
          <w:i/>
          <w:iCs/>
          <w:lang w:val="en-GB"/>
        </w:rPr>
        <w:t>‘What to do if you’re worried a child is being abused</w:t>
      </w:r>
      <w:proofErr w:type="gramStart"/>
      <w:r w:rsidRPr="0032201A">
        <w:rPr>
          <w:rFonts w:cs="Arial"/>
          <w:i/>
          <w:iCs/>
          <w:lang w:val="en-GB"/>
        </w:rPr>
        <w:t>’</w:t>
      </w:r>
      <w:r w:rsidRPr="0032201A">
        <w:rPr>
          <w:rFonts w:cs="Arial"/>
          <w:lang w:val="en-GB"/>
        </w:rPr>
        <w:t xml:space="preserve"> </w:t>
      </w:r>
      <w:r w:rsidR="00EB54EC">
        <w:rPr>
          <w:rFonts w:cs="Arial"/>
          <w:lang w:val="en-GB"/>
        </w:rPr>
        <w:t xml:space="preserve"> </w:t>
      </w:r>
      <w:r w:rsidR="00EB54EC" w:rsidRPr="00EB54EC">
        <w:rPr>
          <w:rFonts w:cs="Arial"/>
          <w:lang w:val="en-GB"/>
        </w:rPr>
        <w:t>which</w:t>
      </w:r>
      <w:proofErr w:type="gramEnd"/>
      <w:r w:rsidR="00EB54EC" w:rsidRPr="00EB54EC">
        <w:rPr>
          <w:rFonts w:cs="Arial"/>
          <w:lang w:val="en-GB"/>
        </w:rPr>
        <w:t xml:space="preserve"> provides practical advice on recognising and responding to safeguarding concerns.</w:t>
      </w:r>
    </w:p>
    <w:p w14:paraId="4577492F" w14:textId="77777777" w:rsidR="00EB54EC" w:rsidRPr="0032201A" w:rsidRDefault="00EB54EC" w:rsidP="00BE1C9D">
      <w:pPr>
        <w:rPr>
          <w:rFonts w:cs="Arial"/>
          <w:lang w:val="en-GB"/>
        </w:rPr>
      </w:pPr>
    </w:p>
    <w:p w14:paraId="0CCB0A58" w14:textId="78911A04" w:rsidR="00792764" w:rsidRPr="0032201A" w:rsidRDefault="00792764" w:rsidP="00BE1C9D">
      <w:pPr>
        <w:rPr>
          <w:rFonts w:cs="Arial"/>
          <w:lang w:val="en-GB"/>
        </w:rPr>
      </w:pPr>
      <w:r w:rsidRPr="0032201A">
        <w:rPr>
          <w:rFonts w:cs="Arial"/>
          <w:lang w:val="en-GB"/>
        </w:rPr>
        <w:t xml:space="preserve">Whilst a full flowchart for responding to concerns or disclosures can be found in </w:t>
      </w:r>
      <w:r w:rsidRPr="00574511">
        <w:rPr>
          <w:rFonts w:cs="Arial"/>
          <w:b/>
          <w:bCs/>
          <w:sz w:val="24"/>
          <w:szCs w:val="24"/>
          <w:lang w:val="en-GB"/>
        </w:rPr>
        <w:t>Appendix 2.</w:t>
      </w:r>
      <w:r w:rsidRPr="0032201A">
        <w:rPr>
          <w:rFonts w:cs="Arial"/>
          <w:lang w:val="en-GB"/>
        </w:rPr>
        <w:t xml:space="preserve"> </w:t>
      </w:r>
      <w:r w:rsidR="00026827" w:rsidRPr="00026827">
        <w:rPr>
          <w:rFonts w:cs="Arial"/>
          <w:lang w:val="en-GB"/>
        </w:rPr>
        <w:t>The summary process below should be used as a quick reference guide.</w:t>
      </w:r>
    </w:p>
    <w:p w14:paraId="64587868" w14:textId="77777777" w:rsidR="00792764" w:rsidRPr="0032201A" w:rsidRDefault="00792764" w:rsidP="00BE1C9D">
      <w:pPr>
        <w:pStyle w:val="NormalWeb"/>
        <w:rPr>
          <w:rFonts w:ascii="Arial" w:hAnsi="Arial" w:cs="Arial"/>
          <w:szCs w:val="22"/>
        </w:rPr>
      </w:pPr>
      <w:r w:rsidRPr="0032201A">
        <w:rPr>
          <w:rFonts w:ascii="Arial" w:hAnsi="Arial" w:cs="Arial"/>
          <w:b/>
          <w:noProof/>
          <w:szCs w:val="22"/>
          <w:lang w:eastAsia="en-US"/>
        </w:rPr>
        <w:drawing>
          <wp:inline distT="0" distB="0" distL="0" distR="0" wp14:anchorId="40327DC9" wp14:editId="12E92302">
            <wp:extent cx="5486400" cy="1768711"/>
            <wp:effectExtent l="38100" t="0" r="3810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14:paraId="28BD1BE5" w14:textId="71AF4F53" w:rsidR="00541061" w:rsidRDefault="007F71CB" w:rsidP="00BE1C9D">
      <w:pPr>
        <w:rPr>
          <w:rFonts w:cs="Arial"/>
          <w:lang w:val="en-GB"/>
        </w:rPr>
      </w:pPr>
      <w:r w:rsidRPr="007F71CB">
        <w:rPr>
          <w:rFonts w:cs="Arial"/>
          <w:lang w:val="en-GB"/>
        </w:rPr>
        <w:t xml:space="preserve">If the DSL is unavailable, staff should contact a Deputy DSL, a member of the Senior Leadership Team, and/or seek advice from Children's Social Care. Staff should never delay </w:t>
      </w:r>
      <w:proofErr w:type="gramStart"/>
      <w:r w:rsidRPr="007F71CB">
        <w:rPr>
          <w:rFonts w:cs="Arial"/>
          <w:lang w:val="en-GB"/>
        </w:rPr>
        <w:t>taking action</w:t>
      </w:r>
      <w:proofErr w:type="gramEnd"/>
      <w:r w:rsidRPr="007F71CB">
        <w:rPr>
          <w:rFonts w:cs="Arial"/>
          <w:lang w:val="en-GB"/>
        </w:rPr>
        <w:t xml:space="preserve"> because the DSL is unavailable.</w:t>
      </w:r>
    </w:p>
    <w:p w14:paraId="5A12D5D6" w14:textId="77777777" w:rsidR="007F71CB" w:rsidRPr="0032201A" w:rsidRDefault="007F71CB" w:rsidP="00BE1C9D">
      <w:pPr>
        <w:rPr>
          <w:rFonts w:cs="Arial"/>
          <w:lang w:val="en-GB"/>
        </w:rPr>
      </w:pPr>
    </w:p>
    <w:p w14:paraId="6EFCACD3" w14:textId="13FEA3C2" w:rsidR="0006304A" w:rsidRPr="0032201A" w:rsidRDefault="000D5A26" w:rsidP="00BE1C9D">
      <w:pPr>
        <w:pStyle w:val="Heading2"/>
        <w:rPr>
          <w:rFonts w:cs="Arial"/>
          <w:sz w:val="22"/>
          <w:lang w:val="en-GB"/>
        </w:rPr>
      </w:pPr>
      <w:bookmarkStart w:id="137" w:name="_Toc238825725"/>
      <w:bookmarkStart w:id="138" w:name="_Toc47373577"/>
      <w:r w:rsidRPr="000D5A26">
        <w:rPr>
          <w:rFonts w:eastAsia="Tahoma" w:cs="Arial"/>
          <w:b w:val="0"/>
          <w:bCs w:val="0"/>
          <w:sz w:val="22"/>
          <w:lang w:val="en-GB"/>
        </w:rPr>
        <w:t>Staff can always seek advice and guidance from Children's Social Care if they are unable to contact the DSL, a Deputy DSL or a member of the Senior Leadership Team.</w:t>
      </w:r>
      <w:bookmarkEnd w:id="137"/>
    </w:p>
    <w:p w14:paraId="02490615" w14:textId="77777777" w:rsidR="006D4891" w:rsidRPr="0032201A" w:rsidRDefault="006D4891" w:rsidP="00BE1C9D">
      <w:pPr>
        <w:pStyle w:val="Heading2"/>
        <w:rPr>
          <w:rFonts w:cs="Arial"/>
          <w:sz w:val="22"/>
          <w:lang w:val="en-GB"/>
        </w:rPr>
      </w:pPr>
    </w:p>
    <w:p w14:paraId="55658520" w14:textId="77777777" w:rsidR="00D0196A" w:rsidRPr="0032201A" w:rsidRDefault="00D0196A" w:rsidP="00BE1C9D">
      <w:pPr>
        <w:pStyle w:val="Heading2"/>
        <w:rPr>
          <w:rFonts w:cs="Arial"/>
          <w:sz w:val="22"/>
          <w:lang w:val="en-GB"/>
        </w:rPr>
      </w:pPr>
    </w:p>
    <w:p w14:paraId="500C8468" w14:textId="16A74D4A" w:rsidR="00792764" w:rsidRPr="000C1ACC" w:rsidRDefault="00792764" w:rsidP="000C1ACC">
      <w:pPr>
        <w:pStyle w:val="Heading2"/>
      </w:pPr>
      <w:bookmarkStart w:id="139" w:name="_Toc238717113"/>
      <w:bookmarkStart w:id="140" w:name="_Toc238825726"/>
      <w:r w:rsidRPr="000C1ACC">
        <w:t>If you are concerned about a pupil’s welfare</w:t>
      </w:r>
      <w:bookmarkEnd w:id="138"/>
      <w:bookmarkEnd w:id="139"/>
      <w:bookmarkEnd w:id="140"/>
      <w:r w:rsidRPr="000C1ACC">
        <w:t xml:space="preserve"> </w:t>
      </w:r>
    </w:p>
    <w:p w14:paraId="0B40638D" w14:textId="77777777" w:rsidR="00792764" w:rsidRPr="0032201A" w:rsidRDefault="00792764" w:rsidP="00BE1C9D">
      <w:pPr>
        <w:outlineLvl w:val="0"/>
        <w:rPr>
          <w:rFonts w:cs="Arial"/>
          <w:b/>
          <w:lang w:val="en-GB"/>
        </w:rPr>
      </w:pPr>
    </w:p>
    <w:p w14:paraId="565A907A" w14:textId="77777777" w:rsidR="003F4B3B" w:rsidRPr="003F4B3B" w:rsidRDefault="003F4B3B" w:rsidP="003F4B3B">
      <w:pPr>
        <w:rPr>
          <w:rFonts w:cs="Arial"/>
          <w:lang w:val="en-GB"/>
        </w:rPr>
      </w:pPr>
      <w:r w:rsidRPr="003F4B3B">
        <w:rPr>
          <w:rFonts w:cs="Arial"/>
          <w:lang w:val="en-GB"/>
        </w:rPr>
        <w:t>There may be occasions when staff have concerns about a pupil's welfare, even when the pupil has not directly shared information about being harmed.</w:t>
      </w:r>
    </w:p>
    <w:p w14:paraId="6B6569FD" w14:textId="77777777" w:rsidR="003F4B3B" w:rsidRPr="003F4B3B" w:rsidRDefault="003F4B3B" w:rsidP="003F4B3B">
      <w:pPr>
        <w:rPr>
          <w:rFonts w:cs="Arial"/>
          <w:lang w:val="en-GB"/>
        </w:rPr>
      </w:pPr>
    </w:p>
    <w:p w14:paraId="2CA00EAA" w14:textId="77777777" w:rsidR="003F4B3B" w:rsidRPr="003F4B3B" w:rsidRDefault="003F4B3B" w:rsidP="003F4B3B">
      <w:pPr>
        <w:rPr>
          <w:rFonts w:cs="Arial"/>
          <w:lang w:val="en-GB"/>
        </w:rPr>
      </w:pPr>
      <w:r w:rsidRPr="003F4B3B">
        <w:rPr>
          <w:rFonts w:cs="Arial"/>
          <w:lang w:val="en-GB"/>
        </w:rPr>
        <w:t>For example, a pupil's behaviour may change, they may appear anxious or distressed, their work or creative activities may reflect concerning themes, or staff may observe physical, emotional or behavioural indicators that raise concern.</w:t>
      </w:r>
    </w:p>
    <w:p w14:paraId="135F5E10" w14:textId="77777777" w:rsidR="003F4B3B" w:rsidRPr="003F4B3B" w:rsidRDefault="003F4B3B" w:rsidP="003F4B3B">
      <w:pPr>
        <w:rPr>
          <w:rFonts w:cs="Arial"/>
          <w:lang w:val="en-GB"/>
        </w:rPr>
      </w:pPr>
    </w:p>
    <w:p w14:paraId="7A0F17C0" w14:textId="4CA8382B" w:rsidR="000D5A26" w:rsidRDefault="003F4B3B" w:rsidP="003F4B3B">
      <w:pPr>
        <w:rPr>
          <w:rFonts w:cs="Arial"/>
          <w:lang w:val="en-GB"/>
        </w:rPr>
      </w:pPr>
      <w:r w:rsidRPr="003F4B3B">
        <w:rPr>
          <w:rFonts w:cs="Arial"/>
          <w:lang w:val="en-GB"/>
        </w:rPr>
        <w:t>In these circumstances, staff should create opportunities for the pupil to talk, where appropriate, and ask open and supportive questions such as:</w:t>
      </w:r>
    </w:p>
    <w:p w14:paraId="1DCEA653" w14:textId="77777777" w:rsidR="003F4B3B" w:rsidRDefault="003F4B3B" w:rsidP="003F4B3B">
      <w:pPr>
        <w:rPr>
          <w:rFonts w:cs="Arial"/>
          <w:lang w:val="en-GB"/>
        </w:rPr>
      </w:pPr>
    </w:p>
    <w:p w14:paraId="667784AC" w14:textId="77777777" w:rsidR="005111FE" w:rsidRPr="005111FE" w:rsidRDefault="005111FE" w:rsidP="005111FE">
      <w:pPr>
        <w:ind w:left="720"/>
        <w:rPr>
          <w:rFonts w:cs="Arial"/>
          <w:i/>
          <w:iCs/>
          <w:lang w:val="en-GB"/>
        </w:rPr>
      </w:pPr>
      <w:r w:rsidRPr="005111FE">
        <w:rPr>
          <w:rFonts w:cs="Arial"/>
          <w:lang w:val="en-GB"/>
        </w:rPr>
        <w:t>"</w:t>
      </w:r>
      <w:r w:rsidRPr="005111FE">
        <w:rPr>
          <w:rFonts w:cs="Arial"/>
          <w:i/>
          <w:iCs/>
          <w:lang w:val="en-GB"/>
        </w:rPr>
        <w:t>Are you okay?"</w:t>
      </w:r>
    </w:p>
    <w:p w14:paraId="1229A4E3" w14:textId="77777777" w:rsidR="005111FE" w:rsidRPr="005111FE" w:rsidRDefault="005111FE" w:rsidP="005111FE">
      <w:pPr>
        <w:ind w:left="720"/>
        <w:rPr>
          <w:rFonts w:cs="Arial"/>
          <w:i/>
          <w:iCs/>
          <w:sz w:val="12"/>
          <w:szCs w:val="12"/>
          <w:lang w:val="en-GB"/>
        </w:rPr>
      </w:pPr>
    </w:p>
    <w:p w14:paraId="62A7493E" w14:textId="77777777" w:rsidR="005111FE" w:rsidRPr="005111FE" w:rsidRDefault="005111FE" w:rsidP="005111FE">
      <w:pPr>
        <w:ind w:left="720"/>
        <w:rPr>
          <w:rFonts w:cs="Arial"/>
          <w:i/>
          <w:iCs/>
          <w:lang w:val="en-GB"/>
        </w:rPr>
      </w:pPr>
      <w:r w:rsidRPr="005111FE">
        <w:rPr>
          <w:rFonts w:cs="Arial"/>
          <w:i/>
          <w:iCs/>
          <w:lang w:val="en-GB"/>
        </w:rPr>
        <w:t>"Is there anything you would like to talk about?"</w:t>
      </w:r>
    </w:p>
    <w:p w14:paraId="46B1B2E1" w14:textId="77777777" w:rsidR="005111FE" w:rsidRPr="005111FE" w:rsidRDefault="005111FE" w:rsidP="005111FE">
      <w:pPr>
        <w:ind w:left="720"/>
        <w:rPr>
          <w:rFonts w:cs="Arial"/>
          <w:i/>
          <w:iCs/>
          <w:sz w:val="12"/>
          <w:szCs w:val="12"/>
          <w:lang w:val="en-GB"/>
        </w:rPr>
      </w:pPr>
    </w:p>
    <w:p w14:paraId="01A88F42" w14:textId="2A283609" w:rsidR="003F4B3B" w:rsidRPr="005111FE" w:rsidRDefault="005111FE" w:rsidP="005111FE">
      <w:pPr>
        <w:ind w:left="720"/>
        <w:rPr>
          <w:rFonts w:cs="Arial"/>
          <w:i/>
          <w:iCs/>
          <w:lang w:val="en-GB"/>
        </w:rPr>
      </w:pPr>
      <w:r w:rsidRPr="005111FE">
        <w:rPr>
          <w:rFonts w:cs="Arial"/>
          <w:i/>
          <w:iCs/>
          <w:lang w:val="en-GB"/>
        </w:rPr>
        <w:lastRenderedPageBreak/>
        <w:t>"How can I help?"</w:t>
      </w:r>
    </w:p>
    <w:p w14:paraId="4E75ED90" w14:textId="77777777" w:rsidR="000D5A26" w:rsidRDefault="000D5A26" w:rsidP="00BE1C9D">
      <w:pPr>
        <w:rPr>
          <w:rFonts w:cs="Arial"/>
          <w:lang w:val="en-GB"/>
        </w:rPr>
      </w:pPr>
    </w:p>
    <w:p w14:paraId="12643EBA" w14:textId="77777777" w:rsidR="000D5A26" w:rsidRDefault="000D5A26" w:rsidP="00BE1C9D">
      <w:pPr>
        <w:rPr>
          <w:rFonts w:cs="Arial"/>
          <w:lang w:val="en-GB"/>
        </w:rPr>
      </w:pPr>
    </w:p>
    <w:p w14:paraId="7986A369" w14:textId="1510A8AE" w:rsidR="005D7597" w:rsidRPr="005D7597" w:rsidRDefault="005D7597" w:rsidP="005D7597">
      <w:pPr>
        <w:rPr>
          <w:rFonts w:cs="Arial"/>
          <w:lang w:val="en-GB"/>
        </w:rPr>
      </w:pPr>
      <w:r w:rsidRPr="005D7597">
        <w:rPr>
          <w:rFonts w:cs="Arial"/>
          <w:lang w:val="en-GB"/>
        </w:rPr>
        <w:t>Staff should record these concerns on CPOMS as soon as possible.</w:t>
      </w:r>
    </w:p>
    <w:p w14:paraId="3D37FF09" w14:textId="77777777" w:rsidR="005D7597" w:rsidRPr="005D7597" w:rsidRDefault="005D7597" w:rsidP="005D7597">
      <w:pPr>
        <w:rPr>
          <w:rFonts w:cs="Arial"/>
          <w:lang w:val="en-GB"/>
        </w:rPr>
      </w:pPr>
    </w:p>
    <w:p w14:paraId="283FDAE8" w14:textId="77777777" w:rsidR="005D7597" w:rsidRPr="005D7597" w:rsidRDefault="005D7597" w:rsidP="005D7597">
      <w:pPr>
        <w:rPr>
          <w:rFonts w:cs="Arial"/>
          <w:lang w:val="en-GB"/>
        </w:rPr>
      </w:pPr>
      <w:r w:rsidRPr="005D7597">
        <w:rPr>
          <w:rFonts w:cs="Arial"/>
          <w:lang w:val="en-GB"/>
        </w:rPr>
        <w:t>If, during a conversation, a pupil shares information that suggests they may be experiencing abuse, neglect, exploitation or another safeguarding concern, staff should follow the guidance below and inform the DSL without delay.</w:t>
      </w:r>
    </w:p>
    <w:p w14:paraId="34BDB991" w14:textId="77777777" w:rsidR="005D7597" w:rsidRPr="005D7597" w:rsidRDefault="005D7597" w:rsidP="005D7597">
      <w:pPr>
        <w:rPr>
          <w:rFonts w:cs="Arial"/>
          <w:lang w:val="en-GB"/>
        </w:rPr>
      </w:pPr>
    </w:p>
    <w:p w14:paraId="36A7EA09" w14:textId="2335246A" w:rsidR="000D5A26" w:rsidRDefault="005D7597" w:rsidP="005D7597">
      <w:pPr>
        <w:rPr>
          <w:rFonts w:cs="Arial"/>
          <w:lang w:val="en-GB"/>
        </w:rPr>
      </w:pPr>
      <w:r w:rsidRPr="005D7597">
        <w:rPr>
          <w:rFonts w:cs="Arial"/>
          <w:lang w:val="en-GB"/>
        </w:rPr>
        <w:t xml:space="preserve">CPOMS is the </w:t>
      </w:r>
      <w:r w:rsidR="006A7724">
        <w:rPr>
          <w:rFonts w:cs="Arial"/>
          <w:lang w:val="en-GB"/>
        </w:rPr>
        <w:t>s</w:t>
      </w:r>
      <w:r w:rsidRPr="005D7597">
        <w:rPr>
          <w:rFonts w:cs="Arial"/>
          <w:lang w:val="en-GB"/>
        </w:rPr>
        <w:t xml:space="preserve">chool's </w:t>
      </w:r>
      <w:r w:rsidR="00EE135B" w:rsidRPr="005D7597">
        <w:rPr>
          <w:rFonts w:cs="Arial"/>
          <w:lang w:val="en-GB"/>
        </w:rPr>
        <w:t>key</w:t>
      </w:r>
      <w:r w:rsidRPr="005D7597">
        <w:rPr>
          <w:rFonts w:cs="Arial"/>
          <w:lang w:val="en-GB"/>
        </w:rPr>
        <w:t xml:space="preserve"> system for recording and managing safeguarding concerns. All safeguarding concerns, however small they may appear, should be recorded appropriately.</w:t>
      </w:r>
      <w:r w:rsidR="00963747">
        <w:rPr>
          <w:rFonts w:cs="Arial"/>
          <w:lang w:val="en-GB"/>
        </w:rPr>
        <w:t xml:space="preserve"> Remember </w:t>
      </w:r>
      <w:r w:rsidR="00963747" w:rsidRPr="0032201A">
        <w:rPr>
          <w:rFonts w:cs="Arial"/>
          <w:lang w:val="en-GB"/>
        </w:rPr>
        <w:t xml:space="preserve">it will automatically alert the </w:t>
      </w:r>
      <w:r w:rsidR="00963747">
        <w:rPr>
          <w:rFonts w:cs="Arial"/>
          <w:lang w:val="en-GB"/>
        </w:rPr>
        <w:t xml:space="preserve">DSL </w:t>
      </w:r>
      <w:r w:rsidR="00963747" w:rsidRPr="0032201A">
        <w:rPr>
          <w:rFonts w:cs="Arial"/>
          <w:lang w:val="en-GB"/>
        </w:rPr>
        <w:t>that a concern form has been raised.</w:t>
      </w:r>
    </w:p>
    <w:p w14:paraId="0205691E" w14:textId="77777777" w:rsidR="000D5A26" w:rsidRDefault="000D5A26" w:rsidP="00BE1C9D">
      <w:pPr>
        <w:rPr>
          <w:rFonts w:cs="Arial"/>
          <w:lang w:val="en-GB"/>
        </w:rPr>
      </w:pPr>
    </w:p>
    <w:p w14:paraId="1094329F" w14:textId="77777777" w:rsidR="00792764" w:rsidRPr="0032201A" w:rsidRDefault="00792764" w:rsidP="00BE1C9D">
      <w:pPr>
        <w:outlineLvl w:val="0"/>
        <w:rPr>
          <w:rFonts w:cs="Arial"/>
          <w:lang w:val="en-GB"/>
        </w:rPr>
      </w:pPr>
    </w:p>
    <w:p w14:paraId="2066BD87" w14:textId="1E493299" w:rsidR="00792764" w:rsidRPr="0012611C" w:rsidRDefault="00792764" w:rsidP="000C1ACC">
      <w:pPr>
        <w:pStyle w:val="Heading2"/>
        <w:rPr>
          <w:lang w:val="en-GB"/>
        </w:rPr>
      </w:pPr>
      <w:bookmarkStart w:id="141" w:name="_Toc47373578"/>
      <w:bookmarkStart w:id="142" w:name="_Toc238717114"/>
      <w:bookmarkStart w:id="143" w:name="_Toc238825727"/>
      <w:r w:rsidRPr="000C1ACC">
        <w:t xml:space="preserve">If a pupil </w:t>
      </w:r>
      <w:r w:rsidR="006A7724">
        <w:t>s</w:t>
      </w:r>
      <w:r w:rsidR="00963747">
        <w:t xml:space="preserve">hares </w:t>
      </w:r>
      <w:r w:rsidR="006A7724">
        <w:t>i</w:t>
      </w:r>
      <w:r w:rsidR="00963747">
        <w:t xml:space="preserve">nformation </w:t>
      </w:r>
      <w:bookmarkEnd w:id="141"/>
      <w:bookmarkEnd w:id="142"/>
      <w:r w:rsidR="0012611C" w:rsidRPr="0012611C">
        <w:rPr>
          <w:lang w:val="en-GB"/>
        </w:rPr>
        <w:t>that causes concern</w:t>
      </w:r>
      <w:bookmarkEnd w:id="143"/>
    </w:p>
    <w:p w14:paraId="2081ADA0" w14:textId="77777777" w:rsidR="00792764" w:rsidRPr="0032201A" w:rsidRDefault="00792764" w:rsidP="00BE1C9D">
      <w:pPr>
        <w:outlineLvl w:val="0"/>
        <w:rPr>
          <w:rFonts w:cs="Arial"/>
          <w:b/>
          <w:lang w:val="en-GB"/>
        </w:rPr>
      </w:pPr>
    </w:p>
    <w:p w14:paraId="682D943C" w14:textId="77777777" w:rsidR="00060F91" w:rsidRPr="00060F91" w:rsidRDefault="00060F91" w:rsidP="00060F91">
      <w:pPr>
        <w:rPr>
          <w:rFonts w:cs="Arial"/>
          <w:lang w:val="en-GB"/>
        </w:rPr>
      </w:pPr>
      <w:r w:rsidRPr="00060F91">
        <w:rPr>
          <w:rFonts w:cs="Arial"/>
          <w:lang w:val="en-GB"/>
        </w:rPr>
        <w:t>It can take considerable courage for a child to tell someone about abuse, neglect or other experiences that are causing them harm.</w:t>
      </w:r>
    </w:p>
    <w:p w14:paraId="379CABBF" w14:textId="77777777" w:rsidR="00060F91" w:rsidRPr="00060F91" w:rsidRDefault="00060F91" w:rsidP="00060F91">
      <w:pPr>
        <w:rPr>
          <w:rFonts w:cs="Arial"/>
          <w:lang w:val="en-GB"/>
        </w:rPr>
      </w:pPr>
    </w:p>
    <w:p w14:paraId="10759216" w14:textId="77777777" w:rsidR="00060F91" w:rsidRPr="00060F91" w:rsidRDefault="00060F91" w:rsidP="00060F91">
      <w:pPr>
        <w:rPr>
          <w:rFonts w:cs="Arial"/>
          <w:lang w:val="en-GB"/>
        </w:rPr>
      </w:pPr>
      <w:r w:rsidRPr="00060F91">
        <w:rPr>
          <w:rFonts w:cs="Arial"/>
          <w:lang w:val="en-GB"/>
        </w:rPr>
        <w:t>A child may feel frightened, ashamed, confused or worried about what will happen if they speak to an adult. They may have been threatened, may fear getting someone into trouble, or may not recognise that what is happening to them is abusive.</w:t>
      </w:r>
    </w:p>
    <w:p w14:paraId="0972055A" w14:textId="77777777" w:rsidR="00060F91" w:rsidRPr="00060F91" w:rsidRDefault="00060F91" w:rsidP="00060F91">
      <w:pPr>
        <w:rPr>
          <w:rFonts w:cs="Arial"/>
          <w:lang w:val="en-GB"/>
        </w:rPr>
      </w:pPr>
    </w:p>
    <w:p w14:paraId="7643F960" w14:textId="77777777" w:rsidR="00060F91" w:rsidRPr="00060F91" w:rsidRDefault="00060F91" w:rsidP="00060F91">
      <w:pPr>
        <w:rPr>
          <w:rFonts w:cs="Arial"/>
          <w:lang w:val="en-GB"/>
        </w:rPr>
      </w:pPr>
      <w:r w:rsidRPr="00060F91">
        <w:rPr>
          <w:rFonts w:cs="Arial"/>
          <w:lang w:val="en-GB"/>
        </w:rPr>
        <w:t>If a pupil talks to a member of staff about concerns relating to their safety or wellbeing, the member of staff should listen carefully and respond in a calm, supportive and non-judgemental manner.</w:t>
      </w:r>
    </w:p>
    <w:p w14:paraId="28C2D41C" w14:textId="77777777" w:rsidR="00060F91" w:rsidRPr="00060F91" w:rsidRDefault="00060F91" w:rsidP="00060F91">
      <w:pPr>
        <w:rPr>
          <w:rFonts w:cs="Arial"/>
          <w:lang w:val="en-GB"/>
        </w:rPr>
      </w:pPr>
    </w:p>
    <w:p w14:paraId="71FF6F8E" w14:textId="554FEFF1" w:rsidR="00AF2AB5" w:rsidRDefault="00060F91" w:rsidP="00060F91">
      <w:pPr>
        <w:rPr>
          <w:rFonts w:cs="Arial"/>
          <w:lang w:val="en-GB"/>
        </w:rPr>
      </w:pPr>
      <w:r w:rsidRPr="00060F91">
        <w:rPr>
          <w:rFonts w:cs="Arial"/>
          <w:lang w:val="en-GB"/>
        </w:rPr>
        <w:t xml:space="preserve">At an appropriate point in the conversation, staff should explain that they cannot keep the information confidential and that, </w:t>
      </w:r>
      <w:proofErr w:type="gramStart"/>
      <w:r w:rsidRPr="00060F91">
        <w:rPr>
          <w:rFonts w:cs="Arial"/>
          <w:lang w:val="en-GB"/>
        </w:rPr>
        <w:t>in order to</w:t>
      </w:r>
      <w:proofErr w:type="gramEnd"/>
      <w:r w:rsidRPr="00060F91">
        <w:rPr>
          <w:rFonts w:cs="Arial"/>
          <w:lang w:val="en-GB"/>
        </w:rPr>
        <w:t xml:space="preserve"> help keep the child safe, the information must be shared with the DSL. The timing of this explanation will be a matter of professional judgement</w:t>
      </w:r>
    </w:p>
    <w:p w14:paraId="70F573CE" w14:textId="77777777" w:rsidR="00AF2AB5" w:rsidRDefault="00AF2AB5" w:rsidP="00BE1C9D">
      <w:pPr>
        <w:rPr>
          <w:rFonts w:cs="Arial"/>
          <w:lang w:val="en-GB"/>
        </w:rPr>
      </w:pPr>
    </w:p>
    <w:p w14:paraId="2D537E69" w14:textId="77777777" w:rsidR="00E818F7" w:rsidRPr="00E818F7" w:rsidRDefault="00E818F7" w:rsidP="00E818F7">
      <w:pPr>
        <w:rPr>
          <w:rFonts w:cs="Arial"/>
          <w:lang w:val="en-GB"/>
        </w:rPr>
      </w:pPr>
      <w:r w:rsidRPr="00E818F7">
        <w:rPr>
          <w:rFonts w:cs="Arial"/>
          <w:lang w:val="en-GB"/>
        </w:rPr>
        <w:t>During the conversation, staff should:</w:t>
      </w:r>
    </w:p>
    <w:p w14:paraId="77255A55" w14:textId="77777777" w:rsidR="00E818F7" w:rsidRPr="00E818F7" w:rsidRDefault="00E818F7" w:rsidP="00E818F7">
      <w:pPr>
        <w:rPr>
          <w:rFonts w:cs="Arial"/>
          <w:lang w:val="en-GB"/>
        </w:rPr>
      </w:pPr>
    </w:p>
    <w:p w14:paraId="6F076710" w14:textId="77777777" w:rsidR="00E818F7" w:rsidRPr="00E818F7" w:rsidRDefault="00E818F7" w:rsidP="00124D24">
      <w:pPr>
        <w:pStyle w:val="ListParagraph"/>
        <w:numPr>
          <w:ilvl w:val="0"/>
          <w:numId w:val="54"/>
        </w:numPr>
        <w:spacing w:after="80"/>
        <w:ind w:left="714" w:hanging="357"/>
        <w:rPr>
          <w:rFonts w:cs="Arial"/>
          <w:lang w:val="en-GB"/>
        </w:rPr>
      </w:pPr>
      <w:r w:rsidRPr="00E818F7">
        <w:rPr>
          <w:rFonts w:cs="Arial"/>
          <w:lang w:val="en-GB"/>
        </w:rPr>
        <w:t>allow the child to speak freely;</w:t>
      </w:r>
    </w:p>
    <w:p w14:paraId="0A09B824" w14:textId="77777777" w:rsidR="00E818F7" w:rsidRPr="00E818F7" w:rsidRDefault="00E818F7" w:rsidP="00124D24">
      <w:pPr>
        <w:pStyle w:val="ListParagraph"/>
        <w:numPr>
          <w:ilvl w:val="0"/>
          <w:numId w:val="54"/>
        </w:numPr>
        <w:spacing w:after="80"/>
        <w:ind w:left="714" w:hanging="357"/>
        <w:rPr>
          <w:rFonts w:cs="Arial"/>
          <w:lang w:val="en-GB"/>
        </w:rPr>
      </w:pPr>
      <w:r w:rsidRPr="00E818F7">
        <w:rPr>
          <w:rFonts w:cs="Arial"/>
          <w:lang w:val="en-GB"/>
        </w:rPr>
        <w:t>listen carefully and give the child their full attention;</w:t>
      </w:r>
    </w:p>
    <w:p w14:paraId="31EA0323" w14:textId="77777777" w:rsidR="00E818F7" w:rsidRPr="00E818F7" w:rsidRDefault="00E818F7" w:rsidP="00124D24">
      <w:pPr>
        <w:pStyle w:val="ListParagraph"/>
        <w:numPr>
          <w:ilvl w:val="0"/>
          <w:numId w:val="54"/>
        </w:numPr>
        <w:spacing w:after="80"/>
        <w:ind w:left="714" w:hanging="357"/>
        <w:rPr>
          <w:rFonts w:cs="Arial"/>
          <w:lang w:val="en-GB"/>
        </w:rPr>
      </w:pPr>
      <w:r w:rsidRPr="00E818F7">
        <w:rPr>
          <w:rFonts w:cs="Arial"/>
          <w:lang w:val="en-GB"/>
        </w:rPr>
        <w:t>remain calm and avoid showing shock, anger or disbelief;</w:t>
      </w:r>
    </w:p>
    <w:p w14:paraId="7987292F" w14:textId="77777777" w:rsidR="00E818F7" w:rsidRPr="00E818F7" w:rsidRDefault="00E818F7" w:rsidP="00124D24">
      <w:pPr>
        <w:pStyle w:val="ListParagraph"/>
        <w:numPr>
          <w:ilvl w:val="0"/>
          <w:numId w:val="54"/>
        </w:numPr>
        <w:spacing w:after="80"/>
        <w:ind w:left="714" w:hanging="357"/>
        <w:rPr>
          <w:rFonts w:cs="Arial"/>
          <w:lang w:val="en-GB"/>
        </w:rPr>
      </w:pPr>
      <w:r w:rsidRPr="00E818F7">
        <w:rPr>
          <w:rFonts w:cs="Arial"/>
          <w:lang w:val="en-GB"/>
        </w:rPr>
        <w:t>provide reassurance through supportive responses such as:</w:t>
      </w:r>
    </w:p>
    <w:p w14:paraId="5143D740" w14:textId="77777777" w:rsidR="00E818F7" w:rsidRPr="00E818F7" w:rsidRDefault="00E818F7" w:rsidP="00124D24">
      <w:pPr>
        <w:spacing w:before="80" w:after="80"/>
        <w:ind w:left="1440"/>
        <w:rPr>
          <w:rFonts w:cs="Arial"/>
          <w:i/>
          <w:iCs/>
          <w:lang w:val="en-GB"/>
        </w:rPr>
      </w:pPr>
      <w:r w:rsidRPr="00E818F7">
        <w:rPr>
          <w:rFonts w:cs="Arial"/>
          <w:lang w:val="en-GB"/>
        </w:rPr>
        <w:t>"</w:t>
      </w:r>
      <w:r w:rsidRPr="00E818F7">
        <w:rPr>
          <w:rFonts w:cs="Arial"/>
          <w:i/>
          <w:iCs/>
          <w:lang w:val="en-GB"/>
        </w:rPr>
        <w:t>I'm glad you told me."</w:t>
      </w:r>
    </w:p>
    <w:p w14:paraId="32A590BC" w14:textId="77777777" w:rsidR="00E818F7" w:rsidRPr="00E818F7" w:rsidRDefault="00E818F7" w:rsidP="00124D24">
      <w:pPr>
        <w:spacing w:before="80" w:after="80"/>
        <w:ind w:left="1440"/>
        <w:rPr>
          <w:rFonts w:cs="Arial"/>
          <w:i/>
          <w:iCs/>
          <w:lang w:val="en-GB"/>
        </w:rPr>
      </w:pPr>
      <w:r w:rsidRPr="00E818F7">
        <w:rPr>
          <w:rFonts w:cs="Arial"/>
          <w:i/>
          <w:iCs/>
          <w:lang w:val="en-GB"/>
        </w:rPr>
        <w:t>"You have done the right thing by speaking to me."</w:t>
      </w:r>
    </w:p>
    <w:p w14:paraId="14AE5803" w14:textId="77777777" w:rsidR="00E818F7" w:rsidRPr="00E818F7" w:rsidRDefault="00E818F7" w:rsidP="00124D24">
      <w:pPr>
        <w:spacing w:before="80" w:after="80"/>
        <w:ind w:left="1440"/>
        <w:rPr>
          <w:rFonts w:cs="Arial"/>
          <w:i/>
          <w:iCs/>
          <w:lang w:val="en-GB"/>
        </w:rPr>
      </w:pPr>
      <w:r w:rsidRPr="00E818F7">
        <w:rPr>
          <w:rFonts w:cs="Arial"/>
          <w:i/>
          <w:iCs/>
          <w:lang w:val="en-GB"/>
        </w:rPr>
        <w:t>"This is not your fault."</w:t>
      </w:r>
    </w:p>
    <w:p w14:paraId="7F732B26" w14:textId="77777777" w:rsidR="00E818F7" w:rsidRDefault="00E818F7" w:rsidP="00124D24">
      <w:pPr>
        <w:spacing w:before="80" w:after="80"/>
        <w:ind w:left="1440"/>
        <w:rPr>
          <w:rFonts w:cs="Arial"/>
          <w:i/>
          <w:iCs/>
          <w:lang w:val="en-GB"/>
        </w:rPr>
      </w:pPr>
      <w:r w:rsidRPr="00E818F7">
        <w:rPr>
          <w:rFonts w:cs="Arial"/>
          <w:i/>
          <w:iCs/>
          <w:lang w:val="en-GB"/>
        </w:rPr>
        <w:t>"I am going to try to help you."</w:t>
      </w:r>
    </w:p>
    <w:p w14:paraId="28747000" w14:textId="77777777" w:rsidR="00124D24" w:rsidRPr="00124D24" w:rsidRDefault="00124D24" w:rsidP="00124D24">
      <w:pPr>
        <w:rPr>
          <w:rFonts w:cs="Arial"/>
          <w:lang w:val="en-GB"/>
        </w:rPr>
      </w:pPr>
    </w:p>
    <w:p w14:paraId="004B5CA0" w14:textId="77777777" w:rsidR="00E818F7" w:rsidRPr="00124D24" w:rsidRDefault="00E818F7" w:rsidP="00124D24">
      <w:pPr>
        <w:pStyle w:val="ListParagraph"/>
        <w:numPr>
          <w:ilvl w:val="0"/>
          <w:numId w:val="55"/>
        </w:numPr>
        <w:spacing w:after="80"/>
        <w:ind w:left="714" w:hanging="357"/>
        <w:rPr>
          <w:rFonts w:cs="Arial"/>
          <w:lang w:val="en-GB"/>
        </w:rPr>
      </w:pPr>
      <w:r w:rsidRPr="00124D24">
        <w:rPr>
          <w:rFonts w:cs="Arial"/>
          <w:lang w:val="en-GB"/>
        </w:rPr>
        <w:t>be comfortable with periods of silence and allow the child time to think and speak;</w:t>
      </w:r>
    </w:p>
    <w:p w14:paraId="662D1780" w14:textId="77777777" w:rsidR="00E818F7" w:rsidRPr="00124D24" w:rsidRDefault="00E818F7" w:rsidP="00124D24">
      <w:pPr>
        <w:pStyle w:val="ListParagraph"/>
        <w:numPr>
          <w:ilvl w:val="0"/>
          <w:numId w:val="55"/>
        </w:numPr>
        <w:spacing w:after="80"/>
        <w:ind w:left="714" w:hanging="357"/>
        <w:rPr>
          <w:rFonts w:cs="Arial"/>
          <w:lang w:val="en-GB"/>
        </w:rPr>
      </w:pPr>
      <w:r w:rsidRPr="00124D24">
        <w:rPr>
          <w:rFonts w:cs="Arial"/>
          <w:lang w:val="en-GB"/>
        </w:rPr>
        <w:t>use open questions only when clarification is needed, such as:</w:t>
      </w:r>
    </w:p>
    <w:p w14:paraId="6AEB7E3D" w14:textId="77777777" w:rsidR="00E818F7" w:rsidRPr="00124D24" w:rsidRDefault="00E818F7" w:rsidP="00124D24">
      <w:pPr>
        <w:spacing w:before="80" w:after="80"/>
        <w:ind w:left="1440"/>
        <w:rPr>
          <w:rFonts w:cs="Arial"/>
          <w:i/>
          <w:iCs/>
          <w:lang w:val="en-GB"/>
        </w:rPr>
      </w:pPr>
      <w:r w:rsidRPr="00124D24">
        <w:rPr>
          <w:rFonts w:cs="Arial"/>
          <w:i/>
          <w:iCs/>
          <w:lang w:val="en-GB"/>
        </w:rPr>
        <w:t>"Can you tell me more about that?"</w:t>
      </w:r>
    </w:p>
    <w:p w14:paraId="6756D23C" w14:textId="77777777" w:rsidR="00E818F7" w:rsidRPr="00124D24" w:rsidRDefault="00E818F7" w:rsidP="00124D24">
      <w:pPr>
        <w:spacing w:before="80" w:after="80"/>
        <w:ind w:left="1440"/>
        <w:rPr>
          <w:rFonts w:cs="Arial"/>
          <w:i/>
          <w:iCs/>
          <w:lang w:val="en-GB"/>
        </w:rPr>
      </w:pPr>
      <w:r w:rsidRPr="00124D24">
        <w:rPr>
          <w:rFonts w:cs="Arial"/>
          <w:i/>
          <w:iCs/>
          <w:lang w:val="en-GB"/>
        </w:rPr>
        <w:t>"Can you explain what you mean?"</w:t>
      </w:r>
    </w:p>
    <w:p w14:paraId="08CC2D2E" w14:textId="77777777" w:rsidR="00E818F7" w:rsidRPr="00124D24" w:rsidRDefault="00E818F7" w:rsidP="00124D24">
      <w:pPr>
        <w:pStyle w:val="ListParagraph"/>
        <w:numPr>
          <w:ilvl w:val="0"/>
          <w:numId w:val="56"/>
        </w:numPr>
        <w:spacing w:after="80"/>
        <w:ind w:left="714" w:hanging="357"/>
        <w:rPr>
          <w:rFonts w:cs="Arial"/>
          <w:lang w:val="en-GB"/>
        </w:rPr>
      </w:pPr>
      <w:r w:rsidRPr="00124D24">
        <w:rPr>
          <w:rFonts w:cs="Arial"/>
          <w:lang w:val="en-GB"/>
        </w:rPr>
        <w:t>avoid asking investigative or leading questions;</w:t>
      </w:r>
    </w:p>
    <w:p w14:paraId="1BEDE7F9" w14:textId="77777777" w:rsidR="00E818F7" w:rsidRPr="00124D24" w:rsidRDefault="00E818F7" w:rsidP="00124D24">
      <w:pPr>
        <w:pStyle w:val="ListParagraph"/>
        <w:numPr>
          <w:ilvl w:val="0"/>
          <w:numId w:val="56"/>
        </w:numPr>
        <w:spacing w:after="80"/>
        <w:ind w:left="714" w:hanging="357"/>
        <w:rPr>
          <w:rFonts w:cs="Arial"/>
          <w:lang w:val="en-GB"/>
        </w:rPr>
      </w:pPr>
      <w:r w:rsidRPr="00124D24">
        <w:rPr>
          <w:rFonts w:cs="Arial"/>
          <w:lang w:val="en-GB"/>
        </w:rPr>
        <w:t>explain what will happen next and who the information will be shared with;</w:t>
      </w:r>
    </w:p>
    <w:p w14:paraId="10E90005" w14:textId="77777777" w:rsidR="00E818F7" w:rsidRPr="00124D24" w:rsidRDefault="00E818F7" w:rsidP="00124D24">
      <w:pPr>
        <w:pStyle w:val="ListParagraph"/>
        <w:numPr>
          <w:ilvl w:val="0"/>
          <w:numId w:val="56"/>
        </w:numPr>
        <w:spacing w:after="80"/>
        <w:ind w:left="714" w:hanging="357"/>
        <w:rPr>
          <w:rFonts w:cs="Arial"/>
          <w:lang w:val="en-GB"/>
        </w:rPr>
      </w:pPr>
      <w:r w:rsidRPr="00124D24">
        <w:rPr>
          <w:rFonts w:cs="Arial"/>
          <w:lang w:val="en-GB"/>
        </w:rPr>
        <w:t>avoid making promises that cannot be kept, including promises of confidentiality;</w:t>
      </w:r>
    </w:p>
    <w:p w14:paraId="55B27B02" w14:textId="77777777" w:rsidR="00E818F7" w:rsidRPr="00124D24" w:rsidRDefault="00E818F7" w:rsidP="00124D24">
      <w:pPr>
        <w:pStyle w:val="ListParagraph"/>
        <w:numPr>
          <w:ilvl w:val="0"/>
          <w:numId w:val="56"/>
        </w:numPr>
        <w:spacing w:after="80"/>
        <w:ind w:left="714" w:hanging="357"/>
        <w:rPr>
          <w:rFonts w:cs="Arial"/>
          <w:lang w:val="en-GB"/>
        </w:rPr>
      </w:pPr>
      <w:r w:rsidRPr="00124D24">
        <w:rPr>
          <w:rFonts w:cs="Arial"/>
          <w:lang w:val="en-GB"/>
        </w:rPr>
        <w:t>avoid offering physical comfort unless this is appropriate, necessary and consistent with the child's wishes and needs;</w:t>
      </w:r>
    </w:p>
    <w:p w14:paraId="3B25E899" w14:textId="77777777" w:rsidR="00E818F7" w:rsidRPr="00124D24" w:rsidRDefault="00E818F7" w:rsidP="00124D24">
      <w:pPr>
        <w:pStyle w:val="ListParagraph"/>
        <w:numPr>
          <w:ilvl w:val="0"/>
          <w:numId w:val="56"/>
        </w:numPr>
        <w:spacing w:after="80"/>
        <w:ind w:left="714" w:hanging="357"/>
        <w:rPr>
          <w:rFonts w:cs="Arial"/>
          <w:lang w:val="en-GB"/>
        </w:rPr>
      </w:pPr>
      <w:r w:rsidRPr="00124D24">
        <w:rPr>
          <w:rFonts w:cs="Arial"/>
          <w:lang w:val="en-GB"/>
        </w:rPr>
        <w:t>avoid making comments that could imply blame or criticism;</w:t>
      </w:r>
    </w:p>
    <w:p w14:paraId="38590C80" w14:textId="77777777" w:rsidR="00E818F7" w:rsidRPr="00124D24" w:rsidRDefault="00E818F7" w:rsidP="00124D24">
      <w:pPr>
        <w:pStyle w:val="ListParagraph"/>
        <w:numPr>
          <w:ilvl w:val="0"/>
          <w:numId w:val="56"/>
        </w:numPr>
        <w:spacing w:after="80"/>
        <w:ind w:left="714" w:hanging="357"/>
        <w:rPr>
          <w:rFonts w:cs="Arial"/>
          <w:lang w:val="en-GB"/>
        </w:rPr>
      </w:pPr>
      <w:r w:rsidRPr="00124D24">
        <w:rPr>
          <w:rFonts w:cs="Arial"/>
          <w:lang w:val="en-GB"/>
        </w:rPr>
        <w:t xml:space="preserve">report the information to the DSL immediately, even if the child says they intend to tell </w:t>
      </w:r>
      <w:r w:rsidRPr="00124D24">
        <w:rPr>
          <w:rFonts w:cs="Arial"/>
          <w:lang w:val="en-GB"/>
        </w:rPr>
        <w:lastRenderedPageBreak/>
        <w:t>someone else;</w:t>
      </w:r>
    </w:p>
    <w:p w14:paraId="4B4158F3" w14:textId="20F7C208" w:rsidR="00E818F7" w:rsidRPr="00124D24" w:rsidRDefault="00E818F7" w:rsidP="00124D24">
      <w:pPr>
        <w:pStyle w:val="ListParagraph"/>
        <w:numPr>
          <w:ilvl w:val="0"/>
          <w:numId w:val="56"/>
        </w:numPr>
        <w:spacing w:after="80"/>
        <w:ind w:left="714" w:hanging="357"/>
        <w:rPr>
          <w:rFonts w:cs="Arial"/>
          <w:lang w:val="en-GB"/>
        </w:rPr>
      </w:pPr>
      <w:r w:rsidRPr="00124D24">
        <w:rPr>
          <w:rFonts w:cs="Arial"/>
          <w:lang w:val="en-GB"/>
        </w:rPr>
        <w:t>record the conversation on CPOMS as soon as possible, using the child's own words wherever possible;</w:t>
      </w:r>
    </w:p>
    <w:p w14:paraId="2E88F878" w14:textId="24FE42F0" w:rsidR="00AF2AB5" w:rsidRPr="00124D24" w:rsidRDefault="00E818F7" w:rsidP="00124D24">
      <w:pPr>
        <w:pStyle w:val="ListParagraph"/>
        <w:numPr>
          <w:ilvl w:val="0"/>
          <w:numId w:val="56"/>
        </w:numPr>
        <w:spacing w:after="80"/>
        <w:ind w:left="714" w:hanging="357"/>
        <w:rPr>
          <w:rFonts w:cs="Arial"/>
          <w:lang w:val="en-GB"/>
        </w:rPr>
      </w:pPr>
      <w:r w:rsidRPr="00124D24">
        <w:rPr>
          <w:rFonts w:cs="Arial"/>
          <w:lang w:val="en-GB"/>
        </w:rPr>
        <w:t>seek support if they are affected by the information shared.</w:t>
      </w:r>
    </w:p>
    <w:p w14:paraId="3995BFB6" w14:textId="77777777" w:rsidR="00F22582" w:rsidRDefault="00F22582" w:rsidP="00F22582">
      <w:pPr>
        <w:rPr>
          <w:rFonts w:cs="Arial"/>
          <w:lang w:val="en-GB"/>
        </w:rPr>
      </w:pPr>
    </w:p>
    <w:p w14:paraId="0AA117DB" w14:textId="0F044C48" w:rsidR="00F22582" w:rsidRPr="00F22582" w:rsidRDefault="00F22582" w:rsidP="00F22582">
      <w:pPr>
        <w:rPr>
          <w:rFonts w:cs="Arial"/>
          <w:lang w:val="en-GB"/>
        </w:rPr>
      </w:pPr>
      <w:r w:rsidRPr="00F22582">
        <w:rPr>
          <w:rFonts w:cs="Arial"/>
          <w:lang w:val="en-GB"/>
        </w:rPr>
        <w:t xml:space="preserve">Additional recording </w:t>
      </w:r>
      <w:proofErr w:type="gramStart"/>
      <w:r w:rsidRPr="00F22582">
        <w:rPr>
          <w:rFonts w:cs="Arial"/>
          <w:lang w:val="en-GB"/>
        </w:rPr>
        <w:t>reminder</w:t>
      </w:r>
      <w:r w:rsidR="00364E89">
        <w:rPr>
          <w:rFonts w:cs="Arial"/>
          <w:lang w:val="en-GB"/>
        </w:rPr>
        <w:t>:-</w:t>
      </w:r>
      <w:proofErr w:type="gramEnd"/>
      <w:r w:rsidR="00364E89">
        <w:rPr>
          <w:rFonts w:cs="Arial"/>
          <w:lang w:val="en-GB"/>
        </w:rPr>
        <w:t xml:space="preserve"> </w:t>
      </w:r>
    </w:p>
    <w:p w14:paraId="611CD864" w14:textId="77777777" w:rsidR="00F22582" w:rsidRPr="00F22582" w:rsidRDefault="00F22582" w:rsidP="00F22582">
      <w:pPr>
        <w:rPr>
          <w:rFonts w:cs="Arial"/>
          <w:lang w:val="en-GB"/>
        </w:rPr>
      </w:pPr>
    </w:p>
    <w:p w14:paraId="2AA65822" w14:textId="77777777" w:rsidR="00F22582" w:rsidRPr="00F22582" w:rsidRDefault="00F22582" w:rsidP="00F22582">
      <w:pPr>
        <w:rPr>
          <w:rFonts w:cs="Arial"/>
          <w:lang w:val="en-GB"/>
        </w:rPr>
      </w:pPr>
      <w:r w:rsidRPr="00F22582">
        <w:rPr>
          <w:rFonts w:cs="Arial"/>
          <w:lang w:val="en-GB"/>
        </w:rPr>
        <w:t>When recording information, staff should:</w:t>
      </w:r>
    </w:p>
    <w:p w14:paraId="4A8FE818" w14:textId="77777777" w:rsidR="00F22582" w:rsidRPr="00F22582" w:rsidRDefault="00F22582" w:rsidP="00F22582">
      <w:pPr>
        <w:rPr>
          <w:rFonts w:cs="Arial"/>
          <w:lang w:val="en-GB"/>
        </w:rPr>
      </w:pPr>
    </w:p>
    <w:p w14:paraId="0DC7AF19" w14:textId="77777777" w:rsidR="00F22582" w:rsidRPr="00F22582" w:rsidRDefault="00F22582" w:rsidP="00F22582">
      <w:pPr>
        <w:pStyle w:val="ListParagraph"/>
        <w:numPr>
          <w:ilvl w:val="0"/>
          <w:numId w:val="57"/>
        </w:numPr>
        <w:rPr>
          <w:rFonts w:cs="Arial"/>
          <w:lang w:val="en-GB"/>
        </w:rPr>
      </w:pPr>
      <w:r w:rsidRPr="00F22582">
        <w:rPr>
          <w:rFonts w:cs="Arial"/>
          <w:lang w:val="en-GB"/>
        </w:rPr>
        <w:t>distinguish clearly between what the child said, what was observed, and the professional opinion of the member of staff;</w:t>
      </w:r>
    </w:p>
    <w:p w14:paraId="40950569" w14:textId="77777777" w:rsidR="00F22582" w:rsidRPr="00F22582" w:rsidRDefault="00F22582" w:rsidP="00F22582">
      <w:pPr>
        <w:pStyle w:val="ListParagraph"/>
        <w:numPr>
          <w:ilvl w:val="0"/>
          <w:numId w:val="57"/>
        </w:numPr>
        <w:rPr>
          <w:rFonts w:cs="Arial"/>
          <w:lang w:val="en-GB"/>
        </w:rPr>
      </w:pPr>
      <w:r w:rsidRPr="00F22582">
        <w:rPr>
          <w:rFonts w:cs="Arial"/>
          <w:lang w:val="en-GB"/>
        </w:rPr>
        <w:t>record the information as soon as reasonably possible;</w:t>
      </w:r>
    </w:p>
    <w:p w14:paraId="2FFD50E2" w14:textId="77777777" w:rsidR="00F22582" w:rsidRPr="00F22582" w:rsidRDefault="00F22582" w:rsidP="00F22582">
      <w:pPr>
        <w:pStyle w:val="ListParagraph"/>
        <w:numPr>
          <w:ilvl w:val="0"/>
          <w:numId w:val="57"/>
        </w:numPr>
        <w:rPr>
          <w:rFonts w:cs="Arial"/>
          <w:lang w:val="en-GB"/>
        </w:rPr>
      </w:pPr>
      <w:r w:rsidRPr="00F22582">
        <w:rPr>
          <w:rFonts w:cs="Arial"/>
          <w:lang w:val="en-GB"/>
        </w:rPr>
        <w:t>avoid speculation or assumptions;</w:t>
      </w:r>
    </w:p>
    <w:p w14:paraId="399FEC5A" w14:textId="2791BE1B" w:rsidR="00AF2AB5" w:rsidRPr="00F22582" w:rsidRDefault="00F22582" w:rsidP="00F22582">
      <w:pPr>
        <w:pStyle w:val="ListParagraph"/>
        <w:numPr>
          <w:ilvl w:val="0"/>
          <w:numId w:val="57"/>
        </w:numPr>
        <w:rPr>
          <w:rFonts w:cs="Arial"/>
          <w:lang w:val="en-GB"/>
        </w:rPr>
      </w:pPr>
      <w:r w:rsidRPr="00F22582">
        <w:rPr>
          <w:rFonts w:cs="Arial"/>
          <w:lang w:val="en-GB"/>
        </w:rPr>
        <w:t>use the child's own words.</w:t>
      </w:r>
    </w:p>
    <w:p w14:paraId="3D1B27C8" w14:textId="77777777" w:rsidR="00AF2AB5" w:rsidRDefault="00AF2AB5" w:rsidP="00BE1C9D">
      <w:pPr>
        <w:rPr>
          <w:rFonts w:cs="Arial"/>
          <w:lang w:val="en-GB"/>
        </w:rPr>
      </w:pPr>
    </w:p>
    <w:p w14:paraId="1A874947" w14:textId="77777777" w:rsidR="00AF2AB5" w:rsidRDefault="00AF2AB5" w:rsidP="00BE1C9D">
      <w:pPr>
        <w:rPr>
          <w:rFonts w:cs="Arial"/>
          <w:lang w:val="en-GB"/>
        </w:rPr>
      </w:pPr>
    </w:p>
    <w:p w14:paraId="5E62597D" w14:textId="77777777" w:rsidR="00805710" w:rsidRPr="0032201A" w:rsidRDefault="00805710" w:rsidP="00BE1C9D">
      <w:pPr>
        <w:pStyle w:val="Heading2"/>
        <w:rPr>
          <w:rFonts w:cs="Arial"/>
          <w:sz w:val="22"/>
          <w:lang w:val="en-GB"/>
        </w:rPr>
      </w:pPr>
      <w:bookmarkStart w:id="144" w:name="_Toc47373579"/>
    </w:p>
    <w:p w14:paraId="39A3FCF4" w14:textId="19B8521C" w:rsidR="00792764" w:rsidRPr="000C1ACC" w:rsidRDefault="00792764" w:rsidP="000C1ACC">
      <w:pPr>
        <w:pStyle w:val="Heading2"/>
      </w:pPr>
      <w:bookmarkStart w:id="145" w:name="_Toc238717115"/>
      <w:bookmarkStart w:id="146" w:name="_Toc238825728"/>
      <w:r w:rsidRPr="000C1ACC">
        <w:t>Notifying parents</w:t>
      </w:r>
      <w:bookmarkEnd w:id="144"/>
      <w:bookmarkEnd w:id="145"/>
      <w:bookmarkEnd w:id="146"/>
      <w:r w:rsidRPr="000C1ACC">
        <w:t xml:space="preserve"> </w:t>
      </w:r>
    </w:p>
    <w:p w14:paraId="632BFE58" w14:textId="77777777" w:rsidR="00792764" w:rsidRPr="0032201A" w:rsidRDefault="00792764" w:rsidP="00BE1C9D">
      <w:pPr>
        <w:outlineLvl w:val="0"/>
        <w:rPr>
          <w:rFonts w:cs="Arial"/>
          <w:b/>
          <w:lang w:val="en-GB"/>
        </w:rPr>
      </w:pPr>
    </w:p>
    <w:p w14:paraId="29C970C7" w14:textId="28D75DA3" w:rsidR="00792764" w:rsidRPr="0032201A" w:rsidRDefault="00674A1A" w:rsidP="00BE1C9D">
      <w:pPr>
        <w:rPr>
          <w:rFonts w:cs="Arial"/>
          <w:lang w:val="en-GB"/>
        </w:rPr>
      </w:pPr>
      <w:r w:rsidRPr="0032201A">
        <w:rPr>
          <w:rFonts w:cs="Arial"/>
          <w:lang w:val="en-GB"/>
        </w:rPr>
        <w:t>Staff</w:t>
      </w:r>
      <w:r w:rsidR="00792764" w:rsidRPr="0032201A">
        <w:rPr>
          <w:rFonts w:cs="Arial"/>
          <w:lang w:val="en-GB"/>
        </w:rPr>
        <w:t xml:space="preserve"> will normally seek to discuss any concerns about a pupil with their parents. This must be handled sensitively, and the DSL will </w:t>
      </w:r>
      <w:proofErr w:type="gramStart"/>
      <w:r w:rsidR="00792764" w:rsidRPr="0032201A">
        <w:rPr>
          <w:rFonts w:cs="Arial"/>
          <w:lang w:val="en-GB"/>
        </w:rPr>
        <w:t>make contact with</w:t>
      </w:r>
      <w:proofErr w:type="gramEnd"/>
      <w:r w:rsidR="00792764" w:rsidRPr="0032201A">
        <w:rPr>
          <w:rFonts w:cs="Arial"/>
          <w:lang w:val="en-GB"/>
        </w:rPr>
        <w:t xml:space="preserve"> the parent in the event of a concern, suspicion or disclosure. </w:t>
      </w:r>
    </w:p>
    <w:p w14:paraId="2FF850F8" w14:textId="77777777" w:rsidR="00792764" w:rsidRPr="0032201A" w:rsidRDefault="00792764" w:rsidP="00BE1C9D">
      <w:pPr>
        <w:rPr>
          <w:rFonts w:cs="Arial"/>
          <w:lang w:val="en-GB"/>
        </w:rPr>
      </w:pPr>
    </w:p>
    <w:p w14:paraId="6447094B" w14:textId="79197CB7" w:rsidR="00792764" w:rsidRPr="0032201A" w:rsidRDefault="00792764" w:rsidP="00BE1C9D">
      <w:pPr>
        <w:rPr>
          <w:rFonts w:cs="Arial"/>
          <w:lang w:val="en-GB"/>
        </w:rPr>
      </w:pPr>
      <w:r w:rsidRPr="0032201A">
        <w:rPr>
          <w:rFonts w:cs="Arial"/>
          <w:lang w:val="en-GB"/>
        </w:rPr>
        <w:t xml:space="preserve">Our focus is the safety and wellbeing of the pupil. </w:t>
      </w:r>
      <w:r w:rsidR="00D0196A" w:rsidRPr="0032201A">
        <w:rPr>
          <w:rFonts w:cs="Arial"/>
          <w:lang w:val="en-GB"/>
        </w:rPr>
        <w:t>Whilst parents will normally be involved in support planning where safe and appropriate, advice will be sought from external partners before contact where this may increase risk, compromise an enquiry or place another person at risk.</w:t>
      </w:r>
    </w:p>
    <w:p w14:paraId="143C5BDD" w14:textId="77777777" w:rsidR="00792764" w:rsidRPr="0032201A" w:rsidRDefault="00792764" w:rsidP="00BE1C9D">
      <w:pPr>
        <w:outlineLvl w:val="0"/>
        <w:rPr>
          <w:rFonts w:cs="Arial"/>
          <w:lang w:val="en-GB"/>
        </w:rPr>
      </w:pPr>
    </w:p>
    <w:p w14:paraId="6A9CEA0D" w14:textId="6B0EED4B" w:rsidR="00792764" w:rsidRPr="000C1ACC" w:rsidRDefault="00792764" w:rsidP="000C1ACC">
      <w:pPr>
        <w:pStyle w:val="Heading2"/>
      </w:pPr>
      <w:bookmarkStart w:id="147" w:name="_Toc47373580"/>
      <w:bookmarkStart w:id="148" w:name="_Toc238717116"/>
      <w:bookmarkStart w:id="149" w:name="_Toc238825729"/>
      <w:r w:rsidRPr="000C1ACC">
        <w:t xml:space="preserve">Referral to </w:t>
      </w:r>
      <w:r w:rsidR="008174F7" w:rsidRPr="000C1ACC">
        <w:t>C</w:t>
      </w:r>
      <w:r w:rsidRPr="000C1ACC">
        <w:t xml:space="preserve">hildren’s </w:t>
      </w:r>
      <w:r w:rsidR="008174F7" w:rsidRPr="000C1ACC">
        <w:t>S</w:t>
      </w:r>
      <w:r w:rsidRPr="000C1ACC">
        <w:t xml:space="preserve">ocial </w:t>
      </w:r>
      <w:r w:rsidR="008174F7" w:rsidRPr="000C1ACC">
        <w:t>C</w:t>
      </w:r>
      <w:r w:rsidRPr="000C1ACC">
        <w:t>are</w:t>
      </w:r>
      <w:bookmarkEnd w:id="147"/>
      <w:bookmarkEnd w:id="148"/>
      <w:bookmarkEnd w:id="149"/>
      <w:r w:rsidRPr="000C1ACC">
        <w:t xml:space="preserve"> </w:t>
      </w:r>
    </w:p>
    <w:p w14:paraId="20CBDA7A" w14:textId="77777777" w:rsidR="00792764" w:rsidRPr="0032201A" w:rsidRDefault="00792764" w:rsidP="00BE1C9D">
      <w:pPr>
        <w:outlineLvl w:val="0"/>
        <w:rPr>
          <w:rFonts w:cs="Arial"/>
          <w:b/>
          <w:lang w:val="en-GB"/>
        </w:rPr>
      </w:pPr>
    </w:p>
    <w:p w14:paraId="4789476C" w14:textId="77777777" w:rsidR="00792764" w:rsidRPr="0032201A" w:rsidRDefault="00792764" w:rsidP="00BE1C9D">
      <w:pPr>
        <w:rPr>
          <w:rFonts w:cs="Arial"/>
          <w:lang w:val="en-GB"/>
        </w:rPr>
      </w:pPr>
      <w:r w:rsidRPr="0032201A">
        <w:rPr>
          <w:rFonts w:cs="Arial"/>
          <w:lang w:val="en-GB"/>
        </w:rPr>
        <w:t>The DSL will make a referral to children's social care if it is believed that a pupil is suffering or is at risk of suffering significant harm. The pupil (subject to their age and understanding) and the parents will be told that a referral is being made unless to do so would increase the risk to the child.</w:t>
      </w:r>
    </w:p>
    <w:p w14:paraId="7885D08C" w14:textId="77777777" w:rsidR="00792764" w:rsidRPr="0032201A" w:rsidRDefault="00792764" w:rsidP="00BE1C9D">
      <w:pPr>
        <w:rPr>
          <w:rFonts w:cs="Arial"/>
          <w:lang w:val="en-GB"/>
        </w:rPr>
      </w:pPr>
    </w:p>
    <w:p w14:paraId="409E94A7" w14:textId="7B167BFF" w:rsidR="00792764" w:rsidRPr="0032201A" w:rsidRDefault="00792764" w:rsidP="00BE1C9D">
      <w:pPr>
        <w:rPr>
          <w:rFonts w:eastAsia="Calibri" w:cs="Arial"/>
          <w:lang w:val="en-GB" w:bidi="ar-SA"/>
        </w:rPr>
      </w:pPr>
      <w:r w:rsidRPr="0032201A">
        <w:rPr>
          <w:rFonts w:eastAsia="Calibri" w:cs="Arial"/>
          <w:lang w:val="en-GB" w:bidi="ar-SA"/>
        </w:rPr>
        <w:t xml:space="preserve">In the above circumstance, contact should be made with the </w:t>
      </w:r>
      <w:r w:rsidR="00FE256E" w:rsidRPr="00CC205B">
        <w:rPr>
          <w:rFonts w:eastAsia="Calibri" w:cs="Arial"/>
          <w:lang w:val="en-GB"/>
        </w:rPr>
        <w:t xml:space="preserve">Integrated Contact and Referral Team </w:t>
      </w:r>
      <w:r w:rsidR="00FE256E" w:rsidRPr="00FE256E">
        <w:rPr>
          <w:rFonts w:eastAsia="Calibri" w:cs="Arial"/>
          <w:b/>
          <w:bCs/>
          <w:lang w:val="en-GB"/>
        </w:rPr>
        <w:t>(</w:t>
      </w:r>
      <w:proofErr w:type="spellStart"/>
      <w:r w:rsidR="00FE256E" w:rsidRPr="00FE256E">
        <w:rPr>
          <w:rFonts w:eastAsia="Calibri" w:cs="Arial"/>
          <w:b/>
          <w:bCs/>
          <w:lang w:val="en-GB"/>
        </w:rPr>
        <w:t>iCART</w:t>
      </w:r>
      <w:proofErr w:type="spellEnd"/>
      <w:r w:rsidR="00FE256E" w:rsidRPr="00FE256E">
        <w:rPr>
          <w:rFonts w:eastAsia="Calibri" w:cs="Arial"/>
          <w:b/>
          <w:bCs/>
          <w:lang w:val="en-GB"/>
        </w:rPr>
        <w:t>) on 0303 333 4302</w:t>
      </w:r>
      <w:r w:rsidRPr="0032201A">
        <w:rPr>
          <w:rFonts w:eastAsia="Calibri" w:cs="Arial"/>
          <w:lang w:val="en-GB" w:bidi="ar-SA"/>
        </w:rPr>
        <w:t xml:space="preserve"> on and/or the police (in an emergency on 999 or on 101) Emergency Out of Hours Social Work Service Tel. </w:t>
      </w:r>
      <w:r w:rsidR="00953D7F" w:rsidRPr="00953D7F">
        <w:rPr>
          <w:rFonts w:eastAsia="Calibri" w:cs="Arial"/>
          <w:lang w:val="en-GB" w:bidi="ar-SA"/>
        </w:rPr>
        <w:t>0345 050 0148</w:t>
      </w:r>
      <w:r w:rsidR="0006304A" w:rsidRPr="0032201A">
        <w:rPr>
          <w:rFonts w:eastAsia="Calibri" w:cs="Arial"/>
          <w:lang w:val="en-GB" w:bidi="ar-SA"/>
        </w:rPr>
        <w:t>.</w:t>
      </w:r>
    </w:p>
    <w:p w14:paraId="21372FE9" w14:textId="77777777" w:rsidR="00541061" w:rsidRPr="0032201A" w:rsidRDefault="00541061" w:rsidP="00BE1C9D">
      <w:pPr>
        <w:rPr>
          <w:rFonts w:cs="Arial"/>
          <w:lang w:val="en-GB"/>
        </w:rPr>
      </w:pPr>
    </w:p>
    <w:p w14:paraId="53225E50" w14:textId="02877243" w:rsidR="00792764" w:rsidRPr="0032201A" w:rsidRDefault="00792764" w:rsidP="00BE1C9D">
      <w:pPr>
        <w:rPr>
          <w:rFonts w:cs="Arial"/>
          <w:lang w:val="en-GB"/>
        </w:rPr>
      </w:pPr>
      <w:r w:rsidRPr="0032201A">
        <w:rPr>
          <w:rFonts w:cs="Arial"/>
          <w:lang w:val="en-GB"/>
        </w:rPr>
        <w:t>Any member of staff may make a direct referral to children’s social care if they genuinely believe independent action is necessary to protect a child.</w:t>
      </w:r>
    </w:p>
    <w:p w14:paraId="6CE4BE35" w14:textId="77777777" w:rsidR="00792764" w:rsidRPr="0032201A" w:rsidRDefault="00792764" w:rsidP="00BE1C9D">
      <w:pPr>
        <w:outlineLvl w:val="0"/>
        <w:rPr>
          <w:rFonts w:cs="Arial"/>
          <w:b/>
          <w:lang w:val="en-GB"/>
        </w:rPr>
      </w:pPr>
    </w:p>
    <w:p w14:paraId="1E61F37D" w14:textId="77777777" w:rsidR="00792764" w:rsidRPr="0032201A" w:rsidRDefault="00792764" w:rsidP="00BE1C9D">
      <w:pPr>
        <w:rPr>
          <w:rFonts w:cs="Arial"/>
          <w:lang w:val="en-GB"/>
        </w:rPr>
      </w:pPr>
      <w:r w:rsidRPr="0032201A">
        <w:rPr>
          <w:rFonts w:cs="Arial"/>
          <w:lang w:val="en-GB"/>
        </w:rPr>
        <w:t xml:space="preserve">Staff should follow the reporting procedures outlined in this policy. However, they may also share information directly with children’s social care, police or the NSPCC if: </w:t>
      </w:r>
    </w:p>
    <w:p w14:paraId="2EC6BC2E" w14:textId="77777777" w:rsidR="00792764" w:rsidRPr="0032201A" w:rsidRDefault="00792764" w:rsidP="00BE1C9D">
      <w:pPr>
        <w:outlineLvl w:val="0"/>
        <w:rPr>
          <w:rFonts w:cs="Arial"/>
          <w:lang w:val="en-GB"/>
        </w:rPr>
      </w:pPr>
    </w:p>
    <w:p w14:paraId="192E0C47" w14:textId="06F9157A" w:rsidR="00792764" w:rsidRPr="0032201A" w:rsidRDefault="00792764">
      <w:pPr>
        <w:pStyle w:val="ListParagraph"/>
        <w:numPr>
          <w:ilvl w:val="0"/>
          <w:numId w:val="5"/>
        </w:numPr>
        <w:rPr>
          <w:rFonts w:cs="Arial"/>
          <w:lang w:val="en-GB"/>
        </w:rPr>
      </w:pPr>
      <w:r w:rsidRPr="0032201A">
        <w:rPr>
          <w:rFonts w:cs="Arial"/>
          <w:lang w:val="en-GB"/>
        </w:rPr>
        <w:t xml:space="preserve">the situation is an emergency and the </w:t>
      </w:r>
      <w:r w:rsidR="00FC1A1F">
        <w:rPr>
          <w:rFonts w:cs="Arial"/>
          <w:lang w:val="en-GB"/>
        </w:rPr>
        <w:t>DSL</w:t>
      </w:r>
      <w:r w:rsidRPr="0032201A">
        <w:rPr>
          <w:rFonts w:cs="Arial"/>
          <w:lang w:val="en-GB"/>
        </w:rPr>
        <w:t xml:space="preserve">, their deputy, the </w:t>
      </w:r>
      <w:r w:rsidR="00D1199D" w:rsidRPr="0032201A">
        <w:rPr>
          <w:rFonts w:cs="Arial"/>
          <w:lang w:val="en-GB"/>
        </w:rPr>
        <w:t>Headteacher</w:t>
      </w:r>
      <w:r w:rsidR="00E53F79">
        <w:rPr>
          <w:rFonts w:cs="Arial"/>
          <w:lang w:val="en-GB"/>
        </w:rPr>
        <w:t xml:space="preserve"> </w:t>
      </w:r>
      <w:r w:rsidRPr="0032201A">
        <w:rPr>
          <w:rFonts w:cs="Arial"/>
          <w:lang w:val="en-GB"/>
        </w:rPr>
        <w:t>are all unavailable</w:t>
      </w:r>
    </w:p>
    <w:p w14:paraId="214B7211" w14:textId="5E7326EF" w:rsidR="006D4891" w:rsidRPr="00A93E1C" w:rsidRDefault="00792764" w:rsidP="00A93E1C">
      <w:pPr>
        <w:pStyle w:val="ListParagraph"/>
        <w:numPr>
          <w:ilvl w:val="0"/>
          <w:numId w:val="5"/>
        </w:numPr>
        <w:rPr>
          <w:rFonts w:cs="Arial"/>
          <w:lang w:val="en-GB"/>
        </w:rPr>
      </w:pPr>
      <w:r w:rsidRPr="0032201A">
        <w:rPr>
          <w:rFonts w:cs="Arial"/>
          <w:lang w:val="en-GB"/>
        </w:rPr>
        <w:t>they are convinced that a direct report is the only way to ensure the pupil’s safety</w:t>
      </w:r>
      <w:r w:rsidRPr="00A93E1C">
        <w:rPr>
          <w:rFonts w:cs="Arial"/>
          <w:lang w:val="en-GB"/>
        </w:rPr>
        <w:t>.</w:t>
      </w:r>
    </w:p>
    <w:p w14:paraId="21ABCFE8" w14:textId="77777777" w:rsidR="007D7C7B" w:rsidRPr="007D7C7B" w:rsidRDefault="007D7C7B" w:rsidP="007D7C7B">
      <w:pPr>
        <w:rPr>
          <w:rFonts w:cs="Arial"/>
          <w:lang w:val="en-GB"/>
        </w:rPr>
      </w:pPr>
    </w:p>
    <w:p w14:paraId="51E3F7C9" w14:textId="3AE24FD4" w:rsidR="00792764" w:rsidRPr="0032201A" w:rsidRDefault="00792764" w:rsidP="006D4891">
      <w:pPr>
        <w:widowControl/>
        <w:autoSpaceDE/>
        <w:autoSpaceDN/>
        <w:rPr>
          <w:rFonts w:cs="Arial"/>
          <w:lang w:val="en-GB"/>
        </w:rPr>
      </w:pPr>
    </w:p>
    <w:p w14:paraId="75C185BF" w14:textId="77777777" w:rsidR="000C2321" w:rsidRPr="0032201A" w:rsidRDefault="000C2321" w:rsidP="00BE1C9D">
      <w:pPr>
        <w:pStyle w:val="Heading2"/>
        <w:rPr>
          <w:rFonts w:cs="Arial"/>
          <w:sz w:val="22"/>
          <w:lang w:val="en-GB"/>
        </w:rPr>
      </w:pPr>
      <w:bookmarkStart w:id="150" w:name="_Toc47373582"/>
    </w:p>
    <w:p w14:paraId="6663CD04" w14:textId="5892B05C" w:rsidR="00792764" w:rsidRPr="000C1ACC" w:rsidRDefault="00792764" w:rsidP="000C1ACC">
      <w:pPr>
        <w:pStyle w:val="Heading2"/>
      </w:pPr>
      <w:bookmarkStart w:id="151" w:name="_Toc238717117"/>
      <w:bookmarkStart w:id="152" w:name="_Toc238825730"/>
      <w:r w:rsidRPr="000C1ACC">
        <w:t>Escalating concerns</w:t>
      </w:r>
      <w:bookmarkEnd w:id="150"/>
      <w:bookmarkEnd w:id="151"/>
      <w:bookmarkEnd w:id="152"/>
    </w:p>
    <w:p w14:paraId="1DBD004D" w14:textId="77777777" w:rsidR="00792764" w:rsidRPr="0032201A" w:rsidRDefault="00792764" w:rsidP="00BE1C9D">
      <w:pPr>
        <w:outlineLvl w:val="0"/>
        <w:rPr>
          <w:rFonts w:cs="Arial"/>
          <w:b/>
          <w:lang w:val="en-GB"/>
        </w:rPr>
      </w:pPr>
    </w:p>
    <w:p w14:paraId="76C14863" w14:textId="77777777" w:rsidR="00792764" w:rsidRPr="0032201A" w:rsidRDefault="00792764" w:rsidP="00BE1C9D">
      <w:pPr>
        <w:rPr>
          <w:rFonts w:cs="Arial"/>
          <w:lang w:val="en-GB"/>
        </w:rPr>
      </w:pPr>
      <w:r w:rsidRPr="0032201A">
        <w:rPr>
          <w:rFonts w:cs="Arial"/>
          <w:lang w:val="en-GB"/>
        </w:rPr>
        <w:t>Staff need to be aware of those times when concerns may look as though they are not progressing to an outcome or some form of action. This may be indicated by:</w:t>
      </w:r>
    </w:p>
    <w:p w14:paraId="7002E391" w14:textId="77777777" w:rsidR="00792764" w:rsidRPr="0032201A" w:rsidRDefault="00792764" w:rsidP="00BE1C9D">
      <w:pPr>
        <w:outlineLvl w:val="0"/>
        <w:rPr>
          <w:rFonts w:cs="Arial"/>
          <w:lang w:val="en-GB"/>
        </w:rPr>
      </w:pPr>
    </w:p>
    <w:p w14:paraId="39E11734" w14:textId="77777777" w:rsidR="00792764" w:rsidRPr="0032201A" w:rsidRDefault="00792764">
      <w:pPr>
        <w:pStyle w:val="ListParagraph"/>
        <w:numPr>
          <w:ilvl w:val="0"/>
          <w:numId w:val="6"/>
        </w:numPr>
        <w:rPr>
          <w:rFonts w:cs="Arial"/>
          <w:lang w:val="en-GB"/>
        </w:rPr>
      </w:pPr>
      <w:r w:rsidRPr="0032201A">
        <w:rPr>
          <w:rFonts w:cs="Arial"/>
          <w:lang w:val="en-GB"/>
        </w:rPr>
        <w:t>difficulty in getting hold of a DSL;</w:t>
      </w:r>
    </w:p>
    <w:p w14:paraId="0B440487" w14:textId="2DAA8EC0" w:rsidR="00792764" w:rsidRPr="0032201A" w:rsidRDefault="00792764">
      <w:pPr>
        <w:pStyle w:val="ListParagraph"/>
        <w:numPr>
          <w:ilvl w:val="0"/>
          <w:numId w:val="6"/>
        </w:numPr>
        <w:rPr>
          <w:rFonts w:cs="Arial"/>
          <w:lang w:val="en-GB"/>
        </w:rPr>
      </w:pPr>
      <w:r w:rsidRPr="0032201A">
        <w:rPr>
          <w:rFonts w:cs="Arial"/>
          <w:lang w:val="en-GB"/>
        </w:rPr>
        <w:t xml:space="preserve">staff not being satisfied with the decision of the DSL or </w:t>
      </w:r>
      <w:r w:rsidR="00674A1A" w:rsidRPr="0032201A">
        <w:rPr>
          <w:rFonts w:cs="Arial"/>
          <w:lang w:val="en-GB"/>
        </w:rPr>
        <w:t>h</w:t>
      </w:r>
      <w:r w:rsidR="00D1199D" w:rsidRPr="0032201A">
        <w:rPr>
          <w:rFonts w:cs="Arial"/>
          <w:lang w:val="en-GB"/>
        </w:rPr>
        <w:t>eadteacher</w:t>
      </w:r>
      <w:r w:rsidRPr="0032201A">
        <w:rPr>
          <w:rFonts w:cs="Arial"/>
          <w:lang w:val="en-GB"/>
        </w:rPr>
        <w:t>;</w:t>
      </w:r>
    </w:p>
    <w:p w14:paraId="4B6E7254" w14:textId="77777777" w:rsidR="00792764" w:rsidRPr="0032201A" w:rsidRDefault="00792764">
      <w:pPr>
        <w:pStyle w:val="ListParagraph"/>
        <w:numPr>
          <w:ilvl w:val="0"/>
          <w:numId w:val="6"/>
        </w:numPr>
        <w:rPr>
          <w:rFonts w:cs="Arial"/>
          <w:lang w:val="en-GB"/>
        </w:rPr>
      </w:pPr>
      <w:r w:rsidRPr="0032201A">
        <w:rPr>
          <w:rFonts w:cs="Arial"/>
          <w:lang w:val="en-GB"/>
        </w:rPr>
        <w:t>staff aware that a colleague has not passed on a concern;</w:t>
      </w:r>
    </w:p>
    <w:p w14:paraId="6724DEB3" w14:textId="4656C31B" w:rsidR="00792764" w:rsidRPr="0032201A" w:rsidRDefault="00792764">
      <w:pPr>
        <w:pStyle w:val="ListParagraph"/>
        <w:numPr>
          <w:ilvl w:val="0"/>
          <w:numId w:val="6"/>
        </w:numPr>
        <w:rPr>
          <w:rFonts w:cs="Arial"/>
          <w:lang w:val="en-GB"/>
        </w:rPr>
      </w:pPr>
      <w:r w:rsidRPr="0032201A">
        <w:rPr>
          <w:rFonts w:cs="Arial"/>
          <w:lang w:val="en-GB"/>
        </w:rPr>
        <w:t xml:space="preserve">external agencies not accepting a referral from a </w:t>
      </w:r>
      <w:r w:rsidR="00E53F79">
        <w:rPr>
          <w:rFonts w:cs="Arial"/>
          <w:lang w:val="en-GB"/>
        </w:rPr>
        <w:t>s</w:t>
      </w:r>
      <w:r w:rsidR="002028BE">
        <w:rPr>
          <w:rFonts w:cs="Arial"/>
          <w:lang w:val="en-GB"/>
        </w:rPr>
        <w:t>chool</w:t>
      </w:r>
      <w:r w:rsidR="008C64B4" w:rsidRPr="0032201A">
        <w:rPr>
          <w:rFonts w:cs="Arial"/>
          <w:lang w:val="en-GB"/>
        </w:rPr>
        <w:t xml:space="preserve"> </w:t>
      </w:r>
      <w:r w:rsidRPr="0032201A">
        <w:rPr>
          <w:rFonts w:cs="Arial"/>
          <w:lang w:val="en-GB"/>
        </w:rPr>
        <w:t>when it is felt one is needed;</w:t>
      </w:r>
    </w:p>
    <w:p w14:paraId="0C805F3C" w14:textId="77777777" w:rsidR="00792764" w:rsidRPr="0032201A" w:rsidRDefault="00792764">
      <w:pPr>
        <w:pStyle w:val="ListParagraph"/>
        <w:numPr>
          <w:ilvl w:val="0"/>
          <w:numId w:val="6"/>
        </w:numPr>
        <w:rPr>
          <w:rFonts w:cs="Arial"/>
          <w:lang w:val="en-GB"/>
        </w:rPr>
      </w:pPr>
      <w:r w:rsidRPr="0032201A">
        <w:rPr>
          <w:rFonts w:cs="Arial"/>
          <w:lang w:val="en-GB"/>
        </w:rPr>
        <w:t>staff not aware of what has happened to their concern because of a lack of feedback.</w:t>
      </w:r>
    </w:p>
    <w:p w14:paraId="00F77539" w14:textId="77777777" w:rsidR="00541061" w:rsidRPr="0032201A" w:rsidRDefault="00541061" w:rsidP="00BE1C9D">
      <w:pPr>
        <w:rPr>
          <w:rFonts w:cs="Arial"/>
          <w:lang w:val="en-GB"/>
        </w:rPr>
      </w:pPr>
    </w:p>
    <w:p w14:paraId="33D22AFC" w14:textId="6560BCD0" w:rsidR="00792764" w:rsidRPr="0032201A" w:rsidRDefault="00792764" w:rsidP="00BE1C9D">
      <w:pPr>
        <w:rPr>
          <w:rFonts w:cs="Arial"/>
          <w:lang w:val="en-GB"/>
        </w:rPr>
      </w:pPr>
      <w:r w:rsidRPr="0032201A">
        <w:rPr>
          <w:rFonts w:cs="Arial"/>
          <w:lang w:val="en-GB"/>
        </w:rPr>
        <w:t xml:space="preserve">Staff must not </w:t>
      </w:r>
      <w:proofErr w:type="gramStart"/>
      <w:r w:rsidRPr="0032201A">
        <w:rPr>
          <w:rFonts w:cs="Arial"/>
          <w:lang w:val="en-GB"/>
        </w:rPr>
        <w:t>close down</w:t>
      </w:r>
      <w:proofErr w:type="gramEnd"/>
      <w:r w:rsidRPr="0032201A">
        <w:rPr>
          <w:rFonts w:cs="Arial"/>
          <w:lang w:val="en-GB"/>
        </w:rPr>
        <w:t xml:space="preserve"> a concern because they feel "stuck" or "they can't do any</w:t>
      </w:r>
      <w:r w:rsidR="000C2321" w:rsidRPr="0032201A">
        <w:rPr>
          <w:rFonts w:cs="Arial"/>
          <w:lang w:val="en-GB"/>
        </w:rPr>
        <w:t xml:space="preserve"> </w:t>
      </w:r>
      <w:r w:rsidRPr="0032201A">
        <w:rPr>
          <w:rFonts w:cs="Arial"/>
          <w:lang w:val="en-GB"/>
        </w:rPr>
        <w:t xml:space="preserve">more". It is important to escalate concerns to DSLs, </w:t>
      </w:r>
      <w:r w:rsidR="001304F8" w:rsidRPr="0032201A">
        <w:rPr>
          <w:rFonts w:cs="Arial"/>
          <w:lang w:val="en-GB"/>
        </w:rPr>
        <w:t>h</w:t>
      </w:r>
      <w:r w:rsidR="00D1199D" w:rsidRPr="0032201A">
        <w:rPr>
          <w:rFonts w:cs="Arial"/>
          <w:lang w:val="en-GB"/>
        </w:rPr>
        <w:t>eadteacher</w:t>
      </w:r>
      <w:r w:rsidR="006C697C">
        <w:rPr>
          <w:rFonts w:cs="Arial"/>
          <w:lang w:val="en-GB"/>
        </w:rPr>
        <w:t xml:space="preserve">. </w:t>
      </w:r>
    </w:p>
    <w:p w14:paraId="20C7C324" w14:textId="77777777" w:rsidR="00792764" w:rsidRPr="0032201A" w:rsidRDefault="00792764" w:rsidP="00BE1C9D">
      <w:pPr>
        <w:rPr>
          <w:rFonts w:cs="Arial"/>
          <w:lang w:val="en-GB"/>
        </w:rPr>
      </w:pPr>
    </w:p>
    <w:p w14:paraId="2A95FB65" w14:textId="31326E4E" w:rsidR="00792764" w:rsidRPr="0032201A" w:rsidRDefault="00792764" w:rsidP="00BE1C9D">
      <w:pPr>
        <w:rPr>
          <w:rFonts w:cs="Arial"/>
          <w:lang w:val="en-GB"/>
        </w:rPr>
      </w:pPr>
      <w:r w:rsidRPr="0032201A">
        <w:rPr>
          <w:rFonts w:cs="Arial"/>
          <w:lang w:val="en-GB"/>
        </w:rPr>
        <w:t>If there are concerns about the work of an external agency</w:t>
      </w:r>
      <w:r w:rsidR="001304F8" w:rsidRPr="0032201A">
        <w:rPr>
          <w:rFonts w:cs="Arial"/>
          <w:lang w:val="en-GB"/>
        </w:rPr>
        <w:t xml:space="preserve"> staff</w:t>
      </w:r>
      <w:r w:rsidRPr="0032201A">
        <w:rPr>
          <w:rFonts w:cs="Arial"/>
          <w:lang w:val="en-GB"/>
        </w:rPr>
        <w:t xml:space="preserve"> the will follow the escalation steps outlined in the</w:t>
      </w:r>
      <w:r w:rsidR="00DD3732">
        <w:rPr>
          <w:rFonts w:cs="Arial"/>
          <w:lang w:val="en-GB"/>
        </w:rPr>
        <w:t xml:space="preserve"> </w:t>
      </w:r>
      <w:hyperlink r:id="rId33" w:history="1">
        <w:r w:rsidR="00DD33F0" w:rsidRPr="00DD33F0">
          <w:rPr>
            <w:rStyle w:val="Hyperlink"/>
            <w:rFonts w:cs="Arial"/>
          </w:rPr>
          <w:t>Prof Challenge &amp; Escalation - Halton Safeguarding Children Partnership</w:t>
        </w:r>
      </w:hyperlink>
    </w:p>
    <w:p w14:paraId="56DA17D3" w14:textId="77777777" w:rsidR="00792764" w:rsidRPr="0032201A" w:rsidRDefault="00792764" w:rsidP="00BE1C9D">
      <w:pPr>
        <w:rPr>
          <w:rFonts w:cs="Arial"/>
          <w:lang w:val="en-GB"/>
        </w:rPr>
      </w:pPr>
    </w:p>
    <w:p w14:paraId="799467C2" w14:textId="787D9F48" w:rsidR="006D4891" w:rsidRDefault="00792764" w:rsidP="00BE1C9D">
      <w:pPr>
        <w:rPr>
          <w:rFonts w:cs="Arial"/>
          <w:lang w:val="en-GB"/>
        </w:rPr>
      </w:pPr>
      <w:r w:rsidRPr="0032201A">
        <w:rPr>
          <w:rFonts w:cs="Arial"/>
          <w:lang w:val="en-GB"/>
        </w:rPr>
        <w:t xml:space="preserve">The important principle is not to allow a concern to be “closed down” without it having received the necessary attention, assessment and resolution.  </w:t>
      </w:r>
    </w:p>
    <w:p w14:paraId="54666D58" w14:textId="77777777" w:rsidR="006D278C" w:rsidRPr="0032201A" w:rsidRDefault="006D278C" w:rsidP="00BE1C9D">
      <w:pPr>
        <w:rPr>
          <w:rFonts w:cs="Arial"/>
          <w:lang w:val="en-GB"/>
        </w:rPr>
      </w:pPr>
    </w:p>
    <w:p w14:paraId="71655968" w14:textId="13E26E09" w:rsidR="00792764" w:rsidRPr="0032201A" w:rsidRDefault="00792764" w:rsidP="00BE1C9D">
      <w:pPr>
        <w:rPr>
          <w:rFonts w:eastAsia="Maiandra GD" w:cs="Arial"/>
          <w:b/>
          <w:lang w:val="en-GB"/>
        </w:rPr>
      </w:pPr>
    </w:p>
    <w:p w14:paraId="5823EFED" w14:textId="2958CA93" w:rsidR="00792764" w:rsidRPr="00E06BA8" w:rsidRDefault="00792764" w:rsidP="00E06BA8">
      <w:pPr>
        <w:pStyle w:val="Heading1"/>
      </w:pPr>
      <w:bookmarkStart w:id="153" w:name="_Toc47373583"/>
      <w:bookmarkStart w:id="154" w:name="_Toc238717118"/>
      <w:bookmarkStart w:id="155" w:name="_Toc238825731"/>
      <w:r w:rsidRPr="00E06BA8">
        <w:t xml:space="preserve">Confidentiality and </w:t>
      </w:r>
      <w:r w:rsidR="008174F7" w:rsidRPr="00E06BA8">
        <w:t>S</w:t>
      </w:r>
      <w:r w:rsidRPr="00E06BA8">
        <w:t xml:space="preserve">haring </w:t>
      </w:r>
      <w:r w:rsidR="008174F7" w:rsidRPr="00E06BA8">
        <w:t>I</w:t>
      </w:r>
      <w:r w:rsidRPr="00E06BA8">
        <w:t>nformation</w:t>
      </w:r>
      <w:bookmarkEnd w:id="153"/>
      <w:bookmarkEnd w:id="154"/>
      <w:bookmarkEnd w:id="155"/>
      <w:r w:rsidRPr="00E06BA8">
        <w:t xml:space="preserve"> </w:t>
      </w:r>
    </w:p>
    <w:p w14:paraId="75B84EC1" w14:textId="77777777" w:rsidR="00792764" w:rsidRPr="0032201A" w:rsidRDefault="00792764" w:rsidP="00BE1C9D">
      <w:pPr>
        <w:rPr>
          <w:rFonts w:cs="Arial"/>
          <w:lang w:val="en-GB"/>
        </w:rPr>
      </w:pPr>
    </w:p>
    <w:p w14:paraId="1C36371C" w14:textId="77777777" w:rsidR="00D0196A" w:rsidRPr="0032201A" w:rsidRDefault="00D0196A" w:rsidP="00BE1C9D">
      <w:pPr>
        <w:widowControl/>
        <w:autoSpaceDE/>
        <w:autoSpaceDN/>
        <w:rPr>
          <w:rFonts w:cs="Arial"/>
          <w:lang w:val="en-GB"/>
        </w:rPr>
      </w:pPr>
      <w:r w:rsidRPr="0032201A">
        <w:rPr>
          <w:rFonts w:cs="Arial"/>
          <w:lang w:val="en-GB"/>
        </w:rPr>
        <w:t>All staff will understand that child protection information requires a high level of confidentiality. This protects the privacy of the child and others involved and helps to ensure that the inappropriate disclosure of information does not compromise safeguarding action or an investigation.</w:t>
      </w:r>
    </w:p>
    <w:p w14:paraId="4AA20C07" w14:textId="77777777" w:rsidR="00D0196A" w:rsidRPr="0032201A" w:rsidRDefault="00D0196A" w:rsidP="00BE1C9D">
      <w:pPr>
        <w:widowControl/>
        <w:autoSpaceDE/>
        <w:autoSpaceDN/>
        <w:rPr>
          <w:rFonts w:cs="Arial"/>
          <w:lang w:val="en-GB"/>
        </w:rPr>
      </w:pPr>
    </w:p>
    <w:p w14:paraId="66ECF22E" w14:textId="77777777" w:rsidR="00D0196A" w:rsidRPr="0032201A" w:rsidRDefault="00D0196A" w:rsidP="00BE1C9D">
      <w:pPr>
        <w:widowControl/>
        <w:autoSpaceDE/>
        <w:autoSpaceDN/>
        <w:rPr>
          <w:rFonts w:cs="Arial"/>
          <w:lang w:val="en-GB"/>
        </w:rPr>
      </w:pPr>
      <w:r w:rsidRPr="0032201A">
        <w:rPr>
          <w:rFonts w:cs="Arial"/>
          <w:lang w:val="en-GB"/>
        </w:rPr>
        <w:t>Staff should ordinarily share safeguarding concerns with the DSL or a Deputy DSL, who will determine what information needs to be shared and with whom. Information will be shared only with those who need it to safeguard and promote the welfare of the child.</w:t>
      </w:r>
    </w:p>
    <w:p w14:paraId="7131046D" w14:textId="77777777" w:rsidR="00D0196A" w:rsidRPr="0032201A" w:rsidRDefault="00D0196A" w:rsidP="00BE1C9D">
      <w:pPr>
        <w:widowControl/>
        <w:autoSpaceDE/>
        <w:autoSpaceDN/>
        <w:rPr>
          <w:rFonts w:cs="Arial"/>
          <w:lang w:val="en-GB"/>
        </w:rPr>
      </w:pPr>
    </w:p>
    <w:p w14:paraId="5A185845" w14:textId="61EE5159" w:rsidR="00D0196A" w:rsidRDefault="00D0196A" w:rsidP="00BE1C9D">
      <w:pPr>
        <w:widowControl/>
        <w:autoSpaceDE/>
        <w:autoSpaceDN/>
        <w:rPr>
          <w:rFonts w:cs="Arial"/>
        </w:rPr>
      </w:pPr>
      <w:r w:rsidRPr="0032201A">
        <w:rPr>
          <w:rFonts w:cs="Arial"/>
          <w:lang w:val="en-GB"/>
        </w:rPr>
        <w:t xml:space="preserve">However, any member of staff may contact children’s social care, the police or another appropriate agency directly where they believe this is necessary to protect a child. Staff must not assume </w:t>
      </w:r>
      <w:r w:rsidR="004E55F2">
        <w:rPr>
          <w:rFonts w:cs="Arial"/>
          <w:lang w:val="en-GB"/>
        </w:rPr>
        <w:t>t</w:t>
      </w:r>
      <w:r w:rsidR="000F2526" w:rsidRPr="000F2526">
        <w:rPr>
          <w:rFonts w:cs="Arial"/>
        </w:rPr>
        <w:t xml:space="preserve">hat another professional or agency has shared information or </w:t>
      </w:r>
      <w:proofErr w:type="gramStart"/>
      <w:r w:rsidR="000F2526" w:rsidRPr="000F2526">
        <w:rPr>
          <w:rFonts w:cs="Arial"/>
        </w:rPr>
        <w:t>taken action</w:t>
      </w:r>
      <w:proofErr w:type="gramEnd"/>
      <w:r w:rsidR="000F2526" w:rsidRPr="000F2526">
        <w:rPr>
          <w:rFonts w:cs="Arial"/>
        </w:rPr>
        <w:t>. Where there is a safeguarding concern, staff should share relevant information promptly with the DSL or, where necessary, directly with the appropriate agency.</w:t>
      </w:r>
    </w:p>
    <w:p w14:paraId="0111664C" w14:textId="77777777" w:rsidR="00C12B9D" w:rsidRDefault="00C12B9D" w:rsidP="00BE1C9D">
      <w:pPr>
        <w:widowControl/>
        <w:autoSpaceDE/>
        <w:autoSpaceDN/>
        <w:rPr>
          <w:rFonts w:cs="Arial"/>
        </w:rPr>
      </w:pPr>
    </w:p>
    <w:p w14:paraId="4D7F8231" w14:textId="5020E748" w:rsidR="00C12B9D" w:rsidRDefault="00C12B9D" w:rsidP="00BE1C9D">
      <w:pPr>
        <w:widowControl/>
        <w:autoSpaceDE/>
        <w:autoSpaceDN/>
        <w:rPr>
          <w:rFonts w:cs="Arial"/>
        </w:rPr>
      </w:pPr>
      <w:r w:rsidRPr="00C12B9D">
        <w:rPr>
          <w:rFonts w:cs="Arial"/>
        </w:rPr>
        <w:t>Where information is shared or withheld, the rationale for the decision should be recorded</w:t>
      </w:r>
      <w:r w:rsidR="00520A96">
        <w:rPr>
          <w:rFonts w:cs="Arial"/>
        </w:rPr>
        <w:t>.</w:t>
      </w:r>
    </w:p>
    <w:p w14:paraId="653D85E8" w14:textId="77777777" w:rsidR="000F2526" w:rsidRPr="0032201A" w:rsidRDefault="000F2526" w:rsidP="00BE1C9D">
      <w:pPr>
        <w:widowControl/>
        <w:autoSpaceDE/>
        <w:autoSpaceDN/>
        <w:rPr>
          <w:rFonts w:cs="Arial"/>
          <w:lang w:val="en-GB"/>
        </w:rPr>
      </w:pPr>
    </w:p>
    <w:p w14:paraId="2DE247A0" w14:textId="0083C48F" w:rsidR="00D0196A" w:rsidRPr="0032201A" w:rsidRDefault="00D0196A" w:rsidP="00BE1C9D">
      <w:pPr>
        <w:widowControl/>
        <w:autoSpaceDE/>
        <w:autoSpaceDN/>
        <w:rPr>
          <w:rFonts w:cs="Arial"/>
          <w:lang w:val="en-GB"/>
        </w:rPr>
      </w:pPr>
      <w:r w:rsidRPr="0032201A">
        <w:rPr>
          <w:rFonts w:cs="Arial"/>
          <w:lang w:val="en-GB"/>
        </w:rPr>
        <w:t>Child protection information will be stored, processed and shared in accordance with data protection laws, including:</w:t>
      </w:r>
    </w:p>
    <w:p w14:paraId="45C7DBC4" w14:textId="77777777" w:rsidR="00D0196A" w:rsidRPr="0032201A" w:rsidRDefault="00D0196A" w:rsidP="00BE1C9D">
      <w:pPr>
        <w:widowControl/>
        <w:autoSpaceDE/>
        <w:autoSpaceDN/>
        <w:rPr>
          <w:rFonts w:cs="Arial"/>
          <w:lang w:val="en-GB"/>
        </w:rPr>
      </w:pPr>
    </w:p>
    <w:p w14:paraId="5CE29E4A" w14:textId="221476C8" w:rsidR="00D0196A" w:rsidRPr="0032201A" w:rsidRDefault="00D0196A">
      <w:pPr>
        <w:pStyle w:val="ListParagraph"/>
        <w:widowControl/>
        <w:numPr>
          <w:ilvl w:val="0"/>
          <w:numId w:val="26"/>
        </w:numPr>
        <w:autoSpaceDE/>
        <w:autoSpaceDN/>
        <w:rPr>
          <w:rFonts w:cs="Arial"/>
          <w:lang w:val="en-GB"/>
        </w:rPr>
      </w:pPr>
      <w:r w:rsidRPr="0032201A">
        <w:rPr>
          <w:rFonts w:cs="Arial"/>
          <w:lang w:val="en-GB"/>
        </w:rPr>
        <w:t>the Data Protection Act 2018;</w:t>
      </w:r>
    </w:p>
    <w:p w14:paraId="7CDF5C90" w14:textId="373D6108" w:rsidR="00D0196A" w:rsidRPr="0032201A" w:rsidRDefault="00D0196A">
      <w:pPr>
        <w:pStyle w:val="ListParagraph"/>
        <w:widowControl/>
        <w:numPr>
          <w:ilvl w:val="0"/>
          <w:numId w:val="26"/>
        </w:numPr>
        <w:autoSpaceDE/>
        <w:autoSpaceDN/>
        <w:rPr>
          <w:rFonts w:cs="Arial"/>
          <w:lang w:val="en-GB"/>
        </w:rPr>
      </w:pPr>
      <w:r w:rsidRPr="0032201A">
        <w:rPr>
          <w:rFonts w:cs="Arial"/>
          <w:lang w:val="en-GB"/>
        </w:rPr>
        <w:t>the UK General Data Protection Regulation; and</w:t>
      </w:r>
    </w:p>
    <w:p w14:paraId="1FEEFECB" w14:textId="13081F81" w:rsidR="00D0196A" w:rsidRPr="0032201A" w:rsidRDefault="00D0196A">
      <w:pPr>
        <w:pStyle w:val="ListParagraph"/>
        <w:widowControl/>
        <w:numPr>
          <w:ilvl w:val="0"/>
          <w:numId w:val="26"/>
        </w:numPr>
        <w:autoSpaceDE/>
        <w:autoSpaceDN/>
        <w:rPr>
          <w:rFonts w:cs="Arial"/>
          <w:lang w:val="en-GB"/>
        </w:rPr>
      </w:pPr>
      <w:r w:rsidRPr="0032201A">
        <w:rPr>
          <w:rFonts w:cs="Arial"/>
          <w:lang w:val="en-GB"/>
        </w:rPr>
        <w:t>the Data (Use and Access) Act 2025.</w:t>
      </w:r>
    </w:p>
    <w:p w14:paraId="47360587" w14:textId="77777777" w:rsidR="00D0196A" w:rsidRPr="0032201A" w:rsidRDefault="00D0196A" w:rsidP="00BE1C9D">
      <w:pPr>
        <w:pStyle w:val="ListParagraph"/>
        <w:widowControl/>
        <w:autoSpaceDE/>
        <w:autoSpaceDN/>
        <w:rPr>
          <w:rFonts w:cs="Arial"/>
          <w:lang w:val="en-GB"/>
        </w:rPr>
      </w:pPr>
    </w:p>
    <w:p w14:paraId="2EB17C9A" w14:textId="77777777" w:rsidR="00D0196A" w:rsidRPr="0032201A" w:rsidRDefault="00D0196A" w:rsidP="00BE1C9D">
      <w:pPr>
        <w:widowControl/>
        <w:autoSpaceDE/>
        <w:autoSpaceDN/>
        <w:rPr>
          <w:rFonts w:cs="Arial"/>
          <w:lang w:val="en-GB"/>
        </w:rPr>
      </w:pPr>
      <w:r w:rsidRPr="0032201A">
        <w:rPr>
          <w:rFonts w:cs="Arial"/>
          <w:lang w:val="en-GB"/>
        </w:rPr>
        <w:t>Information sharing will be:</w:t>
      </w:r>
    </w:p>
    <w:p w14:paraId="67316AA8" w14:textId="77777777" w:rsidR="00D0196A" w:rsidRPr="0032201A" w:rsidRDefault="00D0196A" w:rsidP="00BE1C9D">
      <w:pPr>
        <w:widowControl/>
        <w:autoSpaceDE/>
        <w:autoSpaceDN/>
        <w:rPr>
          <w:rFonts w:cs="Arial"/>
          <w:lang w:val="en-GB"/>
        </w:rPr>
      </w:pPr>
    </w:p>
    <w:p w14:paraId="6A05E507" w14:textId="09D0353E" w:rsidR="00D0196A" w:rsidRPr="0032201A" w:rsidRDefault="00D0196A">
      <w:pPr>
        <w:pStyle w:val="ListParagraph"/>
        <w:widowControl/>
        <w:numPr>
          <w:ilvl w:val="0"/>
          <w:numId w:val="27"/>
        </w:numPr>
        <w:autoSpaceDE/>
        <w:autoSpaceDN/>
        <w:rPr>
          <w:rFonts w:cs="Arial"/>
          <w:lang w:val="en-GB"/>
        </w:rPr>
      </w:pPr>
      <w:r w:rsidRPr="0032201A">
        <w:rPr>
          <w:rFonts w:cs="Arial"/>
          <w:lang w:val="en-GB"/>
        </w:rPr>
        <w:t>lawful, necessary and proportionate;</w:t>
      </w:r>
    </w:p>
    <w:p w14:paraId="7F302983" w14:textId="2F21949A" w:rsidR="00D0196A" w:rsidRPr="0032201A" w:rsidRDefault="00D0196A">
      <w:pPr>
        <w:pStyle w:val="ListParagraph"/>
        <w:widowControl/>
        <w:numPr>
          <w:ilvl w:val="0"/>
          <w:numId w:val="27"/>
        </w:numPr>
        <w:autoSpaceDE/>
        <w:autoSpaceDN/>
        <w:rPr>
          <w:rFonts w:cs="Arial"/>
          <w:lang w:val="en-GB"/>
        </w:rPr>
      </w:pPr>
      <w:r w:rsidRPr="0032201A">
        <w:rPr>
          <w:rFonts w:cs="Arial"/>
          <w:lang w:val="en-GB"/>
        </w:rPr>
        <w:t>relevant to the current safeguarding risk;</w:t>
      </w:r>
    </w:p>
    <w:p w14:paraId="75B57CF9" w14:textId="004728E4" w:rsidR="00D0196A" w:rsidRPr="0032201A" w:rsidRDefault="00D0196A">
      <w:pPr>
        <w:pStyle w:val="ListParagraph"/>
        <w:widowControl/>
        <w:numPr>
          <w:ilvl w:val="0"/>
          <w:numId w:val="27"/>
        </w:numPr>
        <w:autoSpaceDE/>
        <w:autoSpaceDN/>
        <w:rPr>
          <w:rFonts w:cs="Arial"/>
          <w:lang w:val="en-GB"/>
        </w:rPr>
      </w:pPr>
      <w:r w:rsidRPr="0032201A">
        <w:rPr>
          <w:rFonts w:cs="Arial"/>
          <w:lang w:val="en-GB"/>
        </w:rPr>
        <w:t>limited to what the recipient genuinely needs to know;</w:t>
      </w:r>
    </w:p>
    <w:p w14:paraId="4E885C5C" w14:textId="07B618CF" w:rsidR="00D0196A" w:rsidRPr="0032201A" w:rsidRDefault="00D0196A">
      <w:pPr>
        <w:pStyle w:val="ListParagraph"/>
        <w:widowControl/>
        <w:numPr>
          <w:ilvl w:val="0"/>
          <w:numId w:val="27"/>
        </w:numPr>
        <w:autoSpaceDE/>
        <w:autoSpaceDN/>
        <w:rPr>
          <w:rFonts w:cs="Arial"/>
          <w:lang w:val="en-GB"/>
        </w:rPr>
      </w:pPr>
      <w:r w:rsidRPr="0032201A">
        <w:rPr>
          <w:rFonts w:cs="Arial"/>
          <w:lang w:val="en-GB"/>
        </w:rPr>
        <w:t>adequate and clearly presented within its proper context;</w:t>
      </w:r>
    </w:p>
    <w:p w14:paraId="604C11A8" w14:textId="5B20C481" w:rsidR="00D0196A" w:rsidRPr="0032201A" w:rsidRDefault="00D0196A">
      <w:pPr>
        <w:pStyle w:val="ListParagraph"/>
        <w:widowControl/>
        <w:numPr>
          <w:ilvl w:val="0"/>
          <w:numId w:val="27"/>
        </w:numPr>
        <w:autoSpaceDE/>
        <w:autoSpaceDN/>
        <w:rPr>
          <w:rFonts w:cs="Arial"/>
          <w:lang w:val="en-GB"/>
        </w:rPr>
      </w:pPr>
      <w:r w:rsidRPr="0032201A">
        <w:rPr>
          <w:rFonts w:cs="Arial"/>
          <w:lang w:val="en-GB"/>
        </w:rPr>
        <w:t>accurate and up to date;</w:t>
      </w:r>
    </w:p>
    <w:p w14:paraId="614E4ADF" w14:textId="378A5482" w:rsidR="00D0196A" w:rsidRPr="0032201A" w:rsidRDefault="00D0196A">
      <w:pPr>
        <w:pStyle w:val="ListParagraph"/>
        <w:widowControl/>
        <w:numPr>
          <w:ilvl w:val="0"/>
          <w:numId w:val="27"/>
        </w:numPr>
        <w:autoSpaceDE/>
        <w:autoSpaceDN/>
        <w:rPr>
          <w:rFonts w:cs="Arial"/>
          <w:lang w:val="en-GB"/>
        </w:rPr>
      </w:pPr>
      <w:r w:rsidRPr="0032201A">
        <w:rPr>
          <w:rFonts w:cs="Arial"/>
          <w:lang w:val="en-GB"/>
        </w:rPr>
        <w:t>shared in a timely manner; and</w:t>
      </w:r>
    </w:p>
    <w:p w14:paraId="139B3BFC" w14:textId="2B6AE312" w:rsidR="00D0196A" w:rsidRPr="0032201A" w:rsidRDefault="00D0196A">
      <w:pPr>
        <w:pStyle w:val="ListParagraph"/>
        <w:widowControl/>
        <w:numPr>
          <w:ilvl w:val="0"/>
          <w:numId w:val="27"/>
        </w:numPr>
        <w:autoSpaceDE/>
        <w:autoSpaceDN/>
        <w:rPr>
          <w:rFonts w:cs="Arial"/>
          <w:lang w:val="en-GB"/>
        </w:rPr>
      </w:pPr>
      <w:r w:rsidRPr="0032201A">
        <w:rPr>
          <w:rFonts w:cs="Arial"/>
          <w:lang w:val="en-GB"/>
        </w:rPr>
        <w:t>transferred and stored securely.</w:t>
      </w:r>
    </w:p>
    <w:p w14:paraId="3782BB8F" w14:textId="77777777" w:rsidR="00D0196A" w:rsidRPr="0032201A" w:rsidRDefault="00D0196A" w:rsidP="00BE1C9D">
      <w:pPr>
        <w:widowControl/>
        <w:autoSpaceDE/>
        <w:autoSpaceDN/>
        <w:rPr>
          <w:rFonts w:cs="Arial"/>
          <w:lang w:val="en-GB"/>
        </w:rPr>
      </w:pPr>
    </w:p>
    <w:p w14:paraId="4558E666" w14:textId="77777777" w:rsidR="00D0196A" w:rsidRPr="0032201A" w:rsidRDefault="00D0196A" w:rsidP="00BE1C9D">
      <w:pPr>
        <w:widowControl/>
        <w:autoSpaceDE/>
        <w:autoSpaceDN/>
        <w:rPr>
          <w:rFonts w:cs="Arial"/>
          <w:lang w:val="en-GB"/>
        </w:rPr>
      </w:pPr>
      <w:r w:rsidRPr="0032201A">
        <w:rPr>
          <w:rFonts w:cs="Arial"/>
          <w:lang w:val="en-GB"/>
        </w:rPr>
        <w:lastRenderedPageBreak/>
        <w:t>Data protection laws do not prevent the sharing of information for the purpose of keeping children safe. Concerns about data protection or confidentiality must not be allowed to prevent appropriate safeguarding action.</w:t>
      </w:r>
    </w:p>
    <w:p w14:paraId="1B5FF9AC" w14:textId="77777777" w:rsidR="00D0196A" w:rsidRPr="0032201A" w:rsidRDefault="00D0196A" w:rsidP="00BE1C9D">
      <w:pPr>
        <w:widowControl/>
        <w:autoSpaceDE/>
        <w:autoSpaceDN/>
        <w:rPr>
          <w:rFonts w:cs="Arial"/>
          <w:lang w:val="en-GB"/>
        </w:rPr>
      </w:pPr>
    </w:p>
    <w:p w14:paraId="50CF4854" w14:textId="77777777" w:rsidR="00D0196A" w:rsidRPr="0032201A" w:rsidRDefault="00D0196A" w:rsidP="00BE1C9D">
      <w:pPr>
        <w:widowControl/>
        <w:autoSpaceDE/>
        <w:autoSpaceDN/>
        <w:rPr>
          <w:rFonts w:cs="Arial"/>
          <w:lang w:val="en-GB"/>
        </w:rPr>
      </w:pPr>
      <w:r w:rsidRPr="0032201A">
        <w:rPr>
          <w:rFonts w:cs="Arial"/>
          <w:lang w:val="en-GB"/>
        </w:rPr>
        <w:t xml:space="preserve">Where appropriate and safe, the DSL will explain to the child and/or parents or carers what information will be shared and may seek their consent. Consent is not always required before sharing safeguarding information. </w:t>
      </w:r>
    </w:p>
    <w:p w14:paraId="6DAEA36B" w14:textId="77777777" w:rsidR="00D0196A" w:rsidRPr="0032201A" w:rsidRDefault="00D0196A" w:rsidP="00BE1C9D">
      <w:pPr>
        <w:widowControl/>
        <w:autoSpaceDE/>
        <w:autoSpaceDN/>
        <w:rPr>
          <w:rFonts w:cs="Arial"/>
          <w:lang w:val="en-GB"/>
        </w:rPr>
      </w:pPr>
    </w:p>
    <w:p w14:paraId="7E8BA534" w14:textId="3B169DC0" w:rsidR="00D0196A" w:rsidRPr="0032201A" w:rsidRDefault="00D0196A" w:rsidP="00BE1C9D">
      <w:pPr>
        <w:widowControl/>
        <w:autoSpaceDE/>
        <w:autoSpaceDN/>
        <w:rPr>
          <w:rFonts w:cs="Arial"/>
          <w:lang w:val="en-GB"/>
        </w:rPr>
      </w:pPr>
      <w:r w:rsidRPr="0032201A">
        <w:rPr>
          <w:rFonts w:cs="Arial"/>
          <w:lang w:val="en-GB"/>
        </w:rPr>
        <w:t>Information may be shared without consent where there is a lawful basis to do so, including where:</w:t>
      </w:r>
    </w:p>
    <w:p w14:paraId="691CDC0D" w14:textId="77777777" w:rsidR="00D0196A" w:rsidRPr="0032201A" w:rsidRDefault="00D0196A" w:rsidP="00BE1C9D">
      <w:pPr>
        <w:widowControl/>
        <w:autoSpaceDE/>
        <w:autoSpaceDN/>
        <w:rPr>
          <w:rFonts w:cs="Arial"/>
          <w:lang w:val="en-GB"/>
        </w:rPr>
      </w:pPr>
    </w:p>
    <w:p w14:paraId="4E4DA70A" w14:textId="2259A808" w:rsidR="00D0196A" w:rsidRPr="0032201A" w:rsidRDefault="00D0196A">
      <w:pPr>
        <w:pStyle w:val="ListParagraph"/>
        <w:widowControl/>
        <w:numPr>
          <w:ilvl w:val="0"/>
          <w:numId w:val="28"/>
        </w:numPr>
        <w:autoSpaceDE/>
        <w:autoSpaceDN/>
        <w:rPr>
          <w:rFonts w:cs="Arial"/>
          <w:lang w:val="en-GB"/>
        </w:rPr>
      </w:pPr>
      <w:r w:rsidRPr="0032201A">
        <w:rPr>
          <w:rFonts w:cs="Arial"/>
          <w:lang w:val="en-GB"/>
        </w:rPr>
        <w:t>it is not possible or reasonable to obtain consent;</w:t>
      </w:r>
    </w:p>
    <w:p w14:paraId="140DFABC" w14:textId="0228E6B9" w:rsidR="00D0196A" w:rsidRPr="0032201A" w:rsidRDefault="00D0196A">
      <w:pPr>
        <w:pStyle w:val="ListParagraph"/>
        <w:widowControl/>
        <w:numPr>
          <w:ilvl w:val="0"/>
          <w:numId w:val="28"/>
        </w:numPr>
        <w:autoSpaceDE/>
        <w:autoSpaceDN/>
        <w:rPr>
          <w:rFonts w:cs="Arial"/>
          <w:lang w:val="en-GB"/>
        </w:rPr>
      </w:pPr>
      <w:r w:rsidRPr="0032201A">
        <w:rPr>
          <w:rFonts w:cs="Arial"/>
          <w:lang w:val="en-GB"/>
        </w:rPr>
        <w:t>seeking consent may place a child or another person at increased risk;</w:t>
      </w:r>
    </w:p>
    <w:p w14:paraId="7758B870" w14:textId="78278D78" w:rsidR="00D0196A" w:rsidRPr="0032201A" w:rsidRDefault="00D0196A">
      <w:pPr>
        <w:pStyle w:val="ListParagraph"/>
        <w:widowControl/>
        <w:numPr>
          <w:ilvl w:val="0"/>
          <w:numId w:val="28"/>
        </w:numPr>
        <w:autoSpaceDE/>
        <w:autoSpaceDN/>
        <w:rPr>
          <w:rFonts w:cs="Arial"/>
          <w:lang w:val="en-GB"/>
        </w:rPr>
      </w:pPr>
      <w:r w:rsidRPr="0032201A">
        <w:rPr>
          <w:rFonts w:cs="Arial"/>
          <w:lang w:val="en-GB"/>
        </w:rPr>
        <w:t>seeking consent may compromise an investigation; or</w:t>
      </w:r>
    </w:p>
    <w:p w14:paraId="1668F81F" w14:textId="30AF0802" w:rsidR="00D0196A" w:rsidRPr="0032201A" w:rsidRDefault="00D0196A">
      <w:pPr>
        <w:pStyle w:val="ListParagraph"/>
        <w:widowControl/>
        <w:numPr>
          <w:ilvl w:val="0"/>
          <w:numId w:val="28"/>
        </w:numPr>
        <w:autoSpaceDE/>
        <w:autoSpaceDN/>
        <w:rPr>
          <w:rFonts w:cs="Arial"/>
          <w:lang w:val="en-GB"/>
        </w:rPr>
      </w:pPr>
      <w:r w:rsidRPr="0032201A">
        <w:rPr>
          <w:rFonts w:cs="Arial"/>
          <w:lang w:val="en-GB"/>
        </w:rPr>
        <w:t>sharing the information is necessary to safeguard or promote the welfare of a child.</w:t>
      </w:r>
    </w:p>
    <w:p w14:paraId="26D4689F" w14:textId="77777777" w:rsidR="00D0196A" w:rsidRPr="0032201A" w:rsidRDefault="00D0196A" w:rsidP="00BE1C9D">
      <w:pPr>
        <w:pStyle w:val="ListParagraph"/>
        <w:widowControl/>
        <w:autoSpaceDE/>
        <w:autoSpaceDN/>
        <w:rPr>
          <w:rFonts w:cs="Arial"/>
          <w:lang w:val="en-GB"/>
        </w:rPr>
      </w:pPr>
    </w:p>
    <w:p w14:paraId="5CEC1FAD" w14:textId="77777777" w:rsidR="00D0196A" w:rsidRPr="0032201A" w:rsidRDefault="00D0196A" w:rsidP="00BE1C9D">
      <w:pPr>
        <w:widowControl/>
        <w:autoSpaceDE/>
        <w:autoSpaceDN/>
        <w:rPr>
          <w:rFonts w:cs="Arial"/>
          <w:lang w:val="en-GB"/>
        </w:rPr>
      </w:pPr>
      <w:r w:rsidRPr="0032201A">
        <w:rPr>
          <w:rFonts w:cs="Arial"/>
          <w:lang w:val="en-GB"/>
        </w:rPr>
        <w:t>All information-sharing decisions will be recorded, including:</w:t>
      </w:r>
    </w:p>
    <w:p w14:paraId="4CDAFBD3" w14:textId="77777777" w:rsidR="00D0196A" w:rsidRPr="0032201A" w:rsidRDefault="00D0196A" w:rsidP="00BE1C9D">
      <w:pPr>
        <w:widowControl/>
        <w:autoSpaceDE/>
        <w:autoSpaceDN/>
        <w:rPr>
          <w:rFonts w:cs="Arial"/>
          <w:lang w:val="en-GB"/>
        </w:rPr>
      </w:pPr>
    </w:p>
    <w:p w14:paraId="69882662" w14:textId="6FB07765" w:rsidR="00D0196A" w:rsidRPr="0032201A" w:rsidRDefault="00D0196A">
      <w:pPr>
        <w:pStyle w:val="ListParagraph"/>
        <w:widowControl/>
        <w:numPr>
          <w:ilvl w:val="0"/>
          <w:numId w:val="29"/>
        </w:numPr>
        <w:autoSpaceDE/>
        <w:autoSpaceDN/>
        <w:rPr>
          <w:rFonts w:cs="Arial"/>
          <w:lang w:val="en-GB"/>
        </w:rPr>
      </w:pPr>
      <w:r w:rsidRPr="0032201A">
        <w:rPr>
          <w:rFonts w:cs="Arial"/>
          <w:lang w:val="en-GB"/>
        </w:rPr>
        <w:t>what information was shared or withheld;</w:t>
      </w:r>
    </w:p>
    <w:p w14:paraId="27356514" w14:textId="6429885F" w:rsidR="00D0196A" w:rsidRPr="0032201A" w:rsidRDefault="00D0196A">
      <w:pPr>
        <w:pStyle w:val="ListParagraph"/>
        <w:widowControl/>
        <w:numPr>
          <w:ilvl w:val="0"/>
          <w:numId w:val="29"/>
        </w:numPr>
        <w:autoSpaceDE/>
        <w:autoSpaceDN/>
        <w:rPr>
          <w:rFonts w:cs="Arial"/>
          <w:lang w:val="en-GB"/>
        </w:rPr>
      </w:pPr>
      <w:r w:rsidRPr="0032201A">
        <w:rPr>
          <w:rFonts w:cs="Arial"/>
          <w:lang w:val="en-GB"/>
        </w:rPr>
        <w:t>with whom it was shared;</w:t>
      </w:r>
    </w:p>
    <w:p w14:paraId="4673842F" w14:textId="3FBA6E8C" w:rsidR="00D0196A" w:rsidRPr="0032201A" w:rsidRDefault="00D0196A">
      <w:pPr>
        <w:pStyle w:val="ListParagraph"/>
        <w:widowControl/>
        <w:numPr>
          <w:ilvl w:val="0"/>
          <w:numId w:val="29"/>
        </w:numPr>
        <w:autoSpaceDE/>
        <w:autoSpaceDN/>
        <w:rPr>
          <w:rFonts w:cs="Arial"/>
          <w:lang w:val="en-GB"/>
        </w:rPr>
      </w:pPr>
      <w:r w:rsidRPr="0032201A">
        <w:rPr>
          <w:rFonts w:cs="Arial"/>
          <w:lang w:val="en-GB"/>
        </w:rPr>
        <w:t>the reason for the decision;</w:t>
      </w:r>
    </w:p>
    <w:p w14:paraId="58A2E9B2" w14:textId="3B631C7C" w:rsidR="00D0196A" w:rsidRPr="0032201A" w:rsidRDefault="00D0196A">
      <w:pPr>
        <w:pStyle w:val="ListParagraph"/>
        <w:widowControl/>
        <w:numPr>
          <w:ilvl w:val="0"/>
          <w:numId w:val="29"/>
        </w:numPr>
        <w:autoSpaceDE/>
        <w:autoSpaceDN/>
        <w:rPr>
          <w:rFonts w:cs="Arial"/>
          <w:lang w:val="en-GB"/>
        </w:rPr>
      </w:pPr>
      <w:r w:rsidRPr="0032201A">
        <w:rPr>
          <w:rFonts w:cs="Arial"/>
          <w:lang w:val="en-GB"/>
        </w:rPr>
        <w:t>the lawful basis relied upon, where relevant; and</w:t>
      </w:r>
    </w:p>
    <w:p w14:paraId="7CEC3DB5" w14:textId="4D90A8FC" w:rsidR="00D0196A" w:rsidRPr="0032201A" w:rsidRDefault="00D0196A">
      <w:pPr>
        <w:pStyle w:val="ListParagraph"/>
        <w:widowControl/>
        <w:numPr>
          <w:ilvl w:val="0"/>
          <w:numId w:val="29"/>
        </w:numPr>
        <w:autoSpaceDE/>
        <w:autoSpaceDN/>
        <w:rPr>
          <w:rFonts w:cs="Arial"/>
          <w:lang w:val="en-GB"/>
        </w:rPr>
      </w:pPr>
      <w:r w:rsidRPr="0032201A">
        <w:rPr>
          <w:rFonts w:cs="Arial"/>
          <w:lang w:val="en-GB"/>
        </w:rPr>
        <w:t>the outcome or action agreed.</w:t>
      </w:r>
    </w:p>
    <w:p w14:paraId="0BFB0689" w14:textId="77777777" w:rsidR="00D0196A" w:rsidRPr="0032201A" w:rsidRDefault="00D0196A" w:rsidP="00BE1C9D">
      <w:pPr>
        <w:pStyle w:val="ListParagraph"/>
        <w:widowControl/>
        <w:autoSpaceDE/>
        <w:autoSpaceDN/>
        <w:rPr>
          <w:rFonts w:cs="Arial"/>
          <w:lang w:val="en-GB"/>
        </w:rPr>
      </w:pPr>
    </w:p>
    <w:p w14:paraId="0E08461D" w14:textId="77777777" w:rsidR="00D0196A" w:rsidRPr="0032201A" w:rsidRDefault="00D0196A" w:rsidP="00BE1C9D">
      <w:pPr>
        <w:widowControl/>
        <w:autoSpaceDE/>
        <w:autoSpaceDN/>
        <w:rPr>
          <w:rFonts w:cs="Arial"/>
          <w:lang w:val="en-GB"/>
        </w:rPr>
      </w:pPr>
      <w:r w:rsidRPr="0032201A">
        <w:rPr>
          <w:rFonts w:cs="Arial"/>
          <w:lang w:val="en-GB"/>
        </w:rPr>
        <w:t>This includes recording the rationale where a referral to another agency was considered but not made.</w:t>
      </w:r>
    </w:p>
    <w:p w14:paraId="1A25AAEC" w14:textId="77777777" w:rsidR="00D0196A" w:rsidRPr="0032201A" w:rsidRDefault="00D0196A" w:rsidP="00BE1C9D">
      <w:pPr>
        <w:widowControl/>
        <w:autoSpaceDE/>
        <w:autoSpaceDN/>
        <w:rPr>
          <w:rFonts w:cs="Arial"/>
          <w:lang w:val="en-GB"/>
        </w:rPr>
      </w:pPr>
    </w:p>
    <w:p w14:paraId="6E7675AA" w14:textId="77777777" w:rsidR="00D0196A" w:rsidRPr="0032201A" w:rsidRDefault="00D0196A" w:rsidP="00BE1C9D">
      <w:pPr>
        <w:widowControl/>
        <w:autoSpaceDE/>
        <w:autoSpaceDN/>
        <w:rPr>
          <w:rFonts w:cs="Arial"/>
          <w:lang w:val="en-GB"/>
        </w:rPr>
      </w:pPr>
      <w:r w:rsidRPr="0032201A">
        <w:rPr>
          <w:rFonts w:cs="Arial"/>
          <w:lang w:val="en-GB"/>
        </w:rPr>
        <w:t>Child protection records will be held securely within CPOMS and separately from the main pupil file. Access will be restricted to those who require the information to fulfil their safeguarding responsibilities.</w:t>
      </w:r>
    </w:p>
    <w:p w14:paraId="0A74DCC4" w14:textId="77777777" w:rsidR="00D0196A" w:rsidRPr="0032201A" w:rsidRDefault="00D0196A" w:rsidP="00BE1C9D">
      <w:pPr>
        <w:widowControl/>
        <w:autoSpaceDE/>
        <w:autoSpaceDN/>
        <w:rPr>
          <w:rFonts w:cs="Arial"/>
          <w:lang w:val="en-GB"/>
        </w:rPr>
      </w:pPr>
    </w:p>
    <w:p w14:paraId="05EB89B9" w14:textId="24379293" w:rsidR="00792764" w:rsidRPr="0032201A" w:rsidRDefault="00D0196A" w:rsidP="00BE1C9D">
      <w:pPr>
        <w:widowControl/>
        <w:autoSpaceDE/>
        <w:autoSpaceDN/>
        <w:rPr>
          <w:rFonts w:cs="Arial"/>
          <w:lang w:val="en-GB"/>
        </w:rPr>
      </w:pPr>
      <w:r w:rsidRPr="0032201A">
        <w:rPr>
          <w:rFonts w:cs="Arial"/>
          <w:lang w:val="en-GB"/>
        </w:rPr>
        <w:t>Where a pupil transfers to another school or college, safeguarding records will be transferred securely and separately from the main pupil file. Relevant information may also be shared in advance where this is necessary to enable the receiving setting to assess risk and put appropriate safety and support arrangements in place.</w:t>
      </w:r>
    </w:p>
    <w:p w14:paraId="57C9B092" w14:textId="563A4521" w:rsidR="00D14607" w:rsidRPr="0032201A" w:rsidRDefault="00D14607" w:rsidP="00BE1C9D">
      <w:pPr>
        <w:widowControl/>
        <w:autoSpaceDE/>
        <w:autoSpaceDN/>
        <w:rPr>
          <w:rFonts w:cs="Arial"/>
          <w:lang w:val="en-GB"/>
        </w:rPr>
      </w:pPr>
    </w:p>
    <w:p w14:paraId="052BEE77" w14:textId="77777777" w:rsidR="00D0196A" w:rsidRPr="0032201A" w:rsidRDefault="00D0196A" w:rsidP="00BE1C9D">
      <w:pPr>
        <w:widowControl/>
        <w:autoSpaceDE/>
        <w:autoSpaceDN/>
        <w:rPr>
          <w:rFonts w:cs="Arial"/>
          <w:lang w:val="en-GB"/>
        </w:rPr>
      </w:pPr>
    </w:p>
    <w:p w14:paraId="71640792" w14:textId="0E7976FD" w:rsidR="00792764" w:rsidRPr="0032201A" w:rsidRDefault="00D0196A" w:rsidP="00E06BA8">
      <w:pPr>
        <w:pStyle w:val="Heading2"/>
      </w:pPr>
      <w:bookmarkStart w:id="156" w:name="_Toc238717119"/>
      <w:bookmarkStart w:id="157" w:name="_Toc238825732"/>
      <w:r w:rsidRPr="0032201A">
        <w:t>Universal and community-based Early Help and Family Help</w:t>
      </w:r>
      <w:bookmarkEnd w:id="156"/>
      <w:bookmarkEnd w:id="157"/>
    </w:p>
    <w:p w14:paraId="23FF931B" w14:textId="77777777" w:rsidR="00D0196A" w:rsidRPr="0032201A" w:rsidRDefault="00D0196A" w:rsidP="00BE1C9D">
      <w:pPr>
        <w:pStyle w:val="Heading1"/>
        <w:rPr>
          <w:rFonts w:cs="Arial"/>
          <w:sz w:val="22"/>
          <w:szCs w:val="22"/>
        </w:rPr>
      </w:pPr>
    </w:p>
    <w:p w14:paraId="4E9C8F34" w14:textId="77777777" w:rsidR="00D0196A" w:rsidRPr="0032201A" w:rsidRDefault="00D0196A" w:rsidP="00BE1C9D">
      <w:pPr>
        <w:rPr>
          <w:rFonts w:cs="Arial"/>
        </w:rPr>
      </w:pPr>
      <w:r w:rsidRPr="0032201A">
        <w:rPr>
          <w:rFonts w:cs="Arial"/>
        </w:rPr>
        <w:t>Providing help and support as soon as problems emerge is an important part of safeguarding children and promoting their welfare.</w:t>
      </w:r>
    </w:p>
    <w:p w14:paraId="71D41726" w14:textId="77777777" w:rsidR="00BE1C9D" w:rsidRPr="0032201A" w:rsidRDefault="00BE1C9D" w:rsidP="00BE1C9D">
      <w:pPr>
        <w:rPr>
          <w:rFonts w:cs="Arial"/>
        </w:rPr>
      </w:pPr>
    </w:p>
    <w:p w14:paraId="672E8B24" w14:textId="77777777" w:rsidR="00D0196A" w:rsidRPr="0032201A" w:rsidRDefault="00D0196A" w:rsidP="00BE1C9D">
      <w:pPr>
        <w:rPr>
          <w:rFonts w:cs="Arial"/>
        </w:rPr>
      </w:pPr>
      <w:r w:rsidRPr="0032201A">
        <w:rPr>
          <w:rFonts w:cs="Arial"/>
        </w:rPr>
        <w:t xml:space="preserve">Universal services and </w:t>
      </w:r>
      <w:proofErr w:type="gramStart"/>
      <w:r w:rsidRPr="0032201A">
        <w:rPr>
          <w:rFonts w:cs="Arial"/>
        </w:rPr>
        <w:t>community-based</w:t>
      </w:r>
      <w:proofErr w:type="gramEnd"/>
      <w:r w:rsidRPr="0032201A">
        <w:rPr>
          <w:rFonts w:cs="Arial"/>
        </w:rPr>
        <w:t xml:space="preserve"> Early Help provide support at an early stage, before statutory intervention is required. Support may be </w:t>
      </w:r>
      <w:proofErr w:type="gramStart"/>
      <w:r w:rsidRPr="0032201A">
        <w:rPr>
          <w:rFonts w:cs="Arial"/>
        </w:rPr>
        <w:t>delivered</w:t>
      </w:r>
      <w:proofErr w:type="gramEnd"/>
      <w:r w:rsidRPr="0032201A">
        <w:rPr>
          <w:rFonts w:cs="Arial"/>
        </w:rPr>
        <w:t xml:space="preserve"> through education, health services, family hubs, youth services, housing services and voluntary or community </w:t>
      </w:r>
      <w:proofErr w:type="spellStart"/>
      <w:r w:rsidRPr="0032201A">
        <w:rPr>
          <w:rFonts w:cs="Arial"/>
        </w:rPr>
        <w:t>organisations</w:t>
      </w:r>
      <w:proofErr w:type="spellEnd"/>
      <w:r w:rsidRPr="0032201A">
        <w:rPr>
          <w:rFonts w:cs="Arial"/>
        </w:rPr>
        <w:t>.</w:t>
      </w:r>
    </w:p>
    <w:p w14:paraId="051D3E43" w14:textId="77777777" w:rsidR="00BE1C9D" w:rsidRPr="0032201A" w:rsidRDefault="00BE1C9D" w:rsidP="00BE1C9D">
      <w:pPr>
        <w:rPr>
          <w:rFonts w:cs="Arial"/>
        </w:rPr>
      </w:pPr>
    </w:p>
    <w:p w14:paraId="7F9CC854" w14:textId="57B63BB4" w:rsidR="00D0196A" w:rsidRPr="0032201A" w:rsidRDefault="00D0196A" w:rsidP="00BE1C9D">
      <w:pPr>
        <w:rPr>
          <w:rFonts w:cs="Arial"/>
        </w:rPr>
      </w:pPr>
      <w:r w:rsidRPr="0032201A">
        <w:rPr>
          <w:rFonts w:cs="Arial"/>
        </w:rPr>
        <w:t>The DSL and Deputy DSL(s) will understand the local Early Help arrangements, threshold document and referral pathways and will ensure that staff know how to identify children and families who may benefit from additional support.</w:t>
      </w:r>
    </w:p>
    <w:p w14:paraId="30242FFF" w14:textId="77777777" w:rsidR="00BE1C9D" w:rsidRPr="0032201A" w:rsidRDefault="00BE1C9D" w:rsidP="00BE1C9D">
      <w:pPr>
        <w:rPr>
          <w:rFonts w:cs="Arial"/>
        </w:rPr>
      </w:pPr>
    </w:p>
    <w:p w14:paraId="3CBE4011" w14:textId="607F6DAA" w:rsidR="00D0196A" w:rsidRPr="0032201A" w:rsidRDefault="00D0196A" w:rsidP="00BE1C9D">
      <w:pPr>
        <w:rPr>
          <w:rFonts w:cs="Arial"/>
        </w:rPr>
      </w:pPr>
      <w:r w:rsidRPr="0032201A">
        <w:rPr>
          <w:rFonts w:cs="Arial"/>
        </w:rPr>
        <w:t xml:space="preserve">Where appropriate, the </w:t>
      </w:r>
      <w:r w:rsidR="006A7724">
        <w:rPr>
          <w:rFonts w:cs="Arial"/>
        </w:rPr>
        <w:t>s</w:t>
      </w:r>
      <w:r w:rsidR="002028BE">
        <w:rPr>
          <w:rFonts w:cs="Arial"/>
        </w:rPr>
        <w:t xml:space="preserve">chool </w:t>
      </w:r>
      <w:r w:rsidRPr="0032201A">
        <w:rPr>
          <w:rFonts w:cs="Arial"/>
        </w:rPr>
        <w:t xml:space="preserve">will work with the child, their parents or carers and relevant agencies </w:t>
      </w:r>
      <w:proofErr w:type="gramStart"/>
      <w:r w:rsidRPr="0032201A">
        <w:rPr>
          <w:rFonts w:cs="Arial"/>
        </w:rPr>
        <w:t>to</w:t>
      </w:r>
      <w:proofErr w:type="gramEnd"/>
      <w:r w:rsidRPr="0032201A">
        <w:rPr>
          <w:rFonts w:cs="Arial"/>
        </w:rPr>
        <w:t>:</w:t>
      </w:r>
    </w:p>
    <w:p w14:paraId="14E1C067" w14:textId="77777777" w:rsidR="00BE1C9D" w:rsidRPr="0032201A" w:rsidRDefault="00BE1C9D" w:rsidP="00BE1C9D">
      <w:pPr>
        <w:rPr>
          <w:rFonts w:cs="Arial"/>
        </w:rPr>
      </w:pPr>
    </w:p>
    <w:p w14:paraId="69ACA843" w14:textId="0230E2DA" w:rsidR="00D0196A" w:rsidRPr="0032201A" w:rsidRDefault="00D0196A">
      <w:pPr>
        <w:pStyle w:val="ListParagraph"/>
        <w:numPr>
          <w:ilvl w:val="0"/>
          <w:numId w:val="37"/>
        </w:numPr>
        <w:rPr>
          <w:rFonts w:cs="Arial"/>
        </w:rPr>
      </w:pPr>
      <w:r w:rsidRPr="0032201A">
        <w:rPr>
          <w:rFonts w:cs="Arial"/>
        </w:rPr>
        <w:t>identify the child’s needs and any emerging safeguarding concerns;</w:t>
      </w:r>
    </w:p>
    <w:p w14:paraId="1FBFF53F" w14:textId="213C0DE8" w:rsidR="00D0196A" w:rsidRPr="0032201A" w:rsidRDefault="00D0196A">
      <w:pPr>
        <w:pStyle w:val="ListParagraph"/>
        <w:numPr>
          <w:ilvl w:val="0"/>
          <w:numId w:val="37"/>
        </w:numPr>
        <w:rPr>
          <w:rFonts w:cs="Arial"/>
        </w:rPr>
      </w:pPr>
      <w:r w:rsidRPr="0032201A">
        <w:rPr>
          <w:rFonts w:cs="Arial"/>
        </w:rPr>
        <w:lastRenderedPageBreak/>
        <w:t>consider the child’s wishes and feelings;</w:t>
      </w:r>
    </w:p>
    <w:p w14:paraId="223042BD" w14:textId="2983609F" w:rsidR="00D0196A" w:rsidRPr="0032201A" w:rsidRDefault="00D0196A">
      <w:pPr>
        <w:pStyle w:val="ListParagraph"/>
        <w:numPr>
          <w:ilvl w:val="0"/>
          <w:numId w:val="37"/>
        </w:numPr>
        <w:rPr>
          <w:rFonts w:cs="Arial"/>
        </w:rPr>
      </w:pPr>
      <w:r w:rsidRPr="0032201A">
        <w:rPr>
          <w:rFonts w:cs="Arial"/>
        </w:rPr>
        <w:t>agree the support required and the outcomes to be achieved;</w:t>
      </w:r>
    </w:p>
    <w:p w14:paraId="307CFFC3" w14:textId="1DD50E02" w:rsidR="00D0196A" w:rsidRPr="0032201A" w:rsidRDefault="00D0196A">
      <w:pPr>
        <w:pStyle w:val="ListParagraph"/>
        <w:numPr>
          <w:ilvl w:val="0"/>
          <w:numId w:val="37"/>
        </w:numPr>
        <w:rPr>
          <w:rFonts w:cs="Arial"/>
        </w:rPr>
      </w:pPr>
      <w:r w:rsidRPr="0032201A">
        <w:rPr>
          <w:rFonts w:cs="Arial"/>
        </w:rPr>
        <w:t>coordinate services through an identified lead practitioner where appropriate; and</w:t>
      </w:r>
    </w:p>
    <w:p w14:paraId="466CB109" w14:textId="0ADB077B" w:rsidR="00D0196A" w:rsidRPr="0032201A" w:rsidRDefault="00D0196A">
      <w:pPr>
        <w:pStyle w:val="ListParagraph"/>
        <w:numPr>
          <w:ilvl w:val="0"/>
          <w:numId w:val="37"/>
        </w:numPr>
        <w:rPr>
          <w:rFonts w:cs="Arial"/>
        </w:rPr>
      </w:pPr>
      <w:r w:rsidRPr="0032201A">
        <w:rPr>
          <w:rFonts w:cs="Arial"/>
        </w:rPr>
        <w:t xml:space="preserve">regularly review whether </w:t>
      </w:r>
      <w:proofErr w:type="gramStart"/>
      <w:r w:rsidRPr="0032201A">
        <w:rPr>
          <w:rFonts w:cs="Arial"/>
        </w:rPr>
        <w:t>the support</w:t>
      </w:r>
      <w:proofErr w:type="gramEnd"/>
      <w:r w:rsidRPr="0032201A">
        <w:rPr>
          <w:rFonts w:cs="Arial"/>
        </w:rPr>
        <w:t xml:space="preserve"> is improving the child’s circumstances.</w:t>
      </w:r>
    </w:p>
    <w:p w14:paraId="1194D60D" w14:textId="77777777" w:rsidR="00BE1C9D" w:rsidRPr="0032201A" w:rsidRDefault="00BE1C9D" w:rsidP="00BE1C9D">
      <w:pPr>
        <w:pStyle w:val="ListParagraph"/>
        <w:rPr>
          <w:rFonts w:cs="Arial"/>
        </w:rPr>
      </w:pPr>
    </w:p>
    <w:p w14:paraId="52D06DE6" w14:textId="77777777" w:rsidR="00D0196A" w:rsidRPr="0032201A" w:rsidRDefault="00D0196A" w:rsidP="00BE1C9D">
      <w:pPr>
        <w:rPr>
          <w:rFonts w:cs="Arial"/>
        </w:rPr>
      </w:pPr>
      <w:r w:rsidRPr="0032201A">
        <w:rPr>
          <w:rFonts w:cs="Arial"/>
        </w:rPr>
        <w:t>Some children and families may require more targeted support than that available through universal or community-based Early Help. Family Help includes:</w:t>
      </w:r>
    </w:p>
    <w:p w14:paraId="594B9660" w14:textId="77777777" w:rsidR="00BE1C9D" w:rsidRPr="0032201A" w:rsidRDefault="00BE1C9D" w:rsidP="00BE1C9D">
      <w:pPr>
        <w:rPr>
          <w:rFonts w:cs="Arial"/>
        </w:rPr>
      </w:pPr>
    </w:p>
    <w:p w14:paraId="21150346" w14:textId="2588FEF4" w:rsidR="00D0196A" w:rsidRPr="0032201A" w:rsidRDefault="00D0196A">
      <w:pPr>
        <w:pStyle w:val="ListParagraph"/>
        <w:numPr>
          <w:ilvl w:val="0"/>
          <w:numId w:val="38"/>
        </w:numPr>
        <w:rPr>
          <w:rFonts w:cs="Arial"/>
        </w:rPr>
      </w:pPr>
      <w:r w:rsidRPr="0032201A">
        <w:rPr>
          <w:rFonts w:cs="Arial"/>
        </w:rPr>
        <w:t>targeted early help coordinated by the local authority and its partners; and</w:t>
      </w:r>
    </w:p>
    <w:p w14:paraId="3E2B4B6D" w14:textId="6B8322CA" w:rsidR="00D0196A" w:rsidRPr="0032201A" w:rsidRDefault="00D0196A">
      <w:pPr>
        <w:pStyle w:val="ListParagraph"/>
        <w:numPr>
          <w:ilvl w:val="0"/>
          <w:numId w:val="38"/>
        </w:numPr>
        <w:rPr>
          <w:rFonts w:cs="Arial"/>
        </w:rPr>
      </w:pPr>
      <w:r w:rsidRPr="0032201A">
        <w:rPr>
          <w:rFonts w:cs="Arial"/>
        </w:rPr>
        <w:t>statutory support and services for children in need under section 17 of the Children Act 1989.</w:t>
      </w:r>
    </w:p>
    <w:p w14:paraId="371CBA4D" w14:textId="77777777" w:rsidR="00BE1C9D" w:rsidRPr="0032201A" w:rsidRDefault="00BE1C9D" w:rsidP="00BE1C9D">
      <w:pPr>
        <w:pStyle w:val="ListParagraph"/>
        <w:rPr>
          <w:rFonts w:cs="Arial"/>
        </w:rPr>
      </w:pPr>
    </w:p>
    <w:p w14:paraId="1DF97AE1" w14:textId="77777777" w:rsidR="00D0196A" w:rsidRPr="0032201A" w:rsidRDefault="00D0196A" w:rsidP="00BE1C9D">
      <w:pPr>
        <w:rPr>
          <w:rFonts w:cs="Arial"/>
        </w:rPr>
      </w:pPr>
      <w:r w:rsidRPr="0032201A">
        <w:rPr>
          <w:rFonts w:cs="Arial"/>
        </w:rPr>
        <w:t>Targeted early help is a voluntary arrangement and will ordinarily require the consent and participation of the child and their family. An appropriately qualified practitioner may lead the assessment and coordinate the Family Help plan. Where local arrangements permit, the same practitioner may continue to work with the family where the child is subsequently assessed as a child in need under section 17.</w:t>
      </w:r>
    </w:p>
    <w:p w14:paraId="7A286DEC" w14:textId="77777777" w:rsidR="00BE1C9D" w:rsidRPr="0032201A" w:rsidRDefault="00BE1C9D" w:rsidP="00BE1C9D">
      <w:pPr>
        <w:rPr>
          <w:rFonts w:cs="Arial"/>
        </w:rPr>
      </w:pPr>
    </w:p>
    <w:p w14:paraId="06EBBAE5" w14:textId="77777777" w:rsidR="00D0196A" w:rsidRPr="0032201A" w:rsidRDefault="00D0196A" w:rsidP="00BE1C9D">
      <w:pPr>
        <w:rPr>
          <w:rFonts w:cs="Arial"/>
        </w:rPr>
      </w:pPr>
      <w:r w:rsidRPr="0032201A">
        <w:rPr>
          <w:rFonts w:cs="Arial"/>
        </w:rPr>
        <w:t>Where a child or family does not consent to targeted early help, or does not engage with the support offered, the DSL will consider whether the child’s needs are likely to increase or whether there is a safeguarding risk that requires referral to local authority children’s social care.</w:t>
      </w:r>
    </w:p>
    <w:p w14:paraId="1D11F960" w14:textId="77777777" w:rsidR="00BE1C9D" w:rsidRPr="0032201A" w:rsidRDefault="00BE1C9D" w:rsidP="00BE1C9D">
      <w:pPr>
        <w:rPr>
          <w:rFonts w:cs="Arial"/>
        </w:rPr>
      </w:pPr>
    </w:p>
    <w:p w14:paraId="1C6D9CAA" w14:textId="77777777" w:rsidR="00D0196A" w:rsidRPr="0032201A" w:rsidRDefault="00D0196A" w:rsidP="00BE1C9D">
      <w:pPr>
        <w:rPr>
          <w:rFonts w:cs="Arial"/>
        </w:rPr>
      </w:pPr>
      <w:r w:rsidRPr="0032201A">
        <w:rPr>
          <w:rFonts w:cs="Arial"/>
        </w:rPr>
        <w:t>Family Help and Early Help cases will be kept under regular review. Where the child’s circumstances do not improve, the support is not meeting their needs or concerns increase, the DSL will consider whether the matter should be escalated or referred for statutory assessment.</w:t>
      </w:r>
    </w:p>
    <w:p w14:paraId="301FD2DE" w14:textId="77777777" w:rsidR="00BE1C9D" w:rsidRPr="0032201A" w:rsidRDefault="00BE1C9D" w:rsidP="00BE1C9D">
      <w:pPr>
        <w:rPr>
          <w:rFonts w:cs="Arial"/>
        </w:rPr>
      </w:pPr>
    </w:p>
    <w:p w14:paraId="341FE573" w14:textId="77777777" w:rsidR="00D0196A" w:rsidRPr="0032201A" w:rsidRDefault="00D0196A" w:rsidP="00BE1C9D">
      <w:pPr>
        <w:rPr>
          <w:rFonts w:cs="Arial"/>
        </w:rPr>
      </w:pPr>
      <w:r w:rsidRPr="0032201A">
        <w:rPr>
          <w:rFonts w:cs="Arial"/>
        </w:rPr>
        <w:t xml:space="preserve">Where there is reasonable cause to suspect that a child is suffering, or is likely to suffer, significant harm, a referral will be made immediately to local </w:t>
      </w:r>
      <w:proofErr w:type="gramStart"/>
      <w:r w:rsidRPr="0032201A">
        <w:rPr>
          <w:rFonts w:cs="Arial"/>
        </w:rPr>
        <w:t>authority</w:t>
      </w:r>
      <w:proofErr w:type="gramEnd"/>
      <w:r w:rsidRPr="0032201A">
        <w:rPr>
          <w:rFonts w:cs="Arial"/>
        </w:rPr>
        <w:t xml:space="preserve"> children’s social care under section 47 of the Children Act 1989 and, where appropriate, to the police.</w:t>
      </w:r>
    </w:p>
    <w:p w14:paraId="437E7414" w14:textId="77777777" w:rsidR="00BE1C9D" w:rsidRPr="0032201A" w:rsidRDefault="00BE1C9D" w:rsidP="00BE1C9D">
      <w:pPr>
        <w:rPr>
          <w:rFonts w:cs="Arial"/>
        </w:rPr>
      </w:pPr>
    </w:p>
    <w:p w14:paraId="46B22F63" w14:textId="529CBE9E" w:rsidR="00D0196A" w:rsidRPr="0032201A" w:rsidRDefault="00D0196A" w:rsidP="00BE1C9D">
      <w:pPr>
        <w:rPr>
          <w:rFonts w:cs="Arial"/>
        </w:rPr>
      </w:pPr>
      <w:r w:rsidRPr="0032201A">
        <w:rPr>
          <w:rFonts w:cs="Arial"/>
        </w:rPr>
        <w:t xml:space="preserve">The </w:t>
      </w:r>
      <w:r w:rsidR="006A7724">
        <w:rPr>
          <w:rFonts w:cs="Arial"/>
        </w:rPr>
        <w:t>school</w:t>
      </w:r>
      <w:r w:rsidR="002028BE">
        <w:rPr>
          <w:rFonts w:cs="Arial"/>
        </w:rPr>
        <w:t xml:space="preserve"> </w:t>
      </w:r>
      <w:r w:rsidRPr="0032201A">
        <w:rPr>
          <w:rFonts w:cs="Arial"/>
        </w:rPr>
        <w:t>will also understand and follow the local criteria and procedures relating to:</w:t>
      </w:r>
    </w:p>
    <w:p w14:paraId="49FCE4BE" w14:textId="77777777" w:rsidR="00BE1C9D" w:rsidRPr="0032201A" w:rsidRDefault="00BE1C9D" w:rsidP="00BE1C9D">
      <w:pPr>
        <w:rPr>
          <w:rFonts w:cs="Arial"/>
        </w:rPr>
      </w:pPr>
    </w:p>
    <w:p w14:paraId="3CD0D529" w14:textId="3903A0DB" w:rsidR="00D0196A" w:rsidRPr="0032201A" w:rsidRDefault="00D0196A">
      <w:pPr>
        <w:pStyle w:val="ListParagraph"/>
        <w:numPr>
          <w:ilvl w:val="0"/>
          <w:numId w:val="39"/>
        </w:numPr>
        <w:rPr>
          <w:rFonts w:cs="Arial"/>
          <w:bCs/>
        </w:rPr>
      </w:pPr>
      <w:r w:rsidRPr="0032201A">
        <w:rPr>
          <w:rFonts w:cs="Arial"/>
          <w:bCs/>
        </w:rPr>
        <w:t>section 20 of the Children Act 1989, concerning the local authority’s duty to accommodate a child;</w:t>
      </w:r>
    </w:p>
    <w:p w14:paraId="328E6AD3" w14:textId="13C5D174" w:rsidR="00D0196A" w:rsidRPr="0032201A" w:rsidRDefault="00D0196A">
      <w:pPr>
        <w:pStyle w:val="ListParagraph"/>
        <w:numPr>
          <w:ilvl w:val="0"/>
          <w:numId w:val="39"/>
        </w:numPr>
        <w:rPr>
          <w:rFonts w:cs="Arial"/>
          <w:bCs/>
        </w:rPr>
      </w:pPr>
      <w:r w:rsidRPr="0032201A">
        <w:rPr>
          <w:rFonts w:cs="Arial"/>
          <w:bCs/>
        </w:rPr>
        <w:t>section 31 of the Children Act 1989, concerning care and supervision orders;</w:t>
      </w:r>
    </w:p>
    <w:p w14:paraId="1CA4EDD5" w14:textId="6D74F191" w:rsidR="00D0196A" w:rsidRPr="0032201A" w:rsidRDefault="00D0196A">
      <w:pPr>
        <w:pStyle w:val="ListParagraph"/>
        <w:numPr>
          <w:ilvl w:val="0"/>
          <w:numId w:val="39"/>
        </w:numPr>
        <w:rPr>
          <w:rFonts w:cs="Arial"/>
          <w:bCs/>
        </w:rPr>
      </w:pPr>
      <w:r w:rsidRPr="0032201A">
        <w:rPr>
          <w:rFonts w:cs="Arial"/>
          <w:bCs/>
        </w:rPr>
        <w:t>disabled children;</w:t>
      </w:r>
    </w:p>
    <w:p w14:paraId="7E44BB4C" w14:textId="32C1E486" w:rsidR="00D0196A" w:rsidRPr="0032201A" w:rsidRDefault="00D0196A">
      <w:pPr>
        <w:pStyle w:val="ListParagraph"/>
        <w:numPr>
          <w:ilvl w:val="0"/>
          <w:numId w:val="39"/>
        </w:numPr>
        <w:rPr>
          <w:rFonts w:cs="Arial"/>
          <w:bCs/>
        </w:rPr>
      </w:pPr>
      <w:r w:rsidRPr="0032201A">
        <w:rPr>
          <w:rFonts w:cs="Arial"/>
          <w:bCs/>
        </w:rPr>
        <w:t>children managed within the youth secure estate; and</w:t>
      </w:r>
    </w:p>
    <w:p w14:paraId="2DD25848" w14:textId="720CFBBD" w:rsidR="00D0196A" w:rsidRPr="0032201A" w:rsidRDefault="00D0196A">
      <w:pPr>
        <w:pStyle w:val="ListParagraph"/>
        <w:numPr>
          <w:ilvl w:val="0"/>
          <w:numId w:val="39"/>
        </w:numPr>
        <w:rPr>
          <w:rFonts w:cs="Arial"/>
          <w:bCs/>
        </w:rPr>
      </w:pPr>
      <w:r w:rsidRPr="0032201A">
        <w:rPr>
          <w:rFonts w:cs="Arial"/>
          <w:bCs/>
        </w:rPr>
        <w:t>children affected by abuse, neglect, exploitation, trafficking or modern slavery.</w:t>
      </w:r>
    </w:p>
    <w:p w14:paraId="01E10DBD" w14:textId="77777777" w:rsidR="00BE1C9D" w:rsidRPr="0032201A" w:rsidRDefault="00BE1C9D" w:rsidP="00BE1C9D">
      <w:pPr>
        <w:rPr>
          <w:rFonts w:cs="Arial"/>
          <w:bCs/>
        </w:rPr>
      </w:pPr>
    </w:p>
    <w:p w14:paraId="100758A3" w14:textId="397A3D51" w:rsidR="00D0196A" w:rsidRPr="0032201A" w:rsidRDefault="00D0196A" w:rsidP="00BE1C9D">
      <w:pPr>
        <w:rPr>
          <w:rFonts w:cs="Arial"/>
          <w:bCs/>
          <w:lang w:val="en-GB"/>
        </w:rPr>
      </w:pPr>
      <w:r w:rsidRPr="0032201A">
        <w:rPr>
          <w:rFonts w:cs="Arial"/>
          <w:bCs/>
        </w:rPr>
        <w:t xml:space="preserve">The </w:t>
      </w:r>
      <w:r w:rsidR="006A7724">
        <w:rPr>
          <w:rFonts w:cs="Arial"/>
          <w:bCs/>
        </w:rPr>
        <w:t>school</w:t>
      </w:r>
      <w:r w:rsidR="002028BE">
        <w:rPr>
          <w:rFonts w:cs="Arial"/>
          <w:bCs/>
        </w:rPr>
        <w:t xml:space="preserve"> </w:t>
      </w:r>
      <w:r w:rsidRPr="0032201A">
        <w:rPr>
          <w:rFonts w:cs="Arial"/>
          <w:bCs/>
        </w:rPr>
        <w:t>will support children’s social care and other agencies with assessments and multi-agency plans. All concerns, discussions, decisions and the reasons for those decisions will be clearly recorded.</w:t>
      </w:r>
    </w:p>
    <w:p w14:paraId="71493120" w14:textId="77777777" w:rsidR="00792764" w:rsidRPr="0032201A" w:rsidRDefault="00792764" w:rsidP="00BE1C9D">
      <w:pPr>
        <w:outlineLvl w:val="0"/>
        <w:rPr>
          <w:rFonts w:cs="Arial"/>
          <w:lang w:val="en-GB"/>
        </w:rPr>
      </w:pPr>
    </w:p>
    <w:p w14:paraId="1FEE996E" w14:textId="5DF3579A" w:rsidR="00792764" w:rsidRPr="0032201A" w:rsidRDefault="00792764" w:rsidP="00BE1C9D">
      <w:pPr>
        <w:widowControl/>
        <w:autoSpaceDE/>
        <w:autoSpaceDN/>
        <w:rPr>
          <w:rFonts w:eastAsia="Maiandra GD" w:cs="Arial"/>
          <w:b/>
          <w:lang w:val="en-GB"/>
        </w:rPr>
      </w:pPr>
    </w:p>
    <w:p w14:paraId="1F80CDBB" w14:textId="715E70AA" w:rsidR="00792764" w:rsidRPr="00F4010F" w:rsidRDefault="00792764" w:rsidP="00E06BA8">
      <w:pPr>
        <w:pStyle w:val="Heading2"/>
      </w:pPr>
      <w:bookmarkStart w:id="158" w:name="_Toc47373586"/>
      <w:bookmarkStart w:id="159" w:name="_Toc238717121"/>
      <w:bookmarkStart w:id="160" w:name="_Toc238825733"/>
      <w:r w:rsidRPr="00F4010F">
        <w:t>Children’s Mental Health</w:t>
      </w:r>
      <w:bookmarkEnd w:id="158"/>
      <w:bookmarkEnd w:id="159"/>
      <w:bookmarkEnd w:id="160"/>
      <w:r w:rsidRPr="00F4010F">
        <w:t xml:space="preserve"> </w:t>
      </w:r>
    </w:p>
    <w:p w14:paraId="7F1CD8BB" w14:textId="77777777" w:rsidR="00541061" w:rsidRPr="0032201A" w:rsidRDefault="00541061" w:rsidP="00BE1C9D">
      <w:pPr>
        <w:pStyle w:val="Heading1"/>
        <w:rPr>
          <w:rFonts w:cs="Arial"/>
          <w:sz w:val="22"/>
          <w:szCs w:val="22"/>
        </w:rPr>
      </w:pPr>
    </w:p>
    <w:p w14:paraId="1D2F506A" w14:textId="77777777" w:rsidR="00D0196A" w:rsidRPr="0032201A" w:rsidRDefault="00D0196A" w:rsidP="00BE1C9D">
      <w:pPr>
        <w:rPr>
          <w:rFonts w:cs="Arial"/>
        </w:rPr>
      </w:pPr>
      <w:bookmarkStart w:id="161" w:name="_Toc47373589"/>
      <w:r w:rsidRPr="0032201A">
        <w:rPr>
          <w:rFonts w:cs="Arial"/>
        </w:rPr>
        <w:t>All staff will be aware that mental health problems can, in some cases, be an indicator that a child has suffered, or is at risk of suffering, abuse, neglect or exploitation. Mental health difficulties may also develop into a safeguarding concern, including where a child is experiencing self-harm, an eating disorder, suicidal ideation or a risk of suicide.</w:t>
      </w:r>
    </w:p>
    <w:p w14:paraId="0FA554CB" w14:textId="77777777" w:rsidR="00BE1C9D" w:rsidRPr="0032201A" w:rsidRDefault="00BE1C9D" w:rsidP="00BE1C9D">
      <w:pPr>
        <w:rPr>
          <w:rFonts w:cs="Arial"/>
        </w:rPr>
      </w:pPr>
    </w:p>
    <w:p w14:paraId="3B2CAF80" w14:textId="77777777" w:rsidR="00D0196A" w:rsidRPr="0032201A" w:rsidRDefault="00D0196A" w:rsidP="00BE1C9D">
      <w:pPr>
        <w:rPr>
          <w:rFonts w:cs="Arial"/>
        </w:rPr>
      </w:pPr>
      <w:r w:rsidRPr="0032201A">
        <w:rPr>
          <w:rFonts w:cs="Arial"/>
        </w:rPr>
        <w:t xml:space="preserve">Only appropriately trained professionals should diagnose mental health conditions. However, staff are well placed to observe children day to day and identify changes in behaviour, </w:t>
      </w:r>
      <w:r w:rsidRPr="0032201A">
        <w:rPr>
          <w:rFonts w:cs="Arial"/>
        </w:rPr>
        <w:lastRenderedPageBreak/>
        <w:t>presentation or emotional wellbeing that may indicate a child requires additional support.</w:t>
      </w:r>
    </w:p>
    <w:p w14:paraId="3C5595CB" w14:textId="7C6302AC" w:rsidR="00D0196A" w:rsidRPr="0032201A" w:rsidRDefault="00D0196A" w:rsidP="00BE1C9D">
      <w:pPr>
        <w:rPr>
          <w:rFonts w:cs="Arial"/>
        </w:rPr>
      </w:pPr>
      <w:r w:rsidRPr="0032201A">
        <w:rPr>
          <w:rFonts w:cs="Arial"/>
        </w:rPr>
        <w:t>Possible indicators may include:</w:t>
      </w:r>
    </w:p>
    <w:p w14:paraId="11E4AAE8" w14:textId="77777777" w:rsidR="00BE1C9D" w:rsidRPr="0032201A" w:rsidRDefault="00BE1C9D" w:rsidP="00BE1C9D">
      <w:pPr>
        <w:rPr>
          <w:rFonts w:cs="Arial"/>
        </w:rPr>
      </w:pPr>
    </w:p>
    <w:p w14:paraId="3A6073D9" w14:textId="45CCF577" w:rsidR="00D0196A" w:rsidRPr="0032201A" w:rsidRDefault="00D0196A">
      <w:pPr>
        <w:pStyle w:val="ListParagraph"/>
        <w:numPr>
          <w:ilvl w:val="0"/>
          <w:numId w:val="40"/>
        </w:numPr>
        <w:rPr>
          <w:rFonts w:cs="Arial"/>
        </w:rPr>
      </w:pPr>
      <w:r w:rsidRPr="0032201A">
        <w:rPr>
          <w:rFonts w:cs="Arial"/>
        </w:rPr>
        <w:t>significant changes in behaviour, mood or educational engagement;</w:t>
      </w:r>
    </w:p>
    <w:p w14:paraId="21492347" w14:textId="6DC88B07" w:rsidR="00D0196A" w:rsidRPr="0032201A" w:rsidRDefault="00D0196A">
      <w:pPr>
        <w:pStyle w:val="ListParagraph"/>
        <w:numPr>
          <w:ilvl w:val="0"/>
          <w:numId w:val="40"/>
        </w:numPr>
        <w:rPr>
          <w:rFonts w:cs="Arial"/>
        </w:rPr>
      </w:pPr>
      <w:r w:rsidRPr="0032201A">
        <w:rPr>
          <w:rFonts w:cs="Arial"/>
        </w:rPr>
        <w:t>becoming withdrawn, fearful, aggressive or unusually distressed;</w:t>
      </w:r>
    </w:p>
    <w:p w14:paraId="0DDB0D4C" w14:textId="7773FA58" w:rsidR="00D0196A" w:rsidRPr="0032201A" w:rsidRDefault="00D0196A">
      <w:pPr>
        <w:pStyle w:val="ListParagraph"/>
        <w:numPr>
          <w:ilvl w:val="0"/>
          <w:numId w:val="40"/>
        </w:numPr>
        <w:rPr>
          <w:rFonts w:cs="Arial"/>
        </w:rPr>
      </w:pPr>
      <w:r w:rsidRPr="0032201A">
        <w:rPr>
          <w:rFonts w:cs="Arial"/>
        </w:rPr>
        <w:t>changes in friendships, sleep, eating or personal care;</w:t>
      </w:r>
    </w:p>
    <w:p w14:paraId="2799E06C" w14:textId="4701BC07" w:rsidR="00D0196A" w:rsidRPr="0032201A" w:rsidRDefault="00D0196A">
      <w:pPr>
        <w:pStyle w:val="ListParagraph"/>
        <w:numPr>
          <w:ilvl w:val="0"/>
          <w:numId w:val="40"/>
        </w:numPr>
        <w:rPr>
          <w:rFonts w:cs="Arial"/>
        </w:rPr>
      </w:pPr>
      <w:r w:rsidRPr="0032201A">
        <w:rPr>
          <w:rFonts w:cs="Arial"/>
        </w:rPr>
        <w:t>a loss of interest in activities previously enjoyed;</w:t>
      </w:r>
    </w:p>
    <w:p w14:paraId="55435178" w14:textId="4972226C" w:rsidR="00D0196A" w:rsidRPr="0032201A" w:rsidRDefault="00D0196A">
      <w:pPr>
        <w:pStyle w:val="ListParagraph"/>
        <w:numPr>
          <w:ilvl w:val="0"/>
          <w:numId w:val="40"/>
        </w:numPr>
        <w:rPr>
          <w:rFonts w:cs="Arial"/>
        </w:rPr>
      </w:pPr>
      <w:r w:rsidRPr="0032201A">
        <w:rPr>
          <w:rFonts w:cs="Arial"/>
        </w:rPr>
        <w:t>signs of self-harm, self-neglect or disordered eating; or</w:t>
      </w:r>
    </w:p>
    <w:p w14:paraId="12995851" w14:textId="10E7B339" w:rsidR="00D0196A" w:rsidRPr="0032201A" w:rsidRDefault="00D0196A">
      <w:pPr>
        <w:pStyle w:val="ListParagraph"/>
        <w:numPr>
          <w:ilvl w:val="0"/>
          <w:numId w:val="40"/>
        </w:numPr>
        <w:rPr>
          <w:rFonts w:cs="Arial"/>
        </w:rPr>
      </w:pPr>
      <w:r w:rsidRPr="0032201A">
        <w:rPr>
          <w:rFonts w:cs="Arial"/>
        </w:rPr>
        <w:t>statements or behaviour indicating suicidal thoughts or intent.</w:t>
      </w:r>
    </w:p>
    <w:p w14:paraId="1D29FC7F" w14:textId="77777777" w:rsidR="00BE1C9D" w:rsidRPr="0032201A" w:rsidRDefault="00BE1C9D" w:rsidP="00BE1C9D">
      <w:pPr>
        <w:pStyle w:val="ListParagraph"/>
        <w:rPr>
          <w:rFonts w:cs="Arial"/>
        </w:rPr>
      </w:pPr>
    </w:p>
    <w:p w14:paraId="1FDDC83C" w14:textId="77777777" w:rsidR="00D0196A" w:rsidRPr="0032201A" w:rsidRDefault="00D0196A" w:rsidP="00BE1C9D">
      <w:pPr>
        <w:rPr>
          <w:rFonts w:cs="Arial"/>
        </w:rPr>
      </w:pPr>
      <w:r w:rsidRPr="0032201A">
        <w:rPr>
          <w:rFonts w:cs="Arial"/>
        </w:rPr>
        <w:t>Children who have experienced abuse, neglect, exploitation or other traumatic experiences may experience a lasting impact on their mental health, behaviour, attendance, relationships and educational outcomes.</w:t>
      </w:r>
    </w:p>
    <w:p w14:paraId="5DBEC860" w14:textId="77777777" w:rsidR="00BE1C9D" w:rsidRPr="0032201A" w:rsidRDefault="00BE1C9D" w:rsidP="00BE1C9D">
      <w:pPr>
        <w:rPr>
          <w:rFonts w:cs="Arial"/>
        </w:rPr>
      </w:pPr>
    </w:p>
    <w:p w14:paraId="279ABAFA" w14:textId="77777777" w:rsidR="00D0196A" w:rsidRPr="0032201A" w:rsidRDefault="00D0196A" w:rsidP="00BE1C9D">
      <w:pPr>
        <w:rPr>
          <w:rFonts w:cs="Arial"/>
        </w:rPr>
      </w:pPr>
      <w:r w:rsidRPr="0032201A">
        <w:rPr>
          <w:rFonts w:cs="Arial"/>
        </w:rPr>
        <w:t xml:space="preserve">Where a child is in immediate danger or there is an immediate risk of serious harm, staff will contact the emergency services by calling 999 or </w:t>
      </w:r>
      <w:proofErr w:type="gramStart"/>
      <w:r w:rsidRPr="0032201A">
        <w:rPr>
          <w:rFonts w:cs="Arial"/>
        </w:rPr>
        <w:t>arrange</w:t>
      </w:r>
      <w:proofErr w:type="gramEnd"/>
      <w:r w:rsidRPr="0032201A">
        <w:rPr>
          <w:rFonts w:cs="Arial"/>
        </w:rPr>
        <w:t xml:space="preserve"> urgent attendance at an emergency department. Urgent mental health support that is not an emergency may be sought through NHS 111 and the mental health option, alongside local crisis services.</w:t>
      </w:r>
    </w:p>
    <w:p w14:paraId="760CAA1E" w14:textId="77777777" w:rsidR="00BE1C9D" w:rsidRPr="0032201A" w:rsidRDefault="00BE1C9D" w:rsidP="00BE1C9D">
      <w:pPr>
        <w:rPr>
          <w:rFonts w:cs="Arial"/>
        </w:rPr>
      </w:pPr>
    </w:p>
    <w:p w14:paraId="7603DC10" w14:textId="2EE53CF5" w:rsidR="00D0196A" w:rsidRPr="0032201A" w:rsidRDefault="00D0196A" w:rsidP="00BE1C9D">
      <w:pPr>
        <w:rPr>
          <w:rFonts w:cs="Arial"/>
        </w:rPr>
      </w:pPr>
      <w:r w:rsidRPr="0032201A">
        <w:rPr>
          <w:rFonts w:cs="Arial"/>
        </w:rPr>
        <w:t xml:space="preserve">The </w:t>
      </w:r>
      <w:r w:rsidR="006A7724">
        <w:rPr>
          <w:rFonts w:cs="Arial"/>
        </w:rPr>
        <w:t>school</w:t>
      </w:r>
      <w:r w:rsidR="002028BE">
        <w:rPr>
          <w:rFonts w:cs="Arial"/>
        </w:rPr>
        <w:t xml:space="preserve"> </w:t>
      </w:r>
      <w:r w:rsidRPr="0032201A">
        <w:rPr>
          <w:rFonts w:cs="Arial"/>
        </w:rPr>
        <w:t xml:space="preserve">will work with the child, their parents or carers where appropriate, the Senior Mental Health Lead, Mental Health Support Team and other relevant professionals and agencies. Support and interventions provided by the </w:t>
      </w:r>
      <w:r w:rsidR="006A7724">
        <w:rPr>
          <w:rFonts w:cs="Arial"/>
        </w:rPr>
        <w:t>school</w:t>
      </w:r>
      <w:r w:rsidR="002028BE">
        <w:rPr>
          <w:rFonts w:cs="Arial"/>
        </w:rPr>
        <w:t xml:space="preserve"> </w:t>
      </w:r>
      <w:r w:rsidRPr="0032201A">
        <w:rPr>
          <w:rFonts w:cs="Arial"/>
        </w:rPr>
        <w:t>will be safe, evidence-based, appropriate to the child’s age, developmental stage and level of need, and kept under regular review.</w:t>
      </w:r>
    </w:p>
    <w:p w14:paraId="0E09F000" w14:textId="77777777" w:rsidR="00BE1C9D" w:rsidRPr="0032201A" w:rsidRDefault="00BE1C9D" w:rsidP="00BE1C9D">
      <w:pPr>
        <w:rPr>
          <w:rFonts w:cs="Arial"/>
        </w:rPr>
      </w:pPr>
    </w:p>
    <w:p w14:paraId="7B70C97A" w14:textId="77777777" w:rsidR="00D0196A" w:rsidRPr="0032201A" w:rsidRDefault="00D0196A" w:rsidP="00BE1C9D">
      <w:pPr>
        <w:rPr>
          <w:rFonts w:cs="Arial"/>
          <w:b/>
        </w:rPr>
      </w:pPr>
      <w:r w:rsidRPr="0032201A">
        <w:rPr>
          <w:rFonts w:cs="Arial"/>
        </w:rPr>
        <w:t>Staff will have regard to relevant government guidance, including Mental Health and Behaviour in Schools, and will work with local partners to identify children who may benefit from additional support and ensure that appropriate help is put in place.</w:t>
      </w:r>
    </w:p>
    <w:p w14:paraId="5A7B7B9C" w14:textId="0167F3C5" w:rsidR="00792764" w:rsidRPr="00E06BA8" w:rsidRDefault="00D0196A" w:rsidP="00E06BA8">
      <w:pPr>
        <w:pStyle w:val="Heading1"/>
      </w:pPr>
      <w:r w:rsidRPr="0032201A">
        <w:br w:type="page"/>
      </w:r>
      <w:bookmarkStart w:id="162" w:name="_Toc238717122"/>
      <w:bookmarkStart w:id="163" w:name="_Toc238825734"/>
      <w:r w:rsidR="00792764" w:rsidRPr="00E06BA8">
        <w:lastRenderedPageBreak/>
        <w:t>Appendix 1 – Four categories of abuse</w:t>
      </w:r>
      <w:bookmarkEnd w:id="161"/>
      <w:bookmarkEnd w:id="162"/>
      <w:bookmarkEnd w:id="163"/>
    </w:p>
    <w:p w14:paraId="4E41FB0B" w14:textId="77777777" w:rsidR="00792764" w:rsidRPr="0032201A" w:rsidRDefault="00792764" w:rsidP="00BE1C9D">
      <w:pPr>
        <w:outlineLvl w:val="0"/>
        <w:rPr>
          <w:rFonts w:cs="Arial"/>
          <w:b/>
          <w:lang w:val="en-GB"/>
        </w:rPr>
      </w:pPr>
    </w:p>
    <w:p w14:paraId="5448BA00" w14:textId="77777777" w:rsidR="00792764" w:rsidRPr="00E06BA8" w:rsidRDefault="00792764" w:rsidP="00E06BA8">
      <w:pPr>
        <w:pStyle w:val="Heading2"/>
      </w:pPr>
      <w:bookmarkStart w:id="164" w:name="_Toc238717123"/>
      <w:bookmarkStart w:id="165" w:name="_Toc238825735"/>
      <w:r w:rsidRPr="00E06BA8">
        <w:t>Physical abuse</w:t>
      </w:r>
      <w:bookmarkEnd w:id="164"/>
      <w:bookmarkEnd w:id="165"/>
      <w:r w:rsidRPr="00E06BA8">
        <w:t xml:space="preserve"> </w:t>
      </w:r>
    </w:p>
    <w:p w14:paraId="05146626" w14:textId="77777777" w:rsidR="00792764" w:rsidRPr="0032201A" w:rsidRDefault="00792764" w:rsidP="00BE1C9D">
      <w:pPr>
        <w:outlineLvl w:val="0"/>
        <w:rPr>
          <w:rFonts w:cs="Arial"/>
          <w:b/>
          <w:lang w:val="en-GB"/>
        </w:rPr>
      </w:pPr>
    </w:p>
    <w:p w14:paraId="7A9F729A" w14:textId="77777777" w:rsidR="00792764" w:rsidRPr="0032201A" w:rsidRDefault="00792764" w:rsidP="00BE1C9D">
      <w:pPr>
        <w:rPr>
          <w:rFonts w:cs="Arial"/>
          <w:lang w:val="en-GB"/>
        </w:rPr>
      </w:pPr>
      <w:r w:rsidRPr="0032201A">
        <w:rPr>
          <w:rFonts w:cs="Arial"/>
          <w:lang w:val="en-GB"/>
        </w:rPr>
        <w:t xml:space="preserve">Physical abuse is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 (this used to be called Munchausen's Syndrome by </w:t>
      </w:r>
      <w:proofErr w:type="gramStart"/>
      <w:r w:rsidRPr="0032201A">
        <w:rPr>
          <w:rFonts w:cs="Arial"/>
          <w:lang w:val="en-GB"/>
        </w:rPr>
        <w:t>Proxy, but</w:t>
      </w:r>
      <w:proofErr w:type="gramEnd"/>
      <w:r w:rsidRPr="0032201A">
        <w:rPr>
          <w:rFonts w:cs="Arial"/>
          <w:lang w:val="en-GB"/>
        </w:rPr>
        <w:t xml:space="preserve"> is now more usually referred to as fabricated or induced illness).</w:t>
      </w:r>
    </w:p>
    <w:p w14:paraId="51FC83FE" w14:textId="77777777" w:rsidR="00792764" w:rsidRPr="0032201A" w:rsidRDefault="00792764" w:rsidP="00BE1C9D">
      <w:pPr>
        <w:outlineLvl w:val="0"/>
        <w:rPr>
          <w:rFonts w:cs="Arial"/>
          <w:lang w:val="en-GB"/>
        </w:rPr>
      </w:pPr>
    </w:p>
    <w:p w14:paraId="5F607F76" w14:textId="77777777" w:rsidR="00792764" w:rsidRPr="00E06BA8" w:rsidRDefault="00792764" w:rsidP="00E06BA8">
      <w:pPr>
        <w:pStyle w:val="Heading2"/>
      </w:pPr>
      <w:bookmarkStart w:id="166" w:name="_Toc238717124"/>
      <w:bookmarkStart w:id="167" w:name="_Toc238825736"/>
      <w:r w:rsidRPr="00E06BA8">
        <w:t>Emotional abuse</w:t>
      </w:r>
      <w:bookmarkEnd w:id="166"/>
      <w:bookmarkEnd w:id="167"/>
      <w:r w:rsidRPr="00E06BA8">
        <w:t xml:space="preserve"> </w:t>
      </w:r>
    </w:p>
    <w:p w14:paraId="1406CA0E" w14:textId="77777777" w:rsidR="00792764" w:rsidRPr="0032201A" w:rsidRDefault="00792764" w:rsidP="00BE1C9D">
      <w:pPr>
        <w:outlineLvl w:val="0"/>
        <w:rPr>
          <w:rFonts w:cs="Arial"/>
          <w:b/>
          <w:lang w:val="en-GB"/>
        </w:rPr>
      </w:pPr>
    </w:p>
    <w:p w14:paraId="63823C0C" w14:textId="77777777" w:rsidR="00792764" w:rsidRPr="0032201A" w:rsidRDefault="00792764" w:rsidP="00BE1C9D">
      <w:pPr>
        <w:rPr>
          <w:rFonts w:cs="Arial"/>
          <w:lang w:val="en-GB"/>
        </w:rPr>
      </w:pPr>
      <w:r w:rsidRPr="0032201A">
        <w:rPr>
          <w:rFonts w:cs="Arial"/>
          <w:lang w:val="en-GB"/>
        </w:rPr>
        <w:t xml:space="preserve">Emotional abuse is the persistent emotional maltreatment of a child such as to cause severe and persistent adverse effects on the child’s emotional development. It may involve conveying to a child that they are worthless or unloved, inadequate, or valued only insofar as they meet the needs of another person. It may include not giving the child opportunities to express their views, deliberately silencing them or ‘making fun’ of what they say or how they communicate. It may feature age or developmentally inappropriate expectations being imposed on children. </w:t>
      </w:r>
    </w:p>
    <w:p w14:paraId="164684B5" w14:textId="77777777" w:rsidR="00792764" w:rsidRPr="0032201A" w:rsidRDefault="00792764" w:rsidP="00BE1C9D">
      <w:pPr>
        <w:rPr>
          <w:rFonts w:cs="Arial"/>
          <w:lang w:val="en-GB"/>
        </w:rPr>
      </w:pPr>
    </w:p>
    <w:p w14:paraId="2A5DE042" w14:textId="7BA26614" w:rsidR="00792764" w:rsidRPr="0032201A" w:rsidRDefault="00792764" w:rsidP="00BE1C9D">
      <w:pPr>
        <w:rPr>
          <w:rFonts w:cs="Arial"/>
          <w:lang w:val="en-GB"/>
        </w:rPr>
      </w:pPr>
      <w:r w:rsidRPr="0032201A">
        <w:rPr>
          <w:rFonts w:cs="Arial"/>
          <w:lang w:val="en-GB"/>
        </w:rPr>
        <w:t xml:space="preserve">These may include interactions that are beyond a child's developmental capability, as well as overprotection and limitation of exploration and learning, or preventing the child </w:t>
      </w:r>
      <w:r w:rsidR="00C9318C" w:rsidRPr="0032201A">
        <w:rPr>
          <w:rFonts w:cs="Arial"/>
          <w:lang w:val="en-GB"/>
        </w:rPr>
        <w:t xml:space="preserve">from </w:t>
      </w:r>
      <w:r w:rsidRPr="0032201A">
        <w:rPr>
          <w:rFonts w:cs="Arial"/>
          <w:lang w:val="en-GB"/>
        </w:rPr>
        <w:t>participating in normal social interaction. It may involve seeing or hearing the ill-treatment of another. It may involve serious bullying (including cyberbullying), causing children frequently to feel frightened or in danger, or the exploitation or corruption of children.</w:t>
      </w:r>
    </w:p>
    <w:p w14:paraId="6E7108E8" w14:textId="77777777" w:rsidR="00792764" w:rsidRPr="0032201A" w:rsidRDefault="00792764" w:rsidP="00BE1C9D">
      <w:pPr>
        <w:rPr>
          <w:rFonts w:cs="Arial"/>
          <w:lang w:val="en-GB"/>
        </w:rPr>
      </w:pPr>
    </w:p>
    <w:p w14:paraId="016FB0AF" w14:textId="77777777" w:rsidR="00792764" w:rsidRPr="0032201A" w:rsidRDefault="00792764" w:rsidP="00BE1C9D">
      <w:pPr>
        <w:rPr>
          <w:rFonts w:cs="Arial"/>
          <w:lang w:val="en-GB"/>
        </w:rPr>
      </w:pPr>
      <w:r w:rsidRPr="0032201A">
        <w:rPr>
          <w:rFonts w:cs="Arial"/>
          <w:lang w:val="en-GB"/>
        </w:rPr>
        <w:t xml:space="preserve">Some level of emotional abuse is involved in all types of maltreatment of a child, although it may occur alone. </w:t>
      </w:r>
    </w:p>
    <w:p w14:paraId="34D9DB8D" w14:textId="77777777" w:rsidR="00792764" w:rsidRPr="0032201A" w:rsidRDefault="00792764" w:rsidP="00BE1C9D">
      <w:pPr>
        <w:outlineLvl w:val="0"/>
        <w:rPr>
          <w:rFonts w:cs="Arial"/>
          <w:lang w:val="en-GB"/>
        </w:rPr>
      </w:pPr>
    </w:p>
    <w:p w14:paraId="24C88FFC" w14:textId="674AA523" w:rsidR="00792764" w:rsidRPr="00E06BA8" w:rsidRDefault="00792764" w:rsidP="00E06BA8">
      <w:pPr>
        <w:pStyle w:val="Heading2"/>
      </w:pPr>
      <w:bookmarkStart w:id="168" w:name="_Toc238717125"/>
      <w:bookmarkStart w:id="169" w:name="_Toc238825737"/>
      <w:r w:rsidRPr="00E06BA8">
        <w:t>Sexual abuse</w:t>
      </w:r>
      <w:bookmarkEnd w:id="168"/>
      <w:bookmarkEnd w:id="169"/>
      <w:r w:rsidRPr="00E06BA8">
        <w:t xml:space="preserve"> </w:t>
      </w:r>
    </w:p>
    <w:p w14:paraId="35AE285A" w14:textId="77777777" w:rsidR="00541061" w:rsidRPr="0032201A" w:rsidRDefault="00541061" w:rsidP="00BE1C9D">
      <w:pPr>
        <w:pStyle w:val="Heading2"/>
        <w:rPr>
          <w:rFonts w:cs="Arial"/>
          <w:sz w:val="22"/>
          <w:lang w:val="en-GB"/>
        </w:rPr>
      </w:pPr>
    </w:p>
    <w:p w14:paraId="3D487AC5" w14:textId="77777777" w:rsidR="00792764" w:rsidRPr="0032201A" w:rsidRDefault="00792764" w:rsidP="00BE1C9D">
      <w:pPr>
        <w:rPr>
          <w:rFonts w:cs="Arial"/>
          <w:lang w:val="en-GB"/>
        </w:rPr>
      </w:pPr>
      <w:r w:rsidRPr="0032201A">
        <w:rPr>
          <w:rFonts w:cs="Arial"/>
          <w:lang w:val="en-GB"/>
        </w:rPr>
        <w:t xml:space="preserve">Sexual abuse involves forcing or enticing a child or young person to take part in sexual activities, not necessarily involving a high level of violence, </w:t>
      </w:r>
      <w:proofErr w:type="gramStart"/>
      <w:r w:rsidRPr="0032201A">
        <w:rPr>
          <w:rFonts w:cs="Arial"/>
          <w:lang w:val="en-GB"/>
        </w:rPr>
        <w:t>whether or not</w:t>
      </w:r>
      <w:proofErr w:type="gramEnd"/>
      <w:r w:rsidRPr="0032201A">
        <w:rPr>
          <w:rFonts w:cs="Arial"/>
          <w:lang w:val="en-GB"/>
        </w:rPr>
        <w:t xml:space="preserve"> the child is aware of what is happening. The activities may involve physical contact, including assault by penetration (for example, rape or oral sex) or non-penetrative acts such as masturbation, kissing, rubbing and touching outside of clothing.</w:t>
      </w:r>
    </w:p>
    <w:p w14:paraId="209AACF3" w14:textId="77777777" w:rsidR="00792764" w:rsidRPr="0032201A" w:rsidRDefault="00792764" w:rsidP="00BE1C9D">
      <w:pPr>
        <w:rPr>
          <w:rFonts w:cs="Arial"/>
          <w:lang w:val="en-GB"/>
        </w:rPr>
      </w:pPr>
    </w:p>
    <w:p w14:paraId="68E9AC1C" w14:textId="77777777" w:rsidR="00792764" w:rsidRPr="0032201A" w:rsidRDefault="00792764" w:rsidP="00BE1C9D">
      <w:pPr>
        <w:rPr>
          <w:rFonts w:cs="Arial"/>
          <w:lang w:val="en-GB"/>
        </w:rPr>
      </w:pPr>
      <w:r w:rsidRPr="0032201A">
        <w:rPr>
          <w:rFonts w:cs="Arial"/>
          <w:lang w:val="en-GB"/>
        </w:rPr>
        <w:t xml:space="preserve">They may also include non-contact activities, such as involving children in looking at, or in the production of, sexual images, watching sexual activities, encouraging children to behave in sexually inappropriate ways, or grooming a child in preparation for abuse (including via the internet). Sexual abuse is not solely perpetrated by adult males. Women can also commit acts of sexual abuse, as can other children. </w:t>
      </w:r>
    </w:p>
    <w:p w14:paraId="569510C2" w14:textId="77777777" w:rsidR="00792764" w:rsidRPr="0032201A" w:rsidRDefault="00792764" w:rsidP="00BE1C9D">
      <w:pPr>
        <w:outlineLvl w:val="0"/>
        <w:rPr>
          <w:rFonts w:cs="Arial"/>
          <w:b/>
          <w:lang w:val="en-GB"/>
        </w:rPr>
      </w:pPr>
    </w:p>
    <w:p w14:paraId="2FB0C1F0" w14:textId="77777777" w:rsidR="00792764" w:rsidRPr="00E06BA8" w:rsidRDefault="00792764" w:rsidP="00E06BA8">
      <w:pPr>
        <w:pStyle w:val="Heading2"/>
      </w:pPr>
      <w:bookmarkStart w:id="170" w:name="_Toc238717126"/>
      <w:bookmarkStart w:id="171" w:name="_Toc238825738"/>
      <w:r w:rsidRPr="00E06BA8">
        <w:t>Neglect</w:t>
      </w:r>
      <w:bookmarkEnd w:id="170"/>
      <w:bookmarkEnd w:id="171"/>
      <w:r w:rsidRPr="00E06BA8">
        <w:t xml:space="preserve"> </w:t>
      </w:r>
    </w:p>
    <w:p w14:paraId="2B0CD766" w14:textId="77777777" w:rsidR="00792764" w:rsidRPr="0032201A" w:rsidRDefault="00792764" w:rsidP="00BE1C9D">
      <w:pPr>
        <w:outlineLvl w:val="0"/>
        <w:rPr>
          <w:rFonts w:cs="Arial"/>
          <w:b/>
          <w:lang w:val="en-GB"/>
        </w:rPr>
      </w:pPr>
    </w:p>
    <w:p w14:paraId="26B03B46" w14:textId="77777777" w:rsidR="00792764" w:rsidRPr="0032201A" w:rsidRDefault="00792764" w:rsidP="00BE1C9D">
      <w:pPr>
        <w:rPr>
          <w:rFonts w:cs="Arial"/>
          <w:lang w:val="en-GB"/>
        </w:rPr>
      </w:pPr>
      <w:r w:rsidRPr="0032201A">
        <w:rPr>
          <w:rFonts w:cs="Arial"/>
          <w:lang w:val="en-GB"/>
        </w:rPr>
        <w:t xml:space="preserve">Neglect is the persistent failure to meet a child’s basic physical and/or psychological needs, likely to result in the serious impairment of the child’s health or development. Neglect may occur during pregnancy </w:t>
      </w:r>
      <w:proofErr w:type="gramStart"/>
      <w:r w:rsidRPr="0032201A">
        <w:rPr>
          <w:rFonts w:cs="Arial"/>
          <w:lang w:val="en-GB"/>
        </w:rPr>
        <w:t>as a result of</w:t>
      </w:r>
      <w:proofErr w:type="gramEnd"/>
      <w:r w:rsidRPr="0032201A">
        <w:rPr>
          <w:rFonts w:cs="Arial"/>
          <w:lang w:val="en-GB"/>
        </w:rPr>
        <w:t xml:space="preserve"> maternal substance abuse. Once a child is born, neglect may involve a parent or carer failing to: </w:t>
      </w:r>
    </w:p>
    <w:p w14:paraId="51DEB064" w14:textId="77777777" w:rsidR="00792764" w:rsidRPr="0032201A" w:rsidRDefault="00792764" w:rsidP="00BE1C9D">
      <w:pPr>
        <w:outlineLvl w:val="0"/>
        <w:rPr>
          <w:rFonts w:cs="Arial"/>
          <w:lang w:val="en-GB"/>
        </w:rPr>
      </w:pPr>
    </w:p>
    <w:p w14:paraId="6721BC80" w14:textId="77777777" w:rsidR="00792764" w:rsidRPr="0032201A" w:rsidRDefault="00792764">
      <w:pPr>
        <w:pStyle w:val="ListParagraph"/>
        <w:numPr>
          <w:ilvl w:val="0"/>
          <w:numId w:val="7"/>
        </w:numPr>
        <w:rPr>
          <w:rFonts w:cs="Arial"/>
          <w:lang w:val="en-GB"/>
        </w:rPr>
      </w:pPr>
      <w:r w:rsidRPr="0032201A">
        <w:rPr>
          <w:rFonts w:cs="Arial"/>
          <w:lang w:val="en-GB"/>
        </w:rPr>
        <w:t xml:space="preserve">provide adequate food, clothing and shelter (including exclusion from home or abandonment); </w:t>
      </w:r>
    </w:p>
    <w:p w14:paraId="144961FB" w14:textId="77777777" w:rsidR="00792764" w:rsidRPr="0032201A" w:rsidRDefault="00792764">
      <w:pPr>
        <w:pStyle w:val="ListParagraph"/>
        <w:numPr>
          <w:ilvl w:val="0"/>
          <w:numId w:val="7"/>
        </w:numPr>
        <w:rPr>
          <w:rFonts w:cs="Arial"/>
          <w:lang w:val="en-GB"/>
        </w:rPr>
      </w:pPr>
      <w:r w:rsidRPr="0032201A">
        <w:rPr>
          <w:rFonts w:cs="Arial"/>
          <w:lang w:val="en-GB"/>
        </w:rPr>
        <w:t xml:space="preserve">protect a child from physical and emotional harm or danger; </w:t>
      </w:r>
    </w:p>
    <w:p w14:paraId="5E4087BD" w14:textId="77777777" w:rsidR="00792764" w:rsidRPr="0032201A" w:rsidRDefault="00792764">
      <w:pPr>
        <w:pStyle w:val="ListParagraph"/>
        <w:numPr>
          <w:ilvl w:val="0"/>
          <w:numId w:val="7"/>
        </w:numPr>
        <w:rPr>
          <w:rFonts w:cs="Arial"/>
          <w:lang w:val="en-GB"/>
        </w:rPr>
      </w:pPr>
      <w:r w:rsidRPr="0032201A">
        <w:rPr>
          <w:rFonts w:cs="Arial"/>
          <w:lang w:val="en-GB"/>
        </w:rPr>
        <w:t xml:space="preserve">ensure adequate supervision (including the use of inadequate </w:t>
      </w:r>
      <w:proofErr w:type="gramStart"/>
      <w:r w:rsidRPr="0032201A">
        <w:rPr>
          <w:rFonts w:cs="Arial"/>
          <w:lang w:val="en-GB"/>
        </w:rPr>
        <w:t>care-givers</w:t>
      </w:r>
      <w:proofErr w:type="gramEnd"/>
      <w:r w:rsidRPr="0032201A">
        <w:rPr>
          <w:rFonts w:cs="Arial"/>
          <w:lang w:val="en-GB"/>
        </w:rPr>
        <w:t xml:space="preserve">); or </w:t>
      </w:r>
    </w:p>
    <w:p w14:paraId="6CA44848" w14:textId="0C550DD6" w:rsidR="00792764" w:rsidRPr="0032201A" w:rsidRDefault="00792764">
      <w:pPr>
        <w:pStyle w:val="ListParagraph"/>
        <w:numPr>
          <w:ilvl w:val="0"/>
          <w:numId w:val="7"/>
        </w:numPr>
        <w:rPr>
          <w:rFonts w:cs="Arial"/>
          <w:lang w:val="en-GB"/>
        </w:rPr>
      </w:pPr>
      <w:r w:rsidRPr="0032201A">
        <w:rPr>
          <w:rFonts w:cs="Arial"/>
          <w:lang w:val="en-GB"/>
        </w:rPr>
        <w:t xml:space="preserve">ensure access to appropriate medical care or treatment. It may also include neglect of, or unresponsiveness to, a child’s basic emotional needs. </w:t>
      </w:r>
    </w:p>
    <w:p w14:paraId="36006F75" w14:textId="77777777" w:rsidR="00541061" w:rsidRPr="0032201A" w:rsidRDefault="00541061" w:rsidP="00BE1C9D">
      <w:pPr>
        <w:pStyle w:val="ListParagraph"/>
        <w:rPr>
          <w:rFonts w:cs="Arial"/>
          <w:lang w:val="en-GB"/>
        </w:rPr>
      </w:pPr>
    </w:p>
    <w:p w14:paraId="7575DE33" w14:textId="77777777" w:rsidR="00792764" w:rsidRPr="00E06BA8" w:rsidRDefault="00792764" w:rsidP="00E06BA8">
      <w:pPr>
        <w:pStyle w:val="Heading2"/>
      </w:pPr>
      <w:bookmarkStart w:id="172" w:name="_Toc238717127"/>
      <w:bookmarkStart w:id="173" w:name="_Toc238825739"/>
      <w:r w:rsidRPr="00E06BA8">
        <w:t>Indicators of abuse</w:t>
      </w:r>
      <w:bookmarkEnd w:id="172"/>
      <w:bookmarkEnd w:id="173"/>
      <w:r w:rsidRPr="00E06BA8">
        <w:t xml:space="preserve"> </w:t>
      </w:r>
    </w:p>
    <w:p w14:paraId="45DA4808" w14:textId="77777777" w:rsidR="00792764" w:rsidRPr="0032201A" w:rsidRDefault="00792764" w:rsidP="00BE1C9D">
      <w:pPr>
        <w:outlineLvl w:val="0"/>
        <w:rPr>
          <w:rFonts w:cs="Arial"/>
          <w:b/>
          <w:lang w:val="en-GB"/>
        </w:rPr>
      </w:pPr>
    </w:p>
    <w:p w14:paraId="620A3E56" w14:textId="77777777" w:rsidR="00792764" w:rsidRPr="0032201A" w:rsidRDefault="00792764" w:rsidP="00BE1C9D">
      <w:pPr>
        <w:rPr>
          <w:rFonts w:cs="Arial"/>
          <w:lang w:val="en-GB"/>
        </w:rPr>
      </w:pPr>
      <w:r w:rsidRPr="0032201A">
        <w:rPr>
          <w:rFonts w:cs="Arial"/>
          <w:lang w:val="en-GB"/>
        </w:rPr>
        <w:t xml:space="preserve">Physical signs define some types of abuse, for example, bruising, bleeding or broken bones resulting from physical or sexual abuse, or injuries sustained while a child has been inadequately supervised. The identification of physical signs is complicated, as children may go to great lengths to hide injuries, often because they are ashamed or embarrassed, or their abuser has threatened further violence or trauma if they ‘tell’. It is also quite difficult for anyone without medical training to categorise injuries into accidental or deliberate with any degree of certainty. </w:t>
      </w:r>
    </w:p>
    <w:p w14:paraId="3E064481" w14:textId="77777777" w:rsidR="00792764" w:rsidRPr="0032201A" w:rsidRDefault="00792764" w:rsidP="00BE1C9D">
      <w:pPr>
        <w:rPr>
          <w:rFonts w:cs="Arial"/>
          <w:lang w:val="en-GB"/>
        </w:rPr>
      </w:pPr>
    </w:p>
    <w:p w14:paraId="117EEBD9" w14:textId="77777777" w:rsidR="00792764" w:rsidRPr="0032201A" w:rsidRDefault="00792764" w:rsidP="00BE1C9D">
      <w:pPr>
        <w:rPr>
          <w:rFonts w:cs="Arial"/>
          <w:lang w:val="en-GB"/>
        </w:rPr>
      </w:pPr>
      <w:r w:rsidRPr="0032201A">
        <w:rPr>
          <w:rFonts w:cs="Arial"/>
          <w:lang w:val="en-GB"/>
        </w:rPr>
        <w:t>For these reasons, it is vital that staff are also aware of the range of behavioural indicators of abuse and report any concerns to the designated safeguarding lead.</w:t>
      </w:r>
    </w:p>
    <w:p w14:paraId="4D2A9549" w14:textId="77777777" w:rsidR="00792764" w:rsidRPr="0032201A" w:rsidRDefault="00792764" w:rsidP="00BE1C9D">
      <w:pPr>
        <w:rPr>
          <w:rFonts w:cs="Arial"/>
          <w:lang w:val="en-GB"/>
        </w:rPr>
      </w:pPr>
    </w:p>
    <w:p w14:paraId="75ADE6DC" w14:textId="77777777" w:rsidR="00792764" w:rsidRPr="0032201A" w:rsidRDefault="00792764" w:rsidP="00BE1C9D">
      <w:pPr>
        <w:rPr>
          <w:rFonts w:cs="Arial"/>
          <w:lang w:val="en-GB"/>
        </w:rPr>
      </w:pPr>
      <w:r w:rsidRPr="0032201A">
        <w:rPr>
          <w:rFonts w:cs="Arial"/>
          <w:lang w:val="en-GB"/>
        </w:rPr>
        <w:t xml:space="preserve">It is the responsibility of staff to report their concerns. It is not their responsibility to investigate or decide whether a child has been abused. </w:t>
      </w:r>
    </w:p>
    <w:p w14:paraId="2B7E81DB" w14:textId="77777777" w:rsidR="00792764" w:rsidRPr="0032201A" w:rsidRDefault="00792764" w:rsidP="00BE1C9D">
      <w:pPr>
        <w:rPr>
          <w:rFonts w:cs="Arial"/>
          <w:lang w:val="en-GB"/>
        </w:rPr>
      </w:pPr>
    </w:p>
    <w:p w14:paraId="2F4872D2" w14:textId="77777777" w:rsidR="00792764" w:rsidRPr="0032201A" w:rsidRDefault="00792764" w:rsidP="00BE1C9D">
      <w:pPr>
        <w:rPr>
          <w:rFonts w:cs="Arial"/>
          <w:lang w:val="en-GB"/>
        </w:rPr>
      </w:pPr>
      <w:r w:rsidRPr="0032201A">
        <w:rPr>
          <w:rFonts w:cs="Arial"/>
          <w:lang w:val="en-GB"/>
        </w:rPr>
        <w:t xml:space="preserve">A child who is being abused, neglected or exploited may: </w:t>
      </w:r>
    </w:p>
    <w:p w14:paraId="0969A7FA" w14:textId="77777777" w:rsidR="00792764" w:rsidRPr="0032201A" w:rsidRDefault="00792764" w:rsidP="00BE1C9D">
      <w:pPr>
        <w:rPr>
          <w:rFonts w:cs="Arial"/>
          <w:lang w:val="en-GB"/>
        </w:rPr>
      </w:pPr>
    </w:p>
    <w:p w14:paraId="355DD273" w14:textId="77777777" w:rsidR="00792764" w:rsidRPr="0032201A" w:rsidRDefault="00792764">
      <w:pPr>
        <w:pStyle w:val="ListParagraph"/>
        <w:numPr>
          <w:ilvl w:val="0"/>
          <w:numId w:val="8"/>
        </w:numPr>
        <w:rPr>
          <w:rFonts w:cs="Arial"/>
          <w:lang w:val="en-GB"/>
        </w:rPr>
      </w:pPr>
      <w:r w:rsidRPr="0032201A">
        <w:rPr>
          <w:rFonts w:cs="Arial"/>
          <w:lang w:val="en-GB"/>
        </w:rPr>
        <w:t xml:space="preserve">have bruises, bleeding, burns, fractures or other injuries </w:t>
      </w:r>
    </w:p>
    <w:p w14:paraId="6B5F5B31" w14:textId="77777777" w:rsidR="00792764" w:rsidRPr="0032201A" w:rsidRDefault="00792764">
      <w:pPr>
        <w:pStyle w:val="ListParagraph"/>
        <w:numPr>
          <w:ilvl w:val="0"/>
          <w:numId w:val="8"/>
        </w:numPr>
        <w:rPr>
          <w:rFonts w:cs="Arial"/>
          <w:lang w:val="en-GB"/>
        </w:rPr>
      </w:pPr>
      <w:r w:rsidRPr="0032201A">
        <w:rPr>
          <w:rFonts w:cs="Arial"/>
          <w:lang w:val="en-GB"/>
        </w:rPr>
        <w:t xml:space="preserve">show signs of pain or discomfort </w:t>
      </w:r>
    </w:p>
    <w:p w14:paraId="443A69B3" w14:textId="77777777" w:rsidR="00792764" w:rsidRPr="0032201A" w:rsidRDefault="00792764">
      <w:pPr>
        <w:pStyle w:val="ListParagraph"/>
        <w:numPr>
          <w:ilvl w:val="0"/>
          <w:numId w:val="8"/>
        </w:numPr>
        <w:rPr>
          <w:rFonts w:cs="Arial"/>
          <w:lang w:val="en-GB"/>
        </w:rPr>
      </w:pPr>
      <w:r w:rsidRPr="0032201A">
        <w:rPr>
          <w:rFonts w:cs="Arial"/>
          <w:lang w:val="en-GB"/>
        </w:rPr>
        <w:t xml:space="preserve">keep arms and legs covered, even in warm weather </w:t>
      </w:r>
    </w:p>
    <w:p w14:paraId="0FF5DE75" w14:textId="77777777" w:rsidR="00792764" w:rsidRPr="0032201A" w:rsidRDefault="00792764">
      <w:pPr>
        <w:pStyle w:val="ListParagraph"/>
        <w:numPr>
          <w:ilvl w:val="0"/>
          <w:numId w:val="8"/>
        </w:numPr>
        <w:rPr>
          <w:rFonts w:cs="Arial"/>
          <w:lang w:val="en-GB"/>
        </w:rPr>
      </w:pPr>
      <w:r w:rsidRPr="0032201A">
        <w:rPr>
          <w:rFonts w:cs="Arial"/>
          <w:lang w:val="en-GB"/>
        </w:rPr>
        <w:t xml:space="preserve">be concerned about changing for PE or swimming </w:t>
      </w:r>
    </w:p>
    <w:p w14:paraId="6663ED97" w14:textId="77777777" w:rsidR="00792764" w:rsidRPr="0032201A" w:rsidRDefault="00792764">
      <w:pPr>
        <w:pStyle w:val="ListParagraph"/>
        <w:numPr>
          <w:ilvl w:val="0"/>
          <w:numId w:val="8"/>
        </w:numPr>
        <w:rPr>
          <w:rFonts w:cs="Arial"/>
          <w:lang w:val="en-GB"/>
        </w:rPr>
      </w:pPr>
      <w:r w:rsidRPr="0032201A">
        <w:rPr>
          <w:rFonts w:cs="Arial"/>
          <w:lang w:val="en-GB"/>
        </w:rPr>
        <w:t xml:space="preserve">look unkempt and uncared for </w:t>
      </w:r>
    </w:p>
    <w:p w14:paraId="229EB7D0" w14:textId="77777777" w:rsidR="00792764" w:rsidRPr="0032201A" w:rsidRDefault="00792764">
      <w:pPr>
        <w:pStyle w:val="ListParagraph"/>
        <w:numPr>
          <w:ilvl w:val="0"/>
          <w:numId w:val="8"/>
        </w:numPr>
        <w:rPr>
          <w:rFonts w:cs="Arial"/>
          <w:lang w:val="en-GB"/>
        </w:rPr>
      </w:pPr>
      <w:r w:rsidRPr="0032201A">
        <w:rPr>
          <w:rFonts w:cs="Arial"/>
          <w:lang w:val="en-GB"/>
        </w:rPr>
        <w:t xml:space="preserve">change their eating habits </w:t>
      </w:r>
    </w:p>
    <w:p w14:paraId="3DFE6700" w14:textId="77777777" w:rsidR="00792764" w:rsidRPr="0032201A" w:rsidRDefault="00792764">
      <w:pPr>
        <w:pStyle w:val="ListParagraph"/>
        <w:numPr>
          <w:ilvl w:val="0"/>
          <w:numId w:val="8"/>
        </w:numPr>
        <w:rPr>
          <w:rFonts w:cs="Arial"/>
          <w:lang w:val="en-GB"/>
        </w:rPr>
      </w:pPr>
      <w:r w:rsidRPr="0032201A">
        <w:rPr>
          <w:rFonts w:cs="Arial"/>
          <w:lang w:val="en-GB"/>
        </w:rPr>
        <w:t xml:space="preserve">have difficulty in making or sustaining friendships </w:t>
      </w:r>
    </w:p>
    <w:p w14:paraId="63C24CEE" w14:textId="77777777" w:rsidR="00792764" w:rsidRPr="0032201A" w:rsidRDefault="00792764">
      <w:pPr>
        <w:pStyle w:val="ListParagraph"/>
        <w:numPr>
          <w:ilvl w:val="0"/>
          <w:numId w:val="8"/>
        </w:numPr>
        <w:rPr>
          <w:rFonts w:cs="Arial"/>
          <w:lang w:val="en-GB"/>
        </w:rPr>
      </w:pPr>
      <w:r w:rsidRPr="0032201A">
        <w:rPr>
          <w:rFonts w:cs="Arial"/>
          <w:lang w:val="en-GB"/>
        </w:rPr>
        <w:t xml:space="preserve">appear fearful </w:t>
      </w:r>
    </w:p>
    <w:p w14:paraId="300E2FD0" w14:textId="77777777" w:rsidR="00792764" w:rsidRPr="0032201A" w:rsidRDefault="00792764">
      <w:pPr>
        <w:pStyle w:val="ListParagraph"/>
        <w:numPr>
          <w:ilvl w:val="0"/>
          <w:numId w:val="8"/>
        </w:numPr>
        <w:rPr>
          <w:rFonts w:cs="Arial"/>
          <w:lang w:val="en-GB"/>
        </w:rPr>
      </w:pPr>
      <w:r w:rsidRPr="0032201A">
        <w:rPr>
          <w:rFonts w:cs="Arial"/>
          <w:lang w:val="en-GB"/>
        </w:rPr>
        <w:t xml:space="preserve">be reckless </w:t>
      </w:r>
      <w:proofErr w:type="gramStart"/>
      <w:r w:rsidRPr="0032201A">
        <w:rPr>
          <w:rFonts w:cs="Arial"/>
          <w:lang w:val="en-GB"/>
        </w:rPr>
        <w:t>with regard to</w:t>
      </w:r>
      <w:proofErr w:type="gramEnd"/>
      <w:r w:rsidRPr="0032201A">
        <w:rPr>
          <w:rFonts w:cs="Arial"/>
          <w:lang w:val="en-GB"/>
        </w:rPr>
        <w:t xml:space="preserve"> their own or other’s safety </w:t>
      </w:r>
    </w:p>
    <w:p w14:paraId="2B4D00E0" w14:textId="77777777" w:rsidR="00792764" w:rsidRPr="0032201A" w:rsidRDefault="00792764">
      <w:pPr>
        <w:pStyle w:val="ListParagraph"/>
        <w:numPr>
          <w:ilvl w:val="0"/>
          <w:numId w:val="8"/>
        </w:numPr>
        <w:rPr>
          <w:rFonts w:cs="Arial"/>
          <w:lang w:val="en-GB"/>
        </w:rPr>
      </w:pPr>
      <w:r w:rsidRPr="0032201A">
        <w:rPr>
          <w:rFonts w:cs="Arial"/>
          <w:lang w:val="en-GB"/>
        </w:rPr>
        <w:t xml:space="preserve">self-harm </w:t>
      </w:r>
    </w:p>
    <w:p w14:paraId="442761B3" w14:textId="1BE74935" w:rsidR="00792764" w:rsidRPr="0032201A" w:rsidRDefault="00792764">
      <w:pPr>
        <w:pStyle w:val="ListParagraph"/>
        <w:numPr>
          <w:ilvl w:val="0"/>
          <w:numId w:val="8"/>
        </w:numPr>
        <w:rPr>
          <w:rFonts w:cs="Arial"/>
          <w:lang w:val="en-GB"/>
        </w:rPr>
      </w:pPr>
      <w:r w:rsidRPr="0032201A">
        <w:rPr>
          <w:rFonts w:cs="Arial"/>
          <w:lang w:val="en-GB"/>
        </w:rPr>
        <w:t xml:space="preserve">frequently miss school, arrive late or leave the </w:t>
      </w:r>
      <w:proofErr w:type="gramStart"/>
      <w:r w:rsidR="00F22362">
        <w:rPr>
          <w:rFonts w:cs="Arial"/>
          <w:lang w:val="en-GB"/>
        </w:rPr>
        <w:t>s</w:t>
      </w:r>
      <w:r w:rsidR="002028BE">
        <w:rPr>
          <w:rFonts w:cs="Arial"/>
          <w:lang w:val="en-GB"/>
        </w:rPr>
        <w:t xml:space="preserve">chool </w:t>
      </w:r>
      <w:r w:rsidR="008C64B4" w:rsidRPr="0032201A">
        <w:rPr>
          <w:rFonts w:cs="Arial"/>
          <w:lang w:val="en-GB"/>
        </w:rPr>
        <w:t xml:space="preserve"> </w:t>
      </w:r>
      <w:r w:rsidRPr="0032201A">
        <w:rPr>
          <w:rFonts w:cs="Arial"/>
          <w:lang w:val="en-GB"/>
        </w:rPr>
        <w:t>for</w:t>
      </w:r>
      <w:proofErr w:type="gramEnd"/>
      <w:r w:rsidRPr="0032201A">
        <w:rPr>
          <w:rFonts w:cs="Arial"/>
          <w:lang w:val="en-GB"/>
        </w:rPr>
        <w:t xml:space="preserve"> part of the day</w:t>
      </w:r>
    </w:p>
    <w:p w14:paraId="35DBDF14" w14:textId="77777777" w:rsidR="00792764" w:rsidRPr="0032201A" w:rsidRDefault="00792764">
      <w:pPr>
        <w:pStyle w:val="ListParagraph"/>
        <w:numPr>
          <w:ilvl w:val="0"/>
          <w:numId w:val="8"/>
        </w:numPr>
        <w:rPr>
          <w:rFonts w:cs="Arial"/>
          <w:lang w:val="en-GB"/>
        </w:rPr>
      </w:pPr>
      <w:r w:rsidRPr="0032201A">
        <w:rPr>
          <w:rFonts w:cs="Arial"/>
          <w:lang w:val="en-GB"/>
        </w:rPr>
        <w:t xml:space="preserve">show signs of not wanting to go home </w:t>
      </w:r>
    </w:p>
    <w:p w14:paraId="4F09CDF1" w14:textId="77777777" w:rsidR="00792764" w:rsidRPr="0032201A" w:rsidRDefault="00792764">
      <w:pPr>
        <w:pStyle w:val="ListParagraph"/>
        <w:numPr>
          <w:ilvl w:val="0"/>
          <w:numId w:val="8"/>
        </w:numPr>
        <w:rPr>
          <w:rFonts w:cs="Arial"/>
          <w:lang w:val="en-GB"/>
        </w:rPr>
      </w:pPr>
      <w:r w:rsidRPr="0032201A">
        <w:rPr>
          <w:rFonts w:cs="Arial"/>
          <w:lang w:val="en-GB"/>
        </w:rPr>
        <w:t xml:space="preserve">display a change in behaviour – from quiet to aggressive, or happy-go-lucky to withdrawn </w:t>
      </w:r>
    </w:p>
    <w:p w14:paraId="462E81EC" w14:textId="77777777" w:rsidR="00792764" w:rsidRPr="0032201A" w:rsidRDefault="00792764">
      <w:pPr>
        <w:pStyle w:val="ListParagraph"/>
        <w:numPr>
          <w:ilvl w:val="0"/>
          <w:numId w:val="8"/>
        </w:numPr>
        <w:rPr>
          <w:rFonts w:cs="Arial"/>
          <w:lang w:val="en-GB"/>
        </w:rPr>
      </w:pPr>
      <w:r w:rsidRPr="0032201A">
        <w:rPr>
          <w:rFonts w:cs="Arial"/>
          <w:lang w:val="en-GB"/>
        </w:rPr>
        <w:t xml:space="preserve">challenge authority </w:t>
      </w:r>
    </w:p>
    <w:p w14:paraId="013B1FBE" w14:textId="3FFD1A88" w:rsidR="00792764" w:rsidRPr="0032201A" w:rsidRDefault="00792764">
      <w:pPr>
        <w:pStyle w:val="ListParagraph"/>
        <w:numPr>
          <w:ilvl w:val="0"/>
          <w:numId w:val="8"/>
        </w:numPr>
        <w:rPr>
          <w:rFonts w:cs="Arial"/>
          <w:lang w:val="en-GB"/>
        </w:rPr>
      </w:pPr>
      <w:r w:rsidRPr="0032201A">
        <w:rPr>
          <w:rFonts w:cs="Arial"/>
          <w:lang w:val="en-GB"/>
        </w:rPr>
        <w:t xml:space="preserve">become disinterested in their work </w:t>
      </w:r>
    </w:p>
    <w:p w14:paraId="543D69CE" w14:textId="77777777" w:rsidR="00792764" w:rsidRPr="0032201A" w:rsidRDefault="00792764">
      <w:pPr>
        <w:pStyle w:val="ListParagraph"/>
        <w:numPr>
          <w:ilvl w:val="0"/>
          <w:numId w:val="8"/>
        </w:numPr>
        <w:rPr>
          <w:rFonts w:cs="Arial"/>
          <w:lang w:val="en-GB"/>
        </w:rPr>
      </w:pPr>
      <w:r w:rsidRPr="0032201A">
        <w:rPr>
          <w:rFonts w:cs="Arial"/>
          <w:lang w:val="en-GB"/>
        </w:rPr>
        <w:t xml:space="preserve">be constantly tired or preoccupied </w:t>
      </w:r>
    </w:p>
    <w:p w14:paraId="5310DD00" w14:textId="77777777" w:rsidR="00792764" w:rsidRPr="0032201A" w:rsidRDefault="00792764">
      <w:pPr>
        <w:pStyle w:val="ListParagraph"/>
        <w:numPr>
          <w:ilvl w:val="0"/>
          <w:numId w:val="8"/>
        </w:numPr>
        <w:rPr>
          <w:rFonts w:cs="Arial"/>
          <w:lang w:val="en-GB"/>
        </w:rPr>
      </w:pPr>
      <w:r w:rsidRPr="0032201A">
        <w:rPr>
          <w:rFonts w:cs="Arial"/>
          <w:lang w:val="en-GB"/>
        </w:rPr>
        <w:t xml:space="preserve">be wary of physical contact </w:t>
      </w:r>
    </w:p>
    <w:p w14:paraId="48FB3426" w14:textId="77777777" w:rsidR="00792764" w:rsidRPr="0032201A" w:rsidRDefault="00792764">
      <w:pPr>
        <w:pStyle w:val="ListParagraph"/>
        <w:numPr>
          <w:ilvl w:val="0"/>
          <w:numId w:val="8"/>
        </w:numPr>
        <w:rPr>
          <w:rFonts w:cs="Arial"/>
          <w:lang w:val="en-GB"/>
        </w:rPr>
      </w:pPr>
      <w:r w:rsidRPr="0032201A">
        <w:rPr>
          <w:rFonts w:cs="Arial"/>
          <w:lang w:val="en-GB"/>
        </w:rPr>
        <w:t xml:space="preserve">be involved in, or particularly knowledgeable about drugs or alcohol </w:t>
      </w:r>
    </w:p>
    <w:p w14:paraId="680C65E7" w14:textId="77777777" w:rsidR="00792764" w:rsidRPr="0032201A" w:rsidRDefault="00792764">
      <w:pPr>
        <w:pStyle w:val="ListParagraph"/>
        <w:numPr>
          <w:ilvl w:val="0"/>
          <w:numId w:val="8"/>
        </w:numPr>
        <w:rPr>
          <w:rFonts w:cs="Arial"/>
          <w:lang w:val="en-GB"/>
        </w:rPr>
      </w:pPr>
      <w:r w:rsidRPr="0032201A">
        <w:rPr>
          <w:rFonts w:cs="Arial"/>
          <w:lang w:val="en-GB"/>
        </w:rPr>
        <w:t>display sexual knowledge or behaviour beyond that normally expected for their age</w:t>
      </w:r>
    </w:p>
    <w:p w14:paraId="3EAE2F6D" w14:textId="26F14B4F" w:rsidR="00792764" w:rsidRPr="0032201A" w:rsidRDefault="00792764">
      <w:pPr>
        <w:pStyle w:val="ListParagraph"/>
        <w:numPr>
          <w:ilvl w:val="0"/>
          <w:numId w:val="8"/>
        </w:numPr>
        <w:rPr>
          <w:rFonts w:cs="Arial"/>
          <w:lang w:val="en-GB"/>
        </w:rPr>
      </w:pPr>
      <w:r w:rsidRPr="0032201A">
        <w:rPr>
          <w:rFonts w:cs="Arial"/>
          <w:lang w:val="en-GB"/>
        </w:rPr>
        <w:t>acquire gifts such as money or a mobile phone from new ‘</w:t>
      </w:r>
      <w:proofErr w:type="gramStart"/>
      <w:r w:rsidRPr="0032201A">
        <w:rPr>
          <w:rFonts w:cs="Arial"/>
          <w:lang w:val="en-GB"/>
        </w:rPr>
        <w:t>friends’</w:t>
      </w:r>
      <w:proofErr w:type="gramEnd"/>
      <w:r w:rsidRPr="0032201A">
        <w:rPr>
          <w:rFonts w:cs="Arial"/>
          <w:lang w:val="en-GB"/>
        </w:rPr>
        <w:t xml:space="preserve">. </w:t>
      </w:r>
    </w:p>
    <w:p w14:paraId="11E2D8C3" w14:textId="77777777" w:rsidR="00404548" w:rsidRPr="0032201A" w:rsidRDefault="00404548" w:rsidP="00BE1C9D">
      <w:pPr>
        <w:pStyle w:val="ListParagraph"/>
        <w:rPr>
          <w:rFonts w:cs="Arial"/>
          <w:lang w:val="en-GB"/>
        </w:rPr>
      </w:pPr>
    </w:p>
    <w:p w14:paraId="3B5E40A4" w14:textId="7ADF0A40" w:rsidR="00792764" w:rsidRPr="006D4891" w:rsidRDefault="00792764" w:rsidP="00BE1C9D">
      <w:pPr>
        <w:rPr>
          <w:rFonts w:cs="Arial"/>
          <w:sz w:val="24"/>
          <w:szCs w:val="24"/>
          <w:lang w:val="en-GB"/>
        </w:rPr>
      </w:pPr>
      <w:r w:rsidRPr="0032201A">
        <w:rPr>
          <w:rFonts w:cs="Arial"/>
          <w:lang w:val="en-GB"/>
        </w:rPr>
        <w:t>Individual indicators will rarely, in isolation, provide conclusive evidence of abuse. They should be viewed as part of a jigsaw, and each small piece of information will help the DSL decide how to proceed.</w:t>
      </w:r>
      <w:r w:rsidRPr="006D4891">
        <w:rPr>
          <w:rFonts w:cs="Arial"/>
          <w:sz w:val="24"/>
          <w:szCs w:val="24"/>
          <w:lang w:val="en-GB"/>
        </w:rPr>
        <w:t xml:space="preserve"> </w:t>
      </w:r>
    </w:p>
    <w:p w14:paraId="29E29777" w14:textId="77777777" w:rsidR="00792764" w:rsidRPr="006D4891" w:rsidRDefault="00792764" w:rsidP="00BE1C9D">
      <w:pPr>
        <w:outlineLvl w:val="0"/>
        <w:rPr>
          <w:rFonts w:cs="Arial"/>
          <w:sz w:val="24"/>
          <w:szCs w:val="24"/>
          <w:lang w:val="en-GB"/>
        </w:rPr>
      </w:pPr>
    </w:p>
    <w:p w14:paraId="1BDAD335" w14:textId="7D104531" w:rsidR="00152F47" w:rsidRDefault="00152F47">
      <w:pPr>
        <w:widowControl/>
        <w:autoSpaceDE/>
        <w:autoSpaceDN/>
        <w:rPr>
          <w:rFonts w:eastAsia="Maiandra GD" w:cs="Arial"/>
          <w:b/>
          <w:sz w:val="24"/>
          <w:szCs w:val="24"/>
          <w:lang w:val="en-GB"/>
        </w:rPr>
      </w:pPr>
      <w:r>
        <w:rPr>
          <w:rFonts w:cs="Arial"/>
          <w:sz w:val="24"/>
        </w:rPr>
        <w:br w:type="page"/>
      </w:r>
    </w:p>
    <w:p w14:paraId="5B60DFDD" w14:textId="3DCCC4AF" w:rsidR="00DE0C13" w:rsidRDefault="00152F47" w:rsidP="00BD275C">
      <w:pPr>
        <w:pStyle w:val="Heading1"/>
      </w:pPr>
      <w:bookmarkStart w:id="174" w:name="_Toc238825740"/>
      <w:r w:rsidRPr="00BD275C">
        <w:lastRenderedPageBreak/>
        <w:t>Appendix</w:t>
      </w:r>
      <w:r>
        <w:t xml:space="preserve"> 2</w:t>
      </w:r>
      <w:bookmarkEnd w:id="174"/>
      <w:r>
        <w:t xml:space="preserve"> </w:t>
      </w:r>
    </w:p>
    <w:p w14:paraId="4898C120" w14:textId="544BEEAC" w:rsidR="000B0EFF" w:rsidRDefault="005001C2" w:rsidP="005001C2">
      <w:pPr>
        <w:pStyle w:val="Heading2"/>
      </w:pPr>
      <w:bookmarkStart w:id="175" w:name="_Toc238825741"/>
      <w:r>
        <w:t xml:space="preserve">Concern flowchart &amp; Halton Continuum </w:t>
      </w:r>
      <w:r w:rsidR="00CC59ED">
        <w:t>of Need</w:t>
      </w:r>
      <w:bookmarkEnd w:id="175"/>
      <w:r w:rsidR="00CC59ED">
        <w:t xml:space="preserve"> </w:t>
      </w:r>
    </w:p>
    <w:p w14:paraId="75D6034C" w14:textId="5C324028" w:rsidR="00DE0C13" w:rsidRDefault="00FB025B" w:rsidP="000B0EFF">
      <w:pPr>
        <w:rPr>
          <w:rFonts w:cs="Arial"/>
          <w:sz w:val="24"/>
        </w:rPr>
      </w:pPr>
      <w:r>
        <w:rPr>
          <w:noProof/>
        </w:rPr>
        <w:drawing>
          <wp:inline distT="0" distB="0" distL="0" distR="0" wp14:anchorId="76D23842" wp14:editId="6771A883">
            <wp:extent cx="5831840" cy="3888105"/>
            <wp:effectExtent l="0" t="0" r="0" b="0"/>
            <wp:docPr id="12191122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r:link="rId35" cstate="print">
                      <a:extLst>
                        <a:ext uri="{28A0092B-C50C-407E-A947-70E740481C1C}">
                          <a14:useLocalDpi xmlns:a14="http://schemas.microsoft.com/office/drawing/2010/main" val="0"/>
                        </a:ext>
                      </a:extLst>
                    </a:blip>
                    <a:srcRect/>
                    <a:stretch>
                      <a:fillRect/>
                    </a:stretch>
                  </pic:blipFill>
                  <pic:spPr bwMode="auto">
                    <a:xfrm>
                      <a:off x="0" y="0"/>
                      <a:ext cx="5831840" cy="3888105"/>
                    </a:xfrm>
                    <a:prstGeom prst="rect">
                      <a:avLst/>
                    </a:prstGeom>
                    <a:noFill/>
                    <a:ln>
                      <a:noFill/>
                    </a:ln>
                  </pic:spPr>
                </pic:pic>
              </a:graphicData>
            </a:graphic>
          </wp:inline>
        </w:drawing>
      </w:r>
    </w:p>
    <w:p w14:paraId="686E89E3" w14:textId="77777777" w:rsidR="00FB025B" w:rsidRDefault="00FB025B" w:rsidP="007D7C7B">
      <w:pPr>
        <w:pStyle w:val="Heading1"/>
        <w:rPr>
          <w:rFonts w:cs="Arial"/>
          <w:sz w:val="24"/>
        </w:rPr>
      </w:pPr>
    </w:p>
    <w:p w14:paraId="50CB5420" w14:textId="77777777" w:rsidR="00FB025B" w:rsidRDefault="00FB025B" w:rsidP="007D7C7B">
      <w:pPr>
        <w:pStyle w:val="Heading1"/>
        <w:rPr>
          <w:rFonts w:cs="Arial"/>
          <w:sz w:val="24"/>
        </w:rPr>
      </w:pPr>
    </w:p>
    <w:p w14:paraId="4683995A" w14:textId="10720CA5" w:rsidR="00FB025B" w:rsidRDefault="009375AF" w:rsidP="008702CF">
      <w:r w:rsidRPr="009375AF">
        <w:rPr>
          <w:noProof/>
        </w:rPr>
        <w:drawing>
          <wp:inline distT="0" distB="0" distL="0" distR="0" wp14:anchorId="025BBD95" wp14:editId="034E80FE">
            <wp:extent cx="5501640" cy="3108451"/>
            <wp:effectExtent l="0" t="0" r="3810" b="0"/>
            <wp:docPr id="8" name="Picture 7">
              <a:extLst xmlns:a="http://schemas.openxmlformats.org/drawingml/2006/main">
                <a:ext uri="{FF2B5EF4-FFF2-40B4-BE49-F238E27FC236}">
                  <a16:creationId xmlns:a16="http://schemas.microsoft.com/office/drawing/2014/main" id="{4AFA2909-384E-B6AC-2724-019E453B89F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4AFA2909-384E-B6AC-2724-019E453B89FE}"/>
                        </a:ext>
                      </a:extLst>
                    </pic:cNvPr>
                    <pic:cNvPicPr>
                      <a:picLocks noChangeAspect="1"/>
                    </pic:cNvPicPr>
                  </pic:nvPicPr>
                  <pic:blipFill>
                    <a:blip r:embed="rId36"/>
                    <a:stretch>
                      <a:fillRect/>
                    </a:stretch>
                  </pic:blipFill>
                  <pic:spPr>
                    <a:xfrm>
                      <a:off x="0" y="0"/>
                      <a:ext cx="5529421" cy="3124148"/>
                    </a:xfrm>
                    <a:prstGeom prst="rect">
                      <a:avLst/>
                    </a:prstGeom>
                  </pic:spPr>
                </pic:pic>
              </a:graphicData>
            </a:graphic>
          </wp:inline>
        </w:drawing>
      </w:r>
    </w:p>
    <w:p w14:paraId="09AA6DD7" w14:textId="77777777" w:rsidR="00FB025B" w:rsidRPr="00FA28EC" w:rsidRDefault="00FB025B" w:rsidP="007D7C7B">
      <w:pPr>
        <w:pStyle w:val="Heading1"/>
        <w:rPr>
          <w:rFonts w:cs="Arial"/>
          <w:sz w:val="20"/>
          <w:szCs w:val="20"/>
        </w:rPr>
      </w:pPr>
    </w:p>
    <w:p w14:paraId="18E37824" w14:textId="77777777" w:rsidR="009146B1" w:rsidRPr="00757879" w:rsidRDefault="00665F1E" w:rsidP="00757879">
      <w:pPr>
        <w:widowControl/>
        <w:autoSpaceDE/>
        <w:autoSpaceDN/>
        <w:rPr>
          <w:rFonts w:ascii="Abadi" w:eastAsia="+mn-ea" w:hAnsi="Abadi" w:cs="+mn-cs"/>
          <w:b/>
          <w:bCs/>
          <w:color w:val="297D53"/>
          <w:kern w:val="24"/>
          <w:sz w:val="24"/>
          <w:szCs w:val="24"/>
          <w:lang w:val="en-GB" w:eastAsia="en-GB" w:bidi="ar-SA"/>
        </w:rPr>
      </w:pPr>
      <w:r w:rsidRPr="00757879">
        <w:rPr>
          <w:rFonts w:ascii="Abadi" w:eastAsia="+mn-ea" w:hAnsi="Abadi" w:cs="+mn-cs"/>
          <w:b/>
          <w:bCs/>
          <w:color w:val="1B5337"/>
          <w:kern w:val="24"/>
          <w:sz w:val="24"/>
          <w:szCs w:val="24"/>
          <w:lang w:val="en-GB" w:eastAsia="en-GB" w:bidi="ar-SA"/>
        </w:rPr>
        <w:t xml:space="preserve">Level 1- Universal </w:t>
      </w:r>
      <w:r w:rsidR="009146B1" w:rsidRPr="00757879">
        <w:rPr>
          <w:rFonts w:ascii="Abadi" w:eastAsia="+mn-ea" w:hAnsi="Abadi" w:cs="+mn-cs"/>
          <w:b/>
          <w:bCs/>
          <w:color w:val="1B5337"/>
          <w:kern w:val="24"/>
          <w:sz w:val="24"/>
          <w:szCs w:val="24"/>
        </w:rPr>
        <w:tab/>
      </w:r>
      <w:r w:rsidR="009146B1" w:rsidRPr="00757879">
        <w:rPr>
          <w:rFonts w:ascii="Abadi" w:eastAsia="+mn-ea" w:hAnsi="Abadi" w:cs="+mn-cs"/>
          <w:b/>
          <w:bCs/>
          <w:color w:val="1B5337"/>
          <w:kern w:val="24"/>
          <w:sz w:val="24"/>
          <w:szCs w:val="24"/>
        </w:rPr>
        <w:tab/>
      </w:r>
      <w:r w:rsidR="009146B1" w:rsidRPr="00757879">
        <w:rPr>
          <w:rFonts w:ascii="Abadi" w:eastAsia="+mn-ea" w:hAnsi="Abadi" w:cs="+mn-cs"/>
          <w:b/>
          <w:bCs/>
          <w:color w:val="297D53"/>
          <w:kern w:val="24"/>
          <w:sz w:val="24"/>
          <w:szCs w:val="24"/>
          <w:lang w:val="en-GB" w:eastAsia="en-GB" w:bidi="ar-SA"/>
        </w:rPr>
        <w:t>Level 2-Children with emerging needs.</w:t>
      </w:r>
    </w:p>
    <w:p w14:paraId="567FE816" w14:textId="77777777" w:rsidR="009146B1" w:rsidRPr="00757879" w:rsidRDefault="009146B1" w:rsidP="00757879">
      <w:pPr>
        <w:widowControl/>
        <w:autoSpaceDE/>
        <w:autoSpaceDN/>
        <w:rPr>
          <w:rFonts w:ascii="Times New Roman" w:eastAsia="Times New Roman" w:hAnsi="Times New Roman" w:cs="Times New Roman"/>
          <w:sz w:val="24"/>
          <w:szCs w:val="24"/>
          <w:lang w:val="en-GB" w:eastAsia="en-GB" w:bidi="ar-SA"/>
        </w:rPr>
      </w:pPr>
    </w:p>
    <w:p w14:paraId="1A57283C" w14:textId="437E6153" w:rsidR="00296E41" w:rsidRPr="00757879" w:rsidRDefault="00296E41" w:rsidP="00757879">
      <w:pPr>
        <w:pStyle w:val="NormalWeb"/>
        <w:spacing w:before="0" w:beforeAutospacing="0" w:after="0" w:afterAutospacing="0"/>
        <w:rPr>
          <w:rFonts w:ascii="Abadi" w:eastAsia="+mn-ea" w:hAnsi="Abadi" w:cs="+mn-cs"/>
          <w:b/>
          <w:bCs/>
          <w:color w:val="FF6600"/>
          <w:kern w:val="24"/>
          <w:sz w:val="24"/>
        </w:rPr>
      </w:pPr>
      <w:r w:rsidRPr="00757879">
        <w:rPr>
          <w:rFonts w:ascii="Abadi" w:eastAsia="+mn-ea" w:hAnsi="Abadi" w:cs="+mn-cs"/>
          <w:b/>
          <w:bCs/>
          <w:color w:val="FF6600"/>
          <w:kern w:val="24"/>
          <w:sz w:val="24"/>
        </w:rPr>
        <w:t xml:space="preserve">Level 3- Children with multiple and or complex needs (family help) </w:t>
      </w:r>
    </w:p>
    <w:p w14:paraId="325AC6A1" w14:textId="77777777" w:rsidR="00111857" w:rsidRPr="00757879" w:rsidRDefault="00111857" w:rsidP="00757879">
      <w:pPr>
        <w:pStyle w:val="NormalWeb"/>
        <w:spacing w:before="0" w:beforeAutospacing="0" w:after="0" w:afterAutospacing="0"/>
        <w:rPr>
          <w:sz w:val="24"/>
        </w:rPr>
      </w:pPr>
    </w:p>
    <w:p w14:paraId="1F9E571C" w14:textId="1EB279F8" w:rsidR="00FB025B" w:rsidRPr="00757879" w:rsidRDefault="00111857" w:rsidP="00757879">
      <w:pPr>
        <w:widowControl/>
        <w:autoSpaceDE/>
        <w:autoSpaceDN/>
        <w:rPr>
          <w:rFonts w:ascii="Times New Roman" w:eastAsia="Times New Roman" w:hAnsi="Times New Roman" w:cs="Times New Roman"/>
          <w:sz w:val="24"/>
          <w:szCs w:val="24"/>
          <w:lang w:val="en-GB" w:eastAsia="en-GB" w:bidi="ar-SA"/>
        </w:rPr>
      </w:pPr>
      <w:r w:rsidRPr="00757879">
        <w:rPr>
          <w:rFonts w:ascii="Abadi" w:eastAsia="+mn-ea" w:hAnsi="Abadi" w:cs="+mn-cs"/>
          <w:b/>
          <w:bCs/>
          <w:color w:val="FF0000"/>
          <w:kern w:val="24"/>
          <w:sz w:val="24"/>
          <w:szCs w:val="24"/>
          <w:lang w:val="en-GB" w:eastAsia="en-GB" w:bidi="ar-SA"/>
        </w:rPr>
        <w:t>Level 4-Children in need of protectio</w:t>
      </w:r>
      <w:r w:rsidR="00757879" w:rsidRPr="00757879">
        <w:rPr>
          <w:rFonts w:ascii="Abadi" w:eastAsia="+mn-ea" w:hAnsi="Abadi" w:cs="+mn-cs"/>
          <w:b/>
          <w:bCs/>
          <w:color w:val="FF0000"/>
          <w:kern w:val="24"/>
          <w:sz w:val="24"/>
          <w:szCs w:val="24"/>
          <w:lang w:val="en-GB" w:eastAsia="en-GB" w:bidi="ar-SA"/>
        </w:rPr>
        <w:t>n</w:t>
      </w:r>
    </w:p>
    <w:sectPr w:rsidR="00FB025B" w:rsidRPr="00757879" w:rsidSect="00627BAC">
      <w:headerReference w:type="default" r:id="rId37"/>
      <w:footerReference w:type="even" r:id="rId38"/>
      <w:footerReference w:type="default" r:id="rId39"/>
      <w:pgSz w:w="11906" w:h="16838" w:code="9"/>
      <w:pgMar w:top="1134" w:right="1361" w:bottom="1440"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847689" w14:textId="77777777" w:rsidR="00CD2F62" w:rsidRDefault="00CD2F62" w:rsidP="00792764">
      <w:r>
        <w:separator/>
      </w:r>
    </w:p>
  </w:endnote>
  <w:endnote w:type="continuationSeparator" w:id="0">
    <w:p w14:paraId="56FDD813" w14:textId="77777777" w:rsidR="00CD2F62" w:rsidRDefault="00CD2F62" w:rsidP="00792764">
      <w:r>
        <w:continuationSeparator/>
      </w:r>
    </w:p>
  </w:endnote>
  <w:endnote w:type="continuationNotice" w:id="1">
    <w:p w14:paraId="2476B106" w14:textId="77777777" w:rsidR="00CD2F62" w:rsidRDefault="00CD2F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iandra GD">
    <w:panose1 w:val="020E0502030308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ongenial">
    <w:charset w:val="00"/>
    <w:family w:val="auto"/>
    <w:pitch w:val="variable"/>
    <w:sig w:usb0="8000002F" w:usb1="1000205B"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badi">
    <w:charset w:val="00"/>
    <w:family w:val="swiss"/>
    <w:pitch w:val="variable"/>
    <w:sig w:usb0="80000003" w:usb1="00000000" w:usb2="00000000" w:usb3="00000000" w:csb0="00000093" w:csb1="00000000"/>
  </w:font>
  <w:font w:name="+mn-ea">
    <w:panose1 w:val="00000000000000000000"/>
    <w:charset w:val="00"/>
    <w:family w:val="roman"/>
    <w:notTrueType/>
    <w:pitch w:val="default"/>
  </w:font>
  <w:font w:name="+mn-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14495637"/>
      <w:docPartObj>
        <w:docPartGallery w:val="Page Numbers (Bottom of Page)"/>
        <w:docPartUnique/>
      </w:docPartObj>
    </w:sdtPr>
    <w:sdtContent>
      <w:p w14:paraId="6B3BDB4D" w14:textId="5EDCE875" w:rsidR="006D278C" w:rsidRDefault="006D278C" w:rsidP="00017EA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F842F51" w14:textId="77777777" w:rsidR="00B00440" w:rsidRDefault="00B00440" w:rsidP="006D278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89235031"/>
      <w:docPartObj>
        <w:docPartGallery w:val="Page Numbers (Bottom of Page)"/>
        <w:docPartUnique/>
      </w:docPartObj>
    </w:sdtPr>
    <w:sdtEndPr>
      <w:rPr>
        <w:rStyle w:val="PageNumber"/>
        <w:sz w:val="20"/>
        <w:szCs w:val="20"/>
      </w:rPr>
    </w:sdtEndPr>
    <w:sdtContent>
      <w:p w14:paraId="0D8FD1F0" w14:textId="34CDFD68" w:rsidR="006D278C" w:rsidRPr="008763B7" w:rsidRDefault="006D278C" w:rsidP="00017EA8">
        <w:pPr>
          <w:pStyle w:val="Footer"/>
          <w:framePr w:wrap="none" w:vAnchor="text" w:hAnchor="margin" w:xAlign="right" w:y="1"/>
          <w:rPr>
            <w:rStyle w:val="PageNumber"/>
            <w:sz w:val="20"/>
            <w:szCs w:val="20"/>
          </w:rPr>
        </w:pPr>
        <w:r w:rsidRPr="008763B7">
          <w:rPr>
            <w:rStyle w:val="PageNumber"/>
            <w:sz w:val="20"/>
            <w:szCs w:val="20"/>
          </w:rPr>
          <w:fldChar w:fldCharType="begin"/>
        </w:r>
        <w:r w:rsidRPr="008763B7">
          <w:rPr>
            <w:rStyle w:val="PageNumber"/>
            <w:sz w:val="20"/>
            <w:szCs w:val="20"/>
          </w:rPr>
          <w:instrText xml:space="preserve"> PAGE </w:instrText>
        </w:r>
        <w:r w:rsidRPr="008763B7">
          <w:rPr>
            <w:rStyle w:val="PageNumber"/>
            <w:sz w:val="20"/>
            <w:szCs w:val="20"/>
          </w:rPr>
          <w:fldChar w:fldCharType="separate"/>
        </w:r>
        <w:r w:rsidRPr="008763B7">
          <w:rPr>
            <w:rStyle w:val="PageNumber"/>
            <w:noProof/>
            <w:sz w:val="20"/>
            <w:szCs w:val="20"/>
          </w:rPr>
          <w:t>17</w:t>
        </w:r>
        <w:r w:rsidRPr="008763B7">
          <w:rPr>
            <w:rStyle w:val="PageNumber"/>
            <w:sz w:val="20"/>
            <w:szCs w:val="20"/>
          </w:rPr>
          <w:fldChar w:fldCharType="end"/>
        </w:r>
      </w:p>
    </w:sdtContent>
  </w:sdt>
  <w:p w14:paraId="219C6B1C" w14:textId="3CDB5CF3" w:rsidR="000B6460" w:rsidRPr="008763B7" w:rsidRDefault="005163E6" w:rsidP="006D278C">
    <w:pPr>
      <w:pStyle w:val="Footer"/>
      <w:ind w:right="360"/>
      <w:rPr>
        <w:sz w:val="20"/>
        <w:szCs w:val="20"/>
      </w:rPr>
    </w:pPr>
    <w:r>
      <w:rPr>
        <w:sz w:val="18"/>
        <w:szCs w:val="18"/>
      </w:rPr>
      <w:t>S</w:t>
    </w:r>
    <w:r w:rsidR="00EB4DDC" w:rsidRPr="00EB4DDC">
      <w:rPr>
        <w:sz w:val="18"/>
        <w:szCs w:val="18"/>
      </w:rPr>
      <w:t xml:space="preserve">afeguarding and </w:t>
    </w:r>
    <w:r>
      <w:rPr>
        <w:sz w:val="18"/>
        <w:szCs w:val="18"/>
      </w:rPr>
      <w:t>C</w:t>
    </w:r>
    <w:r w:rsidR="00EB4DDC" w:rsidRPr="00EB4DDC">
      <w:rPr>
        <w:sz w:val="18"/>
        <w:szCs w:val="18"/>
      </w:rPr>
      <w:t xml:space="preserve">hild </w:t>
    </w:r>
    <w:r>
      <w:rPr>
        <w:sz w:val="18"/>
        <w:szCs w:val="18"/>
      </w:rPr>
      <w:t>P</w:t>
    </w:r>
    <w:r w:rsidR="00EB4DDC" w:rsidRPr="00EB4DDC">
      <w:rPr>
        <w:sz w:val="18"/>
        <w:szCs w:val="18"/>
      </w:rPr>
      <w:t xml:space="preserve">rotection </w:t>
    </w:r>
    <w:r>
      <w:rPr>
        <w:sz w:val="18"/>
        <w:szCs w:val="18"/>
      </w:rPr>
      <w:t>P</w:t>
    </w:r>
    <w:r w:rsidR="00EB4DDC" w:rsidRPr="00EB4DDC">
      <w:rPr>
        <w:sz w:val="18"/>
        <w:szCs w:val="18"/>
      </w:rPr>
      <w:t>olicy 2026–27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FA3E09" w14:textId="77777777" w:rsidR="00CD2F62" w:rsidRDefault="00CD2F62" w:rsidP="00792764">
      <w:r>
        <w:separator/>
      </w:r>
    </w:p>
  </w:footnote>
  <w:footnote w:type="continuationSeparator" w:id="0">
    <w:p w14:paraId="262CB0F9" w14:textId="77777777" w:rsidR="00CD2F62" w:rsidRDefault="00CD2F62" w:rsidP="00792764">
      <w:r>
        <w:continuationSeparator/>
      </w:r>
    </w:p>
  </w:footnote>
  <w:footnote w:type="continuationNotice" w:id="1">
    <w:p w14:paraId="3354C126" w14:textId="77777777" w:rsidR="00CD2F62" w:rsidRDefault="00CD2F6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41A29" w14:textId="591132CA" w:rsidR="00281869" w:rsidRDefault="00281869">
    <w:pPr>
      <w:pStyle w:val="Header"/>
    </w:pPr>
    <w:bookmarkStart w:id="176" w:name="bookmark=id.2uxtw84" w:colFirst="0" w:colLast="0"/>
    <w:bookmarkStart w:id="177" w:name="bookmark=id.4fsjm0b" w:colFirst="0" w:colLast="0"/>
    <w:bookmarkStart w:id="178" w:name="_heading=h.1a346fx" w:colFirst="0" w:colLast="0"/>
    <w:bookmarkEnd w:id="176"/>
    <w:bookmarkEnd w:id="177"/>
    <w:bookmarkEnd w:id="178"/>
    <w:r>
      <w:rPr>
        <w:noProof/>
        <w:color w:val="000000"/>
        <w:sz w:val="18"/>
        <w:szCs w:val="18"/>
      </w:rPr>
      <w:drawing>
        <wp:anchor distT="0" distB="0" distL="114300" distR="114300" simplePos="0" relativeHeight="251659264" behindDoc="0" locked="0" layoutInCell="1" hidden="0" allowOverlap="1" wp14:anchorId="2ABA061F" wp14:editId="1BD6B368">
          <wp:simplePos x="0" y="0"/>
          <wp:positionH relativeFrom="page">
            <wp:posOffset>6630035</wp:posOffset>
          </wp:positionH>
          <wp:positionV relativeFrom="topMargin">
            <wp:posOffset>132080</wp:posOffset>
          </wp:positionV>
          <wp:extent cx="695325" cy="790575"/>
          <wp:effectExtent l="0" t="0" r="0" b="0"/>
          <wp:wrapSquare wrapText="bothSides" distT="0" distB="0" distL="114300" distR="114300"/>
          <wp:docPr id="1621475168" name="image1.png" descr="A logo of a castl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logo of a castle&#10;&#10;Description automatically generated"/>
                  <pic:cNvPicPr preferRelativeResize="0"/>
                </pic:nvPicPr>
                <pic:blipFill>
                  <a:blip r:embed="rId1"/>
                  <a:srcRect/>
                  <a:stretch>
                    <a:fillRect/>
                  </a:stretch>
                </pic:blipFill>
                <pic:spPr>
                  <a:xfrm>
                    <a:off x="0" y="0"/>
                    <a:ext cx="695325" cy="790575"/>
                  </a:xfrm>
                  <a:prstGeom prst="rect">
                    <a:avLst/>
                  </a:prstGeom>
                  <a:ln/>
                </pic:spPr>
              </pic:pic>
            </a:graphicData>
          </a:graphic>
        </wp:anchor>
      </w:drawing>
    </w:r>
    <w:r>
      <w:rPr>
        <w:noProof/>
        <w:color w:val="000000"/>
        <w:sz w:val="18"/>
        <w:szCs w:val="18"/>
      </w:rPr>
      <w:drawing>
        <wp:anchor distT="0" distB="0" distL="114300" distR="114300" simplePos="0" relativeHeight="251660288" behindDoc="0" locked="0" layoutInCell="1" hidden="0" allowOverlap="1" wp14:anchorId="64A03D2D" wp14:editId="33DC0C75">
          <wp:simplePos x="0" y="0"/>
          <wp:positionH relativeFrom="page">
            <wp:posOffset>231775</wp:posOffset>
          </wp:positionH>
          <wp:positionV relativeFrom="page">
            <wp:posOffset>83820</wp:posOffset>
          </wp:positionV>
          <wp:extent cx="695325" cy="790575"/>
          <wp:effectExtent l="0" t="0" r="0" b="0"/>
          <wp:wrapSquare wrapText="bothSides" distT="0" distB="0" distL="114300" distR="114300"/>
          <wp:docPr id="1621475167" name="image1.png" descr="A logo of a castl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logo of a castle&#10;&#10;Description automatically generated"/>
                  <pic:cNvPicPr preferRelativeResize="0"/>
                </pic:nvPicPr>
                <pic:blipFill>
                  <a:blip r:embed="rId1"/>
                  <a:srcRect/>
                  <a:stretch>
                    <a:fillRect/>
                  </a:stretch>
                </pic:blipFill>
                <pic:spPr>
                  <a:xfrm>
                    <a:off x="0" y="0"/>
                    <a:ext cx="695325" cy="79057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66493"/>
    <w:multiLevelType w:val="hybridMultilevel"/>
    <w:tmpl w:val="5B96F60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B17731"/>
    <w:multiLevelType w:val="hybridMultilevel"/>
    <w:tmpl w:val="AFF4AA3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98665D"/>
    <w:multiLevelType w:val="hybridMultilevel"/>
    <w:tmpl w:val="9ADC5B2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3D5624"/>
    <w:multiLevelType w:val="multilevel"/>
    <w:tmpl w:val="F0FC8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3579FC"/>
    <w:multiLevelType w:val="hybridMultilevel"/>
    <w:tmpl w:val="F84040D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48521B"/>
    <w:multiLevelType w:val="hybridMultilevel"/>
    <w:tmpl w:val="312E353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ABF6E3A"/>
    <w:multiLevelType w:val="multilevel"/>
    <w:tmpl w:val="CEB6D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D3623B"/>
    <w:multiLevelType w:val="hybridMultilevel"/>
    <w:tmpl w:val="9432AE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C9737E6"/>
    <w:multiLevelType w:val="hybridMultilevel"/>
    <w:tmpl w:val="6DE214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F7A62F8"/>
    <w:multiLevelType w:val="multilevel"/>
    <w:tmpl w:val="2B70C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32642E"/>
    <w:multiLevelType w:val="hybridMultilevel"/>
    <w:tmpl w:val="F052FDF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8EB2FBC"/>
    <w:multiLevelType w:val="hybridMultilevel"/>
    <w:tmpl w:val="1872497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C272EAC"/>
    <w:multiLevelType w:val="hybridMultilevel"/>
    <w:tmpl w:val="7A94099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15180B"/>
    <w:multiLevelType w:val="multilevel"/>
    <w:tmpl w:val="1382B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F6F2B3C"/>
    <w:multiLevelType w:val="hybridMultilevel"/>
    <w:tmpl w:val="94B68F9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0F75E0A"/>
    <w:multiLevelType w:val="hybridMultilevel"/>
    <w:tmpl w:val="D2DE370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1380F88"/>
    <w:multiLevelType w:val="hybridMultilevel"/>
    <w:tmpl w:val="97D4124C"/>
    <w:lvl w:ilvl="0" w:tplc="41105E2A">
      <w:start w:val="7"/>
      <w:numFmt w:val="decimal"/>
      <w:lvlText w:val="%1."/>
      <w:lvlJc w:val="left"/>
      <w:pPr>
        <w:ind w:left="720" w:hanging="360"/>
      </w:pPr>
      <w:rPr>
        <w:rFonts w:hint="default"/>
        <w:sz w:val="26"/>
        <w:szCs w:val="2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31E7EBE"/>
    <w:multiLevelType w:val="hybridMultilevel"/>
    <w:tmpl w:val="4ACE142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4D23666"/>
    <w:multiLevelType w:val="hybridMultilevel"/>
    <w:tmpl w:val="311A367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9DD432F"/>
    <w:multiLevelType w:val="hybridMultilevel"/>
    <w:tmpl w:val="5688202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A15112C"/>
    <w:multiLevelType w:val="hybridMultilevel"/>
    <w:tmpl w:val="1466FE7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A246C22"/>
    <w:multiLevelType w:val="hybridMultilevel"/>
    <w:tmpl w:val="33FC991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AF949A4"/>
    <w:multiLevelType w:val="hybridMultilevel"/>
    <w:tmpl w:val="9704F12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B813D7C"/>
    <w:multiLevelType w:val="hybridMultilevel"/>
    <w:tmpl w:val="EF9CE98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3504E07"/>
    <w:multiLevelType w:val="multilevel"/>
    <w:tmpl w:val="3B6CF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3980CDB"/>
    <w:multiLevelType w:val="hybridMultilevel"/>
    <w:tmpl w:val="ACEED33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50C3C53"/>
    <w:multiLevelType w:val="hybridMultilevel"/>
    <w:tmpl w:val="F9E685A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672021E"/>
    <w:multiLevelType w:val="hybridMultilevel"/>
    <w:tmpl w:val="B206205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75868CC"/>
    <w:multiLevelType w:val="hybridMultilevel"/>
    <w:tmpl w:val="36AA7C9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1034620"/>
    <w:multiLevelType w:val="multilevel"/>
    <w:tmpl w:val="11322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4135AA8"/>
    <w:multiLevelType w:val="hybridMultilevel"/>
    <w:tmpl w:val="52CCBD8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6F02047"/>
    <w:multiLevelType w:val="multilevel"/>
    <w:tmpl w:val="044E6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8FD4318"/>
    <w:multiLevelType w:val="hybridMultilevel"/>
    <w:tmpl w:val="59383A4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938313C"/>
    <w:multiLevelType w:val="hybridMultilevel"/>
    <w:tmpl w:val="EBA0F46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C7C7C85"/>
    <w:multiLevelType w:val="hybridMultilevel"/>
    <w:tmpl w:val="BA32B55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F007CD7"/>
    <w:multiLevelType w:val="multilevel"/>
    <w:tmpl w:val="231A25AC"/>
    <w:lvl w:ilvl="0">
      <w:start w:val="1"/>
      <w:numFmt w:val="decimal"/>
      <w:lvlText w:val="%1."/>
      <w:lvlJc w:val="left"/>
      <w:pPr>
        <w:ind w:left="720" w:hanging="360"/>
      </w:pPr>
      <w:rPr>
        <w:rFonts w:ascii="Arial" w:hAnsi="Arial" w:cs="Arial" w:hint="default"/>
        <w:b/>
        <w:bCs/>
      </w:rPr>
    </w:lvl>
    <w:lvl w:ilvl="1">
      <w:start w:val="2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6" w15:restartNumberingAfterBreak="0">
    <w:nsid w:val="4FDF5E64"/>
    <w:multiLevelType w:val="hybridMultilevel"/>
    <w:tmpl w:val="B658DD2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3354D30"/>
    <w:multiLevelType w:val="hybridMultilevel"/>
    <w:tmpl w:val="BE6E358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4F4552D"/>
    <w:multiLevelType w:val="hybridMultilevel"/>
    <w:tmpl w:val="D1484DA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652498E"/>
    <w:multiLevelType w:val="hybridMultilevel"/>
    <w:tmpl w:val="001685F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7F40644"/>
    <w:multiLevelType w:val="hybridMultilevel"/>
    <w:tmpl w:val="22B00B1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CFB4E53"/>
    <w:multiLevelType w:val="hybridMultilevel"/>
    <w:tmpl w:val="FDC035A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D8870CC"/>
    <w:multiLevelType w:val="hybridMultilevel"/>
    <w:tmpl w:val="041025D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ECD2461"/>
    <w:multiLevelType w:val="hybridMultilevel"/>
    <w:tmpl w:val="B7CA2F5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17224A6"/>
    <w:multiLevelType w:val="hybridMultilevel"/>
    <w:tmpl w:val="6A7C728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62441210"/>
    <w:multiLevelType w:val="multilevel"/>
    <w:tmpl w:val="26D04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266232F"/>
    <w:multiLevelType w:val="hybridMultilevel"/>
    <w:tmpl w:val="D8A603E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40F5225"/>
    <w:multiLevelType w:val="hybridMultilevel"/>
    <w:tmpl w:val="40D6C15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4EC797C"/>
    <w:multiLevelType w:val="hybridMultilevel"/>
    <w:tmpl w:val="A4420FB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74766C7"/>
    <w:multiLevelType w:val="multilevel"/>
    <w:tmpl w:val="7EDC1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7B02674"/>
    <w:multiLevelType w:val="hybridMultilevel"/>
    <w:tmpl w:val="C90A1A7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F3047FA"/>
    <w:multiLevelType w:val="hybridMultilevel"/>
    <w:tmpl w:val="1D0A70E8"/>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15:restartNumberingAfterBreak="0">
    <w:nsid w:val="73861FFD"/>
    <w:multiLevelType w:val="hybridMultilevel"/>
    <w:tmpl w:val="B3C056D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54656B2"/>
    <w:multiLevelType w:val="hybridMultilevel"/>
    <w:tmpl w:val="5912841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8453082"/>
    <w:multiLevelType w:val="hybridMultilevel"/>
    <w:tmpl w:val="2F52DF8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87020C9"/>
    <w:multiLevelType w:val="hybridMultilevel"/>
    <w:tmpl w:val="C8DC272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E03096C"/>
    <w:multiLevelType w:val="hybridMultilevel"/>
    <w:tmpl w:val="37FC2B8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5290330">
    <w:abstractNumId w:val="36"/>
  </w:num>
  <w:num w:numId="2" w16cid:durableId="202909382">
    <w:abstractNumId w:val="43"/>
  </w:num>
  <w:num w:numId="3" w16cid:durableId="3098350">
    <w:abstractNumId w:val="27"/>
  </w:num>
  <w:num w:numId="4" w16cid:durableId="862862415">
    <w:abstractNumId w:val="18"/>
  </w:num>
  <w:num w:numId="5" w16cid:durableId="2009431968">
    <w:abstractNumId w:val="21"/>
  </w:num>
  <w:num w:numId="6" w16cid:durableId="210465856">
    <w:abstractNumId w:val="23"/>
  </w:num>
  <w:num w:numId="7" w16cid:durableId="1946569516">
    <w:abstractNumId w:val="5"/>
  </w:num>
  <w:num w:numId="8" w16cid:durableId="1520115">
    <w:abstractNumId w:val="38"/>
  </w:num>
  <w:num w:numId="9" w16cid:durableId="347025585">
    <w:abstractNumId w:val="35"/>
  </w:num>
  <w:num w:numId="10" w16cid:durableId="1652254281">
    <w:abstractNumId w:val="31"/>
  </w:num>
  <w:num w:numId="11" w16cid:durableId="904296072">
    <w:abstractNumId w:val="56"/>
  </w:num>
  <w:num w:numId="12" w16cid:durableId="1804038118">
    <w:abstractNumId w:val="22"/>
  </w:num>
  <w:num w:numId="13" w16cid:durableId="838080282">
    <w:abstractNumId w:val="1"/>
  </w:num>
  <w:num w:numId="14" w16cid:durableId="1736659351">
    <w:abstractNumId w:val="40"/>
  </w:num>
  <w:num w:numId="15" w16cid:durableId="543754348">
    <w:abstractNumId w:val="32"/>
  </w:num>
  <w:num w:numId="16" w16cid:durableId="458114118">
    <w:abstractNumId w:val="48"/>
  </w:num>
  <w:num w:numId="17" w16cid:durableId="529955263">
    <w:abstractNumId w:val="54"/>
  </w:num>
  <w:num w:numId="18" w16cid:durableId="176233236">
    <w:abstractNumId w:val="7"/>
  </w:num>
  <w:num w:numId="19" w16cid:durableId="751782774">
    <w:abstractNumId w:val="30"/>
  </w:num>
  <w:num w:numId="20" w16cid:durableId="854880191">
    <w:abstractNumId w:val="34"/>
  </w:num>
  <w:num w:numId="21" w16cid:durableId="748308420">
    <w:abstractNumId w:val="52"/>
  </w:num>
  <w:num w:numId="22" w16cid:durableId="996148050">
    <w:abstractNumId w:val="12"/>
  </w:num>
  <w:num w:numId="23" w16cid:durableId="1409116455">
    <w:abstractNumId w:val="41"/>
  </w:num>
  <w:num w:numId="24" w16cid:durableId="1815558160">
    <w:abstractNumId w:val="2"/>
  </w:num>
  <w:num w:numId="25" w16cid:durableId="349142598">
    <w:abstractNumId w:val="17"/>
  </w:num>
  <w:num w:numId="26" w16cid:durableId="1568493354">
    <w:abstractNumId w:val="28"/>
  </w:num>
  <w:num w:numId="27" w16cid:durableId="595753534">
    <w:abstractNumId w:val="47"/>
  </w:num>
  <w:num w:numId="28" w16cid:durableId="1084958085">
    <w:abstractNumId w:val="19"/>
  </w:num>
  <w:num w:numId="29" w16cid:durableId="1498375681">
    <w:abstractNumId w:val="53"/>
  </w:num>
  <w:num w:numId="30" w16cid:durableId="284040960">
    <w:abstractNumId w:val="0"/>
  </w:num>
  <w:num w:numId="31" w16cid:durableId="287127135">
    <w:abstractNumId w:val="4"/>
  </w:num>
  <w:num w:numId="32" w16cid:durableId="817384494">
    <w:abstractNumId w:val="37"/>
  </w:num>
  <w:num w:numId="33" w16cid:durableId="1279877501">
    <w:abstractNumId w:val="26"/>
  </w:num>
  <w:num w:numId="34" w16cid:durableId="165093128">
    <w:abstractNumId w:val="25"/>
  </w:num>
  <w:num w:numId="35" w16cid:durableId="210729676">
    <w:abstractNumId w:val="20"/>
  </w:num>
  <w:num w:numId="36" w16cid:durableId="265191331">
    <w:abstractNumId w:val="42"/>
  </w:num>
  <w:num w:numId="37" w16cid:durableId="1670406327">
    <w:abstractNumId w:val="11"/>
  </w:num>
  <w:num w:numId="38" w16cid:durableId="562058345">
    <w:abstractNumId w:val="55"/>
  </w:num>
  <w:num w:numId="39" w16cid:durableId="194001789">
    <w:abstractNumId w:val="46"/>
  </w:num>
  <w:num w:numId="40" w16cid:durableId="661665228">
    <w:abstractNumId w:val="10"/>
  </w:num>
  <w:num w:numId="41" w16cid:durableId="4089487">
    <w:abstractNumId w:val="16"/>
  </w:num>
  <w:num w:numId="42" w16cid:durableId="2090805887">
    <w:abstractNumId w:val="51"/>
  </w:num>
  <w:num w:numId="43" w16cid:durableId="977030141">
    <w:abstractNumId w:val="49"/>
  </w:num>
  <w:num w:numId="44" w16cid:durableId="1562869174">
    <w:abstractNumId w:val="45"/>
  </w:num>
  <w:num w:numId="45" w16cid:durableId="406925632">
    <w:abstractNumId w:val="29"/>
  </w:num>
  <w:num w:numId="46" w16cid:durableId="763499908">
    <w:abstractNumId w:val="6"/>
  </w:num>
  <w:num w:numId="47" w16cid:durableId="1804157073">
    <w:abstractNumId w:val="9"/>
  </w:num>
  <w:num w:numId="48" w16cid:durableId="1524049181">
    <w:abstractNumId w:val="13"/>
  </w:num>
  <w:num w:numId="49" w16cid:durableId="596450595">
    <w:abstractNumId w:val="3"/>
  </w:num>
  <w:num w:numId="50" w16cid:durableId="318123318">
    <w:abstractNumId w:val="24"/>
  </w:num>
  <w:num w:numId="51" w16cid:durableId="303395637">
    <w:abstractNumId w:val="8"/>
  </w:num>
  <w:num w:numId="52" w16cid:durableId="1748376339">
    <w:abstractNumId w:val="39"/>
  </w:num>
  <w:num w:numId="53" w16cid:durableId="1042897146">
    <w:abstractNumId w:val="44"/>
  </w:num>
  <w:num w:numId="54" w16cid:durableId="1006249506">
    <w:abstractNumId w:val="14"/>
  </w:num>
  <w:num w:numId="55" w16cid:durableId="1913542924">
    <w:abstractNumId w:val="50"/>
  </w:num>
  <w:num w:numId="56" w16cid:durableId="1401755373">
    <w:abstractNumId w:val="33"/>
  </w:num>
  <w:num w:numId="57" w16cid:durableId="536285382">
    <w:abstractNumId w:val="15"/>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764"/>
    <w:rsid w:val="00001CF0"/>
    <w:rsid w:val="00005396"/>
    <w:rsid w:val="0000713E"/>
    <w:rsid w:val="00012D62"/>
    <w:rsid w:val="0001303D"/>
    <w:rsid w:val="00017EA8"/>
    <w:rsid w:val="00026827"/>
    <w:rsid w:val="00027B51"/>
    <w:rsid w:val="00030687"/>
    <w:rsid w:val="000315EE"/>
    <w:rsid w:val="00041785"/>
    <w:rsid w:val="000520E2"/>
    <w:rsid w:val="00053966"/>
    <w:rsid w:val="0005456D"/>
    <w:rsid w:val="0005639D"/>
    <w:rsid w:val="00060F91"/>
    <w:rsid w:val="00061C8A"/>
    <w:rsid w:val="0006304A"/>
    <w:rsid w:val="00067661"/>
    <w:rsid w:val="0007417C"/>
    <w:rsid w:val="00076D7B"/>
    <w:rsid w:val="0008001F"/>
    <w:rsid w:val="0008200A"/>
    <w:rsid w:val="0008268E"/>
    <w:rsid w:val="00083018"/>
    <w:rsid w:val="00090699"/>
    <w:rsid w:val="00091B2C"/>
    <w:rsid w:val="00097394"/>
    <w:rsid w:val="00097F84"/>
    <w:rsid w:val="000A327B"/>
    <w:rsid w:val="000A67E1"/>
    <w:rsid w:val="000B0EFF"/>
    <w:rsid w:val="000B22AE"/>
    <w:rsid w:val="000B6460"/>
    <w:rsid w:val="000C0821"/>
    <w:rsid w:val="000C1A41"/>
    <w:rsid w:val="000C1ACC"/>
    <w:rsid w:val="000C2321"/>
    <w:rsid w:val="000C2853"/>
    <w:rsid w:val="000D3EB8"/>
    <w:rsid w:val="000D5A26"/>
    <w:rsid w:val="000E0A7B"/>
    <w:rsid w:val="000E1986"/>
    <w:rsid w:val="000E53D5"/>
    <w:rsid w:val="000E56C3"/>
    <w:rsid w:val="000F19F2"/>
    <w:rsid w:val="000F2526"/>
    <w:rsid w:val="00102C27"/>
    <w:rsid w:val="001076C1"/>
    <w:rsid w:val="00111857"/>
    <w:rsid w:val="00112804"/>
    <w:rsid w:val="00115453"/>
    <w:rsid w:val="00121D75"/>
    <w:rsid w:val="00121FC2"/>
    <w:rsid w:val="00124D24"/>
    <w:rsid w:val="00124E42"/>
    <w:rsid w:val="0012611C"/>
    <w:rsid w:val="001304F8"/>
    <w:rsid w:val="00132003"/>
    <w:rsid w:val="00136C16"/>
    <w:rsid w:val="00144EFD"/>
    <w:rsid w:val="00145C8B"/>
    <w:rsid w:val="00150385"/>
    <w:rsid w:val="00152F47"/>
    <w:rsid w:val="00160530"/>
    <w:rsid w:val="001620D2"/>
    <w:rsid w:val="001635EF"/>
    <w:rsid w:val="00166CE9"/>
    <w:rsid w:val="0017369D"/>
    <w:rsid w:val="00173BAB"/>
    <w:rsid w:val="00180910"/>
    <w:rsid w:val="001827B2"/>
    <w:rsid w:val="00183285"/>
    <w:rsid w:val="00187FDA"/>
    <w:rsid w:val="001910AB"/>
    <w:rsid w:val="001912E5"/>
    <w:rsid w:val="00191D95"/>
    <w:rsid w:val="001923C2"/>
    <w:rsid w:val="00194295"/>
    <w:rsid w:val="001956DD"/>
    <w:rsid w:val="001A27CB"/>
    <w:rsid w:val="001A489A"/>
    <w:rsid w:val="001A6ABE"/>
    <w:rsid w:val="001B2940"/>
    <w:rsid w:val="001B32D7"/>
    <w:rsid w:val="001C018C"/>
    <w:rsid w:val="001C2AA9"/>
    <w:rsid w:val="001C4928"/>
    <w:rsid w:val="001C74FC"/>
    <w:rsid w:val="001D0C5B"/>
    <w:rsid w:val="001D103C"/>
    <w:rsid w:val="001D1449"/>
    <w:rsid w:val="001D2E72"/>
    <w:rsid w:val="001E000C"/>
    <w:rsid w:val="001F066A"/>
    <w:rsid w:val="001F0D51"/>
    <w:rsid w:val="001F591E"/>
    <w:rsid w:val="0020151A"/>
    <w:rsid w:val="002028BE"/>
    <w:rsid w:val="0020465B"/>
    <w:rsid w:val="00204D8F"/>
    <w:rsid w:val="00206F31"/>
    <w:rsid w:val="002118CB"/>
    <w:rsid w:val="00212D8F"/>
    <w:rsid w:val="002149E0"/>
    <w:rsid w:val="0021704B"/>
    <w:rsid w:val="00226C74"/>
    <w:rsid w:val="00230C32"/>
    <w:rsid w:val="00233CE2"/>
    <w:rsid w:val="0023674D"/>
    <w:rsid w:val="00236E34"/>
    <w:rsid w:val="0023765F"/>
    <w:rsid w:val="00237D95"/>
    <w:rsid w:val="0024299E"/>
    <w:rsid w:val="00253398"/>
    <w:rsid w:val="00260453"/>
    <w:rsid w:val="00260F3C"/>
    <w:rsid w:val="00262035"/>
    <w:rsid w:val="00262F86"/>
    <w:rsid w:val="00263344"/>
    <w:rsid w:val="002670B0"/>
    <w:rsid w:val="00272501"/>
    <w:rsid w:val="00274221"/>
    <w:rsid w:val="002751B0"/>
    <w:rsid w:val="00275EB8"/>
    <w:rsid w:val="00280951"/>
    <w:rsid w:val="00281869"/>
    <w:rsid w:val="00284B4C"/>
    <w:rsid w:val="00285278"/>
    <w:rsid w:val="0028760A"/>
    <w:rsid w:val="00293457"/>
    <w:rsid w:val="00295EE2"/>
    <w:rsid w:val="00296E41"/>
    <w:rsid w:val="002B0121"/>
    <w:rsid w:val="002B3083"/>
    <w:rsid w:val="002B3254"/>
    <w:rsid w:val="002B7627"/>
    <w:rsid w:val="002C1298"/>
    <w:rsid w:val="002C1D6A"/>
    <w:rsid w:val="002D33B0"/>
    <w:rsid w:val="002D5702"/>
    <w:rsid w:val="002E2FBE"/>
    <w:rsid w:val="002E600D"/>
    <w:rsid w:val="002E7605"/>
    <w:rsid w:val="002F460E"/>
    <w:rsid w:val="002F5D04"/>
    <w:rsid w:val="002F6675"/>
    <w:rsid w:val="002F6F2B"/>
    <w:rsid w:val="00302FFD"/>
    <w:rsid w:val="00303C0B"/>
    <w:rsid w:val="00305A26"/>
    <w:rsid w:val="003204B4"/>
    <w:rsid w:val="0032201A"/>
    <w:rsid w:val="00324B17"/>
    <w:rsid w:val="00331CD3"/>
    <w:rsid w:val="00333D72"/>
    <w:rsid w:val="00343843"/>
    <w:rsid w:val="0034531B"/>
    <w:rsid w:val="003478BA"/>
    <w:rsid w:val="00351419"/>
    <w:rsid w:val="003524E2"/>
    <w:rsid w:val="003542D5"/>
    <w:rsid w:val="0036433E"/>
    <w:rsid w:val="00364E89"/>
    <w:rsid w:val="00385FFF"/>
    <w:rsid w:val="003862EA"/>
    <w:rsid w:val="003865B3"/>
    <w:rsid w:val="003939A8"/>
    <w:rsid w:val="00394B31"/>
    <w:rsid w:val="003967C6"/>
    <w:rsid w:val="003B17BB"/>
    <w:rsid w:val="003B3D5D"/>
    <w:rsid w:val="003B4AA9"/>
    <w:rsid w:val="003B545A"/>
    <w:rsid w:val="003D0D32"/>
    <w:rsid w:val="003E38AE"/>
    <w:rsid w:val="003F4B3B"/>
    <w:rsid w:val="004027A2"/>
    <w:rsid w:val="00404548"/>
    <w:rsid w:val="00405EBE"/>
    <w:rsid w:val="00411035"/>
    <w:rsid w:val="00417CDA"/>
    <w:rsid w:val="00417DBA"/>
    <w:rsid w:val="004427BD"/>
    <w:rsid w:val="00443A87"/>
    <w:rsid w:val="004479CA"/>
    <w:rsid w:val="00450C63"/>
    <w:rsid w:val="0045576E"/>
    <w:rsid w:val="00461F7E"/>
    <w:rsid w:val="004622E4"/>
    <w:rsid w:val="004649A2"/>
    <w:rsid w:val="00467CC3"/>
    <w:rsid w:val="00473186"/>
    <w:rsid w:val="0047458B"/>
    <w:rsid w:val="00474D7A"/>
    <w:rsid w:val="00483530"/>
    <w:rsid w:val="004838B0"/>
    <w:rsid w:val="00483DD1"/>
    <w:rsid w:val="004844DF"/>
    <w:rsid w:val="004928F1"/>
    <w:rsid w:val="00492BD0"/>
    <w:rsid w:val="00493FEB"/>
    <w:rsid w:val="0049600D"/>
    <w:rsid w:val="004965DC"/>
    <w:rsid w:val="004A3CC7"/>
    <w:rsid w:val="004A4D16"/>
    <w:rsid w:val="004A7159"/>
    <w:rsid w:val="004B02F7"/>
    <w:rsid w:val="004B25DF"/>
    <w:rsid w:val="004B2FD1"/>
    <w:rsid w:val="004B4C03"/>
    <w:rsid w:val="004C20C7"/>
    <w:rsid w:val="004C38CA"/>
    <w:rsid w:val="004C4C31"/>
    <w:rsid w:val="004D14BF"/>
    <w:rsid w:val="004D1608"/>
    <w:rsid w:val="004E55F2"/>
    <w:rsid w:val="004E7CC8"/>
    <w:rsid w:val="005001C2"/>
    <w:rsid w:val="005006D4"/>
    <w:rsid w:val="00502305"/>
    <w:rsid w:val="00504E11"/>
    <w:rsid w:val="00505049"/>
    <w:rsid w:val="005111FE"/>
    <w:rsid w:val="00512A63"/>
    <w:rsid w:val="005163E6"/>
    <w:rsid w:val="00520A96"/>
    <w:rsid w:val="00520E7F"/>
    <w:rsid w:val="005236BA"/>
    <w:rsid w:val="00525519"/>
    <w:rsid w:val="00525A6F"/>
    <w:rsid w:val="005314C0"/>
    <w:rsid w:val="00531AD6"/>
    <w:rsid w:val="005322C1"/>
    <w:rsid w:val="00535320"/>
    <w:rsid w:val="00536AB1"/>
    <w:rsid w:val="00540ADF"/>
    <w:rsid w:val="00541061"/>
    <w:rsid w:val="00542D9A"/>
    <w:rsid w:val="005450A4"/>
    <w:rsid w:val="0055148D"/>
    <w:rsid w:val="00555F67"/>
    <w:rsid w:val="00562272"/>
    <w:rsid w:val="00564DAE"/>
    <w:rsid w:val="00566753"/>
    <w:rsid w:val="0056675C"/>
    <w:rsid w:val="00573AB8"/>
    <w:rsid w:val="00574511"/>
    <w:rsid w:val="005770F2"/>
    <w:rsid w:val="00581767"/>
    <w:rsid w:val="00583316"/>
    <w:rsid w:val="005903A4"/>
    <w:rsid w:val="0059195F"/>
    <w:rsid w:val="0059664E"/>
    <w:rsid w:val="005A188F"/>
    <w:rsid w:val="005A1CD1"/>
    <w:rsid w:val="005A360A"/>
    <w:rsid w:val="005A4895"/>
    <w:rsid w:val="005B481C"/>
    <w:rsid w:val="005B71C8"/>
    <w:rsid w:val="005B7258"/>
    <w:rsid w:val="005C0FB8"/>
    <w:rsid w:val="005C15B3"/>
    <w:rsid w:val="005C3EA5"/>
    <w:rsid w:val="005C7E32"/>
    <w:rsid w:val="005D4C1B"/>
    <w:rsid w:val="005D7597"/>
    <w:rsid w:val="005E0BAD"/>
    <w:rsid w:val="005E2B89"/>
    <w:rsid w:val="005E3D00"/>
    <w:rsid w:val="005F35F4"/>
    <w:rsid w:val="005F718B"/>
    <w:rsid w:val="00612FD4"/>
    <w:rsid w:val="00613022"/>
    <w:rsid w:val="00627BAC"/>
    <w:rsid w:val="006348C8"/>
    <w:rsid w:val="00636671"/>
    <w:rsid w:val="00636E7B"/>
    <w:rsid w:val="006372D7"/>
    <w:rsid w:val="00637C58"/>
    <w:rsid w:val="00645952"/>
    <w:rsid w:val="00654FE6"/>
    <w:rsid w:val="00660369"/>
    <w:rsid w:val="00665F1E"/>
    <w:rsid w:val="006703E4"/>
    <w:rsid w:val="00672262"/>
    <w:rsid w:val="00674A1A"/>
    <w:rsid w:val="006779FE"/>
    <w:rsid w:val="00680B02"/>
    <w:rsid w:val="0068139A"/>
    <w:rsid w:val="006846C0"/>
    <w:rsid w:val="006910C7"/>
    <w:rsid w:val="0069409D"/>
    <w:rsid w:val="00694339"/>
    <w:rsid w:val="00695EFB"/>
    <w:rsid w:val="00697781"/>
    <w:rsid w:val="006A08F3"/>
    <w:rsid w:val="006A1735"/>
    <w:rsid w:val="006A20CD"/>
    <w:rsid w:val="006A4C7E"/>
    <w:rsid w:val="006A5466"/>
    <w:rsid w:val="006A5754"/>
    <w:rsid w:val="006A75A1"/>
    <w:rsid w:val="006A7724"/>
    <w:rsid w:val="006B13E6"/>
    <w:rsid w:val="006B17EB"/>
    <w:rsid w:val="006B3B44"/>
    <w:rsid w:val="006B6EC9"/>
    <w:rsid w:val="006C697C"/>
    <w:rsid w:val="006D278C"/>
    <w:rsid w:val="006D2A1F"/>
    <w:rsid w:val="006D4891"/>
    <w:rsid w:val="006D69B6"/>
    <w:rsid w:val="006E071B"/>
    <w:rsid w:val="006E2337"/>
    <w:rsid w:val="006E300B"/>
    <w:rsid w:val="006F10EB"/>
    <w:rsid w:val="006F684F"/>
    <w:rsid w:val="00705751"/>
    <w:rsid w:val="00710159"/>
    <w:rsid w:val="00712498"/>
    <w:rsid w:val="00714560"/>
    <w:rsid w:val="00716FBC"/>
    <w:rsid w:val="0072178A"/>
    <w:rsid w:val="00721B12"/>
    <w:rsid w:val="00723870"/>
    <w:rsid w:val="00735986"/>
    <w:rsid w:val="00740B7D"/>
    <w:rsid w:val="00744B72"/>
    <w:rsid w:val="00752676"/>
    <w:rsid w:val="00752F2E"/>
    <w:rsid w:val="00753DFC"/>
    <w:rsid w:val="0075447C"/>
    <w:rsid w:val="00757879"/>
    <w:rsid w:val="007647C0"/>
    <w:rsid w:val="007665C8"/>
    <w:rsid w:val="00771448"/>
    <w:rsid w:val="00773E91"/>
    <w:rsid w:val="0077729F"/>
    <w:rsid w:val="0078115B"/>
    <w:rsid w:val="00782062"/>
    <w:rsid w:val="007835E7"/>
    <w:rsid w:val="00784044"/>
    <w:rsid w:val="00792128"/>
    <w:rsid w:val="00792764"/>
    <w:rsid w:val="00792943"/>
    <w:rsid w:val="007A16B2"/>
    <w:rsid w:val="007A5B88"/>
    <w:rsid w:val="007B5ABA"/>
    <w:rsid w:val="007B70AF"/>
    <w:rsid w:val="007B7B7F"/>
    <w:rsid w:val="007C300C"/>
    <w:rsid w:val="007C6741"/>
    <w:rsid w:val="007D05E6"/>
    <w:rsid w:val="007D1275"/>
    <w:rsid w:val="007D3B84"/>
    <w:rsid w:val="007D6F41"/>
    <w:rsid w:val="007D7C7B"/>
    <w:rsid w:val="007F349B"/>
    <w:rsid w:val="007F71CB"/>
    <w:rsid w:val="007F7FB9"/>
    <w:rsid w:val="008004E8"/>
    <w:rsid w:val="00804ACF"/>
    <w:rsid w:val="00805710"/>
    <w:rsid w:val="008116F7"/>
    <w:rsid w:val="00812DB4"/>
    <w:rsid w:val="008143A9"/>
    <w:rsid w:val="00815A3A"/>
    <w:rsid w:val="008174F7"/>
    <w:rsid w:val="0082590A"/>
    <w:rsid w:val="00825E24"/>
    <w:rsid w:val="00832388"/>
    <w:rsid w:val="00843A76"/>
    <w:rsid w:val="00844B85"/>
    <w:rsid w:val="0085750F"/>
    <w:rsid w:val="008702CF"/>
    <w:rsid w:val="008708C5"/>
    <w:rsid w:val="00870947"/>
    <w:rsid w:val="00871528"/>
    <w:rsid w:val="00873757"/>
    <w:rsid w:val="008750CC"/>
    <w:rsid w:val="00875A06"/>
    <w:rsid w:val="008763B7"/>
    <w:rsid w:val="00885183"/>
    <w:rsid w:val="00885238"/>
    <w:rsid w:val="008906DD"/>
    <w:rsid w:val="00896B87"/>
    <w:rsid w:val="0089748C"/>
    <w:rsid w:val="00897505"/>
    <w:rsid w:val="00897E00"/>
    <w:rsid w:val="008A3197"/>
    <w:rsid w:val="008B13E5"/>
    <w:rsid w:val="008B2002"/>
    <w:rsid w:val="008B2FEF"/>
    <w:rsid w:val="008C64B4"/>
    <w:rsid w:val="008D2368"/>
    <w:rsid w:val="008D3843"/>
    <w:rsid w:val="008D38C3"/>
    <w:rsid w:val="008D5096"/>
    <w:rsid w:val="008E3185"/>
    <w:rsid w:val="008F09AB"/>
    <w:rsid w:val="008F403D"/>
    <w:rsid w:val="008F6C2E"/>
    <w:rsid w:val="009012A1"/>
    <w:rsid w:val="00907E4D"/>
    <w:rsid w:val="00913C2A"/>
    <w:rsid w:val="009146B1"/>
    <w:rsid w:val="009211F7"/>
    <w:rsid w:val="00922262"/>
    <w:rsid w:val="0093610A"/>
    <w:rsid w:val="009365FF"/>
    <w:rsid w:val="009375AF"/>
    <w:rsid w:val="00940772"/>
    <w:rsid w:val="00941D97"/>
    <w:rsid w:val="009429B6"/>
    <w:rsid w:val="00952BAD"/>
    <w:rsid w:val="00953D7F"/>
    <w:rsid w:val="00961993"/>
    <w:rsid w:val="00963747"/>
    <w:rsid w:val="0096714D"/>
    <w:rsid w:val="009733B3"/>
    <w:rsid w:val="00982987"/>
    <w:rsid w:val="009837C7"/>
    <w:rsid w:val="00985DB6"/>
    <w:rsid w:val="00992B8F"/>
    <w:rsid w:val="00992BDF"/>
    <w:rsid w:val="0099487A"/>
    <w:rsid w:val="00995CCE"/>
    <w:rsid w:val="0099771F"/>
    <w:rsid w:val="009A2A54"/>
    <w:rsid w:val="009A2DFE"/>
    <w:rsid w:val="009C5F9A"/>
    <w:rsid w:val="009D5636"/>
    <w:rsid w:val="009E0517"/>
    <w:rsid w:val="009E3F40"/>
    <w:rsid w:val="009E577F"/>
    <w:rsid w:val="009E60B7"/>
    <w:rsid w:val="009E6697"/>
    <w:rsid w:val="009F3F86"/>
    <w:rsid w:val="009F45C7"/>
    <w:rsid w:val="009F4A6D"/>
    <w:rsid w:val="00A06FF7"/>
    <w:rsid w:val="00A07497"/>
    <w:rsid w:val="00A11413"/>
    <w:rsid w:val="00A12149"/>
    <w:rsid w:val="00A13214"/>
    <w:rsid w:val="00A13EB7"/>
    <w:rsid w:val="00A20F08"/>
    <w:rsid w:val="00A35ECF"/>
    <w:rsid w:val="00A43055"/>
    <w:rsid w:val="00A44AD5"/>
    <w:rsid w:val="00A51E4F"/>
    <w:rsid w:val="00A573F9"/>
    <w:rsid w:val="00A605C3"/>
    <w:rsid w:val="00A67ED2"/>
    <w:rsid w:val="00A755DF"/>
    <w:rsid w:val="00A75E2E"/>
    <w:rsid w:val="00A80EB2"/>
    <w:rsid w:val="00A8196C"/>
    <w:rsid w:val="00A82210"/>
    <w:rsid w:val="00A90A19"/>
    <w:rsid w:val="00A92794"/>
    <w:rsid w:val="00A93E1C"/>
    <w:rsid w:val="00A95C17"/>
    <w:rsid w:val="00AA2897"/>
    <w:rsid w:val="00AB255F"/>
    <w:rsid w:val="00AB2A29"/>
    <w:rsid w:val="00AC3468"/>
    <w:rsid w:val="00AC4F4B"/>
    <w:rsid w:val="00AC61E2"/>
    <w:rsid w:val="00AC7357"/>
    <w:rsid w:val="00AC7730"/>
    <w:rsid w:val="00AC7AB1"/>
    <w:rsid w:val="00AD088C"/>
    <w:rsid w:val="00AD1DA3"/>
    <w:rsid w:val="00AD4F6D"/>
    <w:rsid w:val="00AD6598"/>
    <w:rsid w:val="00AD7EB5"/>
    <w:rsid w:val="00AE1DE6"/>
    <w:rsid w:val="00AE2CF9"/>
    <w:rsid w:val="00AF2AB5"/>
    <w:rsid w:val="00AF5BA4"/>
    <w:rsid w:val="00B00440"/>
    <w:rsid w:val="00B00598"/>
    <w:rsid w:val="00B01C44"/>
    <w:rsid w:val="00B0679B"/>
    <w:rsid w:val="00B07336"/>
    <w:rsid w:val="00B12415"/>
    <w:rsid w:val="00B15004"/>
    <w:rsid w:val="00B15E84"/>
    <w:rsid w:val="00B22723"/>
    <w:rsid w:val="00B23EEA"/>
    <w:rsid w:val="00B23EF3"/>
    <w:rsid w:val="00B2560F"/>
    <w:rsid w:val="00B32177"/>
    <w:rsid w:val="00B33745"/>
    <w:rsid w:val="00B410E4"/>
    <w:rsid w:val="00B43535"/>
    <w:rsid w:val="00B46455"/>
    <w:rsid w:val="00B55DE9"/>
    <w:rsid w:val="00B57D3B"/>
    <w:rsid w:val="00B6648B"/>
    <w:rsid w:val="00B66572"/>
    <w:rsid w:val="00B77D79"/>
    <w:rsid w:val="00B80765"/>
    <w:rsid w:val="00B817BE"/>
    <w:rsid w:val="00B93899"/>
    <w:rsid w:val="00B962DA"/>
    <w:rsid w:val="00BA0547"/>
    <w:rsid w:val="00BB195C"/>
    <w:rsid w:val="00BB3D6C"/>
    <w:rsid w:val="00BB3DCA"/>
    <w:rsid w:val="00BB524F"/>
    <w:rsid w:val="00BB5A5A"/>
    <w:rsid w:val="00BC01BA"/>
    <w:rsid w:val="00BD137F"/>
    <w:rsid w:val="00BD167F"/>
    <w:rsid w:val="00BD235D"/>
    <w:rsid w:val="00BD275C"/>
    <w:rsid w:val="00BD2ECE"/>
    <w:rsid w:val="00BD41E4"/>
    <w:rsid w:val="00BD6F9A"/>
    <w:rsid w:val="00BD7219"/>
    <w:rsid w:val="00BE0889"/>
    <w:rsid w:val="00BE1C9D"/>
    <w:rsid w:val="00BF0B48"/>
    <w:rsid w:val="00BF4575"/>
    <w:rsid w:val="00BF79F4"/>
    <w:rsid w:val="00C01983"/>
    <w:rsid w:val="00C01CB4"/>
    <w:rsid w:val="00C12B9D"/>
    <w:rsid w:val="00C131A3"/>
    <w:rsid w:val="00C22386"/>
    <w:rsid w:val="00C26C01"/>
    <w:rsid w:val="00C31942"/>
    <w:rsid w:val="00C3497A"/>
    <w:rsid w:val="00C375B6"/>
    <w:rsid w:val="00C41E4F"/>
    <w:rsid w:val="00C511AB"/>
    <w:rsid w:val="00C5127D"/>
    <w:rsid w:val="00C60177"/>
    <w:rsid w:val="00C65A0F"/>
    <w:rsid w:val="00C666B0"/>
    <w:rsid w:val="00C73FA9"/>
    <w:rsid w:val="00C77514"/>
    <w:rsid w:val="00C77DDD"/>
    <w:rsid w:val="00C86181"/>
    <w:rsid w:val="00C91D1B"/>
    <w:rsid w:val="00C9318C"/>
    <w:rsid w:val="00C96FE4"/>
    <w:rsid w:val="00CA0100"/>
    <w:rsid w:val="00CA273E"/>
    <w:rsid w:val="00CA414E"/>
    <w:rsid w:val="00CA576F"/>
    <w:rsid w:val="00CB5B62"/>
    <w:rsid w:val="00CC1BDA"/>
    <w:rsid w:val="00CC205B"/>
    <w:rsid w:val="00CC59ED"/>
    <w:rsid w:val="00CC6015"/>
    <w:rsid w:val="00CD121E"/>
    <w:rsid w:val="00CD24AB"/>
    <w:rsid w:val="00CD2F62"/>
    <w:rsid w:val="00CD4C36"/>
    <w:rsid w:val="00CD5ED6"/>
    <w:rsid w:val="00CD6C1D"/>
    <w:rsid w:val="00CD787E"/>
    <w:rsid w:val="00CD7994"/>
    <w:rsid w:val="00CE22A6"/>
    <w:rsid w:val="00CE3E1A"/>
    <w:rsid w:val="00CE581D"/>
    <w:rsid w:val="00CE6606"/>
    <w:rsid w:val="00CE78AB"/>
    <w:rsid w:val="00CE7A99"/>
    <w:rsid w:val="00CF0029"/>
    <w:rsid w:val="00CF0644"/>
    <w:rsid w:val="00D0180C"/>
    <w:rsid w:val="00D0196A"/>
    <w:rsid w:val="00D04CD9"/>
    <w:rsid w:val="00D06062"/>
    <w:rsid w:val="00D1122E"/>
    <w:rsid w:val="00D1199D"/>
    <w:rsid w:val="00D12310"/>
    <w:rsid w:val="00D14607"/>
    <w:rsid w:val="00D17580"/>
    <w:rsid w:val="00D22025"/>
    <w:rsid w:val="00D25347"/>
    <w:rsid w:val="00D26228"/>
    <w:rsid w:val="00D3342C"/>
    <w:rsid w:val="00D44B31"/>
    <w:rsid w:val="00D476BF"/>
    <w:rsid w:val="00D61049"/>
    <w:rsid w:val="00D610E2"/>
    <w:rsid w:val="00D6475A"/>
    <w:rsid w:val="00D655E4"/>
    <w:rsid w:val="00D70314"/>
    <w:rsid w:val="00D806FF"/>
    <w:rsid w:val="00D807F8"/>
    <w:rsid w:val="00D819CF"/>
    <w:rsid w:val="00D91290"/>
    <w:rsid w:val="00D96244"/>
    <w:rsid w:val="00D97B7E"/>
    <w:rsid w:val="00DA6A19"/>
    <w:rsid w:val="00DA7699"/>
    <w:rsid w:val="00DB4DAF"/>
    <w:rsid w:val="00DB6498"/>
    <w:rsid w:val="00DB6564"/>
    <w:rsid w:val="00DB7B13"/>
    <w:rsid w:val="00DC1FD5"/>
    <w:rsid w:val="00DC2E7C"/>
    <w:rsid w:val="00DD083C"/>
    <w:rsid w:val="00DD30E3"/>
    <w:rsid w:val="00DD33F0"/>
    <w:rsid w:val="00DD3732"/>
    <w:rsid w:val="00DE0C13"/>
    <w:rsid w:val="00DE565F"/>
    <w:rsid w:val="00DE59BD"/>
    <w:rsid w:val="00DE5E2A"/>
    <w:rsid w:val="00DE700D"/>
    <w:rsid w:val="00DF038D"/>
    <w:rsid w:val="00DF0BE8"/>
    <w:rsid w:val="00DF22FB"/>
    <w:rsid w:val="00DF3B01"/>
    <w:rsid w:val="00DF520C"/>
    <w:rsid w:val="00DF56D5"/>
    <w:rsid w:val="00DF728E"/>
    <w:rsid w:val="00E014B0"/>
    <w:rsid w:val="00E05414"/>
    <w:rsid w:val="00E06BA8"/>
    <w:rsid w:val="00E11A67"/>
    <w:rsid w:val="00E13687"/>
    <w:rsid w:val="00E153F2"/>
    <w:rsid w:val="00E15C16"/>
    <w:rsid w:val="00E207E9"/>
    <w:rsid w:val="00E26E76"/>
    <w:rsid w:val="00E27C11"/>
    <w:rsid w:val="00E32B64"/>
    <w:rsid w:val="00E37455"/>
    <w:rsid w:val="00E37E17"/>
    <w:rsid w:val="00E42CB7"/>
    <w:rsid w:val="00E53F79"/>
    <w:rsid w:val="00E57168"/>
    <w:rsid w:val="00E60DA2"/>
    <w:rsid w:val="00E61E65"/>
    <w:rsid w:val="00E63921"/>
    <w:rsid w:val="00E643AC"/>
    <w:rsid w:val="00E64912"/>
    <w:rsid w:val="00E64D20"/>
    <w:rsid w:val="00E64E7F"/>
    <w:rsid w:val="00E818F7"/>
    <w:rsid w:val="00E828AE"/>
    <w:rsid w:val="00E833CD"/>
    <w:rsid w:val="00E83C87"/>
    <w:rsid w:val="00E83EAE"/>
    <w:rsid w:val="00E96B80"/>
    <w:rsid w:val="00E97B2B"/>
    <w:rsid w:val="00E97C6D"/>
    <w:rsid w:val="00EA0F1F"/>
    <w:rsid w:val="00EA1BE6"/>
    <w:rsid w:val="00EA1E7D"/>
    <w:rsid w:val="00EA2A93"/>
    <w:rsid w:val="00EB4DDC"/>
    <w:rsid w:val="00EB4F34"/>
    <w:rsid w:val="00EB509D"/>
    <w:rsid w:val="00EB54EC"/>
    <w:rsid w:val="00ED0498"/>
    <w:rsid w:val="00ED7155"/>
    <w:rsid w:val="00ED7567"/>
    <w:rsid w:val="00EE135B"/>
    <w:rsid w:val="00EE2D10"/>
    <w:rsid w:val="00EE32FB"/>
    <w:rsid w:val="00EE3E1B"/>
    <w:rsid w:val="00EE4E9E"/>
    <w:rsid w:val="00EF3250"/>
    <w:rsid w:val="00F019FC"/>
    <w:rsid w:val="00F025BE"/>
    <w:rsid w:val="00F203BE"/>
    <w:rsid w:val="00F20B6D"/>
    <w:rsid w:val="00F22362"/>
    <w:rsid w:val="00F22582"/>
    <w:rsid w:val="00F24CD7"/>
    <w:rsid w:val="00F2608E"/>
    <w:rsid w:val="00F303E2"/>
    <w:rsid w:val="00F4010F"/>
    <w:rsid w:val="00F437C5"/>
    <w:rsid w:val="00F44686"/>
    <w:rsid w:val="00F456B4"/>
    <w:rsid w:val="00F4595F"/>
    <w:rsid w:val="00F47952"/>
    <w:rsid w:val="00F51FB3"/>
    <w:rsid w:val="00F53D1B"/>
    <w:rsid w:val="00F54AFE"/>
    <w:rsid w:val="00F571B4"/>
    <w:rsid w:val="00F733A9"/>
    <w:rsid w:val="00F7662E"/>
    <w:rsid w:val="00F81689"/>
    <w:rsid w:val="00F827BC"/>
    <w:rsid w:val="00F96601"/>
    <w:rsid w:val="00FA1A9B"/>
    <w:rsid w:val="00FA28EC"/>
    <w:rsid w:val="00FA3331"/>
    <w:rsid w:val="00FB025B"/>
    <w:rsid w:val="00FB0BF8"/>
    <w:rsid w:val="00FC1A1F"/>
    <w:rsid w:val="00FD476B"/>
    <w:rsid w:val="00FD4D68"/>
    <w:rsid w:val="00FE256E"/>
    <w:rsid w:val="00FE4344"/>
    <w:rsid w:val="00FF1A7D"/>
    <w:rsid w:val="00FF5290"/>
    <w:rsid w:val="00FF5C14"/>
    <w:rsid w:val="38735B15"/>
    <w:rsid w:val="4D4AD58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F821E"/>
  <w15:chartTrackingRefBased/>
  <w15:docId w15:val="{AF93219D-CF75-409D-9CFA-612410B71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476B"/>
    <w:pPr>
      <w:widowControl w:val="0"/>
      <w:autoSpaceDE w:val="0"/>
      <w:autoSpaceDN w:val="0"/>
    </w:pPr>
    <w:rPr>
      <w:rFonts w:ascii="Arial" w:eastAsia="Tahoma" w:hAnsi="Arial" w:cs="Tahoma"/>
      <w:sz w:val="22"/>
      <w:szCs w:val="22"/>
      <w:lang w:val="en-US" w:bidi="en-US"/>
    </w:rPr>
  </w:style>
  <w:style w:type="paragraph" w:styleId="Heading1">
    <w:name w:val="heading 1"/>
    <w:basedOn w:val="Normal"/>
    <w:link w:val="Heading1Char"/>
    <w:uiPriority w:val="9"/>
    <w:qFormat/>
    <w:rsid w:val="00D25347"/>
    <w:pPr>
      <w:spacing w:before="101"/>
      <w:ind w:right="128"/>
      <w:outlineLvl w:val="0"/>
    </w:pPr>
    <w:rPr>
      <w:rFonts w:eastAsia="Maiandra GD"/>
      <w:b/>
      <w:sz w:val="28"/>
      <w:szCs w:val="24"/>
      <w:lang w:val="en-GB"/>
    </w:rPr>
  </w:style>
  <w:style w:type="paragraph" w:styleId="Heading2">
    <w:name w:val="heading 2"/>
    <w:basedOn w:val="Normal"/>
    <w:link w:val="Heading2Char"/>
    <w:uiPriority w:val="9"/>
    <w:unhideWhenUsed/>
    <w:qFormat/>
    <w:rsid w:val="00BE1C9D"/>
    <w:pPr>
      <w:ind w:right="110"/>
      <w:outlineLvl w:val="1"/>
    </w:pPr>
    <w:rPr>
      <w:rFonts w:eastAsia="Calibri" w:cs="Calibri"/>
      <w:b/>
      <w:bCs/>
      <w:sz w:val="24"/>
    </w:rPr>
  </w:style>
  <w:style w:type="paragraph" w:styleId="Heading3">
    <w:name w:val="heading 3"/>
    <w:basedOn w:val="Normal"/>
    <w:next w:val="Normal"/>
    <w:link w:val="Heading3Char"/>
    <w:uiPriority w:val="9"/>
    <w:unhideWhenUsed/>
    <w:qFormat/>
    <w:rsid w:val="00132003"/>
    <w:pPr>
      <w:keepNext/>
      <w:keepLines/>
      <w:spacing w:before="4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uiPriority w:val="9"/>
    <w:unhideWhenUsed/>
    <w:qFormat/>
    <w:rsid w:val="001D2E72"/>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5347"/>
    <w:rPr>
      <w:rFonts w:ascii="Tahoma" w:eastAsia="Maiandra GD" w:hAnsi="Tahoma" w:cs="Tahoma"/>
      <w:b/>
      <w:sz w:val="28"/>
      <w:lang w:bidi="en-US"/>
    </w:rPr>
  </w:style>
  <w:style w:type="character" w:customStyle="1" w:styleId="Heading2Char">
    <w:name w:val="Heading 2 Char"/>
    <w:basedOn w:val="DefaultParagraphFont"/>
    <w:link w:val="Heading2"/>
    <w:uiPriority w:val="9"/>
    <w:rsid w:val="00BE1C9D"/>
    <w:rPr>
      <w:rFonts w:ascii="Arial" w:eastAsia="Calibri" w:hAnsi="Arial" w:cs="Calibri"/>
      <w:b/>
      <w:bCs/>
      <w:szCs w:val="22"/>
      <w:lang w:val="en-US" w:bidi="en-US"/>
    </w:rPr>
  </w:style>
  <w:style w:type="paragraph" w:styleId="BodyText">
    <w:name w:val="Body Text"/>
    <w:basedOn w:val="Normal"/>
    <w:link w:val="BodyTextChar"/>
    <w:uiPriority w:val="1"/>
    <w:qFormat/>
    <w:rsid w:val="00792764"/>
    <w:rPr>
      <w:rFonts w:ascii="Calibri" w:eastAsia="Calibri" w:hAnsi="Calibri" w:cs="Calibri"/>
    </w:rPr>
  </w:style>
  <w:style w:type="character" w:customStyle="1" w:styleId="BodyTextChar">
    <w:name w:val="Body Text Char"/>
    <w:basedOn w:val="DefaultParagraphFont"/>
    <w:link w:val="BodyText"/>
    <w:uiPriority w:val="1"/>
    <w:rsid w:val="00792764"/>
    <w:rPr>
      <w:rFonts w:ascii="Calibri" w:eastAsia="Calibri" w:hAnsi="Calibri" w:cs="Calibri"/>
      <w:sz w:val="22"/>
      <w:szCs w:val="22"/>
      <w:lang w:val="en-US" w:bidi="en-US"/>
    </w:rPr>
  </w:style>
  <w:style w:type="paragraph" w:styleId="NormalWeb">
    <w:name w:val="Normal (Web)"/>
    <w:basedOn w:val="Normal"/>
    <w:uiPriority w:val="99"/>
    <w:unhideWhenUsed/>
    <w:rsid w:val="00792764"/>
    <w:pPr>
      <w:widowControl/>
      <w:autoSpaceDE/>
      <w:autoSpaceDN/>
      <w:spacing w:before="100" w:beforeAutospacing="1" w:after="100" w:afterAutospacing="1"/>
    </w:pPr>
    <w:rPr>
      <w:rFonts w:ascii="Times New Roman" w:eastAsia="Times New Roman" w:hAnsi="Times New Roman" w:cs="Times New Roman"/>
      <w:szCs w:val="24"/>
      <w:lang w:val="en-GB" w:eastAsia="en-GB" w:bidi="ar-SA"/>
    </w:rPr>
  </w:style>
  <w:style w:type="character" w:styleId="Hyperlink">
    <w:name w:val="Hyperlink"/>
    <w:basedOn w:val="DefaultParagraphFont"/>
    <w:uiPriority w:val="99"/>
    <w:unhideWhenUsed/>
    <w:rsid w:val="00792764"/>
    <w:rPr>
      <w:color w:val="0563C1" w:themeColor="hyperlink"/>
      <w:u w:val="single"/>
    </w:rPr>
  </w:style>
  <w:style w:type="paragraph" w:styleId="ListParagraph">
    <w:name w:val="List Paragraph"/>
    <w:basedOn w:val="Normal"/>
    <w:uiPriority w:val="34"/>
    <w:qFormat/>
    <w:rsid w:val="00792764"/>
    <w:pPr>
      <w:ind w:left="720"/>
      <w:contextualSpacing/>
    </w:pPr>
  </w:style>
  <w:style w:type="table" w:styleId="TableGrid">
    <w:name w:val="Table Grid"/>
    <w:basedOn w:val="TableNormal"/>
    <w:uiPriority w:val="39"/>
    <w:rsid w:val="0079276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541061"/>
    <w:pPr>
      <w:tabs>
        <w:tab w:val="left" w:pos="440"/>
        <w:tab w:val="right" w:leader="dot" w:pos="9016"/>
      </w:tabs>
      <w:spacing w:before="120"/>
    </w:pPr>
    <w:rPr>
      <w:b/>
      <w:bCs/>
      <w:noProof/>
      <w:szCs w:val="24"/>
    </w:rPr>
  </w:style>
  <w:style w:type="paragraph" w:styleId="TOC2">
    <w:name w:val="toc 2"/>
    <w:basedOn w:val="Normal"/>
    <w:next w:val="Normal"/>
    <w:autoRedefine/>
    <w:uiPriority w:val="39"/>
    <w:unhideWhenUsed/>
    <w:rsid w:val="00897505"/>
    <w:pPr>
      <w:tabs>
        <w:tab w:val="right" w:leader="dot" w:pos="9016"/>
      </w:tabs>
      <w:spacing w:before="120"/>
      <w:ind w:left="220"/>
    </w:pPr>
    <w:rPr>
      <w:rFonts w:asciiTheme="minorHAnsi" w:hAnsiTheme="minorHAnsi" w:cstheme="minorHAnsi"/>
      <w:noProof/>
      <w:lang w:val="en-GB"/>
    </w:rPr>
  </w:style>
  <w:style w:type="paragraph" w:styleId="FootnoteText">
    <w:name w:val="footnote text"/>
    <w:basedOn w:val="Normal"/>
    <w:link w:val="FootnoteTextChar"/>
    <w:uiPriority w:val="99"/>
    <w:unhideWhenUsed/>
    <w:rsid w:val="00792764"/>
    <w:rPr>
      <w:sz w:val="20"/>
      <w:szCs w:val="20"/>
    </w:rPr>
  </w:style>
  <w:style w:type="character" w:customStyle="1" w:styleId="FootnoteTextChar">
    <w:name w:val="Footnote Text Char"/>
    <w:basedOn w:val="DefaultParagraphFont"/>
    <w:link w:val="FootnoteText"/>
    <w:uiPriority w:val="99"/>
    <w:rsid w:val="00792764"/>
    <w:rPr>
      <w:rFonts w:ascii="Tahoma" w:eastAsia="Tahoma" w:hAnsi="Tahoma" w:cs="Tahoma"/>
      <w:sz w:val="20"/>
      <w:szCs w:val="20"/>
      <w:lang w:val="en-US" w:bidi="en-US"/>
    </w:rPr>
  </w:style>
  <w:style w:type="character" w:styleId="FootnoteReference">
    <w:name w:val="footnote reference"/>
    <w:basedOn w:val="DefaultParagraphFont"/>
    <w:uiPriority w:val="99"/>
    <w:semiHidden/>
    <w:unhideWhenUsed/>
    <w:rsid w:val="00792764"/>
    <w:rPr>
      <w:vertAlign w:val="superscript"/>
    </w:rPr>
  </w:style>
  <w:style w:type="character" w:customStyle="1" w:styleId="apple-converted-space">
    <w:name w:val="apple-converted-space"/>
    <w:basedOn w:val="DefaultParagraphFont"/>
    <w:rsid w:val="00792764"/>
  </w:style>
  <w:style w:type="character" w:styleId="Strong">
    <w:name w:val="Strong"/>
    <w:basedOn w:val="DefaultParagraphFont"/>
    <w:uiPriority w:val="22"/>
    <w:qFormat/>
    <w:rsid w:val="00792764"/>
    <w:rPr>
      <w:b/>
      <w:bCs/>
    </w:rPr>
  </w:style>
  <w:style w:type="paragraph" w:styleId="Header">
    <w:name w:val="header"/>
    <w:basedOn w:val="Normal"/>
    <w:link w:val="HeaderChar"/>
    <w:uiPriority w:val="99"/>
    <w:unhideWhenUsed/>
    <w:rsid w:val="00A92794"/>
    <w:pPr>
      <w:tabs>
        <w:tab w:val="center" w:pos="4513"/>
        <w:tab w:val="right" w:pos="9026"/>
      </w:tabs>
    </w:pPr>
  </w:style>
  <w:style w:type="character" w:customStyle="1" w:styleId="HeaderChar">
    <w:name w:val="Header Char"/>
    <w:basedOn w:val="DefaultParagraphFont"/>
    <w:link w:val="Header"/>
    <w:uiPriority w:val="99"/>
    <w:rsid w:val="00A92794"/>
    <w:rPr>
      <w:rFonts w:ascii="Tahoma" w:eastAsia="Tahoma" w:hAnsi="Tahoma" w:cs="Tahoma"/>
      <w:sz w:val="22"/>
      <w:szCs w:val="22"/>
      <w:lang w:val="en-US" w:bidi="en-US"/>
    </w:rPr>
  </w:style>
  <w:style w:type="paragraph" w:styleId="Footer">
    <w:name w:val="footer"/>
    <w:basedOn w:val="Normal"/>
    <w:link w:val="FooterChar"/>
    <w:uiPriority w:val="99"/>
    <w:unhideWhenUsed/>
    <w:rsid w:val="00A92794"/>
    <w:pPr>
      <w:tabs>
        <w:tab w:val="center" w:pos="4513"/>
        <w:tab w:val="right" w:pos="9026"/>
      </w:tabs>
    </w:pPr>
  </w:style>
  <w:style w:type="character" w:customStyle="1" w:styleId="FooterChar">
    <w:name w:val="Footer Char"/>
    <w:basedOn w:val="DefaultParagraphFont"/>
    <w:link w:val="Footer"/>
    <w:uiPriority w:val="99"/>
    <w:rsid w:val="00A92794"/>
    <w:rPr>
      <w:rFonts w:ascii="Tahoma" w:eastAsia="Tahoma" w:hAnsi="Tahoma" w:cs="Tahoma"/>
      <w:sz w:val="22"/>
      <w:szCs w:val="22"/>
      <w:lang w:val="en-US" w:bidi="en-US"/>
    </w:rPr>
  </w:style>
  <w:style w:type="character" w:styleId="UnresolvedMention">
    <w:name w:val="Unresolved Mention"/>
    <w:basedOn w:val="DefaultParagraphFont"/>
    <w:uiPriority w:val="99"/>
    <w:semiHidden/>
    <w:unhideWhenUsed/>
    <w:rsid w:val="0006304A"/>
    <w:rPr>
      <w:color w:val="605E5C"/>
      <w:shd w:val="clear" w:color="auto" w:fill="E1DFDD"/>
    </w:rPr>
  </w:style>
  <w:style w:type="paragraph" w:styleId="TOCHeading">
    <w:name w:val="TOC Heading"/>
    <w:basedOn w:val="Heading1"/>
    <w:next w:val="Normal"/>
    <w:uiPriority w:val="39"/>
    <w:unhideWhenUsed/>
    <w:qFormat/>
    <w:rsid w:val="00AA2897"/>
    <w:pPr>
      <w:keepNext/>
      <w:keepLines/>
      <w:widowControl/>
      <w:autoSpaceDE/>
      <w:autoSpaceDN/>
      <w:spacing w:before="480" w:line="276" w:lineRule="auto"/>
      <w:ind w:right="0"/>
      <w:outlineLvl w:val="9"/>
    </w:pPr>
    <w:rPr>
      <w:rFonts w:asciiTheme="majorHAnsi" w:eastAsiaTheme="majorEastAsia" w:hAnsiTheme="majorHAnsi" w:cstheme="majorBidi"/>
      <w:bCs/>
      <w:color w:val="2F5496" w:themeColor="accent1" w:themeShade="BF"/>
      <w:szCs w:val="28"/>
      <w:lang w:val="en-US" w:bidi="ar-SA"/>
    </w:rPr>
  </w:style>
  <w:style w:type="paragraph" w:styleId="TOC3">
    <w:name w:val="toc 3"/>
    <w:basedOn w:val="Normal"/>
    <w:next w:val="Normal"/>
    <w:autoRedefine/>
    <w:uiPriority w:val="39"/>
    <w:unhideWhenUsed/>
    <w:rsid w:val="00AA2897"/>
    <w:pPr>
      <w:ind w:left="440"/>
    </w:pPr>
    <w:rPr>
      <w:rFonts w:asciiTheme="minorHAnsi" w:hAnsiTheme="minorHAnsi" w:cstheme="minorHAnsi"/>
      <w:sz w:val="20"/>
      <w:szCs w:val="20"/>
    </w:rPr>
  </w:style>
  <w:style w:type="paragraph" w:styleId="TOC4">
    <w:name w:val="toc 4"/>
    <w:basedOn w:val="Normal"/>
    <w:next w:val="Normal"/>
    <w:autoRedefine/>
    <w:uiPriority w:val="39"/>
    <w:unhideWhenUsed/>
    <w:rsid w:val="00AA2897"/>
    <w:pPr>
      <w:ind w:left="660"/>
    </w:pPr>
    <w:rPr>
      <w:rFonts w:asciiTheme="minorHAnsi" w:hAnsiTheme="minorHAnsi" w:cstheme="minorHAnsi"/>
      <w:sz w:val="20"/>
      <w:szCs w:val="20"/>
    </w:rPr>
  </w:style>
  <w:style w:type="paragraph" w:styleId="TOC5">
    <w:name w:val="toc 5"/>
    <w:basedOn w:val="Normal"/>
    <w:next w:val="Normal"/>
    <w:autoRedefine/>
    <w:uiPriority w:val="39"/>
    <w:unhideWhenUsed/>
    <w:rsid w:val="00AA2897"/>
    <w:pPr>
      <w:ind w:left="880"/>
    </w:pPr>
    <w:rPr>
      <w:rFonts w:asciiTheme="minorHAnsi" w:hAnsiTheme="minorHAnsi" w:cstheme="minorHAnsi"/>
      <w:sz w:val="20"/>
      <w:szCs w:val="20"/>
    </w:rPr>
  </w:style>
  <w:style w:type="paragraph" w:styleId="TOC6">
    <w:name w:val="toc 6"/>
    <w:basedOn w:val="Normal"/>
    <w:next w:val="Normal"/>
    <w:autoRedefine/>
    <w:uiPriority w:val="39"/>
    <w:unhideWhenUsed/>
    <w:rsid w:val="00AA2897"/>
    <w:pPr>
      <w:ind w:left="1100"/>
    </w:pPr>
    <w:rPr>
      <w:rFonts w:asciiTheme="minorHAnsi" w:hAnsiTheme="minorHAnsi" w:cstheme="minorHAnsi"/>
      <w:sz w:val="20"/>
      <w:szCs w:val="20"/>
    </w:rPr>
  </w:style>
  <w:style w:type="paragraph" w:styleId="TOC7">
    <w:name w:val="toc 7"/>
    <w:basedOn w:val="Normal"/>
    <w:next w:val="Normal"/>
    <w:autoRedefine/>
    <w:uiPriority w:val="39"/>
    <w:unhideWhenUsed/>
    <w:rsid w:val="00AA2897"/>
    <w:pPr>
      <w:ind w:left="1320"/>
    </w:pPr>
    <w:rPr>
      <w:rFonts w:asciiTheme="minorHAnsi" w:hAnsiTheme="minorHAnsi" w:cstheme="minorHAnsi"/>
      <w:sz w:val="20"/>
      <w:szCs w:val="20"/>
    </w:rPr>
  </w:style>
  <w:style w:type="paragraph" w:styleId="TOC8">
    <w:name w:val="toc 8"/>
    <w:basedOn w:val="Normal"/>
    <w:next w:val="Normal"/>
    <w:autoRedefine/>
    <w:uiPriority w:val="39"/>
    <w:unhideWhenUsed/>
    <w:rsid w:val="00AA2897"/>
    <w:pPr>
      <w:ind w:left="1540"/>
    </w:pPr>
    <w:rPr>
      <w:rFonts w:asciiTheme="minorHAnsi" w:hAnsiTheme="minorHAnsi" w:cstheme="minorHAnsi"/>
      <w:sz w:val="20"/>
      <w:szCs w:val="20"/>
    </w:rPr>
  </w:style>
  <w:style w:type="paragraph" w:styleId="TOC9">
    <w:name w:val="toc 9"/>
    <w:basedOn w:val="Normal"/>
    <w:next w:val="Normal"/>
    <w:autoRedefine/>
    <w:uiPriority w:val="39"/>
    <w:unhideWhenUsed/>
    <w:rsid w:val="00AA2897"/>
    <w:pPr>
      <w:ind w:left="1760"/>
    </w:pPr>
    <w:rPr>
      <w:rFonts w:asciiTheme="minorHAnsi" w:hAnsiTheme="minorHAnsi" w:cstheme="minorHAnsi"/>
      <w:sz w:val="20"/>
      <w:szCs w:val="20"/>
    </w:rPr>
  </w:style>
  <w:style w:type="character" w:styleId="CommentReference">
    <w:name w:val="annotation reference"/>
    <w:basedOn w:val="DefaultParagraphFont"/>
    <w:uiPriority w:val="99"/>
    <w:semiHidden/>
    <w:unhideWhenUsed/>
    <w:rsid w:val="00752F2E"/>
    <w:rPr>
      <w:sz w:val="16"/>
      <w:szCs w:val="16"/>
    </w:rPr>
  </w:style>
  <w:style w:type="paragraph" w:styleId="CommentText">
    <w:name w:val="annotation text"/>
    <w:basedOn w:val="Normal"/>
    <w:link w:val="CommentTextChar"/>
    <w:uiPriority w:val="99"/>
    <w:semiHidden/>
    <w:unhideWhenUsed/>
    <w:rsid w:val="00752F2E"/>
    <w:rPr>
      <w:sz w:val="20"/>
      <w:szCs w:val="20"/>
    </w:rPr>
  </w:style>
  <w:style w:type="character" w:customStyle="1" w:styleId="CommentTextChar">
    <w:name w:val="Comment Text Char"/>
    <w:basedOn w:val="DefaultParagraphFont"/>
    <w:link w:val="CommentText"/>
    <w:uiPriority w:val="99"/>
    <w:semiHidden/>
    <w:rsid w:val="00752F2E"/>
    <w:rPr>
      <w:rFonts w:ascii="Tahoma" w:eastAsia="Tahoma" w:hAnsi="Tahoma" w:cs="Tahoma"/>
      <w:sz w:val="20"/>
      <w:szCs w:val="20"/>
      <w:lang w:val="en-US" w:bidi="en-US"/>
    </w:rPr>
  </w:style>
  <w:style w:type="paragraph" w:styleId="CommentSubject">
    <w:name w:val="annotation subject"/>
    <w:basedOn w:val="CommentText"/>
    <w:next w:val="CommentText"/>
    <w:link w:val="CommentSubjectChar"/>
    <w:uiPriority w:val="99"/>
    <w:semiHidden/>
    <w:unhideWhenUsed/>
    <w:rsid w:val="00752F2E"/>
    <w:rPr>
      <w:b/>
      <w:bCs/>
    </w:rPr>
  </w:style>
  <w:style w:type="character" w:customStyle="1" w:styleId="CommentSubjectChar">
    <w:name w:val="Comment Subject Char"/>
    <w:basedOn w:val="CommentTextChar"/>
    <w:link w:val="CommentSubject"/>
    <w:uiPriority w:val="99"/>
    <w:semiHidden/>
    <w:rsid w:val="00752F2E"/>
    <w:rPr>
      <w:rFonts w:ascii="Tahoma" w:eastAsia="Tahoma" w:hAnsi="Tahoma" w:cs="Tahoma"/>
      <w:b/>
      <w:bCs/>
      <w:sz w:val="20"/>
      <w:szCs w:val="20"/>
      <w:lang w:val="en-US" w:bidi="en-US"/>
    </w:rPr>
  </w:style>
  <w:style w:type="paragraph" w:styleId="Revision">
    <w:name w:val="Revision"/>
    <w:hidden/>
    <w:uiPriority w:val="99"/>
    <w:semiHidden/>
    <w:rsid w:val="00EA0F1F"/>
    <w:rPr>
      <w:rFonts w:ascii="Tahoma" w:eastAsia="Tahoma" w:hAnsi="Tahoma" w:cs="Tahoma"/>
      <w:szCs w:val="22"/>
      <w:lang w:val="en-US" w:bidi="en-US"/>
    </w:rPr>
  </w:style>
  <w:style w:type="character" w:styleId="PageNumber">
    <w:name w:val="page number"/>
    <w:basedOn w:val="DefaultParagraphFont"/>
    <w:uiPriority w:val="99"/>
    <w:semiHidden/>
    <w:unhideWhenUsed/>
    <w:rsid w:val="006D278C"/>
  </w:style>
  <w:style w:type="character" w:styleId="FollowedHyperlink">
    <w:name w:val="FollowedHyperlink"/>
    <w:basedOn w:val="DefaultParagraphFont"/>
    <w:uiPriority w:val="99"/>
    <w:semiHidden/>
    <w:unhideWhenUsed/>
    <w:rsid w:val="00A755DF"/>
    <w:rPr>
      <w:color w:val="954F72" w:themeColor="followedHyperlink"/>
      <w:u w:val="single"/>
    </w:rPr>
  </w:style>
  <w:style w:type="character" w:customStyle="1" w:styleId="Heading3Char">
    <w:name w:val="Heading 3 Char"/>
    <w:basedOn w:val="DefaultParagraphFont"/>
    <w:link w:val="Heading3"/>
    <w:uiPriority w:val="9"/>
    <w:rsid w:val="00132003"/>
    <w:rPr>
      <w:rFonts w:asciiTheme="majorHAnsi" w:eastAsiaTheme="majorEastAsia" w:hAnsiTheme="majorHAnsi" w:cstheme="majorBidi"/>
      <w:color w:val="1F3763" w:themeColor="accent1" w:themeShade="7F"/>
      <w:lang w:val="en-US" w:bidi="en-US"/>
    </w:rPr>
  </w:style>
  <w:style w:type="character" w:styleId="Emphasis">
    <w:name w:val="Emphasis"/>
    <w:basedOn w:val="DefaultParagraphFont"/>
    <w:uiPriority w:val="20"/>
    <w:qFormat/>
    <w:rsid w:val="00A13EB7"/>
    <w:rPr>
      <w:i/>
      <w:iCs/>
    </w:rPr>
  </w:style>
  <w:style w:type="character" w:customStyle="1" w:styleId="Heading4Char">
    <w:name w:val="Heading 4 Char"/>
    <w:basedOn w:val="DefaultParagraphFont"/>
    <w:link w:val="Heading4"/>
    <w:uiPriority w:val="9"/>
    <w:rsid w:val="001D2E72"/>
    <w:rPr>
      <w:rFonts w:asciiTheme="majorHAnsi" w:eastAsiaTheme="majorEastAsia" w:hAnsiTheme="majorHAnsi" w:cstheme="majorBidi"/>
      <w:i/>
      <w:iCs/>
      <w:color w:val="2F5496" w:themeColor="accent1" w:themeShade="BF"/>
      <w:szCs w:val="22"/>
      <w:lang w:val="en-US" w:bidi="en-US"/>
    </w:rPr>
  </w:style>
  <w:style w:type="paragraph" w:customStyle="1" w:styleId="pdq2pgselectionanchorcontainer">
    <w:name w:val="pdq2pg_selectionanchorcontainer"/>
    <w:basedOn w:val="Normal"/>
    <w:rsid w:val="001D2E72"/>
    <w:pPr>
      <w:widowControl/>
      <w:autoSpaceDE/>
      <w:autoSpaceDN/>
      <w:spacing w:before="100" w:beforeAutospacing="1" w:after="100" w:afterAutospacing="1"/>
    </w:pPr>
    <w:rPr>
      <w:rFonts w:ascii="Times New Roman" w:eastAsia="Times New Roman" w:hAnsi="Times New Roman" w:cs="Times New Roman"/>
      <w:szCs w:val="24"/>
      <w:lang w:val="en-GB" w:eastAsia="en-GB" w:bidi="ar-SA"/>
    </w:rPr>
  </w:style>
  <w:style w:type="paragraph" w:styleId="NoSpacing">
    <w:name w:val="No Spacing"/>
    <w:uiPriority w:val="1"/>
    <w:qFormat/>
    <w:rsid w:val="0020151A"/>
    <w:rPr>
      <w:sz w:val="22"/>
      <w:szCs w:val="22"/>
    </w:rPr>
  </w:style>
  <w:style w:type="paragraph" w:styleId="Subtitle">
    <w:name w:val="Subtitle"/>
    <w:basedOn w:val="Normal"/>
    <w:next w:val="Normal"/>
    <w:link w:val="SubtitleChar"/>
    <w:uiPriority w:val="11"/>
    <w:qFormat/>
    <w:rsid w:val="00940772"/>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940772"/>
    <w:rPr>
      <w:rFonts w:eastAsiaTheme="minorEastAsia"/>
      <w:color w:val="5A5A5A" w:themeColor="text1" w:themeTint="A5"/>
      <w:spacing w:val="15"/>
      <w:sz w:val="22"/>
      <w:szCs w:val="22"/>
      <w:lang w:val="en-US" w:bidi="en-US"/>
    </w:rPr>
  </w:style>
  <w:style w:type="character" w:customStyle="1" w:styleId="footnotemark">
    <w:name w:val="footnote mark"/>
    <w:rsid w:val="00281869"/>
    <w:rPr>
      <w:rFonts w:ascii="Arial" w:eastAsia="Arial" w:hAnsi="Arial" w:cs="Arial" w:hint="default"/>
      <w:color w:val="000000"/>
      <w:sz w:val="18"/>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461591">
      <w:bodyDiv w:val="1"/>
      <w:marLeft w:val="0"/>
      <w:marRight w:val="0"/>
      <w:marTop w:val="0"/>
      <w:marBottom w:val="0"/>
      <w:divBdr>
        <w:top w:val="none" w:sz="0" w:space="0" w:color="auto"/>
        <w:left w:val="none" w:sz="0" w:space="0" w:color="auto"/>
        <w:bottom w:val="none" w:sz="0" w:space="0" w:color="auto"/>
        <w:right w:val="none" w:sz="0" w:space="0" w:color="auto"/>
      </w:divBdr>
      <w:divsChild>
        <w:div w:id="946347120">
          <w:marLeft w:val="0"/>
          <w:marRight w:val="0"/>
          <w:marTop w:val="0"/>
          <w:marBottom w:val="0"/>
          <w:divBdr>
            <w:top w:val="none" w:sz="0" w:space="0" w:color="auto"/>
            <w:left w:val="none" w:sz="0" w:space="0" w:color="auto"/>
            <w:bottom w:val="none" w:sz="0" w:space="0" w:color="auto"/>
            <w:right w:val="none" w:sz="0" w:space="0" w:color="auto"/>
          </w:divBdr>
          <w:divsChild>
            <w:div w:id="1193226105">
              <w:marLeft w:val="0"/>
              <w:marRight w:val="0"/>
              <w:marTop w:val="0"/>
              <w:marBottom w:val="0"/>
              <w:divBdr>
                <w:top w:val="none" w:sz="0" w:space="0" w:color="auto"/>
                <w:left w:val="none" w:sz="0" w:space="0" w:color="auto"/>
                <w:bottom w:val="none" w:sz="0" w:space="0" w:color="auto"/>
                <w:right w:val="none" w:sz="0" w:space="0" w:color="auto"/>
              </w:divBdr>
              <w:divsChild>
                <w:div w:id="1427385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747962">
      <w:bodyDiv w:val="1"/>
      <w:marLeft w:val="0"/>
      <w:marRight w:val="0"/>
      <w:marTop w:val="0"/>
      <w:marBottom w:val="0"/>
      <w:divBdr>
        <w:top w:val="none" w:sz="0" w:space="0" w:color="auto"/>
        <w:left w:val="none" w:sz="0" w:space="0" w:color="auto"/>
        <w:bottom w:val="none" w:sz="0" w:space="0" w:color="auto"/>
        <w:right w:val="none" w:sz="0" w:space="0" w:color="auto"/>
      </w:divBdr>
      <w:divsChild>
        <w:div w:id="871721261">
          <w:marLeft w:val="0"/>
          <w:marRight w:val="0"/>
          <w:marTop w:val="0"/>
          <w:marBottom w:val="0"/>
          <w:divBdr>
            <w:top w:val="none" w:sz="0" w:space="0" w:color="auto"/>
            <w:left w:val="none" w:sz="0" w:space="0" w:color="auto"/>
            <w:bottom w:val="none" w:sz="0" w:space="0" w:color="auto"/>
            <w:right w:val="none" w:sz="0" w:space="0" w:color="auto"/>
          </w:divBdr>
          <w:divsChild>
            <w:div w:id="1257254289">
              <w:marLeft w:val="0"/>
              <w:marRight w:val="0"/>
              <w:marTop w:val="0"/>
              <w:marBottom w:val="0"/>
              <w:divBdr>
                <w:top w:val="none" w:sz="0" w:space="0" w:color="auto"/>
                <w:left w:val="none" w:sz="0" w:space="0" w:color="auto"/>
                <w:bottom w:val="none" w:sz="0" w:space="0" w:color="auto"/>
                <w:right w:val="none" w:sz="0" w:space="0" w:color="auto"/>
              </w:divBdr>
              <w:divsChild>
                <w:div w:id="1076976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240216">
      <w:bodyDiv w:val="1"/>
      <w:marLeft w:val="0"/>
      <w:marRight w:val="0"/>
      <w:marTop w:val="0"/>
      <w:marBottom w:val="0"/>
      <w:divBdr>
        <w:top w:val="none" w:sz="0" w:space="0" w:color="auto"/>
        <w:left w:val="none" w:sz="0" w:space="0" w:color="auto"/>
        <w:bottom w:val="none" w:sz="0" w:space="0" w:color="auto"/>
        <w:right w:val="none" w:sz="0" w:space="0" w:color="auto"/>
      </w:divBdr>
    </w:div>
    <w:div w:id="98067073">
      <w:bodyDiv w:val="1"/>
      <w:marLeft w:val="0"/>
      <w:marRight w:val="0"/>
      <w:marTop w:val="0"/>
      <w:marBottom w:val="0"/>
      <w:divBdr>
        <w:top w:val="none" w:sz="0" w:space="0" w:color="auto"/>
        <w:left w:val="none" w:sz="0" w:space="0" w:color="auto"/>
        <w:bottom w:val="none" w:sz="0" w:space="0" w:color="auto"/>
        <w:right w:val="none" w:sz="0" w:space="0" w:color="auto"/>
      </w:divBdr>
      <w:divsChild>
        <w:div w:id="1055927136">
          <w:marLeft w:val="0"/>
          <w:marRight w:val="0"/>
          <w:marTop w:val="0"/>
          <w:marBottom w:val="0"/>
          <w:divBdr>
            <w:top w:val="none" w:sz="0" w:space="0" w:color="auto"/>
            <w:left w:val="none" w:sz="0" w:space="0" w:color="auto"/>
            <w:bottom w:val="none" w:sz="0" w:space="0" w:color="auto"/>
            <w:right w:val="none" w:sz="0" w:space="0" w:color="auto"/>
          </w:divBdr>
          <w:divsChild>
            <w:div w:id="1195924421">
              <w:marLeft w:val="0"/>
              <w:marRight w:val="0"/>
              <w:marTop w:val="0"/>
              <w:marBottom w:val="0"/>
              <w:divBdr>
                <w:top w:val="none" w:sz="0" w:space="0" w:color="auto"/>
                <w:left w:val="none" w:sz="0" w:space="0" w:color="auto"/>
                <w:bottom w:val="none" w:sz="0" w:space="0" w:color="auto"/>
                <w:right w:val="none" w:sz="0" w:space="0" w:color="auto"/>
              </w:divBdr>
              <w:divsChild>
                <w:div w:id="1643582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235448">
      <w:bodyDiv w:val="1"/>
      <w:marLeft w:val="0"/>
      <w:marRight w:val="0"/>
      <w:marTop w:val="0"/>
      <w:marBottom w:val="0"/>
      <w:divBdr>
        <w:top w:val="none" w:sz="0" w:space="0" w:color="auto"/>
        <w:left w:val="none" w:sz="0" w:space="0" w:color="auto"/>
        <w:bottom w:val="none" w:sz="0" w:space="0" w:color="auto"/>
        <w:right w:val="none" w:sz="0" w:space="0" w:color="auto"/>
      </w:divBdr>
      <w:divsChild>
        <w:div w:id="2056390610">
          <w:marLeft w:val="0"/>
          <w:marRight w:val="0"/>
          <w:marTop w:val="0"/>
          <w:marBottom w:val="0"/>
          <w:divBdr>
            <w:top w:val="none" w:sz="0" w:space="0" w:color="auto"/>
            <w:left w:val="none" w:sz="0" w:space="0" w:color="auto"/>
            <w:bottom w:val="none" w:sz="0" w:space="0" w:color="auto"/>
            <w:right w:val="none" w:sz="0" w:space="0" w:color="auto"/>
          </w:divBdr>
          <w:divsChild>
            <w:div w:id="1847669853">
              <w:marLeft w:val="0"/>
              <w:marRight w:val="0"/>
              <w:marTop w:val="0"/>
              <w:marBottom w:val="0"/>
              <w:divBdr>
                <w:top w:val="none" w:sz="0" w:space="0" w:color="auto"/>
                <w:left w:val="none" w:sz="0" w:space="0" w:color="auto"/>
                <w:bottom w:val="none" w:sz="0" w:space="0" w:color="auto"/>
                <w:right w:val="none" w:sz="0" w:space="0" w:color="auto"/>
              </w:divBdr>
              <w:divsChild>
                <w:div w:id="306711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564290">
      <w:bodyDiv w:val="1"/>
      <w:marLeft w:val="0"/>
      <w:marRight w:val="0"/>
      <w:marTop w:val="0"/>
      <w:marBottom w:val="0"/>
      <w:divBdr>
        <w:top w:val="none" w:sz="0" w:space="0" w:color="auto"/>
        <w:left w:val="none" w:sz="0" w:space="0" w:color="auto"/>
        <w:bottom w:val="none" w:sz="0" w:space="0" w:color="auto"/>
        <w:right w:val="none" w:sz="0" w:space="0" w:color="auto"/>
      </w:divBdr>
    </w:div>
    <w:div w:id="151606853">
      <w:bodyDiv w:val="1"/>
      <w:marLeft w:val="0"/>
      <w:marRight w:val="0"/>
      <w:marTop w:val="0"/>
      <w:marBottom w:val="0"/>
      <w:divBdr>
        <w:top w:val="none" w:sz="0" w:space="0" w:color="auto"/>
        <w:left w:val="none" w:sz="0" w:space="0" w:color="auto"/>
        <w:bottom w:val="none" w:sz="0" w:space="0" w:color="auto"/>
        <w:right w:val="none" w:sz="0" w:space="0" w:color="auto"/>
      </w:divBdr>
      <w:divsChild>
        <w:div w:id="345787958">
          <w:marLeft w:val="0"/>
          <w:marRight w:val="0"/>
          <w:marTop w:val="0"/>
          <w:marBottom w:val="0"/>
          <w:divBdr>
            <w:top w:val="single" w:sz="2" w:space="0" w:color="auto"/>
            <w:left w:val="single" w:sz="2" w:space="0" w:color="auto"/>
            <w:bottom w:val="single" w:sz="6" w:space="0" w:color="auto"/>
            <w:right w:val="single" w:sz="2" w:space="0" w:color="auto"/>
          </w:divBdr>
          <w:divsChild>
            <w:div w:id="975986278">
              <w:marLeft w:val="0"/>
              <w:marRight w:val="0"/>
              <w:marTop w:val="100"/>
              <w:marBottom w:val="100"/>
              <w:divBdr>
                <w:top w:val="single" w:sz="2" w:space="0" w:color="D9D9E3"/>
                <w:left w:val="single" w:sz="2" w:space="0" w:color="D9D9E3"/>
                <w:bottom w:val="single" w:sz="2" w:space="0" w:color="D9D9E3"/>
                <w:right w:val="single" w:sz="2" w:space="0" w:color="D9D9E3"/>
              </w:divBdr>
              <w:divsChild>
                <w:div w:id="1530030225">
                  <w:marLeft w:val="0"/>
                  <w:marRight w:val="0"/>
                  <w:marTop w:val="0"/>
                  <w:marBottom w:val="0"/>
                  <w:divBdr>
                    <w:top w:val="single" w:sz="2" w:space="0" w:color="D9D9E3"/>
                    <w:left w:val="single" w:sz="2" w:space="0" w:color="D9D9E3"/>
                    <w:bottom w:val="single" w:sz="2" w:space="0" w:color="D9D9E3"/>
                    <w:right w:val="single" w:sz="2" w:space="0" w:color="D9D9E3"/>
                  </w:divBdr>
                  <w:divsChild>
                    <w:div w:id="252249895">
                      <w:marLeft w:val="0"/>
                      <w:marRight w:val="0"/>
                      <w:marTop w:val="0"/>
                      <w:marBottom w:val="0"/>
                      <w:divBdr>
                        <w:top w:val="single" w:sz="2" w:space="0" w:color="D9D9E3"/>
                        <w:left w:val="single" w:sz="2" w:space="0" w:color="D9D9E3"/>
                        <w:bottom w:val="single" w:sz="2" w:space="0" w:color="D9D9E3"/>
                        <w:right w:val="single" w:sz="2" w:space="0" w:color="D9D9E3"/>
                      </w:divBdr>
                      <w:divsChild>
                        <w:div w:id="1276057535">
                          <w:marLeft w:val="0"/>
                          <w:marRight w:val="0"/>
                          <w:marTop w:val="0"/>
                          <w:marBottom w:val="0"/>
                          <w:divBdr>
                            <w:top w:val="single" w:sz="2" w:space="0" w:color="D9D9E3"/>
                            <w:left w:val="single" w:sz="2" w:space="0" w:color="D9D9E3"/>
                            <w:bottom w:val="single" w:sz="2" w:space="0" w:color="D9D9E3"/>
                            <w:right w:val="single" w:sz="2" w:space="0" w:color="D9D9E3"/>
                          </w:divBdr>
                          <w:divsChild>
                            <w:div w:id="21291534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70267729">
      <w:bodyDiv w:val="1"/>
      <w:marLeft w:val="0"/>
      <w:marRight w:val="0"/>
      <w:marTop w:val="0"/>
      <w:marBottom w:val="0"/>
      <w:divBdr>
        <w:top w:val="none" w:sz="0" w:space="0" w:color="auto"/>
        <w:left w:val="none" w:sz="0" w:space="0" w:color="auto"/>
        <w:bottom w:val="none" w:sz="0" w:space="0" w:color="auto"/>
        <w:right w:val="none" w:sz="0" w:space="0" w:color="auto"/>
      </w:divBdr>
    </w:div>
    <w:div w:id="177621727">
      <w:bodyDiv w:val="1"/>
      <w:marLeft w:val="0"/>
      <w:marRight w:val="0"/>
      <w:marTop w:val="0"/>
      <w:marBottom w:val="0"/>
      <w:divBdr>
        <w:top w:val="none" w:sz="0" w:space="0" w:color="auto"/>
        <w:left w:val="none" w:sz="0" w:space="0" w:color="auto"/>
        <w:bottom w:val="none" w:sz="0" w:space="0" w:color="auto"/>
        <w:right w:val="none" w:sz="0" w:space="0" w:color="auto"/>
      </w:divBdr>
    </w:div>
    <w:div w:id="237791375">
      <w:bodyDiv w:val="1"/>
      <w:marLeft w:val="0"/>
      <w:marRight w:val="0"/>
      <w:marTop w:val="0"/>
      <w:marBottom w:val="0"/>
      <w:divBdr>
        <w:top w:val="none" w:sz="0" w:space="0" w:color="auto"/>
        <w:left w:val="none" w:sz="0" w:space="0" w:color="auto"/>
        <w:bottom w:val="none" w:sz="0" w:space="0" w:color="auto"/>
        <w:right w:val="none" w:sz="0" w:space="0" w:color="auto"/>
      </w:divBdr>
      <w:divsChild>
        <w:div w:id="1496922223">
          <w:marLeft w:val="0"/>
          <w:marRight w:val="0"/>
          <w:marTop w:val="0"/>
          <w:marBottom w:val="0"/>
          <w:divBdr>
            <w:top w:val="none" w:sz="0" w:space="0" w:color="auto"/>
            <w:left w:val="none" w:sz="0" w:space="0" w:color="auto"/>
            <w:bottom w:val="none" w:sz="0" w:space="0" w:color="auto"/>
            <w:right w:val="none" w:sz="0" w:space="0" w:color="auto"/>
          </w:divBdr>
          <w:divsChild>
            <w:div w:id="747189147">
              <w:marLeft w:val="0"/>
              <w:marRight w:val="0"/>
              <w:marTop w:val="0"/>
              <w:marBottom w:val="0"/>
              <w:divBdr>
                <w:top w:val="none" w:sz="0" w:space="0" w:color="auto"/>
                <w:left w:val="none" w:sz="0" w:space="0" w:color="auto"/>
                <w:bottom w:val="none" w:sz="0" w:space="0" w:color="auto"/>
                <w:right w:val="none" w:sz="0" w:space="0" w:color="auto"/>
              </w:divBdr>
              <w:divsChild>
                <w:div w:id="135642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6568856">
      <w:bodyDiv w:val="1"/>
      <w:marLeft w:val="0"/>
      <w:marRight w:val="0"/>
      <w:marTop w:val="0"/>
      <w:marBottom w:val="0"/>
      <w:divBdr>
        <w:top w:val="none" w:sz="0" w:space="0" w:color="auto"/>
        <w:left w:val="none" w:sz="0" w:space="0" w:color="auto"/>
        <w:bottom w:val="none" w:sz="0" w:space="0" w:color="auto"/>
        <w:right w:val="none" w:sz="0" w:space="0" w:color="auto"/>
      </w:divBdr>
      <w:divsChild>
        <w:div w:id="416295753">
          <w:marLeft w:val="0"/>
          <w:marRight w:val="0"/>
          <w:marTop w:val="0"/>
          <w:marBottom w:val="0"/>
          <w:divBdr>
            <w:top w:val="none" w:sz="0" w:space="0" w:color="auto"/>
            <w:left w:val="none" w:sz="0" w:space="0" w:color="auto"/>
            <w:bottom w:val="none" w:sz="0" w:space="0" w:color="auto"/>
            <w:right w:val="none" w:sz="0" w:space="0" w:color="auto"/>
          </w:divBdr>
          <w:divsChild>
            <w:div w:id="130103017">
              <w:marLeft w:val="0"/>
              <w:marRight w:val="0"/>
              <w:marTop w:val="0"/>
              <w:marBottom w:val="0"/>
              <w:divBdr>
                <w:top w:val="none" w:sz="0" w:space="0" w:color="auto"/>
                <w:left w:val="none" w:sz="0" w:space="0" w:color="auto"/>
                <w:bottom w:val="none" w:sz="0" w:space="0" w:color="auto"/>
                <w:right w:val="none" w:sz="0" w:space="0" w:color="auto"/>
              </w:divBdr>
              <w:divsChild>
                <w:div w:id="435714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2466782">
      <w:bodyDiv w:val="1"/>
      <w:marLeft w:val="0"/>
      <w:marRight w:val="0"/>
      <w:marTop w:val="0"/>
      <w:marBottom w:val="0"/>
      <w:divBdr>
        <w:top w:val="none" w:sz="0" w:space="0" w:color="auto"/>
        <w:left w:val="none" w:sz="0" w:space="0" w:color="auto"/>
        <w:bottom w:val="none" w:sz="0" w:space="0" w:color="auto"/>
        <w:right w:val="none" w:sz="0" w:space="0" w:color="auto"/>
      </w:divBdr>
      <w:divsChild>
        <w:div w:id="1696884940">
          <w:marLeft w:val="0"/>
          <w:marRight w:val="0"/>
          <w:marTop w:val="0"/>
          <w:marBottom w:val="0"/>
          <w:divBdr>
            <w:top w:val="none" w:sz="0" w:space="0" w:color="auto"/>
            <w:left w:val="none" w:sz="0" w:space="0" w:color="auto"/>
            <w:bottom w:val="none" w:sz="0" w:space="0" w:color="auto"/>
            <w:right w:val="none" w:sz="0" w:space="0" w:color="auto"/>
          </w:divBdr>
          <w:divsChild>
            <w:div w:id="1331567320">
              <w:marLeft w:val="0"/>
              <w:marRight w:val="0"/>
              <w:marTop w:val="0"/>
              <w:marBottom w:val="0"/>
              <w:divBdr>
                <w:top w:val="none" w:sz="0" w:space="0" w:color="auto"/>
                <w:left w:val="none" w:sz="0" w:space="0" w:color="auto"/>
                <w:bottom w:val="none" w:sz="0" w:space="0" w:color="auto"/>
                <w:right w:val="none" w:sz="0" w:space="0" w:color="auto"/>
              </w:divBdr>
              <w:divsChild>
                <w:div w:id="2030793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898732">
      <w:bodyDiv w:val="1"/>
      <w:marLeft w:val="0"/>
      <w:marRight w:val="0"/>
      <w:marTop w:val="0"/>
      <w:marBottom w:val="0"/>
      <w:divBdr>
        <w:top w:val="none" w:sz="0" w:space="0" w:color="auto"/>
        <w:left w:val="none" w:sz="0" w:space="0" w:color="auto"/>
        <w:bottom w:val="none" w:sz="0" w:space="0" w:color="auto"/>
        <w:right w:val="none" w:sz="0" w:space="0" w:color="auto"/>
      </w:divBdr>
    </w:div>
    <w:div w:id="334771313">
      <w:bodyDiv w:val="1"/>
      <w:marLeft w:val="0"/>
      <w:marRight w:val="0"/>
      <w:marTop w:val="0"/>
      <w:marBottom w:val="0"/>
      <w:divBdr>
        <w:top w:val="none" w:sz="0" w:space="0" w:color="auto"/>
        <w:left w:val="none" w:sz="0" w:space="0" w:color="auto"/>
        <w:bottom w:val="none" w:sz="0" w:space="0" w:color="auto"/>
        <w:right w:val="none" w:sz="0" w:space="0" w:color="auto"/>
      </w:divBdr>
      <w:divsChild>
        <w:div w:id="1466503046">
          <w:marLeft w:val="0"/>
          <w:marRight w:val="0"/>
          <w:marTop w:val="0"/>
          <w:marBottom w:val="0"/>
          <w:divBdr>
            <w:top w:val="none" w:sz="0" w:space="0" w:color="auto"/>
            <w:left w:val="none" w:sz="0" w:space="0" w:color="auto"/>
            <w:bottom w:val="none" w:sz="0" w:space="0" w:color="auto"/>
            <w:right w:val="none" w:sz="0" w:space="0" w:color="auto"/>
          </w:divBdr>
          <w:divsChild>
            <w:div w:id="627124452">
              <w:marLeft w:val="0"/>
              <w:marRight w:val="0"/>
              <w:marTop w:val="0"/>
              <w:marBottom w:val="0"/>
              <w:divBdr>
                <w:top w:val="none" w:sz="0" w:space="0" w:color="auto"/>
                <w:left w:val="none" w:sz="0" w:space="0" w:color="auto"/>
                <w:bottom w:val="none" w:sz="0" w:space="0" w:color="auto"/>
                <w:right w:val="none" w:sz="0" w:space="0" w:color="auto"/>
              </w:divBdr>
              <w:divsChild>
                <w:div w:id="60673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939620">
      <w:bodyDiv w:val="1"/>
      <w:marLeft w:val="0"/>
      <w:marRight w:val="0"/>
      <w:marTop w:val="0"/>
      <w:marBottom w:val="0"/>
      <w:divBdr>
        <w:top w:val="none" w:sz="0" w:space="0" w:color="auto"/>
        <w:left w:val="none" w:sz="0" w:space="0" w:color="auto"/>
        <w:bottom w:val="none" w:sz="0" w:space="0" w:color="auto"/>
        <w:right w:val="none" w:sz="0" w:space="0" w:color="auto"/>
      </w:divBdr>
      <w:divsChild>
        <w:div w:id="132259112">
          <w:marLeft w:val="0"/>
          <w:marRight w:val="0"/>
          <w:marTop w:val="0"/>
          <w:marBottom w:val="0"/>
          <w:divBdr>
            <w:top w:val="none" w:sz="0" w:space="0" w:color="auto"/>
            <w:left w:val="none" w:sz="0" w:space="0" w:color="auto"/>
            <w:bottom w:val="none" w:sz="0" w:space="0" w:color="auto"/>
            <w:right w:val="none" w:sz="0" w:space="0" w:color="auto"/>
          </w:divBdr>
          <w:divsChild>
            <w:div w:id="1905291329">
              <w:marLeft w:val="0"/>
              <w:marRight w:val="0"/>
              <w:marTop w:val="0"/>
              <w:marBottom w:val="0"/>
              <w:divBdr>
                <w:top w:val="none" w:sz="0" w:space="0" w:color="auto"/>
                <w:left w:val="none" w:sz="0" w:space="0" w:color="auto"/>
                <w:bottom w:val="none" w:sz="0" w:space="0" w:color="auto"/>
                <w:right w:val="none" w:sz="0" w:space="0" w:color="auto"/>
              </w:divBdr>
              <w:divsChild>
                <w:div w:id="1792476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6025721">
      <w:bodyDiv w:val="1"/>
      <w:marLeft w:val="0"/>
      <w:marRight w:val="0"/>
      <w:marTop w:val="0"/>
      <w:marBottom w:val="0"/>
      <w:divBdr>
        <w:top w:val="none" w:sz="0" w:space="0" w:color="auto"/>
        <w:left w:val="none" w:sz="0" w:space="0" w:color="auto"/>
        <w:bottom w:val="none" w:sz="0" w:space="0" w:color="auto"/>
        <w:right w:val="none" w:sz="0" w:space="0" w:color="auto"/>
      </w:divBdr>
      <w:divsChild>
        <w:div w:id="2058121561">
          <w:marLeft w:val="0"/>
          <w:marRight w:val="0"/>
          <w:marTop w:val="0"/>
          <w:marBottom w:val="0"/>
          <w:divBdr>
            <w:top w:val="none" w:sz="0" w:space="0" w:color="auto"/>
            <w:left w:val="none" w:sz="0" w:space="0" w:color="auto"/>
            <w:bottom w:val="none" w:sz="0" w:space="0" w:color="auto"/>
            <w:right w:val="none" w:sz="0" w:space="0" w:color="auto"/>
          </w:divBdr>
          <w:divsChild>
            <w:div w:id="445004914">
              <w:marLeft w:val="0"/>
              <w:marRight w:val="0"/>
              <w:marTop w:val="0"/>
              <w:marBottom w:val="0"/>
              <w:divBdr>
                <w:top w:val="none" w:sz="0" w:space="0" w:color="auto"/>
                <w:left w:val="none" w:sz="0" w:space="0" w:color="auto"/>
                <w:bottom w:val="none" w:sz="0" w:space="0" w:color="auto"/>
                <w:right w:val="none" w:sz="0" w:space="0" w:color="auto"/>
              </w:divBdr>
              <w:divsChild>
                <w:div w:id="1222521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968141">
      <w:bodyDiv w:val="1"/>
      <w:marLeft w:val="0"/>
      <w:marRight w:val="0"/>
      <w:marTop w:val="0"/>
      <w:marBottom w:val="0"/>
      <w:divBdr>
        <w:top w:val="none" w:sz="0" w:space="0" w:color="auto"/>
        <w:left w:val="none" w:sz="0" w:space="0" w:color="auto"/>
        <w:bottom w:val="none" w:sz="0" w:space="0" w:color="auto"/>
        <w:right w:val="none" w:sz="0" w:space="0" w:color="auto"/>
      </w:divBdr>
      <w:divsChild>
        <w:div w:id="1210074724">
          <w:marLeft w:val="0"/>
          <w:marRight w:val="0"/>
          <w:marTop w:val="0"/>
          <w:marBottom w:val="0"/>
          <w:divBdr>
            <w:top w:val="none" w:sz="0" w:space="0" w:color="auto"/>
            <w:left w:val="none" w:sz="0" w:space="0" w:color="auto"/>
            <w:bottom w:val="none" w:sz="0" w:space="0" w:color="auto"/>
            <w:right w:val="none" w:sz="0" w:space="0" w:color="auto"/>
          </w:divBdr>
          <w:divsChild>
            <w:div w:id="2099250985">
              <w:marLeft w:val="0"/>
              <w:marRight w:val="0"/>
              <w:marTop w:val="0"/>
              <w:marBottom w:val="0"/>
              <w:divBdr>
                <w:top w:val="none" w:sz="0" w:space="0" w:color="auto"/>
                <w:left w:val="none" w:sz="0" w:space="0" w:color="auto"/>
                <w:bottom w:val="none" w:sz="0" w:space="0" w:color="auto"/>
                <w:right w:val="none" w:sz="0" w:space="0" w:color="auto"/>
              </w:divBdr>
              <w:divsChild>
                <w:div w:id="88803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6684485">
      <w:bodyDiv w:val="1"/>
      <w:marLeft w:val="0"/>
      <w:marRight w:val="0"/>
      <w:marTop w:val="0"/>
      <w:marBottom w:val="0"/>
      <w:divBdr>
        <w:top w:val="none" w:sz="0" w:space="0" w:color="auto"/>
        <w:left w:val="none" w:sz="0" w:space="0" w:color="auto"/>
        <w:bottom w:val="none" w:sz="0" w:space="0" w:color="auto"/>
        <w:right w:val="none" w:sz="0" w:space="0" w:color="auto"/>
      </w:divBdr>
    </w:div>
    <w:div w:id="502013855">
      <w:bodyDiv w:val="1"/>
      <w:marLeft w:val="0"/>
      <w:marRight w:val="0"/>
      <w:marTop w:val="0"/>
      <w:marBottom w:val="0"/>
      <w:divBdr>
        <w:top w:val="none" w:sz="0" w:space="0" w:color="auto"/>
        <w:left w:val="none" w:sz="0" w:space="0" w:color="auto"/>
        <w:bottom w:val="none" w:sz="0" w:space="0" w:color="auto"/>
        <w:right w:val="none" w:sz="0" w:space="0" w:color="auto"/>
      </w:divBdr>
      <w:divsChild>
        <w:div w:id="351805193">
          <w:marLeft w:val="0"/>
          <w:marRight w:val="0"/>
          <w:marTop w:val="0"/>
          <w:marBottom w:val="0"/>
          <w:divBdr>
            <w:top w:val="none" w:sz="0" w:space="0" w:color="auto"/>
            <w:left w:val="none" w:sz="0" w:space="0" w:color="auto"/>
            <w:bottom w:val="none" w:sz="0" w:space="0" w:color="auto"/>
            <w:right w:val="none" w:sz="0" w:space="0" w:color="auto"/>
          </w:divBdr>
          <w:divsChild>
            <w:div w:id="181938883">
              <w:marLeft w:val="0"/>
              <w:marRight w:val="0"/>
              <w:marTop w:val="0"/>
              <w:marBottom w:val="0"/>
              <w:divBdr>
                <w:top w:val="none" w:sz="0" w:space="0" w:color="auto"/>
                <w:left w:val="none" w:sz="0" w:space="0" w:color="auto"/>
                <w:bottom w:val="none" w:sz="0" w:space="0" w:color="auto"/>
                <w:right w:val="none" w:sz="0" w:space="0" w:color="auto"/>
              </w:divBdr>
              <w:divsChild>
                <w:div w:id="1124887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920730">
      <w:bodyDiv w:val="1"/>
      <w:marLeft w:val="0"/>
      <w:marRight w:val="0"/>
      <w:marTop w:val="0"/>
      <w:marBottom w:val="0"/>
      <w:divBdr>
        <w:top w:val="none" w:sz="0" w:space="0" w:color="auto"/>
        <w:left w:val="none" w:sz="0" w:space="0" w:color="auto"/>
        <w:bottom w:val="none" w:sz="0" w:space="0" w:color="auto"/>
        <w:right w:val="none" w:sz="0" w:space="0" w:color="auto"/>
      </w:divBdr>
      <w:divsChild>
        <w:div w:id="394669553">
          <w:marLeft w:val="0"/>
          <w:marRight w:val="0"/>
          <w:marTop w:val="0"/>
          <w:marBottom w:val="0"/>
          <w:divBdr>
            <w:top w:val="none" w:sz="0" w:space="0" w:color="auto"/>
            <w:left w:val="none" w:sz="0" w:space="0" w:color="auto"/>
            <w:bottom w:val="none" w:sz="0" w:space="0" w:color="auto"/>
            <w:right w:val="none" w:sz="0" w:space="0" w:color="auto"/>
          </w:divBdr>
          <w:divsChild>
            <w:div w:id="2134857711">
              <w:marLeft w:val="0"/>
              <w:marRight w:val="0"/>
              <w:marTop w:val="0"/>
              <w:marBottom w:val="0"/>
              <w:divBdr>
                <w:top w:val="none" w:sz="0" w:space="0" w:color="auto"/>
                <w:left w:val="none" w:sz="0" w:space="0" w:color="auto"/>
                <w:bottom w:val="none" w:sz="0" w:space="0" w:color="auto"/>
                <w:right w:val="none" w:sz="0" w:space="0" w:color="auto"/>
              </w:divBdr>
              <w:divsChild>
                <w:div w:id="114793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1401884">
      <w:bodyDiv w:val="1"/>
      <w:marLeft w:val="0"/>
      <w:marRight w:val="0"/>
      <w:marTop w:val="0"/>
      <w:marBottom w:val="0"/>
      <w:divBdr>
        <w:top w:val="none" w:sz="0" w:space="0" w:color="auto"/>
        <w:left w:val="none" w:sz="0" w:space="0" w:color="auto"/>
        <w:bottom w:val="none" w:sz="0" w:space="0" w:color="auto"/>
        <w:right w:val="none" w:sz="0" w:space="0" w:color="auto"/>
      </w:divBdr>
      <w:divsChild>
        <w:div w:id="1623226594">
          <w:marLeft w:val="0"/>
          <w:marRight w:val="0"/>
          <w:marTop w:val="0"/>
          <w:marBottom w:val="0"/>
          <w:divBdr>
            <w:top w:val="none" w:sz="0" w:space="0" w:color="auto"/>
            <w:left w:val="none" w:sz="0" w:space="0" w:color="auto"/>
            <w:bottom w:val="none" w:sz="0" w:space="0" w:color="auto"/>
            <w:right w:val="none" w:sz="0" w:space="0" w:color="auto"/>
          </w:divBdr>
          <w:divsChild>
            <w:div w:id="1649284530">
              <w:marLeft w:val="0"/>
              <w:marRight w:val="0"/>
              <w:marTop w:val="0"/>
              <w:marBottom w:val="0"/>
              <w:divBdr>
                <w:top w:val="none" w:sz="0" w:space="0" w:color="auto"/>
                <w:left w:val="none" w:sz="0" w:space="0" w:color="auto"/>
                <w:bottom w:val="none" w:sz="0" w:space="0" w:color="auto"/>
                <w:right w:val="none" w:sz="0" w:space="0" w:color="auto"/>
              </w:divBdr>
              <w:divsChild>
                <w:div w:id="211111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7452763">
      <w:bodyDiv w:val="1"/>
      <w:marLeft w:val="0"/>
      <w:marRight w:val="0"/>
      <w:marTop w:val="0"/>
      <w:marBottom w:val="0"/>
      <w:divBdr>
        <w:top w:val="none" w:sz="0" w:space="0" w:color="auto"/>
        <w:left w:val="none" w:sz="0" w:space="0" w:color="auto"/>
        <w:bottom w:val="none" w:sz="0" w:space="0" w:color="auto"/>
        <w:right w:val="none" w:sz="0" w:space="0" w:color="auto"/>
      </w:divBdr>
      <w:divsChild>
        <w:div w:id="1177890490">
          <w:marLeft w:val="0"/>
          <w:marRight w:val="0"/>
          <w:marTop w:val="0"/>
          <w:marBottom w:val="0"/>
          <w:divBdr>
            <w:top w:val="none" w:sz="0" w:space="0" w:color="auto"/>
            <w:left w:val="none" w:sz="0" w:space="0" w:color="auto"/>
            <w:bottom w:val="none" w:sz="0" w:space="0" w:color="auto"/>
            <w:right w:val="none" w:sz="0" w:space="0" w:color="auto"/>
          </w:divBdr>
          <w:divsChild>
            <w:div w:id="1059859591">
              <w:marLeft w:val="0"/>
              <w:marRight w:val="0"/>
              <w:marTop w:val="0"/>
              <w:marBottom w:val="0"/>
              <w:divBdr>
                <w:top w:val="none" w:sz="0" w:space="0" w:color="auto"/>
                <w:left w:val="none" w:sz="0" w:space="0" w:color="auto"/>
                <w:bottom w:val="none" w:sz="0" w:space="0" w:color="auto"/>
                <w:right w:val="none" w:sz="0" w:space="0" w:color="auto"/>
              </w:divBdr>
              <w:divsChild>
                <w:div w:id="62878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252993">
      <w:bodyDiv w:val="1"/>
      <w:marLeft w:val="0"/>
      <w:marRight w:val="0"/>
      <w:marTop w:val="0"/>
      <w:marBottom w:val="0"/>
      <w:divBdr>
        <w:top w:val="none" w:sz="0" w:space="0" w:color="auto"/>
        <w:left w:val="none" w:sz="0" w:space="0" w:color="auto"/>
        <w:bottom w:val="none" w:sz="0" w:space="0" w:color="auto"/>
        <w:right w:val="none" w:sz="0" w:space="0" w:color="auto"/>
      </w:divBdr>
    </w:div>
    <w:div w:id="567348365">
      <w:bodyDiv w:val="1"/>
      <w:marLeft w:val="0"/>
      <w:marRight w:val="0"/>
      <w:marTop w:val="0"/>
      <w:marBottom w:val="0"/>
      <w:divBdr>
        <w:top w:val="none" w:sz="0" w:space="0" w:color="auto"/>
        <w:left w:val="none" w:sz="0" w:space="0" w:color="auto"/>
        <w:bottom w:val="none" w:sz="0" w:space="0" w:color="auto"/>
        <w:right w:val="none" w:sz="0" w:space="0" w:color="auto"/>
      </w:divBdr>
      <w:divsChild>
        <w:div w:id="311640500">
          <w:marLeft w:val="0"/>
          <w:marRight w:val="0"/>
          <w:marTop w:val="0"/>
          <w:marBottom w:val="0"/>
          <w:divBdr>
            <w:top w:val="none" w:sz="0" w:space="0" w:color="auto"/>
            <w:left w:val="none" w:sz="0" w:space="0" w:color="auto"/>
            <w:bottom w:val="none" w:sz="0" w:space="0" w:color="auto"/>
            <w:right w:val="none" w:sz="0" w:space="0" w:color="auto"/>
          </w:divBdr>
          <w:divsChild>
            <w:div w:id="2016833397">
              <w:marLeft w:val="0"/>
              <w:marRight w:val="0"/>
              <w:marTop w:val="0"/>
              <w:marBottom w:val="0"/>
              <w:divBdr>
                <w:top w:val="none" w:sz="0" w:space="0" w:color="auto"/>
                <w:left w:val="none" w:sz="0" w:space="0" w:color="auto"/>
                <w:bottom w:val="none" w:sz="0" w:space="0" w:color="auto"/>
                <w:right w:val="none" w:sz="0" w:space="0" w:color="auto"/>
              </w:divBdr>
              <w:divsChild>
                <w:div w:id="52876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4819918">
      <w:bodyDiv w:val="1"/>
      <w:marLeft w:val="0"/>
      <w:marRight w:val="0"/>
      <w:marTop w:val="0"/>
      <w:marBottom w:val="0"/>
      <w:divBdr>
        <w:top w:val="none" w:sz="0" w:space="0" w:color="auto"/>
        <w:left w:val="none" w:sz="0" w:space="0" w:color="auto"/>
        <w:bottom w:val="none" w:sz="0" w:space="0" w:color="auto"/>
        <w:right w:val="none" w:sz="0" w:space="0" w:color="auto"/>
      </w:divBdr>
      <w:divsChild>
        <w:div w:id="1374189077">
          <w:marLeft w:val="0"/>
          <w:marRight w:val="0"/>
          <w:marTop w:val="0"/>
          <w:marBottom w:val="0"/>
          <w:divBdr>
            <w:top w:val="none" w:sz="0" w:space="0" w:color="auto"/>
            <w:left w:val="none" w:sz="0" w:space="0" w:color="auto"/>
            <w:bottom w:val="none" w:sz="0" w:space="0" w:color="auto"/>
            <w:right w:val="none" w:sz="0" w:space="0" w:color="auto"/>
          </w:divBdr>
          <w:divsChild>
            <w:div w:id="149103097">
              <w:marLeft w:val="0"/>
              <w:marRight w:val="0"/>
              <w:marTop w:val="0"/>
              <w:marBottom w:val="0"/>
              <w:divBdr>
                <w:top w:val="none" w:sz="0" w:space="0" w:color="auto"/>
                <w:left w:val="none" w:sz="0" w:space="0" w:color="auto"/>
                <w:bottom w:val="none" w:sz="0" w:space="0" w:color="auto"/>
                <w:right w:val="none" w:sz="0" w:space="0" w:color="auto"/>
              </w:divBdr>
              <w:divsChild>
                <w:div w:id="1542863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024265">
      <w:bodyDiv w:val="1"/>
      <w:marLeft w:val="0"/>
      <w:marRight w:val="0"/>
      <w:marTop w:val="0"/>
      <w:marBottom w:val="0"/>
      <w:divBdr>
        <w:top w:val="none" w:sz="0" w:space="0" w:color="auto"/>
        <w:left w:val="none" w:sz="0" w:space="0" w:color="auto"/>
        <w:bottom w:val="none" w:sz="0" w:space="0" w:color="auto"/>
        <w:right w:val="none" w:sz="0" w:space="0" w:color="auto"/>
      </w:divBdr>
      <w:divsChild>
        <w:div w:id="211230399">
          <w:marLeft w:val="0"/>
          <w:marRight w:val="0"/>
          <w:marTop w:val="0"/>
          <w:marBottom w:val="0"/>
          <w:divBdr>
            <w:top w:val="none" w:sz="0" w:space="0" w:color="auto"/>
            <w:left w:val="none" w:sz="0" w:space="0" w:color="auto"/>
            <w:bottom w:val="none" w:sz="0" w:space="0" w:color="auto"/>
            <w:right w:val="none" w:sz="0" w:space="0" w:color="auto"/>
          </w:divBdr>
          <w:divsChild>
            <w:div w:id="64839030">
              <w:marLeft w:val="0"/>
              <w:marRight w:val="0"/>
              <w:marTop w:val="0"/>
              <w:marBottom w:val="0"/>
              <w:divBdr>
                <w:top w:val="none" w:sz="0" w:space="0" w:color="auto"/>
                <w:left w:val="none" w:sz="0" w:space="0" w:color="auto"/>
                <w:bottom w:val="none" w:sz="0" w:space="0" w:color="auto"/>
                <w:right w:val="none" w:sz="0" w:space="0" w:color="auto"/>
              </w:divBdr>
              <w:divsChild>
                <w:div w:id="892231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6058861">
      <w:bodyDiv w:val="1"/>
      <w:marLeft w:val="0"/>
      <w:marRight w:val="0"/>
      <w:marTop w:val="0"/>
      <w:marBottom w:val="0"/>
      <w:divBdr>
        <w:top w:val="none" w:sz="0" w:space="0" w:color="auto"/>
        <w:left w:val="none" w:sz="0" w:space="0" w:color="auto"/>
        <w:bottom w:val="none" w:sz="0" w:space="0" w:color="auto"/>
        <w:right w:val="none" w:sz="0" w:space="0" w:color="auto"/>
      </w:divBdr>
    </w:div>
    <w:div w:id="693002508">
      <w:bodyDiv w:val="1"/>
      <w:marLeft w:val="0"/>
      <w:marRight w:val="0"/>
      <w:marTop w:val="0"/>
      <w:marBottom w:val="0"/>
      <w:divBdr>
        <w:top w:val="none" w:sz="0" w:space="0" w:color="auto"/>
        <w:left w:val="none" w:sz="0" w:space="0" w:color="auto"/>
        <w:bottom w:val="none" w:sz="0" w:space="0" w:color="auto"/>
        <w:right w:val="none" w:sz="0" w:space="0" w:color="auto"/>
      </w:divBdr>
      <w:divsChild>
        <w:div w:id="322050808">
          <w:marLeft w:val="0"/>
          <w:marRight w:val="0"/>
          <w:marTop w:val="0"/>
          <w:marBottom w:val="0"/>
          <w:divBdr>
            <w:top w:val="none" w:sz="0" w:space="0" w:color="auto"/>
            <w:left w:val="none" w:sz="0" w:space="0" w:color="auto"/>
            <w:bottom w:val="none" w:sz="0" w:space="0" w:color="auto"/>
            <w:right w:val="none" w:sz="0" w:space="0" w:color="auto"/>
          </w:divBdr>
          <w:divsChild>
            <w:div w:id="524830555">
              <w:marLeft w:val="0"/>
              <w:marRight w:val="0"/>
              <w:marTop w:val="0"/>
              <w:marBottom w:val="0"/>
              <w:divBdr>
                <w:top w:val="none" w:sz="0" w:space="0" w:color="auto"/>
                <w:left w:val="none" w:sz="0" w:space="0" w:color="auto"/>
                <w:bottom w:val="none" w:sz="0" w:space="0" w:color="auto"/>
                <w:right w:val="none" w:sz="0" w:space="0" w:color="auto"/>
              </w:divBdr>
              <w:divsChild>
                <w:div w:id="1749570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8453393">
      <w:bodyDiv w:val="1"/>
      <w:marLeft w:val="0"/>
      <w:marRight w:val="0"/>
      <w:marTop w:val="0"/>
      <w:marBottom w:val="0"/>
      <w:divBdr>
        <w:top w:val="none" w:sz="0" w:space="0" w:color="auto"/>
        <w:left w:val="none" w:sz="0" w:space="0" w:color="auto"/>
        <w:bottom w:val="none" w:sz="0" w:space="0" w:color="auto"/>
        <w:right w:val="none" w:sz="0" w:space="0" w:color="auto"/>
      </w:divBdr>
      <w:divsChild>
        <w:div w:id="638193012">
          <w:marLeft w:val="0"/>
          <w:marRight w:val="0"/>
          <w:marTop w:val="0"/>
          <w:marBottom w:val="0"/>
          <w:divBdr>
            <w:top w:val="none" w:sz="0" w:space="0" w:color="auto"/>
            <w:left w:val="none" w:sz="0" w:space="0" w:color="auto"/>
            <w:bottom w:val="none" w:sz="0" w:space="0" w:color="auto"/>
            <w:right w:val="none" w:sz="0" w:space="0" w:color="auto"/>
          </w:divBdr>
          <w:divsChild>
            <w:div w:id="491258304">
              <w:marLeft w:val="0"/>
              <w:marRight w:val="0"/>
              <w:marTop w:val="0"/>
              <w:marBottom w:val="0"/>
              <w:divBdr>
                <w:top w:val="none" w:sz="0" w:space="0" w:color="auto"/>
                <w:left w:val="none" w:sz="0" w:space="0" w:color="auto"/>
                <w:bottom w:val="none" w:sz="0" w:space="0" w:color="auto"/>
                <w:right w:val="none" w:sz="0" w:space="0" w:color="auto"/>
              </w:divBdr>
              <w:divsChild>
                <w:div w:id="1505820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497596">
      <w:bodyDiv w:val="1"/>
      <w:marLeft w:val="0"/>
      <w:marRight w:val="0"/>
      <w:marTop w:val="0"/>
      <w:marBottom w:val="0"/>
      <w:divBdr>
        <w:top w:val="none" w:sz="0" w:space="0" w:color="auto"/>
        <w:left w:val="none" w:sz="0" w:space="0" w:color="auto"/>
        <w:bottom w:val="none" w:sz="0" w:space="0" w:color="auto"/>
        <w:right w:val="none" w:sz="0" w:space="0" w:color="auto"/>
      </w:divBdr>
      <w:divsChild>
        <w:div w:id="599021525">
          <w:marLeft w:val="0"/>
          <w:marRight w:val="0"/>
          <w:marTop w:val="0"/>
          <w:marBottom w:val="0"/>
          <w:divBdr>
            <w:top w:val="none" w:sz="0" w:space="0" w:color="auto"/>
            <w:left w:val="none" w:sz="0" w:space="0" w:color="auto"/>
            <w:bottom w:val="none" w:sz="0" w:space="0" w:color="auto"/>
            <w:right w:val="none" w:sz="0" w:space="0" w:color="auto"/>
          </w:divBdr>
          <w:divsChild>
            <w:div w:id="210924036">
              <w:marLeft w:val="0"/>
              <w:marRight w:val="0"/>
              <w:marTop w:val="0"/>
              <w:marBottom w:val="0"/>
              <w:divBdr>
                <w:top w:val="none" w:sz="0" w:space="0" w:color="auto"/>
                <w:left w:val="none" w:sz="0" w:space="0" w:color="auto"/>
                <w:bottom w:val="none" w:sz="0" w:space="0" w:color="auto"/>
                <w:right w:val="none" w:sz="0" w:space="0" w:color="auto"/>
              </w:divBdr>
              <w:divsChild>
                <w:div w:id="1234705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9983815">
      <w:bodyDiv w:val="1"/>
      <w:marLeft w:val="0"/>
      <w:marRight w:val="0"/>
      <w:marTop w:val="0"/>
      <w:marBottom w:val="0"/>
      <w:divBdr>
        <w:top w:val="none" w:sz="0" w:space="0" w:color="auto"/>
        <w:left w:val="none" w:sz="0" w:space="0" w:color="auto"/>
        <w:bottom w:val="none" w:sz="0" w:space="0" w:color="auto"/>
        <w:right w:val="none" w:sz="0" w:space="0" w:color="auto"/>
      </w:divBdr>
    </w:div>
    <w:div w:id="804589532">
      <w:bodyDiv w:val="1"/>
      <w:marLeft w:val="0"/>
      <w:marRight w:val="0"/>
      <w:marTop w:val="0"/>
      <w:marBottom w:val="0"/>
      <w:divBdr>
        <w:top w:val="none" w:sz="0" w:space="0" w:color="auto"/>
        <w:left w:val="none" w:sz="0" w:space="0" w:color="auto"/>
        <w:bottom w:val="none" w:sz="0" w:space="0" w:color="auto"/>
        <w:right w:val="none" w:sz="0" w:space="0" w:color="auto"/>
      </w:divBdr>
    </w:div>
    <w:div w:id="901333203">
      <w:bodyDiv w:val="1"/>
      <w:marLeft w:val="0"/>
      <w:marRight w:val="0"/>
      <w:marTop w:val="0"/>
      <w:marBottom w:val="0"/>
      <w:divBdr>
        <w:top w:val="none" w:sz="0" w:space="0" w:color="auto"/>
        <w:left w:val="none" w:sz="0" w:space="0" w:color="auto"/>
        <w:bottom w:val="none" w:sz="0" w:space="0" w:color="auto"/>
        <w:right w:val="none" w:sz="0" w:space="0" w:color="auto"/>
      </w:divBdr>
      <w:divsChild>
        <w:div w:id="965814803">
          <w:marLeft w:val="0"/>
          <w:marRight w:val="0"/>
          <w:marTop w:val="0"/>
          <w:marBottom w:val="0"/>
          <w:divBdr>
            <w:top w:val="none" w:sz="0" w:space="0" w:color="auto"/>
            <w:left w:val="none" w:sz="0" w:space="0" w:color="auto"/>
            <w:bottom w:val="none" w:sz="0" w:space="0" w:color="auto"/>
            <w:right w:val="none" w:sz="0" w:space="0" w:color="auto"/>
          </w:divBdr>
          <w:divsChild>
            <w:div w:id="1813716599">
              <w:marLeft w:val="0"/>
              <w:marRight w:val="0"/>
              <w:marTop w:val="0"/>
              <w:marBottom w:val="0"/>
              <w:divBdr>
                <w:top w:val="none" w:sz="0" w:space="0" w:color="auto"/>
                <w:left w:val="none" w:sz="0" w:space="0" w:color="auto"/>
                <w:bottom w:val="none" w:sz="0" w:space="0" w:color="auto"/>
                <w:right w:val="none" w:sz="0" w:space="0" w:color="auto"/>
              </w:divBdr>
              <w:divsChild>
                <w:div w:id="1712147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9212865">
      <w:bodyDiv w:val="1"/>
      <w:marLeft w:val="0"/>
      <w:marRight w:val="0"/>
      <w:marTop w:val="0"/>
      <w:marBottom w:val="0"/>
      <w:divBdr>
        <w:top w:val="none" w:sz="0" w:space="0" w:color="auto"/>
        <w:left w:val="none" w:sz="0" w:space="0" w:color="auto"/>
        <w:bottom w:val="none" w:sz="0" w:space="0" w:color="auto"/>
        <w:right w:val="none" w:sz="0" w:space="0" w:color="auto"/>
      </w:divBdr>
    </w:div>
    <w:div w:id="988244103">
      <w:bodyDiv w:val="1"/>
      <w:marLeft w:val="0"/>
      <w:marRight w:val="0"/>
      <w:marTop w:val="0"/>
      <w:marBottom w:val="0"/>
      <w:divBdr>
        <w:top w:val="none" w:sz="0" w:space="0" w:color="auto"/>
        <w:left w:val="none" w:sz="0" w:space="0" w:color="auto"/>
        <w:bottom w:val="none" w:sz="0" w:space="0" w:color="auto"/>
        <w:right w:val="none" w:sz="0" w:space="0" w:color="auto"/>
      </w:divBdr>
    </w:div>
    <w:div w:id="1042905075">
      <w:bodyDiv w:val="1"/>
      <w:marLeft w:val="0"/>
      <w:marRight w:val="0"/>
      <w:marTop w:val="0"/>
      <w:marBottom w:val="0"/>
      <w:divBdr>
        <w:top w:val="none" w:sz="0" w:space="0" w:color="auto"/>
        <w:left w:val="none" w:sz="0" w:space="0" w:color="auto"/>
        <w:bottom w:val="none" w:sz="0" w:space="0" w:color="auto"/>
        <w:right w:val="none" w:sz="0" w:space="0" w:color="auto"/>
      </w:divBdr>
    </w:div>
    <w:div w:id="1071738407">
      <w:bodyDiv w:val="1"/>
      <w:marLeft w:val="0"/>
      <w:marRight w:val="0"/>
      <w:marTop w:val="0"/>
      <w:marBottom w:val="0"/>
      <w:divBdr>
        <w:top w:val="none" w:sz="0" w:space="0" w:color="auto"/>
        <w:left w:val="none" w:sz="0" w:space="0" w:color="auto"/>
        <w:bottom w:val="none" w:sz="0" w:space="0" w:color="auto"/>
        <w:right w:val="none" w:sz="0" w:space="0" w:color="auto"/>
      </w:divBdr>
    </w:div>
    <w:div w:id="1074742291">
      <w:bodyDiv w:val="1"/>
      <w:marLeft w:val="0"/>
      <w:marRight w:val="0"/>
      <w:marTop w:val="0"/>
      <w:marBottom w:val="0"/>
      <w:divBdr>
        <w:top w:val="none" w:sz="0" w:space="0" w:color="auto"/>
        <w:left w:val="none" w:sz="0" w:space="0" w:color="auto"/>
        <w:bottom w:val="none" w:sz="0" w:space="0" w:color="auto"/>
        <w:right w:val="none" w:sz="0" w:space="0" w:color="auto"/>
      </w:divBdr>
      <w:divsChild>
        <w:div w:id="419956708">
          <w:marLeft w:val="0"/>
          <w:marRight w:val="0"/>
          <w:marTop w:val="0"/>
          <w:marBottom w:val="0"/>
          <w:divBdr>
            <w:top w:val="none" w:sz="0" w:space="0" w:color="auto"/>
            <w:left w:val="none" w:sz="0" w:space="0" w:color="auto"/>
            <w:bottom w:val="none" w:sz="0" w:space="0" w:color="auto"/>
            <w:right w:val="none" w:sz="0" w:space="0" w:color="auto"/>
          </w:divBdr>
          <w:divsChild>
            <w:div w:id="696585868">
              <w:marLeft w:val="0"/>
              <w:marRight w:val="0"/>
              <w:marTop w:val="0"/>
              <w:marBottom w:val="0"/>
              <w:divBdr>
                <w:top w:val="none" w:sz="0" w:space="0" w:color="auto"/>
                <w:left w:val="none" w:sz="0" w:space="0" w:color="auto"/>
                <w:bottom w:val="none" w:sz="0" w:space="0" w:color="auto"/>
                <w:right w:val="none" w:sz="0" w:space="0" w:color="auto"/>
              </w:divBdr>
              <w:divsChild>
                <w:div w:id="67321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372913">
      <w:bodyDiv w:val="1"/>
      <w:marLeft w:val="0"/>
      <w:marRight w:val="0"/>
      <w:marTop w:val="0"/>
      <w:marBottom w:val="0"/>
      <w:divBdr>
        <w:top w:val="none" w:sz="0" w:space="0" w:color="auto"/>
        <w:left w:val="none" w:sz="0" w:space="0" w:color="auto"/>
        <w:bottom w:val="none" w:sz="0" w:space="0" w:color="auto"/>
        <w:right w:val="none" w:sz="0" w:space="0" w:color="auto"/>
      </w:divBdr>
    </w:div>
    <w:div w:id="1194077808">
      <w:bodyDiv w:val="1"/>
      <w:marLeft w:val="0"/>
      <w:marRight w:val="0"/>
      <w:marTop w:val="0"/>
      <w:marBottom w:val="0"/>
      <w:divBdr>
        <w:top w:val="none" w:sz="0" w:space="0" w:color="auto"/>
        <w:left w:val="none" w:sz="0" w:space="0" w:color="auto"/>
        <w:bottom w:val="none" w:sz="0" w:space="0" w:color="auto"/>
        <w:right w:val="none" w:sz="0" w:space="0" w:color="auto"/>
      </w:divBdr>
      <w:divsChild>
        <w:div w:id="81685607">
          <w:marLeft w:val="0"/>
          <w:marRight w:val="0"/>
          <w:marTop w:val="0"/>
          <w:marBottom w:val="0"/>
          <w:divBdr>
            <w:top w:val="none" w:sz="0" w:space="0" w:color="auto"/>
            <w:left w:val="none" w:sz="0" w:space="0" w:color="auto"/>
            <w:bottom w:val="none" w:sz="0" w:space="0" w:color="auto"/>
            <w:right w:val="none" w:sz="0" w:space="0" w:color="auto"/>
          </w:divBdr>
          <w:divsChild>
            <w:div w:id="46488789">
              <w:marLeft w:val="0"/>
              <w:marRight w:val="0"/>
              <w:marTop w:val="0"/>
              <w:marBottom w:val="0"/>
              <w:divBdr>
                <w:top w:val="none" w:sz="0" w:space="0" w:color="auto"/>
                <w:left w:val="none" w:sz="0" w:space="0" w:color="auto"/>
                <w:bottom w:val="none" w:sz="0" w:space="0" w:color="auto"/>
                <w:right w:val="none" w:sz="0" w:space="0" w:color="auto"/>
              </w:divBdr>
              <w:divsChild>
                <w:div w:id="468326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6314803">
      <w:bodyDiv w:val="1"/>
      <w:marLeft w:val="0"/>
      <w:marRight w:val="0"/>
      <w:marTop w:val="0"/>
      <w:marBottom w:val="0"/>
      <w:divBdr>
        <w:top w:val="none" w:sz="0" w:space="0" w:color="auto"/>
        <w:left w:val="none" w:sz="0" w:space="0" w:color="auto"/>
        <w:bottom w:val="none" w:sz="0" w:space="0" w:color="auto"/>
        <w:right w:val="none" w:sz="0" w:space="0" w:color="auto"/>
      </w:divBdr>
      <w:divsChild>
        <w:div w:id="593821781">
          <w:marLeft w:val="0"/>
          <w:marRight w:val="0"/>
          <w:marTop w:val="0"/>
          <w:marBottom w:val="0"/>
          <w:divBdr>
            <w:top w:val="none" w:sz="0" w:space="0" w:color="auto"/>
            <w:left w:val="none" w:sz="0" w:space="0" w:color="auto"/>
            <w:bottom w:val="none" w:sz="0" w:space="0" w:color="auto"/>
            <w:right w:val="none" w:sz="0" w:space="0" w:color="auto"/>
          </w:divBdr>
          <w:divsChild>
            <w:div w:id="25108950">
              <w:marLeft w:val="0"/>
              <w:marRight w:val="0"/>
              <w:marTop w:val="0"/>
              <w:marBottom w:val="0"/>
              <w:divBdr>
                <w:top w:val="none" w:sz="0" w:space="0" w:color="auto"/>
                <w:left w:val="none" w:sz="0" w:space="0" w:color="auto"/>
                <w:bottom w:val="none" w:sz="0" w:space="0" w:color="auto"/>
                <w:right w:val="none" w:sz="0" w:space="0" w:color="auto"/>
              </w:divBdr>
              <w:divsChild>
                <w:div w:id="1171262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8120221">
      <w:bodyDiv w:val="1"/>
      <w:marLeft w:val="0"/>
      <w:marRight w:val="0"/>
      <w:marTop w:val="0"/>
      <w:marBottom w:val="0"/>
      <w:divBdr>
        <w:top w:val="none" w:sz="0" w:space="0" w:color="auto"/>
        <w:left w:val="none" w:sz="0" w:space="0" w:color="auto"/>
        <w:bottom w:val="none" w:sz="0" w:space="0" w:color="auto"/>
        <w:right w:val="none" w:sz="0" w:space="0" w:color="auto"/>
      </w:divBdr>
      <w:divsChild>
        <w:div w:id="128473006">
          <w:marLeft w:val="0"/>
          <w:marRight w:val="0"/>
          <w:marTop w:val="0"/>
          <w:marBottom w:val="0"/>
          <w:divBdr>
            <w:top w:val="none" w:sz="0" w:space="0" w:color="auto"/>
            <w:left w:val="none" w:sz="0" w:space="0" w:color="auto"/>
            <w:bottom w:val="none" w:sz="0" w:space="0" w:color="auto"/>
            <w:right w:val="none" w:sz="0" w:space="0" w:color="auto"/>
          </w:divBdr>
          <w:divsChild>
            <w:div w:id="2079202306">
              <w:marLeft w:val="0"/>
              <w:marRight w:val="0"/>
              <w:marTop w:val="0"/>
              <w:marBottom w:val="0"/>
              <w:divBdr>
                <w:top w:val="none" w:sz="0" w:space="0" w:color="auto"/>
                <w:left w:val="none" w:sz="0" w:space="0" w:color="auto"/>
                <w:bottom w:val="none" w:sz="0" w:space="0" w:color="auto"/>
                <w:right w:val="none" w:sz="0" w:space="0" w:color="auto"/>
              </w:divBdr>
              <w:divsChild>
                <w:div w:id="1435395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563352">
      <w:bodyDiv w:val="1"/>
      <w:marLeft w:val="0"/>
      <w:marRight w:val="0"/>
      <w:marTop w:val="0"/>
      <w:marBottom w:val="0"/>
      <w:divBdr>
        <w:top w:val="none" w:sz="0" w:space="0" w:color="auto"/>
        <w:left w:val="none" w:sz="0" w:space="0" w:color="auto"/>
        <w:bottom w:val="none" w:sz="0" w:space="0" w:color="auto"/>
        <w:right w:val="none" w:sz="0" w:space="0" w:color="auto"/>
      </w:divBdr>
    </w:div>
    <w:div w:id="1373843885">
      <w:bodyDiv w:val="1"/>
      <w:marLeft w:val="0"/>
      <w:marRight w:val="0"/>
      <w:marTop w:val="0"/>
      <w:marBottom w:val="0"/>
      <w:divBdr>
        <w:top w:val="none" w:sz="0" w:space="0" w:color="auto"/>
        <w:left w:val="none" w:sz="0" w:space="0" w:color="auto"/>
        <w:bottom w:val="none" w:sz="0" w:space="0" w:color="auto"/>
        <w:right w:val="none" w:sz="0" w:space="0" w:color="auto"/>
      </w:divBdr>
    </w:div>
    <w:div w:id="1428192592">
      <w:bodyDiv w:val="1"/>
      <w:marLeft w:val="0"/>
      <w:marRight w:val="0"/>
      <w:marTop w:val="0"/>
      <w:marBottom w:val="0"/>
      <w:divBdr>
        <w:top w:val="none" w:sz="0" w:space="0" w:color="auto"/>
        <w:left w:val="none" w:sz="0" w:space="0" w:color="auto"/>
        <w:bottom w:val="none" w:sz="0" w:space="0" w:color="auto"/>
        <w:right w:val="none" w:sz="0" w:space="0" w:color="auto"/>
      </w:divBdr>
      <w:divsChild>
        <w:div w:id="1827356492">
          <w:marLeft w:val="0"/>
          <w:marRight w:val="0"/>
          <w:marTop w:val="0"/>
          <w:marBottom w:val="0"/>
          <w:divBdr>
            <w:top w:val="none" w:sz="0" w:space="0" w:color="auto"/>
            <w:left w:val="none" w:sz="0" w:space="0" w:color="auto"/>
            <w:bottom w:val="none" w:sz="0" w:space="0" w:color="auto"/>
            <w:right w:val="none" w:sz="0" w:space="0" w:color="auto"/>
          </w:divBdr>
          <w:divsChild>
            <w:div w:id="259417268">
              <w:marLeft w:val="0"/>
              <w:marRight w:val="0"/>
              <w:marTop w:val="0"/>
              <w:marBottom w:val="0"/>
              <w:divBdr>
                <w:top w:val="none" w:sz="0" w:space="0" w:color="auto"/>
                <w:left w:val="none" w:sz="0" w:space="0" w:color="auto"/>
                <w:bottom w:val="none" w:sz="0" w:space="0" w:color="auto"/>
                <w:right w:val="none" w:sz="0" w:space="0" w:color="auto"/>
              </w:divBdr>
              <w:divsChild>
                <w:div w:id="118376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2840909">
      <w:bodyDiv w:val="1"/>
      <w:marLeft w:val="0"/>
      <w:marRight w:val="0"/>
      <w:marTop w:val="0"/>
      <w:marBottom w:val="0"/>
      <w:divBdr>
        <w:top w:val="none" w:sz="0" w:space="0" w:color="auto"/>
        <w:left w:val="none" w:sz="0" w:space="0" w:color="auto"/>
        <w:bottom w:val="none" w:sz="0" w:space="0" w:color="auto"/>
        <w:right w:val="none" w:sz="0" w:space="0" w:color="auto"/>
      </w:divBdr>
      <w:divsChild>
        <w:div w:id="168176168">
          <w:marLeft w:val="0"/>
          <w:marRight w:val="0"/>
          <w:marTop w:val="0"/>
          <w:marBottom w:val="0"/>
          <w:divBdr>
            <w:top w:val="none" w:sz="0" w:space="0" w:color="auto"/>
            <w:left w:val="none" w:sz="0" w:space="0" w:color="auto"/>
            <w:bottom w:val="none" w:sz="0" w:space="0" w:color="auto"/>
            <w:right w:val="none" w:sz="0" w:space="0" w:color="auto"/>
          </w:divBdr>
          <w:divsChild>
            <w:div w:id="51269024">
              <w:marLeft w:val="0"/>
              <w:marRight w:val="0"/>
              <w:marTop w:val="0"/>
              <w:marBottom w:val="0"/>
              <w:divBdr>
                <w:top w:val="none" w:sz="0" w:space="0" w:color="auto"/>
                <w:left w:val="none" w:sz="0" w:space="0" w:color="auto"/>
                <w:bottom w:val="none" w:sz="0" w:space="0" w:color="auto"/>
                <w:right w:val="none" w:sz="0" w:space="0" w:color="auto"/>
              </w:divBdr>
              <w:divsChild>
                <w:div w:id="413860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9763471">
      <w:bodyDiv w:val="1"/>
      <w:marLeft w:val="0"/>
      <w:marRight w:val="0"/>
      <w:marTop w:val="0"/>
      <w:marBottom w:val="0"/>
      <w:divBdr>
        <w:top w:val="none" w:sz="0" w:space="0" w:color="auto"/>
        <w:left w:val="none" w:sz="0" w:space="0" w:color="auto"/>
        <w:bottom w:val="none" w:sz="0" w:space="0" w:color="auto"/>
        <w:right w:val="none" w:sz="0" w:space="0" w:color="auto"/>
      </w:divBdr>
    </w:div>
    <w:div w:id="1485317256">
      <w:bodyDiv w:val="1"/>
      <w:marLeft w:val="0"/>
      <w:marRight w:val="0"/>
      <w:marTop w:val="0"/>
      <w:marBottom w:val="0"/>
      <w:divBdr>
        <w:top w:val="none" w:sz="0" w:space="0" w:color="auto"/>
        <w:left w:val="none" w:sz="0" w:space="0" w:color="auto"/>
        <w:bottom w:val="none" w:sz="0" w:space="0" w:color="auto"/>
        <w:right w:val="none" w:sz="0" w:space="0" w:color="auto"/>
      </w:divBdr>
    </w:div>
    <w:div w:id="1556696288">
      <w:bodyDiv w:val="1"/>
      <w:marLeft w:val="0"/>
      <w:marRight w:val="0"/>
      <w:marTop w:val="0"/>
      <w:marBottom w:val="0"/>
      <w:divBdr>
        <w:top w:val="none" w:sz="0" w:space="0" w:color="auto"/>
        <w:left w:val="none" w:sz="0" w:space="0" w:color="auto"/>
        <w:bottom w:val="none" w:sz="0" w:space="0" w:color="auto"/>
        <w:right w:val="none" w:sz="0" w:space="0" w:color="auto"/>
      </w:divBdr>
    </w:div>
    <w:div w:id="1560439873">
      <w:bodyDiv w:val="1"/>
      <w:marLeft w:val="0"/>
      <w:marRight w:val="0"/>
      <w:marTop w:val="0"/>
      <w:marBottom w:val="0"/>
      <w:divBdr>
        <w:top w:val="none" w:sz="0" w:space="0" w:color="auto"/>
        <w:left w:val="none" w:sz="0" w:space="0" w:color="auto"/>
        <w:bottom w:val="none" w:sz="0" w:space="0" w:color="auto"/>
        <w:right w:val="none" w:sz="0" w:space="0" w:color="auto"/>
      </w:divBdr>
      <w:divsChild>
        <w:div w:id="2067071826">
          <w:marLeft w:val="0"/>
          <w:marRight w:val="0"/>
          <w:marTop w:val="0"/>
          <w:marBottom w:val="0"/>
          <w:divBdr>
            <w:top w:val="none" w:sz="0" w:space="0" w:color="auto"/>
            <w:left w:val="none" w:sz="0" w:space="0" w:color="auto"/>
            <w:bottom w:val="none" w:sz="0" w:space="0" w:color="auto"/>
            <w:right w:val="none" w:sz="0" w:space="0" w:color="auto"/>
          </w:divBdr>
          <w:divsChild>
            <w:div w:id="1005090741">
              <w:marLeft w:val="0"/>
              <w:marRight w:val="0"/>
              <w:marTop w:val="0"/>
              <w:marBottom w:val="0"/>
              <w:divBdr>
                <w:top w:val="none" w:sz="0" w:space="0" w:color="auto"/>
                <w:left w:val="none" w:sz="0" w:space="0" w:color="auto"/>
                <w:bottom w:val="none" w:sz="0" w:space="0" w:color="auto"/>
                <w:right w:val="none" w:sz="0" w:space="0" w:color="auto"/>
              </w:divBdr>
              <w:divsChild>
                <w:div w:id="168555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8956715">
      <w:bodyDiv w:val="1"/>
      <w:marLeft w:val="0"/>
      <w:marRight w:val="0"/>
      <w:marTop w:val="0"/>
      <w:marBottom w:val="0"/>
      <w:divBdr>
        <w:top w:val="none" w:sz="0" w:space="0" w:color="auto"/>
        <w:left w:val="none" w:sz="0" w:space="0" w:color="auto"/>
        <w:bottom w:val="none" w:sz="0" w:space="0" w:color="auto"/>
        <w:right w:val="none" w:sz="0" w:space="0" w:color="auto"/>
      </w:divBdr>
      <w:divsChild>
        <w:div w:id="1131633646">
          <w:marLeft w:val="547"/>
          <w:marRight w:val="0"/>
          <w:marTop w:val="0"/>
          <w:marBottom w:val="0"/>
          <w:divBdr>
            <w:top w:val="none" w:sz="0" w:space="0" w:color="auto"/>
            <w:left w:val="none" w:sz="0" w:space="0" w:color="auto"/>
            <w:bottom w:val="none" w:sz="0" w:space="0" w:color="auto"/>
            <w:right w:val="none" w:sz="0" w:space="0" w:color="auto"/>
          </w:divBdr>
        </w:div>
      </w:divsChild>
    </w:div>
    <w:div w:id="1573585401">
      <w:bodyDiv w:val="1"/>
      <w:marLeft w:val="0"/>
      <w:marRight w:val="0"/>
      <w:marTop w:val="0"/>
      <w:marBottom w:val="0"/>
      <w:divBdr>
        <w:top w:val="none" w:sz="0" w:space="0" w:color="auto"/>
        <w:left w:val="none" w:sz="0" w:space="0" w:color="auto"/>
        <w:bottom w:val="none" w:sz="0" w:space="0" w:color="auto"/>
        <w:right w:val="none" w:sz="0" w:space="0" w:color="auto"/>
      </w:divBdr>
      <w:divsChild>
        <w:div w:id="153491440">
          <w:marLeft w:val="0"/>
          <w:marRight w:val="0"/>
          <w:marTop w:val="0"/>
          <w:marBottom w:val="0"/>
          <w:divBdr>
            <w:top w:val="none" w:sz="0" w:space="0" w:color="auto"/>
            <w:left w:val="none" w:sz="0" w:space="0" w:color="auto"/>
            <w:bottom w:val="none" w:sz="0" w:space="0" w:color="auto"/>
            <w:right w:val="none" w:sz="0" w:space="0" w:color="auto"/>
          </w:divBdr>
          <w:divsChild>
            <w:div w:id="1715885733">
              <w:marLeft w:val="0"/>
              <w:marRight w:val="0"/>
              <w:marTop w:val="0"/>
              <w:marBottom w:val="0"/>
              <w:divBdr>
                <w:top w:val="none" w:sz="0" w:space="0" w:color="auto"/>
                <w:left w:val="none" w:sz="0" w:space="0" w:color="auto"/>
                <w:bottom w:val="none" w:sz="0" w:space="0" w:color="auto"/>
                <w:right w:val="none" w:sz="0" w:space="0" w:color="auto"/>
              </w:divBdr>
              <w:divsChild>
                <w:div w:id="121388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949216">
      <w:bodyDiv w:val="1"/>
      <w:marLeft w:val="0"/>
      <w:marRight w:val="0"/>
      <w:marTop w:val="0"/>
      <w:marBottom w:val="0"/>
      <w:divBdr>
        <w:top w:val="none" w:sz="0" w:space="0" w:color="auto"/>
        <w:left w:val="none" w:sz="0" w:space="0" w:color="auto"/>
        <w:bottom w:val="none" w:sz="0" w:space="0" w:color="auto"/>
        <w:right w:val="none" w:sz="0" w:space="0" w:color="auto"/>
      </w:divBdr>
    </w:div>
    <w:div w:id="1638489593">
      <w:bodyDiv w:val="1"/>
      <w:marLeft w:val="0"/>
      <w:marRight w:val="0"/>
      <w:marTop w:val="0"/>
      <w:marBottom w:val="0"/>
      <w:divBdr>
        <w:top w:val="none" w:sz="0" w:space="0" w:color="auto"/>
        <w:left w:val="none" w:sz="0" w:space="0" w:color="auto"/>
        <w:bottom w:val="none" w:sz="0" w:space="0" w:color="auto"/>
        <w:right w:val="none" w:sz="0" w:space="0" w:color="auto"/>
      </w:divBdr>
      <w:divsChild>
        <w:div w:id="1895307201">
          <w:marLeft w:val="0"/>
          <w:marRight w:val="0"/>
          <w:marTop w:val="0"/>
          <w:marBottom w:val="0"/>
          <w:divBdr>
            <w:top w:val="none" w:sz="0" w:space="0" w:color="auto"/>
            <w:left w:val="none" w:sz="0" w:space="0" w:color="auto"/>
            <w:bottom w:val="none" w:sz="0" w:space="0" w:color="auto"/>
            <w:right w:val="none" w:sz="0" w:space="0" w:color="auto"/>
          </w:divBdr>
          <w:divsChild>
            <w:div w:id="183137942">
              <w:marLeft w:val="0"/>
              <w:marRight w:val="0"/>
              <w:marTop w:val="0"/>
              <w:marBottom w:val="0"/>
              <w:divBdr>
                <w:top w:val="none" w:sz="0" w:space="0" w:color="auto"/>
                <w:left w:val="none" w:sz="0" w:space="0" w:color="auto"/>
                <w:bottom w:val="none" w:sz="0" w:space="0" w:color="auto"/>
                <w:right w:val="none" w:sz="0" w:space="0" w:color="auto"/>
              </w:divBdr>
              <w:divsChild>
                <w:div w:id="117291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053512">
      <w:bodyDiv w:val="1"/>
      <w:marLeft w:val="0"/>
      <w:marRight w:val="0"/>
      <w:marTop w:val="0"/>
      <w:marBottom w:val="0"/>
      <w:divBdr>
        <w:top w:val="none" w:sz="0" w:space="0" w:color="auto"/>
        <w:left w:val="none" w:sz="0" w:space="0" w:color="auto"/>
        <w:bottom w:val="none" w:sz="0" w:space="0" w:color="auto"/>
        <w:right w:val="none" w:sz="0" w:space="0" w:color="auto"/>
      </w:divBdr>
      <w:divsChild>
        <w:div w:id="452217797">
          <w:marLeft w:val="0"/>
          <w:marRight w:val="0"/>
          <w:marTop w:val="0"/>
          <w:marBottom w:val="0"/>
          <w:divBdr>
            <w:top w:val="none" w:sz="0" w:space="0" w:color="auto"/>
            <w:left w:val="none" w:sz="0" w:space="0" w:color="auto"/>
            <w:bottom w:val="none" w:sz="0" w:space="0" w:color="auto"/>
            <w:right w:val="none" w:sz="0" w:space="0" w:color="auto"/>
          </w:divBdr>
          <w:divsChild>
            <w:div w:id="1813788913">
              <w:marLeft w:val="0"/>
              <w:marRight w:val="0"/>
              <w:marTop w:val="0"/>
              <w:marBottom w:val="0"/>
              <w:divBdr>
                <w:top w:val="none" w:sz="0" w:space="0" w:color="auto"/>
                <w:left w:val="none" w:sz="0" w:space="0" w:color="auto"/>
                <w:bottom w:val="none" w:sz="0" w:space="0" w:color="auto"/>
                <w:right w:val="none" w:sz="0" w:space="0" w:color="auto"/>
              </w:divBdr>
              <w:divsChild>
                <w:div w:id="2706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072450">
      <w:bodyDiv w:val="1"/>
      <w:marLeft w:val="0"/>
      <w:marRight w:val="0"/>
      <w:marTop w:val="0"/>
      <w:marBottom w:val="0"/>
      <w:divBdr>
        <w:top w:val="none" w:sz="0" w:space="0" w:color="auto"/>
        <w:left w:val="none" w:sz="0" w:space="0" w:color="auto"/>
        <w:bottom w:val="none" w:sz="0" w:space="0" w:color="auto"/>
        <w:right w:val="none" w:sz="0" w:space="0" w:color="auto"/>
      </w:divBdr>
      <w:divsChild>
        <w:div w:id="699554705">
          <w:marLeft w:val="0"/>
          <w:marRight w:val="0"/>
          <w:marTop w:val="0"/>
          <w:marBottom w:val="0"/>
          <w:divBdr>
            <w:top w:val="none" w:sz="0" w:space="0" w:color="auto"/>
            <w:left w:val="none" w:sz="0" w:space="0" w:color="auto"/>
            <w:bottom w:val="none" w:sz="0" w:space="0" w:color="auto"/>
            <w:right w:val="none" w:sz="0" w:space="0" w:color="auto"/>
          </w:divBdr>
          <w:divsChild>
            <w:div w:id="1406219128">
              <w:marLeft w:val="0"/>
              <w:marRight w:val="0"/>
              <w:marTop w:val="0"/>
              <w:marBottom w:val="0"/>
              <w:divBdr>
                <w:top w:val="none" w:sz="0" w:space="0" w:color="auto"/>
                <w:left w:val="none" w:sz="0" w:space="0" w:color="auto"/>
                <w:bottom w:val="none" w:sz="0" w:space="0" w:color="auto"/>
                <w:right w:val="none" w:sz="0" w:space="0" w:color="auto"/>
              </w:divBdr>
              <w:divsChild>
                <w:div w:id="1699894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084148">
      <w:bodyDiv w:val="1"/>
      <w:marLeft w:val="0"/>
      <w:marRight w:val="0"/>
      <w:marTop w:val="0"/>
      <w:marBottom w:val="0"/>
      <w:divBdr>
        <w:top w:val="none" w:sz="0" w:space="0" w:color="auto"/>
        <w:left w:val="none" w:sz="0" w:space="0" w:color="auto"/>
        <w:bottom w:val="none" w:sz="0" w:space="0" w:color="auto"/>
        <w:right w:val="none" w:sz="0" w:space="0" w:color="auto"/>
      </w:divBdr>
      <w:divsChild>
        <w:div w:id="1906183402">
          <w:marLeft w:val="0"/>
          <w:marRight w:val="0"/>
          <w:marTop w:val="0"/>
          <w:marBottom w:val="0"/>
          <w:divBdr>
            <w:top w:val="none" w:sz="0" w:space="0" w:color="auto"/>
            <w:left w:val="none" w:sz="0" w:space="0" w:color="auto"/>
            <w:bottom w:val="none" w:sz="0" w:space="0" w:color="auto"/>
            <w:right w:val="none" w:sz="0" w:space="0" w:color="auto"/>
          </w:divBdr>
          <w:divsChild>
            <w:div w:id="1444575176">
              <w:marLeft w:val="0"/>
              <w:marRight w:val="0"/>
              <w:marTop w:val="0"/>
              <w:marBottom w:val="0"/>
              <w:divBdr>
                <w:top w:val="none" w:sz="0" w:space="0" w:color="auto"/>
                <w:left w:val="none" w:sz="0" w:space="0" w:color="auto"/>
                <w:bottom w:val="none" w:sz="0" w:space="0" w:color="auto"/>
                <w:right w:val="none" w:sz="0" w:space="0" w:color="auto"/>
              </w:divBdr>
              <w:divsChild>
                <w:div w:id="604970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7093360">
      <w:bodyDiv w:val="1"/>
      <w:marLeft w:val="0"/>
      <w:marRight w:val="0"/>
      <w:marTop w:val="0"/>
      <w:marBottom w:val="0"/>
      <w:divBdr>
        <w:top w:val="none" w:sz="0" w:space="0" w:color="auto"/>
        <w:left w:val="none" w:sz="0" w:space="0" w:color="auto"/>
        <w:bottom w:val="none" w:sz="0" w:space="0" w:color="auto"/>
        <w:right w:val="none" w:sz="0" w:space="0" w:color="auto"/>
      </w:divBdr>
      <w:divsChild>
        <w:div w:id="1874732578">
          <w:marLeft w:val="0"/>
          <w:marRight w:val="0"/>
          <w:marTop w:val="0"/>
          <w:marBottom w:val="0"/>
          <w:divBdr>
            <w:top w:val="none" w:sz="0" w:space="0" w:color="auto"/>
            <w:left w:val="none" w:sz="0" w:space="0" w:color="auto"/>
            <w:bottom w:val="none" w:sz="0" w:space="0" w:color="auto"/>
            <w:right w:val="none" w:sz="0" w:space="0" w:color="auto"/>
          </w:divBdr>
          <w:divsChild>
            <w:div w:id="61414682">
              <w:marLeft w:val="0"/>
              <w:marRight w:val="0"/>
              <w:marTop w:val="0"/>
              <w:marBottom w:val="0"/>
              <w:divBdr>
                <w:top w:val="none" w:sz="0" w:space="0" w:color="auto"/>
                <w:left w:val="none" w:sz="0" w:space="0" w:color="auto"/>
                <w:bottom w:val="none" w:sz="0" w:space="0" w:color="auto"/>
                <w:right w:val="none" w:sz="0" w:space="0" w:color="auto"/>
              </w:divBdr>
              <w:divsChild>
                <w:div w:id="1147895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604185">
      <w:bodyDiv w:val="1"/>
      <w:marLeft w:val="0"/>
      <w:marRight w:val="0"/>
      <w:marTop w:val="0"/>
      <w:marBottom w:val="0"/>
      <w:divBdr>
        <w:top w:val="none" w:sz="0" w:space="0" w:color="auto"/>
        <w:left w:val="none" w:sz="0" w:space="0" w:color="auto"/>
        <w:bottom w:val="none" w:sz="0" w:space="0" w:color="auto"/>
        <w:right w:val="none" w:sz="0" w:space="0" w:color="auto"/>
      </w:divBdr>
      <w:divsChild>
        <w:div w:id="1915509359">
          <w:marLeft w:val="0"/>
          <w:marRight w:val="0"/>
          <w:marTop w:val="0"/>
          <w:marBottom w:val="0"/>
          <w:divBdr>
            <w:top w:val="none" w:sz="0" w:space="0" w:color="auto"/>
            <w:left w:val="none" w:sz="0" w:space="0" w:color="auto"/>
            <w:bottom w:val="none" w:sz="0" w:space="0" w:color="auto"/>
            <w:right w:val="none" w:sz="0" w:space="0" w:color="auto"/>
          </w:divBdr>
          <w:divsChild>
            <w:div w:id="861751010">
              <w:marLeft w:val="0"/>
              <w:marRight w:val="0"/>
              <w:marTop w:val="0"/>
              <w:marBottom w:val="0"/>
              <w:divBdr>
                <w:top w:val="none" w:sz="0" w:space="0" w:color="auto"/>
                <w:left w:val="none" w:sz="0" w:space="0" w:color="auto"/>
                <w:bottom w:val="none" w:sz="0" w:space="0" w:color="auto"/>
                <w:right w:val="none" w:sz="0" w:space="0" w:color="auto"/>
              </w:divBdr>
              <w:divsChild>
                <w:div w:id="1422991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8303943">
      <w:bodyDiv w:val="1"/>
      <w:marLeft w:val="0"/>
      <w:marRight w:val="0"/>
      <w:marTop w:val="0"/>
      <w:marBottom w:val="0"/>
      <w:divBdr>
        <w:top w:val="none" w:sz="0" w:space="0" w:color="auto"/>
        <w:left w:val="none" w:sz="0" w:space="0" w:color="auto"/>
        <w:bottom w:val="none" w:sz="0" w:space="0" w:color="auto"/>
        <w:right w:val="none" w:sz="0" w:space="0" w:color="auto"/>
      </w:divBdr>
    </w:div>
    <w:div w:id="1983847377">
      <w:bodyDiv w:val="1"/>
      <w:marLeft w:val="0"/>
      <w:marRight w:val="0"/>
      <w:marTop w:val="0"/>
      <w:marBottom w:val="0"/>
      <w:divBdr>
        <w:top w:val="none" w:sz="0" w:space="0" w:color="auto"/>
        <w:left w:val="none" w:sz="0" w:space="0" w:color="auto"/>
        <w:bottom w:val="none" w:sz="0" w:space="0" w:color="auto"/>
        <w:right w:val="none" w:sz="0" w:space="0" w:color="auto"/>
      </w:divBdr>
      <w:divsChild>
        <w:div w:id="19939349">
          <w:marLeft w:val="0"/>
          <w:marRight w:val="0"/>
          <w:marTop w:val="0"/>
          <w:marBottom w:val="0"/>
          <w:divBdr>
            <w:top w:val="none" w:sz="0" w:space="0" w:color="auto"/>
            <w:left w:val="none" w:sz="0" w:space="0" w:color="auto"/>
            <w:bottom w:val="none" w:sz="0" w:space="0" w:color="auto"/>
            <w:right w:val="none" w:sz="0" w:space="0" w:color="auto"/>
          </w:divBdr>
          <w:divsChild>
            <w:div w:id="579675349">
              <w:marLeft w:val="0"/>
              <w:marRight w:val="0"/>
              <w:marTop w:val="0"/>
              <w:marBottom w:val="0"/>
              <w:divBdr>
                <w:top w:val="none" w:sz="0" w:space="0" w:color="auto"/>
                <w:left w:val="none" w:sz="0" w:space="0" w:color="auto"/>
                <w:bottom w:val="none" w:sz="0" w:space="0" w:color="auto"/>
                <w:right w:val="none" w:sz="0" w:space="0" w:color="auto"/>
              </w:divBdr>
              <w:divsChild>
                <w:div w:id="2121490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0190789">
      <w:bodyDiv w:val="1"/>
      <w:marLeft w:val="0"/>
      <w:marRight w:val="0"/>
      <w:marTop w:val="0"/>
      <w:marBottom w:val="0"/>
      <w:divBdr>
        <w:top w:val="none" w:sz="0" w:space="0" w:color="auto"/>
        <w:left w:val="none" w:sz="0" w:space="0" w:color="auto"/>
        <w:bottom w:val="none" w:sz="0" w:space="0" w:color="auto"/>
        <w:right w:val="none" w:sz="0" w:space="0" w:color="auto"/>
      </w:divBdr>
    </w:div>
    <w:div w:id="2113668391">
      <w:bodyDiv w:val="1"/>
      <w:marLeft w:val="0"/>
      <w:marRight w:val="0"/>
      <w:marTop w:val="0"/>
      <w:marBottom w:val="0"/>
      <w:divBdr>
        <w:top w:val="none" w:sz="0" w:space="0" w:color="auto"/>
        <w:left w:val="none" w:sz="0" w:space="0" w:color="auto"/>
        <w:bottom w:val="none" w:sz="0" w:space="0" w:color="auto"/>
        <w:right w:val="none" w:sz="0" w:space="0" w:color="auto"/>
      </w:divBdr>
      <w:divsChild>
        <w:div w:id="1232812780">
          <w:marLeft w:val="0"/>
          <w:marRight w:val="0"/>
          <w:marTop w:val="0"/>
          <w:marBottom w:val="0"/>
          <w:divBdr>
            <w:top w:val="none" w:sz="0" w:space="0" w:color="auto"/>
            <w:left w:val="none" w:sz="0" w:space="0" w:color="auto"/>
            <w:bottom w:val="none" w:sz="0" w:space="0" w:color="auto"/>
            <w:right w:val="none" w:sz="0" w:space="0" w:color="auto"/>
          </w:divBdr>
          <w:divsChild>
            <w:div w:id="1215117828">
              <w:marLeft w:val="0"/>
              <w:marRight w:val="0"/>
              <w:marTop w:val="0"/>
              <w:marBottom w:val="0"/>
              <w:divBdr>
                <w:top w:val="none" w:sz="0" w:space="0" w:color="auto"/>
                <w:left w:val="none" w:sz="0" w:space="0" w:color="auto"/>
                <w:bottom w:val="none" w:sz="0" w:space="0" w:color="auto"/>
                <w:right w:val="none" w:sz="0" w:space="0" w:color="auto"/>
              </w:divBdr>
              <w:divsChild>
                <w:div w:id="18710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deputy@castleview.halton.sch.uk" TargetMode="External"/><Relationship Id="rId18" Type="http://schemas.openxmlformats.org/officeDocument/2006/relationships/hyperlink" Target="mailto:Lauren.mulholland@castleviewprimary.com" TargetMode="External"/><Relationship Id="rId26" Type="http://schemas.openxmlformats.org/officeDocument/2006/relationships/hyperlink" Target="mailto:whistleblowing@ofsted.gov.uk" TargetMode="External"/><Relationship Id="rId39" Type="http://schemas.openxmlformats.org/officeDocument/2006/relationships/footer" Target="footer2.xml"/><Relationship Id="rId21" Type="http://schemas.openxmlformats.org/officeDocument/2006/relationships/hyperlink" Target="mailto:Senco.castleview@haltonlearning.net" TargetMode="External"/><Relationship Id="rId34" Type="http://schemas.openxmlformats.org/officeDocument/2006/relationships/image" Target="media/image1.jpe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Jennifer.gavin@castleviewprimary.com" TargetMode="External"/><Relationship Id="rId20" Type="http://schemas.openxmlformats.org/officeDocument/2006/relationships/hyperlink" Target="mailto:safeguarding@castleviewprimary.com" TargetMode="External"/><Relationship Id="rId29" Type="http://schemas.openxmlformats.org/officeDocument/2006/relationships/diagramLayout" Target="diagrams/layout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ead.castleview@haltonlearning.net" TargetMode="External"/><Relationship Id="rId24" Type="http://schemas.openxmlformats.org/officeDocument/2006/relationships/hyperlink" Target="mailto:LADO@halton.gov.uk" TargetMode="External"/><Relationship Id="rId32" Type="http://schemas.microsoft.com/office/2007/relationships/diagramDrawing" Target="diagrams/drawing1.xml"/><Relationship Id="rId37" Type="http://schemas.openxmlformats.org/officeDocument/2006/relationships/header" Target="header1.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Emma.garner@castleviewprimary.com" TargetMode="External"/><Relationship Id="rId23" Type="http://schemas.openxmlformats.org/officeDocument/2006/relationships/hyperlink" Target="https://haltonsafeguardingchildrenpartnership.org.uk/professionals/integrated-contact-and-referral-team-icart" TargetMode="External"/><Relationship Id="rId28" Type="http://schemas.openxmlformats.org/officeDocument/2006/relationships/diagramData" Target="diagrams/data1.xml"/><Relationship Id="rId36"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hyperlink" Target="mailto:Senco.castleview@haltonlearning.net" TargetMode="External"/><Relationship Id="rId31" Type="http://schemas.openxmlformats.org/officeDocument/2006/relationships/diagramColors" Target="diagrams/color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afeguarding@Castleviewprimary.com" TargetMode="External"/><Relationship Id="rId22" Type="http://schemas.openxmlformats.org/officeDocument/2006/relationships/hyperlink" Target="mailto:Joanne.dunning@halton.gov.uk" TargetMode="External"/><Relationship Id="rId27" Type="http://schemas.openxmlformats.org/officeDocument/2006/relationships/hyperlink" Target="https://www.gov.uk/government/publications/pace-code-c-2019/pace-code-c-2019-accessible" TargetMode="External"/><Relationship Id="rId30" Type="http://schemas.openxmlformats.org/officeDocument/2006/relationships/diagramQuickStyle" Target="diagrams/quickStyle1.xml"/><Relationship Id="rId35" Type="http://schemas.openxmlformats.org/officeDocument/2006/relationships/image" Target="cid:image001.jpg@01DD347A.CF319310"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safeguarding@castleviewprimary.com" TargetMode="External"/><Relationship Id="rId17" Type="http://schemas.openxmlformats.org/officeDocument/2006/relationships/hyperlink" Target="mailto:Alicia.sheady@castleviewprimary.com" TargetMode="External"/><Relationship Id="rId25" Type="http://schemas.openxmlformats.org/officeDocument/2006/relationships/hyperlink" Target="mailto:safeguarding.adminteam@halton.gov.uk" TargetMode="External"/><Relationship Id="rId33" Type="http://schemas.openxmlformats.org/officeDocument/2006/relationships/hyperlink" Target="https://haltonsafeguardingchildrenpartnership.org.uk/escalation" TargetMode="External"/><Relationship Id="rId3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diagrams/colors1.xml><?xml version="1.0" encoding="utf-8"?>
<dgm:colorsDef xmlns:dgm="http://schemas.openxmlformats.org/drawingml/2006/diagram" xmlns:a="http://schemas.openxmlformats.org/drawingml/2006/main" uniqueId="urn:microsoft.com/office/officeart/2005/8/colors/accent0_1#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8D35FF6-6027-4BA5-972E-2CDB937F2AC4}" type="doc">
      <dgm:prSet loTypeId="urn:microsoft.com/office/officeart/2005/8/layout/hProcess7#1" loCatId="list" qsTypeId="urn:microsoft.com/office/officeart/2005/8/quickstyle/simple1#1" qsCatId="simple" csTypeId="urn:microsoft.com/office/officeart/2005/8/colors/accent0_1#1" csCatId="mainScheme" phldr="1"/>
      <dgm:spPr/>
      <dgm:t>
        <a:bodyPr/>
        <a:lstStyle/>
        <a:p>
          <a:endParaRPr lang="en-US"/>
        </a:p>
      </dgm:t>
    </dgm:pt>
    <dgm:pt modelId="{B98CC24E-CA90-460E-8630-F5535C79C7C6}">
      <dgm:prSet phldrT="[Text]"/>
      <dgm:spPr/>
      <dgm:t>
        <a:bodyPr/>
        <a:lstStyle/>
        <a:p>
          <a:r>
            <a:rPr lang="en-US"/>
            <a:t>Step </a:t>
          </a:r>
          <a:r>
            <a:rPr lang="en-US" b="1"/>
            <a:t>1</a:t>
          </a:r>
        </a:p>
      </dgm:t>
    </dgm:pt>
    <dgm:pt modelId="{C890671C-872E-47EE-8B5B-3149D9F565DD}" type="parTrans" cxnId="{4DF81E07-06EF-492D-9ECA-368F99C6D44C}">
      <dgm:prSet/>
      <dgm:spPr/>
      <dgm:t>
        <a:bodyPr/>
        <a:lstStyle/>
        <a:p>
          <a:endParaRPr lang="en-US"/>
        </a:p>
      </dgm:t>
    </dgm:pt>
    <dgm:pt modelId="{F5C81B3C-B2A1-4DE2-862A-A964E9F12B04}" type="sibTrans" cxnId="{4DF81E07-06EF-492D-9ECA-368F99C6D44C}">
      <dgm:prSet/>
      <dgm:spPr/>
      <dgm:t>
        <a:bodyPr/>
        <a:lstStyle/>
        <a:p>
          <a:endParaRPr lang="en-US"/>
        </a:p>
      </dgm:t>
    </dgm:pt>
    <dgm:pt modelId="{F0947BC6-170D-4A42-9B26-23C663112667}">
      <dgm:prSet phldrT="[Text]"/>
      <dgm:spPr/>
      <dgm:t>
        <a:bodyPr/>
        <a:lstStyle/>
        <a:p>
          <a:r>
            <a:rPr lang="en-US"/>
            <a:t>Staff member is concerned about a child or child shares a concern</a:t>
          </a:r>
        </a:p>
      </dgm:t>
    </dgm:pt>
    <dgm:pt modelId="{216F9F3B-1069-4A4D-A5F9-72EB274097F8}" type="parTrans" cxnId="{5AAC1B36-A205-4B98-BA20-F3399CEF432F}">
      <dgm:prSet/>
      <dgm:spPr/>
      <dgm:t>
        <a:bodyPr/>
        <a:lstStyle/>
        <a:p>
          <a:endParaRPr lang="en-US"/>
        </a:p>
      </dgm:t>
    </dgm:pt>
    <dgm:pt modelId="{77619D51-29D6-48C9-8B8D-5DF6910D310C}" type="sibTrans" cxnId="{5AAC1B36-A205-4B98-BA20-F3399CEF432F}">
      <dgm:prSet/>
      <dgm:spPr/>
      <dgm:t>
        <a:bodyPr/>
        <a:lstStyle/>
        <a:p>
          <a:endParaRPr lang="en-US"/>
        </a:p>
      </dgm:t>
    </dgm:pt>
    <dgm:pt modelId="{F807F16A-F87C-459E-87A5-FE445D385A26}">
      <dgm:prSet phldrT="[Text]"/>
      <dgm:spPr/>
      <dgm:t>
        <a:bodyPr/>
        <a:lstStyle/>
        <a:p>
          <a:r>
            <a:rPr lang="en-US"/>
            <a:t>Step </a:t>
          </a:r>
          <a:r>
            <a:rPr lang="en-US" b="1"/>
            <a:t>2</a:t>
          </a:r>
        </a:p>
      </dgm:t>
    </dgm:pt>
    <dgm:pt modelId="{6AF2350B-2057-4D69-9556-3574868D46E2}" type="parTrans" cxnId="{069F780C-4E4A-4687-BBB9-FF35B86124C6}">
      <dgm:prSet/>
      <dgm:spPr/>
      <dgm:t>
        <a:bodyPr/>
        <a:lstStyle/>
        <a:p>
          <a:endParaRPr lang="en-US"/>
        </a:p>
      </dgm:t>
    </dgm:pt>
    <dgm:pt modelId="{3947B9B1-FD5D-4410-B1A7-CD8480952478}" type="sibTrans" cxnId="{069F780C-4E4A-4687-BBB9-FF35B86124C6}">
      <dgm:prSet/>
      <dgm:spPr/>
      <dgm:t>
        <a:bodyPr/>
        <a:lstStyle/>
        <a:p>
          <a:endParaRPr lang="en-US"/>
        </a:p>
      </dgm:t>
    </dgm:pt>
    <dgm:pt modelId="{4149CECB-BA75-42FF-BC25-C1621724C2E0}">
      <dgm:prSet phldrT="[Text]"/>
      <dgm:spPr/>
      <dgm:t>
        <a:bodyPr/>
        <a:lstStyle/>
        <a:p>
          <a:r>
            <a:rPr lang="en-US"/>
            <a:t>Staff member shares concern with the DSL or DDSL verbally and records this using CPOMS</a:t>
          </a:r>
        </a:p>
      </dgm:t>
    </dgm:pt>
    <dgm:pt modelId="{D23C89DE-F1AB-4A8F-8762-F3D2D768AEE3}" type="parTrans" cxnId="{ADD35F5B-5A48-454F-B4EF-DDAB2D53ED14}">
      <dgm:prSet/>
      <dgm:spPr/>
      <dgm:t>
        <a:bodyPr/>
        <a:lstStyle/>
        <a:p>
          <a:endParaRPr lang="en-US"/>
        </a:p>
      </dgm:t>
    </dgm:pt>
    <dgm:pt modelId="{C546B527-C9A1-4206-B65C-E993ED2A8D74}" type="sibTrans" cxnId="{ADD35F5B-5A48-454F-B4EF-DDAB2D53ED14}">
      <dgm:prSet/>
      <dgm:spPr/>
      <dgm:t>
        <a:bodyPr/>
        <a:lstStyle/>
        <a:p>
          <a:endParaRPr lang="en-US"/>
        </a:p>
      </dgm:t>
    </dgm:pt>
    <dgm:pt modelId="{C81319F6-5ACE-418C-9314-49118E0DF0D2}">
      <dgm:prSet phldrT="[Text]"/>
      <dgm:spPr/>
      <dgm:t>
        <a:bodyPr/>
        <a:lstStyle/>
        <a:p>
          <a:r>
            <a:rPr lang="en-US"/>
            <a:t>Step </a:t>
          </a:r>
          <a:r>
            <a:rPr lang="en-US" b="1"/>
            <a:t>3</a:t>
          </a:r>
        </a:p>
      </dgm:t>
    </dgm:pt>
    <dgm:pt modelId="{EFE2BD58-4DBB-4C00-8306-DF18EA0D56B4}" type="parTrans" cxnId="{F7FD7994-2118-4789-9A9D-020484C12003}">
      <dgm:prSet/>
      <dgm:spPr/>
      <dgm:t>
        <a:bodyPr/>
        <a:lstStyle/>
        <a:p>
          <a:endParaRPr lang="en-US"/>
        </a:p>
      </dgm:t>
    </dgm:pt>
    <dgm:pt modelId="{CD0EC5B1-7227-4AF3-B41E-3DF366475D13}" type="sibTrans" cxnId="{F7FD7994-2118-4789-9A9D-020484C12003}">
      <dgm:prSet/>
      <dgm:spPr/>
      <dgm:t>
        <a:bodyPr/>
        <a:lstStyle/>
        <a:p>
          <a:endParaRPr lang="en-US"/>
        </a:p>
      </dgm:t>
    </dgm:pt>
    <dgm:pt modelId="{7B45B99D-9E09-4C65-A45B-30E2C9FD22A6}">
      <dgm:prSet phldrT="[Text]"/>
      <dgm:spPr/>
      <dgm:t>
        <a:bodyPr/>
        <a:lstStyle/>
        <a:p>
          <a:r>
            <a:rPr lang="en-US"/>
            <a:t>DSL (or named deputy) considers the concern and take appropriate action based on procedures issued by iCART</a:t>
          </a:r>
        </a:p>
      </dgm:t>
    </dgm:pt>
    <dgm:pt modelId="{9BE3B8C6-3443-49D9-A463-73AA72F9BF5A}" type="parTrans" cxnId="{2BA33E7C-15DB-4936-B938-8D3BF09CDBFB}">
      <dgm:prSet/>
      <dgm:spPr/>
      <dgm:t>
        <a:bodyPr/>
        <a:lstStyle/>
        <a:p>
          <a:endParaRPr lang="en-US"/>
        </a:p>
      </dgm:t>
    </dgm:pt>
    <dgm:pt modelId="{CAF36150-B3E6-4D25-B18B-2F266E25179A}" type="sibTrans" cxnId="{2BA33E7C-15DB-4936-B938-8D3BF09CDBFB}">
      <dgm:prSet/>
      <dgm:spPr/>
      <dgm:t>
        <a:bodyPr/>
        <a:lstStyle/>
        <a:p>
          <a:endParaRPr lang="en-US"/>
        </a:p>
      </dgm:t>
    </dgm:pt>
    <dgm:pt modelId="{FB540AF7-9690-48EA-A540-4231449A8859}">
      <dgm:prSet phldrT="[Text]"/>
      <dgm:spPr/>
      <dgm:t>
        <a:bodyPr/>
        <a:lstStyle/>
        <a:p>
          <a:r>
            <a:rPr lang="en-US"/>
            <a:t>Step </a:t>
          </a:r>
          <a:r>
            <a:rPr lang="en-US" b="1"/>
            <a:t>4</a:t>
          </a:r>
        </a:p>
      </dgm:t>
    </dgm:pt>
    <dgm:pt modelId="{61E2405E-B015-4BB1-B70D-75F749F43B63}" type="parTrans" cxnId="{26AC4720-1087-4F27-8EAA-00C5E0054144}">
      <dgm:prSet/>
      <dgm:spPr/>
      <dgm:t>
        <a:bodyPr/>
        <a:lstStyle/>
        <a:p>
          <a:endParaRPr lang="en-US"/>
        </a:p>
      </dgm:t>
    </dgm:pt>
    <dgm:pt modelId="{CB896B40-BE75-4F56-94A4-CD0609615D8A}" type="sibTrans" cxnId="{26AC4720-1087-4F27-8EAA-00C5E0054144}">
      <dgm:prSet/>
      <dgm:spPr/>
      <dgm:t>
        <a:bodyPr/>
        <a:lstStyle/>
        <a:p>
          <a:endParaRPr lang="en-US"/>
        </a:p>
      </dgm:t>
    </dgm:pt>
    <dgm:pt modelId="{7556E4B1-4EEF-47C1-A470-804C3F647374}">
      <dgm:prSet phldrT="[Text]"/>
      <dgm:spPr/>
      <dgm:t>
        <a:bodyPr/>
        <a:lstStyle/>
        <a:p>
          <a:r>
            <a:rPr lang="en-US"/>
            <a:t>The DSL(or named deputy) will oversee support provided to the young person and provide feedback to the reporting member of staff. </a:t>
          </a:r>
        </a:p>
      </dgm:t>
    </dgm:pt>
    <dgm:pt modelId="{06AD6ACB-079D-434A-A674-40CC885AD46F}" type="parTrans" cxnId="{82896C0E-7249-4B3A-93CB-EE6BBFEFB3C6}">
      <dgm:prSet/>
      <dgm:spPr/>
      <dgm:t>
        <a:bodyPr/>
        <a:lstStyle/>
        <a:p>
          <a:endParaRPr lang="en-US"/>
        </a:p>
      </dgm:t>
    </dgm:pt>
    <dgm:pt modelId="{E2669B05-8595-4F4E-A7A6-C06F93060255}" type="sibTrans" cxnId="{82896C0E-7249-4B3A-93CB-EE6BBFEFB3C6}">
      <dgm:prSet/>
      <dgm:spPr/>
      <dgm:t>
        <a:bodyPr/>
        <a:lstStyle/>
        <a:p>
          <a:endParaRPr lang="en-US"/>
        </a:p>
      </dgm:t>
    </dgm:pt>
    <dgm:pt modelId="{BF878B3C-ED74-4E4F-8DBB-E5C03AE246EC}" type="pres">
      <dgm:prSet presAssocID="{98D35FF6-6027-4BA5-972E-2CDB937F2AC4}" presName="Name0" presStyleCnt="0">
        <dgm:presLayoutVars>
          <dgm:dir/>
          <dgm:animLvl val="lvl"/>
          <dgm:resizeHandles val="exact"/>
        </dgm:presLayoutVars>
      </dgm:prSet>
      <dgm:spPr/>
    </dgm:pt>
    <dgm:pt modelId="{08C8DE08-4EB9-480B-9308-FC1C50A6958A}" type="pres">
      <dgm:prSet presAssocID="{B98CC24E-CA90-460E-8630-F5535C79C7C6}" presName="compositeNode" presStyleCnt="0">
        <dgm:presLayoutVars>
          <dgm:bulletEnabled val="1"/>
        </dgm:presLayoutVars>
      </dgm:prSet>
      <dgm:spPr/>
    </dgm:pt>
    <dgm:pt modelId="{764FF134-73F4-42DD-ACDD-E13A79EF1FD6}" type="pres">
      <dgm:prSet presAssocID="{B98CC24E-CA90-460E-8630-F5535C79C7C6}" presName="bgRect" presStyleLbl="node1" presStyleIdx="0" presStyleCnt="4"/>
      <dgm:spPr/>
    </dgm:pt>
    <dgm:pt modelId="{543684A8-40D4-440B-8CDA-F41B72C5C44E}" type="pres">
      <dgm:prSet presAssocID="{B98CC24E-CA90-460E-8630-F5535C79C7C6}" presName="parentNode" presStyleLbl="node1" presStyleIdx="0" presStyleCnt="4">
        <dgm:presLayoutVars>
          <dgm:chMax val="0"/>
          <dgm:bulletEnabled val="1"/>
        </dgm:presLayoutVars>
      </dgm:prSet>
      <dgm:spPr/>
    </dgm:pt>
    <dgm:pt modelId="{85C7AC65-07E9-4B7F-9B5B-05C695BE972E}" type="pres">
      <dgm:prSet presAssocID="{B98CC24E-CA90-460E-8630-F5535C79C7C6}" presName="childNode" presStyleLbl="node1" presStyleIdx="0" presStyleCnt="4">
        <dgm:presLayoutVars>
          <dgm:bulletEnabled val="1"/>
        </dgm:presLayoutVars>
      </dgm:prSet>
      <dgm:spPr/>
    </dgm:pt>
    <dgm:pt modelId="{8B14122A-282E-423C-9033-A4EBA2EE18D4}" type="pres">
      <dgm:prSet presAssocID="{F5C81B3C-B2A1-4DE2-862A-A964E9F12B04}" presName="hSp" presStyleCnt="0"/>
      <dgm:spPr/>
    </dgm:pt>
    <dgm:pt modelId="{2397FE56-CEB2-4296-AFD8-A0091A4A83D8}" type="pres">
      <dgm:prSet presAssocID="{F5C81B3C-B2A1-4DE2-862A-A964E9F12B04}" presName="vProcSp" presStyleCnt="0"/>
      <dgm:spPr/>
    </dgm:pt>
    <dgm:pt modelId="{BA97CBBF-E4E5-44A4-9CF8-500568B5D933}" type="pres">
      <dgm:prSet presAssocID="{F5C81B3C-B2A1-4DE2-862A-A964E9F12B04}" presName="vSp1" presStyleCnt="0"/>
      <dgm:spPr/>
    </dgm:pt>
    <dgm:pt modelId="{ADE1DA4F-FBBB-4D89-81B3-8C25AC7E1ABB}" type="pres">
      <dgm:prSet presAssocID="{F5C81B3C-B2A1-4DE2-862A-A964E9F12B04}" presName="simulatedConn" presStyleLbl="solidFgAcc1" presStyleIdx="0" presStyleCnt="3"/>
      <dgm:spPr/>
    </dgm:pt>
    <dgm:pt modelId="{C7192C6F-CC18-4C53-8FB8-8FAE0CC94A2F}" type="pres">
      <dgm:prSet presAssocID="{F5C81B3C-B2A1-4DE2-862A-A964E9F12B04}" presName="vSp2" presStyleCnt="0"/>
      <dgm:spPr/>
    </dgm:pt>
    <dgm:pt modelId="{99B24DD4-AD87-44C9-8E90-ABA9CAA56B28}" type="pres">
      <dgm:prSet presAssocID="{F5C81B3C-B2A1-4DE2-862A-A964E9F12B04}" presName="sibTrans" presStyleCnt="0"/>
      <dgm:spPr/>
    </dgm:pt>
    <dgm:pt modelId="{211B5879-9F1C-40B6-9B26-A91C032C1C6A}" type="pres">
      <dgm:prSet presAssocID="{F807F16A-F87C-459E-87A5-FE445D385A26}" presName="compositeNode" presStyleCnt="0">
        <dgm:presLayoutVars>
          <dgm:bulletEnabled val="1"/>
        </dgm:presLayoutVars>
      </dgm:prSet>
      <dgm:spPr/>
    </dgm:pt>
    <dgm:pt modelId="{12E77D94-3789-4A17-A3F3-49FEE95123B4}" type="pres">
      <dgm:prSet presAssocID="{F807F16A-F87C-459E-87A5-FE445D385A26}" presName="bgRect" presStyleLbl="node1" presStyleIdx="1" presStyleCnt="4"/>
      <dgm:spPr/>
    </dgm:pt>
    <dgm:pt modelId="{A33E0673-D46B-4E5F-8112-DB8A0EBE0DA3}" type="pres">
      <dgm:prSet presAssocID="{F807F16A-F87C-459E-87A5-FE445D385A26}" presName="parentNode" presStyleLbl="node1" presStyleIdx="1" presStyleCnt="4">
        <dgm:presLayoutVars>
          <dgm:chMax val="0"/>
          <dgm:bulletEnabled val="1"/>
        </dgm:presLayoutVars>
      </dgm:prSet>
      <dgm:spPr/>
    </dgm:pt>
    <dgm:pt modelId="{5E590B10-375A-454D-84B0-F664DD1D5DE1}" type="pres">
      <dgm:prSet presAssocID="{F807F16A-F87C-459E-87A5-FE445D385A26}" presName="childNode" presStyleLbl="node1" presStyleIdx="1" presStyleCnt="4">
        <dgm:presLayoutVars>
          <dgm:bulletEnabled val="1"/>
        </dgm:presLayoutVars>
      </dgm:prSet>
      <dgm:spPr/>
    </dgm:pt>
    <dgm:pt modelId="{04CF7F9F-BA83-420E-869D-A1FB9DB5DDCD}" type="pres">
      <dgm:prSet presAssocID="{3947B9B1-FD5D-4410-B1A7-CD8480952478}" presName="hSp" presStyleCnt="0"/>
      <dgm:spPr/>
    </dgm:pt>
    <dgm:pt modelId="{C0840C49-03AA-4AF3-B43D-B42C321F2E42}" type="pres">
      <dgm:prSet presAssocID="{3947B9B1-FD5D-4410-B1A7-CD8480952478}" presName="vProcSp" presStyleCnt="0"/>
      <dgm:spPr/>
    </dgm:pt>
    <dgm:pt modelId="{353B86F0-373A-4B1F-9F6A-6DFEEDA4C5EC}" type="pres">
      <dgm:prSet presAssocID="{3947B9B1-FD5D-4410-B1A7-CD8480952478}" presName="vSp1" presStyleCnt="0"/>
      <dgm:spPr/>
    </dgm:pt>
    <dgm:pt modelId="{D7E00F1C-4F9A-4D56-823A-0930EF65CDA7}" type="pres">
      <dgm:prSet presAssocID="{3947B9B1-FD5D-4410-B1A7-CD8480952478}" presName="simulatedConn" presStyleLbl="solidFgAcc1" presStyleIdx="1" presStyleCnt="3"/>
      <dgm:spPr/>
    </dgm:pt>
    <dgm:pt modelId="{2A8C2C2D-9473-49C1-AAD4-6DE728E71A37}" type="pres">
      <dgm:prSet presAssocID="{3947B9B1-FD5D-4410-B1A7-CD8480952478}" presName="vSp2" presStyleCnt="0"/>
      <dgm:spPr/>
    </dgm:pt>
    <dgm:pt modelId="{4FC28A69-07CD-4E1A-95BF-CED20E7812CF}" type="pres">
      <dgm:prSet presAssocID="{3947B9B1-FD5D-4410-B1A7-CD8480952478}" presName="sibTrans" presStyleCnt="0"/>
      <dgm:spPr/>
    </dgm:pt>
    <dgm:pt modelId="{0B1454A3-2A32-496C-A8F0-5E979A1718C2}" type="pres">
      <dgm:prSet presAssocID="{C81319F6-5ACE-418C-9314-49118E0DF0D2}" presName="compositeNode" presStyleCnt="0">
        <dgm:presLayoutVars>
          <dgm:bulletEnabled val="1"/>
        </dgm:presLayoutVars>
      </dgm:prSet>
      <dgm:spPr/>
    </dgm:pt>
    <dgm:pt modelId="{88351280-39E6-4224-8F86-0D5B218550A6}" type="pres">
      <dgm:prSet presAssocID="{C81319F6-5ACE-418C-9314-49118E0DF0D2}" presName="bgRect" presStyleLbl="node1" presStyleIdx="2" presStyleCnt="4"/>
      <dgm:spPr/>
    </dgm:pt>
    <dgm:pt modelId="{31D7AACE-7889-4A7B-A01A-EA37ACB6887D}" type="pres">
      <dgm:prSet presAssocID="{C81319F6-5ACE-418C-9314-49118E0DF0D2}" presName="parentNode" presStyleLbl="node1" presStyleIdx="2" presStyleCnt="4">
        <dgm:presLayoutVars>
          <dgm:chMax val="0"/>
          <dgm:bulletEnabled val="1"/>
        </dgm:presLayoutVars>
      </dgm:prSet>
      <dgm:spPr/>
    </dgm:pt>
    <dgm:pt modelId="{D69BC37B-80E8-43F2-ADA6-F10700AB7650}" type="pres">
      <dgm:prSet presAssocID="{C81319F6-5ACE-418C-9314-49118E0DF0D2}" presName="childNode" presStyleLbl="node1" presStyleIdx="2" presStyleCnt="4">
        <dgm:presLayoutVars>
          <dgm:bulletEnabled val="1"/>
        </dgm:presLayoutVars>
      </dgm:prSet>
      <dgm:spPr/>
    </dgm:pt>
    <dgm:pt modelId="{807476C5-E7E0-4682-AEAE-5BF750C7750D}" type="pres">
      <dgm:prSet presAssocID="{CD0EC5B1-7227-4AF3-B41E-3DF366475D13}" presName="hSp" presStyleCnt="0"/>
      <dgm:spPr/>
    </dgm:pt>
    <dgm:pt modelId="{FDCB760B-0C57-4EFB-88EB-13C1B2B4BEA4}" type="pres">
      <dgm:prSet presAssocID="{CD0EC5B1-7227-4AF3-B41E-3DF366475D13}" presName="vProcSp" presStyleCnt="0"/>
      <dgm:spPr/>
    </dgm:pt>
    <dgm:pt modelId="{7094263B-8A0E-4497-9125-D4549A8F55B0}" type="pres">
      <dgm:prSet presAssocID="{CD0EC5B1-7227-4AF3-B41E-3DF366475D13}" presName="vSp1" presStyleCnt="0"/>
      <dgm:spPr/>
    </dgm:pt>
    <dgm:pt modelId="{304EA532-868D-4343-8719-A84024D69AAA}" type="pres">
      <dgm:prSet presAssocID="{CD0EC5B1-7227-4AF3-B41E-3DF366475D13}" presName="simulatedConn" presStyleLbl="solidFgAcc1" presStyleIdx="2" presStyleCnt="3"/>
      <dgm:spPr/>
    </dgm:pt>
    <dgm:pt modelId="{084D3ED3-9398-4E08-84B2-F0F0424C5255}" type="pres">
      <dgm:prSet presAssocID="{CD0EC5B1-7227-4AF3-B41E-3DF366475D13}" presName="vSp2" presStyleCnt="0"/>
      <dgm:spPr/>
    </dgm:pt>
    <dgm:pt modelId="{E008BC2E-FA66-4ACD-8D24-31A816A16FBF}" type="pres">
      <dgm:prSet presAssocID="{CD0EC5B1-7227-4AF3-B41E-3DF366475D13}" presName="sibTrans" presStyleCnt="0"/>
      <dgm:spPr/>
    </dgm:pt>
    <dgm:pt modelId="{72456DCA-2C91-45BD-98B5-23EBBBA08F9B}" type="pres">
      <dgm:prSet presAssocID="{FB540AF7-9690-48EA-A540-4231449A8859}" presName="compositeNode" presStyleCnt="0">
        <dgm:presLayoutVars>
          <dgm:bulletEnabled val="1"/>
        </dgm:presLayoutVars>
      </dgm:prSet>
      <dgm:spPr/>
    </dgm:pt>
    <dgm:pt modelId="{A443F59B-833C-4686-9DF7-F1F02F5BF65E}" type="pres">
      <dgm:prSet presAssocID="{FB540AF7-9690-48EA-A540-4231449A8859}" presName="bgRect" presStyleLbl="node1" presStyleIdx="3" presStyleCnt="4" custLinFactNeighborX="26237" custLinFactNeighborY="533"/>
      <dgm:spPr/>
    </dgm:pt>
    <dgm:pt modelId="{4EFDD04F-E8C1-4E62-9833-27F2EDB413A7}" type="pres">
      <dgm:prSet presAssocID="{FB540AF7-9690-48EA-A540-4231449A8859}" presName="parentNode" presStyleLbl="node1" presStyleIdx="3" presStyleCnt="4">
        <dgm:presLayoutVars>
          <dgm:chMax val="0"/>
          <dgm:bulletEnabled val="1"/>
        </dgm:presLayoutVars>
      </dgm:prSet>
      <dgm:spPr/>
    </dgm:pt>
    <dgm:pt modelId="{518C1248-20FB-4626-BCB7-493454814FAF}" type="pres">
      <dgm:prSet presAssocID="{FB540AF7-9690-48EA-A540-4231449A8859}" presName="childNode" presStyleLbl="node1" presStyleIdx="3" presStyleCnt="4">
        <dgm:presLayoutVars>
          <dgm:bulletEnabled val="1"/>
        </dgm:presLayoutVars>
      </dgm:prSet>
      <dgm:spPr/>
    </dgm:pt>
  </dgm:ptLst>
  <dgm:cxnLst>
    <dgm:cxn modelId="{4DF81E07-06EF-492D-9ECA-368F99C6D44C}" srcId="{98D35FF6-6027-4BA5-972E-2CDB937F2AC4}" destId="{B98CC24E-CA90-460E-8630-F5535C79C7C6}" srcOrd="0" destOrd="0" parTransId="{C890671C-872E-47EE-8B5B-3149D9F565DD}" sibTransId="{F5C81B3C-B2A1-4DE2-862A-A964E9F12B04}"/>
    <dgm:cxn modelId="{069F780C-4E4A-4687-BBB9-FF35B86124C6}" srcId="{98D35FF6-6027-4BA5-972E-2CDB937F2AC4}" destId="{F807F16A-F87C-459E-87A5-FE445D385A26}" srcOrd="1" destOrd="0" parTransId="{6AF2350B-2057-4D69-9556-3574868D46E2}" sibTransId="{3947B9B1-FD5D-4410-B1A7-CD8480952478}"/>
    <dgm:cxn modelId="{5A18570D-5CDD-6346-A589-C35368E34B85}" type="presOf" srcId="{F0947BC6-170D-4A42-9B26-23C663112667}" destId="{85C7AC65-07E9-4B7F-9B5B-05C695BE972E}" srcOrd="0" destOrd="0" presId="urn:microsoft.com/office/officeart/2005/8/layout/hProcess7#1"/>
    <dgm:cxn modelId="{82896C0E-7249-4B3A-93CB-EE6BBFEFB3C6}" srcId="{FB540AF7-9690-48EA-A540-4231449A8859}" destId="{7556E4B1-4EEF-47C1-A470-804C3F647374}" srcOrd="0" destOrd="0" parTransId="{06AD6ACB-079D-434A-A674-40CC885AD46F}" sibTransId="{E2669B05-8595-4F4E-A7A6-C06F93060255}"/>
    <dgm:cxn modelId="{49F5BE11-7D90-8D40-AD3D-50F16ED58D7F}" type="presOf" srcId="{FB540AF7-9690-48EA-A540-4231449A8859}" destId="{4EFDD04F-E8C1-4E62-9833-27F2EDB413A7}" srcOrd="1" destOrd="0" presId="urn:microsoft.com/office/officeart/2005/8/layout/hProcess7#1"/>
    <dgm:cxn modelId="{26AC4720-1087-4F27-8EAA-00C5E0054144}" srcId="{98D35FF6-6027-4BA5-972E-2CDB937F2AC4}" destId="{FB540AF7-9690-48EA-A540-4231449A8859}" srcOrd="3" destOrd="0" parTransId="{61E2405E-B015-4BB1-B70D-75F749F43B63}" sibTransId="{CB896B40-BE75-4F56-94A4-CD0609615D8A}"/>
    <dgm:cxn modelId="{5AAC1B36-A205-4B98-BA20-F3399CEF432F}" srcId="{B98CC24E-CA90-460E-8630-F5535C79C7C6}" destId="{F0947BC6-170D-4A42-9B26-23C663112667}" srcOrd="0" destOrd="0" parTransId="{216F9F3B-1069-4A4D-A5F9-72EB274097F8}" sibTransId="{77619D51-29D6-48C9-8B8D-5DF6910D310C}"/>
    <dgm:cxn modelId="{ADD35F5B-5A48-454F-B4EF-DDAB2D53ED14}" srcId="{F807F16A-F87C-459E-87A5-FE445D385A26}" destId="{4149CECB-BA75-42FF-BC25-C1621724C2E0}" srcOrd="0" destOrd="0" parTransId="{D23C89DE-F1AB-4A8F-8762-F3D2D768AEE3}" sibTransId="{C546B527-C9A1-4206-B65C-E993ED2A8D74}"/>
    <dgm:cxn modelId="{8DD1BE75-68B7-FC44-BCC2-37845D7E781A}" type="presOf" srcId="{7B45B99D-9E09-4C65-A45B-30E2C9FD22A6}" destId="{D69BC37B-80E8-43F2-ADA6-F10700AB7650}" srcOrd="0" destOrd="0" presId="urn:microsoft.com/office/officeart/2005/8/layout/hProcess7#1"/>
    <dgm:cxn modelId="{E86F4E7B-42B8-D145-ACB0-B2CF2EE6A237}" type="presOf" srcId="{7556E4B1-4EEF-47C1-A470-804C3F647374}" destId="{518C1248-20FB-4626-BCB7-493454814FAF}" srcOrd="0" destOrd="0" presId="urn:microsoft.com/office/officeart/2005/8/layout/hProcess7#1"/>
    <dgm:cxn modelId="{2BA33E7C-15DB-4936-B938-8D3BF09CDBFB}" srcId="{C81319F6-5ACE-418C-9314-49118E0DF0D2}" destId="{7B45B99D-9E09-4C65-A45B-30E2C9FD22A6}" srcOrd="0" destOrd="0" parTransId="{9BE3B8C6-3443-49D9-A463-73AA72F9BF5A}" sibTransId="{CAF36150-B3E6-4D25-B18B-2F266E25179A}"/>
    <dgm:cxn modelId="{F7FD7994-2118-4789-9A9D-020484C12003}" srcId="{98D35FF6-6027-4BA5-972E-2CDB937F2AC4}" destId="{C81319F6-5ACE-418C-9314-49118E0DF0D2}" srcOrd="2" destOrd="0" parTransId="{EFE2BD58-4DBB-4C00-8306-DF18EA0D56B4}" sibTransId="{CD0EC5B1-7227-4AF3-B41E-3DF366475D13}"/>
    <dgm:cxn modelId="{0361369B-E1FA-954F-B00A-B250AA230CD6}" type="presOf" srcId="{F807F16A-F87C-459E-87A5-FE445D385A26}" destId="{12E77D94-3789-4A17-A3F3-49FEE95123B4}" srcOrd="0" destOrd="0" presId="urn:microsoft.com/office/officeart/2005/8/layout/hProcess7#1"/>
    <dgm:cxn modelId="{0C1D23BF-8A8F-9D44-AA0D-6A5E13769B34}" type="presOf" srcId="{4149CECB-BA75-42FF-BC25-C1621724C2E0}" destId="{5E590B10-375A-454D-84B0-F664DD1D5DE1}" srcOrd="0" destOrd="0" presId="urn:microsoft.com/office/officeart/2005/8/layout/hProcess7#1"/>
    <dgm:cxn modelId="{03D343C9-D7E0-5E41-A788-4EDAE025F048}" type="presOf" srcId="{B98CC24E-CA90-460E-8630-F5535C79C7C6}" destId="{543684A8-40D4-440B-8CDA-F41B72C5C44E}" srcOrd="1" destOrd="0" presId="urn:microsoft.com/office/officeart/2005/8/layout/hProcess7#1"/>
    <dgm:cxn modelId="{94317BCE-2255-D341-B672-701CCA980DBF}" type="presOf" srcId="{F807F16A-F87C-459E-87A5-FE445D385A26}" destId="{A33E0673-D46B-4E5F-8112-DB8A0EBE0DA3}" srcOrd="1" destOrd="0" presId="urn:microsoft.com/office/officeart/2005/8/layout/hProcess7#1"/>
    <dgm:cxn modelId="{B7C6BCD0-5EE6-7547-B47C-ECEC0931ED34}" type="presOf" srcId="{C81319F6-5ACE-418C-9314-49118E0DF0D2}" destId="{31D7AACE-7889-4A7B-A01A-EA37ACB6887D}" srcOrd="1" destOrd="0" presId="urn:microsoft.com/office/officeart/2005/8/layout/hProcess7#1"/>
    <dgm:cxn modelId="{DC0CDCD5-30F1-514B-AAE1-911FA303F6B1}" type="presOf" srcId="{B98CC24E-CA90-460E-8630-F5535C79C7C6}" destId="{764FF134-73F4-42DD-ACDD-E13A79EF1FD6}" srcOrd="0" destOrd="0" presId="urn:microsoft.com/office/officeart/2005/8/layout/hProcess7#1"/>
    <dgm:cxn modelId="{48ADF6D6-C9BD-3F41-AED4-9D7A1BA03C63}" type="presOf" srcId="{98D35FF6-6027-4BA5-972E-2CDB937F2AC4}" destId="{BF878B3C-ED74-4E4F-8DBB-E5C03AE246EC}" srcOrd="0" destOrd="0" presId="urn:microsoft.com/office/officeart/2005/8/layout/hProcess7#1"/>
    <dgm:cxn modelId="{19EB6CE7-6DCB-1C48-B9E0-8E82F897878F}" type="presOf" srcId="{C81319F6-5ACE-418C-9314-49118E0DF0D2}" destId="{88351280-39E6-4224-8F86-0D5B218550A6}" srcOrd="0" destOrd="0" presId="urn:microsoft.com/office/officeart/2005/8/layout/hProcess7#1"/>
    <dgm:cxn modelId="{2CB00AE9-E6BE-224E-85AE-241C7503B237}" type="presOf" srcId="{FB540AF7-9690-48EA-A540-4231449A8859}" destId="{A443F59B-833C-4686-9DF7-F1F02F5BF65E}" srcOrd="0" destOrd="0" presId="urn:microsoft.com/office/officeart/2005/8/layout/hProcess7#1"/>
    <dgm:cxn modelId="{2BFE01B4-1D43-F84A-A4F3-2BDB18963A99}" type="presParOf" srcId="{BF878B3C-ED74-4E4F-8DBB-E5C03AE246EC}" destId="{08C8DE08-4EB9-480B-9308-FC1C50A6958A}" srcOrd="0" destOrd="0" presId="urn:microsoft.com/office/officeart/2005/8/layout/hProcess7#1"/>
    <dgm:cxn modelId="{75F886CC-12CB-1849-A58E-40C69FAE5B48}" type="presParOf" srcId="{08C8DE08-4EB9-480B-9308-FC1C50A6958A}" destId="{764FF134-73F4-42DD-ACDD-E13A79EF1FD6}" srcOrd="0" destOrd="0" presId="urn:microsoft.com/office/officeart/2005/8/layout/hProcess7#1"/>
    <dgm:cxn modelId="{906A5EF2-B954-414F-B519-D770C78A8707}" type="presParOf" srcId="{08C8DE08-4EB9-480B-9308-FC1C50A6958A}" destId="{543684A8-40D4-440B-8CDA-F41B72C5C44E}" srcOrd="1" destOrd="0" presId="urn:microsoft.com/office/officeart/2005/8/layout/hProcess7#1"/>
    <dgm:cxn modelId="{825DC2F7-111C-3442-A517-CF5DB7225360}" type="presParOf" srcId="{08C8DE08-4EB9-480B-9308-FC1C50A6958A}" destId="{85C7AC65-07E9-4B7F-9B5B-05C695BE972E}" srcOrd="2" destOrd="0" presId="urn:microsoft.com/office/officeart/2005/8/layout/hProcess7#1"/>
    <dgm:cxn modelId="{D25AE32D-D827-8D43-BF51-C7351CFDDB70}" type="presParOf" srcId="{BF878B3C-ED74-4E4F-8DBB-E5C03AE246EC}" destId="{8B14122A-282E-423C-9033-A4EBA2EE18D4}" srcOrd="1" destOrd="0" presId="urn:microsoft.com/office/officeart/2005/8/layout/hProcess7#1"/>
    <dgm:cxn modelId="{5AC81848-EFD8-674D-BE77-075DB62FD7CD}" type="presParOf" srcId="{BF878B3C-ED74-4E4F-8DBB-E5C03AE246EC}" destId="{2397FE56-CEB2-4296-AFD8-A0091A4A83D8}" srcOrd="2" destOrd="0" presId="urn:microsoft.com/office/officeart/2005/8/layout/hProcess7#1"/>
    <dgm:cxn modelId="{A1E98FF6-3AF3-3441-ACFF-16EA28EF4376}" type="presParOf" srcId="{2397FE56-CEB2-4296-AFD8-A0091A4A83D8}" destId="{BA97CBBF-E4E5-44A4-9CF8-500568B5D933}" srcOrd="0" destOrd="0" presId="urn:microsoft.com/office/officeart/2005/8/layout/hProcess7#1"/>
    <dgm:cxn modelId="{97668527-AD23-BE43-B5B0-B4E3D3C5F9F6}" type="presParOf" srcId="{2397FE56-CEB2-4296-AFD8-A0091A4A83D8}" destId="{ADE1DA4F-FBBB-4D89-81B3-8C25AC7E1ABB}" srcOrd="1" destOrd="0" presId="urn:microsoft.com/office/officeart/2005/8/layout/hProcess7#1"/>
    <dgm:cxn modelId="{C3C709F3-A396-6245-A821-80A443EB8B49}" type="presParOf" srcId="{2397FE56-CEB2-4296-AFD8-A0091A4A83D8}" destId="{C7192C6F-CC18-4C53-8FB8-8FAE0CC94A2F}" srcOrd="2" destOrd="0" presId="urn:microsoft.com/office/officeart/2005/8/layout/hProcess7#1"/>
    <dgm:cxn modelId="{B3B80674-1957-1D48-BF7F-B5FDD8F665A9}" type="presParOf" srcId="{BF878B3C-ED74-4E4F-8DBB-E5C03AE246EC}" destId="{99B24DD4-AD87-44C9-8E90-ABA9CAA56B28}" srcOrd="3" destOrd="0" presId="urn:microsoft.com/office/officeart/2005/8/layout/hProcess7#1"/>
    <dgm:cxn modelId="{2696C6DB-CAA8-124C-8970-9A2550382674}" type="presParOf" srcId="{BF878B3C-ED74-4E4F-8DBB-E5C03AE246EC}" destId="{211B5879-9F1C-40B6-9B26-A91C032C1C6A}" srcOrd="4" destOrd="0" presId="urn:microsoft.com/office/officeart/2005/8/layout/hProcess7#1"/>
    <dgm:cxn modelId="{030F103B-F21E-3A4B-AE3E-974B367F09F6}" type="presParOf" srcId="{211B5879-9F1C-40B6-9B26-A91C032C1C6A}" destId="{12E77D94-3789-4A17-A3F3-49FEE95123B4}" srcOrd="0" destOrd="0" presId="urn:microsoft.com/office/officeart/2005/8/layout/hProcess7#1"/>
    <dgm:cxn modelId="{C99FF707-F60A-7A47-B44C-B3DD33C27953}" type="presParOf" srcId="{211B5879-9F1C-40B6-9B26-A91C032C1C6A}" destId="{A33E0673-D46B-4E5F-8112-DB8A0EBE0DA3}" srcOrd="1" destOrd="0" presId="urn:microsoft.com/office/officeart/2005/8/layout/hProcess7#1"/>
    <dgm:cxn modelId="{AC11C886-EF3F-144F-A7FF-59F5E0D285D6}" type="presParOf" srcId="{211B5879-9F1C-40B6-9B26-A91C032C1C6A}" destId="{5E590B10-375A-454D-84B0-F664DD1D5DE1}" srcOrd="2" destOrd="0" presId="urn:microsoft.com/office/officeart/2005/8/layout/hProcess7#1"/>
    <dgm:cxn modelId="{857F3DE1-AD87-844F-B969-605E8AB81A99}" type="presParOf" srcId="{BF878B3C-ED74-4E4F-8DBB-E5C03AE246EC}" destId="{04CF7F9F-BA83-420E-869D-A1FB9DB5DDCD}" srcOrd="5" destOrd="0" presId="urn:microsoft.com/office/officeart/2005/8/layout/hProcess7#1"/>
    <dgm:cxn modelId="{0AB108C6-A186-C340-B51C-563033C62965}" type="presParOf" srcId="{BF878B3C-ED74-4E4F-8DBB-E5C03AE246EC}" destId="{C0840C49-03AA-4AF3-B43D-B42C321F2E42}" srcOrd="6" destOrd="0" presId="urn:microsoft.com/office/officeart/2005/8/layout/hProcess7#1"/>
    <dgm:cxn modelId="{03944EDF-5998-DE48-9B88-4134E363CEA4}" type="presParOf" srcId="{C0840C49-03AA-4AF3-B43D-B42C321F2E42}" destId="{353B86F0-373A-4B1F-9F6A-6DFEEDA4C5EC}" srcOrd="0" destOrd="0" presId="urn:microsoft.com/office/officeart/2005/8/layout/hProcess7#1"/>
    <dgm:cxn modelId="{5FEA1C40-CBB9-0940-8534-94723C17FB73}" type="presParOf" srcId="{C0840C49-03AA-4AF3-B43D-B42C321F2E42}" destId="{D7E00F1C-4F9A-4D56-823A-0930EF65CDA7}" srcOrd="1" destOrd="0" presId="urn:microsoft.com/office/officeart/2005/8/layout/hProcess7#1"/>
    <dgm:cxn modelId="{838E3FDD-E008-754A-9158-08CE53F8E186}" type="presParOf" srcId="{C0840C49-03AA-4AF3-B43D-B42C321F2E42}" destId="{2A8C2C2D-9473-49C1-AAD4-6DE728E71A37}" srcOrd="2" destOrd="0" presId="urn:microsoft.com/office/officeart/2005/8/layout/hProcess7#1"/>
    <dgm:cxn modelId="{BEB4DF22-3F31-5A4D-8D51-6E8CE3ED926A}" type="presParOf" srcId="{BF878B3C-ED74-4E4F-8DBB-E5C03AE246EC}" destId="{4FC28A69-07CD-4E1A-95BF-CED20E7812CF}" srcOrd="7" destOrd="0" presId="urn:microsoft.com/office/officeart/2005/8/layout/hProcess7#1"/>
    <dgm:cxn modelId="{81D66AB5-1E50-C84C-B0B4-2D8F354CE67E}" type="presParOf" srcId="{BF878B3C-ED74-4E4F-8DBB-E5C03AE246EC}" destId="{0B1454A3-2A32-496C-A8F0-5E979A1718C2}" srcOrd="8" destOrd="0" presId="urn:microsoft.com/office/officeart/2005/8/layout/hProcess7#1"/>
    <dgm:cxn modelId="{0A3D2888-4704-9A4D-9514-88C8DA535095}" type="presParOf" srcId="{0B1454A3-2A32-496C-A8F0-5E979A1718C2}" destId="{88351280-39E6-4224-8F86-0D5B218550A6}" srcOrd="0" destOrd="0" presId="urn:microsoft.com/office/officeart/2005/8/layout/hProcess7#1"/>
    <dgm:cxn modelId="{A821B134-4155-8F48-A985-31B3D2E0974B}" type="presParOf" srcId="{0B1454A3-2A32-496C-A8F0-5E979A1718C2}" destId="{31D7AACE-7889-4A7B-A01A-EA37ACB6887D}" srcOrd="1" destOrd="0" presId="urn:microsoft.com/office/officeart/2005/8/layout/hProcess7#1"/>
    <dgm:cxn modelId="{68579119-BC6A-D840-BA8D-592A0BFCB560}" type="presParOf" srcId="{0B1454A3-2A32-496C-A8F0-5E979A1718C2}" destId="{D69BC37B-80E8-43F2-ADA6-F10700AB7650}" srcOrd="2" destOrd="0" presId="urn:microsoft.com/office/officeart/2005/8/layout/hProcess7#1"/>
    <dgm:cxn modelId="{C90AD7FB-8D61-6244-8163-CBE43F6DBE18}" type="presParOf" srcId="{BF878B3C-ED74-4E4F-8DBB-E5C03AE246EC}" destId="{807476C5-E7E0-4682-AEAE-5BF750C7750D}" srcOrd="9" destOrd="0" presId="urn:microsoft.com/office/officeart/2005/8/layout/hProcess7#1"/>
    <dgm:cxn modelId="{9B9810E7-0BF3-3546-BA7F-EAB72BC79CF6}" type="presParOf" srcId="{BF878B3C-ED74-4E4F-8DBB-E5C03AE246EC}" destId="{FDCB760B-0C57-4EFB-88EB-13C1B2B4BEA4}" srcOrd="10" destOrd="0" presId="urn:microsoft.com/office/officeart/2005/8/layout/hProcess7#1"/>
    <dgm:cxn modelId="{64EF95AD-84C3-DF44-BAE9-CE0017CD5192}" type="presParOf" srcId="{FDCB760B-0C57-4EFB-88EB-13C1B2B4BEA4}" destId="{7094263B-8A0E-4497-9125-D4549A8F55B0}" srcOrd="0" destOrd="0" presId="urn:microsoft.com/office/officeart/2005/8/layout/hProcess7#1"/>
    <dgm:cxn modelId="{44F86791-AF0B-0F48-9EAC-173AD8F51187}" type="presParOf" srcId="{FDCB760B-0C57-4EFB-88EB-13C1B2B4BEA4}" destId="{304EA532-868D-4343-8719-A84024D69AAA}" srcOrd="1" destOrd="0" presId="urn:microsoft.com/office/officeart/2005/8/layout/hProcess7#1"/>
    <dgm:cxn modelId="{D05A52C0-9E98-C745-BE9E-C38DDF506E66}" type="presParOf" srcId="{FDCB760B-0C57-4EFB-88EB-13C1B2B4BEA4}" destId="{084D3ED3-9398-4E08-84B2-F0F0424C5255}" srcOrd="2" destOrd="0" presId="urn:microsoft.com/office/officeart/2005/8/layout/hProcess7#1"/>
    <dgm:cxn modelId="{0041C782-F353-6244-A0A9-C51E628A32CA}" type="presParOf" srcId="{BF878B3C-ED74-4E4F-8DBB-E5C03AE246EC}" destId="{E008BC2E-FA66-4ACD-8D24-31A816A16FBF}" srcOrd="11" destOrd="0" presId="urn:microsoft.com/office/officeart/2005/8/layout/hProcess7#1"/>
    <dgm:cxn modelId="{629BBF89-1EA5-AC43-AF24-BDE3206B0065}" type="presParOf" srcId="{BF878B3C-ED74-4E4F-8DBB-E5C03AE246EC}" destId="{72456DCA-2C91-45BD-98B5-23EBBBA08F9B}" srcOrd="12" destOrd="0" presId="urn:microsoft.com/office/officeart/2005/8/layout/hProcess7#1"/>
    <dgm:cxn modelId="{5605B488-8C0C-FB46-8FD7-2E146806096C}" type="presParOf" srcId="{72456DCA-2C91-45BD-98B5-23EBBBA08F9B}" destId="{A443F59B-833C-4686-9DF7-F1F02F5BF65E}" srcOrd="0" destOrd="0" presId="urn:microsoft.com/office/officeart/2005/8/layout/hProcess7#1"/>
    <dgm:cxn modelId="{CF032809-B663-7A40-B778-A25B7638804B}" type="presParOf" srcId="{72456DCA-2C91-45BD-98B5-23EBBBA08F9B}" destId="{4EFDD04F-E8C1-4E62-9833-27F2EDB413A7}" srcOrd="1" destOrd="0" presId="urn:microsoft.com/office/officeart/2005/8/layout/hProcess7#1"/>
    <dgm:cxn modelId="{C4E54FD1-E818-F443-B2D8-EA540B9BB2BC}" type="presParOf" srcId="{72456DCA-2C91-45BD-98B5-23EBBBA08F9B}" destId="{518C1248-20FB-4626-BCB7-493454814FAF}" srcOrd="2" destOrd="0" presId="urn:microsoft.com/office/officeart/2005/8/layout/hProcess7#1"/>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64FF134-73F4-42DD-ACDD-E13A79EF1FD6}">
      <dsp:nvSpPr>
        <dsp:cNvPr id="0" name=""/>
        <dsp:cNvSpPr/>
      </dsp:nvSpPr>
      <dsp:spPr>
        <a:xfrm>
          <a:off x="2220" y="83094"/>
          <a:ext cx="1335434" cy="1602521"/>
        </a:xfrm>
        <a:prstGeom prst="roundRect">
          <a:avLst>
            <a:gd name="adj" fmla="val 5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51435" rIns="66675" bIns="0" numCol="1" spcCol="1270" anchor="t" anchorCtr="0">
          <a:noAutofit/>
        </a:bodyPr>
        <a:lstStyle/>
        <a:p>
          <a:pPr marL="0" lvl="0" indent="0" algn="r" defTabSz="666750">
            <a:lnSpc>
              <a:spcPct val="90000"/>
            </a:lnSpc>
            <a:spcBef>
              <a:spcPct val="0"/>
            </a:spcBef>
            <a:spcAft>
              <a:spcPct val="35000"/>
            </a:spcAft>
            <a:buNone/>
          </a:pPr>
          <a:r>
            <a:rPr lang="en-US" sz="1500" kern="1200"/>
            <a:t>Step </a:t>
          </a:r>
          <a:r>
            <a:rPr lang="en-US" sz="1500" b="1" kern="1200"/>
            <a:t>1</a:t>
          </a:r>
        </a:p>
      </dsp:txBody>
      <dsp:txXfrm rot="16200000">
        <a:off x="-521270" y="606585"/>
        <a:ext cx="1314067" cy="267086"/>
      </dsp:txXfrm>
    </dsp:sp>
    <dsp:sp modelId="{85C7AC65-07E9-4B7F-9B5B-05C695BE972E}">
      <dsp:nvSpPr>
        <dsp:cNvPr id="0" name=""/>
        <dsp:cNvSpPr/>
      </dsp:nvSpPr>
      <dsp:spPr>
        <a:xfrm>
          <a:off x="269307" y="83094"/>
          <a:ext cx="994898" cy="1602521"/>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37719" rIns="0" bIns="0" numCol="1" spcCol="1270" anchor="t" anchorCtr="0">
          <a:noAutofit/>
        </a:bodyPr>
        <a:lstStyle/>
        <a:p>
          <a:pPr marL="0" lvl="0" indent="0" algn="l" defTabSz="488950">
            <a:lnSpc>
              <a:spcPct val="90000"/>
            </a:lnSpc>
            <a:spcBef>
              <a:spcPct val="0"/>
            </a:spcBef>
            <a:spcAft>
              <a:spcPct val="35000"/>
            </a:spcAft>
            <a:buNone/>
          </a:pPr>
          <a:r>
            <a:rPr lang="en-US" sz="1100" kern="1200"/>
            <a:t>Staff member is concerned about a child or child shares a concern</a:t>
          </a:r>
        </a:p>
      </dsp:txBody>
      <dsp:txXfrm>
        <a:off x="269307" y="83094"/>
        <a:ext cx="994898" cy="1602521"/>
      </dsp:txXfrm>
    </dsp:sp>
    <dsp:sp modelId="{12E77D94-3789-4A17-A3F3-49FEE95123B4}">
      <dsp:nvSpPr>
        <dsp:cNvPr id="0" name=""/>
        <dsp:cNvSpPr/>
      </dsp:nvSpPr>
      <dsp:spPr>
        <a:xfrm>
          <a:off x="1384395" y="83094"/>
          <a:ext cx="1335434" cy="1602521"/>
        </a:xfrm>
        <a:prstGeom prst="roundRect">
          <a:avLst>
            <a:gd name="adj" fmla="val 5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51435" rIns="66675" bIns="0" numCol="1" spcCol="1270" anchor="t" anchorCtr="0">
          <a:noAutofit/>
        </a:bodyPr>
        <a:lstStyle/>
        <a:p>
          <a:pPr marL="0" lvl="0" indent="0" algn="r" defTabSz="666750">
            <a:lnSpc>
              <a:spcPct val="90000"/>
            </a:lnSpc>
            <a:spcBef>
              <a:spcPct val="0"/>
            </a:spcBef>
            <a:spcAft>
              <a:spcPct val="35000"/>
            </a:spcAft>
            <a:buNone/>
          </a:pPr>
          <a:r>
            <a:rPr lang="en-US" sz="1500" kern="1200"/>
            <a:t>Step </a:t>
          </a:r>
          <a:r>
            <a:rPr lang="en-US" sz="1500" b="1" kern="1200"/>
            <a:t>2</a:t>
          </a:r>
        </a:p>
      </dsp:txBody>
      <dsp:txXfrm rot="16200000">
        <a:off x="860904" y="606585"/>
        <a:ext cx="1314067" cy="267086"/>
      </dsp:txXfrm>
    </dsp:sp>
    <dsp:sp modelId="{ADE1DA4F-FBBB-4D89-81B3-8C25AC7E1ABB}">
      <dsp:nvSpPr>
        <dsp:cNvPr id="0" name=""/>
        <dsp:cNvSpPr/>
      </dsp:nvSpPr>
      <dsp:spPr>
        <a:xfrm rot="5400000">
          <a:off x="1273265" y="1357351"/>
          <a:ext cx="235613" cy="200315"/>
        </a:xfrm>
        <a:prstGeom prst="flowChartExtract">
          <a:avLst/>
        </a:prstGeom>
        <a:solidFill>
          <a:schemeClr val="lt1">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5E590B10-375A-454D-84B0-F664DD1D5DE1}">
      <dsp:nvSpPr>
        <dsp:cNvPr id="0" name=""/>
        <dsp:cNvSpPr/>
      </dsp:nvSpPr>
      <dsp:spPr>
        <a:xfrm>
          <a:off x="1651482" y="83094"/>
          <a:ext cx="994898" cy="1602521"/>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37719" rIns="0" bIns="0" numCol="1" spcCol="1270" anchor="t" anchorCtr="0">
          <a:noAutofit/>
        </a:bodyPr>
        <a:lstStyle/>
        <a:p>
          <a:pPr marL="0" lvl="0" indent="0" algn="l" defTabSz="488950">
            <a:lnSpc>
              <a:spcPct val="90000"/>
            </a:lnSpc>
            <a:spcBef>
              <a:spcPct val="0"/>
            </a:spcBef>
            <a:spcAft>
              <a:spcPct val="35000"/>
            </a:spcAft>
            <a:buNone/>
          </a:pPr>
          <a:r>
            <a:rPr lang="en-US" sz="1100" kern="1200"/>
            <a:t>Staff member shares concern with the DSL or DDSL verbally and records this using CPOMS</a:t>
          </a:r>
        </a:p>
      </dsp:txBody>
      <dsp:txXfrm>
        <a:off x="1651482" y="83094"/>
        <a:ext cx="994898" cy="1602521"/>
      </dsp:txXfrm>
    </dsp:sp>
    <dsp:sp modelId="{88351280-39E6-4224-8F86-0D5B218550A6}">
      <dsp:nvSpPr>
        <dsp:cNvPr id="0" name=""/>
        <dsp:cNvSpPr/>
      </dsp:nvSpPr>
      <dsp:spPr>
        <a:xfrm>
          <a:off x="2766570" y="83094"/>
          <a:ext cx="1335434" cy="1602521"/>
        </a:xfrm>
        <a:prstGeom prst="roundRect">
          <a:avLst>
            <a:gd name="adj" fmla="val 5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51435" rIns="66675" bIns="0" numCol="1" spcCol="1270" anchor="t" anchorCtr="0">
          <a:noAutofit/>
        </a:bodyPr>
        <a:lstStyle/>
        <a:p>
          <a:pPr marL="0" lvl="0" indent="0" algn="r" defTabSz="666750">
            <a:lnSpc>
              <a:spcPct val="90000"/>
            </a:lnSpc>
            <a:spcBef>
              <a:spcPct val="0"/>
            </a:spcBef>
            <a:spcAft>
              <a:spcPct val="35000"/>
            </a:spcAft>
            <a:buNone/>
          </a:pPr>
          <a:r>
            <a:rPr lang="en-US" sz="1500" kern="1200"/>
            <a:t>Step </a:t>
          </a:r>
          <a:r>
            <a:rPr lang="en-US" sz="1500" b="1" kern="1200"/>
            <a:t>3</a:t>
          </a:r>
        </a:p>
      </dsp:txBody>
      <dsp:txXfrm rot="16200000">
        <a:off x="2243079" y="606585"/>
        <a:ext cx="1314067" cy="267086"/>
      </dsp:txXfrm>
    </dsp:sp>
    <dsp:sp modelId="{D7E00F1C-4F9A-4D56-823A-0930EF65CDA7}">
      <dsp:nvSpPr>
        <dsp:cNvPr id="0" name=""/>
        <dsp:cNvSpPr/>
      </dsp:nvSpPr>
      <dsp:spPr>
        <a:xfrm rot="5400000">
          <a:off x="2655440" y="1357351"/>
          <a:ext cx="235613" cy="200315"/>
        </a:xfrm>
        <a:prstGeom prst="flowChartExtract">
          <a:avLst/>
        </a:prstGeom>
        <a:solidFill>
          <a:schemeClr val="lt1">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D69BC37B-80E8-43F2-ADA6-F10700AB7650}">
      <dsp:nvSpPr>
        <dsp:cNvPr id="0" name=""/>
        <dsp:cNvSpPr/>
      </dsp:nvSpPr>
      <dsp:spPr>
        <a:xfrm>
          <a:off x="3033657" y="83094"/>
          <a:ext cx="994898" cy="1602521"/>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37719" rIns="0" bIns="0" numCol="1" spcCol="1270" anchor="t" anchorCtr="0">
          <a:noAutofit/>
        </a:bodyPr>
        <a:lstStyle/>
        <a:p>
          <a:pPr marL="0" lvl="0" indent="0" algn="l" defTabSz="488950">
            <a:lnSpc>
              <a:spcPct val="90000"/>
            </a:lnSpc>
            <a:spcBef>
              <a:spcPct val="0"/>
            </a:spcBef>
            <a:spcAft>
              <a:spcPct val="35000"/>
            </a:spcAft>
            <a:buNone/>
          </a:pPr>
          <a:r>
            <a:rPr lang="en-US" sz="1100" kern="1200"/>
            <a:t>DSL (or named deputy) considers the concern and take appropriate action based on procedures issued by iCART</a:t>
          </a:r>
        </a:p>
      </dsp:txBody>
      <dsp:txXfrm>
        <a:off x="3033657" y="83094"/>
        <a:ext cx="994898" cy="1602521"/>
      </dsp:txXfrm>
    </dsp:sp>
    <dsp:sp modelId="{A443F59B-833C-4686-9DF7-F1F02F5BF65E}">
      <dsp:nvSpPr>
        <dsp:cNvPr id="0" name=""/>
        <dsp:cNvSpPr/>
      </dsp:nvSpPr>
      <dsp:spPr>
        <a:xfrm>
          <a:off x="4150965" y="91636"/>
          <a:ext cx="1335434" cy="1602521"/>
        </a:xfrm>
        <a:prstGeom prst="roundRect">
          <a:avLst>
            <a:gd name="adj" fmla="val 5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51435" rIns="66675" bIns="0" numCol="1" spcCol="1270" anchor="t" anchorCtr="0">
          <a:noAutofit/>
        </a:bodyPr>
        <a:lstStyle/>
        <a:p>
          <a:pPr marL="0" lvl="0" indent="0" algn="r" defTabSz="666750">
            <a:lnSpc>
              <a:spcPct val="90000"/>
            </a:lnSpc>
            <a:spcBef>
              <a:spcPct val="0"/>
            </a:spcBef>
            <a:spcAft>
              <a:spcPct val="35000"/>
            </a:spcAft>
            <a:buNone/>
          </a:pPr>
          <a:r>
            <a:rPr lang="en-US" sz="1500" kern="1200"/>
            <a:t>Step </a:t>
          </a:r>
          <a:r>
            <a:rPr lang="en-US" sz="1500" b="1" kern="1200"/>
            <a:t>4</a:t>
          </a:r>
        </a:p>
      </dsp:txBody>
      <dsp:txXfrm rot="16200000">
        <a:off x="3627474" y="615126"/>
        <a:ext cx="1314067" cy="267086"/>
      </dsp:txXfrm>
    </dsp:sp>
    <dsp:sp modelId="{304EA532-868D-4343-8719-A84024D69AAA}">
      <dsp:nvSpPr>
        <dsp:cNvPr id="0" name=""/>
        <dsp:cNvSpPr/>
      </dsp:nvSpPr>
      <dsp:spPr>
        <a:xfrm rot="5400000">
          <a:off x="4037615" y="1357351"/>
          <a:ext cx="235613" cy="200315"/>
        </a:xfrm>
        <a:prstGeom prst="flowChartExtract">
          <a:avLst/>
        </a:prstGeom>
        <a:solidFill>
          <a:schemeClr val="lt1">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518C1248-20FB-4626-BCB7-493454814FAF}">
      <dsp:nvSpPr>
        <dsp:cNvPr id="0" name=""/>
        <dsp:cNvSpPr/>
      </dsp:nvSpPr>
      <dsp:spPr>
        <a:xfrm>
          <a:off x="4418052" y="91636"/>
          <a:ext cx="994898" cy="1602521"/>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37719" rIns="0" bIns="0" numCol="1" spcCol="1270" anchor="t" anchorCtr="0">
          <a:noAutofit/>
        </a:bodyPr>
        <a:lstStyle/>
        <a:p>
          <a:pPr marL="0" lvl="0" indent="0" algn="l" defTabSz="488950">
            <a:lnSpc>
              <a:spcPct val="90000"/>
            </a:lnSpc>
            <a:spcBef>
              <a:spcPct val="0"/>
            </a:spcBef>
            <a:spcAft>
              <a:spcPct val="35000"/>
            </a:spcAft>
            <a:buNone/>
          </a:pPr>
          <a:r>
            <a:rPr lang="en-US" sz="1100" kern="1200"/>
            <a:t>The DSL(or named deputy) will oversee support provided to the young person and provide feedback to the reporting member of staff. </a:t>
          </a:r>
        </a:p>
      </dsp:txBody>
      <dsp:txXfrm>
        <a:off x="4418052" y="91636"/>
        <a:ext cx="994898" cy="1602521"/>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7#1">
  <dgm:title val=""/>
  <dgm:desc val=""/>
  <dgm:catLst>
    <dgm:cat type="process" pri="21000"/>
    <dgm:cat type="list" pri="9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Lst>
      <dgm:cxnLst>
        <dgm:cxn modelId="4" srcId="0" destId="1" srcOrd="0" destOrd="0"/>
        <dgm:cxn modelId="5" srcId="0" destId="2" srcOrd="1" destOrd="0"/>
        <dgm:cxn modelId="6" srcId="0" destId="3" srcOrd="2" destOrd="0"/>
        <dgm:cxn modelId="13" srcId="1" destId="11" srcOrd="0" destOrd="0"/>
        <dgm:cxn modelId="23" srcId="2" destId="21" srcOrd="0" destOrd="0"/>
        <dgm:cxn modelId="33" srcId="3" destId="31" srcOrd="0"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h" for="ch" forName="compositeNode" refType="h"/>
      <dgm:constr type="w" for="ch" forName="compositeNode" refType="w"/>
      <dgm:constr type="w" for="ch" forName="hSp" refType="w" refFor="ch" refForName="compositeNode" fact="-0.035"/>
      <dgm:constr type="w" for="des" forName="simulatedConn" refType="w" refFor="ch" refForName="compositeNode" fact="0.15"/>
      <dgm:constr type="h" for="des" forName="simulatedConn" refType="w" refFor="des" refForName="simulatedConn"/>
      <dgm:constr type="h" for="des" forName="vSp1" refType="w" refFor="ch" refForName="compositeNode" fact="0.8"/>
      <dgm:constr type="h" for="des" forName="vSp2" refType="w" refFor="ch" refForName="compositeNode" fact="0.07"/>
      <dgm:constr type="w" for="ch" forName="vProcSp" refType="w" refFor="des" refForName="simulatedConn" op="equ"/>
      <dgm:constr type="h" for="ch" forName="vProcSp" refType="h" refFor="ch" refForName="compositeNode" op="equ"/>
      <dgm:constr type="w" for="ch" forName="sibTrans" refType="w" refFor="ch" refForName="compositeNode" fact="-0.08"/>
      <dgm:constr type="primFontSz" for="des" forName="parentNode" op="equ"/>
      <dgm:constr type="primFontSz" for="des" forName="childNode" op="equ"/>
    </dgm:constrLst>
    <dgm:ruleLst/>
    <dgm:forEach name="Name4" axis="ch" ptType="node">
      <dgm:layoutNode name="compositeNode">
        <dgm:varLst>
          <dgm:bulletEnabled val="1"/>
        </dgm:varLst>
        <dgm:alg type="composite"/>
        <dgm:choose name="Name5">
          <dgm:if name="Name6" func="var" arg="dir" op="equ" val="norm">
            <dgm:constrLst>
              <dgm:constr type="h" refType="w" op="lte" fact="1.2"/>
              <dgm:constr type="w" for="ch" forName="bgRect" refType="w"/>
              <dgm:constr type="h" for="ch" forName="bgRect" refType="h"/>
              <dgm:constr type="t" for="ch" forName="bgRect"/>
              <dgm:constr type="l" for="ch" forName="bgRect"/>
              <dgm:constr type="w" for="ch" forName="parentNode" refType="w" refFor="ch" refForName="bgRect" fact="0.2"/>
              <dgm:constr type="h" for="ch" forName="parentNode" refType="h" fact="0.82"/>
              <dgm:constr type="t" for="ch" forName="parentNode"/>
              <dgm:constr type="l" for="ch" forName="parentNode"/>
              <dgm:constr type="r" for="ch" forName="childNode" refType="r" refFor="ch" refForName="bgRect" fact="0.945"/>
              <dgm:constr type="h" for="ch" forName="childNode" refType="h" refFor="ch" refForName="bgRect" op="equ"/>
              <dgm:constr type="t" for="ch" forName="childNode"/>
              <dgm:constr type="l" for="ch" forName="childNode" refType="r" refFor="ch" refForName="parentNode"/>
            </dgm:constrLst>
          </dgm:if>
          <dgm:else name="Name7">
            <dgm:constrLst>
              <dgm:constr type="h" refType="w" op="lte" fact="1.2"/>
              <dgm:constr type="w" for="ch" forName="bgRect" refType="w"/>
              <dgm:constr type="h" for="ch" forName="bgRect" refType="h"/>
              <dgm:constr type="t" for="ch" forName="bgRect"/>
              <dgm:constr type="r" for="ch" forName="bgRect" refType="w"/>
              <dgm:constr type="w" for="ch" forName="parentNode" refType="w" refFor="ch" refForName="bgRect" fact="0.2"/>
              <dgm:constr type="h" for="ch" forName="parentNode" refType="h" fact="0.82"/>
              <dgm:constr type="t" for="ch" forName="parentNode"/>
              <dgm:constr type="r" for="ch" forName="parentNode" refType="w"/>
              <dgm:constr type="h" for="ch" forName="childNode" refType="h" refFor="ch" refForName="bgRect"/>
              <dgm:constr type="t" for="ch" forName="childNode"/>
              <dgm:constr type="r" for="ch" forName="childNode" refType="l" refFor="ch" refForName="parentNode"/>
              <dgm:constr type="l" for="ch" forName="childNode" refType="w" refFor="ch" refForName="bgRect" fact="0.055"/>
            </dgm:constrLst>
          </dgm:else>
        </dgm:choose>
        <dgm:ruleLst>
          <dgm:rule type="w" for="ch" forName="childNode" val="NaN" fact="NaN" max="30"/>
        </dgm:ruleLst>
        <dgm:layoutNode name="bgRect" styleLbl="node1">
          <dgm:alg type="sp"/>
          <dgm:shape xmlns:r="http://schemas.openxmlformats.org/officeDocument/2006/relationships" type="roundRect" r:blip="" zOrderOff="-1">
            <dgm:adjLst>
              <dgm:adj idx="1" val="0.05"/>
            </dgm:adjLst>
          </dgm:shape>
          <dgm:presOf axis="self"/>
          <dgm:constrLst/>
          <dgm:ruleLst/>
        </dgm:layoutNode>
        <dgm:layoutNode name="parentNode" styleLbl="node1">
          <dgm:varLst>
            <dgm:chMax val="0"/>
            <dgm:bulletEnabled val="1"/>
          </dgm:varLst>
          <dgm:presOf axis="self"/>
          <dgm:choose name="Name8">
            <dgm:if name="Name9" func="var" arg="dir" op="equ" val="norm">
              <dgm:alg type="tx">
                <dgm:param type="autoTxRot" val="grav"/>
                <dgm:param type="parTxLTRAlign" val="r"/>
                <dgm:param type="parTxRTLAlign" val="r"/>
                <dgm:param type="txAnchorVert" val="t"/>
              </dgm:alg>
              <dgm:shape xmlns:r="http://schemas.openxmlformats.org/officeDocument/2006/relationships" rot="270" type="rect" r:blip="" hideGeom="1">
                <dgm:adjLst/>
              </dgm:shape>
              <dgm:constrLst>
                <dgm:constr type="primFontSz" val="65"/>
                <dgm:constr type="lMarg"/>
                <dgm:constr type="rMarg" refType="primFontSz" fact="0.35"/>
                <dgm:constr type="tMarg" refType="primFontSz" fact="0.27"/>
                <dgm:constr type="bMarg"/>
              </dgm:constrLst>
            </dgm:if>
            <dgm:else name="Name10">
              <dgm:alg type="tx">
                <dgm:param type="autoTxRot" val="grav"/>
                <dgm:param type="parTxLTRAlign" val="l"/>
                <dgm:param type="parTxRTLAlign" val="l"/>
                <dgm:param type="txAnchorVert" val="t"/>
              </dgm:alg>
              <dgm:shape xmlns:r="http://schemas.openxmlformats.org/officeDocument/2006/relationships" rot="90" type="rect" r:blip="" hideGeom="1">
                <dgm:adjLst/>
              </dgm:shape>
              <dgm:constrLst>
                <dgm:constr type="primFontSz" val="65"/>
                <dgm:constr type="lMarg" refType="primFontSz" fact="0.35"/>
                <dgm:constr type="rMarg"/>
                <dgm:constr type="tMarg" refType="primFontSz" fact="0.27"/>
                <dgm:constr type="bMarg"/>
              </dgm:constrLst>
            </dgm:else>
          </dgm:choose>
          <dgm:ruleLst>
            <dgm:rule type="primFontSz" val="5" fact="NaN" max="NaN"/>
          </dgm:ruleLst>
        </dgm:layoutNode>
        <dgm:choose name="Name11">
          <dgm:if name="Name12" axis="ch" ptType="node" func="cnt" op="gte" val="1">
            <dgm:layoutNode name="childNode" styleLbl="node1" moveWith="bgRect">
              <dgm:varLst>
                <dgm:bulletEnabled val="1"/>
              </dgm:varLst>
              <dgm:alg type="tx">
                <dgm:param type="parTxLTRAlign" val="l"/>
                <dgm:param type="parTxRTLAlign" val="r"/>
                <dgm:param type="txAnchorVert" val="t"/>
              </dgm:alg>
              <dgm:shape xmlns:r="http://schemas.openxmlformats.org/officeDocument/2006/relationships" type="rect" r:blip="" hideGeom="1">
                <dgm:adjLst/>
              </dgm:shape>
              <dgm:presOf axis="des" ptType="node"/>
              <dgm:constrLst>
                <dgm:constr type="primFontSz" val="65"/>
                <dgm:constr type="lMarg"/>
                <dgm:constr type="bMarg"/>
                <dgm:constr type="tMarg" refType="primFontSz" fact="0.27"/>
                <dgm:constr type="rMarg"/>
              </dgm:constrLst>
              <dgm:ruleLst>
                <dgm:rule type="primFontSz" val="5" fact="NaN" max="NaN"/>
              </dgm:ruleLst>
            </dgm:layoutNode>
          </dgm:if>
          <dgm:else name="Name13"/>
        </dgm:choose>
      </dgm:layoutNode>
      <dgm:forEach name="Name14" axis="followSib" ptType="sibTrans" cnt="1">
        <dgm:layoutNode name="hSp">
          <dgm:alg type="sp"/>
          <dgm:shape xmlns:r="http://schemas.openxmlformats.org/officeDocument/2006/relationships" r:blip="">
            <dgm:adjLst/>
          </dgm:shape>
          <dgm:presOf/>
          <dgm:constrLst/>
          <dgm:ruleLst/>
        </dgm:layoutNode>
        <dgm:layoutNode name="vProcSp" moveWith="bgRect">
          <dgm:alg type="lin">
            <dgm:param type="linDir" val="fromT"/>
          </dgm:alg>
          <dgm:shape xmlns:r="http://schemas.openxmlformats.org/officeDocument/2006/relationships" r:blip="">
            <dgm:adjLst/>
          </dgm:shape>
          <dgm:presOf/>
          <dgm:constrLst>
            <dgm:constr type="w" for="ch" forName="vSp1" refType="w"/>
            <dgm:constr type="w" for="ch" forName="simulatedConn" refType="w"/>
            <dgm:constr type="w" for="ch" forName="vSp2" refType="w"/>
          </dgm:constrLst>
          <dgm:ruleLst/>
          <dgm:layoutNode name="vSp1">
            <dgm:alg type="sp"/>
            <dgm:shape xmlns:r="http://schemas.openxmlformats.org/officeDocument/2006/relationships" r:blip="">
              <dgm:adjLst/>
            </dgm:shape>
            <dgm:presOf/>
            <dgm:constrLst/>
            <dgm:ruleLst/>
          </dgm:layoutNode>
          <dgm:layoutNode name="simulatedConn" styleLbl="solidFgAcc1">
            <dgm:alg type="sp"/>
            <dgm:choose name="Name15">
              <dgm:if name="Name16" func="var" arg="dir" op="equ" val="norm">
                <dgm:shape xmlns:r="http://schemas.openxmlformats.org/officeDocument/2006/relationships" rot="90" type="flowChartExtract" r:blip="">
                  <dgm:adjLst/>
                </dgm:shape>
              </dgm:if>
              <dgm:else name="Name17">
                <dgm:shape xmlns:r="http://schemas.openxmlformats.org/officeDocument/2006/relationships" rot="-90" type="flowChartExtract" r:blip="">
                  <dgm:adjLst/>
                </dgm:shape>
              </dgm:else>
            </dgm:choose>
            <dgm:presOf/>
            <dgm:constrLst/>
            <dgm:ruleLst/>
          </dgm:layoutNode>
          <dgm:layoutNode name="vSp2">
            <dgm:alg type="sp"/>
            <dgm:shape xmlns:r="http://schemas.openxmlformats.org/officeDocument/2006/relationships" r:blip="">
              <dgm:adjLst/>
            </dgm:shape>
            <dgm:presOf/>
            <dgm:constrLst/>
            <dgm:ruleLst/>
          </dgm:layoutNode>
        </dgm:layoutNode>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8269AE6A8FC3449137CBE5376EC42B" ma:contentTypeVersion="7" ma:contentTypeDescription="Create a new document." ma:contentTypeScope="" ma:versionID="4588b44a344a23157e3fc6303a4d7b61">
  <xsd:schema xmlns:xsd="http://www.w3.org/2001/XMLSchema" xmlns:xs="http://www.w3.org/2001/XMLSchema" xmlns:p="http://schemas.microsoft.com/office/2006/metadata/properties" xmlns:ns2="b8a810b1-940c-48c2-ac27-36ba0934916a" targetNamespace="http://schemas.microsoft.com/office/2006/metadata/properties" ma:root="true" ma:fieldsID="7f733c1e0479d78df14df1afbf8d089d" ns2:_="">
    <xsd:import namespace="b8a810b1-940c-48c2-ac27-36ba0934916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a810b1-940c-48c2-ac27-36ba093491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82D246A-A144-426A-A3A3-69003091BE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a810b1-940c-48c2-ac27-36ba093491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330831-5439-4686-846A-060886C4D72F}">
  <ds:schemaRefs>
    <ds:schemaRef ds:uri="http://schemas.microsoft.com/sharepoint/v3/contenttype/forms"/>
  </ds:schemaRefs>
</ds:datastoreItem>
</file>

<file path=customXml/itemProps3.xml><?xml version="1.0" encoding="utf-8"?>
<ds:datastoreItem xmlns:ds="http://schemas.openxmlformats.org/officeDocument/2006/customXml" ds:itemID="{BDD7D288-1BFC-424D-84C5-D1E4BBE0A77C}">
  <ds:schemaRefs>
    <ds:schemaRef ds:uri="http://schemas.openxmlformats.org/officeDocument/2006/bibliography"/>
  </ds:schemaRefs>
</ds:datastoreItem>
</file>

<file path=customXml/itemProps4.xml><?xml version="1.0" encoding="utf-8"?>
<ds:datastoreItem xmlns:ds="http://schemas.openxmlformats.org/officeDocument/2006/customXml" ds:itemID="{D18FCBA4-B17F-42E8-8D1E-3489CF615EA5}">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145a4c31-6fb2-46ad-9292-92ae3f7968fe}" enabled="0" method="" siteId="{145a4c31-6fb2-46ad-9292-92ae3f7968fe}" removed="1"/>
</clbl:labelList>
</file>

<file path=docProps/app.xml><?xml version="1.0" encoding="utf-8"?>
<Properties xmlns="http://schemas.openxmlformats.org/officeDocument/2006/extended-properties" xmlns:vt="http://schemas.openxmlformats.org/officeDocument/2006/docPropsVTypes">
  <Template>Normal</Template>
  <TotalTime>36</TotalTime>
  <Pages>43</Pages>
  <Words>16607</Words>
  <Characters>94663</Characters>
  <Application>Microsoft Office Word</Application>
  <DocSecurity>0</DocSecurity>
  <Lines>788</Lines>
  <Paragraphs>222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Donald (SVM)</dc:creator>
  <cp:keywords/>
  <dc:description/>
  <cp:lastModifiedBy>Jennifer Hidden</cp:lastModifiedBy>
  <cp:revision>5</cp:revision>
  <cp:lastPrinted>2026-08-25T15:22:00Z</cp:lastPrinted>
  <dcterms:created xsi:type="dcterms:W3CDTF">2026-08-28T14:59:00Z</dcterms:created>
  <dcterms:modified xsi:type="dcterms:W3CDTF">2026-09-02T13:50:00Z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0x010100718269AE6A8FC3449137CBE5376EC42B</vt:lpwstr>
  </property>
</Properties>
</file>