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CB98" w14:textId="77777777" w:rsidR="00A13C34" w:rsidRPr="00436899" w:rsidRDefault="00A13C34" w:rsidP="00A13C34">
      <w:pPr>
        <w:spacing w:before="100" w:beforeAutospacing="1" w:after="100" w:afterAutospacing="1" w:line="360" w:lineRule="auto"/>
        <w:jc w:val="both"/>
        <w:rPr>
          <w:rFonts w:ascii="Arial" w:hAnsi="Arial" w:cs="Arial"/>
          <w:b/>
          <w:sz w:val="20"/>
          <w:szCs w:val="20"/>
        </w:rPr>
      </w:pPr>
      <w:r w:rsidRPr="00436899">
        <w:rPr>
          <w:rFonts w:ascii="Arial" w:hAnsi="Arial" w:cs="Arial"/>
          <w:b/>
          <w:sz w:val="20"/>
          <w:szCs w:val="20"/>
        </w:rPr>
        <w:t>Approved by Governors (Date)……………….</w:t>
      </w:r>
    </w:p>
    <w:p w14:paraId="325E6A40" w14:textId="77777777" w:rsidR="00985832" w:rsidRPr="00436899" w:rsidRDefault="00A13C34" w:rsidP="00985832">
      <w:pPr>
        <w:spacing w:before="100" w:beforeAutospacing="1" w:after="100" w:afterAutospacing="1" w:line="360" w:lineRule="auto"/>
        <w:jc w:val="both"/>
        <w:rPr>
          <w:rFonts w:ascii="Arial" w:hAnsi="Arial" w:cs="Arial"/>
          <w:b/>
          <w:sz w:val="20"/>
          <w:szCs w:val="20"/>
        </w:rPr>
      </w:pPr>
      <w:r w:rsidRPr="00436899">
        <w:rPr>
          <w:rFonts w:ascii="Arial" w:hAnsi="Arial" w:cs="Arial"/>
          <w:b/>
          <w:sz w:val="20"/>
          <w:szCs w:val="20"/>
        </w:rPr>
        <w:t>Head Teacher……………………………………….</w:t>
      </w:r>
    </w:p>
    <w:p w14:paraId="6B1EDF88" w14:textId="77777777" w:rsidR="00985832" w:rsidRPr="00436899" w:rsidRDefault="00985832" w:rsidP="00985832">
      <w:pPr>
        <w:spacing w:after="0" w:line="240" w:lineRule="auto"/>
        <w:jc w:val="both"/>
        <w:rPr>
          <w:rFonts w:ascii="Arial" w:eastAsia="Times New Roman" w:hAnsi="Arial" w:cs="Arial"/>
          <w:b/>
          <w:sz w:val="20"/>
          <w:szCs w:val="20"/>
        </w:rPr>
      </w:pPr>
      <w:r w:rsidRPr="00436899">
        <w:rPr>
          <w:rFonts w:ascii="Arial" w:eastAsia="Times New Roman" w:hAnsi="Arial" w:cs="Arial"/>
          <w:b/>
          <w:sz w:val="20"/>
          <w:szCs w:val="20"/>
        </w:rPr>
        <w:t>On behalf of Governors</w:t>
      </w:r>
      <w:r w:rsidRPr="00436899">
        <w:rPr>
          <w:rFonts w:ascii="Arial" w:eastAsia="MS Mincho" w:hAnsi="Arial" w:cs="Arial"/>
          <w:b/>
          <w:bCs/>
          <w:sz w:val="20"/>
          <w:szCs w:val="20"/>
        </w:rPr>
        <w:t xml:space="preserve"> ……………………………</w:t>
      </w:r>
    </w:p>
    <w:p w14:paraId="1A724CC9" w14:textId="77777777" w:rsidR="007410B2" w:rsidRPr="00436899" w:rsidRDefault="007410B2" w:rsidP="007410B2">
      <w:pPr>
        <w:outlineLvl w:val="0"/>
        <w:rPr>
          <w:rFonts w:ascii="Arial Black" w:hAnsi="Arial Black"/>
          <w:sz w:val="20"/>
          <w:szCs w:val="20"/>
        </w:rPr>
      </w:pPr>
    </w:p>
    <w:p w14:paraId="2DF86F8C" w14:textId="77777777" w:rsidR="007410B2" w:rsidRPr="00436899" w:rsidRDefault="007410B2" w:rsidP="0052456E">
      <w:pPr>
        <w:jc w:val="center"/>
        <w:outlineLvl w:val="0"/>
        <w:rPr>
          <w:rFonts w:ascii="Arial Black" w:hAnsi="Arial Black"/>
          <w:sz w:val="20"/>
          <w:szCs w:val="20"/>
        </w:rPr>
      </w:pPr>
      <w:r w:rsidRPr="00436899">
        <w:rPr>
          <w:rFonts w:ascii="Arial Black" w:hAnsi="Arial Black"/>
          <w:sz w:val="20"/>
          <w:szCs w:val="20"/>
        </w:rPr>
        <w:t>POLICY FOR DESIGN TECHNOLOGY</w:t>
      </w:r>
    </w:p>
    <w:p w14:paraId="2EDC0E00" w14:textId="77777777" w:rsidR="0052456E" w:rsidRPr="00436899" w:rsidRDefault="0052456E" w:rsidP="007410B2">
      <w:pPr>
        <w:spacing w:after="0"/>
        <w:outlineLvl w:val="0"/>
        <w:rPr>
          <w:rFonts w:ascii="Arial Black" w:hAnsi="Arial Black"/>
          <w:sz w:val="20"/>
          <w:szCs w:val="20"/>
        </w:rPr>
      </w:pPr>
      <w:r w:rsidRPr="00436899">
        <w:rPr>
          <w:rFonts w:ascii="Arial Black" w:hAnsi="Arial Black"/>
          <w:sz w:val="20"/>
          <w:szCs w:val="20"/>
        </w:rPr>
        <w:t>INTENT</w:t>
      </w:r>
    </w:p>
    <w:p w14:paraId="4B11DC0F" w14:textId="77777777" w:rsidR="0052456E" w:rsidRPr="00436899" w:rsidRDefault="0052456E" w:rsidP="007410B2">
      <w:pPr>
        <w:spacing w:after="0"/>
        <w:outlineLvl w:val="0"/>
        <w:rPr>
          <w:rFonts w:ascii="Arial Black" w:hAnsi="Arial Black"/>
          <w:sz w:val="20"/>
          <w:szCs w:val="20"/>
        </w:rPr>
      </w:pPr>
      <w:r w:rsidRPr="00436899">
        <w:rPr>
          <w:rFonts w:ascii="Arial" w:hAnsi="Arial" w:cs="Arial"/>
          <w:sz w:val="20"/>
          <w:szCs w:val="20"/>
        </w:rPr>
        <w:t xml:space="preserve">At Castle View Primary School, we believe Design and Technology </w:t>
      </w:r>
      <w:r w:rsidR="00E072A3" w:rsidRPr="00436899">
        <w:rPr>
          <w:rFonts w:ascii="Arial" w:hAnsi="Arial" w:cs="Arial"/>
          <w:sz w:val="20"/>
          <w:szCs w:val="20"/>
        </w:rPr>
        <w:t xml:space="preserve">(DT) </w:t>
      </w:r>
      <w:r w:rsidRPr="00436899">
        <w:rPr>
          <w:rFonts w:ascii="Arial" w:hAnsi="Arial" w:cs="Arial"/>
          <w:sz w:val="20"/>
          <w:szCs w:val="20"/>
        </w:rPr>
        <w:t xml:space="preserve">is essential to prepare children to participate in tomorrow’s rapidly changing world. </w:t>
      </w:r>
      <w:r w:rsidR="00E072A3" w:rsidRPr="00436899">
        <w:rPr>
          <w:rFonts w:ascii="Arial" w:hAnsi="Arial" w:cs="Arial"/>
          <w:sz w:val="20"/>
          <w:szCs w:val="20"/>
        </w:rPr>
        <w:t xml:space="preserve">Teachers encourage children to develop the skills of investigating, designing, making and evaluating. DT encourages children to become autonomous and creative problem-solvers, both as individuals and as part of a team. Using their creativity and imagination, children design, make and evaluate and improve products that solve real life problems.  Studying DT enables children to develop a combination of practical skills with an understanding of aesthetic, social and environmental issues, as well as functions and industrial practises. This allows children to reflect on and evaluate present and past design and technology, its uses and impacts. </w:t>
      </w:r>
      <w:r w:rsidR="005B485B" w:rsidRPr="00436899">
        <w:rPr>
          <w:rFonts w:ascii="Arial" w:hAnsi="Arial" w:cs="Arial"/>
          <w:sz w:val="20"/>
          <w:szCs w:val="20"/>
        </w:rPr>
        <w:t xml:space="preserve">They learn to develop a respect for the environment, their own health and the safety of others. </w:t>
      </w:r>
      <w:r w:rsidR="00E072A3" w:rsidRPr="00436899">
        <w:rPr>
          <w:rFonts w:ascii="Arial" w:hAnsi="Arial" w:cs="Arial"/>
          <w:sz w:val="20"/>
          <w:szCs w:val="20"/>
        </w:rPr>
        <w:t xml:space="preserve">They acquire a wide range of subject knowledge </w:t>
      </w:r>
      <w:r w:rsidR="005B485B" w:rsidRPr="00436899">
        <w:rPr>
          <w:rFonts w:ascii="Arial" w:hAnsi="Arial" w:cs="Arial"/>
          <w:sz w:val="20"/>
          <w:szCs w:val="20"/>
        </w:rPr>
        <w:t xml:space="preserve">and draw on cross-curricular links such as Science, Computing, Maths and Art. Children learn how take risks, becoming resourceful, innovative, enterprising and capable citizens. </w:t>
      </w:r>
    </w:p>
    <w:p w14:paraId="0733FEEC" w14:textId="77777777" w:rsidR="007410B2" w:rsidRPr="00436899" w:rsidRDefault="007410B2" w:rsidP="007410B2">
      <w:pPr>
        <w:spacing w:after="0"/>
        <w:rPr>
          <w:rFonts w:ascii="Arial Black" w:hAnsi="Arial Black"/>
          <w:sz w:val="20"/>
          <w:szCs w:val="20"/>
        </w:rPr>
      </w:pPr>
    </w:p>
    <w:p w14:paraId="70C7648B" w14:textId="77777777" w:rsidR="005B485B" w:rsidRPr="00436899" w:rsidRDefault="005B485B" w:rsidP="005B485B">
      <w:pPr>
        <w:spacing w:after="0"/>
        <w:outlineLvl w:val="0"/>
        <w:rPr>
          <w:rFonts w:ascii="Arial Black" w:hAnsi="Arial Black"/>
          <w:sz w:val="20"/>
          <w:szCs w:val="20"/>
        </w:rPr>
      </w:pPr>
      <w:r w:rsidRPr="00436899">
        <w:rPr>
          <w:rFonts w:ascii="Arial Black" w:hAnsi="Arial Black"/>
          <w:sz w:val="20"/>
          <w:szCs w:val="20"/>
        </w:rPr>
        <w:t>IMPLEMENTATION</w:t>
      </w:r>
    </w:p>
    <w:p w14:paraId="59FA84CF" w14:textId="2587C4E5" w:rsidR="00867FDD" w:rsidRPr="00436899" w:rsidRDefault="005B485B" w:rsidP="00C22ABD">
      <w:p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Our Curriculum will endeavour to implement the following:</w:t>
      </w:r>
    </w:p>
    <w:p w14:paraId="63226ED8" w14:textId="77777777" w:rsidR="00C22ABD" w:rsidRDefault="00716D8A" w:rsidP="00C22ABD">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DT will be taught by the class teac</w:t>
      </w:r>
      <w:r w:rsidR="00312D94" w:rsidRPr="00436899">
        <w:rPr>
          <w:rFonts w:ascii="Arial" w:eastAsia="Times New Roman" w:hAnsi="Arial" w:cs="Arial"/>
          <w:sz w:val="20"/>
          <w:szCs w:val="20"/>
          <w:lang w:eastAsia="en-GB"/>
        </w:rPr>
        <w:t>her in weekly lessons or may be taught in concentrated ‘focus’ days or weeks.</w:t>
      </w:r>
    </w:p>
    <w:p w14:paraId="099F786C" w14:textId="77777777" w:rsidR="00C22ABD" w:rsidRPr="00C22ABD" w:rsidRDefault="00716D8A" w:rsidP="00C22ABD">
      <w:pPr>
        <w:pStyle w:val="ListParagraph"/>
        <w:numPr>
          <w:ilvl w:val="0"/>
          <w:numId w:val="4"/>
        </w:numPr>
        <w:spacing w:after="0"/>
        <w:outlineLvl w:val="0"/>
        <w:rPr>
          <w:rFonts w:ascii="Arial" w:eastAsia="Times New Roman" w:hAnsi="Arial" w:cs="Arial"/>
          <w:sz w:val="20"/>
          <w:szCs w:val="20"/>
          <w:lang w:eastAsia="en-GB"/>
        </w:rPr>
      </w:pPr>
      <w:r w:rsidRPr="00C22ABD">
        <w:rPr>
          <w:rFonts w:ascii="Arial" w:eastAsia="Times New Roman" w:hAnsi="Arial" w:cs="Arial"/>
          <w:sz w:val="20"/>
          <w:szCs w:val="20"/>
          <w:lang w:eastAsia="en-GB"/>
        </w:rPr>
        <w:t xml:space="preserve">DT planning </w:t>
      </w:r>
      <w:r w:rsidR="00C22ABD" w:rsidRPr="00C22ABD">
        <w:rPr>
          <w:rFonts w:ascii="Arial" w:hAnsi="Arial" w:cs="Arial"/>
          <w:sz w:val="20"/>
        </w:rPr>
        <w:t>will be evident on teachers weekly planning and medium term planning.</w:t>
      </w:r>
    </w:p>
    <w:p w14:paraId="7DC1DF6A" w14:textId="0B990D4A" w:rsidR="00C22EFA" w:rsidRPr="00C22ABD" w:rsidRDefault="00C22ABD" w:rsidP="00C22ABD">
      <w:pPr>
        <w:pStyle w:val="ListParagraph"/>
        <w:numPr>
          <w:ilvl w:val="0"/>
          <w:numId w:val="4"/>
        </w:numPr>
        <w:spacing w:after="0"/>
        <w:outlineLvl w:val="0"/>
        <w:rPr>
          <w:rFonts w:ascii="Arial" w:eastAsia="Times New Roman" w:hAnsi="Arial" w:cs="Arial"/>
          <w:sz w:val="20"/>
          <w:szCs w:val="20"/>
          <w:lang w:eastAsia="en-GB"/>
        </w:rPr>
      </w:pPr>
      <w:r w:rsidRPr="00C22ABD">
        <w:rPr>
          <w:rFonts w:ascii="Arial" w:hAnsi="Arial" w:cs="Arial"/>
          <w:sz w:val="20"/>
        </w:rPr>
        <w:t xml:space="preserve">The skills and knowledge that children will develop throughout DT are clear and progressive in our DT curriculum overview document, from EYFS to Year 6. </w:t>
      </w:r>
      <w:r w:rsidR="00C22EFA" w:rsidRPr="00C22ABD">
        <w:rPr>
          <w:rFonts w:ascii="Arial" w:eastAsia="Times New Roman" w:hAnsi="Arial" w:cs="Arial"/>
          <w:sz w:val="20"/>
          <w:szCs w:val="20"/>
          <w:lang w:eastAsia="en-GB"/>
        </w:rPr>
        <w:t>The skills and knowledge have been allocated to year groups and revisited to ensure progression and coverage.</w:t>
      </w:r>
    </w:p>
    <w:p w14:paraId="11A4E7E3" w14:textId="77777777" w:rsidR="00652D21" w:rsidRPr="00436899" w:rsidRDefault="00652D21" w:rsidP="00652D21">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Planning will b</w:t>
      </w:r>
      <w:r w:rsidR="00DD2B29" w:rsidRPr="00436899">
        <w:rPr>
          <w:rFonts w:ascii="Arial" w:eastAsia="Times New Roman" w:hAnsi="Arial" w:cs="Arial"/>
          <w:sz w:val="20"/>
          <w:szCs w:val="20"/>
          <w:lang w:eastAsia="en-GB"/>
        </w:rPr>
        <w:t xml:space="preserve">e tailored to meet the individual needs of all pupils. </w:t>
      </w:r>
    </w:p>
    <w:p w14:paraId="7E60A509" w14:textId="77777777" w:rsidR="007B1FB1" w:rsidRPr="00436899" w:rsidRDefault="00DD2B29" w:rsidP="007B1FB1">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 xml:space="preserve">DT planning </w:t>
      </w:r>
      <w:r w:rsidR="00652D21" w:rsidRPr="00436899">
        <w:rPr>
          <w:rFonts w:ascii="Arial" w:eastAsia="Times New Roman" w:hAnsi="Arial" w:cs="Arial"/>
          <w:sz w:val="20"/>
          <w:szCs w:val="20"/>
          <w:lang w:eastAsia="en-GB"/>
        </w:rPr>
        <w:t>clearly highlights designing and making a product for a purpose.</w:t>
      </w:r>
    </w:p>
    <w:p w14:paraId="5CA8459A" w14:textId="77777777" w:rsidR="007B1FB1" w:rsidRPr="00436899" w:rsidRDefault="007B1FB1" w:rsidP="007B1FB1">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When teaching DT</w:t>
      </w:r>
      <w:r w:rsidR="005406D6" w:rsidRPr="00436899">
        <w:rPr>
          <w:rFonts w:ascii="Arial" w:eastAsia="Times New Roman" w:hAnsi="Arial" w:cs="Arial"/>
          <w:sz w:val="20"/>
          <w:szCs w:val="20"/>
          <w:lang w:eastAsia="en-GB"/>
        </w:rPr>
        <w:t>,</w:t>
      </w:r>
      <w:r w:rsidRPr="00436899">
        <w:rPr>
          <w:rFonts w:ascii="Arial" w:eastAsia="Times New Roman" w:hAnsi="Arial" w:cs="Arial"/>
          <w:sz w:val="20"/>
          <w:szCs w:val="20"/>
          <w:lang w:eastAsia="en-GB"/>
        </w:rPr>
        <w:t xml:space="preserve"> it is ensured that progression and continuity is sustained by regular consolidation of previously taught skills and knowledge. </w:t>
      </w:r>
    </w:p>
    <w:p w14:paraId="3E82FE2F" w14:textId="77777777" w:rsidR="00A662F1" w:rsidRPr="00436899" w:rsidRDefault="00A662F1" w:rsidP="007B1FB1">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The methods of teaching DT should show the design processes clearly where each project follows: research, design, make and evaluate.</w:t>
      </w:r>
    </w:p>
    <w:p w14:paraId="425E37BA" w14:textId="77777777" w:rsidR="00A662F1" w:rsidRPr="00436899" w:rsidRDefault="00A662F1" w:rsidP="007B1FB1">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DT teaching will include independent and collaborative learning</w:t>
      </w:r>
      <w:r w:rsidR="00312D94" w:rsidRPr="00436899">
        <w:rPr>
          <w:rFonts w:ascii="Arial" w:eastAsia="Times New Roman" w:hAnsi="Arial" w:cs="Arial"/>
          <w:sz w:val="20"/>
          <w:szCs w:val="20"/>
          <w:lang w:eastAsia="en-GB"/>
        </w:rPr>
        <w:t>,</w:t>
      </w:r>
      <w:r w:rsidRPr="00436899">
        <w:rPr>
          <w:rFonts w:ascii="Arial" w:eastAsia="Times New Roman" w:hAnsi="Arial" w:cs="Arial"/>
          <w:sz w:val="20"/>
          <w:szCs w:val="20"/>
          <w:lang w:eastAsia="en-GB"/>
        </w:rPr>
        <w:t xml:space="preserve"> allowing children to take ownership over their curriculum and work as part of a team, leaning to support and help one another. </w:t>
      </w:r>
    </w:p>
    <w:p w14:paraId="338CAE91" w14:textId="1B2DBCF0" w:rsidR="00716D8A" w:rsidRPr="00436899" w:rsidRDefault="00716D8A" w:rsidP="00716D8A">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Teachers refer to the curriculum overview document</w:t>
      </w:r>
      <w:r w:rsidR="00C22ABD">
        <w:rPr>
          <w:rFonts w:ascii="Arial" w:eastAsia="Times New Roman" w:hAnsi="Arial" w:cs="Arial"/>
          <w:sz w:val="20"/>
          <w:szCs w:val="20"/>
          <w:lang w:eastAsia="en-GB"/>
        </w:rPr>
        <w:t xml:space="preserve"> </w:t>
      </w:r>
      <w:r w:rsidRPr="00436899">
        <w:rPr>
          <w:rFonts w:ascii="Arial" w:eastAsia="Times New Roman" w:hAnsi="Arial" w:cs="Arial"/>
          <w:sz w:val="20"/>
          <w:szCs w:val="20"/>
          <w:lang w:eastAsia="en-GB"/>
        </w:rPr>
        <w:t xml:space="preserve">to ensure appropriate coverage. </w:t>
      </w:r>
    </w:p>
    <w:p w14:paraId="3711BBE8" w14:textId="1727F9C0" w:rsidR="00652D21" w:rsidRPr="00436899" w:rsidRDefault="00652D21" w:rsidP="00652D21">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 xml:space="preserve">Children’s work and skills will be assessed using end of term </w:t>
      </w:r>
      <w:r w:rsidR="00C22ABD">
        <w:rPr>
          <w:rFonts w:ascii="Arial" w:eastAsia="Times New Roman" w:hAnsi="Arial" w:cs="Arial"/>
          <w:sz w:val="20"/>
          <w:szCs w:val="20"/>
          <w:lang w:eastAsia="en-GB"/>
        </w:rPr>
        <w:t>questions</w:t>
      </w:r>
      <w:r w:rsidRPr="00436899">
        <w:rPr>
          <w:rFonts w:ascii="Arial" w:eastAsia="Times New Roman" w:hAnsi="Arial" w:cs="Arial"/>
          <w:sz w:val="20"/>
          <w:szCs w:val="20"/>
          <w:lang w:eastAsia="en-GB"/>
        </w:rPr>
        <w:t>. This will ensure teachers identify key next steps and where children need more support/ challenge.</w:t>
      </w:r>
    </w:p>
    <w:p w14:paraId="3E6274D8" w14:textId="77777777" w:rsidR="00716D8A" w:rsidRPr="00436899" w:rsidRDefault="00867FDD" w:rsidP="00716D8A">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 xml:space="preserve">Subject leader to use regular staff meeting time to discuss the DT curriculum to ensure appropriate coverage through the progression of skills document. </w:t>
      </w:r>
    </w:p>
    <w:p w14:paraId="622959D5" w14:textId="77777777" w:rsidR="007B1FB1" w:rsidRPr="00436899" w:rsidRDefault="007B1FB1" w:rsidP="00716D8A">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 xml:space="preserve">Subject leader to support and guide teachers both in planning and classroom delivery. </w:t>
      </w:r>
    </w:p>
    <w:p w14:paraId="676838A3" w14:textId="77777777" w:rsidR="00E701F5" w:rsidRPr="00436899" w:rsidRDefault="007B1FB1" w:rsidP="00E701F5">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 xml:space="preserve">Subject leader to monitor the use </w:t>
      </w:r>
      <w:r w:rsidR="00557586" w:rsidRPr="00436899">
        <w:rPr>
          <w:rFonts w:ascii="Arial" w:eastAsia="Times New Roman" w:hAnsi="Arial" w:cs="Arial"/>
          <w:sz w:val="20"/>
          <w:szCs w:val="20"/>
          <w:lang w:eastAsia="en-GB"/>
        </w:rPr>
        <w:t xml:space="preserve">of </w:t>
      </w:r>
      <w:r w:rsidRPr="00436899">
        <w:rPr>
          <w:rFonts w:ascii="Arial" w:eastAsia="Times New Roman" w:hAnsi="Arial" w:cs="Arial"/>
          <w:sz w:val="20"/>
          <w:szCs w:val="20"/>
          <w:lang w:eastAsia="en-GB"/>
        </w:rPr>
        <w:t xml:space="preserve">resources </w:t>
      </w:r>
      <w:r w:rsidR="00E701F5" w:rsidRPr="00436899">
        <w:rPr>
          <w:rFonts w:ascii="Arial" w:eastAsia="Times New Roman" w:hAnsi="Arial" w:cs="Arial"/>
          <w:sz w:val="20"/>
          <w:szCs w:val="20"/>
          <w:lang w:eastAsia="en-GB"/>
        </w:rPr>
        <w:t xml:space="preserve">and the buying of new resources are purchased with the knowledge of the head teacher. </w:t>
      </w:r>
    </w:p>
    <w:p w14:paraId="2451B383" w14:textId="77777777" w:rsidR="00867FDD" w:rsidRPr="00436899" w:rsidRDefault="00867FDD" w:rsidP="00716D8A">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 xml:space="preserve">Provide CPD opportunities delivered by external trainers or by </w:t>
      </w:r>
      <w:r w:rsidR="00312D94" w:rsidRPr="00436899">
        <w:rPr>
          <w:rFonts w:ascii="Arial" w:eastAsia="Times New Roman" w:hAnsi="Arial" w:cs="Arial"/>
          <w:sz w:val="20"/>
          <w:szCs w:val="20"/>
          <w:lang w:eastAsia="en-GB"/>
        </w:rPr>
        <w:t>specialist members of staff in s</w:t>
      </w:r>
      <w:r w:rsidRPr="00436899">
        <w:rPr>
          <w:rFonts w:ascii="Arial" w:eastAsia="Times New Roman" w:hAnsi="Arial" w:cs="Arial"/>
          <w:sz w:val="20"/>
          <w:szCs w:val="20"/>
          <w:lang w:eastAsia="en-GB"/>
        </w:rPr>
        <w:t>chool to enhance teacher’s skills</w:t>
      </w:r>
      <w:r w:rsidR="00312D94" w:rsidRPr="00436899">
        <w:rPr>
          <w:rFonts w:ascii="Arial" w:eastAsia="Times New Roman" w:hAnsi="Arial" w:cs="Arial"/>
          <w:sz w:val="20"/>
          <w:szCs w:val="20"/>
          <w:lang w:eastAsia="en-GB"/>
        </w:rPr>
        <w:t>,</w:t>
      </w:r>
      <w:r w:rsidRPr="00436899">
        <w:rPr>
          <w:rFonts w:ascii="Arial" w:eastAsia="Times New Roman" w:hAnsi="Arial" w:cs="Arial"/>
          <w:sz w:val="20"/>
          <w:szCs w:val="20"/>
          <w:lang w:eastAsia="en-GB"/>
        </w:rPr>
        <w:t xml:space="preserve"> knowledg</w:t>
      </w:r>
      <w:r w:rsidR="00557586" w:rsidRPr="00436899">
        <w:rPr>
          <w:rFonts w:ascii="Arial" w:eastAsia="Times New Roman" w:hAnsi="Arial" w:cs="Arial"/>
          <w:sz w:val="20"/>
          <w:szCs w:val="20"/>
          <w:lang w:eastAsia="en-GB"/>
        </w:rPr>
        <w:t xml:space="preserve">e and confidence in teaching DT, as well as Health and Safety training. </w:t>
      </w:r>
    </w:p>
    <w:p w14:paraId="6D606A73" w14:textId="77777777" w:rsidR="00557586" w:rsidRPr="00436899" w:rsidRDefault="00557586" w:rsidP="00716D8A">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lastRenderedPageBreak/>
        <w:t xml:space="preserve">Teachers to model how to use tools and equipment safely and support children to do so throughout projects. </w:t>
      </w:r>
    </w:p>
    <w:p w14:paraId="26E0B105" w14:textId="77777777" w:rsidR="005406D6" w:rsidRPr="00436899" w:rsidRDefault="005406D6" w:rsidP="00716D8A">
      <w:pPr>
        <w:pStyle w:val="ListParagraph"/>
        <w:numPr>
          <w:ilvl w:val="0"/>
          <w:numId w:val="4"/>
        </w:numPr>
        <w:spacing w:after="0"/>
        <w:outlineLvl w:val="0"/>
        <w:rPr>
          <w:rFonts w:ascii="Arial" w:eastAsia="Times New Roman" w:hAnsi="Arial" w:cs="Arial"/>
          <w:sz w:val="20"/>
          <w:szCs w:val="20"/>
          <w:lang w:eastAsia="en-GB"/>
        </w:rPr>
      </w:pPr>
      <w:r w:rsidRPr="00436899">
        <w:rPr>
          <w:rFonts w:ascii="Arial" w:eastAsia="Times New Roman" w:hAnsi="Arial" w:cs="Arial"/>
          <w:sz w:val="20"/>
          <w:szCs w:val="20"/>
          <w:lang w:eastAsia="en-GB"/>
        </w:rPr>
        <w:t xml:space="preserve">Provide whole </w:t>
      </w:r>
      <w:r w:rsidR="00312D94" w:rsidRPr="00436899">
        <w:rPr>
          <w:rFonts w:ascii="Arial" w:eastAsia="Times New Roman" w:hAnsi="Arial" w:cs="Arial"/>
          <w:sz w:val="20"/>
          <w:szCs w:val="20"/>
          <w:lang w:eastAsia="en-GB"/>
        </w:rPr>
        <w:t>s</w:t>
      </w:r>
      <w:r w:rsidRPr="00436899">
        <w:rPr>
          <w:rFonts w:ascii="Arial" w:eastAsia="Times New Roman" w:hAnsi="Arial" w:cs="Arial"/>
          <w:sz w:val="20"/>
          <w:szCs w:val="20"/>
          <w:lang w:eastAsia="en-GB"/>
        </w:rPr>
        <w:t xml:space="preserve">chool cross-curriclular homework tasks to engage parents within their children’s learning. For example- STEM. </w:t>
      </w:r>
    </w:p>
    <w:p w14:paraId="14F3CE62" w14:textId="77777777" w:rsidR="00DD2367" w:rsidRPr="00436899" w:rsidRDefault="00F16B1A" w:rsidP="00844D9B">
      <w:pPr>
        <w:pStyle w:val="ListParagraph"/>
        <w:numPr>
          <w:ilvl w:val="0"/>
          <w:numId w:val="4"/>
        </w:numPr>
        <w:spacing w:after="0"/>
        <w:outlineLvl w:val="0"/>
        <w:rPr>
          <w:rFonts w:ascii="Arial" w:eastAsia="Times New Roman" w:hAnsi="Arial" w:cs="Arial"/>
          <w:sz w:val="20"/>
          <w:lang w:eastAsia="en-GB"/>
        </w:rPr>
      </w:pPr>
      <w:r w:rsidRPr="00436899">
        <w:rPr>
          <w:rFonts w:ascii="Arial" w:eastAsia="Times New Roman" w:hAnsi="Arial" w:cs="Arial"/>
          <w:sz w:val="20"/>
          <w:lang w:eastAsia="en-GB"/>
        </w:rPr>
        <w:t>U</w:t>
      </w:r>
      <w:r w:rsidR="0037540D" w:rsidRPr="00436899">
        <w:rPr>
          <w:rFonts w:ascii="Arial" w:eastAsia="Times New Roman" w:hAnsi="Arial" w:cs="Arial"/>
          <w:sz w:val="20"/>
          <w:lang w:eastAsia="en-GB"/>
        </w:rPr>
        <w:t>se visits, visitors and experience days to offer a hands-on approach to learning</w:t>
      </w:r>
      <w:r w:rsidR="00DD2B29" w:rsidRPr="00436899">
        <w:rPr>
          <w:rFonts w:ascii="Arial" w:eastAsia="Times New Roman" w:hAnsi="Arial" w:cs="Arial"/>
          <w:sz w:val="20"/>
          <w:lang w:eastAsia="en-GB"/>
        </w:rPr>
        <w:t>, whenever possible</w:t>
      </w:r>
      <w:r w:rsidR="00312D94" w:rsidRPr="00436899">
        <w:rPr>
          <w:rFonts w:ascii="Arial" w:eastAsia="Times New Roman" w:hAnsi="Arial" w:cs="Arial"/>
          <w:sz w:val="20"/>
          <w:lang w:eastAsia="en-GB"/>
        </w:rPr>
        <w:t xml:space="preserve"> or beneficial</w:t>
      </w:r>
      <w:r w:rsidR="0037540D" w:rsidRPr="00436899">
        <w:rPr>
          <w:rFonts w:ascii="Arial" w:eastAsia="Times New Roman" w:hAnsi="Arial" w:cs="Arial"/>
          <w:sz w:val="20"/>
          <w:lang w:eastAsia="en-GB"/>
        </w:rPr>
        <w:t>.</w:t>
      </w:r>
    </w:p>
    <w:p w14:paraId="6841369A" w14:textId="77777777" w:rsidR="00072EFB" w:rsidRPr="00436899" w:rsidRDefault="00072EFB" w:rsidP="00072EFB">
      <w:pPr>
        <w:pStyle w:val="ListParagraph"/>
        <w:numPr>
          <w:ilvl w:val="0"/>
          <w:numId w:val="4"/>
        </w:numPr>
        <w:spacing w:after="0"/>
        <w:outlineLvl w:val="0"/>
        <w:rPr>
          <w:rFonts w:ascii="Arial" w:eastAsia="Times New Roman" w:hAnsi="Arial" w:cs="Arial"/>
          <w:sz w:val="20"/>
          <w:lang w:eastAsia="en-GB"/>
        </w:rPr>
      </w:pPr>
      <w:r w:rsidRPr="00436899">
        <w:rPr>
          <w:rFonts w:ascii="Arial" w:eastAsia="Times New Roman" w:hAnsi="Arial" w:cs="Arial"/>
          <w:sz w:val="20"/>
          <w:lang w:eastAsia="en-GB"/>
        </w:rPr>
        <w:t xml:space="preserve">Provide children with after </w:t>
      </w:r>
      <w:r w:rsidR="00312D94" w:rsidRPr="00436899">
        <w:rPr>
          <w:rFonts w:ascii="Arial" w:eastAsia="Times New Roman" w:hAnsi="Arial" w:cs="Arial"/>
          <w:sz w:val="20"/>
          <w:lang w:eastAsia="en-GB"/>
        </w:rPr>
        <w:t>sc</w:t>
      </w:r>
      <w:r w:rsidRPr="00436899">
        <w:rPr>
          <w:rFonts w:ascii="Arial" w:eastAsia="Times New Roman" w:hAnsi="Arial" w:cs="Arial"/>
          <w:sz w:val="20"/>
          <w:lang w:eastAsia="en-GB"/>
        </w:rPr>
        <w:t>hool and lunch time clubs which incorporate areas of DT within them (sewing club, construction club and cooking club)</w:t>
      </w:r>
      <w:r w:rsidR="00312D94" w:rsidRPr="00436899">
        <w:rPr>
          <w:rFonts w:ascii="Arial" w:eastAsia="Times New Roman" w:hAnsi="Arial" w:cs="Arial"/>
          <w:sz w:val="20"/>
          <w:lang w:eastAsia="en-GB"/>
        </w:rPr>
        <w:t>.</w:t>
      </w:r>
    </w:p>
    <w:p w14:paraId="28D8AA35" w14:textId="77777777" w:rsidR="00867FDD" w:rsidRPr="00436899" w:rsidRDefault="00867FDD" w:rsidP="00844D9B">
      <w:pPr>
        <w:pStyle w:val="ListParagraph"/>
        <w:numPr>
          <w:ilvl w:val="0"/>
          <w:numId w:val="4"/>
        </w:numPr>
        <w:spacing w:after="0"/>
        <w:outlineLvl w:val="0"/>
        <w:rPr>
          <w:rFonts w:ascii="Arial" w:eastAsia="Times New Roman" w:hAnsi="Arial" w:cs="Arial"/>
          <w:sz w:val="20"/>
          <w:lang w:eastAsia="en-GB"/>
        </w:rPr>
      </w:pPr>
      <w:r w:rsidRPr="00436899">
        <w:rPr>
          <w:rFonts w:ascii="Arial" w:eastAsia="Times New Roman" w:hAnsi="Arial" w:cs="Arial"/>
          <w:sz w:val="20"/>
          <w:lang w:eastAsia="en-GB"/>
        </w:rPr>
        <w:t>Record children’s work in a variety of ways through written, annotated sketches, cross- sections, exploded diagrams, CAD (computer</w:t>
      </w:r>
      <w:r w:rsidR="00072EFB" w:rsidRPr="00436899">
        <w:rPr>
          <w:rFonts w:ascii="Arial" w:eastAsia="Times New Roman" w:hAnsi="Arial" w:cs="Arial"/>
          <w:sz w:val="20"/>
          <w:lang w:eastAsia="en-GB"/>
        </w:rPr>
        <w:t xml:space="preserve"> aided design), digital sound and</w:t>
      </w:r>
      <w:r w:rsidRPr="00436899">
        <w:rPr>
          <w:rFonts w:ascii="Arial" w:eastAsia="Times New Roman" w:hAnsi="Arial" w:cs="Arial"/>
          <w:sz w:val="20"/>
          <w:lang w:eastAsia="en-GB"/>
        </w:rPr>
        <w:t xml:space="preserve"> images across research theme books,</w:t>
      </w:r>
      <w:r w:rsidR="00317471" w:rsidRPr="00436899">
        <w:rPr>
          <w:rFonts w:ascii="Arial" w:eastAsia="Times New Roman" w:hAnsi="Arial" w:cs="Arial"/>
          <w:sz w:val="20"/>
          <w:lang w:eastAsia="en-GB"/>
        </w:rPr>
        <w:t xml:space="preserve"> whole class learning journey book,</w:t>
      </w:r>
      <w:r w:rsidRPr="00436899">
        <w:rPr>
          <w:rFonts w:ascii="Arial" w:eastAsia="Times New Roman" w:hAnsi="Arial" w:cs="Arial"/>
          <w:sz w:val="20"/>
          <w:lang w:eastAsia="en-GB"/>
        </w:rPr>
        <w:t xml:space="preserve"> sketch books and classroom/ school displays. </w:t>
      </w:r>
    </w:p>
    <w:p w14:paraId="1B067B30" w14:textId="552071AE" w:rsidR="00317471" w:rsidRPr="00436899" w:rsidRDefault="00317471" w:rsidP="00317471">
      <w:pPr>
        <w:numPr>
          <w:ilvl w:val="0"/>
          <w:numId w:val="4"/>
        </w:numPr>
        <w:spacing w:after="0" w:line="240" w:lineRule="auto"/>
        <w:rPr>
          <w:rFonts w:ascii="Arial" w:hAnsi="Arial" w:cs="Arial"/>
          <w:sz w:val="20"/>
        </w:rPr>
      </w:pPr>
      <w:r w:rsidRPr="00436899">
        <w:rPr>
          <w:rFonts w:ascii="Arial" w:hAnsi="Arial" w:cs="Arial"/>
          <w:sz w:val="20"/>
        </w:rPr>
        <w:t xml:space="preserve">Children should have time to explore and reflect during DT lessons and projects, where books are being used to document this journey. </w:t>
      </w:r>
    </w:p>
    <w:p w14:paraId="62B0A24C" w14:textId="77777777" w:rsidR="00317471" w:rsidRPr="00436899" w:rsidRDefault="00317471" w:rsidP="00844D9B">
      <w:pPr>
        <w:pStyle w:val="ListParagraph"/>
        <w:numPr>
          <w:ilvl w:val="0"/>
          <w:numId w:val="4"/>
        </w:numPr>
        <w:spacing w:after="0"/>
        <w:outlineLvl w:val="0"/>
        <w:rPr>
          <w:rFonts w:ascii="Arial" w:eastAsia="Times New Roman" w:hAnsi="Arial" w:cs="Arial"/>
          <w:sz w:val="20"/>
          <w:lang w:eastAsia="en-GB"/>
        </w:rPr>
      </w:pPr>
      <w:r w:rsidRPr="00436899">
        <w:rPr>
          <w:rFonts w:ascii="Arial" w:hAnsi="Arial" w:cs="Arial"/>
          <w:sz w:val="20"/>
        </w:rPr>
        <w:t>Learning journey books should show evidence of the skills and knowledge developed during DT lessons.</w:t>
      </w:r>
    </w:p>
    <w:p w14:paraId="2D4F30DA" w14:textId="77777777" w:rsidR="00AE2D75" w:rsidRPr="00436899" w:rsidRDefault="00C22BD5" w:rsidP="00AE2D75">
      <w:pPr>
        <w:pStyle w:val="ListParagraph"/>
        <w:numPr>
          <w:ilvl w:val="0"/>
          <w:numId w:val="4"/>
        </w:numPr>
        <w:spacing w:after="0"/>
        <w:outlineLvl w:val="0"/>
        <w:rPr>
          <w:rFonts w:ascii="Arial" w:eastAsia="Times New Roman" w:hAnsi="Arial" w:cs="Arial"/>
          <w:sz w:val="20"/>
          <w:lang w:eastAsia="en-GB"/>
        </w:rPr>
      </w:pPr>
      <w:r w:rsidRPr="00436899">
        <w:rPr>
          <w:rFonts w:ascii="Arial" w:hAnsi="Arial" w:cs="Arial"/>
          <w:sz w:val="20"/>
        </w:rPr>
        <w:t>In EYFS Teachers will pro</w:t>
      </w:r>
      <w:r w:rsidR="00AE2D75" w:rsidRPr="00436899">
        <w:rPr>
          <w:rFonts w:ascii="Arial" w:hAnsi="Arial" w:cs="Arial"/>
          <w:sz w:val="20"/>
        </w:rPr>
        <w:t>vide opportunities to</w:t>
      </w:r>
      <w:r w:rsidR="00AE2D75" w:rsidRPr="00436899">
        <w:rPr>
          <w:rFonts w:ascii="Arial" w:hAnsi="Arial" w:cs="Arial"/>
          <w:bCs/>
          <w:sz w:val="20"/>
          <w:szCs w:val="20"/>
        </w:rPr>
        <w:t>:</w:t>
      </w:r>
    </w:p>
    <w:p w14:paraId="5211DC9B" w14:textId="77777777" w:rsidR="00AE2D75" w:rsidRPr="00436899" w:rsidRDefault="00AE2D75" w:rsidP="00AE2D75">
      <w:pPr>
        <w:pStyle w:val="ListParagraph"/>
        <w:numPr>
          <w:ilvl w:val="0"/>
          <w:numId w:val="9"/>
        </w:numPr>
        <w:spacing w:after="0"/>
        <w:outlineLvl w:val="0"/>
        <w:rPr>
          <w:rFonts w:ascii="Arial" w:eastAsia="Times New Roman" w:hAnsi="Arial" w:cs="Arial"/>
          <w:sz w:val="20"/>
          <w:lang w:eastAsia="en-GB"/>
        </w:rPr>
      </w:pPr>
      <w:r w:rsidRPr="00436899">
        <w:rPr>
          <w:rFonts w:ascii="Arial" w:hAnsi="Arial" w:cs="Arial"/>
          <w:bCs/>
          <w:sz w:val="20"/>
          <w:szCs w:val="20"/>
        </w:rPr>
        <w:t>Develop a curiosity and interest in the made world through investigating, talking and asking questions about familiar products</w:t>
      </w:r>
    </w:p>
    <w:p w14:paraId="1249161B" w14:textId="77777777" w:rsidR="00AE2D75" w:rsidRPr="00436899" w:rsidRDefault="00AE2D75" w:rsidP="00AE2D75">
      <w:pPr>
        <w:pStyle w:val="ListParagraph"/>
        <w:numPr>
          <w:ilvl w:val="0"/>
          <w:numId w:val="9"/>
        </w:numPr>
        <w:spacing w:after="0"/>
        <w:outlineLvl w:val="0"/>
        <w:rPr>
          <w:rFonts w:ascii="Arial" w:eastAsia="Times New Roman" w:hAnsi="Arial" w:cs="Arial"/>
          <w:sz w:val="20"/>
          <w:lang w:eastAsia="en-GB"/>
        </w:rPr>
      </w:pPr>
      <w:r w:rsidRPr="00436899">
        <w:rPr>
          <w:rFonts w:ascii="Arial" w:hAnsi="Arial" w:cs="Arial"/>
          <w:bCs/>
          <w:sz w:val="20"/>
          <w:szCs w:val="20"/>
        </w:rPr>
        <w:t xml:space="preserve">Develop confidence and enthusiasm through frequent exploration </w:t>
      </w:r>
    </w:p>
    <w:p w14:paraId="18E1BD96" w14:textId="77777777" w:rsidR="00AE2D75" w:rsidRPr="00436899" w:rsidRDefault="00AE2D75" w:rsidP="00AE2D75">
      <w:pPr>
        <w:pStyle w:val="ListParagraph"/>
        <w:numPr>
          <w:ilvl w:val="0"/>
          <w:numId w:val="9"/>
        </w:numPr>
        <w:spacing w:after="0"/>
        <w:outlineLvl w:val="0"/>
        <w:rPr>
          <w:rFonts w:ascii="Arial" w:eastAsia="Times New Roman" w:hAnsi="Arial" w:cs="Arial"/>
          <w:sz w:val="20"/>
          <w:lang w:eastAsia="en-GB"/>
        </w:rPr>
      </w:pPr>
      <w:r w:rsidRPr="00436899">
        <w:rPr>
          <w:rFonts w:ascii="Arial" w:hAnsi="Arial" w:cs="Arial"/>
          <w:bCs/>
          <w:sz w:val="20"/>
          <w:szCs w:val="20"/>
        </w:rPr>
        <w:t>Develop construction skills to build and construct objects, and provide activities for exploring</w:t>
      </w:r>
      <w:r w:rsidR="00F5120A" w:rsidRPr="00436899">
        <w:rPr>
          <w:rFonts w:ascii="Arial" w:hAnsi="Arial" w:cs="Arial"/>
          <w:bCs/>
          <w:sz w:val="20"/>
          <w:szCs w:val="20"/>
        </w:rPr>
        <w:t>,</w:t>
      </w:r>
      <w:r w:rsidRPr="00436899">
        <w:rPr>
          <w:rFonts w:ascii="Arial" w:hAnsi="Arial" w:cs="Arial"/>
          <w:bCs/>
          <w:sz w:val="20"/>
          <w:szCs w:val="20"/>
        </w:rPr>
        <w:t xml:space="preserve"> joining, assembling and shaping materials to make products</w:t>
      </w:r>
    </w:p>
    <w:p w14:paraId="2732EAAD" w14:textId="77777777" w:rsidR="00AE2D75" w:rsidRPr="00436899" w:rsidRDefault="00AE2D75" w:rsidP="00AE2D75">
      <w:pPr>
        <w:pStyle w:val="ListParagraph"/>
        <w:numPr>
          <w:ilvl w:val="0"/>
          <w:numId w:val="9"/>
        </w:numPr>
        <w:spacing w:after="0"/>
        <w:outlineLvl w:val="0"/>
        <w:rPr>
          <w:rFonts w:ascii="Arial" w:eastAsia="Times New Roman" w:hAnsi="Arial" w:cs="Arial"/>
          <w:sz w:val="20"/>
          <w:lang w:eastAsia="en-GB"/>
        </w:rPr>
      </w:pPr>
      <w:r w:rsidRPr="00436899">
        <w:rPr>
          <w:rFonts w:ascii="Arial" w:hAnsi="Arial" w:cs="Arial"/>
          <w:bCs/>
          <w:sz w:val="20"/>
          <w:szCs w:val="20"/>
        </w:rPr>
        <w:t>Extend their vocabulary through talking about and explaining their designing and making activities</w:t>
      </w:r>
    </w:p>
    <w:p w14:paraId="6761B7C0" w14:textId="77777777" w:rsidR="00C22BD5" w:rsidRPr="00436899" w:rsidRDefault="00C22BD5" w:rsidP="00C22BD5">
      <w:pPr>
        <w:pStyle w:val="ListParagraph"/>
        <w:numPr>
          <w:ilvl w:val="0"/>
          <w:numId w:val="4"/>
        </w:numPr>
        <w:spacing w:after="0"/>
        <w:outlineLvl w:val="0"/>
        <w:rPr>
          <w:rFonts w:ascii="Arial" w:eastAsia="Times New Roman" w:hAnsi="Arial" w:cs="Arial"/>
          <w:sz w:val="20"/>
          <w:lang w:eastAsia="en-GB"/>
        </w:rPr>
      </w:pPr>
      <w:r w:rsidRPr="00436899">
        <w:rPr>
          <w:rFonts w:ascii="Arial" w:hAnsi="Arial" w:cs="Arial"/>
          <w:sz w:val="20"/>
        </w:rPr>
        <w:t>EYFS</w:t>
      </w:r>
      <w:r w:rsidRPr="00436899">
        <w:rPr>
          <w:rFonts w:ascii="Arial" w:eastAsia="Times New Roman" w:hAnsi="Arial" w:cs="Arial"/>
          <w:sz w:val="20"/>
          <w:lang w:eastAsia="en-GB"/>
        </w:rPr>
        <w:t xml:space="preserve"> Teachers will</w:t>
      </w:r>
      <w:r w:rsidRPr="00436899">
        <w:rPr>
          <w:rFonts w:ascii="Arial" w:hAnsi="Arial" w:cs="Arial"/>
          <w:sz w:val="20"/>
          <w:szCs w:val="20"/>
        </w:rPr>
        <w:t xml:space="preserve"> provide a range of experiences that encourage exploration, observation, problem solving, critical thinking and discussion. These activities, indoors and outdoors, will attract the children’s interest and curiosity. </w:t>
      </w:r>
    </w:p>
    <w:p w14:paraId="2AD336D7" w14:textId="77777777" w:rsidR="00A90B48" w:rsidRPr="00436899" w:rsidRDefault="00DD2B29" w:rsidP="00C22BD5">
      <w:pPr>
        <w:pStyle w:val="ListParagraph"/>
        <w:numPr>
          <w:ilvl w:val="0"/>
          <w:numId w:val="4"/>
        </w:numPr>
        <w:spacing w:after="0"/>
        <w:outlineLvl w:val="0"/>
        <w:rPr>
          <w:rFonts w:ascii="Arial" w:eastAsia="Times New Roman" w:hAnsi="Arial" w:cs="Arial"/>
          <w:sz w:val="20"/>
          <w:lang w:eastAsia="en-GB"/>
        </w:rPr>
      </w:pPr>
      <w:r w:rsidRPr="00436899">
        <w:rPr>
          <w:rFonts w:ascii="Arial" w:eastAsia="Times New Roman" w:hAnsi="Arial" w:cs="Arial"/>
          <w:sz w:val="20"/>
          <w:lang w:eastAsia="en-GB"/>
        </w:rPr>
        <w:t xml:space="preserve">Include EYFS in whole school projects, workshops, events and competitions, where appropriate. </w:t>
      </w:r>
    </w:p>
    <w:p w14:paraId="03EB93C7" w14:textId="77777777" w:rsidR="005B485B" w:rsidRPr="00436899" w:rsidRDefault="00DD2B29" w:rsidP="00652D21">
      <w:pPr>
        <w:pStyle w:val="ListParagraph"/>
        <w:numPr>
          <w:ilvl w:val="0"/>
          <w:numId w:val="4"/>
        </w:numPr>
        <w:spacing w:after="0"/>
        <w:outlineLvl w:val="0"/>
        <w:rPr>
          <w:rFonts w:ascii="Arial" w:eastAsia="Times New Roman" w:hAnsi="Arial" w:cs="Arial"/>
          <w:sz w:val="20"/>
          <w:lang w:eastAsia="en-GB"/>
        </w:rPr>
      </w:pPr>
      <w:r w:rsidRPr="00436899">
        <w:rPr>
          <w:rFonts w:ascii="Arial" w:eastAsia="Times New Roman" w:hAnsi="Arial" w:cs="Arial"/>
          <w:sz w:val="20"/>
          <w:lang w:eastAsia="en-GB"/>
        </w:rPr>
        <w:t>Risks assessments will be carried out and potential dange</w:t>
      </w:r>
      <w:r w:rsidR="00E701F5" w:rsidRPr="00436899">
        <w:rPr>
          <w:rFonts w:ascii="Arial" w:eastAsia="Times New Roman" w:hAnsi="Arial" w:cs="Arial"/>
          <w:sz w:val="20"/>
          <w:lang w:eastAsia="en-GB"/>
        </w:rPr>
        <w:t>rs highlighted to the children.</w:t>
      </w:r>
      <w:r w:rsidR="00F16B1A" w:rsidRPr="00436899">
        <w:rPr>
          <w:rFonts w:ascii="Arial" w:eastAsia="Times New Roman" w:hAnsi="Arial" w:cs="Arial"/>
          <w:sz w:val="20"/>
          <w:lang w:eastAsia="en-GB"/>
        </w:rPr>
        <w:t xml:space="preserve"> </w:t>
      </w:r>
    </w:p>
    <w:p w14:paraId="7F90D935" w14:textId="77777777" w:rsidR="00F563A1" w:rsidRPr="00436899" w:rsidRDefault="00F563A1" w:rsidP="009C679C">
      <w:pPr>
        <w:pStyle w:val="ListParagraph"/>
        <w:numPr>
          <w:ilvl w:val="0"/>
          <w:numId w:val="4"/>
        </w:numPr>
        <w:spacing w:after="0"/>
        <w:outlineLvl w:val="0"/>
        <w:rPr>
          <w:rFonts w:ascii="Arial" w:eastAsia="Times New Roman" w:hAnsi="Arial" w:cs="Arial"/>
          <w:sz w:val="20"/>
          <w:lang w:eastAsia="en-GB"/>
        </w:rPr>
      </w:pPr>
      <w:r w:rsidRPr="00436899">
        <w:rPr>
          <w:rFonts w:ascii="Arial" w:eastAsia="Times New Roman" w:hAnsi="Arial" w:cs="Arial"/>
          <w:sz w:val="20"/>
          <w:lang w:eastAsia="en-GB"/>
        </w:rPr>
        <w:t>Work completed by the children will be pu</w:t>
      </w:r>
      <w:r w:rsidR="00F5120A" w:rsidRPr="00436899">
        <w:rPr>
          <w:rFonts w:ascii="Arial" w:eastAsia="Times New Roman" w:hAnsi="Arial" w:cs="Arial"/>
          <w:sz w:val="20"/>
          <w:lang w:eastAsia="en-GB"/>
        </w:rPr>
        <w:t>blished on the School B</w:t>
      </w:r>
      <w:r w:rsidRPr="00436899">
        <w:rPr>
          <w:rFonts w:ascii="Arial" w:eastAsia="Times New Roman" w:hAnsi="Arial" w:cs="Arial"/>
          <w:sz w:val="20"/>
          <w:lang w:eastAsia="en-GB"/>
        </w:rPr>
        <w:t>l</w:t>
      </w:r>
      <w:r w:rsidR="00F5120A" w:rsidRPr="00436899">
        <w:rPr>
          <w:rFonts w:ascii="Arial" w:eastAsia="Times New Roman" w:hAnsi="Arial" w:cs="Arial"/>
          <w:sz w:val="20"/>
          <w:lang w:eastAsia="en-GB"/>
        </w:rPr>
        <w:t>og, T</w:t>
      </w:r>
      <w:r w:rsidRPr="00436899">
        <w:rPr>
          <w:rFonts w:ascii="Arial" w:eastAsia="Times New Roman" w:hAnsi="Arial" w:cs="Arial"/>
          <w:sz w:val="20"/>
          <w:lang w:eastAsia="en-GB"/>
        </w:rPr>
        <w:t>witter or through</w:t>
      </w:r>
      <w:r w:rsidR="00F5120A" w:rsidRPr="00436899">
        <w:rPr>
          <w:rFonts w:ascii="Arial" w:eastAsia="Times New Roman" w:hAnsi="Arial" w:cs="Arial"/>
          <w:sz w:val="20"/>
          <w:lang w:eastAsia="en-GB"/>
        </w:rPr>
        <w:t xml:space="preserve"> HP Reveal displays around the s</w:t>
      </w:r>
      <w:r w:rsidRPr="00436899">
        <w:rPr>
          <w:rFonts w:ascii="Arial" w:eastAsia="Times New Roman" w:hAnsi="Arial" w:cs="Arial"/>
          <w:sz w:val="20"/>
          <w:lang w:eastAsia="en-GB"/>
        </w:rPr>
        <w:t xml:space="preserve">chool. </w:t>
      </w:r>
    </w:p>
    <w:p w14:paraId="72E9D4FD" w14:textId="06D696E4" w:rsidR="00E701F5" w:rsidRPr="00436899" w:rsidRDefault="00072EFB" w:rsidP="00E701F5">
      <w:pPr>
        <w:pStyle w:val="ListParagraph"/>
        <w:numPr>
          <w:ilvl w:val="0"/>
          <w:numId w:val="4"/>
        </w:numPr>
        <w:spacing w:after="0"/>
        <w:outlineLvl w:val="0"/>
        <w:rPr>
          <w:rFonts w:ascii="Arial" w:eastAsia="Times New Roman" w:hAnsi="Arial" w:cs="Arial"/>
          <w:sz w:val="20"/>
          <w:lang w:eastAsia="en-GB"/>
        </w:rPr>
      </w:pPr>
      <w:r w:rsidRPr="00436899">
        <w:rPr>
          <w:rFonts w:ascii="Arial" w:eastAsia="Times New Roman" w:hAnsi="Arial" w:cs="Arial"/>
          <w:sz w:val="20"/>
          <w:lang w:eastAsia="en-GB"/>
        </w:rPr>
        <w:t xml:space="preserve">There will be consistent, high expectations of the quality of work produced </w:t>
      </w:r>
      <w:r w:rsidR="00F5120A" w:rsidRPr="00436899">
        <w:rPr>
          <w:rFonts w:ascii="Arial" w:eastAsia="Times New Roman" w:hAnsi="Arial" w:cs="Arial"/>
          <w:sz w:val="20"/>
          <w:lang w:eastAsia="en-GB"/>
        </w:rPr>
        <w:t>within</w:t>
      </w:r>
      <w:r w:rsidR="00E701F5" w:rsidRPr="00436899">
        <w:rPr>
          <w:rFonts w:ascii="Arial" w:eastAsia="Times New Roman" w:hAnsi="Arial" w:cs="Arial"/>
          <w:sz w:val="20"/>
          <w:lang w:eastAsia="en-GB"/>
        </w:rPr>
        <w:t xml:space="preserve"> books. Children will have the opportunity to celebrate this through good work assemblies and class presentations.</w:t>
      </w:r>
    </w:p>
    <w:p w14:paraId="0F9CEF2A" w14:textId="77777777" w:rsidR="00213270" w:rsidRPr="00436899" w:rsidRDefault="00213270" w:rsidP="00E701F5">
      <w:pPr>
        <w:pStyle w:val="ListParagraph"/>
        <w:numPr>
          <w:ilvl w:val="0"/>
          <w:numId w:val="4"/>
        </w:numPr>
        <w:spacing w:after="0"/>
        <w:outlineLvl w:val="0"/>
        <w:rPr>
          <w:rFonts w:ascii="Arial" w:eastAsia="Times New Roman" w:hAnsi="Arial" w:cs="Arial"/>
          <w:sz w:val="20"/>
          <w:lang w:eastAsia="en-GB"/>
        </w:rPr>
      </w:pPr>
      <w:r w:rsidRPr="00436899">
        <w:rPr>
          <w:rFonts w:ascii="Arial" w:eastAsia="Times New Roman" w:hAnsi="Arial" w:cs="Arial"/>
          <w:sz w:val="20"/>
          <w:lang w:eastAsia="en-GB"/>
        </w:rPr>
        <w:t xml:space="preserve">Teachers provide opportunities for pupils to evaluate their own designs and models, as well as their peers’ work. </w:t>
      </w:r>
    </w:p>
    <w:p w14:paraId="128FDE79" w14:textId="77777777" w:rsidR="00317471" w:rsidRPr="00436899" w:rsidRDefault="00557586" w:rsidP="00317471">
      <w:pPr>
        <w:numPr>
          <w:ilvl w:val="0"/>
          <w:numId w:val="4"/>
        </w:numPr>
        <w:spacing w:after="0" w:line="240" w:lineRule="auto"/>
        <w:rPr>
          <w:rFonts w:ascii="Arial" w:hAnsi="Arial" w:cs="Arial"/>
          <w:sz w:val="20"/>
        </w:rPr>
      </w:pPr>
      <w:r w:rsidRPr="00436899">
        <w:rPr>
          <w:rFonts w:ascii="Arial" w:hAnsi="Arial" w:cs="Arial"/>
          <w:sz w:val="20"/>
        </w:rPr>
        <w:t xml:space="preserve">Teachers to create </w:t>
      </w:r>
      <w:r w:rsidR="00317471" w:rsidRPr="00436899">
        <w:rPr>
          <w:rFonts w:ascii="Arial" w:hAnsi="Arial" w:cs="Arial"/>
          <w:sz w:val="20"/>
        </w:rPr>
        <w:t>displays i</w:t>
      </w:r>
      <w:r w:rsidR="00F5120A" w:rsidRPr="00436899">
        <w:rPr>
          <w:rFonts w:ascii="Arial" w:hAnsi="Arial" w:cs="Arial"/>
          <w:sz w:val="20"/>
        </w:rPr>
        <w:t>n line with the ‘Exhibition of W</w:t>
      </w:r>
      <w:r w:rsidR="00317471" w:rsidRPr="00436899">
        <w:rPr>
          <w:rFonts w:ascii="Arial" w:hAnsi="Arial" w:cs="Arial"/>
          <w:sz w:val="20"/>
        </w:rPr>
        <w:t>ork Policy’</w:t>
      </w:r>
      <w:r w:rsidRPr="00436899">
        <w:rPr>
          <w:rFonts w:ascii="Arial" w:hAnsi="Arial" w:cs="Arial"/>
          <w:sz w:val="20"/>
        </w:rPr>
        <w:t>.</w:t>
      </w:r>
    </w:p>
    <w:p w14:paraId="345694FC" w14:textId="77777777" w:rsidR="00652D21" w:rsidRPr="00436899" w:rsidRDefault="00652D21" w:rsidP="00E701F5">
      <w:pPr>
        <w:spacing w:after="0"/>
        <w:ind w:left="360"/>
        <w:outlineLvl w:val="0"/>
        <w:rPr>
          <w:rFonts w:ascii="Arial" w:eastAsia="Times New Roman" w:hAnsi="Arial" w:cs="Arial"/>
          <w:sz w:val="20"/>
          <w:lang w:eastAsia="en-GB"/>
        </w:rPr>
      </w:pPr>
    </w:p>
    <w:p w14:paraId="789E56E5" w14:textId="77777777" w:rsidR="009C679C" w:rsidRPr="00436899" w:rsidRDefault="009C679C" w:rsidP="009C679C">
      <w:pPr>
        <w:spacing w:after="0"/>
        <w:outlineLvl w:val="0"/>
        <w:rPr>
          <w:rFonts w:ascii="Arial" w:eastAsia="Times New Roman" w:hAnsi="Arial" w:cs="Arial"/>
          <w:sz w:val="20"/>
          <w:lang w:eastAsia="en-GB"/>
        </w:rPr>
      </w:pPr>
    </w:p>
    <w:p w14:paraId="6D7876BD" w14:textId="77777777" w:rsidR="009C679C" w:rsidRPr="00436899" w:rsidRDefault="009C679C" w:rsidP="009C679C">
      <w:pPr>
        <w:spacing w:after="0"/>
        <w:outlineLvl w:val="0"/>
        <w:rPr>
          <w:rFonts w:ascii="Arial Black" w:hAnsi="Arial Black"/>
          <w:sz w:val="20"/>
          <w:szCs w:val="20"/>
        </w:rPr>
      </w:pPr>
      <w:r w:rsidRPr="00436899">
        <w:rPr>
          <w:rFonts w:ascii="Arial Black" w:hAnsi="Arial Black"/>
          <w:sz w:val="20"/>
          <w:szCs w:val="20"/>
        </w:rPr>
        <w:t>IMPACT</w:t>
      </w:r>
    </w:p>
    <w:p w14:paraId="41703210" w14:textId="77777777" w:rsidR="00D73502" w:rsidRPr="00436899" w:rsidRDefault="00D73502" w:rsidP="00D0795B">
      <w:pPr>
        <w:spacing w:after="0"/>
        <w:outlineLvl w:val="0"/>
        <w:rPr>
          <w:rFonts w:ascii="Arial" w:hAnsi="Arial" w:cs="Arial"/>
          <w:sz w:val="20"/>
          <w:szCs w:val="20"/>
        </w:rPr>
      </w:pPr>
    </w:p>
    <w:p w14:paraId="083D5DF7" w14:textId="77777777" w:rsidR="00213270" w:rsidRPr="00436899" w:rsidRDefault="003A29CE" w:rsidP="00213270">
      <w:pPr>
        <w:spacing w:after="0"/>
        <w:outlineLvl w:val="0"/>
        <w:rPr>
          <w:rFonts w:ascii="Arial" w:hAnsi="Arial" w:cs="Arial"/>
          <w:sz w:val="20"/>
          <w:szCs w:val="20"/>
        </w:rPr>
      </w:pPr>
      <w:r w:rsidRPr="00436899">
        <w:rPr>
          <w:rFonts w:ascii="Arial" w:hAnsi="Arial" w:cs="Arial"/>
          <w:sz w:val="20"/>
          <w:szCs w:val="20"/>
        </w:rPr>
        <w:t xml:space="preserve">Design and Technology will create resilient and independent children, </w:t>
      </w:r>
      <w:r w:rsidR="00213270" w:rsidRPr="00436899">
        <w:rPr>
          <w:rFonts w:ascii="Arial" w:hAnsi="Arial" w:cs="Arial"/>
          <w:sz w:val="20"/>
          <w:szCs w:val="20"/>
        </w:rPr>
        <w:t xml:space="preserve">who </w:t>
      </w:r>
      <w:r w:rsidR="00CE45A6" w:rsidRPr="00436899">
        <w:rPr>
          <w:rFonts w:ascii="Arial" w:hAnsi="Arial" w:cs="Arial"/>
          <w:sz w:val="20"/>
          <w:szCs w:val="20"/>
        </w:rPr>
        <w:t xml:space="preserve">perform everyday tasks safely and confidently in order to participate successfully in an increasingly technological world. </w:t>
      </w:r>
      <w:r w:rsidR="00213270" w:rsidRPr="00436899">
        <w:rPr>
          <w:rFonts w:ascii="Arial" w:hAnsi="Arial" w:cs="Arial"/>
          <w:sz w:val="20"/>
          <w:szCs w:val="20"/>
        </w:rPr>
        <w:t xml:space="preserve">Children will develop their skills in collaborative working and problem solving, alongside their knowledge in design, materials, structures, mechanisms, electrical control and cooking and nutrition. </w:t>
      </w:r>
      <w:r w:rsidR="00E924AB" w:rsidRPr="00436899">
        <w:rPr>
          <w:rFonts w:ascii="Arial" w:hAnsi="Arial" w:cs="Arial"/>
          <w:sz w:val="20"/>
          <w:szCs w:val="20"/>
        </w:rPr>
        <w:t xml:space="preserve">Children will have opportunities to evaluate their own designs and models, as well as their peers work, giving them the strong evaluative skills needed for their futures. </w:t>
      </w:r>
      <w:r w:rsidR="00213270" w:rsidRPr="00436899">
        <w:rPr>
          <w:rFonts w:ascii="Arial" w:hAnsi="Arial" w:cs="Arial"/>
          <w:sz w:val="20"/>
          <w:szCs w:val="20"/>
        </w:rPr>
        <w:t xml:space="preserve">Children will feel inspired by </w:t>
      </w:r>
      <w:r w:rsidR="00E924AB" w:rsidRPr="00436899">
        <w:rPr>
          <w:rFonts w:ascii="Arial" w:hAnsi="Arial" w:cs="Arial"/>
          <w:sz w:val="20"/>
          <w:szCs w:val="20"/>
        </w:rPr>
        <w:t xml:space="preserve">the ownership of Design and Technology through practical, hands-on learning, which in hand will make them want to learn more. </w:t>
      </w:r>
      <w:r w:rsidR="003815AE" w:rsidRPr="00436899">
        <w:rPr>
          <w:rFonts w:ascii="Arial" w:hAnsi="Arial" w:cs="Arial"/>
          <w:sz w:val="20"/>
          <w:szCs w:val="20"/>
        </w:rPr>
        <w:t xml:space="preserve">They will be able to discuss their learnings and remember what they have learnt. They will be able to identify key designers and talk about the impact that their work has had on </w:t>
      </w:r>
      <w:r w:rsidR="003815AE" w:rsidRPr="00436899">
        <w:rPr>
          <w:rFonts w:ascii="Arial" w:hAnsi="Arial" w:cs="Arial"/>
          <w:sz w:val="20"/>
          <w:szCs w:val="20"/>
        </w:rPr>
        <w:lastRenderedPageBreak/>
        <w:t xml:space="preserve">the world today. </w:t>
      </w:r>
      <w:r w:rsidR="00BA0AF9" w:rsidRPr="00436899">
        <w:rPr>
          <w:rFonts w:ascii="Arial" w:hAnsi="Arial" w:cs="Arial"/>
          <w:sz w:val="20"/>
          <w:szCs w:val="20"/>
        </w:rPr>
        <w:t xml:space="preserve">As designers, children will develop skills and attributes they can see beyond School and into adulthood. </w:t>
      </w:r>
    </w:p>
    <w:p w14:paraId="600EE43B" w14:textId="77777777" w:rsidR="00C45ED0" w:rsidRDefault="00C45ED0"/>
    <w:sectPr w:rsidR="00C45ED0" w:rsidSect="00667A1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65AA" w14:textId="77777777" w:rsidR="00400DAD" w:rsidRDefault="00400DAD" w:rsidP="0052456E">
      <w:pPr>
        <w:spacing w:after="0" w:line="240" w:lineRule="auto"/>
      </w:pPr>
      <w:r>
        <w:separator/>
      </w:r>
    </w:p>
  </w:endnote>
  <w:endnote w:type="continuationSeparator" w:id="0">
    <w:p w14:paraId="0759B7DB" w14:textId="77777777" w:rsidR="00400DAD" w:rsidRDefault="00400DAD" w:rsidP="00524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C8DA" w14:textId="77777777" w:rsidR="00400DAD" w:rsidRDefault="00400DAD" w:rsidP="0052456E">
      <w:pPr>
        <w:spacing w:after="0" w:line="240" w:lineRule="auto"/>
      </w:pPr>
      <w:r>
        <w:separator/>
      </w:r>
    </w:p>
  </w:footnote>
  <w:footnote w:type="continuationSeparator" w:id="0">
    <w:p w14:paraId="6E5C036C" w14:textId="77777777" w:rsidR="00400DAD" w:rsidRDefault="00400DAD" w:rsidP="00524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CC71" w14:textId="77777777" w:rsidR="0052456E" w:rsidRDefault="0052456E">
    <w:pPr>
      <w:pStyle w:val="Header"/>
    </w:pPr>
    <w:r w:rsidRPr="0052456E">
      <w:rPr>
        <w:noProof/>
        <w:lang w:eastAsia="en-GB"/>
      </w:rPr>
      <w:drawing>
        <wp:anchor distT="0" distB="0" distL="114300" distR="114300" simplePos="0" relativeHeight="251659264" behindDoc="0" locked="0" layoutInCell="1" allowOverlap="1" wp14:anchorId="36649F30" wp14:editId="4D3BCE47">
          <wp:simplePos x="0" y="0"/>
          <wp:positionH relativeFrom="leftMargin">
            <wp:posOffset>182880</wp:posOffset>
          </wp:positionH>
          <wp:positionV relativeFrom="paragraph">
            <wp:posOffset>-433705</wp:posOffset>
          </wp:positionV>
          <wp:extent cx="762000" cy="890905"/>
          <wp:effectExtent l="0" t="0" r="0" b="4445"/>
          <wp:wrapThrough wrapText="bothSides">
            <wp:wrapPolygon edited="0">
              <wp:start x="0" y="0"/>
              <wp:lineTo x="0" y="21246"/>
              <wp:lineTo x="21060" y="21246"/>
              <wp:lineTo x="2106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r w:rsidRPr="0052456E">
      <w:rPr>
        <w:noProof/>
        <w:lang w:eastAsia="en-GB"/>
      </w:rPr>
      <w:drawing>
        <wp:anchor distT="0" distB="0" distL="114300" distR="114300" simplePos="0" relativeHeight="251660288" behindDoc="0" locked="0" layoutInCell="1" allowOverlap="1" wp14:anchorId="0A654B78" wp14:editId="6B0CED9E">
          <wp:simplePos x="0" y="0"/>
          <wp:positionH relativeFrom="rightMargin">
            <wp:posOffset>30480</wp:posOffset>
          </wp:positionH>
          <wp:positionV relativeFrom="paragraph">
            <wp:posOffset>-434975</wp:posOffset>
          </wp:positionV>
          <wp:extent cx="762000" cy="890905"/>
          <wp:effectExtent l="0" t="0" r="0" b="4445"/>
          <wp:wrapThrough wrapText="bothSides">
            <wp:wrapPolygon edited="0">
              <wp:start x="0" y="0"/>
              <wp:lineTo x="0" y="21246"/>
              <wp:lineTo x="21060" y="21246"/>
              <wp:lineTo x="210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F8F"/>
    <w:multiLevelType w:val="hybridMultilevel"/>
    <w:tmpl w:val="1B84E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712BEC"/>
    <w:multiLevelType w:val="hybridMultilevel"/>
    <w:tmpl w:val="7D5490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7D05A69"/>
    <w:multiLevelType w:val="hybridMultilevel"/>
    <w:tmpl w:val="414EB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B26383"/>
    <w:multiLevelType w:val="hybridMultilevel"/>
    <w:tmpl w:val="C0621BCA"/>
    <w:lvl w:ilvl="0" w:tplc="08090005">
      <w:start w:val="1"/>
      <w:numFmt w:val="bullet"/>
      <w:lvlText w:val=""/>
      <w:lvlJc w:val="left"/>
      <w:pPr>
        <w:ind w:left="948" w:hanging="360"/>
      </w:pPr>
      <w:rPr>
        <w:rFonts w:ascii="Wingdings" w:hAnsi="Wingdings"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4" w15:restartNumberingAfterBreak="0">
    <w:nsid w:val="4B35718A"/>
    <w:multiLevelType w:val="hybridMultilevel"/>
    <w:tmpl w:val="0930D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D0F033F"/>
    <w:multiLevelType w:val="hybridMultilevel"/>
    <w:tmpl w:val="925200FC"/>
    <w:lvl w:ilvl="0" w:tplc="0809000F">
      <w:start w:val="1"/>
      <w:numFmt w:val="decimal"/>
      <w:lvlText w:val="%1."/>
      <w:lvlJc w:val="left"/>
      <w:pPr>
        <w:ind w:left="1004" w:hanging="360"/>
      </w:pPr>
      <w:rPr>
        <w:rFonts w:hint="default"/>
        <w:b w:val="0"/>
      </w:rPr>
    </w:lvl>
    <w:lvl w:ilvl="1" w:tplc="0409000F">
      <w:start w:val="1"/>
      <w:numFmt w:val="decimal"/>
      <w:lvlText w:val="%2."/>
      <w:lvlJc w:val="left"/>
      <w:pPr>
        <w:tabs>
          <w:tab w:val="num" w:pos="1724"/>
        </w:tabs>
        <w:ind w:left="1724" w:hanging="360"/>
      </w:pPr>
      <w:rPr>
        <w:rFonts w:hint="default"/>
      </w:r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670209B9"/>
    <w:multiLevelType w:val="hybridMultilevel"/>
    <w:tmpl w:val="C2667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F9772F"/>
    <w:multiLevelType w:val="hybridMultilevel"/>
    <w:tmpl w:val="456EF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96A99"/>
    <w:multiLevelType w:val="hybridMultilevel"/>
    <w:tmpl w:val="A08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5945">
    <w:abstractNumId w:val="5"/>
  </w:num>
  <w:num w:numId="2" w16cid:durableId="1091660731">
    <w:abstractNumId w:val="3"/>
  </w:num>
  <w:num w:numId="3" w16cid:durableId="1691563334">
    <w:abstractNumId w:val="8"/>
  </w:num>
  <w:num w:numId="4" w16cid:durableId="1768496978">
    <w:abstractNumId w:val="2"/>
  </w:num>
  <w:num w:numId="5" w16cid:durableId="1504856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347256">
    <w:abstractNumId w:val="6"/>
  </w:num>
  <w:num w:numId="7" w16cid:durableId="1350831370">
    <w:abstractNumId w:val="7"/>
  </w:num>
  <w:num w:numId="8" w16cid:durableId="1695233472">
    <w:abstractNumId w:val="4"/>
  </w:num>
  <w:num w:numId="9" w16cid:durableId="1072892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B2"/>
    <w:rsid w:val="00072EFB"/>
    <w:rsid w:val="001C32D2"/>
    <w:rsid w:val="00213270"/>
    <w:rsid w:val="002F0E40"/>
    <w:rsid w:val="00312D94"/>
    <w:rsid w:val="00317471"/>
    <w:rsid w:val="0037540D"/>
    <w:rsid w:val="003815AE"/>
    <w:rsid w:val="003A29CE"/>
    <w:rsid w:val="00400DAD"/>
    <w:rsid w:val="00436899"/>
    <w:rsid w:val="0052456E"/>
    <w:rsid w:val="005406D6"/>
    <w:rsid w:val="00557586"/>
    <w:rsid w:val="00563751"/>
    <w:rsid w:val="005B485B"/>
    <w:rsid w:val="006521AA"/>
    <w:rsid w:val="00652D21"/>
    <w:rsid w:val="0069343B"/>
    <w:rsid w:val="00716D8A"/>
    <w:rsid w:val="007410B2"/>
    <w:rsid w:val="007B1FB1"/>
    <w:rsid w:val="00844D9B"/>
    <w:rsid w:val="00867FDD"/>
    <w:rsid w:val="009423CA"/>
    <w:rsid w:val="00985832"/>
    <w:rsid w:val="009C679C"/>
    <w:rsid w:val="00A13C34"/>
    <w:rsid w:val="00A64B0A"/>
    <w:rsid w:val="00A662F1"/>
    <w:rsid w:val="00A90B48"/>
    <w:rsid w:val="00AE2D75"/>
    <w:rsid w:val="00B815CE"/>
    <w:rsid w:val="00BA0AF9"/>
    <w:rsid w:val="00C22ABD"/>
    <w:rsid w:val="00C22BD5"/>
    <w:rsid w:val="00C22EFA"/>
    <w:rsid w:val="00C45ED0"/>
    <w:rsid w:val="00CE45A6"/>
    <w:rsid w:val="00D0795B"/>
    <w:rsid w:val="00D73502"/>
    <w:rsid w:val="00DD2367"/>
    <w:rsid w:val="00DD2B29"/>
    <w:rsid w:val="00E072A3"/>
    <w:rsid w:val="00E07DA3"/>
    <w:rsid w:val="00E701F5"/>
    <w:rsid w:val="00E91C63"/>
    <w:rsid w:val="00E924AB"/>
    <w:rsid w:val="00F16B1A"/>
    <w:rsid w:val="00F5120A"/>
    <w:rsid w:val="00F56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47A9"/>
  <w15:docId w15:val="{C0872E56-2995-4AC0-A4B0-2E4BF4C2D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0B2"/>
    <w:pPr>
      <w:ind w:left="720"/>
      <w:contextualSpacing/>
    </w:pPr>
  </w:style>
  <w:style w:type="paragraph" w:styleId="PlainText">
    <w:name w:val="Plain Text"/>
    <w:basedOn w:val="Normal"/>
    <w:link w:val="PlainTextChar"/>
    <w:rsid w:val="007410B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410B2"/>
    <w:rPr>
      <w:rFonts w:ascii="Courier New" w:eastAsia="Times New Roman" w:hAnsi="Courier New" w:cs="Courier New"/>
      <w:sz w:val="20"/>
      <w:szCs w:val="20"/>
    </w:rPr>
  </w:style>
  <w:style w:type="paragraph" w:styleId="Header">
    <w:name w:val="header"/>
    <w:basedOn w:val="Normal"/>
    <w:link w:val="HeaderChar"/>
    <w:uiPriority w:val="99"/>
    <w:unhideWhenUsed/>
    <w:rsid w:val="00524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56E"/>
    <w:rPr>
      <w:rFonts w:ascii="Calibri" w:eastAsia="Calibri" w:hAnsi="Calibri" w:cs="Times New Roman"/>
    </w:rPr>
  </w:style>
  <w:style w:type="paragraph" w:styleId="Footer">
    <w:name w:val="footer"/>
    <w:basedOn w:val="Normal"/>
    <w:link w:val="FooterChar"/>
    <w:uiPriority w:val="99"/>
    <w:unhideWhenUsed/>
    <w:rsid w:val="00524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5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79C07-6A51-47E3-A060-261B697A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Jennifer Hidden</cp:lastModifiedBy>
  <cp:revision>5</cp:revision>
  <dcterms:created xsi:type="dcterms:W3CDTF">2020-04-01T11:24:00Z</dcterms:created>
  <dcterms:modified xsi:type="dcterms:W3CDTF">2025-09-09T08:29:00Z</dcterms:modified>
</cp:coreProperties>
</file>