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34448" w14:textId="37C65226" w:rsidR="00587E8A" w:rsidRDefault="00F83DBC">
      <w:pPr>
        <w:spacing w:after="0" w:line="259" w:lineRule="auto"/>
        <w:ind w:left="60" w:firstLine="0"/>
        <w:jc w:val="left"/>
      </w:pPr>
      <w:r>
        <w:rPr>
          <w:noProof/>
        </w:rPr>
        <w:drawing>
          <wp:anchor distT="0" distB="0" distL="114300" distR="114300" simplePos="0" relativeHeight="251658240" behindDoc="0" locked="0" layoutInCell="1" allowOverlap="1" wp14:anchorId="3D1B0F10" wp14:editId="3C0A8E6B">
            <wp:simplePos x="0" y="0"/>
            <wp:positionH relativeFrom="column">
              <wp:posOffset>-342900</wp:posOffset>
            </wp:positionH>
            <wp:positionV relativeFrom="paragraph">
              <wp:posOffset>0</wp:posOffset>
            </wp:positionV>
            <wp:extent cx="5785485" cy="1876425"/>
            <wp:effectExtent l="0" t="0" r="5715" b="9525"/>
            <wp:wrapSquare wrapText="bothSides"/>
            <wp:docPr id="2" name="Picture 2" descr="Image result for corcordia m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rcordia ma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548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C748A">
        <w:t xml:space="preserve"> </w:t>
      </w:r>
    </w:p>
    <w:p w14:paraId="655F584B" w14:textId="611683AC" w:rsidR="00587E8A" w:rsidRDefault="008C748A">
      <w:pPr>
        <w:tabs>
          <w:tab w:val="center" w:pos="4222"/>
        </w:tabs>
        <w:spacing w:after="2" w:line="259" w:lineRule="auto"/>
        <w:ind w:left="0" w:firstLine="0"/>
        <w:jc w:val="left"/>
      </w:pPr>
      <w:r>
        <w:t xml:space="preserve"> </w:t>
      </w:r>
      <w:r>
        <w:tab/>
      </w:r>
    </w:p>
    <w:p w14:paraId="15CB22CB" w14:textId="3A4B56D6" w:rsidR="00587E8A" w:rsidRDefault="008C748A">
      <w:pPr>
        <w:spacing w:after="0" w:line="259" w:lineRule="auto"/>
        <w:ind w:left="60" w:firstLine="0"/>
        <w:jc w:val="left"/>
      </w:pPr>
      <w:r>
        <w:t xml:space="preserve"> </w:t>
      </w:r>
    </w:p>
    <w:p w14:paraId="2D028EA7" w14:textId="77777777" w:rsidR="00587E8A" w:rsidRDefault="008C748A">
      <w:pPr>
        <w:spacing w:after="0" w:line="259" w:lineRule="auto"/>
        <w:ind w:left="60" w:firstLine="0"/>
        <w:jc w:val="left"/>
      </w:pPr>
      <w:r>
        <w:t xml:space="preserve"> </w:t>
      </w:r>
    </w:p>
    <w:p w14:paraId="56276C64" w14:textId="77777777" w:rsidR="00587E8A" w:rsidRDefault="008C748A">
      <w:pPr>
        <w:spacing w:after="0" w:line="259" w:lineRule="auto"/>
        <w:ind w:left="60" w:firstLine="0"/>
        <w:jc w:val="left"/>
      </w:pPr>
      <w:r>
        <w:t xml:space="preserve"> </w:t>
      </w:r>
    </w:p>
    <w:p w14:paraId="616FD0C4" w14:textId="0F81A405" w:rsidR="00587E8A" w:rsidRDefault="00587E8A" w:rsidP="00F83DBC">
      <w:pPr>
        <w:spacing w:after="0" w:line="259" w:lineRule="auto"/>
        <w:jc w:val="left"/>
      </w:pPr>
    </w:p>
    <w:p w14:paraId="19A8CA18" w14:textId="77777777" w:rsidR="00587E8A" w:rsidRDefault="008C748A">
      <w:pPr>
        <w:spacing w:after="0" w:line="259" w:lineRule="auto"/>
        <w:ind w:left="0" w:right="2016" w:firstLine="0"/>
        <w:jc w:val="right"/>
      </w:pPr>
      <w:r>
        <w:rPr>
          <w:rFonts w:ascii="Arial Rounded MT" w:eastAsia="Arial Rounded MT" w:hAnsi="Arial Rounded MT" w:cs="Arial Rounded MT"/>
          <w:b/>
          <w:sz w:val="72"/>
        </w:rPr>
        <w:t xml:space="preserve">Science Policy </w:t>
      </w:r>
    </w:p>
    <w:p w14:paraId="7B5DBADB" w14:textId="79646E39" w:rsidR="00587E8A" w:rsidRDefault="008C748A">
      <w:pPr>
        <w:spacing w:after="0" w:line="259" w:lineRule="auto"/>
        <w:ind w:left="0" w:right="4" w:firstLine="0"/>
        <w:jc w:val="center"/>
      </w:pPr>
      <w:r>
        <w:rPr>
          <w:rFonts w:ascii="Arial Rounded MT" w:eastAsia="Arial Rounded MT" w:hAnsi="Arial Rounded MT" w:cs="Arial Rounded MT"/>
          <w:b/>
          <w:sz w:val="72"/>
        </w:rPr>
        <w:t>202</w:t>
      </w:r>
      <w:r w:rsidR="00C3340C">
        <w:rPr>
          <w:rFonts w:ascii="Arial Rounded MT" w:eastAsia="Arial Rounded MT" w:hAnsi="Arial Rounded MT" w:cs="Arial Rounded MT"/>
          <w:b/>
          <w:sz w:val="72"/>
        </w:rPr>
        <w:t>4</w:t>
      </w:r>
    </w:p>
    <w:p w14:paraId="55D64FFB" w14:textId="77777777" w:rsidR="00587E8A" w:rsidRDefault="008C748A">
      <w:pPr>
        <w:spacing w:after="0" w:line="259" w:lineRule="auto"/>
        <w:ind w:left="60" w:firstLine="0"/>
        <w:jc w:val="left"/>
      </w:pPr>
      <w:r>
        <w:rPr>
          <w:rFonts w:ascii="Arial Rounded MT" w:eastAsia="Arial Rounded MT" w:hAnsi="Arial Rounded MT" w:cs="Arial Rounded MT"/>
          <w:b/>
        </w:rPr>
        <w:t xml:space="preserve"> </w:t>
      </w:r>
    </w:p>
    <w:p w14:paraId="19C723BB" w14:textId="77777777" w:rsidR="00587E8A" w:rsidRDefault="008C748A">
      <w:pPr>
        <w:spacing w:after="0" w:line="259" w:lineRule="auto"/>
        <w:ind w:left="60" w:firstLine="0"/>
        <w:jc w:val="left"/>
      </w:pPr>
      <w:r>
        <w:rPr>
          <w:rFonts w:ascii="Arial Rounded MT" w:eastAsia="Arial Rounded MT" w:hAnsi="Arial Rounded MT" w:cs="Arial Rounded MT"/>
          <w:b/>
        </w:rPr>
        <w:t xml:space="preserve"> </w:t>
      </w:r>
    </w:p>
    <w:p w14:paraId="07B284B8" w14:textId="77777777" w:rsidR="00587E8A" w:rsidRDefault="008C748A">
      <w:pPr>
        <w:spacing w:after="0" w:line="259" w:lineRule="auto"/>
        <w:ind w:left="60" w:firstLine="0"/>
        <w:jc w:val="left"/>
      </w:pPr>
      <w:r>
        <w:rPr>
          <w:rFonts w:ascii="Arial Rounded MT" w:eastAsia="Arial Rounded MT" w:hAnsi="Arial Rounded MT" w:cs="Arial Rounded MT"/>
          <w:b/>
        </w:rPr>
        <w:t xml:space="preserve"> </w:t>
      </w:r>
    </w:p>
    <w:p w14:paraId="669A3AC4" w14:textId="77777777" w:rsidR="00587E8A" w:rsidRDefault="008C748A">
      <w:pPr>
        <w:spacing w:after="36" w:line="259" w:lineRule="auto"/>
        <w:ind w:left="60" w:firstLine="0"/>
        <w:jc w:val="left"/>
      </w:pPr>
      <w:r>
        <w:rPr>
          <w:rFonts w:ascii="Arial Rounded MT" w:eastAsia="Arial Rounded MT" w:hAnsi="Arial Rounded MT" w:cs="Arial Rounded MT"/>
          <w:b/>
        </w:rPr>
        <w:t xml:space="preserve"> </w:t>
      </w:r>
    </w:p>
    <w:p w14:paraId="45CD6CAF" w14:textId="77777777" w:rsidR="00587E8A" w:rsidRDefault="008C748A">
      <w:pPr>
        <w:spacing w:after="221" w:line="259" w:lineRule="auto"/>
        <w:ind w:left="0" w:right="1885" w:firstLine="0"/>
        <w:jc w:val="right"/>
      </w:pPr>
      <w:r>
        <w:rPr>
          <w:rFonts w:ascii="Arial Rounded MT" w:eastAsia="Arial Rounded MT" w:hAnsi="Arial Rounded MT" w:cs="Arial Rounded MT"/>
          <w:b/>
          <w:sz w:val="28"/>
        </w:rPr>
        <w:t xml:space="preserve">Adopted by the Local Advisory Board of </w:t>
      </w:r>
    </w:p>
    <w:p w14:paraId="74CF5C99" w14:textId="77777777" w:rsidR="00587E8A" w:rsidRDefault="008C748A">
      <w:pPr>
        <w:spacing w:after="115" w:line="259" w:lineRule="auto"/>
        <w:ind w:left="3217" w:firstLine="0"/>
        <w:jc w:val="left"/>
      </w:pPr>
      <w:r>
        <w:rPr>
          <w:rFonts w:ascii="Arial Rounded MT" w:eastAsia="Arial Rounded MT" w:hAnsi="Arial Rounded MT" w:cs="Arial Rounded MT"/>
          <w:b/>
          <w:sz w:val="28"/>
        </w:rPr>
        <w:t>Highfields Academy</w:t>
      </w:r>
      <w:r>
        <w:rPr>
          <w:sz w:val="28"/>
        </w:rPr>
        <w:t xml:space="preserve"> </w:t>
      </w:r>
    </w:p>
    <w:p w14:paraId="5220506B" w14:textId="77777777" w:rsidR="00587E8A" w:rsidRDefault="008C748A">
      <w:pPr>
        <w:spacing w:after="0" w:line="259" w:lineRule="auto"/>
        <w:ind w:left="60" w:firstLine="0"/>
        <w:jc w:val="left"/>
      </w:pPr>
      <w:r>
        <w:rPr>
          <w:b/>
        </w:rPr>
        <w:t xml:space="preserve"> </w:t>
      </w:r>
    </w:p>
    <w:p w14:paraId="3CB9F602" w14:textId="77777777" w:rsidR="00587E8A" w:rsidRDefault="008C748A">
      <w:pPr>
        <w:spacing w:after="0" w:line="259" w:lineRule="auto"/>
        <w:ind w:left="60" w:firstLine="0"/>
        <w:jc w:val="left"/>
      </w:pPr>
      <w:r>
        <w:rPr>
          <w:b/>
        </w:rPr>
        <w:t xml:space="preserve"> </w:t>
      </w:r>
    </w:p>
    <w:p w14:paraId="451F7C19" w14:textId="77777777" w:rsidR="00587E8A" w:rsidRDefault="008C748A">
      <w:pPr>
        <w:spacing w:after="0" w:line="259" w:lineRule="auto"/>
        <w:ind w:left="60" w:firstLine="0"/>
        <w:jc w:val="left"/>
      </w:pPr>
      <w:r>
        <w:rPr>
          <w:b/>
        </w:rPr>
        <w:t xml:space="preserve"> </w:t>
      </w:r>
    </w:p>
    <w:p w14:paraId="63E8AEF6" w14:textId="77777777" w:rsidR="00587E8A" w:rsidRDefault="008C748A">
      <w:pPr>
        <w:spacing w:after="0" w:line="259" w:lineRule="auto"/>
        <w:ind w:left="60" w:firstLine="0"/>
        <w:jc w:val="left"/>
      </w:pPr>
      <w:r>
        <w:rPr>
          <w:b/>
        </w:rPr>
        <w:t xml:space="preserve"> </w:t>
      </w:r>
    </w:p>
    <w:tbl>
      <w:tblPr>
        <w:tblStyle w:val="TableGrid"/>
        <w:tblW w:w="8526" w:type="dxa"/>
        <w:tblInd w:w="168" w:type="dxa"/>
        <w:tblCellMar>
          <w:top w:w="66" w:type="dxa"/>
          <w:right w:w="115" w:type="dxa"/>
        </w:tblCellMar>
        <w:tblLook w:val="04A0" w:firstRow="1" w:lastRow="0" w:firstColumn="1" w:lastColumn="0" w:noHBand="0" w:noVBand="1"/>
      </w:tblPr>
      <w:tblGrid>
        <w:gridCol w:w="5242"/>
        <w:gridCol w:w="3284"/>
      </w:tblGrid>
      <w:tr w:rsidR="00587E8A" w14:paraId="4306CF75" w14:textId="77777777">
        <w:trPr>
          <w:trHeight w:val="554"/>
        </w:trPr>
        <w:tc>
          <w:tcPr>
            <w:tcW w:w="5243" w:type="dxa"/>
            <w:tcBorders>
              <w:top w:val="nil"/>
              <w:left w:val="nil"/>
              <w:bottom w:val="single" w:sz="24" w:space="0" w:color="D8DFDE"/>
              <w:right w:val="nil"/>
            </w:tcBorders>
            <w:shd w:val="clear" w:color="auto" w:fill="D8DFDE"/>
          </w:tcPr>
          <w:p w14:paraId="708CF213" w14:textId="77777777" w:rsidR="00587E8A" w:rsidRDefault="008C748A">
            <w:pPr>
              <w:tabs>
                <w:tab w:val="center" w:pos="2604"/>
              </w:tabs>
              <w:spacing w:after="0" w:line="259" w:lineRule="auto"/>
              <w:ind w:left="0" w:firstLine="0"/>
              <w:jc w:val="left"/>
            </w:pPr>
            <w:r>
              <w:rPr>
                <w:b/>
                <w:sz w:val="24"/>
              </w:rPr>
              <w:t xml:space="preserve">Approved by: </w:t>
            </w:r>
            <w:r>
              <w:rPr>
                <w:b/>
                <w:sz w:val="24"/>
              </w:rPr>
              <w:tab/>
            </w:r>
            <w:r>
              <w:rPr>
                <w:sz w:val="24"/>
              </w:rPr>
              <w:t xml:space="preserve">LAB </w:t>
            </w:r>
          </w:p>
        </w:tc>
        <w:tc>
          <w:tcPr>
            <w:tcW w:w="3284" w:type="dxa"/>
            <w:tcBorders>
              <w:top w:val="nil"/>
              <w:left w:val="nil"/>
              <w:bottom w:val="single" w:sz="24" w:space="0" w:color="D8DFDE"/>
              <w:right w:val="nil"/>
            </w:tcBorders>
            <w:shd w:val="clear" w:color="auto" w:fill="D8DFDE"/>
          </w:tcPr>
          <w:p w14:paraId="6A2FB384" w14:textId="690368DA" w:rsidR="00587E8A" w:rsidRDefault="008C748A">
            <w:pPr>
              <w:spacing w:after="0" w:line="259" w:lineRule="auto"/>
              <w:ind w:left="0" w:firstLine="0"/>
              <w:jc w:val="left"/>
            </w:pPr>
            <w:r>
              <w:rPr>
                <w:b/>
                <w:sz w:val="24"/>
              </w:rPr>
              <w:t>Date:</w:t>
            </w:r>
            <w:r>
              <w:rPr>
                <w:sz w:val="24"/>
              </w:rPr>
              <w:t xml:space="preserve"> </w:t>
            </w:r>
            <w:r w:rsidR="00C3340C">
              <w:rPr>
                <w:sz w:val="24"/>
              </w:rPr>
              <w:t>April 2024</w:t>
            </w:r>
            <w:r>
              <w:rPr>
                <w:sz w:val="24"/>
              </w:rPr>
              <w:t xml:space="preserve"> </w:t>
            </w:r>
          </w:p>
        </w:tc>
      </w:tr>
      <w:tr w:rsidR="00587E8A" w14:paraId="224FC845" w14:textId="77777777">
        <w:trPr>
          <w:trHeight w:val="553"/>
        </w:trPr>
        <w:tc>
          <w:tcPr>
            <w:tcW w:w="5243" w:type="dxa"/>
            <w:tcBorders>
              <w:top w:val="single" w:sz="24" w:space="0" w:color="D8DFDE"/>
              <w:left w:val="nil"/>
              <w:bottom w:val="single" w:sz="17" w:space="0" w:color="FFFFFF"/>
              <w:right w:val="nil"/>
            </w:tcBorders>
            <w:shd w:val="clear" w:color="auto" w:fill="D8DFDE"/>
          </w:tcPr>
          <w:p w14:paraId="775182AF" w14:textId="2C8B6FBF" w:rsidR="00587E8A" w:rsidRDefault="008C748A">
            <w:pPr>
              <w:spacing w:after="0" w:line="259" w:lineRule="auto"/>
              <w:ind w:left="108" w:firstLine="0"/>
              <w:jc w:val="left"/>
            </w:pPr>
            <w:r>
              <w:rPr>
                <w:b/>
                <w:sz w:val="24"/>
              </w:rPr>
              <w:t xml:space="preserve">Last reviewed on: </w:t>
            </w:r>
            <w:r w:rsidR="00C3340C" w:rsidRPr="00C3340C">
              <w:rPr>
                <w:sz w:val="24"/>
              </w:rPr>
              <w:t>June 2022</w:t>
            </w:r>
            <w:r>
              <w:rPr>
                <w:sz w:val="24"/>
              </w:rPr>
              <w:t xml:space="preserve"> </w:t>
            </w:r>
          </w:p>
        </w:tc>
        <w:tc>
          <w:tcPr>
            <w:tcW w:w="3284" w:type="dxa"/>
            <w:tcBorders>
              <w:top w:val="single" w:sz="24" w:space="0" w:color="D8DFDE"/>
              <w:left w:val="nil"/>
              <w:bottom w:val="single" w:sz="17" w:space="0" w:color="FFFFFF"/>
              <w:right w:val="nil"/>
            </w:tcBorders>
            <w:shd w:val="clear" w:color="auto" w:fill="D8DFDE"/>
          </w:tcPr>
          <w:p w14:paraId="0D0F62D9" w14:textId="77777777" w:rsidR="00587E8A" w:rsidRDefault="00587E8A">
            <w:pPr>
              <w:spacing w:after="160" w:line="259" w:lineRule="auto"/>
              <w:ind w:left="0" w:firstLine="0"/>
              <w:jc w:val="left"/>
            </w:pPr>
          </w:p>
        </w:tc>
      </w:tr>
      <w:tr w:rsidR="00587E8A" w14:paraId="2F3513F9" w14:textId="77777777">
        <w:trPr>
          <w:trHeight w:val="809"/>
        </w:trPr>
        <w:tc>
          <w:tcPr>
            <w:tcW w:w="5243" w:type="dxa"/>
            <w:tcBorders>
              <w:top w:val="single" w:sz="17" w:space="0" w:color="FFFFFF"/>
              <w:left w:val="nil"/>
              <w:bottom w:val="nil"/>
              <w:right w:val="nil"/>
            </w:tcBorders>
            <w:shd w:val="clear" w:color="auto" w:fill="D8DFDE"/>
          </w:tcPr>
          <w:p w14:paraId="69C2C3B3" w14:textId="7F05F5D4" w:rsidR="00587E8A" w:rsidRDefault="008C748A">
            <w:pPr>
              <w:spacing w:after="0" w:line="259" w:lineRule="auto"/>
              <w:ind w:left="108" w:right="1208" w:firstLine="0"/>
              <w:jc w:val="left"/>
            </w:pPr>
            <w:r>
              <w:rPr>
                <w:b/>
                <w:sz w:val="24"/>
              </w:rPr>
              <w:t xml:space="preserve">Next review due </w:t>
            </w:r>
            <w:r w:rsidR="00C3340C">
              <w:rPr>
                <w:sz w:val="24"/>
              </w:rPr>
              <w:t xml:space="preserve">June </w:t>
            </w:r>
            <w:proofErr w:type="gramStart"/>
            <w:r w:rsidR="00C3340C">
              <w:rPr>
                <w:sz w:val="24"/>
              </w:rPr>
              <w:t xml:space="preserve">2025 </w:t>
            </w:r>
            <w:r>
              <w:rPr>
                <w:sz w:val="24"/>
              </w:rPr>
              <w:t xml:space="preserve"> </w:t>
            </w:r>
            <w:r>
              <w:rPr>
                <w:b/>
                <w:sz w:val="24"/>
              </w:rPr>
              <w:t>by</w:t>
            </w:r>
            <w:proofErr w:type="gramEnd"/>
            <w:r>
              <w:rPr>
                <w:b/>
                <w:sz w:val="24"/>
              </w:rPr>
              <w:t xml:space="preserve">: </w:t>
            </w:r>
          </w:p>
        </w:tc>
        <w:tc>
          <w:tcPr>
            <w:tcW w:w="3284" w:type="dxa"/>
            <w:tcBorders>
              <w:top w:val="single" w:sz="17" w:space="0" w:color="FFFFFF"/>
              <w:left w:val="nil"/>
              <w:bottom w:val="nil"/>
              <w:right w:val="nil"/>
            </w:tcBorders>
            <w:shd w:val="clear" w:color="auto" w:fill="D8DFDE"/>
          </w:tcPr>
          <w:p w14:paraId="6FDA928D" w14:textId="77777777" w:rsidR="00587E8A" w:rsidRDefault="00587E8A">
            <w:pPr>
              <w:spacing w:after="160" w:line="259" w:lineRule="auto"/>
              <w:ind w:left="0" w:firstLine="0"/>
              <w:jc w:val="left"/>
            </w:pPr>
          </w:p>
        </w:tc>
      </w:tr>
    </w:tbl>
    <w:p w14:paraId="224C0EE7" w14:textId="77777777" w:rsidR="00587E8A" w:rsidRDefault="008C748A">
      <w:pPr>
        <w:spacing w:after="0" w:line="259" w:lineRule="auto"/>
        <w:ind w:left="60" w:firstLine="0"/>
        <w:jc w:val="left"/>
      </w:pPr>
      <w:r>
        <w:rPr>
          <w:b/>
        </w:rPr>
        <w:t xml:space="preserve"> </w:t>
      </w:r>
    </w:p>
    <w:p w14:paraId="5AE4666B" w14:textId="77777777" w:rsidR="00587E8A" w:rsidRDefault="008C748A">
      <w:pPr>
        <w:spacing w:after="0" w:line="259" w:lineRule="auto"/>
        <w:ind w:left="60" w:firstLine="0"/>
        <w:jc w:val="left"/>
      </w:pPr>
      <w:r>
        <w:rPr>
          <w:b/>
        </w:rPr>
        <w:t xml:space="preserve"> </w:t>
      </w:r>
    </w:p>
    <w:p w14:paraId="073A010C" w14:textId="77777777" w:rsidR="00587E8A" w:rsidRDefault="008C748A">
      <w:pPr>
        <w:spacing w:after="0" w:line="259" w:lineRule="auto"/>
        <w:ind w:left="60" w:firstLine="0"/>
        <w:jc w:val="left"/>
      </w:pPr>
      <w:r>
        <w:rPr>
          <w:b/>
        </w:rPr>
        <w:t xml:space="preserve"> </w:t>
      </w:r>
    </w:p>
    <w:p w14:paraId="5746EB98" w14:textId="77777777" w:rsidR="00587E8A" w:rsidRDefault="008C748A">
      <w:pPr>
        <w:spacing w:after="0" w:line="259" w:lineRule="auto"/>
        <w:ind w:left="60" w:firstLine="0"/>
        <w:jc w:val="left"/>
      </w:pPr>
      <w:r>
        <w:rPr>
          <w:b/>
        </w:rPr>
        <w:t xml:space="preserve"> </w:t>
      </w:r>
    </w:p>
    <w:p w14:paraId="56C915F0" w14:textId="77777777" w:rsidR="00587E8A" w:rsidRDefault="008C748A">
      <w:pPr>
        <w:spacing w:line="259" w:lineRule="auto"/>
        <w:ind w:left="60" w:firstLine="0"/>
        <w:jc w:val="left"/>
      </w:pPr>
      <w:r>
        <w:rPr>
          <w:b/>
        </w:rPr>
        <w:t xml:space="preserve"> </w:t>
      </w:r>
    </w:p>
    <w:p w14:paraId="2F0141DD" w14:textId="77777777" w:rsidR="00F83DBC" w:rsidRDefault="00F83DBC">
      <w:pPr>
        <w:spacing w:after="0" w:line="259" w:lineRule="auto"/>
        <w:ind w:left="60" w:firstLine="0"/>
        <w:jc w:val="left"/>
        <w:rPr>
          <w:b/>
        </w:rPr>
      </w:pPr>
    </w:p>
    <w:p w14:paraId="7B5B6B5B" w14:textId="7B7E153A" w:rsidR="00587E8A" w:rsidRDefault="008C748A">
      <w:pPr>
        <w:spacing w:after="0" w:line="259" w:lineRule="auto"/>
        <w:ind w:left="60" w:firstLine="0"/>
        <w:jc w:val="left"/>
      </w:pPr>
      <w:bookmarkStart w:id="0" w:name="_GoBack"/>
      <w:bookmarkEnd w:id="0"/>
      <w:r>
        <w:rPr>
          <w:b/>
        </w:rPr>
        <w:t xml:space="preserve"> </w:t>
      </w:r>
      <w:r>
        <w:rPr>
          <w:b/>
        </w:rPr>
        <w:tab/>
      </w:r>
      <w:r>
        <w:rPr>
          <w:b/>
          <w:sz w:val="24"/>
        </w:rPr>
        <w:t xml:space="preserve"> </w:t>
      </w:r>
    </w:p>
    <w:p w14:paraId="7D3273B9" w14:textId="77777777" w:rsidR="00587E8A" w:rsidRDefault="008C748A">
      <w:pPr>
        <w:pStyle w:val="Heading1"/>
        <w:spacing w:after="4" w:line="268" w:lineRule="auto"/>
        <w:ind w:left="55"/>
      </w:pPr>
      <w:r>
        <w:rPr>
          <w:sz w:val="24"/>
        </w:rPr>
        <w:lastRenderedPageBreak/>
        <w:t>Definition</w:t>
      </w:r>
      <w:r>
        <w:rPr>
          <w:b w:val="0"/>
          <w:sz w:val="24"/>
        </w:rPr>
        <w:t xml:space="preserve">  </w:t>
      </w:r>
    </w:p>
    <w:p w14:paraId="138E6F2E" w14:textId="77777777" w:rsidR="00587E8A" w:rsidRDefault="008C748A">
      <w:pPr>
        <w:spacing w:after="0" w:line="259" w:lineRule="auto"/>
        <w:ind w:left="60" w:firstLine="0"/>
        <w:jc w:val="left"/>
      </w:pPr>
      <w:r>
        <w:rPr>
          <w:sz w:val="24"/>
        </w:rPr>
        <w:t xml:space="preserve"> </w:t>
      </w:r>
    </w:p>
    <w:p w14:paraId="5A4BEBA3" w14:textId="77777777" w:rsidR="00587E8A" w:rsidRDefault="008C748A">
      <w:pPr>
        <w:spacing w:line="250" w:lineRule="auto"/>
        <w:ind w:left="55"/>
        <w:jc w:val="left"/>
      </w:pPr>
      <w:r>
        <w:rPr>
          <w:sz w:val="24"/>
        </w:rPr>
        <w:t xml:space="preserve">Science is a way of working that allows children, through practical </w:t>
      </w:r>
      <w:proofErr w:type="gramStart"/>
      <w:r>
        <w:rPr>
          <w:sz w:val="24"/>
        </w:rPr>
        <w:t>first hand</w:t>
      </w:r>
      <w:proofErr w:type="gramEnd"/>
      <w:r>
        <w:rPr>
          <w:sz w:val="24"/>
        </w:rPr>
        <w:t xml:space="preserve"> experiences and secondary sources, to develop their knowledge and understanding of the world in which they live. These experiences should enable children to observe, question, investigate, make sense of and communicate and evaluate their findings.   </w:t>
      </w:r>
    </w:p>
    <w:p w14:paraId="2D9BA156" w14:textId="77777777" w:rsidR="00587E8A" w:rsidRDefault="008C748A">
      <w:pPr>
        <w:spacing w:after="0" w:line="259" w:lineRule="auto"/>
        <w:ind w:left="60" w:firstLine="0"/>
        <w:jc w:val="left"/>
      </w:pPr>
      <w:r>
        <w:rPr>
          <w:sz w:val="24"/>
        </w:rPr>
        <w:t xml:space="preserve"> </w:t>
      </w:r>
    </w:p>
    <w:p w14:paraId="468920E8" w14:textId="77777777" w:rsidR="00587E8A" w:rsidRDefault="008C748A">
      <w:pPr>
        <w:spacing w:after="4" w:line="268" w:lineRule="auto"/>
        <w:ind w:left="55"/>
        <w:jc w:val="left"/>
      </w:pPr>
      <w:r>
        <w:rPr>
          <w:b/>
          <w:sz w:val="24"/>
        </w:rPr>
        <w:t xml:space="preserve">“Science is different to all other systems of thought because you don’t need faith in it, you can check that it works.” </w:t>
      </w:r>
    </w:p>
    <w:p w14:paraId="15C034C2" w14:textId="77777777" w:rsidR="00587E8A" w:rsidRDefault="008C748A">
      <w:pPr>
        <w:spacing w:after="0" w:line="259" w:lineRule="auto"/>
        <w:ind w:left="60" w:firstLine="0"/>
        <w:jc w:val="left"/>
      </w:pPr>
      <w:r>
        <w:rPr>
          <w:b/>
          <w:sz w:val="24"/>
        </w:rPr>
        <w:t xml:space="preserve"> </w:t>
      </w:r>
    </w:p>
    <w:p w14:paraId="09B4AD1A" w14:textId="77777777" w:rsidR="00587E8A" w:rsidRDefault="008C748A">
      <w:pPr>
        <w:spacing w:line="250" w:lineRule="auto"/>
        <w:ind w:left="55"/>
        <w:jc w:val="left"/>
      </w:pPr>
      <w:r>
        <w:rPr>
          <w:sz w:val="24"/>
        </w:rPr>
        <w:t xml:space="preserve">Professor Brian Cox </w:t>
      </w:r>
    </w:p>
    <w:p w14:paraId="736181E1" w14:textId="77777777" w:rsidR="00587E8A" w:rsidRDefault="008C748A">
      <w:pPr>
        <w:spacing w:after="0" w:line="259" w:lineRule="auto"/>
        <w:ind w:left="60" w:firstLine="0"/>
        <w:jc w:val="left"/>
      </w:pPr>
      <w:r>
        <w:rPr>
          <w:b/>
        </w:rPr>
        <w:t xml:space="preserve"> </w:t>
      </w:r>
    </w:p>
    <w:p w14:paraId="7EC080DB" w14:textId="77777777" w:rsidR="00587E8A" w:rsidRDefault="008C748A">
      <w:pPr>
        <w:spacing w:after="0" w:line="259" w:lineRule="auto"/>
        <w:ind w:left="0" w:firstLine="0"/>
        <w:jc w:val="right"/>
      </w:pPr>
      <w:r>
        <w:rPr>
          <w:b/>
        </w:rPr>
        <w:t xml:space="preserve"> </w:t>
      </w:r>
      <w:r>
        <w:br w:type="page"/>
      </w:r>
    </w:p>
    <w:p w14:paraId="3A1C55F5" w14:textId="77777777" w:rsidR="00587E8A" w:rsidRDefault="008C748A">
      <w:pPr>
        <w:pStyle w:val="Heading1"/>
        <w:ind w:left="55"/>
      </w:pPr>
      <w:r>
        <w:lastRenderedPageBreak/>
        <w:t xml:space="preserve">Curriculum Intent </w:t>
      </w:r>
    </w:p>
    <w:p w14:paraId="6C1A7058" w14:textId="77777777" w:rsidR="00587E8A" w:rsidRDefault="008C748A">
      <w:pPr>
        <w:spacing w:after="0" w:line="259" w:lineRule="auto"/>
        <w:ind w:left="60" w:firstLine="0"/>
        <w:jc w:val="left"/>
      </w:pPr>
      <w:r>
        <w:rPr>
          <w:b/>
          <w:sz w:val="28"/>
        </w:rPr>
        <w:t xml:space="preserve"> </w:t>
      </w:r>
    </w:p>
    <w:p w14:paraId="4D54BFBA" w14:textId="77777777" w:rsidR="00587E8A" w:rsidRDefault="008C748A">
      <w:pPr>
        <w:pStyle w:val="Heading2"/>
        <w:ind w:left="55"/>
      </w:pPr>
      <w:r>
        <w:t xml:space="preserve">Aims </w:t>
      </w:r>
    </w:p>
    <w:p w14:paraId="474C21CE" w14:textId="77777777" w:rsidR="00587E8A" w:rsidRDefault="008C748A">
      <w:pPr>
        <w:spacing w:after="0" w:line="259" w:lineRule="auto"/>
        <w:ind w:left="60" w:firstLine="0"/>
        <w:jc w:val="left"/>
      </w:pPr>
      <w:r>
        <w:rPr>
          <w:b/>
          <w:sz w:val="24"/>
        </w:rPr>
        <w:t xml:space="preserve"> </w:t>
      </w:r>
    </w:p>
    <w:p w14:paraId="4EB9B081" w14:textId="22B4CD0A" w:rsidR="00587E8A" w:rsidRDefault="008C748A">
      <w:pPr>
        <w:ind w:right="51"/>
      </w:pPr>
      <w:r>
        <w:t xml:space="preserve">To encourage children to:  </w:t>
      </w:r>
    </w:p>
    <w:p w14:paraId="0D2AB866" w14:textId="3E20866C" w:rsidR="00C3340C" w:rsidRDefault="00C3340C" w:rsidP="00C3340C">
      <w:pPr>
        <w:pStyle w:val="ListParagraph"/>
        <w:numPr>
          <w:ilvl w:val="0"/>
          <w:numId w:val="5"/>
        </w:numPr>
        <w:ind w:right="51"/>
      </w:pPr>
      <w:r>
        <w:t xml:space="preserve">Develop knowledge, working scientifically and scientific enquiry skills </w:t>
      </w:r>
    </w:p>
    <w:p w14:paraId="1DC7C790" w14:textId="0ED2D8B7" w:rsidR="00C3340C" w:rsidRDefault="00C3340C" w:rsidP="00C3340C">
      <w:pPr>
        <w:pStyle w:val="ListParagraph"/>
        <w:numPr>
          <w:ilvl w:val="0"/>
          <w:numId w:val="5"/>
        </w:numPr>
        <w:ind w:right="51"/>
      </w:pPr>
      <w:r>
        <w:t xml:space="preserve">To understand metacognitive strategies to embed concepts where learning is recapped and received throughout the unit and across units. </w:t>
      </w:r>
    </w:p>
    <w:p w14:paraId="22CE066B" w14:textId="77777777" w:rsidR="00C3340C" w:rsidRDefault="00C3340C" w:rsidP="00C3340C">
      <w:pPr>
        <w:pStyle w:val="ListParagraph"/>
        <w:numPr>
          <w:ilvl w:val="0"/>
          <w:numId w:val="5"/>
        </w:numPr>
        <w:ind w:right="51"/>
      </w:pPr>
      <w:r>
        <w:t xml:space="preserve">Be curious, hands on with learning and engage in activities. </w:t>
      </w:r>
    </w:p>
    <w:p w14:paraId="7A7D8711" w14:textId="62975A29" w:rsidR="00C3340C" w:rsidRDefault="00C3340C" w:rsidP="00C3340C">
      <w:pPr>
        <w:pStyle w:val="ListParagraph"/>
        <w:numPr>
          <w:ilvl w:val="0"/>
          <w:numId w:val="5"/>
        </w:numPr>
        <w:ind w:right="51"/>
      </w:pPr>
      <w:r>
        <w:t xml:space="preserve">Experience science through stories to promote a love of reading. </w:t>
      </w:r>
    </w:p>
    <w:p w14:paraId="6C1407A9" w14:textId="4DAD454C" w:rsidR="00C3340C" w:rsidRDefault="00C3340C" w:rsidP="00C3340C">
      <w:pPr>
        <w:pStyle w:val="ListParagraph"/>
        <w:numPr>
          <w:ilvl w:val="0"/>
          <w:numId w:val="5"/>
        </w:numPr>
        <w:ind w:right="51"/>
      </w:pPr>
      <w:r>
        <w:t>Developing cultural capital – focus on the work of scientist and how people have changed the world</w:t>
      </w:r>
      <w:r w:rsidR="00FE54B7">
        <w:t xml:space="preserve"> (Including: Forest School, The Life Education Bus and Chemistry with Cabbage) </w:t>
      </w:r>
    </w:p>
    <w:p w14:paraId="44B52871" w14:textId="77777777" w:rsidR="00587E8A" w:rsidRDefault="008C748A">
      <w:pPr>
        <w:numPr>
          <w:ilvl w:val="0"/>
          <w:numId w:val="1"/>
        </w:numPr>
        <w:spacing w:after="38"/>
        <w:ind w:right="51" w:hanging="360"/>
      </w:pPr>
      <w:r>
        <w:t xml:space="preserve">Develop a questioning and reflective mind by providing a range of exciting and enjoyable activities.  </w:t>
      </w:r>
    </w:p>
    <w:p w14:paraId="74DD603F" w14:textId="77777777" w:rsidR="00587E8A" w:rsidRDefault="008C748A">
      <w:pPr>
        <w:numPr>
          <w:ilvl w:val="0"/>
          <w:numId w:val="1"/>
        </w:numPr>
        <w:ind w:right="51" w:hanging="360"/>
      </w:pPr>
      <w:r>
        <w:t xml:space="preserve">Develop a systematic and logical way of working.  </w:t>
      </w:r>
    </w:p>
    <w:p w14:paraId="6BC251FC" w14:textId="77777777" w:rsidR="00587E8A" w:rsidRDefault="008C748A">
      <w:pPr>
        <w:numPr>
          <w:ilvl w:val="0"/>
          <w:numId w:val="1"/>
        </w:numPr>
        <w:ind w:right="51" w:hanging="360"/>
      </w:pPr>
      <w:r>
        <w:t xml:space="preserve">Apply their skills and knowledge to investigative work.  </w:t>
      </w:r>
    </w:p>
    <w:p w14:paraId="373D415B" w14:textId="7C88F39B" w:rsidR="00C47A5E" w:rsidRDefault="008C748A" w:rsidP="000F6952">
      <w:pPr>
        <w:numPr>
          <w:ilvl w:val="0"/>
          <w:numId w:val="1"/>
        </w:numPr>
        <w:spacing w:after="208"/>
        <w:ind w:right="51" w:hanging="360"/>
      </w:pPr>
      <w:r>
        <w:t>Work safely and carefully.</w:t>
      </w:r>
    </w:p>
    <w:p w14:paraId="079CB2B9" w14:textId="44C7EAD6" w:rsidR="000F6952" w:rsidRDefault="000F6952" w:rsidP="00414DCC">
      <w:pPr>
        <w:numPr>
          <w:ilvl w:val="0"/>
          <w:numId w:val="1"/>
        </w:numPr>
        <w:spacing w:after="208"/>
        <w:ind w:right="51" w:hanging="360"/>
      </w:pPr>
      <w:r>
        <w:t xml:space="preserve">To ‘Know more, remember more, apply more’ </w:t>
      </w:r>
    </w:p>
    <w:p w14:paraId="372835BF" w14:textId="77777777" w:rsidR="00587E8A" w:rsidRDefault="008C748A">
      <w:pPr>
        <w:spacing w:after="0" w:line="259" w:lineRule="auto"/>
        <w:ind w:left="60" w:firstLine="0"/>
        <w:jc w:val="left"/>
      </w:pPr>
      <w:r>
        <w:rPr>
          <w:sz w:val="24"/>
        </w:rPr>
        <w:t xml:space="preserve"> </w:t>
      </w:r>
    </w:p>
    <w:p w14:paraId="1CA2BFA0" w14:textId="77777777" w:rsidR="00587E8A" w:rsidRDefault="008C748A">
      <w:pPr>
        <w:spacing w:after="14" w:line="259" w:lineRule="auto"/>
        <w:ind w:left="60" w:firstLine="0"/>
        <w:jc w:val="left"/>
      </w:pPr>
      <w:r>
        <w:rPr>
          <w:sz w:val="24"/>
        </w:rPr>
        <w:t xml:space="preserve"> </w:t>
      </w:r>
    </w:p>
    <w:p w14:paraId="2A9E0B6F" w14:textId="77777777" w:rsidR="00587E8A" w:rsidRDefault="008C748A">
      <w:pPr>
        <w:pStyle w:val="Heading1"/>
        <w:ind w:left="55"/>
      </w:pPr>
      <w:r>
        <w:t xml:space="preserve">Curriculum Implementation </w:t>
      </w:r>
    </w:p>
    <w:p w14:paraId="0C295E8B" w14:textId="77777777" w:rsidR="00587E8A" w:rsidRDefault="008C748A">
      <w:pPr>
        <w:spacing w:after="0" w:line="259" w:lineRule="auto"/>
        <w:ind w:left="60" w:firstLine="0"/>
        <w:jc w:val="left"/>
      </w:pPr>
      <w:r>
        <w:rPr>
          <w:b/>
          <w:sz w:val="24"/>
        </w:rPr>
        <w:t xml:space="preserve"> </w:t>
      </w:r>
    </w:p>
    <w:p w14:paraId="2A1CBD55" w14:textId="77777777" w:rsidR="00587E8A" w:rsidRDefault="008C748A">
      <w:pPr>
        <w:pStyle w:val="Heading2"/>
        <w:ind w:left="55"/>
      </w:pPr>
      <w:r>
        <w:t xml:space="preserve">Teaching and Learning </w:t>
      </w:r>
    </w:p>
    <w:p w14:paraId="2B98409E" w14:textId="77777777" w:rsidR="00587E8A" w:rsidRDefault="008C748A">
      <w:pPr>
        <w:spacing w:after="0" w:line="259" w:lineRule="auto"/>
        <w:ind w:left="60" w:firstLine="0"/>
        <w:jc w:val="left"/>
      </w:pPr>
      <w:r>
        <w:rPr>
          <w:b/>
          <w:sz w:val="24"/>
        </w:rPr>
        <w:t xml:space="preserve"> </w:t>
      </w:r>
    </w:p>
    <w:p w14:paraId="0793BEC7" w14:textId="77777777" w:rsidR="00C2757D" w:rsidRDefault="008C748A">
      <w:pPr>
        <w:ind w:right="51"/>
      </w:pPr>
      <w:r>
        <w:t xml:space="preserve">At Highfields Academy we </w:t>
      </w:r>
      <w:r w:rsidR="00FE54B7">
        <w:t xml:space="preserve">follow ‘Plymouth Science’ Scheme of learning </w:t>
      </w:r>
      <w:r w:rsidR="00D50543">
        <w:t xml:space="preserve">which is designed around the Early Years Foundation Stage Curriculum and the National Curriculum Statements for knowledge, working scientifically and scientific enquiry. </w:t>
      </w:r>
    </w:p>
    <w:p w14:paraId="1DA53B39" w14:textId="4A0A9489" w:rsidR="00D50543" w:rsidRDefault="00D50543">
      <w:pPr>
        <w:ind w:right="51"/>
      </w:pPr>
      <w:r>
        <w:t xml:space="preserve">Each year group has a set of units which are 6 weeks long that are delivered each week for 2 hours or that equivalent (12 hours each half term). </w:t>
      </w:r>
    </w:p>
    <w:p w14:paraId="12F1271C" w14:textId="1E1AFB0C" w:rsidR="00C2757D" w:rsidRDefault="00C2757D">
      <w:pPr>
        <w:ind w:right="51"/>
      </w:pPr>
      <w:r>
        <w:t xml:space="preserve">EYFS: Related to child led topics. </w:t>
      </w:r>
    </w:p>
    <w:p w14:paraId="0C1DC1A5" w14:textId="1847AA10" w:rsidR="00C2757D" w:rsidRDefault="00C2757D">
      <w:pPr>
        <w:ind w:right="51"/>
      </w:pPr>
      <w:r>
        <w:t xml:space="preserve">Year 1: </w:t>
      </w:r>
      <w:r w:rsidR="003D416F">
        <w:t>Plants, Animals including humans, everyday materials and seasonal changes.</w:t>
      </w:r>
    </w:p>
    <w:p w14:paraId="00F4D20B" w14:textId="61A72941" w:rsidR="00C2757D" w:rsidRDefault="00C2757D" w:rsidP="00C2757D">
      <w:pPr>
        <w:ind w:right="51"/>
      </w:pPr>
      <w:r>
        <w:t xml:space="preserve">Year 2: </w:t>
      </w:r>
      <w:r w:rsidR="003D416F">
        <w:t xml:space="preserve">Plants, Animals including humans, </w:t>
      </w:r>
      <w:proofErr w:type="gramStart"/>
      <w:r w:rsidR="003D416F">
        <w:t>Living</w:t>
      </w:r>
      <w:proofErr w:type="gramEnd"/>
      <w:r w:rsidR="003D416F">
        <w:t xml:space="preserve"> things and their habitats</w:t>
      </w:r>
      <w:r w:rsidR="00394344">
        <w:t xml:space="preserve"> and </w:t>
      </w:r>
      <w:r w:rsidR="003D416F">
        <w:t>Uses of everyday materials.</w:t>
      </w:r>
    </w:p>
    <w:p w14:paraId="2B2F889E" w14:textId="7049FFE3" w:rsidR="00C2757D" w:rsidRDefault="00C2757D" w:rsidP="00C2757D">
      <w:pPr>
        <w:ind w:right="51"/>
      </w:pPr>
      <w:r>
        <w:t xml:space="preserve">Year 3: </w:t>
      </w:r>
      <w:r w:rsidR="003D416F">
        <w:t>Plants, Animals including humans, Rocks, Light</w:t>
      </w:r>
      <w:r w:rsidR="00394344">
        <w:t xml:space="preserve"> and</w:t>
      </w:r>
      <w:r w:rsidR="003D416F">
        <w:t xml:space="preserve"> Forces and Magnets. </w:t>
      </w:r>
    </w:p>
    <w:p w14:paraId="1D628A6D" w14:textId="3B07A6D1" w:rsidR="00C2757D" w:rsidRDefault="00C2757D" w:rsidP="00C2757D">
      <w:pPr>
        <w:ind w:right="51"/>
      </w:pPr>
      <w:r>
        <w:t xml:space="preserve">Year 4: </w:t>
      </w:r>
      <w:r w:rsidR="003D416F">
        <w:t>Living things and their habitats, Animals including humans, States of matter, Sound</w:t>
      </w:r>
      <w:r w:rsidR="00394344">
        <w:t xml:space="preserve"> and</w:t>
      </w:r>
      <w:r w:rsidR="003D416F">
        <w:t xml:space="preserve"> </w:t>
      </w:r>
      <w:r w:rsidR="00394344">
        <w:t>Electricity.</w:t>
      </w:r>
    </w:p>
    <w:p w14:paraId="2AE6C2EB" w14:textId="2160F86E" w:rsidR="00C2757D" w:rsidRDefault="00C2757D" w:rsidP="00C2757D">
      <w:pPr>
        <w:ind w:right="51"/>
      </w:pPr>
      <w:r>
        <w:t xml:space="preserve">Year 5: </w:t>
      </w:r>
      <w:r w:rsidR="00394344">
        <w:t xml:space="preserve">Living things and their habitats, Animals including humans, Properties and changes of materials, Earth and space and Forces </w:t>
      </w:r>
    </w:p>
    <w:p w14:paraId="30562C62" w14:textId="41E1EADB" w:rsidR="00C2757D" w:rsidRDefault="00C2757D" w:rsidP="00C2757D">
      <w:pPr>
        <w:ind w:right="51"/>
      </w:pPr>
      <w:r>
        <w:t xml:space="preserve">Year 6: </w:t>
      </w:r>
      <w:r w:rsidR="00394344">
        <w:t xml:space="preserve">Living things and their habitats, Animals including humans, Evolution and inheritance, Light and Electricity. </w:t>
      </w:r>
    </w:p>
    <w:p w14:paraId="124B79FF" w14:textId="77777777" w:rsidR="00C2757D" w:rsidRDefault="00C2757D" w:rsidP="00C2757D">
      <w:pPr>
        <w:ind w:right="51"/>
      </w:pPr>
    </w:p>
    <w:p w14:paraId="49E0AA55" w14:textId="486D4F9E" w:rsidR="00D50543" w:rsidRDefault="00D50543" w:rsidP="00D50543">
      <w:pPr>
        <w:ind w:right="51"/>
      </w:pPr>
      <w:r>
        <w:t>The Scheme of work includes:</w:t>
      </w:r>
    </w:p>
    <w:p w14:paraId="249438AA" w14:textId="2ACA0DB4" w:rsidR="00D50543" w:rsidRDefault="00C2757D" w:rsidP="00D50543">
      <w:pPr>
        <w:pStyle w:val="ListParagraph"/>
        <w:numPr>
          <w:ilvl w:val="0"/>
          <w:numId w:val="8"/>
        </w:numPr>
        <w:ind w:right="51"/>
      </w:pPr>
      <w:r>
        <w:t>Pre-learning</w:t>
      </w:r>
      <w:r w:rsidR="00D50543">
        <w:t>, from previous year group</w:t>
      </w:r>
      <w:r>
        <w:t xml:space="preserve">s and lessons. </w:t>
      </w:r>
    </w:p>
    <w:p w14:paraId="6F550FC4" w14:textId="2D96B7CF" w:rsidR="00C2757D" w:rsidRDefault="00C2757D" w:rsidP="00D50543">
      <w:pPr>
        <w:pStyle w:val="ListParagraph"/>
        <w:numPr>
          <w:ilvl w:val="0"/>
          <w:numId w:val="8"/>
        </w:numPr>
        <w:ind w:right="51"/>
      </w:pPr>
      <w:r>
        <w:t xml:space="preserve">Cross curricular links across modules </w:t>
      </w:r>
    </w:p>
    <w:p w14:paraId="0A1647D6" w14:textId="13F4D37C" w:rsidR="00C2757D" w:rsidRDefault="00C2757D" w:rsidP="00D50543">
      <w:pPr>
        <w:pStyle w:val="ListParagraph"/>
        <w:numPr>
          <w:ilvl w:val="0"/>
          <w:numId w:val="8"/>
        </w:numPr>
        <w:ind w:right="51"/>
      </w:pPr>
      <w:r>
        <w:t xml:space="preserve">Detailed lesson plans with knowledge, working scientifically and scientific enquiry objectives. </w:t>
      </w:r>
    </w:p>
    <w:p w14:paraId="3261F24C" w14:textId="050F5095" w:rsidR="00C2757D" w:rsidRDefault="00C2757D" w:rsidP="00D50543">
      <w:pPr>
        <w:pStyle w:val="ListParagraph"/>
        <w:numPr>
          <w:ilvl w:val="0"/>
          <w:numId w:val="8"/>
        </w:numPr>
        <w:ind w:right="51"/>
      </w:pPr>
      <w:r>
        <w:t xml:space="preserve">Embedded working scientifically assessments. </w:t>
      </w:r>
    </w:p>
    <w:p w14:paraId="37931C7A" w14:textId="05933622" w:rsidR="00C2757D" w:rsidRDefault="00C2757D" w:rsidP="00D50543">
      <w:pPr>
        <w:pStyle w:val="ListParagraph"/>
        <w:numPr>
          <w:ilvl w:val="0"/>
          <w:numId w:val="8"/>
        </w:numPr>
        <w:ind w:right="51"/>
      </w:pPr>
      <w:r>
        <w:t xml:space="preserve">Hands on learning in each lesson with easy to follow slides. </w:t>
      </w:r>
    </w:p>
    <w:p w14:paraId="7B906A6C" w14:textId="078B04BF" w:rsidR="00C2757D" w:rsidRDefault="00C2757D" w:rsidP="00D50543">
      <w:pPr>
        <w:pStyle w:val="ListParagraph"/>
        <w:numPr>
          <w:ilvl w:val="0"/>
          <w:numId w:val="8"/>
        </w:numPr>
        <w:ind w:right="51"/>
      </w:pPr>
      <w:r>
        <w:lastRenderedPageBreak/>
        <w:t xml:space="preserve">Metacognitive approaches which include mini quizzes, recapping, revisiting knowledge. </w:t>
      </w:r>
    </w:p>
    <w:p w14:paraId="7B41C55C" w14:textId="1ADFD43C" w:rsidR="00C2757D" w:rsidRDefault="00C2757D" w:rsidP="00D50543">
      <w:pPr>
        <w:pStyle w:val="ListParagraph"/>
        <w:numPr>
          <w:ilvl w:val="0"/>
          <w:numId w:val="8"/>
        </w:numPr>
        <w:ind w:right="51"/>
      </w:pPr>
      <w:r>
        <w:t xml:space="preserve">Knowledge quizzes at the end of each unit. </w:t>
      </w:r>
    </w:p>
    <w:p w14:paraId="17DDB114" w14:textId="691F5EFB" w:rsidR="00C2757D" w:rsidRDefault="00C2757D" w:rsidP="00D50543">
      <w:pPr>
        <w:pStyle w:val="ListParagraph"/>
        <w:numPr>
          <w:ilvl w:val="0"/>
          <w:numId w:val="8"/>
        </w:numPr>
        <w:ind w:right="51"/>
      </w:pPr>
      <w:r>
        <w:t xml:space="preserve">Resources included with adaptive teaching in working scientifically skills. </w:t>
      </w:r>
    </w:p>
    <w:p w14:paraId="738BA39D" w14:textId="2CC5B7A2" w:rsidR="00C2757D" w:rsidRDefault="00C2757D" w:rsidP="00D50543">
      <w:pPr>
        <w:pStyle w:val="ListParagraph"/>
        <w:numPr>
          <w:ilvl w:val="0"/>
          <w:numId w:val="8"/>
        </w:numPr>
        <w:ind w:right="51"/>
      </w:pPr>
      <w:r>
        <w:t xml:space="preserve">Key vocabulary related to each unit </w:t>
      </w:r>
    </w:p>
    <w:p w14:paraId="44FE6308" w14:textId="3822952C" w:rsidR="00587E8A" w:rsidRDefault="00587E8A">
      <w:pPr>
        <w:spacing w:after="0" w:line="259" w:lineRule="auto"/>
        <w:ind w:left="60" w:firstLine="0"/>
        <w:jc w:val="left"/>
      </w:pPr>
    </w:p>
    <w:p w14:paraId="78704C6A" w14:textId="77777777" w:rsidR="00C2757D" w:rsidRDefault="008C748A">
      <w:pPr>
        <w:ind w:right="51"/>
      </w:pPr>
      <w:r w:rsidRPr="00C2757D">
        <w:rPr>
          <w:b/>
        </w:rPr>
        <w:t>Working scientifically</w:t>
      </w:r>
    </w:p>
    <w:p w14:paraId="6E29FCA0" w14:textId="609BBF17" w:rsidR="00587E8A" w:rsidRDefault="008C748A">
      <w:pPr>
        <w:ind w:right="51"/>
      </w:pPr>
      <w:r>
        <w:t xml:space="preserve">Children will:  </w:t>
      </w:r>
    </w:p>
    <w:p w14:paraId="51FECD9D" w14:textId="55679AD4" w:rsidR="00C2757D" w:rsidRDefault="00C2757D" w:rsidP="00C2757D">
      <w:pPr>
        <w:pStyle w:val="ListParagraph"/>
        <w:numPr>
          <w:ilvl w:val="0"/>
          <w:numId w:val="9"/>
        </w:numPr>
        <w:ind w:right="51"/>
      </w:pPr>
      <w:r>
        <w:t xml:space="preserve">Set up tests </w:t>
      </w:r>
    </w:p>
    <w:p w14:paraId="02AB9923" w14:textId="2AAF64D3" w:rsidR="00C2757D" w:rsidRDefault="00C2757D" w:rsidP="00C2757D">
      <w:pPr>
        <w:pStyle w:val="ListParagraph"/>
        <w:numPr>
          <w:ilvl w:val="0"/>
          <w:numId w:val="9"/>
        </w:numPr>
        <w:ind w:right="51"/>
      </w:pPr>
      <w:r>
        <w:t xml:space="preserve">Record Data </w:t>
      </w:r>
    </w:p>
    <w:p w14:paraId="25BBC719" w14:textId="1C5BA9D2" w:rsidR="00C2757D" w:rsidRDefault="00C2757D" w:rsidP="00C2757D">
      <w:pPr>
        <w:pStyle w:val="ListParagraph"/>
        <w:numPr>
          <w:ilvl w:val="0"/>
          <w:numId w:val="9"/>
        </w:numPr>
        <w:ind w:right="51"/>
      </w:pPr>
      <w:r>
        <w:t xml:space="preserve">Observe and Measure </w:t>
      </w:r>
    </w:p>
    <w:p w14:paraId="038E8F45" w14:textId="12E612BE" w:rsidR="00C2757D" w:rsidRDefault="00C2757D" w:rsidP="00C2757D">
      <w:pPr>
        <w:pStyle w:val="ListParagraph"/>
        <w:numPr>
          <w:ilvl w:val="0"/>
          <w:numId w:val="9"/>
        </w:numPr>
        <w:ind w:right="51"/>
      </w:pPr>
      <w:r>
        <w:t xml:space="preserve">Make predictions </w:t>
      </w:r>
    </w:p>
    <w:p w14:paraId="1F69CD5B" w14:textId="1590ABA5" w:rsidR="00C2757D" w:rsidRDefault="00C2757D" w:rsidP="00C2757D">
      <w:pPr>
        <w:pStyle w:val="ListParagraph"/>
        <w:numPr>
          <w:ilvl w:val="0"/>
          <w:numId w:val="9"/>
        </w:numPr>
        <w:ind w:right="51"/>
      </w:pPr>
      <w:r>
        <w:t xml:space="preserve">Interpret and Communicate results </w:t>
      </w:r>
    </w:p>
    <w:p w14:paraId="6A1598DA" w14:textId="1EE37AF3" w:rsidR="00C2757D" w:rsidRDefault="00C2757D" w:rsidP="00C2757D">
      <w:pPr>
        <w:pStyle w:val="ListParagraph"/>
        <w:numPr>
          <w:ilvl w:val="0"/>
          <w:numId w:val="9"/>
        </w:numPr>
        <w:ind w:right="51"/>
      </w:pPr>
      <w:r>
        <w:t xml:space="preserve">Evaluate </w:t>
      </w:r>
    </w:p>
    <w:p w14:paraId="17F071DB" w14:textId="1F099B62" w:rsidR="00C2757D" w:rsidRDefault="00C2757D" w:rsidP="00C2757D">
      <w:pPr>
        <w:pStyle w:val="ListParagraph"/>
        <w:numPr>
          <w:ilvl w:val="0"/>
          <w:numId w:val="9"/>
        </w:numPr>
        <w:ind w:right="51"/>
      </w:pPr>
      <w:r>
        <w:t xml:space="preserve">Enquire </w:t>
      </w:r>
    </w:p>
    <w:p w14:paraId="4E9ABD17" w14:textId="052C9734" w:rsidR="00C2757D" w:rsidRDefault="00C2757D" w:rsidP="00C2757D">
      <w:pPr>
        <w:pStyle w:val="ListParagraph"/>
        <w:numPr>
          <w:ilvl w:val="0"/>
          <w:numId w:val="9"/>
        </w:numPr>
        <w:ind w:right="51"/>
      </w:pPr>
      <w:r>
        <w:t xml:space="preserve">Ask questions </w:t>
      </w:r>
    </w:p>
    <w:p w14:paraId="1AB166DB" w14:textId="77777777" w:rsidR="00C2757D" w:rsidRDefault="00C2757D" w:rsidP="00C2757D">
      <w:pPr>
        <w:pStyle w:val="ListParagraph"/>
        <w:ind w:left="780" w:right="51" w:firstLine="0"/>
      </w:pPr>
    </w:p>
    <w:p w14:paraId="6DADF25F" w14:textId="1E2DD2D7" w:rsidR="00587E8A" w:rsidRDefault="008C748A">
      <w:pPr>
        <w:ind w:right="51"/>
      </w:pPr>
      <w:r>
        <w:t xml:space="preserve">Through this approach we aim to develop the following </w:t>
      </w:r>
      <w:r w:rsidR="00C2757D" w:rsidRPr="00C2757D">
        <w:rPr>
          <w:b/>
        </w:rPr>
        <w:t>Scientific Enquiry Skills</w:t>
      </w:r>
      <w:r>
        <w:t xml:space="preserve">:  </w:t>
      </w:r>
    </w:p>
    <w:p w14:paraId="453824B1" w14:textId="77777777" w:rsidR="00587E8A" w:rsidRDefault="008C748A">
      <w:pPr>
        <w:spacing w:after="0" w:line="259" w:lineRule="auto"/>
        <w:ind w:left="60" w:firstLine="0"/>
        <w:jc w:val="left"/>
      </w:pPr>
      <w:r>
        <w:t xml:space="preserve"> </w:t>
      </w:r>
    </w:p>
    <w:p w14:paraId="71ECA5D6" w14:textId="571BAC1B" w:rsidR="00587E8A" w:rsidRDefault="00C2757D">
      <w:pPr>
        <w:numPr>
          <w:ilvl w:val="0"/>
          <w:numId w:val="2"/>
        </w:numPr>
        <w:spacing w:after="206"/>
        <w:ind w:right="51" w:hanging="360"/>
      </w:pPr>
      <w:r>
        <w:t xml:space="preserve">Research </w:t>
      </w:r>
    </w:p>
    <w:p w14:paraId="5BA677C0" w14:textId="3404D3B3" w:rsidR="00C2757D" w:rsidRDefault="00C2757D">
      <w:pPr>
        <w:numPr>
          <w:ilvl w:val="0"/>
          <w:numId w:val="2"/>
        </w:numPr>
        <w:spacing w:after="206"/>
        <w:ind w:right="51" w:hanging="360"/>
      </w:pPr>
      <w:r>
        <w:t xml:space="preserve">Pattern Seeking </w:t>
      </w:r>
    </w:p>
    <w:p w14:paraId="383A4A80" w14:textId="702F2C83" w:rsidR="00C2757D" w:rsidRDefault="00C2757D">
      <w:pPr>
        <w:numPr>
          <w:ilvl w:val="0"/>
          <w:numId w:val="2"/>
        </w:numPr>
        <w:spacing w:after="206"/>
        <w:ind w:right="51" w:hanging="360"/>
      </w:pPr>
      <w:r>
        <w:t>Observ</w:t>
      </w:r>
      <w:r w:rsidR="00293034">
        <w:t>ation</w:t>
      </w:r>
      <w:r>
        <w:t xml:space="preserve"> over time </w:t>
      </w:r>
    </w:p>
    <w:p w14:paraId="336F7922" w14:textId="52BB7186" w:rsidR="00C2757D" w:rsidRDefault="00C2757D">
      <w:pPr>
        <w:numPr>
          <w:ilvl w:val="0"/>
          <w:numId w:val="2"/>
        </w:numPr>
        <w:spacing w:after="206"/>
        <w:ind w:right="51" w:hanging="360"/>
      </w:pPr>
      <w:r>
        <w:t>Identify</w:t>
      </w:r>
      <w:r w:rsidR="00293034">
        <w:t xml:space="preserve">ing grouping and classifying </w:t>
      </w:r>
    </w:p>
    <w:p w14:paraId="7BFF130B" w14:textId="186194EB" w:rsidR="00293034" w:rsidRDefault="00293034">
      <w:pPr>
        <w:numPr>
          <w:ilvl w:val="0"/>
          <w:numId w:val="2"/>
        </w:numPr>
        <w:spacing w:after="206"/>
        <w:ind w:right="51" w:hanging="360"/>
      </w:pPr>
      <w:r>
        <w:t xml:space="preserve">Enquiry Approaches </w:t>
      </w:r>
    </w:p>
    <w:p w14:paraId="6A79207D" w14:textId="1424DD15" w:rsidR="00587E8A" w:rsidRDefault="00293034" w:rsidP="00293034">
      <w:pPr>
        <w:numPr>
          <w:ilvl w:val="0"/>
          <w:numId w:val="2"/>
        </w:numPr>
        <w:spacing w:after="206"/>
        <w:ind w:right="51" w:hanging="360"/>
      </w:pPr>
      <w:r>
        <w:t xml:space="preserve">Comparative fair testing </w:t>
      </w:r>
    </w:p>
    <w:p w14:paraId="43E055D8" w14:textId="77777777" w:rsidR="00587E8A" w:rsidRDefault="008C748A">
      <w:pPr>
        <w:spacing w:after="0" w:line="259" w:lineRule="auto"/>
        <w:ind w:left="60" w:firstLine="0"/>
        <w:jc w:val="left"/>
      </w:pPr>
      <w:r>
        <w:rPr>
          <w:sz w:val="24"/>
        </w:rPr>
        <w:t xml:space="preserve"> </w:t>
      </w:r>
    </w:p>
    <w:p w14:paraId="104A11AB" w14:textId="77777777" w:rsidR="00587E8A" w:rsidRDefault="008C748A">
      <w:pPr>
        <w:spacing w:after="0" w:line="259" w:lineRule="auto"/>
        <w:ind w:left="780" w:firstLine="0"/>
        <w:jc w:val="left"/>
      </w:pPr>
      <w:r>
        <w:t xml:space="preserve"> </w:t>
      </w:r>
    </w:p>
    <w:p w14:paraId="3968EC4D" w14:textId="77777777" w:rsidR="00587E8A" w:rsidRDefault="008C748A" w:rsidP="00293034">
      <w:pPr>
        <w:pStyle w:val="Heading2"/>
        <w:ind w:left="0" w:firstLine="0"/>
      </w:pPr>
      <w:r>
        <w:t>Curriculum enrichment</w:t>
      </w:r>
      <w:r>
        <w:rPr>
          <w:b w:val="0"/>
        </w:rPr>
        <w:t xml:space="preserve">  </w:t>
      </w:r>
    </w:p>
    <w:p w14:paraId="093E1241" w14:textId="77777777" w:rsidR="00587E8A" w:rsidRDefault="008C748A">
      <w:pPr>
        <w:spacing w:after="0" w:line="259" w:lineRule="auto"/>
        <w:ind w:left="60" w:firstLine="0"/>
        <w:jc w:val="left"/>
      </w:pPr>
      <w:r>
        <w:rPr>
          <w:sz w:val="24"/>
        </w:rPr>
        <w:t xml:space="preserve"> </w:t>
      </w:r>
    </w:p>
    <w:p w14:paraId="2D4EF7A5" w14:textId="65422553" w:rsidR="00587E8A" w:rsidRDefault="008C748A">
      <w:pPr>
        <w:ind w:right="51"/>
      </w:pPr>
      <w:r>
        <w:t>We ensure that children have access to a wide range of educational experiences outside of school through trips and visits from Chemistry with Cabbage and other outside science agencies</w:t>
      </w:r>
      <w:r>
        <w:rPr>
          <w:color w:val="FF0000"/>
        </w:rPr>
        <w:t>.</w:t>
      </w:r>
      <w:r>
        <w:t xml:space="preserve"> We celebrate national science week in March and invite visitors, speakers, companies leading workshops in order to inspire learning. We also ensure that the natural resources in the school grounds are fully utilized such as the pond and woodland areas. </w:t>
      </w:r>
    </w:p>
    <w:p w14:paraId="359ED1EC" w14:textId="79AC651B" w:rsidR="00293034" w:rsidRDefault="00293034">
      <w:pPr>
        <w:ind w:right="51"/>
      </w:pPr>
      <w:r>
        <w:t xml:space="preserve">As part of our science scheme children will learn about scientists and other important individuals that have had an impact on the world. </w:t>
      </w:r>
    </w:p>
    <w:p w14:paraId="497F38FA" w14:textId="77777777" w:rsidR="00587E8A" w:rsidRDefault="008C748A">
      <w:pPr>
        <w:spacing w:after="0" w:line="259" w:lineRule="auto"/>
        <w:ind w:left="60" w:firstLine="0"/>
        <w:jc w:val="left"/>
      </w:pPr>
      <w:r>
        <w:rPr>
          <w:b/>
          <w:sz w:val="24"/>
        </w:rPr>
        <w:t xml:space="preserve"> </w:t>
      </w:r>
    </w:p>
    <w:p w14:paraId="30B9A5F7" w14:textId="77777777" w:rsidR="00587E8A" w:rsidRDefault="008C748A">
      <w:pPr>
        <w:pStyle w:val="Heading2"/>
        <w:ind w:left="55"/>
      </w:pPr>
      <w:r>
        <w:t xml:space="preserve">Life skills developed in Science </w:t>
      </w:r>
    </w:p>
    <w:p w14:paraId="5D20B1B8" w14:textId="77777777" w:rsidR="00587E8A" w:rsidRDefault="008C748A">
      <w:pPr>
        <w:spacing w:after="0" w:line="259" w:lineRule="auto"/>
        <w:ind w:left="60" w:firstLine="0"/>
        <w:jc w:val="left"/>
      </w:pPr>
      <w:r>
        <w:rPr>
          <w:b/>
          <w:sz w:val="24"/>
        </w:rPr>
        <w:t xml:space="preserve"> </w:t>
      </w:r>
    </w:p>
    <w:p w14:paraId="2BCFB202" w14:textId="77777777" w:rsidR="0054549E" w:rsidRDefault="008C748A" w:rsidP="008C748A">
      <w:pPr>
        <w:ind w:left="0" w:right="1927" w:firstLine="0"/>
      </w:pPr>
      <w:r>
        <w:t xml:space="preserve">Through Science we endeavour to foster the following school </w:t>
      </w:r>
      <w:r w:rsidR="0054549E">
        <w:t>qualities: -</w:t>
      </w:r>
      <w:r>
        <w:t xml:space="preserve">  </w:t>
      </w:r>
    </w:p>
    <w:p w14:paraId="7B8898C7" w14:textId="56186397" w:rsidR="00587E8A" w:rsidRDefault="00293034" w:rsidP="00293034">
      <w:pPr>
        <w:pStyle w:val="ListParagraph"/>
        <w:numPr>
          <w:ilvl w:val="0"/>
          <w:numId w:val="10"/>
        </w:numPr>
        <w:ind w:right="1927"/>
      </w:pPr>
      <w:r>
        <w:t xml:space="preserve">Respectful </w:t>
      </w:r>
    </w:p>
    <w:p w14:paraId="00B18661" w14:textId="4F0705B2" w:rsidR="00293034" w:rsidRDefault="00293034" w:rsidP="00293034">
      <w:pPr>
        <w:pStyle w:val="ListParagraph"/>
        <w:numPr>
          <w:ilvl w:val="0"/>
          <w:numId w:val="10"/>
        </w:numPr>
        <w:ind w:right="1927"/>
      </w:pPr>
      <w:r>
        <w:t xml:space="preserve">Responsible </w:t>
      </w:r>
    </w:p>
    <w:p w14:paraId="5B725D0C" w14:textId="33BD7F15" w:rsidR="00293034" w:rsidRDefault="00293034" w:rsidP="00293034">
      <w:pPr>
        <w:pStyle w:val="ListParagraph"/>
        <w:numPr>
          <w:ilvl w:val="0"/>
          <w:numId w:val="10"/>
        </w:numPr>
        <w:ind w:right="1927"/>
      </w:pPr>
      <w:r>
        <w:t xml:space="preserve">Resilient </w:t>
      </w:r>
    </w:p>
    <w:p w14:paraId="07C10566" w14:textId="696BF798" w:rsidR="00293034" w:rsidRDefault="00293034" w:rsidP="00293034">
      <w:pPr>
        <w:pStyle w:val="ListParagraph"/>
        <w:numPr>
          <w:ilvl w:val="0"/>
          <w:numId w:val="10"/>
        </w:numPr>
        <w:ind w:right="1927"/>
      </w:pPr>
      <w:r>
        <w:t xml:space="preserve">Rounded </w:t>
      </w:r>
    </w:p>
    <w:p w14:paraId="6E066173" w14:textId="3758E372" w:rsidR="00293034" w:rsidRDefault="00293034" w:rsidP="00293034">
      <w:pPr>
        <w:pStyle w:val="ListParagraph"/>
        <w:numPr>
          <w:ilvl w:val="0"/>
          <w:numId w:val="10"/>
        </w:numPr>
        <w:ind w:right="1927"/>
      </w:pPr>
      <w:r>
        <w:t xml:space="preserve">Rewarded </w:t>
      </w:r>
    </w:p>
    <w:p w14:paraId="4259F1C5" w14:textId="77777777" w:rsidR="00587E8A" w:rsidRDefault="008C748A">
      <w:pPr>
        <w:spacing w:after="0" w:line="259" w:lineRule="auto"/>
        <w:ind w:left="0" w:firstLine="0"/>
        <w:jc w:val="left"/>
      </w:pPr>
      <w:r>
        <w:t xml:space="preserve"> </w:t>
      </w:r>
    </w:p>
    <w:p w14:paraId="0F9CE690" w14:textId="77777777" w:rsidR="00587E8A" w:rsidRDefault="008C748A">
      <w:pPr>
        <w:pStyle w:val="Heading2"/>
        <w:ind w:left="55"/>
      </w:pPr>
      <w:r>
        <w:lastRenderedPageBreak/>
        <w:t>Equal opportunities</w:t>
      </w:r>
      <w:r>
        <w:rPr>
          <w:b w:val="0"/>
        </w:rPr>
        <w:t xml:space="preserve">  </w:t>
      </w:r>
    </w:p>
    <w:p w14:paraId="1145ED8B" w14:textId="77777777" w:rsidR="00587E8A" w:rsidRDefault="008C748A">
      <w:pPr>
        <w:spacing w:after="0" w:line="259" w:lineRule="auto"/>
        <w:ind w:left="0" w:firstLine="0"/>
        <w:jc w:val="left"/>
      </w:pPr>
      <w:r>
        <w:rPr>
          <w:sz w:val="24"/>
        </w:rPr>
        <w:t xml:space="preserve"> </w:t>
      </w:r>
    </w:p>
    <w:p w14:paraId="42B6AF0F" w14:textId="0C86C25B" w:rsidR="00587E8A" w:rsidRDefault="008C748A">
      <w:pPr>
        <w:ind w:right="51"/>
      </w:pPr>
      <w:r>
        <w:t>All children at Highfields Academy are given equal opportunities in all areas of Science. We monitor the attainment and engagement of all groups of children to ensure there are no patterns of attainment causing concern.</w:t>
      </w:r>
      <w:r w:rsidR="0031493C">
        <w:t xml:space="preserve"> </w:t>
      </w:r>
      <w:r w:rsidR="0054549E">
        <w:t xml:space="preserve">Every attempt will be made to integrate children with Special Needs, including the Gifted and Talented, into participating on equal terms with other children. Activities are planned and </w:t>
      </w:r>
      <w:r w:rsidR="00293034">
        <w:t>adapted</w:t>
      </w:r>
      <w:r w:rsidR="0054549E">
        <w:t xml:space="preserve"> to encourage active participation by all children. More able children will be given, if appropriate, more open ended and challenging tasks to work through</w:t>
      </w:r>
      <w:r w:rsidR="00414DCC">
        <w:t xml:space="preserve">. </w:t>
      </w:r>
    </w:p>
    <w:p w14:paraId="618C591C" w14:textId="77777777" w:rsidR="00414DCC" w:rsidRDefault="00414DCC">
      <w:pPr>
        <w:ind w:right="51"/>
      </w:pPr>
    </w:p>
    <w:p w14:paraId="7566A9D0" w14:textId="77777777" w:rsidR="00587E8A" w:rsidRDefault="008C748A">
      <w:pPr>
        <w:spacing w:after="0" w:line="259" w:lineRule="auto"/>
        <w:ind w:left="0" w:firstLine="0"/>
        <w:jc w:val="right"/>
      </w:pPr>
      <w:r>
        <w:t xml:space="preserve"> </w:t>
      </w:r>
    </w:p>
    <w:p w14:paraId="7E8D88D2" w14:textId="77777777" w:rsidR="00587E8A" w:rsidRDefault="008C748A">
      <w:pPr>
        <w:pStyle w:val="Heading1"/>
        <w:ind w:left="55"/>
      </w:pPr>
      <w:r>
        <w:t>Curriculum Impact</w:t>
      </w:r>
      <w:r>
        <w:rPr>
          <w:sz w:val="24"/>
        </w:rPr>
        <w:t xml:space="preserve"> </w:t>
      </w:r>
    </w:p>
    <w:p w14:paraId="16C6CEA9" w14:textId="77777777" w:rsidR="00587E8A" w:rsidRDefault="008C748A">
      <w:pPr>
        <w:spacing w:after="0" w:line="259" w:lineRule="auto"/>
        <w:ind w:left="60" w:firstLine="0"/>
        <w:jc w:val="left"/>
      </w:pPr>
      <w:r>
        <w:rPr>
          <w:b/>
          <w:sz w:val="24"/>
        </w:rPr>
        <w:t xml:space="preserve"> </w:t>
      </w:r>
    </w:p>
    <w:p w14:paraId="63F2F24C" w14:textId="77777777" w:rsidR="00587E8A" w:rsidRDefault="008C748A">
      <w:pPr>
        <w:pStyle w:val="Heading2"/>
        <w:ind w:left="55"/>
      </w:pPr>
      <w:r>
        <w:t>Progression</w:t>
      </w:r>
      <w:r>
        <w:rPr>
          <w:b w:val="0"/>
          <w:sz w:val="22"/>
        </w:rPr>
        <w:t xml:space="preserve"> </w:t>
      </w:r>
    </w:p>
    <w:p w14:paraId="7A4643B1" w14:textId="77777777" w:rsidR="00587E8A" w:rsidRDefault="008C748A">
      <w:pPr>
        <w:spacing w:after="0" w:line="259" w:lineRule="auto"/>
        <w:ind w:left="60" w:firstLine="0"/>
        <w:jc w:val="left"/>
      </w:pPr>
      <w:r>
        <w:t xml:space="preserve"> </w:t>
      </w:r>
    </w:p>
    <w:p w14:paraId="749FE7B1" w14:textId="00720A20" w:rsidR="00587E8A" w:rsidRDefault="00293034">
      <w:pPr>
        <w:ind w:right="51"/>
      </w:pPr>
      <w:r>
        <w:t xml:space="preserve">Progression is </w:t>
      </w:r>
      <w:r w:rsidR="001E0932">
        <w:t>planned</w:t>
      </w:r>
      <w:r>
        <w:t xml:space="preserve"> through the Plymouth Science Scheme that is followed by all classes. Clear progression with knowledge, working scientifically and scientific enquiry skills can be viewed. Teachers ensure that previous learning has been embedded at the start of each unit </w:t>
      </w:r>
      <w:r w:rsidR="001E0932">
        <w:t xml:space="preserve">and that assessments are taking place frequently throughout each unit of study. </w:t>
      </w:r>
    </w:p>
    <w:p w14:paraId="4B8BD53C" w14:textId="0C3CDC96" w:rsidR="00587E8A" w:rsidRDefault="008C748A" w:rsidP="001E0932">
      <w:pPr>
        <w:spacing w:after="0" w:line="259" w:lineRule="auto"/>
        <w:ind w:left="60" w:firstLine="0"/>
        <w:jc w:val="left"/>
      </w:pPr>
      <w:r>
        <w:t xml:space="preserve"> </w:t>
      </w:r>
    </w:p>
    <w:p w14:paraId="4E803C75" w14:textId="77777777" w:rsidR="00587E8A" w:rsidRDefault="008C748A">
      <w:pPr>
        <w:pStyle w:val="Heading2"/>
        <w:ind w:left="55"/>
      </w:pPr>
      <w:r>
        <w:t xml:space="preserve">Monitoring the impact of the Science curriculum </w:t>
      </w:r>
    </w:p>
    <w:p w14:paraId="289C304B" w14:textId="77777777" w:rsidR="00587E8A" w:rsidRDefault="008C748A">
      <w:pPr>
        <w:spacing w:after="0" w:line="259" w:lineRule="auto"/>
        <w:ind w:left="60" w:firstLine="0"/>
        <w:jc w:val="left"/>
      </w:pPr>
      <w:r>
        <w:rPr>
          <w:sz w:val="24"/>
        </w:rPr>
        <w:t xml:space="preserve"> </w:t>
      </w:r>
    </w:p>
    <w:p w14:paraId="0AF57448" w14:textId="77777777" w:rsidR="00587E8A" w:rsidRDefault="008C748A">
      <w:pPr>
        <w:spacing w:after="186"/>
        <w:ind w:right="51"/>
      </w:pPr>
      <w:r>
        <w:t xml:space="preserve">At Highfields, the Science leader will monitor the impact of the curriculum through:  </w:t>
      </w:r>
    </w:p>
    <w:p w14:paraId="057AA921" w14:textId="77777777" w:rsidR="00587E8A" w:rsidRDefault="008C748A">
      <w:pPr>
        <w:numPr>
          <w:ilvl w:val="0"/>
          <w:numId w:val="4"/>
        </w:numPr>
        <w:spacing w:after="149"/>
        <w:ind w:right="51" w:hanging="360"/>
      </w:pPr>
      <w:r>
        <w:t xml:space="preserve">Lesson observations </w:t>
      </w:r>
    </w:p>
    <w:p w14:paraId="4DB70897" w14:textId="77777777" w:rsidR="00587E8A" w:rsidRDefault="008C748A">
      <w:pPr>
        <w:numPr>
          <w:ilvl w:val="0"/>
          <w:numId w:val="4"/>
        </w:numPr>
        <w:spacing w:after="150"/>
        <w:ind w:right="51" w:hanging="360"/>
      </w:pPr>
      <w:r>
        <w:t xml:space="preserve">Learning walks, including display and environment. </w:t>
      </w:r>
    </w:p>
    <w:p w14:paraId="01D16C24" w14:textId="77777777" w:rsidR="00587E8A" w:rsidRDefault="008C748A">
      <w:pPr>
        <w:numPr>
          <w:ilvl w:val="0"/>
          <w:numId w:val="4"/>
        </w:numPr>
        <w:spacing w:after="147"/>
        <w:ind w:right="51" w:hanging="360"/>
      </w:pPr>
      <w:r>
        <w:t xml:space="preserve">Scrutiny of planning and books </w:t>
      </w:r>
    </w:p>
    <w:p w14:paraId="5A2E480A" w14:textId="77777777" w:rsidR="00587E8A" w:rsidRDefault="008C748A">
      <w:pPr>
        <w:numPr>
          <w:ilvl w:val="0"/>
          <w:numId w:val="4"/>
        </w:numPr>
        <w:spacing w:after="150"/>
        <w:ind w:right="51" w:hanging="360"/>
      </w:pPr>
      <w:r>
        <w:t xml:space="preserve">Discussions with pupils/pupil voice surveys </w:t>
      </w:r>
    </w:p>
    <w:p w14:paraId="14315563" w14:textId="77777777" w:rsidR="001E0932" w:rsidRDefault="008C748A" w:rsidP="001E0932">
      <w:pPr>
        <w:numPr>
          <w:ilvl w:val="0"/>
          <w:numId w:val="4"/>
        </w:numPr>
        <w:spacing w:after="129"/>
        <w:ind w:right="51" w:hanging="360"/>
      </w:pPr>
      <w:r>
        <w:t xml:space="preserve">Analysis of progress and attainment data </w:t>
      </w:r>
    </w:p>
    <w:p w14:paraId="00D7F8D0" w14:textId="43A57B60" w:rsidR="00587E8A" w:rsidRDefault="008C748A" w:rsidP="001E0932">
      <w:pPr>
        <w:spacing w:after="129"/>
        <w:ind w:left="405" w:right="51" w:firstLine="0"/>
      </w:pPr>
      <w:r>
        <w:t xml:space="preserve">and are held to account for this through: </w:t>
      </w:r>
    </w:p>
    <w:p w14:paraId="7870F670" w14:textId="77777777" w:rsidR="00587E8A" w:rsidRDefault="008C748A">
      <w:pPr>
        <w:numPr>
          <w:ilvl w:val="0"/>
          <w:numId w:val="4"/>
        </w:numPr>
        <w:spacing w:after="89"/>
        <w:ind w:right="51" w:hanging="360"/>
      </w:pPr>
      <w:r>
        <w:t xml:space="preserve">Production of a termly report to the Local Advisory Board </w:t>
      </w:r>
    </w:p>
    <w:p w14:paraId="20AB0D58" w14:textId="77777777" w:rsidR="00587E8A" w:rsidRDefault="008C748A">
      <w:pPr>
        <w:numPr>
          <w:ilvl w:val="0"/>
          <w:numId w:val="4"/>
        </w:numPr>
        <w:spacing w:after="87"/>
        <w:ind w:right="51" w:hanging="360"/>
      </w:pPr>
      <w:r>
        <w:t xml:space="preserve">Attendance at the LAB teaching and learning committee meetings as requested. </w:t>
      </w:r>
    </w:p>
    <w:p w14:paraId="5D2BA223" w14:textId="77777777" w:rsidR="00587E8A" w:rsidRDefault="008C748A">
      <w:pPr>
        <w:numPr>
          <w:ilvl w:val="0"/>
          <w:numId w:val="4"/>
        </w:numPr>
        <w:spacing w:after="72"/>
        <w:ind w:right="51" w:hanging="360"/>
      </w:pPr>
      <w:r>
        <w:t xml:space="preserve">Appraisal and Performance management.  </w:t>
      </w:r>
    </w:p>
    <w:p w14:paraId="6DF80941" w14:textId="77777777" w:rsidR="00587E8A" w:rsidRDefault="008C748A">
      <w:pPr>
        <w:spacing w:after="0" w:line="259" w:lineRule="auto"/>
        <w:ind w:left="60" w:firstLine="0"/>
        <w:jc w:val="left"/>
      </w:pPr>
      <w:r>
        <w:t xml:space="preserve"> </w:t>
      </w:r>
    </w:p>
    <w:p w14:paraId="5F87FC12" w14:textId="77777777" w:rsidR="00587E8A" w:rsidRDefault="008C748A">
      <w:pPr>
        <w:pStyle w:val="Heading2"/>
        <w:ind w:left="55"/>
      </w:pPr>
      <w:r>
        <w:t>Information Communication Technology</w:t>
      </w:r>
      <w:r>
        <w:rPr>
          <w:b w:val="0"/>
        </w:rPr>
        <w:t xml:space="preserve">  </w:t>
      </w:r>
    </w:p>
    <w:p w14:paraId="7EDE294F" w14:textId="77777777" w:rsidR="00587E8A" w:rsidRDefault="008C748A">
      <w:pPr>
        <w:spacing w:after="0" w:line="259" w:lineRule="auto"/>
        <w:ind w:left="60" w:firstLine="0"/>
        <w:jc w:val="left"/>
      </w:pPr>
      <w:r>
        <w:rPr>
          <w:sz w:val="24"/>
        </w:rPr>
        <w:t xml:space="preserve"> </w:t>
      </w:r>
    </w:p>
    <w:p w14:paraId="2BE3B5AF" w14:textId="77777777" w:rsidR="00587E8A" w:rsidRDefault="008C748A">
      <w:pPr>
        <w:ind w:right="51"/>
      </w:pPr>
      <w:r>
        <w:t xml:space="preserve">We see ICT as an important tool in Science. Children research, communicate, collect and interrogate data in a variety of ways.  </w:t>
      </w:r>
    </w:p>
    <w:p w14:paraId="59BDC953" w14:textId="77777777" w:rsidR="00587E8A" w:rsidRDefault="008C748A">
      <w:pPr>
        <w:spacing w:after="0" w:line="259" w:lineRule="auto"/>
        <w:ind w:left="60" w:firstLine="0"/>
        <w:jc w:val="left"/>
      </w:pPr>
      <w:r>
        <w:rPr>
          <w:sz w:val="24"/>
        </w:rPr>
        <w:t xml:space="preserve">  </w:t>
      </w:r>
    </w:p>
    <w:p w14:paraId="60E14B51" w14:textId="77777777" w:rsidR="00587E8A" w:rsidRDefault="008C748A">
      <w:pPr>
        <w:pStyle w:val="Heading2"/>
        <w:ind w:left="55"/>
      </w:pPr>
      <w:r>
        <w:t>Safety</w:t>
      </w:r>
      <w:r>
        <w:rPr>
          <w:b w:val="0"/>
        </w:rPr>
        <w:t xml:space="preserve">  </w:t>
      </w:r>
    </w:p>
    <w:p w14:paraId="3E135E48" w14:textId="77777777" w:rsidR="00587E8A" w:rsidRDefault="008C748A">
      <w:pPr>
        <w:spacing w:after="0" w:line="259" w:lineRule="auto"/>
        <w:ind w:left="60" w:firstLine="0"/>
        <w:jc w:val="left"/>
      </w:pPr>
      <w:r>
        <w:rPr>
          <w:sz w:val="24"/>
        </w:rPr>
        <w:t xml:space="preserve"> </w:t>
      </w:r>
    </w:p>
    <w:p w14:paraId="0814D3AA" w14:textId="77777777" w:rsidR="00587E8A" w:rsidRDefault="008C748A">
      <w:pPr>
        <w:ind w:right="51"/>
      </w:pPr>
      <w:r>
        <w:t xml:space="preserve">It is important that children are taught the rules of safety when undertaking experiments and investigations. Materials and equipment need to be handled sensibly and we try to ensure that children do this. It is the teacher’s responsibility to make sure that all helpers (TAs, parents etc.) are aware of safety implications connected with any Science activity they are undertaking.  </w:t>
      </w:r>
    </w:p>
    <w:p w14:paraId="2208DCA1" w14:textId="77777777" w:rsidR="00587E8A" w:rsidRDefault="008C748A">
      <w:pPr>
        <w:spacing w:after="0" w:line="259" w:lineRule="auto"/>
        <w:ind w:left="60" w:firstLine="0"/>
        <w:jc w:val="left"/>
      </w:pPr>
      <w:r>
        <w:t xml:space="preserve"> </w:t>
      </w:r>
    </w:p>
    <w:p w14:paraId="4904C4FC" w14:textId="77777777" w:rsidR="00587E8A" w:rsidRDefault="008C748A">
      <w:pPr>
        <w:pStyle w:val="Heading2"/>
        <w:ind w:left="55"/>
      </w:pPr>
      <w:r>
        <w:lastRenderedPageBreak/>
        <w:t>Resources</w:t>
      </w:r>
      <w:r>
        <w:rPr>
          <w:b w:val="0"/>
        </w:rPr>
        <w:t xml:space="preserve">  </w:t>
      </w:r>
    </w:p>
    <w:p w14:paraId="5705CFBD" w14:textId="77777777" w:rsidR="00587E8A" w:rsidRDefault="008C748A">
      <w:pPr>
        <w:spacing w:after="0" w:line="259" w:lineRule="auto"/>
        <w:ind w:left="60" w:firstLine="0"/>
        <w:jc w:val="left"/>
      </w:pPr>
      <w:r>
        <w:t xml:space="preserve"> </w:t>
      </w:r>
    </w:p>
    <w:p w14:paraId="14FF577C" w14:textId="77777777" w:rsidR="00587E8A" w:rsidRDefault="008C748A">
      <w:pPr>
        <w:ind w:right="51"/>
      </w:pPr>
      <w:r>
        <w:t xml:space="preserve">The science resources are kept mostly in the Science cupboards for the use of all classes. Resources are regularly audited and replaced when obsolete. </w:t>
      </w:r>
    </w:p>
    <w:p w14:paraId="22CBF103" w14:textId="77777777" w:rsidR="00587E8A" w:rsidRDefault="008C748A">
      <w:pPr>
        <w:spacing w:after="0" w:line="259" w:lineRule="auto"/>
        <w:ind w:left="60" w:firstLine="0"/>
        <w:jc w:val="left"/>
      </w:pPr>
      <w:r>
        <w:t xml:space="preserve"> </w:t>
      </w:r>
    </w:p>
    <w:sectPr w:rsidR="00587E8A">
      <w:headerReference w:type="even" r:id="rId8"/>
      <w:headerReference w:type="default" r:id="rId9"/>
      <w:footerReference w:type="even" r:id="rId10"/>
      <w:footerReference w:type="default" r:id="rId11"/>
      <w:headerReference w:type="first" r:id="rId12"/>
      <w:footerReference w:type="first" r:id="rId13"/>
      <w:pgSz w:w="11906" w:h="16838"/>
      <w:pgMar w:top="1447" w:right="1377" w:bottom="1480" w:left="138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1152" w14:textId="77777777" w:rsidR="00D4204F" w:rsidRDefault="008C748A">
      <w:pPr>
        <w:spacing w:after="0" w:line="240" w:lineRule="auto"/>
      </w:pPr>
      <w:r>
        <w:separator/>
      </w:r>
    </w:p>
  </w:endnote>
  <w:endnote w:type="continuationSeparator" w:id="0">
    <w:p w14:paraId="3C7EEA40" w14:textId="77777777" w:rsidR="00D4204F" w:rsidRDefault="008C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D622" w14:textId="77777777" w:rsidR="00587E8A" w:rsidRDefault="008C748A">
    <w:pPr>
      <w:spacing w:after="0" w:line="259" w:lineRule="auto"/>
      <w:ind w:left="0" w:right="62"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7F1AF92C" wp14:editId="48D605FE">
              <wp:simplePos x="0" y="0"/>
              <wp:positionH relativeFrom="page">
                <wp:posOffset>304800</wp:posOffset>
              </wp:positionH>
              <wp:positionV relativeFrom="page">
                <wp:posOffset>10332720</wp:posOffset>
              </wp:positionV>
              <wp:extent cx="6952488" cy="56387"/>
              <wp:effectExtent l="0" t="0" r="0" b="0"/>
              <wp:wrapSquare wrapText="bothSides"/>
              <wp:docPr id="5784" name="Group 5784"/>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6144" name="Shape 6144"/>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45" name="Shape 6145"/>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46" name="Shape 6146"/>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7" name="Shape 6147"/>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8" name="Shape 614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49" name="Shape 6149"/>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50" name="Shape 6150"/>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1" name="Shape 6151"/>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52" name="Shape 6152"/>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53" name="Shape 6153"/>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54" name="Shape 6154"/>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5" name="Shape 6155"/>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6" name="Shape 6156"/>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84" style="width:547.44pt;height:4.43994pt;position:absolute;mso-position-horizontal-relative:page;mso-position-horizontal:absolute;margin-left:24pt;mso-position-vertical-relative:page;margin-top:813.6pt;" coordsize="69524,563">
              <v:shape id="Shape 6157" style="position:absolute;width:381;height:563;left:0;top:0;" coordsize="38100,56386" path="m0,0l38100,0l38100,56386l0,56386l0,0">
                <v:stroke weight="0pt" endcap="flat" joinstyle="miter" miterlimit="10" on="false" color="#000000" opacity="0"/>
                <v:fill on="true" color="#7030a0"/>
              </v:shape>
              <v:shape id="Shape 6158" style="position:absolute;width:563;height:381;left:0;top:182;" coordsize="56388,38100" path="m0,0l56388,0l56388,38100l0,38100l0,0">
                <v:stroke weight="0pt" endcap="flat" joinstyle="miter" miterlimit="10" on="false" color="#000000" opacity="0"/>
                <v:fill on="true" color="#7030a0"/>
              </v:shape>
              <v:shape id="Shape 6159" style="position:absolute;width:91;height:182;left:381;top:0;" coordsize="9144,18286" path="m0,0l9144,0l9144,18286l0,18286l0,0">
                <v:stroke weight="0pt" endcap="flat" joinstyle="miter" miterlimit="10" on="false" color="#000000" opacity="0"/>
                <v:fill on="true" color="#ffffff"/>
              </v:shape>
              <v:shape id="Shape 6160" style="position:absolute;width:182;height:91;left:381;top:91;" coordsize="18288,9144" path="m0,0l18288,0l18288,9144l0,9144l0,0">
                <v:stroke weight="0pt" endcap="flat" joinstyle="miter" miterlimit="10" on="false" color="#000000" opacity="0"/>
                <v:fill on="true" color="#ffffff"/>
              </v:shape>
              <v:shape id="Shape 6161" style="position:absolute;width:91;height:91;left:472;top:0;" coordsize="9144,9144" path="m0,0l9144,0l9144,9144l0,9144l0,0">
                <v:stroke weight="0pt" endcap="flat" joinstyle="miter" miterlimit="10" on="false" color="#000000" opacity="0"/>
                <v:fill on="true" color="#7030a0"/>
              </v:shape>
              <v:shape id="Shape 6162" style="position:absolute;width:68397;height:381;left:563;top:182;" coordsize="6839712,38100" path="m0,0l6839712,0l6839712,38100l0,38100l0,0">
                <v:stroke weight="0pt" endcap="flat" joinstyle="miter" miterlimit="10" on="false" color="#000000" opacity="0"/>
                <v:fill on="true" color="#7030a0"/>
              </v:shape>
              <v:shape id="Shape 6163" style="position:absolute;width:68397;height:91;left:563;top:91;" coordsize="6839712,9144" path="m0,0l6839712,0l6839712,9144l0,9144l0,0">
                <v:stroke weight="0pt" endcap="flat" joinstyle="miter" miterlimit="10" on="false" color="#000000" opacity="0"/>
                <v:fill on="true" color="#ffffff"/>
              </v:shape>
              <v:shape id="Shape 6164" style="position:absolute;width:68397;height:91;left:563;top:0;" coordsize="6839712,9144" path="m0,0l6839712,0l6839712,9144l0,9144l0,0">
                <v:stroke weight="0pt" endcap="flat" joinstyle="miter" miterlimit="10" on="false" color="#000000" opacity="0"/>
                <v:fill on="true" color="#7030a0"/>
              </v:shape>
              <v:shape id="Shape 6165" style="position:absolute;width:381;height:563;left:69143;top:0;" coordsize="38100,56386" path="m0,0l38100,0l38100,56386l0,56386l0,0">
                <v:stroke weight="0pt" endcap="flat" joinstyle="miter" miterlimit="10" on="false" color="#000000" opacity="0"/>
                <v:fill on="true" color="#7030a0"/>
              </v:shape>
              <v:shape id="Shape 6166" style="position:absolute;width:563;height:381;left:68961;top:182;" coordsize="56388,38100" path="m0,0l56388,0l56388,38100l0,38100l0,0">
                <v:stroke weight="0pt" endcap="flat" joinstyle="miter" miterlimit="10" on="false" color="#000000" opacity="0"/>
                <v:fill on="true" color="#7030a0"/>
              </v:shape>
              <v:shape id="Shape 6167" style="position:absolute;width:91;height:182;left:69052;top:0;" coordsize="9144,18286" path="m0,0l9144,0l9144,18286l0,18286l0,0">
                <v:stroke weight="0pt" endcap="flat" joinstyle="miter" miterlimit="10" on="false" color="#000000" opacity="0"/>
                <v:fill on="true" color="#ffffff"/>
              </v:shape>
              <v:shape id="Shape 6168" style="position:absolute;width:182;height:91;left:68961;top:91;" coordsize="18288,9144" path="m0,0l18288,0l18288,9144l0,9144l0,0">
                <v:stroke weight="0pt" endcap="flat" joinstyle="miter" miterlimit="10" on="false" color="#000000" opacity="0"/>
                <v:fill on="true" color="#ffffff"/>
              </v:shape>
              <v:shape id="Shape 6169" style="position:absolute;width:91;height:91;left:68961;top:0;" coordsize="9144,9144" path="m0,0l9144,0l9144,9144l0,9144l0,0">
                <v:stroke weight="0pt" endcap="flat" joinstyle="miter" miterlimit="10" on="false" color="#000000" opacity="0"/>
                <v:fill on="true" color="#7030a0"/>
              </v:shape>
              <w10:wrap type="square"/>
            </v:group>
          </w:pict>
        </mc:Fallback>
      </mc:AlternateConten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0C9A9705" w14:textId="77777777" w:rsidR="00587E8A" w:rsidRDefault="008C748A">
    <w:pPr>
      <w:spacing w:after="0" w:line="259" w:lineRule="auto"/>
      <w:ind w:left="6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1516" w14:textId="77777777" w:rsidR="00587E8A" w:rsidRDefault="008C748A">
    <w:pPr>
      <w:spacing w:after="0" w:line="259" w:lineRule="auto"/>
      <w:ind w:left="0" w:right="62"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55B0C899" wp14:editId="7A0C81ED">
              <wp:simplePos x="0" y="0"/>
              <wp:positionH relativeFrom="page">
                <wp:posOffset>304800</wp:posOffset>
              </wp:positionH>
              <wp:positionV relativeFrom="page">
                <wp:posOffset>10332720</wp:posOffset>
              </wp:positionV>
              <wp:extent cx="6952488" cy="56387"/>
              <wp:effectExtent l="0" t="0" r="0" b="0"/>
              <wp:wrapSquare wrapText="bothSides"/>
              <wp:docPr id="5735" name="Group 5735"/>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6118" name="Shape 6118"/>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19" name="Shape 6119"/>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0" name="Shape 6120"/>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1" name="Shape 6121"/>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2" name="Shape 6122"/>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3" name="Shape 6123"/>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4" name="Shape 6124"/>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5" name="Shape 6125"/>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6" name="Shape 6126"/>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7" name="Shape 6127"/>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28" name="Shape 6128"/>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9" name="Shape 6129"/>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30" name="Shape 6130"/>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35" style="width:547.44pt;height:4.43994pt;position:absolute;mso-position-horizontal-relative:page;mso-position-horizontal:absolute;margin-left:24pt;mso-position-vertical-relative:page;margin-top:813.6pt;" coordsize="69524,563">
              <v:shape id="Shape 6131" style="position:absolute;width:381;height:563;left:0;top:0;" coordsize="38100,56386" path="m0,0l38100,0l38100,56386l0,56386l0,0">
                <v:stroke weight="0pt" endcap="flat" joinstyle="miter" miterlimit="10" on="false" color="#000000" opacity="0"/>
                <v:fill on="true" color="#7030a0"/>
              </v:shape>
              <v:shape id="Shape 6132" style="position:absolute;width:563;height:381;left:0;top:182;" coordsize="56388,38100" path="m0,0l56388,0l56388,38100l0,38100l0,0">
                <v:stroke weight="0pt" endcap="flat" joinstyle="miter" miterlimit="10" on="false" color="#000000" opacity="0"/>
                <v:fill on="true" color="#7030a0"/>
              </v:shape>
              <v:shape id="Shape 6133" style="position:absolute;width:91;height:182;left:381;top:0;" coordsize="9144,18286" path="m0,0l9144,0l9144,18286l0,18286l0,0">
                <v:stroke weight="0pt" endcap="flat" joinstyle="miter" miterlimit="10" on="false" color="#000000" opacity="0"/>
                <v:fill on="true" color="#ffffff"/>
              </v:shape>
              <v:shape id="Shape 6134" style="position:absolute;width:182;height:91;left:381;top:91;" coordsize="18288,9144" path="m0,0l18288,0l18288,9144l0,9144l0,0">
                <v:stroke weight="0pt" endcap="flat" joinstyle="miter" miterlimit="10" on="false" color="#000000" opacity="0"/>
                <v:fill on="true" color="#ffffff"/>
              </v:shape>
              <v:shape id="Shape 6135" style="position:absolute;width:91;height:91;left:472;top:0;" coordsize="9144,9144" path="m0,0l9144,0l9144,9144l0,9144l0,0">
                <v:stroke weight="0pt" endcap="flat" joinstyle="miter" miterlimit="10" on="false" color="#000000" opacity="0"/>
                <v:fill on="true" color="#7030a0"/>
              </v:shape>
              <v:shape id="Shape 6136" style="position:absolute;width:68397;height:381;left:563;top:182;" coordsize="6839712,38100" path="m0,0l6839712,0l6839712,38100l0,38100l0,0">
                <v:stroke weight="0pt" endcap="flat" joinstyle="miter" miterlimit="10" on="false" color="#000000" opacity="0"/>
                <v:fill on="true" color="#7030a0"/>
              </v:shape>
              <v:shape id="Shape 6137" style="position:absolute;width:68397;height:91;left:563;top:91;" coordsize="6839712,9144" path="m0,0l6839712,0l6839712,9144l0,9144l0,0">
                <v:stroke weight="0pt" endcap="flat" joinstyle="miter" miterlimit="10" on="false" color="#000000" opacity="0"/>
                <v:fill on="true" color="#ffffff"/>
              </v:shape>
              <v:shape id="Shape 6138" style="position:absolute;width:68397;height:91;left:563;top:0;" coordsize="6839712,9144" path="m0,0l6839712,0l6839712,9144l0,9144l0,0">
                <v:stroke weight="0pt" endcap="flat" joinstyle="miter" miterlimit="10" on="false" color="#000000" opacity="0"/>
                <v:fill on="true" color="#7030a0"/>
              </v:shape>
              <v:shape id="Shape 6139" style="position:absolute;width:381;height:563;left:69143;top:0;" coordsize="38100,56386" path="m0,0l38100,0l38100,56386l0,56386l0,0">
                <v:stroke weight="0pt" endcap="flat" joinstyle="miter" miterlimit="10" on="false" color="#000000" opacity="0"/>
                <v:fill on="true" color="#7030a0"/>
              </v:shape>
              <v:shape id="Shape 6140" style="position:absolute;width:563;height:381;left:68961;top:182;" coordsize="56388,38100" path="m0,0l56388,0l56388,38100l0,38100l0,0">
                <v:stroke weight="0pt" endcap="flat" joinstyle="miter" miterlimit="10" on="false" color="#000000" opacity="0"/>
                <v:fill on="true" color="#7030a0"/>
              </v:shape>
              <v:shape id="Shape 6141" style="position:absolute;width:91;height:182;left:69052;top:0;" coordsize="9144,18286" path="m0,0l9144,0l9144,18286l0,18286l0,0">
                <v:stroke weight="0pt" endcap="flat" joinstyle="miter" miterlimit="10" on="false" color="#000000" opacity="0"/>
                <v:fill on="true" color="#ffffff"/>
              </v:shape>
              <v:shape id="Shape 6142" style="position:absolute;width:182;height:91;left:68961;top:91;" coordsize="18288,9144" path="m0,0l18288,0l18288,9144l0,9144l0,0">
                <v:stroke weight="0pt" endcap="flat" joinstyle="miter" miterlimit="10" on="false" color="#000000" opacity="0"/>
                <v:fill on="true" color="#ffffff"/>
              </v:shape>
              <v:shape id="Shape 6143" style="position:absolute;width:91;height:91;left:68961;top:0;" coordsize="9144,9144" path="m0,0l9144,0l9144,9144l0,9144l0,0">
                <v:stroke weight="0pt" endcap="flat" joinstyle="miter" miterlimit="10" on="false" color="#000000" opacity="0"/>
                <v:fill on="true" color="#7030a0"/>
              </v:shape>
              <w10:wrap type="square"/>
            </v:group>
          </w:pict>
        </mc:Fallback>
      </mc:AlternateConten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1F12B06E" w14:textId="77777777" w:rsidR="00587E8A" w:rsidRDefault="008C748A">
    <w:pPr>
      <w:spacing w:after="0" w:line="259" w:lineRule="auto"/>
      <w:ind w:left="6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4F2C" w14:textId="77777777" w:rsidR="00587E8A" w:rsidRDefault="008C748A">
    <w:pPr>
      <w:spacing w:after="0" w:line="259" w:lineRule="auto"/>
      <w:ind w:left="0" w:right="62"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2114A16" wp14:editId="6C53E74F">
              <wp:simplePos x="0" y="0"/>
              <wp:positionH relativeFrom="page">
                <wp:posOffset>304800</wp:posOffset>
              </wp:positionH>
              <wp:positionV relativeFrom="page">
                <wp:posOffset>10332720</wp:posOffset>
              </wp:positionV>
              <wp:extent cx="6952488" cy="56387"/>
              <wp:effectExtent l="0" t="0" r="0" b="0"/>
              <wp:wrapSquare wrapText="bothSides"/>
              <wp:docPr id="5686" name="Group 5686"/>
              <wp:cNvGraphicFramePr/>
              <a:graphic xmlns:a="http://schemas.openxmlformats.org/drawingml/2006/main">
                <a:graphicData uri="http://schemas.microsoft.com/office/word/2010/wordprocessingGroup">
                  <wpg:wgp>
                    <wpg:cNvGrpSpPr/>
                    <wpg:grpSpPr>
                      <a:xfrm>
                        <a:off x="0" y="0"/>
                        <a:ext cx="6952488" cy="56387"/>
                        <a:chOff x="0" y="0"/>
                        <a:chExt cx="6952488" cy="56387"/>
                      </a:xfrm>
                    </wpg:grpSpPr>
                    <wps:wsp>
                      <wps:cNvPr id="6092" name="Shape 6092"/>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93" name="Shape 6093"/>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94" name="Shape 6094"/>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5" name="Shape 6095"/>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6" name="Shape 609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97" name="Shape 6097"/>
                      <wps:cNvSpPr/>
                      <wps:spPr>
                        <a:xfrm>
                          <a:off x="56388" y="18287"/>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98" name="Shape 6098"/>
                      <wps:cNvSpPr/>
                      <wps:spPr>
                        <a:xfrm>
                          <a:off x="56388" y="91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9" name="Shape 6099"/>
                      <wps:cNvSpPr/>
                      <wps:spPr>
                        <a:xfrm>
                          <a:off x="56388" y="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00" name="Shape 6100"/>
                      <wps:cNvSpPr/>
                      <wps:spPr>
                        <a:xfrm>
                          <a:off x="6914388"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01" name="Shape 6101"/>
                      <wps:cNvSpPr/>
                      <wps:spPr>
                        <a:xfrm>
                          <a:off x="689610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102" name="Shape 6102"/>
                      <wps:cNvSpPr/>
                      <wps:spPr>
                        <a:xfrm>
                          <a:off x="6905244"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3" name="Shape 6103"/>
                      <wps:cNvSpPr/>
                      <wps:spPr>
                        <a:xfrm>
                          <a:off x="6896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4" name="Shape 6104"/>
                      <wps:cNvSpPr/>
                      <wps:spPr>
                        <a:xfrm>
                          <a:off x="689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686" style="width:547.44pt;height:4.43994pt;position:absolute;mso-position-horizontal-relative:page;mso-position-horizontal:absolute;margin-left:24pt;mso-position-vertical-relative:page;margin-top:813.6pt;" coordsize="69524,563">
              <v:shape id="Shape 6105" style="position:absolute;width:381;height:563;left:0;top:0;" coordsize="38100,56386" path="m0,0l38100,0l38100,56386l0,56386l0,0">
                <v:stroke weight="0pt" endcap="flat" joinstyle="miter" miterlimit="10" on="false" color="#000000" opacity="0"/>
                <v:fill on="true" color="#7030a0"/>
              </v:shape>
              <v:shape id="Shape 6106" style="position:absolute;width:563;height:381;left:0;top:182;" coordsize="56388,38100" path="m0,0l56388,0l56388,38100l0,38100l0,0">
                <v:stroke weight="0pt" endcap="flat" joinstyle="miter" miterlimit="10" on="false" color="#000000" opacity="0"/>
                <v:fill on="true" color="#7030a0"/>
              </v:shape>
              <v:shape id="Shape 6107" style="position:absolute;width:91;height:182;left:381;top:0;" coordsize="9144,18286" path="m0,0l9144,0l9144,18286l0,18286l0,0">
                <v:stroke weight="0pt" endcap="flat" joinstyle="miter" miterlimit="10" on="false" color="#000000" opacity="0"/>
                <v:fill on="true" color="#ffffff"/>
              </v:shape>
              <v:shape id="Shape 6108" style="position:absolute;width:182;height:91;left:381;top:91;" coordsize="18288,9144" path="m0,0l18288,0l18288,9144l0,9144l0,0">
                <v:stroke weight="0pt" endcap="flat" joinstyle="miter" miterlimit="10" on="false" color="#000000" opacity="0"/>
                <v:fill on="true" color="#ffffff"/>
              </v:shape>
              <v:shape id="Shape 6109" style="position:absolute;width:91;height:91;left:472;top:0;" coordsize="9144,9144" path="m0,0l9144,0l9144,9144l0,9144l0,0">
                <v:stroke weight="0pt" endcap="flat" joinstyle="miter" miterlimit="10" on="false" color="#000000" opacity="0"/>
                <v:fill on="true" color="#7030a0"/>
              </v:shape>
              <v:shape id="Shape 6110" style="position:absolute;width:68397;height:381;left:563;top:182;" coordsize="6839712,38100" path="m0,0l6839712,0l6839712,38100l0,38100l0,0">
                <v:stroke weight="0pt" endcap="flat" joinstyle="miter" miterlimit="10" on="false" color="#000000" opacity="0"/>
                <v:fill on="true" color="#7030a0"/>
              </v:shape>
              <v:shape id="Shape 6111" style="position:absolute;width:68397;height:91;left:563;top:91;" coordsize="6839712,9144" path="m0,0l6839712,0l6839712,9144l0,9144l0,0">
                <v:stroke weight="0pt" endcap="flat" joinstyle="miter" miterlimit="10" on="false" color="#000000" opacity="0"/>
                <v:fill on="true" color="#ffffff"/>
              </v:shape>
              <v:shape id="Shape 6112" style="position:absolute;width:68397;height:91;left:563;top:0;" coordsize="6839712,9144" path="m0,0l6839712,0l6839712,9144l0,9144l0,0">
                <v:stroke weight="0pt" endcap="flat" joinstyle="miter" miterlimit="10" on="false" color="#000000" opacity="0"/>
                <v:fill on="true" color="#7030a0"/>
              </v:shape>
              <v:shape id="Shape 6113" style="position:absolute;width:381;height:563;left:69143;top:0;" coordsize="38100,56386" path="m0,0l38100,0l38100,56386l0,56386l0,0">
                <v:stroke weight="0pt" endcap="flat" joinstyle="miter" miterlimit="10" on="false" color="#000000" opacity="0"/>
                <v:fill on="true" color="#7030a0"/>
              </v:shape>
              <v:shape id="Shape 6114" style="position:absolute;width:563;height:381;left:68961;top:182;" coordsize="56388,38100" path="m0,0l56388,0l56388,38100l0,38100l0,0">
                <v:stroke weight="0pt" endcap="flat" joinstyle="miter" miterlimit="10" on="false" color="#000000" opacity="0"/>
                <v:fill on="true" color="#7030a0"/>
              </v:shape>
              <v:shape id="Shape 6115" style="position:absolute;width:91;height:182;left:69052;top:0;" coordsize="9144,18286" path="m0,0l9144,0l9144,18286l0,18286l0,0">
                <v:stroke weight="0pt" endcap="flat" joinstyle="miter" miterlimit="10" on="false" color="#000000" opacity="0"/>
                <v:fill on="true" color="#ffffff"/>
              </v:shape>
              <v:shape id="Shape 6116" style="position:absolute;width:182;height:91;left:68961;top:91;" coordsize="18288,9144" path="m0,0l18288,0l18288,9144l0,9144l0,0">
                <v:stroke weight="0pt" endcap="flat" joinstyle="miter" miterlimit="10" on="false" color="#000000" opacity="0"/>
                <v:fill on="true" color="#ffffff"/>
              </v:shape>
              <v:shape id="Shape 6117" style="position:absolute;width:91;height:91;left:68961;top:0;" coordsize="9144,9144" path="m0,0l9144,0l9144,9144l0,9144l0,0">
                <v:stroke weight="0pt" endcap="flat" joinstyle="miter" miterlimit="10" on="false" color="#000000" opacity="0"/>
                <v:fill on="true" color="#7030a0"/>
              </v:shape>
              <w10:wrap type="square"/>
            </v:group>
          </w:pict>
        </mc:Fallback>
      </mc:AlternateConten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p w14:paraId="3DA214DD" w14:textId="77777777" w:rsidR="00587E8A" w:rsidRDefault="008C748A">
    <w:pPr>
      <w:spacing w:after="0" w:line="259" w:lineRule="auto"/>
      <w:ind w:left="6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3C1B6" w14:textId="77777777" w:rsidR="00D4204F" w:rsidRDefault="008C748A">
      <w:pPr>
        <w:spacing w:after="0" w:line="240" w:lineRule="auto"/>
      </w:pPr>
      <w:r>
        <w:separator/>
      </w:r>
    </w:p>
  </w:footnote>
  <w:footnote w:type="continuationSeparator" w:id="0">
    <w:p w14:paraId="622F0B4B" w14:textId="77777777" w:rsidR="00D4204F" w:rsidRDefault="008C7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77E4" w14:textId="77777777" w:rsidR="00587E8A" w:rsidRDefault="008C748A">
    <w:pPr>
      <w:spacing w:after="0" w:line="259" w:lineRule="auto"/>
      <w:ind w:left="-1380" w:right="1053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871088" wp14:editId="7692125C">
              <wp:simplePos x="0" y="0"/>
              <wp:positionH relativeFrom="page">
                <wp:posOffset>304800</wp:posOffset>
              </wp:positionH>
              <wp:positionV relativeFrom="page">
                <wp:posOffset>304800</wp:posOffset>
              </wp:positionV>
              <wp:extent cx="6952488" cy="56388"/>
              <wp:effectExtent l="0" t="0" r="0" b="0"/>
              <wp:wrapSquare wrapText="bothSides"/>
              <wp:docPr id="5756" name="Group 5756"/>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6054" name="Shape 605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55" name="Shape 605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56" name="Shape 605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57" name="Shape 605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58" name="Shape 605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59" name="Shape 6059"/>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60" name="Shape 6060"/>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61" name="Shape 6061"/>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62" name="Shape 6062"/>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63" name="Shape 6063"/>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64" name="Shape 6064"/>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65" name="Shape 6065"/>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66" name="Shape 6066"/>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56" style="width:547.44pt;height:4.44pt;position:absolute;mso-position-horizontal-relative:page;mso-position-horizontal:absolute;margin-left:24pt;mso-position-vertical-relative:page;margin-top:24pt;" coordsize="69524,563">
              <v:shape id="Shape 6067" style="position:absolute;width:381;height:563;left:0;top:0;" coordsize="38100,56388" path="m0,0l38100,0l38100,56388l0,56388l0,0">
                <v:stroke weight="0pt" endcap="flat" joinstyle="miter" miterlimit="10" on="false" color="#000000" opacity="0"/>
                <v:fill on="true" color="#7030a0"/>
              </v:shape>
              <v:shape id="Shape 6068" style="position:absolute;width:563;height:381;left:0;top:0;" coordsize="56388,38100" path="m0,0l56388,0l56388,38100l0,38100l0,0">
                <v:stroke weight="0pt" endcap="flat" joinstyle="miter" miterlimit="10" on="false" color="#000000" opacity="0"/>
                <v:fill on="true" color="#7030a0"/>
              </v:shape>
              <v:shape id="Shape 6069" style="position:absolute;width:91;height:182;left:381;top:381;" coordsize="9144,18288" path="m0,0l9144,0l9144,18288l0,18288l0,0">
                <v:stroke weight="0pt" endcap="flat" joinstyle="miter" miterlimit="10" on="false" color="#000000" opacity="0"/>
                <v:fill on="true" color="#ffffff"/>
              </v:shape>
              <v:shape id="Shape 6070" style="position:absolute;width:182;height:91;left:381;top:381;" coordsize="18288,9144" path="m0,0l18288,0l18288,9144l0,9144l0,0">
                <v:stroke weight="0pt" endcap="flat" joinstyle="miter" miterlimit="10" on="false" color="#000000" opacity="0"/>
                <v:fill on="true" color="#ffffff"/>
              </v:shape>
              <v:shape id="Shape 6071" style="position:absolute;width:91;height:91;left:472;top:472;" coordsize="9144,9144" path="m0,0l9144,0l9144,9144l0,9144l0,0">
                <v:stroke weight="0pt" endcap="flat" joinstyle="miter" miterlimit="10" on="false" color="#000000" opacity="0"/>
                <v:fill on="true" color="#7030a0"/>
              </v:shape>
              <v:shape id="Shape 6072" style="position:absolute;width:68397;height:381;left:563;top:0;" coordsize="6839712,38100" path="m0,0l6839712,0l6839712,38100l0,38100l0,0">
                <v:stroke weight="0pt" endcap="flat" joinstyle="miter" miterlimit="10" on="false" color="#000000" opacity="0"/>
                <v:fill on="true" color="#7030a0"/>
              </v:shape>
              <v:shape id="Shape 6073" style="position:absolute;width:68397;height:91;left:563;top:381;" coordsize="6839712,9144" path="m0,0l6839712,0l6839712,9144l0,9144l0,0">
                <v:stroke weight="0pt" endcap="flat" joinstyle="miter" miterlimit="10" on="false" color="#000000" opacity="0"/>
                <v:fill on="true" color="#ffffff"/>
              </v:shape>
              <v:shape id="Shape 6074" style="position:absolute;width:68397;height:91;left:563;top:472;" coordsize="6839712,9144" path="m0,0l6839712,0l6839712,9144l0,9144l0,0">
                <v:stroke weight="0pt" endcap="flat" joinstyle="miter" miterlimit="10" on="false" color="#000000" opacity="0"/>
                <v:fill on="true" color="#7030a0"/>
              </v:shape>
              <v:shape id="Shape 6075" style="position:absolute;width:381;height:563;left:69143;top:0;" coordsize="38100,56388" path="m0,0l38100,0l38100,56388l0,56388l0,0">
                <v:stroke weight="0pt" endcap="flat" joinstyle="miter" miterlimit="10" on="false" color="#000000" opacity="0"/>
                <v:fill on="true" color="#7030a0"/>
              </v:shape>
              <v:shape id="Shape 6076" style="position:absolute;width:563;height:381;left:68961;top:0;" coordsize="56388,38100" path="m0,0l56388,0l56388,38100l0,38100l0,0">
                <v:stroke weight="0pt" endcap="flat" joinstyle="miter" miterlimit="10" on="false" color="#000000" opacity="0"/>
                <v:fill on="true" color="#7030a0"/>
              </v:shape>
              <v:shape id="Shape 6077" style="position:absolute;width:91;height:182;left:69052;top:381;" coordsize="9144,18288" path="m0,0l9144,0l9144,18288l0,18288l0,0">
                <v:stroke weight="0pt" endcap="flat" joinstyle="miter" miterlimit="10" on="false" color="#000000" opacity="0"/>
                <v:fill on="true" color="#ffffff"/>
              </v:shape>
              <v:shape id="Shape 6078" style="position:absolute;width:182;height:91;left:68961;top:381;" coordsize="18288,9144" path="m0,0l18288,0l18288,9144l0,9144l0,0">
                <v:stroke weight="0pt" endcap="flat" joinstyle="miter" miterlimit="10" on="false" color="#000000" opacity="0"/>
                <v:fill on="true" color="#ffffff"/>
              </v:shape>
              <v:shape id="Shape 6079" style="position:absolute;width:91;height:91;left:68961;top:472;" coordsize="9144,9144" path="m0,0l9144,0l9144,9144l0,9144l0,0">
                <v:stroke weight="0pt" endcap="flat" joinstyle="miter" miterlimit="10" on="false" color="#000000" opacity="0"/>
                <v:fill on="true" color="#7030a0"/>
              </v:shape>
              <w10:wrap type="square"/>
            </v:group>
          </w:pict>
        </mc:Fallback>
      </mc:AlternateContent>
    </w:r>
  </w:p>
  <w:p w14:paraId="731A1CE6" w14:textId="77777777" w:rsidR="00587E8A" w:rsidRDefault="008C748A">
    <w:r>
      <w:rPr>
        <w:rFonts w:ascii="Calibri" w:eastAsia="Calibri" w:hAnsi="Calibri" w:cs="Calibri"/>
        <w:noProof/>
      </w:rPr>
      <mc:AlternateContent>
        <mc:Choice Requires="wpg">
          <w:drawing>
            <wp:anchor distT="0" distB="0" distL="114300" distR="114300" simplePos="0" relativeHeight="251659264" behindDoc="1" locked="0" layoutInCell="1" allowOverlap="1" wp14:anchorId="5CD75545" wp14:editId="4BEF3007">
              <wp:simplePos x="0" y="0"/>
              <wp:positionH relativeFrom="page">
                <wp:posOffset>304800</wp:posOffset>
              </wp:positionH>
              <wp:positionV relativeFrom="page">
                <wp:posOffset>361188</wp:posOffset>
              </wp:positionV>
              <wp:extent cx="6952488" cy="9971532"/>
              <wp:effectExtent l="0" t="0" r="0" b="0"/>
              <wp:wrapNone/>
              <wp:docPr id="5770" name="Group 5770"/>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6080" name="Shape 6080"/>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81" name="Shape 6081"/>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82" name="Shape 6082"/>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83" name="Shape 6083"/>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84" name="Shape 6084"/>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85" name="Shape 6085"/>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70" style="width:547.44pt;height:785.16pt;position:absolute;z-index:-2147483648;mso-position-horizontal-relative:page;mso-position-horizontal:absolute;margin-left:24pt;mso-position-vertical-relative:page;margin-top:28.44pt;" coordsize="69524,99715">
              <v:shape id="Shape 6086" style="position:absolute;width:381;height:99715;left:0;top:0;" coordsize="38100,9971532" path="m0,0l38100,0l38100,9971532l0,9971532l0,0">
                <v:stroke weight="0pt" endcap="flat" joinstyle="miter" miterlimit="10" on="false" color="#000000" opacity="0"/>
                <v:fill on="true" color="#7030a0"/>
              </v:shape>
              <v:shape id="Shape 6087" style="position:absolute;width:91;height:99715;left:381;top:0;" coordsize="9144,9971532" path="m0,0l9144,0l9144,9971532l0,9971532l0,0">
                <v:stroke weight="0pt" endcap="flat" joinstyle="miter" miterlimit="10" on="false" color="#000000" opacity="0"/>
                <v:fill on="true" color="#ffffff"/>
              </v:shape>
              <v:shape id="Shape 6088" style="position:absolute;width:91;height:99715;left:472;top:0;" coordsize="9144,9971532" path="m0,0l9144,0l9144,9971532l0,9971532l0,0">
                <v:stroke weight="0pt" endcap="flat" joinstyle="miter" miterlimit="10" on="false" color="#000000" opacity="0"/>
                <v:fill on="true" color="#7030a0"/>
              </v:shape>
              <v:shape id="Shape 6089" style="position:absolute;width:381;height:99715;left:69143;top:0;" coordsize="38100,9971532" path="m0,0l38100,0l38100,9971532l0,9971532l0,0">
                <v:stroke weight="0pt" endcap="flat" joinstyle="miter" miterlimit="10" on="false" color="#000000" opacity="0"/>
                <v:fill on="true" color="#7030a0"/>
              </v:shape>
              <v:shape id="Shape 6090" style="position:absolute;width:91;height:99715;left:69052;top:0;" coordsize="9144,9971532" path="m0,0l9144,0l9144,9971532l0,9971532l0,0">
                <v:stroke weight="0pt" endcap="flat" joinstyle="miter" miterlimit="10" on="false" color="#000000" opacity="0"/>
                <v:fill on="true" color="#ffffff"/>
              </v:shape>
              <v:shape id="Shape 6091" style="position:absolute;width:91;height:99715;left:68961;top:0;" coordsize="9144,9971532" path="m0,0l9144,0l9144,9971532l0,9971532l0,0">
                <v:stroke weight="0pt" endcap="flat" joinstyle="miter" miterlimit="10" on="false" color="#000000" opacity="0"/>
                <v:fill on="true" color="#7030a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DC05" w14:textId="77777777" w:rsidR="00587E8A" w:rsidRDefault="008C748A">
    <w:pPr>
      <w:spacing w:after="0" w:line="259" w:lineRule="auto"/>
      <w:ind w:left="-1380" w:right="1053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2124EF7" wp14:editId="036C2C15">
              <wp:simplePos x="0" y="0"/>
              <wp:positionH relativeFrom="page">
                <wp:posOffset>304800</wp:posOffset>
              </wp:positionH>
              <wp:positionV relativeFrom="page">
                <wp:posOffset>304800</wp:posOffset>
              </wp:positionV>
              <wp:extent cx="6952488" cy="56388"/>
              <wp:effectExtent l="0" t="0" r="0" b="0"/>
              <wp:wrapSquare wrapText="bothSides"/>
              <wp:docPr id="5707" name="Group 5707"/>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6016" name="Shape 6016"/>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17" name="Shape 6017"/>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18" name="Shape 6018"/>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19" name="Shape 6019"/>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0" name="Shape 6020"/>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21" name="Shape 6021"/>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22" name="Shape 6022"/>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 name="Shape 6023"/>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24" name="Shape 6024"/>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25" name="Shape 6025"/>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26" name="Shape 6026"/>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7" name="Shape 6027"/>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8" name="Shape 6028"/>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07" style="width:547.44pt;height:4.44pt;position:absolute;mso-position-horizontal-relative:page;mso-position-horizontal:absolute;margin-left:24pt;mso-position-vertical-relative:page;margin-top:24pt;" coordsize="69524,563">
              <v:shape id="Shape 6029" style="position:absolute;width:381;height:563;left:0;top:0;" coordsize="38100,56388" path="m0,0l38100,0l38100,56388l0,56388l0,0">
                <v:stroke weight="0pt" endcap="flat" joinstyle="miter" miterlimit="10" on="false" color="#000000" opacity="0"/>
                <v:fill on="true" color="#7030a0"/>
              </v:shape>
              <v:shape id="Shape 6030" style="position:absolute;width:563;height:381;left:0;top:0;" coordsize="56388,38100" path="m0,0l56388,0l56388,38100l0,38100l0,0">
                <v:stroke weight="0pt" endcap="flat" joinstyle="miter" miterlimit="10" on="false" color="#000000" opacity="0"/>
                <v:fill on="true" color="#7030a0"/>
              </v:shape>
              <v:shape id="Shape 6031" style="position:absolute;width:91;height:182;left:381;top:381;" coordsize="9144,18288" path="m0,0l9144,0l9144,18288l0,18288l0,0">
                <v:stroke weight="0pt" endcap="flat" joinstyle="miter" miterlimit="10" on="false" color="#000000" opacity="0"/>
                <v:fill on="true" color="#ffffff"/>
              </v:shape>
              <v:shape id="Shape 6032" style="position:absolute;width:182;height:91;left:381;top:381;" coordsize="18288,9144" path="m0,0l18288,0l18288,9144l0,9144l0,0">
                <v:stroke weight="0pt" endcap="flat" joinstyle="miter" miterlimit="10" on="false" color="#000000" opacity="0"/>
                <v:fill on="true" color="#ffffff"/>
              </v:shape>
              <v:shape id="Shape 6033" style="position:absolute;width:91;height:91;left:472;top:472;" coordsize="9144,9144" path="m0,0l9144,0l9144,9144l0,9144l0,0">
                <v:stroke weight="0pt" endcap="flat" joinstyle="miter" miterlimit="10" on="false" color="#000000" opacity="0"/>
                <v:fill on="true" color="#7030a0"/>
              </v:shape>
              <v:shape id="Shape 6034" style="position:absolute;width:68397;height:381;left:563;top:0;" coordsize="6839712,38100" path="m0,0l6839712,0l6839712,38100l0,38100l0,0">
                <v:stroke weight="0pt" endcap="flat" joinstyle="miter" miterlimit="10" on="false" color="#000000" opacity="0"/>
                <v:fill on="true" color="#7030a0"/>
              </v:shape>
              <v:shape id="Shape 6035" style="position:absolute;width:68397;height:91;left:563;top:381;" coordsize="6839712,9144" path="m0,0l6839712,0l6839712,9144l0,9144l0,0">
                <v:stroke weight="0pt" endcap="flat" joinstyle="miter" miterlimit="10" on="false" color="#000000" opacity="0"/>
                <v:fill on="true" color="#ffffff"/>
              </v:shape>
              <v:shape id="Shape 6036" style="position:absolute;width:68397;height:91;left:563;top:472;" coordsize="6839712,9144" path="m0,0l6839712,0l6839712,9144l0,9144l0,0">
                <v:stroke weight="0pt" endcap="flat" joinstyle="miter" miterlimit="10" on="false" color="#000000" opacity="0"/>
                <v:fill on="true" color="#7030a0"/>
              </v:shape>
              <v:shape id="Shape 6037" style="position:absolute;width:381;height:563;left:69143;top:0;" coordsize="38100,56388" path="m0,0l38100,0l38100,56388l0,56388l0,0">
                <v:stroke weight="0pt" endcap="flat" joinstyle="miter" miterlimit="10" on="false" color="#000000" opacity="0"/>
                <v:fill on="true" color="#7030a0"/>
              </v:shape>
              <v:shape id="Shape 6038" style="position:absolute;width:563;height:381;left:68961;top:0;" coordsize="56388,38100" path="m0,0l56388,0l56388,38100l0,38100l0,0">
                <v:stroke weight="0pt" endcap="flat" joinstyle="miter" miterlimit="10" on="false" color="#000000" opacity="0"/>
                <v:fill on="true" color="#7030a0"/>
              </v:shape>
              <v:shape id="Shape 6039" style="position:absolute;width:91;height:182;left:69052;top:381;" coordsize="9144,18288" path="m0,0l9144,0l9144,18288l0,18288l0,0">
                <v:stroke weight="0pt" endcap="flat" joinstyle="miter" miterlimit="10" on="false" color="#000000" opacity="0"/>
                <v:fill on="true" color="#ffffff"/>
              </v:shape>
              <v:shape id="Shape 6040" style="position:absolute;width:182;height:91;left:68961;top:381;" coordsize="18288,9144" path="m0,0l18288,0l18288,9144l0,9144l0,0">
                <v:stroke weight="0pt" endcap="flat" joinstyle="miter" miterlimit="10" on="false" color="#000000" opacity="0"/>
                <v:fill on="true" color="#ffffff"/>
              </v:shape>
              <v:shape id="Shape 6041" style="position:absolute;width:91;height:91;left:68961;top:472;" coordsize="9144,9144" path="m0,0l9144,0l9144,9144l0,9144l0,0">
                <v:stroke weight="0pt" endcap="flat" joinstyle="miter" miterlimit="10" on="false" color="#000000" opacity="0"/>
                <v:fill on="true" color="#7030a0"/>
              </v:shape>
              <w10:wrap type="square"/>
            </v:group>
          </w:pict>
        </mc:Fallback>
      </mc:AlternateContent>
    </w:r>
  </w:p>
  <w:p w14:paraId="1B13739A" w14:textId="77777777" w:rsidR="00587E8A" w:rsidRDefault="008C748A">
    <w:r>
      <w:rPr>
        <w:rFonts w:ascii="Calibri" w:eastAsia="Calibri" w:hAnsi="Calibri" w:cs="Calibri"/>
        <w:noProof/>
      </w:rPr>
      <mc:AlternateContent>
        <mc:Choice Requires="wpg">
          <w:drawing>
            <wp:anchor distT="0" distB="0" distL="114300" distR="114300" simplePos="0" relativeHeight="251661312" behindDoc="1" locked="0" layoutInCell="1" allowOverlap="1" wp14:anchorId="67E3C6A4" wp14:editId="28487771">
              <wp:simplePos x="0" y="0"/>
              <wp:positionH relativeFrom="page">
                <wp:posOffset>304800</wp:posOffset>
              </wp:positionH>
              <wp:positionV relativeFrom="page">
                <wp:posOffset>361188</wp:posOffset>
              </wp:positionV>
              <wp:extent cx="6952488" cy="9971532"/>
              <wp:effectExtent l="0" t="0" r="0" b="0"/>
              <wp:wrapNone/>
              <wp:docPr id="5721" name="Group 5721"/>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6042" name="Shape 6042"/>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43" name="Shape 6043"/>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44" name="Shape 6044"/>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45" name="Shape 6045"/>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46" name="Shape 6046"/>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47" name="Shape 6047"/>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721" style="width:547.44pt;height:785.16pt;position:absolute;z-index:-2147483648;mso-position-horizontal-relative:page;mso-position-horizontal:absolute;margin-left:24pt;mso-position-vertical-relative:page;margin-top:28.44pt;" coordsize="69524,99715">
              <v:shape id="Shape 6048" style="position:absolute;width:381;height:99715;left:0;top:0;" coordsize="38100,9971532" path="m0,0l38100,0l38100,9971532l0,9971532l0,0">
                <v:stroke weight="0pt" endcap="flat" joinstyle="miter" miterlimit="10" on="false" color="#000000" opacity="0"/>
                <v:fill on="true" color="#7030a0"/>
              </v:shape>
              <v:shape id="Shape 6049" style="position:absolute;width:91;height:99715;left:381;top:0;" coordsize="9144,9971532" path="m0,0l9144,0l9144,9971532l0,9971532l0,0">
                <v:stroke weight="0pt" endcap="flat" joinstyle="miter" miterlimit="10" on="false" color="#000000" opacity="0"/>
                <v:fill on="true" color="#ffffff"/>
              </v:shape>
              <v:shape id="Shape 6050" style="position:absolute;width:91;height:99715;left:472;top:0;" coordsize="9144,9971532" path="m0,0l9144,0l9144,9971532l0,9971532l0,0">
                <v:stroke weight="0pt" endcap="flat" joinstyle="miter" miterlimit="10" on="false" color="#000000" opacity="0"/>
                <v:fill on="true" color="#7030a0"/>
              </v:shape>
              <v:shape id="Shape 6051" style="position:absolute;width:381;height:99715;left:69143;top:0;" coordsize="38100,9971532" path="m0,0l38100,0l38100,9971532l0,9971532l0,0">
                <v:stroke weight="0pt" endcap="flat" joinstyle="miter" miterlimit="10" on="false" color="#000000" opacity="0"/>
                <v:fill on="true" color="#7030a0"/>
              </v:shape>
              <v:shape id="Shape 6052" style="position:absolute;width:91;height:99715;left:69052;top:0;" coordsize="9144,9971532" path="m0,0l9144,0l9144,9971532l0,9971532l0,0">
                <v:stroke weight="0pt" endcap="flat" joinstyle="miter" miterlimit="10" on="false" color="#000000" opacity="0"/>
                <v:fill on="true" color="#ffffff"/>
              </v:shape>
              <v:shape id="Shape 6053" style="position:absolute;width:91;height:99715;left:68961;top:0;" coordsize="9144,9971532" path="m0,0l9144,0l9144,9971532l0,9971532l0,0">
                <v:stroke weight="0pt" endcap="flat" joinstyle="miter" miterlimit="10" on="false" color="#000000" opacity="0"/>
                <v:fill on="true" color="#7030a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3DCE" w14:textId="77777777" w:rsidR="00587E8A" w:rsidRDefault="008C748A">
    <w:pPr>
      <w:spacing w:after="0" w:line="259" w:lineRule="auto"/>
      <w:ind w:left="-1380" w:right="1053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CE153F6" wp14:editId="7B5EEFBC">
              <wp:simplePos x="0" y="0"/>
              <wp:positionH relativeFrom="page">
                <wp:posOffset>304800</wp:posOffset>
              </wp:positionH>
              <wp:positionV relativeFrom="page">
                <wp:posOffset>304800</wp:posOffset>
              </wp:positionV>
              <wp:extent cx="6952488" cy="56388"/>
              <wp:effectExtent l="0" t="0" r="0" b="0"/>
              <wp:wrapSquare wrapText="bothSides"/>
              <wp:docPr id="5658" name="Group 5658"/>
              <wp:cNvGraphicFramePr/>
              <a:graphic xmlns:a="http://schemas.openxmlformats.org/drawingml/2006/main">
                <a:graphicData uri="http://schemas.microsoft.com/office/word/2010/wordprocessingGroup">
                  <wpg:wgp>
                    <wpg:cNvGrpSpPr/>
                    <wpg:grpSpPr>
                      <a:xfrm>
                        <a:off x="0" y="0"/>
                        <a:ext cx="6952488" cy="56388"/>
                        <a:chOff x="0" y="0"/>
                        <a:chExt cx="6952488" cy="56388"/>
                      </a:xfrm>
                    </wpg:grpSpPr>
                    <wps:wsp>
                      <wps:cNvPr id="5978" name="Shape 5978"/>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79" name="Shape 5979"/>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0" name="Shape 5980"/>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1" name="Shape 5981"/>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2" name="Shape 5982"/>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3" name="Shape 5983"/>
                      <wps:cNvSpPr/>
                      <wps:spPr>
                        <a:xfrm>
                          <a:off x="56388" y="0"/>
                          <a:ext cx="6839712" cy="38100"/>
                        </a:xfrm>
                        <a:custGeom>
                          <a:avLst/>
                          <a:gdLst/>
                          <a:ahLst/>
                          <a:cxnLst/>
                          <a:rect l="0" t="0" r="0" b="0"/>
                          <a:pathLst>
                            <a:path w="6839712" h="38100">
                              <a:moveTo>
                                <a:pt x="0" y="0"/>
                              </a:moveTo>
                              <a:lnTo>
                                <a:pt x="6839712" y="0"/>
                              </a:lnTo>
                              <a:lnTo>
                                <a:pt x="6839712"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4" name="Shape 5984"/>
                      <wps:cNvSpPr/>
                      <wps:spPr>
                        <a:xfrm>
                          <a:off x="56388" y="38100"/>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5" name="Shape 5985"/>
                      <wps:cNvSpPr/>
                      <wps:spPr>
                        <a:xfrm>
                          <a:off x="56388" y="47244"/>
                          <a:ext cx="6839712" cy="9144"/>
                        </a:xfrm>
                        <a:custGeom>
                          <a:avLst/>
                          <a:gdLst/>
                          <a:ahLst/>
                          <a:cxnLst/>
                          <a:rect l="0" t="0" r="0" b="0"/>
                          <a:pathLst>
                            <a:path w="6839712" h="9144">
                              <a:moveTo>
                                <a:pt x="0" y="0"/>
                              </a:moveTo>
                              <a:lnTo>
                                <a:pt x="6839712" y="0"/>
                              </a:lnTo>
                              <a:lnTo>
                                <a:pt x="6839712"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6" name="Shape 5986"/>
                      <wps:cNvSpPr/>
                      <wps:spPr>
                        <a:xfrm>
                          <a:off x="69143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7" name="Shape 5987"/>
                      <wps:cNvSpPr/>
                      <wps:spPr>
                        <a:xfrm>
                          <a:off x="689610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5988" name="Shape 5988"/>
                      <wps:cNvSpPr/>
                      <wps:spPr>
                        <a:xfrm>
                          <a:off x="6905244"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89" name="Shape 5989"/>
                      <wps:cNvSpPr/>
                      <wps:spPr>
                        <a:xfrm>
                          <a:off x="6896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90" name="Shape 5990"/>
                      <wps:cNvSpPr/>
                      <wps:spPr>
                        <a:xfrm>
                          <a:off x="6896100"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658" style="width:547.44pt;height:4.44pt;position:absolute;mso-position-horizontal-relative:page;mso-position-horizontal:absolute;margin-left:24pt;mso-position-vertical-relative:page;margin-top:24pt;" coordsize="69524,563">
              <v:shape id="Shape 5991" style="position:absolute;width:381;height:563;left:0;top:0;" coordsize="38100,56388" path="m0,0l38100,0l38100,56388l0,56388l0,0">
                <v:stroke weight="0pt" endcap="flat" joinstyle="miter" miterlimit="10" on="false" color="#000000" opacity="0"/>
                <v:fill on="true" color="#7030a0"/>
              </v:shape>
              <v:shape id="Shape 5992" style="position:absolute;width:563;height:381;left:0;top:0;" coordsize="56388,38100" path="m0,0l56388,0l56388,38100l0,38100l0,0">
                <v:stroke weight="0pt" endcap="flat" joinstyle="miter" miterlimit="10" on="false" color="#000000" opacity="0"/>
                <v:fill on="true" color="#7030a0"/>
              </v:shape>
              <v:shape id="Shape 5993" style="position:absolute;width:91;height:182;left:381;top:381;" coordsize="9144,18288" path="m0,0l9144,0l9144,18288l0,18288l0,0">
                <v:stroke weight="0pt" endcap="flat" joinstyle="miter" miterlimit="10" on="false" color="#000000" opacity="0"/>
                <v:fill on="true" color="#ffffff"/>
              </v:shape>
              <v:shape id="Shape 5994" style="position:absolute;width:182;height:91;left:381;top:381;" coordsize="18288,9144" path="m0,0l18288,0l18288,9144l0,9144l0,0">
                <v:stroke weight="0pt" endcap="flat" joinstyle="miter" miterlimit="10" on="false" color="#000000" opacity="0"/>
                <v:fill on="true" color="#ffffff"/>
              </v:shape>
              <v:shape id="Shape 5995" style="position:absolute;width:91;height:91;left:472;top:472;" coordsize="9144,9144" path="m0,0l9144,0l9144,9144l0,9144l0,0">
                <v:stroke weight="0pt" endcap="flat" joinstyle="miter" miterlimit="10" on="false" color="#000000" opacity="0"/>
                <v:fill on="true" color="#7030a0"/>
              </v:shape>
              <v:shape id="Shape 5996" style="position:absolute;width:68397;height:381;left:563;top:0;" coordsize="6839712,38100" path="m0,0l6839712,0l6839712,38100l0,38100l0,0">
                <v:stroke weight="0pt" endcap="flat" joinstyle="miter" miterlimit="10" on="false" color="#000000" opacity="0"/>
                <v:fill on="true" color="#7030a0"/>
              </v:shape>
              <v:shape id="Shape 5997" style="position:absolute;width:68397;height:91;left:563;top:381;" coordsize="6839712,9144" path="m0,0l6839712,0l6839712,9144l0,9144l0,0">
                <v:stroke weight="0pt" endcap="flat" joinstyle="miter" miterlimit="10" on="false" color="#000000" opacity="0"/>
                <v:fill on="true" color="#ffffff"/>
              </v:shape>
              <v:shape id="Shape 5998" style="position:absolute;width:68397;height:91;left:563;top:472;" coordsize="6839712,9144" path="m0,0l6839712,0l6839712,9144l0,9144l0,0">
                <v:stroke weight="0pt" endcap="flat" joinstyle="miter" miterlimit="10" on="false" color="#000000" opacity="0"/>
                <v:fill on="true" color="#7030a0"/>
              </v:shape>
              <v:shape id="Shape 5999" style="position:absolute;width:381;height:563;left:69143;top:0;" coordsize="38100,56388" path="m0,0l38100,0l38100,56388l0,56388l0,0">
                <v:stroke weight="0pt" endcap="flat" joinstyle="miter" miterlimit="10" on="false" color="#000000" opacity="0"/>
                <v:fill on="true" color="#7030a0"/>
              </v:shape>
              <v:shape id="Shape 6000" style="position:absolute;width:563;height:381;left:68961;top:0;" coordsize="56388,38100" path="m0,0l56388,0l56388,38100l0,38100l0,0">
                <v:stroke weight="0pt" endcap="flat" joinstyle="miter" miterlimit="10" on="false" color="#000000" opacity="0"/>
                <v:fill on="true" color="#7030a0"/>
              </v:shape>
              <v:shape id="Shape 6001" style="position:absolute;width:91;height:182;left:69052;top:381;" coordsize="9144,18288" path="m0,0l9144,0l9144,18288l0,18288l0,0">
                <v:stroke weight="0pt" endcap="flat" joinstyle="miter" miterlimit="10" on="false" color="#000000" opacity="0"/>
                <v:fill on="true" color="#ffffff"/>
              </v:shape>
              <v:shape id="Shape 6002" style="position:absolute;width:182;height:91;left:68961;top:381;" coordsize="18288,9144" path="m0,0l18288,0l18288,9144l0,9144l0,0">
                <v:stroke weight="0pt" endcap="flat" joinstyle="miter" miterlimit="10" on="false" color="#000000" opacity="0"/>
                <v:fill on="true" color="#ffffff"/>
              </v:shape>
              <v:shape id="Shape 6003" style="position:absolute;width:91;height:91;left:68961;top:472;" coordsize="9144,9144" path="m0,0l9144,0l9144,9144l0,9144l0,0">
                <v:stroke weight="0pt" endcap="flat" joinstyle="miter" miterlimit="10" on="false" color="#000000" opacity="0"/>
                <v:fill on="true" color="#7030a0"/>
              </v:shape>
              <w10:wrap type="square"/>
            </v:group>
          </w:pict>
        </mc:Fallback>
      </mc:AlternateContent>
    </w:r>
  </w:p>
  <w:p w14:paraId="204ED923" w14:textId="77777777" w:rsidR="00587E8A" w:rsidRDefault="008C748A">
    <w:r>
      <w:rPr>
        <w:rFonts w:ascii="Calibri" w:eastAsia="Calibri" w:hAnsi="Calibri" w:cs="Calibri"/>
        <w:noProof/>
      </w:rPr>
      <mc:AlternateContent>
        <mc:Choice Requires="wpg">
          <w:drawing>
            <wp:anchor distT="0" distB="0" distL="114300" distR="114300" simplePos="0" relativeHeight="251663360" behindDoc="1" locked="0" layoutInCell="1" allowOverlap="1" wp14:anchorId="04200AAB" wp14:editId="5C45EFE7">
              <wp:simplePos x="0" y="0"/>
              <wp:positionH relativeFrom="page">
                <wp:posOffset>304800</wp:posOffset>
              </wp:positionH>
              <wp:positionV relativeFrom="page">
                <wp:posOffset>361188</wp:posOffset>
              </wp:positionV>
              <wp:extent cx="6952488" cy="9971532"/>
              <wp:effectExtent l="0" t="0" r="0" b="0"/>
              <wp:wrapNone/>
              <wp:docPr id="5672" name="Group 5672"/>
              <wp:cNvGraphicFramePr/>
              <a:graphic xmlns:a="http://schemas.openxmlformats.org/drawingml/2006/main">
                <a:graphicData uri="http://schemas.microsoft.com/office/word/2010/wordprocessingGroup">
                  <wpg:wgp>
                    <wpg:cNvGrpSpPr/>
                    <wpg:grpSpPr>
                      <a:xfrm>
                        <a:off x="0" y="0"/>
                        <a:ext cx="6952488" cy="9971532"/>
                        <a:chOff x="0" y="0"/>
                        <a:chExt cx="6952488" cy="9971532"/>
                      </a:xfrm>
                    </wpg:grpSpPr>
                    <wps:wsp>
                      <wps:cNvPr id="6004" name="Shape 6004"/>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05" name="Shape 6005"/>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6" name="Shape 6006"/>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07" name="Shape 6007"/>
                      <wps:cNvSpPr/>
                      <wps:spPr>
                        <a:xfrm>
                          <a:off x="6914388"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6008" name="Shape 6008"/>
                      <wps:cNvSpPr/>
                      <wps:spPr>
                        <a:xfrm>
                          <a:off x="6905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09" name="Shape 6009"/>
                      <wps:cNvSpPr/>
                      <wps:spPr>
                        <a:xfrm>
                          <a:off x="6896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g:wgp>
                </a:graphicData>
              </a:graphic>
            </wp:anchor>
          </w:drawing>
        </mc:Choice>
        <mc:Fallback xmlns:a="http://schemas.openxmlformats.org/drawingml/2006/main">
          <w:pict>
            <v:group id="Group 5672" style="width:547.44pt;height:785.16pt;position:absolute;z-index:-2147483648;mso-position-horizontal-relative:page;mso-position-horizontal:absolute;margin-left:24pt;mso-position-vertical-relative:page;margin-top:28.44pt;" coordsize="69524,99715">
              <v:shape id="Shape 6010" style="position:absolute;width:381;height:99715;left:0;top:0;" coordsize="38100,9971532" path="m0,0l38100,0l38100,9971532l0,9971532l0,0">
                <v:stroke weight="0pt" endcap="flat" joinstyle="miter" miterlimit="10" on="false" color="#000000" opacity="0"/>
                <v:fill on="true" color="#7030a0"/>
              </v:shape>
              <v:shape id="Shape 6011" style="position:absolute;width:91;height:99715;left:381;top:0;" coordsize="9144,9971532" path="m0,0l9144,0l9144,9971532l0,9971532l0,0">
                <v:stroke weight="0pt" endcap="flat" joinstyle="miter" miterlimit="10" on="false" color="#000000" opacity="0"/>
                <v:fill on="true" color="#ffffff"/>
              </v:shape>
              <v:shape id="Shape 6012" style="position:absolute;width:91;height:99715;left:472;top:0;" coordsize="9144,9971532" path="m0,0l9144,0l9144,9971532l0,9971532l0,0">
                <v:stroke weight="0pt" endcap="flat" joinstyle="miter" miterlimit="10" on="false" color="#000000" opacity="0"/>
                <v:fill on="true" color="#7030a0"/>
              </v:shape>
              <v:shape id="Shape 6013" style="position:absolute;width:381;height:99715;left:69143;top:0;" coordsize="38100,9971532" path="m0,0l38100,0l38100,9971532l0,9971532l0,0">
                <v:stroke weight="0pt" endcap="flat" joinstyle="miter" miterlimit="10" on="false" color="#000000" opacity="0"/>
                <v:fill on="true" color="#7030a0"/>
              </v:shape>
              <v:shape id="Shape 6014" style="position:absolute;width:91;height:99715;left:69052;top:0;" coordsize="9144,9971532" path="m0,0l9144,0l9144,9971532l0,9971532l0,0">
                <v:stroke weight="0pt" endcap="flat" joinstyle="miter" miterlimit="10" on="false" color="#000000" opacity="0"/>
                <v:fill on="true" color="#ffffff"/>
              </v:shape>
              <v:shape id="Shape 6015" style="position:absolute;width:91;height:99715;left:68961;top:0;" coordsize="9144,9971532" path="m0,0l9144,0l9144,9971532l0,9971532l0,0">
                <v:stroke weight="0pt" endcap="flat" joinstyle="miter" miterlimit="10" on="false" color="#000000" opacity="0"/>
                <v:fill on="true" color="#7030a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D5D"/>
    <w:multiLevelType w:val="hybridMultilevel"/>
    <w:tmpl w:val="ABCE6C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C13793"/>
    <w:multiLevelType w:val="hybridMultilevel"/>
    <w:tmpl w:val="8C46F568"/>
    <w:lvl w:ilvl="0" w:tplc="4FACD178">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6C37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12A4D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843DB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92676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A7CE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A278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472C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E288A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205236"/>
    <w:multiLevelType w:val="hybridMultilevel"/>
    <w:tmpl w:val="60F644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1763533"/>
    <w:multiLevelType w:val="hybridMultilevel"/>
    <w:tmpl w:val="317A5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22521D"/>
    <w:multiLevelType w:val="hybridMultilevel"/>
    <w:tmpl w:val="C48478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AF04765"/>
    <w:multiLevelType w:val="hybridMultilevel"/>
    <w:tmpl w:val="6CDEF7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3D32720C"/>
    <w:multiLevelType w:val="hybridMultilevel"/>
    <w:tmpl w:val="FAF08128"/>
    <w:lvl w:ilvl="0" w:tplc="6CF68F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AEB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84D3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EC5A5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70FF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DE3BC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84C7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A6FF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EE3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E763D7"/>
    <w:multiLevelType w:val="hybridMultilevel"/>
    <w:tmpl w:val="FFA88718"/>
    <w:lvl w:ilvl="0" w:tplc="1FB83512">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2DE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D029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E9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980B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82CF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448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1E5F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2C6F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AB427F"/>
    <w:multiLevelType w:val="hybridMultilevel"/>
    <w:tmpl w:val="A5E85830"/>
    <w:lvl w:ilvl="0" w:tplc="C478A194">
      <w:start w:val="1"/>
      <w:numFmt w:val="bullet"/>
      <w:lvlText w:val="•"/>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EBD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C12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D6CF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CEA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34B6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26C8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A684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5090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4D15F1"/>
    <w:multiLevelType w:val="hybridMultilevel"/>
    <w:tmpl w:val="E32A67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5"/>
  </w:num>
  <w:num w:numId="6">
    <w:abstractNumId w:val="2"/>
  </w:num>
  <w:num w:numId="7">
    <w:abstractNumId w:val="0"/>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E8A"/>
    <w:rsid w:val="000C0B2E"/>
    <w:rsid w:val="000F6952"/>
    <w:rsid w:val="001E0932"/>
    <w:rsid w:val="00293034"/>
    <w:rsid w:val="0031493C"/>
    <w:rsid w:val="00394344"/>
    <w:rsid w:val="003D416F"/>
    <w:rsid w:val="00414DCC"/>
    <w:rsid w:val="00483DC0"/>
    <w:rsid w:val="0054549E"/>
    <w:rsid w:val="00587E8A"/>
    <w:rsid w:val="008C748A"/>
    <w:rsid w:val="00AA7118"/>
    <w:rsid w:val="00C2757D"/>
    <w:rsid w:val="00C3340C"/>
    <w:rsid w:val="00C47A5E"/>
    <w:rsid w:val="00D4204F"/>
    <w:rsid w:val="00D50543"/>
    <w:rsid w:val="00F83DBC"/>
    <w:rsid w:val="00FE5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86A4"/>
  <w15:docId w15:val="{56FC0B13-F67F-4A71-B06F-F8E873BA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7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 w:line="268" w:lineRule="auto"/>
      <w:ind w:left="7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3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garner</dc:creator>
  <cp:keywords/>
  <cp:lastModifiedBy>stephanie garner</cp:lastModifiedBy>
  <cp:revision>4</cp:revision>
  <dcterms:created xsi:type="dcterms:W3CDTF">2024-04-10T14:31:00Z</dcterms:created>
  <dcterms:modified xsi:type="dcterms:W3CDTF">2024-11-14T13:50:00Z</dcterms:modified>
</cp:coreProperties>
</file>