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Wayfaring Stranger</w:t>
      </w:r>
    </w:p>
    <w:p w:rsid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</w:p>
    <w:p w:rsidR="006A5A2D" w:rsidRPr="006A5A2D" w:rsidRDefault="006A5A2D" w:rsidP="00375D38">
      <w:pPr>
        <w:rPr>
          <w:rFonts w:asciiTheme="majorHAnsi" w:eastAsiaTheme="minorEastAsia" w:hAnsiTheme="majorHAnsi"/>
          <w:b w:val="0"/>
          <w:color w:val="00B050"/>
          <w:sz w:val="24"/>
        </w:rPr>
      </w:pPr>
      <w:r>
        <w:rPr>
          <w:rFonts w:asciiTheme="majorHAnsi" w:eastAsiaTheme="minorEastAsia" w:hAnsiTheme="majorHAnsi"/>
          <w:b w:val="0"/>
          <w:color w:val="00B050"/>
          <w:sz w:val="24"/>
        </w:rPr>
        <w:t>Boom Chicca, Boom Chicca ……</w:t>
      </w:r>
    </w:p>
    <w:p w:rsidR="006A5A2D" w:rsidRPr="00375D38" w:rsidRDefault="006A5A2D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I am a poor wayfaring stranger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Trav’lling through this world alone.</w:t>
      </w:r>
      <w:bookmarkStart w:id="0" w:name="_GoBack"/>
      <w:bookmarkEnd w:id="0"/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Yet there’s no sickness, no toil, no danger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In that bright land to which I go.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i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I’m going there to see my father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i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I’m going there, no more to roam.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i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I’m only going over Jordan.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I’m only going over home.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</w:p>
    <w:p w:rsidR="00375D38" w:rsidRPr="006A5A2D" w:rsidRDefault="00375D38" w:rsidP="00375D38">
      <w:pPr>
        <w:rPr>
          <w:rFonts w:asciiTheme="majorHAnsi" w:eastAsiaTheme="minorEastAsia" w:hAnsiTheme="majorHAnsi"/>
          <w:b w:val="0"/>
          <w:color w:val="FF0000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I know dark clouds will gather round me</w:t>
      </w:r>
      <w:r w:rsidR="006A5A2D">
        <w:rPr>
          <w:rFonts w:asciiTheme="majorHAnsi" w:eastAsiaTheme="minorEastAsia" w:hAnsiTheme="majorHAnsi"/>
          <w:b w:val="0"/>
          <w:color w:val="424242"/>
          <w:sz w:val="24"/>
        </w:rPr>
        <w:t xml:space="preserve">   </w:t>
      </w:r>
      <w:r w:rsidR="006A5A2D">
        <w:rPr>
          <w:rFonts w:asciiTheme="majorHAnsi" w:eastAsiaTheme="minorEastAsia" w:hAnsiTheme="majorHAnsi"/>
          <w:b w:val="0"/>
          <w:color w:val="FF0000"/>
          <w:sz w:val="24"/>
        </w:rPr>
        <w:t>(</w:t>
      </w:r>
      <w:proofErr w:type="spellStart"/>
      <w:r w:rsidR="006A5A2D">
        <w:rPr>
          <w:rFonts w:asciiTheme="majorHAnsi" w:eastAsiaTheme="minorEastAsia" w:hAnsiTheme="majorHAnsi"/>
          <w:b w:val="0"/>
          <w:color w:val="FF0000"/>
          <w:sz w:val="24"/>
        </w:rPr>
        <w:t>Ooooh</w:t>
      </w:r>
      <w:proofErr w:type="spellEnd"/>
      <w:r w:rsidR="006A5A2D">
        <w:rPr>
          <w:rFonts w:asciiTheme="majorHAnsi" w:eastAsiaTheme="minorEastAsia" w:hAnsiTheme="majorHAnsi"/>
          <w:b w:val="0"/>
          <w:color w:val="FF0000"/>
          <w:sz w:val="24"/>
        </w:rPr>
        <w:t>)</w:t>
      </w:r>
    </w:p>
    <w:p w:rsidR="00375D38" w:rsidRPr="00CB7FFC" w:rsidRDefault="00375D38" w:rsidP="00375D38">
      <w:pPr>
        <w:rPr>
          <w:rFonts w:asciiTheme="majorHAnsi" w:eastAsiaTheme="minorEastAsia" w:hAnsiTheme="majorHAnsi"/>
          <w:b w:val="0"/>
          <w:color w:val="7030A0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I know my way is rough and steep.</w:t>
      </w:r>
      <w:r w:rsidR="00CB7FFC">
        <w:rPr>
          <w:rFonts w:asciiTheme="majorHAnsi" w:eastAsiaTheme="minorEastAsia" w:hAnsiTheme="majorHAnsi"/>
          <w:b w:val="0"/>
          <w:color w:val="424242"/>
          <w:sz w:val="24"/>
        </w:rPr>
        <w:t xml:space="preserve">              </w:t>
      </w:r>
      <w:r w:rsidR="00CB7FFC">
        <w:rPr>
          <w:rFonts w:asciiTheme="majorHAnsi" w:eastAsiaTheme="minorEastAsia" w:hAnsiTheme="majorHAnsi"/>
          <w:b w:val="0"/>
          <w:color w:val="7030A0"/>
          <w:sz w:val="24"/>
        </w:rPr>
        <w:t>(Finger clicks)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But golden fields lie just beyond me.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Where weary eyes no more will weep.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</w:p>
    <w:p w:rsidR="00375D38" w:rsidRPr="006A5A2D" w:rsidRDefault="00375D38" w:rsidP="00375D38">
      <w:pPr>
        <w:rPr>
          <w:rFonts w:asciiTheme="majorHAnsi" w:eastAsiaTheme="minorEastAsia" w:hAnsiTheme="majorHAnsi"/>
          <w:b w:val="0"/>
          <w:i/>
          <w:color w:val="FF0000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I’m going there to see my mother</w:t>
      </w:r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  </w:t>
      </w:r>
      <w:r w:rsidR="00CB7FFC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        </w:t>
      </w:r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</w:t>
      </w:r>
      <w:r w:rsidR="006A5A2D">
        <w:rPr>
          <w:rFonts w:asciiTheme="majorHAnsi" w:eastAsiaTheme="minorEastAsia" w:hAnsiTheme="majorHAnsi"/>
          <w:b w:val="0"/>
          <w:i/>
          <w:color w:val="FF0000"/>
          <w:sz w:val="24"/>
        </w:rPr>
        <w:t>(</w:t>
      </w:r>
      <w:proofErr w:type="spellStart"/>
      <w:r w:rsidR="006A5A2D">
        <w:rPr>
          <w:rFonts w:asciiTheme="majorHAnsi" w:eastAsiaTheme="minorEastAsia" w:hAnsiTheme="majorHAnsi"/>
          <w:b w:val="0"/>
          <w:i/>
          <w:color w:val="FF0000"/>
          <w:sz w:val="24"/>
        </w:rPr>
        <w:t>Ooooh</w:t>
      </w:r>
      <w:proofErr w:type="spellEnd"/>
      <w:r w:rsidR="006A5A2D">
        <w:rPr>
          <w:rFonts w:asciiTheme="majorHAnsi" w:eastAsiaTheme="minorEastAsia" w:hAnsiTheme="majorHAnsi"/>
          <w:b w:val="0"/>
          <w:i/>
          <w:color w:val="FF0000"/>
          <w:sz w:val="24"/>
        </w:rPr>
        <w:t xml:space="preserve">)   </w:t>
      </w:r>
    </w:p>
    <w:p w:rsidR="00375D38" w:rsidRPr="006A5A2D" w:rsidRDefault="00375D38" w:rsidP="00375D38">
      <w:pPr>
        <w:rPr>
          <w:rFonts w:asciiTheme="majorHAnsi" w:eastAsiaTheme="minorEastAsia" w:hAnsiTheme="majorHAnsi"/>
          <w:b w:val="0"/>
          <w:i/>
          <w:color w:val="7030A0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I’m going there, no more to roam.</w:t>
      </w:r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</w:t>
      </w:r>
      <w:r w:rsidR="00CB7FFC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       </w:t>
      </w:r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</w:t>
      </w:r>
      <w:r w:rsidR="006A5A2D">
        <w:rPr>
          <w:rFonts w:asciiTheme="majorHAnsi" w:eastAsiaTheme="minorEastAsia" w:hAnsiTheme="majorHAnsi"/>
          <w:b w:val="0"/>
          <w:i/>
          <w:color w:val="7030A0"/>
          <w:sz w:val="24"/>
        </w:rPr>
        <w:t>(I’m going home x 7)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i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I’m only going over Jordan.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I’m only going over home.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</w:p>
    <w:p w:rsidR="00375D38" w:rsidRPr="006A5A2D" w:rsidRDefault="00375D38" w:rsidP="00375D38">
      <w:pPr>
        <w:rPr>
          <w:rFonts w:asciiTheme="majorHAnsi" w:eastAsiaTheme="minorEastAsia" w:hAnsiTheme="majorHAnsi"/>
          <w:b w:val="0"/>
          <w:color w:val="FF0000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I'll soon be free from every trial.</w:t>
      </w:r>
      <w:r w:rsidR="006A5A2D">
        <w:rPr>
          <w:rFonts w:asciiTheme="majorHAnsi" w:eastAsiaTheme="minorEastAsia" w:hAnsiTheme="majorHAnsi"/>
          <w:b w:val="0"/>
          <w:color w:val="424242"/>
          <w:sz w:val="24"/>
        </w:rPr>
        <w:t xml:space="preserve">     </w:t>
      </w:r>
      <w:r w:rsidR="00CB7FFC">
        <w:rPr>
          <w:rFonts w:asciiTheme="majorHAnsi" w:eastAsiaTheme="minorEastAsia" w:hAnsiTheme="majorHAnsi"/>
          <w:b w:val="0"/>
          <w:color w:val="424242"/>
          <w:sz w:val="24"/>
        </w:rPr>
        <w:t xml:space="preserve">           </w:t>
      </w:r>
      <w:r w:rsidR="006A5A2D">
        <w:rPr>
          <w:rFonts w:asciiTheme="majorHAnsi" w:eastAsiaTheme="minorEastAsia" w:hAnsiTheme="majorHAnsi"/>
          <w:b w:val="0"/>
          <w:color w:val="424242"/>
          <w:sz w:val="24"/>
        </w:rPr>
        <w:t xml:space="preserve"> </w:t>
      </w:r>
      <w:r w:rsidR="006A5A2D">
        <w:rPr>
          <w:rFonts w:asciiTheme="majorHAnsi" w:eastAsiaTheme="minorEastAsia" w:hAnsiTheme="majorHAnsi"/>
          <w:b w:val="0"/>
          <w:color w:val="FF0000"/>
          <w:sz w:val="24"/>
        </w:rPr>
        <w:t>(</w:t>
      </w:r>
      <w:proofErr w:type="spellStart"/>
      <w:r w:rsidR="006A5A2D">
        <w:rPr>
          <w:rFonts w:asciiTheme="majorHAnsi" w:eastAsiaTheme="minorEastAsia" w:hAnsiTheme="majorHAnsi"/>
          <w:b w:val="0"/>
          <w:color w:val="FF0000"/>
          <w:sz w:val="24"/>
        </w:rPr>
        <w:t>Ooooh</w:t>
      </w:r>
      <w:proofErr w:type="spellEnd"/>
      <w:r w:rsidR="006A5A2D">
        <w:rPr>
          <w:rFonts w:asciiTheme="majorHAnsi" w:eastAsiaTheme="minorEastAsia" w:hAnsiTheme="majorHAnsi"/>
          <w:b w:val="0"/>
          <w:color w:val="FF0000"/>
          <w:sz w:val="24"/>
        </w:rPr>
        <w:t>)</w:t>
      </w:r>
    </w:p>
    <w:p w:rsidR="00375D38" w:rsidRPr="00CB7FFC" w:rsidRDefault="00375D38" w:rsidP="00375D38">
      <w:pPr>
        <w:rPr>
          <w:rFonts w:asciiTheme="majorHAnsi" w:eastAsiaTheme="minorEastAsia" w:hAnsiTheme="majorHAnsi"/>
          <w:b w:val="0"/>
          <w:color w:val="7030A0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This form shall rest beneath the sod.</w:t>
      </w:r>
      <w:r w:rsidR="00CB7FFC">
        <w:rPr>
          <w:rFonts w:asciiTheme="majorHAnsi" w:eastAsiaTheme="minorEastAsia" w:hAnsiTheme="majorHAnsi"/>
          <w:b w:val="0"/>
          <w:color w:val="424242"/>
          <w:sz w:val="24"/>
        </w:rPr>
        <w:t xml:space="preserve">         </w:t>
      </w:r>
      <w:r w:rsidR="00CB7FFC">
        <w:rPr>
          <w:rFonts w:asciiTheme="majorHAnsi" w:eastAsiaTheme="minorEastAsia" w:hAnsiTheme="majorHAnsi"/>
          <w:b w:val="0"/>
          <w:color w:val="7030A0"/>
          <w:sz w:val="24"/>
        </w:rPr>
        <w:t>(Finger clicks)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I'll drop the cross of self-denial,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color w:val="424242"/>
          <w:sz w:val="24"/>
        </w:rPr>
        <w:t>And enter in that home with God.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i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I'</w:t>
      </w:r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m going there to see my </w:t>
      </w:r>
      <w:proofErr w:type="spellStart"/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>Saviour</w:t>
      </w:r>
      <w:proofErr w:type="spellEnd"/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 </w:t>
      </w:r>
      <w:r w:rsidR="00CB7FFC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        </w:t>
      </w:r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</w:t>
      </w:r>
      <w:r w:rsidR="006A5A2D">
        <w:rPr>
          <w:rFonts w:asciiTheme="majorHAnsi" w:eastAsiaTheme="minorEastAsia" w:hAnsiTheme="majorHAnsi"/>
          <w:b w:val="0"/>
          <w:i/>
          <w:color w:val="FF0000"/>
          <w:sz w:val="24"/>
        </w:rPr>
        <w:t>(</w:t>
      </w:r>
      <w:proofErr w:type="spellStart"/>
      <w:r w:rsidR="006A5A2D">
        <w:rPr>
          <w:rFonts w:asciiTheme="majorHAnsi" w:eastAsiaTheme="minorEastAsia" w:hAnsiTheme="majorHAnsi"/>
          <w:b w:val="0"/>
          <w:i/>
          <w:color w:val="FF0000"/>
          <w:sz w:val="24"/>
        </w:rPr>
        <w:t>Ooooh</w:t>
      </w:r>
      <w:proofErr w:type="spellEnd"/>
      <w:r w:rsidR="006A5A2D">
        <w:rPr>
          <w:rFonts w:asciiTheme="majorHAnsi" w:eastAsiaTheme="minorEastAsia" w:hAnsiTheme="majorHAnsi"/>
          <w:b w:val="0"/>
          <w:i/>
          <w:color w:val="FF0000"/>
          <w:sz w:val="24"/>
        </w:rPr>
        <w:t>)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i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I'm going there, no more to roam.</w:t>
      </w:r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</w:t>
      </w:r>
      <w:r w:rsidR="00CB7FFC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         </w:t>
      </w:r>
      <w:r w:rsidR="006A5A2D">
        <w:rPr>
          <w:rFonts w:asciiTheme="majorHAnsi" w:eastAsiaTheme="minorEastAsia" w:hAnsiTheme="majorHAnsi"/>
          <w:b w:val="0"/>
          <w:i/>
          <w:color w:val="424242"/>
          <w:sz w:val="24"/>
        </w:rPr>
        <w:t xml:space="preserve"> </w:t>
      </w:r>
      <w:r w:rsidR="006A5A2D">
        <w:rPr>
          <w:rFonts w:asciiTheme="majorHAnsi" w:eastAsiaTheme="minorEastAsia" w:hAnsiTheme="majorHAnsi"/>
          <w:b w:val="0"/>
          <w:i/>
          <w:color w:val="7030A0"/>
          <w:sz w:val="24"/>
        </w:rPr>
        <w:t>(I’m going home x 7)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i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I'm only going over Jordan.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color w:val="424242"/>
          <w:sz w:val="24"/>
        </w:rPr>
      </w:pPr>
      <w:r w:rsidRPr="00375D38">
        <w:rPr>
          <w:rFonts w:asciiTheme="majorHAnsi" w:eastAsiaTheme="minorEastAsia" w:hAnsiTheme="majorHAnsi"/>
          <w:b w:val="0"/>
          <w:i/>
          <w:color w:val="424242"/>
          <w:sz w:val="24"/>
        </w:rPr>
        <w:t>I'm only going over home.</w:t>
      </w:r>
    </w:p>
    <w:p w:rsidR="00375D38" w:rsidRPr="00375D38" w:rsidRDefault="00375D38" w:rsidP="00375D38">
      <w:pPr>
        <w:rPr>
          <w:rFonts w:asciiTheme="majorHAnsi" w:eastAsiaTheme="minorEastAsia" w:hAnsiTheme="majorHAnsi"/>
          <w:b w:val="0"/>
          <w:sz w:val="24"/>
        </w:rPr>
      </w:pPr>
    </w:p>
    <w:p w:rsidR="00052244" w:rsidRPr="00375D38" w:rsidRDefault="000525C4">
      <w:pPr>
        <w:rPr>
          <w:rFonts w:asciiTheme="majorHAnsi" w:hAnsiTheme="majorHAnsi"/>
        </w:rPr>
      </w:pPr>
    </w:p>
    <w:sectPr w:rsidR="00052244" w:rsidRPr="00375D38" w:rsidSect="000522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38"/>
    <w:rsid w:val="000525C4"/>
    <w:rsid w:val="00375D38"/>
    <w:rsid w:val="004142B0"/>
    <w:rsid w:val="006A5A2D"/>
    <w:rsid w:val="00CB7F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21"/>
    <w:rPr>
      <w:rFonts w:ascii="Times" w:hAnsi="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21"/>
    <w:rPr>
      <w:rFonts w:ascii="Times" w:hAnsi="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highfields cp school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richards</dc:creator>
  <cp:lastModifiedBy>kate richards</cp:lastModifiedBy>
  <cp:revision>3</cp:revision>
  <dcterms:created xsi:type="dcterms:W3CDTF">2018-04-20T15:29:00Z</dcterms:created>
  <dcterms:modified xsi:type="dcterms:W3CDTF">2018-04-20T15:29:00Z</dcterms:modified>
</cp:coreProperties>
</file>