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572" w:tblpY="182"/>
        <w:tblW w:w="154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1"/>
        <w:tblGridChange w:id="0">
          <w:tblGrid>
            <w:gridCol w:w="15451"/>
          </w:tblGrid>
        </w:tblGridChange>
      </w:tblGrid>
      <w:tr>
        <w:trPr>
          <w:cantSplit w:val="0"/>
          <w:trHeight w:val="629" w:hRule="atLeast"/>
          <w:tblHeader w:val="0"/>
        </w:trPr>
        <w:tc>
          <w:tcPr/>
          <w:p w:rsidR="00000000" w:rsidDel="00000000" w:rsidP="00000000" w:rsidRDefault="00000000" w:rsidRPr="00000000" w14:paraId="00000002">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003">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004">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005">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006">
            <w:pPr>
              <w:jc w:val="center"/>
              <w:rPr>
                <w:rFonts w:ascii="SassoonCRInfant" w:cs="SassoonCRInfant" w:eastAsia="SassoonCRInfant" w:hAnsi="SassoonCRInfant"/>
                <w:color w:val="ff0000"/>
                <w:sz w:val="96"/>
                <w:szCs w:val="96"/>
              </w:rPr>
            </w:pPr>
            <w:r w:rsidDel="00000000" w:rsidR="00000000" w:rsidRPr="00000000">
              <w:rPr>
                <w:rFonts w:ascii="SassoonCRInfant" w:cs="SassoonCRInfant" w:eastAsia="SassoonCRInfant" w:hAnsi="SassoonCRInfant"/>
                <w:color w:val="ff0000"/>
                <w:sz w:val="96"/>
                <w:szCs w:val="96"/>
                <w:rtl w:val="0"/>
              </w:rPr>
              <w:t xml:space="preserve">Nursery Curriculum 2025-26</w:t>
            </w:r>
          </w:p>
          <w:p w:rsidR="00000000" w:rsidDel="00000000" w:rsidP="00000000" w:rsidRDefault="00000000" w:rsidRPr="00000000" w14:paraId="00000007">
            <w:pPr>
              <w:jc w:val="center"/>
              <w:rPr>
                <w:rFonts w:ascii="SassoonCRInfant" w:cs="SassoonCRInfant" w:eastAsia="SassoonCRInfant" w:hAnsi="SassoonCRInfant"/>
                <w:color w:val="ff0000"/>
                <w:sz w:val="72"/>
                <w:szCs w:val="72"/>
              </w:rPr>
            </w:pPr>
            <w:r w:rsidDel="00000000" w:rsidR="00000000" w:rsidRPr="00000000">
              <w:rPr>
                <w:rFonts w:ascii="SassoonCRInfant" w:cs="SassoonCRInfant" w:eastAsia="SassoonCRInfant" w:hAnsi="SassoonCRInfant"/>
                <w:color w:val="ff0000"/>
                <w:sz w:val="72"/>
                <w:szCs w:val="72"/>
                <w:rtl w:val="0"/>
              </w:rPr>
              <w:t xml:space="preserve">Enjoy, Believe, Achieve</w:t>
            </w:r>
          </w:p>
          <w:p w:rsidR="00000000" w:rsidDel="00000000" w:rsidP="00000000" w:rsidRDefault="00000000" w:rsidRPr="00000000" w14:paraId="00000008">
            <w:pPr>
              <w:jc w:val="center"/>
              <w:rPr>
                <w:rFonts w:ascii="SassoonCRInfant" w:cs="SassoonCRInfant" w:eastAsia="SassoonCRInfant" w:hAnsi="SassoonCRInfant"/>
                <w:color w:val="ff0000"/>
                <w:sz w:val="72"/>
                <w:szCs w:val="7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3801745</wp:posOffset>
                  </wp:positionH>
                  <wp:positionV relativeFrom="paragraph">
                    <wp:posOffset>579755</wp:posOffset>
                  </wp:positionV>
                  <wp:extent cx="1517650" cy="1517650"/>
                  <wp:effectExtent b="0" l="0" r="0" t="0"/>
                  <wp:wrapSquare wrapText="bothSides" distB="0" distT="0" distL="114300" distR="114300"/>
                  <wp:docPr descr="Image" id="166" name="image30.png"/>
                  <a:graphic>
                    <a:graphicData uri="http://schemas.openxmlformats.org/drawingml/2006/picture">
                      <pic:pic>
                        <pic:nvPicPr>
                          <pic:cNvPr descr="Image" id="0" name="image30.png"/>
                          <pic:cNvPicPr preferRelativeResize="0"/>
                        </pic:nvPicPr>
                        <pic:blipFill>
                          <a:blip r:embed="rId7"/>
                          <a:srcRect b="0" l="0" r="0" t="0"/>
                          <a:stretch>
                            <a:fillRect/>
                          </a:stretch>
                        </pic:blipFill>
                        <pic:spPr>
                          <a:xfrm>
                            <a:off x="0" y="0"/>
                            <a:ext cx="1517650" cy="1517650"/>
                          </a:xfrm>
                          <a:prstGeom prst="rect"/>
                          <a:ln/>
                        </pic:spPr>
                      </pic:pic>
                    </a:graphicData>
                  </a:graphic>
                </wp:anchor>
              </w:drawing>
            </w:r>
          </w:p>
          <w:p w:rsidR="00000000" w:rsidDel="00000000" w:rsidP="00000000" w:rsidRDefault="00000000" w:rsidRPr="00000000" w14:paraId="00000009">
            <w:pPr>
              <w:jc w:val="center"/>
              <w:rPr>
                <w:rFonts w:ascii="SassoonCRInfant" w:cs="SassoonCRInfant" w:eastAsia="SassoonCRInfant" w:hAnsi="SassoonCRInfant"/>
                <w:color w:val="ff0000"/>
                <w:sz w:val="72"/>
                <w:szCs w:val="72"/>
              </w:rPr>
            </w:pPr>
            <w:r w:rsidDel="00000000" w:rsidR="00000000" w:rsidRPr="00000000">
              <w:rPr>
                <w:rtl w:val="0"/>
              </w:rPr>
            </w:r>
          </w:p>
          <w:p w:rsidR="00000000" w:rsidDel="00000000" w:rsidP="00000000" w:rsidRDefault="00000000" w:rsidRPr="00000000" w14:paraId="0000000A">
            <w:pPr>
              <w:jc w:val="center"/>
              <w:rPr>
                <w:rFonts w:ascii="SassoonCRInfant" w:cs="SassoonCRInfant" w:eastAsia="SassoonCRInfant" w:hAnsi="SassoonCRInfant"/>
                <w:color w:val="ff0000"/>
                <w:sz w:val="72"/>
                <w:szCs w:val="72"/>
              </w:rPr>
            </w:pPr>
            <w:r w:rsidDel="00000000" w:rsidR="00000000" w:rsidRPr="00000000">
              <w:rPr>
                <w:rtl w:val="0"/>
              </w:rPr>
            </w:r>
          </w:p>
          <w:p w:rsidR="00000000" w:rsidDel="00000000" w:rsidP="00000000" w:rsidRDefault="00000000" w:rsidRPr="00000000" w14:paraId="0000000B">
            <w:pPr>
              <w:jc w:val="center"/>
              <w:rPr>
                <w:rFonts w:ascii="SassoonCRInfant" w:cs="SassoonCRInfant" w:eastAsia="SassoonCRInfant" w:hAnsi="SassoonCRInfant"/>
                <w:color w:val="ff0000"/>
                <w:sz w:val="72"/>
                <w:szCs w:val="72"/>
              </w:rPr>
            </w:pPr>
            <w:r w:rsidDel="00000000" w:rsidR="00000000" w:rsidRPr="00000000">
              <w:rPr>
                <w:rtl w:val="0"/>
              </w:rPr>
            </w:r>
          </w:p>
        </w:tc>
      </w:tr>
    </w:tbl>
    <w:p w:rsidR="00000000" w:rsidDel="00000000" w:rsidP="00000000" w:rsidRDefault="00000000" w:rsidRPr="00000000" w14:paraId="0000000C">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00D">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00E">
      <w:pPr>
        <w:rPr>
          <w:rFonts w:ascii="SassoonCRInfant" w:cs="SassoonCRInfant" w:eastAsia="SassoonCRInfant" w:hAnsi="SassoonCRInfant"/>
        </w:rPr>
      </w:pPr>
      <w:r w:rsidDel="00000000" w:rsidR="00000000" w:rsidRPr="00000000">
        <w:rPr>
          <w:rtl w:val="0"/>
        </w:rPr>
      </w:r>
    </w:p>
    <w:tbl>
      <w:tblPr>
        <w:tblStyle w:val="Table2"/>
        <w:tblpPr w:leftFromText="180" w:rightFromText="180" w:topFromText="0" w:bottomFromText="0" w:vertAnchor="page" w:horzAnchor="margin" w:tblpX="-572" w:tblpY="1090"/>
        <w:tblW w:w="15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130"/>
        <w:gridCol w:w="2415"/>
        <w:gridCol w:w="2550"/>
        <w:gridCol w:w="2685"/>
        <w:gridCol w:w="2835"/>
        <w:tblGridChange w:id="0">
          <w:tblGrid>
            <w:gridCol w:w="2835"/>
            <w:gridCol w:w="2130"/>
            <w:gridCol w:w="2415"/>
            <w:gridCol w:w="2550"/>
            <w:gridCol w:w="2685"/>
            <w:gridCol w:w="2835"/>
          </w:tblGrid>
        </w:tblGridChange>
      </w:tblGrid>
      <w:tr>
        <w:trPr>
          <w:cantSplit w:val="0"/>
          <w:trHeight w:val="180" w:hRule="atLeast"/>
          <w:tblHeader w:val="0"/>
        </w:trPr>
        <w:tc>
          <w:tcPr>
            <w:gridSpan w:val="6"/>
            <w:shd w:fill="e7e6e6" w:val="clear"/>
          </w:tcPr>
          <w:p w:rsidR="00000000" w:rsidDel="00000000" w:rsidP="00000000" w:rsidRDefault="00000000" w:rsidRPr="00000000" w14:paraId="0000000F">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Characteristics of effective learning</w:t>
            </w:r>
          </w:p>
        </w:tc>
      </w:tr>
      <w:tr>
        <w:trPr>
          <w:cantSplit w:val="0"/>
          <w:trHeight w:val="180" w:hRule="atLeast"/>
          <w:tblHeader w:val="0"/>
        </w:trPr>
        <w:tc>
          <w:tcPr>
            <w:gridSpan w:val="2"/>
            <w:shd w:fill="e7e6e6" w:val="clear"/>
          </w:tcPr>
          <w:p w:rsidR="00000000" w:rsidDel="00000000" w:rsidP="00000000" w:rsidRDefault="00000000" w:rsidRPr="00000000" w14:paraId="00000015">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Playing and Exploring</w:t>
            </w:r>
          </w:p>
        </w:tc>
        <w:tc>
          <w:tcPr>
            <w:gridSpan w:val="2"/>
            <w:shd w:fill="e7e6e6" w:val="clear"/>
          </w:tcPr>
          <w:p w:rsidR="00000000" w:rsidDel="00000000" w:rsidP="00000000" w:rsidRDefault="00000000" w:rsidRPr="00000000" w14:paraId="00000017">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Active Learning</w:t>
            </w:r>
          </w:p>
        </w:tc>
        <w:tc>
          <w:tcPr>
            <w:gridSpan w:val="2"/>
            <w:shd w:fill="e7e6e6" w:val="clear"/>
          </w:tcPr>
          <w:p w:rsidR="00000000" w:rsidDel="00000000" w:rsidP="00000000" w:rsidRDefault="00000000" w:rsidRPr="00000000" w14:paraId="00000019">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Creating and Thinking Critically</w:t>
            </w:r>
          </w:p>
        </w:tc>
      </w:tr>
      <w:tr>
        <w:trPr>
          <w:cantSplit w:val="0"/>
          <w:trHeight w:val="180" w:hRule="atLeast"/>
          <w:tblHeader w:val="0"/>
        </w:trPr>
        <w:tc>
          <w:tcPr>
            <w:gridSpan w:val="2"/>
          </w:tcPr>
          <w:p w:rsidR="00000000" w:rsidDel="00000000" w:rsidP="00000000" w:rsidRDefault="00000000" w:rsidRPr="00000000" w14:paraId="0000001B">
            <w:pPr>
              <w:jc w:val="center"/>
              <w:rPr>
                <w:rFonts w:ascii="SassoonCRInfant" w:cs="SassoonCRInfant" w:eastAsia="SassoonCRInfant" w:hAnsi="SassoonCRInfant"/>
                <w:b w:val="1"/>
                <w:sz w:val="18"/>
                <w:szCs w:val="18"/>
              </w:rPr>
            </w:pPr>
            <w:r w:rsidDel="00000000" w:rsidR="00000000" w:rsidRPr="00000000">
              <w:rPr>
                <w:rFonts w:ascii="SassoonCRInfant" w:cs="SassoonCRInfant" w:eastAsia="SassoonCRInfant" w:hAnsi="SassoonCRInfant"/>
                <w:b w:val="1"/>
                <w:sz w:val="18"/>
                <w:szCs w:val="18"/>
                <w:rtl w:val="0"/>
              </w:rPr>
              <w:t xml:space="preserve">Children will be learning to: </w:t>
            </w:r>
          </w:p>
          <w:p w:rsidR="00000000" w:rsidDel="00000000" w:rsidP="00000000" w:rsidRDefault="00000000" w:rsidRPr="00000000" w14:paraId="0000001C">
            <w:pPr>
              <w:jc w:val="center"/>
              <w:rPr>
                <w:rFonts w:ascii="SassoonCRInfant" w:cs="SassoonCRInfant" w:eastAsia="SassoonCRInfant" w:hAnsi="SassoonCRInfant"/>
                <w:sz w:val="18"/>
                <w:szCs w:val="18"/>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Realise that their actions have an effect on the world, so they want to keep repeating them. </w:t>
            </w:r>
          </w:p>
          <w:p w:rsidR="00000000" w:rsidDel="00000000" w:rsidP="00000000" w:rsidRDefault="00000000" w:rsidRPr="00000000" w14:paraId="0000001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Plan and think ahead about how they will explore or play with objects. </w:t>
            </w:r>
          </w:p>
          <w:p w:rsidR="00000000" w:rsidDel="00000000" w:rsidP="00000000" w:rsidRDefault="00000000" w:rsidRPr="00000000" w14:paraId="0000001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Guide their own thinking and actions by referring to visual aids or by talking to themselves while playing. </w:t>
            </w:r>
          </w:p>
          <w:p w:rsidR="00000000" w:rsidDel="00000000" w:rsidP="00000000" w:rsidRDefault="00000000" w:rsidRPr="00000000" w14:paraId="0000002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Make independent choices. </w:t>
            </w:r>
          </w:p>
          <w:p w:rsidR="00000000" w:rsidDel="00000000" w:rsidP="00000000" w:rsidRDefault="00000000" w:rsidRPr="00000000" w14:paraId="0000002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Bring their own interests and fascinations into early years settings. This helps them to develop their learning. </w:t>
            </w:r>
          </w:p>
          <w:p w:rsidR="00000000" w:rsidDel="00000000" w:rsidP="00000000" w:rsidRDefault="00000000" w:rsidRPr="00000000" w14:paraId="0000002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Respond to new experiences that you bring to their attention.</w:t>
            </w:r>
          </w:p>
          <w:p w:rsidR="00000000" w:rsidDel="00000000" w:rsidP="00000000" w:rsidRDefault="00000000" w:rsidRPr="00000000" w14:paraId="00000023">
            <w:pPr>
              <w:rPr>
                <w:rFonts w:ascii="SassoonCRInfant" w:cs="SassoonCRInfant" w:eastAsia="SassoonCRInfant" w:hAnsi="SassoonCRInfant"/>
                <w:sz w:val="18"/>
                <w:szCs w:val="18"/>
              </w:rPr>
            </w:pPr>
            <w:r w:rsidDel="00000000" w:rsidR="00000000" w:rsidRPr="00000000">
              <w:rPr>
                <w:rtl w:val="0"/>
              </w:rPr>
            </w:r>
          </w:p>
        </w:tc>
        <w:tc>
          <w:tcPr>
            <w:gridSpan w:val="2"/>
          </w:tcPr>
          <w:p w:rsidR="00000000" w:rsidDel="00000000" w:rsidP="00000000" w:rsidRDefault="00000000" w:rsidRPr="00000000" w14:paraId="00000025">
            <w:pPr>
              <w:jc w:val="center"/>
              <w:rPr>
                <w:rFonts w:ascii="SassoonCRInfant" w:cs="SassoonCRInfant" w:eastAsia="SassoonCRInfant" w:hAnsi="SassoonCRInfant"/>
                <w:b w:val="1"/>
                <w:sz w:val="18"/>
                <w:szCs w:val="18"/>
              </w:rPr>
            </w:pPr>
            <w:r w:rsidDel="00000000" w:rsidR="00000000" w:rsidRPr="00000000">
              <w:rPr>
                <w:rFonts w:ascii="SassoonCRInfant" w:cs="SassoonCRInfant" w:eastAsia="SassoonCRInfant" w:hAnsi="SassoonCRInfant"/>
                <w:b w:val="1"/>
                <w:sz w:val="18"/>
                <w:szCs w:val="18"/>
                <w:rtl w:val="0"/>
              </w:rPr>
              <w:t xml:space="preserve">Children will be learning to: </w:t>
            </w:r>
          </w:p>
          <w:p w:rsidR="00000000" w:rsidDel="00000000" w:rsidP="00000000" w:rsidRDefault="00000000" w:rsidRPr="00000000" w14:paraId="00000026">
            <w:pPr>
              <w:jc w:val="center"/>
              <w:rPr>
                <w:rFonts w:ascii="SassoonCRInfant" w:cs="SassoonCRInfant" w:eastAsia="SassoonCRInfant" w:hAnsi="SassoonCRInfant"/>
                <w:sz w:val="18"/>
                <w:szCs w:val="18"/>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Participate in routines. </w:t>
            </w:r>
          </w:p>
          <w:p w:rsidR="00000000" w:rsidDel="00000000" w:rsidP="00000000" w:rsidRDefault="00000000" w:rsidRPr="00000000" w14:paraId="0000002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predict sequences because they know routines. </w:t>
            </w:r>
          </w:p>
          <w:p w:rsidR="00000000" w:rsidDel="00000000" w:rsidP="00000000" w:rsidRDefault="00000000" w:rsidRPr="00000000" w14:paraId="0000002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 goal-directed behaviour. </w:t>
            </w:r>
          </w:p>
          <w:p w:rsidR="00000000" w:rsidDel="00000000" w:rsidP="00000000" w:rsidRDefault="00000000" w:rsidRPr="00000000" w14:paraId="0000002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correct their mistakes themselves. </w:t>
            </w:r>
          </w:p>
          <w:p w:rsidR="00000000" w:rsidDel="00000000" w:rsidP="00000000" w:rsidRDefault="00000000" w:rsidRPr="00000000" w14:paraId="0000002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Keep on trying when things are difficult.</w:t>
            </w:r>
            <w:r w:rsidDel="00000000" w:rsidR="00000000" w:rsidRPr="00000000">
              <w:rPr>
                <w:rtl w:val="0"/>
              </w:rPr>
            </w:r>
          </w:p>
        </w:tc>
        <w:tc>
          <w:tcPr>
            <w:gridSpan w:val="2"/>
          </w:tcPr>
          <w:p w:rsidR="00000000" w:rsidDel="00000000" w:rsidP="00000000" w:rsidRDefault="00000000" w:rsidRPr="00000000" w14:paraId="0000002D">
            <w:pPr>
              <w:jc w:val="center"/>
              <w:rPr>
                <w:rFonts w:ascii="SassoonCRInfant" w:cs="SassoonCRInfant" w:eastAsia="SassoonCRInfant" w:hAnsi="SassoonCRInfant"/>
                <w:b w:val="1"/>
                <w:sz w:val="18"/>
                <w:szCs w:val="18"/>
              </w:rPr>
            </w:pPr>
            <w:r w:rsidDel="00000000" w:rsidR="00000000" w:rsidRPr="00000000">
              <w:rPr>
                <w:rFonts w:ascii="SassoonCRInfant" w:cs="SassoonCRInfant" w:eastAsia="SassoonCRInfant" w:hAnsi="SassoonCRInfant"/>
                <w:b w:val="1"/>
                <w:sz w:val="18"/>
                <w:szCs w:val="18"/>
                <w:rtl w:val="0"/>
              </w:rPr>
              <w:t xml:space="preserve">Children will be learning to: </w:t>
            </w:r>
          </w:p>
          <w:p w:rsidR="00000000" w:rsidDel="00000000" w:rsidP="00000000" w:rsidRDefault="00000000" w:rsidRPr="00000000" w14:paraId="0000002E">
            <w:pPr>
              <w:jc w:val="center"/>
              <w:rPr>
                <w:rFonts w:ascii="SassoonCRInfant" w:cs="SassoonCRInfant" w:eastAsia="SassoonCRInfant" w:hAnsi="SassoonCRInfant"/>
                <w:sz w:val="18"/>
                <w:szCs w:val="18"/>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Take part in simple pretend play. </w:t>
            </w:r>
          </w:p>
          <w:p w:rsidR="00000000" w:rsidDel="00000000" w:rsidP="00000000" w:rsidRDefault="00000000" w:rsidRPr="00000000" w14:paraId="0000003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Sort materials. </w:t>
            </w:r>
          </w:p>
          <w:p w:rsidR="00000000" w:rsidDel="00000000" w:rsidP="00000000" w:rsidRDefault="00000000" w:rsidRPr="00000000" w14:paraId="0000003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Review their progress as they try to achieve a goal. </w:t>
            </w:r>
          </w:p>
          <w:p w:rsidR="00000000" w:rsidDel="00000000" w:rsidP="00000000" w:rsidRDefault="00000000" w:rsidRPr="00000000" w14:paraId="0000003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Check how well they are doing. Solve real problems. </w:t>
            </w:r>
          </w:p>
          <w:p w:rsidR="00000000" w:rsidDel="00000000" w:rsidP="00000000" w:rsidRDefault="00000000" w:rsidRPr="00000000" w14:paraId="0000003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pretend play to think beyond the ‘here and now’ and to understand another perspective. </w:t>
            </w:r>
          </w:p>
          <w:p w:rsidR="00000000" w:rsidDel="00000000" w:rsidP="00000000" w:rsidRDefault="00000000" w:rsidRPr="00000000" w14:paraId="0000003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Know more, so feel confident about coming up with their own ideas. </w:t>
            </w:r>
          </w:p>
          <w:p w:rsidR="00000000" w:rsidDel="00000000" w:rsidP="00000000" w:rsidRDefault="00000000" w:rsidRPr="00000000" w14:paraId="0000003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Make more links between those ideas. Concentrate on achieving something that’s important to them. </w:t>
            </w:r>
          </w:p>
          <w:p w:rsidR="00000000" w:rsidDel="00000000" w:rsidP="00000000" w:rsidRDefault="00000000" w:rsidRPr="00000000" w14:paraId="0000003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They are increasingly able to control their attention and ignore distractions.</w:t>
            </w:r>
          </w:p>
          <w:p w:rsidR="00000000" w:rsidDel="00000000" w:rsidP="00000000" w:rsidRDefault="00000000" w:rsidRPr="00000000" w14:paraId="00000037">
            <w:pPr>
              <w:jc w:val="center"/>
              <w:rPr>
                <w:rFonts w:ascii="SassoonCRInfant" w:cs="SassoonCRInfant" w:eastAsia="SassoonCRInfant" w:hAnsi="SassoonCRInfant"/>
                <w:sz w:val="18"/>
                <w:szCs w:val="18"/>
              </w:rPr>
            </w:pPr>
            <w:r w:rsidDel="00000000" w:rsidR="00000000" w:rsidRPr="00000000">
              <w:rPr>
                <w:rtl w:val="0"/>
              </w:rPr>
            </w:r>
          </w:p>
        </w:tc>
      </w:tr>
      <w:tr>
        <w:trPr>
          <w:cantSplit w:val="0"/>
          <w:trHeight w:val="180" w:hRule="atLeast"/>
          <w:tblHeader w:val="0"/>
        </w:trPr>
        <w:tc>
          <w:tcPr>
            <w:gridSpan w:val="6"/>
          </w:tcPr>
          <w:p w:rsidR="00000000" w:rsidDel="00000000" w:rsidP="00000000" w:rsidRDefault="00000000" w:rsidRPr="00000000" w14:paraId="00000039">
            <w:pPr>
              <w:jc w:val="center"/>
              <w:rPr>
                <w:rFonts w:ascii="SassoonCRInfant" w:cs="SassoonCRInfant" w:eastAsia="SassoonCRInfant" w:hAnsi="SassoonCRInfant"/>
                <w:b w:val="1"/>
                <w:sz w:val="18"/>
                <w:szCs w:val="18"/>
              </w:rPr>
            </w:pPr>
            <w:r w:rsidDel="00000000" w:rsidR="00000000" w:rsidRPr="00000000">
              <w:rPr>
                <w:rtl w:val="0"/>
              </w:rPr>
            </w:r>
          </w:p>
        </w:tc>
      </w:tr>
      <w:tr>
        <w:trPr>
          <w:cantSplit w:val="0"/>
          <w:trHeight w:val="180" w:hRule="atLeast"/>
          <w:tblHeader w:val="0"/>
        </w:trPr>
        <w:tc>
          <w:tcPr>
            <w:gridSpan w:val="6"/>
          </w:tcPr>
          <w:p w:rsidR="00000000" w:rsidDel="00000000" w:rsidP="00000000" w:rsidRDefault="00000000" w:rsidRPr="00000000" w14:paraId="0000003F">
            <w:pPr>
              <w:jc w:val="center"/>
              <w:rPr>
                <w:rFonts w:ascii="SassoonCRInfant" w:cs="SassoonCRInfant" w:eastAsia="SassoonCRInfant" w:hAnsi="SassoonCRInfant"/>
                <w:b w:val="1"/>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7597775</wp:posOffset>
                  </wp:positionH>
                  <wp:positionV relativeFrom="paragraph">
                    <wp:posOffset>344805</wp:posOffset>
                  </wp:positionV>
                  <wp:extent cx="1851660" cy="1311275"/>
                  <wp:effectExtent b="0" l="0" r="0" t="0"/>
                  <wp:wrapSquare wrapText="bothSides" distB="0" distT="0" distL="114300" distR="114300"/>
                  <wp:docPr id="167"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1851660" cy="1311275"/>
                          </a:xfrm>
                          <a:prstGeom prst="rect"/>
                          <a:ln/>
                        </pic:spPr>
                      </pic:pic>
                    </a:graphicData>
                  </a:graphic>
                </wp:anchor>
              </w:drawing>
            </w:r>
          </w:p>
          <w:p w:rsidR="00000000" w:rsidDel="00000000" w:rsidP="00000000" w:rsidRDefault="00000000" w:rsidRPr="00000000" w14:paraId="00000040">
            <w:pPr>
              <w:jc w:val="cente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1">
            <w:pPr>
              <w:jc w:val="cente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2">
            <w:pPr>
              <w:jc w:val="center"/>
              <w:rPr>
                <w:rFonts w:ascii="SassoonCRInfant" w:cs="SassoonCRInfant" w:eastAsia="SassoonCRInfant" w:hAnsi="SassoonCRInfant"/>
                <w:b w:val="1"/>
                <w:sz w:val="18"/>
                <w:szCs w:val="18"/>
              </w:rPr>
            </w:pPr>
            <w:r w:rsidDel="00000000" w:rsidR="00000000" w:rsidRPr="00000000">
              <w:rPr>
                <w:rFonts w:ascii="SassoonCRInfant" w:cs="SassoonCRInfant" w:eastAsia="SassoonCRInfant" w:hAnsi="SassoonCRInfant"/>
                <w:rtl w:val="0"/>
              </w:rPr>
              <w:t xml:space="preserve">In the Early Years, the fundamental British Values are explored in ways that are meaningful to young children. Fundamental British values are important democratic values. Overall, the goal of these values is to enable people to be part of a democratic society and to help them to look after others around them. The Fundamental British Values are: Democracy The rule of law Individual liberty Mutual respect and tolerance of those of different faiths and beliefs</w:t>
            </w:r>
            <w:r w:rsidDel="00000000" w:rsidR="00000000" w:rsidRPr="00000000">
              <w:rPr>
                <w:rtl w:val="0"/>
              </w:rPr>
            </w:r>
          </w:p>
          <w:p w:rsidR="00000000" w:rsidDel="00000000" w:rsidP="00000000" w:rsidRDefault="00000000" w:rsidRPr="00000000" w14:paraId="00000043">
            <w:pPr>
              <w:jc w:val="cente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4">
            <w:pPr>
              <w:jc w:val="cente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5">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6">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7">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8">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9">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A">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B">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C">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D">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E">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4F">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50">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51">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52">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53">
            <w:pPr>
              <w:rPr>
                <w:rFonts w:ascii="SassoonCRInfant" w:cs="SassoonCRInfant" w:eastAsia="SassoonCRInfant" w:hAnsi="SassoonCRInfant"/>
                <w:b w:val="1"/>
                <w:sz w:val="18"/>
                <w:szCs w:val="18"/>
              </w:rPr>
            </w:pPr>
            <w:r w:rsidDel="00000000" w:rsidR="00000000" w:rsidRPr="00000000">
              <w:rPr>
                <w:rtl w:val="0"/>
              </w:rPr>
            </w:r>
          </w:p>
          <w:p w:rsidR="00000000" w:rsidDel="00000000" w:rsidP="00000000" w:rsidRDefault="00000000" w:rsidRPr="00000000" w14:paraId="00000054">
            <w:pPr>
              <w:rPr>
                <w:rFonts w:ascii="SassoonCRInfant" w:cs="SassoonCRInfant" w:eastAsia="SassoonCRInfant" w:hAnsi="SassoonCRInfant"/>
                <w:b w:val="1"/>
                <w:sz w:val="18"/>
                <w:szCs w:val="18"/>
              </w:rPr>
            </w:pP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5A">
            <w:pPr>
              <w:jc w:val="center"/>
              <w:rPr>
                <w:rFonts w:ascii="SassoonCRInfant" w:cs="SassoonCRInfant" w:eastAsia="SassoonCRInfant" w:hAnsi="SassoonCRInfant"/>
                <w:sz w:val="28"/>
                <w:szCs w:val="28"/>
              </w:rPr>
            </w:pPr>
            <w:r w:rsidDel="00000000" w:rsidR="00000000" w:rsidRPr="00000000">
              <w:rPr>
                <w:rFonts w:ascii="SassoonCRInfant" w:cs="SassoonCRInfant" w:eastAsia="SassoonCRInfant" w:hAnsi="SassoonCRInfant"/>
                <w:sz w:val="28"/>
                <w:szCs w:val="28"/>
                <w:rtl w:val="0"/>
              </w:rPr>
              <w:t xml:space="preserve">Autumn 1</w:t>
            </w:r>
          </w:p>
        </w:tc>
        <w:tc>
          <w:tcPr>
            <w:shd w:fill="e7e6e6" w:val="clear"/>
          </w:tcPr>
          <w:p w:rsidR="00000000" w:rsidDel="00000000" w:rsidP="00000000" w:rsidRDefault="00000000" w:rsidRPr="00000000" w14:paraId="0000005B">
            <w:pPr>
              <w:jc w:val="center"/>
              <w:rPr>
                <w:rFonts w:ascii="SassoonCRInfant" w:cs="SassoonCRInfant" w:eastAsia="SassoonCRInfant" w:hAnsi="SassoonCRInfant"/>
                <w:sz w:val="28"/>
                <w:szCs w:val="28"/>
              </w:rPr>
            </w:pPr>
            <w:r w:rsidDel="00000000" w:rsidR="00000000" w:rsidRPr="00000000">
              <w:rPr>
                <w:rFonts w:ascii="SassoonCRInfant" w:cs="SassoonCRInfant" w:eastAsia="SassoonCRInfant" w:hAnsi="SassoonCRInfant"/>
                <w:sz w:val="28"/>
                <w:szCs w:val="28"/>
                <w:rtl w:val="0"/>
              </w:rPr>
              <w:t xml:space="preserve">Autumn 2</w:t>
            </w:r>
          </w:p>
        </w:tc>
        <w:tc>
          <w:tcPr>
            <w:shd w:fill="e7e6e6" w:val="clear"/>
          </w:tcPr>
          <w:p w:rsidR="00000000" w:rsidDel="00000000" w:rsidP="00000000" w:rsidRDefault="00000000" w:rsidRPr="00000000" w14:paraId="0000005C">
            <w:pPr>
              <w:jc w:val="center"/>
              <w:rPr>
                <w:rFonts w:ascii="SassoonCRInfant" w:cs="SassoonCRInfant" w:eastAsia="SassoonCRInfant" w:hAnsi="SassoonCRInfant"/>
                <w:sz w:val="28"/>
                <w:szCs w:val="28"/>
              </w:rPr>
            </w:pPr>
            <w:r w:rsidDel="00000000" w:rsidR="00000000" w:rsidRPr="00000000">
              <w:rPr>
                <w:rFonts w:ascii="SassoonCRInfant" w:cs="SassoonCRInfant" w:eastAsia="SassoonCRInfant" w:hAnsi="SassoonCRInfant"/>
                <w:sz w:val="28"/>
                <w:szCs w:val="28"/>
                <w:rtl w:val="0"/>
              </w:rPr>
              <w:t xml:space="preserve">Spring 1</w:t>
            </w:r>
          </w:p>
        </w:tc>
        <w:tc>
          <w:tcPr>
            <w:shd w:fill="e7e6e6" w:val="clear"/>
          </w:tcPr>
          <w:p w:rsidR="00000000" w:rsidDel="00000000" w:rsidP="00000000" w:rsidRDefault="00000000" w:rsidRPr="00000000" w14:paraId="0000005D">
            <w:pPr>
              <w:jc w:val="center"/>
              <w:rPr>
                <w:rFonts w:ascii="SassoonCRInfant" w:cs="SassoonCRInfant" w:eastAsia="SassoonCRInfant" w:hAnsi="SassoonCRInfant"/>
                <w:sz w:val="28"/>
                <w:szCs w:val="28"/>
              </w:rPr>
            </w:pPr>
            <w:r w:rsidDel="00000000" w:rsidR="00000000" w:rsidRPr="00000000">
              <w:rPr>
                <w:rFonts w:ascii="SassoonCRInfant" w:cs="SassoonCRInfant" w:eastAsia="SassoonCRInfant" w:hAnsi="SassoonCRInfant"/>
                <w:sz w:val="28"/>
                <w:szCs w:val="28"/>
                <w:rtl w:val="0"/>
              </w:rPr>
              <w:t xml:space="preserve">Spring 2</w:t>
            </w:r>
          </w:p>
        </w:tc>
        <w:tc>
          <w:tcPr>
            <w:shd w:fill="e7e6e6" w:val="clear"/>
          </w:tcPr>
          <w:p w:rsidR="00000000" w:rsidDel="00000000" w:rsidP="00000000" w:rsidRDefault="00000000" w:rsidRPr="00000000" w14:paraId="0000005E">
            <w:pPr>
              <w:jc w:val="center"/>
              <w:rPr>
                <w:rFonts w:ascii="SassoonCRInfant" w:cs="SassoonCRInfant" w:eastAsia="SassoonCRInfant" w:hAnsi="SassoonCRInfant"/>
                <w:sz w:val="28"/>
                <w:szCs w:val="28"/>
              </w:rPr>
            </w:pPr>
            <w:r w:rsidDel="00000000" w:rsidR="00000000" w:rsidRPr="00000000">
              <w:rPr>
                <w:rFonts w:ascii="SassoonCRInfant" w:cs="SassoonCRInfant" w:eastAsia="SassoonCRInfant" w:hAnsi="SassoonCRInfant"/>
                <w:sz w:val="28"/>
                <w:szCs w:val="28"/>
                <w:rtl w:val="0"/>
              </w:rPr>
              <w:t xml:space="preserve">Summer 1</w:t>
            </w:r>
          </w:p>
        </w:tc>
        <w:tc>
          <w:tcPr>
            <w:shd w:fill="e7e6e6" w:val="clear"/>
          </w:tcPr>
          <w:p w:rsidR="00000000" w:rsidDel="00000000" w:rsidP="00000000" w:rsidRDefault="00000000" w:rsidRPr="00000000" w14:paraId="0000005F">
            <w:pPr>
              <w:jc w:val="center"/>
              <w:rPr>
                <w:rFonts w:ascii="SassoonCRInfant" w:cs="SassoonCRInfant" w:eastAsia="SassoonCRInfant" w:hAnsi="SassoonCRInfant"/>
                <w:sz w:val="28"/>
                <w:szCs w:val="28"/>
              </w:rPr>
            </w:pPr>
            <w:r w:rsidDel="00000000" w:rsidR="00000000" w:rsidRPr="00000000">
              <w:rPr>
                <w:rFonts w:ascii="SassoonCRInfant" w:cs="SassoonCRInfant" w:eastAsia="SassoonCRInfant" w:hAnsi="SassoonCRInfant"/>
                <w:sz w:val="28"/>
                <w:szCs w:val="28"/>
                <w:rtl w:val="0"/>
              </w:rPr>
              <w:t xml:space="preserve">Summer 2</w:t>
            </w:r>
          </w:p>
        </w:tc>
      </w:tr>
      <w:tr>
        <w:trPr>
          <w:cantSplit w:val="0"/>
          <w:tblHeader w:val="0"/>
        </w:trPr>
        <w:tc>
          <w:tcPr/>
          <w:p w:rsidR="00000000" w:rsidDel="00000000" w:rsidP="00000000" w:rsidRDefault="00000000" w:rsidRPr="00000000" w14:paraId="00000060">
            <w:pPr>
              <w:jc w:val="center"/>
              <w:rPr>
                <w:rFonts w:ascii="SassoonCRInfant" w:cs="SassoonCRInfant" w:eastAsia="SassoonCRInfant" w:hAnsi="SassoonCRInfant"/>
              </w:rPr>
            </w:pPr>
            <w:r w:rsidDel="00000000" w:rsidR="00000000" w:rsidRPr="00000000">
              <w:rPr>
                <w:rFonts w:ascii="SassoonCRInfant" w:cs="SassoonCRInfant" w:eastAsia="SassoonCRInfant" w:hAnsi="SassoonCRInfant"/>
                <w:rtl w:val="0"/>
              </w:rPr>
              <w:t xml:space="preserve">Super Duper You</w:t>
            </w:r>
          </w:p>
        </w:tc>
        <w:tc>
          <w:tcPr/>
          <w:p w:rsidR="00000000" w:rsidDel="00000000" w:rsidP="00000000" w:rsidRDefault="00000000" w:rsidRPr="00000000" w14:paraId="00000061">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rtl w:val="0"/>
              </w:rPr>
              <w:t xml:space="preserve">Amazing Autumn </w:t>
            </w:r>
            <w:r w:rsidDel="00000000" w:rsidR="00000000" w:rsidRPr="00000000">
              <w:rPr>
                <w:rtl w:val="0"/>
              </w:rPr>
            </w:r>
          </w:p>
        </w:tc>
        <w:tc>
          <w:tcPr/>
          <w:p w:rsidR="00000000" w:rsidDel="00000000" w:rsidP="00000000" w:rsidRDefault="00000000" w:rsidRPr="00000000" w14:paraId="00000062">
            <w:pPr>
              <w:jc w:val="center"/>
              <w:rPr>
                <w:rFonts w:ascii="SassoonCRInfant" w:cs="SassoonCRInfant" w:eastAsia="SassoonCRInfant" w:hAnsi="SassoonCRInfant"/>
              </w:rPr>
            </w:pPr>
            <w:r w:rsidDel="00000000" w:rsidR="00000000" w:rsidRPr="00000000">
              <w:rPr>
                <w:rFonts w:ascii="SassoonCRInfant" w:cs="SassoonCRInfant" w:eastAsia="SassoonCRInfant" w:hAnsi="SassoonCRInfant"/>
                <w:rtl w:val="0"/>
              </w:rPr>
              <w:t xml:space="preserve">Once Upon A Time</w:t>
            </w:r>
          </w:p>
        </w:tc>
        <w:tc>
          <w:tcPr/>
          <w:p w:rsidR="00000000" w:rsidDel="00000000" w:rsidP="00000000" w:rsidRDefault="00000000" w:rsidRPr="00000000" w14:paraId="00000063">
            <w:pPr>
              <w:jc w:val="center"/>
              <w:rPr>
                <w:rFonts w:ascii="SassoonCRInfant" w:cs="SassoonCRInfant" w:eastAsia="SassoonCRInfant" w:hAnsi="SassoonCRInfant"/>
              </w:rPr>
            </w:pPr>
            <w:r w:rsidDel="00000000" w:rsidR="00000000" w:rsidRPr="00000000">
              <w:rPr>
                <w:rFonts w:ascii="SassoonCRInfant" w:cs="SassoonCRInfant" w:eastAsia="SassoonCRInfant" w:hAnsi="SassoonCRInfant"/>
                <w:rtl w:val="0"/>
              </w:rPr>
              <w:t xml:space="preserve">In The Garden</w:t>
            </w:r>
          </w:p>
        </w:tc>
        <w:tc>
          <w:tcPr/>
          <w:p w:rsidR="00000000" w:rsidDel="00000000" w:rsidP="00000000" w:rsidRDefault="00000000" w:rsidRPr="00000000" w14:paraId="00000064">
            <w:pPr>
              <w:jc w:val="center"/>
              <w:rPr>
                <w:rFonts w:ascii="SassoonCRInfant" w:cs="SassoonCRInfant" w:eastAsia="SassoonCRInfant" w:hAnsi="SassoonCRInfant"/>
              </w:rPr>
            </w:pPr>
            <w:r w:rsidDel="00000000" w:rsidR="00000000" w:rsidRPr="00000000">
              <w:rPr>
                <w:rFonts w:ascii="SassoonCRInfant" w:cs="SassoonCRInfant" w:eastAsia="SassoonCRInfant" w:hAnsi="SassoonCRInfant"/>
                <w:rtl w:val="0"/>
              </w:rPr>
              <w:t xml:space="preserve">Under The Sea</w:t>
            </w:r>
          </w:p>
          <w:p w:rsidR="00000000" w:rsidDel="00000000" w:rsidP="00000000" w:rsidRDefault="00000000" w:rsidRPr="00000000" w14:paraId="00000065">
            <w:pPr>
              <w:jc w:val="center"/>
              <w:rPr>
                <w:rFonts w:ascii="SassoonCRInfant" w:cs="SassoonCRInfant" w:eastAsia="SassoonCRInfant" w:hAnsi="SassoonCRInfant"/>
              </w:rPr>
            </w:pPr>
            <w:r w:rsidDel="00000000" w:rsidR="00000000" w:rsidRPr="00000000">
              <w:rPr>
                <w:rtl w:val="0"/>
              </w:rPr>
            </w:r>
          </w:p>
        </w:tc>
        <w:tc>
          <w:tcPr/>
          <w:p w:rsidR="00000000" w:rsidDel="00000000" w:rsidP="00000000" w:rsidRDefault="00000000" w:rsidRPr="00000000" w14:paraId="00000066">
            <w:pPr>
              <w:jc w:val="center"/>
              <w:rPr>
                <w:rFonts w:ascii="SassoonCRInfant" w:cs="SassoonCRInfant" w:eastAsia="SassoonCRInfant" w:hAnsi="SassoonCRInfant"/>
              </w:rPr>
            </w:pPr>
            <w:r w:rsidDel="00000000" w:rsidR="00000000" w:rsidRPr="00000000">
              <w:rPr>
                <w:rFonts w:ascii="SassoonCRInfant" w:cs="SassoonCRInfant" w:eastAsia="SassoonCRInfant" w:hAnsi="SassoonCRInfant"/>
                <w:rtl w:val="0"/>
              </w:rPr>
              <w:t xml:space="preserve">Down At The Farm</w:t>
            </w:r>
          </w:p>
        </w:tc>
      </w:tr>
      <w:tr>
        <w:trPr>
          <w:cantSplit w:val="0"/>
          <w:trHeight w:val="220" w:hRule="atLeast"/>
          <w:tblHeader w:val="0"/>
        </w:trPr>
        <w:tc>
          <w:tcPr>
            <w:gridSpan w:val="6"/>
          </w:tcPr>
          <w:p w:rsidR="00000000" w:rsidDel="00000000" w:rsidP="00000000" w:rsidRDefault="00000000" w:rsidRPr="00000000" w14:paraId="00000067">
            <w:pPr>
              <w:rPr>
                <w:rFonts w:ascii="SassoonCRInfant" w:cs="SassoonCRInfant" w:eastAsia="SassoonCRInfant" w:hAnsi="SassoonCRInfant"/>
              </w:rPr>
            </w:pPr>
            <w:r w:rsidDel="00000000" w:rsidR="00000000" w:rsidRPr="00000000">
              <w:rPr>
                <w:rFonts w:ascii="SassoonCRInfant" w:cs="SassoonCRInfant" w:eastAsia="SassoonCRInfant" w:hAnsi="SassoonCRInfant"/>
                <w:rtl w:val="0"/>
              </w:rPr>
              <w:t xml:space="preserve">Key texts to support key themes.</w:t>
            </w:r>
          </w:p>
        </w:tc>
      </w:tr>
      <w:tr>
        <w:trPr>
          <w:cantSplit w:val="0"/>
          <w:trHeight w:val="160" w:hRule="atLeast"/>
          <w:tblHeader w:val="0"/>
        </w:trPr>
        <w:tc>
          <w:tcPr/>
          <w:p w:rsidR="00000000" w:rsidDel="00000000" w:rsidP="00000000" w:rsidRDefault="00000000" w:rsidRPr="00000000" w14:paraId="0000006D">
            <w:pPr>
              <w:jc w:val="left"/>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1443038" cy="1913055"/>
                  <wp:effectExtent b="0" l="0" r="0" t="0"/>
                  <wp:docPr id="156"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1443038" cy="191305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847725" cy="815120"/>
                  <wp:effectExtent b="0" l="0" r="0" t="0"/>
                  <wp:docPr id="157" name="image38.png"/>
                  <a:graphic>
                    <a:graphicData uri="http://schemas.openxmlformats.org/drawingml/2006/picture">
                      <pic:pic>
                        <pic:nvPicPr>
                          <pic:cNvPr id="0" name="image38.png"/>
                          <pic:cNvPicPr preferRelativeResize="0"/>
                        </pic:nvPicPr>
                        <pic:blipFill>
                          <a:blip r:embed="rId10"/>
                          <a:srcRect b="0" l="0" r="0" t="0"/>
                          <a:stretch>
                            <a:fillRect/>
                          </a:stretch>
                        </pic:blipFill>
                        <pic:spPr>
                          <a:xfrm>
                            <a:off x="0" y="0"/>
                            <a:ext cx="847725" cy="81512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1081088" cy="1087265"/>
                  <wp:effectExtent b="0" l="0" r="0" t="0"/>
                  <wp:docPr id="151"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081088" cy="108726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690563" cy="898342"/>
                  <wp:effectExtent b="0" l="0" r="0" t="0"/>
                  <wp:docPr id="13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690563" cy="89834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tl w:val="0"/>
              </w:rPr>
              <w:t xml:space="preserve">     </w:t>
            </w:r>
            <w:r w:rsidDel="00000000" w:rsidR="00000000" w:rsidRPr="00000000">
              <w:rPr>
                <w:rFonts w:ascii="SassoonCRInfant" w:cs="SassoonCRInfant" w:eastAsia="SassoonCRInfant" w:hAnsi="SassoonCRInfant"/>
                <w:sz w:val="16"/>
                <w:szCs w:val="16"/>
              </w:rPr>
              <w:drawing>
                <wp:inline distB="0" distT="0" distL="0" distR="0">
                  <wp:extent cx="555317" cy="702932"/>
                  <wp:effectExtent b="0" l="0" r="0" t="0"/>
                  <wp:docPr descr="Ravi's Roar: A Big Bright Feelings Book" id="164" name="image31.jpg"/>
                  <a:graphic>
                    <a:graphicData uri="http://schemas.openxmlformats.org/drawingml/2006/picture">
                      <pic:pic>
                        <pic:nvPicPr>
                          <pic:cNvPr descr="Ravi's Roar: A Big Bright Feelings Book" id="0" name="image31.jpg"/>
                          <pic:cNvPicPr preferRelativeResize="0"/>
                        </pic:nvPicPr>
                        <pic:blipFill>
                          <a:blip r:embed="rId13"/>
                          <a:srcRect b="0" l="0" r="0" t="0"/>
                          <a:stretch>
                            <a:fillRect/>
                          </a:stretch>
                        </pic:blipFill>
                        <pic:spPr>
                          <a:xfrm>
                            <a:off x="0" y="0"/>
                            <a:ext cx="555317" cy="702932"/>
                          </a:xfrm>
                          <a:prstGeom prst="rect"/>
                          <a:ln/>
                        </pic:spPr>
                      </pic:pic>
                    </a:graphicData>
                  </a:graphic>
                </wp:inline>
              </w:drawing>
            </w:r>
            <w:r w:rsidDel="00000000" w:rsidR="00000000" w:rsidRPr="00000000">
              <w:rPr>
                <w:rFonts w:ascii="Comic Sans MS" w:cs="Comic Sans MS" w:eastAsia="Comic Sans MS" w:hAnsi="Comic Sans MS"/>
                <w:sz w:val="22.079999923706055"/>
                <w:szCs w:val="22.079999923706055"/>
              </w:rPr>
              <w:drawing>
                <wp:inline distB="19050" distT="19050" distL="19050" distR="19050">
                  <wp:extent cx="850900" cy="637540"/>
                  <wp:effectExtent b="0" l="0" r="0" t="0"/>
                  <wp:docPr id="14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50900" cy="63754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cente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073">
            <w:pPr>
              <w:jc w:val="cente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074">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tl w:val="0"/>
              </w:rPr>
              <w:t xml:space="preserve">       </w:t>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1299618" cy="1421457"/>
                  <wp:effectExtent b="0" l="0" r="0" t="0"/>
                  <wp:docPr id="148"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299618" cy="1421457"/>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685800" cy="971044"/>
                  <wp:effectExtent b="0" l="0" r="0" t="0"/>
                  <wp:docPr id="13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685800" cy="971044"/>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spacing w:before="55.5401611328125" w:lineRule="auto"/>
              <w:ind w:right="578.9996337890625"/>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738188" cy="617831"/>
                  <wp:effectExtent b="0" l="0" r="0" t="0"/>
                  <wp:docPr id="14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738188" cy="617831"/>
                          </a:xfrm>
                          <a:prstGeom prst="rect"/>
                          <a:ln/>
                        </pic:spPr>
                      </pic:pic>
                    </a:graphicData>
                  </a:graphic>
                </wp:inline>
              </w:drawing>
            </w:r>
            <w:r w:rsidDel="00000000" w:rsidR="00000000" w:rsidRPr="00000000">
              <w:rPr>
                <w:rFonts w:ascii="SassoonCRInfant" w:cs="SassoonCRInfant" w:eastAsia="SassoonCRInfant" w:hAnsi="SassoonCRInfant"/>
                <w:sz w:val="16"/>
                <w:szCs w:val="16"/>
              </w:rPr>
              <w:drawing>
                <wp:inline distB="114300" distT="114300" distL="114300" distR="114300">
                  <wp:extent cx="871538" cy="666470"/>
                  <wp:effectExtent b="0" l="0" r="0" t="0"/>
                  <wp:docPr id="162"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871538" cy="666470"/>
                          </a:xfrm>
                          <a:prstGeom prst="rect"/>
                          <a:ln/>
                        </pic:spPr>
                      </pic:pic>
                    </a:graphicData>
                  </a:graphic>
                </wp:inline>
              </w:drawing>
            </w:r>
            <w:r w:rsidDel="00000000" w:rsidR="00000000" w:rsidRPr="00000000">
              <w:rPr>
                <w:rFonts w:ascii="SassoonCRInfant" w:cs="SassoonCRInfant" w:eastAsia="SassoonCRInfant" w:hAnsi="SassoonCRInfant"/>
                <w:sz w:val="16"/>
                <w:szCs w:val="16"/>
              </w:rPr>
              <w:drawing>
                <wp:inline distB="114300" distT="114300" distL="114300" distR="114300">
                  <wp:extent cx="785813" cy="842521"/>
                  <wp:effectExtent b="0" l="0" r="0" t="0"/>
                  <wp:docPr id="161"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785813" cy="842521"/>
                          </a:xfrm>
                          <a:prstGeom prst="rect"/>
                          <a:ln/>
                        </pic:spPr>
                      </pic:pic>
                    </a:graphicData>
                  </a:graphic>
                </wp:inline>
              </w:drawing>
            </w:r>
            <w:r w:rsidDel="00000000" w:rsidR="00000000" w:rsidRPr="00000000">
              <w:rPr>
                <w:rFonts w:ascii="Comic Sans MS" w:cs="Comic Sans MS" w:eastAsia="Comic Sans MS" w:hAnsi="Comic Sans MS"/>
                <w:sz w:val="22.079999923706055"/>
                <w:szCs w:val="22.079999923706055"/>
              </w:rPr>
              <w:drawing>
                <wp:inline distB="114300" distT="114300" distL="114300" distR="114300">
                  <wp:extent cx="681038" cy="681038"/>
                  <wp:effectExtent b="0" l="0" r="0" t="0"/>
                  <wp:docPr id="159"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jc w:val="left"/>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0" distT="0" distL="0" distR="0">
                  <wp:extent cx="1381125" cy="1624853"/>
                  <wp:effectExtent b="0" l="0" r="0" t="0"/>
                  <wp:docPr descr="Ladybird Favourite Nursery Rhymes" id="168" name="image25.jpg"/>
                  <a:graphic>
                    <a:graphicData uri="http://schemas.openxmlformats.org/drawingml/2006/picture">
                      <pic:pic>
                        <pic:nvPicPr>
                          <pic:cNvPr descr="Ladybird Favourite Nursery Rhymes" id="0" name="image25.jpg"/>
                          <pic:cNvPicPr preferRelativeResize="0"/>
                        </pic:nvPicPr>
                        <pic:blipFill>
                          <a:blip r:embed="rId21"/>
                          <a:srcRect b="0" l="0" r="0" t="0"/>
                          <a:stretch>
                            <a:fillRect/>
                          </a:stretch>
                        </pic:blipFill>
                        <pic:spPr>
                          <a:xfrm>
                            <a:off x="0" y="0"/>
                            <a:ext cx="1381125" cy="162485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754933" cy="859532"/>
                  <wp:effectExtent b="0" l="0" r="0" t="0"/>
                  <wp:docPr id="158" name="image35.png"/>
                  <a:graphic>
                    <a:graphicData uri="http://schemas.openxmlformats.org/drawingml/2006/picture">
                      <pic:pic>
                        <pic:nvPicPr>
                          <pic:cNvPr id="0" name="image35.png"/>
                          <pic:cNvPicPr preferRelativeResize="0"/>
                        </pic:nvPicPr>
                        <pic:blipFill>
                          <a:blip r:embed="rId22"/>
                          <a:srcRect b="0" l="0" r="0" t="0"/>
                          <a:stretch>
                            <a:fillRect/>
                          </a:stretch>
                        </pic:blipFill>
                        <pic:spPr>
                          <a:xfrm>
                            <a:off x="0" y="0"/>
                            <a:ext cx="754933" cy="859532"/>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799405" cy="799405"/>
                  <wp:effectExtent b="0" l="0" r="0" t="0"/>
                  <wp:docPr id="141"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799405" cy="799405"/>
                          </a:xfrm>
                          <a:prstGeom prst="rect"/>
                          <a:ln/>
                        </pic:spPr>
                      </pic:pic>
                    </a:graphicData>
                  </a:graphic>
                </wp:inline>
              </w:drawing>
            </w:r>
            <w:r w:rsidDel="00000000" w:rsidR="00000000" w:rsidRPr="00000000">
              <w:rPr>
                <w:rFonts w:ascii="SassoonCRInfant" w:cs="SassoonCRInfant" w:eastAsia="SassoonCRInfant" w:hAnsi="SassoonCRInfant"/>
                <w:sz w:val="16"/>
                <w:szCs w:val="16"/>
              </w:rPr>
              <w:drawing>
                <wp:inline distB="114300" distT="114300" distL="114300" distR="114300">
                  <wp:extent cx="762000" cy="762000"/>
                  <wp:effectExtent b="0" l="0" r="0" t="0"/>
                  <wp:docPr id="144"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7620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704850" cy="928169"/>
                  <wp:effectExtent b="0" l="0" r="0" t="0"/>
                  <wp:docPr id="13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704850" cy="928169"/>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cente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07D">
            <w:pPr>
              <w:jc w:val="cente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07E">
            <w:pPr>
              <w:jc w:val="left"/>
              <w:rPr>
                <w:rFonts w:ascii="SassoonCRInfant" w:cs="SassoonCRInfant" w:eastAsia="SassoonCRInfant" w:hAnsi="SassoonCRInfant"/>
                <w:sz w:val="16"/>
                <w:szCs w:val="16"/>
              </w:rPr>
            </w:pPr>
            <w:r w:rsidDel="00000000" w:rsidR="00000000" w:rsidRPr="00000000">
              <w:rPr>
                <w:rtl w:val="0"/>
              </w:rPr>
            </w:r>
          </w:p>
        </w:tc>
        <w:tc>
          <w:tcPr/>
          <w:p w:rsidR="00000000" w:rsidDel="00000000" w:rsidP="00000000" w:rsidRDefault="00000000" w:rsidRPr="00000000" w14:paraId="0000007F">
            <w:pPr>
              <w:jc w:val="left"/>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1469306" cy="1709738"/>
                  <wp:effectExtent b="0" l="0" r="0" t="0"/>
                  <wp:docPr id="143"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1469306"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0" distT="0" distL="0" distR="0">
                  <wp:extent cx="851751" cy="601780"/>
                  <wp:effectExtent b="0" l="0" r="0" t="0"/>
                  <wp:docPr descr="The Very Hungry Caterpillar | BookTrust" id="160" name="image40.jpg"/>
                  <a:graphic>
                    <a:graphicData uri="http://schemas.openxmlformats.org/drawingml/2006/picture">
                      <pic:pic>
                        <pic:nvPicPr>
                          <pic:cNvPr descr="The Very Hungry Caterpillar | BookTrust" id="0" name="image40.jpg"/>
                          <pic:cNvPicPr preferRelativeResize="0"/>
                        </pic:nvPicPr>
                        <pic:blipFill>
                          <a:blip r:embed="rId27"/>
                          <a:srcRect b="0" l="0" r="0" t="0"/>
                          <a:stretch>
                            <a:fillRect/>
                          </a:stretch>
                        </pic:blipFill>
                        <pic:spPr>
                          <a:xfrm>
                            <a:off x="0" y="0"/>
                            <a:ext cx="851751" cy="601780"/>
                          </a:xfrm>
                          <a:prstGeom prst="rect"/>
                          <a:ln/>
                        </pic:spPr>
                      </pic:pic>
                    </a:graphicData>
                  </a:graphic>
                </wp:inline>
              </w:drawing>
            </w:r>
            <w:r w:rsidDel="00000000" w:rsidR="00000000" w:rsidRPr="00000000">
              <w:rPr>
                <w:rFonts w:ascii="SassoonCRInfant" w:cs="SassoonCRInfant" w:eastAsia="SassoonCRInfant" w:hAnsi="SassoonCRInfant"/>
                <w:sz w:val="16"/>
                <w:szCs w:val="16"/>
              </w:rPr>
              <w:drawing>
                <wp:inline distB="0" distT="0" distL="0" distR="0">
                  <wp:extent cx="681038" cy="681038"/>
                  <wp:effectExtent b="0" l="0" r="0" t="0"/>
                  <wp:docPr descr="Oliver's Vegetables" id="131" name="image14.jpg"/>
                  <a:graphic>
                    <a:graphicData uri="http://schemas.openxmlformats.org/drawingml/2006/picture">
                      <pic:pic>
                        <pic:nvPicPr>
                          <pic:cNvPr descr="Oliver's Vegetables" id="0" name="image14.jpg"/>
                          <pic:cNvPicPr preferRelativeResize="0"/>
                        </pic:nvPicPr>
                        <pic:blipFill>
                          <a:blip r:embed="rId28"/>
                          <a:srcRect b="0" l="0" r="0" t="0"/>
                          <a:stretch>
                            <a:fillRect/>
                          </a:stretch>
                        </pic:blipFill>
                        <pic:spPr>
                          <a:xfrm>
                            <a:off x="0" y="0"/>
                            <a:ext cx="681038" cy="68103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center"/>
              <w:rPr/>
            </w:pPr>
            <w:r w:rsidDel="00000000" w:rsidR="00000000" w:rsidRPr="00000000">
              <w:rPr>
                <w:rFonts w:ascii="SassoonCRInfant" w:cs="SassoonCRInfant" w:eastAsia="SassoonCRInfant" w:hAnsi="SassoonCRInfant"/>
                <w:sz w:val="16"/>
                <w:szCs w:val="16"/>
              </w:rPr>
              <w:drawing>
                <wp:inline distB="114300" distT="114300" distL="114300" distR="114300">
                  <wp:extent cx="1143000" cy="1046018"/>
                  <wp:effectExtent b="0" l="0" r="0" t="0"/>
                  <wp:docPr id="154"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a:off x="0" y="0"/>
                            <a:ext cx="1143000" cy="1046018"/>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pPr>
            <w:r w:rsidDel="00000000" w:rsidR="00000000" w:rsidRPr="00000000">
              <w:rPr>
                <w:rFonts w:ascii="SassoonCRInfant" w:cs="SassoonCRInfant" w:eastAsia="SassoonCRInfant" w:hAnsi="SassoonCRInfant"/>
                <w:sz w:val="16"/>
                <w:szCs w:val="16"/>
              </w:rPr>
              <w:drawing>
                <wp:inline distB="0" distT="0" distL="0" distR="0">
                  <wp:extent cx="827828" cy="892125"/>
                  <wp:effectExtent b="0" l="0" r="0" t="0"/>
                  <wp:docPr descr="Jasper's Beanstalk" id="155" name="image22.jpg"/>
                  <a:graphic>
                    <a:graphicData uri="http://schemas.openxmlformats.org/drawingml/2006/picture">
                      <pic:pic>
                        <pic:nvPicPr>
                          <pic:cNvPr descr="Jasper's Beanstalk" id="0" name="image22.jpg"/>
                          <pic:cNvPicPr preferRelativeResize="0"/>
                        </pic:nvPicPr>
                        <pic:blipFill>
                          <a:blip r:embed="rId30"/>
                          <a:srcRect b="0" l="0" r="0" t="0"/>
                          <a:stretch>
                            <a:fillRect/>
                          </a:stretch>
                        </pic:blipFill>
                        <pic:spPr>
                          <a:xfrm>
                            <a:off x="0" y="0"/>
                            <a:ext cx="827828" cy="892125"/>
                          </a:xfrm>
                          <a:prstGeom prst="rect"/>
                          <a:ln/>
                        </pic:spPr>
                      </pic:pic>
                    </a:graphicData>
                  </a:graphic>
                </wp:inline>
              </w:drawing>
            </w:r>
            <w:r w:rsidDel="00000000" w:rsidR="00000000" w:rsidRPr="00000000">
              <w:rPr>
                <w:rFonts w:ascii="SassoonCRInfant" w:cs="SassoonCRInfant" w:eastAsia="SassoonCRInfant" w:hAnsi="SassoonCRInfant"/>
                <w:sz w:val="16"/>
                <w:szCs w:val="16"/>
              </w:rPr>
              <w:drawing>
                <wp:inline distB="0" distT="0" distL="0" distR="0">
                  <wp:extent cx="695754" cy="875556"/>
                  <wp:effectExtent b="0" l="0" r="0" t="0"/>
                  <wp:docPr descr="Mad About Minibeasts! - Twinkl" id="165" name="image37.jpg"/>
                  <a:graphic>
                    <a:graphicData uri="http://schemas.openxmlformats.org/drawingml/2006/picture">
                      <pic:pic>
                        <pic:nvPicPr>
                          <pic:cNvPr descr="Mad About Minibeasts! - Twinkl" id="0" name="image37.jpg"/>
                          <pic:cNvPicPr preferRelativeResize="0"/>
                        </pic:nvPicPr>
                        <pic:blipFill>
                          <a:blip r:embed="rId31"/>
                          <a:srcRect b="0" l="0" r="0" t="0"/>
                          <a:stretch>
                            <a:fillRect/>
                          </a:stretch>
                        </pic:blipFill>
                        <pic:spPr>
                          <a:xfrm>
                            <a:off x="0" y="0"/>
                            <a:ext cx="695754" cy="87555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085">
            <w:pPr>
              <w:jc w:val="left"/>
              <w:rPr>
                <w:rFonts w:ascii="SassoonCRInfant" w:cs="SassoonCRInfant" w:eastAsia="SassoonCRInfant" w:hAnsi="SassoonCRInfant"/>
                <w:sz w:val="16"/>
                <w:szCs w:val="16"/>
              </w:rPr>
            </w:pPr>
            <w:r w:rsidDel="00000000" w:rsidR="00000000" w:rsidRPr="00000000">
              <w:rPr>
                <w:rtl w:val="0"/>
              </w:rPr>
            </w:r>
          </w:p>
        </w:tc>
        <w:tc>
          <w:tcPr/>
          <w:p w:rsidR="00000000" w:rsidDel="00000000" w:rsidP="00000000" w:rsidRDefault="00000000" w:rsidRPr="00000000" w14:paraId="00000086">
            <w:pPr>
              <w:jc w:val="left"/>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0" distT="0" distL="0" distR="0">
                  <wp:extent cx="1485900" cy="1485900"/>
                  <wp:effectExtent b="0" l="0" r="0" t="0"/>
                  <wp:docPr descr="The Singing Mermaid: Amazon.co.uk: Donaldson, Julia, Monks, Lydia:  9781447210856: Books" id="142" name="image21.jpg"/>
                  <a:graphic>
                    <a:graphicData uri="http://schemas.openxmlformats.org/drawingml/2006/picture">
                      <pic:pic>
                        <pic:nvPicPr>
                          <pic:cNvPr descr="The Singing Mermaid: Amazon.co.uk: Donaldson, Julia, Monks, Lydia:  9781447210856: Books" id="0" name="image21.jpg"/>
                          <pic:cNvPicPr preferRelativeResize="0"/>
                        </pic:nvPicPr>
                        <pic:blipFill>
                          <a:blip r:embed="rId32"/>
                          <a:srcRect b="0" l="0" r="0" t="0"/>
                          <a:stretch>
                            <a:fillRect/>
                          </a:stretch>
                        </pic:blipFill>
                        <pic:spPr>
                          <a:xfrm>
                            <a:off x="0" y="0"/>
                            <a:ext cx="14859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rFonts w:ascii="SassoonCRInfant" w:cs="SassoonCRInfant" w:eastAsia="SassoonCRInfant" w:hAnsi="SassoonCRInfant"/>
                <w:sz w:val="16"/>
                <w:szCs w:val="16"/>
              </w:rPr>
            </w:pPr>
            <w:r w:rsidDel="00000000" w:rsidR="00000000" w:rsidRPr="00000000">
              <w:rPr/>
              <w:drawing>
                <wp:inline distB="114300" distT="114300" distL="114300" distR="114300">
                  <wp:extent cx="719138" cy="981899"/>
                  <wp:effectExtent b="0" l="0" r="0" t="0"/>
                  <wp:docPr id="132"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719138" cy="981899"/>
                          </a:xfrm>
                          <a:prstGeom prst="rect"/>
                          <a:ln/>
                        </pic:spPr>
                      </pic:pic>
                    </a:graphicData>
                  </a:graphic>
                </wp:inline>
              </w:drawing>
            </w:r>
            <w:r w:rsidDel="00000000" w:rsidR="00000000" w:rsidRPr="00000000">
              <w:rPr/>
              <w:drawing>
                <wp:inline distB="0" distT="0" distL="0" distR="0">
                  <wp:extent cx="691882" cy="633530"/>
                  <wp:effectExtent b="0" l="0" r="0" t="0"/>
                  <wp:docPr descr="Tiddler" id="135" name="image7.jpg"/>
                  <a:graphic>
                    <a:graphicData uri="http://schemas.openxmlformats.org/drawingml/2006/picture">
                      <pic:pic>
                        <pic:nvPicPr>
                          <pic:cNvPr descr="Tiddler" id="0" name="image7.jpg"/>
                          <pic:cNvPicPr preferRelativeResize="0"/>
                        </pic:nvPicPr>
                        <pic:blipFill>
                          <a:blip r:embed="rId34"/>
                          <a:srcRect b="0" l="0" r="0" t="0"/>
                          <a:stretch>
                            <a:fillRect/>
                          </a:stretch>
                        </pic:blipFill>
                        <pic:spPr>
                          <a:xfrm>
                            <a:off x="0" y="0"/>
                            <a:ext cx="691882" cy="633530"/>
                          </a:xfrm>
                          <a:prstGeom prst="rect"/>
                          <a:ln/>
                        </pic:spPr>
                      </pic:pic>
                    </a:graphicData>
                  </a:graphic>
                </wp:inline>
              </w:drawing>
            </w: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088">
            <w:pPr>
              <w:jc w:val="center"/>
              <w:rPr>
                <w:rFonts w:ascii="SassoonCRInfant" w:cs="SassoonCRInfant" w:eastAsia="SassoonCRInfant" w:hAnsi="SassoonCRInfant"/>
                <w:sz w:val="16"/>
                <w:szCs w:val="16"/>
              </w:rPr>
            </w:pPr>
            <w:r w:rsidDel="00000000" w:rsidR="00000000" w:rsidRPr="00000000">
              <w:rPr/>
              <w:drawing>
                <wp:inline distB="114300" distT="114300" distL="114300" distR="114300">
                  <wp:extent cx="758660" cy="966788"/>
                  <wp:effectExtent b="0" l="0" r="0" t="0"/>
                  <wp:docPr id="153"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758660" cy="966788"/>
                          </a:xfrm>
                          <a:prstGeom prst="rect"/>
                          <a:ln/>
                        </pic:spPr>
                      </pic:pic>
                    </a:graphicData>
                  </a:graphic>
                </wp:inline>
              </w:drawing>
            </w:r>
            <w:r w:rsidDel="00000000" w:rsidR="00000000" w:rsidRPr="00000000">
              <w:rPr/>
              <w:drawing>
                <wp:inline distB="114300" distT="114300" distL="114300" distR="114300">
                  <wp:extent cx="999232" cy="999232"/>
                  <wp:effectExtent b="0" l="0" r="0" t="0"/>
                  <wp:docPr id="150"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999232" cy="999232"/>
                          </a:xfrm>
                          <a:prstGeom prst="rect"/>
                          <a:ln/>
                        </pic:spPr>
                      </pic:pic>
                    </a:graphicData>
                  </a:graphic>
                </wp:inline>
              </w:drawing>
            </w:r>
            <w:r w:rsidDel="00000000" w:rsidR="00000000" w:rsidRPr="00000000">
              <w:rPr>
                <w:rFonts w:ascii="SassoonCRInfant" w:cs="SassoonCRInfant" w:eastAsia="SassoonCRInfant" w:hAnsi="SassoonCRInfant"/>
                <w:sz w:val="16"/>
                <w:szCs w:val="16"/>
                <w:rtl w:val="0"/>
              </w:rPr>
              <w:t xml:space="preserve">  </w:t>
            </w:r>
          </w:p>
        </w:tc>
        <w:tc>
          <w:tcPr/>
          <w:p w:rsidR="00000000" w:rsidDel="00000000" w:rsidP="00000000" w:rsidRDefault="00000000" w:rsidRPr="00000000" w14:paraId="00000089">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114300" distT="114300" distL="114300" distR="114300">
                  <wp:extent cx="1309688" cy="1934308"/>
                  <wp:effectExtent b="0" l="0" r="0" t="0"/>
                  <wp:docPr id="133"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1309688" cy="1934308"/>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cente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08B">
            <w:pPr>
              <w:jc w:val="cente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Pr>
              <w:drawing>
                <wp:inline distB="0" distT="0" distL="0" distR="0">
                  <wp:extent cx="771525" cy="771525"/>
                  <wp:effectExtent b="0" l="0" r="0" t="0"/>
                  <wp:docPr descr="Pigs Egg Children's Bedtime Story Picture Book" id="145" name="image3.jpg"/>
                  <a:graphic>
                    <a:graphicData uri="http://schemas.openxmlformats.org/drawingml/2006/picture">
                      <pic:pic>
                        <pic:nvPicPr>
                          <pic:cNvPr descr="Pigs Egg Children's Bedtime Story Picture Book" id="0" name="image3.jpg"/>
                          <pic:cNvPicPr preferRelativeResize="0"/>
                        </pic:nvPicPr>
                        <pic:blipFill>
                          <a:blip r:embed="rId38"/>
                          <a:srcRect b="0" l="0" r="0" t="0"/>
                          <a:stretch>
                            <a:fillRect/>
                          </a:stretch>
                        </pic:blipFill>
                        <pic:spPr>
                          <a:xfrm>
                            <a:off x="0" y="0"/>
                            <a:ext cx="771525" cy="771525"/>
                          </a:xfrm>
                          <a:prstGeom prst="rect"/>
                          <a:ln/>
                        </pic:spPr>
                      </pic:pic>
                    </a:graphicData>
                  </a:graphic>
                </wp:inline>
              </w:drawing>
            </w: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08C">
            <w:pPr>
              <w:rPr/>
            </w:pPr>
            <w:r w:rsidDel="00000000" w:rsidR="00000000" w:rsidRPr="00000000">
              <w:rPr>
                <w:rFonts w:ascii="SassoonCRInfant" w:cs="SassoonCRInfant" w:eastAsia="SassoonCRInfant" w:hAnsi="SassoonCRInfant"/>
                <w:sz w:val="16"/>
                <w:szCs w:val="16"/>
              </w:rPr>
              <w:drawing>
                <wp:inline distB="0" distT="0" distL="0" distR="0">
                  <wp:extent cx="720410" cy="914226"/>
                  <wp:effectExtent b="0" l="0" r="0" t="0"/>
                  <wp:docPr descr="Farmyard Hullabaloo!" id="146" name="image12.jpg"/>
                  <a:graphic>
                    <a:graphicData uri="http://schemas.openxmlformats.org/drawingml/2006/picture">
                      <pic:pic>
                        <pic:nvPicPr>
                          <pic:cNvPr descr="Farmyard Hullabaloo!" id="0" name="image12.jpg"/>
                          <pic:cNvPicPr preferRelativeResize="0"/>
                        </pic:nvPicPr>
                        <pic:blipFill>
                          <a:blip r:embed="rId39"/>
                          <a:srcRect b="0" l="0" r="0" t="0"/>
                          <a:stretch>
                            <a:fillRect/>
                          </a:stretch>
                        </pic:blipFill>
                        <pic:spPr>
                          <a:xfrm>
                            <a:off x="0" y="0"/>
                            <a:ext cx="720410" cy="914226"/>
                          </a:xfrm>
                          <a:prstGeom prst="rect"/>
                          <a:ln/>
                        </pic:spPr>
                      </pic:pic>
                    </a:graphicData>
                  </a:graphic>
                </wp:inline>
              </w:drawing>
            </w:r>
            <w:r w:rsidDel="00000000" w:rsidR="00000000" w:rsidRPr="00000000">
              <w:rPr>
                <w:rFonts w:ascii="SassoonCRInfant" w:cs="SassoonCRInfant" w:eastAsia="SassoonCRInfant" w:hAnsi="SassoonCRInfant"/>
                <w:sz w:val="16"/>
                <w:szCs w:val="16"/>
                <w:rtl w:val="0"/>
              </w:rPr>
              <w:t xml:space="preserve">  </w:t>
            </w:r>
            <w:r w:rsidDel="00000000" w:rsidR="00000000" w:rsidRPr="00000000">
              <w:rPr>
                <w:rtl w:val="0"/>
              </w:rPr>
              <w:t xml:space="preserve"> </w:t>
            </w:r>
            <w:r w:rsidDel="00000000" w:rsidR="00000000" w:rsidRPr="00000000">
              <w:rPr/>
              <w:drawing>
                <wp:inline distB="0" distT="0" distL="0" distR="0">
                  <wp:extent cx="720000" cy="724832"/>
                  <wp:effectExtent b="0" l="0" r="0" t="0"/>
                  <wp:docPr descr="What the Ladybird Heard" id="147" name="image5.jpg"/>
                  <a:graphic>
                    <a:graphicData uri="http://schemas.openxmlformats.org/drawingml/2006/picture">
                      <pic:pic>
                        <pic:nvPicPr>
                          <pic:cNvPr descr="What the Ladybird Heard" id="0" name="image5.jpg"/>
                          <pic:cNvPicPr preferRelativeResize="0"/>
                        </pic:nvPicPr>
                        <pic:blipFill>
                          <a:blip r:embed="rId40"/>
                          <a:srcRect b="0" l="0" r="0" t="0"/>
                          <a:stretch>
                            <a:fillRect/>
                          </a:stretch>
                        </pic:blipFill>
                        <pic:spPr>
                          <a:xfrm>
                            <a:off x="0" y="0"/>
                            <a:ext cx="720000" cy="724832"/>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SassoonCRInfant" w:cs="SassoonCRInfant" w:eastAsia="SassoonCRInfant" w:hAnsi="SassoonCRInfant"/>
                <w:sz w:val="16"/>
                <w:szCs w:val="16"/>
              </w:rPr>
            </w:pPr>
            <w:r w:rsidDel="00000000" w:rsidR="00000000" w:rsidRPr="00000000">
              <w:rPr/>
              <w:drawing>
                <wp:inline distB="0" distT="0" distL="0" distR="0">
                  <wp:extent cx="720000" cy="782014"/>
                  <wp:effectExtent b="0" l="0" r="0" t="0"/>
                  <wp:docPr descr="Farmer Duck" id="138" name="image13.jpg"/>
                  <a:graphic>
                    <a:graphicData uri="http://schemas.openxmlformats.org/drawingml/2006/picture">
                      <pic:pic>
                        <pic:nvPicPr>
                          <pic:cNvPr descr="Farmer Duck" id="0" name="image13.jpg"/>
                          <pic:cNvPicPr preferRelativeResize="0"/>
                        </pic:nvPicPr>
                        <pic:blipFill>
                          <a:blip r:embed="rId41"/>
                          <a:srcRect b="0" l="0" r="0" t="0"/>
                          <a:stretch>
                            <a:fillRect/>
                          </a:stretch>
                        </pic:blipFill>
                        <pic:spPr>
                          <a:xfrm>
                            <a:off x="0" y="0"/>
                            <a:ext cx="720000" cy="782014"/>
                          </a:xfrm>
                          <a:prstGeom prst="rect"/>
                          <a:ln/>
                        </pic:spPr>
                      </pic:pic>
                    </a:graphicData>
                  </a:graphic>
                </wp:inline>
              </w:drawing>
            </w:r>
            <w:r w:rsidDel="00000000" w:rsidR="00000000" w:rsidRPr="00000000">
              <w:rPr>
                <w:rFonts w:ascii="SassoonCRInfant" w:cs="SassoonCRInfant" w:eastAsia="SassoonCRInfant" w:hAnsi="SassoonCRInfant"/>
                <w:sz w:val="16"/>
                <w:szCs w:val="16"/>
                <w:rtl w:val="0"/>
              </w:rPr>
              <w:t xml:space="preserve">  </w:t>
            </w:r>
            <w:r w:rsidDel="00000000" w:rsidR="00000000" w:rsidRPr="00000000">
              <w:rPr>
                <w:rtl w:val="0"/>
              </w:rPr>
              <w:t xml:space="preserve"> </w:t>
            </w:r>
            <w:r w:rsidDel="00000000" w:rsidR="00000000" w:rsidRPr="00000000">
              <w:rPr/>
              <w:drawing>
                <wp:inline distB="0" distT="0" distL="0" distR="0">
                  <wp:extent cx="720000" cy="786846"/>
                  <wp:effectExtent b="0" l="0" r="0" t="0"/>
                  <wp:docPr descr="Oh Dear!" id="139" name="image10.jpg"/>
                  <a:graphic>
                    <a:graphicData uri="http://schemas.openxmlformats.org/drawingml/2006/picture">
                      <pic:pic>
                        <pic:nvPicPr>
                          <pic:cNvPr descr="Oh Dear!" id="0" name="image10.jpg"/>
                          <pic:cNvPicPr preferRelativeResize="0"/>
                        </pic:nvPicPr>
                        <pic:blipFill>
                          <a:blip r:embed="rId42"/>
                          <a:srcRect b="0" l="0" r="0" t="0"/>
                          <a:stretch>
                            <a:fillRect/>
                          </a:stretch>
                        </pic:blipFill>
                        <pic:spPr>
                          <a:xfrm>
                            <a:off x="0" y="0"/>
                            <a:ext cx="720000" cy="786846"/>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rFonts w:ascii="SassoonCRInfant" w:cs="SassoonCRInfant" w:eastAsia="SassoonCRInfant" w:hAnsi="SassoonCRInfant"/>
                <w:sz w:val="16"/>
                <w:szCs w:val="16"/>
              </w:rPr>
            </w:pPr>
            <w:r w:rsidDel="00000000" w:rsidR="00000000" w:rsidRPr="00000000">
              <w:rPr/>
              <w:drawing>
                <wp:inline distB="0" distT="0" distL="0" distR="0">
                  <wp:extent cx="1128713" cy="1128713"/>
                  <wp:effectExtent b="0" l="0" r="0" t="0"/>
                  <wp:docPr descr="The Enormous Turnip: Ladybird First Favourite Tales" id="152" name="image18.jpg"/>
                  <a:graphic>
                    <a:graphicData uri="http://schemas.openxmlformats.org/drawingml/2006/picture">
                      <pic:pic>
                        <pic:nvPicPr>
                          <pic:cNvPr descr="The Enormous Turnip: Ladybird First Favourite Tales" id="0" name="image18.jpg"/>
                          <pic:cNvPicPr preferRelativeResize="0"/>
                        </pic:nvPicPr>
                        <pic:blipFill>
                          <a:blip r:embed="rId43"/>
                          <a:srcRect b="0" l="0" r="0" t="0"/>
                          <a:stretch>
                            <a:fillRect/>
                          </a:stretch>
                        </pic:blipFill>
                        <pic:spPr>
                          <a:xfrm>
                            <a:off x="0" y="0"/>
                            <a:ext cx="1128713"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090">
            <w:pPr>
              <w:rPr>
                <w:rFonts w:ascii="SassoonCRInfant" w:cs="SassoonCRInfant" w:eastAsia="SassoonCRInfant" w:hAnsi="SassoonCRInfant"/>
                <w:sz w:val="16"/>
                <w:szCs w:val="16"/>
              </w:rPr>
            </w:pPr>
            <w:r w:rsidDel="00000000" w:rsidR="00000000" w:rsidRPr="00000000">
              <w:rPr>
                <w:rtl w:val="0"/>
              </w:rPr>
            </w:r>
          </w:p>
        </w:tc>
      </w:tr>
      <w:tr>
        <w:trPr>
          <w:cantSplit w:val="0"/>
          <w:trHeight w:val="160" w:hRule="atLeast"/>
          <w:tblHeader w:val="0"/>
        </w:trPr>
        <w:tc>
          <w:tcPr>
            <w:gridSpan w:val="6"/>
          </w:tcPr>
          <w:p w:rsidR="00000000" w:rsidDel="00000000" w:rsidP="00000000" w:rsidRDefault="00000000" w:rsidRPr="00000000" w14:paraId="00000091">
            <w:pPr>
              <w:rPr>
                <w:rFonts w:ascii="Arial" w:cs="Arial" w:eastAsia="Arial" w:hAnsi="Arial"/>
                <w:sz w:val="20"/>
                <w:szCs w:val="20"/>
              </w:rPr>
            </w:pPr>
            <w:r w:rsidDel="00000000" w:rsidR="00000000" w:rsidRPr="00000000">
              <w:rPr>
                <w:rFonts w:ascii="Arial" w:cs="Arial" w:eastAsia="Arial" w:hAnsi="Arial"/>
                <w:sz w:val="20"/>
                <w:szCs w:val="20"/>
                <w:rtl w:val="0"/>
              </w:rPr>
              <w:t xml:space="preserve">Key songs and number rhymes to support key themes.</w:t>
            </w:r>
          </w:p>
        </w:tc>
      </w:tr>
      <w:tr>
        <w:trPr>
          <w:cantSplit w:val="0"/>
          <w:trHeight w:val="160" w:hRule="atLeast"/>
          <w:tblHeader w:val="0"/>
        </w:trPr>
        <w:tc>
          <w:tcPr/>
          <w:p w:rsidR="00000000" w:rsidDel="00000000" w:rsidP="00000000" w:rsidRDefault="00000000" w:rsidRPr="00000000" w14:paraId="00000097">
            <w:pPr>
              <w:rPr>
                <w:rFonts w:ascii="Arial" w:cs="Arial" w:eastAsia="Arial" w:hAnsi="Arial"/>
                <w:sz w:val="20"/>
                <w:szCs w:val="20"/>
              </w:rPr>
            </w:pPr>
            <w:r w:rsidDel="00000000" w:rsidR="00000000" w:rsidRPr="00000000">
              <w:rPr>
                <w:rFonts w:ascii="Arial" w:cs="Arial" w:eastAsia="Arial" w:hAnsi="Arial"/>
                <w:sz w:val="20"/>
                <w:szCs w:val="20"/>
                <w:rtl w:val="0"/>
              </w:rPr>
              <w:t xml:space="preserve">If You’re Happy and You Know</w:t>
            </w:r>
          </w:p>
          <w:p w:rsidR="00000000" w:rsidDel="00000000" w:rsidP="00000000" w:rsidRDefault="00000000" w:rsidRPr="00000000" w14:paraId="00000098">
            <w:pPr>
              <w:rPr>
                <w:rFonts w:ascii="Arial" w:cs="Arial" w:eastAsia="Arial" w:hAnsi="Arial"/>
                <w:sz w:val="20"/>
                <w:szCs w:val="20"/>
              </w:rPr>
            </w:pPr>
            <w:r w:rsidDel="00000000" w:rsidR="00000000" w:rsidRPr="00000000">
              <w:rPr>
                <w:rFonts w:ascii="Arial" w:cs="Arial" w:eastAsia="Arial" w:hAnsi="Arial"/>
                <w:sz w:val="20"/>
                <w:szCs w:val="20"/>
                <w:rtl w:val="0"/>
              </w:rPr>
              <w:t xml:space="preserve">It...</w:t>
            </w:r>
          </w:p>
          <w:p w:rsidR="00000000" w:rsidDel="00000000" w:rsidP="00000000" w:rsidRDefault="00000000" w:rsidRPr="00000000" w14:paraId="00000099">
            <w:pPr>
              <w:rPr>
                <w:rFonts w:ascii="Arial" w:cs="Arial" w:eastAsia="Arial" w:hAnsi="Arial"/>
                <w:sz w:val="20"/>
                <w:szCs w:val="20"/>
              </w:rPr>
            </w:pPr>
            <w:r w:rsidDel="00000000" w:rsidR="00000000" w:rsidRPr="00000000">
              <w:rPr>
                <w:rFonts w:ascii="Arial" w:cs="Arial" w:eastAsia="Arial" w:hAnsi="Arial"/>
                <w:sz w:val="20"/>
                <w:szCs w:val="20"/>
                <w:rtl w:val="0"/>
              </w:rPr>
              <w:t xml:space="preserve">I’m a Little Teapot</w:t>
            </w:r>
          </w:p>
          <w:p w:rsidR="00000000" w:rsidDel="00000000" w:rsidP="00000000" w:rsidRDefault="00000000" w:rsidRPr="00000000" w14:paraId="0000009A">
            <w:pPr>
              <w:rPr>
                <w:rFonts w:ascii="Arial" w:cs="Arial" w:eastAsia="Arial" w:hAnsi="Arial"/>
                <w:sz w:val="20"/>
                <w:szCs w:val="20"/>
              </w:rPr>
            </w:pPr>
            <w:r w:rsidDel="00000000" w:rsidR="00000000" w:rsidRPr="00000000">
              <w:rPr>
                <w:rFonts w:ascii="Arial" w:cs="Arial" w:eastAsia="Arial" w:hAnsi="Arial"/>
                <w:sz w:val="20"/>
                <w:szCs w:val="20"/>
                <w:rtl w:val="0"/>
              </w:rPr>
              <w:t xml:space="preserve">Bingo</w:t>
            </w:r>
          </w:p>
          <w:p w:rsidR="00000000" w:rsidDel="00000000" w:rsidP="00000000" w:rsidRDefault="00000000" w:rsidRPr="00000000" w14:paraId="0000009B">
            <w:pPr>
              <w:rPr>
                <w:rFonts w:ascii="Arial" w:cs="Arial" w:eastAsia="Arial" w:hAnsi="Arial"/>
                <w:sz w:val="20"/>
                <w:szCs w:val="20"/>
              </w:rPr>
            </w:pPr>
            <w:r w:rsidDel="00000000" w:rsidR="00000000" w:rsidRPr="00000000">
              <w:rPr>
                <w:rFonts w:ascii="Arial" w:cs="Arial" w:eastAsia="Arial" w:hAnsi="Arial"/>
                <w:sz w:val="20"/>
                <w:szCs w:val="20"/>
                <w:rtl w:val="0"/>
              </w:rPr>
              <w:t xml:space="preserve">Finger Family</w:t>
            </w:r>
          </w:p>
          <w:p w:rsidR="00000000" w:rsidDel="00000000" w:rsidP="00000000" w:rsidRDefault="00000000" w:rsidRPr="00000000" w14:paraId="0000009C">
            <w:pPr>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Teddy Bears Picnic</w:t>
            </w:r>
          </w:p>
          <w:p w:rsidR="00000000" w:rsidDel="00000000" w:rsidP="00000000" w:rsidRDefault="00000000" w:rsidRPr="00000000" w14:paraId="0000009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Incy, Wincy, Spider</w:t>
            </w:r>
          </w:p>
          <w:p w:rsidR="00000000" w:rsidDel="00000000" w:rsidP="00000000" w:rsidRDefault="00000000" w:rsidRPr="00000000" w14:paraId="000000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Twinkle, Twinkle Little Star</w:t>
            </w:r>
          </w:p>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Christmas Songs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2">
            <w:pPr>
              <w:rPr>
                <w:rFonts w:ascii="Arial" w:cs="Arial" w:eastAsia="Arial" w:hAnsi="Arial"/>
                <w:sz w:val="20"/>
                <w:szCs w:val="20"/>
              </w:rPr>
            </w:pPr>
            <w:r w:rsidDel="00000000" w:rsidR="00000000" w:rsidRPr="00000000">
              <w:rPr>
                <w:rFonts w:ascii="Arial" w:cs="Arial" w:eastAsia="Arial" w:hAnsi="Arial"/>
                <w:sz w:val="20"/>
                <w:szCs w:val="20"/>
                <w:rtl w:val="0"/>
              </w:rPr>
              <w:t xml:space="preserve">Teddy Bear, Teddy Bear</w:t>
            </w:r>
          </w:p>
          <w:p w:rsidR="00000000" w:rsidDel="00000000" w:rsidP="00000000" w:rsidRDefault="00000000" w:rsidRPr="00000000" w14:paraId="000000A3">
            <w:pPr>
              <w:rPr>
                <w:rFonts w:ascii="Arial" w:cs="Arial" w:eastAsia="Arial" w:hAnsi="Arial"/>
                <w:sz w:val="20"/>
                <w:szCs w:val="20"/>
              </w:rPr>
            </w:pPr>
            <w:r w:rsidDel="00000000" w:rsidR="00000000" w:rsidRPr="00000000">
              <w:rPr>
                <w:rFonts w:ascii="Arial" w:cs="Arial" w:eastAsia="Arial" w:hAnsi="Arial"/>
                <w:sz w:val="20"/>
                <w:szCs w:val="20"/>
                <w:rtl w:val="0"/>
              </w:rPr>
              <w:t xml:space="preserve">Turn Around</w:t>
            </w:r>
          </w:p>
          <w:p w:rsidR="00000000" w:rsidDel="00000000" w:rsidP="00000000" w:rsidRDefault="00000000" w:rsidRPr="00000000" w14:paraId="000000A4">
            <w:pPr>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5">
            <w:pPr>
              <w:rPr>
                <w:rFonts w:ascii="Arial" w:cs="Arial" w:eastAsia="Arial" w:hAnsi="Arial"/>
                <w:sz w:val="20"/>
                <w:szCs w:val="20"/>
              </w:rPr>
            </w:pPr>
            <w:r w:rsidDel="00000000" w:rsidR="00000000" w:rsidRPr="00000000">
              <w:rPr>
                <w:rFonts w:ascii="Arial" w:cs="Arial" w:eastAsia="Arial" w:hAnsi="Arial"/>
                <w:sz w:val="20"/>
                <w:szCs w:val="20"/>
                <w:rtl w:val="0"/>
              </w:rPr>
              <w:t xml:space="preserve">Down in the Jungle</w:t>
            </w:r>
          </w:p>
          <w:p w:rsidR="00000000" w:rsidDel="00000000" w:rsidP="00000000" w:rsidRDefault="00000000" w:rsidRPr="00000000" w14:paraId="000000A6">
            <w:pPr>
              <w:rPr>
                <w:rFonts w:ascii="Arial" w:cs="Arial" w:eastAsia="Arial" w:hAnsi="Arial"/>
                <w:sz w:val="20"/>
                <w:szCs w:val="20"/>
              </w:rPr>
            </w:pPr>
            <w:r w:rsidDel="00000000" w:rsidR="00000000" w:rsidRPr="00000000">
              <w:rPr>
                <w:rFonts w:ascii="Arial" w:cs="Arial" w:eastAsia="Arial" w:hAnsi="Arial"/>
                <w:sz w:val="20"/>
                <w:szCs w:val="20"/>
                <w:rtl w:val="0"/>
              </w:rPr>
              <w:t xml:space="preserve">5 Little Monkeys</w:t>
            </w:r>
          </w:p>
          <w:p w:rsidR="00000000" w:rsidDel="00000000" w:rsidP="00000000" w:rsidRDefault="00000000" w:rsidRPr="00000000" w14:paraId="000000A7">
            <w:pPr>
              <w:rPr>
                <w:rFonts w:ascii="Arial" w:cs="Arial" w:eastAsia="Arial" w:hAnsi="Arial"/>
                <w:sz w:val="20"/>
                <w:szCs w:val="20"/>
              </w:rPr>
            </w:pPr>
            <w:r w:rsidDel="00000000" w:rsidR="00000000" w:rsidRPr="00000000">
              <w:rPr>
                <w:rFonts w:ascii="Arial" w:cs="Arial" w:eastAsia="Arial" w:hAnsi="Arial"/>
                <w:sz w:val="20"/>
                <w:szCs w:val="20"/>
                <w:rtl w:val="0"/>
              </w:rPr>
              <w:t xml:space="preserve">Walking in the jungle...</w:t>
            </w:r>
          </w:p>
          <w:p w:rsidR="00000000" w:rsidDel="00000000" w:rsidP="00000000" w:rsidRDefault="00000000" w:rsidRPr="00000000" w14:paraId="000000A8">
            <w:pPr>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9">
            <w:pPr>
              <w:rPr>
                <w:rFonts w:ascii="Arial" w:cs="Arial" w:eastAsia="Arial" w:hAnsi="Arial"/>
                <w:sz w:val="20"/>
                <w:szCs w:val="20"/>
              </w:rPr>
            </w:pPr>
            <w:r w:rsidDel="00000000" w:rsidR="00000000" w:rsidRPr="00000000">
              <w:rPr>
                <w:rFonts w:ascii="Arial" w:cs="Arial" w:eastAsia="Arial" w:hAnsi="Arial"/>
                <w:sz w:val="20"/>
                <w:szCs w:val="20"/>
                <w:rtl w:val="0"/>
              </w:rPr>
              <w:t xml:space="preserve">I Can Sing a Rainbow</w:t>
            </w:r>
          </w:p>
          <w:p w:rsidR="00000000" w:rsidDel="00000000" w:rsidP="00000000" w:rsidRDefault="00000000" w:rsidRPr="00000000" w14:paraId="000000AA">
            <w:pPr>
              <w:rPr>
                <w:rFonts w:ascii="Arial" w:cs="Arial" w:eastAsia="Arial" w:hAnsi="Arial"/>
                <w:sz w:val="20"/>
                <w:szCs w:val="20"/>
              </w:rPr>
            </w:pPr>
            <w:r w:rsidDel="00000000" w:rsidR="00000000" w:rsidRPr="00000000">
              <w:rPr>
                <w:rFonts w:ascii="Arial" w:cs="Arial" w:eastAsia="Arial" w:hAnsi="Arial"/>
                <w:sz w:val="20"/>
                <w:szCs w:val="20"/>
                <w:rtl w:val="0"/>
              </w:rPr>
              <w:t xml:space="preserve">Sleeping Bunnies</w:t>
            </w:r>
          </w:p>
          <w:p w:rsidR="00000000" w:rsidDel="00000000" w:rsidP="00000000" w:rsidRDefault="00000000" w:rsidRPr="00000000" w14:paraId="000000AB">
            <w:pPr>
              <w:rPr>
                <w:rFonts w:ascii="Arial" w:cs="Arial" w:eastAsia="Arial" w:hAnsi="Arial"/>
                <w:sz w:val="20"/>
                <w:szCs w:val="20"/>
              </w:rPr>
            </w:pPr>
            <w:r w:rsidDel="00000000" w:rsidR="00000000" w:rsidRPr="00000000">
              <w:rPr>
                <w:rFonts w:ascii="Arial" w:cs="Arial" w:eastAsia="Arial" w:hAnsi="Arial"/>
                <w:sz w:val="20"/>
                <w:szCs w:val="20"/>
                <w:rtl w:val="0"/>
              </w:rPr>
              <w:t xml:space="preserve">Mary, Mary Quite</w:t>
            </w:r>
          </w:p>
          <w:p w:rsidR="00000000" w:rsidDel="00000000" w:rsidP="00000000" w:rsidRDefault="00000000" w:rsidRPr="00000000" w14:paraId="000000AC">
            <w:pPr>
              <w:rPr>
                <w:rFonts w:ascii="Arial" w:cs="Arial" w:eastAsia="Arial" w:hAnsi="Arial"/>
                <w:sz w:val="20"/>
                <w:szCs w:val="20"/>
              </w:rPr>
            </w:pPr>
            <w:r w:rsidDel="00000000" w:rsidR="00000000" w:rsidRPr="00000000">
              <w:rPr>
                <w:rFonts w:ascii="Arial" w:cs="Arial" w:eastAsia="Arial" w:hAnsi="Arial"/>
                <w:sz w:val="20"/>
                <w:szCs w:val="20"/>
                <w:rtl w:val="0"/>
              </w:rPr>
              <w:t xml:space="preserve">Contrary</w:t>
            </w:r>
          </w:p>
          <w:p w:rsidR="00000000" w:rsidDel="00000000" w:rsidP="00000000" w:rsidRDefault="00000000" w:rsidRPr="00000000" w14:paraId="000000AD">
            <w:pPr>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E">
            <w:pPr>
              <w:rPr>
                <w:rFonts w:ascii="Arial" w:cs="Arial" w:eastAsia="Arial" w:hAnsi="Arial"/>
                <w:sz w:val="20"/>
                <w:szCs w:val="20"/>
              </w:rPr>
            </w:pPr>
            <w:r w:rsidDel="00000000" w:rsidR="00000000" w:rsidRPr="00000000">
              <w:rPr>
                <w:rFonts w:ascii="Arial" w:cs="Arial" w:eastAsia="Arial" w:hAnsi="Arial"/>
                <w:sz w:val="20"/>
                <w:szCs w:val="20"/>
                <w:rtl w:val="0"/>
              </w:rPr>
              <w:t xml:space="preserve">5 Little Speckled Frogs</w:t>
            </w:r>
          </w:p>
          <w:p w:rsidR="00000000" w:rsidDel="00000000" w:rsidP="00000000" w:rsidRDefault="00000000" w:rsidRPr="00000000" w14:paraId="000000AF">
            <w:pPr>
              <w:rPr>
                <w:rFonts w:ascii="Arial" w:cs="Arial" w:eastAsia="Arial" w:hAnsi="Arial"/>
                <w:sz w:val="20"/>
                <w:szCs w:val="20"/>
              </w:rPr>
            </w:pPr>
            <w:r w:rsidDel="00000000" w:rsidR="00000000" w:rsidRPr="00000000">
              <w:rPr>
                <w:rFonts w:ascii="Arial" w:cs="Arial" w:eastAsia="Arial" w:hAnsi="Arial"/>
                <w:sz w:val="20"/>
                <w:szCs w:val="20"/>
                <w:rtl w:val="0"/>
              </w:rPr>
              <w:t xml:space="preserve">5 Little Ducks</w:t>
            </w:r>
          </w:p>
          <w:p w:rsidR="00000000" w:rsidDel="00000000" w:rsidP="00000000" w:rsidRDefault="00000000" w:rsidRPr="00000000" w14:paraId="000000B0">
            <w:pPr>
              <w:rPr>
                <w:rFonts w:ascii="Arial" w:cs="Arial" w:eastAsia="Arial" w:hAnsi="Arial"/>
                <w:sz w:val="20"/>
                <w:szCs w:val="20"/>
              </w:rPr>
            </w:pPr>
            <w:r w:rsidDel="00000000" w:rsidR="00000000" w:rsidRPr="00000000">
              <w:rPr>
                <w:rFonts w:ascii="Arial" w:cs="Arial" w:eastAsia="Arial" w:hAnsi="Arial"/>
                <w:sz w:val="20"/>
                <w:szCs w:val="20"/>
                <w:rtl w:val="0"/>
              </w:rPr>
              <w:t xml:space="preserve">Row, row, row your boat</w:t>
            </w:r>
          </w:p>
          <w:p w:rsidR="00000000" w:rsidDel="00000000" w:rsidP="00000000" w:rsidRDefault="00000000" w:rsidRPr="00000000" w14:paraId="000000B1">
            <w:pPr>
              <w:rPr>
                <w:rFonts w:ascii="Arial" w:cs="Arial" w:eastAsia="Arial" w:hAnsi="Arial"/>
                <w:sz w:val="20"/>
                <w:szCs w:val="20"/>
              </w:rPr>
            </w:pPr>
            <w:r w:rsidDel="00000000" w:rsidR="00000000" w:rsidRPr="00000000">
              <w:rPr>
                <w:rFonts w:ascii="Arial" w:cs="Arial" w:eastAsia="Arial" w:hAnsi="Arial"/>
                <w:sz w:val="20"/>
                <w:szCs w:val="20"/>
                <w:rtl w:val="0"/>
              </w:rPr>
              <w:t xml:space="preserve">One, Two, Three, Four,</w:t>
            </w:r>
          </w:p>
          <w:p w:rsidR="00000000" w:rsidDel="00000000" w:rsidP="00000000" w:rsidRDefault="00000000" w:rsidRPr="00000000" w14:paraId="000000B2">
            <w:pPr>
              <w:rPr>
                <w:rFonts w:ascii="Arial" w:cs="Arial" w:eastAsia="Arial" w:hAnsi="Arial"/>
                <w:sz w:val="20"/>
                <w:szCs w:val="20"/>
              </w:rPr>
            </w:pPr>
            <w:r w:rsidDel="00000000" w:rsidR="00000000" w:rsidRPr="00000000">
              <w:rPr>
                <w:rFonts w:ascii="Arial" w:cs="Arial" w:eastAsia="Arial" w:hAnsi="Arial"/>
                <w:sz w:val="20"/>
                <w:szCs w:val="20"/>
                <w:rtl w:val="0"/>
              </w:rPr>
              <w:t xml:space="preserve">Five</w:t>
            </w:r>
          </w:p>
          <w:p w:rsidR="00000000" w:rsidDel="00000000" w:rsidP="00000000" w:rsidRDefault="00000000" w:rsidRPr="00000000" w14:paraId="000000B3">
            <w:pPr>
              <w:rPr>
                <w:rFonts w:ascii="Arial" w:cs="Arial" w:eastAsia="Arial" w:hAnsi="Arial"/>
                <w:sz w:val="20"/>
                <w:szCs w:val="20"/>
              </w:rPr>
            </w:pPr>
            <w:r w:rsidDel="00000000" w:rsidR="00000000" w:rsidRPr="00000000">
              <w:rPr>
                <w:rtl w:val="0"/>
              </w:rPr>
            </w:r>
          </w:p>
        </w:tc>
      </w:tr>
      <w:tr>
        <w:trPr>
          <w:cantSplit w:val="0"/>
          <w:trHeight w:val="214.98046875" w:hRule="atLeast"/>
          <w:tblHeader w:val="0"/>
        </w:trPr>
        <w:tc>
          <w:tcPr>
            <w:gridSpan w:val="6"/>
          </w:tcPr>
          <w:p w:rsidR="00000000" w:rsidDel="00000000" w:rsidP="00000000" w:rsidRDefault="00000000" w:rsidRPr="00000000" w14:paraId="000000B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Key ‘Concept Cat’ Words and Blanks Level Questioning - </w:t>
            </w:r>
            <w:r w:rsidDel="00000000" w:rsidR="00000000" w:rsidRPr="00000000">
              <w:rPr>
                <w:rFonts w:ascii="Arial" w:cs="Arial" w:eastAsia="Arial" w:hAnsi="Arial"/>
                <w:b w:val="1"/>
                <w:sz w:val="20"/>
                <w:szCs w:val="20"/>
                <w:rtl w:val="0"/>
              </w:rPr>
              <w:t xml:space="preserve">Size, Touch, Movement, Order, Time</w:t>
            </w:r>
          </w:p>
        </w:tc>
      </w:tr>
      <w:tr>
        <w:trPr>
          <w:cantSplit w:val="0"/>
          <w:trHeight w:val="160" w:hRule="atLeast"/>
          <w:tblHeader w:val="0"/>
        </w:trPr>
        <w:tc>
          <w:tcPr/>
          <w:p w:rsidR="00000000" w:rsidDel="00000000" w:rsidP="00000000" w:rsidRDefault="00000000" w:rsidRPr="00000000" w14:paraId="000000BA">
            <w:pPr>
              <w:rPr>
                <w:rFonts w:ascii="Arial" w:cs="Arial" w:eastAsia="Arial" w:hAnsi="Arial"/>
                <w:sz w:val="20"/>
                <w:szCs w:val="20"/>
              </w:rPr>
            </w:pPr>
            <w:r w:rsidDel="00000000" w:rsidR="00000000" w:rsidRPr="00000000">
              <w:rPr>
                <w:rFonts w:ascii="Arial" w:cs="Arial" w:eastAsia="Arial" w:hAnsi="Arial"/>
                <w:sz w:val="20"/>
                <w:szCs w:val="20"/>
                <w:rtl w:val="0"/>
              </w:rPr>
              <w:t xml:space="preserve">Long</w:t>
            </w:r>
          </w:p>
          <w:p w:rsidR="00000000" w:rsidDel="00000000" w:rsidP="00000000" w:rsidRDefault="00000000" w:rsidRPr="00000000" w14:paraId="000000BB">
            <w:pPr>
              <w:rPr>
                <w:rFonts w:ascii="Arial" w:cs="Arial" w:eastAsia="Arial" w:hAnsi="Arial"/>
                <w:sz w:val="20"/>
                <w:szCs w:val="20"/>
              </w:rPr>
            </w:pPr>
            <w:r w:rsidDel="00000000" w:rsidR="00000000" w:rsidRPr="00000000">
              <w:rPr>
                <w:rFonts w:ascii="Arial" w:cs="Arial" w:eastAsia="Arial" w:hAnsi="Arial"/>
                <w:sz w:val="20"/>
                <w:szCs w:val="20"/>
                <w:rtl w:val="0"/>
              </w:rPr>
              <w:t xml:space="preserve">Short</w:t>
            </w:r>
          </w:p>
          <w:p w:rsidR="00000000" w:rsidDel="00000000" w:rsidP="00000000" w:rsidRDefault="00000000" w:rsidRPr="00000000" w14:paraId="000000BC">
            <w:pPr>
              <w:rPr>
                <w:rFonts w:ascii="Arial" w:cs="Arial" w:eastAsia="Arial" w:hAnsi="Arial"/>
                <w:sz w:val="20"/>
                <w:szCs w:val="20"/>
              </w:rPr>
            </w:pPr>
            <w:r w:rsidDel="00000000" w:rsidR="00000000" w:rsidRPr="00000000">
              <w:rPr>
                <w:rFonts w:ascii="Arial" w:cs="Arial" w:eastAsia="Arial" w:hAnsi="Arial"/>
                <w:sz w:val="20"/>
                <w:szCs w:val="20"/>
                <w:rtl w:val="0"/>
              </w:rPr>
              <w:t xml:space="preserve">Tall</w:t>
            </w:r>
          </w:p>
          <w:p w:rsidR="00000000" w:rsidDel="00000000" w:rsidP="00000000" w:rsidRDefault="00000000" w:rsidRPr="00000000" w14:paraId="000000BD">
            <w:pPr>
              <w:rPr>
                <w:rFonts w:ascii="Arial" w:cs="Arial" w:eastAsia="Arial" w:hAnsi="Arial"/>
                <w:sz w:val="20"/>
                <w:szCs w:val="20"/>
              </w:rPr>
            </w:pPr>
            <w:r w:rsidDel="00000000" w:rsidR="00000000" w:rsidRPr="00000000">
              <w:rPr>
                <w:rFonts w:ascii="Arial" w:cs="Arial" w:eastAsia="Arial" w:hAnsi="Arial"/>
                <w:sz w:val="20"/>
                <w:szCs w:val="20"/>
                <w:rtl w:val="0"/>
              </w:rPr>
              <w:t xml:space="preserve">Small</w:t>
            </w:r>
          </w:p>
          <w:p w:rsidR="00000000" w:rsidDel="00000000" w:rsidP="00000000" w:rsidRDefault="00000000" w:rsidRPr="00000000" w14:paraId="000000BE">
            <w:pPr>
              <w:rPr>
                <w:rFonts w:ascii="Arial" w:cs="Arial" w:eastAsia="Arial" w:hAnsi="Arial"/>
                <w:sz w:val="20"/>
                <w:szCs w:val="20"/>
              </w:rPr>
            </w:pPr>
            <w:r w:rsidDel="00000000" w:rsidR="00000000" w:rsidRPr="00000000">
              <w:rPr>
                <w:rFonts w:ascii="Arial" w:cs="Arial" w:eastAsia="Arial" w:hAnsi="Arial"/>
                <w:sz w:val="20"/>
                <w:szCs w:val="20"/>
                <w:rtl w:val="0"/>
              </w:rPr>
              <w:t xml:space="preserve">Large</w:t>
            </w:r>
          </w:p>
          <w:p w:rsidR="00000000" w:rsidDel="00000000" w:rsidP="00000000" w:rsidRDefault="00000000" w:rsidRPr="00000000" w14:paraId="000000BF">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C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Hard</w:t>
            </w:r>
          </w:p>
          <w:p w:rsidR="00000000" w:rsidDel="00000000" w:rsidP="00000000" w:rsidRDefault="00000000" w:rsidRPr="00000000" w14:paraId="000000C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Soft</w:t>
            </w:r>
          </w:p>
          <w:p w:rsidR="00000000" w:rsidDel="00000000" w:rsidP="00000000" w:rsidRDefault="00000000" w:rsidRPr="00000000" w14:paraId="000000C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After </w:t>
            </w:r>
          </w:p>
          <w:p w:rsidR="00000000" w:rsidDel="00000000" w:rsidP="00000000" w:rsidRDefault="00000000" w:rsidRPr="00000000" w14:paraId="000000C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Before</w:t>
            </w:r>
          </w:p>
          <w:p w:rsidR="00000000" w:rsidDel="00000000" w:rsidP="00000000" w:rsidRDefault="00000000" w:rsidRPr="00000000" w14:paraId="000000C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Day </w:t>
            </w:r>
          </w:p>
          <w:p w:rsidR="00000000" w:rsidDel="00000000" w:rsidP="00000000" w:rsidRDefault="00000000" w:rsidRPr="00000000" w14:paraId="000000C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Night</w:t>
            </w:r>
          </w:p>
        </w:tc>
        <w:tc>
          <w:tcPr/>
          <w:p w:rsidR="00000000" w:rsidDel="00000000" w:rsidP="00000000" w:rsidRDefault="00000000" w:rsidRPr="00000000" w14:paraId="000000C6">
            <w:pPr>
              <w:rPr>
                <w:rFonts w:ascii="Arial" w:cs="Arial" w:eastAsia="Arial" w:hAnsi="Arial"/>
                <w:sz w:val="20"/>
                <w:szCs w:val="20"/>
              </w:rPr>
            </w:pPr>
            <w:r w:rsidDel="00000000" w:rsidR="00000000" w:rsidRPr="00000000">
              <w:rPr>
                <w:rFonts w:ascii="Arial" w:cs="Arial" w:eastAsia="Arial" w:hAnsi="Arial"/>
                <w:sz w:val="20"/>
                <w:szCs w:val="20"/>
                <w:rtl w:val="0"/>
              </w:rPr>
              <w:t xml:space="preserve">First </w:t>
            </w:r>
          </w:p>
          <w:p w:rsidR="00000000" w:rsidDel="00000000" w:rsidP="00000000" w:rsidRDefault="00000000" w:rsidRPr="00000000" w14:paraId="000000C7">
            <w:pPr>
              <w:rPr>
                <w:rFonts w:ascii="Arial" w:cs="Arial" w:eastAsia="Arial" w:hAnsi="Arial"/>
                <w:sz w:val="20"/>
                <w:szCs w:val="20"/>
              </w:rPr>
            </w:pPr>
            <w:r w:rsidDel="00000000" w:rsidR="00000000" w:rsidRPr="00000000">
              <w:rPr>
                <w:rFonts w:ascii="Arial" w:cs="Arial" w:eastAsia="Arial" w:hAnsi="Arial"/>
                <w:sz w:val="20"/>
                <w:szCs w:val="20"/>
                <w:rtl w:val="0"/>
              </w:rPr>
              <w:t xml:space="preserve">Last</w:t>
            </w:r>
          </w:p>
          <w:p w:rsidR="00000000" w:rsidDel="00000000" w:rsidP="00000000" w:rsidRDefault="00000000" w:rsidRPr="00000000" w14:paraId="000000C8">
            <w:pPr>
              <w:rPr>
                <w:rFonts w:ascii="Arial" w:cs="Arial" w:eastAsia="Arial" w:hAnsi="Arial"/>
                <w:sz w:val="20"/>
                <w:szCs w:val="20"/>
              </w:rPr>
            </w:pPr>
            <w:r w:rsidDel="00000000" w:rsidR="00000000" w:rsidRPr="00000000">
              <w:rPr>
                <w:rFonts w:ascii="Arial" w:cs="Arial" w:eastAsia="Arial" w:hAnsi="Arial"/>
                <w:sz w:val="20"/>
                <w:szCs w:val="20"/>
                <w:rtl w:val="0"/>
              </w:rPr>
              <w:t xml:space="preserve">Quick</w:t>
            </w:r>
          </w:p>
          <w:p w:rsidR="00000000" w:rsidDel="00000000" w:rsidP="00000000" w:rsidRDefault="00000000" w:rsidRPr="00000000" w14:paraId="000000C9">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CA">
            <w:pPr>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Repeat</w:t>
            </w:r>
            <w:r w:rsidDel="00000000" w:rsidR="00000000" w:rsidRPr="00000000">
              <w:rPr>
                <w:rtl w:val="0"/>
              </w:rPr>
            </w:r>
          </w:p>
          <w:p w:rsidR="00000000" w:rsidDel="00000000" w:rsidP="00000000" w:rsidRDefault="00000000" w:rsidRPr="00000000" w14:paraId="000000CB">
            <w:pPr>
              <w:rPr>
                <w:rFonts w:ascii="Arial" w:cs="Arial" w:eastAsia="Arial" w:hAnsi="Arial"/>
                <w:sz w:val="20"/>
                <w:szCs w:val="20"/>
              </w:rPr>
            </w:pPr>
            <w:r w:rsidDel="00000000" w:rsidR="00000000" w:rsidRPr="00000000">
              <w:rPr>
                <w:rFonts w:ascii="Arial" w:cs="Arial" w:eastAsia="Arial" w:hAnsi="Arial"/>
                <w:sz w:val="20"/>
                <w:szCs w:val="20"/>
                <w:rtl w:val="0"/>
              </w:rPr>
              <w:t xml:space="preserve">Long</w:t>
            </w:r>
          </w:p>
          <w:p w:rsidR="00000000" w:rsidDel="00000000" w:rsidP="00000000" w:rsidRDefault="00000000" w:rsidRPr="00000000" w14:paraId="000000CC">
            <w:pPr>
              <w:rPr>
                <w:rFonts w:ascii="Arial" w:cs="Arial" w:eastAsia="Arial" w:hAnsi="Arial"/>
                <w:sz w:val="20"/>
                <w:szCs w:val="20"/>
              </w:rPr>
            </w:pPr>
            <w:r w:rsidDel="00000000" w:rsidR="00000000" w:rsidRPr="00000000">
              <w:rPr>
                <w:rFonts w:ascii="Arial" w:cs="Arial" w:eastAsia="Arial" w:hAnsi="Arial"/>
                <w:sz w:val="20"/>
                <w:szCs w:val="20"/>
                <w:rtl w:val="0"/>
              </w:rPr>
              <w:t xml:space="preserve">Short</w:t>
            </w:r>
          </w:p>
          <w:p w:rsidR="00000000" w:rsidDel="00000000" w:rsidP="00000000" w:rsidRDefault="00000000" w:rsidRPr="00000000" w14:paraId="000000CD">
            <w:pPr>
              <w:rPr>
                <w:rFonts w:ascii="Arial" w:cs="Arial" w:eastAsia="Arial" w:hAnsi="Arial"/>
                <w:sz w:val="20"/>
                <w:szCs w:val="20"/>
              </w:rPr>
            </w:pPr>
            <w:r w:rsidDel="00000000" w:rsidR="00000000" w:rsidRPr="00000000">
              <w:rPr>
                <w:rFonts w:ascii="Arial" w:cs="Arial" w:eastAsia="Arial" w:hAnsi="Arial"/>
                <w:sz w:val="20"/>
                <w:szCs w:val="20"/>
                <w:rtl w:val="0"/>
              </w:rPr>
              <w:t xml:space="preserve">Tall</w:t>
            </w:r>
          </w:p>
          <w:p w:rsidR="00000000" w:rsidDel="00000000" w:rsidP="00000000" w:rsidRDefault="00000000" w:rsidRPr="00000000" w14:paraId="000000CE">
            <w:pPr>
              <w:rPr>
                <w:rFonts w:ascii="Arial" w:cs="Arial" w:eastAsia="Arial" w:hAnsi="Arial"/>
                <w:sz w:val="20"/>
                <w:szCs w:val="20"/>
              </w:rPr>
            </w:pPr>
            <w:r w:rsidDel="00000000" w:rsidR="00000000" w:rsidRPr="00000000">
              <w:rPr>
                <w:rFonts w:ascii="Arial" w:cs="Arial" w:eastAsia="Arial" w:hAnsi="Arial"/>
                <w:sz w:val="20"/>
                <w:szCs w:val="20"/>
                <w:rtl w:val="0"/>
              </w:rPr>
              <w:t xml:space="preserve">Small</w:t>
            </w:r>
          </w:p>
          <w:p w:rsidR="00000000" w:rsidDel="00000000" w:rsidP="00000000" w:rsidRDefault="00000000" w:rsidRPr="00000000" w14:paraId="000000CF">
            <w:pPr>
              <w:rPr>
                <w:rFonts w:ascii="Arial" w:cs="Arial" w:eastAsia="Arial" w:hAnsi="Arial"/>
                <w:sz w:val="20"/>
                <w:szCs w:val="20"/>
              </w:rPr>
            </w:pPr>
            <w:r w:rsidDel="00000000" w:rsidR="00000000" w:rsidRPr="00000000">
              <w:rPr>
                <w:rFonts w:ascii="Arial" w:cs="Arial" w:eastAsia="Arial" w:hAnsi="Arial"/>
                <w:sz w:val="20"/>
                <w:szCs w:val="20"/>
                <w:rtl w:val="0"/>
              </w:rPr>
              <w:t xml:space="preserve">Large</w:t>
            </w:r>
          </w:p>
          <w:p w:rsidR="00000000" w:rsidDel="00000000" w:rsidP="00000000" w:rsidRDefault="00000000" w:rsidRPr="00000000" w14:paraId="000000D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2">
            <w:pPr>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Repeat</w:t>
            </w:r>
            <w:r w:rsidDel="00000000" w:rsidR="00000000" w:rsidRPr="00000000">
              <w:rPr>
                <w:rtl w:val="0"/>
              </w:rPr>
            </w:r>
          </w:p>
          <w:p w:rsidR="00000000" w:rsidDel="00000000" w:rsidP="00000000" w:rsidRDefault="00000000" w:rsidRPr="00000000" w14:paraId="000000D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Hard</w:t>
            </w:r>
          </w:p>
          <w:p w:rsidR="00000000" w:rsidDel="00000000" w:rsidP="00000000" w:rsidRDefault="00000000" w:rsidRPr="00000000" w14:paraId="000000D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Soft</w:t>
            </w:r>
          </w:p>
          <w:p w:rsidR="00000000" w:rsidDel="00000000" w:rsidP="00000000" w:rsidRDefault="00000000" w:rsidRPr="00000000" w14:paraId="000000D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After </w:t>
            </w:r>
          </w:p>
          <w:p w:rsidR="00000000" w:rsidDel="00000000" w:rsidP="00000000" w:rsidRDefault="00000000" w:rsidRPr="00000000" w14:paraId="000000D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Before</w:t>
            </w:r>
          </w:p>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Day </w:t>
            </w:r>
          </w:p>
          <w:p w:rsidR="00000000" w:rsidDel="00000000" w:rsidP="00000000" w:rsidRDefault="00000000" w:rsidRPr="00000000" w14:paraId="000000D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Night</w:t>
            </w:r>
          </w:p>
        </w:tc>
        <w:tc>
          <w:tcPr/>
          <w:p w:rsidR="00000000" w:rsidDel="00000000" w:rsidP="00000000" w:rsidRDefault="00000000" w:rsidRPr="00000000" w14:paraId="000000D9">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Repeat</w:t>
            </w:r>
          </w:p>
          <w:p w:rsidR="00000000" w:rsidDel="00000000" w:rsidP="00000000" w:rsidRDefault="00000000" w:rsidRPr="00000000" w14:paraId="000000DA">
            <w:pPr>
              <w:rPr>
                <w:rFonts w:ascii="Arial" w:cs="Arial" w:eastAsia="Arial" w:hAnsi="Arial"/>
                <w:sz w:val="20"/>
                <w:szCs w:val="20"/>
              </w:rPr>
            </w:pPr>
            <w:r w:rsidDel="00000000" w:rsidR="00000000" w:rsidRPr="00000000">
              <w:rPr>
                <w:rFonts w:ascii="Arial" w:cs="Arial" w:eastAsia="Arial" w:hAnsi="Arial"/>
                <w:sz w:val="20"/>
                <w:szCs w:val="20"/>
                <w:rtl w:val="0"/>
              </w:rPr>
              <w:t xml:space="preserve">First </w:t>
            </w:r>
          </w:p>
          <w:p w:rsidR="00000000" w:rsidDel="00000000" w:rsidP="00000000" w:rsidRDefault="00000000" w:rsidRPr="00000000" w14:paraId="000000DB">
            <w:pPr>
              <w:rPr>
                <w:rFonts w:ascii="Arial" w:cs="Arial" w:eastAsia="Arial" w:hAnsi="Arial"/>
                <w:sz w:val="20"/>
                <w:szCs w:val="20"/>
              </w:rPr>
            </w:pPr>
            <w:r w:rsidDel="00000000" w:rsidR="00000000" w:rsidRPr="00000000">
              <w:rPr>
                <w:rFonts w:ascii="Arial" w:cs="Arial" w:eastAsia="Arial" w:hAnsi="Arial"/>
                <w:sz w:val="20"/>
                <w:szCs w:val="20"/>
                <w:rtl w:val="0"/>
              </w:rPr>
              <w:t xml:space="preserve">Last</w:t>
            </w:r>
          </w:p>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 xml:space="preserve">Quick</w:t>
            </w:r>
          </w:p>
          <w:p w:rsidR="00000000" w:rsidDel="00000000" w:rsidP="00000000" w:rsidRDefault="00000000" w:rsidRPr="00000000" w14:paraId="000000DD">
            <w:pPr>
              <w:rPr>
                <w:rFonts w:ascii="Arial" w:cs="Arial" w:eastAsia="Arial" w:hAnsi="Arial"/>
                <w:sz w:val="20"/>
                <w:szCs w:val="20"/>
              </w:rPr>
            </w:pPr>
            <w:r w:rsidDel="00000000" w:rsidR="00000000" w:rsidRPr="00000000">
              <w:rPr>
                <w:rtl w:val="0"/>
              </w:rPr>
            </w:r>
          </w:p>
        </w:tc>
      </w:tr>
      <w:tr>
        <w:trPr>
          <w:cantSplit w:val="0"/>
          <w:trHeight w:val="348" w:hRule="atLeast"/>
          <w:tblHeader w:val="0"/>
        </w:trPr>
        <w:tc>
          <w:tcPr>
            <w:gridSpan w:val="6"/>
            <w:shd w:fill="b4c6e7" w:val="clear"/>
          </w:tcPr>
          <w:p w:rsidR="00000000" w:rsidDel="00000000" w:rsidP="00000000" w:rsidRDefault="00000000" w:rsidRPr="00000000" w14:paraId="000000DE">
            <w:pPr>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sz w:val="24"/>
                <w:szCs w:val="24"/>
                <w:rtl w:val="0"/>
              </w:rPr>
              <w:t xml:space="preserve">Communication and Language</w:t>
            </w:r>
          </w:p>
        </w:tc>
      </w:tr>
      <w:tr>
        <w:trPr>
          <w:cantSplit w:val="0"/>
          <w:trHeight w:val="348" w:hRule="atLeast"/>
          <w:tblHeader w:val="0"/>
        </w:trPr>
        <w:tc>
          <w:tcPr>
            <w:gridSpan w:val="2"/>
            <w:shd w:fill="d9e2f3" w:val="clear"/>
          </w:tcPr>
          <w:p w:rsidR="00000000" w:rsidDel="00000000" w:rsidP="00000000" w:rsidRDefault="00000000" w:rsidRPr="00000000" w14:paraId="000000E4">
            <w:pPr>
              <w:jc w:val="center"/>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sz w:val="24"/>
                <w:szCs w:val="24"/>
                <w:rtl w:val="0"/>
              </w:rPr>
              <w:t xml:space="preserve">Autumn</w:t>
            </w:r>
          </w:p>
        </w:tc>
        <w:tc>
          <w:tcPr>
            <w:gridSpan w:val="2"/>
            <w:shd w:fill="d9e2f3" w:val="clear"/>
          </w:tcPr>
          <w:p w:rsidR="00000000" w:rsidDel="00000000" w:rsidP="00000000" w:rsidRDefault="00000000" w:rsidRPr="00000000" w14:paraId="000000E6">
            <w:pPr>
              <w:jc w:val="center"/>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sz w:val="24"/>
                <w:szCs w:val="24"/>
                <w:rtl w:val="0"/>
              </w:rPr>
              <w:t xml:space="preserve">Spring        </w:t>
            </w:r>
          </w:p>
        </w:tc>
        <w:tc>
          <w:tcPr>
            <w:gridSpan w:val="2"/>
            <w:shd w:fill="d9e2f3" w:val="clear"/>
          </w:tcPr>
          <w:p w:rsidR="00000000" w:rsidDel="00000000" w:rsidP="00000000" w:rsidRDefault="00000000" w:rsidRPr="00000000" w14:paraId="000000E8">
            <w:pPr>
              <w:jc w:val="center"/>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sz w:val="24"/>
                <w:szCs w:val="24"/>
                <w:rtl w:val="0"/>
              </w:rPr>
              <w:t xml:space="preserve">Summer</w:t>
            </w:r>
          </w:p>
        </w:tc>
      </w:tr>
      <w:tr>
        <w:trPr>
          <w:cantSplit w:val="0"/>
          <w:trHeight w:val="348" w:hRule="atLeast"/>
          <w:tblHeader w:val="0"/>
        </w:trPr>
        <w:tc>
          <w:tcPr>
            <w:gridSpan w:val="2"/>
            <w:shd w:fill="ffffff" w:val="clear"/>
          </w:tcPr>
          <w:p w:rsidR="00000000" w:rsidDel="00000000" w:rsidP="00000000" w:rsidRDefault="00000000" w:rsidRPr="00000000" w14:paraId="000000EA">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b w:val="1"/>
                <w:sz w:val="16"/>
                <w:szCs w:val="16"/>
                <w:rtl w:val="0"/>
              </w:rPr>
              <w:t xml:space="preserve">Listening, Attention and Understanding</w:t>
            </w: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0E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Listen to simple stories and understand what is happening, with the help of the pictures. </w:t>
            </w:r>
          </w:p>
          <w:p w:rsidR="00000000" w:rsidDel="00000000" w:rsidP="00000000" w:rsidRDefault="00000000" w:rsidRPr="00000000" w14:paraId="000000E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Enjoy listening to longer stories and begin to remember much of what happens. </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Daily story time. </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Listen to short stories with illustrations / props / sounds. </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Begin to join in text retell with some actions.  </w:t>
            </w:r>
          </w:p>
          <w:p w:rsidR="00000000" w:rsidDel="00000000" w:rsidP="00000000" w:rsidRDefault="00000000" w:rsidRPr="00000000" w14:paraId="000000F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Understand simple questions about ‘who’, ‘what’, and ‘where’.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Get to know: - one another - new adults - new environment.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Find body / move different body parts…Wiggle Me into Squiggle </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Where do we live? Understand or act on longer sentences like ‘make teddy jump’ or ‘find your coat’.  Follow an instruction that has one part.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Linked to: self-organisation / daily routine / group time. </w:t>
            </w:r>
          </w:p>
          <w:p w:rsidR="00000000" w:rsidDel="00000000" w:rsidP="00000000" w:rsidRDefault="00000000" w:rsidRPr="00000000" w14:paraId="000000F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Pay attention to one thing at a time.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-Listen 1:1 to develop independence within daily routine. - Participate in short inputs of daily group time.</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F8">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b w:val="1"/>
                <w:sz w:val="16"/>
                <w:szCs w:val="16"/>
                <w:rtl w:val="0"/>
              </w:rPr>
              <w:t xml:space="preserve">Speaking</w:t>
            </w:r>
            <w:r w:rsidDel="00000000" w:rsidR="00000000" w:rsidRPr="00000000">
              <w:rPr>
                <w:rtl w:val="0"/>
              </w:rPr>
            </w:r>
          </w:p>
          <w:p w:rsidR="00000000" w:rsidDel="00000000" w:rsidP="00000000" w:rsidRDefault="00000000" w:rsidRPr="00000000" w14:paraId="000000F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Start to say how they are feeling, using words as well as actions.  </w:t>
            </w:r>
          </w:p>
          <w:p w:rsidR="00000000" w:rsidDel="00000000" w:rsidP="00000000" w:rsidRDefault="00000000" w:rsidRPr="00000000" w14:paraId="000000F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use a wider range of vocabulary.  </w:t>
            </w:r>
          </w:p>
          <w:p w:rsidR="00000000" w:rsidDel="00000000" w:rsidP="00000000" w:rsidRDefault="00000000" w:rsidRPr="00000000" w14:paraId="000000F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Start to develop conversation, often jumping from topic to topic. </w:t>
            </w:r>
          </w:p>
          <w:p w:rsidR="00000000" w:rsidDel="00000000" w:rsidP="00000000" w:rsidRDefault="00000000" w:rsidRPr="00000000" w14:paraId="000000F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Start a conversation with an adult or a friend.  </w:t>
            </w:r>
          </w:p>
          <w:p w:rsidR="00000000" w:rsidDel="00000000" w:rsidP="00000000" w:rsidRDefault="00000000" w:rsidRPr="00000000" w14:paraId="000000FD">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use talk to organise themselves and their play </w:t>
            </w:r>
          </w:p>
          <w:p w:rsidR="00000000" w:rsidDel="00000000" w:rsidP="00000000" w:rsidRDefault="00000000" w:rsidRPr="00000000" w14:paraId="000000F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communicate needs with adults.</w:t>
            </w:r>
          </w:p>
          <w:p w:rsidR="00000000" w:rsidDel="00000000" w:rsidP="00000000" w:rsidRDefault="00000000" w:rsidRPr="00000000" w14:paraId="000000F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Learn new rhyme and begin to develop a repertoire of songs. </w:t>
            </w:r>
          </w:p>
          <w:p w:rsidR="00000000" w:rsidDel="00000000" w:rsidP="00000000" w:rsidRDefault="00000000" w:rsidRPr="00000000" w14:paraId="0000010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Join in with actions / props </w:t>
            </w:r>
          </w:p>
          <w:p w:rsidR="00000000" w:rsidDel="00000000" w:rsidP="00000000" w:rsidRDefault="00000000" w:rsidRPr="00000000" w14:paraId="0000010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Fill in some missing words.</w:t>
            </w:r>
          </w:p>
          <w:p w:rsidR="00000000" w:rsidDel="00000000" w:rsidP="00000000" w:rsidRDefault="00000000" w:rsidRPr="00000000" w14:paraId="0000010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develop communication, using some awareness of tense.</w:t>
            </w:r>
          </w:p>
        </w:tc>
        <w:tc>
          <w:tcPr>
            <w:gridSpan w:val="2"/>
            <w:shd w:fill="ffffff" w:val="clear"/>
          </w:tcPr>
          <w:p w:rsidR="00000000" w:rsidDel="00000000" w:rsidP="00000000" w:rsidRDefault="00000000" w:rsidRPr="00000000" w14:paraId="00000104">
            <w:pPr>
              <w:rPr>
                <w:rFonts w:ascii="SassoonCRInfant" w:cs="SassoonCRInfant" w:eastAsia="SassoonCRInfant" w:hAnsi="SassoonCRInfant"/>
                <w:b w:val="1"/>
                <w:sz w:val="16"/>
                <w:szCs w:val="16"/>
              </w:rPr>
            </w:pPr>
            <w:r w:rsidDel="00000000" w:rsidR="00000000" w:rsidRPr="00000000">
              <w:rPr>
                <w:rFonts w:ascii="SassoonCRInfant" w:cs="SassoonCRInfant" w:eastAsia="SassoonCRInfant" w:hAnsi="SassoonCRInfant"/>
                <w:b w:val="1"/>
                <w:sz w:val="16"/>
                <w:szCs w:val="16"/>
                <w:rtl w:val="0"/>
              </w:rPr>
              <w:t xml:space="preserve">Listening, Attention and Understanding </w:t>
            </w:r>
          </w:p>
          <w:p w:rsidR="00000000" w:rsidDel="00000000" w:rsidP="00000000" w:rsidRDefault="00000000" w:rsidRPr="00000000" w14:paraId="0000010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enjoy listening to longer stories and remember much of what happens.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Daily story time / weekly shared read, small group.</w:t>
            </w:r>
          </w:p>
          <w:p w:rsidR="00000000" w:rsidDel="00000000" w:rsidP="00000000" w:rsidRDefault="00000000" w:rsidRPr="00000000" w14:paraId="0000010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pay attention to more than one thing at a time. </w:t>
            </w:r>
          </w:p>
          <w:p w:rsidR="00000000" w:rsidDel="00000000" w:rsidP="00000000" w:rsidRDefault="00000000" w:rsidRPr="00000000" w14:paraId="0000010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understand and follow a question or instruction that has two parts.  </w:t>
            </w:r>
          </w:p>
          <w:p w:rsidR="00000000" w:rsidDel="00000000" w:rsidP="00000000" w:rsidRDefault="00000000" w:rsidRPr="00000000" w14:paraId="0000010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listen to others in a small group.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-Daily group time / small group focus tasks.  </w:t>
            </w:r>
          </w:p>
          <w:p w:rsidR="00000000" w:rsidDel="00000000" w:rsidP="00000000" w:rsidRDefault="00000000" w:rsidRPr="00000000" w14:paraId="0000010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Understand some simple ‘why’ questions. </w:t>
            </w:r>
          </w:p>
          <w:p w:rsidR="00000000" w:rsidDel="00000000" w:rsidP="00000000" w:rsidRDefault="00000000" w:rsidRPr="00000000" w14:paraId="0000010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Demonstrate understanding by beginning to make comments on what they know/have experienced.  </w:t>
            </w:r>
          </w:p>
          <w:p w:rsidR="00000000" w:rsidDel="00000000" w:rsidP="00000000" w:rsidRDefault="00000000" w:rsidRPr="00000000" w14:paraId="0000010D">
            <w:pPr>
              <w:ind w:left="360" w:firstLine="0"/>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10E">
            <w:pPr>
              <w:rPr>
                <w:rFonts w:ascii="SassoonCRInfant" w:cs="SassoonCRInfant" w:eastAsia="SassoonCRInfant" w:hAnsi="SassoonCRInfant"/>
                <w:b w:val="1"/>
                <w:sz w:val="16"/>
                <w:szCs w:val="16"/>
              </w:rPr>
            </w:pPr>
            <w:r w:rsidDel="00000000" w:rsidR="00000000" w:rsidRPr="00000000">
              <w:rPr>
                <w:rFonts w:ascii="SassoonCRInfant" w:cs="SassoonCRInfant" w:eastAsia="SassoonCRInfant" w:hAnsi="SassoonCRInfant"/>
                <w:b w:val="1"/>
                <w:sz w:val="16"/>
                <w:szCs w:val="16"/>
                <w:rtl w:val="0"/>
              </w:rPr>
              <w:t xml:space="preserve">Speaking </w:t>
            </w:r>
          </w:p>
          <w:p w:rsidR="00000000" w:rsidDel="00000000" w:rsidP="00000000" w:rsidRDefault="00000000" w:rsidRPr="00000000" w14:paraId="000001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a wider range of vocabulary.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Linked to: – themes - play </w:t>
            </w:r>
          </w:p>
          <w:p w:rsidR="00000000" w:rsidDel="00000000" w:rsidP="00000000" w:rsidRDefault="00000000" w:rsidRPr="00000000" w14:paraId="000001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and sing a large repertoire of songs. </w:t>
            </w:r>
          </w:p>
          <w:p w:rsidR="00000000" w:rsidDel="00000000" w:rsidP="00000000" w:rsidRDefault="00000000" w:rsidRPr="00000000" w14:paraId="000001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Recite some rhymes. </w:t>
            </w:r>
          </w:p>
          <w:p w:rsidR="00000000" w:rsidDel="00000000" w:rsidP="00000000" w:rsidRDefault="00000000" w:rsidRPr="00000000" w14:paraId="000001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Sing as part of a group, using mostly the correct lyrics and pay attention to how songs sound.  </w:t>
            </w:r>
          </w:p>
          <w:p w:rsidR="00000000" w:rsidDel="00000000" w:rsidP="00000000" w:rsidRDefault="00000000" w:rsidRPr="00000000" w14:paraId="000001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talk confidently about familiar books.</w:t>
            </w:r>
          </w:p>
          <w:p w:rsidR="00000000" w:rsidDel="00000000" w:rsidP="00000000" w:rsidRDefault="00000000" w:rsidRPr="00000000" w14:paraId="000001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Begin to tell longer stories.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-Small group shared read / 1:1 story.</w:t>
            </w:r>
          </w:p>
          <w:p w:rsidR="00000000" w:rsidDel="00000000" w:rsidP="00000000" w:rsidRDefault="00000000" w:rsidRPr="00000000" w14:paraId="000001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Start a conversation with an adult or a friend and begin to continue it for many turns. </w:t>
            </w:r>
          </w:p>
          <w:p w:rsidR="00000000" w:rsidDel="00000000" w:rsidP="00000000" w:rsidRDefault="00000000" w:rsidRPr="00000000" w14:paraId="000001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shared attention by responding to others thoughts.</w:t>
            </w:r>
          </w:p>
          <w:p w:rsidR="00000000" w:rsidDel="00000000" w:rsidP="00000000" w:rsidRDefault="00000000" w:rsidRPr="00000000" w14:paraId="000001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use talk to organise themselves and their play. </w:t>
            </w:r>
          </w:p>
          <w:p w:rsidR="00000000" w:rsidDel="00000000" w:rsidP="00000000" w:rsidRDefault="00000000" w:rsidRPr="00000000" w14:paraId="000001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build relationships with others.  </w:t>
            </w:r>
          </w:p>
          <w:p w:rsidR="00000000" w:rsidDel="00000000" w:rsidP="00000000" w:rsidRDefault="00000000" w:rsidRPr="00000000" w14:paraId="000001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longer sentences that contain 4/6 words.  </w:t>
            </w:r>
          </w:p>
          <w:p w:rsidR="00000000" w:rsidDel="00000000" w:rsidP="00000000" w:rsidRDefault="00000000" w:rsidRPr="00000000" w14:paraId="000001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join sentences with ‘and’. </w:t>
            </w:r>
          </w:p>
          <w:p w:rsidR="00000000" w:rsidDel="00000000" w:rsidP="00000000" w:rsidRDefault="00000000" w:rsidRPr="00000000" w14:paraId="000001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Give and receive comment/instruction from others during play.</w:t>
            </w:r>
          </w:p>
          <w:p w:rsidR="00000000" w:rsidDel="00000000" w:rsidP="00000000" w:rsidRDefault="00000000" w:rsidRPr="00000000" w14:paraId="000001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retell a simple past event in correct order. </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-What did you do at the weekend? </w:t>
            </w:r>
          </w:p>
          <w:p w:rsidR="00000000" w:rsidDel="00000000" w:rsidP="00000000" w:rsidRDefault="00000000" w:rsidRPr="00000000" w14:paraId="000001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communication, using future and past tense (not always correctly).</w:t>
            </w:r>
            <w:r w:rsidDel="00000000" w:rsidR="00000000" w:rsidRPr="00000000">
              <w:rPr>
                <w:rtl w:val="0"/>
              </w:rPr>
            </w:r>
          </w:p>
          <w:p w:rsidR="00000000" w:rsidDel="00000000" w:rsidP="00000000" w:rsidRDefault="00000000" w:rsidRPr="00000000" w14:paraId="00000121">
            <w:pPr>
              <w:rPr>
                <w:rFonts w:ascii="SassoonCRInfant" w:cs="SassoonCRInfant" w:eastAsia="SassoonCRInfant" w:hAnsi="SassoonCRInfant"/>
                <w:sz w:val="16"/>
                <w:szCs w:val="16"/>
              </w:rPr>
            </w:pPr>
            <w:r w:rsidDel="00000000" w:rsidR="00000000" w:rsidRPr="00000000">
              <w:rPr>
                <w:rtl w:val="0"/>
              </w:rPr>
            </w:r>
          </w:p>
        </w:tc>
        <w:tc>
          <w:tcPr>
            <w:gridSpan w:val="2"/>
            <w:shd w:fill="ffffff" w:val="clear"/>
          </w:tcPr>
          <w:p w:rsidR="00000000" w:rsidDel="00000000" w:rsidP="00000000" w:rsidRDefault="00000000" w:rsidRPr="00000000" w14:paraId="00000123">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b w:val="1"/>
                <w:sz w:val="16"/>
                <w:szCs w:val="16"/>
                <w:rtl w:val="0"/>
              </w:rPr>
              <w:t xml:space="preserve">Listening, Attention and Understanding</w:t>
            </w: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1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Enjoy listening to longer stories (with increased attention) and remember much of what happens.</w:t>
            </w:r>
          </w:p>
          <w:p w:rsidR="00000000" w:rsidDel="00000000" w:rsidP="00000000" w:rsidRDefault="00000000" w:rsidRPr="00000000" w14:paraId="000001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Identify beginning, middle and end. </w:t>
            </w:r>
          </w:p>
          <w:p w:rsidR="00000000" w:rsidDel="00000000" w:rsidP="00000000" w:rsidRDefault="00000000" w:rsidRPr="00000000" w14:paraId="000001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Pay attention to more than one thing at a time by shifting their attention from one thing to another when needed or given a prompt.</w:t>
            </w:r>
          </w:p>
          <w:p w:rsidR="00000000" w:rsidDel="00000000" w:rsidP="00000000" w:rsidRDefault="00000000" w:rsidRPr="00000000" w14:paraId="000001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Understand and follow a two-part instruction.  </w:t>
            </w:r>
          </w:p>
          <w:p w:rsidR="00000000" w:rsidDel="00000000" w:rsidP="00000000" w:rsidRDefault="00000000" w:rsidRPr="00000000" w14:paraId="000001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Listen to others in a small group.  </w:t>
            </w:r>
          </w:p>
          <w:p w:rsidR="00000000" w:rsidDel="00000000" w:rsidP="00000000" w:rsidRDefault="00000000" w:rsidRPr="00000000" w14:paraId="000001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make simple comments on the thoughts or actions of others: - small group work.  </w:t>
            </w:r>
          </w:p>
          <w:p w:rsidR="00000000" w:rsidDel="00000000" w:rsidP="00000000" w:rsidRDefault="00000000" w:rsidRPr="00000000" w14:paraId="000001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Understand and respond confidently to simple ‘why’ questions.</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-Why do you think he/she feels…?  </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D">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b w:val="1"/>
                <w:sz w:val="16"/>
                <w:szCs w:val="16"/>
                <w:rtl w:val="0"/>
              </w:rPr>
              <w:t xml:space="preserve">Speaking</w:t>
            </w: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1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a wider range of vocabulary in a range of contexts.  </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Linked to: – themes – play – experiences </w:t>
            </w:r>
          </w:p>
          <w:p w:rsidR="00000000" w:rsidDel="00000000" w:rsidP="00000000" w:rsidRDefault="00000000" w:rsidRPr="00000000" w14:paraId="000001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Sing a large repertoire of songs.  </w:t>
            </w:r>
          </w:p>
          <w:p w:rsidR="00000000" w:rsidDel="00000000" w:rsidP="00000000" w:rsidRDefault="00000000" w:rsidRPr="00000000" w14:paraId="000001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Recite many rhymes, as part of a group and independently.</w:t>
            </w:r>
          </w:p>
          <w:p w:rsidR="00000000" w:rsidDel="00000000" w:rsidP="00000000" w:rsidRDefault="00000000" w:rsidRPr="00000000" w14:paraId="000001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Regularly engage in group singing. </w:t>
            </w:r>
          </w:p>
          <w:p w:rsidR="00000000" w:rsidDel="00000000" w:rsidP="00000000" w:rsidRDefault="00000000" w:rsidRPr="00000000" w14:paraId="000001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Anticipate words and fill in missing phrases correctly.  </w:t>
            </w:r>
          </w:p>
          <w:p w:rsidR="00000000" w:rsidDel="00000000" w:rsidP="00000000" w:rsidRDefault="00000000" w:rsidRPr="00000000" w14:paraId="0000013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Talk about a familiar book, and tell a long story</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Discuss characters, setting, problem, solution.  </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-Small world / role play. </w:t>
            </w:r>
          </w:p>
          <w:p w:rsidR="00000000" w:rsidDel="00000000" w:rsidP="00000000" w:rsidRDefault="00000000" w:rsidRPr="00000000" w14:paraId="000001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Start a conversation with an adult or a friend and continue it for many turns.  </w:t>
            </w:r>
          </w:p>
          <w:p w:rsidR="00000000" w:rsidDel="00000000" w:rsidP="00000000" w:rsidRDefault="00000000" w:rsidRPr="00000000" w14:paraId="000001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Confidently use talk to organise themselves and their play. </w:t>
            </w:r>
          </w:p>
          <w:p w:rsidR="00000000" w:rsidDel="00000000" w:rsidP="00000000" w:rsidRDefault="00000000" w:rsidRPr="00000000" w14:paraId="000001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Establish good relationships and friendships.  </w:t>
            </w:r>
          </w:p>
          <w:p w:rsidR="00000000" w:rsidDel="00000000" w:rsidP="00000000" w:rsidRDefault="00000000" w:rsidRPr="00000000" w14:paraId="000001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sentences joined by other words such as ‘like’ / ‘because’. </w:t>
            </w:r>
          </w:p>
          <w:p w:rsidR="00000000" w:rsidDel="00000000" w:rsidP="00000000" w:rsidRDefault="00000000" w:rsidRPr="00000000" w14:paraId="000001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Retell a simple past event in order. </w:t>
            </w:r>
          </w:p>
          <w:p w:rsidR="00000000" w:rsidDel="00000000" w:rsidP="00000000" w:rsidRDefault="00000000" w:rsidRPr="00000000" w14:paraId="000001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their communication, begin to use a wider range of tenses (with correct use of most tenses).</w:t>
            </w:r>
          </w:p>
          <w:p w:rsidR="00000000" w:rsidDel="00000000" w:rsidP="00000000" w:rsidRDefault="00000000" w:rsidRPr="00000000" w14:paraId="000001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Talk about their experiences confidently. </w:t>
            </w:r>
          </w:p>
          <w:p w:rsidR="00000000" w:rsidDel="00000000" w:rsidP="00000000" w:rsidRDefault="00000000" w:rsidRPr="00000000" w14:paraId="000001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 able to express a point of view and to debate when they disagree with an adult or a friend, using words as well as actions. </w:t>
            </w:r>
          </w:p>
          <w:p w:rsidR="00000000" w:rsidDel="00000000" w:rsidP="00000000" w:rsidRDefault="00000000" w:rsidRPr="00000000" w14:paraId="0000013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recognise and establish boundaries.  .</w:t>
            </w:r>
          </w:p>
        </w:tc>
      </w:tr>
      <w:tr>
        <w:trPr>
          <w:cantSplit w:val="0"/>
          <w:trHeight w:val="348" w:hRule="atLeast"/>
          <w:tblHeader w:val="0"/>
        </w:trPr>
        <w:tc>
          <w:tcPr>
            <w:gridSpan w:val="6"/>
            <w:shd w:fill="ff6699" w:val="clear"/>
          </w:tcPr>
          <w:p w:rsidR="00000000" w:rsidDel="00000000" w:rsidP="00000000" w:rsidRDefault="00000000" w:rsidRPr="00000000" w14:paraId="00000141">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Personal, Social and Emotional Development</w:t>
            </w:r>
          </w:p>
        </w:tc>
      </w:tr>
      <w:tr>
        <w:trPr>
          <w:cantSplit w:val="0"/>
          <w:trHeight w:val="5100" w:hRule="atLeast"/>
          <w:tblHeader w:val="0"/>
        </w:trPr>
        <w:tc>
          <w:tcPr>
            <w:gridSpan w:val="6"/>
            <w:shd w:fill="ffffff" w:val="clear"/>
          </w:tcPr>
          <w:p w:rsidR="00000000" w:rsidDel="00000000" w:rsidP="00000000" w:rsidRDefault="00000000" w:rsidRPr="00000000" w14:paraId="00000147">
            <w:pPr>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color w:val="000000"/>
                <w:sz w:val="16"/>
                <w:szCs w:val="16"/>
                <w:rtl w:val="0"/>
              </w:rPr>
              <w:t xml:space="preserve">Children’s personal, social and emotional development (PSED) is </w:t>
            </w:r>
            <w:r w:rsidDel="00000000" w:rsidR="00000000" w:rsidRPr="00000000">
              <w:rPr>
                <w:rFonts w:ascii="SassoonCRInfant" w:cs="SassoonCRInfant" w:eastAsia="SassoonCRInfant" w:hAnsi="SassoonCRInfant"/>
                <w:b w:val="1"/>
                <w:color w:val="000000"/>
                <w:sz w:val="16"/>
                <w:szCs w:val="16"/>
                <w:rtl w:val="0"/>
              </w:rPr>
              <w:t xml:space="preserve">crucial for children to lead healthy and happy lives</w:t>
            </w:r>
            <w:r w:rsidDel="00000000" w:rsidR="00000000" w:rsidRPr="00000000">
              <w:rPr>
                <w:rFonts w:ascii="SassoonCRInfant" w:cs="SassoonCRInfant" w:eastAsia="SassoonCRInfant" w:hAnsi="SassoonCRInfant"/>
                <w:color w:val="000000"/>
                <w:sz w:val="16"/>
                <w:szCs w:val="16"/>
                <w:rtl w:val="0"/>
              </w:rPr>
              <w:t xml:space="preserve">, and is fundamental to their cognitive development. Underpinning their personal development are the important attachments that </w:t>
            </w:r>
            <w:r w:rsidDel="00000000" w:rsidR="00000000" w:rsidRPr="00000000">
              <w:rPr>
                <w:rFonts w:ascii="SassoonCRInfant" w:cs="SassoonCRInfant" w:eastAsia="SassoonCRInfant" w:hAnsi="SassoonCRInfant"/>
                <w:b w:val="1"/>
                <w:color w:val="000000"/>
                <w:sz w:val="16"/>
                <w:szCs w:val="16"/>
                <w:rtl w:val="0"/>
              </w:rPr>
              <w:t xml:space="preserve">shape their social world</w:t>
            </w:r>
            <w:r w:rsidDel="00000000" w:rsidR="00000000" w:rsidRPr="00000000">
              <w:rPr>
                <w:rFonts w:ascii="SassoonCRInfant" w:cs="SassoonCRInfant" w:eastAsia="SassoonCRInfant" w:hAnsi="SassoonCRInfant"/>
                <w:color w:val="000000"/>
                <w:sz w:val="16"/>
                <w:szCs w:val="16"/>
                <w:rtl w:val="0"/>
              </w:rPr>
              <w:t xml:space="preserve">. Strong, warm and supportive relationships with adults enable children to learn how to </w:t>
            </w:r>
            <w:r w:rsidDel="00000000" w:rsidR="00000000" w:rsidRPr="00000000">
              <w:rPr>
                <w:rFonts w:ascii="SassoonCRInfant" w:cs="SassoonCRInfant" w:eastAsia="SassoonCRInfant" w:hAnsi="SassoonCRInfant"/>
                <w:b w:val="1"/>
                <w:color w:val="000000"/>
                <w:sz w:val="16"/>
                <w:szCs w:val="16"/>
                <w:rtl w:val="0"/>
              </w:rPr>
              <w:t xml:space="preserve">understand their own feelings and those of others</w:t>
            </w:r>
            <w:r w:rsidDel="00000000" w:rsidR="00000000" w:rsidRPr="00000000">
              <w:rPr>
                <w:rFonts w:ascii="SassoonCRInfant" w:cs="SassoonCRInfant" w:eastAsia="SassoonCRInfant" w:hAnsi="SassoonCRInfant"/>
                <w:color w:val="000000"/>
                <w:sz w:val="16"/>
                <w:szCs w:val="16"/>
                <w:rtl w:val="0"/>
              </w:rPr>
              <w:t xml:space="preserve">. Children should be supported to </w:t>
            </w:r>
            <w:r w:rsidDel="00000000" w:rsidR="00000000" w:rsidRPr="00000000">
              <w:rPr>
                <w:rFonts w:ascii="SassoonCRInfant" w:cs="SassoonCRInfant" w:eastAsia="SassoonCRInfant" w:hAnsi="SassoonCRInfant"/>
                <w:b w:val="1"/>
                <w:color w:val="000000"/>
                <w:sz w:val="16"/>
                <w:szCs w:val="16"/>
                <w:rtl w:val="0"/>
              </w:rPr>
              <w:t xml:space="preserve">manage emotions, develop a positive sense of self, set themselves simple goals, have confidence in their own abilities, to persist</w:t>
            </w:r>
            <w:r w:rsidDel="00000000" w:rsidR="00000000" w:rsidRPr="00000000">
              <w:rPr>
                <w:rFonts w:ascii="SassoonCRInfant" w:cs="SassoonCRInfant" w:eastAsia="SassoonCRInfant" w:hAnsi="SassoonCRInfant"/>
                <w:color w:val="000000"/>
                <w:sz w:val="16"/>
                <w:szCs w:val="16"/>
                <w:rtl w:val="0"/>
              </w:rPr>
              <w:t xml:space="preserve"> and wait for what they want and direct attention as necessary. Through adult modelling and guidance, they will learn </w:t>
            </w:r>
            <w:r w:rsidDel="00000000" w:rsidR="00000000" w:rsidRPr="00000000">
              <w:rPr>
                <w:rFonts w:ascii="SassoonCRInfant" w:cs="SassoonCRInfant" w:eastAsia="SassoonCRInfant" w:hAnsi="SassoonCRInfant"/>
                <w:b w:val="1"/>
                <w:color w:val="000000"/>
                <w:sz w:val="16"/>
                <w:szCs w:val="16"/>
                <w:rtl w:val="0"/>
              </w:rPr>
              <w:t xml:space="preserve">how to look after their bodies, including healthy eating</w:t>
            </w:r>
            <w:r w:rsidDel="00000000" w:rsidR="00000000" w:rsidRPr="00000000">
              <w:rPr>
                <w:rFonts w:ascii="SassoonCRInfant" w:cs="SassoonCRInfant" w:eastAsia="SassoonCRInfant" w:hAnsi="SassoonCRInfant"/>
                <w:color w:val="000000"/>
                <w:sz w:val="16"/>
                <w:szCs w:val="16"/>
                <w:rtl w:val="0"/>
              </w:rPr>
              <w:t xml:space="preserve">, and manage personal needs independently. Through supported interaction with other children, they learn how to make good friendships, co-operate and resolve conflicts peaceably. These attributes will provide a secure platform from which </w:t>
            </w:r>
            <w:r w:rsidDel="00000000" w:rsidR="00000000" w:rsidRPr="00000000">
              <w:rPr>
                <w:rFonts w:ascii="SassoonCRInfant" w:cs="SassoonCRInfant" w:eastAsia="SassoonCRInfant" w:hAnsi="SassoonCRInfant"/>
                <w:b w:val="1"/>
                <w:color w:val="000000"/>
                <w:sz w:val="16"/>
                <w:szCs w:val="16"/>
                <w:rtl w:val="0"/>
              </w:rPr>
              <w:t xml:space="preserve">children can achieve at school and in later life.</w:t>
            </w:r>
            <w:r w:rsidDel="00000000" w:rsidR="00000000" w:rsidRPr="00000000">
              <w:rPr>
                <w:rtl w:val="0"/>
              </w:rPr>
            </w:r>
          </w:p>
          <w:p w:rsidR="00000000" w:rsidDel="00000000" w:rsidP="00000000" w:rsidRDefault="00000000" w:rsidRPr="00000000" w14:paraId="00000148">
            <w:pPr>
              <w:spacing w:after="240" w:lineRule="auto"/>
              <w:rPr>
                <w:rFonts w:ascii="SassoonCRInfant" w:cs="SassoonCRInfant" w:eastAsia="SassoonCRInfant" w:hAnsi="SassoonCRInfant"/>
                <w:sz w:val="24"/>
                <w:szCs w:val="24"/>
              </w:rPr>
            </w:pPr>
            <w:r w:rsidDel="00000000" w:rsidR="00000000" w:rsidRPr="00000000">
              <w:rPr>
                <w:rtl w:val="0"/>
              </w:rPr>
            </w:r>
          </w:p>
          <w:p w:rsidR="00000000" w:rsidDel="00000000" w:rsidP="00000000" w:rsidRDefault="00000000" w:rsidRPr="00000000" w14:paraId="00000149">
            <w:pPr>
              <w:spacing w:after="220" w:lineRule="auto"/>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color w:val="313131"/>
                <w:sz w:val="16"/>
                <w:szCs w:val="16"/>
                <w:rtl w:val="0"/>
              </w:rPr>
              <w:t xml:space="preserve">In </w:t>
            </w:r>
            <w:r w:rsidDel="00000000" w:rsidR="00000000" w:rsidRPr="00000000">
              <w:rPr>
                <w:rFonts w:ascii="SassoonCRInfant" w:cs="SassoonCRInfant" w:eastAsia="SassoonCRInfant" w:hAnsi="SassoonCRInfant"/>
                <w:b w:val="1"/>
                <w:color w:val="313131"/>
                <w:sz w:val="16"/>
                <w:szCs w:val="16"/>
                <w:rtl w:val="0"/>
              </w:rPr>
              <w:t xml:space="preserve">EYFS</w:t>
            </w:r>
            <w:r w:rsidDel="00000000" w:rsidR="00000000" w:rsidRPr="00000000">
              <w:rPr>
                <w:rFonts w:ascii="SassoonCRInfant" w:cs="SassoonCRInfant" w:eastAsia="SassoonCRInfant" w:hAnsi="SassoonCRInfant"/>
                <w:color w:val="313131"/>
                <w:sz w:val="16"/>
                <w:szCs w:val="16"/>
                <w:rtl w:val="0"/>
              </w:rPr>
              <w:t xml:space="preserve"> we follow the ‘</w:t>
            </w:r>
            <w:r w:rsidDel="00000000" w:rsidR="00000000" w:rsidRPr="00000000">
              <w:rPr>
                <w:rFonts w:ascii="SassoonCRInfant" w:cs="SassoonCRInfant" w:eastAsia="SassoonCRInfant" w:hAnsi="SassoonCRInfant"/>
                <w:b w:val="1"/>
                <w:i w:val="1"/>
                <w:color w:val="313131"/>
                <w:sz w:val="16"/>
                <w:szCs w:val="16"/>
                <w:rtl w:val="0"/>
              </w:rPr>
              <w:t xml:space="preserve">Think Equal’</w:t>
            </w:r>
            <w:r w:rsidDel="00000000" w:rsidR="00000000" w:rsidRPr="00000000">
              <w:rPr>
                <w:rFonts w:ascii="SassoonCRInfant" w:cs="SassoonCRInfant" w:eastAsia="SassoonCRInfant" w:hAnsi="SassoonCRInfant"/>
                <w:color w:val="313131"/>
                <w:sz w:val="16"/>
                <w:szCs w:val="16"/>
                <w:rtl w:val="0"/>
              </w:rPr>
              <w:t xml:space="preserve"> Programme, a curriculum-based programme that supports social and emotional development in the early years. It is rooted in mental health and social justice and aims to build a strong foundation for individual and societal progress. This programme is fully aligned with the early years foundation stage (EYFS) curriculum and teaches 25 skills and competencies to help children through their Early Childhood Education.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4893310</wp:posOffset>
                  </wp:positionH>
                  <wp:positionV relativeFrom="paragraph">
                    <wp:posOffset>500380</wp:posOffset>
                  </wp:positionV>
                  <wp:extent cx="1284605" cy="1284605"/>
                  <wp:effectExtent b="0" l="0" r="0" t="0"/>
                  <wp:wrapSquare wrapText="bothSides" distB="0" distT="0" distL="114300" distR="114300"/>
                  <wp:docPr descr="https://lh7-us.googleusercontent.com/cpc3XbGJ2gevUrmJoEpGDR7ivfkHtcdM-sZ_iHVfJWlTmbjcMysImngxRwX-nmY_mvWFi7Ohtd9qD4SujwKEOuTIfn1erjVY5Rk3QD7MzrxuPxAwNLfGt31HUsEbFt9-NUvHtK8IBVYYJ8TNKcyex78" id="163" name="image29.png"/>
                  <a:graphic>
                    <a:graphicData uri="http://schemas.openxmlformats.org/drawingml/2006/picture">
                      <pic:pic>
                        <pic:nvPicPr>
                          <pic:cNvPr descr="https://lh7-us.googleusercontent.com/cpc3XbGJ2gevUrmJoEpGDR7ivfkHtcdM-sZ_iHVfJWlTmbjcMysImngxRwX-nmY_mvWFi7Ohtd9qD4SujwKEOuTIfn1erjVY5Rk3QD7MzrxuPxAwNLfGt31HUsEbFt9-NUvHtK8IBVYYJ8TNKcyex78" id="0" name="image29.png"/>
                          <pic:cNvPicPr preferRelativeResize="0"/>
                        </pic:nvPicPr>
                        <pic:blipFill>
                          <a:blip r:embed="rId44"/>
                          <a:srcRect b="0" l="0" r="0" t="0"/>
                          <a:stretch>
                            <a:fillRect/>
                          </a:stretch>
                        </pic:blipFill>
                        <pic:spPr>
                          <a:xfrm>
                            <a:off x="0" y="0"/>
                            <a:ext cx="1284605" cy="12846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6409690</wp:posOffset>
                  </wp:positionH>
                  <wp:positionV relativeFrom="paragraph">
                    <wp:posOffset>372110</wp:posOffset>
                  </wp:positionV>
                  <wp:extent cx="2199005" cy="1626870"/>
                  <wp:effectExtent b="0" l="0" r="0" t="0"/>
                  <wp:wrapSquare wrapText="bothSides" distB="0" distT="0" distL="114300" distR="114300"/>
                  <wp:docPr descr="https://lh7-us.googleusercontent.com/r8fv_GeyzjvETB4MIlMqRau6FAov0Xoj7XdvsFhCzga5QbheRvImiRItcvWIMozybwNsbNE6O94mgml8R0uLJw5GOlKPguY_VO5iO3SH08EnKR2HNzaRd6HlHo7EbpOaGcKH35UjrroISabI25q67as" id="170" name="image39.png"/>
                  <a:graphic>
                    <a:graphicData uri="http://schemas.openxmlformats.org/drawingml/2006/picture">
                      <pic:pic>
                        <pic:nvPicPr>
                          <pic:cNvPr descr="https://lh7-us.googleusercontent.com/r8fv_GeyzjvETB4MIlMqRau6FAov0Xoj7XdvsFhCzga5QbheRvImiRItcvWIMozybwNsbNE6O94mgml8R0uLJw5GOlKPguY_VO5iO3SH08EnKR2HNzaRd6HlHo7EbpOaGcKH35UjrroISabI25q67as" id="0" name="image39.png"/>
                          <pic:cNvPicPr preferRelativeResize="0"/>
                        </pic:nvPicPr>
                        <pic:blipFill>
                          <a:blip r:embed="rId45"/>
                          <a:srcRect b="0" l="0" r="0" t="0"/>
                          <a:stretch>
                            <a:fillRect/>
                          </a:stretch>
                        </pic:blipFill>
                        <pic:spPr>
                          <a:xfrm>
                            <a:off x="0" y="0"/>
                            <a:ext cx="2199005" cy="1626870"/>
                          </a:xfrm>
                          <a:prstGeom prst="rect"/>
                          <a:ln/>
                        </pic:spPr>
                      </pic:pic>
                    </a:graphicData>
                  </a:graphic>
                </wp:anchor>
              </w:drawing>
            </w:r>
          </w:p>
          <w:p w:rsidR="00000000" w:rsidDel="00000000" w:rsidP="00000000" w:rsidRDefault="00000000" w:rsidRPr="00000000" w14:paraId="0000014A">
            <w:pPr>
              <w:spacing w:after="220" w:lineRule="auto"/>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color w:val="313131"/>
                <w:sz w:val="16"/>
                <w:szCs w:val="16"/>
                <w:rtl w:val="0"/>
              </w:rPr>
              <w:t xml:space="preserve">Think Equal helps our children to:</w:t>
            </w:r>
            <w:r w:rsidDel="00000000" w:rsidR="00000000" w:rsidRPr="00000000">
              <w:rPr>
                <w:rtl w:val="0"/>
              </w:rPr>
            </w:r>
          </w:p>
          <w:p w:rsidR="00000000" w:rsidDel="00000000" w:rsidP="00000000" w:rsidRDefault="00000000" w:rsidRPr="00000000" w14:paraId="0000014B">
            <w:pPr>
              <w:numPr>
                <w:ilvl w:val="0"/>
                <w:numId w:val="22"/>
              </w:numPr>
              <w:ind w:left="1480" w:right="460" w:hanging="360"/>
              <w:rPr>
                <w:rFonts w:ascii="SassoonCRInfant" w:cs="SassoonCRInfant" w:eastAsia="SassoonCRInfant" w:hAnsi="SassoonCRInfant"/>
                <w:color w:val="313131"/>
                <w:sz w:val="16"/>
                <w:szCs w:val="16"/>
              </w:rPr>
            </w:pPr>
            <w:r w:rsidDel="00000000" w:rsidR="00000000" w:rsidRPr="00000000">
              <w:rPr>
                <w:rFonts w:ascii="SassoonCRInfant" w:cs="SassoonCRInfant" w:eastAsia="SassoonCRInfant" w:hAnsi="SassoonCRInfant"/>
                <w:color w:val="313131"/>
                <w:sz w:val="16"/>
                <w:szCs w:val="16"/>
                <w:rtl w:val="0"/>
              </w:rPr>
              <w:t xml:space="preserve">Manage their own emotions and impulsive behaviours</w:t>
            </w:r>
          </w:p>
          <w:p w:rsidR="00000000" w:rsidDel="00000000" w:rsidP="00000000" w:rsidRDefault="00000000" w:rsidRPr="00000000" w14:paraId="0000014C">
            <w:pPr>
              <w:numPr>
                <w:ilvl w:val="0"/>
                <w:numId w:val="22"/>
              </w:numPr>
              <w:ind w:left="1480" w:right="460" w:hanging="360"/>
              <w:rPr>
                <w:rFonts w:ascii="SassoonCRInfant" w:cs="SassoonCRInfant" w:eastAsia="SassoonCRInfant" w:hAnsi="SassoonCRInfant"/>
                <w:color w:val="313131"/>
                <w:sz w:val="16"/>
                <w:szCs w:val="16"/>
              </w:rPr>
            </w:pPr>
            <w:r w:rsidDel="00000000" w:rsidR="00000000" w:rsidRPr="00000000">
              <w:rPr>
                <w:rFonts w:ascii="SassoonCRInfant" w:cs="SassoonCRInfant" w:eastAsia="SassoonCRInfant" w:hAnsi="SassoonCRInfant"/>
                <w:color w:val="313131"/>
                <w:sz w:val="16"/>
                <w:szCs w:val="16"/>
                <w:rtl w:val="0"/>
              </w:rPr>
              <w:t xml:space="preserve">Build their confidence and self-esteem</w:t>
            </w:r>
          </w:p>
          <w:p w:rsidR="00000000" w:rsidDel="00000000" w:rsidP="00000000" w:rsidRDefault="00000000" w:rsidRPr="00000000" w14:paraId="0000014D">
            <w:pPr>
              <w:numPr>
                <w:ilvl w:val="0"/>
                <w:numId w:val="22"/>
              </w:numPr>
              <w:ind w:left="1480" w:right="460" w:hanging="360"/>
              <w:rPr>
                <w:rFonts w:ascii="SassoonCRInfant" w:cs="SassoonCRInfant" w:eastAsia="SassoonCRInfant" w:hAnsi="SassoonCRInfant"/>
                <w:color w:val="313131"/>
                <w:sz w:val="16"/>
                <w:szCs w:val="16"/>
              </w:rPr>
            </w:pPr>
            <w:r w:rsidDel="00000000" w:rsidR="00000000" w:rsidRPr="00000000">
              <w:rPr>
                <w:rFonts w:ascii="SassoonCRInfant" w:cs="SassoonCRInfant" w:eastAsia="SassoonCRInfant" w:hAnsi="SassoonCRInfant"/>
                <w:color w:val="313131"/>
                <w:sz w:val="16"/>
                <w:szCs w:val="16"/>
                <w:rtl w:val="0"/>
              </w:rPr>
              <w:t xml:space="preserve">Have empathy and show consideration for others</w:t>
            </w:r>
          </w:p>
          <w:p w:rsidR="00000000" w:rsidDel="00000000" w:rsidP="00000000" w:rsidRDefault="00000000" w:rsidRPr="00000000" w14:paraId="0000014E">
            <w:pPr>
              <w:numPr>
                <w:ilvl w:val="0"/>
                <w:numId w:val="22"/>
              </w:numPr>
              <w:ind w:left="1480" w:right="460" w:hanging="360"/>
              <w:rPr>
                <w:rFonts w:ascii="SassoonCRInfant" w:cs="SassoonCRInfant" w:eastAsia="SassoonCRInfant" w:hAnsi="SassoonCRInfant"/>
                <w:color w:val="313131"/>
                <w:sz w:val="16"/>
                <w:szCs w:val="16"/>
              </w:rPr>
            </w:pPr>
            <w:r w:rsidDel="00000000" w:rsidR="00000000" w:rsidRPr="00000000">
              <w:rPr>
                <w:rFonts w:ascii="SassoonCRInfant" w:cs="SassoonCRInfant" w:eastAsia="SassoonCRInfant" w:hAnsi="SassoonCRInfant"/>
                <w:color w:val="313131"/>
                <w:sz w:val="16"/>
                <w:szCs w:val="16"/>
                <w:rtl w:val="0"/>
              </w:rPr>
              <w:t xml:space="preserve">Solve problems effectively and learn to resolve conflicts peacefully</w:t>
            </w:r>
          </w:p>
          <w:p w:rsidR="00000000" w:rsidDel="00000000" w:rsidP="00000000" w:rsidRDefault="00000000" w:rsidRPr="00000000" w14:paraId="0000014F">
            <w:pPr>
              <w:numPr>
                <w:ilvl w:val="0"/>
                <w:numId w:val="22"/>
              </w:numPr>
              <w:ind w:left="1480" w:right="460" w:hanging="360"/>
              <w:rPr>
                <w:rFonts w:ascii="SassoonCRInfant" w:cs="SassoonCRInfant" w:eastAsia="SassoonCRInfant" w:hAnsi="SassoonCRInfant"/>
                <w:color w:val="313131"/>
                <w:sz w:val="16"/>
                <w:szCs w:val="16"/>
              </w:rPr>
            </w:pPr>
            <w:r w:rsidDel="00000000" w:rsidR="00000000" w:rsidRPr="00000000">
              <w:rPr>
                <w:rFonts w:ascii="SassoonCRInfant" w:cs="SassoonCRInfant" w:eastAsia="SassoonCRInfant" w:hAnsi="SassoonCRInfant"/>
                <w:color w:val="313131"/>
                <w:sz w:val="16"/>
                <w:szCs w:val="16"/>
                <w:rtl w:val="0"/>
              </w:rPr>
              <w:t xml:space="preserve">Build critical thinking skills and make responsible decisions</w:t>
            </w:r>
          </w:p>
          <w:p w:rsidR="00000000" w:rsidDel="00000000" w:rsidP="00000000" w:rsidRDefault="00000000" w:rsidRPr="00000000" w14:paraId="00000150">
            <w:pPr>
              <w:ind w:left="720" w:right="460" w:firstLine="0"/>
              <w:rPr>
                <w:rFonts w:ascii="SassoonCRInfant" w:cs="SassoonCRInfant" w:eastAsia="SassoonCRInfant" w:hAnsi="SassoonCRInfant"/>
                <w:color w:val="313131"/>
                <w:sz w:val="16"/>
                <w:szCs w:val="16"/>
              </w:rPr>
            </w:pPr>
            <w:r w:rsidDel="00000000" w:rsidR="00000000" w:rsidRPr="00000000">
              <w:rPr>
                <w:rtl w:val="0"/>
              </w:rPr>
            </w:r>
          </w:p>
          <w:p w:rsidR="00000000" w:rsidDel="00000000" w:rsidP="00000000" w:rsidRDefault="00000000" w:rsidRPr="00000000" w14:paraId="00000151">
            <w:pPr>
              <w:numPr>
                <w:ilvl w:val="0"/>
                <w:numId w:val="22"/>
              </w:numPr>
              <w:spacing w:after="220" w:lineRule="auto"/>
              <w:ind w:left="1480" w:right="460" w:hanging="360"/>
              <w:rPr>
                <w:rFonts w:ascii="SassoonCRInfant" w:cs="SassoonCRInfant" w:eastAsia="SassoonCRInfant" w:hAnsi="SassoonCRInfant"/>
                <w:color w:val="313131"/>
                <w:sz w:val="16"/>
                <w:szCs w:val="16"/>
              </w:rPr>
            </w:pPr>
            <w:r w:rsidDel="00000000" w:rsidR="00000000" w:rsidRPr="00000000">
              <w:rPr>
                <w:rFonts w:ascii="SassoonCRInfant" w:cs="SassoonCRInfant" w:eastAsia="SassoonCRInfant" w:hAnsi="SassoonCRInfant"/>
                <w:color w:val="313131"/>
                <w:sz w:val="16"/>
                <w:szCs w:val="16"/>
                <w:rtl w:val="0"/>
              </w:rPr>
              <w:t xml:space="preserve">Maintain healthy relationships and learn to collaborate</w:t>
            </w:r>
          </w:p>
          <w:p w:rsidR="00000000" w:rsidDel="00000000" w:rsidP="00000000" w:rsidRDefault="00000000" w:rsidRPr="00000000" w14:paraId="00000152">
            <w:pPr>
              <w:rPr>
                <w:rFonts w:ascii="SassoonCRInfant" w:cs="SassoonCRInfant" w:eastAsia="SassoonCRInfant" w:hAnsi="SassoonCRInfant"/>
                <w:sz w:val="24"/>
                <w:szCs w:val="24"/>
              </w:rPr>
            </w:pPr>
            <w:r w:rsidDel="00000000" w:rsidR="00000000" w:rsidRPr="00000000">
              <w:rPr>
                <w:rtl w:val="0"/>
              </w:rPr>
            </w:r>
          </w:p>
          <w:p w:rsidR="00000000" w:rsidDel="00000000" w:rsidP="00000000" w:rsidRDefault="00000000" w:rsidRPr="00000000" w14:paraId="00000153">
            <w:pPr>
              <w:spacing w:after="220" w:lineRule="auto"/>
              <w:rPr>
                <w:rFonts w:ascii="SassoonCRInfant" w:cs="SassoonCRInfant" w:eastAsia="SassoonCRInfant" w:hAnsi="SassoonCRInfant"/>
                <w:sz w:val="24"/>
                <w:szCs w:val="24"/>
              </w:rPr>
            </w:pPr>
            <w:r w:rsidDel="00000000" w:rsidR="00000000" w:rsidRPr="00000000">
              <w:rPr>
                <w:rFonts w:ascii="SassoonCRInfant" w:cs="SassoonCRInfant" w:eastAsia="SassoonCRInfant" w:hAnsi="SassoonCRInfant"/>
                <w:color w:val="313131"/>
                <w:sz w:val="16"/>
                <w:szCs w:val="16"/>
                <w:rtl w:val="0"/>
              </w:rPr>
              <w:t xml:space="preserve">Designed by global experts in the fields of education, human rights, neuroscience and psychology, the ‘Think Equal’ programme is evidence-based, holistic, easy to use and impactful. It offers a narrative based approach and is delivered flexibly through a collection of picture books.      </w:t>
            </w:r>
            <w:r w:rsidDel="00000000" w:rsidR="00000000" w:rsidRPr="00000000">
              <w:rPr>
                <w:rtl w:val="0"/>
              </w:rPr>
            </w:r>
          </w:p>
        </w:tc>
      </w:tr>
      <w:tr>
        <w:trPr>
          <w:cantSplit w:val="0"/>
          <w:trHeight w:val="348" w:hRule="atLeast"/>
          <w:tblHeader w:val="0"/>
        </w:trPr>
        <w:tc>
          <w:tcPr>
            <w:gridSpan w:val="2"/>
            <w:shd w:fill="fddfcf" w:val="clear"/>
          </w:tcPr>
          <w:p w:rsidR="00000000" w:rsidDel="00000000" w:rsidP="00000000" w:rsidRDefault="00000000" w:rsidRPr="00000000" w14:paraId="00000159">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Autumn</w:t>
            </w:r>
          </w:p>
        </w:tc>
        <w:tc>
          <w:tcPr>
            <w:gridSpan w:val="2"/>
            <w:shd w:fill="fddfcf" w:val="clear"/>
          </w:tcPr>
          <w:p w:rsidR="00000000" w:rsidDel="00000000" w:rsidP="00000000" w:rsidRDefault="00000000" w:rsidRPr="00000000" w14:paraId="0000015B">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Spring</w:t>
            </w:r>
          </w:p>
        </w:tc>
        <w:tc>
          <w:tcPr>
            <w:gridSpan w:val="2"/>
            <w:shd w:fill="fddfcf" w:val="clear"/>
          </w:tcPr>
          <w:p w:rsidR="00000000" w:rsidDel="00000000" w:rsidP="00000000" w:rsidRDefault="00000000" w:rsidRPr="00000000" w14:paraId="0000015D">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Summer</w:t>
            </w:r>
          </w:p>
        </w:tc>
      </w:tr>
      <w:tr>
        <w:trPr>
          <w:cantSplit w:val="0"/>
          <w:trHeight w:val="348" w:hRule="atLeast"/>
          <w:tblHeader w:val="0"/>
        </w:trPr>
        <w:tc>
          <w:tcPr>
            <w:gridSpan w:val="2"/>
            <w:shd w:fill="ffffff" w:val="clear"/>
          </w:tcPr>
          <w:p w:rsidR="00000000" w:rsidDel="00000000" w:rsidP="00000000" w:rsidRDefault="00000000" w:rsidRPr="00000000" w14:paraId="0000015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Me, Myself and I.</w:t>
            </w:r>
          </w:p>
          <w:p w:rsidR="00000000" w:rsidDel="00000000" w:rsidP="00000000" w:rsidRDefault="00000000" w:rsidRPr="00000000" w14:paraId="0000016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Is there anyone like me?</w:t>
            </w:r>
          </w:p>
          <w:p w:rsidR="00000000" w:rsidDel="00000000" w:rsidP="00000000" w:rsidRDefault="00000000" w:rsidRPr="00000000" w14:paraId="0000016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Amazing Daisy</w:t>
            </w:r>
          </w:p>
          <w:p w:rsidR="00000000" w:rsidDel="00000000" w:rsidP="00000000" w:rsidRDefault="00000000" w:rsidRPr="00000000" w14:paraId="0000016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How we feel?</w:t>
            </w:r>
          </w:p>
          <w:p w:rsidR="00000000" w:rsidDel="00000000" w:rsidP="00000000" w:rsidRDefault="00000000" w:rsidRPr="00000000" w14:paraId="0000016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Wally the Wave</w:t>
            </w:r>
          </w:p>
          <w:p w:rsidR="00000000" w:rsidDel="00000000" w:rsidP="00000000" w:rsidRDefault="00000000" w:rsidRPr="00000000" w14:paraId="0000016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 have a plan</w:t>
            </w:r>
          </w:p>
          <w:p w:rsidR="00000000" w:rsidDel="00000000" w:rsidP="00000000" w:rsidRDefault="00000000" w:rsidRPr="00000000" w14:paraId="0000016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The Wall</w:t>
            </w:r>
          </w:p>
          <w:p w:rsidR="00000000" w:rsidDel="00000000" w:rsidP="00000000" w:rsidRDefault="00000000" w:rsidRPr="00000000" w14:paraId="0000016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The tale of Baby Beetroot.</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fffff" w:val="clear"/>
          </w:tcPr>
          <w:p w:rsidR="00000000" w:rsidDel="00000000" w:rsidP="00000000" w:rsidRDefault="00000000" w:rsidRPr="00000000" w14:paraId="0000016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Lara the Yellow Ladybird</w:t>
            </w:r>
          </w:p>
          <w:p w:rsidR="00000000" w:rsidDel="00000000" w:rsidP="00000000" w:rsidRDefault="00000000" w:rsidRPr="00000000" w14:paraId="0000016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My Voice </w:t>
            </w:r>
          </w:p>
          <w:p w:rsidR="00000000" w:rsidDel="00000000" w:rsidP="00000000" w:rsidRDefault="00000000" w:rsidRPr="00000000" w14:paraId="0000016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Kitchi’s Moccasins.</w:t>
            </w:r>
          </w:p>
          <w:p w:rsidR="00000000" w:rsidDel="00000000" w:rsidP="00000000" w:rsidRDefault="00000000" w:rsidRPr="00000000" w14:paraId="0000016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Helping Hands</w:t>
            </w:r>
          </w:p>
          <w:p w:rsidR="00000000" w:rsidDel="00000000" w:rsidP="00000000" w:rsidRDefault="00000000" w:rsidRPr="00000000" w14:paraId="0000016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Diego’s great plan.</w:t>
            </w:r>
          </w:p>
          <w:p w:rsidR="00000000" w:rsidDel="00000000" w:rsidP="00000000" w:rsidRDefault="00000000" w:rsidRPr="00000000" w14:paraId="0000016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Head, Heart and hands</w:t>
            </w:r>
          </w:p>
          <w:p w:rsidR="00000000" w:rsidDel="00000000" w:rsidP="00000000" w:rsidRDefault="00000000" w:rsidRPr="00000000" w14:paraId="0000016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My Amazing Brain</w:t>
            </w:r>
          </w:p>
          <w:p w:rsidR="00000000" w:rsidDel="00000000" w:rsidP="00000000" w:rsidRDefault="00000000" w:rsidRPr="00000000" w14:paraId="00000170">
            <w:pPr>
              <w:ind w:left="360" w:firstLine="0"/>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171">
            <w:pPr>
              <w:ind w:left="360" w:firstLine="0"/>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172">
            <w:pPr>
              <w:ind w:left="360" w:firstLine="0"/>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173">
            <w:pPr>
              <w:ind w:left="360" w:firstLine="0"/>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174">
            <w:pPr>
              <w:ind w:left="360" w:firstLine="0"/>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175">
            <w:pPr>
              <w:ind w:left="360" w:firstLine="0"/>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176">
            <w:pPr>
              <w:rPr>
                <w:rFonts w:ascii="SassoonCRInfant" w:cs="SassoonCRInfant" w:eastAsia="SassoonCRInfant" w:hAnsi="SassoonCRInfant"/>
                <w:sz w:val="16"/>
                <w:szCs w:val="16"/>
              </w:rPr>
            </w:pPr>
            <w:r w:rsidDel="00000000" w:rsidR="00000000" w:rsidRPr="00000000">
              <w:rPr>
                <w:rtl w:val="0"/>
              </w:rPr>
            </w:r>
          </w:p>
        </w:tc>
        <w:tc>
          <w:tcPr>
            <w:gridSpan w:val="2"/>
            <w:shd w:fill="ffffff" w:val="clear"/>
          </w:tcPr>
          <w:p w:rsidR="00000000" w:rsidDel="00000000" w:rsidP="00000000" w:rsidRDefault="00000000" w:rsidRPr="00000000" w14:paraId="0000017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Home</w:t>
            </w:r>
          </w:p>
          <w:p w:rsidR="00000000" w:rsidDel="00000000" w:rsidP="00000000" w:rsidRDefault="00000000" w:rsidRPr="00000000" w14:paraId="0000017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 time to be noisy.</w:t>
            </w:r>
          </w:p>
          <w:p w:rsidR="00000000" w:rsidDel="00000000" w:rsidP="00000000" w:rsidRDefault="00000000" w:rsidRPr="00000000" w14:paraId="0000017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 love my planet</w:t>
            </w:r>
          </w:p>
          <w:p w:rsidR="00000000" w:rsidDel="00000000" w:rsidP="00000000" w:rsidRDefault="00000000" w:rsidRPr="00000000" w14:paraId="0000017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Ananji’s Kite</w:t>
            </w:r>
          </w:p>
          <w:p w:rsidR="00000000" w:rsidDel="00000000" w:rsidP="00000000" w:rsidRDefault="00000000" w:rsidRPr="00000000" w14:paraId="0000017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Sizwe’s Smile</w:t>
            </w:r>
          </w:p>
          <w:p w:rsidR="00000000" w:rsidDel="00000000" w:rsidP="00000000" w:rsidRDefault="00000000" w:rsidRPr="00000000" w14:paraId="0000017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My Special hair</w:t>
            </w:r>
          </w:p>
          <w:p w:rsidR="00000000" w:rsidDel="00000000" w:rsidP="00000000" w:rsidRDefault="00000000" w:rsidRPr="00000000" w14:paraId="0000017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Mum loves me so much/Dad loves me so much. </w:t>
            </w:r>
          </w:p>
          <w:p w:rsidR="00000000" w:rsidDel="00000000" w:rsidP="00000000" w:rsidRDefault="00000000" w:rsidRPr="00000000" w14:paraId="0000017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Caring Animals</w:t>
            </w:r>
          </w:p>
          <w:p w:rsidR="00000000" w:rsidDel="00000000" w:rsidP="00000000" w:rsidRDefault="00000000" w:rsidRPr="00000000" w14:paraId="00000180">
            <w:pPr>
              <w:jc w:val="center"/>
              <w:rPr>
                <w:rFonts w:ascii="SassoonCRInfant" w:cs="SassoonCRInfant" w:eastAsia="SassoonCRInfant" w:hAnsi="SassoonCRInfant"/>
                <w:sz w:val="16"/>
                <w:szCs w:val="16"/>
              </w:rPr>
            </w:pPr>
            <w:r w:rsidDel="00000000" w:rsidR="00000000" w:rsidRPr="00000000">
              <w:rPr>
                <w:rtl w:val="0"/>
              </w:rPr>
            </w:r>
          </w:p>
        </w:tc>
      </w:tr>
      <w:tr>
        <w:trPr>
          <w:cantSplit w:val="0"/>
          <w:trHeight w:val="348" w:hRule="atLeast"/>
          <w:tblHeader w:val="0"/>
        </w:trPr>
        <w:tc>
          <w:tcPr>
            <w:gridSpan w:val="6"/>
            <w:shd w:fill="ffd965" w:val="clear"/>
          </w:tcPr>
          <w:p w:rsidR="00000000" w:rsidDel="00000000" w:rsidP="00000000" w:rsidRDefault="00000000" w:rsidRPr="00000000" w14:paraId="00000182">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Physical Development</w:t>
            </w:r>
          </w:p>
        </w:tc>
      </w:tr>
      <w:tr>
        <w:trPr>
          <w:cantSplit w:val="0"/>
          <w:trHeight w:val="348" w:hRule="atLeast"/>
          <w:tblHeader w:val="0"/>
        </w:trPr>
        <w:tc>
          <w:tcPr>
            <w:gridSpan w:val="2"/>
            <w:shd w:fill="fff2cc" w:val="clear"/>
          </w:tcPr>
          <w:p w:rsidR="00000000" w:rsidDel="00000000" w:rsidP="00000000" w:rsidRDefault="00000000" w:rsidRPr="00000000" w14:paraId="00000188">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Autumn</w:t>
            </w:r>
          </w:p>
        </w:tc>
        <w:tc>
          <w:tcPr>
            <w:gridSpan w:val="2"/>
            <w:shd w:fill="fff2cc" w:val="clear"/>
          </w:tcPr>
          <w:p w:rsidR="00000000" w:rsidDel="00000000" w:rsidP="00000000" w:rsidRDefault="00000000" w:rsidRPr="00000000" w14:paraId="0000018A">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Spring</w:t>
            </w:r>
          </w:p>
        </w:tc>
        <w:tc>
          <w:tcPr>
            <w:gridSpan w:val="2"/>
            <w:shd w:fill="fff2cc" w:val="clear"/>
          </w:tcPr>
          <w:p w:rsidR="00000000" w:rsidDel="00000000" w:rsidP="00000000" w:rsidRDefault="00000000" w:rsidRPr="00000000" w14:paraId="0000018C">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Summer</w:t>
            </w:r>
          </w:p>
        </w:tc>
      </w:tr>
      <w:tr>
        <w:trPr>
          <w:cantSplit w:val="0"/>
          <w:trHeight w:val="348" w:hRule="atLeast"/>
          <w:tblHeader w:val="0"/>
        </w:trPr>
        <w:tc>
          <w:tcPr>
            <w:gridSpan w:val="2"/>
            <w:shd w:fill="ffffff" w:val="clear"/>
          </w:tcPr>
          <w:p w:rsidR="00000000" w:rsidDel="00000000" w:rsidP="00000000" w:rsidRDefault="00000000" w:rsidRPr="00000000" w14:paraId="0000018E">
            <w:pPr>
              <w:rPr>
                <w:rFonts w:ascii="SassoonCRInfant" w:cs="SassoonCRInfant" w:eastAsia="SassoonCRInfant" w:hAnsi="SassoonCRInfant"/>
                <w:b w:val="1"/>
                <w:sz w:val="16"/>
                <w:szCs w:val="16"/>
              </w:rPr>
            </w:pPr>
            <w:r w:rsidDel="00000000" w:rsidR="00000000" w:rsidRPr="00000000">
              <w:rPr>
                <w:rFonts w:ascii="SassoonCRInfant" w:cs="SassoonCRInfant" w:eastAsia="SassoonCRInfant" w:hAnsi="SassoonCRInfant"/>
                <w:b w:val="1"/>
                <w:sz w:val="16"/>
                <w:szCs w:val="16"/>
                <w:rtl w:val="0"/>
              </w:rPr>
              <w:t xml:space="preserve">Gross Motor Skills  </w:t>
            </w:r>
          </w:p>
          <w:p w:rsidR="00000000" w:rsidDel="00000000" w:rsidP="00000000" w:rsidRDefault="00000000" w:rsidRPr="00000000" w14:paraId="0000018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enjoy kicking, throwing and catching balls.  --Rolling (partner / circle games outdoors) </w:t>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-Kicking </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-Catching a light throw from a short distance with two hands and arms extended </w:t>
            </w:r>
          </w:p>
          <w:p w:rsidR="00000000" w:rsidDel="00000000" w:rsidP="00000000" w:rsidRDefault="00000000" w:rsidRPr="00000000" w14:paraId="0000019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development fundamental movement skills of walking, running, balancing.</w:t>
            </w:r>
            <w:r w:rsidDel="00000000" w:rsidR="00000000" w:rsidRPr="00000000">
              <w:rPr>
                <w:rtl w:val="0"/>
              </w:rPr>
            </w:r>
          </w:p>
          <w:p w:rsidR="00000000" w:rsidDel="00000000" w:rsidP="00000000" w:rsidRDefault="00000000" w:rsidRPr="00000000" w14:paraId="0000019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Negotiating space with others. </w:t>
            </w:r>
            <w:r w:rsidDel="00000000" w:rsidR="00000000" w:rsidRPr="00000000">
              <w:rPr>
                <w:rtl w:val="0"/>
              </w:rPr>
            </w:r>
          </w:p>
          <w:p w:rsidR="00000000" w:rsidDel="00000000" w:rsidP="00000000" w:rsidRDefault="00000000" w:rsidRPr="00000000" w14:paraId="0000019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adapt speed / direction to avoid obstacles. </w:t>
            </w:r>
            <w:r w:rsidDel="00000000" w:rsidR="00000000" w:rsidRPr="00000000">
              <w:rPr>
                <w:rtl w:val="0"/>
              </w:rPr>
            </w:r>
          </w:p>
          <w:p w:rsidR="00000000" w:rsidDel="00000000" w:rsidP="00000000" w:rsidRDefault="00000000" w:rsidRPr="00000000" w14:paraId="0000019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Stand still / stand on one leg. </w:t>
            </w:r>
            <w:r w:rsidDel="00000000" w:rsidR="00000000" w:rsidRPr="00000000">
              <w:rPr>
                <w:rtl w:val="0"/>
              </w:rPr>
            </w:r>
          </w:p>
          <w:p w:rsidR="00000000" w:rsidDel="00000000" w:rsidP="00000000" w:rsidRDefault="00000000" w:rsidRPr="00000000" w14:paraId="0000019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climbing skills.  </w:t>
            </w:r>
            <w:r w:rsidDel="00000000" w:rsidR="00000000" w:rsidRPr="00000000">
              <w:rPr>
                <w:rtl w:val="0"/>
              </w:rPr>
            </w:r>
          </w:p>
          <w:p w:rsidR="00000000" w:rsidDel="00000000" w:rsidP="00000000" w:rsidRDefault="00000000" w:rsidRPr="00000000" w14:paraId="0000019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the stairs independently. Go up steps and stairs, or climb up apparatus, using alternate feet.  </w:t>
            </w:r>
            <w:r w:rsidDel="00000000" w:rsidR="00000000" w:rsidRPr="00000000">
              <w:rPr>
                <w:rtl w:val="0"/>
              </w:rPr>
            </w:r>
          </w:p>
          <w:p w:rsidR="00000000" w:rsidDel="00000000" w:rsidP="00000000" w:rsidRDefault="00000000" w:rsidRPr="00000000" w14:paraId="0000019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Go up / down ramps  </w:t>
            </w:r>
            <w:r w:rsidDel="00000000" w:rsidR="00000000" w:rsidRPr="00000000">
              <w:rPr>
                <w:rtl w:val="0"/>
              </w:rPr>
            </w:r>
          </w:p>
          <w:p w:rsidR="00000000" w:rsidDel="00000000" w:rsidP="00000000" w:rsidRDefault="00000000" w:rsidRPr="00000000" w14:paraId="0000019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riding climbing skills – scooter / trike / balance bike</w:t>
            </w:r>
            <w:r w:rsidDel="00000000" w:rsidR="00000000" w:rsidRPr="00000000">
              <w:rPr>
                <w:rtl w:val="0"/>
              </w:rPr>
            </w:r>
          </w:p>
          <w:p w:rsidR="00000000" w:rsidDel="00000000" w:rsidP="00000000" w:rsidRDefault="00000000" w:rsidRPr="00000000" w14:paraId="0000019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 an increasing desire to be independent, such as wanting to feed themselves and dress/undress.</w:t>
            </w:r>
            <w:r w:rsidDel="00000000" w:rsidR="00000000" w:rsidRPr="00000000">
              <w:rPr>
                <w:rtl w:val="0"/>
              </w:rPr>
            </w:r>
          </w:p>
          <w:p w:rsidR="00000000" w:rsidDel="00000000" w:rsidP="00000000" w:rsidRDefault="00000000" w:rsidRPr="00000000" w14:paraId="0000019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use large-muscle movements.</w:t>
            </w:r>
            <w:r w:rsidDel="00000000" w:rsidR="00000000" w:rsidRPr="00000000">
              <w:rPr>
                <w:rtl w:val="0"/>
              </w:rPr>
            </w:r>
          </w:p>
          <w:p w:rsidR="00000000" w:rsidDel="00000000" w:rsidP="00000000" w:rsidRDefault="00000000" w:rsidRPr="00000000" w14:paraId="0000019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Wave flags and streamers (top to bottom / circle – Wiggle Me into Squiggle) </w:t>
            </w:r>
            <w:r w:rsidDel="00000000" w:rsidR="00000000" w:rsidRPr="00000000">
              <w:rPr>
                <w:rtl w:val="0"/>
              </w:rPr>
            </w:r>
          </w:p>
          <w:p w:rsidR="00000000" w:rsidDel="00000000" w:rsidP="00000000" w:rsidRDefault="00000000" w:rsidRPr="00000000" w14:paraId="0000019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Paint and make marks </w:t>
            </w:r>
            <w:r w:rsidDel="00000000" w:rsidR="00000000" w:rsidRPr="00000000">
              <w:rPr>
                <w:rtl w:val="0"/>
              </w:rPr>
            </w:r>
          </w:p>
          <w:p w:rsidR="00000000" w:rsidDel="00000000" w:rsidP="00000000" w:rsidRDefault="00000000" w:rsidRPr="00000000" w14:paraId="0000019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jump with two feet and learn to hop on one foot.  </w:t>
            </w:r>
            <w:r w:rsidDel="00000000" w:rsidR="00000000" w:rsidRPr="00000000">
              <w:rPr>
                <w:rtl w:val="0"/>
              </w:rPr>
            </w:r>
          </w:p>
          <w:p w:rsidR="00000000" w:rsidDel="00000000" w:rsidP="00000000" w:rsidRDefault="00000000" w:rsidRPr="00000000" w14:paraId="0000019F">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tl w:val="0"/>
              </w:rPr>
              <w:t xml:space="preserve"> </w:t>
            </w:r>
            <w:r w:rsidDel="00000000" w:rsidR="00000000" w:rsidRPr="00000000">
              <w:rPr>
                <w:rFonts w:ascii="SassoonCRInfant" w:cs="SassoonCRInfant" w:eastAsia="SassoonCRInfant" w:hAnsi="SassoonCRInfant"/>
                <w:b w:val="1"/>
                <w:sz w:val="16"/>
                <w:szCs w:val="16"/>
                <w:rtl w:val="0"/>
              </w:rPr>
              <w:t xml:space="preserve">Fine Motor Skills</w:t>
            </w: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1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eat independently with a knife and fork.  </w:t>
            </w:r>
            <w:r w:rsidDel="00000000" w:rsidR="00000000" w:rsidRPr="00000000">
              <w:rPr>
                <w:rtl w:val="0"/>
              </w:rPr>
            </w:r>
          </w:p>
          <w:p w:rsidR="00000000" w:rsidDel="00000000" w:rsidP="00000000" w:rsidRDefault="00000000" w:rsidRPr="00000000" w14:paraId="000001A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increase independence as they get dressed and undressed. </w:t>
            </w:r>
            <w:r w:rsidDel="00000000" w:rsidR="00000000" w:rsidRPr="00000000">
              <w:rPr>
                <w:rtl w:val="0"/>
              </w:rPr>
            </w:r>
          </w:p>
          <w:p w:rsidR="00000000" w:rsidDel="00000000" w:rsidP="00000000" w:rsidRDefault="00000000" w:rsidRPr="00000000" w14:paraId="000001A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show a preference for a dominant hand.  </w:t>
            </w:r>
            <w:r w:rsidDel="00000000" w:rsidR="00000000" w:rsidRPr="00000000">
              <w:rPr>
                <w:rtl w:val="0"/>
              </w:rPr>
            </w:r>
          </w:p>
          <w:p w:rsidR="00000000" w:rsidDel="00000000" w:rsidP="00000000" w:rsidRDefault="00000000" w:rsidRPr="00000000" w14:paraId="000001A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some one-handed tools and equipment. </w:t>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Across provision: - pouring / filling – stirring / mixing – rolling – painting / drawing / mark making.  </w:t>
            </w:r>
          </w:p>
          <w:p w:rsidR="00000000" w:rsidDel="00000000" w:rsidP="00000000" w:rsidRDefault="00000000" w:rsidRPr="00000000" w14:paraId="000001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20"/>
                <w:szCs w:val="20"/>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develop a comfortable grip when using pencils / pens. - Support and encourage tripod grip.</w:t>
            </w:r>
            <w:r w:rsidDel="00000000" w:rsidR="00000000" w:rsidRPr="00000000">
              <w:rPr>
                <w:rFonts w:ascii="SassoonCRInfant" w:cs="SassoonCRInfant" w:eastAsia="SassoonCRInfant" w:hAnsi="SassoonCRInfant"/>
                <w:b w:val="0"/>
                <w:i w:val="0"/>
                <w:smallCaps w:val="0"/>
                <w:strike w:val="0"/>
                <w:color w:val="000000"/>
                <w:sz w:val="20"/>
                <w:szCs w:val="20"/>
                <w:u w:val="none"/>
                <w:shd w:fill="auto" w:val="clear"/>
                <w:vertAlign w:val="baseline"/>
                <w:rtl w:val="0"/>
              </w:rPr>
              <w:t xml:space="preserve">  </w:t>
            </w:r>
          </w:p>
        </w:tc>
        <w:tc>
          <w:tcPr>
            <w:gridSpan w:val="2"/>
            <w:shd w:fill="ffffff" w:val="clear"/>
          </w:tcPr>
          <w:p w:rsidR="00000000" w:rsidDel="00000000" w:rsidP="00000000" w:rsidRDefault="00000000" w:rsidRPr="00000000" w14:paraId="000001A7">
            <w:pPr>
              <w:rPr>
                <w:rFonts w:ascii="SassoonCRInfant" w:cs="SassoonCRInfant" w:eastAsia="SassoonCRInfant" w:hAnsi="SassoonCRInfant"/>
                <w:b w:val="1"/>
                <w:sz w:val="16"/>
                <w:szCs w:val="16"/>
              </w:rPr>
            </w:pPr>
            <w:r w:rsidDel="00000000" w:rsidR="00000000" w:rsidRPr="00000000">
              <w:rPr>
                <w:rFonts w:ascii="SassoonCRInfant" w:cs="SassoonCRInfant" w:eastAsia="SassoonCRInfant" w:hAnsi="SassoonCRInfant"/>
                <w:b w:val="1"/>
                <w:sz w:val="16"/>
                <w:szCs w:val="16"/>
                <w:rtl w:val="0"/>
              </w:rPr>
              <w:t xml:space="preserve">Gross Motor Skills  </w:t>
            </w:r>
          </w:p>
          <w:p w:rsidR="00000000" w:rsidDel="00000000" w:rsidP="00000000" w:rsidRDefault="00000000" w:rsidRPr="00000000" w14:paraId="000001A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throwing, catching and ball skills </w:t>
            </w:r>
          </w:p>
          <w:p w:rsidR="00000000" w:rsidDel="00000000" w:rsidP="00000000" w:rsidRDefault="00000000" w:rsidRPr="00000000" w14:paraId="000001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movement of walking, running </w:t>
            </w:r>
          </w:p>
          <w:p w:rsidR="00000000" w:rsidDel="00000000" w:rsidP="00000000" w:rsidRDefault="00000000" w:rsidRPr="00000000" w14:paraId="000001A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climbing skills  </w:t>
            </w:r>
          </w:p>
          <w:p w:rsidR="00000000" w:rsidDel="00000000" w:rsidP="00000000" w:rsidRDefault="00000000" w:rsidRPr="00000000" w14:paraId="000001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balancing skills  </w:t>
            </w:r>
          </w:p>
          <w:p w:rsidR="00000000" w:rsidDel="00000000" w:rsidP="00000000" w:rsidRDefault="00000000" w:rsidRPr="00000000" w14:paraId="000001A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jump with two feet and learn to hop on one foot</w:t>
            </w:r>
          </w:p>
          <w:p w:rsidR="00000000" w:rsidDel="00000000" w:rsidP="00000000" w:rsidRDefault="00000000" w:rsidRPr="00000000" w14:paraId="000001A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riding skill.</w:t>
            </w:r>
          </w:p>
          <w:p w:rsidR="00000000" w:rsidDel="00000000" w:rsidP="00000000" w:rsidRDefault="00000000" w:rsidRPr="00000000" w14:paraId="000001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moving safely and stopping with control.</w:t>
            </w:r>
          </w:p>
          <w:p w:rsidR="00000000" w:rsidDel="00000000" w:rsidP="00000000" w:rsidRDefault="00000000" w:rsidRPr="00000000" w14:paraId="000001A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large muscle movements.</w:t>
            </w:r>
          </w:p>
          <w:p w:rsidR="00000000" w:rsidDel="00000000" w:rsidP="00000000" w:rsidRDefault="00000000" w:rsidRPr="00000000" w14:paraId="000001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Move safely and sensibly in a space with consideration of others. </w:t>
            </w:r>
          </w:p>
          <w:p w:rsidR="00000000" w:rsidDel="00000000" w:rsidP="00000000" w:rsidRDefault="00000000" w:rsidRPr="00000000" w14:paraId="000001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remember some sequences and patterns of movement related to music and rhythm </w:t>
            </w:r>
          </w:p>
          <w:p w:rsidR="00000000" w:rsidDel="00000000" w:rsidP="00000000" w:rsidRDefault="00000000" w:rsidRPr="00000000" w14:paraId="000001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Learn some simple dance / action routines to familiar songs</w:t>
            </w:r>
          </w:p>
          <w:p w:rsidR="00000000" w:rsidDel="00000000" w:rsidP="00000000" w:rsidRDefault="00000000" w:rsidRPr="00000000" w14:paraId="000001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different travelling actions whilst following a path. </w:t>
            </w:r>
          </w:p>
          <w:p w:rsidR="00000000" w:rsidDel="00000000" w:rsidP="00000000" w:rsidRDefault="00000000" w:rsidRPr="00000000" w14:paraId="000001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match developing physical skills to tasks and activities in setting </w:t>
            </w:r>
          </w:p>
          <w:p w:rsidR="00000000" w:rsidDel="00000000" w:rsidP="00000000" w:rsidRDefault="00000000" w:rsidRPr="00000000" w14:paraId="000001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Choose the right resource to carry out chosen plan </w:t>
            </w:r>
          </w:p>
          <w:p w:rsidR="00000000" w:rsidDel="00000000" w:rsidP="00000000" w:rsidRDefault="00000000" w:rsidRPr="00000000" w14:paraId="000001B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equipment safely and responsibly.  </w:t>
            </w:r>
          </w:p>
          <w:p w:rsidR="00000000" w:rsidDel="00000000" w:rsidP="00000000" w:rsidRDefault="00000000" w:rsidRPr="00000000" w14:paraId="000001B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take part in some group team activities  </w:t>
            </w:r>
          </w:p>
          <w:p w:rsidR="00000000" w:rsidDel="00000000" w:rsidP="00000000" w:rsidRDefault="00000000" w:rsidRPr="00000000" w14:paraId="000001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Work with others co-operatively and play as a group. </w:t>
            </w:r>
          </w:p>
          <w:p w:rsidR="00000000" w:rsidDel="00000000" w:rsidP="00000000" w:rsidRDefault="00000000" w:rsidRPr="00000000" w14:paraId="000001B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Follow, copy and lead a partner. </w:t>
            </w:r>
          </w:p>
          <w:p w:rsidR="00000000" w:rsidDel="00000000" w:rsidP="00000000" w:rsidRDefault="00000000" w:rsidRPr="00000000" w14:paraId="000001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collaborate with others to manage large items.</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Outdoor construction </w:t>
            </w:r>
          </w:p>
          <w:p w:rsidR="00000000" w:rsidDel="00000000" w:rsidP="00000000" w:rsidRDefault="00000000" w:rsidRPr="00000000" w14:paraId="000001BC">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b w:val="1"/>
                <w:sz w:val="16"/>
                <w:szCs w:val="16"/>
                <w:rtl w:val="0"/>
              </w:rPr>
              <w:t xml:space="preserve">Fine Motor Skills</w:t>
            </w:r>
            <w:r w:rsidDel="00000000" w:rsidR="00000000" w:rsidRPr="00000000">
              <w:rPr>
                <w:rtl w:val="0"/>
              </w:rPr>
            </w:r>
          </w:p>
          <w:p w:rsidR="00000000" w:rsidDel="00000000" w:rsidP="00000000" w:rsidRDefault="00000000" w:rsidRPr="00000000" w14:paraId="000001B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 a preference for a dominant hand  </w:t>
            </w:r>
          </w:p>
          <w:p w:rsidR="00000000" w:rsidDel="00000000" w:rsidP="00000000" w:rsidRDefault="00000000" w:rsidRPr="00000000" w14:paraId="000001B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a range of one-handed tools and equipment  </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-Across provision: - pouring / filling – stirring / mixing – rolling – cutting/sticking – painting / drawing / mark making.  </w:t>
            </w:r>
          </w:p>
          <w:p w:rsidR="00000000" w:rsidDel="00000000" w:rsidP="00000000" w:rsidRDefault="00000000" w:rsidRPr="00000000" w14:paraId="000001C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learn to use a knife and fork.             </w:t>
            </w:r>
          </w:p>
          <w:p w:rsidR="00000000" w:rsidDel="00000000" w:rsidP="00000000" w:rsidRDefault="00000000" w:rsidRPr="00000000" w14:paraId="000001C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increase independence getting dressed and undressed</w:t>
            </w:r>
          </w:p>
          <w:p w:rsidR="00000000" w:rsidDel="00000000" w:rsidP="00000000" w:rsidRDefault="00000000" w:rsidRPr="00000000" w14:paraId="000001C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Continue to develop a comfortable grip with good control when holding pens and pencils.</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Model tripod grip.</w:t>
            </w:r>
          </w:p>
        </w:tc>
        <w:tc>
          <w:tcPr>
            <w:gridSpan w:val="2"/>
            <w:shd w:fill="ffffff" w:val="clear"/>
          </w:tcPr>
          <w:p w:rsidR="00000000" w:rsidDel="00000000" w:rsidP="00000000" w:rsidRDefault="00000000" w:rsidRPr="00000000" w14:paraId="000001C5">
            <w:pPr>
              <w:rPr>
                <w:rFonts w:ascii="SassoonCRInfant" w:cs="SassoonCRInfant" w:eastAsia="SassoonCRInfant" w:hAnsi="SassoonCRInfant"/>
                <w:b w:val="1"/>
                <w:sz w:val="16"/>
                <w:szCs w:val="16"/>
              </w:rPr>
            </w:pPr>
            <w:r w:rsidDel="00000000" w:rsidR="00000000" w:rsidRPr="00000000">
              <w:rPr>
                <w:rFonts w:ascii="SassoonCRInfant" w:cs="SassoonCRInfant" w:eastAsia="SassoonCRInfant" w:hAnsi="SassoonCRInfant"/>
                <w:b w:val="1"/>
                <w:sz w:val="16"/>
                <w:szCs w:val="16"/>
                <w:rtl w:val="0"/>
              </w:rPr>
              <w:t xml:space="preserve">Gross Motor Skills  </w:t>
            </w:r>
          </w:p>
          <w:p w:rsidR="00000000" w:rsidDel="00000000" w:rsidP="00000000" w:rsidRDefault="00000000" w:rsidRPr="00000000" w14:paraId="000001C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refine throwing, catching and ball skills </w:t>
            </w:r>
          </w:p>
          <w:p w:rsidR="00000000" w:rsidDel="00000000" w:rsidP="00000000" w:rsidRDefault="00000000" w:rsidRPr="00000000" w14:paraId="000001C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refine movement of walking, running </w:t>
            </w:r>
          </w:p>
          <w:p w:rsidR="00000000" w:rsidDel="00000000" w:rsidP="00000000" w:rsidRDefault="00000000" w:rsidRPr="00000000" w14:paraId="000001C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refine climbing skills  </w:t>
            </w:r>
          </w:p>
          <w:p w:rsidR="00000000" w:rsidDel="00000000" w:rsidP="00000000" w:rsidRDefault="00000000" w:rsidRPr="00000000" w14:paraId="000001C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refine balancing skills  </w:t>
            </w:r>
          </w:p>
          <w:p w:rsidR="00000000" w:rsidDel="00000000" w:rsidP="00000000" w:rsidRDefault="00000000" w:rsidRPr="00000000" w14:paraId="000001C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balancing and taking weight on different body parts</w:t>
            </w:r>
          </w:p>
          <w:p w:rsidR="00000000" w:rsidDel="00000000" w:rsidP="00000000" w:rsidRDefault="00000000" w:rsidRPr="00000000" w14:paraId="000001C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Jump with two feet and hop on one foot </w:t>
            </w:r>
          </w:p>
          <w:p w:rsidR="00000000" w:rsidDel="00000000" w:rsidP="00000000" w:rsidRDefault="00000000" w:rsidRPr="00000000" w14:paraId="000001C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jumping and landing safely </w:t>
            </w:r>
          </w:p>
          <w:p w:rsidR="00000000" w:rsidDel="00000000" w:rsidP="00000000" w:rsidRDefault="00000000" w:rsidRPr="00000000" w14:paraId="000001C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rocking and rolling </w:t>
            </w:r>
          </w:p>
          <w:p w:rsidR="00000000" w:rsidDel="00000000" w:rsidP="00000000" w:rsidRDefault="00000000" w:rsidRPr="00000000" w14:paraId="000001C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refine riding </w:t>
            </w:r>
          </w:p>
          <w:p w:rsidR="00000000" w:rsidDel="00000000" w:rsidP="00000000" w:rsidRDefault="00000000" w:rsidRPr="00000000" w14:paraId="000001C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large muscle movements.</w:t>
            </w:r>
          </w:p>
          <w:p w:rsidR="00000000" w:rsidDel="00000000" w:rsidP="00000000" w:rsidRDefault="00000000" w:rsidRPr="00000000" w14:paraId="000001D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Copy and create shapes with our bodies </w:t>
            </w:r>
          </w:p>
          <w:p w:rsidR="00000000" w:rsidDel="00000000" w:rsidP="00000000" w:rsidRDefault="00000000" w:rsidRPr="00000000" w14:paraId="000001D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Remember some sequences and patterns of movement related to music and rhythm. </w:t>
            </w:r>
          </w:p>
          <w:p w:rsidR="00000000" w:rsidDel="00000000" w:rsidP="00000000" w:rsidRDefault="00000000" w:rsidRPr="00000000" w14:paraId="000001D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Explore different body parts and how they move and remember and repeat actions </w:t>
            </w:r>
          </w:p>
          <w:p w:rsidR="00000000" w:rsidDel="00000000" w:rsidP="00000000" w:rsidRDefault="00000000" w:rsidRPr="00000000" w14:paraId="000001D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Create movements and adapt and perform the simple dance patterns</w:t>
            </w:r>
          </w:p>
          <w:p w:rsidR="00000000" w:rsidDel="00000000" w:rsidP="00000000" w:rsidRDefault="00000000" w:rsidRPr="00000000" w14:paraId="000001D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Copy and repeat actions showing confidence and imagination </w:t>
            </w:r>
          </w:p>
          <w:p w:rsidR="00000000" w:rsidDel="00000000" w:rsidP="00000000" w:rsidRDefault="00000000" w:rsidRPr="00000000" w14:paraId="000001D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Copy and create short sequences by linking actions together </w:t>
            </w:r>
          </w:p>
          <w:p w:rsidR="00000000" w:rsidDel="00000000" w:rsidP="00000000" w:rsidRDefault="00000000" w:rsidRPr="00000000" w14:paraId="000001D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Match developing physical skills to tasks and activities in setting.</w:t>
            </w:r>
          </w:p>
          <w:p w:rsidR="00000000" w:rsidDel="00000000" w:rsidP="00000000" w:rsidRDefault="00000000" w:rsidRPr="00000000" w14:paraId="000001D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Express and communicate ideas through movement exploring directions and levels </w:t>
            </w:r>
          </w:p>
          <w:p w:rsidR="00000000" w:rsidDel="00000000" w:rsidP="00000000" w:rsidRDefault="00000000" w:rsidRPr="00000000" w14:paraId="000001D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Move with control and co-ordination, linking, copying and repeating actions </w:t>
            </w:r>
          </w:p>
          <w:p w:rsidR="00000000" w:rsidDel="00000000" w:rsidP="00000000" w:rsidRDefault="00000000" w:rsidRPr="00000000" w14:paraId="000001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Choose the right resource to carry out chosen plan. </w:t>
            </w:r>
          </w:p>
          <w:p w:rsidR="00000000" w:rsidDel="00000000" w:rsidP="00000000" w:rsidRDefault="00000000" w:rsidRPr="00000000" w14:paraId="000001D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Take part in some group team activities, which they make up themselves or in teams.  </w:t>
            </w:r>
          </w:p>
          <w:p w:rsidR="00000000" w:rsidDel="00000000" w:rsidP="00000000" w:rsidRDefault="00000000" w:rsidRPr="00000000" w14:paraId="000001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Collaborate with others to manage large items. </w:t>
            </w:r>
          </w:p>
          <w:p w:rsidR="00000000" w:rsidDel="00000000" w:rsidP="00000000" w:rsidRDefault="00000000" w:rsidRPr="00000000" w14:paraId="000001D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Create shapes whilst on apparatus </w:t>
            </w:r>
          </w:p>
          <w:p w:rsidR="00000000" w:rsidDel="00000000" w:rsidP="00000000" w:rsidRDefault="00000000" w:rsidRPr="00000000" w14:paraId="000001DD">
            <w:pPr>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b w:val="1"/>
                <w:sz w:val="16"/>
                <w:szCs w:val="16"/>
                <w:rtl w:val="0"/>
              </w:rPr>
              <w:t xml:space="preserve">Fine Motor Skills</w:t>
            </w:r>
            <w:r w:rsidDel="00000000" w:rsidR="00000000" w:rsidRPr="00000000">
              <w:rPr>
                <w:rFonts w:ascii="SassoonCRInfant" w:cs="SassoonCRInfant" w:eastAsia="SassoonCRInfant" w:hAnsi="SassoonCRInfant"/>
                <w:sz w:val="16"/>
                <w:szCs w:val="16"/>
                <w:rtl w:val="0"/>
              </w:rPr>
              <w:t xml:space="preserve">  </w:t>
            </w:r>
          </w:p>
          <w:p w:rsidR="00000000" w:rsidDel="00000000" w:rsidP="00000000" w:rsidRDefault="00000000" w:rsidRPr="00000000" w14:paraId="000001D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one-handed tools and equipment confidently and independently... scissors, glue sticks, pencils, pens, marker pens. </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-Across provision: cutting/sticking – painting / drawing / writing letters.  </w:t>
            </w:r>
          </w:p>
          <w:p w:rsidR="00000000" w:rsidDel="00000000" w:rsidP="00000000" w:rsidRDefault="00000000" w:rsidRPr="00000000" w14:paraId="000001E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Eat independently using a knife and fork  </w:t>
            </w:r>
          </w:p>
          <w:p w:rsidR="00000000" w:rsidDel="00000000" w:rsidP="00000000" w:rsidRDefault="00000000" w:rsidRPr="00000000" w14:paraId="000001E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 increasingly independent getting dressed and undressed</w:t>
            </w:r>
          </w:p>
          <w:p w:rsidR="00000000" w:rsidDel="00000000" w:rsidP="00000000" w:rsidRDefault="00000000" w:rsidRPr="00000000" w14:paraId="000001E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Use a comfortable grip with good control when holding pens and pencils. - Tripod grip.</w:t>
            </w:r>
          </w:p>
        </w:tc>
      </w:tr>
      <w:tr>
        <w:trPr>
          <w:cantSplit w:val="0"/>
          <w:trHeight w:val="348" w:hRule="atLeast"/>
          <w:tblHeader w:val="0"/>
        </w:trPr>
        <w:tc>
          <w:tcPr>
            <w:gridSpan w:val="6"/>
            <w:shd w:fill="a8d08d" w:val="clear"/>
          </w:tcPr>
          <w:p w:rsidR="00000000" w:rsidDel="00000000" w:rsidP="00000000" w:rsidRDefault="00000000" w:rsidRPr="00000000" w14:paraId="000001E4">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Literacy</w:t>
            </w:r>
          </w:p>
        </w:tc>
      </w:tr>
      <w:tr>
        <w:trPr>
          <w:cantSplit w:val="0"/>
          <w:trHeight w:val="348" w:hRule="atLeast"/>
          <w:tblHeader w:val="0"/>
        </w:trPr>
        <w:tc>
          <w:tcPr>
            <w:gridSpan w:val="6"/>
            <w:shd w:fill="a8d08d" w:val="clear"/>
          </w:tcPr>
          <w:p w:rsidR="00000000" w:rsidDel="00000000" w:rsidP="00000000" w:rsidRDefault="00000000" w:rsidRPr="00000000" w14:paraId="000001EA">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Phonics – Read Write Inc  </w:t>
            </w:r>
            <w:r w:rsidDel="00000000" w:rsidR="00000000" w:rsidRPr="00000000">
              <w:drawing>
                <wp:anchor allowOverlap="1" behindDoc="0" distB="0" distT="0" distL="114300" distR="114300" hidden="0" layoutInCell="1" locked="0" relativeHeight="0" simplePos="0">
                  <wp:simplePos x="0" y="0"/>
                  <wp:positionH relativeFrom="column">
                    <wp:posOffset>1551940</wp:posOffset>
                  </wp:positionH>
                  <wp:positionV relativeFrom="paragraph">
                    <wp:posOffset>0</wp:posOffset>
                  </wp:positionV>
                  <wp:extent cx="542290" cy="208915"/>
                  <wp:effectExtent b="0" l="0" r="0" t="0"/>
                  <wp:wrapSquare wrapText="bothSides" distB="0" distT="0" distL="114300" distR="114300"/>
                  <wp:docPr id="169" name="image36.png"/>
                  <a:graphic>
                    <a:graphicData uri="http://schemas.openxmlformats.org/drawingml/2006/picture">
                      <pic:pic>
                        <pic:nvPicPr>
                          <pic:cNvPr id="0" name="image36.png"/>
                          <pic:cNvPicPr preferRelativeResize="0"/>
                        </pic:nvPicPr>
                        <pic:blipFill>
                          <a:blip r:embed="rId46"/>
                          <a:srcRect b="0" l="0" r="0" t="0"/>
                          <a:stretch>
                            <a:fillRect/>
                          </a:stretch>
                        </pic:blipFill>
                        <pic:spPr>
                          <a:xfrm>
                            <a:off x="0" y="0"/>
                            <a:ext cx="542290" cy="208915"/>
                          </a:xfrm>
                          <a:prstGeom prst="rect"/>
                          <a:ln/>
                        </pic:spPr>
                      </pic:pic>
                    </a:graphicData>
                  </a:graphic>
                </wp:anchor>
              </w:drawing>
            </w:r>
          </w:p>
          <w:p w:rsidR="00000000" w:rsidDel="00000000" w:rsidP="00000000" w:rsidRDefault="00000000" w:rsidRPr="00000000" w14:paraId="000001EB">
            <w:pPr>
              <w:rPr>
                <w:rFonts w:ascii="SassoonCRInfant" w:cs="SassoonCRInfant" w:eastAsia="SassoonCRInfant" w:hAnsi="SassoonCRInfant"/>
                <w:sz w:val="18"/>
                <w:szCs w:val="18"/>
              </w:rPr>
            </w:pPr>
            <w:r w:rsidDel="00000000" w:rsidR="00000000" w:rsidRPr="00000000">
              <w:rPr>
                <w:rtl w:val="0"/>
              </w:rPr>
            </w:r>
          </w:p>
          <w:p w:rsidR="00000000" w:rsidDel="00000000" w:rsidP="00000000" w:rsidRDefault="00000000" w:rsidRPr="00000000" w14:paraId="000001EC">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We follow ‘Read Write Inc’ (RWI), which is a systematic synthetic phonics scheme. Following 4 weeks of whole class teaching in Autumn 1, the children are then streamed into smaller ability groups across Reception.</w:t>
            </w:r>
          </w:p>
        </w:tc>
      </w:tr>
      <w:tr>
        <w:trPr>
          <w:cantSplit w:val="0"/>
          <w:trHeight w:val="348" w:hRule="atLeast"/>
          <w:tblHeader w:val="0"/>
        </w:trPr>
        <w:tc>
          <w:tcPr>
            <w:gridSpan w:val="6"/>
            <w:shd w:fill="a8d08d" w:val="clear"/>
          </w:tcPr>
          <w:p w:rsidR="00000000" w:rsidDel="00000000" w:rsidP="00000000" w:rsidRDefault="00000000" w:rsidRPr="00000000" w14:paraId="000001F2">
            <w:pPr>
              <w:rPr>
                <w:rFonts w:ascii="SassoonCRInfant" w:cs="SassoonCRInfant" w:eastAsia="SassoonCRInfant" w:hAnsi="SassoonCRInfant"/>
              </w:rPr>
            </w:pPr>
            <w:r w:rsidDel="00000000" w:rsidR="00000000" w:rsidRPr="00000000">
              <w:rPr>
                <w:rFonts w:ascii="SassoonCRInfant" w:cs="SassoonCRInfant" w:eastAsia="SassoonCRInfant" w:hAnsi="SassoonCRInfant"/>
                <w:rtl w:val="0"/>
              </w:rPr>
              <w:t xml:space="preserve">Reading</w:t>
            </w:r>
          </w:p>
        </w:tc>
      </w:tr>
      <w:tr>
        <w:trPr>
          <w:cantSplit w:val="0"/>
          <w:trHeight w:val="348" w:hRule="atLeast"/>
          <w:tblHeader w:val="0"/>
        </w:trPr>
        <w:tc>
          <w:tcPr>
            <w:gridSpan w:val="2"/>
            <w:shd w:fill="c5e0b3" w:val="clear"/>
          </w:tcPr>
          <w:p w:rsidR="00000000" w:rsidDel="00000000" w:rsidP="00000000" w:rsidRDefault="00000000" w:rsidRPr="00000000" w14:paraId="000001F8">
            <w:pPr>
              <w:rPr>
                <w:rFonts w:ascii="SassoonCRInfant" w:cs="SassoonCRInfant" w:eastAsia="SassoonCRInfant" w:hAnsi="SassoonCRInfant"/>
                <w:highlight w:val="yellow"/>
              </w:rPr>
            </w:pPr>
            <w:r w:rsidDel="00000000" w:rsidR="00000000" w:rsidRPr="00000000">
              <w:rPr>
                <w:rFonts w:ascii="SassoonCRInfant" w:cs="SassoonCRInfant" w:eastAsia="SassoonCRInfant" w:hAnsi="SassoonCRInfant"/>
                <w:sz w:val="18"/>
                <w:szCs w:val="18"/>
                <w:rtl w:val="0"/>
              </w:rPr>
              <w:t xml:space="preserve">                                   Autumn</w:t>
            </w:r>
            <w:r w:rsidDel="00000000" w:rsidR="00000000" w:rsidRPr="00000000">
              <w:rPr>
                <w:rtl w:val="0"/>
              </w:rPr>
            </w:r>
          </w:p>
        </w:tc>
        <w:tc>
          <w:tcPr>
            <w:gridSpan w:val="2"/>
            <w:shd w:fill="c5e0b3" w:val="clear"/>
          </w:tcPr>
          <w:p w:rsidR="00000000" w:rsidDel="00000000" w:rsidP="00000000" w:rsidRDefault="00000000" w:rsidRPr="00000000" w14:paraId="000001FA">
            <w:pPr>
              <w:rPr>
                <w:rFonts w:ascii="SassoonCRInfant" w:cs="SassoonCRInfant" w:eastAsia="SassoonCRInfant" w:hAnsi="SassoonCRInfant"/>
                <w:highlight w:val="yellow"/>
              </w:rPr>
            </w:pPr>
            <w:r w:rsidDel="00000000" w:rsidR="00000000" w:rsidRPr="00000000">
              <w:rPr>
                <w:rFonts w:ascii="SassoonCRInfant" w:cs="SassoonCRInfant" w:eastAsia="SassoonCRInfant" w:hAnsi="SassoonCRInfant"/>
                <w:sz w:val="18"/>
                <w:szCs w:val="18"/>
                <w:rtl w:val="0"/>
              </w:rPr>
              <w:t xml:space="preserve">                                   Spring</w:t>
            </w:r>
            <w:r w:rsidDel="00000000" w:rsidR="00000000" w:rsidRPr="00000000">
              <w:rPr>
                <w:rtl w:val="0"/>
              </w:rPr>
            </w:r>
          </w:p>
        </w:tc>
        <w:tc>
          <w:tcPr>
            <w:gridSpan w:val="2"/>
            <w:shd w:fill="c5e0b3" w:val="clear"/>
          </w:tcPr>
          <w:p w:rsidR="00000000" w:rsidDel="00000000" w:rsidP="00000000" w:rsidRDefault="00000000" w:rsidRPr="00000000" w14:paraId="000001FC">
            <w:pPr>
              <w:rPr>
                <w:rFonts w:ascii="SassoonCRInfant" w:cs="SassoonCRInfant" w:eastAsia="SassoonCRInfant" w:hAnsi="SassoonCRInfant"/>
                <w:highlight w:val="yellow"/>
              </w:rPr>
            </w:pPr>
            <w:r w:rsidDel="00000000" w:rsidR="00000000" w:rsidRPr="00000000">
              <w:rPr>
                <w:rFonts w:ascii="SassoonCRInfant" w:cs="SassoonCRInfant" w:eastAsia="SassoonCRInfant" w:hAnsi="SassoonCRInfant"/>
                <w:sz w:val="18"/>
                <w:szCs w:val="18"/>
                <w:rtl w:val="0"/>
              </w:rPr>
              <w:t xml:space="preserve">                                          Summer</w:t>
            </w:r>
            <w:r w:rsidDel="00000000" w:rsidR="00000000" w:rsidRPr="00000000">
              <w:rPr>
                <w:rtl w:val="0"/>
              </w:rPr>
            </w:r>
          </w:p>
        </w:tc>
      </w:tr>
      <w:tr>
        <w:trPr>
          <w:cantSplit w:val="0"/>
          <w:trHeight w:val="348" w:hRule="atLeast"/>
          <w:tblHeader w:val="0"/>
        </w:trPr>
        <w:tc>
          <w:tcPr>
            <w:gridSpan w:val="2"/>
            <w:shd w:fill="ffffff" w:val="clear"/>
          </w:tcPr>
          <w:p w:rsidR="00000000" w:rsidDel="00000000" w:rsidP="00000000" w:rsidRDefault="00000000" w:rsidRPr="00000000" w14:paraId="000001F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Phase 1 games</w:t>
            </w:r>
          </w:p>
          <w:p w:rsidR="00000000" w:rsidDel="00000000" w:rsidP="00000000" w:rsidRDefault="00000000" w:rsidRPr="00000000" w14:paraId="000001F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Nursery Rhymes.  </w:t>
            </w:r>
          </w:p>
        </w:tc>
        <w:tc>
          <w:tcPr>
            <w:gridSpan w:val="2"/>
            <w:shd w:fill="ffffff" w:val="clear"/>
          </w:tcPr>
          <w:p w:rsidR="00000000" w:rsidDel="00000000" w:rsidP="00000000" w:rsidRDefault="00000000" w:rsidRPr="00000000" w14:paraId="0000020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Join in with nursery rhymes and songs, and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 an interest in stories.</w:t>
            </w:r>
          </w:p>
          <w:p w:rsidR="00000000" w:rsidDel="00000000" w:rsidP="00000000" w:rsidRDefault="00000000" w:rsidRPr="00000000" w14:paraId="0000020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phonological awareness of the initial sounds in words, rhyming, alliteration and syllable clapping.</w:t>
            </w:r>
          </w:p>
          <w:p w:rsidR="00000000" w:rsidDel="00000000" w:rsidP="00000000" w:rsidRDefault="00000000" w:rsidRPr="00000000" w14:paraId="0000020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Recognise own name</w:t>
            </w:r>
          </w:p>
          <w:p w:rsidR="00000000" w:rsidDel="00000000" w:rsidP="00000000" w:rsidRDefault="00000000" w:rsidRPr="00000000" w14:paraId="0000020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Hear and say initial sounds in words</w:t>
            </w:r>
          </w:p>
          <w:p w:rsidR="00000000" w:rsidDel="00000000" w:rsidP="00000000" w:rsidRDefault="00000000" w:rsidRPr="00000000" w14:paraId="0000020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orally blend cvc words (Fred Talk)</w:t>
            </w:r>
          </w:p>
          <w:p w:rsidR="00000000" w:rsidDel="00000000" w:rsidP="00000000" w:rsidRDefault="00000000" w:rsidRPr="00000000" w14:paraId="0000020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Sequence and retell familiar fiction and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non-fiction texts. </w:t>
            </w:r>
          </w:p>
          <w:p w:rsidR="00000000" w:rsidDel="00000000" w:rsidP="00000000" w:rsidRDefault="00000000" w:rsidRPr="00000000" w14:paraId="0000020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Read individual letters (set 1) by saying the </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sounds for them, in line with RWI.</w:t>
            </w:r>
          </w:p>
          <w:p w:rsidR="00000000" w:rsidDel="00000000" w:rsidP="00000000" w:rsidRDefault="00000000" w:rsidRPr="00000000" w14:paraId="0000020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Blend sounds into words, so they can read cvc </w:t>
            </w:r>
          </w:p>
          <w:p w:rsidR="00000000" w:rsidDel="00000000" w:rsidP="00000000" w:rsidRDefault="00000000" w:rsidRPr="00000000" w14:paraId="0000020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words.</w:t>
            </w:r>
          </w:p>
        </w:tc>
        <w:tc>
          <w:tcPr>
            <w:gridSpan w:val="2"/>
            <w:shd w:fill="ffffff" w:val="clear"/>
          </w:tcPr>
          <w:p w:rsidR="00000000" w:rsidDel="00000000" w:rsidP="00000000" w:rsidRDefault="00000000" w:rsidRPr="00000000" w14:paraId="0000020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Join in with nursery rhymes and songs, and </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 an interest in stories.</w:t>
            </w:r>
          </w:p>
          <w:p w:rsidR="00000000" w:rsidDel="00000000" w:rsidP="00000000" w:rsidRDefault="00000000" w:rsidRPr="00000000" w14:paraId="0000021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 phonological awareness of the initial sounds in words, rhyming, alliteration and syllable clapping.</w:t>
            </w:r>
          </w:p>
          <w:p w:rsidR="00000000" w:rsidDel="00000000" w:rsidP="00000000" w:rsidRDefault="00000000" w:rsidRPr="00000000" w14:paraId="0000021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Recognise own name</w:t>
            </w:r>
          </w:p>
          <w:p w:rsidR="00000000" w:rsidDel="00000000" w:rsidP="00000000" w:rsidRDefault="00000000" w:rsidRPr="00000000" w14:paraId="0000021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Hear and say initial sounds in words</w:t>
            </w:r>
          </w:p>
          <w:p w:rsidR="00000000" w:rsidDel="00000000" w:rsidP="00000000" w:rsidRDefault="00000000" w:rsidRPr="00000000" w14:paraId="0000021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orally blend cvc words (Fred Talk)</w:t>
            </w:r>
          </w:p>
          <w:p w:rsidR="00000000" w:rsidDel="00000000" w:rsidP="00000000" w:rsidRDefault="00000000" w:rsidRPr="00000000" w14:paraId="0000021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Sequence and retell familiar fiction and </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non-fiction texts. </w:t>
            </w:r>
          </w:p>
          <w:p w:rsidR="00000000" w:rsidDel="00000000" w:rsidP="00000000" w:rsidRDefault="00000000" w:rsidRPr="00000000" w14:paraId="000002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Read individual letters (set 1) by saying the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sounds for them, in line with RWI.</w:t>
            </w:r>
          </w:p>
          <w:p w:rsidR="00000000" w:rsidDel="00000000" w:rsidP="00000000" w:rsidRDefault="00000000" w:rsidRPr="00000000" w14:paraId="0000021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Blend sounds into words, so they can read cvc </w:t>
            </w:r>
          </w:p>
          <w:p w:rsidR="00000000" w:rsidDel="00000000" w:rsidP="00000000" w:rsidRDefault="00000000" w:rsidRPr="00000000" w14:paraId="0000021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22"/>
                <w:szCs w:val="22"/>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words.</w:t>
            </w:r>
            <w:r w:rsidDel="00000000" w:rsidR="00000000" w:rsidRPr="00000000">
              <w:rPr>
                <w:rtl w:val="0"/>
              </w:rPr>
            </w:r>
          </w:p>
        </w:tc>
      </w:tr>
      <w:tr>
        <w:trPr>
          <w:cantSplit w:val="0"/>
          <w:trHeight w:val="348" w:hRule="atLeast"/>
          <w:tblHeader w:val="0"/>
        </w:trPr>
        <w:tc>
          <w:tcPr>
            <w:gridSpan w:val="6"/>
            <w:shd w:fill="a8d08d" w:val="clear"/>
          </w:tcPr>
          <w:p w:rsidR="00000000" w:rsidDel="00000000" w:rsidP="00000000" w:rsidRDefault="00000000" w:rsidRPr="00000000" w14:paraId="0000021B">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Writing </w:t>
            </w:r>
          </w:p>
        </w:tc>
      </w:tr>
      <w:tr>
        <w:trPr>
          <w:cantSplit w:val="0"/>
          <w:trHeight w:val="348" w:hRule="atLeast"/>
          <w:tblHeader w:val="0"/>
        </w:trPr>
        <w:tc>
          <w:tcPr>
            <w:gridSpan w:val="2"/>
            <w:shd w:fill="c5e0b3" w:val="clear"/>
          </w:tcPr>
          <w:p w:rsidR="00000000" w:rsidDel="00000000" w:rsidP="00000000" w:rsidRDefault="00000000" w:rsidRPr="00000000" w14:paraId="00000221">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Autumn </w:t>
            </w:r>
          </w:p>
        </w:tc>
        <w:tc>
          <w:tcPr>
            <w:gridSpan w:val="2"/>
            <w:shd w:fill="c5e0b3" w:val="clear"/>
          </w:tcPr>
          <w:p w:rsidR="00000000" w:rsidDel="00000000" w:rsidP="00000000" w:rsidRDefault="00000000" w:rsidRPr="00000000" w14:paraId="00000223">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Spring</w:t>
            </w:r>
          </w:p>
        </w:tc>
        <w:tc>
          <w:tcPr>
            <w:gridSpan w:val="2"/>
            <w:shd w:fill="c5e0b3" w:val="clear"/>
          </w:tcPr>
          <w:p w:rsidR="00000000" w:rsidDel="00000000" w:rsidP="00000000" w:rsidRDefault="00000000" w:rsidRPr="00000000" w14:paraId="00000225">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Summer</w:t>
            </w:r>
          </w:p>
        </w:tc>
      </w:tr>
      <w:tr>
        <w:trPr>
          <w:cantSplit w:val="0"/>
          <w:trHeight w:val="348" w:hRule="atLeast"/>
          <w:tblHeader w:val="0"/>
        </w:trPr>
        <w:tc>
          <w:tcPr>
            <w:gridSpan w:val="2"/>
            <w:shd w:fill="ffffff" w:val="clear"/>
          </w:tcPr>
          <w:p w:rsidR="00000000" w:rsidDel="00000000" w:rsidP="00000000" w:rsidRDefault="00000000" w:rsidRPr="00000000" w14:paraId="000002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Add some marks to their drawings, which they give meaning to. For example: “That says daddy.”</w:t>
            </w:r>
          </w:p>
          <w:p w:rsidR="00000000" w:rsidDel="00000000" w:rsidP="00000000" w:rsidRDefault="00000000" w:rsidRPr="00000000" w14:paraId="000002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Make marks on picture to stand for their name…write, picture, draw, mark </w:t>
            </w:r>
          </w:p>
          <w:p w:rsidR="00000000" w:rsidDel="00000000" w:rsidP="00000000" w:rsidRDefault="00000000" w:rsidRPr="00000000" w14:paraId="000002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Draw circles and lines (horizontal and vertical) … line, across, down, circle, around </w:t>
            </w:r>
          </w:p>
          <w:p w:rsidR="00000000" w:rsidDel="00000000" w:rsidP="00000000" w:rsidRDefault="00000000" w:rsidRPr="00000000" w14:paraId="000002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attempt to write name with some recognisable letters - First letter of name  </w:t>
            </w:r>
          </w:p>
          <w:p w:rsidR="00000000" w:rsidDel="00000000" w:rsidP="00000000" w:rsidRDefault="00000000" w:rsidRPr="00000000" w14:paraId="000002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To begin to understand that own marks represent meaning  - Point to marks  </w:t>
            </w:r>
          </w:p>
          <w:p w:rsidR="00000000" w:rsidDel="00000000" w:rsidP="00000000" w:rsidRDefault="00000000" w:rsidRPr="00000000" w14:paraId="000002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Talk about made marks  </w:t>
            </w:r>
          </w:p>
          <w:p w:rsidR="00000000" w:rsidDel="00000000" w:rsidP="00000000" w:rsidRDefault="00000000" w:rsidRPr="00000000" w14:paraId="000002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Label marks... label</w:t>
            </w:r>
          </w:p>
          <w:p w:rsidR="00000000" w:rsidDel="00000000" w:rsidP="00000000" w:rsidRDefault="00000000" w:rsidRPr="00000000" w14:paraId="0000022E">
            <w:pPr>
              <w:jc w:val="both"/>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2F">
            <w:pPr>
              <w:jc w:val="both"/>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30">
            <w:pPr>
              <w:jc w:val="both"/>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31">
            <w:pPr>
              <w:jc w:val="both"/>
              <w:rPr>
                <w:rFonts w:ascii="SassoonCRInfant" w:cs="SassoonCRInfant" w:eastAsia="SassoonCRInfant" w:hAnsi="SassoonCRInfant"/>
                <w:sz w:val="16"/>
                <w:szCs w:val="16"/>
              </w:rPr>
            </w:pPr>
            <w:r w:rsidDel="00000000" w:rsidR="00000000" w:rsidRPr="00000000">
              <w:rPr>
                <w:rtl w:val="0"/>
              </w:rPr>
            </w:r>
          </w:p>
        </w:tc>
        <w:tc>
          <w:tcPr>
            <w:gridSpan w:val="2"/>
            <w:shd w:fill="ffffff" w:val="clear"/>
          </w:tcPr>
          <w:p w:rsidR="00000000" w:rsidDel="00000000" w:rsidP="00000000" w:rsidRDefault="00000000" w:rsidRPr="00000000" w14:paraId="000002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use some print / letter knowledge in writing  </w:t>
            </w:r>
          </w:p>
          <w:p w:rsidR="00000000" w:rsidDel="00000000" w:rsidP="00000000" w:rsidRDefault="00000000" w:rsidRPr="00000000" w14:paraId="0000023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Symbols – lines / circles                   </w:t>
            </w:r>
          </w:p>
          <w:p w:rsidR="00000000" w:rsidDel="00000000" w:rsidP="00000000" w:rsidRDefault="00000000" w:rsidRPr="00000000" w14:paraId="000002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Recognisable letters, ascribe meaning  </w:t>
            </w:r>
          </w:p>
          <w:p w:rsidR="00000000" w:rsidDel="00000000" w:rsidP="00000000" w:rsidRDefault="00000000" w:rsidRPr="00000000" w14:paraId="000002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Left to right direction/ point to directionality</w:t>
            </w:r>
          </w:p>
          <w:p w:rsidR="00000000" w:rsidDel="00000000" w:rsidP="00000000" w:rsidRDefault="00000000" w:rsidRPr="00000000" w14:paraId="0000023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Top to bottom directionality                 </w:t>
            </w:r>
          </w:p>
          <w:p w:rsidR="00000000" w:rsidDel="00000000" w:rsidP="00000000" w:rsidRDefault="00000000" w:rsidRPr="00000000" w14:paraId="0000023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engage in purposeful mark marking  </w:t>
            </w:r>
          </w:p>
          <w:p w:rsidR="00000000" w:rsidDel="00000000" w:rsidP="00000000" w:rsidRDefault="00000000" w:rsidRPr="00000000" w14:paraId="0000023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draw a horizontal / vertical cross</w:t>
            </w:r>
          </w:p>
          <w:p w:rsidR="00000000" w:rsidDel="00000000" w:rsidP="00000000" w:rsidRDefault="00000000" w:rsidRPr="00000000" w14:paraId="0000023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Attempt to write name, using name card, with some recognisable letters, some correctly formed.</w:t>
            </w:r>
          </w:p>
          <w:p w:rsidR="00000000" w:rsidDel="00000000" w:rsidP="00000000" w:rsidRDefault="00000000" w:rsidRPr="00000000" w14:paraId="000002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Attempt to write labels, with some recognisable letters  </w:t>
            </w:r>
          </w:p>
        </w:tc>
        <w:tc>
          <w:tcPr>
            <w:gridSpan w:val="2"/>
            <w:shd w:fill="ffffff" w:val="clear"/>
          </w:tcPr>
          <w:p w:rsidR="00000000" w:rsidDel="00000000" w:rsidP="00000000" w:rsidRDefault="00000000" w:rsidRPr="00000000" w14:paraId="000002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 knowledge of print / letter knowledge in writing            </w:t>
            </w:r>
          </w:p>
          <w:p w:rsidR="00000000" w:rsidDel="00000000" w:rsidP="00000000" w:rsidRDefault="00000000" w:rsidRPr="00000000" w14:paraId="0000023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Recognisable letters                                             </w:t>
            </w:r>
          </w:p>
          <w:p w:rsidR="00000000" w:rsidDel="00000000" w:rsidP="00000000" w:rsidRDefault="00000000" w:rsidRPr="00000000" w14:paraId="0000023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Left to right / top to bottom directionality                            Top to bottom directionality                  </w:t>
            </w:r>
          </w:p>
          <w:p w:rsidR="00000000" w:rsidDel="00000000" w:rsidP="00000000" w:rsidRDefault="00000000" w:rsidRPr="00000000" w14:paraId="000002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draw a square </w:t>
            </w:r>
          </w:p>
          <w:p w:rsidR="00000000" w:rsidDel="00000000" w:rsidP="00000000" w:rsidRDefault="00000000" w:rsidRPr="00000000" w14:paraId="000002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match some letters to phonemes e.g. m for mummy </w:t>
            </w:r>
          </w:p>
          <w:p w:rsidR="00000000" w:rsidDel="00000000" w:rsidP="00000000" w:rsidRDefault="00000000" w:rsidRPr="00000000" w14:paraId="000002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Engage in purposeful early writing </w:t>
            </w:r>
          </w:p>
          <w:p w:rsidR="00000000" w:rsidDel="00000000" w:rsidP="00000000" w:rsidRDefault="00000000" w:rsidRPr="00000000" w14:paraId="0000024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Write name, from memory, with correct letter formation</w:t>
            </w:r>
          </w:p>
        </w:tc>
      </w:tr>
      <w:tr>
        <w:trPr>
          <w:cantSplit w:val="0"/>
          <w:trHeight w:val="180" w:hRule="atLeast"/>
          <w:tblHeader w:val="0"/>
        </w:trPr>
        <w:tc>
          <w:tcPr>
            <w:gridSpan w:val="6"/>
            <w:shd w:fill="ff9933" w:val="clear"/>
          </w:tcPr>
          <w:p w:rsidR="00000000" w:rsidDel="00000000" w:rsidP="00000000" w:rsidRDefault="00000000" w:rsidRPr="00000000" w14:paraId="00000245">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,Maths – Mastery in Number &amp; White Rose Maths</w:t>
            </w:r>
          </w:p>
        </w:tc>
      </w:tr>
      <w:tr>
        <w:trPr>
          <w:cantSplit w:val="0"/>
          <w:trHeight w:val="180" w:hRule="atLeast"/>
          <w:tblHeader w:val="0"/>
        </w:trPr>
        <w:tc>
          <w:tcPr>
            <w:gridSpan w:val="2"/>
            <w:shd w:fill="f7cbac" w:val="clear"/>
          </w:tcPr>
          <w:p w:rsidR="00000000" w:rsidDel="00000000" w:rsidP="00000000" w:rsidRDefault="00000000" w:rsidRPr="00000000" w14:paraId="0000024B">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Autumn</w:t>
            </w:r>
          </w:p>
        </w:tc>
        <w:tc>
          <w:tcPr>
            <w:gridSpan w:val="2"/>
            <w:shd w:fill="f7cbac" w:val="clear"/>
          </w:tcPr>
          <w:p w:rsidR="00000000" w:rsidDel="00000000" w:rsidP="00000000" w:rsidRDefault="00000000" w:rsidRPr="00000000" w14:paraId="0000024D">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Spring</w:t>
            </w:r>
          </w:p>
        </w:tc>
        <w:tc>
          <w:tcPr>
            <w:gridSpan w:val="2"/>
            <w:shd w:fill="f7cbac" w:val="clear"/>
          </w:tcPr>
          <w:p w:rsidR="00000000" w:rsidDel="00000000" w:rsidP="00000000" w:rsidRDefault="00000000" w:rsidRPr="00000000" w14:paraId="0000024F">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Summer</w:t>
            </w:r>
          </w:p>
        </w:tc>
      </w:tr>
      <w:tr>
        <w:trPr>
          <w:cantSplit w:val="0"/>
          <w:trHeight w:val="160" w:hRule="atLeast"/>
          <w:tblHeader w:val="0"/>
        </w:trPr>
        <w:tc>
          <w:tcPr>
            <w:gridSpan w:val="2"/>
          </w:tcPr>
          <w:p w:rsidR="00000000" w:rsidDel="00000000" w:rsidP="00000000" w:rsidRDefault="00000000" w:rsidRPr="00000000" w14:paraId="0000025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Recognise the colour red, blue, and green, purple.</w:t>
            </w:r>
          </w:p>
          <w:p w:rsidR="00000000" w:rsidDel="00000000" w:rsidP="00000000" w:rsidRDefault="00000000" w:rsidRPr="00000000" w14:paraId="0000025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Recognise matching buttons. Shoes, matching towers, number shapes.</w:t>
            </w:r>
          </w:p>
          <w:p w:rsidR="00000000" w:rsidDel="00000000" w:rsidP="00000000" w:rsidRDefault="00000000" w:rsidRPr="00000000" w14:paraId="0000025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Matching the same size.</w:t>
            </w:r>
          </w:p>
          <w:p w:rsidR="00000000" w:rsidDel="00000000" w:rsidP="00000000" w:rsidRDefault="00000000" w:rsidRPr="00000000" w14:paraId="0000025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Matching prints.</w:t>
            </w:r>
          </w:p>
          <w:p w:rsidR="00000000" w:rsidDel="00000000" w:rsidP="00000000" w:rsidRDefault="00000000" w:rsidRPr="00000000" w14:paraId="0000025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Sorting by size.</w:t>
            </w:r>
          </w:p>
          <w:p w:rsidR="00000000" w:rsidDel="00000000" w:rsidP="00000000" w:rsidRDefault="00000000" w:rsidRPr="00000000" w14:paraId="0000025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Sorting by colour.</w:t>
            </w:r>
          </w:p>
          <w:p w:rsidR="00000000" w:rsidDel="00000000" w:rsidP="00000000" w:rsidRDefault="00000000" w:rsidRPr="00000000" w14:paraId="0000025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Sorting by shape.</w:t>
            </w:r>
          </w:p>
          <w:p w:rsidR="00000000" w:rsidDel="00000000" w:rsidP="00000000" w:rsidRDefault="00000000" w:rsidRPr="00000000" w14:paraId="0000025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Sorting – What do you notice?</w:t>
            </w:r>
          </w:p>
          <w:p w:rsidR="00000000" w:rsidDel="00000000" w:rsidP="00000000" w:rsidRDefault="00000000" w:rsidRPr="00000000" w14:paraId="0000025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Sorting – Guess my rule.</w:t>
            </w:r>
          </w:p>
          <w:p w:rsidR="00000000" w:rsidDel="00000000" w:rsidP="00000000" w:rsidRDefault="00000000" w:rsidRPr="00000000" w14:paraId="0000025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Number 1 – Subitising, counting, numeral matching. </w:t>
            </w:r>
          </w:p>
          <w:p w:rsidR="00000000" w:rsidDel="00000000" w:rsidP="00000000" w:rsidRDefault="00000000" w:rsidRPr="00000000" w14:paraId="0000025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Number 2 – Subitising dice patterns, different patterns.</w:t>
            </w:r>
          </w:p>
          <w:p w:rsidR="00000000" w:rsidDel="00000000" w:rsidP="00000000" w:rsidRDefault="00000000" w:rsidRPr="00000000" w14:paraId="0000025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Number 2 – counting, linking numeral and amounts. </w:t>
            </w:r>
          </w:p>
          <w:p w:rsidR="00000000" w:rsidDel="00000000" w:rsidP="00000000" w:rsidRDefault="00000000" w:rsidRPr="00000000" w14:paraId="0000025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Colour AB patterns.</w:t>
            </w:r>
          </w:p>
          <w:p w:rsidR="00000000" w:rsidDel="00000000" w:rsidP="00000000" w:rsidRDefault="00000000" w:rsidRPr="00000000" w14:paraId="0000025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Fixing a pattern.</w:t>
            </w:r>
          </w:p>
          <w:p w:rsidR="00000000" w:rsidDel="00000000" w:rsidP="00000000" w:rsidRDefault="00000000" w:rsidRPr="00000000" w14:paraId="0000025F">
            <w:pPr>
              <w:rPr>
                <w:rFonts w:ascii="SassoonCRInfant" w:cs="SassoonCRInfant" w:eastAsia="SassoonCRInfant" w:hAnsi="SassoonCRInfant"/>
                <w:sz w:val="16"/>
                <w:szCs w:val="16"/>
              </w:rPr>
            </w:pPr>
            <w:r w:rsidDel="00000000" w:rsidR="00000000" w:rsidRPr="00000000">
              <w:rPr>
                <w:rtl w:val="0"/>
              </w:rPr>
            </w:r>
          </w:p>
        </w:tc>
        <w:tc>
          <w:tcPr>
            <w:gridSpan w:val="2"/>
          </w:tcPr>
          <w:p w:rsidR="00000000" w:rsidDel="00000000" w:rsidP="00000000" w:rsidRDefault="00000000" w:rsidRPr="00000000" w14:paraId="0000026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Subitising 3</w:t>
            </w:r>
          </w:p>
          <w:p w:rsidR="00000000" w:rsidDel="00000000" w:rsidP="00000000" w:rsidRDefault="00000000" w:rsidRPr="00000000" w14:paraId="000002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Counting 3</w:t>
            </w:r>
          </w:p>
          <w:p w:rsidR="00000000" w:rsidDel="00000000" w:rsidP="00000000" w:rsidRDefault="00000000" w:rsidRPr="00000000" w14:paraId="0000026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Composition of 3</w:t>
            </w:r>
          </w:p>
          <w:p w:rsidR="00000000" w:rsidDel="00000000" w:rsidP="00000000" w:rsidRDefault="00000000" w:rsidRPr="00000000" w14:paraId="0000026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Recognise triangles.</w:t>
            </w:r>
          </w:p>
          <w:p w:rsidR="00000000" w:rsidDel="00000000" w:rsidP="00000000" w:rsidRDefault="00000000" w:rsidRPr="00000000" w14:paraId="0000026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Counting 4.</w:t>
            </w:r>
          </w:p>
          <w:p w:rsidR="00000000" w:rsidDel="00000000" w:rsidP="00000000" w:rsidRDefault="00000000" w:rsidRPr="00000000" w14:paraId="0000026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Numeral 4</w:t>
            </w:r>
          </w:p>
          <w:p w:rsidR="00000000" w:rsidDel="00000000" w:rsidP="00000000" w:rsidRDefault="00000000" w:rsidRPr="00000000" w14:paraId="0000026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Recognising squares and rectangles.</w:t>
            </w:r>
          </w:p>
          <w:p w:rsidR="00000000" w:rsidDel="00000000" w:rsidP="00000000" w:rsidRDefault="00000000" w:rsidRPr="00000000" w14:paraId="0000026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Composition of 4.</w:t>
            </w:r>
          </w:p>
          <w:p w:rsidR="00000000" w:rsidDel="00000000" w:rsidP="00000000" w:rsidRDefault="00000000" w:rsidRPr="00000000" w14:paraId="0000026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Counting 5</w:t>
            </w:r>
          </w:p>
          <w:p w:rsidR="00000000" w:rsidDel="00000000" w:rsidP="00000000" w:rsidRDefault="00000000" w:rsidRPr="00000000" w14:paraId="0000026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Numeral 5</w:t>
            </w:r>
          </w:p>
          <w:p w:rsidR="00000000" w:rsidDel="00000000" w:rsidP="00000000" w:rsidRDefault="00000000" w:rsidRPr="00000000" w14:paraId="0000026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Recognise pentagons</w:t>
            </w:r>
          </w:p>
          <w:p w:rsidR="00000000" w:rsidDel="00000000" w:rsidP="00000000" w:rsidRDefault="00000000" w:rsidRPr="00000000" w14:paraId="0000026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Composition of 5</w:t>
            </w:r>
          </w:p>
          <w:p w:rsidR="00000000" w:rsidDel="00000000" w:rsidP="00000000" w:rsidRDefault="00000000" w:rsidRPr="00000000" w14:paraId="0000026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Counting 6</w:t>
            </w:r>
          </w:p>
          <w:p w:rsidR="00000000" w:rsidDel="00000000" w:rsidP="00000000" w:rsidRDefault="00000000" w:rsidRPr="00000000" w14:paraId="0000026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Tall and short</w:t>
            </w:r>
          </w:p>
          <w:p w:rsidR="00000000" w:rsidDel="00000000" w:rsidP="00000000" w:rsidRDefault="00000000" w:rsidRPr="00000000" w14:paraId="0000026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Long or short</w:t>
            </w:r>
          </w:p>
          <w:p w:rsidR="00000000" w:rsidDel="00000000" w:rsidP="00000000" w:rsidRDefault="00000000" w:rsidRPr="00000000" w14:paraId="0000027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Mass – balancing scales</w:t>
            </w:r>
          </w:p>
          <w:p w:rsidR="00000000" w:rsidDel="00000000" w:rsidP="00000000" w:rsidRDefault="00000000" w:rsidRPr="00000000" w14:paraId="0000027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Mass – heavier or lighter.</w:t>
            </w:r>
          </w:p>
          <w:p w:rsidR="00000000" w:rsidDel="00000000" w:rsidP="00000000" w:rsidRDefault="00000000" w:rsidRPr="00000000" w14:paraId="0000027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Capacity - full/empty, nearly full/empty</w:t>
            </w:r>
          </w:p>
          <w:p w:rsidR="00000000" w:rsidDel="00000000" w:rsidP="00000000" w:rsidRDefault="00000000" w:rsidRPr="00000000" w14:paraId="0000027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Capacity comparing containers.</w:t>
            </w:r>
          </w:p>
        </w:tc>
        <w:tc>
          <w:tcPr>
            <w:gridSpan w:val="2"/>
          </w:tcPr>
          <w:p w:rsidR="00000000" w:rsidDel="00000000" w:rsidP="00000000" w:rsidRDefault="00000000" w:rsidRPr="00000000" w14:paraId="0000027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Sequencing</w:t>
            </w:r>
          </w:p>
          <w:p w:rsidR="00000000" w:rsidDel="00000000" w:rsidP="00000000" w:rsidRDefault="00000000" w:rsidRPr="00000000" w14:paraId="0000027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Position – on and under.</w:t>
            </w:r>
          </w:p>
          <w:p w:rsidR="00000000" w:rsidDel="00000000" w:rsidP="00000000" w:rsidRDefault="00000000" w:rsidRPr="00000000" w14:paraId="0000027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Position – in and out.</w:t>
            </w:r>
          </w:p>
          <w:p w:rsidR="00000000" w:rsidDel="00000000" w:rsidP="00000000" w:rsidRDefault="00000000" w:rsidRPr="00000000" w14:paraId="0000027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Position – in front or behind.</w:t>
            </w:r>
          </w:p>
          <w:p w:rsidR="00000000" w:rsidDel="00000000" w:rsidP="00000000" w:rsidRDefault="00000000" w:rsidRPr="00000000" w14:paraId="0000027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Comparing groups – more than, fewer than.</w:t>
            </w:r>
          </w:p>
          <w:p w:rsidR="00000000" w:rsidDel="00000000" w:rsidP="00000000" w:rsidRDefault="00000000" w:rsidRPr="00000000" w14:paraId="0000027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2D shapes – circles, triangles, rectangles.</w:t>
            </w:r>
          </w:p>
          <w:p w:rsidR="00000000" w:rsidDel="00000000" w:rsidP="00000000" w:rsidRDefault="00000000" w:rsidRPr="00000000" w14:paraId="0000027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3D shapes – Cubes and cuboids, cylinder’s, spheres.</w:t>
            </w:r>
          </w:p>
          <w:p w:rsidR="00000000" w:rsidDel="00000000" w:rsidP="00000000" w:rsidRDefault="00000000" w:rsidRPr="00000000" w14:paraId="0000027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Composition of 3</w:t>
            </w:r>
          </w:p>
          <w:p w:rsidR="00000000" w:rsidDel="00000000" w:rsidP="00000000" w:rsidRDefault="00000000" w:rsidRPr="00000000" w14:paraId="0000027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Composition of 4</w:t>
            </w:r>
          </w:p>
          <w:p w:rsidR="00000000" w:rsidDel="00000000" w:rsidP="00000000" w:rsidRDefault="00000000" w:rsidRPr="00000000" w14:paraId="0000027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Number composition</w:t>
            </w:r>
          </w:p>
          <w:p w:rsidR="00000000" w:rsidDel="00000000" w:rsidP="00000000" w:rsidRDefault="00000000" w:rsidRPr="00000000" w14:paraId="0000027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What comes after, before?</w:t>
            </w:r>
          </w:p>
          <w:p w:rsidR="00000000" w:rsidDel="00000000" w:rsidP="00000000" w:rsidRDefault="00000000" w:rsidRPr="00000000" w14:paraId="0000028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Numbers to 5</w:t>
            </w:r>
          </w:p>
          <w:p w:rsidR="00000000" w:rsidDel="00000000" w:rsidP="00000000" w:rsidRDefault="00000000" w:rsidRPr="00000000" w14:paraId="00000281">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2">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3">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4">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5">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6">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7">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8">
            <w:pPr>
              <w:rPr>
                <w:rFonts w:ascii="SassoonCRInfant" w:cs="SassoonCRInfant" w:eastAsia="SassoonCRInfant" w:hAnsi="SassoonCRInfant"/>
                <w:sz w:val="16"/>
                <w:szCs w:val="16"/>
              </w:rPr>
            </w:pPr>
            <w:r w:rsidDel="00000000" w:rsidR="00000000" w:rsidRPr="00000000">
              <w:rPr>
                <w:rtl w:val="0"/>
              </w:rPr>
            </w:r>
          </w:p>
          <w:p w:rsidR="00000000" w:rsidDel="00000000" w:rsidP="00000000" w:rsidRDefault="00000000" w:rsidRPr="00000000" w14:paraId="00000289">
            <w:pPr>
              <w:rPr>
                <w:rFonts w:ascii="SassoonCRInfant" w:cs="SassoonCRInfant" w:eastAsia="SassoonCRInfant" w:hAnsi="SassoonCRInfant"/>
                <w:sz w:val="16"/>
                <w:szCs w:val="16"/>
              </w:rPr>
            </w:pPr>
            <w:r w:rsidDel="00000000" w:rsidR="00000000" w:rsidRPr="00000000">
              <w:rPr>
                <w:rtl w:val="0"/>
              </w:rPr>
            </w:r>
          </w:p>
        </w:tc>
      </w:tr>
      <w:tr>
        <w:trPr>
          <w:cantSplit w:val="0"/>
          <w:trHeight w:val="180" w:hRule="atLeast"/>
          <w:tblHeader w:val="0"/>
        </w:trPr>
        <w:tc>
          <w:tcPr>
            <w:gridSpan w:val="6"/>
            <w:shd w:fill="7030a0" w:val="clear"/>
          </w:tcPr>
          <w:p w:rsidR="00000000" w:rsidDel="00000000" w:rsidP="00000000" w:rsidRDefault="00000000" w:rsidRPr="00000000" w14:paraId="0000028B">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Understanding the World</w:t>
            </w:r>
          </w:p>
        </w:tc>
      </w:tr>
      <w:tr>
        <w:trPr>
          <w:cantSplit w:val="0"/>
          <w:trHeight w:val="180" w:hRule="atLeast"/>
          <w:tblHeader w:val="0"/>
        </w:trPr>
        <w:tc>
          <w:tcPr>
            <w:gridSpan w:val="2"/>
            <w:shd w:fill="daa6ce" w:val="clear"/>
          </w:tcPr>
          <w:p w:rsidR="00000000" w:rsidDel="00000000" w:rsidP="00000000" w:rsidRDefault="00000000" w:rsidRPr="00000000" w14:paraId="00000291">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Autumn</w:t>
            </w:r>
          </w:p>
        </w:tc>
        <w:tc>
          <w:tcPr>
            <w:gridSpan w:val="2"/>
            <w:shd w:fill="daa6ce" w:val="clear"/>
          </w:tcPr>
          <w:p w:rsidR="00000000" w:rsidDel="00000000" w:rsidP="00000000" w:rsidRDefault="00000000" w:rsidRPr="00000000" w14:paraId="00000293">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Spring</w:t>
            </w:r>
          </w:p>
        </w:tc>
        <w:tc>
          <w:tcPr>
            <w:gridSpan w:val="2"/>
            <w:shd w:fill="daa6ce" w:val="clear"/>
          </w:tcPr>
          <w:p w:rsidR="00000000" w:rsidDel="00000000" w:rsidP="00000000" w:rsidRDefault="00000000" w:rsidRPr="00000000" w14:paraId="00000295">
            <w:pPr>
              <w:jc w:val="cente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Summer</w:t>
            </w:r>
          </w:p>
        </w:tc>
      </w:tr>
      <w:tr>
        <w:trPr>
          <w:cantSplit w:val="0"/>
          <w:trHeight w:val="180" w:hRule="atLeast"/>
          <w:tblHeader w:val="0"/>
        </w:trPr>
        <w:tc>
          <w:tcPr>
            <w:gridSpan w:val="2"/>
            <w:shd w:fill="daa6ce" w:val="clear"/>
          </w:tcPr>
          <w:p w:rsidR="00000000" w:rsidDel="00000000" w:rsidP="00000000" w:rsidRDefault="00000000" w:rsidRPr="00000000" w14:paraId="00000297">
            <w:pPr>
              <w:rPr>
                <w:rFonts w:ascii="SassoonCRInfant" w:cs="SassoonCRInfant" w:eastAsia="SassoonCRInfant" w:hAnsi="SassoonCRInfant"/>
                <w:sz w:val="18"/>
                <w:szCs w:val="18"/>
              </w:rPr>
            </w:pPr>
            <w:r w:rsidDel="00000000" w:rsidR="00000000" w:rsidRPr="00000000">
              <w:rPr>
                <w:rFonts w:ascii="SassoonCRInfant" w:cs="SassoonCRInfant" w:eastAsia="SassoonCRInfant" w:hAnsi="SassoonCRInfant"/>
                <w:sz w:val="18"/>
                <w:szCs w:val="18"/>
                <w:rtl w:val="0"/>
              </w:rPr>
              <w:t xml:space="preserve">People and Communities</w:t>
            </w:r>
          </w:p>
        </w:tc>
        <w:tc>
          <w:tcPr>
            <w:gridSpan w:val="2"/>
            <w:shd w:fill="daa6ce" w:val="clear"/>
          </w:tcPr>
          <w:p w:rsidR="00000000" w:rsidDel="00000000" w:rsidP="00000000" w:rsidRDefault="00000000" w:rsidRPr="00000000" w14:paraId="00000299">
            <w:pPr>
              <w:jc w:val="center"/>
              <w:rPr>
                <w:rFonts w:ascii="SassoonCRInfant" w:cs="SassoonCRInfant" w:eastAsia="SassoonCRInfant" w:hAnsi="SassoonCRInfant"/>
              </w:rPr>
            </w:pPr>
            <w:r w:rsidDel="00000000" w:rsidR="00000000" w:rsidRPr="00000000">
              <w:rPr>
                <w:rtl w:val="0"/>
              </w:rPr>
            </w:r>
          </w:p>
        </w:tc>
        <w:tc>
          <w:tcPr>
            <w:gridSpan w:val="2"/>
            <w:shd w:fill="daa6ce" w:val="clear"/>
          </w:tcPr>
          <w:p w:rsidR="00000000" w:rsidDel="00000000" w:rsidP="00000000" w:rsidRDefault="00000000" w:rsidRPr="00000000" w14:paraId="0000029B">
            <w:pPr>
              <w:jc w:val="center"/>
              <w:rPr>
                <w:rFonts w:ascii="SassoonCRInfant" w:cs="SassoonCRInfant" w:eastAsia="SassoonCRInfant" w:hAnsi="SassoonCRInfant"/>
              </w:rPr>
            </w:pPr>
            <w:r w:rsidDel="00000000" w:rsidR="00000000" w:rsidRPr="00000000">
              <w:rPr>
                <w:rtl w:val="0"/>
              </w:rPr>
            </w:r>
          </w:p>
        </w:tc>
      </w:tr>
      <w:tr>
        <w:trPr>
          <w:cantSplit w:val="0"/>
          <w:trHeight w:val="160" w:hRule="atLeast"/>
          <w:tblHeader w:val="0"/>
        </w:trPr>
        <w:tc>
          <w:tcPr>
            <w:gridSpan w:val="2"/>
            <w:shd w:fill="auto" w:val="clear"/>
          </w:tcPr>
          <w:p w:rsidR="00000000" w:rsidDel="00000000" w:rsidP="00000000" w:rsidRDefault="00000000" w:rsidRPr="00000000" w14:paraId="0000029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Is curious about people and show interest in stories about people, animals or objects that they are familiar with. </w:t>
            </w:r>
          </w:p>
          <w:p w:rsidR="00000000" w:rsidDel="00000000" w:rsidP="00000000" w:rsidRDefault="00000000" w:rsidRPr="00000000" w14:paraId="0000029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Is interested in photographs of themselves and other familiar people and objects.</w:t>
            </w:r>
          </w:p>
          <w:p w:rsidR="00000000" w:rsidDel="00000000" w:rsidP="00000000" w:rsidRDefault="00000000" w:rsidRPr="00000000" w14:paraId="0000029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Enjoys stories about people and nature and is interested in photographs of themselves with these. </w:t>
            </w:r>
          </w:p>
          <w:p w:rsidR="00000000" w:rsidDel="00000000" w:rsidP="00000000" w:rsidRDefault="00000000" w:rsidRPr="00000000" w14:paraId="000002A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2A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Has a sense of own family and relations and pets.</w:t>
            </w:r>
          </w:p>
          <w:p w:rsidR="00000000" w:rsidDel="00000000" w:rsidP="00000000" w:rsidRDefault="00000000" w:rsidRPr="00000000" w14:paraId="000002A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In pretend play will imitate everyday actions and events from their own family.</w:t>
            </w:r>
          </w:p>
          <w:p w:rsidR="00000000" w:rsidDel="00000000" w:rsidP="00000000" w:rsidRDefault="00000000" w:rsidRPr="00000000" w14:paraId="000002A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Beginning to have their own friends. </w:t>
            </w:r>
          </w:p>
          <w:p w:rsidR="00000000" w:rsidDel="00000000" w:rsidP="00000000" w:rsidRDefault="00000000" w:rsidRPr="00000000" w14:paraId="000002A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Learns they have similarities and differences that connect them to and from others.</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2A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Shows interest in the lives of peoples who are familiar to them.</w:t>
            </w:r>
          </w:p>
          <w:p w:rsidR="00000000" w:rsidDel="00000000" w:rsidP="00000000" w:rsidRDefault="00000000" w:rsidRPr="00000000" w14:paraId="000002A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Enjoys joining in with family customs and routines.</w:t>
            </w:r>
          </w:p>
          <w:p w:rsidR="00000000" w:rsidDel="00000000" w:rsidP="00000000" w:rsidRDefault="00000000" w:rsidRPr="00000000" w14:paraId="000002A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Remembers and talks about significant events in their own experiences.</w:t>
            </w:r>
          </w:p>
          <w:p w:rsidR="00000000" w:rsidDel="00000000" w:rsidP="00000000" w:rsidRDefault="00000000" w:rsidRPr="00000000" w14:paraId="000002A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Shows interest in different occupations and ways of life indoors and outdoors.</w:t>
            </w:r>
          </w:p>
          <w:p w:rsidR="00000000" w:rsidDel="00000000" w:rsidP="00000000" w:rsidRDefault="00000000" w:rsidRPr="00000000" w14:paraId="000002A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Knows some things that make them unique and can talk about some of the similarities and difference in relation to friends and family. </w:t>
            </w:r>
          </w:p>
          <w:p w:rsidR="00000000" w:rsidDel="00000000" w:rsidP="00000000" w:rsidRDefault="00000000" w:rsidRPr="00000000" w14:paraId="000002A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Talks about past and present events in their own life and in the lives of family members.</w:t>
            </w:r>
          </w:p>
          <w:p w:rsidR="00000000" w:rsidDel="00000000" w:rsidP="00000000" w:rsidRDefault="00000000" w:rsidRPr="00000000" w14:paraId="000002A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Knows that other children do not always enjoy the same things, and is sensitive to this. </w:t>
            </w:r>
          </w:p>
          <w:p w:rsidR="00000000" w:rsidDel="00000000" w:rsidP="00000000" w:rsidRDefault="00000000" w:rsidRPr="00000000" w14:paraId="000002AF">
            <w:pPr>
              <w:rPr>
                <w:rFonts w:ascii="SassoonCRInfant" w:cs="SassoonCRInfant" w:eastAsia="SassoonCRInfant" w:hAnsi="SassoonCRInfant"/>
                <w:sz w:val="16"/>
                <w:szCs w:val="16"/>
              </w:rPr>
            </w:pPr>
            <w:r w:rsidDel="00000000" w:rsidR="00000000" w:rsidRPr="00000000">
              <w:rPr>
                <w:rtl w:val="0"/>
              </w:rPr>
            </w:r>
          </w:p>
        </w:tc>
      </w:tr>
      <w:tr>
        <w:trPr>
          <w:cantSplit w:val="0"/>
          <w:trHeight w:val="160" w:hRule="atLeast"/>
          <w:tblHeader w:val="0"/>
        </w:trPr>
        <w:tc>
          <w:tcPr>
            <w:gridSpan w:val="2"/>
            <w:shd w:fill="daa6ce" w:val="clear"/>
          </w:tcPr>
          <w:p w:rsidR="00000000" w:rsidDel="00000000" w:rsidP="00000000" w:rsidRDefault="00000000" w:rsidRPr="00000000" w14:paraId="000002B1">
            <w:pPr>
              <w:jc w:val="both"/>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tl w:val="0"/>
              </w:rPr>
              <w:t xml:space="preserve">The World</w:t>
            </w:r>
          </w:p>
        </w:tc>
        <w:tc>
          <w:tcPr>
            <w:gridSpan w:val="2"/>
            <w:shd w:fill="daa6ce" w:val="clear"/>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SassoonCRInfant" w:cs="SassoonCRInfant" w:eastAsia="SassoonCRInfant" w:hAnsi="SassoonCRInfant"/>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aa6ce" w:val="clear"/>
          </w:tcPr>
          <w:p w:rsidR="00000000" w:rsidDel="00000000" w:rsidP="00000000" w:rsidRDefault="00000000" w:rsidRPr="00000000" w14:paraId="000002B5">
            <w:pPr>
              <w:rPr>
                <w:rFonts w:ascii="SassoonCRInfant" w:cs="SassoonCRInfant" w:eastAsia="SassoonCRInfant" w:hAnsi="SassoonCRInfant"/>
              </w:rPr>
            </w:pPr>
            <w:r w:rsidDel="00000000" w:rsidR="00000000" w:rsidRPr="00000000">
              <w:rPr>
                <w:rtl w:val="0"/>
              </w:rPr>
            </w:r>
          </w:p>
        </w:tc>
      </w:tr>
      <w:tr>
        <w:trPr>
          <w:cantSplit w:val="0"/>
          <w:trHeight w:val="160" w:hRule="atLeast"/>
          <w:tblHeader w:val="0"/>
        </w:trPr>
        <w:tc>
          <w:tcPr>
            <w:gridSpan w:val="2"/>
            <w:shd w:fill="auto" w:val="clear"/>
          </w:tcPr>
          <w:p w:rsidR="00000000" w:rsidDel="00000000" w:rsidP="00000000" w:rsidRDefault="00000000" w:rsidRPr="00000000" w14:paraId="000002B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Is curious and interested to </w:t>
            </w:r>
            <w:r w:rsidDel="00000000" w:rsidR="00000000" w:rsidRPr="00000000">
              <w:rPr>
                <w:rFonts w:ascii="SassoonCRInfant" w:cs="SassoonCRInfant" w:eastAsia="SassoonCRInfant" w:hAnsi="SassoonCRInfant"/>
                <w:sz w:val="16"/>
                <w:szCs w:val="16"/>
                <w:rtl w:val="0"/>
              </w:rPr>
              <w:t xml:space="preserve">explore</w:t>
            </w: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new and familiar experiences in nature.</w:t>
            </w:r>
          </w:p>
          <w:p w:rsidR="00000000" w:rsidDel="00000000" w:rsidP="00000000" w:rsidRDefault="00000000" w:rsidRPr="00000000" w14:paraId="000002B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Explores objects by linking together different approaches.</w:t>
            </w:r>
          </w:p>
          <w:p w:rsidR="00000000" w:rsidDel="00000000" w:rsidP="00000000" w:rsidRDefault="00000000" w:rsidRPr="00000000" w14:paraId="000002B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Remembers where objects belong.</w:t>
            </w:r>
          </w:p>
          <w:p w:rsidR="00000000" w:rsidDel="00000000" w:rsidP="00000000" w:rsidRDefault="00000000" w:rsidRPr="00000000" w14:paraId="000002B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Matches parts of objects that fit together.  </w:t>
            </w:r>
          </w:p>
        </w:tc>
        <w:tc>
          <w:tcPr>
            <w:gridSpan w:val="2"/>
            <w:shd w:fill="auto" w:val="clear"/>
          </w:tcPr>
          <w:p w:rsidR="00000000" w:rsidDel="00000000" w:rsidP="00000000" w:rsidRDefault="00000000" w:rsidRPr="00000000" w14:paraId="000002B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Notices detailed features of objects in their environment.</w:t>
            </w:r>
          </w:p>
          <w:p w:rsidR="00000000" w:rsidDel="00000000" w:rsidP="00000000" w:rsidRDefault="00000000" w:rsidRPr="00000000" w14:paraId="000002B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Can talk about some of the things they have observed.</w:t>
            </w:r>
          </w:p>
          <w:p w:rsidR="00000000" w:rsidDel="00000000" w:rsidP="00000000" w:rsidRDefault="00000000" w:rsidRPr="00000000" w14:paraId="000002B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Enjoys playing with small world reconstructions.</w:t>
            </w:r>
          </w:p>
          <w:p w:rsidR="00000000" w:rsidDel="00000000" w:rsidP="00000000" w:rsidRDefault="00000000" w:rsidRPr="00000000" w14:paraId="000002B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Comments and asks questions about aspects of their familiar world.</w:t>
            </w:r>
          </w:p>
          <w:p w:rsidR="00000000" w:rsidDel="00000000" w:rsidP="00000000" w:rsidRDefault="00000000" w:rsidRPr="00000000" w14:paraId="000002C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Talks about why things happen and how things work.</w:t>
            </w:r>
          </w:p>
          <w:p w:rsidR="00000000" w:rsidDel="00000000" w:rsidP="00000000" w:rsidRDefault="00000000" w:rsidRPr="00000000" w14:paraId="000002C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Developing an understanding of growth, decay and changes over time.</w:t>
            </w:r>
          </w:p>
          <w:p w:rsidR="00000000" w:rsidDel="00000000" w:rsidP="00000000" w:rsidRDefault="00000000" w:rsidRPr="00000000" w14:paraId="000002C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Shows care and concern for living things and the environment.</w:t>
            </w:r>
          </w:p>
          <w:p w:rsidR="00000000" w:rsidDel="00000000" w:rsidP="00000000" w:rsidRDefault="00000000" w:rsidRPr="00000000" w14:paraId="000002C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Begin to understand the effect their behaviour can have on the environment.</w:t>
            </w:r>
          </w:p>
        </w:tc>
        <w:tc>
          <w:tcPr>
            <w:gridSpan w:val="2"/>
            <w:shd w:fill="auto" w:val="clear"/>
          </w:tcPr>
          <w:p w:rsidR="00000000" w:rsidDel="00000000" w:rsidP="00000000" w:rsidRDefault="00000000" w:rsidRPr="00000000" w14:paraId="000002C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 Looks closely at similarities, difference, patterns and change in nature.</w:t>
            </w:r>
          </w:p>
          <w:p w:rsidR="00000000" w:rsidDel="00000000" w:rsidP="00000000" w:rsidRDefault="00000000" w:rsidRPr="00000000" w14:paraId="000002C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Knows similarities and differences in relation to places, objects, materials and living things.</w:t>
            </w:r>
          </w:p>
          <w:p w:rsidR="00000000" w:rsidDel="00000000" w:rsidP="00000000" w:rsidRDefault="00000000" w:rsidRPr="00000000" w14:paraId="000002C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Talks about the features of their own immediate environment and how environment might vary from another.</w:t>
            </w:r>
          </w:p>
          <w:p w:rsidR="00000000" w:rsidDel="00000000" w:rsidP="00000000" w:rsidRDefault="00000000" w:rsidRPr="00000000" w14:paraId="000002C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Makes observations of animals and plants and explains why some things occur, and talk about changes. </w:t>
            </w:r>
          </w:p>
        </w:tc>
      </w:tr>
      <w:tr>
        <w:trPr>
          <w:cantSplit w:val="0"/>
          <w:trHeight w:val="160" w:hRule="atLeast"/>
          <w:tblHeader w:val="0"/>
        </w:trPr>
        <w:tc>
          <w:tcPr>
            <w:gridSpan w:val="2"/>
            <w:shd w:fill="daa6ce" w:val="clear"/>
          </w:tcPr>
          <w:p w:rsidR="00000000" w:rsidDel="00000000" w:rsidP="00000000" w:rsidRDefault="00000000" w:rsidRPr="00000000" w14:paraId="000002CA">
            <w:pPr>
              <w:jc w:val="both"/>
              <w:rPr>
                <w:rFonts w:ascii="SassoonCRInfant" w:cs="SassoonCRInfant" w:eastAsia="SassoonCRInfant" w:hAnsi="SassoonCRInfant"/>
                <w:sz w:val="16"/>
                <w:szCs w:val="16"/>
              </w:rPr>
            </w:pPr>
            <w:r w:rsidDel="00000000" w:rsidR="00000000" w:rsidRPr="00000000">
              <w:rPr>
                <w:rFonts w:ascii="SassoonCRInfant" w:cs="SassoonCRInfant" w:eastAsia="SassoonCRInfant" w:hAnsi="SassoonCRInfant"/>
                <w:sz w:val="16"/>
                <w:szCs w:val="16"/>
                <w:rtl w:val="0"/>
              </w:rPr>
              <w:t xml:space="preserve">Technology</w:t>
            </w:r>
          </w:p>
        </w:tc>
        <w:tc>
          <w:tcPr>
            <w:gridSpan w:val="2"/>
            <w:shd w:fill="daa6ce" w:val="clear"/>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SassoonCRInfant" w:cs="SassoonCRInfant" w:eastAsia="SassoonCRInfant" w:hAnsi="SassoonCRInfant"/>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daa6ce" w:val="clear"/>
          </w:tcPr>
          <w:p w:rsidR="00000000" w:rsidDel="00000000" w:rsidP="00000000" w:rsidRDefault="00000000" w:rsidRPr="00000000" w14:paraId="000002CE">
            <w:pPr>
              <w:rPr>
                <w:rFonts w:ascii="SassoonCRInfant" w:cs="SassoonCRInfant" w:eastAsia="SassoonCRInfant" w:hAnsi="SassoonCRInfant"/>
              </w:rPr>
            </w:pPr>
            <w:r w:rsidDel="00000000" w:rsidR="00000000" w:rsidRPr="00000000">
              <w:rPr>
                <w:rtl w:val="0"/>
              </w:rPr>
            </w:r>
          </w:p>
        </w:tc>
      </w:tr>
      <w:tr>
        <w:trPr>
          <w:cantSplit w:val="0"/>
          <w:trHeight w:val="160" w:hRule="atLeast"/>
          <w:tblHeader w:val="0"/>
        </w:trPr>
        <w:tc>
          <w:tcPr>
            <w:gridSpan w:val="2"/>
            <w:shd w:fill="auto" w:val="clear"/>
          </w:tcPr>
          <w:p w:rsidR="00000000" w:rsidDel="00000000" w:rsidP="00000000" w:rsidRDefault="00000000" w:rsidRPr="00000000" w14:paraId="000002D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Seeks to acquire basic skills in turning on and operating some digital equipment.</w:t>
            </w:r>
          </w:p>
          <w:p w:rsidR="00000000" w:rsidDel="00000000" w:rsidP="00000000" w:rsidRDefault="00000000" w:rsidRPr="00000000" w14:paraId="000002D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Operates mechanical toys.</w:t>
            </w:r>
          </w:p>
          <w:p w:rsidR="00000000" w:rsidDel="00000000" w:rsidP="00000000" w:rsidRDefault="00000000" w:rsidRPr="00000000" w14:paraId="000002D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Plays with water to investigate.</w:t>
            </w:r>
          </w:p>
          <w:p w:rsidR="00000000" w:rsidDel="00000000" w:rsidP="00000000" w:rsidRDefault="00000000" w:rsidRPr="00000000" w14:paraId="000002D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Uses pipes, funnels and other tools to carry/transport water</w:t>
            </w:r>
          </w:p>
          <w:p w:rsidR="00000000" w:rsidDel="00000000" w:rsidP="00000000" w:rsidRDefault="00000000" w:rsidRPr="00000000" w14:paraId="000002D4">
            <w:pPr>
              <w:jc w:val="both"/>
              <w:rPr>
                <w:rFonts w:ascii="SassoonCRInfant" w:cs="SassoonCRInfant" w:eastAsia="SassoonCRInfant" w:hAnsi="SassoonCRInfant"/>
                <w:sz w:val="16"/>
                <w:szCs w:val="16"/>
              </w:rPr>
            </w:pPr>
            <w:r w:rsidDel="00000000" w:rsidR="00000000" w:rsidRPr="00000000">
              <w:rPr>
                <w:rtl w:val="0"/>
              </w:rPr>
            </w:r>
          </w:p>
        </w:tc>
        <w:tc>
          <w:tcPr>
            <w:gridSpan w:val="2"/>
            <w:shd w:fill="auto" w:val="clear"/>
          </w:tcPr>
          <w:p w:rsidR="00000000" w:rsidDel="00000000" w:rsidP="00000000" w:rsidRDefault="00000000" w:rsidRPr="00000000" w14:paraId="000002D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Knows how to operate simple equipment.</w:t>
            </w:r>
          </w:p>
          <w:p w:rsidR="00000000" w:rsidDel="00000000" w:rsidP="00000000" w:rsidRDefault="00000000" w:rsidRPr="00000000" w14:paraId="000002D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Shows an interest in technological toys with knobs and pulleys. </w:t>
            </w:r>
          </w:p>
          <w:p w:rsidR="00000000" w:rsidDel="00000000" w:rsidP="00000000" w:rsidRDefault="00000000" w:rsidRPr="00000000" w14:paraId="000002D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Shows skill in making toys work.</w:t>
            </w:r>
          </w:p>
          <w:p w:rsidR="00000000" w:rsidDel="00000000" w:rsidP="00000000" w:rsidRDefault="00000000" w:rsidRPr="00000000" w14:paraId="000002D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Knows that information can be retrieved from digital devices.</w:t>
            </w:r>
          </w:p>
          <w:p w:rsidR="00000000" w:rsidDel="00000000" w:rsidP="00000000" w:rsidRDefault="00000000" w:rsidRPr="00000000" w14:paraId="000002D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Plays with a range of materials to learn cause and effect.</w:t>
            </w:r>
          </w:p>
        </w:tc>
        <w:tc>
          <w:tcPr>
            <w:gridSpan w:val="2"/>
            <w:shd w:fill="auto" w:val="clear"/>
          </w:tcPr>
          <w:p w:rsidR="00000000" w:rsidDel="00000000" w:rsidP="00000000" w:rsidRDefault="00000000" w:rsidRPr="00000000" w14:paraId="000002D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Completes a simple program on electronic devices.</w:t>
            </w:r>
          </w:p>
          <w:p w:rsidR="00000000" w:rsidDel="00000000" w:rsidP="00000000" w:rsidRDefault="00000000" w:rsidRPr="00000000" w14:paraId="000002D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Uses ICT hardware to interact with age appropriate computer software.</w:t>
            </w:r>
          </w:p>
          <w:p w:rsidR="00000000" w:rsidDel="00000000" w:rsidP="00000000" w:rsidRDefault="00000000" w:rsidRPr="00000000" w14:paraId="000002D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Can create content such as video recording, stories, and/or draw a picture on screen.</w:t>
            </w:r>
          </w:p>
          <w:p w:rsidR="00000000" w:rsidDel="00000000" w:rsidP="00000000" w:rsidRDefault="00000000" w:rsidRPr="00000000" w14:paraId="000002D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Develops digital literacy library skills.</w:t>
            </w:r>
          </w:p>
          <w:p w:rsidR="00000000" w:rsidDel="00000000" w:rsidP="00000000" w:rsidRDefault="00000000" w:rsidRPr="00000000" w14:paraId="000002E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6"/>
                <w:szCs w:val="16"/>
                <w:u w:val="none"/>
                <w:shd w:fill="auto" w:val="clear"/>
                <w:vertAlign w:val="baseline"/>
                <w:rtl w:val="0"/>
              </w:rPr>
              <w:t xml:space="preserve">Can use the internet with adult supervision to find and retrieve information to interest to them.  </w:t>
            </w:r>
          </w:p>
          <w:p w:rsidR="00000000" w:rsidDel="00000000" w:rsidP="00000000" w:rsidRDefault="00000000" w:rsidRPr="00000000" w14:paraId="000002E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ssoonCRInfant" w:cs="SassoonCRInfant" w:eastAsia="SassoonCRInfant" w:hAnsi="SassoonCRInfant"/>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80" w:hRule="atLeast"/>
          <w:tblHeader w:val="0"/>
        </w:trPr>
        <w:tc>
          <w:tcPr>
            <w:gridSpan w:val="6"/>
            <w:shd w:fill="00b0f0" w:val="clear"/>
          </w:tcPr>
          <w:p w:rsidR="00000000" w:rsidDel="00000000" w:rsidP="00000000" w:rsidRDefault="00000000" w:rsidRPr="00000000" w14:paraId="000002E3">
            <w:pPr>
              <w:rPr>
                <w:rFonts w:ascii="SassoonCRInfant" w:cs="SassoonCRInfant" w:eastAsia="SassoonCRInfant" w:hAnsi="SassoonCRInfant"/>
                <w:color w:val="000000"/>
                <w:sz w:val="18"/>
                <w:szCs w:val="18"/>
              </w:rPr>
            </w:pPr>
            <w:r w:rsidDel="00000000" w:rsidR="00000000" w:rsidRPr="00000000">
              <w:rPr>
                <w:rFonts w:ascii="SassoonCRInfant" w:cs="SassoonCRInfant" w:eastAsia="SassoonCRInfant" w:hAnsi="SassoonCRInfant"/>
                <w:color w:val="000000"/>
                <w:sz w:val="18"/>
                <w:szCs w:val="18"/>
                <w:rtl w:val="0"/>
              </w:rPr>
              <w:t xml:space="preserve">Creative Arts and Design</w:t>
            </w:r>
          </w:p>
        </w:tc>
      </w:tr>
      <w:tr>
        <w:trPr>
          <w:cantSplit w:val="0"/>
          <w:trHeight w:val="180" w:hRule="atLeast"/>
          <w:tblHeader w:val="0"/>
        </w:trPr>
        <w:tc>
          <w:tcPr>
            <w:gridSpan w:val="2"/>
            <w:shd w:fill="ccecff" w:val="clea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                            Autumn</w:t>
            </w:r>
          </w:p>
        </w:tc>
        <w:tc>
          <w:tcPr>
            <w:gridSpan w:val="2"/>
            <w:shd w:fill="d6f7fa" w:val="clear"/>
          </w:tcPr>
          <w:p w:rsidR="00000000" w:rsidDel="00000000" w:rsidP="00000000" w:rsidRDefault="00000000" w:rsidRPr="00000000" w14:paraId="000002EB">
            <w:pPr>
              <w:rPr>
                <w:rFonts w:ascii="SassoonCRInfant" w:cs="SassoonCRInfant" w:eastAsia="SassoonCRInfant" w:hAnsi="SassoonCRInfant"/>
                <w:color w:val="000000"/>
                <w:sz w:val="18"/>
                <w:szCs w:val="18"/>
              </w:rPr>
            </w:pPr>
            <w:r w:rsidDel="00000000" w:rsidR="00000000" w:rsidRPr="00000000">
              <w:rPr>
                <w:rFonts w:ascii="SassoonCRInfant" w:cs="SassoonCRInfant" w:eastAsia="SassoonCRInfant" w:hAnsi="SassoonCRInfant"/>
                <w:color w:val="000000"/>
                <w:sz w:val="18"/>
                <w:szCs w:val="18"/>
                <w:rtl w:val="0"/>
              </w:rPr>
              <w:t xml:space="preserve">                                Spring</w:t>
            </w:r>
          </w:p>
        </w:tc>
        <w:tc>
          <w:tcPr>
            <w:gridSpan w:val="2"/>
            <w:shd w:fill="d6f7fa" w:val="clear"/>
          </w:tcPr>
          <w:p w:rsidR="00000000" w:rsidDel="00000000" w:rsidP="00000000" w:rsidRDefault="00000000" w:rsidRPr="00000000" w14:paraId="000002ED">
            <w:pPr>
              <w:jc w:val="center"/>
              <w:rPr>
                <w:rFonts w:ascii="SassoonCRInfant" w:cs="SassoonCRInfant" w:eastAsia="SassoonCRInfant" w:hAnsi="SassoonCRInfant"/>
                <w:color w:val="000000"/>
                <w:sz w:val="18"/>
                <w:szCs w:val="18"/>
              </w:rPr>
            </w:pPr>
            <w:r w:rsidDel="00000000" w:rsidR="00000000" w:rsidRPr="00000000">
              <w:rPr>
                <w:rFonts w:ascii="SassoonCRInfant" w:cs="SassoonCRInfant" w:eastAsia="SassoonCRInfant" w:hAnsi="SassoonCRInfant"/>
                <w:color w:val="000000"/>
                <w:sz w:val="18"/>
                <w:szCs w:val="18"/>
                <w:rtl w:val="0"/>
              </w:rPr>
              <w:t xml:space="preserve">Summer</w:t>
            </w:r>
          </w:p>
        </w:tc>
      </w:tr>
      <w:tr>
        <w:trPr>
          <w:cantSplit w:val="0"/>
          <w:trHeight w:val="180" w:hRule="atLeast"/>
          <w:tblHeader w:val="0"/>
        </w:trPr>
        <w:tc>
          <w:tcPr>
            <w:gridSpan w:val="2"/>
            <w:shd w:fill="auto" w:val="clear"/>
          </w:tcPr>
          <w:p w:rsidR="00000000" w:rsidDel="00000000" w:rsidP="00000000" w:rsidRDefault="00000000" w:rsidRPr="00000000" w14:paraId="000002E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Explore mark-making: </w:t>
            </w:r>
          </w:p>
          <w:p w:rsidR="00000000" w:rsidDel="00000000" w:rsidP="00000000" w:rsidRDefault="00000000" w:rsidRPr="00000000" w14:paraId="000002F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As early gestures of drawing (e.g. making horizontal lines, circular marks) …line, circle    </w:t>
            </w:r>
          </w:p>
          <w:p w:rsidR="00000000" w:rsidDel="00000000" w:rsidP="00000000" w:rsidRDefault="00000000" w:rsidRPr="00000000" w14:paraId="000002F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In a variety of contexts (e.g. scribbles in response to music)  </w:t>
            </w:r>
          </w:p>
          <w:p w:rsidR="00000000" w:rsidDel="00000000" w:rsidP="00000000" w:rsidRDefault="00000000" w:rsidRPr="00000000" w14:paraId="000002F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Experiment with the marks that can be made with different mark makers, on a range of surfaces, finding ways to control the markmaker… chalk on the playground, sticks in glitter/salt </w:t>
            </w:r>
          </w:p>
          <w:p w:rsidR="00000000" w:rsidDel="00000000" w:rsidP="00000000" w:rsidRDefault="00000000" w:rsidRPr="00000000" w14:paraId="000002F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Begin to explore colour.</w:t>
            </w:r>
          </w:p>
          <w:p w:rsidR="00000000" w:rsidDel="00000000" w:rsidP="00000000" w:rsidRDefault="00000000" w:rsidRPr="00000000" w14:paraId="000002F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Choose and explore a variety of colour medium, colour mixing on a variety surfaces … colour names</w:t>
            </w:r>
          </w:p>
          <w:p w:rsidR="00000000" w:rsidDel="00000000" w:rsidP="00000000" w:rsidRDefault="00000000" w:rsidRPr="00000000" w14:paraId="000002F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Explore and respond to different textures, colours and patterns through simple print-making, developing fine motor skills to grip and hold.</w:t>
            </w:r>
          </w:p>
          <w:p w:rsidR="00000000" w:rsidDel="00000000" w:rsidP="00000000" w:rsidRDefault="00000000" w:rsidRPr="00000000" w14:paraId="000002F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Clay/Playdough: Explore properties e.g. poking, pulling, pinching, squeezing, patting. …poke, pull, pinch, squeeze, pat </w:t>
            </w:r>
          </w:p>
          <w:p w:rsidR="00000000" w:rsidDel="00000000" w:rsidP="00000000" w:rsidRDefault="00000000" w:rsidRPr="00000000" w14:paraId="000002F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Loose Parts: Explore properties of different object /materials: moving, combining, lining up and stacking. … line up, stack .</w:t>
            </w:r>
          </w:p>
          <w:p w:rsidR="00000000" w:rsidDel="00000000" w:rsidP="00000000" w:rsidRDefault="00000000" w:rsidRPr="00000000" w14:paraId="000002F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Use different senses to explore texture. Explore pasting or assembling paper cut-outs onto a surface. … glue, spread, stick</w:t>
            </w:r>
          </w:p>
        </w:tc>
        <w:tc>
          <w:tcPr>
            <w:gridSpan w:val="2"/>
            <w:shd w:fill="auto" w:val="clear"/>
          </w:tcPr>
          <w:p w:rsidR="00000000" w:rsidDel="00000000" w:rsidP="00000000" w:rsidRDefault="00000000" w:rsidRPr="00000000" w14:paraId="000002F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Use mark-making to:</w:t>
            </w:r>
          </w:p>
          <w:p w:rsidR="00000000" w:rsidDel="00000000" w:rsidP="00000000" w:rsidRDefault="00000000" w:rsidRPr="00000000" w14:paraId="000002F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Represent simple forms and movement.</w:t>
            </w:r>
          </w:p>
          <w:p w:rsidR="00000000" w:rsidDel="00000000" w:rsidP="00000000" w:rsidRDefault="00000000" w:rsidRPr="00000000" w14:paraId="000002F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Create shorter lines, curves, enclosed circles; discovering that lines can make shapes   </w:t>
            </w:r>
          </w:p>
          <w:p w:rsidR="00000000" w:rsidDel="00000000" w:rsidP="00000000" w:rsidRDefault="00000000" w:rsidRPr="00000000" w14:paraId="000002F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Experiment with more of a variety of marks, that can be made with different mark-makers, on a range of surfaces.</w:t>
            </w:r>
          </w:p>
          <w:p w:rsidR="00000000" w:rsidDel="00000000" w:rsidP="00000000" w:rsidRDefault="00000000" w:rsidRPr="00000000" w14:paraId="000002F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Use mark-makers with increasing confidence and control.</w:t>
            </w:r>
          </w:p>
          <w:p w:rsidR="00000000" w:rsidDel="00000000" w:rsidP="00000000" w:rsidRDefault="00000000" w:rsidRPr="00000000" w14:paraId="000002F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Continue to explore colour and begin to explore colour mixing. </w:t>
            </w:r>
          </w:p>
          <w:p w:rsidR="00000000" w:rsidDel="00000000" w:rsidP="00000000" w:rsidRDefault="00000000" w:rsidRPr="00000000" w14:paraId="0000030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Explore mixing colours, begin to talk about / name colours and observe the changes…. colour names, tones of colour (light/dark).</w:t>
            </w:r>
          </w:p>
          <w:p w:rsidR="00000000" w:rsidDel="00000000" w:rsidP="00000000" w:rsidRDefault="00000000" w:rsidRPr="00000000" w14:paraId="0000030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Explore with natural and man-made objects, printing on different surfaces 2D &amp; 3D. Observe that printing means an image can be repeated.</w:t>
            </w:r>
          </w:p>
          <w:p w:rsidR="00000000" w:rsidDel="00000000" w:rsidP="00000000" w:rsidRDefault="00000000" w:rsidRPr="00000000" w14:paraId="0000030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Clay/Playdough: Explore properties further and create different surface textures. Use simple tools to shape &amp; mould, e.g. begin to roll sausages and ball shapes.</w:t>
            </w:r>
          </w:p>
          <w:p w:rsidR="00000000" w:rsidDel="00000000" w:rsidP="00000000" w:rsidRDefault="00000000" w:rsidRPr="00000000" w14:paraId="0000030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Loose Parts: Begin to use selected parts to create simple constructions and models. Use simple tools to join, fix, cut etc.</w:t>
            </w:r>
          </w:p>
          <w:p w:rsidR="00000000" w:rsidDel="00000000" w:rsidP="00000000" w:rsidRDefault="00000000" w:rsidRPr="00000000" w14:paraId="0000030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Begin to use tools to help fix, join and cut. Begin to affect change on materials e.g. crumpling, tearing, cutting. … scrunch, tear.</w:t>
            </w:r>
          </w:p>
        </w:tc>
        <w:tc>
          <w:tcPr>
            <w:gridSpan w:val="2"/>
            <w:shd w:fill="auto" w:val="clear"/>
          </w:tcPr>
          <w:p w:rsidR="00000000" w:rsidDel="00000000" w:rsidP="00000000" w:rsidRDefault="00000000" w:rsidRPr="00000000" w14:paraId="0000030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Draw lines and shapes to: </w:t>
            </w:r>
          </w:p>
          <w:p w:rsidR="00000000" w:rsidDel="00000000" w:rsidP="00000000" w:rsidRDefault="00000000" w:rsidRPr="00000000" w14:paraId="0000030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Represent simple ideas like sound and movement </w:t>
            </w:r>
          </w:p>
          <w:p w:rsidR="00000000" w:rsidDel="00000000" w:rsidP="00000000" w:rsidRDefault="00000000" w:rsidRPr="00000000" w14:paraId="0000030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Draw with increasing complexity to record observations and feelings; adding detail and meaning to pictures (e.g. draw a person using a circle for a head and straight lines for limbs).</w:t>
            </w:r>
          </w:p>
          <w:p w:rsidR="00000000" w:rsidDel="00000000" w:rsidP="00000000" w:rsidRDefault="00000000" w:rsidRPr="00000000" w14:paraId="0000030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Draw from imagination, using simple abstract lines and shapes In painting, begin to be able to select a brush, ‘dip, draw, wash and wipe’ technique to keep colours clear. </w:t>
            </w:r>
          </w:p>
          <w:p w:rsidR="00000000" w:rsidDel="00000000" w:rsidP="00000000" w:rsidRDefault="00000000" w:rsidRPr="00000000" w14:paraId="0000030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Become more confident in using different mark-makers and thickness of paintbrushes with increasing control and efficiency.  </w:t>
            </w:r>
          </w:p>
          <w:p w:rsidR="00000000" w:rsidDel="00000000" w:rsidP="00000000" w:rsidRDefault="00000000" w:rsidRPr="00000000" w14:paraId="0000030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Explore colour and colour mixing.</w:t>
            </w:r>
          </w:p>
          <w:p w:rsidR="00000000" w:rsidDel="00000000" w:rsidP="00000000" w:rsidRDefault="00000000" w:rsidRPr="00000000" w14:paraId="0000030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Become more selective of colours to achieve a desired effect.</w:t>
            </w:r>
          </w:p>
          <w:p w:rsidR="00000000" w:rsidDel="00000000" w:rsidP="00000000" w:rsidRDefault="00000000" w:rsidRPr="00000000" w14:paraId="0000030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Use printing techniques with increasing independence to make patterns and pictures, showing efficient fine motor skills.</w:t>
            </w:r>
          </w:p>
          <w:p w:rsidR="00000000" w:rsidDel="00000000" w:rsidP="00000000" w:rsidRDefault="00000000" w:rsidRPr="00000000" w14:paraId="0000030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Clay/Playdough: Make a clay form &amp; manipulate it with fingers to suggest a subject.  </w:t>
            </w:r>
          </w:p>
          <w:p w:rsidR="00000000" w:rsidDel="00000000" w:rsidP="00000000" w:rsidRDefault="00000000" w:rsidRPr="00000000" w14:paraId="0000030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Loose Parts: Begin to make constructions and models with a purpose, deciding / planning what to make. </w:t>
            </w:r>
          </w:p>
          <w:p w:rsidR="00000000" w:rsidDel="00000000" w:rsidP="00000000" w:rsidRDefault="00000000" w:rsidRPr="00000000" w14:paraId="0000031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Use tools with increasing control to support model-making.</w:t>
            </w:r>
          </w:p>
          <w:p w:rsidR="00000000" w:rsidDel="00000000" w:rsidP="00000000" w:rsidRDefault="00000000" w:rsidRPr="00000000" w14:paraId="0000031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Develop their own ideas and then decide which materials to use to express them.  </w:t>
            </w:r>
          </w:p>
          <w:p w:rsidR="00000000" w:rsidDel="00000000" w:rsidP="00000000" w:rsidRDefault="00000000" w:rsidRPr="00000000" w14:paraId="0000031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ssoonCRInfant" w:cs="SassoonCRInfant" w:eastAsia="SassoonCRInfant" w:hAnsi="SassoonCRInfant"/>
                <w:b w:val="0"/>
                <w:i w:val="0"/>
                <w:smallCaps w:val="0"/>
                <w:strike w:val="0"/>
                <w:color w:val="000000"/>
                <w:sz w:val="18"/>
                <w:szCs w:val="18"/>
                <w:u w:val="none"/>
                <w:shd w:fill="auto" w:val="clear"/>
                <w:vertAlign w:val="baseline"/>
              </w:rPr>
            </w:pPr>
            <w:r w:rsidDel="00000000" w:rsidR="00000000" w:rsidRPr="00000000">
              <w:rPr>
                <w:rFonts w:ascii="SassoonCRInfant" w:cs="SassoonCRInfant" w:eastAsia="SassoonCRInfant" w:hAnsi="SassoonCRInfant"/>
                <w:b w:val="0"/>
                <w:i w:val="0"/>
                <w:smallCaps w:val="0"/>
                <w:strike w:val="0"/>
                <w:color w:val="000000"/>
                <w:sz w:val="18"/>
                <w:szCs w:val="18"/>
                <w:u w:val="none"/>
                <w:shd w:fill="auto" w:val="clear"/>
                <w:vertAlign w:val="baseline"/>
                <w:rtl w:val="0"/>
              </w:rPr>
              <w:t xml:space="preserve">Find, collect, arrange and stick material onto a surface to make a picture or pattern. Join different materials and explore different textures.</w:t>
            </w:r>
          </w:p>
        </w:tc>
      </w:tr>
    </w:tbl>
    <w:p w:rsidR="00000000" w:rsidDel="00000000" w:rsidP="00000000" w:rsidRDefault="00000000" w:rsidRPr="00000000" w14:paraId="00000314">
      <w:pPr>
        <w:rPr>
          <w:rFonts w:ascii="SassoonCRInfant" w:cs="SassoonCRInfant" w:eastAsia="SassoonCRInfant" w:hAnsi="SassoonCRInfant"/>
        </w:rPr>
      </w:pPr>
      <w:bookmarkStart w:colFirst="0" w:colLast="0" w:name="_heading=h.gjdgxs" w:id="0"/>
      <w:bookmarkEnd w:id="0"/>
      <w:r w:rsidDel="00000000" w:rsidR="00000000" w:rsidRPr="00000000">
        <w:rPr>
          <w:rtl w:val="0"/>
        </w:rPr>
      </w:r>
    </w:p>
    <w:p w:rsidR="00000000" w:rsidDel="00000000" w:rsidP="00000000" w:rsidRDefault="00000000" w:rsidRPr="00000000" w14:paraId="00000315">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316">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317">
      <w:pPr>
        <w:rPr>
          <w:rFonts w:ascii="SassoonCRInfant" w:cs="SassoonCRInfant" w:eastAsia="SassoonCRInfant" w:hAnsi="SassoonCRInfant"/>
        </w:rPr>
      </w:pPr>
      <w:r w:rsidDel="00000000" w:rsidR="00000000" w:rsidRPr="00000000">
        <w:rPr>
          <w:rtl w:val="0"/>
        </w:rPr>
      </w:r>
    </w:p>
    <w:p w:rsidR="00000000" w:rsidDel="00000000" w:rsidP="00000000" w:rsidRDefault="00000000" w:rsidRPr="00000000" w14:paraId="00000318">
      <w:pPr>
        <w:rPr>
          <w:rFonts w:ascii="SassoonCRInfant" w:cs="SassoonCRInfant" w:eastAsia="SassoonCRInfant" w:hAnsi="SassoonCRInfant"/>
        </w:rPr>
      </w:pPr>
      <w:r w:rsidDel="00000000" w:rsidR="00000000" w:rsidRPr="00000000">
        <w:rPr>
          <w:rtl w:val="0"/>
        </w:rPr>
      </w:r>
    </w:p>
    <w:sectPr>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mic Sans MS"/>
  <w:font w:name="Courier New"/>
  <w:font w:name="SassoonCRInfant"/>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1080" w:hanging="360"/>
      </w:pPr>
      <w:rPr>
        <w:rFonts w:ascii="Comic Sans MS" w:cs="Comic Sans MS" w:eastAsia="Comic Sans MS" w:hAnsi="Comic Sans M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0"/>
      <w:numFmt w:val="bullet"/>
      <w:lvlText w:val="-"/>
      <w:lvlJc w:val="left"/>
      <w:pPr>
        <w:ind w:left="1080" w:hanging="360"/>
      </w:pPr>
      <w:rPr>
        <w:rFonts w:ascii="SassoonCRInfant" w:cs="SassoonCRInfant" w:eastAsia="SassoonCRInfant" w:hAnsi="SassoonCRInfant"/>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0"/>
      <w:numFmt w:val="bullet"/>
      <w:lvlText w:val="•"/>
      <w:lvlJc w:val="left"/>
      <w:pPr>
        <w:ind w:left="1440" w:hanging="360"/>
      </w:pPr>
      <w:rPr>
        <w:rFonts w:ascii="Comic Sans MS" w:cs="Comic Sans MS" w:eastAsia="Comic Sans MS" w:hAnsi="Comic Sans M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0"/>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F862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F66DF"/>
    <w:pPr>
      <w:ind w:left="720"/>
      <w:contextualSpacing w:val="1"/>
    </w:pPr>
  </w:style>
  <w:style w:type="paragraph" w:styleId="NormalWeb">
    <w:name w:val="Normal (Web)"/>
    <w:basedOn w:val="Normal"/>
    <w:uiPriority w:val="99"/>
    <w:unhideWhenUsed w:val="1"/>
    <w:rsid w:val="0055722C"/>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jpg"/><Relationship Id="rId20" Type="http://schemas.openxmlformats.org/officeDocument/2006/relationships/image" Target="media/image27.png"/><Relationship Id="rId42" Type="http://schemas.openxmlformats.org/officeDocument/2006/relationships/image" Target="media/image10.jpg"/><Relationship Id="rId41" Type="http://schemas.openxmlformats.org/officeDocument/2006/relationships/image" Target="media/image13.jpg"/><Relationship Id="rId22" Type="http://schemas.openxmlformats.org/officeDocument/2006/relationships/image" Target="media/image35.png"/><Relationship Id="rId44" Type="http://schemas.openxmlformats.org/officeDocument/2006/relationships/image" Target="media/image29.png"/><Relationship Id="rId21" Type="http://schemas.openxmlformats.org/officeDocument/2006/relationships/image" Target="media/image25.jpg"/><Relationship Id="rId43" Type="http://schemas.openxmlformats.org/officeDocument/2006/relationships/image" Target="media/image18.jpg"/><Relationship Id="rId24" Type="http://schemas.openxmlformats.org/officeDocument/2006/relationships/image" Target="media/image8.png"/><Relationship Id="rId46" Type="http://schemas.openxmlformats.org/officeDocument/2006/relationships/image" Target="media/image36.png"/><Relationship Id="rId23" Type="http://schemas.openxmlformats.org/officeDocument/2006/relationships/image" Target="media/image9.png"/><Relationship Id="rId45"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26" Type="http://schemas.openxmlformats.org/officeDocument/2006/relationships/image" Target="media/image11.png"/><Relationship Id="rId25" Type="http://schemas.openxmlformats.org/officeDocument/2006/relationships/image" Target="media/image17.png"/><Relationship Id="rId28" Type="http://schemas.openxmlformats.org/officeDocument/2006/relationships/image" Target="media/image14.jpg"/><Relationship Id="rId27" Type="http://schemas.openxmlformats.org/officeDocument/2006/relationships/image" Target="media/image40.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2.png"/><Relationship Id="rId7" Type="http://schemas.openxmlformats.org/officeDocument/2006/relationships/image" Target="media/image30.png"/><Relationship Id="rId8" Type="http://schemas.openxmlformats.org/officeDocument/2006/relationships/image" Target="media/image34.png"/><Relationship Id="rId31" Type="http://schemas.openxmlformats.org/officeDocument/2006/relationships/image" Target="media/image37.jpg"/><Relationship Id="rId30" Type="http://schemas.openxmlformats.org/officeDocument/2006/relationships/image" Target="media/image22.jpg"/><Relationship Id="rId11" Type="http://schemas.openxmlformats.org/officeDocument/2006/relationships/image" Target="media/image23.png"/><Relationship Id="rId33" Type="http://schemas.openxmlformats.org/officeDocument/2006/relationships/image" Target="media/image1.png"/><Relationship Id="rId10" Type="http://schemas.openxmlformats.org/officeDocument/2006/relationships/image" Target="media/image38.png"/><Relationship Id="rId32" Type="http://schemas.openxmlformats.org/officeDocument/2006/relationships/image" Target="media/image21.jpg"/><Relationship Id="rId13" Type="http://schemas.openxmlformats.org/officeDocument/2006/relationships/image" Target="media/image31.jpg"/><Relationship Id="rId35" Type="http://schemas.openxmlformats.org/officeDocument/2006/relationships/image" Target="media/image28.png"/><Relationship Id="rId12" Type="http://schemas.openxmlformats.org/officeDocument/2006/relationships/image" Target="media/image16.png"/><Relationship Id="rId34" Type="http://schemas.openxmlformats.org/officeDocument/2006/relationships/image" Target="media/image7.jpg"/><Relationship Id="rId15" Type="http://schemas.openxmlformats.org/officeDocument/2006/relationships/image" Target="media/image15.png"/><Relationship Id="rId37" Type="http://schemas.openxmlformats.org/officeDocument/2006/relationships/image" Target="media/image19.png"/><Relationship Id="rId14" Type="http://schemas.openxmlformats.org/officeDocument/2006/relationships/image" Target="media/image4.png"/><Relationship Id="rId36" Type="http://schemas.openxmlformats.org/officeDocument/2006/relationships/image" Target="media/image6.png"/><Relationship Id="rId17" Type="http://schemas.openxmlformats.org/officeDocument/2006/relationships/image" Target="media/image2.png"/><Relationship Id="rId39" Type="http://schemas.openxmlformats.org/officeDocument/2006/relationships/image" Target="media/image12.jpg"/><Relationship Id="rId16" Type="http://schemas.openxmlformats.org/officeDocument/2006/relationships/image" Target="media/image20.png"/><Relationship Id="rId38" Type="http://schemas.openxmlformats.org/officeDocument/2006/relationships/image" Target="media/image3.jpg"/><Relationship Id="rId19" Type="http://schemas.openxmlformats.org/officeDocument/2006/relationships/image" Target="media/image26.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QQizdqiQjvfDUCRxwWce7vbMA==">CgMxLjAyCGguZ2pkZ3hzOAByITF0MWx3MkJFd2I2ZGxzWUZ5THo0VjJuVXU2eUZlcHJoTA==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2024-07-23T12:40:00Z</dcterms:created>
  <dc:creator>Laila Prescott</dc:creator>
</cp:coreProperties>
</file>