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102E7" w14:textId="77777777" w:rsidR="006F3DB7" w:rsidRDefault="006F3DB7">
      <w:pPr>
        <w:pBdr>
          <w:top w:val="nil"/>
          <w:left w:val="nil"/>
          <w:bottom w:val="nil"/>
          <w:right w:val="nil"/>
          <w:between w:val="nil"/>
        </w:pBdr>
        <w:ind w:left="109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heading=h.1fob9te" w:colFirst="0" w:colLast="0"/>
      <w:bookmarkEnd w:id="0"/>
    </w:p>
    <w:p w14:paraId="2C194A69" w14:textId="249C1FFB" w:rsidR="006F3DB7" w:rsidRDefault="00FC2D0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30B304C0" wp14:editId="2591E6EA">
            <wp:simplePos x="0" y="0"/>
            <wp:positionH relativeFrom="margin">
              <wp:align>center</wp:align>
            </wp:positionH>
            <wp:positionV relativeFrom="paragraph">
              <wp:posOffset>76200</wp:posOffset>
            </wp:positionV>
            <wp:extent cx="1284605" cy="1713230"/>
            <wp:effectExtent l="0" t="0" r="0" b="1270"/>
            <wp:wrapTight wrapText="bothSides">
              <wp:wrapPolygon edited="0">
                <wp:start x="0" y="0"/>
                <wp:lineTo x="0" y="21376"/>
                <wp:lineTo x="21141" y="21376"/>
                <wp:lineTo x="21141" y="0"/>
                <wp:lineTo x="0" y="0"/>
              </wp:wrapPolygon>
            </wp:wrapTight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86699" w14:textId="77777777" w:rsidR="006F3DB7" w:rsidRDefault="006F3D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94EE39" w14:textId="77777777" w:rsidR="006F3DB7" w:rsidRDefault="006F3D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83D71A" w14:textId="05ACD90F" w:rsidR="006F3DB7" w:rsidRDefault="006F3DB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668C88C" w14:textId="491E25C7" w:rsidR="000D1269" w:rsidRDefault="000D1269" w:rsidP="000D1269">
      <w:pPr>
        <w:pStyle w:val="Title"/>
        <w:jc w:val="left"/>
      </w:pPr>
    </w:p>
    <w:p w14:paraId="1ABB3E6B" w14:textId="77777777" w:rsidR="00FC2D0F" w:rsidRDefault="00FC2D0F" w:rsidP="000D1269">
      <w:pPr>
        <w:pStyle w:val="Title"/>
        <w:jc w:val="left"/>
      </w:pPr>
      <w:bookmarkStart w:id="1" w:name="_heading=h.gjdgxs" w:colFirst="0" w:colLast="0"/>
      <w:bookmarkEnd w:id="1"/>
    </w:p>
    <w:p w14:paraId="34A0BD7A" w14:textId="72668D8B" w:rsidR="00FC2D0F" w:rsidRDefault="00E73EB7" w:rsidP="000D1269">
      <w:pPr>
        <w:pStyle w:val="Title"/>
        <w:jc w:val="left"/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FB3B6" wp14:editId="2F0C244C">
                <wp:simplePos x="0" y="0"/>
                <wp:positionH relativeFrom="margin">
                  <wp:align>center</wp:align>
                </wp:positionH>
                <wp:positionV relativeFrom="paragraph">
                  <wp:posOffset>323850</wp:posOffset>
                </wp:positionV>
                <wp:extent cx="3225165" cy="423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165" cy="423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0C54BF" w14:textId="77777777" w:rsidR="009B7244" w:rsidRPr="000A7038" w:rsidRDefault="009B7244" w:rsidP="00E73EB7">
                            <w:pPr>
                              <w:spacing w:line="256" w:lineRule="auto"/>
                              <w:jc w:val="center"/>
                              <w:rPr>
                                <w:rFonts w:ascii="Lucida Calligraphy" w:hAnsi="Lucida Calligraphy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A7038">
                              <w:rPr>
                                <w:rFonts w:ascii="Lucida Calligraphy" w:hAnsi="Lucida Calligraphy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Fully valuing everyone in the love of Jesus.</w:t>
                            </w:r>
                          </w:p>
                          <w:p w14:paraId="5C1BE027" w14:textId="77777777" w:rsidR="009B7244" w:rsidRPr="000A7038" w:rsidRDefault="009B7244" w:rsidP="00E73EB7">
                            <w:pPr>
                              <w:spacing w:line="256" w:lineRule="auto"/>
                              <w:jc w:val="center"/>
                              <w:rPr>
                                <w:rFonts w:ascii="Lucida Calligraphy" w:hAnsi="Lucida Calligraphy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A7038">
                              <w:rPr>
                                <w:rFonts w:ascii="Lucida Calligraphy" w:hAnsi="Lucida Calligraphy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Caring and Learning together.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9DFB3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5.5pt;width:253.95pt;height:33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" filled="f" stroked="f">
                <v:path arrowok="t"/>
                <v:textbox style="mso-fit-shape-to-text:t">
                  <w:txbxContent>
                    <w:p w14:paraId="080C54BF" w14:textId="77777777" w:rsidR="009B7244" w:rsidRPr="000A7038" w:rsidRDefault="009B7244" w:rsidP="00E73EB7">
                      <w:pPr>
                        <w:spacing w:line="256" w:lineRule="auto"/>
                        <w:jc w:val="center"/>
                        <w:rPr>
                          <w:rFonts w:ascii="Lucida Calligraphy" w:hAnsi="Lucida Calligraphy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0A7038">
                        <w:rPr>
                          <w:rFonts w:ascii="Lucida Calligraphy" w:hAnsi="Lucida Calligraphy"/>
                          <w:color w:val="000000"/>
                          <w:kern w:val="24"/>
                          <w:sz w:val="18"/>
                          <w:szCs w:val="18"/>
                        </w:rPr>
                        <w:t>Fully valuing everyone in the love of Jesus.</w:t>
                      </w:r>
                    </w:p>
                    <w:p w14:paraId="5C1BE027" w14:textId="77777777" w:rsidR="009B7244" w:rsidRPr="000A7038" w:rsidRDefault="009B7244" w:rsidP="00E73EB7">
                      <w:pPr>
                        <w:spacing w:line="256" w:lineRule="auto"/>
                        <w:jc w:val="center"/>
                        <w:rPr>
                          <w:rFonts w:ascii="Lucida Calligraphy" w:hAnsi="Lucida Calligraphy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0A7038">
                        <w:rPr>
                          <w:rFonts w:ascii="Lucida Calligraphy" w:hAnsi="Lucida Calligraphy"/>
                          <w:color w:val="000000"/>
                          <w:kern w:val="24"/>
                          <w:sz w:val="18"/>
                          <w:szCs w:val="18"/>
                        </w:rPr>
                        <w:t>Caring and Learning together.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7C0670" w14:textId="3C3C5A72" w:rsidR="00FC2D0F" w:rsidRDefault="00FC2D0F" w:rsidP="000D1269">
      <w:pPr>
        <w:pStyle w:val="Title"/>
        <w:jc w:val="left"/>
      </w:pPr>
    </w:p>
    <w:p w14:paraId="68872934" w14:textId="1432C2A0" w:rsidR="000D1269" w:rsidRDefault="000D1269" w:rsidP="000D1269">
      <w:pPr>
        <w:pStyle w:val="Title"/>
        <w:jc w:val="left"/>
      </w:pPr>
      <w:r>
        <w:t>Long term cross-curricular planning</w:t>
      </w:r>
    </w:p>
    <w:p w14:paraId="34EFA484" w14:textId="77777777" w:rsidR="000D1269" w:rsidRPr="00573288" w:rsidRDefault="000D1269" w:rsidP="000D1269">
      <w:pPr>
        <w:pStyle w:val="Title"/>
        <w:ind w:firstLine="2629"/>
        <w:rPr>
          <w:sz w:val="20"/>
          <w:szCs w:val="20"/>
        </w:rPr>
      </w:pPr>
    </w:p>
    <w:p w14:paraId="122B7703" w14:textId="3262A7D0" w:rsidR="006F3DB7" w:rsidRDefault="00BF4036" w:rsidP="00A23C8B">
      <w:pPr>
        <w:pStyle w:val="Title"/>
        <w:ind w:firstLine="2629"/>
        <w:jc w:val="left"/>
      </w:pPr>
      <w:r>
        <w:t xml:space="preserve">           Year 3</w:t>
      </w:r>
    </w:p>
    <w:p w14:paraId="677B26F4" w14:textId="505CEAEA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17ACF4B8" w14:textId="77777777" w:rsidR="00764828" w:rsidRDefault="0076482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59031C08" w14:textId="67574A93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1AD4EA48" w14:textId="752C8FD0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49961F97" w14:textId="1F46B59B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76B1B54D" w14:textId="1A853B71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04462A42" w14:textId="77777777" w:rsidR="00573288" w:rsidRDefault="0057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14:paraId="40D88B12" w14:textId="3CE54BE5" w:rsidR="006F3DB7" w:rsidRDefault="006F3D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8"/>
          <w:szCs w:val="18"/>
        </w:rPr>
      </w:pPr>
    </w:p>
    <w:tbl>
      <w:tblPr>
        <w:tblStyle w:val="4"/>
        <w:tblW w:w="15732" w:type="dxa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2"/>
        <w:gridCol w:w="2185"/>
        <w:gridCol w:w="2431"/>
        <w:gridCol w:w="2440"/>
        <w:gridCol w:w="2440"/>
        <w:gridCol w:w="2435"/>
        <w:gridCol w:w="2439"/>
      </w:tblGrid>
      <w:tr w:rsidR="006F3DB7" w:rsidRPr="008D16D3" w14:paraId="17EDACAC" w14:textId="77777777" w:rsidTr="008D16D3">
        <w:trPr>
          <w:trHeight w:val="268"/>
        </w:trPr>
        <w:tc>
          <w:tcPr>
            <w:tcW w:w="1362" w:type="dxa"/>
            <w:shd w:val="clear" w:color="auto" w:fill="548DD4"/>
          </w:tcPr>
          <w:p w14:paraId="4E5C083B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Year 3</w:t>
            </w:r>
          </w:p>
        </w:tc>
        <w:tc>
          <w:tcPr>
            <w:tcW w:w="2185" w:type="dxa"/>
            <w:shd w:val="clear" w:color="auto" w:fill="548DD4"/>
          </w:tcPr>
          <w:p w14:paraId="3BB49F58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77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Autumn 1</w:t>
            </w:r>
          </w:p>
        </w:tc>
        <w:tc>
          <w:tcPr>
            <w:tcW w:w="2431" w:type="dxa"/>
            <w:shd w:val="clear" w:color="auto" w:fill="548DD4"/>
          </w:tcPr>
          <w:p w14:paraId="1B51B9A1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77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Autumn 2</w:t>
            </w:r>
          </w:p>
        </w:tc>
        <w:tc>
          <w:tcPr>
            <w:tcW w:w="2440" w:type="dxa"/>
            <w:shd w:val="clear" w:color="auto" w:fill="548DD4"/>
          </w:tcPr>
          <w:p w14:paraId="294B13FB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4" w:right="802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Spring 1</w:t>
            </w:r>
          </w:p>
        </w:tc>
        <w:tc>
          <w:tcPr>
            <w:tcW w:w="2440" w:type="dxa"/>
            <w:shd w:val="clear" w:color="auto" w:fill="548DD4"/>
          </w:tcPr>
          <w:p w14:paraId="404A4A64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4" w:right="802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Spring 2</w:t>
            </w:r>
          </w:p>
        </w:tc>
        <w:tc>
          <w:tcPr>
            <w:tcW w:w="2435" w:type="dxa"/>
            <w:shd w:val="clear" w:color="auto" w:fill="548DD4"/>
          </w:tcPr>
          <w:p w14:paraId="7D14BFBB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7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Summer 1</w:t>
            </w:r>
          </w:p>
        </w:tc>
        <w:tc>
          <w:tcPr>
            <w:tcW w:w="2439" w:type="dxa"/>
            <w:shd w:val="clear" w:color="auto" w:fill="548DD4"/>
          </w:tcPr>
          <w:p w14:paraId="200C6E3C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76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Summer 2</w:t>
            </w:r>
          </w:p>
        </w:tc>
      </w:tr>
      <w:tr w:rsidR="007B4512" w:rsidRPr="008D16D3" w14:paraId="2972D1CA" w14:textId="77777777" w:rsidTr="008D16D3">
        <w:trPr>
          <w:trHeight w:val="573"/>
        </w:trPr>
        <w:tc>
          <w:tcPr>
            <w:tcW w:w="1362" w:type="dxa"/>
            <w:shd w:val="clear" w:color="auto" w:fill="D99594"/>
          </w:tcPr>
          <w:p w14:paraId="1405F0CB" w14:textId="77777777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R.E</w:t>
            </w:r>
          </w:p>
        </w:tc>
        <w:tc>
          <w:tcPr>
            <w:tcW w:w="2185" w:type="dxa"/>
            <w:shd w:val="clear" w:color="auto" w:fill="D99594"/>
          </w:tcPr>
          <w:p w14:paraId="2F53556B" w14:textId="2125D92F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3.1</w:t>
            </w:r>
          </w:p>
          <w:p w14:paraId="0CA8BE92" w14:textId="2B00A896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6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Creation and Covenant</w:t>
            </w:r>
          </w:p>
        </w:tc>
        <w:tc>
          <w:tcPr>
            <w:tcW w:w="2431" w:type="dxa"/>
            <w:shd w:val="clear" w:color="auto" w:fill="D99594"/>
          </w:tcPr>
          <w:p w14:paraId="4D23D85A" w14:textId="42622C5F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3.2</w:t>
            </w:r>
          </w:p>
          <w:p w14:paraId="5F8E0A12" w14:textId="732FD4C0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9" w:lineRule="auto"/>
              <w:ind w:left="10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Prophecy and Promise</w:t>
            </w:r>
          </w:p>
        </w:tc>
        <w:tc>
          <w:tcPr>
            <w:tcW w:w="2440" w:type="dxa"/>
            <w:shd w:val="clear" w:color="auto" w:fill="D99594"/>
          </w:tcPr>
          <w:p w14:paraId="17E43071" w14:textId="67C88CBA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3.3</w:t>
            </w:r>
          </w:p>
          <w:p w14:paraId="1C76229D" w14:textId="28232CFA" w:rsidR="007B4512" w:rsidRPr="008D16D3" w:rsidRDefault="007B4512" w:rsidP="007B4512">
            <w:pPr>
              <w:spacing w:before="1" w:line="219" w:lineRule="auto"/>
              <w:ind w:left="106"/>
              <w:jc w:val="center"/>
              <w:rPr>
                <w:rFonts w:asciiTheme="minorHAnsi" w:hAnsiTheme="minorHAnsi" w:cstheme="minorHAnsi"/>
                <w:b/>
                <w:color w:val="006FC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Galilee to Jerusalem</w:t>
            </w:r>
          </w:p>
        </w:tc>
        <w:tc>
          <w:tcPr>
            <w:tcW w:w="2440" w:type="dxa"/>
            <w:shd w:val="clear" w:color="auto" w:fill="D99594"/>
          </w:tcPr>
          <w:p w14:paraId="42DCC746" w14:textId="0607199C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3.4</w:t>
            </w:r>
          </w:p>
          <w:p w14:paraId="48CE1416" w14:textId="2AD5A7D1" w:rsidR="007B4512" w:rsidRPr="008D16D3" w:rsidRDefault="007B4512" w:rsidP="007B4512">
            <w:pPr>
              <w:spacing w:before="1" w:line="219" w:lineRule="auto"/>
              <w:ind w:left="106"/>
              <w:jc w:val="center"/>
              <w:rPr>
                <w:rFonts w:asciiTheme="minorHAnsi" w:hAnsiTheme="minorHAnsi" w:cstheme="minorHAnsi"/>
                <w:b/>
                <w:color w:val="006FC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Desert to Garden</w:t>
            </w:r>
          </w:p>
        </w:tc>
        <w:tc>
          <w:tcPr>
            <w:tcW w:w="2435" w:type="dxa"/>
            <w:shd w:val="clear" w:color="auto" w:fill="D99594"/>
          </w:tcPr>
          <w:p w14:paraId="7B3381F5" w14:textId="744F8FE7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3.5</w:t>
            </w:r>
          </w:p>
          <w:p w14:paraId="0ECC710E" w14:textId="020D7DF5" w:rsidR="007B4512" w:rsidRPr="008D16D3" w:rsidRDefault="007B4512" w:rsidP="007B4512">
            <w:pPr>
              <w:spacing w:before="1" w:line="219" w:lineRule="auto"/>
              <w:ind w:left="106"/>
              <w:jc w:val="center"/>
              <w:rPr>
                <w:rFonts w:asciiTheme="minorHAnsi" w:hAnsiTheme="minorHAnsi" w:cstheme="minorHAnsi"/>
                <w:b/>
                <w:color w:val="006FC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To the ends of the Earth</w:t>
            </w:r>
          </w:p>
        </w:tc>
        <w:tc>
          <w:tcPr>
            <w:tcW w:w="2439" w:type="dxa"/>
            <w:shd w:val="clear" w:color="auto" w:fill="D99594"/>
          </w:tcPr>
          <w:p w14:paraId="25C8F1B5" w14:textId="4A6F3FF1" w:rsidR="007B4512" w:rsidRPr="008D16D3" w:rsidRDefault="007B4512" w:rsidP="007B4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3.6</w:t>
            </w:r>
          </w:p>
          <w:p w14:paraId="01515D3E" w14:textId="28ED6733" w:rsidR="007B4512" w:rsidRPr="008D16D3" w:rsidRDefault="007B4512" w:rsidP="007B4512">
            <w:pPr>
              <w:spacing w:before="1" w:line="219" w:lineRule="auto"/>
              <w:ind w:left="106"/>
              <w:jc w:val="center"/>
              <w:rPr>
                <w:rFonts w:asciiTheme="minorHAnsi" w:hAnsiTheme="minorHAnsi" w:cstheme="minorHAnsi"/>
                <w:b/>
                <w:color w:val="006FC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Dialogue and Encounter</w:t>
            </w:r>
          </w:p>
        </w:tc>
      </w:tr>
      <w:tr w:rsidR="006F3DB7" w:rsidRPr="008D16D3" w14:paraId="2ED390EF" w14:textId="77777777" w:rsidTr="008D16D3">
        <w:trPr>
          <w:trHeight w:val="1188"/>
        </w:trPr>
        <w:tc>
          <w:tcPr>
            <w:tcW w:w="1362" w:type="dxa"/>
            <w:shd w:val="clear" w:color="auto" w:fill="F0ED83"/>
          </w:tcPr>
          <w:p w14:paraId="34E70A0D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English Texts</w:t>
            </w:r>
          </w:p>
        </w:tc>
        <w:tc>
          <w:tcPr>
            <w:tcW w:w="2185" w:type="dxa"/>
            <w:shd w:val="clear" w:color="auto" w:fill="F0ED83"/>
          </w:tcPr>
          <w:p w14:paraId="1E7967A2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64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Seal Surfer by Michael Foreman</w:t>
            </w:r>
          </w:p>
          <w:p w14:paraId="328977F3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51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Dancing Bear by Michael Morpurgo</w:t>
            </w:r>
          </w:p>
        </w:tc>
        <w:tc>
          <w:tcPr>
            <w:tcW w:w="2431" w:type="dxa"/>
            <w:shd w:val="clear" w:color="auto" w:fill="F0ED83"/>
          </w:tcPr>
          <w:p w14:paraId="5ECB690C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9" w:lineRule="auto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Winter’s Child by Angela</w:t>
            </w:r>
          </w:p>
          <w:p w14:paraId="3C89E9A8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McAllister</w:t>
            </w:r>
          </w:p>
          <w:p w14:paraId="11D5B098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Ice Palace by Robert Swindells</w:t>
            </w:r>
          </w:p>
        </w:tc>
        <w:tc>
          <w:tcPr>
            <w:tcW w:w="2440" w:type="dxa"/>
            <w:shd w:val="clear" w:color="auto" w:fill="F0ED83"/>
          </w:tcPr>
          <w:p w14:paraId="4DE47389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 w:right="43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Stone Age Boy by Satoshi Kitamura</w:t>
            </w:r>
          </w:p>
          <w:p w14:paraId="50313113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04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Snowdragon by Vivien French Firefall the school for dragons by Sophie Quay-Clark</w:t>
            </w:r>
          </w:p>
        </w:tc>
        <w:tc>
          <w:tcPr>
            <w:tcW w:w="2440" w:type="dxa"/>
            <w:shd w:val="clear" w:color="auto" w:fill="F0ED83"/>
          </w:tcPr>
          <w:p w14:paraId="0A348BBC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45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Big Blue Whale by Nicola Davies</w:t>
            </w:r>
          </w:p>
          <w:p w14:paraId="1CE15901" w14:textId="53E31FE1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4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This morning I met a whale by Michael Mor</w:t>
            </w:r>
            <w:r w:rsidR="00BF403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</w:t>
            </w:r>
            <w:bookmarkStart w:id="2" w:name="_GoBack"/>
            <w:bookmarkEnd w:id="2"/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urgo</w:t>
            </w:r>
          </w:p>
        </w:tc>
        <w:tc>
          <w:tcPr>
            <w:tcW w:w="2435" w:type="dxa"/>
            <w:shd w:val="clear" w:color="auto" w:fill="F0ED83"/>
          </w:tcPr>
          <w:p w14:paraId="0C204D90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 w:right="45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Journey by Aaron Becker Tilly Mint Tales by Berlie Doherty</w:t>
            </w:r>
          </w:p>
        </w:tc>
        <w:tc>
          <w:tcPr>
            <w:tcW w:w="2439" w:type="dxa"/>
            <w:shd w:val="clear" w:color="auto" w:fill="F0ED83"/>
          </w:tcPr>
          <w:p w14:paraId="4E4C4AC1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9" w:lineRule="auto"/>
              <w:ind w:left="11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Zeraffa Giraffa</w:t>
            </w:r>
          </w:p>
          <w:p w14:paraId="5FDCA5DA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41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by Dianne Hofmeyr White giraffe by Lauren St John</w:t>
            </w:r>
          </w:p>
        </w:tc>
      </w:tr>
      <w:tr w:rsidR="006F3DB7" w:rsidRPr="008D16D3" w14:paraId="2D4AAEBD" w14:textId="77777777" w:rsidTr="008D16D3">
        <w:trPr>
          <w:trHeight w:val="740"/>
        </w:trPr>
        <w:tc>
          <w:tcPr>
            <w:tcW w:w="1362" w:type="dxa"/>
            <w:tcBorders>
              <w:bottom w:val="single" w:sz="4" w:space="0" w:color="auto"/>
            </w:tcBorders>
            <w:shd w:val="clear" w:color="auto" w:fill="F0ED83"/>
          </w:tcPr>
          <w:p w14:paraId="42B4C9F5" w14:textId="77777777" w:rsidR="006F3DB7" w:rsidRPr="008D16D3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Writing Outcome</w:t>
            </w:r>
          </w:p>
          <w:p w14:paraId="26A613FD" w14:textId="77777777" w:rsidR="00744602" w:rsidRPr="008D16D3" w:rsidRDefault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233E045C" w14:textId="77777777" w:rsidR="00744602" w:rsidRPr="008D16D3" w:rsidRDefault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569B8E08" w14:textId="77777777" w:rsidR="00744602" w:rsidRPr="008D16D3" w:rsidRDefault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4FA543D1" w14:textId="77777777" w:rsidR="00744602" w:rsidRPr="008D16D3" w:rsidRDefault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056BFA84" w14:textId="1767BCAE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F0ED83"/>
          </w:tcPr>
          <w:p w14:paraId="1A765DB1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49F50A92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9" w:lineRule="auto"/>
              <w:ind w:left="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Recount: letter in role</w:t>
            </w:r>
          </w:p>
          <w:p w14:paraId="58A35084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0C54AAC1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24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Write a letter from Grandad in response to one of his</w:t>
            </w:r>
          </w:p>
          <w:p w14:paraId="27275694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grandson’s letters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0ED83"/>
          </w:tcPr>
          <w:p w14:paraId="2B31228A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1706D982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30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Fiction: fantasy story based on a fable</w:t>
            </w:r>
          </w:p>
          <w:p w14:paraId="7CD30DBD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47C310BC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1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Narrative from a different POV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F0ED83"/>
          </w:tcPr>
          <w:p w14:paraId="2165C68E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65DF3153" w14:textId="77777777" w:rsid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 w:right="42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Non-chronological report: write about a particular species of dragon</w:t>
            </w:r>
          </w:p>
          <w:p w14:paraId="587EE949" w14:textId="09D05B5A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 w:right="42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17C87C19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42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Non-chronological report about an invented dragon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F0ED83"/>
          </w:tcPr>
          <w:p w14:paraId="014D981D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18D13986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13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Persuasion: leaflet persuading for the protection of the blue whale</w:t>
            </w:r>
          </w:p>
          <w:p w14:paraId="2D988ADF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50144D0A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409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Include a fact file about endangered sea creatures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F0ED83"/>
          </w:tcPr>
          <w:p w14:paraId="35DC476C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5EACC0AA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 w:right="94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Fiction: adventure story based on Journey using the language of Berlie Doherty</w:t>
            </w:r>
          </w:p>
          <w:p w14:paraId="24683012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4C08F51C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 w:right="11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Include a new setting route to lead from one place into</w:t>
            </w:r>
          </w:p>
          <w:p w14:paraId="7F9B980A" w14:textId="10486C13" w:rsidR="006F3DB7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</w:t>
            </w:r>
            <w:r w:rsidR="00D77DCB"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nother</w:t>
            </w:r>
          </w:p>
          <w:p w14:paraId="1313A38F" w14:textId="77777777" w:rsidR="0045556A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0EB01375" w14:textId="4566C801" w:rsidR="0045556A" w:rsidRPr="008D16D3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F0ED83"/>
          </w:tcPr>
          <w:p w14:paraId="13E732A5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Outcome</w:t>
            </w:r>
          </w:p>
          <w:p w14:paraId="278E8DD4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 w:right="8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Persuasion: tourism leaflet for Paris/Egypt</w:t>
            </w:r>
          </w:p>
          <w:p w14:paraId="22E3C619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12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Greater Depth</w:t>
            </w:r>
          </w:p>
          <w:p w14:paraId="17337CE2" w14:textId="77777777" w:rsidR="006F3DB7" w:rsidRPr="008D16D3" w:rsidRDefault="00D77DCB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37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Include a section of a researched Paris landmark</w:t>
            </w:r>
          </w:p>
        </w:tc>
      </w:tr>
      <w:tr w:rsidR="00744602" w:rsidRPr="008D16D3" w14:paraId="6CE361CC" w14:textId="77777777" w:rsidTr="008D16D3">
        <w:trPr>
          <w:trHeight w:val="1272"/>
        </w:trPr>
        <w:tc>
          <w:tcPr>
            <w:tcW w:w="1362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72EA42D2" w14:textId="6A5529E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Maths</w:t>
            </w:r>
          </w:p>
        </w:tc>
        <w:tc>
          <w:tcPr>
            <w:tcW w:w="2185" w:type="dxa"/>
            <w:shd w:val="clear" w:color="auto" w:fill="DAEEF3" w:themeFill="accent5" w:themeFillTint="33"/>
          </w:tcPr>
          <w:p w14:paraId="62B1DABE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Place Value: Weeks 1-3</w:t>
            </w:r>
          </w:p>
          <w:p w14:paraId="0FB8E404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Addition/ Subtraction: Weeks 4-6</w:t>
            </w:r>
          </w:p>
          <w:p w14:paraId="5F69DE00" w14:textId="1A577E7D" w:rsidR="00744602" w:rsidRPr="008D16D3" w:rsidRDefault="008D16D3" w:rsidP="008D16D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Place Value </w:t>
            </w:r>
            <w:r w:rsidR="00744602"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Week 7</w:t>
            </w:r>
          </w:p>
          <w:p w14:paraId="2012768A" w14:textId="5DE56A58" w:rsidR="00744602" w:rsidRPr="008D16D3" w:rsidRDefault="008D16D3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31" w:type="dxa"/>
            <w:shd w:val="clear" w:color="auto" w:fill="DAEEF3" w:themeFill="accent5" w:themeFillTint="33"/>
          </w:tcPr>
          <w:p w14:paraId="30A38E70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Addition/ Subtraction: Weeks 1 – 4</w:t>
            </w:r>
          </w:p>
          <w:p w14:paraId="3AA20234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Geometry: Weeks 5-7</w:t>
            </w:r>
          </w:p>
          <w:p w14:paraId="7F5A5688" w14:textId="07B001FE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DAEEF3" w:themeFill="accent5" w:themeFillTint="33"/>
          </w:tcPr>
          <w:p w14:paraId="21B16002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Multiplication/ Division: Weeks 1-4</w:t>
            </w:r>
          </w:p>
          <w:p w14:paraId="682DD751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Fractions: Weeks 5-6</w:t>
            </w:r>
          </w:p>
          <w:p w14:paraId="47B6ADC5" w14:textId="0649240D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DAEEF3" w:themeFill="accent5" w:themeFillTint="33"/>
          </w:tcPr>
          <w:p w14:paraId="35BC7703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Fractions: Weeks 1-2</w:t>
            </w:r>
          </w:p>
          <w:p w14:paraId="0740FA34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Measures – Money: Weeks 3-4</w:t>
            </w:r>
          </w:p>
          <w:p w14:paraId="2E412787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Measures – Time: Week 5</w:t>
            </w:r>
          </w:p>
          <w:p w14:paraId="46353CE7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DAEEF3" w:themeFill="accent5" w:themeFillTint="33"/>
          </w:tcPr>
          <w:p w14:paraId="6121E36D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Calculations: Week 1</w:t>
            </w:r>
          </w:p>
          <w:p w14:paraId="71D50679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664A2B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Statistics: Week 2-3</w:t>
            </w:r>
          </w:p>
          <w:p w14:paraId="08F08AB0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Measure – Time: Weeks 4-5</w:t>
            </w:r>
          </w:p>
          <w:p w14:paraId="54C541DA" w14:textId="39CE57E6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36E37B3" w14:textId="461DC142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DAEEF3" w:themeFill="accent5" w:themeFillTint="33"/>
          </w:tcPr>
          <w:p w14:paraId="6E2962CC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Measures: Weeks 1-3</w:t>
            </w:r>
          </w:p>
          <w:p w14:paraId="194EA362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DEB054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Consolidation: Weeks 4-6</w:t>
            </w:r>
          </w:p>
          <w:p w14:paraId="365B6FF9" w14:textId="77777777" w:rsidR="00744602" w:rsidRPr="008D16D3" w:rsidRDefault="00744602" w:rsidP="008D16D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744602" w:rsidRPr="008D16D3" w14:paraId="675839C6" w14:textId="77777777" w:rsidTr="008D16D3">
        <w:trPr>
          <w:trHeight w:val="734"/>
        </w:trPr>
        <w:tc>
          <w:tcPr>
            <w:tcW w:w="1362" w:type="dxa"/>
            <w:shd w:val="clear" w:color="auto" w:fill="D99594"/>
          </w:tcPr>
          <w:p w14:paraId="30A006F3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Science</w:t>
            </w:r>
          </w:p>
        </w:tc>
        <w:tc>
          <w:tcPr>
            <w:tcW w:w="4616" w:type="dxa"/>
            <w:gridSpan w:val="2"/>
            <w:shd w:val="clear" w:color="auto" w:fill="D99594"/>
          </w:tcPr>
          <w:p w14:paraId="06375366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Animals including humans (nutrition, skeletons, and muscles)</w:t>
            </w:r>
          </w:p>
          <w:p w14:paraId="13872F99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Begin Rocks (coastal regions)</w:t>
            </w:r>
          </w:p>
        </w:tc>
        <w:tc>
          <w:tcPr>
            <w:tcW w:w="2440" w:type="dxa"/>
            <w:shd w:val="clear" w:color="auto" w:fill="D99594"/>
          </w:tcPr>
          <w:p w14:paraId="4439B542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 w:right="294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Rocks (types of rock linked to Stone Age)</w:t>
            </w:r>
          </w:p>
        </w:tc>
        <w:tc>
          <w:tcPr>
            <w:tcW w:w="2440" w:type="dxa"/>
            <w:shd w:val="clear" w:color="auto" w:fill="D99594"/>
          </w:tcPr>
          <w:p w14:paraId="74EB730D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Forces and Magnets</w:t>
            </w:r>
          </w:p>
          <w:p w14:paraId="10074CEC" w14:textId="77777777" w:rsidR="00744602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(linked to poles)</w:t>
            </w:r>
          </w:p>
          <w:p w14:paraId="4C85AFAA" w14:textId="77777777" w:rsidR="0045556A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A99DE8" w14:textId="031EB801" w:rsidR="0045556A" w:rsidRPr="008D16D3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D99594"/>
          </w:tcPr>
          <w:p w14:paraId="111B7B37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Plants</w:t>
            </w:r>
          </w:p>
          <w:p w14:paraId="6652ADB7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(Parts of a plant, growing and life cycles)</w:t>
            </w:r>
          </w:p>
        </w:tc>
        <w:tc>
          <w:tcPr>
            <w:tcW w:w="2439" w:type="dxa"/>
            <w:shd w:val="clear" w:color="auto" w:fill="D99594"/>
          </w:tcPr>
          <w:p w14:paraId="0CDF434A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Light</w:t>
            </w:r>
          </w:p>
          <w:p w14:paraId="6C252062" w14:textId="77777777" w:rsidR="00744602" w:rsidRPr="008D16D3" w:rsidRDefault="00744602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(light sources, reflections and shadows)</w:t>
            </w:r>
          </w:p>
        </w:tc>
      </w:tr>
      <w:tr w:rsidR="00744602" w:rsidRPr="008D16D3" w14:paraId="679CAAE2" w14:textId="77777777" w:rsidTr="008D16D3">
        <w:trPr>
          <w:trHeight w:val="734"/>
        </w:trPr>
        <w:tc>
          <w:tcPr>
            <w:tcW w:w="1362" w:type="dxa"/>
            <w:shd w:val="clear" w:color="auto" w:fill="D9D9D9"/>
          </w:tcPr>
          <w:p w14:paraId="3EAD499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Computing</w:t>
            </w:r>
          </w:p>
        </w:tc>
        <w:tc>
          <w:tcPr>
            <w:tcW w:w="4616" w:type="dxa"/>
            <w:gridSpan w:val="2"/>
            <w:shd w:val="clear" w:color="auto" w:fill="D9D9D9"/>
          </w:tcPr>
          <w:p w14:paraId="6CAC08E6" w14:textId="299C4BE4" w:rsidR="00744602" w:rsidRPr="008D16D3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r:id="rId10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Computer systems and networks - Connecting Computers</w:t>
              </w:r>
            </w:hyperlink>
          </w:p>
          <w:p w14:paraId="51ED1FBD" w14:textId="6C18326E" w:rsidR="00744602" w:rsidRPr="008D16D3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r:id="rId11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Creating Media - Stop-frame Animation</w:t>
              </w:r>
            </w:hyperlink>
          </w:p>
        </w:tc>
        <w:tc>
          <w:tcPr>
            <w:tcW w:w="2440" w:type="dxa"/>
            <w:shd w:val="clear" w:color="auto" w:fill="D9D9D9"/>
          </w:tcPr>
          <w:p w14:paraId="10E7889A" w14:textId="77777777" w:rsidR="00744602" w:rsidRPr="008D16D3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9" w:right="29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r:id="rId12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Programming A - Sequence in music</w:t>
              </w:r>
            </w:hyperlink>
          </w:p>
        </w:tc>
        <w:tc>
          <w:tcPr>
            <w:tcW w:w="2440" w:type="dxa"/>
            <w:shd w:val="clear" w:color="auto" w:fill="D9D9D9"/>
          </w:tcPr>
          <w:p w14:paraId="038801DC" w14:textId="77777777" w:rsidR="00744602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hyperlink r:id="rId13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Data and Information - Branching databases</w:t>
              </w:r>
            </w:hyperlink>
          </w:p>
          <w:p w14:paraId="30A096F6" w14:textId="77777777" w:rsidR="0045556A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  <w:p w14:paraId="1D7047DA" w14:textId="13BC0F38" w:rsidR="0045556A" w:rsidRPr="008D16D3" w:rsidRDefault="0045556A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D9D9D9"/>
          </w:tcPr>
          <w:p w14:paraId="778129BE" w14:textId="77777777" w:rsidR="00744602" w:rsidRPr="008D16D3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r:id="rId14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Creating Media - Desktop publishing</w:t>
              </w:r>
            </w:hyperlink>
          </w:p>
        </w:tc>
        <w:tc>
          <w:tcPr>
            <w:tcW w:w="2439" w:type="dxa"/>
            <w:shd w:val="clear" w:color="auto" w:fill="D9D9D9"/>
          </w:tcPr>
          <w:p w14:paraId="312B5D07" w14:textId="77777777" w:rsidR="00744602" w:rsidRPr="008D16D3" w:rsidRDefault="00BF4036" w:rsidP="008D1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r:id="rId15">
              <w:r w:rsidR="00744602" w:rsidRPr="008D16D3">
                <w:rPr>
                  <w:rFonts w:asciiTheme="minorHAnsi" w:eastAsia="Arial" w:hAnsiTheme="minorHAnsi" w:cstheme="minorHAnsi"/>
                  <w:b/>
                  <w:sz w:val="20"/>
                  <w:szCs w:val="20"/>
                </w:rPr>
                <w:t>Programming B - Events and actions</w:t>
              </w:r>
            </w:hyperlink>
          </w:p>
        </w:tc>
      </w:tr>
      <w:tr w:rsidR="00744602" w:rsidRPr="008D16D3" w14:paraId="6552D07D" w14:textId="77777777" w:rsidTr="008D16D3">
        <w:trPr>
          <w:trHeight w:val="283"/>
        </w:trPr>
        <w:tc>
          <w:tcPr>
            <w:tcW w:w="1362" w:type="dxa"/>
            <w:shd w:val="clear" w:color="auto" w:fill="C2D69B"/>
          </w:tcPr>
          <w:p w14:paraId="00549C0A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History</w:t>
            </w:r>
          </w:p>
        </w:tc>
        <w:tc>
          <w:tcPr>
            <w:tcW w:w="4616" w:type="dxa"/>
            <w:gridSpan w:val="2"/>
          </w:tcPr>
          <w:p w14:paraId="48F2C961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C2D69B"/>
          </w:tcPr>
          <w:p w14:paraId="25246C5A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405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Changes in Britain from stone Age to Iron Age</w:t>
            </w:r>
          </w:p>
        </w:tc>
        <w:tc>
          <w:tcPr>
            <w:tcW w:w="2440" w:type="dxa"/>
          </w:tcPr>
          <w:p w14:paraId="015D7FF5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C2D69B"/>
          </w:tcPr>
          <w:p w14:paraId="7B028383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Achievements of the Earliest Civilisations:</w:t>
            </w:r>
          </w:p>
          <w:p w14:paraId="2A7C2A8F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Sumer, indus, Egypt, Shang Dysnasty.</w:t>
            </w:r>
          </w:p>
          <w:p w14:paraId="7879799A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1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Where and when were these civilizations and what were their achievements.</w:t>
            </w:r>
          </w:p>
        </w:tc>
        <w:tc>
          <w:tcPr>
            <w:tcW w:w="2439" w:type="dxa"/>
            <w:shd w:val="clear" w:color="auto" w:fill="C2D69B"/>
          </w:tcPr>
          <w:p w14:paraId="673AF7FD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Ancient Egypt:</w:t>
            </w:r>
          </w:p>
          <w:p w14:paraId="5C48863E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In depth study</w:t>
            </w:r>
          </w:p>
        </w:tc>
      </w:tr>
      <w:tr w:rsidR="00744602" w:rsidRPr="008D16D3" w14:paraId="0BC5FBE0" w14:textId="77777777" w:rsidTr="008D16D3">
        <w:trPr>
          <w:trHeight w:val="583"/>
        </w:trPr>
        <w:tc>
          <w:tcPr>
            <w:tcW w:w="1362" w:type="dxa"/>
            <w:shd w:val="clear" w:color="auto" w:fill="B2A1C7"/>
          </w:tcPr>
          <w:p w14:paraId="35152EB1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Geography</w:t>
            </w:r>
          </w:p>
        </w:tc>
        <w:tc>
          <w:tcPr>
            <w:tcW w:w="2185" w:type="dxa"/>
            <w:shd w:val="clear" w:color="auto" w:fill="B2A1C7"/>
          </w:tcPr>
          <w:p w14:paraId="08AD09A1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Where I live?</w:t>
            </w:r>
          </w:p>
          <w:p w14:paraId="71572A58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Uk geographical regions (north-west, midlands etc)</w:t>
            </w:r>
          </w:p>
          <w:p w14:paraId="38006F66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Coastal regions</w:t>
            </w:r>
          </w:p>
          <w:p w14:paraId="03BE7898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Physical features – seas, coasts, oceans</w:t>
            </w:r>
          </w:p>
        </w:tc>
        <w:tc>
          <w:tcPr>
            <w:tcW w:w="2431" w:type="dxa"/>
            <w:shd w:val="clear" w:color="auto" w:fill="B2A1C7"/>
          </w:tcPr>
          <w:p w14:paraId="3D251F35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Global positioning</w:t>
            </w:r>
          </w:p>
          <w:p w14:paraId="542B12BD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Water cycle</w:t>
            </w:r>
          </w:p>
          <w:p w14:paraId="137AB860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Arctic circle</w:t>
            </w:r>
          </w:p>
          <w:p w14:paraId="65FFFAF0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51" w:right="72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Mountains</w:t>
            </w:r>
          </w:p>
        </w:tc>
        <w:tc>
          <w:tcPr>
            <w:tcW w:w="2440" w:type="dxa"/>
          </w:tcPr>
          <w:p w14:paraId="284AAEA4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B2A1C7"/>
          </w:tcPr>
          <w:p w14:paraId="541AA12B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Where in the world?</w:t>
            </w:r>
          </w:p>
          <w:p w14:paraId="1CA5D56D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Global geographical regions</w:t>
            </w:r>
          </w:p>
          <w:p w14:paraId="20F9722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04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Locational Knowledge – oceans, hemispheres, North Pole and South Pole, Arctic and Antarctic</w:t>
            </w:r>
          </w:p>
        </w:tc>
        <w:tc>
          <w:tcPr>
            <w:tcW w:w="2435" w:type="dxa"/>
          </w:tcPr>
          <w:p w14:paraId="1C9D9E9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 w:right="164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</w:tcPr>
          <w:p w14:paraId="65DA88F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2" w:right="584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744602" w:rsidRPr="008D16D3" w14:paraId="30AAEFD8" w14:textId="77777777" w:rsidTr="008D16D3">
        <w:trPr>
          <w:trHeight w:val="690"/>
        </w:trPr>
        <w:tc>
          <w:tcPr>
            <w:tcW w:w="1362" w:type="dxa"/>
          </w:tcPr>
          <w:p w14:paraId="455C6910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bookmarkStart w:id="3" w:name="_Hlk134194473"/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P.E</w:t>
            </w:r>
          </w:p>
        </w:tc>
        <w:tc>
          <w:tcPr>
            <w:tcW w:w="2185" w:type="dxa"/>
          </w:tcPr>
          <w:p w14:paraId="0537567E" w14:textId="6D4F0244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Basketball</w:t>
            </w:r>
          </w:p>
          <w:p w14:paraId="36FDE4C9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Tag Rugby</w:t>
            </w:r>
          </w:p>
        </w:tc>
        <w:tc>
          <w:tcPr>
            <w:tcW w:w="2431" w:type="dxa"/>
          </w:tcPr>
          <w:p w14:paraId="453EB1A9" w14:textId="71A6CAE9" w:rsidR="00744602" w:rsidRPr="008D16D3" w:rsidRDefault="00F10C37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3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Volley</w:t>
            </w:r>
            <w:r w:rsidR="00744602"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ball</w:t>
            </w:r>
          </w:p>
          <w:p w14:paraId="1132748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3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OAA</w:t>
            </w:r>
          </w:p>
        </w:tc>
        <w:tc>
          <w:tcPr>
            <w:tcW w:w="2440" w:type="dxa"/>
          </w:tcPr>
          <w:p w14:paraId="57ADAB4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Handball</w:t>
            </w:r>
          </w:p>
          <w:p w14:paraId="3C91624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Dance- Stone Age</w:t>
            </w:r>
          </w:p>
        </w:tc>
        <w:tc>
          <w:tcPr>
            <w:tcW w:w="2440" w:type="dxa"/>
          </w:tcPr>
          <w:p w14:paraId="3074AF5D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Tennis</w:t>
            </w:r>
          </w:p>
          <w:p w14:paraId="07784DA4" w14:textId="37E899E3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Gymnastics</w:t>
            </w:r>
          </w:p>
        </w:tc>
        <w:tc>
          <w:tcPr>
            <w:tcW w:w="2435" w:type="dxa"/>
          </w:tcPr>
          <w:p w14:paraId="2D4751AA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0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Cricket</w:t>
            </w:r>
          </w:p>
          <w:p w14:paraId="2414AC5E" w14:textId="6EE26956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0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Hockey</w:t>
            </w:r>
          </w:p>
        </w:tc>
        <w:tc>
          <w:tcPr>
            <w:tcW w:w="2439" w:type="dxa"/>
          </w:tcPr>
          <w:p w14:paraId="4825622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Rounders</w:t>
            </w:r>
          </w:p>
          <w:p w14:paraId="5D340B86" w14:textId="11EC557A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Athletics</w:t>
            </w:r>
          </w:p>
        </w:tc>
      </w:tr>
      <w:bookmarkEnd w:id="3"/>
      <w:tr w:rsidR="00744602" w:rsidRPr="008D16D3" w14:paraId="60613A4C" w14:textId="77777777" w:rsidTr="008D16D3">
        <w:trPr>
          <w:trHeight w:val="1463"/>
        </w:trPr>
        <w:tc>
          <w:tcPr>
            <w:tcW w:w="1362" w:type="dxa"/>
            <w:shd w:val="clear" w:color="auto" w:fill="FAC090"/>
          </w:tcPr>
          <w:p w14:paraId="28BFF4FB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D.T</w:t>
            </w:r>
          </w:p>
        </w:tc>
        <w:tc>
          <w:tcPr>
            <w:tcW w:w="2185" w:type="dxa"/>
            <w:shd w:val="clear" w:color="auto" w:fill="FAC090"/>
          </w:tcPr>
          <w:p w14:paraId="67260DE8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1" w:type="dxa"/>
            <w:shd w:val="clear" w:color="auto" w:fill="FAC090"/>
          </w:tcPr>
          <w:p w14:paraId="39F07D7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Structures - Shell Structures</w:t>
            </w:r>
          </w:p>
          <w:p w14:paraId="5A0ACFB8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Scene in a box. Develop and use knowledge of how to construct strong stiff shell structures.</w:t>
            </w:r>
          </w:p>
        </w:tc>
        <w:tc>
          <w:tcPr>
            <w:tcW w:w="2440" w:type="dxa"/>
            <w:shd w:val="clear" w:color="auto" w:fill="FAC090"/>
          </w:tcPr>
          <w:p w14:paraId="6BCF9F3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FAC090"/>
          </w:tcPr>
          <w:p w14:paraId="171C8F06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Food - Healthy and varied diet </w:t>
            </w:r>
          </w:p>
          <w:p w14:paraId="3DA7A4EF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Savory </w:t>
            </w:r>
          </w:p>
          <w:p w14:paraId="636F30CD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FAC090"/>
          </w:tcPr>
          <w:p w14:paraId="3BB0095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FAC090"/>
          </w:tcPr>
          <w:p w14:paraId="6B63BC93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Textiles - 2D shapes to 3D product </w:t>
            </w:r>
          </w:p>
          <w:p w14:paraId="6C464F68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Carnival masks</w:t>
            </w:r>
          </w:p>
        </w:tc>
      </w:tr>
      <w:tr w:rsidR="00744602" w:rsidRPr="008D16D3" w14:paraId="7852224C" w14:textId="77777777" w:rsidTr="008D16D3">
        <w:trPr>
          <w:trHeight w:val="659"/>
        </w:trPr>
        <w:tc>
          <w:tcPr>
            <w:tcW w:w="1362" w:type="dxa"/>
            <w:shd w:val="clear" w:color="auto" w:fill="BF7F94"/>
          </w:tcPr>
          <w:p w14:paraId="0D0656A5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Art</w:t>
            </w:r>
          </w:p>
        </w:tc>
        <w:tc>
          <w:tcPr>
            <w:tcW w:w="2185" w:type="dxa"/>
            <w:shd w:val="clear" w:color="auto" w:fill="BF7F94"/>
          </w:tcPr>
          <w:p w14:paraId="4736B409" w14:textId="77777777" w:rsidR="00744602" w:rsidRPr="008D16D3" w:rsidRDefault="00744602" w:rsidP="00744602">
            <w:pPr>
              <w:spacing w:line="199" w:lineRule="auto"/>
              <w:ind w:left="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PAINTING</w:t>
            </w:r>
          </w:p>
          <w:p w14:paraId="18A58AAC" w14:textId="77777777" w:rsidR="00744602" w:rsidRPr="008D16D3" w:rsidRDefault="00744602" w:rsidP="00744602">
            <w:pPr>
              <w:spacing w:line="199" w:lineRule="auto"/>
              <w:ind w:left="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(Seal Surfer)</w:t>
            </w:r>
          </w:p>
          <w:p w14:paraId="21C5B450" w14:textId="77777777" w:rsidR="00744602" w:rsidRPr="008D16D3" w:rsidRDefault="00744602" w:rsidP="00744602">
            <w:pPr>
              <w:spacing w:line="199" w:lineRule="auto"/>
              <w:ind w:left="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The Sea - explore colour mixing and create own paintings based on the sea. Link artist:Shellie Garber Paintings</w:t>
            </w:r>
          </w:p>
        </w:tc>
        <w:tc>
          <w:tcPr>
            <w:tcW w:w="2431" w:type="dxa"/>
            <w:shd w:val="clear" w:color="auto" w:fill="BF7F94"/>
          </w:tcPr>
          <w:p w14:paraId="38A33402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shd w:val="clear" w:color="auto" w:fill="BF7F94"/>
          </w:tcPr>
          <w:p w14:paraId="6B844F5B" w14:textId="77777777" w:rsidR="00744602" w:rsidRPr="008D16D3" w:rsidRDefault="00744602" w:rsidP="00744602">
            <w:pPr>
              <w:spacing w:line="219" w:lineRule="auto"/>
              <w:ind w:left="1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Printing</w:t>
            </w:r>
          </w:p>
          <w:p w14:paraId="2485494E" w14:textId="4DE557C2" w:rsidR="00744602" w:rsidRPr="008D16D3" w:rsidRDefault="00744602" w:rsidP="00744602">
            <w:pPr>
              <w:spacing w:line="219" w:lineRule="auto"/>
              <w:ind w:left="1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(Stone Age Boy)             Investigate Stone Age art and  early cave paintings. </w:t>
            </w:r>
          </w:p>
        </w:tc>
        <w:tc>
          <w:tcPr>
            <w:tcW w:w="2440" w:type="dxa"/>
            <w:shd w:val="clear" w:color="auto" w:fill="BF7F94"/>
          </w:tcPr>
          <w:p w14:paraId="285A0776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5" w:type="dxa"/>
            <w:shd w:val="clear" w:color="auto" w:fill="BF7F94"/>
          </w:tcPr>
          <w:p w14:paraId="20DCF058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COLLAGE</w:t>
            </w:r>
          </w:p>
          <w:p w14:paraId="56FD1577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(Journey)</w:t>
            </w:r>
          </w:p>
          <w:p w14:paraId="462D6A98" w14:textId="77777777" w:rsidR="00744602" w:rsidRPr="008D16D3" w:rsidRDefault="00744602" w:rsidP="0074460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Create own collage work based on the illustrations from  Journey, Quest, Return.                             Link artist: Aaron Becker </w:t>
            </w:r>
          </w:p>
        </w:tc>
        <w:tc>
          <w:tcPr>
            <w:tcW w:w="2439" w:type="dxa"/>
            <w:shd w:val="clear" w:color="auto" w:fill="BF7F94"/>
          </w:tcPr>
          <w:p w14:paraId="575F266E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2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744602" w:rsidRPr="008D16D3" w14:paraId="1DCA3D7D" w14:textId="77777777" w:rsidTr="008D16D3">
        <w:trPr>
          <w:trHeight w:val="659"/>
        </w:trPr>
        <w:tc>
          <w:tcPr>
            <w:tcW w:w="1362" w:type="dxa"/>
            <w:shd w:val="clear" w:color="auto" w:fill="B7DDE8"/>
          </w:tcPr>
          <w:p w14:paraId="01FAC3BC" w14:textId="77777777" w:rsidR="00744602" w:rsidRPr="0045556A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5556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2185" w:type="dxa"/>
            <w:shd w:val="clear" w:color="auto" w:fill="B7DDE8"/>
          </w:tcPr>
          <w:p w14:paraId="0C33BC2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Developing Notation Skills</w:t>
            </w:r>
          </w:p>
          <w:p w14:paraId="37C6924B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How Does Music Bring Us Closer Together?</w:t>
            </w:r>
          </w:p>
        </w:tc>
        <w:tc>
          <w:tcPr>
            <w:tcW w:w="2431" w:type="dxa"/>
            <w:shd w:val="clear" w:color="auto" w:fill="B7DDE8"/>
          </w:tcPr>
          <w:p w14:paraId="57E71B74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Enjoying Improvisation</w:t>
            </w:r>
          </w:p>
          <w:p w14:paraId="5815285A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What Stories Does Music Tell Us about the Past?</w:t>
            </w:r>
          </w:p>
        </w:tc>
        <w:tc>
          <w:tcPr>
            <w:tcW w:w="2440" w:type="dxa"/>
            <w:shd w:val="clear" w:color="auto" w:fill="B7DDE8"/>
          </w:tcPr>
          <w:p w14:paraId="3EB9DE29" w14:textId="77777777" w:rsidR="00744602" w:rsidRPr="008D16D3" w:rsidRDefault="00744602" w:rsidP="00744602">
            <w:pPr>
              <w:spacing w:line="219" w:lineRule="auto"/>
              <w:ind w:left="1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Composing Using Your Imagination</w:t>
            </w:r>
          </w:p>
          <w:p w14:paraId="7B8CA016" w14:textId="77777777" w:rsidR="00744602" w:rsidRPr="008D16D3" w:rsidRDefault="00744602" w:rsidP="00744602">
            <w:pPr>
              <w:spacing w:line="219" w:lineRule="auto"/>
              <w:ind w:left="1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How Does Music Make the World a Better Place?</w:t>
            </w:r>
          </w:p>
        </w:tc>
        <w:tc>
          <w:tcPr>
            <w:tcW w:w="2440" w:type="dxa"/>
            <w:shd w:val="clear" w:color="auto" w:fill="B7DDE8"/>
          </w:tcPr>
          <w:p w14:paraId="5CE659FC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Sharing Musical Experiences</w:t>
            </w:r>
          </w:p>
          <w:p w14:paraId="0C170B44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How Does Music Help Us Get to Know Our Community?</w:t>
            </w:r>
          </w:p>
        </w:tc>
        <w:tc>
          <w:tcPr>
            <w:tcW w:w="2435" w:type="dxa"/>
            <w:shd w:val="clear" w:color="auto" w:fill="B7DDE8"/>
          </w:tcPr>
          <w:p w14:paraId="6B17E6B3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Learning More about Musical Styles</w:t>
            </w:r>
          </w:p>
          <w:p w14:paraId="0EFA474F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How Does Music Make a Difference to Us Every Day?</w:t>
            </w:r>
          </w:p>
        </w:tc>
        <w:tc>
          <w:tcPr>
            <w:tcW w:w="2439" w:type="dxa"/>
            <w:shd w:val="clear" w:color="auto" w:fill="B7DDE8"/>
          </w:tcPr>
          <w:p w14:paraId="328E52EE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Recognising Different Sounds</w:t>
            </w:r>
          </w:p>
          <w:p w14:paraId="191034E7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How Does Music Connect Us With Our Planet?</w:t>
            </w:r>
          </w:p>
        </w:tc>
      </w:tr>
      <w:tr w:rsidR="00744602" w:rsidRPr="008D16D3" w14:paraId="59D6334B" w14:textId="77777777" w:rsidTr="008D16D3">
        <w:trPr>
          <w:trHeight w:val="659"/>
        </w:trPr>
        <w:tc>
          <w:tcPr>
            <w:tcW w:w="1362" w:type="dxa"/>
            <w:shd w:val="clear" w:color="auto" w:fill="948A54"/>
          </w:tcPr>
          <w:p w14:paraId="72A5A765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MFL</w:t>
            </w:r>
          </w:p>
        </w:tc>
        <w:tc>
          <w:tcPr>
            <w:tcW w:w="4616" w:type="dxa"/>
            <w:gridSpan w:val="2"/>
            <w:shd w:val="clear" w:color="auto" w:fill="948A54"/>
          </w:tcPr>
          <w:p w14:paraId="5813B65D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All About Me</w:t>
            </w:r>
          </w:p>
        </w:tc>
        <w:tc>
          <w:tcPr>
            <w:tcW w:w="4880" w:type="dxa"/>
            <w:gridSpan w:val="2"/>
            <w:shd w:val="clear" w:color="auto" w:fill="948A54"/>
          </w:tcPr>
          <w:p w14:paraId="0748048D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Family and Friends</w:t>
            </w:r>
          </w:p>
        </w:tc>
        <w:tc>
          <w:tcPr>
            <w:tcW w:w="4874" w:type="dxa"/>
            <w:gridSpan w:val="2"/>
            <w:shd w:val="clear" w:color="auto" w:fill="948A54"/>
          </w:tcPr>
          <w:p w14:paraId="70E344E0" w14:textId="77777777" w:rsidR="00744602" w:rsidRPr="008D16D3" w:rsidRDefault="00744602" w:rsidP="00744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D16D3">
              <w:rPr>
                <w:rFonts w:asciiTheme="minorHAnsi" w:hAnsiTheme="minorHAnsi" w:cstheme="minorHAnsi"/>
                <w:b/>
                <w:sz w:val="20"/>
                <w:szCs w:val="20"/>
              </w:rPr>
              <w:t>Getting to Know You</w:t>
            </w:r>
          </w:p>
        </w:tc>
      </w:tr>
    </w:tbl>
    <w:p w14:paraId="115B0EF8" w14:textId="6671450C" w:rsidR="006C13DD" w:rsidRPr="008D16D3" w:rsidRDefault="006C13DD">
      <w:pPr>
        <w:rPr>
          <w:rFonts w:asciiTheme="minorHAnsi" w:hAnsiTheme="minorHAnsi" w:cstheme="minorHAnsi"/>
          <w:b/>
          <w:sz w:val="20"/>
          <w:szCs w:val="20"/>
        </w:rPr>
      </w:pPr>
    </w:p>
    <w:p w14:paraId="2272DA1E" w14:textId="77777777" w:rsidR="004C5FA7" w:rsidRPr="008D16D3" w:rsidRDefault="004C5FA7">
      <w:pPr>
        <w:rPr>
          <w:rFonts w:asciiTheme="minorHAnsi" w:hAnsiTheme="minorHAnsi" w:cstheme="minorHAnsi"/>
          <w:b/>
          <w:sz w:val="20"/>
          <w:szCs w:val="20"/>
        </w:rPr>
      </w:pPr>
    </w:p>
    <w:p w14:paraId="103E2FE9" w14:textId="77777777" w:rsidR="006F3DB7" w:rsidRPr="008D16D3" w:rsidRDefault="006F3DB7">
      <w:pPr>
        <w:rPr>
          <w:rFonts w:asciiTheme="minorHAnsi" w:hAnsiTheme="minorHAnsi" w:cstheme="minorHAnsi"/>
          <w:b/>
          <w:sz w:val="20"/>
          <w:szCs w:val="20"/>
        </w:rPr>
      </w:pPr>
    </w:p>
    <w:sectPr w:rsidR="006F3DB7" w:rsidRPr="008D16D3">
      <w:pgSz w:w="16840" w:h="11910" w:orient="landscape"/>
      <w:pgMar w:top="720" w:right="40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986E1" w14:textId="77777777" w:rsidR="009B7244" w:rsidRDefault="009B7244">
      <w:r>
        <w:separator/>
      </w:r>
    </w:p>
  </w:endnote>
  <w:endnote w:type="continuationSeparator" w:id="0">
    <w:p w14:paraId="2F5544E5" w14:textId="77777777" w:rsidR="009B7244" w:rsidRDefault="009B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A7131" w14:textId="77777777" w:rsidR="009B7244" w:rsidRDefault="009B7244">
      <w:r>
        <w:separator/>
      </w:r>
    </w:p>
  </w:footnote>
  <w:footnote w:type="continuationSeparator" w:id="0">
    <w:p w14:paraId="06103D4A" w14:textId="77777777" w:rsidR="009B7244" w:rsidRDefault="009B7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E72D6"/>
    <w:multiLevelType w:val="hybridMultilevel"/>
    <w:tmpl w:val="A2820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B7"/>
    <w:rsid w:val="00011F30"/>
    <w:rsid w:val="000B0165"/>
    <w:rsid w:val="000D1269"/>
    <w:rsid w:val="000E6089"/>
    <w:rsid w:val="00103F2A"/>
    <w:rsid w:val="00114801"/>
    <w:rsid w:val="00190A48"/>
    <w:rsid w:val="001D1C3E"/>
    <w:rsid w:val="001E7065"/>
    <w:rsid w:val="001F1DE2"/>
    <w:rsid w:val="00243158"/>
    <w:rsid w:val="00317039"/>
    <w:rsid w:val="00343B0D"/>
    <w:rsid w:val="00365774"/>
    <w:rsid w:val="00397FFC"/>
    <w:rsid w:val="0045556A"/>
    <w:rsid w:val="004C5FA7"/>
    <w:rsid w:val="004D2E7D"/>
    <w:rsid w:val="00507A27"/>
    <w:rsid w:val="00556DBC"/>
    <w:rsid w:val="00573288"/>
    <w:rsid w:val="005B78C2"/>
    <w:rsid w:val="00607A2D"/>
    <w:rsid w:val="00660590"/>
    <w:rsid w:val="00677C75"/>
    <w:rsid w:val="00691CD5"/>
    <w:rsid w:val="006C13DD"/>
    <w:rsid w:val="006C5EFB"/>
    <w:rsid w:val="006F3DB7"/>
    <w:rsid w:val="00744602"/>
    <w:rsid w:val="00764828"/>
    <w:rsid w:val="00783BF2"/>
    <w:rsid w:val="00787891"/>
    <w:rsid w:val="007B4512"/>
    <w:rsid w:val="00804001"/>
    <w:rsid w:val="00880E4B"/>
    <w:rsid w:val="008D16D3"/>
    <w:rsid w:val="009030CE"/>
    <w:rsid w:val="00942692"/>
    <w:rsid w:val="00942FF4"/>
    <w:rsid w:val="00974C2E"/>
    <w:rsid w:val="009B7244"/>
    <w:rsid w:val="009E1A83"/>
    <w:rsid w:val="009E43D8"/>
    <w:rsid w:val="009F68F5"/>
    <w:rsid w:val="00A23C8B"/>
    <w:rsid w:val="00A24C95"/>
    <w:rsid w:val="00A459A3"/>
    <w:rsid w:val="00A75BA6"/>
    <w:rsid w:val="00A965C0"/>
    <w:rsid w:val="00AA3E2B"/>
    <w:rsid w:val="00AB779F"/>
    <w:rsid w:val="00B5168E"/>
    <w:rsid w:val="00B849BE"/>
    <w:rsid w:val="00BF4036"/>
    <w:rsid w:val="00D77DCB"/>
    <w:rsid w:val="00DC4AF3"/>
    <w:rsid w:val="00E57D58"/>
    <w:rsid w:val="00E73EB7"/>
    <w:rsid w:val="00F10C37"/>
    <w:rsid w:val="00F63583"/>
    <w:rsid w:val="00F8431D"/>
    <w:rsid w:val="00FC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9666D"/>
  <w15:docId w15:val="{6527AC18-1657-4085-A96A-10ED6143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2629" w:right="2621"/>
      <w:jc w:val="center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A375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5A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375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5AD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63B0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8">
    <w:name w:val="18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13DD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3DD"/>
    <w:rPr>
      <w:rFonts w:ascii="Segoe UI" w:hAnsi="Segoe UI"/>
      <w:sz w:val="18"/>
      <w:szCs w:val="18"/>
    </w:rPr>
  </w:style>
  <w:style w:type="paragraph" w:customStyle="1" w:styleId="Default">
    <w:name w:val="Default"/>
    <w:rsid w:val="00A965C0"/>
    <w:pPr>
      <w:widowControl/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chcomputing.org/curriculum/key-stage-2/data-and-information-branching-databases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teachcomputing.org/curriculum/key-stage-2/programming-a-sequence-in-musi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chcomputing.org/curriculum/key-stage-2/creating-media-animation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eachcomputing.org/curriculum/key-stage-2/programming-b-events-and-actions" TargetMode="External"/><Relationship Id="rId10" Type="http://schemas.openxmlformats.org/officeDocument/2006/relationships/hyperlink" Target="https://teachcomputing.org/curriculum/key-stage-2/computing-systems-and-networks-connecting-compute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teachcomputing.org/curriculum/key-stage-2/creating-media-desktop-publish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iDDqFm/0j/8GsRBoPfx3ROkTyg==">AMUW2mVvGdpMJ7A+SOrd+59GGEVNTU/rvMuukDTnelfHUxsQE5UzPJj/B6Mo0TN9ZvjgoyYQYIGfakvwFqKJQrGY52ywl7VQOF6RROQMQvfm0mJjxF8x1vQZAV98JxNQ862FNZQTLS+2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490986A-8568-44AC-B7C5-0849E035E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</dc:creator>
  <cp:keywords/>
  <dc:description/>
  <cp:lastModifiedBy>nbarnes</cp:lastModifiedBy>
  <cp:revision>7</cp:revision>
  <cp:lastPrinted>2025-01-28T09:16:00Z</cp:lastPrinted>
  <dcterms:created xsi:type="dcterms:W3CDTF">2023-05-04T12:27:00Z</dcterms:created>
  <dcterms:modified xsi:type="dcterms:W3CDTF">2026-09-28T09:51:00Z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2022-11-29T00:00:00Z</vt:filetime>
  </property>
  <property fmtid="{D5CDD505-2E9C-101B-9397-08002B2CF9AE}" pid="5" name="GrammarlyDocumentId">
    <vt:lpwstr>6fe9a058feb266c801d2c23b6ccd81c7347b1acd89ce9670586de532bef48632</vt:lpwstr>
  </property>
</Properties>
</file>