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28D5D" w14:textId="5E427347" w:rsidR="00CA02D2" w:rsidRPr="00361C98" w:rsidRDefault="00CA02D2" w:rsidP="00CA02D2">
      <w:pPr>
        <w:autoSpaceDE w:val="0"/>
        <w:autoSpaceDN w:val="0"/>
        <w:adjustRightInd w:val="0"/>
        <w:spacing w:after="48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Dear Parent/ Carer,</w:t>
      </w:r>
    </w:p>
    <w:p w14:paraId="23E6174E" w14:textId="77777777" w:rsidR="00CA02D2" w:rsidRPr="00361C98" w:rsidRDefault="00CA02D2" w:rsidP="00CA02D2">
      <w:pPr>
        <w:autoSpaceDE w:val="0"/>
        <w:autoSpaceDN w:val="0"/>
        <w:adjustRightInd w:val="0"/>
        <w:spacing w:after="48"/>
        <w:rPr>
          <w:rFonts w:ascii="Calibri" w:hAnsi="Calibri" w:cs="Calibri"/>
          <w:color w:val="000000"/>
          <w:szCs w:val="24"/>
        </w:rPr>
      </w:pPr>
    </w:p>
    <w:p w14:paraId="4D18E22D" w14:textId="445C0364" w:rsidR="00CA02D2" w:rsidRPr="00361C98" w:rsidRDefault="00CA02D2" w:rsidP="00CA02D2">
      <w:pPr>
        <w:rPr>
          <w:rFonts w:ascii="Calibri" w:hAnsi="Calibri" w:cs="Calibri"/>
          <w:szCs w:val="24"/>
        </w:rPr>
      </w:pPr>
      <w:r w:rsidRPr="00361C98">
        <w:rPr>
          <w:rFonts w:ascii="Calibri" w:hAnsi="Calibri" w:cs="Calibri"/>
          <w:szCs w:val="24"/>
        </w:rPr>
        <w:t xml:space="preserve">I hope this letter finds you well. </w:t>
      </w:r>
      <w:r>
        <w:rPr>
          <w:rFonts w:ascii="Calibri" w:hAnsi="Calibri" w:cs="Calibri"/>
          <w:szCs w:val="24"/>
        </w:rPr>
        <w:t xml:space="preserve">I am </w:t>
      </w:r>
      <w:r w:rsidRPr="00361C98">
        <w:rPr>
          <w:rFonts w:ascii="Calibri" w:hAnsi="Calibri" w:cs="Calibri"/>
          <w:szCs w:val="24"/>
        </w:rPr>
        <w:t xml:space="preserve">writing to you on behalf of </w:t>
      </w:r>
      <w:r>
        <w:rPr>
          <w:rFonts w:ascii="Calibri" w:hAnsi="Calibri" w:cs="Calibri"/>
          <w:szCs w:val="24"/>
        </w:rPr>
        <w:t xml:space="preserve">all academies within The Challenge Academy Trust which includes </w:t>
      </w:r>
      <w:r w:rsidR="00EF54E1">
        <w:rPr>
          <w:rFonts w:ascii="Calibri" w:hAnsi="Calibri" w:cs="Calibri"/>
          <w:szCs w:val="24"/>
        </w:rPr>
        <w:t>Great Sankey Primary</w:t>
      </w:r>
      <w:r>
        <w:rPr>
          <w:rFonts w:ascii="Calibri" w:hAnsi="Calibri" w:cs="Calibri"/>
          <w:szCs w:val="24"/>
        </w:rPr>
        <w:t xml:space="preserve"> t</w:t>
      </w:r>
      <w:r w:rsidRPr="00361C98">
        <w:rPr>
          <w:rFonts w:ascii="Calibri" w:hAnsi="Calibri" w:cs="Calibri"/>
          <w:szCs w:val="24"/>
        </w:rPr>
        <w:t xml:space="preserve">o set out additional measures that we believe need to be put in place in response to the present COVID-19 situation.  </w:t>
      </w:r>
      <w:r>
        <w:rPr>
          <w:rFonts w:ascii="Calibri" w:hAnsi="Calibri" w:cs="Calibri"/>
          <w:szCs w:val="24"/>
        </w:rPr>
        <w:t xml:space="preserve">These measures are in line with national guidance and will be imposed across all Warrington local authority schools. </w:t>
      </w:r>
    </w:p>
    <w:p w14:paraId="4EA9C631" w14:textId="77777777" w:rsidR="00CA02D2" w:rsidRPr="00361C98" w:rsidRDefault="00CA02D2" w:rsidP="00CA02D2">
      <w:pPr>
        <w:autoSpaceDE w:val="0"/>
        <w:autoSpaceDN w:val="0"/>
        <w:adjustRightInd w:val="0"/>
        <w:spacing w:after="48"/>
        <w:rPr>
          <w:rFonts w:ascii="Calibri" w:hAnsi="Calibri" w:cs="Calibri"/>
          <w:color w:val="000000"/>
          <w:szCs w:val="24"/>
        </w:rPr>
      </w:pPr>
    </w:p>
    <w:p w14:paraId="62252A94" w14:textId="77777777" w:rsidR="00CA02D2" w:rsidRPr="00361C98" w:rsidRDefault="00CA02D2" w:rsidP="00CA02D2">
      <w:pPr>
        <w:autoSpaceDE w:val="0"/>
        <w:autoSpaceDN w:val="0"/>
        <w:adjustRightInd w:val="0"/>
        <w:spacing w:after="48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COVID-19 cases are rising again nationally, with particular increases in the region including Warrington, which </w:t>
      </w:r>
      <w:r w:rsidRPr="00361C98">
        <w:rPr>
          <w:rFonts w:ascii="Calibri" w:hAnsi="Calibri" w:cs="Calibri"/>
          <w:color w:val="000000"/>
          <w:szCs w:val="24"/>
        </w:rPr>
        <w:t xml:space="preserve">has not been immune from the rise in positive cases. </w:t>
      </w:r>
      <w:r>
        <w:rPr>
          <w:rFonts w:ascii="Calibri" w:hAnsi="Calibri" w:cs="Calibri"/>
          <w:color w:val="000000"/>
          <w:szCs w:val="24"/>
        </w:rPr>
        <w:t xml:space="preserve">You will have no doubt read and seen about the local situation on the council website, social media channels and in the local newspaper/ media. You may also have tuned in to the live broadcast yesterday, Thursday 17 September, hosted by Council Leader, Cllr Russ Bowden, Chief Executive, Professor Steven </w:t>
      </w:r>
      <w:proofErr w:type="spellStart"/>
      <w:r>
        <w:rPr>
          <w:rFonts w:ascii="Calibri" w:hAnsi="Calibri" w:cs="Calibri"/>
          <w:color w:val="000000"/>
          <w:szCs w:val="24"/>
        </w:rPr>
        <w:t>Broomhead</w:t>
      </w:r>
      <w:proofErr w:type="spellEnd"/>
      <w:r>
        <w:rPr>
          <w:rFonts w:ascii="Calibri" w:hAnsi="Calibri" w:cs="Calibri"/>
          <w:color w:val="000000"/>
          <w:szCs w:val="24"/>
        </w:rPr>
        <w:t xml:space="preserve"> and our Director of Public Health, </w:t>
      </w:r>
      <w:proofErr w:type="spellStart"/>
      <w:r>
        <w:rPr>
          <w:rFonts w:ascii="Calibri" w:hAnsi="Calibri" w:cs="Calibri"/>
          <w:color w:val="000000"/>
          <w:szCs w:val="24"/>
        </w:rPr>
        <w:t>Thara</w:t>
      </w:r>
      <w:proofErr w:type="spellEnd"/>
      <w:r>
        <w:rPr>
          <w:rFonts w:ascii="Calibri" w:hAnsi="Calibri" w:cs="Calibri"/>
          <w:color w:val="000000"/>
          <w:szCs w:val="24"/>
        </w:rPr>
        <w:t xml:space="preserve"> Raj.</w:t>
      </w:r>
    </w:p>
    <w:p w14:paraId="46DF555E" w14:textId="77777777" w:rsidR="00CA02D2" w:rsidRPr="00361C98" w:rsidRDefault="00CA02D2" w:rsidP="00CA02D2">
      <w:pPr>
        <w:autoSpaceDE w:val="0"/>
        <w:autoSpaceDN w:val="0"/>
        <w:adjustRightInd w:val="0"/>
        <w:spacing w:after="48"/>
        <w:rPr>
          <w:rFonts w:ascii="Calibri" w:hAnsi="Calibri" w:cs="Calibri"/>
          <w:color w:val="000000"/>
          <w:szCs w:val="24"/>
        </w:rPr>
      </w:pPr>
    </w:p>
    <w:p w14:paraId="00DADCAE" w14:textId="77777777" w:rsidR="00CA02D2" w:rsidRPr="00361C98" w:rsidRDefault="00CA02D2" w:rsidP="00CA02D2">
      <w:pPr>
        <w:autoSpaceDE w:val="0"/>
        <w:autoSpaceDN w:val="0"/>
        <w:adjustRightInd w:val="0"/>
        <w:spacing w:after="48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In the same way Warrington is not immune from the virus, our schools and other educational settings have seen positive cases amongst pupils and staff</w:t>
      </w:r>
      <w:r w:rsidRPr="00361C98">
        <w:rPr>
          <w:rFonts w:ascii="Calibri" w:hAnsi="Calibri" w:cs="Calibri"/>
          <w:color w:val="000000"/>
          <w:szCs w:val="24"/>
        </w:rPr>
        <w:t xml:space="preserve">. </w:t>
      </w:r>
      <w:r>
        <w:rPr>
          <w:rFonts w:ascii="Calibri" w:hAnsi="Calibri" w:cs="Calibri"/>
          <w:color w:val="000000"/>
          <w:szCs w:val="24"/>
        </w:rPr>
        <w:t xml:space="preserve">Affected schools have </w:t>
      </w:r>
      <w:r w:rsidRPr="00361C98">
        <w:rPr>
          <w:rFonts w:ascii="Calibri" w:hAnsi="Calibri" w:cs="Calibri"/>
          <w:color w:val="000000"/>
          <w:szCs w:val="24"/>
        </w:rPr>
        <w:t xml:space="preserve">acted </w:t>
      </w:r>
      <w:r>
        <w:rPr>
          <w:rFonts w:ascii="Calibri" w:hAnsi="Calibri" w:cs="Calibri"/>
          <w:color w:val="000000"/>
          <w:szCs w:val="24"/>
        </w:rPr>
        <w:t>swiftly,</w:t>
      </w:r>
      <w:r w:rsidRPr="00361C98">
        <w:rPr>
          <w:rFonts w:ascii="Calibri" w:hAnsi="Calibri" w:cs="Calibri"/>
          <w:color w:val="000000"/>
          <w:szCs w:val="24"/>
        </w:rPr>
        <w:t xml:space="preserve"> and all necessary steps have been taken in line with Public Health England</w:t>
      </w:r>
      <w:r>
        <w:rPr>
          <w:rFonts w:ascii="Calibri" w:hAnsi="Calibri" w:cs="Calibri"/>
          <w:color w:val="000000"/>
          <w:szCs w:val="24"/>
        </w:rPr>
        <w:t xml:space="preserve"> (PHE)</w:t>
      </w:r>
      <w:r w:rsidRPr="00361C98">
        <w:rPr>
          <w:rFonts w:ascii="Calibri" w:hAnsi="Calibri" w:cs="Calibri"/>
          <w:color w:val="000000"/>
          <w:szCs w:val="24"/>
        </w:rPr>
        <w:t xml:space="preserve"> advice</w:t>
      </w:r>
      <w:r>
        <w:rPr>
          <w:rFonts w:ascii="Calibri" w:hAnsi="Calibri" w:cs="Calibri"/>
          <w:color w:val="000000"/>
          <w:szCs w:val="24"/>
        </w:rPr>
        <w:t>, alongside the expertise of our local Public Health team. As</w:t>
      </w:r>
      <w:r w:rsidRPr="00361C98">
        <w:rPr>
          <w:rFonts w:ascii="Calibri" w:hAnsi="Calibri" w:cs="Calibri"/>
          <w:color w:val="000000"/>
          <w:szCs w:val="24"/>
        </w:rPr>
        <w:t xml:space="preserve"> a result</w:t>
      </w:r>
      <w:r>
        <w:rPr>
          <w:rFonts w:ascii="Calibri" w:hAnsi="Calibri" w:cs="Calibri"/>
          <w:color w:val="000000"/>
          <w:szCs w:val="24"/>
        </w:rPr>
        <w:t>,</w:t>
      </w:r>
      <w:r w:rsidRPr="00361C98">
        <w:rPr>
          <w:rFonts w:ascii="Calibri" w:hAnsi="Calibri" w:cs="Calibri"/>
          <w:color w:val="000000"/>
          <w:szCs w:val="24"/>
        </w:rPr>
        <w:t xml:space="preserve"> a number of our schools ha</w:t>
      </w:r>
      <w:r>
        <w:rPr>
          <w:rFonts w:ascii="Calibri" w:hAnsi="Calibri" w:cs="Calibri"/>
          <w:color w:val="000000"/>
          <w:szCs w:val="24"/>
        </w:rPr>
        <w:t>ve ha</w:t>
      </w:r>
      <w:r w:rsidRPr="00361C98">
        <w:rPr>
          <w:rFonts w:ascii="Calibri" w:hAnsi="Calibri" w:cs="Calibri"/>
          <w:color w:val="000000"/>
          <w:szCs w:val="24"/>
        </w:rPr>
        <w:t>d to send class bubbles home to self-isolate</w:t>
      </w:r>
      <w:r>
        <w:rPr>
          <w:rFonts w:ascii="Calibri" w:hAnsi="Calibri" w:cs="Calibri"/>
          <w:color w:val="000000"/>
          <w:szCs w:val="24"/>
        </w:rPr>
        <w:t xml:space="preserve"> as a necessary pre-caution</w:t>
      </w:r>
      <w:r w:rsidRPr="00361C98">
        <w:rPr>
          <w:rFonts w:ascii="Calibri" w:hAnsi="Calibri" w:cs="Calibri"/>
          <w:color w:val="000000"/>
          <w:szCs w:val="24"/>
        </w:rPr>
        <w:t xml:space="preserve">.  </w:t>
      </w:r>
    </w:p>
    <w:p w14:paraId="6750B768" w14:textId="77777777" w:rsidR="00CA02D2" w:rsidRPr="00361C98" w:rsidRDefault="00CA02D2" w:rsidP="00CA02D2">
      <w:pPr>
        <w:autoSpaceDE w:val="0"/>
        <w:autoSpaceDN w:val="0"/>
        <w:adjustRightInd w:val="0"/>
        <w:spacing w:after="48"/>
        <w:rPr>
          <w:rFonts w:ascii="Calibri" w:hAnsi="Calibri" w:cs="Calibri"/>
          <w:color w:val="000000"/>
          <w:szCs w:val="24"/>
        </w:rPr>
      </w:pPr>
    </w:p>
    <w:p w14:paraId="1E98F377" w14:textId="77777777" w:rsidR="00CA02D2" w:rsidRPr="00361C98" w:rsidRDefault="00CA02D2" w:rsidP="00CA02D2">
      <w:pPr>
        <w:autoSpaceDE w:val="0"/>
        <w:autoSpaceDN w:val="0"/>
        <w:adjustRightInd w:val="0"/>
        <w:spacing w:after="48"/>
        <w:rPr>
          <w:rFonts w:ascii="Calibri" w:hAnsi="Calibri" w:cs="Calibri"/>
          <w:color w:val="000000"/>
          <w:szCs w:val="24"/>
        </w:rPr>
      </w:pPr>
      <w:r w:rsidRPr="00361C98">
        <w:rPr>
          <w:rFonts w:ascii="Calibri" w:hAnsi="Calibri" w:cs="Calibri"/>
          <w:color w:val="000000"/>
          <w:szCs w:val="24"/>
        </w:rPr>
        <w:t xml:space="preserve">We have been in </w:t>
      </w:r>
      <w:r>
        <w:rPr>
          <w:rFonts w:ascii="Calibri" w:hAnsi="Calibri" w:cs="Calibri"/>
          <w:color w:val="000000"/>
          <w:szCs w:val="24"/>
        </w:rPr>
        <w:t xml:space="preserve">constant conversation </w:t>
      </w:r>
      <w:r w:rsidRPr="00361C98">
        <w:rPr>
          <w:rFonts w:ascii="Calibri" w:hAnsi="Calibri" w:cs="Calibri"/>
          <w:color w:val="000000"/>
          <w:szCs w:val="24"/>
        </w:rPr>
        <w:t xml:space="preserve">with </w:t>
      </w:r>
      <w:r>
        <w:rPr>
          <w:rFonts w:ascii="Calibri" w:hAnsi="Calibri" w:cs="Calibri"/>
          <w:color w:val="000000"/>
          <w:szCs w:val="24"/>
        </w:rPr>
        <w:t>our s</w:t>
      </w:r>
      <w:r w:rsidRPr="00361C98">
        <w:rPr>
          <w:rFonts w:ascii="Calibri" w:hAnsi="Calibri" w:cs="Calibri"/>
          <w:color w:val="000000"/>
          <w:szCs w:val="24"/>
        </w:rPr>
        <w:t>chool leaders and now</w:t>
      </w:r>
      <w:r>
        <w:rPr>
          <w:rFonts w:ascii="Calibri" w:hAnsi="Calibri" w:cs="Calibri"/>
          <w:color w:val="000000"/>
          <w:szCs w:val="24"/>
        </w:rPr>
        <w:t>, as part of a joint</w:t>
      </w:r>
      <w:r w:rsidRPr="00361C98">
        <w:rPr>
          <w:rFonts w:ascii="Calibri" w:hAnsi="Calibri" w:cs="Calibri"/>
          <w:color w:val="000000"/>
          <w:szCs w:val="24"/>
        </w:rPr>
        <w:t xml:space="preserve"> response to the current situation</w:t>
      </w:r>
      <w:r>
        <w:rPr>
          <w:rFonts w:ascii="Calibri" w:hAnsi="Calibri" w:cs="Calibri"/>
          <w:color w:val="000000"/>
          <w:szCs w:val="24"/>
        </w:rPr>
        <w:t>,</w:t>
      </w:r>
      <w:r w:rsidRPr="00361C98">
        <w:rPr>
          <w:rFonts w:ascii="Calibri" w:hAnsi="Calibri" w:cs="Calibri"/>
          <w:color w:val="000000"/>
          <w:szCs w:val="24"/>
        </w:rPr>
        <w:t xml:space="preserve"> we will be introducing f</w:t>
      </w:r>
      <w:r>
        <w:rPr>
          <w:rFonts w:ascii="Calibri" w:hAnsi="Calibri" w:cs="Calibri"/>
          <w:color w:val="000000"/>
          <w:szCs w:val="24"/>
        </w:rPr>
        <w:t>urther precautionary measures in our schools</w:t>
      </w:r>
      <w:r w:rsidRPr="00361C98">
        <w:rPr>
          <w:rFonts w:ascii="Calibri" w:hAnsi="Calibri" w:cs="Calibri"/>
          <w:color w:val="000000"/>
          <w:szCs w:val="24"/>
        </w:rPr>
        <w:t>. We are asking for your help by adhering to the following recommendations:</w:t>
      </w:r>
    </w:p>
    <w:p w14:paraId="6CC0E3A2" w14:textId="77777777" w:rsidR="00CA02D2" w:rsidRPr="00361C98" w:rsidRDefault="00CA02D2" w:rsidP="00CA02D2">
      <w:pPr>
        <w:autoSpaceDE w:val="0"/>
        <w:autoSpaceDN w:val="0"/>
        <w:adjustRightInd w:val="0"/>
        <w:spacing w:after="48"/>
        <w:rPr>
          <w:rFonts w:ascii="Calibri" w:hAnsi="Calibri" w:cs="Calibri"/>
          <w:color w:val="000000"/>
          <w:szCs w:val="24"/>
        </w:rPr>
      </w:pPr>
    </w:p>
    <w:p w14:paraId="3EE9C207" w14:textId="77777777" w:rsidR="00CA02D2" w:rsidRPr="00361C98" w:rsidRDefault="00CA02D2" w:rsidP="00CA02D2">
      <w:pPr>
        <w:numPr>
          <w:ilvl w:val="0"/>
          <w:numId w:val="4"/>
        </w:numPr>
        <w:autoSpaceDE w:val="0"/>
        <w:autoSpaceDN w:val="0"/>
        <w:adjustRightInd w:val="0"/>
        <w:spacing w:after="48" w:line="240" w:lineRule="auto"/>
        <w:rPr>
          <w:rFonts w:ascii="Calibri" w:hAnsi="Calibri" w:cs="Calibri"/>
          <w:color w:val="000000"/>
          <w:szCs w:val="24"/>
        </w:rPr>
      </w:pPr>
      <w:r w:rsidRPr="00361C98">
        <w:rPr>
          <w:rFonts w:ascii="Calibri" w:hAnsi="Calibri" w:cs="Calibri"/>
          <w:color w:val="000000"/>
          <w:szCs w:val="24"/>
        </w:rPr>
        <w:t>All adults to wear a face covering w</w:t>
      </w:r>
      <w:r>
        <w:rPr>
          <w:rFonts w:ascii="Calibri" w:hAnsi="Calibri" w:cs="Calibri"/>
          <w:color w:val="000000"/>
          <w:szCs w:val="24"/>
        </w:rPr>
        <w:t>hen visiting or entering school, childcare premises and other educational settings</w:t>
      </w:r>
    </w:p>
    <w:p w14:paraId="28C549E8" w14:textId="77777777" w:rsidR="00CA02D2" w:rsidRPr="00361C98" w:rsidRDefault="00CA02D2" w:rsidP="00CA02D2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Cs w:val="24"/>
        </w:rPr>
      </w:pPr>
      <w:r w:rsidRPr="00361C98">
        <w:rPr>
          <w:rFonts w:ascii="Calibri" w:hAnsi="Calibri" w:cs="Calibri"/>
          <w:color w:val="000000"/>
          <w:szCs w:val="24"/>
        </w:rPr>
        <w:t xml:space="preserve">Only one adult </w:t>
      </w:r>
      <w:r>
        <w:rPr>
          <w:rFonts w:ascii="Calibri" w:hAnsi="Calibri" w:cs="Calibri"/>
          <w:color w:val="000000"/>
          <w:szCs w:val="24"/>
        </w:rPr>
        <w:t>should enter the premises for drop-</w:t>
      </w:r>
      <w:r w:rsidRPr="00361C98">
        <w:rPr>
          <w:rFonts w:ascii="Calibri" w:hAnsi="Calibri" w:cs="Calibri"/>
          <w:color w:val="000000"/>
          <w:szCs w:val="24"/>
        </w:rPr>
        <w:t>off and pick</w:t>
      </w:r>
      <w:r>
        <w:rPr>
          <w:rFonts w:ascii="Calibri" w:hAnsi="Calibri" w:cs="Calibri"/>
          <w:color w:val="000000"/>
          <w:szCs w:val="24"/>
        </w:rPr>
        <w:t>-</w:t>
      </w:r>
      <w:r w:rsidRPr="00361C98">
        <w:rPr>
          <w:rFonts w:ascii="Calibri" w:hAnsi="Calibri" w:cs="Calibri"/>
          <w:color w:val="000000"/>
          <w:szCs w:val="24"/>
        </w:rPr>
        <w:t>up</w:t>
      </w:r>
    </w:p>
    <w:p w14:paraId="33B10812" w14:textId="77777777" w:rsidR="00CA02D2" w:rsidRPr="00361C98" w:rsidRDefault="00CA02D2" w:rsidP="00CA02D2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A</w:t>
      </w:r>
      <w:r w:rsidRPr="00361C98">
        <w:rPr>
          <w:rFonts w:ascii="Calibri" w:hAnsi="Calibri" w:cs="Calibri"/>
          <w:color w:val="000000"/>
          <w:szCs w:val="24"/>
        </w:rPr>
        <w:t>rrive and leave promptly when droppi</w:t>
      </w:r>
      <w:r>
        <w:rPr>
          <w:rFonts w:ascii="Calibri" w:hAnsi="Calibri" w:cs="Calibri"/>
          <w:color w:val="000000"/>
          <w:szCs w:val="24"/>
        </w:rPr>
        <w:t>ng off/ collecting your child. P</w:t>
      </w:r>
      <w:r w:rsidRPr="00361C98">
        <w:rPr>
          <w:rFonts w:ascii="Calibri" w:hAnsi="Calibri" w:cs="Calibri"/>
          <w:color w:val="000000"/>
          <w:szCs w:val="24"/>
        </w:rPr>
        <w:t>lease do not congregate</w:t>
      </w:r>
      <w:r>
        <w:rPr>
          <w:rFonts w:ascii="Calibri" w:hAnsi="Calibri" w:cs="Calibri"/>
          <w:color w:val="000000"/>
          <w:szCs w:val="24"/>
        </w:rPr>
        <w:t>,</w:t>
      </w:r>
      <w:r w:rsidRPr="00361C98">
        <w:rPr>
          <w:rFonts w:ascii="Calibri" w:hAnsi="Calibri" w:cs="Calibri"/>
          <w:color w:val="000000"/>
          <w:szCs w:val="24"/>
        </w:rPr>
        <w:t xml:space="preserve"> and </w:t>
      </w:r>
      <w:r>
        <w:rPr>
          <w:rFonts w:ascii="Calibri" w:hAnsi="Calibri" w:cs="Calibri"/>
          <w:color w:val="000000"/>
          <w:szCs w:val="24"/>
        </w:rPr>
        <w:t xml:space="preserve">please </w:t>
      </w:r>
      <w:r w:rsidRPr="00361C98">
        <w:rPr>
          <w:rFonts w:ascii="Calibri" w:hAnsi="Calibri" w:cs="Calibri"/>
          <w:color w:val="000000"/>
          <w:szCs w:val="24"/>
        </w:rPr>
        <w:t>maintain social distancing</w:t>
      </w:r>
      <w:r>
        <w:rPr>
          <w:rFonts w:ascii="Calibri" w:hAnsi="Calibri" w:cs="Calibri"/>
          <w:color w:val="000000"/>
          <w:szCs w:val="24"/>
        </w:rPr>
        <w:t xml:space="preserve"> -</w:t>
      </w:r>
      <w:r w:rsidRPr="00361C98">
        <w:rPr>
          <w:rFonts w:ascii="Calibri" w:hAnsi="Calibri" w:cs="Calibri"/>
          <w:color w:val="000000"/>
          <w:szCs w:val="24"/>
        </w:rPr>
        <w:t xml:space="preserve"> as we know that the virus is easily t</w:t>
      </w:r>
      <w:r>
        <w:rPr>
          <w:rFonts w:ascii="Calibri" w:hAnsi="Calibri" w:cs="Calibri"/>
          <w:color w:val="000000"/>
          <w:szCs w:val="24"/>
        </w:rPr>
        <w:t>ransmitted when people don’t keep their distance from others</w:t>
      </w:r>
      <w:r w:rsidRPr="00361C98">
        <w:rPr>
          <w:rFonts w:ascii="Calibri" w:hAnsi="Calibri" w:cs="Calibri"/>
          <w:color w:val="000000"/>
          <w:szCs w:val="24"/>
        </w:rPr>
        <w:t xml:space="preserve"> </w:t>
      </w:r>
    </w:p>
    <w:p w14:paraId="298F7C9F" w14:textId="77777777" w:rsidR="00CA02D2" w:rsidRPr="00361C98" w:rsidRDefault="00CA02D2" w:rsidP="00CA02D2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Talk to your children about the risks of </w:t>
      </w:r>
      <w:r w:rsidRPr="00361C98">
        <w:rPr>
          <w:rFonts w:ascii="Calibri" w:hAnsi="Calibri" w:cs="Calibri"/>
          <w:color w:val="000000"/>
          <w:szCs w:val="24"/>
        </w:rPr>
        <w:t xml:space="preserve">congregating </w:t>
      </w:r>
      <w:r>
        <w:rPr>
          <w:rFonts w:ascii="Calibri" w:hAnsi="Calibri" w:cs="Calibri"/>
          <w:color w:val="000000"/>
          <w:szCs w:val="24"/>
        </w:rPr>
        <w:t xml:space="preserve">in groups </w:t>
      </w:r>
      <w:r w:rsidRPr="00361C98">
        <w:rPr>
          <w:rFonts w:ascii="Calibri" w:hAnsi="Calibri" w:cs="Calibri"/>
          <w:color w:val="000000"/>
          <w:szCs w:val="24"/>
        </w:rPr>
        <w:t>outside school</w:t>
      </w:r>
      <w:r>
        <w:rPr>
          <w:rFonts w:ascii="Calibri" w:hAnsi="Calibri" w:cs="Calibri"/>
          <w:color w:val="000000"/>
          <w:szCs w:val="24"/>
        </w:rPr>
        <w:t>s,</w:t>
      </w:r>
      <w:r w:rsidRPr="00361C98">
        <w:rPr>
          <w:rFonts w:ascii="Calibri" w:hAnsi="Calibri" w:cs="Calibri"/>
          <w:color w:val="000000"/>
          <w:szCs w:val="24"/>
        </w:rPr>
        <w:t xml:space="preserve"> and mixing with other schools and go directly home</w:t>
      </w:r>
    </w:p>
    <w:p w14:paraId="00ACB0B0" w14:textId="77777777" w:rsidR="00CA02D2" w:rsidRPr="00361C98" w:rsidRDefault="00CA02D2" w:rsidP="00CA02D2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All </w:t>
      </w:r>
      <w:r w:rsidRPr="00361C98">
        <w:rPr>
          <w:rFonts w:ascii="Calibri" w:hAnsi="Calibri" w:cs="Calibri"/>
          <w:color w:val="000000"/>
          <w:szCs w:val="24"/>
        </w:rPr>
        <w:t xml:space="preserve">adults and pupils </w:t>
      </w:r>
      <w:r>
        <w:rPr>
          <w:rFonts w:ascii="Calibri" w:hAnsi="Calibri" w:cs="Calibri"/>
          <w:color w:val="000000"/>
          <w:szCs w:val="24"/>
        </w:rPr>
        <w:t xml:space="preserve">should </w:t>
      </w:r>
      <w:r w:rsidRPr="00361C98">
        <w:rPr>
          <w:rFonts w:ascii="Calibri" w:hAnsi="Calibri" w:cs="Calibri"/>
          <w:color w:val="000000"/>
          <w:szCs w:val="24"/>
        </w:rPr>
        <w:t xml:space="preserve">wear face coverings in all communal areas in </w:t>
      </w:r>
      <w:r w:rsidRPr="00AE45DB">
        <w:rPr>
          <w:rFonts w:ascii="Calibri" w:hAnsi="Calibri" w:cs="Calibri"/>
          <w:b/>
          <w:color w:val="000000"/>
          <w:szCs w:val="24"/>
        </w:rPr>
        <w:t xml:space="preserve">secondary </w:t>
      </w:r>
      <w:r>
        <w:rPr>
          <w:rFonts w:ascii="Calibri" w:hAnsi="Calibri" w:cs="Calibri"/>
          <w:color w:val="000000"/>
          <w:szCs w:val="24"/>
        </w:rPr>
        <w:t xml:space="preserve">schools. This is </w:t>
      </w:r>
      <w:r w:rsidRPr="00361C98">
        <w:rPr>
          <w:rFonts w:ascii="Calibri" w:hAnsi="Calibri" w:cs="Calibri"/>
          <w:color w:val="000000"/>
          <w:szCs w:val="24"/>
        </w:rPr>
        <w:t>mandatory (except for those with an exception)</w:t>
      </w:r>
    </w:p>
    <w:p w14:paraId="7C030A01" w14:textId="77777777" w:rsidR="00CA02D2" w:rsidRPr="000D78EA" w:rsidRDefault="00CA02D2" w:rsidP="00CA02D2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Cs w:val="24"/>
        </w:rPr>
      </w:pPr>
      <w:r w:rsidRPr="000D78EA">
        <w:rPr>
          <w:rFonts w:ascii="Calibri" w:hAnsi="Calibri" w:cs="Calibri"/>
          <w:color w:val="000000"/>
          <w:szCs w:val="24"/>
        </w:rPr>
        <w:t xml:space="preserve">School staff should wear face coverings when they come out onto the playground during drop off and pick up times </w:t>
      </w:r>
    </w:p>
    <w:p w14:paraId="1BA3BFCD" w14:textId="77777777" w:rsidR="00CA02D2" w:rsidRPr="00361C98" w:rsidRDefault="00CA02D2" w:rsidP="00CA02D2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lastRenderedPageBreak/>
        <w:t>T</w:t>
      </w:r>
      <w:r w:rsidRPr="00361C98">
        <w:rPr>
          <w:rFonts w:ascii="Calibri" w:hAnsi="Calibri" w:cs="Calibri"/>
          <w:color w:val="000000"/>
          <w:szCs w:val="24"/>
        </w:rPr>
        <w:t>hose traveling on dedicated school transport adhere to the mandatory wearing of face coverings that a</w:t>
      </w:r>
      <w:r>
        <w:rPr>
          <w:rFonts w:ascii="Calibri" w:hAnsi="Calibri" w:cs="Calibri"/>
          <w:color w:val="000000"/>
          <w:szCs w:val="24"/>
        </w:rPr>
        <w:t xml:space="preserve">pplies to public transport </w:t>
      </w:r>
    </w:p>
    <w:p w14:paraId="7401EF04" w14:textId="77777777" w:rsidR="00CA02D2" w:rsidRPr="00361C98" w:rsidRDefault="00CA02D2" w:rsidP="00CA02D2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</w:p>
    <w:p w14:paraId="093B5A9A" w14:textId="77777777" w:rsidR="00CA02D2" w:rsidRDefault="00CA02D2" w:rsidP="00CA02D2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Importantly, if you or your child is displaying any symptoms of coronavirus, however mild, including a high temperature, new, persistent cough or loss of normal taste or smell, self-isolate and book a coronavirus test immediately. Please remember, however, that you should only book a test if you have symptoms. You can find out more at </w:t>
      </w:r>
      <w:hyperlink r:id="rId11" w:history="1">
        <w:r w:rsidRPr="006E2E6C">
          <w:rPr>
            <w:rStyle w:val="Hyperlink"/>
            <w:rFonts w:ascii="Calibri" w:hAnsi="Calibri" w:cs="Calibri"/>
            <w:szCs w:val="24"/>
          </w:rPr>
          <w:t>warrington.gov.uk/coronavirus</w:t>
        </w:r>
      </w:hyperlink>
    </w:p>
    <w:p w14:paraId="450F7A05" w14:textId="77777777" w:rsidR="00CA02D2" w:rsidRPr="00361C98" w:rsidRDefault="00CA02D2" w:rsidP="00CA02D2">
      <w:pPr>
        <w:rPr>
          <w:rFonts w:ascii="Calibri" w:hAnsi="Calibri" w:cs="Calibri"/>
          <w:szCs w:val="24"/>
        </w:rPr>
      </w:pPr>
    </w:p>
    <w:p w14:paraId="7DC8F4DE" w14:textId="77777777" w:rsidR="00CA02D2" w:rsidRDefault="00CA02D2" w:rsidP="00CA02D2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 know that you will, with us,</w:t>
      </w:r>
      <w:r w:rsidRPr="00361C98">
        <w:rPr>
          <w:rFonts w:ascii="Calibri" w:hAnsi="Calibri" w:cs="Calibri"/>
          <w:szCs w:val="24"/>
        </w:rPr>
        <w:t xml:space="preserve"> want to do everything you can to keep our schools open and safe</w:t>
      </w:r>
      <w:r>
        <w:rPr>
          <w:rFonts w:ascii="Calibri" w:hAnsi="Calibri" w:cs="Calibri"/>
          <w:szCs w:val="24"/>
        </w:rPr>
        <w:t>. The co-operation</w:t>
      </w:r>
      <w:r w:rsidRPr="00361C98">
        <w:rPr>
          <w:rFonts w:ascii="Calibri" w:hAnsi="Calibri" w:cs="Calibri"/>
          <w:szCs w:val="24"/>
        </w:rPr>
        <w:t xml:space="preserve"> of all parents/carers, children and young people</w:t>
      </w:r>
      <w:r>
        <w:rPr>
          <w:rFonts w:ascii="Calibri" w:hAnsi="Calibri" w:cs="Calibri"/>
          <w:szCs w:val="24"/>
        </w:rPr>
        <w:t xml:space="preserve"> in following </w:t>
      </w:r>
      <w:r w:rsidRPr="00361C98">
        <w:rPr>
          <w:rFonts w:ascii="Calibri" w:hAnsi="Calibri" w:cs="Calibri"/>
          <w:szCs w:val="24"/>
        </w:rPr>
        <w:t>these additional measures</w:t>
      </w:r>
      <w:r>
        <w:rPr>
          <w:rFonts w:ascii="Calibri" w:hAnsi="Calibri" w:cs="Calibri"/>
          <w:szCs w:val="24"/>
        </w:rPr>
        <w:t>,</w:t>
      </w:r>
      <w:r w:rsidRPr="00361C98">
        <w:rPr>
          <w:rFonts w:ascii="Calibri" w:hAnsi="Calibri" w:cs="Calibri"/>
          <w:szCs w:val="24"/>
        </w:rPr>
        <w:t xml:space="preserve"> along </w:t>
      </w:r>
      <w:r>
        <w:rPr>
          <w:rFonts w:ascii="Calibri" w:hAnsi="Calibri" w:cs="Calibri"/>
          <w:szCs w:val="24"/>
        </w:rPr>
        <w:t xml:space="preserve">with maintaining social distancing </w:t>
      </w:r>
      <w:r w:rsidRPr="00361C98">
        <w:rPr>
          <w:rFonts w:ascii="Calibri" w:hAnsi="Calibri" w:cs="Calibri"/>
          <w:szCs w:val="24"/>
        </w:rPr>
        <w:t>and regular hand wa</w:t>
      </w:r>
      <w:r>
        <w:rPr>
          <w:rFonts w:ascii="Calibri" w:hAnsi="Calibri" w:cs="Calibri"/>
          <w:szCs w:val="24"/>
        </w:rPr>
        <w:t>shing and/or use of hand sanitis</w:t>
      </w:r>
      <w:r w:rsidRPr="00361C98">
        <w:rPr>
          <w:rFonts w:ascii="Calibri" w:hAnsi="Calibri" w:cs="Calibri"/>
          <w:szCs w:val="24"/>
        </w:rPr>
        <w:t>er</w:t>
      </w:r>
      <w:r>
        <w:rPr>
          <w:rFonts w:ascii="Calibri" w:hAnsi="Calibri" w:cs="Calibri"/>
          <w:szCs w:val="24"/>
        </w:rPr>
        <w:t>,</w:t>
      </w:r>
      <w:r w:rsidRPr="00361C98">
        <w:rPr>
          <w:rFonts w:ascii="Calibri" w:hAnsi="Calibri" w:cs="Calibri"/>
          <w:szCs w:val="24"/>
        </w:rPr>
        <w:t xml:space="preserve"> is </w:t>
      </w:r>
      <w:r>
        <w:rPr>
          <w:rFonts w:ascii="Calibri" w:hAnsi="Calibri" w:cs="Calibri"/>
          <w:szCs w:val="24"/>
        </w:rPr>
        <w:t>essential</w:t>
      </w:r>
      <w:r w:rsidRPr="00361C98">
        <w:rPr>
          <w:rFonts w:ascii="Calibri" w:hAnsi="Calibri" w:cs="Calibri"/>
          <w:szCs w:val="24"/>
        </w:rPr>
        <w:t>.</w:t>
      </w:r>
    </w:p>
    <w:p w14:paraId="2166EDCC" w14:textId="77777777" w:rsidR="00CA02D2" w:rsidRDefault="00CA02D2" w:rsidP="00CA02D2">
      <w:pPr>
        <w:rPr>
          <w:rFonts w:ascii="Calibri" w:hAnsi="Calibri" w:cs="Calibri"/>
          <w:szCs w:val="24"/>
        </w:rPr>
      </w:pPr>
    </w:p>
    <w:p w14:paraId="04BD7C69" w14:textId="77777777" w:rsidR="00CA02D2" w:rsidRPr="00361C98" w:rsidRDefault="00CA02D2" w:rsidP="00CA02D2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We appreciate your support. </w:t>
      </w:r>
    </w:p>
    <w:p w14:paraId="745A7EB1" w14:textId="77777777" w:rsidR="00CA02D2" w:rsidRPr="00361C98" w:rsidRDefault="00CA02D2" w:rsidP="00CA02D2">
      <w:pPr>
        <w:rPr>
          <w:rFonts w:ascii="Calibri" w:hAnsi="Calibri" w:cs="Calibri"/>
          <w:szCs w:val="24"/>
        </w:rPr>
      </w:pPr>
    </w:p>
    <w:p w14:paraId="4EBB2F21" w14:textId="77777777" w:rsidR="00CA02D2" w:rsidRDefault="00CA02D2" w:rsidP="00CA02D2">
      <w:pPr>
        <w:rPr>
          <w:rFonts w:ascii="Calibri" w:hAnsi="Calibri" w:cs="Calibri"/>
          <w:szCs w:val="24"/>
        </w:rPr>
      </w:pPr>
      <w:r w:rsidRPr="00361C98">
        <w:rPr>
          <w:rFonts w:ascii="Calibri" w:hAnsi="Calibri" w:cs="Calibri"/>
          <w:szCs w:val="24"/>
        </w:rPr>
        <w:t>Yours sincerely</w:t>
      </w:r>
      <w:r>
        <w:rPr>
          <w:rFonts w:ascii="Calibri" w:hAnsi="Calibri" w:cs="Calibri"/>
          <w:szCs w:val="24"/>
        </w:rPr>
        <w:t>,</w:t>
      </w:r>
    </w:p>
    <w:p w14:paraId="0F1EEC05" w14:textId="459CA04E" w:rsidR="00072A22" w:rsidRDefault="00072A22" w:rsidP="00CA02D2">
      <w:pPr>
        <w:rPr>
          <w:rFonts w:ascii="Calibri" w:hAnsi="Calibri" w:cs="Calibri"/>
          <w:b/>
        </w:rPr>
      </w:pPr>
    </w:p>
    <w:p w14:paraId="2F591CAD" w14:textId="77777777" w:rsidR="00CA02D2" w:rsidRDefault="00CA02D2" w:rsidP="00CA02D2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Mr A Moorcroft</w:t>
      </w:r>
    </w:p>
    <w:p w14:paraId="08ADF251" w14:textId="77777777" w:rsidR="00CA02D2" w:rsidRPr="00361C98" w:rsidRDefault="00CA02D2" w:rsidP="00CA02D2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Chief Executive Officer </w:t>
      </w:r>
    </w:p>
    <w:p w14:paraId="1435BC42" w14:textId="77777777" w:rsidR="00CA02D2" w:rsidRPr="00361C98" w:rsidRDefault="00CA02D2" w:rsidP="00CA02D2">
      <w:pPr>
        <w:jc w:val="both"/>
        <w:rPr>
          <w:rFonts w:ascii="Calibri" w:hAnsi="Calibri" w:cs="Calibri"/>
        </w:rPr>
      </w:pPr>
    </w:p>
    <w:p w14:paraId="7D815873" w14:textId="77777777" w:rsidR="00916F68" w:rsidRPr="00916F68" w:rsidRDefault="00916F68" w:rsidP="00916F68">
      <w:pPr>
        <w:spacing w:line="240" w:lineRule="auto"/>
        <w:jc w:val="both"/>
        <w:rPr>
          <w:rFonts w:ascii="Arial" w:eastAsia="Times New Roman" w:hAnsi="Arial" w:cs="Arial"/>
        </w:rPr>
      </w:pPr>
    </w:p>
    <w:p w14:paraId="7AD555B3" w14:textId="5009B03F" w:rsidR="00D424F5" w:rsidRPr="00916F68" w:rsidRDefault="00D424F5" w:rsidP="00916F68">
      <w:pPr>
        <w:ind w:left="131" w:firstLine="720"/>
      </w:pPr>
    </w:p>
    <w:sectPr w:rsidR="00D424F5" w:rsidRPr="00916F68" w:rsidSect="008C1D3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9A828" w14:textId="77777777" w:rsidR="000A4AD9" w:rsidRDefault="000A4AD9" w:rsidP="00F37122">
      <w:pPr>
        <w:spacing w:line="240" w:lineRule="auto"/>
      </w:pPr>
      <w:r>
        <w:separator/>
      </w:r>
    </w:p>
  </w:endnote>
  <w:endnote w:type="continuationSeparator" w:id="0">
    <w:p w14:paraId="247BD929" w14:textId="77777777" w:rsidR="000A4AD9" w:rsidRDefault="000A4AD9" w:rsidP="00F371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39FD6" w14:textId="77777777" w:rsidR="004911E8" w:rsidRDefault="003153EF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1FFB30" wp14:editId="05F42321">
              <wp:simplePos x="0" y="0"/>
              <wp:positionH relativeFrom="column">
                <wp:posOffset>342900</wp:posOffset>
              </wp:positionH>
              <wp:positionV relativeFrom="paragraph">
                <wp:posOffset>272415</wp:posOffset>
              </wp:positionV>
              <wp:extent cx="6138545" cy="266700"/>
              <wp:effectExtent l="0" t="0" r="1460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8545" cy="266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E20856" w14:textId="77777777" w:rsidR="003153EF" w:rsidRPr="00916F68" w:rsidRDefault="003153EF">
                          <w:pPr>
                            <w:rPr>
                              <w:rFonts w:ascii="Tahoma" w:hAnsi="Tahoma" w:cs="Tahoma"/>
                              <w:color w:val="595959"/>
                              <w:sz w:val="18"/>
                              <w:szCs w:val="18"/>
                            </w:rPr>
                          </w:pPr>
                          <w:r w:rsidRPr="00916F68">
                            <w:rPr>
                              <w:rFonts w:ascii="Tahoma" w:hAnsi="Tahoma" w:cs="Tahoma"/>
                              <w:color w:val="595959"/>
                              <w:sz w:val="18"/>
                              <w:szCs w:val="18"/>
                            </w:rPr>
                            <w:t xml:space="preserve">The Challenge Academy Trust c/o Priestley College, </w:t>
                          </w:r>
                          <w:proofErr w:type="spellStart"/>
                          <w:r w:rsidRPr="00916F68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  <w:shd w:val="clear" w:color="auto" w:fill="FFFFFF"/>
                            </w:rPr>
                            <w:t>Loushers</w:t>
                          </w:r>
                          <w:proofErr w:type="spellEnd"/>
                          <w:r w:rsidRPr="00916F68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  <w:shd w:val="clear" w:color="auto" w:fill="FFFFFF"/>
                            </w:rPr>
                            <w:t xml:space="preserve"> Ln, Warrington WA4 6RD. Company number 10689247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FFB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pt;margin-top:21.45pt;width:483.35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" fillcolor="white [3212]" strokecolor="white [3212]">
              <v:textbox>
                <w:txbxContent>
                  <w:p w14:paraId="22E20856" w14:textId="77777777" w:rsidR="003153EF" w:rsidRPr="00916F68" w:rsidRDefault="003153EF">
                    <w:pPr>
                      <w:rPr>
                        <w:rFonts w:ascii="Tahoma" w:hAnsi="Tahoma" w:cs="Tahoma"/>
                        <w:color w:val="595959"/>
                        <w:sz w:val="18"/>
                        <w:szCs w:val="18"/>
                      </w:rPr>
                    </w:pPr>
                    <w:r w:rsidRPr="00916F68">
                      <w:rPr>
                        <w:rFonts w:ascii="Tahoma" w:hAnsi="Tahoma" w:cs="Tahoma"/>
                        <w:color w:val="595959"/>
                        <w:sz w:val="18"/>
                        <w:szCs w:val="18"/>
                      </w:rPr>
                      <w:t xml:space="preserve">The Challenge Academy Trust c/o Priestley College, </w:t>
                    </w:r>
                    <w:proofErr w:type="spellStart"/>
                    <w:r w:rsidRPr="00916F68">
                      <w:rPr>
                        <w:rFonts w:ascii="Arial" w:hAnsi="Arial" w:cs="Arial"/>
                        <w:color w:val="595959"/>
                        <w:sz w:val="18"/>
                        <w:szCs w:val="18"/>
                        <w:shd w:val="clear" w:color="auto" w:fill="FFFFFF"/>
                      </w:rPr>
                      <w:t>Loushers</w:t>
                    </w:r>
                    <w:proofErr w:type="spellEnd"/>
                    <w:r w:rsidRPr="00916F68">
                      <w:rPr>
                        <w:rFonts w:ascii="Arial" w:hAnsi="Arial" w:cs="Arial"/>
                        <w:color w:val="595959"/>
                        <w:sz w:val="18"/>
                        <w:szCs w:val="18"/>
                        <w:shd w:val="clear" w:color="auto" w:fill="FFFFFF"/>
                      </w:rPr>
                      <w:t xml:space="preserve"> Ln, Warrington WA4 6RD. Company number 10689247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911E8"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01F44F6E" wp14:editId="1497E968">
          <wp:simplePos x="0" y="0"/>
          <wp:positionH relativeFrom="column">
            <wp:posOffset>-903605</wp:posOffset>
          </wp:positionH>
          <wp:positionV relativeFrom="paragraph">
            <wp:posOffset>-24130</wp:posOffset>
          </wp:positionV>
          <wp:extent cx="7629525" cy="602687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CAT-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602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1D099" w14:textId="77777777" w:rsidR="000A4AD9" w:rsidRDefault="000A4AD9" w:rsidP="00F37122">
      <w:pPr>
        <w:spacing w:line="240" w:lineRule="auto"/>
      </w:pPr>
      <w:r>
        <w:separator/>
      </w:r>
    </w:p>
  </w:footnote>
  <w:footnote w:type="continuationSeparator" w:id="0">
    <w:p w14:paraId="6FA75EA3" w14:textId="77777777" w:rsidR="000A4AD9" w:rsidRDefault="000A4AD9" w:rsidP="00F371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AFEAE" w14:textId="77777777" w:rsidR="00F37122" w:rsidRDefault="00F3712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5F95CAAF" wp14:editId="108D847A">
          <wp:simplePos x="0" y="0"/>
          <wp:positionH relativeFrom="column">
            <wp:posOffset>-814070</wp:posOffset>
          </wp:positionH>
          <wp:positionV relativeFrom="paragraph">
            <wp:posOffset>-201930</wp:posOffset>
          </wp:positionV>
          <wp:extent cx="7295549" cy="196215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CAT-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5549" cy="196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892B09" w14:textId="77777777" w:rsidR="00F37122" w:rsidRDefault="00F37122">
    <w:pPr>
      <w:pStyle w:val="Header"/>
    </w:pPr>
  </w:p>
  <w:p w14:paraId="6244B93B" w14:textId="77777777" w:rsidR="00F37122" w:rsidRDefault="00F37122">
    <w:pPr>
      <w:pStyle w:val="Header"/>
    </w:pPr>
  </w:p>
  <w:p w14:paraId="0182F8C9" w14:textId="77777777" w:rsidR="00F37122" w:rsidRDefault="00F37122">
    <w:pPr>
      <w:pStyle w:val="Header"/>
    </w:pPr>
  </w:p>
  <w:p w14:paraId="188EDD29" w14:textId="77777777" w:rsidR="00F37122" w:rsidRDefault="00F37122">
    <w:pPr>
      <w:pStyle w:val="Header"/>
    </w:pPr>
  </w:p>
  <w:p w14:paraId="3BC732D5" w14:textId="77777777" w:rsidR="00F37122" w:rsidRDefault="00F37122">
    <w:pPr>
      <w:pStyle w:val="Header"/>
    </w:pPr>
  </w:p>
  <w:p w14:paraId="63F5D88D" w14:textId="77777777" w:rsidR="00F37122" w:rsidRDefault="00F37122">
    <w:pPr>
      <w:pStyle w:val="Header"/>
    </w:pPr>
  </w:p>
  <w:p w14:paraId="6981802C" w14:textId="77777777" w:rsidR="00F37122" w:rsidRDefault="00F37122">
    <w:pPr>
      <w:pStyle w:val="Header"/>
    </w:pPr>
  </w:p>
  <w:p w14:paraId="281F07DB" w14:textId="77777777" w:rsidR="00F37122" w:rsidRDefault="00F37122">
    <w:pPr>
      <w:pStyle w:val="Header"/>
    </w:pPr>
  </w:p>
  <w:p w14:paraId="497D174D" w14:textId="77777777" w:rsidR="00F37122" w:rsidRDefault="00F37122">
    <w:pPr>
      <w:pStyle w:val="Header"/>
    </w:pPr>
  </w:p>
  <w:p w14:paraId="5EF3CE65" w14:textId="77777777" w:rsidR="00F37122" w:rsidRDefault="00F37122">
    <w:pPr>
      <w:pStyle w:val="Header"/>
    </w:pPr>
  </w:p>
  <w:p w14:paraId="4A41E856" w14:textId="77777777" w:rsidR="00536BEF" w:rsidRDefault="0053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63F5B"/>
    <w:multiLevelType w:val="hybridMultilevel"/>
    <w:tmpl w:val="AB068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070FC"/>
    <w:multiLevelType w:val="hybridMultilevel"/>
    <w:tmpl w:val="EA00B8B2"/>
    <w:lvl w:ilvl="0" w:tplc="623E42B8">
      <w:start w:val="1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31" w:hanging="360"/>
      </w:pPr>
    </w:lvl>
    <w:lvl w:ilvl="2" w:tplc="0809001B" w:tentative="1">
      <w:start w:val="1"/>
      <w:numFmt w:val="lowerRoman"/>
      <w:lvlText w:val="%3."/>
      <w:lvlJc w:val="right"/>
      <w:pPr>
        <w:ind w:left="2951" w:hanging="180"/>
      </w:pPr>
    </w:lvl>
    <w:lvl w:ilvl="3" w:tplc="0809000F" w:tentative="1">
      <w:start w:val="1"/>
      <w:numFmt w:val="decimal"/>
      <w:lvlText w:val="%4."/>
      <w:lvlJc w:val="left"/>
      <w:pPr>
        <w:ind w:left="3671" w:hanging="360"/>
      </w:pPr>
    </w:lvl>
    <w:lvl w:ilvl="4" w:tplc="08090019" w:tentative="1">
      <w:start w:val="1"/>
      <w:numFmt w:val="lowerLetter"/>
      <w:lvlText w:val="%5."/>
      <w:lvlJc w:val="left"/>
      <w:pPr>
        <w:ind w:left="4391" w:hanging="360"/>
      </w:pPr>
    </w:lvl>
    <w:lvl w:ilvl="5" w:tplc="0809001B" w:tentative="1">
      <w:start w:val="1"/>
      <w:numFmt w:val="lowerRoman"/>
      <w:lvlText w:val="%6."/>
      <w:lvlJc w:val="right"/>
      <w:pPr>
        <w:ind w:left="5111" w:hanging="180"/>
      </w:pPr>
    </w:lvl>
    <w:lvl w:ilvl="6" w:tplc="0809000F" w:tentative="1">
      <w:start w:val="1"/>
      <w:numFmt w:val="decimal"/>
      <w:lvlText w:val="%7."/>
      <w:lvlJc w:val="left"/>
      <w:pPr>
        <w:ind w:left="5831" w:hanging="360"/>
      </w:pPr>
    </w:lvl>
    <w:lvl w:ilvl="7" w:tplc="08090019" w:tentative="1">
      <w:start w:val="1"/>
      <w:numFmt w:val="lowerLetter"/>
      <w:lvlText w:val="%8."/>
      <w:lvlJc w:val="left"/>
      <w:pPr>
        <w:ind w:left="6551" w:hanging="360"/>
      </w:pPr>
    </w:lvl>
    <w:lvl w:ilvl="8" w:tplc="080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" w15:restartNumberingAfterBreak="0">
    <w:nsid w:val="3BE86BF9"/>
    <w:multiLevelType w:val="hybridMultilevel"/>
    <w:tmpl w:val="DB1ECE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ED44E7E"/>
    <w:multiLevelType w:val="multilevel"/>
    <w:tmpl w:val="E7FAE8CA"/>
    <w:lvl w:ilvl="0">
      <w:start w:val="1"/>
      <w:numFmt w:val="decimal"/>
      <w:lvlText w:val="%1.0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35" w:hanging="567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122"/>
    <w:rsid w:val="00072A22"/>
    <w:rsid w:val="000A4AD9"/>
    <w:rsid w:val="000C1702"/>
    <w:rsid w:val="00134DAD"/>
    <w:rsid w:val="001548B9"/>
    <w:rsid w:val="001D3CAA"/>
    <w:rsid w:val="003153EF"/>
    <w:rsid w:val="00421C9C"/>
    <w:rsid w:val="004911E8"/>
    <w:rsid w:val="00536BEF"/>
    <w:rsid w:val="007A6B56"/>
    <w:rsid w:val="008C1D3F"/>
    <w:rsid w:val="00903F7B"/>
    <w:rsid w:val="00916F68"/>
    <w:rsid w:val="00CA02D2"/>
    <w:rsid w:val="00D424F5"/>
    <w:rsid w:val="00EF54E1"/>
    <w:rsid w:val="00F3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D5352"/>
  <w15:chartTrackingRefBased/>
  <w15:docId w15:val="{52169589-24D8-4567-849A-14BE69EC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8B9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48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712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122"/>
  </w:style>
  <w:style w:type="paragraph" w:styleId="Footer">
    <w:name w:val="footer"/>
    <w:basedOn w:val="Normal"/>
    <w:link w:val="FooterChar"/>
    <w:uiPriority w:val="99"/>
    <w:unhideWhenUsed/>
    <w:rsid w:val="00F3712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122"/>
  </w:style>
  <w:style w:type="character" w:styleId="Hyperlink">
    <w:name w:val="Hyperlink"/>
    <w:basedOn w:val="DefaultParagraphFont"/>
    <w:uiPriority w:val="99"/>
    <w:unhideWhenUsed/>
    <w:rsid w:val="00CA02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arrington.gov.uk/coronaviru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8236AD9E50242BF52F8C7AAA6A275" ma:contentTypeVersion="12" ma:contentTypeDescription="Create a new document." ma:contentTypeScope="" ma:versionID="36945128fa35d9eab712e616b5bfeea3">
  <xsd:schema xmlns:xsd="http://www.w3.org/2001/XMLSchema" xmlns:xs="http://www.w3.org/2001/XMLSchema" xmlns:p="http://schemas.microsoft.com/office/2006/metadata/properties" xmlns:ns2="6eb9af77-aaed-4d10-82a1-5e5badd9aa45" xmlns:ns3="3510df8d-5ede-499e-818f-79848ea62ce7" targetNamespace="http://schemas.microsoft.com/office/2006/metadata/properties" ma:root="true" ma:fieldsID="64fa3a38de4d659f6d794ff7a1dd6309" ns2:_="" ns3:_="">
    <xsd:import namespace="6eb9af77-aaed-4d10-82a1-5e5badd9aa45"/>
    <xsd:import namespace="3510df8d-5ede-499e-818f-79848ea62c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9af77-aaed-4d10-82a1-5e5badd9a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0df8d-5ede-499e-818f-79848ea62c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350C3-F406-43AC-99FB-674416F1DA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CFEB95-6DAE-49B1-B34E-810854B80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9af77-aaed-4d10-82a1-5e5badd9aa45"/>
    <ds:schemaRef ds:uri="3510df8d-5ede-499e-818f-79848ea62c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2AE3D-AFF1-4ECA-BA9C-981624AF77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8CEEC0-2222-4FC7-A23D-69C3EF91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 Roberts</dc:creator>
  <cp:keywords/>
  <dc:description/>
  <cp:lastModifiedBy>Victoria Briggs</cp:lastModifiedBy>
  <cp:revision>2</cp:revision>
  <dcterms:created xsi:type="dcterms:W3CDTF">2020-09-20T11:07:00Z</dcterms:created>
  <dcterms:modified xsi:type="dcterms:W3CDTF">2020-09-20T11:07:00Z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0x01010028F8236AD9E50242BF52F8C7AAA6A275</vt:lpwstr>
  </property>
</Properties>
</file>