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A49AF9" w14:textId="368A33C6" w:rsidR="00B63271" w:rsidRDefault="00B63271" w:rsidP="007B56CF">
      <w:pPr>
        <w:spacing w:after="0"/>
        <w:rPr>
          <w:rFonts w:cs="Arial"/>
          <w:b/>
          <w:sz w:val="56"/>
          <w:szCs w:val="56"/>
        </w:rPr>
      </w:pPr>
    </w:p>
    <w:p w14:paraId="30F46A5B" w14:textId="77777777" w:rsidR="00F50742" w:rsidRDefault="00F50742" w:rsidP="00EF5309">
      <w:pPr>
        <w:spacing w:after="0"/>
        <w:jc w:val="center"/>
        <w:rPr>
          <w:rFonts w:cs="Arial"/>
          <w:b/>
          <w:sz w:val="56"/>
          <w:szCs w:val="56"/>
        </w:rPr>
      </w:pPr>
    </w:p>
    <w:p w14:paraId="388039C9" w14:textId="77777777" w:rsidR="00F50742" w:rsidRDefault="00F50742" w:rsidP="00EF5309">
      <w:pPr>
        <w:spacing w:after="0"/>
        <w:jc w:val="center"/>
        <w:rPr>
          <w:rFonts w:cs="Arial"/>
          <w:b/>
          <w:sz w:val="56"/>
          <w:szCs w:val="56"/>
        </w:rPr>
      </w:pPr>
    </w:p>
    <w:p w14:paraId="4B150BBD" w14:textId="77777777" w:rsidR="00F50742" w:rsidRDefault="00F50742" w:rsidP="00EF5309">
      <w:pPr>
        <w:spacing w:after="0"/>
        <w:jc w:val="center"/>
        <w:rPr>
          <w:rFonts w:cs="Arial"/>
          <w:b/>
          <w:sz w:val="56"/>
          <w:szCs w:val="56"/>
        </w:rPr>
      </w:pPr>
      <w:bookmarkStart w:id="0" w:name="_GoBack"/>
      <w:bookmarkEnd w:id="0"/>
    </w:p>
    <w:p w14:paraId="559042BB" w14:textId="77777777" w:rsidR="00F50742" w:rsidRDefault="00F50742" w:rsidP="00EF5309">
      <w:pPr>
        <w:spacing w:after="0"/>
        <w:jc w:val="center"/>
        <w:rPr>
          <w:rFonts w:cs="Arial"/>
          <w:b/>
          <w:sz w:val="56"/>
          <w:szCs w:val="56"/>
        </w:rPr>
      </w:pPr>
    </w:p>
    <w:p w14:paraId="22D9FEED" w14:textId="400D33FD" w:rsidR="007B56CF" w:rsidRPr="00F50742" w:rsidRDefault="00666303" w:rsidP="00EF5309">
      <w:pPr>
        <w:spacing w:after="0"/>
        <w:jc w:val="center"/>
        <w:rPr>
          <w:rFonts w:cs="Arial"/>
          <w:b/>
          <w:color w:val="0070C0"/>
          <w:sz w:val="56"/>
          <w:szCs w:val="56"/>
        </w:rPr>
      </w:pPr>
      <w:r w:rsidRPr="00F50742">
        <w:rPr>
          <w:rFonts w:cs="Arial"/>
          <w:b/>
          <w:color w:val="0070C0"/>
          <w:sz w:val="56"/>
          <w:szCs w:val="56"/>
        </w:rPr>
        <w:t>Anti-Bullying Policy</w:t>
      </w:r>
    </w:p>
    <w:p w14:paraId="201593FB" w14:textId="52255449" w:rsidR="00666303" w:rsidRDefault="00666303" w:rsidP="007B56CF">
      <w:pPr>
        <w:spacing w:after="0"/>
        <w:rPr>
          <w:rFonts w:cs="Arial"/>
          <w:sz w:val="56"/>
          <w:szCs w:val="56"/>
        </w:rPr>
      </w:pPr>
    </w:p>
    <w:p w14:paraId="76DAC6E7" w14:textId="31F1E6AC" w:rsidR="00666303" w:rsidRDefault="00666303" w:rsidP="006712D1">
      <w:pPr>
        <w:spacing w:after="0"/>
        <w:jc w:val="center"/>
        <w:rPr>
          <w:rFonts w:cs="Arial"/>
          <w:sz w:val="56"/>
          <w:szCs w:val="56"/>
        </w:rPr>
      </w:pPr>
    </w:p>
    <w:p w14:paraId="1D0D1925" w14:textId="77777777" w:rsidR="006712D1" w:rsidRPr="00666303" w:rsidRDefault="006712D1" w:rsidP="007B56CF">
      <w:pPr>
        <w:spacing w:after="0"/>
        <w:rPr>
          <w:rFonts w:cs="Arial"/>
          <w:sz w:val="56"/>
          <w:szCs w:val="56"/>
        </w:rPr>
      </w:pPr>
    </w:p>
    <w:p w14:paraId="420D95C0" w14:textId="6DF16E82" w:rsidR="007B56CF" w:rsidRPr="00041129" w:rsidRDefault="007B56CF" w:rsidP="007B56CF">
      <w:pPr>
        <w:spacing w:after="0"/>
        <w:rPr>
          <w:rFonts w:cs="Arial"/>
          <w:szCs w:val="20"/>
        </w:rPr>
      </w:pPr>
    </w:p>
    <w:tbl>
      <w:tblPr>
        <w:tblStyle w:val="TableGrid"/>
        <w:tblW w:w="0" w:type="auto"/>
        <w:tblLook w:val="04A0" w:firstRow="1" w:lastRow="0" w:firstColumn="1" w:lastColumn="0" w:noHBand="0" w:noVBand="1"/>
      </w:tblPr>
      <w:tblGrid>
        <w:gridCol w:w="1980"/>
        <w:gridCol w:w="7060"/>
      </w:tblGrid>
      <w:tr w:rsidR="00486328" w14:paraId="05E55410" w14:textId="77777777" w:rsidTr="27CE53ED">
        <w:tc>
          <w:tcPr>
            <w:tcW w:w="1980" w:type="dxa"/>
          </w:tcPr>
          <w:p w14:paraId="0827DA7A" w14:textId="7B5280EB" w:rsidR="00486328" w:rsidRDefault="00486328" w:rsidP="00A76CCE">
            <w:r>
              <w:t>Approved by:</w:t>
            </w:r>
          </w:p>
        </w:tc>
        <w:tc>
          <w:tcPr>
            <w:tcW w:w="7060" w:type="dxa"/>
          </w:tcPr>
          <w:p w14:paraId="7BF5204E" w14:textId="7F79FE18" w:rsidR="00486328" w:rsidRDefault="00486328" w:rsidP="00F50742">
            <w:pPr>
              <w:tabs>
                <w:tab w:val="center" w:pos="3422"/>
              </w:tabs>
            </w:pPr>
            <w:r>
              <w:t>Colin Phillips             Date</w:t>
            </w:r>
            <w:r w:rsidR="006712D1">
              <w:t xml:space="preserve">: </w:t>
            </w:r>
            <w:r w:rsidR="00791DF9">
              <w:t>1.9</w:t>
            </w:r>
            <w:r w:rsidR="4E8FBB93">
              <w:t>.26</w:t>
            </w:r>
          </w:p>
        </w:tc>
      </w:tr>
      <w:tr w:rsidR="00486328" w14:paraId="6BE12B9B" w14:textId="77777777" w:rsidTr="27CE53ED">
        <w:tc>
          <w:tcPr>
            <w:tcW w:w="1980" w:type="dxa"/>
          </w:tcPr>
          <w:p w14:paraId="49D6A9E0" w14:textId="3F62BE48" w:rsidR="00486328" w:rsidRDefault="00486328" w:rsidP="00A76CCE">
            <w:r>
              <w:t>Last reviewed</w:t>
            </w:r>
          </w:p>
        </w:tc>
        <w:tc>
          <w:tcPr>
            <w:tcW w:w="7060" w:type="dxa"/>
          </w:tcPr>
          <w:p w14:paraId="4B3FDBD4" w14:textId="23B64BEC" w:rsidR="00486328" w:rsidRDefault="00486328" w:rsidP="00A76CCE"/>
        </w:tc>
      </w:tr>
      <w:tr w:rsidR="00486328" w14:paraId="09F5D2CC" w14:textId="77777777" w:rsidTr="27CE53ED">
        <w:tc>
          <w:tcPr>
            <w:tcW w:w="1980" w:type="dxa"/>
          </w:tcPr>
          <w:p w14:paraId="3852C01C" w14:textId="2C15E6EC" w:rsidR="00486328" w:rsidRDefault="00486328" w:rsidP="00A76CCE">
            <w:r>
              <w:t>Next review due by</w:t>
            </w:r>
          </w:p>
        </w:tc>
        <w:tc>
          <w:tcPr>
            <w:tcW w:w="7060" w:type="dxa"/>
          </w:tcPr>
          <w:p w14:paraId="59A0D41A" w14:textId="22410058" w:rsidR="00486328" w:rsidRDefault="00791DF9" w:rsidP="00A76CCE">
            <w:r>
              <w:t>1.9.27</w:t>
            </w:r>
          </w:p>
        </w:tc>
      </w:tr>
    </w:tbl>
    <w:p w14:paraId="68184743" w14:textId="7391CCD7" w:rsidR="00A76CCE" w:rsidRDefault="00A76CCE" w:rsidP="00A76CCE">
      <w:r>
        <w:br w:type="page"/>
      </w:r>
    </w:p>
    <w:p w14:paraId="3B6C45D9" w14:textId="4B3D6D8A" w:rsidR="00F50742" w:rsidRDefault="00F50742" w:rsidP="00A76CCE"/>
    <w:p w14:paraId="0EA01ECD" w14:textId="77777777" w:rsidR="00F50742" w:rsidRDefault="00F50742" w:rsidP="00A76CCE"/>
    <w:p w14:paraId="0672C0CA" w14:textId="77777777" w:rsidR="00A76CCE" w:rsidRDefault="00A76CCE" w:rsidP="00A621BB"/>
    <w:p w14:paraId="7B5ACAFD" w14:textId="77777777" w:rsidR="00A76CCE" w:rsidRPr="00F50742" w:rsidRDefault="00A76CCE" w:rsidP="00A76CCE">
      <w:pPr>
        <w:rPr>
          <w:b/>
          <w:color w:val="0070C0"/>
          <w:sz w:val="28"/>
        </w:rPr>
      </w:pPr>
      <w:r w:rsidRPr="00F50742">
        <w:rPr>
          <w:b/>
          <w:color w:val="0070C0"/>
          <w:sz w:val="28"/>
        </w:rPr>
        <w:t>Contents</w:t>
      </w:r>
    </w:p>
    <w:p w14:paraId="7E8D36D5" w14:textId="6917265D" w:rsidR="00A736A1" w:rsidRPr="00270764" w:rsidRDefault="00A76CCE" w:rsidP="00EF5309">
      <w:pPr>
        <w:pStyle w:val="TOC1"/>
        <w:rPr>
          <w:rFonts w:asciiTheme="minorHAnsi" w:eastAsiaTheme="minorEastAsia" w:hAnsiTheme="minorHAnsi" w:cstheme="minorBidi"/>
          <w:noProof/>
          <w:sz w:val="20"/>
          <w:szCs w:val="20"/>
          <w:lang w:eastAsia="en-GB"/>
        </w:rPr>
      </w:pPr>
      <w:r>
        <w:fldChar w:fldCharType="begin"/>
      </w:r>
      <w:r>
        <w:instrText xml:space="preserve"> TOC \o "2-2" \t "Heading 1,1" </w:instrText>
      </w:r>
      <w:r>
        <w:fldChar w:fldCharType="separate"/>
      </w:r>
      <w:r w:rsidRPr="00270764">
        <w:rPr>
          <w:noProof/>
          <w:sz w:val="20"/>
          <w:szCs w:val="20"/>
        </w:rPr>
        <w:t>Aims</w:t>
      </w:r>
      <w:r w:rsidR="00EF5309" w:rsidRPr="00270764">
        <w:rPr>
          <w:noProof/>
          <w:sz w:val="20"/>
          <w:szCs w:val="20"/>
        </w:rPr>
        <w:t xml:space="preserve">         </w:t>
      </w:r>
      <w:r w:rsidR="006D7499">
        <w:rPr>
          <w:noProof/>
          <w:sz w:val="20"/>
          <w:szCs w:val="20"/>
        </w:rPr>
        <w:t xml:space="preserve">                                                                                                            1</w:t>
      </w:r>
      <w:r w:rsidR="00EF5309" w:rsidRPr="00270764">
        <w:rPr>
          <w:noProof/>
          <w:sz w:val="20"/>
          <w:szCs w:val="20"/>
        </w:rPr>
        <w:t xml:space="preserve">                                                                                                                                </w:t>
      </w:r>
    </w:p>
    <w:p w14:paraId="213E3727" w14:textId="4641FCD7" w:rsidR="00A76CCE" w:rsidRPr="00270764" w:rsidRDefault="00A76CCE" w:rsidP="00EF5309">
      <w:pPr>
        <w:pStyle w:val="TOC1"/>
        <w:rPr>
          <w:rFonts w:asciiTheme="minorHAnsi" w:eastAsiaTheme="minorEastAsia" w:hAnsiTheme="minorHAnsi" w:cstheme="minorBidi"/>
          <w:noProof/>
          <w:sz w:val="20"/>
          <w:szCs w:val="20"/>
          <w:lang w:eastAsia="en-GB"/>
        </w:rPr>
      </w:pPr>
      <w:r w:rsidRPr="00270764">
        <w:rPr>
          <w:noProof/>
          <w:sz w:val="20"/>
          <w:szCs w:val="20"/>
        </w:rPr>
        <w:t>Legislation and statutory requiremen</w:t>
      </w:r>
      <w:r w:rsidR="00EF5309" w:rsidRPr="00270764">
        <w:rPr>
          <w:noProof/>
          <w:sz w:val="20"/>
          <w:szCs w:val="20"/>
        </w:rPr>
        <w:t xml:space="preserve">t    </w:t>
      </w:r>
      <w:r w:rsidR="006D7499">
        <w:rPr>
          <w:noProof/>
          <w:sz w:val="20"/>
          <w:szCs w:val="20"/>
        </w:rPr>
        <w:t xml:space="preserve">                                                              2</w:t>
      </w:r>
      <w:r w:rsidR="00EF5309" w:rsidRPr="00270764">
        <w:rPr>
          <w:noProof/>
          <w:sz w:val="20"/>
          <w:szCs w:val="20"/>
        </w:rPr>
        <w:t xml:space="preserve">                                                                                  </w:t>
      </w:r>
    </w:p>
    <w:p w14:paraId="6AD688F7" w14:textId="6BE4521A" w:rsidR="00A76CCE" w:rsidRPr="00270764" w:rsidRDefault="00A76CCE" w:rsidP="00EF5309">
      <w:pPr>
        <w:pStyle w:val="TOC1"/>
        <w:rPr>
          <w:rFonts w:asciiTheme="minorHAnsi" w:eastAsiaTheme="minorEastAsia" w:hAnsiTheme="minorHAnsi" w:cstheme="minorBidi"/>
          <w:noProof/>
          <w:sz w:val="20"/>
          <w:szCs w:val="20"/>
          <w:lang w:eastAsia="en-GB"/>
        </w:rPr>
      </w:pPr>
      <w:r w:rsidRPr="00270764">
        <w:rPr>
          <w:noProof/>
          <w:sz w:val="20"/>
          <w:szCs w:val="20"/>
        </w:rPr>
        <w:t>Definitions</w:t>
      </w:r>
      <w:r w:rsidR="00270764" w:rsidRPr="00270764">
        <w:rPr>
          <w:noProof/>
          <w:sz w:val="20"/>
          <w:szCs w:val="20"/>
        </w:rPr>
        <w:t xml:space="preserve">                </w:t>
      </w:r>
      <w:r w:rsidR="006D7499">
        <w:rPr>
          <w:noProof/>
          <w:sz w:val="20"/>
          <w:szCs w:val="20"/>
        </w:rPr>
        <w:t xml:space="preserve">                                                                                             3</w:t>
      </w:r>
      <w:r w:rsidR="00270764" w:rsidRPr="00270764">
        <w:rPr>
          <w:noProof/>
          <w:sz w:val="20"/>
          <w:szCs w:val="20"/>
        </w:rPr>
        <w:t xml:space="preserve">                                                                                                                 </w:t>
      </w:r>
    </w:p>
    <w:p w14:paraId="6112110D" w14:textId="31595773" w:rsidR="00A736A1" w:rsidRPr="00270764" w:rsidRDefault="00A736A1" w:rsidP="00EF5309">
      <w:pPr>
        <w:pStyle w:val="TOC1"/>
        <w:rPr>
          <w:noProof/>
          <w:sz w:val="20"/>
          <w:szCs w:val="20"/>
        </w:rPr>
      </w:pPr>
      <w:r w:rsidRPr="00270764">
        <w:rPr>
          <w:noProof/>
          <w:sz w:val="20"/>
          <w:szCs w:val="20"/>
        </w:rPr>
        <w:t>Identifying and supporting vulnerable childre</w:t>
      </w:r>
      <w:r w:rsidR="006D7499">
        <w:rPr>
          <w:noProof/>
          <w:sz w:val="20"/>
          <w:szCs w:val="20"/>
        </w:rPr>
        <w:t>n</w:t>
      </w:r>
      <w:r w:rsidR="00270764" w:rsidRPr="00270764">
        <w:rPr>
          <w:noProof/>
          <w:sz w:val="20"/>
          <w:szCs w:val="20"/>
        </w:rPr>
        <w:t xml:space="preserve">         </w:t>
      </w:r>
      <w:r w:rsidR="006D7499">
        <w:rPr>
          <w:noProof/>
          <w:sz w:val="20"/>
          <w:szCs w:val="20"/>
        </w:rPr>
        <w:t xml:space="preserve">                                             4</w:t>
      </w:r>
      <w:r w:rsidR="00270764" w:rsidRPr="00270764">
        <w:rPr>
          <w:noProof/>
          <w:sz w:val="20"/>
          <w:szCs w:val="20"/>
        </w:rPr>
        <w:t xml:space="preserve">                                                                 </w:t>
      </w:r>
    </w:p>
    <w:p w14:paraId="4351559B" w14:textId="2194A5F1" w:rsidR="00A76CCE" w:rsidRPr="00270764" w:rsidRDefault="00A736A1" w:rsidP="00EF5309">
      <w:pPr>
        <w:pStyle w:val="TOC1"/>
        <w:rPr>
          <w:noProof/>
          <w:sz w:val="20"/>
          <w:szCs w:val="20"/>
        </w:rPr>
      </w:pPr>
      <w:r w:rsidRPr="00270764">
        <w:rPr>
          <w:noProof/>
          <w:sz w:val="20"/>
          <w:szCs w:val="20"/>
        </w:rPr>
        <w:t>Who is bullied</w:t>
      </w:r>
      <w:r w:rsidR="00270764" w:rsidRPr="00270764">
        <w:rPr>
          <w:noProof/>
          <w:sz w:val="20"/>
          <w:szCs w:val="20"/>
        </w:rPr>
        <w:t xml:space="preserve">      </w:t>
      </w:r>
      <w:r w:rsidR="006D7499">
        <w:rPr>
          <w:noProof/>
          <w:sz w:val="20"/>
          <w:szCs w:val="20"/>
        </w:rPr>
        <w:t xml:space="preserve">                                                                                                  4</w:t>
      </w:r>
      <w:r w:rsidR="00270764" w:rsidRPr="00270764">
        <w:rPr>
          <w:noProof/>
          <w:sz w:val="20"/>
          <w:szCs w:val="20"/>
        </w:rPr>
        <w:t xml:space="preserve">                                                                                                                  </w:t>
      </w:r>
    </w:p>
    <w:p w14:paraId="68764D7A" w14:textId="548E8D5C" w:rsidR="00A736A1" w:rsidRPr="00270764" w:rsidRDefault="00A736A1" w:rsidP="00A736A1">
      <w:pPr>
        <w:rPr>
          <w:szCs w:val="20"/>
        </w:rPr>
      </w:pPr>
      <w:r w:rsidRPr="00270764">
        <w:rPr>
          <w:szCs w:val="20"/>
        </w:rPr>
        <w:t>Behaviour often associated with bullying</w:t>
      </w:r>
      <w:r w:rsidR="00270764" w:rsidRPr="00270764">
        <w:rPr>
          <w:szCs w:val="20"/>
        </w:rPr>
        <w:t xml:space="preserve">          </w:t>
      </w:r>
      <w:r w:rsidR="006D7499">
        <w:rPr>
          <w:szCs w:val="20"/>
        </w:rPr>
        <w:t xml:space="preserve">                                                     5</w:t>
      </w:r>
      <w:r w:rsidR="00270764" w:rsidRPr="00270764">
        <w:rPr>
          <w:szCs w:val="20"/>
        </w:rPr>
        <w:t xml:space="preserve">                                                                       </w:t>
      </w:r>
    </w:p>
    <w:p w14:paraId="224DE81D" w14:textId="7E271C09" w:rsidR="00A76CCE" w:rsidRPr="00270764" w:rsidRDefault="00A736A1" w:rsidP="00EF5309">
      <w:pPr>
        <w:pStyle w:val="TOC1"/>
        <w:rPr>
          <w:noProof/>
          <w:sz w:val="20"/>
          <w:szCs w:val="20"/>
        </w:rPr>
      </w:pPr>
      <w:r w:rsidRPr="00270764">
        <w:rPr>
          <w:noProof/>
          <w:sz w:val="20"/>
          <w:szCs w:val="20"/>
        </w:rPr>
        <w:t>Methods of bullyin</w:t>
      </w:r>
      <w:r w:rsidR="00270764" w:rsidRPr="00270764">
        <w:rPr>
          <w:noProof/>
          <w:sz w:val="20"/>
          <w:szCs w:val="20"/>
        </w:rPr>
        <w:t xml:space="preserve">g                                                                                          </w:t>
      </w:r>
      <w:r w:rsidR="006D7499">
        <w:rPr>
          <w:noProof/>
          <w:sz w:val="20"/>
          <w:szCs w:val="20"/>
        </w:rPr>
        <w:t xml:space="preserve">     </w:t>
      </w:r>
      <w:r w:rsidR="00270764" w:rsidRPr="00270764">
        <w:rPr>
          <w:noProof/>
          <w:sz w:val="20"/>
          <w:szCs w:val="20"/>
        </w:rPr>
        <w:t xml:space="preserve"> </w:t>
      </w:r>
      <w:r w:rsidR="006D7499">
        <w:rPr>
          <w:noProof/>
          <w:sz w:val="20"/>
          <w:szCs w:val="20"/>
        </w:rPr>
        <w:t>6</w:t>
      </w:r>
      <w:r w:rsidR="00270764" w:rsidRPr="00270764">
        <w:rPr>
          <w:noProof/>
          <w:sz w:val="20"/>
          <w:szCs w:val="20"/>
        </w:rPr>
        <w:t xml:space="preserve">                       </w:t>
      </w:r>
    </w:p>
    <w:p w14:paraId="20158E9E" w14:textId="5C80882D" w:rsidR="00A736A1" w:rsidRPr="00270764" w:rsidRDefault="00A736A1" w:rsidP="00A736A1">
      <w:pPr>
        <w:rPr>
          <w:szCs w:val="20"/>
        </w:rPr>
      </w:pPr>
      <w:r w:rsidRPr="00270764">
        <w:rPr>
          <w:szCs w:val="20"/>
        </w:rPr>
        <w:t>Where does bullying take plac</w:t>
      </w:r>
      <w:r w:rsidR="00270764" w:rsidRPr="00270764">
        <w:rPr>
          <w:szCs w:val="20"/>
        </w:rPr>
        <w:t xml:space="preserve">e                                                                       </w:t>
      </w:r>
      <w:r w:rsidR="006D7499">
        <w:rPr>
          <w:szCs w:val="20"/>
        </w:rPr>
        <w:t xml:space="preserve">      7</w:t>
      </w:r>
      <w:r w:rsidR="00270764" w:rsidRPr="00270764">
        <w:rPr>
          <w:szCs w:val="20"/>
        </w:rPr>
        <w:t xml:space="preserve">                        </w:t>
      </w:r>
    </w:p>
    <w:p w14:paraId="21CE5AFB" w14:textId="34A9725D" w:rsidR="00A76CCE" w:rsidRPr="00270764" w:rsidRDefault="00A76CCE" w:rsidP="00EF5309">
      <w:pPr>
        <w:pStyle w:val="TOC1"/>
        <w:rPr>
          <w:noProof/>
          <w:sz w:val="20"/>
          <w:szCs w:val="20"/>
        </w:rPr>
      </w:pPr>
      <w:r w:rsidRPr="00270764">
        <w:rPr>
          <w:noProof/>
          <w:sz w:val="20"/>
          <w:szCs w:val="20"/>
        </w:rPr>
        <w:t xml:space="preserve">Bullying outside of the </w:t>
      </w:r>
      <w:r w:rsidR="006D7499">
        <w:rPr>
          <w:noProof/>
          <w:sz w:val="20"/>
          <w:szCs w:val="20"/>
        </w:rPr>
        <w:t xml:space="preserve"> school                                                                                7</w:t>
      </w:r>
    </w:p>
    <w:p w14:paraId="0CFDF14A" w14:textId="29F761A0" w:rsidR="00A736A1" w:rsidRPr="00270764" w:rsidRDefault="00A736A1" w:rsidP="00A736A1">
      <w:pPr>
        <w:rPr>
          <w:szCs w:val="20"/>
        </w:rPr>
      </w:pPr>
      <w:r w:rsidRPr="00270764">
        <w:rPr>
          <w:szCs w:val="20"/>
        </w:rPr>
        <w:t>What to look for - signs and symptoms of bullying and staff awareness</w:t>
      </w:r>
      <w:r w:rsidR="006D7499">
        <w:rPr>
          <w:szCs w:val="20"/>
        </w:rPr>
        <w:t xml:space="preserve">                8</w:t>
      </w:r>
      <w:r w:rsidR="00270764">
        <w:rPr>
          <w:szCs w:val="20"/>
        </w:rPr>
        <w:t xml:space="preserve">                 </w:t>
      </w:r>
    </w:p>
    <w:p w14:paraId="3295FD08" w14:textId="263B063D" w:rsidR="00EF5309" w:rsidRPr="00270764" w:rsidRDefault="00EF5309" w:rsidP="00EF5309">
      <w:pPr>
        <w:ind w:right="-188"/>
        <w:rPr>
          <w:szCs w:val="20"/>
        </w:rPr>
      </w:pPr>
      <w:r w:rsidRPr="00270764">
        <w:rPr>
          <w:szCs w:val="20"/>
        </w:rPr>
        <w:t>Strategies to support anti-bullyin</w:t>
      </w:r>
      <w:r w:rsidR="00270764">
        <w:rPr>
          <w:szCs w:val="20"/>
        </w:rPr>
        <w:t xml:space="preserve">g                         </w:t>
      </w:r>
      <w:r w:rsidR="006D7499">
        <w:rPr>
          <w:szCs w:val="20"/>
        </w:rPr>
        <w:t xml:space="preserve">                                                 8</w:t>
      </w:r>
      <w:r w:rsidR="00270764">
        <w:rPr>
          <w:szCs w:val="20"/>
        </w:rPr>
        <w:t xml:space="preserve">                                                                   </w:t>
      </w:r>
    </w:p>
    <w:p w14:paraId="46095A84" w14:textId="0CBA80CF" w:rsidR="00A76CCE" w:rsidRPr="00270764" w:rsidRDefault="00A76CCE" w:rsidP="00EF5309">
      <w:pPr>
        <w:pStyle w:val="TOC1"/>
        <w:rPr>
          <w:rFonts w:asciiTheme="minorHAnsi" w:eastAsiaTheme="minorEastAsia" w:hAnsiTheme="minorHAnsi" w:cstheme="minorBidi"/>
          <w:noProof/>
          <w:sz w:val="20"/>
          <w:szCs w:val="20"/>
          <w:lang w:eastAsia="en-GB"/>
        </w:rPr>
      </w:pPr>
      <w:r w:rsidRPr="00270764">
        <w:rPr>
          <w:noProof/>
          <w:sz w:val="20"/>
          <w:szCs w:val="20"/>
        </w:rPr>
        <w:t>Trainin</w:t>
      </w:r>
      <w:r w:rsidR="00EF5309" w:rsidRPr="00270764">
        <w:rPr>
          <w:noProof/>
          <w:sz w:val="20"/>
          <w:szCs w:val="20"/>
        </w:rPr>
        <w:t>g</w:t>
      </w:r>
      <w:r w:rsidR="00270764">
        <w:rPr>
          <w:noProof/>
          <w:sz w:val="20"/>
          <w:szCs w:val="20"/>
        </w:rPr>
        <w:t xml:space="preserve">                                         </w:t>
      </w:r>
      <w:r w:rsidR="006D7499">
        <w:rPr>
          <w:noProof/>
          <w:sz w:val="20"/>
          <w:szCs w:val="20"/>
        </w:rPr>
        <w:t xml:space="preserve">                                                                         8</w:t>
      </w:r>
      <w:r w:rsidR="00270764">
        <w:rPr>
          <w:noProof/>
          <w:sz w:val="20"/>
          <w:szCs w:val="20"/>
        </w:rPr>
        <w:t xml:space="preserve">                                                                                           </w:t>
      </w:r>
    </w:p>
    <w:p w14:paraId="6FE25777" w14:textId="61988A31" w:rsidR="00A76CCE" w:rsidRPr="00270764" w:rsidRDefault="00EF5309" w:rsidP="00EF5309">
      <w:pPr>
        <w:pStyle w:val="TOC1"/>
        <w:rPr>
          <w:rFonts w:asciiTheme="minorHAnsi" w:eastAsiaTheme="minorEastAsia" w:hAnsiTheme="minorHAnsi" w:cstheme="minorBidi"/>
          <w:noProof/>
          <w:sz w:val="20"/>
          <w:szCs w:val="20"/>
          <w:lang w:eastAsia="en-GB"/>
        </w:rPr>
      </w:pPr>
      <w:r w:rsidRPr="00270764">
        <w:rPr>
          <w:noProof/>
          <w:sz w:val="20"/>
          <w:szCs w:val="20"/>
        </w:rPr>
        <w:t>Procedures</w:t>
      </w:r>
      <w:r w:rsidR="00270764" w:rsidRPr="00270764">
        <w:rPr>
          <w:noProof/>
          <w:sz w:val="20"/>
          <w:szCs w:val="20"/>
        </w:rPr>
        <w:t xml:space="preserve">                                                                </w:t>
      </w:r>
      <w:r w:rsidR="006D7499">
        <w:rPr>
          <w:noProof/>
          <w:sz w:val="20"/>
          <w:szCs w:val="20"/>
        </w:rPr>
        <w:t xml:space="preserve">              </w:t>
      </w:r>
      <w:r w:rsidR="00CB7602">
        <w:rPr>
          <w:noProof/>
          <w:sz w:val="20"/>
          <w:szCs w:val="20"/>
        </w:rPr>
        <w:t xml:space="preserve">                               9</w:t>
      </w:r>
      <w:r w:rsidR="00270764" w:rsidRPr="00270764">
        <w:rPr>
          <w:noProof/>
          <w:sz w:val="20"/>
          <w:szCs w:val="20"/>
        </w:rPr>
        <w:t xml:space="preserve">                                                               </w:t>
      </w:r>
    </w:p>
    <w:p w14:paraId="59425515" w14:textId="58099174" w:rsidR="00A76CCE" w:rsidRPr="00270764" w:rsidRDefault="00EF5309" w:rsidP="00EF5309">
      <w:pPr>
        <w:pStyle w:val="TOC1"/>
        <w:rPr>
          <w:noProof/>
          <w:sz w:val="20"/>
          <w:szCs w:val="20"/>
        </w:rPr>
      </w:pPr>
      <w:r w:rsidRPr="00270764">
        <w:rPr>
          <w:noProof/>
          <w:sz w:val="20"/>
          <w:szCs w:val="20"/>
        </w:rPr>
        <w:t>Recording and reporting</w:t>
      </w:r>
      <w:r w:rsidR="00270764">
        <w:rPr>
          <w:noProof/>
          <w:sz w:val="20"/>
          <w:szCs w:val="20"/>
        </w:rPr>
        <w:t xml:space="preserve">                        </w:t>
      </w:r>
      <w:r w:rsidR="006D7499">
        <w:rPr>
          <w:noProof/>
          <w:sz w:val="20"/>
          <w:szCs w:val="20"/>
        </w:rPr>
        <w:t xml:space="preserve">                                                                 9</w:t>
      </w:r>
      <w:r w:rsidR="00270764">
        <w:rPr>
          <w:noProof/>
          <w:sz w:val="20"/>
          <w:szCs w:val="20"/>
        </w:rPr>
        <w:t xml:space="preserve">                                                                                   </w:t>
      </w:r>
    </w:p>
    <w:p w14:paraId="270E62BF" w14:textId="23D7E208" w:rsidR="00EF5309" w:rsidRPr="00270764" w:rsidRDefault="00EF5309" w:rsidP="00EF5309">
      <w:pPr>
        <w:rPr>
          <w:szCs w:val="20"/>
        </w:rPr>
      </w:pPr>
      <w:r w:rsidRPr="00270764">
        <w:rPr>
          <w:szCs w:val="20"/>
        </w:rPr>
        <w:t>Evaluating and monitoring</w:t>
      </w:r>
      <w:r w:rsidR="00270764" w:rsidRPr="00270764">
        <w:rPr>
          <w:szCs w:val="20"/>
        </w:rPr>
        <w:t xml:space="preserve">                                </w:t>
      </w:r>
      <w:r w:rsidR="006D7499">
        <w:rPr>
          <w:szCs w:val="20"/>
        </w:rPr>
        <w:t xml:space="preserve">                                                    10</w:t>
      </w:r>
      <w:r w:rsidR="00270764" w:rsidRPr="00270764">
        <w:rPr>
          <w:szCs w:val="20"/>
        </w:rPr>
        <w:t xml:space="preserve">                                                                      </w:t>
      </w:r>
      <w:r w:rsidR="00270764">
        <w:rPr>
          <w:szCs w:val="20"/>
        </w:rPr>
        <w:t xml:space="preserve"> </w:t>
      </w:r>
    </w:p>
    <w:p w14:paraId="223BC963" w14:textId="0B28020D" w:rsidR="00EF5309" w:rsidRPr="00270764" w:rsidRDefault="00EF5309" w:rsidP="00EF5309">
      <w:pPr>
        <w:rPr>
          <w:szCs w:val="20"/>
        </w:rPr>
      </w:pPr>
      <w:r w:rsidRPr="00270764">
        <w:rPr>
          <w:szCs w:val="20"/>
        </w:rPr>
        <w:t>Links to other policie</w:t>
      </w:r>
      <w:r w:rsidR="00270764" w:rsidRPr="00270764">
        <w:rPr>
          <w:szCs w:val="20"/>
        </w:rPr>
        <w:t xml:space="preserve">s                      </w:t>
      </w:r>
      <w:r w:rsidR="006D7499">
        <w:rPr>
          <w:szCs w:val="20"/>
        </w:rPr>
        <w:t xml:space="preserve">                                                                     10</w:t>
      </w:r>
      <w:r w:rsidR="00270764" w:rsidRPr="00270764">
        <w:rPr>
          <w:szCs w:val="20"/>
        </w:rPr>
        <w:t xml:space="preserve">                                                                                        </w:t>
      </w:r>
    </w:p>
    <w:p w14:paraId="73F8A398" w14:textId="429B03C7" w:rsidR="00EF5309" w:rsidRPr="00EF5309" w:rsidRDefault="00EF5309" w:rsidP="00EF5309">
      <w:r w:rsidRPr="00270764">
        <w:rPr>
          <w:szCs w:val="20"/>
        </w:rPr>
        <w:t>Appendice</w:t>
      </w:r>
      <w:r w:rsidR="00270764">
        <w:rPr>
          <w:szCs w:val="20"/>
        </w:rPr>
        <w:t xml:space="preserve">s                                                                                       </w:t>
      </w:r>
      <w:r w:rsidR="00CB7602">
        <w:rPr>
          <w:szCs w:val="20"/>
        </w:rPr>
        <w:t xml:space="preserve">                    11</w:t>
      </w:r>
      <w:r w:rsidR="00270764">
        <w:rPr>
          <w:szCs w:val="20"/>
        </w:rPr>
        <w:t xml:space="preserve">                             </w:t>
      </w:r>
    </w:p>
    <w:p w14:paraId="60C6F359" w14:textId="77777777" w:rsidR="00A76CCE" w:rsidRDefault="00A76CCE" w:rsidP="00A76CCE">
      <w:r>
        <w:rPr>
          <w:sz w:val="22"/>
        </w:rPr>
        <w:fldChar w:fldCharType="end"/>
      </w:r>
    </w:p>
    <w:p w14:paraId="43792482" w14:textId="46CFC67C" w:rsidR="00A76CCE" w:rsidRDefault="00A76CCE" w:rsidP="094BEBBB"/>
    <w:p w14:paraId="197A78CE" w14:textId="77777777" w:rsidR="00A76CCE" w:rsidRDefault="00A76CCE" w:rsidP="007B56CF"/>
    <w:p w14:paraId="0A7927B1" w14:textId="77777777" w:rsidR="00A76CCE" w:rsidRDefault="00A76CCE" w:rsidP="007B56CF"/>
    <w:p w14:paraId="64F47542" w14:textId="77777777" w:rsidR="00A76CCE" w:rsidRDefault="00A76CCE" w:rsidP="00A76CCE">
      <w:r>
        <w:br w:type="page"/>
      </w:r>
    </w:p>
    <w:p w14:paraId="7D6A507E" w14:textId="77777777" w:rsidR="00F50742" w:rsidRDefault="00F50742" w:rsidP="00131E2C">
      <w:pPr>
        <w:rPr>
          <w:b/>
          <w:sz w:val="28"/>
          <w:szCs w:val="28"/>
        </w:rPr>
      </w:pPr>
    </w:p>
    <w:p w14:paraId="601A9810" w14:textId="4CDAB54E" w:rsidR="00A76CCE" w:rsidRPr="00F50742" w:rsidRDefault="00A76CCE" w:rsidP="00131E2C">
      <w:pPr>
        <w:rPr>
          <w:b/>
          <w:color w:val="0070C0"/>
          <w:sz w:val="24"/>
        </w:rPr>
      </w:pPr>
      <w:r w:rsidRPr="00F50742">
        <w:rPr>
          <w:b/>
          <w:color w:val="0070C0"/>
          <w:sz w:val="28"/>
          <w:szCs w:val="28"/>
        </w:rPr>
        <w:t>Aims</w:t>
      </w:r>
      <w:r w:rsidR="00131E2C" w:rsidRPr="00F50742">
        <w:rPr>
          <w:b/>
          <w:color w:val="0070C0"/>
          <w:sz w:val="28"/>
          <w:szCs w:val="28"/>
        </w:rPr>
        <w:t>:</w:t>
      </w:r>
      <w:r w:rsidRPr="00F50742">
        <w:rPr>
          <w:b/>
          <w:color w:val="0070C0"/>
          <w:sz w:val="28"/>
          <w:szCs w:val="28"/>
        </w:rPr>
        <w:t xml:space="preserve"> </w:t>
      </w:r>
    </w:p>
    <w:p w14:paraId="0BC2E4BB" w14:textId="5B769DFA" w:rsidR="00A76CCE" w:rsidRPr="00B53016" w:rsidRDefault="007C033F" w:rsidP="00131E2C">
      <w:pPr>
        <w:rPr>
          <w:szCs w:val="20"/>
        </w:rPr>
      </w:pPr>
      <w:r w:rsidRPr="00B53016">
        <w:rPr>
          <w:szCs w:val="20"/>
        </w:rPr>
        <w:t xml:space="preserve">At </w:t>
      </w:r>
      <w:proofErr w:type="spellStart"/>
      <w:r w:rsidR="00F50742">
        <w:rPr>
          <w:szCs w:val="20"/>
        </w:rPr>
        <w:t>Hanthorn</w:t>
      </w:r>
      <w:proofErr w:type="spellEnd"/>
      <w:r w:rsidR="00F50742">
        <w:rPr>
          <w:szCs w:val="20"/>
        </w:rPr>
        <w:t xml:space="preserve"> House School</w:t>
      </w:r>
      <w:r w:rsidRPr="00B53016">
        <w:rPr>
          <w:szCs w:val="20"/>
        </w:rPr>
        <w:t xml:space="preserve"> we aim to provide a safe, caring and friendly environment for learning for all, for all pupils to allow them to improve their life chances and help them maximise their potential. This includes encouraging open discussions around differences between people, challenging prejudice and celebrating diversity. </w:t>
      </w:r>
    </w:p>
    <w:p w14:paraId="721D2447" w14:textId="52F8EF86" w:rsidR="007B3E75" w:rsidRPr="00B53016" w:rsidRDefault="007C033F" w:rsidP="00131E2C">
      <w:pPr>
        <w:rPr>
          <w:szCs w:val="20"/>
        </w:rPr>
      </w:pPr>
      <w:r w:rsidRPr="00B53016">
        <w:rPr>
          <w:szCs w:val="20"/>
        </w:rPr>
        <w:t xml:space="preserve">We recognise that the school has a responsibility to understand the community they serve and to respond to identified concerns including proactively teaching about threats to their health and safety. We will therefore adopt a contextual approach to bullying and </w:t>
      </w:r>
      <w:r w:rsidR="00AE1B9B">
        <w:rPr>
          <w:szCs w:val="20"/>
        </w:rPr>
        <w:t>child on child</w:t>
      </w:r>
      <w:r w:rsidR="007B3E75" w:rsidRPr="00B53016">
        <w:rPr>
          <w:szCs w:val="20"/>
        </w:rPr>
        <w:t xml:space="preserve"> abuse, working with families and outside agencies where appropriate.</w:t>
      </w:r>
    </w:p>
    <w:p w14:paraId="666856B4" w14:textId="77777777" w:rsidR="007B3E75" w:rsidRPr="00B53016" w:rsidRDefault="007B3E75" w:rsidP="00131E2C">
      <w:pPr>
        <w:rPr>
          <w:szCs w:val="20"/>
        </w:rPr>
      </w:pPr>
      <w:r w:rsidRPr="00B53016">
        <w:rPr>
          <w:szCs w:val="20"/>
        </w:rPr>
        <w:t>We expect pupils to act safely and feel safe in school, including that they understand the issues relating to all form of bullying and that they feel confident to seek support from school should they feel they or others are unsafe. We would also want parents/carers to feel confident that their children are cared for and safe in school and that incidents, if/when they do arise, are dealt with promptly and effectively.</w:t>
      </w:r>
    </w:p>
    <w:p w14:paraId="37777586" w14:textId="432F2C38" w:rsidR="007C033F" w:rsidRPr="00B53016" w:rsidRDefault="007B3E75" w:rsidP="00131E2C">
      <w:pPr>
        <w:rPr>
          <w:szCs w:val="20"/>
        </w:rPr>
      </w:pPr>
      <w:r w:rsidRPr="00B53016">
        <w:rPr>
          <w:szCs w:val="20"/>
        </w:rPr>
        <w:t xml:space="preserve">The school is aware of its legal obligations including the Equality Act 2010. This means as well as considering the context of any concerns which need addressing, we will consider, where a pupil may have protected characteristics. This will ensure any action taken but the school reflects their needs and that any actions taken by the school do not put the pupil at greater harm.  </w:t>
      </w:r>
    </w:p>
    <w:p w14:paraId="77B7C416" w14:textId="77777777" w:rsidR="00A736A1" w:rsidRPr="00F50742" w:rsidRDefault="00A736A1" w:rsidP="00A736A1">
      <w:pPr>
        <w:rPr>
          <w:b/>
          <w:color w:val="0070C0"/>
          <w:sz w:val="28"/>
          <w:szCs w:val="28"/>
        </w:rPr>
      </w:pPr>
      <w:r w:rsidRPr="00F50742">
        <w:rPr>
          <w:b/>
          <w:color w:val="0070C0"/>
          <w:sz w:val="28"/>
          <w:szCs w:val="28"/>
        </w:rPr>
        <w:t>Legislation and statutory requirements:</w:t>
      </w:r>
    </w:p>
    <w:p w14:paraId="5FEA7A20" w14:textId="77777777" w:rsidR="00A736A1" w:rsidRPr="00131E2C" w:rsidRDefault="00A736A1" w:rsidP="00A736A1">
      <w:pPr>
        <w:rPr>
          <w:szCs w:val="20"/>
        </w:rPr>
      </w:pPr>
      <w:r w:rsidRPr="00131E2C">
        <w:rPr>
          <w:szCs w:val="20"/>
        </w:rPr>
        <w:t>The Law states that an educational establishment has to have measures in place to prevent bullying. This policy is based on advice from the Department for Education (</w:t>
      </w:r>
      <w:proofErr w:type="spellStart"/>
      <w:r w:rsidRPr="00131E2C">
        <w:rPr>
          <w:szCs w:val="20"/>
        </w:rPr>
        <w:t>DfE</w:t>
      </w:r>
      <w:proofErr w:type="spellEnd"/>
      <w:r w:rsidRPr="00131E2C">
        <w:rPr>
          <w:szCs w:val="20"/>
        </w:rPr>
        <w:t>) on:</w:t>
      </w:r>
    </w:p>
    <w:p w14:paraId="415BFA76" w14:textId="77777777" w:rsidR="00A736A1" w:rsidRPr="00C72E3E" w:rsidRDefault="00A736A1" w:rsidP="00A736A1">
      <w:pPr>
        <w:pStyle w:val="ListParagraph"/>
        <w:numPr>
          <w:ilvl w:val="0"/>
          <w:numId w:val="38"/>
        </w:numPr>
        <w:spacing w:before="0"/>
        <w:rPr>
          <w:szCs w:val="20"/>
        </w:rPr>
      </w:pPr>
      <w:r w:rsidRPr="00C72E3E">
        <w:rPr>
          <w:szCs w:val="20"/>
        </w:rPr>
        <w:t>Preventing and tackling bullying July 2017</w:t>
      </w:r>
    </w:p>
    <w:p w14:paraId="00A45CBC" w14:textId="77777777" w:rsidR="00A736A1" w:rsidRDefault="00A736A1" w:rsidP="00A736A1">
      <w:pPr>
        <w:pStyle w:val="ListParagraph"/>
        <w:numPr>
          <w:ilvl w:val="0"/>
          <w:numId w:val="38"/>
        </w:numPr>
        <w:spacing w:before="0"/>
        <w:rPr>
          <w:szCs w:val="20"/>
        </w:rPr>
      </w:pPr>
      <w:r w:rsidRPr="00C72E3E">
        <w:rPr>
          <w:szCs w:val="20"/>
        </w:rPr>
        <w:t>The Equality Act 2010</w:t>
      </w:r>
    </w:p>
    <w:p w14:paraId="3C863FEF" w14:textId="77777777" w:rsidR="00A736A1" w:rsidRDefault="00A736A1" w:rsidP="00A736A1">
      <w:pPr>
        <w:pStyle w:val="ListParagraph"/>
        <w:numPr>
          <w:ilvl w:val="0"/>
          <w:numId w:val="38"/>
        </w:numPr>
        <w:spacing w:before="0"/>
        <w:rPr>
          <w:szCs w:val="20"/>
        </w:rPr>
      </w:pPr>
      <w:r w:rsidRPr="00C72E3E">
        <w:rPr>
          <w:szCs w:val="20"/>
        </w:rPr>
        <w:t>The Children Act 1989</w:t>
      </w:r>
    </w:p>
    <w:p w14:paraId="054F910A" w14:textId="77777777" w:rsidR="00A736A1" w:rsidRDefault="00A736A1" w:rsidP="00A736A1">
      <w:pPr>
        <w:pStyle w:val="ListParagraph"/>
        <w:numPr>
          <w:ilvl w:val="0"/>
          <w:numId w:val="38"/>
        </w:numPr>
        <w:spacing w:before="0"/>
        <w:rPr>
          <w:szCs w:val="20"/>
        </w:rPr>
      </w:pPr>
      <w:r w:rsidRPr="00C72E3E">
        <w:rPr>
          <w:szCs w:val="20"/>
        </w:rPr>
        <w:t>The Education and Inspections Act 2006</w:t>
      </w:r>
    </w:p>
    <w:p w14:paraId="587BEA13" w14:textId="77777777" w:rsidR="00A736A1" w:rsidRDefault="00A736A1" w:rsidP="00A736A1">
      <w:pPr>
        <w:pStyle w:val="ListParagraph"/>
        <w:numPr>
          <w:ilvl w:val="0"/>
          <w:numId w:val="38"/>
        </w:numPr>
        <w:spacing w:before="0"/>
        <w:rPr>
          <w:szCs w:val="20"/>
        </w:rPr>
      </w:pPr>
      <w:r w:rsidRPr="00C72E3E">
        <w:rPr>
          <w:szCs w:val="20"/>
        </w:rPr>
        <w:t>Protection from Harassment Act 1997</w:t>
      </w:r>
    </w:p>
    <w:p w14:paraId="24CFB2A5" w14:textId="77777777" w:rsidR="00A736A1" w:rsidRDefault="00A736A1" w:rsidP="00A736A1">
      <w:pPr>
        <w:pStyle w:val="ListParagraph"/>
        <w:numPr>
          <w:ilvl w:val="0"/>
          <w:numId w:val="38"/>
        </w:numPr>
        <w:spacing w:before="0"/>
        <w:rPr>
          <w:szCs w:val="20"/>
        </w:rPr>
      </w:pPr>
      <w:r w:rsidRPr="00C72E3E">
        <w:rPr>
          <w:szCs w:val="20"/>
        </w:rPr>
        <w:t>Malicious Communications Act 1988</w:t>
      </w:r>
    </w:p>
    <w:p w14:paraId="4F053251" w14:textId="77777777" w:rsidR="00A736A1" w:rsidRDefault="00A736A1" w:rsidP="00A736A1">
      <w:pPr>
        <w:pStyle w:val="ListParagraph"/>
        <w:numPr>
          <w:ilvl w:val="0"/>
          <w:numId w:val="38"/>
        </w:numPr>
        <w:spacing w:before="0"/>
        <w:rPr>
          <w:szCs w:val="20"/>
        </w:rPr>
      </w:pPr>
      <w:r w:rsidRPr="00C72E3E">
        <w:rPr>
          <w:szCs w:val="20"/>
        </w:rPr>
        <w:t>Communications Act 2003</w:t>
      </w:r>
    </w:p>
    <w:p w14:paraId="1568271E" w14:textId="77777777" w:rsidR="00A736A1" w:rsidRDefault="00A736A1" w:rsidP="00A736A1">
      <w:pPr>
        <w:pStyle w:val="ListParagraph"/>
        <w:numPr>
          <w:ilvl w:val="0"/>
          <w:numId w:val="38"/>
        </w:numPr>
        <w:spacing w:before="0"/>
        <w:rPr>
          <w:szCs w:val="20"/>
        </w:rPr>
      </w:pPr>
      <w:r w:rsidRPr="00C72E3E">
        <w:rPr>
          <w:szCs w:val="20"/>
        </w:rPr>
        <w:t xml:space="preserve">Public Order Act 1986 </w:t>
      </w:r>
    </w:p>
    <w:p w14:paraId="57B16DA2" w14:textId="77777777" w:rsidR="00A736A1" w:rsidRPr="00C72E3E" w:rsidRDefault="00A736A1" w:rsidP="00A736A1">
      <w:pPr>
        <w:pStyle w:val="ListParagraph"/>
        <w:numPr>
          <w:ilvl w:val="0"/>
          <w:numId w:val="38"/>
        </w:numPr>
        <w:spacing w:before="0"/>
        <w:rPr>
          <w:szCs w:val="20"/>
        </w:rPr>
      </w:pPr>
      <w:r>
        <w:rPr>
          <w:szCs w:val="20"/>
        </w:rPr>
        <w:t>Advice for parents/carers on cyberbullying</w:t>
      </w:r>
    </w:p>
    <w:p w14:paraId="4CC7C17C" w14:textId="77777777" w:rsidR="00A736A1" w:rsidRPr="00131E2C" w:rsidRDefault="00A736A1" w:rsidP="00A736A1">
      <w:pPr>
        <w:rPr>
          <w:szCs w:val="20"/>
        </w:rPr>
      </w:pPr>
      <w:proofErr w:type="spellStart"/>
      <w:r w:rsidRPr="00131E2C">
        <w:rPr>
          <w:szCs w:val="20"/>
        </w:rPr>
        <w:t>DfE</w:t>
      </w:r>
      <w:proofErr w:type="spellEnd"/>
      <w:r w:rsidRPr="00131E2C">
        <w:rPr>
          <w:szCs w:val="20"/>
        </w:rPr>
        <w:t xml:space="preserve"> guidance explains that academies should publish their behaviour policy and anti-bullying strategy online. This policy complies with our funding agreement and articles of association.</w:t>
      </w:r>
    </w:p>
    <w:p w14:paraId="383EFD81" w14:textId="55CE80A1" w:rsidR="00131E2C" w:rsidRPr="00F50742" w:rsidRDefault="00131E2C" w:rsidP="00131E2C">
      <w:pPr>
        <w:spacing w:after="0"/>
        <w:rPr>
          <w:rFonts w:cs="Arial"/>
          <w:b/>
          <w:color w:val="0070C0"/>
          <w:sz w:val="28"/>
          <w:szCs w:val="28"/>
        </w:rPr>
      </w:pPr>
      <w:r w:rsidRPr="00F50742">
        <w:rPr>
          <w:rFonts w:cs="Arial"/>
          <w:b/>
          <w:color w:val="0070C0"/>
          <w:sz w:val="28"/>
          <w:szCs w:val="28"/>
        </w:rPr>
        <w:t>Definition:</w:t>
      </w:r>
    </w:p>
    <w:p w14:paraId="638FFD7A" w14:textId="77777777" w:rsidR="00131E2C" w:rsidRDefault="00131E2C" w:rsidP="00131E2C">
      <w:pPr>
        <w:spacing w:after="0"/>
        <w:rPr>
          <w:b/>
          <w:bCs/>
        </w:rPr>
      </w:pPr>
      <w:r w:rsidRPr="007B3E75">
        <w:rPr>
          <w:b/>
          <w:bCs/>
        </w:rPr>
        <w:t xml:space="preserve">The repetitive, intentional hurting of one person or group by another person or group, where the relationship involves an imbalance of power. Bullying can be physical, verbal or psychological. It can happen face-to-face or through cyberspace. </w:t>
      </w:r>
      <w:hyperlink r:id="rId11" w:history="1">
        <w:r w:rsidRPr="000E6BAD">
          <w:rPr>
            <w:rStyle w:val="Hyperlink"/>
            <w:b/>
            <w:bCs/>
          </w:rPr>
          <w:t>http://www.antibullyingalliance.org.uk/about-us.aspx</w:t>
        </w:r>
      </w:hyperlink>
      <w:r>
        <w:rPr>
          <w:b/>
          <w:bCs/>
        </w:rPr>
        <w:t xml:space="preserve"> </w:t>
      </w:r>
    </w:p>
    <w:p w14:paraId="273775C1" w14:textId="15871457" w:rsidR="00131E2C" w:rsidRPr="00F50742" w:rsidRDefault="00131E2C" w:rsidP="00131E2C">
      <w:pPr>
        <w:rPr>
          <w:b/>
          <w:bCs/>
          <w:color w:val="0070C0"/>
          <w:sz w:val="28"/>
          <w:szCs w:val="28"/>
        </w:rPr>
      </w:pPr>
      <w:r w:rsidRPr="00F50742">
        <w:rPr>
          <w:b/>
          <w:bCs/>
          <w:color w:val="0070C0"/>
          <w:sz w:val="28"/>
          <w:szCs w:val="28"/>
        </w:rPr>
        <w:t>Developing a whole school approach</w:t>
      </w:r>
    </w:p>
    <w:p w14:paraId="51CC8589" w14:textId="7EC23E44" w:rsidR="00131E2C" w:rsidRPr="00131E2C" w:rsidRDefault="00131E2C" w:rsidP="00131E2C">
      <w:pPr>
        <w:rPr>
          <w:szCs w:val="20"/>
        </w:rPr>
      </w:pPr>
      <w:r>
        <w:rPr>
          <w:szCs w:val="20"/>
        </w:rPr>
        <w:t xml:space="preserve">At </w:t>
      </w:r>
      <w:proofErr w:type="spellStart"/>
      <w:r w:rsidR="00F50742">
        <w:rPr>
          <w:szCs w:val="20"/>
        </w:rPr>
        <w:t>Hanthorn</w:t>
      </w:r>
      <w:proofErr w:type="spellEnd"/>
      <w:r w:rsidR="00F50742">
        <w:rPr>
          <w:szCs w:val="20"/>
        </w:rPr>
        <w:t xml:space="preserve"> House School</w:t>
      </w:r>
      <w:r>
        <w:rPr>
          <w:szCs w:val="20"/>
        </w:rPr>
        <w:t xml:space="preserve"> we include sta</w:t>
      </w:r>
      <w:r w:rsidR="00CA4B65">
        <w:rPr>
          <w:szCs w:val="20"/>
        </w:rPr>
        <w:t>ff, students’ parents</w:t>
      </w:r>
      <w:r>
        <w:rPr>
          <w:szCs w:val="20"/>
        </w:rPr>
        <w:t>, and the wider community views as a part of the development of this policy.</w:t>
      </w:r>
    </w:p>
    <w:p w14:paraId="713938B6" w14:textId="77777777" w:rsidR="00131E2C" w:rsidRDefault="00131E2C" w:rsidP="00131E2C"/>
    <w:p w14:paraId="29EBE980" w14:textId="72C25DE2" w:rsidR="000F1DD4" w:rsidRPr="00F50742" w:rsidRDefault="00131E2C" w:rsidP="00131E2C">
      <w:pPr>
        <w:rPr>
          <w:rFonts w:cs="Arial"/>
          <w:b/>
          <w:bCs/>
          <w:color w:val="0070C0"/>
          <w:sz w:val="28"/>
          <w:szCs w:val="28"/>
        </w:rPr>
      </w:pPr>
      <w:r w:rsidRPr="00F50742">
        <w:rPr>
          <w:rFonts w:cs="Arial"/>
          <w:b/>
          <w:bCs/>
          <w:color w:val="0070C0"/>
          <w:sz w:val="28"/>
          <w:szCs w:val="28"/>
        </w:rPr>
        <w:t>We believe that:</w:t>
      </w:r>
    </w:p>
    <w:p w14:paraId="4DA0B2AD" w14:textId="213805C4" w:rsidR="00A76CCE" w:rsidRDefault="000F1DD4" w:rsidP="00131E2C">
      <w:pPr>
        <w:pStyle w:val="ListParagraph"/>
        <w:numPr>
          <w:ilvl w:val="0"/>
          <w:numId w:val="21"/>
        </w:numPr>
        <w:ind w:left="284" w:hanging="284"/>
        <w:rPr>
          <w:rFonts w:cs="Arial"/>
          <w:szCs w:val="20"/>
        </w:rPr>
      </w:pPr>
      <w:r>
        <w:rPr>
          <w:rFonts w:cs="Arial"/>
          <w:szCs w:val="20"/>
        </w:rPr>
        <w:t>To be able to learn, our students must feel safe and secure in the learning environment</w:t>
      </w:r>
    </w:p>
    <w:p w14:paraId="7D41F549" w14:textId="18083AA4" w:rsidR="000F1DD4" w:rsidRDefault="000F1DD4" w:rsidP="00131E2C">
      <w:pPr>
        <w:pStyle w:val="ListParagraph"/>
        <w:numPr>
          <w:ilvl w:val="0"/>
          <w:numId w:val="21"/>
        </w:numPr>
        <w:ind w:left="284" w:hanging="284"/>
        <w:rPr>
          <w:rFonts w:cs="Arial"/>
          <w:szCs w:val="20"/>
        </w:rPr>
      </w:pPr>
      <w:r>
        <w:rPr>
          <w:rFonts w:cs="Arial"/>
          <w:szCs w:val="20"/>
        </w:rPr>
        <w:t xml:space="preserve">All bullying is unacceptable and will not be tolerated at </w:t>
      </w:r>
      <w:proofErr w:type="spellStart"/>
      <w:r w:rsidR="00F50742">
        <w:rPr>
          <w:rFonts w:cs="Arial"/>
          <w:szCs w:val="20"/>
        </w:rPr>
        <w:t>Hanthorn</w:t>
      </w:r>
      <w:proofErr w:type="spellEnd"/>
      <w:r w:rsidR="00F50742">
        <w:rPr>
          <w:rFonts w:cs="Arial"/>
          <w:szCs w:val="20"/>
        </w:rPr>
        <w:t xml:space="preserve"> House</w:t>
      </w:r>
    </w:p>
    <w:p w14:paraId="541EF8BB" w14:textId="2C4C445A" w:rsidR="000F1DD4" w:rsidRDefault="000F1DD4" w:rsidP="000F1DD4">
      <w:pPr>
        <w:pStyle w:val="ListParagraph"/>
        <w:numPr>
          <w:ilvl w:val="0"/>
          <w:numId w:val="21"/>
        </w:numPr>
        <w:ind w:left="284" w:hanging="284"/>
        <w:rPr>
          <w:rFonts w:cs="Arial"/>
          <w:szCs w:val="20"/>
        </w:rPr>
      </w:pPr>
      <w:r>
        <w:rPr>
          <w:rFonts w:cs="Arial"/>
          <w:szCs w:val="20"/>
        </w:rPr>
        <w:t>Students must feel confident that any reported incidents will be dealt with effectively by all staff</w:t>
      </w:r>
    </w:p>
    <w:p w14:paraId="261949DD" w14:textId="16787FD4" w:rsidR="000F1DD4" w:rsidRDefault="000F1DD4" w:rsidP="000F1DD4">
      <w:pPr>
        <w:pStyle w:val="ListParagraph"/>
        <w:numPr>
          <w:ilvl w:val="0"/>
          <w:numId w:val="21"/>
        </w:numPr>
        <w:ind w:left="284" w:hanging="284"/>
        <w:rPr>
          <w:rFonts w:cs="Arial"/>
          <w:szCs w:val="20"/>
        </w:rPr>
      </w:pPr>
      <w:r>
        <w:rPr>
          <w:rFonts w:cs="Arial"/>
          <w:szCs w:val="20"/>
        </w:rPr>
        <w:t>We must investigate all incidents of bullying and support the victim and the bully</w:t>
      </w:r>
    </w:p>
    <w:p w14:paraId="27CCB678" w14:textId="2682B809" w:rsidR="000F1DD4" w:rsidRDefault="000F1DD4" w:rsidP="000F1DD4">
      <w:pPr>
        <w:pStyle w:val="ListParagraph"/>
        <w:numPr>
          <w:ilvl w:val="0"/>
          <w:numId w:val="21"/>
        </w:numPr>
        <w:ind w:left="284" w:hanging="284"/>
        <w:rPr>
          <w:rFonts w:cs="Arial"/>
          <w:szCs w:val="20"/>
        </w:rPr>
      </w:pPr>
      <w:proofErr w:type="spellStart"/>
      <w:r>
        <w:rPr>
          <w:rFonts w:cs="Arial"/>
          <w:szCs w:val="20"/>
        </w:rPr>
        <w:t>Student’s</w:t>
      </w:r>
      <w:proofErr w:type="spellEnd"/>
      <w:r>
        <w:rPr>
          <w:rFonts w:cs="Arial"/>
          <w:szCs w:val="20"/>
        </w:rPr>
        <w:t xml:space="preserve"> who bully will be supported to reflect on their behaviour and be given the opportunity to repair the harm done</w:t>
      </w:r>
    </w:p>
    <w:p w14:paraId="21434832" w14:textId="3AF73471" w:rsidR="000F1DD4" w:rsidRDefault="00060E01" w:rsidP="00060E01">
      <w:pPr>
        <w:pStyle w:val="ListParagraph"/>
        <w:ind w:left="284"/>
        <w:rPr>
          <w:rFonts w:cs="Arial"/>
          <w:szCs w:val="20"/>
        </w:rPr>
      </w:pPr>
      <w:r>
        <w:rPr>
          <w:rFonts w:cs="Arial"/>
          <w:szCs w:val="20"/>
        </w:rPr>
        <w:lastRenderedPageBreak/>
        <w:br/>
      </w:r>
      <w:r>
        <w:rPr>
          <w:rFonts w:cs="Arial"/>
          <w:szCs w:val="20"/>
        </w:rPr>
        <w:br/>
      </w:r>
      <w:r w:rsidR="000F1DD4">
        <w:rPr>
          <w:rFonts w:cs="Arial"/>
          <w:szCs w:val="20"/>
        </w:rPr>
        <w:t>Everybody in our school community has the responsibility to respond promptly and effectively to bullying</w:t>
      </w:r>
    </w:p>
    <w:p w14:paraId="36C35425" w14:textId="1319ABDF" w:rsidR="000F1DD4" w:rsidRDefault="000F1DD4" w:rsidP="000F1DD4">
      <w:pPr>
        <w:pStyle w:val="ListParagraph"/>
        <w:numPr>
          <w:ilvl w:val="0"/>
          <w:numId w:val="21"/>
        </w:numPr>
        <w:ind w:left="284" w:hanging="284"/>
        <w:rPr>
          <w:rFonts w:cs="Arial"/>
          <w:szCs w:val="20"/>
        </w:rPr>
      </w:pPr>
      <w:r>
        <w:rPr>
          <w:rFonts w:cs="Arial"/>
          <w:szCs w:val="20"/>
        </w:rPr>
        <w:t>All reported incidents must be taken seriously</w:t>
      </w:r>
    </w:p>
    <w:p w14:paraId="5AE332FF" w14:textId="7A2932EF" w:rsidR="000F1DD4" w:rsidRDefault="000F1DD4" w:rsidP="000F1DD4">
      <w:pPr>
        <w:pStyle w:val="ListParagraph"/>
        <w:numPr>
          <w:ilvl w:val="0"/>
          <w:numId w:val="21"/>
        </w:numPr>
        <w:ind w:left="284" w:hanging="284"/>
        <w:rPr>
          <w:rFonts w:cs="Arial"/>
          <w:szCs w:val="20"/>
        </w:rPr>
      </w:pPr>
      <w:r>
        <w:rPr>
          <w:rFonts w:cs="Arial"/>
          <w:szCs w:val="20"/>
        </w:rPr>
        <w:t xml:space="preserve">We must share concerns of bullying with parents/carers about bullying and deal promptly to with complaints. </w:t>
      </w:r>
    </w:p>
    <w:p w14:paraId="1994024C" w14:textId="5CA7CC42" w:rsidR="000F1DD4" w:rsidRDefault="000F1DD4" w:rsidP="000F1DD4">
      <w:pPr>
        <w:pStyle w:val="ListParagraph"/>
        <w:numPr>
          <w:ilvl w:val="0"/>
          <w:numId w:val="21"/>
        </w:numPr>
        <w:ind w:left="284" w:hanging="284"/>
        <w:rPr>
          <w:rFonts w:cs="Arial"/>
          <w:szCs w:val="20"/>
        </w:rPr>
      </w:pPr>
      <w:r>
        <w:rPr>
          <w:rFonts w:cs="Arial"/>
          <w:szCs w:val="20"/>
        </w:rPr>
        <w:t xml:space="preserve">Some students may need referrals to external agencies or support networks. We will liaise closely with students along with parents/carers if this is deemed necessary. </w:t>
      </w:r>
    </w:p>
    <w:p w14:paraId="2C53D579" w14:textId="73DE94B2" w:rsidR="003D4CA1" w:rsidRDefault="003D4CA1" w:rsidP="003D4CA1">
      <w:pPr>
        <w:rPr>
          <w:rFonts w:cs="Arial"/>
          <w:szCs w:val="20"/>
        </w:rPr>
      </w:pPr>
    </w:p>
    <w:p w14:paraId="3CFB5D03" w14:textId="4737BFDB" w:rsidR="003D4CA1" w:rsidRPr="00F50742" w:rsidRDefault="003D4CA1" w:rsidP="003D4CA1">
      <w:pPr>
        <w:rPr>
          <w:rFonts w:cs="Arial"/>
          <w:b/>
          <w:bCs/>
          <w:color w:val="0070C0"/>
          <w:sz w:val="28"/>
          <w:szCs w:val="28"/>
        </w:rPr>
      </w:pPr>
      <w:r w:rsidRPr="00F50742">
        <w:rPr>
          <w:rFonts w:cs="Arial"/>
          <w:b/>
          <w:bCs/>
          <w:color w:val="0070C0"/>
          <w:sz w:val="28"/>
          <w:szCs w:val="28"/>
        </w:rPr>
        <w:t>Identifying and supporting vulnerable children</w:t>
      </w:r>
    </w:p>
    <w:p w14:paraId="545C020E" w14:textId="30FC227D" w:rsidR="003D4CA1" w:rsidRDefault="003D4CA1" w:rsidP="003D4CA1">
      <w:r>
        <w:t xml:space="preserve">We work closely in school to identify particularly vulnerable groups. </w:t>
      </w:r>
      <w:r w:rsidR="2992BE8D">
        <w:t>Staff</w:t>
      </w:r>
      <w:r>
        <w:t xml:space="preserve"> work closely with identified pupils to provide additional support where necessary. All staff are aware of the social, emotional, and mental health difficulties that our most vulnerable student’s face. Staff implement strategies from Education, Health and Care Plans along with advice from professionals working with the young person. We collaborate with parent’s/carers and relevant external agencies to support these young people and the adverse challenges that may face. </w:t>
      </w:r>
    </w:p>
    <w:p w14:paraId="3C10D63D" w14:textId="77777777" w:rsidR="00E751D8" w:rsidRPr="003D4CA1" w:rsidRDefault="00E751D8" w:rsidP="003D4CA1"/>
    <w:p w14:paraId="3D7C978D" w14:textId="3E651203" w:rsidR="003D4CA1" w:rsidRPr="00F50742" w:rsidRDefault="003D4CA1" w:rsidP="003D4CA1">
      <w:pPr>
        <w:rPr>
          <w:rFonts w:cs="Arial"/>
          <w:b/>
          <w:bCs/>
          <w:color w:val="0070C0"/>
          <w:sz w:val="28"/>
          <w:szCs w:val="28"/>
        </w:rPr>
      </w:pPr>
      <w:r w:rsidRPr="00F50742">
        <w:rPr>
          <w:rFonts w:cs="Arial"/>
          <w:b/>
          <w:bCs/>
          <w:color w:val="0070C0"/>
          <w:sz w:val="28"/>
          <w:szCs w:val="28"/>
        </w:rPr>
        <w:t>Who is bullied?</w:t>
      </w:r>
    </w:p>
    <w:p w14:paraId="4670C6F8" w14:textId="03F6EAA8" w:rsidR="002D39B9" w:rsidRPr="002D39B9" w:rsidRDefault="002D39B9" w:rsidP="003D4CA1">
      <w:pPr>
        <w:rPr>
          <w:rFonts w:cs="Arial"/>
          <w:b/>
          <w:bCs/>
          <w:szCs w:val="20"/>
        </w:rPr>
      </w:pPr>
      <w:r>
        <w:t>Anybody could be subject to bullying at any time in their life. It is not only something that affects children and young people. A person is bullied when, either as an individual or part of a group, she or he suffers in any way from the direct result of intentional and persistent harassment and/or victimisation by another individual or group. A person who has been bullied may commonly find it difficult to combat victim behaviour or report their experiences to those who may be able to help them.</w:t>
      </w:r>
    </w:p>
    <w:p w14:paraId="1D0FA3A9" w14:textId="77777777" w:rsidR="002D39B9" w:rsidRDefault="002D39B9" w:rsidP="002D39B9">
      <w:pPr>
        <w:spacing w:after="0"/>
      </w:pPr>
      <w:r w:rsidRPr="009A5922">
        <w:rPr>
          <w:b/>
          <w:bCs/>
        </w:rPr>
        <w:t>Specific types of bullying:</w:t>
      </w:r>
      <w:r>
        <w:t xml:space="preserve"> </w:t>
      </w:r>
    </w:p>
    <w:p w14:paraId="7C0657B8" w14:textId="603D5442" w:rsidR="002D39B9" w:rsidRDefault="002D39B9" w:rsidP="002D39B9">
      <w:pPr>
        <w:spacing w:after="0"/>
      </w:pPr>
      <w:r>
        <w:t>Prejudice Related Bullying Under the Equalities Act 2010, it is against the law to discriminate against anyone because of:</w:t>
      </w:r>
    </w:p>
    <w:p w14:paraId="1A601912" w14:textId="77777777" w:rsidR="002D39B9" w:rsidRDefault="002D39B9" w:rsidP="002D39B9">
      <w:pPr>
        <w:pStyle w:val="ListParagraph"/>
        <w:numPr>
          <w:ilvl w:val="0"/>
          <w:numId w:val="13"/>
        </w:numPr>
        <w:spacing w:after="0"/>
      </w:pPr>
      <w:r>
        <w:t>age</w:t>
      </w:r>
    </w:p>
    <w:p w14:paraId="73AE7851" w14:textId="77777777" w:rsidR="002D39B9" w:rsidRDefault="002D39B9" w:rsidP="002D39B9">
      <w:pPr>
        <w:pStyle w:val="ListParagraph"/>
        <w:numPr>
          <w:ilvl w:val="0"/>
          <w:numId w:val="13"/>
        </w:numPr>
        <w:spacing w:after="0"/>
      </w:pPr>
      <w:r>
        <w:t xml:space="preserve">being or becoming a trans person o being married or in a civil partnership </w:t>
      </w:r>
      <w:proofErr w:type="spellStart"/>
      <w:r>
        <w:t>o</w:t>
      </w:r>
      <w:proofErr w:type="spellEnd"/>
      <w:r>
        <w:t xml:space="preserve"> being pregnant or having a child </w:t>
      </w:r>
    </w:p>
    <w:p w14:paraId="074A9EC9" w14:textId="77777777" w:rsidR="002D39B9" w:rsidRDefault="002D39B9" w:rsidP="002D39B9">
      <w:pPr>
        <w:pStyle w:val="ListParagraph"/>
        <w:numPr>
          <w:ilvl w:val="0"/>
          <w:numId w:val="13"/>
        </w:numPr>
        <w:spacing w:after="0"/>
      </w:pPr>
      <w:r>
        <w:t xml:space="preserve">disability </w:t>
      </w:r>
    </w:p>
    <w:p w14:paraId="54BA3319" w14:textId="77777777" w:rsidR="002D39B9" w:rsidRDefault="002D39B9" w:rsidP="002D39B9">
      <w:pPr>
        <w:pStyle w:val="ListParagraph"/>
        <w:numPr>
          <w:ilvl w:val="0"/>
          <w:numId w:val="13"/>
        </w:numPr>
        <w:spacing w:after="0"/>
      </w:pPr>
      <w:r>
        <w:t xml:space="preserve">race including colour, nationality, ethnic or national origin, including Gypsy, Roma, Traveller heritage religion, belief or lack of religion/belief </w:t>
      </w:r>
    </w:p>
    <w:p w14:paraId="06473B20" w14:textId="77777777" w:rsidR="002D39B9" w:rsidRDefault="002D39B9" w:rsidP="002D39B9">
      <w:pPr>
        <w:pStyle w:val="ListParagraph"/>
        <w:numPr>
          <w:ilvl w:val="0"/>
          <w:numId w:val="13"/>
        </w:numPr>
        <w:spacing w:after="0"/>
      </w:pPr>
      <w:r>
        <w:t>sex /gender</w:t>
      </w:r>
    </w:p>
    <w:p w14:paraId="75B3E375" w14:textId="77777777" w:rsidR="002D39B9" w:rsidRDefault="002D39B9" w:rsidP="002D39B9">
      <w:pPr>
        <w:pStyle w:val="ListParagraph"/>
        <w:numPr>
          <w:ilvl w:val="0"/>
          <w:numId w:val="13"/>
        </w:numPr>
        <w:spacing w:after="0"/>
      </w:pPr>
      <w:r>
        <w:t xml:space="preserve">sexual orientation </w:t>
      </w:r>
    </w:p>
    <w:p w14:paraId="1129FF7C" w14:textId="77777777" w:rsidR="002D39B9" w:rsidRDefault="002D39B9" w:rsidP="002D39B9">
      <w:pPr>
        <w:spacing w:after="0"/>
      </w:pPr>
      <w:r>
        <w:t xml:space="preserve">These are called ‘protected characteristics’ </w:t>
      </w:r>
    </w:p>
    <w:p w14:paraId="133AF4D1" w14:textId="77777777" w:rsidR="002D39B9" w:rsidRDefault="002D39B9" w:rsidP="002D39B9">
      <w:pPr>
        <w:spacing w:after="0"/>
      </w:pPr>
      <w:r>
        <w:t xml:space="preserve">As part of the requirement on schools to promote fundamental British values, schools must proactively challenge derogatory and discriminatory language and behaviour including that which is racist, homophobic, </w:t>
      </w:r>
      <w:proofErr w:type="spellStart"/>
      <w:r>
        <w:t>biphobic</w:t>
      </w:r>
      <w:proofErr w:type="spellEnd"/>
      <w:r>
        <w:t xml:space="preserve">, transphobic and </w:t>
      </w:r>
      <w:proofErr w:type="spellStart"/>
      <w:r>
        <w:t>disabilist</w:t>
      </w:r>
      <w:proofErr w:type="spellEnd"/>
      <w:r>
        <w:t xml:space="preserve"> in nature. We will record these types of bullying, even that which represents a one-off incident. </w:t>
      </w:r>
    </w:p>
    <w:p w14:paraId="57CEB550" w14:textId="77777777" w:rsidR="002D39B9" w:rsidRPr="000F56AF" w:rsidRDefault="002D39B9" w:rsidP="002D39B9">
      <w:pPr>
        <w:spacing w:after="0"/>
        <w:rPr>
          <w:b/>
          <w:bCs/>
        </w:rPr>
      </w:pPr>
      <w:r w:rsidRPr="000F56AF">
        <w:rPr>
          <w:b/>
          <w:bCs/>
        </w:rPr>
        <w:t>Other vulnerable groups include</w:t>
      </w:r>
      <w:r>
        <w:rPr>
          <w:b/>
          <w:bCs/>
        </w:rPr>
        <w:t>:</w:t>
      </w:r>
    </w:p>
    <w:p w14:paraId="300EB187" w14:textId="77777777" w:rsidR="002D39B9" w:rsidRDefault="002D39B9" w:rsidP="002D39B9">
      <w:pPr>
        <w:pStyle w:val="ListParagraph"/>
        <w:numPr>
          <w:ilvl w:val="0"/>
          <w:numId w:val="14"/>
        </w:numPr>
        <w:spacing w:after="0"/>
      </w:pPr>
      <w:r>
        <w:t xml:space="preserve">young carers </w:t>
      </w:r>
    </w:p>
    <w:p w14:paraId="3EBD5E5C" w14:textId="77777777" w:rsidR="002D39B9" w:rsidRDefault="002D39B9" w:rsidP="002D39B9">
      <w:pPr>
        <w:pStyle w:val="ListParagraph"/>
        <w:numPr>
          <w:ilvl w:val="0"/>
          <w:numId w:val="14"/>
        </w:numPr>
        <w:spacing w:after="0"/>
        <w:jc w:val="both"/>
      </w:pPr>
      <w:r>
        <w:t xml:space="preserve">looked after children </w:t>
      </w:r>
    </w:p>
    <w:p w14:paraId="01D9D2DB" w14:textId="77777777" w:rsidR="002D39B9" w:rsidRDefault="002D39B9" w:rsidP="002D39B9">
      <w:pPr>
        <w:pStyle w:val="ListParagraph"/>
        <w:numPr>
          <w:ilvl w:val="0"/>
          <w:numId w:val="14"/>
        </w:numPr>
        <w:spacing w:after="0"/>
      </w:pPr>
      <w:r>
        <w:t xml:space="preserve">bullying related to home circumstances </w:t>
      </w:r>
    </w:p>
    <w:p w14:paraId="1C7AD076" w14:textId="77777777" w:rsidR="002D39B9" w:rsidRDefault="002D39B9" w:rsidP="002D39B9">
      <w:pPr>
        <w:pStyle w:val="ListParagraph"/>
        <w:numPr>
          <w:ilvl w:val="0"/>
          <w:numId w:val="14"/>
        </w:numPr>
        <w:spacing w:after="0"/>
      </w:pPr>
      <w:r>
        <w:t xml:space="preserve">bullying related to appearance or health </w:t>
      </w:r>
    </w:p>
    <w:p w14:paraId="2E9BFB7D" w14:textId="77777777" w:rsidR="002D39B9" w:rsidRDefault="002D39B9" w:rsidP="002D39B9">
      <w:pPr>
        <w:spacing w:after="0"/>
      </w:pPr>
      <w:r>
        <w:t xml:space="preserve">Although the above do not currently receive protection under the Equality Act 2010, bullying for these reasons is just as serious. We have a designated lead for young carers and looked after children who will liaise with staff and children to ensure that they are supported and know where to go for help. There is no hierarchy of bullying - all forms should be taken equally seriously and dealt with appropriately. </w:t>
      </w:r>
    </w:p>
    <w:p w14:paraId="5151A848" w14:textId="77777777" w:rsidR="00060E01" w:rsidRDefault="00060E01" w:rsidP="002D39B9">
      <w:pPr>
        <w:spacing w:after="0"/>
        <w:rPr>
          <w:b/>
          <w:bCs/>
        </w:rPr>
      </w:pPr>
    </w:p>
    <w:p w14:paraId="006252D5" w14:textId="77777777" w:rsidR="00060E01" w:rsidRDefault="00060E01" w:rsidP="002D39B9">
      <w:pPr>
        <w:spacing w:after="0"/>
        <w:rPr>
          <w:b/>
          <w:bCs/>
        </w:rPr>
      </w:pPr>
    </w:p>
    <w:p w14:paraId="64FBB319" w14:textId="77777777" w:rsidR="00060E01" w:rsidRDefault="00060E01" w:rsidP="002D39B9">
      <w:pPr>
        <w:spacing w:after="0"/>
        <w:rPr>
          <w:b/>
          <w:bCs/>
        </w:rPr>
      </w:pPr>
    </w:p>
    <w:p w14:paraId="28D9BAED" w14:textId="6518016E" w:rsidR="002D39B9" w:rsidRDefault="002D39B9" w:rsidP="002D39B9">
      <w:pPr>
        <w:spacing w:after="0"/>
      </w:pPr>
      <w:r w:rsidRPr="000F56AF">
        <w:rPr>
          <w:b/>
          <w:bCs/>
        </w:rPr>
        <w:t>Prejudice Related Language</w:t>
      </w:r>
      <w:r>
        <w:t xml:space="preserve"> </w:t>
      </w:r>
    </w:p>
    <w:p w14:paraId="43E4EC7D" w14:textId="77777777" w:rsidR="002D39B9" w:rsidRDefault="002D39B9" w:rsidP="002D39B9">
      <w:pPr>
        <w:spacing w:after="0"/>
      </w:pPr>
      <w:r>
        <w:t xml:space="preserve">Racist, homophobic, </w:t>
      </w:r>
      <w:proofErr w:type="spellStart"/>
      <w:r>
        <w:t>biphobic</w:t>
      </w:r>
      <w:proofErr w:type="spellEnd"/>
      <w:r>
        <w:t xml:space="preserve">, transphobic and </w:t>
      </w:r>
      <w:proofErr w:type="spellStart"/>
      <w:r>
        <w:t>disabilist</w:t>
      </w:r>
      <w:proofErr w:type="spellEnd"/>
      <w:r>
        <w:t xml:space="preserve"> language includes terms of abuse used towards people because of their race/ethnicity/nationality; because they are lesbian, gay, bisexual, or trans, or are perceived to be, or have a parent/carer, sibling, or friend who is; because they have a learning or physical disability. Such language is generally used to refer to something or someone as inferior. This may also be used to taunt young people who are perceived to be different in some way or their friends, family members or their parents/carers are perceived to be different. </w:t>
      </w:r>
    </w:p>
    <w:p w14:paraId="405161CF" w14:textId="77777777" w:rsidR="002D39B9" w:rsidRDefault="002D39B9" w:rsidP="002D39B9">
      <w:pPr>
        <w:spacing w:after="0"/>
      </w:pPr>
      <w:r>
        <w:t xml:space="preserve">Dismissing such language as banter is not helpful as it is being used to mean inferior, bad, broken or wrong. We will challenge the use of prejudice related language in our school even if it appears to be being used without any intent. Persistent use of prejudice related language and/or bullying will be dealt with as with any other form of bullying. </w:t>
      </w:r>
    </w:p>
    <w:p w14:paraId="0D221958" w14:textId="77777777" w:rsidR="002D39B9" w:rsidRPr="000F56AF" w:rsidRDefault="002D39B9" w:rsidP="002D39B9">
      <w:pPr>
        <w:spacing w:after="0"/>
        <w:rPr>
          <w:b/>
          <w:bCs/>
        </w:rPr>
      </w:pPr>
      <w:r w:rsidRPr="000F56AF">
        <w:rPr>
          <w:b/>
          <w:bCs/>
        </w:rPr>
        <w:t xml:space="preserve">Hate crime and bullying </w:t>
      </w:r>
    </w:p>
    <w:p w14:paraId="703301F5" w14:textId="77777777" w:rsidR="002D39B9" w:rsidRDefault="002D39B9" w:rsidP="002D39B9">
      <w:pPr>
        <w:spacing w:after="0"/>
      </w:pPr>
      <w:r>
        <w:t xml:space="preserve">There is no legal definition of a hate crime. However, the police and the CPS (Crown Prosecution Service) have an agreed definition of hate crime as: </w:t>
      </w:r>
    </w:p>
    <w:p w14:paraId="6FDF0EA9" w14:textId="77777777" w:rsidR="002D39B9" w:rsidRDefault="002D39B9" w:rsidP="002D39B9">
      <w:pPr>
        <w:spacing w:after="0"/>
      </w:pPr>
      <w:r>
        <w:t xml:space="preserve">"Any criminal offence which is perceived by the victim or any other person, to be motivated by hostility or prejudice based on a person's race or perceived race; religion or perceived religion; sexual orientation or perceived sexual orientation; disability or perceived disability and any crime motivated by hostility or prejudice against a person who is transgender or perceived to be transgender." </w:t>
      </w:r>
    </w:p>
    <w:p w14:paraId="5B425092" w14:textId="77777777" w:rsidR="002D39B9" w:rsidRDefault="002D39B9" w:rsidP="002D39B9">
      <w:pPr>
        <w:spacing w:after="0"/>
      </w:pPr>
      <w:r>
        <w:t xml:space="preserve">There is a distinction between a hate crime and a hate incident. </w:t>
      </w:r>
    </w:p>
    <w:p w14:paraId="1A19CF87" w14:textId="77777777" w:rsidR="002D39B9" w:rsidRDefault="002D39B9" w:rsidP="002D39B9">
      <w:pPr>
        <w:spacing w:after="0"/>
      </w:pPr>
      <w:r w:rsidRPr="000F56AF">
        <w:rPr>
          <w:b/>
          <w:bCs/>
        </w:rPr>
        <w:t xml:space="preserve">"A hate incident is any incident which the victim, or anyone else, thinks </w:t>
      </w:r>
      <w:proofErr w:type="gramStart"/>
      <w:r w:rsidRPr="000F56AF">
        <w:rPr>
          <w:b/>
          <w:bCs/>
        </w:rPr>
        <w:t>is</w:t>
      </w:r>
      <w:proofErr w:type="gramEnd"/>
      <w:r w:rsidRPr="000F56AF">
        <w:rPr>
          <w:b/>
          <w:bCs/>
        </w:rPr>
        <w:t xml:space="preserve"> based on someone’s prejudice towards them because of their race, religion, sexual orientation, disability or because they are transgender."</w:t>
      </w:r>
      <w:r>
        <w:t xml:space="preserve"> </w:t>
      </w:r>
    </w:p>
    <w:p w14:paraId="6B3B2364" w14:textId="77777777" w:rsidR="002D39B9" w:rsidRDefault="002D39B9" w:rsidP="002D39B9">
      <w:pPr>
        <w:spacing w:after="0"/>
      </w:pPr>
      <w:r>
        <w:t xml:space="preserve">However, a hate incident does not necessarily break the law. Where a hate incident amounts to a criminal offence, and is based on one of the five protected characteristics, it is known as a hate crime. The type of conduct which will be considered as a hate incident is wide ranging and includes the following: </w:t>
      </w:r>
    </w:p>
    <w:p w14:paraId="56C999C1" w14:textId="77777777" w:rsidR="002D39B9" w:rsidRDefault="002D39B9" w:rsidP="002D39B9">
      <w:pPr>
        <w:spacing w:after="0"/>
      </w:pPr>
      <w:r>
        <w:t xml:space="preserve">● verbal abuse; </w:t>
      </w:r>
    </w:p>
    <w:p w14:paraId="0F1C66A5" w14:textId="77777777" w:rsidR="002D39B9" w:rsidRDefault="002D39B9" w:rsidP="002D39B9">
      <w:pPr>
        <w:spacing w:after="0"/>
      </w:pPr>
      <w:r>
        <w:t xml:space="preserve">● harassment; </w:t>
      </w:r>
    </w:p>
    <w:p w14:paraId="4F9A8023" w14:textId="77777777" w:rsidR="002D39B9" w:rsidRDefault="002D39B9" w:rsidP="002D39B9">
      <w:pPr>
        <w:spacing w:after="0"/>
      </w:pPr>
      <w:r>
        <w:t xml:space="preserve">● bullying or intimidation; </w:t>
      </w:r>
    </w:p>
    <w:p w14:paraId="7532A164" w14:textId="77777777" w:rsidR="002D39B9" w:rsidRDefault="002D39B9" w:rsidP="002D39B9">
      <w:pPr>
        <w:spacing w:after="0"/>
      </w:pPr>
      <w:r>
        <w:t xml:space="preserve">● physical attacks; </w:t>
      </w:r>
    </w:p>
    <w:p w14:paraId="32668200" w14:textId="77777777" w:rsidR="002D39B9" w:rsidRDefault="002D39B9" w:rsidP="002D39B9">
      <w:pPr>
        <w:spacing w:after="0"/>
      </w:pPr>
      <w:r>
        <w:t xml:space="preserve">● threats of violence; </w:t>
      </w:r>
    </w:p>
    <w:p w14:paraId="2195F977" w14:textId="77777777" w:rsidR="002D39B9" w:rsidRDefault="002D39B9" w:rsidP="002D39B9">
      <w:pPr>
        <w:spacing w:after="0"/>
      </w:pPr>
      <w:r>
        <w:t xml:space="preserve">● hoax calls, abusive phone or text messages, hate mail; </w:t>
      </w:r>
    </w:p>
    <w:p w14:paraId="11901E4E" w14:textId="77777777" w:rsidR="002D39B9" w:rsidRDefault="002D39B9" w:rsidP="002D39B9">
      <w:pPr>
        <w:spacing w:after="0"/>
      </w:pPr>
      <w:r>
        <w:t xml:space="preserve">● online abuse; </w:t>
      </w:r>
    </w:p>
    <w:p w14:paraId="60E7422B" w14:textId="77777777" w:rsidR="002D39B9" w:rsidRDefault="002D39B9" w:rsidP="002D39B9">
      <w:pPr>
        <w:spacing w:after="0"/>
      </w:pPr>
      <w:r>
        <w:t xml:space="preserve">● displaying or circulating discriminatory literature or posters; </w:t>
      </w:r>
    </w:p>
    <w:p w14:paraId="22E24F6D" w14:textId="77777777" w:rsidR="002D39B9" w:rsidRDefault="002D39B9" w:rsidP="002D39B9">
      <w:pPr>
        <w:spacing w:after="0"/>
      </w:pPr>
      <w:r>
        <w:t xml:space="preserve">● graffiti; </w:t>
      </w:r>
    </w:p>
    <w:p w14:paraId="5F0DE056" w14:textId="77777777" w:rsidR="002D39B9" w:rsidRDefault="002D39B9" w:rsidP="002D39B9">
      <w:pPr>
        <w:spacing w:after="0"/>
      </w:pPr>
      <w:r>
        <w:t xml:space="preserve">● arson; </w:t>
      </w:r>
    </w:p>
    <w:p w14:paraId="326437FB" w14:textId="77777777" w:rsidR="002D39B9" w:rsidRDefault="002D39B9" w:rsidP="002D39B9">
      <w:pPr>
        <w:spacing w:after="0"/>
      </w:pPr>
      <w:r>
        <w:t xml:space="preserve">● throwing rubbish in a garden; and </w:t>
      </w:r>
    </w:p>
    <w:p w14:paraId="49C471DF" w14:textId="77777777" w:rsidR="002D39B9" w:rsidRDefault="002D39B9" w:rsidP="002D39B9">
      <w:pPr>
        <w:spacing w:after="0"/>
      </w:pPr>
      <w:r>
        <w:t xml:space="preserve">● malicious complaints. </w:t>
      </w:r>
    </w:p>
    <w:p w14:paraId="1051621D" w14:textId="77777777" w:rsidR="002D39B9" w:rsidRDefault="002D39B9" w:rsidP="002D39B9">
      <w:pPr>
        <w:spacing w:after="0"/>
      </w:pPr>
      <w:r>
        <w:t xml:space="preserve">Any concerns about hate incidents/crimes should be discussed with a member of the Senior Leadership Team. Information on how to report a hate crime can be found at </w:t>
      </w:r>
      <w:hyperlink r:id="rId12" w:history="1">
        <w:r w:rsidRPr="000E6BAD">
          <w:rPr>
            <w:rStyle w:val="Hyperlink"/>
          </w:rPr>
          <w:t>https://www.report-it.org.uk/home</w:t>
        </w:r>
      </w:hyperlink>
    </w:p>
    <w:p w14:paraId="1D2DADCE" w14:textId="77777777" w:rsidR="002D39B9" w:rsidRDefault="002D39B9" w:rsidP="002D39B9">
      <w:pPr>
        <w:spacing w:after="0"/>
      </w:pPr>
      <w:r>
        <w:t xml:space="preserve"> Children can report any crime anonymously at </w:t>
      </w:r>
      <w:hyperlink r:id="rId13" w:history="1">
        <w:r w:rsidRPr="000E6BAD">
          <w:rPr>
            <w:rStyle w:val="Hyperlink"/>
          </w:rPr>
          <w:t>https://www.fearless.org/</w:t>
        </w:r>
      </w:hyperlink>
      <w:r>
        <w:t xml:space="preserve">  </w:t>
      </w:r>
    </w:p>
    <w:p w14:paraId="7FEED87F" w14:textId="77777777" w:rsidR="00A76CCE" w:rsidRDefault="00A76CCE" w:rsidP="00A76CCE">
      <w:pPr>
        <w:spacing w:after="0"/>
        <w:rPr>
          <w:rFonts w:cs="Arial"/>
          <w:b/>
          <w:szCs w:val="20"/>
        </w:rPr>
      </w:pPr>
    </w:p>
    <w:p w14:paraId="0890ECAD" w14:textId="77777777" w:rsidR="00060E01" w:rsidRDefault="00060E01" w:rsidP="00A76CCE">
      <w:pPr>
        <w:spacing w:after="0"/>
        <w:rPr>
          <w:b/>
          <w:bCs/>
          <w:color w:val="0070C0"/>
          <w:sz w:val="28"/>
          <w:szCs w:val="28"/>
        </w:rPr>
      </w:pPr>
    </w:p>
    <w:p w14:paraId="602BDAE8" w14:textId="77777777" w:rsidR="00060E01" w:rsidRDefault="00060E01" w:rsidP="00A76CCE">
      <w:pPr>
        <w:spacing w:after="0"/>
        <w:rPr>
          <w:b/>
          <w:bCs/>
          <w:color w:val="0070C0"/>
          <w:sz w:val="28"/>
          <w:szCs w:val="28"/>
        </w:rPr>
      </w:pPr>
    </w:p>
    <w:p w14:paraId="7EC99468" w14:textId="77777777" w:rsidR="00060E01" w:rsidRDefault="00060E01" w:rsidP="00A76CCE">
      <w:pPr>
        <w:spacing w:after="0"/>
        <w:rPr>
          <w:b/>
          <w:bCs/>
          <w:color w:val="0070C0"/>
          <w:sz w:val="28"/>
          <w:szCs w:val="28"/>
        </w:rPr>
      </w:pPr>
    </w:p>
    <w:p w14:paraId="607C65E3" w14:textId="042AF36F" w:rsidR="009A5922" w:rsidRPr="00F50742" w:rsidRDefault="007B3E75" w:rsidP="00A76CCE">
      <w:pPr>
        <w:spacing w:after="0"/>
        <w:rPr>
          <w:color w:val="0070C0"/>
          <w:sz w:val="28"/>
          <w:szCs w:val="28"/>
        </w:rPr>
      </w:pPr>
      <w:r w:rsidRPr="00F50742">
        <w:rPr>
          <w:b/>
          <w:bCs/>
          <w:color w:val="0070C0"/>
          <w:sz w:val="28"/>
          <w:szCs w:val="28"/>
        </w:rPr>
        <w:t>Behaviour often associated with bullying</w:t>
      </w:r>
      <w:r w:rsidR="004C300E" w:rsidRPr="00F50742">
        <w:rPr>
          <w:b/>
          <w:bCs/>
          <w:color w:val="0070C0"/>
          <w:sz w:val="28"/>
          <w:szCs w:val="28"/>
        </w:rPr>
        <w:t>:</w:t>
      </w:r>
      <w:r w:rsidRPr="00F50742">
        <w:rPr>
          <w:color w:val="0070C0"/>
          <w:sz w:val="28"/>
          <w:szCs w:val="28"/>
        </w:rPr>
        <w:t xml:space="preserve"> </w:t>
      </w:r>
    </w:p>
    <w:p w14:paraId="66C7AD0B" w14:textId="77777777" w:rsidR="009A5922" w:rsidRPr="009A5922" w:rsidRDefault="007B3E75" w:rsidP="00A76CCE">
      <w:pPr>
        <w:spacing w:after="0"/>
        <w:rPr>
          <w:b/>
          <w:bCs/>
        </w:rPr>
      </w:pPr>
      <w:r w:rsidRPr="009A5922">
        <w:rPr>
          <w:b/>
          <w:bCs/>
        </w:rPr>
        <w:t>Baiting</w:t>
      </w:r>
    </w:p>
    <w:p w14:paraId="4142A466" w14:textId="77777777" w:rsidR="009A5922" w:rsidRDefault="007B3E75" w:rsidP="00A76CCE">
      <w:pPr>
        <w:spacing w:after="0"/>
      </w:pPr>
      <w:r>
        <w:t>Baiting can be used in bullying both on and offline. It can be used to bully someone to get 'a rise' out of them and it can be used to antagonize those who might be bullying others to get them to bully. Sometimes baiting is used secretively to try and get a person to explode in a rage or react negatively/loudly so that they get into trouble.</w:t>
      </w:r>
    </w:p>
    <w:p w14:paraId="0AC1BA0C" w14:textId="607D83B5" w:rsidR="009A5922" w:rsidRPr="009A5922" w:rsidRDefault="00060E01" w:rsidP="00A76CCE">
      <w:pPr>
        <w:spacing w:after="0"/>
        <w:rPr>
          <w:b/>
          <w:bCs/>
        </w:rPr>
      </w:pPr>
      <w:r>
        <w:rPr>
          <w:b/>
          <w:bCs/>
        </w:rPr>
        <w:br/>
      </w:r>
      <w:r w:rsidR="007B3E75" w:rsidRPr="009A5922">
        <w:rPr>
          <w:b/>
          <w:bCs/>
        </w:rPr>
        <w:t xml:space="preserve">Banter </w:t>
      </w:r>
    </w:p>
    <w:p w14:paraId="550E4C89" w14:textId="77777777" w:rsidR="009A5922" w:rsidRDefault="007B3E75" w:rsidP="00A76CCE">
      <w:pPr>
        <w:spacing w:after="0"/>
      </w:pPr>
      <w:r>
        <w:t xml:space="preserve">The dictionary describes banter as: ‘the playful and friendly exchange of teasing remarks’ Bullying is often justified as being just banter. It may start as banter, but some types of banter are bullying and need to be addressed as bullying. Types of Banter </w:t>
      </w:r>
    </w:p>
    <w:p w14:paraId="73A72ADC" w14:textId="77777777" w:rsidR="009A5922" w:rsidRDefault="007B3E75" w:rsidP="00A76CCE">
      <w:pPr>
        <w:spacing w:after="0"/>
      </w:pPr>
      <w:r>
        <w:t xml:space="preserve">● Friendly Banter- There’s no intention to hurt and everyone knows its limits </w:t>
      </w:r>
    </w:p>
    <w:p w14:paraId="5B247763" w14:textId="77777777" w:rsidR="009A5922" w:rsidRDefault="007B3E75" w:rsidP="00A76CCE">
      <w:pPr>
        <w:spacing w:after="0"/>
      </w:pPr>
      <w:r>
        <w:t xml:space="preserve">● Ignorant Banter- crosses the line with no intention to hurt, will often say sorry. </w:t>
      </w:r>
    </w:p>
    <w:p w14:paraId="7F7E3800" w14:textId="77777777" w:rsidR="009A5922" w:rsidRDefault="007B3E75" w:rsidP="004C300E">
      <w:pPr>
        <w:spacing w:before="0" w:after="0"/>
      </w:pPr>
      <w:r>
        <w:t>● Malicious Banter- Done to humiliate a person-often in public</w:t>
      </w:r>
    </w:p>
    <w:p w14:paraId="036A2E0F" w14:textId="77777777" w:rsidR="004C300E" w:rsidRDefault="004C300E" w:rsidP="004C300E">
      <w:pPr>
        <w:spacing w:before="0" w:after="0"/>
      </w:pPr>
    </w:p>
    <w:p w14:paraId="4F292D70" w14:textId="6E3BC8EC" w:rsidR="009A5922" w:rsidRDefault="00AE1B9B" w:rsidP="004C300E">
      <w:pPr>
        <w:spacing w:before="0" w:after="0"/>
        <w:rPr>
          <w:b/>
          <w:bCs/>
        </w:rPr>
      </w:pPr>
      <w:r w:rsidRPr="094BEBBB">
        <w:rPr>
          <w:b/>
          <w:bCs/>
        </w:rPr>
        <w:t xml:space="preserve">Child on </w:t>
      </w:r>
      <w:r w:rsidR="51F33C56" w:rsidRPr="094BEBBB">
        <w:rPr>
          <w:b/>
          <w:bCs/>
        </w:rPr>
        <w:t>C</w:t>
      </w:r>
      <w:r w:rsidRPr="094BEBBB">
        <w:rPr>
          <w:b/>
          <w:bCs/>
        </w:rPr>
        <w:t>hild</w:t>
      </w:r>
      <w:r w:rsidR="007B3E75" w:rsidRPr="094BEBBB">
        <w:rPr>
          <w:b/>
          <w:bCs/>
        </w:rPr>
        <w:t xml:space="preserve"> Abuse </w:t>
      </w:r>
    </w:p>
    <w:p w14:paraId="59793B6A" w14:textId="2F210AD0" w:rsidR="009A5922" w:rsidRDefault="007B3E75" w:rsidP="00A76CCE">
      <w:pPr>
        <w:spacing w:after="0"/>
      </w:pPr>
      <w:r>
        <w:t xml:space="preserve">All staff should be aware that children can abuse other children (often referred to as </w:t>
      </w:r>
      <w:r w:rsidR="00AE1B9B">
        <w:t>child on child</w:t>
      </w:r>
      <w:r>
        <w:t xml:space="preserve"> abuse). This is most likely to include, but may not be limited to: </w:t>
      </w:r>
    </w:p>
    <w:p w14:paraId="7AAC6527" w14:textId="77777777" w:rsidR="009A5922" w:rsidRDefault="007B3E75" w:rsidP="00A76CCE">
      <w:pPr>
        <w:spacing w:after="0"/>
      </w:pPr>
      <w:r>
        <w:t xml:space="preserve">● Bullying (including cyberbullying); </w:t>
      </w:r>
    </w:p>
    <w:p w14:paraId="2EF89E62" w14:textId="77777777" w:rsidR="009A5922" w:rsidRDefault="007B3E75" w:rsidP="00A76CCE">
      <w:pPr>
        <w:spacing w:after="0"/>
      </w:pPr>
      <w:r>
        <w:t xml:space="preserve">● Physical abuse such as hitting, kicking, shaking, biting, hair pulling, or otherwise causing physical harm; </w:t>
      </w:r>
    </w:p>
    <w:p w14:paraId="56E79AE8" w14:textId="77777777" w:rsidR="009A5922" w:rsidRDefault="007B3E75" w:rsidP="00A76CCE">
      <w:pPr>
        <w:spacing w:after="0"/>
      </w:pPr>
      <w:r>
        <w:t xml:space="preserve">● Sexual violence, such as rape, assault by penetration and sexual assault; </w:t>
      </w:r>
    </w:p>
    <w:p w14:paraId="2E72435F" w14:textId="77777777" w:rsidR="009A5922" w:rsidRDefault="007B3E75" w:rsidP="00A76CCE">
      <w:pPr>
        <w:spacing w:after="0"/>
      </w:pPr>
      <w:r>
        <w:t xml:space="preserve">● Sexual harassment, such as sexual comments, remarks, jokes and online sexual harassment, which may be stand-alone or part of a broader pattern of abuse; </w:t>
      </w:r>
    </w:p>
    <w:p w14:paraId="46356BF7" w14:textId="77777777" w:rsidR="009A5922" w:rsidRDefault="007B3E75" w:rsidP="00A76CCE">
      <w:pPr>
        <w:spacing w:after="0"/>
      </w:pPr>
      <w:r>
        <w:t xml:space="preserve">● </w:t>
      </w:r>
      <w:proofErr w:type="spellStart"/>
      <w:r>
        <w:t>Upskirting</w:t>
      </w:r>
      <w:proofErr w:type="spellEnd"/>
      <w:r>
        <w:t xml:space="preserve">, which typically involves taking a picture under a person’s clothing without them knowing, with the intention of viewing their genitals or buttocks to obtain sexual gratification, or cause the victim humiliation, distress or alarm </w:t>
      </w:r>
    </w:p>
    <w:p w14:paraId="433FE92F" w14:textId="77777777" w:rsidR="009A5922" w:rsidRDefault="007B3E75" w:rsidP="00A76CCE">
      <w:pPr>
        <w:spacing w:after="0"/>
      </w:pPr>
      <w:r>
        <w:t xml:space="preserve">● Sexting (also known as youth produced sexual imagery); and initiation/hazing type violence and rituals. </w:t>
      </w:r>
    </w:p>
    <w:p w14:paraId="39A559F9" w14:textId="5BA9E8EE" w:rsidR="009A5922" w:rsidRDefault="007B3E75" w:rsidP="00A76CCE">
      <w:pPr>
        <w:spacing w:after="0"/>
      </w:pPr>
      <w:r>
        <w:t>We will challenge and respond to any concerns related to the above. For more information, see our ‘</w:t>
      </w:r>
      <w:r w:rsidR="00AE1B9B">
        <w:t>Child on child</w:t>
      </w:r>
      <w:r>
        <w:t xml:space="preserve"> Abuse Policy’ </w:t>
      </w:r>
    </w:p>
    <w:p w14:paraId="28CAF2AA" w14:textId="77777777" w:rsidR="009A5922" w:rsidRPr="009A5922" w:rsidRDefault="007B3E75" w:rsidP="00A76CCE">
      <w:pPr>
        <w:spacing w:after="0"/>
        <w:rPr>
          <w:b/>
          <w:bCs/>
        </w:rPr>
      </w:pPr>
      <w:r w:rsidRPr="009A5922">
        <w:rPr>
          <w:b/>
          <w:bCs/>
        </w:rPr>
        <w:t xml:space="preserve">Sexist and sexual bullying </w:t>
      </w:r>
    </w:p>
    <w:p w14:paraId="11D42EB9" w14:textId="77777777" w:rsidR="009A5922" w:rsidRDefault="007B3E75" w:rsidP="00A76CCE">
      <w:pPr>
        <w:spacing w:after="0"/>
      </w:pPr>
      <w:r>
        <w:t xml:space="preserve">Sexual Harassment –unwanted contact of a sexual nature which can occur on and offline This behaviour is considered to violate a child’s dignity and /or make them feel intimidated, degraded or humiliated and /or create a hostile, offensive or sexualised environment. </w:t>
      </w:r>
    </w:p>
    <w:p w14:paraId="727D4D73" w14:textId="2FAC1B65" w:rsidR="009A5922" w:rsidRDefault="007B3E75" w:rsidP="00A76CCE">
      <w:pPr>
        <w:spacing w:after="0"/>
      </w:pPr>
      <w:r>
        <w:t xml:space="preserve">Again, this needs to be considered by cross referencing with the </w:t>
      </w:r>
      <w:r w:rsidR="00AE1B9B">
        <w:t>Child on child</w:t>
      </w:r>
      <w:r>
        <w:t xml:space="preserve"> policy but the initial response from staff will be the same as any reported bullying incident and dealt with in a contextual way. </w:t>
      </w:r>
    </w:p>
    <w:p w14:paraId="4A3CE4D8" w14:textId="3F5C4B39" w:rsidR="009A5922" w:rsidRDefault="007B3E75" w:rsidP="00A76CCE">
      <w:pPr>
        <w:spacing w:after="0"/>
      </w:pPr>
      <w:r>
        <w:t xml:space="preserve">Occasionally an incident may be deemed to be bullying even if the behaviour has not been repeated or persistent – if it fulfils all other descriptions of bullying. This possibility should be considered, particularly in cases of hate crime related bullying and cyberbullying and </w:t>
      </w:r>
      <w:r w:rsidR="00AE1B9B">
        <w:t>child on child</w:t>
      </w:r>
      <w:r>
        <w:t xml:space="preserve"> abuse. If the target or alleged perpetrator might be in danger, then intervention is urgently required including a safeguarding referral. </w:t>
      </w:r>
    </w:p>
    <w:p w14:paraId="43E373D9" w14:textId="77777777" w:rsidR="002D39B9" w:rsidRDefault="002D39B9" w:rsidP="002D39B9">
      <w:pPr>
        <w:spacing w:before="0" w:after="0"/>
      </w:pPr>
    </w:p>
    <w:p w14:paraId="756969C3" w14:textId="77777777" w:rsidR="00060E01" w:rsidRDefault="00060E01" w:rsidP="002D39B9">
      <w:pPr>
        <w:spacing w:before="0" w:after="0"/>
      </w:pPr>
    </w:p>
    <w:p w14:paraId="46CE24A1" w14:textId="77777777" w:rsidR="00060E01" w:rsidRDefault="00060E01" w:rsidP="002D39B9">
      <w:pPr>
        <w:spacing w:before="0" w:after="0"/>
      </w:pPr>
    </w:p>
    <w:p w14:paraId="0255B070" w14:textId="77777777" w:rsidR="00060E01" w:rsidRDefault="00060E01" w:rsidP="002D39B9">
      <w:pPr>
        <w:spacing w:before="0" w:after="0"/>
      </w:pPr>
    </w:p>
    <w:p w14:paraId="0F0A5445" w14:textId="77777777" w:rsidR="00060E01" w:rsidRDefault="00060E01" w:rsidP="002D39B9">
      <w:pPr>
        <w:spacing w:before="0" w:after="0"/>
      </w:pPr>
    </w:p>
    <w:p w14:paraId="23B0C0DB" w14:textId="77777777" w:rsidR="00060E01" w:rsidRDefault="00060E01" w:rsidP="002D39B9">
      <w:pPr>
        <w:spacing w:before="0" w:after="0"/>
      </w:pPr>
    </w:p>
    <w:p w14:paraId="2FA0E266" w14:textId="28175F53" w:rsidR="002D39B9" w:rsidRDefault="002D39B9" w:rsidP="002D39B9">
      <w:pPr>
        <w:spacing w:before="0" w:after="0"/>
      </w:pPr>
      <w:r>
        <w:t>Bullying can take place between:</w:t>
      </w:r>
    </w:p>
    <w:p w14:paraId="4A1A2777" w14:textId="77777777" w:rsidR="002D39B9" w:rsidRDefault="002D39B9" w:rsidP="002D39B9">
      <w:pPr>
        <w:spacing w:before="0" w:after="0"/>
        <w:ind w:firstLine="720"/>
      </w:pPr>
      <w:r>
        <w:t xml:space="preserve">o young people </w:t>
      </w:r>
    </w:p>
    <w:p w14:paraId="6868D3D9" w14:textId="77777777" w:rsidR="002D39B9" w:rsidRDefault="002D39B9" w:rsidP="002D39B9">
      <w:pPr>
        <w:spacing w:before="0" w:after="0"/>
        <w:ind w:firstLine="720"/>
      </w:pPr>
      <w:r>
        <w:t xml:space="preserve">o young people and staff </w:t>
      </w:r>
    </w:p>
    <w:p w14:paraId="189420F3" w14:textId="77777777" w:rsidR="002D39B9" w:rsidRDefault="002D39B9" w:rsidP="002D39B9">
      <w:pPr>
        <w:spacing w:before="0" w:after="0"/>
        <w:ind w:firstLine="720"/>
      </w:pPr>
      <w:r>
        <w:t xml:space="preserve">o between staff </w:t>
      </w:r>
    </w:p>
    <w:p w14:paraId="05C0BA16" w14:textId="77777777" w:rsidR="002D39B9" w:rsidRDefault="002D39B9" w:rsidP="002D39B9">
      <w:pPr>
        <w:spacing w:before="0" w:after="0"/>
        <w:ind w:firstLine="720"/>
      </w:pPr>
      <w:r>
        <w:t xml:space="preserve">o individuals or groups </w:t>
      </w:r>
    </w:p>
    <w:p w14:paraId="6C951DB0" w14:textId="77777777" w:rsidR="002D39B9" w:rsidRDefault="002D39B9" w:rsidP="00A76CCE">
      <w:pPr>
        <w:spacing w:after="0"/>
      </w:pPr>
    </w:p>
    <w:p w14:paraId="0CD62962" w14:textId="23CE39F5" w:rsidR="094BEBBB" w:rsidRDefault="094BEBBB" w:rsidP="094BEBBB">
      <w:pPr>
        <w:spacing w:before="0" w:after="0"/>
        <w:rPr>
          <w:b/>
          <w:bCs/>
          <w:sz w:val="28"/>
          <w:szCs w:val="28"/>
        </w:rPr>
      </w:pPr>
    </w:p>
    <w:p w14:paraId="794ED175" w14:textId="4F668568" w:rsidR="002D39B9" w:rsidRPr="00F50742" w:rsidRDefault="002D39B9" w:rsidP="002D39B9">
      <w:pPr>
        <w:spacing w:before="0" w:after="0"/>
        <w:rPr>
          <w:b/>
          <w:bCs/>
          <w:color w:val="0070C0"/>
          <w:sz w:val="28"/>
          <w:szCs w:val="28"/>
        </w:rPr>
      </w:pPr>
      <w:r w:rsidRPr="00F50742">
        <w:rPr>
          <w:b/>
          <w:bCs/>
          <w:color w:val="0070C0"/>
          <w:sz w:val="28"/>
          <w:szCs w:val="28"/>
        </w:rPr>
        <w:t>Methods of bullying:</w:t>
      </w:r>
    </w:p>
    <w:p w14:paraId="5FC6801F" w14:textId="463AFC05" w:rsidR="002D39B9" w:rsidRDefault="002D39B9" w:rsidP="002D39B9">
      <w:pPr>
        <w:spacing w:before="0" w:after="0"/>
        <w:rPr>
          <w:b/>
          <w:bCs/>
          <w:szCs w:val="20"/>
        </w:rPr>
      </w:pPr>
      <w:r>
        <w:rPr>
          <w:b/>
          <w:bCs/>
          <w:szCs w:val="20"/>
        </w:rPr>
        <w:t>There are a number of methods of bullying which can be summarised as:</w:t>
      </w:r>
    </w:p>
    <w:p w14:paraId="5FE32714" w14:textId="77777777" w:rsidR="004C300E" w:rsidRPr="002D39B9" w:rsidRDefault="004C300E" w:rsidP="002D39B9">
      <w:pPr>
        <w:spacing w:before="0" w:after="0"/>
        <w:rPr>
          <w:szCs w:val="20"/>
        </w:rPr>
      </w:pPr>
    </w:p>
    <w:p w14:paraId="5D2E0099" w14:textId="76D780EA" w:rsidR="002D39B9" w:rsidRDefault="002D39B9" w:rsidP="002D39B9">
      <w:pPr>
        <w:spacing w:before="0" w:after="0"/>
      </w:pPr>
      <w:r>
        <w:t xml:space="preserve">● Physical aggression – pushing, poking, kicking, hitting, biting, pinching etc. </w:t>
      </w:r>
    </w:p>
    <w:p w14:paraId="48D9D788" w14:textId="44798333" w:rsidR="002D39B9" w:rsidRDefault="002D39B9" w:rsidP="002D39B9">
      <w:pPr>
        <w:spacing w:before="0" w:after="0"/>
      </w:pPr>
      <w:r>
        <w:t xml:space="preserve">● Verbal - name calling, sarcasm, spreading rumours, threats, teasing, belittling. </w:t>
      </w:r>
    </w:p>
    <w:p w14:paraId="04AB0E7A" w14:textId="78494E81" w:rsidR="002D39B9" w:rsidRDefault="002D39B9" w:rsidP="002D39B9">
      <w:pPr>
        <w:spacing w:before="0" w:after="0"/>
      </w:pPr>
      <w:r>
        <w:t>● Non- verbal – staring, body language, gestures</w:t>
      </w:r>
    </w:p>
    <w:p w14:paraId="682E5019" w14:textId="77777777" w:rsidR="002D39B9" w:rsidRDefault="002D39B9" w:rsidP="002D39B9">
      <w:pPr>
        <w:spacing w:before="0" w:after="0"/>
      </w:pPr>
      <w:r>
        <w:t xml:space="preserve">● Emotional – isolating others, tormenting, hiding books, threatening gestures, ridicule, humiliation, intimidating, excluding, manipulation and coercion. </w:t>
      </w:r>
    </w:p>
    <w:p w14:paraId="53C3CB2A" w14:textId="77777777" w:rsidR="002D39B9" w:rsidRDefault="002D39B9" w:rsidP="002D39B9">
      <w:pPr>
        <w:spacing w:before="0" w:after="0"/>
      </w:pPr>
      <w:r>
        <w:t xml:space="preserve">● Sexual – unwanted physical contact, inappropriate touching, abusive comments, homophobic abuse, exposure to inappropriate films etc. </w:t>
      </w:r>
    </w:p>
    <w:p w14:paraId="1955DC4F" w14:textId="628DD03D" w:rsidR="002D39B9" w:rsidRDefault="002D39B9" w:rsidP="002D39B9">
      <w:pPr>
        <w:spacing w:before="0" w:after="0"/>
      </w:pPr>
      <w:r>
        <w:t>● Online /cyber – posting on social media, sharing photos, sending nasty text messages, social exclusion, internet chat rooms, Instagram or WhatsApp, burn pages (on Facebook)</w:t>
      </w:r>
    </w:p>
    <w:p w14:paraId="0DF17235" w14:textId="3B20BF88" w:rsidR="002D39B9" w:rsidRDefault="002D39B9" w:rsidP="002D39B9">
      <w:pPr>
        <w:spacing w:before="0" w:after="0"/>
      </w:pPr>
      <w:r>
        <w:t xml:space="preserve">● Indirect - Can include the exploitation of individuals such as false friendships, criminal exploitation, sexual exploitation and radicalization. Although bullying can occur between individuals it can often take place in the presence (virtually or physically) of others who become the ‘bystanders’ or ‘accessories. </w:t>
      </w:r>
    </w:p>
    <w:p w14:paraId="6846A5AD" w14:textId="06B0538C" w:rsidR="002D39B9" w:rsidRDefault="002D39B9" w:rsidP="000F56AF">
      <w:pPr>
        <w:spacing w:after="0"/>
      </w:pPr>
      <w:r>
        <w:t xml:space="preserve">Some acts of bullying will act as a criminal offence and, in these cases, </w:t>
      </w:r>
      <w:r w:rsidR="00BB7D42">
        <w:t xml:space="preserve">other organisations such as the police </w:t>
      </w:r>
      <w:r w:rsidR="004C300E">
        <w:t>will need to be contacted.</w:t>
      </w:r>
    </w:p>
    <w:p w14:paraId="02E37425" w14:textId="7582BDE3" w:rsidR="000F56AF" w:rsidRPr="00F50742" w:rsidRDefault="007B3E75" w:rsidP="000F56AF">
      <w:pPr>
        <w:spacing w:after="0"/>
        <w:rPr>
          <w:b/>
          <w:bCs/>
          <w:color w:val="0070C0"/>
          <w:sz w:val="28"/>
          <w:szCs w:val="28"/>
        </w:rPr>
      </w:pPr>
      <w:r w:rsidRPr="00F50742">
        <w:rPr>
          <w:b/>
          <w:bCs/>
          <w:color w:val="0070C0"/>
          <w:sz w:val="28"/>
          <w:szCs w:val="28"/>
        </w:rPr>
        <w:t>Where does bullying take place?</w:t>
      </w:r>
    </w:p>
    <w:p w14:paraId="022F128A" w14:textId="77777777" w:rsidR="000F56AF" w:rsidRDefault="007B3E75" w:rsidP="000F56AF">
      <w:pPr>
        <w:spacing w:after="0"/>
      </w:pPr>
      <w:r>
        <w:t xml:space="preserve">Bullying is not confined to the school premises and may persist outside school, in the local community, on the journey to and from school and may continue into Further Education. </w:t>
      </w:r>
    </w:p>
    <w:p w14:paraId="51CC7B9E" w14:textId="77777777" w:rsidR="000F56AF" w:rsidRDefault="007B3E75" w:rsidP="000F56AF">
      <w:pPr>
        <w:spacing w:after="0"/>
      </w:pPr>
      <w:r>
        <w:t xml:space="preserve">The school acknowledges its responsibilities to support families if bullying occurs off the premises. Cyberbullying The increasing use of digital technology and the internet has also provided new and particularly intrusive ways for bullies to reach their victims. </w:t>
      </w:r>
    </w:p>
    <w:p w14:paraId="5BDCD002" w14:textId="77777777" w:rsidR="000F56AF" w:rsidRDefault="007B3E75" w:rsidP="000F56AF">
      <w:pPr>
        <w:spacing w:after="0"/>
      </w:pPr>
      <w:r>
        <w:t xml:space="preserve">Cyberbullying can take many forms and bullying online can often start in school and then be progressed online or start online and influence behaviour in school. </w:t>
      </w:r>
    </w:p>
    <w:p w14:paraId="39D2BAF5" w14:textId="77777777" w:rsidR="000F56AF" w:rsidRDefault="007B3E75" w:rsidP="000F56AF">
      <w:pPr>
        <w:spacing w:after="0"/>
      </w:pPr>
      <w:r>
        <w:t xml:space="preserve">Whilst most incidents of Cyberbullying occur outside school, we will offer support and guidance to parents/carers and their children who experience online bullying and will treat Cyberbullying with the same severity as any other form of bullying. </w:t>
      </w:r>
    </w:p>
    <w:p w14:paraId="51FDD70C" w14:textId="4124BF7B" w:rsidR="009A5922" w:rsidRDefault="007B3E75" w:rsidP="000F56AF">
      <w:pPr>
        <w:spacing w:after="0"/>
      </w:pPr>
      <w:r>
        <w:t xml:space="preserve">Cyberbullying can include: - </w:t>
      </w:r>
    </w:p>
    <w:p w14:paraId="4D3051E8" w14:textId="5544A56F" w:rsidR="009A5922" w:rsidRDefault="007B3E75" w:rsidP="007A4A98">
      <w:pPr>
        <w:pStyle w:val="ListParagraph"/>
        <w:numPr>
          <w:ilvl w:val="0"/>
          <w:numId w:val="32"/>
        </w:numPr>
        <w:spacing w:before="0" w:after="0"/>
      </w:pPr>
      <w:r>
        <w:t>hacking into someone's accounts/sites</w:t>
      </w:r>
    </w:p>
    <w:p w14:paraId="420FFBA0" w14:textId="4BDB7DFF" w:rsidR="009A5922" w:rsidRDefault="007B3E75" w:rsidP="007A4A98">
      <w:pPr>
        <w:pStyle w:val="ListParagraph"/>
        <w:numPr>
          <w:ilvl w:val="0"/>
          <w:numId w:val="32"/>
        </w:numPr>
        <w:spacing w:before="0" w:after="0"/>
      </w:pPr>
      <w:r>
        <w:t xml:space="preserve">Posting prejudice /hate messages </w:t>
      </w:r>
    </w:p>
    <w:p w14:paraId="5D1BE248" w14:textId="17FBD83E" w:rsidR="009A5922" w:rsidRDefault="007B3E75" w:rsidP="007A4A98">
      <w:pPr>
        <w:pStyle w:val="ListParagraph"/>
        <w:numPr>
          <w:ilvl w:val="0"/>
          <w:numId w:val="32"/>
        </w:numPr>
        <w:spacing w:before="0" w:after="0"/>
      </w:pPr>
      <w:r>
        <w:t xml:space="preserve">Impersonating someone on line </w:t>
      </w:r>
    </w:p>
    <w:p w14:paraId="479684D2" w14:textId="5F02186D" w:rsidR="009A5922" w:rsidRDefault="007B3E75" w:rsidP="007A4A98">
      <w:pPr>
        <w:pStyle w:val="ListParagraph"/>
        <w:numPr>
          <w:ilvl w:val="0"/>
          <w:numId w:val="32"/>
        </w:numPr>
        <w:spacing w:before="0" w:after="0"/>
      </w:pPr>
      <w:r>
        <w:t xml:space="preserve">Public posting of images </w:t>
      </w:r>
    </w:p>
    <w:p w14:paraId="18825C90" w14:textId="71383C6D" w:rsidR="000F56AF" w:rsidRDefault="007B3E75" w:rsidP="007A4A98">
      <w:pPr>
        <w:pStyle w:val="ListParagraph"/>
        <w:numPr>
          <w:ilvl w:val="0"/>
          <w:numId w:val="32"/>
        </w:numPr>
        <w:spacing w:before="0" w:after="0"/>
      </w:pPr>
      <w:r>
        <w:t xml:space="preserve">Exclusion </w:t>
      </w:r>
    </w:p>
    <w:p w14:paraId="5F2CEF55" w14:textId="69FA1DF8" w:rsidR="009A5922" w:rsidRDefault="007B3E75" w:rsidP="007A4A98">
      <w:pPr>
        <w:pStyle w:val="ListParagraph"/>
        <w:numPr>
          <w:ilvl w:val="0"/>
          <w:numId w:val="32"/>
        </w:numPr>
        <w:spacing w:before="0" w:after="0"/>
      </w:pPr>
      <w:r>
        <w:t xml:space="preserve">Threats and manipulation </w:t>
      </w:r>
    </w:p>
    <w:p w14:paraId="31828F1C" w14:textId="688F8B1B" w:rsidR="000F56AF" w:rsidRDefault="007B3E75" w:rsidP="007A4A98">
      <w:pPr>
        <w:pStyle w:val="ListParagraph"/>
        <w:numPr>
          <w:ilvl w:val="0"/>
          <w:numId w:val="32"/>
        </w:numPr>
        <w:spacing w:before="0" w:after="0"/>
      </w:pPr>
      <w:r>
        <w:t xml:space="preserve">Stalking </w:t>
      </w:r>
    </w:p>
    <w:p w14:paraId="77C305E4" w14:textId="5C25CEFC" w:rsidR="009A5922" w:rsidRDefault="007B3E75" w:rsidP="00A76CCE">
      <w:pPr>
        <w:spacing w:after="0"/>
      </w:pPr>
      <w:r>
        <w:t xml:space="preserve">We will ensure that our children are taught safe ways to use the internet (see our online safety policy) and encourage good online behaviour. We will ensure that our children are taught safe ways to use the internet and encourage good online behaviour. Bullying can take place between: </w:t>
      </w:r>
    </w:p>
    <w:p w14:paraId="3945D1F2" w14:textId="26964C54" w:rsidR="009A5922" w:rsidRDefault="007B3E75" w:rsidP="007A4A98">
      <w:pPr>
        <w:pStyle w:val="ListParagraph"/>
        <w:numPr>
          <w:ilvl w:val="0"/>
          <w:numId w:val="33"/>
        </w:numPr>
        <w:spacing w:before="0" w:after="0"/>
      </w:pPr>
      <w:r>
        <w:t xml:space="preserve">Young people </w:t>
      </w:r>
    </w:p>
    <w:p w14:paraId="39D4AF9F" w14:textId="1D2A26E7" w:rsidR="009A5922" w:rsidRDefault="007B3E75" w:rsidP="007A4A98">
      <w:pPr>
        <w:pStyle w:val="ListParagraph"/>
        <w:numPr>
          <w:ilvl w:val="0"/>
          <w:numId w:val="33"/>
        </w:numPr>
        <w:spacing w:before="0" w:after="0"/>
      </w:pPr>
      <w:r>
        <w:t xml:space="preserve">Young people and staff </w:t>
      </w:r>
    </w:p>
    <w:p w14:paraId="64CE62B7" w14:textId="130E8B3A" w:rsidR="009A5922" w:rsidRDefault="007B3E75" w:rsidP="007A4A98">
      <w:pPr>
        <w:pStyle w:val="ListParagraph"/>
        <w:numPr>
          <w:ilvl w:val="0"/>
          <w:numId w:val="33"/>
        </w:numPr>
        <w:spacing w:before="0" w:after="0"/>
      </w:pPr>
      <w:r>
        <w:t xml:space="preserve">Between staff </w:t>
      </w:r>
    </w:p>
    <w:p w14:paraId="38A3FA69" w14:textId="789B64B4" w:rsidR="00A76CCE" w:rsidRPr="007A4A98" w:rsidRDefault="007B3E75" w:rsidP="007A4A98">
      <w:pPr>
        <w:pStyle w:val="ListParagraph"/>
        <w:numPr>
          <w:ilvl w:val="0"/>
          <w:numId w:val="33"/>
        </w:numPr>
        <w:spacing w:before="0" w:after="0"/>
        <w:rPr>
          <w:rFonts w:cs="Arial"/>
          <w:b/>
          <w:bCs/>
          <w:szCs w:val="20"/>
        </w:rPr>
      </w:pPr>
      <w:r>
        <w:t>Individuals or groups</w:t>
      </w:r>
    </w:p>
    <w:p w14:paraId="0F7D98EA" w14:textId="77777777" w:rsidR="00DE4952" w:rsidRDefault="00DE4952" w:rsidP="00E751D8">
      <w:pPr>
        <w:pStyle w:val="Caption1"/>
      </w:pPr>
    </w:p>
    <w:p w14:paraId="408D7DF8" w14:textId="77777777" w:rsidR="00060E01" w:rsidRDefault="00060E01" w:rsidP="00E751D8">
      <w:pPr>
        <w:pStyle w:val="Caption1"/>
        <w:rPr>
          <w:b/>
          <w:i w:val="0"/>
          <w:color w:val="0070C0"/>
          <w:sz w:val="28"/>
          <w:szCs w:val="28"/>
        </w:rPr>
      </w:pPr>
    </w:p>
    <w:p w14:paraId="640FBF4F" w14:textId="3A53EBE5" w:rsidR="00E751D8" w:rsidRPr="00F50742" w:rsidRDefault="00E751D8" w:rsidP="00E751D8">
      <w:pPr>
        <w:pStyle w:val="Caption1"/>
        <w:rPr>
          <w:b/>
          <w:i w:val="0"/>
          <w:color w:val="0070C0"/>
          <w:sz w:val="28"/>
          <w:szCs w:val="28"/>
        </w:rPr>
      </w:pPr>
      <w:r w:rsidRPr="00F50742">
        <w:rPr>
          <w:b/>
          <w:i w:val="0"/>
          <w:color w:val="0070C0"/>
          <w:sz w:val="28"/>
          <w:szCs w:val="28"/>
        </w:rPr>
        <w:t xml:space="preserve">Bullying outside of </w:t>
      </w:r>
      <w:proofErr w:type="spellStart"/>
      <w:r w:rsidR="00F50742" w:rsidRPr="00F50742">
        <w:rPr>
          <w:b/>
          <w:i w:val="0"/>
          <w:color w:val="0070C0"/>
          <w:sz w:val="28"/>
          <w:szCs w:val="28"/>
        </w:rPr>
        <w:t>Hanthorn</w:t>
      </w:r>
      <w:proofErr w:type="spellEnd"/>
      <w:r w:rsidR="00F50742" w:rsidRPr="00F50742">
        <w:rPr>
          <w:b/>
          <w:i w:val="0"/>
          <w:color w:val="0070C0"/>
          <w:sz w:val="28"/>
          <w:szCs w:val="28"/>
        </w:rPr>
        <w:t xml:space="preserve"> House School</w:t>
      </w:r>
      <w:r w:rsidRPr="00F50742">
        <w:rPr>
          <w:b/>
          <w:i w:val="0"/>
          <w:color w:val="0070C0"/>
          <w:sz w:val="28"/>
          <w:szCs w:val="28"/>
        </w:rPr>
        <w:t>:</w:t>
      </w:r>
    </w:p>
    <w:p w14:paraId="32A0F625" w14:textId="7ECF20C0" w:rsidR="00E751D8" w:rsidRDefault="00E751D8" w:rsidP="00DE4952">
      <w:pPr>
        <w:pStyle w:val="Caption1"/>
        <w:jc w:val="both"/>
        <w:rPr>
          <w:i w:val="0"/>
          <w:iCs/>
          <w:color w:val="auto"/>
        </w:rPr>
      </w:pPr>
      <w:r w:rsidRPr="00B53016">
        <w:rPr>
          <w:i w:val="0"/>
          <w:iCs/>
          <w:color w:val="auto"/>
        </w:rPr>
        <w:t>Bullying is unacceptable and will not be tolerated, whether it takes place inside or outside of school.</w:t>
      </w:r>
      <w:r w:rsidR="00DE4952">
        <w:rPr>
          <w:i w:val="0"/>
          <w:iCs/>
          <w:color w:val="auto"/>
        </w:rPr>
        <w:t xml:space="preserve"> </w:t>
      </w:r>
      <w:r w:rsidR="00DE4952" w:rsidRPr="00DE4952">
        <w:rPr>
          <w:i w:val="0"/>
          <w:iCs/>
          <w:color w:val="auto"/>
        </w:rPr>
        <w:t>Sections 90 and 91 of the Education and Inspections Act 2006 direct that a school’s disciplinary powers can be used to address pupils’ conduct when they are not on school premises and are not under the lawful control or charge of a member of school staff, but only if it would be reasonable for the school to regulate pupils’ behaviour in those circumstances</w:t>
      </w:r>
      <w:r w:rsidR="00DE4952">
        <w:t>.</w:t>
      </w:r>
      <w:r w:rsidRPr="00B53016">
        <w:rPr>
          <w:i w:val="0"/>
          <w:iCs/>
          <w:color w:val="auto"/>
        </w:rPr>
        <w:t xml:space="preserve"> Bullying can take place on the way to and from school, before or after school hours, at the weekends or during the holidays, or in the wider community. Staff, parents and carers, and students must be vigilant to bullying outside of school and report and respond according to their responsibilities as outlined in this policy.</w:t>
      </w:r>
    </w:p>
    <w:p w14:paraId="435AC6DA" w14:textId="08BA6EE2" w:rsidR="00F50742" w:rsidRDefault="00F50742" w:rsidP="00E751D8">
      <w:pPr>
        <w:pStyle w:val="Caption1"/>
        <w:spacing w:before="0"/>
        <w:rPr>
          <w:b/>
          <w:bCs/>
          <w:i w:val="0"/>
          <w:iCs/>
          <w:color w:val="0070C0"/>
          <w:sz w:val="28"/>
          <w:szCs w:val="28"/>
        </w:rPr>
      </w:pPr>
    </w:p>
    <w:p w14:paraId="04CAA23F" w14:textId="24E369B3" w:rsidR="004C300E" w:rsidRPr="00F50742" w:rsidRDefault="004C300E" w:rsidP="00E751D8">
      <w:pPr>
        <w:pStyle w:val="Caption1"/>
        <w:spacing w:before="0"/>
        <w:rPr>
          <w:b/>
          <w:bCs/>
          <w:i w:val="0"/>
          <w:iCs/>
          <w:color w:val="0070C0"/>
          <w:sz w:val="28"/>
          <w:szCs w:val="28"/>
        </w:rPr>
      </w:pPr>
      <w:r w:rsidRPr="00F50742">
        <w:rPr>
          <w:b/>
          <w:bCs/>
          <w:i w:val="0"/>
          <w:iCs/>
          <w:color w:val="0070C0"/>
          <w:sz w:val="28"/>
          <w:szCs w:val="28"/>
        </w:rPr>
        <w:t xml:space="preserve">What to look for – signs and symptoms of bullying and staff awareness. </w:t>
      </w:r>
    </w:p>
    <w:p w14:paraId="458EAAC0" w14:textId="6CEBE4C5" w:rsidR="00E751D8" w:rsidRPr="00E751D8" w:rsidRDefault="00E751D8" w:rsidP="004C300E">
      <w:pPr>
        <w:pStyle w:val="Caption1"/>
        <w:jc w:val="both"/>
        <w:rPr>
          <w:i w:val="0"/>
          <w:iCs/>
          <w:color w:val="auto"/>
          <w:szCs w:val="20"/>
        </w:rPr>
      </w:pPr>
      <w:r w:rsidRPr="00E751D8">
        <w:rPr>
          <w:i w:val="0"/>
          <w:iCs/>
          <w:color w:val="auto"/>
          <w:szCs w:val="20"/>
        </w:rPr>
        <w:t>All staff must be alert to the signs of bullying. These may include:</w:t>
      </w:r>
    </w:p>
    <w:p w14:paraId="607516D9" w14:textId="77777777" w:rsidR="00E751D8" w:rsidRPr="00E751D8" w:rsidRDefault="00E751D8" w:rsidP="005712CB">
      <w:pPr>
        <w:numPr>
          <w:ilvl w:val="0"/>
          <w:numId w:val="23"/>
        </w:numPr>
        <w:shd w:val="clear" w:color="auto" w:fill="FFFFFF"/>
        <w:spacing w:before="0" w:after="60"/>
        <w:rPr>
          <w:rFonts w:ascii="Helvetica" w:eastAsia="Times New Roman" w:hAnsi="Helvetica" w:cs="Helvetica"/>
          <w:color w:val="1B1B1B"/>
          <w:szCs w:val="20"/>
        </w:rPr>
      </w:pPr>
      <w:r w:rsidRPr="00E751D8">
        <w:rPr>
          <w:rFonts w:ascii="Helvetica" w:hAnsi="Helvetica" w:cs="Helvetica"/>
          <w:color w:val="1B1B1B"/>
          <w:szCs w:val="20"/>
        </w:rPr>
        <w:t>Unexplainable injuries</w:t>
      </w:r>
    </w:p>
    <w:p w14:paraId="06FA7E18" w14:textId="0F2C177C" w:rsidR="00E751D8" w:rsidRPr="00E751D8" w:rsidRDefault="00E751D8" w:rsidP="005712CB">
      <w:pPr>
        <w:numPr>
          <w:ilvl w:val="0"/>
          <w:numId w:val="23"/>
        </w:numPr>
        <w:shd w:val="clear" w:color="auto" w:fill="FFFFFF"/>
        <w:spacing w:before="0" w:after="60"/>
        <w:rPr>
          <w:rFonts w:ascii="Helvetica" w:hAnsi="Helvetica" w:cs="Helvetica"/>
          <w:color w:val="1B1B1B"/>
          <w:szCs w:val="20"/>
        </w:rPr>
      </w:pPr>
      <w:r w:rsidRPr="00E751D8">
        <w:rPr>
          <w:rFonts w:ascii="Helvetica" w:hAnsi="Helvetica" w:cs="Helvetica"/>
          <w:color w:val="1B1B1B"/>
          <w:szCs w:val="20"/>
        </w:rPr>
        <w:t>Lost or destroyed clothing, books, electronics, or jewellery</w:t>
      </w:r>
    </w:p>
    <w:p w14:paraId="52C40A7A" w14:textId="61632173" w:rsidR="00E751D8" w:rsidRPr="00E751D8" w:rsidRDefault="00E751D8" w:rsidP="005712CB">
      <w:pPr>
        <w:numPr>
          <w:ilvl w:val="0"/>
          <w:numId w:val="23"/>
        </w:numPr>
        <w:shd w:val="clear" w:color="auto" w:fill="FFFFFF"/>
        <w:spacing w:before="0" w:after="60"/>
        <w:rPr>
          <w:rFonts w:ascii="Helvetica" w:hAnsi="Helvetica" w:cs="Helvetica"/>
          <w:szCs w:val="20"/>
        </w:rPr>
      </w:pPr>
      <w:r w:rsidRPr="00E751D8">
        <w:rPr>
          <w:rFonts w:ascii="Helvetica" w:hAnsi="Helvetica" w:cs="Helvetica"/>
          <w:color w:val="1B1B1B"/>
          <w:szCs w:val="20"/>
        </w:rPr>
        <w:t xml:space="preserve">Frequent </w:t>
      </w:r>
      <w:r>
        <w:rPr>
          <w:rFonts w:ascii="Helvetica" w:hAnsi="Helvetica" w:cs="Helvetica"/>
          <w:color w:val="1B1B1B"/>
          <w:szCs w:val="20"/>
        </w:rPr>
        <w:t xml:space="preserve">complaints to staff with symptoms such as </w:t>
      </w:r>
      <w:r w:rsidRPr="00E751D8">
        <w:rPr>
          <w:rFonts w:ascii="Helvetica" w:hAnsi="Helvetica" w:cs="Helvetica"/>
          <w:color w:val="1B1B1B"/>
          <w:szCs w:val="20"/>
        </w:rPr>
        <w:t>headaches or stomach aches, </w:t>
      </w:r>
      <w:hyperlink r:id="rId14" w:history="1">
        <w:r w:rsidRPr="00E751D8">
          <w:rPr>
            <w:rStyle w:val="Hyperlink"/>
            <w:rFonts w:ascii="Helvetica" w:hAnsi="Helvetica" w:cs="Helvetica"/>
            <w:color w:val="auto"/>
            <w:szCs w:val="20"/>
            <w:u w:val="none"/>
          </w:rPr>
          <w:t>feeling sick or faking illness</w:t>
        </w:r>
      </w:hyperlink>
    </w:p>
    <w:p w14:paraId="45D2C728" w14:textId="77777777" w:rsidR="00E751D8" w:rsidRPr="00E751D8" w:rsidRDefault="00E751D8" w:rsidP="005712CB">
      <w:pPr>
        <w:numPr>
          <w:ilvl w:val="0"/>
          <w:numId w:val="23"/>
        </w:numPr>
        <w:shd w:val="clear" w:color="auto" w:fill="FFFFFF"/>
        <w:spacing w:before="0" w:after="60"/>
        <w:rPr>
          <w:rFonts w:ascii="Helvetica" w:hAnsi="Helvetica" w:cs="Helvetica"/>
          <w:color w:val="1B1B1B"/>
          <w:szCs w:val="20"/>
        </w:rPr>
      </w:pPr>
      <w:r w:rsidRPr="00E751D8">
        <w:rPr>
          <w:rFonts w:ascii="Helvetica" w:hAnsi="Helvetica" w:cs="Helvetica"/>
          <w:color w:val="1B1B1B"/>
          <w:szCs w:val="20"/>
        </w:rPr>
        <w:t>Changes in eating habits, like suddenly skipping meals or binge eating. Kids may come home from school hungry because they did not eat lunch.</w:t>
      </w:r>
    </w:p>
    <w:p w14:paraId="422F2565" w14:textId="77777777" w:rsidR="00E751D8" w:rsidRPr="00E751D8" w:rsidRDefault="00E751D8" w:rsidP="005712CB">
      <w:pPr>
        <w:numPr>
          <w:ilvl w:val="0"/>
          <w:numId w:val="23"/>
        </w:numPr>
        <w:shd w:val="clear" w:color="auto" w:fill="FFFFFF"/>
        <w:spacing w:before="0" w:after="60"/>
        <w:rPr>
          <w:rFonts w:ascii="Helvetica" w:hAnsi="Helvetica" w:cs="Helvetica"/>
          <w:color w:val="1B1B1B"/>
          <w:szCs w:val="20"/>
        </w:rPr>
      </w:pPr>
      <w:r w:rsidRPr="00E751D8">
        <w:rPr>
          <w:rFonts w:ascii="Helvetica" w:hAnsi="Helvetica" w:cs="Helvetica"/>
          <w:color w:val="1B1B1B"/>
          <w:szCs w:val="20"/>
        </w:rPr>
        <w:t>Difficulty sleeping or frequent nightmares</w:t>
      </w:r>
    </w:p>
    <w:p w14:paraId="25BA61B2" w14:textId="77777777" w:rsidR="00E751D8" w:rsidRPr="00E751D8" w:rsidRDefault="00E751D8" w:rsidP="005712CB">
      <w:pPr>
        <w:numPr>
          <w:ilvl w:val="0"/>
          <w:numId w:val="23"/>
        </w:numPr>
        <w:shd w:val="clear" w:color="auto" w:fill="FFFFFF"/>
        <w:spacing w:before="0" w:after="60"/>
        <w:rPr>
          <w:rFonts w:ascii="Helvetica" w:hAnsi="Helvetica" w:cs="Helvetica"/>
          <w:color w:val="1B1B1B"/>
          <w:szCs w:val="20"/>
        </w:rPr>
      </w:pPr>
      <w:r w:rsidRPr="00E751D8">
        <w:rPr>
          <w:rFonts w:ascii="Helvetica" w:hAnsi="Helvetica" w:cs="Helvetica"/>
          <w:color w:val="1B1B1B"/>
          <w:szCs w:val="20"/>
        </w:rPr>
        <w:t>Declining grades, loss of interest in schoolwork, or not wanting to go to school</w:t>
      </w:r>
    </w:p>
    <w:p w14:paraId="7A42A082" w14:textId="77777777" w:rsidR="00E751D8" w:rsidRPr="00E751D8" w:rsidRDefault="00E751D8" w:rsidP="005712CB">
      <w:pPr>
        <w:numPr>
          <w:ilvl w:val="0"/>
          <w:numId w:val="23"/>
        </w:numPr>
        <w:shd w:val="clear" w:color="auto" w:fill="FFFFFF"/>
        <w:spacing w:before="0" w:after="60"/>
        <w:rPr>
          <w:rFonts w:ascii="Helvetica" w:hAnsi="Helvetica" w:cs="Helvetica"/>
          <w:color w:val="1B1B1B"/>
          <w:szCs w:val="20"/>
        </w:rPr>
      </w:pPr>
      <w:r w:rsidRPr="00E751D8">
        <w:rPr>
          <w:rFonts w:ascii="Helvetica" w:hAnsi="Helvetica" w:cs="Helvetica"/>
          <w:color w:val="1B1B1B"/>
          <w:szCs w:val="20"/>
        </w:rPr>
        <w:t>Sudden loss of friends or avoidance of social situations</w:t>
      </w:r>
    </w:p>
    <w:p w14:paraId="691499EE" w14:textId="77777777" w:rsidR="00E751D8" w:rsidRPr="00E751D8" w:rsidRDefault="00E751D8" w:rsidP="005712CB">
      <w:pPr>
        <w:numPr>
          <w:ilvl w:val="0"/>
          <w:numId w:val="23"/>
        </w:numPr>
        <w:shd w:val="clear" w:color="auto" w:fill="FFFFFF"/>
        <w:spacing w:before="0" w:after="60"/>
        <w:rPr>
          <w:rFonts w:ascii="Helvetica" w:hAnsi="Helvetica" w:cs="Helvetica"/>
          <w:color w:val="1B1B1B"/>
          <w:szCs w:val="20"/>
        </w:rPr>
      </w:pPr>
      <w:r w:rsidRPr="00E751D8">
        <w:rPr>
          <w:rFonts w:ascii="Helvetica" w:hAnsi="Helvetica" w:cs="Helvetica"/>
          <w:color w:val="1B1B1B"/>
          <w:szCs w:val="20"/>
        </w:rPr>
        <w:t>Feelings of helplessness or decreased self esteem</w:t>
      </w:r>
    </w:p>
    <w:p w14:paraId="56621F4B" w14:textId="06AAC25C" w:rsidR="00E751D8" w:rsidRDefault="00E751D8" w:rsidP="005712CB">
      <w:pPr>
        <w:numPr>
          <w:ilvl w:val="0"/>
          <w:numId w:val="23"/>
        </w:numPr>
        <w:shd w:val="clear" w:color="auto" w:fill="FFFFFF"/>
        <w:spacing w:before="0" w:after="0"/>
        <w:rPr>
          <w:rFonts w:ascii="Helvetica" w:hAnsi="Helvetica" w:cs="Helvetica"/>
          <w:color w:val="1B1B1B"/>
          <w:szCs w:val="20"/>
        </w:rPr>
      </w:pPr>
      <w:r w:rsidRPr="00E751D8">
        <w:rPr>
          <w:rFonts w:ascii="Helvetica" w:hAnsi="Helvetica" w:cs="Helvetica"/>
          <w:color w:val="1B1B1B"/>
          <w:szCs w:val="20"/>
        </w:rPr>
        <w:t>Self-destructive behavio</w:t>
      </w:r>
      <w:r>
        <w:rPr>
          <w:rFonts w:ascii="Helvetica" w:hAnsi="Helvetica" w:cs="Helvetica"/>
          <w:color w:val="1B1B1B"/>
          <w:szCs w:val="20"/>
        </w:rPr>
        <w:t>u</w:t>
      </w:r>
      <w:r w:rsidRPr="00E751D8">
        <w:rPr>
          <w:rFonts w:ascii="Helvetica" w:hAnsi="Helvetica" w:cs="Helvetica"/>
          <w:color w:val="1B1B1B"/>
          <w:szCs w:val="20"/>
        </w:rPr>
        <w:t>rs such as running away from home, harming themselves, or talking about suicide</w:t>
      </w:r>
    </w:p>
    <w:p w14:paraId="5FEEF1CD" w14:textId="4531CDD3" w:rsidR="00E751D8" w:rsidRPr="00E751D8" w:rsidRDefault="00E751D8" w:rsidP="005712CB">
      <w:pPr>
        <w:numPr>
          <w:ilvl w:val="0"/>
          <w:numId w:val="23"/>
        </w:numPr>
        <w:shd w:val="clear" w:color="auto" w:fill="FFFFFF"/>
        <w:spacing w:before="0" w:after="0"/>
        <w:rPr>
          <w:rFonts w:ascii="Helvetica" w:hAnsi="Helvetica" w:cs="Helvetica"/>
          <w:color w:val="1B1B1B"/>
          <w:szCs w:val="20"/>
        </w:rPr>
      </w:pPr>
      <w:r>
        <w:rPr>
          <w:rFonts w:ascii="Helvetica" w:hAnsi="Helvetica" w:cs="Helvetica"/>
          <w:color w:val="1B1B1B"/>
          <w:szCs w:val="20"/>
        </w:rPr>
        <w:t>Choosing the company of adults</w:t>
      </w:r>
    </w:p>
    <w:p w14:paraId="30B43C2C" w14:textId="77777777" w:rsidR="00E751D8" w:rsidRPr="00E751D8" w:rsidRDefault="00E751D8" w:rsidP="004C300E">
      <w:pPr>
        <w:pStyle w:val="Caption1"/>
        <w:jc w:val="both"/>
        <w:rPr>
          <w:i w:val="0"/>
          <w:iCs/>
          <w:color w:val="auto"/>
          <w:sz w:val="24"/>
        </w:rPr>
      </w:pPr>
    </w:p>
    <w:p w14:paraId="03DB0862" w14:textId="799CD987" w:rsidR="00C723AD" w:rsidRPr="00F50742" w:rsidRDefault="00E751D8" w:rsidP="00C723AD">
      <w:pPr>
        <w:pStyle w:val="Caption1"/>
        <w:rPr>
          <w:b/>
          <w:bCs/>
          <w:i w:val="0"/>
          <w:iCs/>
          <w:color w:val="0070C0"/>
          <w:sz w:val="28"/>
          <w:szCs w:val="28"/>
        </w:rPr>
      </w:pPr>
      <w:r w:rsidRPr="00F50742">
        <w:rPr>
          <w:b/>
          <w:bCs/>
          <w:i w:val="0"/>
          <w:iCs/>
          <w:color w:val="0070C0"/>
          <w:sz w:val="28"/>
          <w:szCs w:val="28"/>
        </w:rPr>
        <w:t>Strategies to support Anti-Bullying:</w:t>
      </w:r>
    </w:p>
    <w:p w14:paraId="781D6429" w14:textId="218D53D4" w:rsidR="002F6294" w:rsidRPr="002F6294" w:rsidRDefault="002F6294" w:rsidP="002F6294">
      <w:pPr>
        <w:pStyle w:val="Caption1"/>
        <w:spacing w:before="0"/>
        <w:rPr>
          <w:b/>
          <w:bCs/>
          <w:i w:val="0"/>
          <w:iCs/>
          <w:color w:val="auto"/>
        </w:rPr>
      </w:pPr>
      <w:r w:rsidRPr="002F6294">
        <w:rPr>
          <w:b/>
          <w:bCs/>
          <w:i w:val="0"/>
          <w:iCs/>
          <w:color w:val="auto"/>
        </w:rPr>
        <w:t>The role of staff</w:t>
      </w:r>
    </w:p>
    <w:p w14:paraId="440EA6E2" w14:textId="7067B91C" w:rsidR="00C723AD" w:rsidRPr="00C723AD" w:rsidRDefault="00C723AD" w:rsidP="002F6294">
      <w:pPr>
        <w:pStyle w:val="Caption1"/>
        <w:spacing w:before="0"/>
        <w:rPr>
          <w:b/>
          <w:bCs/>
          <w:i w:val="0"/>
          <w:iCs/>
          <w:color w:val="auto"/>
          <w:sz w:val="28"/>
          <w:szCs w:val="28"/>
        </w:rPr>
      </w:pPr>
      <w:r>
        <w:rPr>
          <w:i w:val="0"/>
          <w:iCs/>
          <w:color w:val="auto"/>
        </w:rPr>
        <w:t xml:space="preserve">All staff have the responsibility to ensure that students treat each other with respect. Staff reward students for polite behaviour. All staff at </w:t>
      </w:r>
      <w:proofErr w:type="spellStart"/>
      <w:r w:rsidR="00F50742">
        <w:rPr>
          <w:i w:val="0"/>
          <w:iCs/>
          <w:color w:val="auto"/>
        </w:rPr>
        <w:t>Hanthorn</w:t>
      </w:r>
      <w:proofErr w:type="spellEnd"/>
      <w:r w:rsidR="00F50742">
        <w:rPr>
          <w:i w:val="0"/>
          <w:iCs/>
          <w:color w:val="auto"/>
        </w:rPr>
        <w:t xml:space="preserve"> House</w:t>
      </w:r>
      <w:r>
        <w:rPr>
          <w:i w:val="0"/>
          <w:iCs/>
          <w:color w:val="auto"/>
        </w:rPr>
        <w:t xml:space="preserve"> provide an inclusive environment and take all forms of bullying seriously and do their upmost to prevent it from taking place. </w:t>
      </w:r>
    </w:p>
    <w:p w14:paraId="01D43E6E" w14:textId="470BDFA8" w:rsidR="00C723AD" w:rsidRDefault="002F6294" w:rsidP="002F6294">
      <w:pPr>
        <w:pStyle w:val="Caption1"/>
        <w:spacing w:before="0"/>
        <w:rPr>
          <w:i w:val="0"/>
          <w:iCs/>
          <w:color w:val="auto"/>
        </w:rPr>
      </w:pPr>
      <w:r>
        <w:rPr>
          <w:i w:val="0"/>
          <w:iCs/>
          <w:color w:val="auto"/>
        </w:rPr>
        <w:t>To prevent incidents of bullying, staff should:</w:t>
      </w:r>
    </w:p>
    <w:p w14:paraId="2A864A01" w14:textId="08925135" w:rsidR="007A4A98" w:rsidRDefault="007A4A98" w:rsidP="00DE4952">
      <w:pPr>
        <w:pStyle w:val="Caption1"/>
        <w:spacing w:before="0" w:after="0"/>
        <w:rPr>
          <w:i w:val="0"/>
          <w:iCs/>
          <w:color w:val="auto"/>
        </w:rPr>
      </w:pPr>
      <w:r w:rsidRPr="00317A68">
        <w:rPr>
          <w:i w:val="0"/>
          <w:iCs/>
          <w:color w:val="auto"/>
        </w:rPr>
        <w:t>●</w:t>
      </w:r>
      <w:r>
        <w:rPr>
          <w:i w:val="0"/>
          <w:iCs/>
          <w:color w:val="auto"/>
        </w:rPr>
        <w:t xml:space="preserve"> Praise and promote positive relationships built on mutual respect</w:t>
      </w:r>
    </w:p>
    <w:p w14:paraId="70420F08" w14:textId="4084DDB1" w:rsidR="007A4A98" w:rsidRDefault="007A4A98" w:rsidP="00C72E3E">
      <w:pPr>
        <w:pStyle w:val="Caption1"/>
        <w:numPr>
          <w:ilvl w:val="0"/>
          <w:numId w:val="35"/>
        </w:numPr>
        <w:spacing w:before="0" w:after="0"/>
        <w:rPr>
          <w:i w:val="0"/>
          <w:iCs/>
          <w:color w:val="auto"/>
        </w:rPr>
      </w:pPr>
      <w:r>
        <w:rPr>
          <w:i w:val="0"/>
          <w:iCs/>
          <w:color w:val="auto"/>
        </w:rPr>
        <w:t>Use consistent and proportionate sanctions when necessary</w:t>
      </w:r>
    </w:p>
    <w:p w14:paraId="2D9019FB" w14:textId="0C93B713" w:rsidR="002F6294" w:rsidRDefault="002F6294" w:rsidP="00C72E3E">
      <w:pPr>
        <w:pStyle w:val="Caption1"/>
        <w:numPr>
          <w:ilvl w:val="0"/>
          <w:numId w:val="35"/>
        </w:numPr>
        <w:spacing w:before="0" w:after="0"/>
        <w:rPr>
          <w:i w:val="0"/>
          <w:iCs/>
          <w:color w:val="auto"/>
        </w:rPr>
      </w:pPr>
      <w:r>
        <w:rPr>
          <w:i w:val="0"/>
          <w:iCs/>
          <w:color w:val="auto"/>
        </w:rPr>
        <w:t>Act as positive role models</w:t>
      </w:r>
    </w:p>
    <w:p w14:paraId="7ACFC6FE" w14:textId="2726EC10" w:rsidR="002F6294" w:rsidRDefault="002F6294" w:rsidP="00C72E3E">
      <w:pPr>
        <w:pStyle w:val="Caption1"/>
        <w:numPr>
          <w:ilvl w:val="0"/>
          <w:numId w:val="35"/>
        </w:numPr>
        <w:spacing w:before="0" w:after="0"/>
        <w:rPr>
          <w:i w:val="0"/>
          <w:iCs/>
          <w:color w:val="auto"/>
        </w:rPr>
      </w:pPr>
      <w:r>
        <w:rPr>
          <w:i w:val="0"/>
          <w:iCs/>
          <w:color w:val="auto"/>
        </w:rPr>
        <w:t>Ensure that all pupils are appropriately supervised during lessons and during social times</w:t>
      </w:r>
    </w:p>
    <w:p w14:paraId="38B3F5CD" w14:textId="61D0DC27" w:rsidR="002F6294" w:rsidRDefault="002F6294" w:rsidP="00C72E3E">
      <w:pPr>
        <w:pStyle w:val="Caption1"/>
        <w:numPr>
          <w:ilvl w:val="0"/>
          <w:numId w:val="35"/>
        </w:numPr>
        <w:spacing w:before="0" w:after="0"/>
        <w:rPr>
          <w:i w:val="0"/>
          <w:iCs/>
          <w:color w:val="auto"/>
        </w:rPr>
      </w:pPr>
      <w:r>
        <w:rPr>
          <w:i w:val="0"/>
          <w:iCs/>
          <w:color w:val="auto"/>
        </w:rPr>
        <w:t>Report all cases of bullying to the Head or senior management without delay</w:t>
      </w:r>
    </w:p>
    <w:p w14:paraId="205168C8" w14:textId="15CEAC6D" w:rsidR="00DE4952" w:rsidRDefault="00DE4952" w:rsidP="00C72E3E">
      <w:pPr>
        <w:pStyle w:val="Caption1"/>
        <w:numPr>
          <w:ilvl w:val="0"/>
          <w:numId w:val="35"/>
        </w:numPr>
        <w:spacing w:before="0" w:after="0"/>
        <w:rPr>
          <w:i w:val="0"/>
          <w:iCs/>
          <w:color w:val="auto"/>
        </w:rPr>
      </w:pPr>
      <w:r>
        <w:rPr>
          <w:i w:val="0"/>
          <w:iCs/>
          <w:color w:val="auto"/>
        </w:rPr>
        <w:t>Make students aware of the school’s policy</w:t>
      </w:r>
    </w:p>
    <w:p w14:paraId="320485A2" w14:textId="5A3B9706" w:rsidR="00DE4952" w:rsidRDefault="00DE4952" w:rsidP="0157175C">
      <w:pPr>
        <w:pStyle w:val="Caption1"/>
        <w:numPr>
          <w:ilvl w:val="0"/>
          <w:numId w:val="35"/>
        </w:numPr>
        <w:spacing w:before="0" w:after="0"/>
        <w:rPr>
          <w:i w:val="0"/>
          <w:color w:val="auto"/>
        </w:rPr>
      </w:pPr>
      <w:r w:rsidRPr="0157175C">
        <w:rPr>
          <w:i w:val="0"/>
          <w:color w:val="auto"/>
        </w:rPr>
        <w:t xml:space="preserve">Ensure that pupils understand that if they have been bullied or witnessed bullying, they </w:t>
      </w:r>
      <w:proofErr w:type="gramStart"/>
      <w:r w:rsidRPr="0157175C">
        <w:rPr>
          <w:i w:val="0"/>
          <w:color w:val="auto"/>
        </w:rPr>
        <w:t xml:space="preserve">should </w:t>
      </w:r>
      <w:r w:rsidR="007A4A98" w:rsidRPr="0157175C">
        <w:rPr>
          <w:i w:val="0"/>
          <w:color w:val="auto"/>
        </w:rPr>
        <w:t xml:space="preserve"> </w:t>
      </w:r>
      <w:r w:rsidRPr="0157175C">
        <w:rPr>
          <w:i w:val="0"/>
          <w:color w:val="auto"/>
        </w:rPr>
        <w:t>inform</w:t>
      </w:r>
      <w:proofErr w:type="gramEnd"/>
      <w:r w:rsidRPr="0157175C">
        <w:rPr>
          <w:i w:val="0"/>
          <w:color w:val="auto"/>
        </w:rPr>
        <w:t xml:space="preserve"> somebody, this could be a member of staff, </w:t>
      </w:r>
      <w:r w:rsidR="007A4A98" w:rsidRPr="0157175C">
        <w:rPr>
          <w:i w:val="0"/>
          <w:color w:val="auto"/>
        </w:rPr>
        <w:t>parents,</w:t>
      </w:r>
      <w:r w:rsidRPr="0157175C">
        <w:rPr>
          <w:i w:val="0"/>
          <w:color w:val="auto"/>
        </w:rPr>
        <w:t xml:space="preserve"> or a peer.</w:t>
      </w:r>
    </w:p>
    <w:p w14:paraId="071D1EA9" w14:textId="37D616D9" w:rsidR="00DE4952" w:rsidRDefault="007A4A98" w:rsidP="00C72E3E">
      <w:pPr>
        <w:pStyle w:val="Caption1"/>
        <w:numPr>
          <w:ilvl w:val="0"/>
          <w:numId w:val="35"/>
        </w:numPr>
        <w:spacing w:before="0" w:after="0"/>
        <w:rPr>
          <w:i w:val="0"/>
          <w:iCs/>
          <w:color w:val="auto"/>
        </w:rPr>
      </w:pPr>
      <w:r w:rsidRPr="007A4A98">
        <w:rPr>
          <w:i w:val="0"/>
          <w:iCs/>
          <w:color w:val="auto"/>
        </w:rPr>
        <w:t>Promote anti-bullying through education using the curriculum, particular the Personal, Social, Health, Education (PSHE) programme to raise awareness of issues relating to bullying.</w:t>
      </w:r>
    </w:p>
    <w:p w14:paraId="492C5CAF" w14:textId="2FC2E30F" w:rsidR="007A4A98" w:rsidRDefault="007A4A98" w:rsidP="00C72E3E">
      <w:pPr>
        <w:pStyle w:val="Caption1"/>
        <w:numPr>
          <w:ilvl w:val="0"/>
          <w:numId w:val="35"/>
        </w:numPr>
        <w:spacing w:before="0" w:after="0"/>
        <w:rPr>
          <w:i w:val="0"/>
          <w:iCs/>
          <w:color w:val="auto"/>
        </w:rPr>
      </w:pPr>
      <w:r>
        <w:rPr>
          <w:i w:val="0"/>
          <w:iCs/>
          <w:color w:val="auto"/>
        </w:rPr>
        <w:t>Raise awareness with regards to the negative impact of bullying</w:t>
      </w:r>
    </w:p>
    <w:p w14:paraId="7B166FFB" w14:textId="72A28122" w:rsidR="007A4A98" w:rsidRDefault="007A4A98" w:rsidP="00C72E3E">
      <w:pPr>
        <w:pStyle w:val="Caption1"/>
        <w:numPr>
          <w:ilvl w:val="0"/>
          <w:numId w:val="35"/>
        </w:numPr>
        <w:spacing w:before="0" w:after="0"/>
        <w:rPr>
          <w:i w:val="0"/>
          <w:iCs/>
          <w:color w:val="auto"/>
        </w:rPr>
      </w:pPr>
      <w:r>
        <w:rPr>
          <w:i w:val="0"/>
          <w:iCs/>
          <w:color w:val="auto"/>
        </w:rPr>
        <w:t>Support students to access counselling with our onsite therapist</w:t>
      </w:r>
    </w:p>
    <w:p w14:paraId="24F85063" w14:textId="09B3C679" w:rsidR="007A4A98" w:rsidRDefault="007A4A98" w:rsidP="00C72E3E">
      <w:pPr>
        <w:pStyle w:val="Caption1"/>
        <w:numPr>
          <w:ilvl w:val="0"/>
          <w:numId w:val="35"/>
        </w:numPr>
        <w:spacing w:before="0" w:after="0"/>
        <w:rPr>
          <w:i w:val="0"/>
          <w:iCs/>
          <w:color w:val="auto"/>
        </w:rPr>
      </w:pPr>
      <w:r>
        <w:rPr>
          <w:i w:val="0"/>
          <w:iCs/>
          <w:color w:val="auto"/>
        </w:rPr>
        <w:t>Provide support to those that have been perpetrators to help them to change their behaviour</w:t>
      </w:r>
    </w:p>
    <w:p w14:paraId="071E6642" w14:textId="77777777" w:rsidR="007A4A98" w:rsidRDefault="007A4A98" w:rsidP="007A4A98">
      <w:pPr>
        <w:pStyle w:val="Caption1"/>
        <w:spacing w:before="0" w:after="0"/>
        <w:rPr>
          <w:i w:val="0"/>
          <w:iCs/>
          <w:color w:val="auto"/>
        </w:rPr>
      </w:pPr>
    </w:p>
    <w:p w14:paraId="006448B8" w14:textId="18C10D35" w:rsidR="094BEBBB" w:rsidRDefault="094BEBBB" w:rsidP="094BEBBB">
      <w:pPr>
        <w:pStyle w:val="Caption1"/>
        <w:spacing w:before="0"/>
        <w:rPr>
          <w:b/>
          <w:bCs/>
          <w:i w:val="0"/>
          <w:color w:val="auto"/>
          <w:sz w:val="28"/>
          <w:szCs w:val="28"/>
        </w:rPr>
      </w:pPr>
    </w:p>
    <w:p w14:paraId="47EC3A65" w14:textId="5F1BDC92" w:rsidR="00DE4952" w:rsidRPr="00F50742" w:rsidRDefault="00DE4952" w:rsidP="002F6294">
      <w:pPr>
        <w:pStyle w:val="Caption1"/>
        <w:spacing w:before="0"/>
        <w:rPr>
          <w:b/>
          <w:bCs/>
          <w:i w:val="0"/>
          <w:iCs/>
          <w:color w:val="0070C0"/>
          <w:sz w:val="28"/>
          <w:szCs w:val="28"/>
        </w:rPr>
      </w:pPr>
      <w:r w:rsidRPr="00F50742">
        <w:rPr>
          <w:b/>
          <w:bCs/>
          <w:i w:val="0"/>
          <w:iCs/>
          <w:color w:val="0070C0"/>
          <w:sz w:val="28"/>
          <w:szCs w:val="28"/>
        </w:rPr>
        <w:t>Training</w:t>
      </w:r>
    </w:p>
    <w:p w14:paraId="37F103A1" w14:textId="4B92AF30" w:rsidR="00CB7602" w:rsidRDefault="002F6294" w:rsidP="00060E01">
      <w:pPr>
        <w:pStyle w:val="Caption1"/>
        <w:spacing w:before="0"/>
        <w:rPr>
          <w:i w:val="0"/>
          <w:iCs/>
          <w:color w:val="auto"/>
        </w:rPr>
      </w:pPr>
      <w:r>
        <w:rPr>
          <w:i w:val="0"/>
          <w:iCs/>
          <w:color w:val="auto"/>
        </w:rPr>
        <w:t xml:space="preserve">Awareness of bullying will be addressed at staff training to ensure that the anti-bullying policy is understood and to ensure that staff are aware of legal responsibilities and know what support is available if required. We have a school councillor that supports our students emotional and mental wellbeing. </w:t>
      </w:r>
    </w:p>
    <w:p w14:paraId="5557A193" w14:textId="77777777" w:rsidR="00060E01" w:rsidRPr="00060E01" w:rsidRDefault="00060E01" w:rsidP="00060E01">
      <w:pPr>
        <w:pStyle w:val="Caption1"/>
        <w:spacing w:before="0"/>
        <w:rPr>
          <w:i w:val="0"/>
          <w:iCs/>
          <w:color w:val="auto"/>
        </w:rPr>
      </w:pPr>
    </w:p>
    <w:p w14:paraId="0245588A" w14:textId="5395E14C" w:rsidR="00C723AD" w:rsidRPr="00F50742" w:rsidRDefault="00C723AD" w:rsidP="00C723AD">
      <w:pPr>
        <w:pStyle w:val="Caption1"/>
        <w:rPr>
          <w:b/>
          <w:bCs/>
          <w:i w:val="0"/>
          <w:iCs/>
          <w:color w:val="0070C0"/>
          <w:sz w:val="28"/>
          <w:szCs w:val="28"/>
        </w:rPr>
      </w:pPr>
      <w:r w:rsidRPr="00F50742">
        <w:rPr>
          <w:b/>
          <w:bCs/>
          <w:i w:val="0"/>
          <w:iCs/>
          <w:color w:val="0070C0"/>
          <w:sz w:val="28"/>
          <w:szCs w:val="28"/>
        </w:rPr>
        <w:t>Procedures</w:t>
      </w:r>
    </w:p>
    <w:p w14:paraId="065EDFA5" w14:textId="6057ABE2" w:rsidR="00C723AD" w:rsidRDefault="00A15D48" w:rsidP="009C7B90">
      <w:pPr>
        <w:pStyle w:val="Caption1"/>
        <w:spacing w:before="0" w:after="0"/>
        <w:rPr>
          <w:i w:val="0"/>
          <w:iCs/>
          <w:color w:val="auto"/>
        </w:rPr>
      </w:pPr>
      <w:r>
        <w:rPr>
          <w:i w:val="0"/>
          <w:iCs/>
          <w:color w:val="auto"/>
        </w:rPr>
        <w:t>It is important for staff to act accordingly they witness a bullying incident or is approached by a pupil with regards to a bullying incident. It is important that this is addressed without delay in line with the agreed procedures.</w:t>
      </w:r>
    </w:p>
    <w:p w14:paraId="1E69F1EB" w14:textId="7700B308" w:rsidR="00A15D48" w:rsidRDefault="00A15D48" w:rsidP="00C72E3E">
      <w:pPr>
        <w:pStyle w:val="Caption1"/>
        <w:numPr>
          <w:ilvl w:val="0"/>
          <w:numId w:val="36"/>
        </w:numPr>
        <w:spacing w:before="0" w:after="0"/>
        <w:rPr>
          <w:i w:val="0"/>
          <w:iCs/>
          <w:color w:val="auto"/>
        </w:rPr>
      </w:pPr>
      <w:r>
        <w:rPr>
          <w:i w:val="0"/>
          <w:iCs/>
          <w:color w:val="auto"/>
        </w:rPr>
        <w:t>Minor cases of unpleasantness towards other students should be dealt with on the spot by the teacher</w:t>
      </w:r>
    </w:p>
    <w:p w14:paraId="384940F6" w14:textId="0E61CA59" w:rsidR="007A12D8" w:rsidRDefault="007A12D8" w:rsidP="00C72E3E">
      <w:pPr>
        <w:pStyle w:val="Caption1"/>
        <w:numPr>
          <w:ilvl w:val="0"/>
          <w:numId w:val="36"/>
        </w:numPr>
        <w:spacing w:before="0" w:after="0"/>
        <w:rPr>
          <w:i w:val="0"/>
          <w:iCs/>
          <w:color w:val="auto"/>
        </w:rPr>
      </w:pPr>
      <w:r>
        <w:rPr>
          <w:i w:val="0"/>
          <w:iCs/>
          <w:color w:val="auto"/>
        </w:rPr>
        <w:t xml:space="preserve">If an incident is a cause for concern, teaching or support staff who have witnessed or who have been told about a bullying incident should take a detailed record of the incident and the named of those involved. Victims, alleged </w:t>
      </w:r>
      <w:r w:rsidR="009C7B90">
        <w:rPr>
          <w:i w:val="0"/>
          <w:iCs/>
          <w:color w:val="auto"/>
        </w:rPr>
        <w:t>bullies,</w:t>
      </w:r>
      <w:r>
        <w:rPr>
          <w:i w:val="0"/>
          <w:iCs/>
          <w:color w:val="auto"/>
        </w:rPr>
        <w:t xml:space="preserve"> and witnesses should be interviewed separately by the member of staff first involved</w:t>
      </w:r>
      <w:r w:rsidR="009C7B90">
        <w:rPr>
          <w:i w:val="0"/>
          <w:iCs/>
          <w:color w:val="auto"/>
        </w:rPr>
        <w:t xml:space="preserve">. Staff/witnesses should write independent accounts. If a student has witnessed bullying and require a scribe, the scribe should write exactly what the student is saying and not add any additional information or rephrase things. </w:t>
      </w:r>
      <w:r>
        <w:rPr>
          <w:i w:val="0"/>
          <w:iCs/>
          <w:color w:val="auto"/>
        </w:rPr>
        <w:t>This should be recorded on CPOMS, linking in the head teacher or senior leader.</w:t>
      </w:r>
    </w:p>
    <w:p w14:paraId="564FFEB0" w14:textId="4B30F863" w:rsidR="009C7B90" w:rsidRDefault="007A12D8" w:rsidP="00C72E3E">
      <w:pPr>
        <w:pStyle w:val="Caption1"/>
        <w:numPr>
          <w:ilvl w:val="0"/>
          <w:numId w:val="36"/>
        </w:numPr>
        <w:spacing w:before="0" w:after="0"/>
        <w:rPr>
          <w:i w:val="0"/>
          <w:iCs/>
          <w:color w:val="auto"/>
        </w:rPr>
      </w:pPr>
      <w:r>
        <w:rPr>
          <w:i w:val="0"/>
          <w:iCs/>
          <w:color w:val="auto"/>
        </w:rPr>
        <w:t>The Head or senior leader will meet with all students/staff involved to investigate the incident and see if it can be resolved or whether further action is needed.</w:t>
      </w:r>
    </w:p>
    <w:p w14:paraId="116508BE" w14:textId="3A4540EF" w:rsidR="007A12D8" w:rsidRDefault="007A12D8" w:rsidP="00C72E3E">
      <w:pPr>
        <w:pStyle w:val="Caption1"/>
        <w:numPr>
          <w:ilvl w:val="0"/>
          <w:numId w:val="36"/>
        </w:numPr>
        <w:spacing w:before="0" w:after="0"/>
        <w:rPr>
          <w:i w:val="0"/>
          <w:iCs/>
          <w:color w:val="auto"/>
        </w:rPr>
      </w:pPr>
      <w:r>
        <w:rPr>
          <w:i w:val="0"/>
          <w:iCs/>
          <w:color w:val="auto"/>
        </w:rPr>
        <w:t>Parent’s will be informed if their child has been found to be a victim or perpetrator of a bullying incident.</w:t>
      </w:r>
    </w:p>
    <w:p w14:paraId="45DD7A62" w14:textId="5CBC7C5A" w:rsidR="007A12D8" w:rsidRDefault="007A12D8" w:rsidP="00C72E3E">
      <w:pPr>
        <w:pStyle w:val="Caption1"/>
        <w:numPr>
          <w:ilvl w:val="0"/>
          <w:numId w:val="36"/>
        </w:numPr>
        <w:spacing w:before="0" w:after="0"/>
        <w:rPr>
          <w:i w:val="0"/>
          <w:iCs/>
          <w:color w:val="auto"/>
        </w:rPr>
      </w:pPr>
      <w:r>
        <w:rPr>
          <w:i w:val="0"/>
          <w:iCs/>
          <w:color w:val="auto"/>
        </w:rPr>
        <w:t>If the incident is of a serious nature and poses a safeguarding risk to a young person/staff member, the head/senior leader must be alerted straight away.</w:t>
      </w:r>
    </w:p>
    <w:p w14:paraId="3AC384AE" w14:textId="70F90925" w:rsidR="009C7B90" w:rsidRDefault="009C7B90" w:rsidP="00C72E3E">
      <w:pPr>
        <w:pStyle w:val="Caption1"/>
        <w:numPr>
          <w:ilvl w:val="0"/>
          <w:numId w:val="36"/>
        </w:numPr>
        <w:spacing w:before="0" w:after="0"/>
        <w:rPr>
          <w:i w:val="0"/>
          <w:iCs/>
          <w:color w:val="auto"/>
        </w:rPr>
      </w:pPr>
      <w:r>
        <w:rPr>
          <w:i w:val="0"/>
          <w:iCs/>
          <w:color w:val="auto"/>
        </w:rPr>
        <w:t>Bullying of a persistent nature will be monitored and addressed by the head/senior teacher</w:t>
      </w:r>
    </w:p>
    <w:p w14:paraId="2847DF3B" w14:textId="636EBBA7" w:rsidR="009C7B90" w:rsidRDefault="009C7B90" w:rsidP="00C72E3E">
      <w:pPr>
        <w:pStyle w:val="Caption1"/>
        <w:numPr>
          <w:ilvl w:val="0"/>
          <w:numId w:val="36"/>
        </w:numPr>
        <w:spacing w:before="0" w:after="0"/>
        <w:rPr>
          <w:i w:val="0"/>
          <w:iCs/>
          <w:color w:val="auto"/>
        </w:rPr>
      </w:pPr>
      <w:r>
        <w:rPr>
          <w:i w:val="0"/>
          <w:iCs/>
          <w:color w:val="auto"/>
        </w:rPr>
        <w:t>Both the victim and perpetrator will be supported by the pastoral team and progress will be reviewed to see if the intervention has worked or further action is required.</w:t>
      </w:r>
    </w:p>
    <w:p w14:paraId="6F0C6C59" w14:textId="56E89481" w:rsidR="009C7B90" w:rsidRDefault="009C7B90" w:rsidP="00C72E3E">
      <w:pPr>
        <w:pStyle w:val="Caption1"/>
        <w:numPr>
          <w:ilvl w:val="0"/>
          <w:numId w:val="36"/>
        </w:numPr>
        <w:spacing w:before="0" w:after="0"/>
        <w:rPr>
          <w:i w:val="0"/>
          <w:iCs/>
          <w:color w:val="auto"/>
        </w:rPr>
      </w:pPr>
      <w:r>
        <w:rPr>
          <w:i w:val="0"/>
          <w:iCs/>
          <w:color w:val="auto"/>
        </w:rPr>
        <w:t>A</w:t>
      </w:r>
      <w:r w:rsidR="00C723AD" w:rsidRPr="00317A68">
        <w:rPr>
          <w:i w:val="0"/>
          <w:iCs/>
          <w:color w:val="auto"/>
        </w:rPr>
        <w:t xml:space="preserve">ppropriate disciplinary sanctions </w:t>
      </w:r>
      <w:r>
        <w:rPr>
          <w:i w:val="0"/>
          <w:iCs/>
          <w:color w:val="auto"/>
        </w:rPr>
        <w:t xml:space="preserve">will be implemented </w:t>
      </w:r>
      <w:r w:rsidR="00C723AD" w:rsidRPr="00317A68">
        <w:rPr>
          <w:i w:val="0"/>
          <w:iCs/>
          <w:color w:val="auto"/>
        </w:rPr>
        <w:t xml:space="preserve">in accordance with the school’s Behaviour Policy. These are graded according to the seriousness of the incident and send out a message that bullying is unacceptable </w:t>
      </w:r>
    </w:p>
    <w:p w14:paraId="421539A8" w14:textId="01CC9D07" w:rsidR="009C7B90" w:rsidRDefault="00C723AD" w:rsidP="00C72E3E">
      <w:pPr>
        <w:pStyle w:val="Caption1"/>
        <w:numPr>
          <w:ilvl w:val="0"/>
          <w:numId w:val="36"/>
        </w:numPr>
        <w:spacing w:before="0" w:after="0"/>
        <w:rPr>
          <w:i w:val="0"/>
          <w:iCs/>
          <w:color w:val="auto"/>
        </w:rPr>
      </w:pPr>
      <w:r w:rsidRPr="00317A68">
        <w:rPr>
          <w:i w:val="0"/>
          <w:iCs/>
          <w:color w:val="auto"/>
        </w:rPr>
        <w:t xml:space="preserve">Following up - We will keep in touch with the person who reported the situation, which may be parents/carers or other adults. We have a clear complaints procedure for parents who are not satisfied with the school’s actions. This is available online or from the school office </w:t>
      </w:r>
    </w:p>
    <w:p w14:paraId="10C17676" w14:textId="1C0836D3" w:rsidR="009C7B90" w:rsidRDefault="00C723AD" w:rsidP="00C72E3E">
      <w:pPr>
        <w:pStyle w:val="Caption1"/>
        <w:numPr>
          <w:ilvl w:val="0"/>
          <w:numId w:val="36"/>
        </w:numPr>
        <w:spacing w:before="0" w:after="0"/>
        <w:rPr>
          <w:i w:val="0"/>
          <w:iCs/>
          <w:color w:val="auto"/>
        </w:rPr>
      </w:pPr>
      <w:r w:rsidRPr="00317A68">
        <w:rPr>
          <w:i w:val="0"/>
          <w:iCs/>
          <w:color w:val="auto"/>
        </w:rPr>
        <w:t xml:space="preserve">We will use a range of responses and support appropriate to the situation. These may include solution-focused approaches, restorative approach, circle of friends, individual work with victim, perpetrator and bystanders or referral to outside agencies if appropriate. </w:t>
      </w:r>
    </w:p>
    <w:p w14:paraId="7FE28599" w14:textId="5126311C" w:rsidR="00C723AD" w:rsidRDefault="00C723AD" w:rsidP="094BEBBB">
      <w:pPr>
        <w:pStyle w:val="Caption1"/>
        <w:rPr>
          <w:i w:val="0"/>
          <w:color w:val="auto"/>
        </w:rPr>
      </w:pPr>
      <w:r w:rsidRPr="094BEBBB">
        <w:rPr>
          <w:i w:val="0"/>
          <w:color w:val="auto"/>
        </w:rPr>
        <w:t xml:space="preserve">At </w:t>
      </w:r>
      <w:proofErr w:type="spellStart"/>
      <w:r w:rsidR="00F50742">
        <w:rPr>
          <w:i w:val="0"/>
          <w:color w:val="auto"/>
        </w:rPr>
        <w:t>Hanthorn</w:t>
      </w:r>
      <w:proofErr w:type="spellEnd"/>
      <w:r w:rsidR="00F50742">
        <w:rPr>
          <w:i w:val="0"/>
          <w:color w:val="auto"/>
        </w:rPr>
        <w:t xml:space="preserve"> House</w:t>
      </w:r>
      <w:r w:rsidRPr="094BEBBB">
        <w:rPr>
          <w:i w:val="0"/>
          <w:color w:val="auto"/>
        </w:rPr>
        <w:t xml:space="preserve"> </w:t>
      </w:r>
      <w:r w:rsidR="00F50742">
        <w:rPr>
          <w:i w:val="0"/>
          <w:color w:val="auto"/>
        </w:rPr>
        <w:t xml:space="preserve">School </w:t>
      </w:r>
      <w:r w:rsidRPr="094BEBBB">
        <w:rPr>
          <w:i w:val="0"/>
          <w:color w:val="auto"/>
        </w:rPr>
        <w:t>there are clear sanctions for bullying, and this is reflected in the school behaviour policy. After a</w:t>
      </w:r>
      <w:r w:rsidR="42B46E87" w:rsidRPr="094BEBBB">
        <w:rPr>
          <w:i w:val="0"/>
          <w:color w:val="auto"/>
        </w:rPr>
        <w:t xml:space="preserve"> </w:t>
      </w:r>
      <w:r w:rsidRPr="094BEBBB">
        <w:rPr>
          <w:i w:val="0"/>
          <w:color w:val="auto"/>
        </w:rPr>
        <w:t xml:space="preserve">bullying incident has been investigated a disciplinary sanction will be given that reflects the seriousness of the incident </w:t>
      </w:r>
      <w:r w:rsidR="62A3E34A" w:rsidRPr="094BEBBB">
        <w:rPr>
          <w:i w:val="0"/>
          <w:color w:val="auto"/>
        </w:rPr>
        <w:t>to</w:t>
      </w:r>
      <w:r w:rsidRPr="094BEBBB">
        <w:rPr>
          <w:i w:val="0"/>
          <w:color w:val="auto"/>
        </w:rPr>
        <w:t xml:space="preserve"> deter any further incidents. Staff will ensure that the facts are fully known, </w:t>
      </w:r>
      <w:r w:rsidR="1E45378A" w:rsidRPr="094BEBBB">
        <w:rPr>
          <w:i w:val="0"/>
          <w:color w:val="auto"/>
        </w:rPr>
        <w:t>agreed,</w:t>
      </w:r>
      <w:r w:rsidRPr="094BEBBB">
        <w:rPr>
          <w:i w:val="0"/>
          <w:color w:val="auto"/>
        </w:rPr>
        <w:t xml:space="preserve"> and understood by the victim/instigator before any decision is made. We will also be transparent with parents/carers on both sides. It is vital that we maintain positive relationships with parents/carers so that we can support the young people to move forward. In extreme circumstances or in the case of severe and persistent bullying strong sanctions, such as exclusions will be used. </w:t>
      </w:r>
    </w:p>
    <w:p w14:paraId="302C344C" w14:textId="015D3F9D" w:rsidR="00C723AD" w:rsidRDefault="00C723AD" w:rsidP="094BEBBB">
      <w:pPr>
        <w:pStyle w:val="Caption1"/>
        <w:rPr>
          <w:i w:val="0"/>
          <w:color w:val="auto"/>
        </w:rPr>
      </w:pPr>
      <w:r w:rsidRPr="094BEBBB">
        <w:rPr>
          <w:i w:val="0"/>
          <w:color w:val="auto"/>
        </w:rPr>
        <w:t xml:space="preserve">The incident is of a serious nature and poses a safeguarding </w:t>
      </w:r>
      <w:r w:rsidR="470A9238" w:rsidRPr="094BEBBB">
        <w:rPr>
          <w:i w:val="0"/>
          <w:color w:val="auto"/>
        </w:rPr>
        <w:t>risk or</w:t>
      </w:r>
      <w:r w:rsidRPr="094BEBBB">
        <w:rPr>
          <w:i w:val="0"/>
          <w:color w:val="auto"/>
        </w:rPr>
        <w:t xml:space="preserve"> is found to be unlawful</w:t>
      </w:r>
      <w:r w:rsidR="00DE4952" w:rsidRPr="094BEBBB">
        <w:rPr>
          <w:i w:val="0"/>
          <w:color w:val="auto"/>
        </w:rPr>
        <w:t xml:space="preserve"> or poses a risk to the publi</w:t>
      </w:r>
      <w:r w:rsidR="00C72E3E" w:rsidRPr="094BEBBB">
        <w:rPr>
          <w:i w:val="0"/>
          <w:color w:val="auto"/>
        </w:rPr>
        <w:t>c</w:t>
      </w:r>
      <w:r w:rsidRPr="094BEBBB">
        <w:rPr>
          <w:i w:val="0"/>
          <w:color w:val="auto"/>
        </w:rPr>
        <w:t>, we will inform relative external agencies such as the Police if it is found to be unlawful, or social services. To conduct the investigation fully, we reserve the right to search students, access student electronic devices and confiscate where deemed appropriate. Students may need to be isolated during the investigation period.</w:t>
      </w:r>
    </w:p>
    <w:p w14:paraId="7B815664" w14:textId="77777777" w:rsidR="00060E01" w:rsidRDefault="00060E01" w:rsidP="094BEBBB">
      <w:pPr>
        <w:pStyle w:val="Caption1"/>
        <w:rPr>
          <w:i w:val="0"/>
          <w:color w:val="auto"/>
        </w:rPr>
      </w:pPr>
    </w:p>
    <w:p w14:paraId="0DF51F5E" w14:textId="77777777" w:rsidR="00060E01" w:rsidRDefault="00060E01" w:rsidP="094BEBBB">
      <w:pPr>
        <w:pStyle w:val="Caption1"/>
        <w:rPr>
          <w:i w:val="0"/>
          <w:color w:val="auto"/>
        </w:rPr>
      </w:pPr>
    </w:p>
    <w:p w14:paraId="2740FB55" w14:textId="77777777" w:rsidR="00060E01" w:rsidRDefault="00060E01" w:rsidP="094BEBBB">
      <w:pPr>
        <w:pStyle w:val="Caption1"/>
        <w:rPr>
          <w:i w:val="0"/>
          <w:color w:val="auto"/>
        </w:rPr>
      </w:pPr>
    </w:p>
    <w:p w14:paraId="39C8E877" w14:textId="77777777" w:rsidR="00060E01" w:rsidRDefault="00060E01" w:rsidP="094BEBBB">
      <w:pPr>
        <w:pStyle w:val="Caption1"/>
        <w:rPr>
          <w:i w:val="0"/>
          <w:color w:val="auto"/>
        </w:rPr>
      </w:pPr>
    </w:p>
    <w:p w14:paraId="030C7AEC" w14:textId="1D96B5CB" w:rsidR="00CA7B4C" w:rsidRDefault="00CA7B4C" w:rsidP="094BEBBB">
      <w:pPr>
        <w:pStyle w:val="Caption1"/>
        <w:rPr>
          <w:i w:val="0"/>
          <w:color w:val="auto"/>
        </w:rPr>
      </w:pPr>
      <w:r w:rsidRPr="094BEBBB">
        <w:rPr>
          <w:i w:val="0"/>
          <w:color w:val="auto"/>
        </w:rPr>
        <w:t xml:space="preserve">The </w:t>
      </w:r>
      <w:r w:rsidR="0F6BAA21" w:rsidRPr="094BEBBB">
        <w:rPr>
          <w:i w:val="0"/>
          <w:color w:val="auto"/>
        </w:rPr>
        <w:t>staff</w:t>
      </w:r>
      <w:r w:rsidRPr="094BEBBB">
        <w:rPr>
          <w:i w:val="0"/>
          <w:color w:val="auto"/>
        </w:rPr>
        <w:t xml:space="preserve"> team will work with the perpetrator to help them to understand why the sanction has been given and the importance of treating others with respects and not subjecting others to hurtful behaviour. Sanctions imposed will be relative to the age of the student. The sanction should deter them from acting in such a way again. It is important that our students </w:t>
      </w:r>
      <w:r w:rsidR="311C3A92" w:rsidRPr="094BEBBB">
        <w:rPr>
          <w:i w:val="0"/>
          <w:color w:val="auto"/>
        </w:rPr>
        <w:t>can</w:t>
      </w:r>
      <w:r w:rsidRPr="094BEBBB">
        <w:rPr>
          <w:i w:val="0"/>
          <w:color w:val="auto"/>
        </w:rPr>
        <w:t xml:space="preserve"> take responsibility for their actions both in school and in the wider community. </w:t>
      </w:r>
    </w:p>
    <w:p w14:paraId="1BF81492" w14:textId="3E558C39" w:rsidR="00F50742" w:rsidRDefault="00F50742" w:rsidP="00C723AD">
      <w:pPr>
        <w:pStyle w:val="Caption1"/>
        <w:rPr>
          <w:b/>
          <w:bCs/>
          <w:i w:val="0"/>
          <w:iCs/>
          <w:color w:val="0070C0"/>
          <w:sz w:val="28"/>
          <w:szCs w:val="28"/>
        </w:rPr>
      </w:pPr>
    </w:p>
    <w:p w14:paraId="496434DE" w14:textId="74592BF4" w:rsidR="00C723AD" w:rsidRPr="00F50742" w:rsidRDefault="00C723AD" w:rsidP="00C723AD">
      <w:pPr>
        <w:pStyle w:val="Caption1"/>
        <w:rPr>
          <w:i w:val="0"/>
          <w:iCs/>
          <w:color w:val="0070C0"/>
          <w:sz w:val="28"/>
          <w:szCs w:val="28"/>
        </w:rPr>
      </w:pPr>
      <w:r w:rsidRPr="00F50742">
        <w:rPr>
          <w:b/>
          <w:bCs/>
          <w:i w:val="0"/>
          <w:iCs/>
          <w:color w:val="0070C0"/>
          <w:sz w:val="28"/>
          <w:szCs w:val="28"/>
        </w:rPr>
        <w:t xml:space="preserve">Recording </w:t>
      </w:r>
      <w:r w:rsidR="005712CB" w:rsidRPr="00F50742">
        <w:rPr>
          <w:b/>
          <w:bCs/>
          <w:i w:val="0"/>
          <w:iCs/>
          <w:color w:val="0070C0"/>
          <w:sz w:val="28"/>
          <w:szCs w:val="28"/>
        </w:rPr>
        <w:t>and reporting:</w:t>
      </w:r>
    </w:p>
    <w:p w14:paraId="244D0B08" w14:textId="08E6FC11" w:rsidR="00C723AD" w:rsidRDefault="00C723AD" w:rsidP="094BEBBB">
      <w:pPr>
        <w:pStyle w:val="Caption1"/>
        <w:rPr>
          <w:i w:val="0"/>
          <w:color w:val="auto"/>
        </w:rPr>
      </w:pPr>
      <w:r w:rsidRPr="094BEBBB">
        <w:rPr>
          <w:i w:val="0"/>
          <w:color w:val="auto"/>
        </w:rPr>
        <w:t xml:space="preserve">Bullying and behavioural incidents will be recorded by the member of staff who deals with the </w:t>
      </w:r>
      <w:r w:rsidR="08AB4275" w:rsidRPr="094BEBBB">
        <w:rPr>
          <w:i w:val="0"/>
          <w:color w:val="auto"/>
        </w:rPr>
        <w:t>incident,</w:t>
      </w:r>
      <w:r w:rsidRPr="094BEBBB">
        <w:rPr>
          <w:i w:val="0"/>
          <w:color w:val="auto"/>
        </w:rPr>
        <w:t xml:space="preserve"> and this will be stored on CPOMs Incidents deemed as ‘bullying’ incidents will be reported to the head teacher.</w:t>
      </w:r>
    </w:p>
    <w:p w14:paraId="3AACF857" w14:textId="77777777" w:rsidR="00C723AD" w:rsidRDefault="00C723AD" w:rsidP="00C723AD">
      <w:pPr>
        <w:pStyle w:val="Caption1"/>
        <w:rPr>
          <w:i w:val="0"/>
          <w:iCs/>
          <w:color w:val="auto"/>
        </w:rPr>
      </w:pPr>
      <w:r w:rsidRPr="00317A68">
        <w:rPr>
          <w:i w:val="0"/>
          <w:iCs/>
          <w:color w:val="auto"/>
        </w:rPr>
        <w:t xml:space="preserve">Information stored in school will be used to ensure individuals incidents are followed up. It will also be used to identify trends and inform preventative work in school and development of the policy. This information will be discussed by staff in regular staff meetings. </w:t>
      </w:r>
    </w:p>
    <w:p w14:paraId="142D8DB3" w14:textId="259E9283" w:rsidR="005712CB" w:rsidRPr="00317A68" w:rsidRDefault="00C723AD" w:rsidP="00C723AD">
      <w:pPr>
        <w:pStyle w:val="Caption1"/>
        <w:rPr>
          <w:i w:val="0"/>
          <w:iCs/>
          <w:color w:val="auto"/>
        </w:rPr>
      </w:pPr>
      <w:r w:rsidRPr="00317A68">
        <w:rPr>
          <w:i w:val="0"/>
          <w:iCs/>
          <w:color w:val="auto"/>
        </w:rPr>
        <w:t>This information will be stored in accordance with GPDR</w:t>
      </w:r>
      <w:r>
        <w:rPr>
          <w:i w:val="0"/>
          <w:iCs/>
          <w:color w:val="auto"/>
        </w:rPr>
        <w:t>.</w:t>
      </w:r>
      <w:r w:rsidRPr="00317A68">
        <w:rPr>
          <w:i w:val="0"/>
          <w:iCs/>
          <w:color w:val="auto"/>
        </w:rPr>
        <w:t xml:space="preserve"> The policy will be reviewed and updated every year.</w:t>
      </w:r>
    </w:p>
    <w:p w14:paraId="79ADD055" w14:textId="77777777" w:rsidR="005712CB" w:rsidRDefault="005712CB" w:rsidP="00DE4952">
      <w:pPr>
        <w:pStyle w:val="Caption1"/>
        <w:rPr>
          <w:b/>
          <w:i w:val="0"/>
          <w:color w:val="auto"/>
          <w:sz w:val="28"/>
          <w:szCs w:val="28"/>
        </w:rPr>
      </w:pPr>
    </w:p>
    <w:p w14:paraId="10751374" w14:textId="4F0E7BBD" w:rsidR="00A76CCE" w:rsidRPr="00F50742" w:rsidRDefault="00666303" w:rsidP="00DE4952">
      <w:pPr>
        <w:pStyle w:val="Caption1"/>
        <w:rPr>
          <w:b/>
          <w:i w:val="0"/>
          <w:color w:val="0070C0"/>
          <w:sz w:val="28"/>
          <w:szCs w:val="28"/>
        </w:rPr>
      </w:pPr>
      <w:r w:rsidRPr="00F50742">
        <w:rPr>
          <w:b/>
          <w:i w:val="0"/>
          <w:color w:val="0070C0"/>
          <w:sz w:val="28"/>
          <w:szCs w:val="28"/>
        </w:rPr>
        <w:t>Evaluation and Monitoring:</w:t>
      </w:r>
    </w:p>
    <w:p w14:paraId="65F81438" w14:textId="098162CA" w:rsidR="005712CB" w:rsidRDefault="00666303" w:rsidP="094BEBBB">
      <w:pPr>
        <w:pStyle w:val="Caption1"/>
        <w:rPr>
          <w:i w:val="0"/>
          <w:color w:val="auto"/>
        </w:rPr>
      </w:pPr>
      <w:r w:rsidRPr="094BEBBB">
        <w:rPr>
          <w:i w:val="0"/>
          <w:color w:val="auto"/>
        </w:rPr>
        <w:t>This policy w</w:t>
      </w:r>
      <w:r w:rsidR="006D7499" w:rsidRPr="094BEBBB">
        <w:rPr>
          <w:i w:val="0"/>
          <w:color w:val="auto"/>
        </w:rPr>
        <w:t xml:space="preserve">ill be monitored by the </w:t>
      </w:r>
      <w:r w:rsidR="77498CEB" w:rsidRPr="094BEBBB">
        <w:rPr>
          <w:i w:val="0"/>
          <w:color w:val="auto"/>
        </w:rPr>
        <w:t>P</w:t>
      </w:r>
      <w:r w:rsidR="006D7499" w:rsidRPr="094BEBBB">
        <w:rPr>
          <w:i w:val="0"/>
          <w:color w:val="auto"/>
        </w:rPr>
        <w:t xml:space="preserve">roprietor </w:t>
      </w:r>
      <w:r w:rsidRPr="094BEBBB">
        <w:rPr>
          <w:i w:val="0"/>
          <w:color w:val="auto"/>
        </w:rPr>
        <w:t xml:space="preserve">and reviewed every year. </w:t>
      </w:r>
      <w:r w:rsidR="005712CB" w:rsidRPr="094BEBBB">
        <w:rPr>
          <w:i w:val="0"/>
          <w:color w:val="auto"/>
        </w:rPr>
        <w:t xml:space="preserve">We will check through a range of pupil </w:t>
      </w:r>
      <w:proofErr w:type="gramStart"/>
      <w:r w:rsidR="005712CB" w:rsidRPr="094BEBBB">
        <w:rPr>
          <w:i w:val="0"/>
          <w:color w:val="auto"/>
        </w:rPr>
        <w:t>voice,</w:t>
      </w:r>
      <w:proofErr w:type="gramEnd"/>
      <w:r w:rsidR="005712CB" w:rsidRPr="094BEBBB">
        <w:rPr>
          <w:i w:val="0"/>
          <w:color w:val="auto"/>
        </w:rPr>
        <w:t xml:space="preserve"> the experience our children have of our anti-bullying policy in relation to: </w:t>
      </w:r>
    </w:p>
    <w:p w14:paraId="089CF309" w14:textId="77777777" w:rsidR="005712CB" w:rsidRDefault="005712CB" w:rsidP="005712CB">
      <w:pPr>
        <w:pStyle w:val="Caption1"/>
        <w:numPr>
          <w:ilvl w:val="0"/>
          <w:numId w:val="39"/>
        </w:numPr>
        <w:spacing w:before="0" w:after="0"/>
        <w:rPr>
          <w:i w:val="0"/>
          <w:color w:val="auto"/>
        </w:rPr>
      </w:pPr>
      <w:r w:rsidRPr="005712CB">
        <w:rPr>
          <w:i w:val="0"/>
          <w:color w:val="auto"/>
        </w:rPr>
        <w:t xml:space="preserve">Being </w:t>
      </w:r>
      <w:r>
        <w:rPr>
          <w:i w:val="0"/>
          <w:color w:val="auto"/>
        </w:rPr>
        <w:t>able to report bullying and get help</w:t>
      </w:r>
    </w:p>
    <w:p w14:paraId="4D9145E6" w14:textId="3C446373" w:rsidR="005712CB" w:rsidRDefault="005712CB" w:rsidP="005712CB">
      <w:pPr>
        <w:pStyle w:val="Caption1"/>
        <w:numPr>
          <w:ilvl w:val="0"/>
          <w:numId w:val="39"/>
        </w:numPr>
        <w:spacing w:before="0" w:after="0"/>
        <w:rPr>
          <w:i w:val="0"/>
          <w:color w:val="auto"/>
        </w:rPr>
      </w:pPr>
      <w:r w:rsidRPr="005712CB">
        <w:rPr>
          <w:i w:val="0"/>
          <w:color w:val="auto"/>
        </w:rPr>
        <w:t>Being heard</w:t>
      </w:r>
    </w:p>
    <w:p w14:paraId="26A80367" w14:textId="4AB2E5AE" w:rsidR="005712CB" w:rsidRPr="005712CB" w:rsidRDefault="00EF5309" w:rsidP="005712CB">
      <w:pPr>
        <w:pStyle w:val="Caption1"/>
        <w:numPr>
          <w:ilvl w:val="0"/>
          <w:numId w:val="39"/>
        </w:numPr>
        <w:spacing w:before="0" w:after="0"/>
        <w:rPr>
          <w:i w:val="0"/>
          <w:color w:val="auto"/>
        </w:rPr>
      </w:pPr>
      <w:r>
        <w:rPr>
          <w:i w:val="0"/>
          <w:color w:val="auto"/>
        </w:rPr>
        <w:t>Being aware of how they can provide peer support</w:t>
      </w:r>
    </w:p>
    <w:p w14:paraId="609B4DAC" w14:textId="77777777" w:rsidR="005712CB" w:rsidRDefault="005712CB" w:rsidP="005712CB">
      <w:pPr>
        <w:pStyle w:val="Caption1"/>
        <w:numPr>
          <w:ilvl w:val="0"/>
          <w:numId w:val="39"/>
        </w:numPr>
        <w:spacing w:before="0" w:after="0"/>
        <w:rPr>
          <w:i w:val="0"/>
          <w:color w:val="auto"/>
        </w:rPr>
      </w:pPr>
      <w:r w:rsidRPr="005712CB">
        <w:rPr>
          <w:i w:val="0"/>
          <w:color w:val="auto"/>
        </w:rPr>
        <w:t xml:space="preserve">Being confident in the school’s ability to deal with the bullying </w:t>
      </w:r>
    </w:p>
    <w:p w14:paraId="5D35344B" w14:textId="77777777" w:rsidR="005712CB" w:rsidRDefault="005712CB" w:rsidP="005712CB">
      <w:pPr>
        <w:pStyle w:val="Caption1"/>
        <w:numPr>
          <w:ilvl w:val="0"/>
          <w:numId w:val="39"/>
        </w:numPr>
        <w:spacing w:before="0" w:after="0"/>
        <w:rPr>
          <w:i w:val="0"/>
          <w:color w:val="auto"/>
        </w:rPr>
      </w:pPr>
      <w:r w:rsidRPr="005712CB">
        <w:rPr>
          <w:i w:val="0"/>
          <w:color w:val="auto"/>
        </w:rPr>
        <w:t xml:space="preserve">Being aware that steps are taken to help them feel safe again </w:t>
      </w:r>
    </w:p>
    <w:p w14:paraId="4E77B861" w14:textId="63B1A600" w:rsidR="005712CB" w:rsidRPr="005712CB" w:rsidRDefault="005712CB" w:rsidP="005712CB">
      <w:pPr>
        <w:pStyle w:val="Caption1"/>
        <w:numPr>
          <w:ilvl w:val="0"/>
          <w:numId w:val="39"/>
        </w:numPr>
        <w:spacing w:before="0" w:after="0"/>
        <w:jc w:val="both"/>
        <w:rPr>
          <w:i w:val="0"/>
          <w:color w:val="auto"/>
        </w:rPr>
      </w:pPr>
      <w:r w:rsidRPr="005712CB">
        <w:rPr>
          <w:i w:val="0"/>
          <w:color w:val="auto"/>
        </w:rPr>
        <w:t xml:space="preserve">Being helped to rebuild confidence and resilience </w:t>
      </w:r>
    </w:p>
    <w:p w14:paraId="6EFBFF96" w14:textId="77777777" w:rsidR="00EF5309" w:rsidRDefault="00EF5309" w:rsidP="007B56CF">
      <w:pPr>
        <w:pStyle w:val="Caption1"/>
        <w:rPr>
          <w:b/>
          <w:i w:val="0"/>
          <w:color w:val="auto"/>
          <w:sz w:val="28"/>
          <w:szCs w:val="28"/>
        </w:rPr>
      </w:pPr>
    </w:p>
    <w:p w14:paraId="4DF8AF4B" w14:textId="500F1DED" w:rsidR="00A76CCE" w:rsidRPr="00F50742" w:rsidRDefault="00A621BB" w:rsidP="007B56CF">
      <w:pPr>
        <w:pStyle w:val="Caption1"/>
        <w:rPr>
          <w:b/>
          <w:i w:val="0"/>
          <w:color w:val="0070C0"/>
          <w:sz w:val="28"/>
          <w:szCs w:val="28"/>
        </w:rPr>
      </w:pPr>
      <w:r w:rsidRPr="00F50742">
        <w:rPr>
          <w:b/>
          <w:i w:val="0"/>
          <w:color w:val="0070C0"/>
          <w:sz w:val="28"/>
          <w:szCs w:val="28"/>
        </w:rPr>
        <w:t>Links to other policies:</w:t>
      </w:r>
    </w:p>
    <w:p w14:paraId="5869C0F0" w14:textId="3CF0DE07" w:rsidR="00A76CCE" w:rsidRPr="00A621BB" w:rsidRDefault="00A621BB" w:rsidP="00C72E3E">
      <w:pPr>
        <w:pStyle w:val="Caption1"/>
        <w:numPr>
          <w:ilvl w:val="0"/>
          <w:numId w:val="9"/>
        </w:numPr>
        <w:spacing w:before="0" w:after="0"/>
        <w:rPr>
          <w:color w:val="auto"/>
        </w:rPr>
      </w:pPr>
      <w:r w:rsidRPr="00A621BB">
        <w:rPr>
          <w:i w:val="0"/>
          <w:color w:val="auto"/>
        </w:rPr>
        <w:t>Safeguarding</w:t>
      </w:r>
      <w:r w:rsidR="00905D95">
        <w:rPr>
          <w:i w:val="0"/>
          <w:color w:val="auto"/>
        </w:rPr>
        <w:t xml:space="preserve"> Policy</w:t>
      </w:r>
    </w:p>
    <w:p w14:paraId="6C1B9838" w14:textId="578E6C61" w:rsidR="00A621BB" w:rsidRPr="00B63271" w:rsidRDefault="00A621BB" w:rsidP="00C72E3E">
      <w:pPr>
        <w:pStyle w:val="Caption1"/>
        <w:numPr>
          <w:ilvl w:val="0"/>
          <w:numId w:val="9"/>
        </w:numPr>
        <w:spacing w:before="0" w:after="0"/>
        <w:rPr>
          <w:color w:val="auto"/>
        </w:rPr>
      </w:pPr>
      <w:r w:rsidRPr="00A621BB">
        <w:rPr>
          <w:i w:val="0"/>
          <w:color w:val="auto"/>
        </w:rPr>
        <w:t>Behaviour</w:t>
      </w:r>
      <w:r w:rsidR="00905D95">
        <w:rPr>
          <w:i w:val="0"/>
          <w:color w:val="auto"/>
        </w:rPr>
        <w:t xml:space="preserve"> Policy</w:t>
      </w:r>
    </w:p>
    <w:p w14:paraId="79AB7ECC" w14:textId="35B9BFEA" w:rsidR="00B63271" w:rsidRPr="001C427C" w:rsidRDefault="00B63271" w:rsidP="00C72E3E">
      <w:pPr>
        <w:pStyle w:val="Caption1"/>
        <w:numPr>
          <w:ilvl w:val="0"/>
          <w:numId w:val="9"/>
        </w:numPr>
        <w:spacing w:before="0" w:after="0"/>
        <w:rPr>
          <w:color w:val="auto"/>
        </w:rPr>
      </w:pPr>
      <w:r>
        <w:rPr>
          <w:i w:val="0"/>
          <w:color w:val="auto"/>
        </w:rPr>
        <w:t>Complaints</w:t>
      </w:r>
      <w:r w:rsidR="00905D95">
        <w:rPr>
          <w:i w:val="0"/>
          <w:color w:val="auto"/>
        </w:rPr>
        <w:t xml:space="preserve"> Policy</w:t>
      </w:r>
    </w:p>
    <w:p w14:paraId="196821D7" w14:textId="11A8F6EF" w:rsidR="001C427C" w:rsidRPr="00905D95" w:rsidRDefault="001C427C" w:rsidP="00C72E3E">
      <w:pPr>
        <w:pStyle w:val="Caption1"/>
        <w:numPr>
          <w:ilvl w:val="0"/>
          <w:numId w:val="9"/>
        </w:numPr>
        <w:spacing w:before="0" w:after="0"/>
        <w:rPr>
          <w:color w:val="auto"/>
        </w:rPr>
      </w:pPr>
      <w:r>
        <w:rPr>
          <w:i w:val="0"/>
          <w:color w:val="auto"/>
        </w:rPr>
        <w:t>P</w:t>
      </w:r>
      <w:r w:rsidR="00905D95">
        <w:rPr>
          <w:i w:val="0"/>
          <w:color w:val="auto"/>
        </w:rPr>
        <w:t>SHE Policy</w:t>
      </w:r>
    </w:p>
    <w:p w14:paraId="6573E24C" w14:textId="31135D68" w:rsidR="00905D95" w:rsidRPr="00A621BB" w:rsidRDefault="00905D95" w:rsidP="00C72E3E">
      <w:pPr>
        <w:pStyle w:val="Caption1"/>
        <w:numPr>
          <w:ilvl w:val="0"/>
          <w:numId w:val="9"/>
        </w:numPr>
        <w:spacing w:before="0" w:after="0"/>
        <w:rPr>
          <w:color w:val="auto"/>
        </w:rPr>
      </w:pPr>
      <w:r>
        <w:rPr>
          <w:i w:val="0"/>
          <w:color w:val="auto"/>
        </w:rPr>
        <w:t>Equality and diversity policy</w:t>
      </w:r>
    </w:p>
    <w:p w14:paraId="2BC18E10" w14:textId="77777777" w:rsidR="005712CB" w:rsidRDefault="005712CB" w:rsidP="007B56CF">
      <w:pPr>
        <w:pStyle w:val="Caption1"/>
        <w:rPr>
          <w:b/>
          <w:bCs/>
          <w:i w:val="0"/>
          <w:iCs/>
          <w:color w:val="auto"/>
          <w:sz w:val="28"/>
          <w:szCs w:val="28"/>
        </w:rPr>
      </w:pPr>
    </w:p>
    <w:p w14:paraId="1DD9546D" w14:textId="0F29659D" w:rsidR="094BEBBB" w:rsidRDefault="094BEBBB" w:rsidP="094BEBBB">
      <w:pPr>
        <w:pStyle w:val="Caption1"/>
        <w:rPr>
          <w:b/>
          <w:bCs/>
          <w:i w:val="0"/>
          <w:color w:val="auto"/>
          <w:sz w:val="28"/>
          <w:szCs w:val="28"/>
        </w:rPr>
      </w:pPr>
    </w:p>
    <w:p w14:paraId="3598F6A7" w14:textId="06DDC005" w:rsidR="094BEBBB" w:rsidRDefault="094BEBBB" w:rsidP="094BEBBB">
      <w:pPr>
        <w:pStyle w:val="Caption1"/>
        <w:rPr>
          <w:b/>
          <w:bCs/>
          <w:i w:val="0"/>
          <w:color w:val="auto"/>
          <w:sz w:val="28"/>
          <w:szCs w:val="28"/>
        </w:rPr>
      </w:pPr>
    </w:p>
    <w:p w14:paraId="529013B9" w14:textId="0BC31131" w:rsidR="094BEBBB" w:rsidRDefault="094BEBBB" w:rsidP="094BEBBB">
      <w:pPr>
        <w:pStyle w:val="Caption1"/>
        <w:rPr>
          <w:b/>
          <w:bCs/>
          <w:i w:val="0"/>
          <w:color w:val="auto"/>
          <w:sz w:val="28"/>
          <w:szCs w:val="28"/>
        </w:rPr>
      </w:pPr>
    </w:p>
    <w:p w14:paraId="07A165CF" w14:textId="3ABE6499" w:rsidR="094BEBBB" w:rsidRDefault="094BEBBB" w:rsidP="094BEBBB">
      <w:pPr>
        <w:pStyle w:val="Caption1"/>
        <w:rPr>
          <w:b/>
          <w:bCs/>
          <w:i w:val="0"/>
          <w:color w:val="auto"/>
          <w:sz w:val="28"/>
          <w:szCs w:val="28"/>
        </w:rPr>
      </w:pPr>
    </w:p>
    <w:p w14:paraId="310DDED8" w14:textId="2B4AA4B9" w:rsidR="094BEBBB" w:rsidRDefault="094BEBBB" w:rsidP="094BEBBB">
      <w:pPr>
        <w:pStyle w:val="Caption1"/>
        <w:rPr>
          <w:b/>
          <w:bCs/>
          <w:i w:val="0"/>
          <w:color w:val="auto"/>
          <w:sz w:val="28"/>
          <w:szCs w:val="28"/>
        </w:rPr>
      </w:pPr>
    </w:p>
    <w:p w14:paraId="0AF84723" w14:textId="26EF8788" w:rsidR="094BEBBB" w:rsidRDefault="094BEBBB" w:rsidP="094BEBBB">
      <w:pPr>
        <w:pStyle w:val="Caption1"/>
        <w:rPr>
          <w:b/>
          <w:bCs/>
          <w:i w:val="0"/>
          <w:color w:val="auto"/>
          <w:sz w:val="28"/>
          <w:szCs w:val="28"/>
        </w:rPr>
      </w:pPr>
    </w:p>
    <w:p w14:paraId="3186B243" w14:textId="54C172C9" w:rsidR="094BEBBB" w:rsidRDefault="094BEBBB" w:rsidP="094BEBBB">
      <w:pPr>
        <w:pStyle w:val="Caption1"/>
        <w:rPr>
          <w:b/>
          <w:bCs/>
          <w:i w:val="0"/>
          <w:color w:val="auto"/>
          <w:sz w:val="28"/>
          <w:szCs w:val="28"/>
        </w:rPr>
      </w:pPr>
    </w:p>
    <w:p w14:paraId="52955AEE" w14:textId="63566495" w:rsidR="094BEBBB" w:rsidRDefault="094BEBBB" w:rsidP="094BEBBB">
      <w:pPr>
        <w:pStyle w:val="Caption1"/>
        <w:rPr>
          <w:b/>
          <w:bCs/>
          <w:i w:val="0"/>
          <w:color w:val="auto"/>
          <w:sz w:val="28"/>
          <w:szCs w:val="28"/>
        </w:rPr>
      </w:pPr>
    </w:p>
    <w:p w14:paraId="2785CD44" w14:textId="43CDA4F3" w:rsidR="0075747F" w:rsidRDefault="0075747F" w:rsidP="007B56CF">
      <w:pPr>
        <w:pStyle w:val="Caption1"/>
        <w:rPr>
          <w:b/>
          <w:bCs/>
          <w:i w:val="0"/>
          <w:color w:val="auto"/>
          <w:sz w:val="28"/>
          <w:szCs w:val="28"/>
        </w:rPr>
      </w:pPr>
    </w:p>
    <w:p w14:paraId="131E3702" w14:textId="0A923EF4" w:rsidR="00B53016" w:rsidRPr="00F50742" w:rsidRDefault="00B53016" w:rsidP="007B56CF">
      <w:pPr>
        <w:pStyle w:val="Caption1"/>
        <w:rPr>
          <w:b/>
          <w:bCs/>
          <w:i w:val="0"/>
          <w:iCs/>
          <w:color w:val="0070C0"/>
          <w:sz w:val="28"/>
          <w:szCs w:val="28"/>
        </w:rPr>
      </w:pPr>
      <w:r w:rsidRPr="00F50742">
        <w:rPr>
          <w:b/>
          <w:bCs/>
          <w:i w:val="0"/>
          <w:iCs/>
          <w:color w:val="0070C0"/>
          <w:sz w:val="28"/>
          <w:szCs w:val="28"/>
        </w:rPr>
        <w:t>Appendices</w:t>
      </w:r>
    </w:p>
    <w:p w14:paraId="4552EFB3" w14:textId="17E63685" w:rsidR="00A76CCE" w:rsidRPr="0075747F" w:rsidRDefault="00B53016" w:rsidP="007B56CF">
      <w:pPr>
        <w:pStyle w:val="Caption1"/>
        <w:rPr>
          <w:i w:val="0"/>
          <w:iCs/>
          <w:color w:val="auto"/>
        </w:rPr>
      </w:pPr>
      <w:r w:rsidRPr="00DE4952">
        <w:rPr>
          <w:i w:val="0"/>
          <w:iCs/>
          <w:color w:val="auto"/>
        </w:rPr>
        <w:t>Organisations that can offer support</w:t>
      </w:r>
    </w:p>
    <w:p w14:paraId="081573B2" w14:textId="0F9A2CA7" w:rsidR="00417D9F" w:rsidRPr="002C63E6" w:rsidRDefault="0028451A" w:rsidP="007B56CF">
      <w:pPr>
        <w:pStyle w:val="Caption1"/>
        <w:rPr>
          <w:b/>
          <w:bCs/>
          <w:i w:val="0"/>
          <w:iCs/>
          <w:color w:val="auto"/>
        </w:rPr>
      </w:pPr>
      <w:r>
        <w:rPr>
          <w:b/>
          <w:bCs/>
          <w:i w:val="0"/>
          <w:iCs/>
          <w:color w:val="auto"/>
        </w:rPr>
        <w:t>Organisations that can offer support:</w:t>
      </w:r>
    </w:p>
    <w:tbl>
      <w:tblPr>
        <w:tblStyle w:val="TableGrid"/>
        <w:tblW w:w="9095" w:type="dxa"/>
        <w:tblLook w:val="04A0" w:firstRow="1" w:lastRow="0" w:firstColumn="1" w:lastColumn="0" w:noHBand="0" w:noVBand="1"/>
      </w:tblPr>
      <w:tblGrid>
        <w:gridCol w:w="2977"/>
        <w:gridCol w:w="2981"/>
        <w:gridCol w:w="3137"/>
      </w:tblGrid>
      <w:tr w:rsidR="002C63E6" w14:paraId="317DC603" w14:textId="77777777" w:rsidTr="0075747F">
        <w:trPr>
          <w:trHeight w:val="449"/>
        </w:trPr>
        <w:tc>
          <w:tcPr>
            <w:tcW w:w="2977" w:type="dxa"/>
          </w:tcPr>
          <w:p w14:paraId="206EF0D8" w14:textId="70400B00" w:rsidR="002C63E6" w:rsidRPr="0028451A" w:rsidRDefault="0028451A" w:rsidP="007B56CF">
            <w:pPr>
              <w:pStyle w:val="Caption1"/>
              <w:rPr>
                <w:b/>
                <w:bCs/>
                <w:i w:val="0"/>
                <w:iCs/>
                <w:color w:val="auto"/>
              </w:rPr>
            </w:pPr>
            <w:r w:rsidRPr="0028451A">
              <w:rPr>
                <w:b/>
                <w:bCs/>
                <w:i w:val="0"/>
                <w:iCs/>
                <w:color w:val="auto"/>
              </w:rPr>
              <w:t xml:space="preserve">Name </w:t>
            </w:r>
          </w:p>
        </w:tc>
        <w:tc>
          <w:tcPr>
            <w:tcW w:w="2981" w:type="dxa"/>
          </w:tcPr>
          <w:p w14:paraId="5B1A4757" w14:textId="7F03BBE5" w:rsidR="002C63E6" w:rsidRPr="0028451A" w:rsidRDefault="0028451A" w:rsidP="007B56CF">
            <w:pPr>
              <w:pStyle w:val="Caption1"/>
              <w:rPr>
                <w:b/>
                <w:bCs/>
                <w:i w:val="0"/>
                <w:iCs/>
                <w:color w:val="auto"/>
              </w:rPr>
            </w:pPr>
            <w:r w:rsidRPr="0028451A">
              <w:rPr>
                <w:b/>
                <w:bCs/>
                <w:i w:val="0"/>
                <w:iCs/>
                <w:color w:val="auto"/>
              </w:rPr>
              <w:t xml:space="preserve">Details </w:t>
            </w:r>
          </w:p>
        </w:tc>
        <w:tc>
          <w:tcPr>
            <w:tcW w:w="3137" w:type="dxa"/>
          </w:tcPr>
          <w:p w14:paraId="1A2FA947" w14:textId="62C4C5A3" w:rsidR="002C63E6" w:rsidRPr="0028451A" w:rsidRDefault="0028451A" w:rsidP="007B56CF">
            <w:pPr>
              <w:pStyle w:val="Caption1"/>
              <w:rPr>
                <w:b/>
                <w:bCs/>
                <w:i w:val="0"/>
                <w:iCs/>
                <w:color w:val="auto"/>
              </w:rPr>
            </w:pPr>
            <w:r w:rsidRPr="0028451A">
              <w:rPr>
                <w:b/>
                <w:bCs/>
                <w:i w:val="0"/>
                <w:iCs/>
                <w:color w:val="auto"/>
              </w:rPr>
              <w:t>Contact</w:t>
            </w:r>
          </w:p>
        </w:tc>
      </w:tr>
      <w:tr w:rsidR="002C63E6" w14:paraId="1F882400" w14:textId="77777777" w:rsidTr="0075747F">
        <w:trPr>
          <w:trHeight w:val="2232"/>
        </w:trPr>
        <w:tc>
          <w:tcPr>
            <w:tcW w:w="2977" w:type="dxa"/>
          </w:tcPr>
          <w:p w14:paraId="412223ED" w14:textId="10A2B818" w:rsidR="002C63E6" w:rsidRPr="003241B3" w:rsidRDefault="001B6F50" w:rsidP="007B56CF">
            <w:pPr>
              <w:pStyle w:val="Caption1"/>
              <w:rPr>
                <w:i w:val="0"/>
                <w:iCs/>
                <w:color w:val="auto"/>
              </w:rPr>
            </w:pPr>
            <w:r w:rsidRPr="003241B3">
              <w:rPr>
                <w:i w:val="0"/>
                <w:iCs/>
                <w:color w:val="auto"/>
              </w:rPr>
              <w:t>Child Exploitation and protection online (CEOP)</w:t>
            </w:r>
          </w:p>
        </w:tc>
        <w:tc>
          <w:tcPr>
            <w:tcW w:w="2981" w:type="dxa"/>
          </w:tcPr>
          <w:p w14:paraId="55C915D6" w14:textId="6A7FD565" w:rsidR="002C63E6" w:rsidRPr="003241B3" w:rsidRDefault="002C63E6" w:rsidP="007B56CF">
            <w:pPr>
              <w:pStyle w:val="Caption1"/>
              <w:rPr>
                <w:i w:val="0"/>
                <w:iCs/>
                <w:color w:val="auto"/>
              </w:rPr>
            </w:pPr>
            <w:r w:rsidRPr="003241B3">
              <w:rPr>
                <w:i w:val="0"/>
                <w:iCs/>
                <w:color w:val="auto"/>
              </w:rPr>
              <w:t>Works across the UK supporting providing internet safety for children, young people and their families. Also delivers free education programmes – to children and young people, parents and professionals. “Polices” the internet.</w:t>
            </w:r>
          </w:p>
        </w:tc>
        <w:tc>
          <w:tcPr>
            <w:tcW w:w="3137" w:type="dxa"/>
          </w:tcPr>
          <w:p w14:paraId="1E578B4F" w14:textId="3466246F" w:rsidR="002C63E6" w:rsidRPr="001B6F50" w:rsidRDefault="00B4070D" w:rsidP="007B56CF">
            <w:pPr>
              <w:pStyle w:val="Caption1"/>
              <w:rPr>
                <w:i w:val="0"/>
                <w:iCs/>
              </w:rPr>
            </w:pPr>
            <w:hyperlink r:id="rId15" w:history="1">
              <w:r w:rsidR="001B6F50" w:rsidRPr="001B6F50">
                <w:rPr>
                  <w:rStyle w:val="Hyperlink"/>
                  <w:i w:val="0"/>
                  <w:iCs/>
                </w:rPr>
                <w:t>http://www.ceop.gov.uk/</w:t>
              </w:r>
            </w:hyperlink>
            <w:r w:rsidR="001B6F50" w:rsidRPr="001B6F50">
              <w:rPr>
                <w:i w:val="0"/>
                <w:iCs/>
              </w:rPr>
              <w:t xml:space="preserve"> </w:t>
            </w:r>
          </w:p>
        </w:tc>
      </w:tr>
      <w:tr w:rsidR="002C63E6" w14:paraId="532215B0" w14:textId="77777777" w:rsidTr="0075747F">
        <w:trPr>
          <w:trHeight w:val="2217"/>
        </w:trPr>
        <w:tc>
          <w:tcPr>
            <w:tcW w:w="2977" w:type="dxa"/>
          </w:tcPr>
          <w:p w14:paraId="44D9E6B9" w14:textId="60ECD1BE" w:rsidR="002C63E6" w:rsidRPr="003241B3" w:rsidRDefault="001B6F50" w:rsidP="007B56CF">
            <w:pPr>
              <w:pStyle w:val="Caption1"/>
              <w:rPr>
                <w:i w:val="0"/>
                <w:iCs/>
                <w:color w:val="auto"/>
              </w:rPr>
            </w:pPr>
            <w:proofErr w:type="spellStart"/>
            <w:r w:rsidRPr="003241B3">
              <w:rPr>
                <w:i w:val="0"/>
                <w:iCs/>
                <w:color w:val="auto"/>
              </w:rPr>
              <w:t>Childline</w:t>
            </w:r>
            <w:proofErr w:type="spellEnd"/>
          </w:p>
        </w:tc>
        <w:tc>
          <w:tcPr>
            <w:tcW w:w="2981" w:type="dxa"/>
          </w:tcPr>
          <w:p w14:paraId="76750F0F" w14:textId="29538F29" w:rsidR="002C63E6" w:rsidRPr="003241B3" w:rsidRDefault="002C63E6" w:rsidP="007B56CF">
            <w:pPr>
              <w:pStyle w:val="Caption1"/>
              <w:rPr>
                <w:i w:val="0"/>
                <w:iCs/>
                <w:color w:val="auto"/>
              </w:rPr>
            </w:pPr>
            <w:r w:rsidRPr="003241B3">
              <w:rPr>
                <w:i w:val="0"/>
                <w:iCs/>
                <w:color w:val="auto"/>
              </w:rPr>
              <w:t>UK’s free 24 Helpline for children and young people to call about any worry – more calls on bullying than any other issue. Also run CHIPS (</w:t>
            </w:r>
            <w:proofErr w:type="spellStart"/>
            <w:r w:rsidRPr="003241B3">
              <w:rPr>
                <w:i w:val="0"/>
                <w:iCs/>
                <w:color w:val="auto"/>
              </w:rPr>
              <w:t>Childline</w:t>
            </w:r>
            <w:proofErr w:type="spellEnd"/>
            <w:r w:rsidRPr="003241B3">
              <w:rPr>
                <w:i w:val="0"/>
                <w:iCs/>
                <w:color w:val="auto"/>
              </w:rPr>
              <w:t xml:space="preserve"> in Partnership with Schools) – they work closely with schools to help them set up effective support for pupils.</w:t>
            </w:r>
          </w:p>
        </w:tc>
        <w:tc>
          <w:tcPr>
            <w:tcW w:w="3137" w:type="dxa"/>
          </w:tcPr>
          <w:p w14:paraId="5C4A0CBF" w14:textId="01EFE853" w:rsidR="001B6F50" w:rsidRPr="003241B3" w:rsidRDefault="003241B3" w:rsidP="001B6F50">
            <w:pPr>
              <w:pStyle w:val="Caption1"/>
              <w:rPr>
                <w:i w:val="0"/>
                <w:iCs/>
                <w:color w:val="auto"/>
              </w:rPr>
            </w:pPr>
            <w:r w:rsidRPr="003241B3">
              <w:rPr>
                <w:i w:val="0"/>
                <w:iCs/>
                <w:color w:val="auto"/>
              </w:rPr>
              <w:t>Helpline 0800 1111</w:t>
            </w:r>
          </w:p>
          <w:p w14:paraId="03CFBA13" w14:textId="01381082" w:rsidR="002C63E6" w:rsidRDefault="00B4070D" w:rsidP="001B6F50">
            <w:pPr>
              <w:pStyle w:val="Caption1"/>
            </w:pPr>
            <w:hyperlink r:id="rId16" w:history="1">
              <w:r w:rsidR="001B6F50" w:rsidRPr="00F947FF">
                <w:rPr>
                  <w:rStyle w:val="Hyperlink"/>
                </w:rPr>
                <w:t>http://www.childline.org.uk/</w:t>
              </w:r>
            </w:hyperlink>
            <w:r w:rsidR="001B6F50">
              <w:t xml:space="preserve"> </w:t>
            </w:r>
          </w:p>
        </w:tc>
      </w:tr>
      <w:tr w:rsidR="002C63E6" w14:paraId="4D268C16" w14:textId="77777777" w:rsidTr="0075747F">
        <w:trPr>
          <w:trHeight w:val="2014"/>
        </w:trPr>
        <w:tc>
          <w:tcPr>
            <w:tcW w:w="2977" w:type="dxa"/>
          </w:tcPr>
          <w:p w14:paraId="5DA6CFE9" w14:textId="51464778" w:rsidR="002C63E6" w:rsidRPr="003241B3" w:rsidRDefault="001B6F50" w:rsidP="007B56CF">
            <w:pPr>
              <w:pStyle w:val="Caption1"/>
              <w:rPr>
                <w:i w:val="0"/>
                <w:iCs/>
                <w:color w:val="auto"/>
              </w:rPr>
            </w:pPr>
            <w:proofErr w:type="spellStart"/>
            <w:r w:rsidRPr="003241B3">
              <w:rPr>
                <w:i w:val="0"/>
                <w:iCs/>
                <w:color w:val="auto"/>
              </w:rPr>
              <w:t>Childnet</w:t>
            </w:r>
            <w:proofErr w:type="spellEnd"/>
          </w:p>
        </w:tc>
        <w:tc>
          <w:tcPr>
            <w:tcW w:w="2981" w:type="dxa"/>
          </w:tcPr>
          <w:p w14:paraId="638308B7" w14:textId="65EF4B53" w:rsidR="002C63E6" w:rsidRPr="003241B3" w:rsidRDefault="002C63E6" w:rsidP="007B56CF">
            <w:pPr>
              <w:pStyle w:val="Caption1"/>
              <w:rPr>
                <w:i w:val="0"/>
                <w:iCs/>
                <w:color w:val="auto"/>
              </w:rPr>
            </w:pPr>
            <w:proofErr w:type="spellStart"/>
            <w:r w:rsidRPr="003241B3">
              <w:rPr>
                <w:i w:val="0"/>
                <w:iCs/>
                <w:color w:val="auto"/>
              </w:rPr>
              <w:t>Non profit</w:t>
            </w:r>
            <w:proofErr w:type="spellEnd"/>
            <w:r w:rsidRPr="003241B3">
              <w:rPr>
                <w:i w:val="0"/>
                <w:iCs/>
                <w:color w:val="auto"/>
              </w:rPr>
              <w:t xml:space="preserve"> organisation working with others to help make the internet a great and safe place for children. </w:t>
            </w:r>
            <w:proofErr w:type="spellStart"/>
            <w:r w:rsidRPr="003241B3">
              <w:rPr>
                <w:i w:val="0"/>
                <w:iCs/>
                <w:color w:val="auto"/>
              </w:rPr>
              <w:t>KnowITAll</w:t>
            </w:r>
            <w:proofErr w:type="spellEnd"/>
            <w:r w:rsidRPr="003241B3">
              <w:rPr>
                <w:i w:val="0"/>
                <w:iCs/>
                <w:color w:val="auto"/>
              </w:rPr>
              <w:t xml:space="preserve">, Digizen.org, </w:t>
            </w:r>
            <w:proofErr w:type="spellStart"/>
            <w:r w:rsidRPr="003241B3">
              <w:rPr>
                <w:i w:val="0"/>
                <w:iCs/>
                <w:color w:val="auto"/>
              </w:rPr>
              <w:t>Kidsmart</w:t>
            </w:r>
            <w:proofErr w:type="spellEnd"/>
            <w:r w:rsidRPr="003241B3">
              <w:rPr>
                <w:i w:val="0"/>
                <w:iCs/>
                <w:color w:val="auto"/>
              </w:rPr>
              <w:t>, Young people and the internet, Young people and social networking</w:t>
            </w:r>
          </w:p>
        </w:tc>
        <w:tc>
          <w:tcPr>
            <w:tcW w:w="3137" w:type="dxa"/>
          </w:tcPr>
          <w:p w14:paraId="34F243FA" w14:textId="2A2B42D6" w:rsidR="002C63E6" w:rsidRDefault="00B4070D" w:rsidP="007B56CF">
            <w:pPr>
              <w:pStyle w:val="Caption1"/>
            </w:pPr>
            <w:hyperlink r:id="rId17" w:history="1">
              <w:r w:rsidR="003241B3" w:rsidRPr="00F947FF">
                <w:rPr>
                  <w:rStyle w:val="Hyperlink"/>
                </w:rPr>
                <w:t>http://www.childnet-int.org/</w:t>
              </w:r>
            </w:hyperlink>
            <w:r w:rsidR="003241B3">
              <w:t xml:space="preserve"> </w:t>
            </w:r>
          </w:p>
        </w:tc>
      </w:tr>
      <w:tr w:rsidR="002C63E6" w14:paraId="44C296E1" w14:textId="77777777" w:rsidTr="0075747F">
        <w:trPr>
          <w:trHeight w:val="1782"/>
        </w:trPr>
        <w:tc>
          <w:tcPr>
            <w:tcW w:w="2977" w:type="dxa"/>
          </w:tcPr>
          <w:p w14:paraId="5AD8FFA8" w14:textId="771659E5" w:rsidR="002C63E6" w:rsidRPr="003241B3" w:rsidRDefault="001B6F50" w:rsidP="007B56CF">
            <w:pPr>
              <w:pStyle w:val="Caption1"/>
              <w:rPr>
                <w:i w:val="0"/>
                <w:iCs/>
                <w:color w:val="auto"/>
              </w:rPr>
            </w:pPr>
            <w:r w:rsidRPr="003241B3">
              <w:rPr>
                <w:i w:val="0"/>
                <w:iCs/>
                <w:color w:val="auto"/>
              </w:rPr>
              <w:t>NSPCC</w:t>
            </w:r>
          </w:p>
        </w:tc>
        <w:tc>
          <w:tcPr>
            <w:tcW w:w="2981" w:type="dxa"/>
          </w:tcPr>
          <w:p w14:paraId="51D4BDCD" w14:textId="2AC0E0BA" w:rsidR="002C63E6" w:rsidRPr="003241B3" w:rsidRDefault="002C63E6" w:rsidP="007B56CF">
            <w:pPr>
              <w:pStyle w:val="Caption1"/>
              <w:rPr>
                <w:i w:val="0"/>
                <w:iCs/>
                <w:color w:val="auto"/>
              </w:rPr>
            </w:pPr>
            <w:r w:rsidRPr="003241B3">
              <w:rPr>
                <w:i w:val="0"/>
                <w:iCs/>
                <w:color w:val="auto"/>
              </w:rPr>
              <w:t>Works to end cruelty to children, and provides a range of direct services for children and young people, and for their parents / carers and families. 24 Freephone Helpline.</w:t>
            </w:r>
          </w:p>
        </w:tc>
        <w:tc>
          <w:tcPr>
            <w:tcW w:w="3137" w:type="dxa"/>
          </w:tcPr>
          <w:p w14:paraId="307FB6A0" w14:textId="134C08E9" w:rsidR="003241B3" w:rsidRPr="003241B3" w:rsidRDefault="003241B3" w:rsidP="007B56CF">
            <w:pPr>
              <w:pStyle w:val="Caption1"/>
              <w:rPr>
                <w:i w:val="0"/>
                <w:iCs/>
                <w:color w:val="auto"/>
              </w:rPr>
            </w:pPr>
            <w:r w:rsidRPr="003241B3">
              <w:rPr>
                <w:i w:val="0"/>
                <w:iCs/>
                <w:color w:val="auto"/>
              </w:rPr>
              <w:t>Help for adults concerned about a child 0808 800 5000</w:t>
            </w:r>
          </w:p>
          <w:p w14:paraId="66FE8538" w14:textId="76E9B923" w:rsidR="003241B3" w:rsidRPr="003241B3" w:rsidRDefault="003241B3" w:rsidP="007B56CF">
            <w:pPr>
              <w:pStyle w:val="Caption1"/>
              <w:rPr>
                <w:i w:val="0"/>
                <w:iCs/>
                <w:color w:val="auto"/>
              </w:rPr>
            </w:pPr>
            <w:r w:rsidRPr="003241B3">
              <w:rPr>
                <w:i w:val="0"/>
                <w:iCs/>
                <w:color w:val="auto"/>
              </w:rPr>
              <w:t xml:space="preserve">Help for children and young people can call </w:t>
            </w:r>
            <w:proofErr w:type="spellStart"/>
            <w:r w:rsidRPr="003241B3">
              <w:rPr>
                <w:i w:val="0"/>
                <w:iCs/>
                <w:color w:val="auto"/>
              </w:rPr>
              <w:t>childline</w:t>
            </w:r>
            <w:proofErr w:type="spellEnd"/>
            <w:r w:rsidRPr="003241B3">
              <w:rPr>
                <w:i w:val="0"/>
                <w:iCs/>
                <w:color w:val="auto"/>
              </w:rPr>
              <w:t xml:space="preserve"> on 0800 1111</w:t>
            </w:r>
          </w:p>
          <w:p w14:paraId="69823F48" w14:textId="0DC30F32" w:rsidR="002C63E6" w:rsidRDefault="00B4070D" w:rsidP="007B56CF">
            <w:pPr>
              <w:pStyle w:val="Caption1"/>
            </w:pPr>
            <w:hyperlink r:id="rId18" w:history="1">
              <w:r w:rsidR="003241B3" w:rsidRPr="00F947FF">
                <w:rPr>
                  <w:rStyle w:val="Hyperlink"/>
                </w:rPr>
                <w:t>www.nspcc.org.uk</w:t>
              </w:r>
            </w:hyperlink>
            <w:r w:rsidR="003241B3">
              <w:t xml:space="preserve"> </w:t>
            </w:r>
          </w:p>
        </w:tc>
      </w:tr>
      <w:tr w:rsidR="002C63E6" w14:paraId="4C0A580E" w14:textId="77777777" w:rsidTr="0075747F">
        <w:trPr>
          <w:trHeight w:val="2014"/>
        </w:trPr>
        <w:tc>
          <w:tcPr>
            <w:tcW w:w="2977" w:type="dxa"/>
          </w:tcPr>
          <w:p w14:paraId="78231AE3" w14:textId="21C20994" w:rsidR="002C63E6" w:rsidRPr="003241B3" w:rsidRDefault="001B6F50" w:rsidP="007B56CF">
            <w:pPr>
              <w:pStyle w:val="Caption1"/>
              <w:rPr>
                <w:i w:val="0"/>
                <w:iCs/>
                <w:color w:val="auto"/>
              </w:rPr>
            </w:pPr>
            <w:proofErr w:type="spellStart"/>
            <w:r w:rsidRPr="003241B3">
              <w:rPr>
                <w:i w:val="0"/>
                <w:iCs/>
                <w:color w:val="auto"/>
              </w:rPr>
              <w:t>Mencap</w:t>
            </w:r>
            <w:proofErr w:type="spellEnd"/>
          </w:p>
        </w:tc>
        <w:tc>
          <w:tcPr>
            <w:tcW w:w="2981" w:type="dxa"/>
          </w:tcPr>
          <w:p w14:paraId="75CB7EE8" w14:textId="3C972FFE" w:rsidR="002C63E6" w:rsidRPr="003241B3" w:rsidRDefault="001B6F50" w:rsidP="007B56CF">
            <w:pPr>
              <w:pStyle w:val="Caption1"/>
              <w:rPr>
                <w:i w:val="0"/>
                <w:iCs/>
                <w:color w:val="auto"/>
              </w:rPr>
            </w:pPr>
            <w:r w:rsidRPr="003241B3">
              <w:rPr>
                <w:i w:val="0"/>
                <w:iCs/>
                <w:color w:val="auto"/>
              </w:rPr>
              <w:t>U</w:t>
            </w:r>
            <w:r w:rsidR="002C63E6" w:rsidRPr="003241B3">
              <w:rPr>
                <w:i w:val="0"/>
                <w:iCs/>
                <w:color w:val="auto"/>
              </w:rPr>
              <w:t>K’s leading learning disability charity. Provides support for young people who have a learning disability and their parents / carers. Running a campaign to stop the bullying of young people with a learning disability</w:t>
            </w:r>
          </w:p>
        </w:tc>
        <w:tc>
          <w:tcPr>
            <w:tcW w:w="3137" w:type="dxa"/>
          </w:tcPr>
          <w:p w14:paraId="2CD034E9" w14:textId="77777777" w:rsidR="002C63E6" w:rsidRDefault="00B4070D" w:rsidP="007B56CF">
            <w:pPr>
              <w:pStyle w:val="Caption1"/>
            </w:pPr>
            <w:hyperlink r:id="rId19" w:history="1">
              <w:r w:rsidR="003241B3" w:rsidRPr="00F947FF">
                <w:rPr>
                  <w:rStyle w:val="Hyperlink"/>
                </w:rPr>
                <w:t>http://www.mencap.org.uk/</w:t>
              </w:r>
            </w:hyperlink>
            <w:r w:rsidR="003241B3">
              <w:t xml:space="preserve"> </w:t>
            </w:r>
          </w:p>
          <w:p w14:paraId="79D70B9E" w14:textId="77777777" w:rsidR="003241B3" w:rsidRDefault="003241B3" w:rsidP="007B56CF">
            <w:pPr>
              <w:pStyle w:val="Caption1"/>
            </w:pPr>
          </w:p>
          <w:p w14:paraId="1AD081A5" w14:textId="116CE562" w:rsidR="003241B3" w:rsidRPr="003241B3" w:rsidRDefault="003241B3" w:rsidP="007B56CF">
            <w:pPr>
              <w:pStyle w:val="Caption1"/>
              <w:rPr>
                <w:i w:val="0"/>
                <w:iCs/>
              </w:rPr>
            </w:pPr>
            <w:r w:rsidRPr="003241B3">
              <w:rPr>
                <w:i w:val="0"/>
                <w:iCs/>
                <w:color w:val="auto"/>
              </w:rPr>
              <w:t xml:space="preserve">Contact 0207 696 6019 </w:t>
            </w:r>
          </w:p>
        </w:tc>
      </w:tr>
      <w:tr w:rsidR="002C63E6" w14:paraId="19E53A37" w14:textId="77777777" w:rsidTr="0075747F">
        <w:trPr>
          <w:trHeight w:val="1217"/>
        </w:trPr>
        <w:tc>
          <w:tcPr>
            <w:tcW w:w="2977" w:type="dxa"/>
          </w:tcPr>
          <w:p w14:paraId="43E0E501" w14:textId="2D9EB51F" w:rsidR="002C63E6" w:rsidRPr="003241B3" w:rsidRDefault="001B6F50" w:rsidP="007B56CF">
            <w:pPr>
              <w:pStyle w:val="Caption1"/>
              <w:rPr>
                <w:i w:val="0"/>
                <w:iCs/>
                <w:color w:val="auto"/>
              </w:rPr>
            </w:pPr>
            <w:r w:rsidRPr="003241B3">
              <w:rPr>
                <w:i w:val="0"/>
                <w:iCs/>
                <w:color w:val="auto"/>
              </w:rPr>
              <w:lastRenderedPageBreak/>
              <w:t>Kidscape</w:t>
            </w:r>
          </w:p>
        </w:tc>
        <w:tc>
          <w:tcPr>
            <w:tcW w:w="2981" w:type="dxa"/>
          </w:tcPr>
          <w:p w14:paraId="25BE41FD" w14:textId="184F0D3E" w:rsidR="002C63E6" w:rsidRPr="003241B3" w:rsidRDefault="002C63E6" w:rsidP="007B56CF">
            <w:pPr>
              <w:pStyle w:val="Caption1"/>
              <w:rPr>
                <w:i w:val="0"/>
                <w:iCs/>
                <w:color w:val="auto"/>
              </w:rPr>
            </w:pPr>
            <w:r w:rsidRPr="003241B3">
              <w:rPr>
                <w:i w:val="0"/>
                <w:iCs/>
                <w:color w:val="auto"/>
              </w:rPr>
              <w:t>National charity dedicated to preventing bullying and child sexual abuse. They work with young people under the age of 16, and their parents / carers, plus people who work with them. Helpline for parents of children who have been bullied. Website info re keeping children safe. Assertiveness training for young people.</w:t>
            </w:r>
          </w:p>
        </w:tc>
        <w:tc>
          <w:tcPr>
            <w:tcW w:w="3137" w:type="dxa"/>
          </w:tcPr>
          <w:p w14:paraId="0EF64C99" w14:textId="6CA2385E" w:rsidR="002C63E6" w:rsidRDefault="003241B3" w:rsidP="007B56CF">
            <w:pPr>
              <w:pStyle w:val="Caption1"/>
            </w:pPr>
            <w:r w:rsidRPr="003241B3">
              <w:rPr>
                <w:color w:val="auto"/>
              </w:rPr>
              <w:t>Helpline 08451 205 204</w:t>
            </w:r>
          </w:p>
        </w:tc>
      </w:tr>
      <w:tr w:rsidR="002C63E6" w14:paraId="158C38ED" w14:textId="77777777" w:rsidTr="0075747F">
        <w:trPr>
          <w:trHeight w:val="139"/>
        </w:trPr>
        <w:tc>
          <w:tcPr>
            <w:tcW w:w="2977" w:type="dxa"/>
          </w:tcPr>
          <w:p w14:paraId="09F6FF0A" w14:textId="2FE67E89" w:rsidR="002C63E6" w:rsidRPr="003241B3" w:rsidRDefault="001B6F50" w:rsidP="007B56CF">
            <w:pPr>
              <w:pStyle w:val="Caption1"/>
              <w:rPr>
                <w:i w:val="0"/>
                <w:iCs/>
                <w:color w:val="auto"/>
              </w:rPr>
            </w:pPr>
            <w:r w:rsidRPr="003241B3">
              <w:rPr>
                <w:i w:val="0"/>
                <w:iCs/>
                <w:color w:val="auto"/>
              </w:rPr>
              <w:t>Think U know</w:t>
            </w:r>
          </w:p>
        </w:tc>
        <w:tc>
          <w:tcPr>
            <w:tcW w:w="2981" w:type="dxa"/>
          </w:tcPr>
          <w:p w14:paraId="63A2D8CE" w14:textId="39978CE5" w:rsidR="002C63E6" w:rsidRPr="003241B3" w:rsidRDefault="002C63E6" w:rsidP="007B56CF">
            <w:pPr>
              <w:pStyle w:val="Caption1"/>
              <w:rPr>
                <w:i w:val="0"/>
                <w:iCs/>
                <w:color w:val="auto"/>
              </w:rPr>
            </w:pPr>
            <w:r w:rsidRPr="003241B3">
              <w:rPr>
                <w:i w:val="0"/>
                <w:iCs/>
                <w:color w:val="auto"/>
              </w:rPr>
              <w:t>This is a site from CEOP for children and young people and practitioners to focus on how to stay safe online</w:t>
            </w:r>
          </w:p>
        </w:tc>
        <w:tc>
          <w:tcPr>
            <w:tcW w:w="3137" w:type="dxa"/>
          </w:tcPr>
          <w:p w14:paraId="79643D2F" w14:textId="2DBCA512" w:rsidR="002C63E6" w:rsidRDefault="00B4070D" w:rsidP="007B56CF">
            <w:pPr>
              <w:pStyle w:val="Caption1"/>
            </w:pPr>
            <w:hyperlink r:id="rId20" w:history="1">
              <w:r w:rsidR="003241B3" w:rsidRPr="00F947FF">
                <w:rPr>
                  <w:rStyle w:val="Hyperlink"/>
                </w:rPr>
                <w:t>http://www.thinkuknow.co.uk/</w:t>
              </w:r>
            </w:hyperlink>
            <w:r w:rsidR="003241B3">
              <w:t xml:space="preserve"> </w:t>
            </w:r>
          </w:p>
        </w:tc>
      </w:tr>
      <w:tr w:rsidR="002C63E6" w14:paraId="6455A579" w14:textId="77777777" w:rsidTr="0075747F">
        <w:trPr>
          <w:trHeight w:val="139"/>
        </w:trPr>
        <w:tc>
          <w:tcPr>
            <w:tcW w:w="2977" w:type="dxa"/>
          </w:tcPr>
          <w:p w14:paraId="48585B1C" w14:textId="20128EBD" w:rsidR="002C63E6" w:rsidRPr="003241B3" w:rsidRDefault="001B6F50" w:rsidP="007B56CF">
            <w:pPr>
              <w:pStyle w:val="Caption1"/>
              <w:rPr>
                <w:i w:val="0"/>
                <w:iCs/>
                <w:color w:val="auto"/>
              </w:rPr>
            </w:pPr>
            <w:proofErr w:type="spellStart"/>
            <w:r w:rsidRPr="003241B3">
              <w:rPr>
                <w:i w:val="0"/>
                <w:iCs/>
                <w:color w:val="auto"/>
              </w:rPr>
              <w:t>Parentline</w:t>
            </w:r>
            <w:proofErr w:type="spellEnd"/>
            <w:r w:rsidRPr="003241B3">
              <w:rPr>
                <w:i w:val="0"/>
                <w:iCs/>
                <w:color w:val="auto"/>
              </w:rPr>
              <w:t xml:space="preserve"> Plus</w:t>
            </w:r>
          </w:p>
        </w:tc>
        <w:tc>
          <w:tcPr>
            <w:tcW w:w="2981" w:type="dxa"/>
          </w:tcPr>
          <w:p w14:paraId="00AC12A0" w14:textId="004AA359" w:rsidR="002C63E6" w:rsidRPr="003241B3" w:rsidRDefault="001B6F50" w:rsidP="002C63E6">
            <w:pPr>
              <w:pStyle w:val="Caption1"/>
              <w:rPr>
                <w:i w:val="0"/>
                <w:iCs/>
                <w:color w:val="auto"/>
              </w:rPr>
            </w:pPr>
            <w:r w:rsidRPr="003241B3">
              <w:rPr>
                <w:i w:val="0"/>
                <w:iCs/>
                <w:color w:val="auto"/>
              </w:rPr>
              <w:t>B</w:t>
            </w:r>
            <w:r w:rsidR="002C63E6" w:rsidRPr="003241B3">
              <w:rPr>
                <w:i w:val="0"/>
                <w:iCs/>
                <w:color w:val="auto"/>
              </w:rPr>
              <w:t xml:space="preserve">iggest independent provider of parenting support in the country – national charity. Free confidential </w:t>
            </w:r>
            <w:proofErr w:type="gramStart"/>
            <w:r w:rsidR="002C63E6" w:rsidRPr="003241B3">
              <w:rPr>
                <w:i w:val="0"/>
                <w:iCs/>
                <w:color w:val="auto"/>
              </w:rPr>
              <w:t>24 hour</w:t>
            </w:r>
            <w:proofErr w:type="gramEnd"/>
            <w:r w:rsidR="002C63E6" w:rsidRPr="003241B3">
              <w:rPr>
                <w:i w:val="0"/>
                <w:iCs/>
                <w:color w:val="auto"/>
              </w:rPr>
              <w:t xml:space="preserve"> Helpline. Run groups and workshops – face to face and by telephone. Also a free text phone for people who are deaf, hard of hearing or have a speech impairment – 0800 783 6783</w:t>
            </w:r>
          </w:p>
        </w:tc>
        <w:tc>
          <w:tcPr>
            <w:tcW w:w="3137" w:type="dxa"/>
          </w:tcPr>
          <w:p w14:paraId="1EC033DC" w14:textId="77777777" w:rsidR="003241B3" w:rsidRDefault="00B4070D" w:rsidP="007B56CF">
            <w:pPr>
              <w:pStyle w:val="Caption1"/>
            </w:pPr>
            <w:hyperlink r:id="rId21" w:history="1">
              <w:r w:rsidR="003241B3" w:rsidRPr="00F947FF">
                <w:rPr>
                  <w:rStyle w:val="Hyperlink"/>
                </w:rPr>
                <w:t>http://www.parentlineplus.org.uk/</w:t>
              </w:r>
            </w:hyperlink>
          </w:p>
          <w:p w14:paraId="5965049E" w14:textId="77777777" w:rsidR="003241B3" w:rsidRPr="003241B3" w:rsidRDefault="003241B3" w:rsidP="007B56CF">
            <w:pPr>
              <w:pStyle w:val="Caption1"/>
              <w:rPr>
                <w:i w:val="0"/>
                <w:iCs/>
                <w:color w:val="auto"/>
              </w:rPr>
            </w:pPr>
          </w:p>
          <w:p w14:paraId="6453223F" w14:textId="742DF566" w:rsidR="002C63E6" w:rsidRDefault="003241B3" w:rsidP="007B56CF">
            <w:pPr>
              <w:pStyle w:val="Caption1"/>
            </w:pPr>
            <w:r w:rsidRPr="003241B3">
              <w:rPr>
                <w:i w:val="0"/>
                <w:iCs/>
                <w:color w:val="auto"/>
              </w:rPr>
              <w:t>Helpline 0808 800 2222</w:t>
            </w:r>
            <w:r w:rsidRPr="003241B3">
              <w:rPr>
                <w:color w:val="auto"/>
              </w:rPr>
              <w:t xml:space="preserve"> </w:t>
            </w:r>
          </w:p>
        </w:tc>
      </w:tr>
      <w:tr w:rsidR="001B6F50" w14:paraId="69CE7322" w14:textId="77777777" w:rsidTr="0075747F">
        <w:trPr>
          <w:trHeight w:val="139"/>
        </w:trPr>
        <w:tc>
          <w:tcPr>
            <w:tcW w:w="2977" w:type="dxa"/>
          </w:tcPr>
          <w:p w14:paraId="26E28EA1" w14:textId="0F60E829" w:rsidR="001B6F50" w:rsidRPr="003241B3" w:rsidRDefault="001B6F50" w:rsidP="007B56CF">
            <w:pPr>
              <w:pStyle w:val="Caption1"/>
              <w:rPr>
                <w:i w:val="0"/>
                <w:iCs/>
                <w:color w:val="auto"/>
              </w:rPr>
            </w:pPr>
            <w:r w:rsidRPr="003241B3">
              <w:rPr>
                <w:i w:val="0"/>
                <w:iCs/>
                <w:color w:val="auto"/>
              </w:rPr>
              <w:t>UK Safer Internet Centre</w:t>
            </w:r>
          </w:p>
        </w:tc>
        <w:tc>
          <w:tcPr>
            <w:tcW w:w="2981" w:type="dxa"/>
          </w:tcPr>
          <w:p w14:paraId="5C868AA2" w14:textId="34000A7C" w:rsidR="001B6F50" w:rsidRPr="003241B3" w:rsidRDefault="001B6F50" w:rsidP="002C63E6">
            <w:pPr>
              <w:pStyle w:val="Caption1"/>
              <w:rPr>
                <w:i w:val="0"/>
                <w:iCs/>
                <w:color w:val="auto"/>
              </w:rPr>
            </w:pPr>
            <w:r w:rsidRPr="003241B3">
              <w:rPr>
                <w:i w:val="0"/>
                <w:iCs/>
                <w:color w:val="auto"/>
              </w:rPr>
              <w:t>Works across the UK to provide support for children and staff. They have a professional’s helpline and useful resources to support safe and responsible use of the internet</w:t>
            </w:r>
          </w:p>
        </w:tc>
        <w:tc>
          <w:tcPr>
            <w:tcW w:w="3137" w:type="dxa"/>
          </w:tcPr>
          <w:p w14:paraId="59775844" w14:textId="77777777" w:rsidR="003241B3" w:rsidRDefault="00B4070D" w:rsidP="007B56CF">
            <w:pPr>
              <w:pStyle w:val="Caption1"/>
            </w:pPr>
            <w:hyperlink r:id="rId22" w:history="1">
              <w:r w:rsidR="003241B3" w:rsidRPr="00F947FF">
                <w:rPr>
                  <w:rStyle w:val="Hyperlink"/>
                </w:rPr>
                <w:t>http://www.saferinternet.org.uk/</w:t>
              </w:r>
            </w:hyperlink>
          </w:p>
          <w:p w14:paraId="6C2F2538" w14:textId="77777777" w:rsidR="003241B3" w:rsidRDefault="003241B3" w:rsidP="007B56CF">
            <w:pPr>
              <w:pStyle w:val="Caption1"/>
            </w:pPr>
          </w:p>
          <w:p w14:paraId="30814204" w14:textId="1661D09C" w:rsidR="001B6F50" w:rsidRPr="003241B3" w:rsidRDefault="003241B3" w:rsidP="007B56CF">
            <w:pPr>
              <w:pStyle w:val="Caption1"/>
              <w:rPr>
                <w:i w:val="0"/>
                <w:iCs/>
              </w:rPr>
            </w:pPr>
            <w:r w:rsidRPr="003241B3">
              <w:rPr>
                <w:i w:val="0"/>
                <w:iCs/>
                <w:color w:val="auto"/>
              </w:rPr>
              <w:t xml:space="preserve">professional’s online safety helpline 0844 381 4772 helpline@saferinternet.org.uk </w:t>
            </w:r>
          </w:p>
        </w:tc>
      </w:tr>
      <w:tr w:rsidR="0028451A" w14:paraId="06D3F60A" w14:textId="77777777" w:rsidTr="0075747F">
        <w:trPr>
          <w:trHeight w:val="139"/>
        </w:trPr>
        <w:tc>
          <w:tcPr>
            <w:tcW w:w="2977" w:type="dxa"/>
          </w:tcPr>
          <w:p w14:paraId="63F04530" w14:textId="2F32FF0C" w:rsidR="0028451A" w:rsidRPr="003241B3" w:rsidRDefault="0028451A" w:rsidP="007B56CF">
            <w:pPr>
              <w:pStyle w:val="Caption1"/>
              <w:rPr>
                <w:i w:val="0"/>
                <w:iCs/>
                <w:color w:val="auto"/>
              </w:rPr>
            </w:pPr>
            <w:r>
              <w:rPr>
                <w:i w:val="0"/>
                <w:iCs/>
                <w:color w:val="auto"/>
              </w:rPr>
              <w:t xml:space="preserve">Anti-bullying Alliance </w:t>
            </w:r>
          </w:p>
        </w:tc>
        <w:tc>
          <w:tcPr>
            <w:tcW w:w="2981" w:type="dxa"/>
          </w:tcPr>
          <w:p w14:paraId="139B2DD0" w14:textId="677D7EC3" w:rsidR="0028451A" w:rsidRPr="003241B3" w:rsidRDefault="0028451A" w:rsidP="002C63E6">
            <w:pPr>
              <w:pStyle w:val="Caption1"/>
              <w:rPr>
                <w:i w:val="0"/>
                <w:iCs/>
                <w:color w:val="auto"/>
              </w:rPr>
            </w:pPr>
            <w:r>
              <w:rPr>
                <w:i w:val="0"/>
                <w:iCs/>
                <w:color w:val="auto"/>
              </w:rPr>
              <w:t>The anti-bullying alliance is a coalition of organisations and individuals that are united against bullying</w:t>
            </w:r>
          </w:p>
        </w:tc>
        <w:tc>
          <w:tcPr>
            <w:tcW w:w="3137" w:type="dxa"/>
          </w:tcPr>
          <w:p w14:paraId="519382AD" w14:textId="5545FC59" w:rsidR="0028451A" w:rsidRDefault="00B4070D" w:rsidP="007B56CF">
            <w:pPr>
              <w:pStyle w:val="Caption1"/>
            </w:pPr>
            <w:hyperlink r:id="rId23" w:history="1">
              <w:r w:rsidR="0028451A">
                <w:rPr>
                  <w:rStyle w:val="Hyperlink"/>
                </w:rPr>
                <w:t>Anti-Bullying Alliance</w:t>
              </w:r>
            </w:hyperlink>
            <w:r w:rsidR="0028451A">
              <w:t xml:space="preserve"> </w:t>
            </w:r>
          </w:p>
          <w:p w14:paraId="43394334" w14:textId="373D9BEC" w:rsidR="0028451A" w:rsidRDefault="0028451A" w:rsidP="007B56CF">
            <w:pPr>
              <w:pStyle w:val="Caption1"/>
            </w:pPr>
          </w:p>
        </w:tc>
      </w:tr>
      <w:tr w:rsidR="0028451A" w14:paraId="47B3B0E0" w14:textId="77777777" w:rsidTr="0075747F">
        <w:trPr>
          <w:trHeight w:val="139"/>
        </w:trPr>
        <w:tc>
          <w:tcPr>
            <w:tcW w:w="2977" w:type="dxa"/>
          </w:tcPr>
          <w:p w14:paraId="4613DE54" w14:textId="4C3CBDE9" w:rsidR="0028451A" w:rsidRPr="0028451A" w:rsidRDefault="0028451A" w:rsidP="007B56CF">
            <w:pPr>
              <w:pStyle w:val="Caption1"/>
              <w:rPr>
                <w:i w:val="0"/>
                <w:iCs/>
                <w:color w:val="auto"/>
                <w:szCs w:val="20"/>
              </w:rPr>
            </w:pPr>
            <w:r>
              <w:rPr>
                <w:i w:val="0"/>
                <w:iCs/>
                <w:color w:val="auto"/>
                <w:szCs w:val="20"/>
              </w:rPr>
              <w:t>Stonewell</w:t>
            </w:r>
          </w:p>
        </w:tc>
        <w:tc>
          <w:tcPr>
            <w:tcW w:w="2981" w:type="dxa"/>
          </w:tcPr>
          <w:p w14:paraId="03451AC8" w14:textId="249509F6" w:rsidR="0028451A" w:rsidRPr="0028451A" w:rsidRDefault="0028451A" w:rsidP="002C63E6">
            <w:pPr>
              <w:pStyle w:val="Caption1"/>
              <w:rPr>
                <w:i w:val="0"/>
                <w:iCs/>
                <w:color w:val="auto"/>
                <w:szCs w:val="20"/>
              </w:rPr>
            </w:pPr>
            <w:r>
              <w:rPr>
                <w:i w:val="0"/>
                <w:iCs/>
                <w:color w:val="auto"/>
                <w:szCs w:val="20"/>
              </w:rPr>
              <w:t xml:space="preserve">Stonewell </w:t>
            </w:r>
            <w:r w:rsidR="00905D95">
              <w:rPr>
                <w:i w:val="0"/>
                <w:iCs/>
                <w:color w:val="auto"/>
                <w:szCs w:val="20"/>
              </w:rPr>
              <w:t xml:space="preserve">is an LGBTQ+ charity supporting people everywhere. </w:t>
            </w:r>
          </w:p>
        </w:tc>
        <w:tc>
          <w:tcPr>
            <w:tcW w:w="3137" w:type="dxa"/>
          </w:tcPr>
          <w:p w14:paraId="0D210B1B" w14:textId="70979C12" w:rsidR="0028451A" w:rsidRDefault="00B4070D" w:rsidP="007B56CF">
            <w:pPr>
              <w:pStyle w:val="Caption1"/>
            </w:pPr>
            <w:hyperlink r:id="rId24" w:history="1">
              <w:r w:rsidR="0028451A">
                <w:rPr>
                  <w:rStyle w:val="Hyperlink"/>
                </w:rPr>
                <w:t>Stonewall</w:t>
              </w:r>
            </w:hyperlink>
            <w:r w:rsidR="0028451A">
              <w:t xml:space="preserve"> </w:t>
            </w:r>
          </w:p>
        </w:tc>
      </w:tr>
      <w:tr w:rsidR="0028451A" w14:paraId="7C1ADBF3" w14:textId="77777777" w:rsidTr="0075747F">
        <w:trPr>
          <w:trHeight w:val="139"/>
        </w:trPr>
        <w:tc>
          <w:tcPr>
            <w:tcW w:w="2977" w:type="dxa"/>
          </w:tcPr>
          <w:p w14:paraId="5C9446E6" w14:textId="45092FAF" w:rsidR="0028451A" w:rsidRDefault="00905D95" w:rsidP="007B56CF">
            <w:pPr>
              <w:pStyle w:val="Caption1"/>
              <w:rPr>
                <w:i w:val="0"/>
                <w:iCs/>
                <w:color w:val="auto"/>
              </w:rPr>
            </w:pPr>
            <w:r>
              <w:rPr>
                <w:i w:val="0"/>
                <w:iCs/>
                <w:color w:val="auto"/>
              </w:rPr>
              <w:t>Educational Action Challenging Homophobia (EACH)</w:t>
            </w:r>
          </w:p>
        </w:tc>
        <w:tc>
          <w:tcPr>
            <w:tcW w:w="2981" w:type="dxa"/>
          </w:tcPr>
          <w:p w14:paraId="3F70D6D9" w14:textId="78165C69" w:rsidR="0028451A" w:rsidRPr="00905D95" w:rsidRDefault="00905D95" w:rsidP="002C63E6">
            <w:pPr>
              <w:pStyle w:val="Caption1"/>
              <w:rPr>
                <w:i w:val="0"/>
                <w:iCs/>
                <w:color w:val="auto"/>
              </w:rPr>
            </w:pPr>
            <w:r w:rsidRPr="00905D95">
              <w:rPr>
                <w:i w:val="0"/>
                <w:iCs/>
                <w:color w:val="auto"/>
              </w:rPr>
              <w:t xml:space="preserve">Educational Action Challenging Homophobia (EACH) is a charity and training agency helping people and organisations affected by homophobia. The website gives guidance, contact details and a </w:t>
            </w:r>
            <w:proofErr w:type="spellStart"/>
            <w:r w:rsidRPr="00905D95">
              <w:rPr>
                <w:i w:val="0"/>
                <w:iCs/>
                <w:color w:val="auto"/>
              </w:rPr>
              <w:t>freephone</w:t>
            </w:r>
            <w:proofErr w:type="spellEnd"/>
            <w:r w:rsidRPr="00905D95">
              <w:rPr>
                <w:i w:val="0"/>
                <w:iCs/>
                <w:color w:val="auto"/>
              </w:rPr>
              <w:t xml:space="preserve"> helpline</w:t>
            </w:r>
          </w:p>
        </w:tc>
        <w:tc>
          <w:tcPr>
            <w:tcW w:w="3137" w:type="dxa"/>
          </w:tcPr>
          <w:p w14:paraId="66EF0EE2" w14:textId="71E74A47" w:rsidR="0028451A" w:rsidRDefault="00B4070D" w:rsidP="007B56CF">
            <w:pPr>
              <w:pStyle w:val="Caption1"/>
            </w:pPr>
            <w:hyperlink r:id="rId25" w:history="1">
              <w:r w:rsidR="00905D95" w:rsidRPr="00F947FF">
                <w:rPr>
                  <w:rStyle w:val="Hyperlink"/>
                </w:rPr>
                <w:t>http://www.eachaction.org.uk/</w:t>
              </w:r>
            </w:hyperlink>
            <w:r w:rsidR="00905D95">
              <w:t xml:space="preserve"> </w:t>
            </w:r>
          </w:p>
        </w:tc>
      </w:tr>
      <w:tr w:rsidR="00905D95" w14:paraId="492DE459" w14:textId="77777777" w:rsidTr="0075747F">
        <w:trPr>
          <w:trHeight w:val="2130"/>
        </w:trPr>
        <w:tc>
          <w:tcPr>
            <w:tcW w:w="2977" w:type="dxa"/>
          </w:tcPr>
          <w:p w14:paraId="7DEBB37B" w14:textId="45837B86" w:rsidR="0075747F" w:rsidRDefault="00905D95" w:rsidP="007B56CF">
            <w:pPr>
              <w:pStyle w:val="Caption1"/>
              <w:rPr>
                <w:i w:val="0"/>
                <w:iCs/>
                <w:color w:val="auto"/>
              </w:rPr>
            </w:pPr>
            <w:proofErr w:type="spellStart"/>
            <w:r>
              <w:rPr>
                <w:i w:val="0"/>
                <w:iCs/>
                <w:color w:val="auto"/>
              </w:rPr>
              <w:lastRenderedPageBreak/>
              <w:t>Beatbullying</w:t>
            </w:r>
            <w:proofErr w:type="spellEnd"/>
          </w:p>
          <w:p w14:paraId="4FD5E697" w14:textId="77777777" w:rsidR="0075747F" w:rsidRPr="0075747F" w:rsidRDefault="0075747F" w:rsidP="0075747F"/>
          <w:p w14:paraId="6E598CAC" w14:textId="77777777" w:rsidR="0075747F" w:rsidRPr="0075747F" w:rsidRDefault="0075747F" w:rsidP="0075747F"/>
          <w:p w14:paraId="69FF1D24" w14:textId="77777777" w:rsidR="0075747F" w:rsidRPr="0075747F" w:rsidRDefault="0075747F" w:rsidP="0075747F"/>
          <w:p w14:paraId="5B7ECB3F" w14:textId="77777777" w:rsidR="0075747F" w:rsidRPr="0075747F" w:rsidRDefault="0075747F" w:rsidP="0075747F"/>
          <w:p w14:paraId="6026AE73" w14:textId="7B0DCD02" w:rsidR="00905D95" w:rsidRPr="0075747F" w:rsidRDefault="00905D95" w:rsidP="0075747F"/>
        </w:tc>
        <w:tc>
          <w:tcPr>
            <w:tcW w:w="2981" w:type="dxa"/>
          </w:tcPr>
          <w:p w14:paraId="56515F79" w14:textId="54089540" w:rsidR="00905D95" w:rsidRPr="00905D95" w:rsidRDefault="00905D95" w:rsidP="002C63E6">
            <w:pPr>
              <w:pStyle w:val="Caption1"/>
              <w:rPr>
                <w:i w:val="0"/>
                <w:iCs/>
                <w:color w:val="auto"/>
              </w:rPr>
            </w:pPr>
            <w:proofErr w:type="spellStart"/>
            <w:r w:rsidRPr="00905D95">
              <w:rPr>
                <w:i w:val="0"/>
                <w:iCs/>
                <w:color w:val="auto"/>
              </w:rPr>
              <w:t>Beatbullying</w:t>
            </w:r>
            <w:proofErr w:type="spellEnd"/>
            <w:r w:rsidRPr="00905D95">
              <w:rPr>
                <w:i w:val="0"/>
                <w:iCs/>
                <w:color w:val="auto"/>
              </w:rPr>
              <w:t xml:space="preserve"> is the leading bullying prevention charity in the UK and provides anti-bullying resources, information, advice and support for young people, parents and professionals affected by bullying.</w:t>
            </w:r>
          </w:p>
        </w:tc>
        <w:tc>
          <w:tcPr>
            <w:tcW w:w="3137" w:type="dxa"/>
          </w:tcPr>
          <w:p w14:paraId="0AC881F2" w14:textId="2920AC45" w:rsidR="00905D95" w:rsidRDefault="00B4070D" w:rsidP="007B56CF">
            <w:pPr>
              <w:pStyle w:val="Caption1"/>
            </w:pPr>
            <w:hyperlink r:id="rId26" w:history="1">
              <w:r w:rsidR="00905D95">
                <w:rPr>
                  <w:rStyle w:val="Hyperlink"/>
                </w:rPr>
                <w:t>Bullying advice | Bullying UK</w:t>
              </w:r>
            </w:hyperlink>
          </w:p>
        </w:tc>
      </w:tr>
    </w:tbl>
    <w:p w14:paraId="60E419BC" w14:textId="0CB05CD2" w:rsidR="00A76CCE" w:rsidRDefault="00A76CCE" w:rsidP="007B56CF">
      <w:pPr>
        <w:pStyle w:val="Caption1"/>
      </w:pPr>
    </w:p>
    <w:sectPr w:rsidR="00A76CCE" w:rsidSect="00EF5309">
      <w:headerReference w:type="even" r:id="rId27"/>
      <w:headerReference w:type="default" r:id="rId28"/>
      <w:footerReference w:type="even" r:id="rId29"/>
      <w:footerReference w:type="default" r:id="rId30"/>
      <w:headerReference w:type="first" r:id="rId31"/>
      <w:footerReference w:type="first" r:id="rId32"/>
      <w:pgSz w:w="11906" w:h="16838"/>
      <w:pgMar w:top="1440" w:right="1416"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59B134" w14:textId="77777777" w:rsidR="00B4070D" w:rsidRDefault="00B4070D" w:rsidP="00A76CCE">
      <w:pPr>
        <w:spacing w:before="0" w:after="0"/>
      </w:pPr>
      <w:r>
        <w:separator/>
      </w:r>
    </w:p>
  </w:endnote>
  <w:endnote w:type="continuationSeparator" w:id="0">
    <w:p w14:paraId="6377E951" w14:textId="77777777" w:rsidR="00B4070D" w:rsidRDefault="00B4070D" w:rsidP="00A76CCE">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2AFF" w:usb1="4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4D4EC2" w14:textId="77777777" w:rsidR="00F5584C" w:rsidRDefault="00F5584C">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84646108"/>
      <w:docPartObj>
        <w:docPartGallery w:val="Page Numbers (Bottom of Page)"/>
        <w:docPartUnique/>
      </w:docPartObj>
    </w:sdtPr>
    <w:sdtEndPr>
      <w:rPr>
        <w:noProof/>
      </w:rPr>
    </w:sdtEndPr>
    <w:sdtContent>
      <w:p w14:paraId="6B4C1FF7" w14:textId="2822A307" w:rsidR="007418F6" w:rsidRDefault="007418F6">
        <w:pPr>
          <w:pStyle w:val="Footer"/>
        </w:pPr>
        <w:r>
          <w:fldChar w:fldCharType="begin"/>
        </w:r>
        <w:r>
          <w:instrText xml:space="preserve"> PAGE   \* MERGEFORMAT </w:instrText>
        </w:r>
        <w:r>
          <w:fldChar w:fldCharType="separate"/>
        </w:r>
        <w:r w:rsidR="00650D05">
          <w:rPr>
            <w:noProof/>
          </w:rPr>
          <w:t>1</w:t>
        </w:r>
        <w:r>
          <w:rPr>
            <w:noProof/>
          </w:rPr>
          <w:fldChar w:fldCharType="end"/>
        </w:r>
      </w:p>
    </w:sdtContent>
  </w:sdt>
  <w:p w14:paraId="62733519" w14:textId="77777777" w:rsidR="007418F6" w:rsidRDefault="007418F6">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402C5D" w14:textId="77777777" w:rsidR="00F5584C" w:rsidRDefault="00F5584C">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7E3C7D" w14:textId="77777777" w:rsidR="00B4070D" w:rsidRDefault="00B4070D" w:rsidP="00A76CCE">
      <w:pPr>
        <w:spacing w:before="0" w:after="0"/>
      </w:pPr>
      <w:r>
        <w:separator/>
      </w:r>
    </w:p>
  </w:footnote>
  <w:footnote w:type="continuationSeparator" w:id="0">
    <w:p w14:paraId="6347DABE" w14:textId="77777777" w:rsidR="00B4070D" w:rsidRDefault="00B4070D" w:rsidP="00A76CCE">
      <w:pPr>
        <w:spacing w:before="0" w:after="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2B7770" w14:textId="4224290C" w:rsidR="00F5584C" w:rsidRDefault="00791DF9">
    <w:pPr>
      <w:pStyle w:val="Header"/>
    </w:pPr>
    <w:r>
      <w:rPr>
        <w:noProof/>
        <w:lang w:eastAsia="en-GB"/>
      </w:rPr>
      <w:pict w14:anchorId="004799E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569547" o:spid="_x0000_s2053" type="#_x0000_t75" style="position:absolute;margin-left:0;margin-top:0;width:452.45pt;height:452.45pt;z-index:-251657216;mso-position-horizontal:center;mso-position-horizontal-relative:margin;mso-position-vertical:center;mso-position-vertical-relative:margin" o:allowincell="f">
          <v:imagedata r:id="rId1" o:title="0a2a9302-3e50-48ca-991a-443bd66fc273" gain="19661f" blacklevel="22938f"/>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ECACBB" w14:textId="73376032" w:rsidR="00F5584C" w:rsidRDefault="00791DF9">
    <w:pPr>
      <w:pStyle w:val="Header"/>
    </w:pPr>
    <w:r>
      <w:rPr>
        <w:noProof/>
        <w:lang w:eastAsia="en-GB"/>
      </w:rPr>
      <w:pict w14:anchorId="2E72624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569548" o:spid="_x0000_s2054" type="#_x0000_t75" style="position:absolute;margin-left:0;margin-top:0;width:452.45pt;height:452.45pt;z-index:-251656192;mso-position-horizontal:center;mso-position-horizontal-relative:margin;mso-position-vertical:center;mso-position-vertical-relative:margin" o:allowincell="f">
          <v:imagedata r:id="rId1" o:title="0a2a9302-3e50-48ca-991a-443bd66fc273" gain="19661f" blacklevel="22938f"/>
        </v:shape>
      </w:pi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5EC6B1" w14:textId="03A8B3C3" w:rsidR="00F5584C" w:rsidRDefault="00791DF9">
    <w:pPr>
      <w:pStyle w:val="Header"/>
    </w:pPr>
    <w:r>
      <w:rPr>
        <w:noProof/>
        <w:lang w:eastAsia="en-GB"/>
      </w:rPr>
      <w:pict w14:anchorId="7A04E42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569546" o:spid="_x0000_s2052" type="#_x0000_t75" style="position:absolute;margin-left:0;margin-top:0;width:452.45pt;height:452.45pt;z-index:-251658240;mso-position-horizontal:center;mso-position-horizontal-relative:margin;mso-position-vertical:center;mso-position-vertical-relative:margin" o:allowincell="f">
          <v:imagedata r:id="rId1" o:title="0a2a9302-3e50-48ca-991a-443bd66fc273" gain="19661f" blacklevel="22938f"/>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EF0AE2"/>
    <w:multiLevelType w:val="hybridMultilevel"/>
    <w:tmpl w:val="41304D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2C03D1"/>
    <w:multiLevelType w:val="hybridMultilevel"/>
    <w:tmpl w:val="3A5413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754172"/>
    <w:multiLevelType w:val="hybridMultilevel"/>
    <w:tmpl w:val="8390A3F6"/>
    <w:lvl w:ilvl="0" w:tplc="622C8812">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0111F25"/>
    <w:multiLevelType w:val="hybridMultilevel"/>
    <w:tmpl w:val="F33629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6CF325F"/>
    <w:multiLevelType w:val="hybridMultilevel"/>
    <w:tmpl w:val="382085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D755694"/>
    <w:multiLevelType w:val="hybridMultilevel"/>
    <w:tmpl w:val="694CE38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FA6537F"/>
    <w:multiLevelType w:val="hybridMultilevel"/>
    <w:tmpl w:val="F5D202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181111C"/>
    <w:multiLevelType w:val="hybridMultilevel"/>
    <w:tmpl w:val="B3DA56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53F1E82"/>
    <w:multiLevelType w:val="hybridMultilevel"/>
    <w:tmpl w:val="1AFC89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6803460"/>
    <w:multiLevelType w:val="hybridMultilevel"/>
    <w:tmpl w:val="2B00055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6D204EF"/>
    <w:multiLevelType w:val="hybridMultilevel"/>
    <w:tmpl w:val="EEAE35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9B96950"/>
    <w:multiLevelType w:val="hybridMultilevel"/>
    <w:tmpl w:val="3D6CE9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15674C1"/>
    <w:multiLevelType w:val="hybridMultilevel"/>
    <w:tmpl w:val="D6841D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6CD0D2F"/>
    <w:multiLevelType w:val="hybridMultilevel"/>
    <w:tmpl w:val="076276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7033BBD"/>
    <w:multiLevelType w:val="hybridMultilevel"/>
    <w:tmpl w:val="ECC25C1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8B94BA4"/>
    <w:multiLevelType w:val="hybridMultilevel"/>
    <w:tmpl w:val="44003C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A767E0F"/>
    <w:multiLevelType w:val="hybridMultilevel"/>
    <w:tmpl w:val="AED21B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F766567"/>
    <w:multiLevelType w:val="hybridMultilevel"/>
    <w:tmpl w:val="E1086F9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43167223"/>
    <w:multiLevelType w:val="hybridMultilevel"/>
    <w:tmpl w:val="008EC2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4397170"/>
    <w:multiLevelType w:val="hybridMultilevel"/>
    <w:tmpl w:val="A1A235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58A10E1"/>
    <w:multiLevelType w:val="hybridMultilevel"/>
    <w:tmpl w:val="CBAE79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1BE3CA4"/>
    <w:multiLevelType w:val="hybridMultilevel"/>
    <w:tmpl w:val="23FCE8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2734CA2"/>
    <w:multiLevelType w:val="multilevel"/>
    <w:tmpl w:val="72B85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7C97F13"/>
    <w:multiLevelType w:val="hybridMultilevel"/>
    <w:tmpl w:val="A914E45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5DB94610"/>
    <w:multiLevelType w:val="hybridMultilevel"/>
    <w:tmpl w:val="3DBCC1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F4B1876"/>
    <w:multiLevelType w:val="hybridMultilevel"/>
    <w:tmpl w:val="15221C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0FB4DF3"/>
    <w:multiLevelType w:val="hybridMultilevel"/>
    <w:tmpl w:val="6A1C3F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1710229"/>
    <w:multiLevelType w:val="hybridMultilevel"/>
    <w:tmpl w:val="3C6687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1F94FC4"/>
    <w:multiLevelType w:val="hybridMultilevel"/>
    <w:tmpl w:val="E738F3A2"/>
    <w:lvl w:ilvl="0" w:tplc="0F64CA1C">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2744515"/>
    <w:multiLevelType w:val="hybridMultilevel"/>
    <w:tmpl w:val="FF32A8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EA33FF6"/>
    <w:multiLevelType w:val="hybridMultilevel"/>
    <w:tmpl w:val="B3EA8B4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EFA2C44"/>
    <w:multiLevelType w:val="hybridMultilevel"/>
    <w:tmpl w:val="D5582C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EFA2E81"/>
    <w:multiLevelType w:val="hybridMultilevel"/>
    <w:tmpl w:val="F8E4DB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FBA7029"/>
    <w:multiLevelType w:val="hybridMultilevel"/>
    <w:tmpl w:val="582052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0E009D5"/>
    <w:multiLevelType w:val="hybridMultilevel"/>
    <w:tmpl w:val="0456DA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1360125"/>
    <w:multiLevelType w:val="hybridMultilevel"/>
    <w:tmpl w:val="2368B7F4"/>
    <w:lvl w:ilvl="0" w:tplc="9F24CD74">
      <w:start w:val="1"/>
      <w:numFmt w:val="bullet"/>
      <w:lvlText w:val=""/>
      <w:lvlJc w:val="left"/>
      <w:pPr>
        <w:ind w:left="785" w:hanging="360"/>
      </w:pPr>
      <w:rPr>
        <w:rFonts w:ascii="Symbol" w:hAnsi="Symbol" w:hint="default"/>
      </w:rPr>
    </w:lvl>
    <w:lvl w:ilvl="1" w:tplc="04090003">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36" w15:restartNumberingAfterBreak="0">
    <w:nsid w:val="779D08CB"/>
    <w:multiLevelType w:val="hybridMultilevel"/>
    <w:tmpl w:val="EC80A6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92B4102"/>
    <w:multiLevelType w:val="hybridMultilevel"/>
    <w:tmpl w:val="53CE81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5"/>
  </w:num>
  <w:num w:numId="2">
    <w:abstractNumId w:val="15"/>
  </w:num>
  <w:num w:numId="3">
    <w:abstractNumId w:val="30"/>
  </w:num>
  <w:num w:numId="4">
    <w:abstractNumId w:val="28"/>
  </w:num>
  <w:num w:numId="5">
    <w:abstractNumId w:val="2"/>
  </w:num>
  <w:num w:numId="6">
    <w:abstractNumId w:val="28"/>
    <w:lvlOverride w:ilvl="0">
      <w:startOverride w:val="4"/>
    </w:lvlOverride>
  </w:num>
  <w:num w:numId="7">
    <w:abstractNumId w:val="21"/>
  </w:num>
  <w:num w:numId="8">
    <w:abstractNumId w:val="26"/>
  </w:num>
  <w:num w:numId="9">
    <w:abstractNumId w:val="18"/>
  </w:num>
  <w:num w:numId="10">
    <w:abstractNumId w:val="23"/>
  </w:num>
  <w:num w:numId="11">
    <w:abstractNumId w:val="33"/>
  </w:num>
  <w:num w:numId="12">
    <w:abstractNumId w:val="14"/>
  </w:num>
  <w:num w:numId="13">
    <w:abstractNumId w:val="5"/>
  </w:num>
  <w:num w:numId="14">
    <w:abstractNumId w:val="9"/>
  </w:num>
  <w:num w:numId="15">
    <w:abstractNumId w:val="0"/>
  </w:num>
  <w:num w:numId="16">
    <w:abstractNumId w:val="16"/>
  </w:num>
  <w:num w:numId="17">
    <w:abstractNumId w:val="11"/>
  </w:num>
  <w:num w:numId="18">
    <w:abstractNumId w:val="24"/>
  </w:num>
  <w:num w:numId="19">
    <w:abstractNumId w:val="29"/>
  </w:num>
  <w:num w:numId="20">
    <w:abstractNumId w:val="13"/>
  </w:num>
  <w:num w:numId="21">
    <w:abstractNumId w:val="25"/>
  </w:num>
  <w:num w:numId="22">
    <w:abstractNumId w:val="12"/>
  </w:num>
  <w:num w:numId="23">
    <w:abstractNumId w:val="22"/>
  </w:num>
  <w:num w:numId="24">
    <w:abstractNumId w:val="31"/>
  </w:num>
  <w:num w:numId="25">
    <w:abstractNumId w:val="8"/>
  </w:num>
  <w:num w:numId="26">
    <w:abstractNumId w:val="6"/>
  </w:num>
  <w:num w:numId="27">
    <w:abstractNumId w:val="3"/>
  </w:num>
  <w:num w:numId="28">
    <w:abstractNumId w:val="27"/>
  </w:num>
  <w:num w:numId="29">
    <w:abstractNumId w:val="4"/>
  </w:num>
  <w:num w:numId="30">
    <w:abstractNumId w:val="36"/>
  </w:num>
  <w:num w:numId="31">
    <w:abstractNumId w:val="10"/>
  </w:num>
  <w:num w:numId="32">
    <w:abstractNumId w:val="20"/>
  </w:num>
  <w:num w:numId="33">
    <w:abstractNumId w:val="32"/>
  </w:num>
  <w:num w:numId="34">
    <w:abstractNumId w:val="7"/>
  </w:num>
  <w:num w:numId="35">
    <w:abstractNumId w:val="19"/>
  </w:num>
  <w:num w:numId="36">
    <w:abstractNumId w:val="34"/>
  </w:num>
  <w:num w:numId="37">
    <w:abstractNumId w:val="17"/>
  </w:num>
  <w:num w:numId="38">
    <w:abstractNumId w:val="1"/>
  </w:num>
  <w:num w:numId="39">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56CF"/>
    <w:rsid w:val="00060E01"/>
    <w:rsid w:val="0007240D"/>
    <w:rsid w:val="000A3D76"/>
    <w:rsid w:val="000F0112"/>
    <w:rsid w:val="000F1DD4"/>
    <w:rsid w:val="000F56AF"/>
    <w:rsid w:val="000F6792"/>
    <w:rsid w:val="00115368"/>
    <w:rsid w:val="00131E2C"/>
    <w:rsid w:val="001570B5"/>
    <w:rsid w:val="001652C9"/>
    <w:rsid w:val="001B6F50"/>
    <w:rsid w:val="001C427C"/>
    <w:rsid w:val="00252997"/>
    <w:rsid w:val="00270764"/>
    <w:rsid w:val="0028451A"/>
    <w:rsid w:val="002B5769"/>
    <w:rsid w:val="002C63E6"/>
    <w:rsid w:val="002D39B9"/>
    <w:rsid w:val="002F4633"/>
    <w:rsid w:val="002F60B2"/>
    <w:rsid w:val="002F6294"/>
    <w:rsid w:val="00317A68"/>
    <w:rsid w:val="00320F12"/>
    <w:rsid w:val="003241B3"/>
    <w:rsid w:val="003421E9"/>
    <w:rsid w:val="003D4CA1"/>
    <w:rsid w:val="00417D9F"/>
    <w:rsid w:val="00486328"/>
    <w:rsid w:val="004C300E"/>
    <w:rsid w:val="0051734F"/>
    <w:rsid w:val="005712CB"/>
    <w:rsid w:val="005A1D8E"/>
    <w:rsid w:val="005B59EA"/>
    <w:rsid w:val="005C70B8"/>
    <w:rsid w:val="00650D05"/>
    <w:rsid w:val="00666303"/>
    <w:rsid w:val="006712D1"/>
    <w:rsid w:val="006D7499"/>
    <w:rsid w:val="006E0192"/>
    <w:rsid w:val="007418F6"/>
    <w:rsid w:val="0075747F"/>
    <w:rsid w:val="00791DF9"/>
    <w:rsid w:val="007942D4"/>
    <w:rsid w:val="007A12D8"/>
    <w:rsid w:val="007A4A98"/>
    <w:rsid w:val="007B3E75"/>
    <w:rsid w:val="007B56CF"/>
    <w:rsid w:val="007C033F"/>
    <w:rsid w:val="00832CB4"/>
    <w:rsid w:val="00853EB3"/>
    <w:rsid w:val="0088440A"/>
    <w:rsid w:val="00905D95"/>
    <w:rsid w:val="00916DE3"/>
    <w:rsid w:val="009A5922"/>
    <w:rsid w:val="009B566F"/>
    <w:rsid w:val="009C7B90"/>
    <w:rsid w:val="009E2232"/>
    <w:rsid w:val="00A15D48"/>
    <w:rsid w:val="00A439ED"/>
    <w:rsid w:val="00A621BB"/>
    <w:rsid w:val="00A736A1"/>
    <w:rsid w:val="00A76CCE"/>
    <w:rsid w:val="00AA006F"/>
    <w:rsid w:val="00AE1B9B"/>
    <w:rsid w:val="00B4070D"/>
    <w:rsid w:val="00B53016"/>
    <w:rsid w:val="00B63271"/>
    <w:rsid w:val="00BB7D42"/>
    <w:rsid w:val="00C05821"/>
    <w:rsid w:val="00C723AD"/>
    <w:rsid w:val="00C72E3E"/>
    <w:rsid w:val="00CA4B65"/>
    <w:rsid w:val="00CA7B4C"/>
    <w:rsid w:val="00CB7602"/>
    <w:rsid w:val="00CD7DC8"/>
    <w:rsid w:val="00CE05CE"/>
    <w:rsid w:val="00DA58D0"/>
    <w:rsid w:val="00DE4952"/>
    <w:rsid w:val="00E447AF"/>
    <w:rsid w:val="00E73F2B"/>
    <w:rsid w:val="00E751D8"/>
    <w:rsid w:val="00E972F7"/>
    <w:rsid w:val="00EA01B4"/>
    <w:rsid w:val="00EF0C2E"/>
    <w:rsid w:val="00EF5309"/>
    <w:rsid w:val="00F0649D"/>
    <w:rsid w:val="00F50742"/>
    <w:rsid w:val="00F5584C"/>
    <w:rsid w:val="00FD3A2D"/>
    <w:rsid w:val="0157175C"/>
    <w:rsid w:val="035DAE70"/>
    <w:rsid w:val="065F0364"/>
    <w:rsid w:val="08AB4275"/>
    <w:rsid w:val="094BEBBB"/>
    <w:rsid w:val="0BC42244"/>
    <w:rsid w:val="0F6BAA21"/>
    <w:rsid w:val="14E10154"/>
    <w:rsid w:val="16381DC5"/>
    <w:rsid w:val="1E45378A"/>
    <w:rsid w:val="1F920E07"/>
    <w:rsid w:val="2170EAA8"/>
    <w:rsid w:val="246BE363"/>
    <w:rsid w:val="27CE53ED"/>
    <w:rsid w:val="2992BE8D"/>
    <w:rsid w:val="311C3A92"/>
    <w:rsid w:val="34B72750"/>
    <w:rsid w:val="395CD1A3"/>
    <w:rsid w:val="41192463"/>
    <w:rsid w:val="41CDA8F5"/>
    <w:rsid w:val="42B46E87"/>
    <w:rsid w:val="470A9238"/>
    <w:rsid w:val="4E8FBB93"/>
    <w:rsid w:val="51F33C56"/>
    <w:rsid w:val="62A3E34A"/>
    <w:rsid w:val="74B8BB64"/>
    <w:rsid w:val="77498C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14:docId w14:val="791F7733"/>
  <w15:docId w15:val="{30244773-D2D0-4630-9876-BA2E343C8E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B56CF"/>
    <w:pPr>
      <w:spacing w:before="120" w:after="120" w:line="240" w:lineRule="auto"/>
    </w:pPr>
    <w:rPr>
      <w:rFonts w:ascii="Arial" w:eastAsia="MS Mincho" w:hAnsi="Arial" w:cs="Times New Roman"/>
      <w:sz w:val="20"/>
      <w:szCs w:val="24"/>
    </w:rPr>
  </w:style>
  <w:style w:type="paragraph" w:styleId="Heading1">
    <w:name w:val="heading 1"/>
    <w:basedOn w:val="Normal"/>
    <w:next w:val="Normal"/>
    <w:link w:val="Heading1Char"/>
    <w:autoRedefine/>
    <w:uiPriority w:val="9"/>
    <w:qFormat/>
    <w:rsid w:val="00A76CCE"/>
    <w:pPr>
      <w:keepNext/>
      <w:keepLines/>
      <w:spacing w:before="480"/>
      <w:ind w:left="720"/>
      <w:outlineLvl w:val="0"/>
    </w:pPr>
    <w:rPr>
      <w:rFonts w:eastAsia="MS Gothic"/>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6CCE"/>
    <w:rPr>
      <w:rFonts w:ascii="Arial" w:eastAsia="MS Gothic" w:hAnsi="Arial" w:cs="Times New Roman"/>
      <w:b/>
      <w:bCs/>
      <w:sz w:val="28"/>
      <w:szCs w:val="28"/>
    </w:rPr>
  </w:style>
  <w:style w:type="paragraph" w:customStyle="1" w:styleId="Caption1">
    <w:name w:val="Caption 1"/>
    <w:basedOn w:val="Normal"/>
    <w:qFormat/>
    <w:rsid w:val="007B56CF"/>
    <w:rPr>
      <w:i/>
      <w:color w:val="F15F22"/>
    </w:rPr>
  </w:style>
  <w:style w:type="paragraph" w:styleId="NoSpacing">
    <w:name w:val="No Spacing"/>
    <w:link w:val="NoSpacingChar"/>
    <w:uiPriority w:val="1"/>
    <w:qFormat/>
    <w:rsid w:val="00A76CCE"/>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A76CCE"/>
    <w:rPr>
      <w:rFonts w:eastAsiaTheme="minorEastAsia"/>
      <w:lang w:val="en-US"/>
    </w:rPr>
  </w:style>
  <w:style w:type="paragraph" w:styleId="ListParagraph">
    <w:name w:val="List Paragraph"/>
    <w:basedOn w:val="Normal"/>
    <w:uiPriority w:val="34"/>
    <w:qFormat/>
    <w:rsid w:val="00A76CCE"/>
    <w:pPr>
      <w:ind w:left="720"/>
      <w:contextualSpacing/>
    </w:pPr>
  </w:style>
  <w:style w:type="paragraph" w:styleId="TOC1">
    <w:name w:val="toc 1"/>
    <w:basedOn w:val="Normal"/>
    <w:next w:val="Normal"/>
    <w:autoRedefine/>
    <w:uiPriority w:val="39"/>
    <w:unhideWhenUsed/>
    <w:qFormat/>
    <w:rsid w:val="00EF5309"/>
    <w:pPr>
      <w:tabs>
        <w:tab w:val="right" w:leader="dot" w:pos="9338"/>
      </w:tabs>
    </w:pPr>
    <w:rPr>
      <w:sz w:val="22"/>
    </w:rPr>
  </w:style>
  <w:style w:type="paragraph" w:styleId="Header">
    <w:name w:val="header"/>
    <w:basedOn w:val="Normal"/>
    <w:link w:val="HeaderChar"/>
    <w:uiPriority w:val="99"/>
    <w:unhideWhenUsed/>
    <w:rsid w:val="00A76CCE"/>
    <w:pPr>
      <w:tabs>
        <w:tab w:val="center" w:pos="4513"/>
        <w:tab w:val="right" w:pos="9026"/>
      </w:tabs>
      <w:spacing w:before="0" w:after="0"/>
    </w:pPr>
  </w:style>
  <w:style w:type="character" w:customStyle="1" w:styleId="HeaderChar">
    <w:name w:val="Header Char"/>
    <w:basedOn w:val="DefaultParagraphFont"/>
    <w:link w:val="Header"/>
    <w:uiPriority w:val="99"/>
    <w:rsid w:val="00A76CCE"/>
    <w:rPr>
      <w:rFonts w:ascii="Arial" w:eastAsia="MS Mincho" w:hAnsi="Arial" w:cs="Times New Roman"/>
      <w:sz w:val="20"/>
      <w:szCs w:val="24"/>
    </w:rPr>
  </w:style>
  <w:style w:type="paragraph" w:styleId="Footer">
    <w:name w:val="footer"/>
    <w:basedOn w:val="Normal"/>
    <w:link w:val="FooterChar"/>
    <w:uiPriority w:val="99"/>
    <w:unhideWhenUsed/>
    <w:rsid w:val="00A76CCE"/>
    <w:pPr>
      <w:tabs>
        <w:tab w:val="center" w:pos="4513"/>
        <w:tab w:val="right" w:pos="9026"/>
      </w:tabs>
      <w:spacing w:before="0" w:after="0"/>
    </w:pPr>
  </w:style>
  <w:style w:type="character" w:customStyle="1" w:styleId="FooterChar">
    <w:name w:val="Footer Char"/>
    <w:basedOn w:val="DefaultParagraphFont"/>
    <w:link w:val="Footer"/>
    <w:uiPriority w:val="99"/>
    <w:rsid w:val="00A76CCE"/>
    <w:rPr>
      <w:rFonts w:ascii="Arial" w:eastAsia="MS Mincho" w:hAnsi="Arial" w:cs="Times New Roman"/>
      <w:sz w:val="20"/>
      <w:szCs w:val="24"/>
    </w:rPr>
  </w:style>
  <w:style w:type="character" w:styleId="Hyperlink">
    <w:name w:val="Hyperlink"/>
    <w:basedOn w:val="DefaultParagraphFont"/>
    <w:uiPriority w:val="99"/>
    <w:unhideWhenUsed/>
    <w:rsid w:val="006E0192"/>
    <w:rPr>
      <w:color w:val="0563C1" w:themeColor="hyperlink"/>
      <w:u w:val="single"/>
    </w:rPr>
  </w:style>
  <w:style w:type="character" w:customStyle="1" w:styleId="UnresolvedMention">
    <w:name w:val="Unresolved Mention"/>
    <w:basedOn w:val="DefaultParagraphFont"/>
    <w:uiPriority w:val="99"/>
    <w:semiHidden/>
    <w:unhideWhenUsed/>
    <w:rsid w:val="007B3E75"/>
    <w:rPr>
      <w:color w:val="605E5C"/>
      <w:shd w:val="clear" w:color="auto" w:fill="E1DFDD"/>
    </w:rPr>
  </w:style>
  <w:style w:type="character" w:styleId="FollowedHyperlink">
    <w:name w:val="FollowedHyperlink"/>
    <w:basedOn w:val="DefaultParagraphFont"/>
    <w:uiPriority w:val="99"/>
    <w:semiHidden/>
    <w:unhideWhenUsed/>
    <w:rsid w:val="002C63E6"/>
    <w:rPr>
      <w:color w:val="954F72" w:themeColor="followedHyperlink"/>
      <w:u w:val="single"/>
    </w:rPr>
  </w:style>
  <w:style w:type="table" w:styleId="TableGrid">
    <w:name w:val="Table Grid"/>
    <w:basedOn w:val="TableNormal"/>
    <w:uiPriority w:val="39"/>
    <w:rsid w:val="002C63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28451A"/>
    <w:pPr>
      <w:spacing w:before="100" w:beforeAutospacing="1" w:after="100" w:afterAutospacing="1"/>
    </w:pPr>
    <w:rPr>
      <w:rFonts w:ascii="Times New Roman" w:eastAsia="Times New Roman" w:hAnsi="Times New Roman"/>
      <w:sz w:val="24"/>
      <w:lang w:eastAsia="en-GB"/>
    </w:rPr>
  </w:style>
  <w:style w:type="character" w:styleId="Strong">
    <w:name w:val="Strong"/>
    <w:basedOn w:val="DefaultParagraphFont"/>
    <w:uiPriority w:val="22"/>
    <w:qFormat/>
    <w:rsid w:val="0028451A"/>
    <w:rPr>
      <w:b/>
      <w:bCs/>
    </w:rPr>
  </w:style>
  <w:style w:type="paragraph" w:styleId="BalloonText">
    <w:name w:val="Balloon Text"/>
    <w:basedOn w:val="Normal"/>
    <w:link w:val="BalloonTextChar"/>
    <w:uiPriority w:val="99"/>
    <w:semiHidden/>
    <w:unhideWhenUsed/>
    <w:rsid w:val="002B5769"/>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5769"/>
    <w:rPr>
      <w:rFonts w:ascii="Segoe UI" w:eastAsia="MS Mincho"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5847260">
      <w:bodyDiv w:val="1"/>
      <w:marLeft w:val="0"/>
      <w:marRight w:val="0"/>
      <w:marTop w:val="0"/>
      <w:marBottom w:val="0"/>
      <w:divBdr>
        <w:top w:val="none" w:sz="0" w:space="0" w:color="auto"/>
        <w:left w:val="none" w:sz="0" w:space="0" w:color="auto"/>
        <w:bottom w:val="none" w:sz="0" w:space="0" w:color="auto"/>
        <w:right w:val="none" w:sz="0" w:space="0" w:color="auto"/>
      </w:divBdr>
    </w:div>
    <w:div w:id="53281501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fearless.org/" TargetMode="External"/><Relationship Id="rId18" Type="http://schemas.openxmlformats.org/officeDocument/2006/relationships/hyperlink" Target="http://www.nspcc.org.uk" TargetMode="External"/><Relationship Id="rId26" Type="http://schemas.openxmlformats.org/officeDocument/2006/relationships/hyperlink" Target="https://www.bullying.co.uk/" TargetMode="External"/><Relationship Id="rId3" Type="http://schemas.openxmlformats.org/officeDocument/2006/relationships/customXml" Target="../customXml/item3.xml"/><Relationship Id="rId21" Type="http://schemas.openxmlformats.org/officeDocument/2006/relationships/hyperlink" Target="http://www.parentlineplus.org.uk/"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report-it.org.uk/home" TargetMode="External"/><Relationship Id="rId17" Type="http://schemas.openxmlformats.org/officeDocument/2006/relationships/hyperlink" Target="http://www.childnet-int.org/" TargetMode="External"/><Relationship Id="rId25" Type="http://schemas.openxmlformats.org/officeDocument/2006/relationships/hyperlink" Target="http://www.eachaction.org.uk/"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childline.org.uk/" TargetMode="External"/><Relationship Id="rId20" Type="http://schemas.openxmlformats.org/officeDocument/2006/relationships/hyperlink" Target="http://www.thinkuknow.co.uk/"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antibullyingalliance.org.uk/about-us.aspx" TargetMode="External"/><Relationship Id="rId24" Type="http://schemas.openxmlformats.org/officeDocument/2006/relationships/hyperlink" Target="https://www.stonewall.org.uk/" TargetMode="External"/><Relationship Id="rId32"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http://www.ceop.gov.uk/" TargetMode="External"/><Relationship Id="rId23" Type="http://schemas.openxmlformats.org/officeDocument/2006/relationships/hyperlink" Target="https://anti-bullyingalliance.org.uk/" TargetMode="External"/><Relationship Id="rId28"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www.mencap.org.uk/" TargetMode="External"/><Relationship Id="rId31"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topbullying.gov/blog/2017/01/17/protecting-youth-bullying-role-pediatrician" TargetMode="External"/><Relationship Id="rId22" Type="http://schemas.openxmlformats.org/officeDocument/2006/relationships/hyperlink" Target="http://www.saferinternet.org.uk/" TargetMode="External"/><Relationship Id="rId27" Type="http://schemas.openxmlformats.org/officeDocument/2006/relationships/header" Target="header1.xml"/><Relationship Id="rId30"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C4592F01F0D064BA6A9C66BC05DE8D4" ma:contentTypeVersion="14" ma:contentTypeDescription="Create a new document." ma:contentTypeScope="" ma:versionID="17c87120beed0d92f2cc5540b2f3304c">
  <xsd:schema xmlns:xsd="http://www.w3.org/2001/XMLSchema" xmlns:xs="http://www.w3.org/2001/XMLSchema" xmlns:p="http://schemas.microsoft.com/office/2006/metadata/properties" xmlns:ns2="c5ea0454-9832-49c2-a489-860c7e727370" xmlns:ns3="3541ab84-3cba-47eb-84a0-a323a4c813a9" targetNamespace="http://schemas.microsoft.com/office/2006/metadata/properties" ma:root="true" ma:fieldsID="16bcd108f487483b02a63eadf695ad48" ns2:_="" ns3:_="">
    <xsd:import namespace="c5ea0454-9832-49c2-a489-860c7e727370"/>
    <xsd:import namespace="3541ab84-3cba-47eb-84a0-a323a4c813a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DateTaken" minOccurs="0"/>
                <xsd:element ref="ns3:MediaServiceObjectDetectorVersions"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ea0454-9832-49c2-a489-860c7e72737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b47b4e66-205f-416b-8bdd-1c28afd673bd}" ma:internalName="TaxCatchAll" ma:showField="CatchAllData" ma:web="c5ea0454-9832-49c2-a489-860c7e72737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541ab84-3cba-47eb-84a0-a323a4c813a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f59b6564-6ccc-4441-92e0-ef766234bd54"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541ab84-3cba-47eb-84a0-a323a4c813a9">
      <Terms xmlns="http://schemas.microsoft.com/office/infopath/2007/PartnerControls"/>
    </lcf76f155ced4ddcb4097134ff3c332f>
    <TaxCatchAll xmlns="c5ea0454-9832-49c2-a489-860c7e727370"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4CC3BD-734F-4C79-BA1D-4D4EB7B356DD}"/>
</file>

<file path=customXml/itemProps2.xml><?xml version="1.0" encoding="utf-8"?>
<ds:datastoreItem xmlns:ds="http://schemas.openxmlformats.org/officeDocument/2006/customXml" ds:itemID="{D26677A1-64D8-45B7-ACD7-6E1C644F4F01}">
  <ds:schemaRefs>
    <ds:schemaRef ds:uri="http://schemas.microsoft.com/sharepoint/v3/contenttype/forms"/>
  </ds:schemaRefs>
</ds:datastoreItem>
</file>

<file path=customXml/itemProps3.xml><?xml version="1.0" encoding="utf-8"?>
<ds:datastoreItem xmlns:ds="http://schemas.openxmlformats.org/officeDocument/2006/customXml" ds:itemID="{F450D7CC-B819-4CB9-86C8-78DBA870493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FE2DEC3-73C7-407C-AFD9-EDF37DB2E4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1183</TotalTime>
  <Pages>1</Pages>
  <Words>4597</Words>
  <Characters>26208</Characters>
  <Application>Microsoft Office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James Docherty</cp:lastModifiedBy>
  <cp:revision>10</cp:revision>
  <cp:lastPrinted>2026-07-06T13:23:00Z</cp:lastPrinted>
  <dcterms:created xsi:type="dcterms:W3CDTF">2024-01-29T09:45:00Z</dcterms:created>
  <dcterms:modified xsi:type="dcterms:W3CDTF">2026-08-28T07:14:00Z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0x010100AC4592F01F0D064BA6A9C66BC05DE8D4</vt:lpwstr>
  </property>
  <property fmtid="{D5CDD505-2E9C-101B-9397-08002B2CF9AE}" pid="3" name="Order">
    <vt:r8>9200</vt:r8>
  </property>
  <property fmtid="{D5CDD505-2E9C-101B-9397-08002B2CF9AE}" pid="4" name="_ExtendedDescription">
    <vt:lpwstr/>
  </property>
  <property fmtid="{D5CDD505-2E9C-101B-9397-08002B2CF9AE}" pid="5" name="TriggerFlowInfo">
    <vt:lpwstr/>
  </property>
  <property fmtid="{D5CDD505-2E9C-101B-9397-08002B2CF9AE}" pid="6" name="ComplianceAssetId">
    <vt:lpwstr/>
  </property>
</Properties>
</file>