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9FE8" w14:textId="77777777" w:rsidR="00242398" w:rsidRPr="00671ED3" w:rsidRDefault="00242398" w:rsidP="00242398">
      <w:pPr>
        <w:jc w:val="center"/>
        <w:rPr>
          <w:rFonts w:ascii="Aptos" w:hAnsi="Aptos"/>
          <w:noProof/>
          <w:lang w:eastAsia="en-GB"/>
        </w:rPr>
      </w:pPr>
    </w:p>
    <w:p w14:paraId="0AC27428" w14:textId="77777777" w:rsidR="00242398" w:rsidRPr="00671ED3" w:rsidRDefault="00242398" w:rsidP="00242398">
      <w:pPr>
        <w:jc w:val="center"/>
        <w:rPr>
          <w:rFonts w:ascii="Aptos" w:hAnsi="Aptos"/>
          <w:noProof/>
          <w:lang w:eastAsia="en-GB"/>
        </w:rPr>
      </w:pPr>
    </w:p>
    <w:p w14:paraId="60EED315" w14:textId="5E156582" w:rsidR="00242398" w:rsidRPr="00671ED3" w:rsidRDefault="00242398" w:rsidP="00242398">
      <w:pPr>
        <w:jc w:val="center"/>
        <w:rPr>
          <w:rFonts w:ascii="Aptos" w:eastAsia="Arial" w:hAnsi="Aptos" w:cs="Arial"/>
          <w:b/>
          <w:bCs/>
          <w:sz w:val="23"/>
          <w:szCs w:val="23"/>
        </w:rPr>
      </w:pPr>
    </w:p>
    <w:p w14:paraId="4524C171" w14:textId="77777777" w:rsidR="00242398" w:rsidRPr="00671ED3" w:rsidRDefault="00242398" w:rsidP="00242398">
      <w:pPr>
        <w:rPr>
          <w:rFonts w:ascii="Aptos" w:eastAsia="Arial" w:hAnsi="Aptos" w:cs="Arial"/>
          <w:b/>
          <w:bCs/>
          <w:sz w:val="23"/>
          <w:szCs w:val="23"/>
        </w:rPr>
      </w:pPr>
    </w:p>
    <w:p w14:paraId="2E1DECB6" w14:textId="77777777" w:rsidR="00242398" w:rsidRPr="00671ED3" w:rsidRDefault="00242398" w:rsidP="00242398">
      <w:pPr>
        <w:rPr>
          <w:rFonts w:ascii="Aptos" w:eastAsia="Arial" w:hAnsi="Aptos" w:cs="Arial"/>
          <w:b/>
          <w:bCs/>
          <w:sz w:val="23"/>
          <w:szCs w:val="23"/>
        </w:rPr>
      </w:pPr>
    </w:p>
    <w:p w14:paraId="4D0EC1BB" w14:textId="77777777" w:rsidR="00242398" w:rsidRPr="00671ED3" w:rsidRDefault="00242398" w:rsidP="00242398">
      <w:pPr>
        <w:rPr>
          <w:rFonts w:ascii="Aptos" w:eastAsia="Arial" w:hAnsi="Aptos" w:cs="Arial"/>
          <w:b/>
          <w:bCs/>
          <w:sz w:val="23"/>
          <w:szCs w:val="23"/>
        </w:rPr>
      </w:pPr>
    </w:p>
    <w:p w14:paraId="4A2B04F1" w14:textId="75E41C77" w:rsidR="00242398" w:rsidRPr="00671ED3" w:rsidRDefault="006333D1" w:rsidP="006333D1">
      <w:pPr>
        <w:jc w:val="center"/>
        <w:rPr>
          <w:rFonts w:ascii="Aptos" w:eastAsia="Arial" w:hAnsi="Aptos" w:cs="Calibri"/>
          <w:b/>
          <w:bCs/>
          <w:sz w:val="23"/>
          <w:szCs w:val="23"/>
        </w:rPr>
      </w:pPr>
      <w:r w:rsidRPr="00671ED3">
        <w:rPr>
          <w:rFonts w:ascii="Aptos" w:hAnsi="Aptos"/>
          <w:noProof/>
        </w:rPr>
        <w:drawing>
          <wp:inline distT="0" distB="0" distL="0" distR="0" wp14:anchorId="4B25052E" wp14:editId="6C3C3A22">
            <wp:extent cx="3097451" cy="1657350"/>
            <wp:effectExtent l="0" t="0" r="8255" b="0"/>
            <wp:docPr id="92378535" name="Picture 2" descr="A logo with colorful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8535" name="Picture 2" descr="A logo with colorful circles and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77" t="14055" r="9596" b="12443"/>
                    <a:stretch/>
                  </pic:blipFill>
                  <pic:spPr bwMode="auto">
                    <a:xfrm>
                      <a:off x="0" y="0"/>
                      <a:ext cx="3110584" cy="1664377"/>
                    </a:xfrm>
                    <a:prstGeom prst="rect">
                      <a:avLst/>
                    </a:prstGeom>
                    <a:noFill/>
                    <a:ln>
                      <a:noFill/>
                    </a:ln>
                    <a:extLst>
                      <a:ext uri="{53640926-AAD7-44D8-BBD7-CCE9431645EC}">
                        <a14:shadowObscured xmlns:a14="http://schemas.microsoft.com/office/drawing/2010/main"/>
                      </a:ext>
                    </a:extLst>
                  </pic:spPr>
                </pic:pic>
              </a:graphicData>
            </a:graphic>
          </wp:inline>
        </w:drawing>
      </w:r>
    </w:p>
    <w:p w14:paraId="54108CFE" w14:textId="77777777" w:rsidR="006333D1" w:rsidRPr="00671ED3" w:rsidRDefault="006333D1" w:rsidP="00242398">
      <w:pPr>
        <w:pStyle w:val="Title"/>
        <w:jc w:val="center"/>
        <w:rPr>
          <w:rFonts w:ascii="Aptos" w:hAnsi="Aptos" w:cs="Calibri"/>
        </w:rPr>
      </w:pPr>
      <w:bookmarkStart w:id="0" w:name="OLE_LINK1"/>
      <w:bookmarkStart w:id="1" w:name="OLE_LINK2"/>
    </w:p>
    <w:p w14:paraId="6F695B81" w14:textId="5FB917F5" w:rsidR="00242398" w:rsidRPr="00671ED3" w:rsidRDefault="00671ED3" w:rsidP="00242398">
      <w:pPr>
        <w:pStyle w:val="Title"/>
        <w:jc w:val="center"/>
        <w:rPr>
          <w:rFonts w:ascii="Aptos" w:hAnsi="Aptos"/>
        </w:rPr>
      </w:pPr>
      <w:r w:rsidRPr="00671ED3">
        <w:rPr>
          <w:rFonts w:ascii="Aptos" w:hAnsi="Aptos" w:cs="Calibri"/>
        </w:rPr>
        <w:t>ATTENDANCE POLICY</w:t>
      </w:r>
    </w:p>
    <w:bookmarkEnd w:id="0"/>
    <w:bookmarkEnd w:id="1"/>
    <w:p w14:paraId="37E8486B" w14:textId="77777777" w:rsidR="00242398" w:rsidRPr="00671ED3" w:rsidRDefault="00242398" w:rsidP="00242398">
      <w:pPr>
        <w:rPr>
          <w:rFonts w:ascii="Aptos" w:eastAsia="Arial" w:hAnsi="Aptos" w:cs="Arial"/>
          <w:b/>
          <w:bCs/>
          <w:sz w:val="23"/>
          <w:szCs w:val="23"/>
        </w:rPr>
      </w:pPr>
    </w:p>
    <w:p w14:paraId="5761C94F" w14:textId="77777777" w:rsidR="00242398" w:rsidRPr="00671ED3" w:rsidRDefault="00242398" w:rsidP="00242398">
      <w:pPr>
        <w:rPr>
          <w:rFonts w:ascii="Aptos" w:eastAsia="Arial" w:hAnsi="Aptos" w:cs="Arial"/>
          <w:b/>
          <w:bCs/>
          <w:sz w:val="23"/>
          <w:szCs w:val="23"/>
        </w:rPr>
      </w:pPr>
    </w:p>
    <w:tbl>
      <w:tblPr>
        <w:tblW w:w="0" w:type="auto"/>
        <w:jc w:val="center"/>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1E0" w:firstRow="1" w:lastRow="1" w:firstColumn="1" w:lastColumn="1" w:noHBand="0" w:noVBand="0"/>
      </w:tblPr>
      <w:tblGrid>
        <w:gridCol w:w="1982"/>
        <w:gridCol w:w="2369"/>
        <w:gridCol w:w="1695"/>
        <w:gridCol w:w="2882"/>
      </w:tblGrid>
      <w:tr w:rsidR="00242398" w:rsidRPr="00671ED3" w14:paraId="2751B27B" w14:textId="77777777">
        <w:trPr>
          <w:trHeight w:val="543"/>
          <w:jc w:val="center"/>
        </w:trPr>
        <w:tc>
          <w:tcPr>
            <w:tcW w:w="1982" w:type="dxa"/>
            <w:vAlign w:val="center"/>
          </w:tcPr>
          <w:p w14:paraId="095DCD7A" w14:textId="77777777" w:rsidR="00242398" w:rsidRPr="00671ED3" w:rsidRDefault="00242398">
            <w:pPr>
              <w:rPr>
                <w:rFonts w:ascii="Aptos" w:hAnsi="Aptos" w:cs="Calibri"/>
                <w:b/>
                <w:szCs w:val="20"/>
              </w:rPr>
            </w:pPr>
            <w:r w:rsidRPr="00671ED3">
              <w:rPr>
                <w:rFonts w:ascii="Aptos" w:hAnsi="Aptos" w:cs="Calibri"/>
                <w:b/>
                <w:szCs w:val="20"/>
              </w:rPr>
              <w:t>AUTHOR</w:t>
            </w:r>
          </w:p>
        </w:tc>
        <w:tc>
          <w:tcPr>
            <w:tcW w:w="2369" w:type="dxa"/>
            <w:vAlign w:val="center"/>
          </w:tcPr>
          <w:p w14:paraId="6EA08042" w14:textId="77777777" w:rsidR="00242398" w:rsidRPr="00671ED3" w:rsidRDefault="00242398">
            <w:pPr>
              <w:rPr>
                <w:rFonts w:ascii="Aptos" w:hAnsi="Aptos" w:cs="Calibri"/>
                <w:szCs w:val="20"/>
              </w:rPr>
            </w:pPr>
            <w:r w:rsidRPr="00671ED3">
              <w:rPr>
                <w:rFonts w:ascii="Aptos" w:hAnsi="Aptos" w:cs="Calibri"/>
                <w:szCs w:val="20"/>
              </w:rPr>
              <w:t>Helen Gorst</w:t>
            </w:r>
          </w:p>
        </w:tc>
        <w:tc>
          <w:tcPr>
            <w:tcW w:w="1695" w:type="dxa"/>
            <w:vAlign w:val="center"/>
          </w:tcPr>
          <w:p w14:paraId="1E6553FF" w14:textId="77777777" w:rsidR="00242398" w:rsidRPr="00671ED3" w:rsidRDefault="00242398">
            <w:pPr>
              <w:rPr>
                <w:rFonts w:ascii="Aptos" w:hAnsi="Aptos" w:cs="Calibri"/>
                <w:b/>
                <w:szCs w:val="20"/>
              </w:rPr>
            </w:pPr>
            <w:r w:rsidRPr="00671ED3">
              <w:rPr>
                <w:rFonts w:ascii="Aptos" w:hAnsi="Aptos" w:cs="Calibri"/>
                <w:b/>
                <w:szCs w:val="20"/>
              </w:rPr>
              <w:t>VERSION</w:t>
            </w:r>
          </w:p>
        </w:tc>
        <w:tc>
          <w:tcPr>
            <w:tcW w:w="2882" w:type="dxa"/>
            <w:vAlign w:val="center"/>
          </w:tcPr>
          <w:p w14:paraId="30542665" w14:textId="13FC3ED9" w:rsidR="00242398" w:rsidRPr="00671ED3" w:rsidRDefault="00766D77">
            <w:pPr>
              <w:rPr>
                <w:rFonts w:ascii="Aptos" w:hAnsi="Aptos" w:cs="Calibri"/>
                <w:szCs w:val="20"/>
              </w:rPr>
            </w:pPr>
            <w:r>
              <w:rPr>
                <w:rFonts w:ascii="Aptos" w:hAnsi="Aptos" w:cs="Calibri"/>
                <w:szCs w:val="20"/>
              </w:rPr>
              <w:t>2</w:t>
            </w:r>
          </w:p>
        </w:tc>
      </w:tr>
      <w:tr w:rsidR="00242398" w:rsidRPr="00671ED3" w14:paraId="2C67DF2B" w14:textId="77777777">
        <w:trPr>
          <w:trHeight w:val="543"/>
          <w:jc w:val="center"/>
        </w:trPr>
        <w:tc>
          <w:tcPr>
            <w:tcW w:w="4351" w:type="dxa"/>
            <w:gridSpan w:val="2"/>
            <w:vAlign w:val="center"/>
          </w:tcPr>
          <w:p w14:paraId="0438DE98" w14:textId="6D56E5E5" w:rsidR="00242398" w:rsidRPr="00671ED3" w:rsidRDefault="00242398">
            <w:pPr>
              <w:rPr>
                <w:rFonts w:ascii="Aptos" w:hAnsi="Aptos" w:cs="Calibri"/>
                <w:b/>
                <w:szCs w:val="20"/>
              </w:rPr>
            </w:pPr>
            <w:r w:rsidRPr="00671ED3">
              <w:rPr>
                <w:rFonts w:ascii="Aptos" w:eastAsia="Arial" w:hAnsi="Aptos" w:cs="Calibri"/>
                <w:b/>
                <w:szCs w:val="20"/>
              </w:rPr>
              <w:t xml:space="preserve">RATIFIED BY THE DIRECTORS OF THE </w:t>
            </w:r>
            <w:r w:rsidR="00D047E6">
              <w:rPr>
                <w:rFonts w:ascii="Aptos" w:eastAsia="Arial" w:hAnsi="Aptos" w:cs="Calibri"/>
                <w:b/>
                <w:szCs w:val="20"/>
              </w:rPr>
              <w:t>HALLIARD</w:t>
            </w:r>
            <w:r w:rsidRPr="00671ED3">
              <w:rPr>
                <w:rFonts w:ascii="Aptos" w:eastAsia="Arial" w:hAnsi="Aptos" w:cs="Calibri"/>
                <w:b/>
                <w:szCs w:val="20"/>
              </w:rPr>
              <w:t xml:space="preserve"> TRUST</w:t>
            </w:r>
          </w:p>
        </w:tc>
        <w:tc>
          <w:tcPr>
            <w:tcW w:w="4577" w:type="dxa"/>
            <w:gridSpan w:val="2"/>
            <w:vAlign w:val="center"/>
          </w:tcPr>
          <w:p w14:paraId="14C032C1" w14:textId="77777777" w:rsidR="00242398" w:rsidRPr="00671ED3" w:rsidRDefault="00242398">
            <w:pPr>
              <w:rPr>
                <w:rFonts w:ascii="Aptos" w:hAnsi="Aptos" w:cs="Calibri"/>
                <w:szCs w:val="20"/>
              </w:rPr>
            </w:pPr>
          </w:p>
        </w:tc>
      </w:tr>
      <w:tr w:rsidR="00242398" w:rsidRPr="00671ED3" w14:paraId="3B015DF2" w14:textId="77777777">
        <w:trPr>
          <w:trHeight w:val="543"/>
          <w:jc w:val="center"/>
        </w:trPr>
        <w:tc>
          <w:tcPr>
            <w:tcW w:w="4351" w:type="dxa"/>
            <w:gridSpan w:val="2"/>
            <w:vAlign w:val="center"/>
          </w:tcPr>
          <w:p w14:paraId="27E95249" w14:textId="77777777" w:rsidR="00242398" w:rsidRPr="00671ED3" w:rsidRDefault="00242398">
            <w:pPr>
              <w:rPr>
                <w:rFonts w:ascii="Aptos" w:eastAsia="Arial" w:hAnsi="Aptos" w:cs="Calibri"/>
                <w:b/>
                <w:szCs w:val="20"/>
              </w:rPr>
            </w:pPr>
            <w:r w:rsidRPr="00671ED3">
              <w:rPr>
                <w:rFonts w:ascii="Aptos" w:eastAsia="Arial" w:hAnsi="Aptos" w:cs="Calibri"/>
                <w:b/>
                <w:szCs w:val="20"/>
              </w:rPr>
              <w:t>POLICY REVIEW DATE</w:t>
            </w:r>
          </w:p>
        </w:tc>
        <w:tc>
          <w:tcPr>
            <w:tcW w:w="4577" w:type="dxa"/>
            <w:gridSpan w:val="2"/>
            <w:vAlign w:val="center"/>
          </w:tcPr>
          <w:p w14:paraId="3D066FF2" w14:textId="1D1FDD6B" w:rsidR="00242398" w:rsidRPr="00671ED3" w:rsidRDefault="005E0CBA">
            <w:pPr>
              <w:rPr>
                <w:rFonts w:ascii="Aptos" w:eastAsia="Arial" w:hAnsi="Aptos" w:cs="Calibri"/>
                <w:szCs w:val="20"/>
              </w:rPr>
            </w:pPr>
            <w:r w:rsidRPr="00671ED3">
              <w:rPr>
                <w:rFonts w:ascii="Aptos" w:eastAsia="Arial" w:hAnsi="Aptos" w:cs="Calibri"/>
                <w:szCs w:val="20"/>
              </w:rPr>
              <w:t>This policy will be reviewed as guidance from the local authority and/or DfE is updated, and as a minimum annually by the Trust Executive leadership team at every review, the policy will be approved by the full Trust board</w:t>
            </w:r>
            <w:r w:rsidR="006F6E34">
              <w:rPr>
                <w:rFonts w:ascii="Aptos" w:eastAsia="Arial" w:hAnsi="Aptos" w:cs="Calibri"/>
                <w:color w:val="FF0000"/>
                <w:szCs w:val="20"/>
              </w:rPr>
              <w:t xml:space="preserve"> </w:t>
            </w:r>
            <w:r w:rsidR="006F6E34" w:rsidRPr="00A56813">
              <w:rPr>
                <w:rFonts w:ascii="Aptos" w:eastAsia="Arial" w:hAnsi="Aptos" w:cs="Calibri"/>
                <w:szCs w:val="20"/>
              </w:rPr>
              <w:t>each Summer</w:t>
            </w:r>
            <w:r w:rsidRPr="00671ED3">
              <w:rPr>
                <w:rFonts w:ascii="Aptos" w:eastAsia="Arial" w:hAnsi="Aptos" w:cs="Calibri"/>
                <w:szCs w:val="20"/>
              </w:rPr>
              <w:t>.</w:t>
            </w:r>
          </w:p>
        </w:tc>
      </w:tr>
      <w:tr w:rsidR="00A56813" w:rsidRPr="00A56813" w14:paraId="573BB82C" w14:textId="77777777">
        <w:trPr>
          <w:trHeight w:val="543"/>
          <w:jc w:val="center"/>
        </w:trPr>
        <w:tc>
          <w:tcPr>
            <w:tcW w:w="4351" w:type="dxa"/>
            <w:gridSpan w:val="2"/>
            <w:vAlign w:val="center"/>
          </w:tcPr>
          <w:p w14:paraId="5462805A" w14:textId="5F847424" w:rsidR="006F6E34" w:rsidRPr="00A56813" w:rsidRDefault="006F6E34">
            <w:pPr>
              <w:rPr>
                <w:rFonts w:ascii="Aptos" w:eastAsia="Arial" w:hAnsi="Aptos" w:cs="Calibri"/>
                <w:b/>
                <w:szCs w:val="20"/>
              </w:rPr>
            </w:pPr>
            <w:r w:rsidRPr="00A56813">
              <w:rPr>
                <w:rFonts w:ascii="Aptos" w:eastAsia="Arial" w:hAnsi="Aptos" w:cs="Calibri"/>
                <w:b/>
                <w:szCs w:val="20"/>
              </w:rPr>
              <w:t xml:space="preserve">DATE OF </w:t>
            </w:r>
            <w:r w:rsidR="00EC5936" w:rsidRPr="00A56813">
              <w:rPr>
                <w:rFonts w:ascii="Aptos" w:eastAsia="Arial" w:hAnsi="Aptos" w:cs="Calibri"/>
                <w:b/>
                <w:szCs w:val="20"/>
              </w:rPr>
              <w:t xml:space="preserve">LATEST </w:t>
            </w:r>
            <w:r w:rsidR="00766D77" w:rsidRPr="00A56813">
              <w:rPr>
                <w:rFonts w:ascii="Aptos" w:eastAsia="Arial" w:hAnsi="Aptos" w:cs="Calibri"/>
                <w:b/>
                <w:szCs w:val="20"/>
              </w:rPr>
              <w:t>POLICY</w:t>
            </w:r>
            <w:r w:rsidR="00EC5936" w:rsidRPr="00A56813">
              <w:rPr>
                <w:rFonts w:ascii="Aptos" w:eastAsia="Arial" w:hAnsi="Aptos" w:cs="Calibri"/>
                <w:b/>
                <w:szCs w:val="20"/>
              </w:rPr>
              <w:t xml:space="preserve"> REVIEW</w:t>
            </w:r>
          </w:p>
        </w:tc>
        <w:tc>
          <w:tcPr>
            <w:tcW w:w="4577" w:type="dxa"/>
            <w:gridSpan w:val="2"/>
            <w:vAlign w:val="center"/>
          </w:tcPr>
          <w:p w14:paraId="61E2DCC1" w14:textId="07748455" w:rsidR="006F6E34" w:rsidRPr="00A56813" w:rsidRDefault="00766D77">
            <w:pPr>
              <w:rPr>
                <w:rFonts w:ascii="Aptos" w:eastAsia="Arial" w:hAnsi="Aptos" w:cs="Calibri"/>
                <w:bCs/>
                <w:szCs w:val="20"/>
              </w:rPr>
            </w:pPr>
            <w:r w:rsidRPr="00A56813">
              <w:rPr>
                <w:rFonts w:ascii="Aptos" w:eastAsia="Arial" w:hAnsi="Aptos" w:cs="Calibri"/>
                <w:bCs/>
                <w:szCs w:val="20"/>
              </w:rPr>
              <w:t>July 2025</w:t>
            </w:r>
          </w:p>
        </w:tc>
      </w:tr>
      <w:tr w:rsidR="00242398" w:rsidRPr="00671ED3" w14:paraId="5C8B9479" w14:textId="77777777">
        <w:trPr>
          <w:trHeight w:val="543"/>
          <w:jc w:val="center"/>
        </w:trPr>
        <w:tc>
          <w:tcPr>
            <w:tcW w:w="4351" w:type="dxa"/>
            <w:gridSpan w:val="2"/>
            <w:vAlign w:val="center"/>
          </w:tcPr>
          <w:p w14:paraId="3E7DEE3F" w14:textId="77777777" w:rsidR="00242398" w:rsidRPr="00671ED3" w:rsidRDefault="00242398">
            <w:pPr>
              <w:rPr>
                <w:rFonts w:ascii="Aptos" w:eastAsia="Arial" w:hAnsi="Aptos" w:cs="Calibri"/>
                <w:b/>
                <w:szCs w:val="20"/>
              </w:rPr>
            </w:pPr>
            <w:r w:rsidRPr="00671ED3">
              <w:rPr>
                <w:rFonts w:ascii="Aptos" w:eastAsia="Arial" w:hAnsi="Aptos" w:cs="Calibri"/>
                <w:b/>
                <w:szCs w:val="20"/>
              </w:rPr>
              <w:t>POLICY REQUIREMENT</w:t>
            </w:r>
          </w:p>
        </w:tc>
        <w:tc>
          <w:tcPr>
            <w:tcW w:w="4577" w:type="dxa"/>
            <w:gridSpan w:val="2"/>
            <w:vAlign w:val="center"/>
          </w:tcPr>
          <w:p w14:paraId="0029BEDB" w14:textId="58C87E36" w:rsidR="00242398" w:rsidRPr="00671ED3" w:rsidRDefault="00C162F0">
            <w:pPr>
              <w:rPr>
                <w:rFonts w:ascii="Aptos" w:eastAsia="Arial" w:hAnsi="Aptos" w:cs="Calibri"/>
                <w:szCs w:val="20"/>
              </w:rPr>
            </w:pPr>
            <w:r w:rsidRPr="00671ED3">
              <w:rPr>
                <w:rFonts w:ascii="Aptos" w:eastAsia="Arial" w:hAnsi="Aptos" w:cs="Calibri"/>
                <w:szCs w:val="20"/>
              </w:rPr>
              <w:t>Statutory</w:t>
            </w:r>
          </w:p>
        </w:tc>
      </w:tr>
    </w:tbl>
    <w:p w14:paraId="71CBD9A5" w14:textId="77777777" w:rsidR="00242398" w:rsidRPr="00671ED3" w:rsidRDefault="00242398" w:rsidP="00242398">
      <w:pPr>
        <w:rPr>
          <w:rFonts w:ascii="Aptos" w:eastAsia="Arial" w:hAnsi="Aptos" w:cs="Arial"/>
          <w:b/>
          <w:bCs/>
          <w:sz w:val="23"/>
          <w:szCs w:val="23"/>
        </w:rPr>
      </w:pPr>
    </w:p>
    <w:p w14:paraId="5655C1D3" w14:textId="77777777" w:rsidR="000C2FA6" w:rsidRPr="00671ED3" w:rsidRDefault="000C2FA6" w:rsidP="00242398">
      <w:pPr>
        <w:rPr>
          <w:rFonts w:ascii="Aptos" w:eastAsia="Arial" w:hAnsi="Aptos" w:cs="Arial"/>
          <w:b/>
          <w:bCs/>
          <w:sz w:val="23"/>
          <w:szCs w:val="23"/>
        </w:rPr>
      </w:pPr>
    </w:p>
    <w:p w14:paraId="2A8E6167" w14:textId="77777777" w:rsidR="00C162F0" w:rsidRPr="00671ED3" w:rsidRDefault="00C162F0" w:rsidP="00242398">
      <w:pPr>
        <w:rPr>
          <w:rFonts w:ascii="Aptos" w:eastAsia="Arial" w:hAnsi="Aptos" w:cs="Arial"/>
          <w:b/>
          <w:bCs/>
          <w:sz w:val="23"/>
          <w:szCs w:val="23"/>
        </w:rPr>
      </w:pPr>
    </w:p>
    <w:p w14:paraId="44299C64" w14:textId="77777777" w:rsidR="000110D6" w:rsidRPr="00F47A6D" w:rsidRDefault="000110D6" w:rsidP="000110D6">
      <w:pPr>
        <w:spacing w:before="100" w:beforeAutospacing="1" w:after="240"/>
        <w:contextualSpacing/>
        <w:jc w:val="center"/>
        <w:rPr>
          <w:rFonts w:eastAsia="Times New Roman" w:cstheme="minorHAnsi"/>
          <w:color w:val="595959" w:themeColor="text1" w:themeTint="A6"/>
          <w:sz w:val="16"/>
          <w:szCs w:val="16"/>
          <w:shd w:val="clear" w:color="auto" w:fill="FFFFFF"/>
          <w:lang w:eastAsia="en-GB"/>
        </w:rPr>
      </w:pPr>
      <w:r w:rsidRPr="00F47A6D">
        <w:rPr>
          <w:rFonts w:eastAsia="Times New Roman" w:cstheme="minorHAnsi"/>
          <w:noProof/>
          <w:color w:val="595959" w:themeColor="text1" w:themeTint="A6"/>
          <w:sz w:val="16"/>
          <w:szCs w:val="16"/>
          <w:lang w:eastAsia="en-GB"/>
        </w:rPr>
        <w:drawing>
          <wp:inline distT="0" distB="0" distL="0" distR="0" wp14:anchorId="0C83175C" wp14:editId="4A1C6722">
            <wp:extent cx="1061625" cy="455295"/>
            <wp:effectExtent l="0" t="0" r="5715" b="1905"/>
            <wp:docPr id="147433977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9774" name="Picture 1" descr="A black and white logo&#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228" t="14335" r="9396" b="14675"/>
                    <a:stretch/>
                  </pic:blipFill>
                  <pic:spPr bwMode="auto">
                    <a:xfrm>
                      <a:off x="0" y="0"/>
                      <a:ext cx="1088827" cy="466961"/>
                    </a:xfrm>
                    <a:prstGeom prst="rect">
                      <a:avLst/>
                    </a:prstGeom>
                    <a:noFill/>
                    <a:ln>
                      <a:noFill/>
                    </a:ln>
                    <a:extLst>
                      <a:ext uri="{53640926-AAD7-44D8-BBD7-CCE9431645EC}">
                        <a14:shadowObscured xmlns:a14="http://schemas.microsoft.com/office/drawing/2010/main"/>
                      </a:ext>
                    </a:extLst>
                  </pic:spPr>
                </pic:pic>
              </a:graphicData>
            </a:graphic>
          </wp:inline>
        </w:drawing>
      </w:r>
    </w:p>
    <w:p w14:paraId="0B617309" w14:textId="77777777" w:rsidR="000110D6" w:rsidRPr="00F47A6D" w:rsidRDefault="000110D6" w:rsidP="000110D6">
      <w:pPr>
        <w:spacing w:before="100" w:beforeAutospacing="1" w:after="240"/>
        <w:contextualSpacing/>
        <w:jc w:val="center"/>
        <w:rPr>
          <w:rFonts w:eastAsia="Times New Roman" w:cstheme="minorHAnsi"/>
          <w:color w:val="595959" w:themeColor="text1" w:themeTint="A6"/>
          <w:sz w:val="12"/>
          <w:szCs w:val="12"/>
          <w:shd w:val="clear" w:color="auto" w:fill="FFFFFF"/>
          <w:lang w:eastAsia="en-GB"/>
        </w:rPr>
      </w:pPr>
    </w:p>
    <w:p w14:paraId="3486D76B" w14:textId="77777777" w:rsidR="000110D6" w:rsidRPr="00F47A6D" w:rsidRDefault="000110D6" w:rsidP="000110D6">
      <w:pPr>
        <w:spacing w:before="240" w:after="100" w:afterAutospacing="1"/>
        <w:contextualSpacing/>
        <w:jc w:val="center"/>
        <w:rPr>
          <w:rFonts w:eastAsia="Times New Roman" w:cstheme="minorHAnsi"/>
          <w:color w:val="595959" w:themeColor="text1" w:themeTint="A6"/>
          <w:sz w:val="16"/>
          <w:szCs w:val="16"/>
          <w:shd w:val="clear" w:color="auto" w:fill="FFFFFF"/>
          <w:lang w:eastAsia="en-GB"/>
        </w:rPr>
      </w:pPr>
      <w:r w:rsidRPr="00F47A6D">
        <w:rPr>
          <w:rFonts w:eastAsia="Times New Roman" w:cstheme="minorHAnsi"/>
          <w:color w:val="595959" w:themeColor="text1" w:themeTint="A6"/>
          <w:sz w:val="16"/>
          <w:szCs w:val="16"/>
          <w:shd w:val="clear" w:color="auto" w:fill="FFFFFF"/>
          <w:lang w:eastAsia="en-GB"/>
        </w:rPr>
        <w:t xml:space="preserve">Halliard Trust, The </w:t>
      </w:r>
      <w:proofErr w:type="spellStart"/>
      <w:r w:rsidRPr="00F47A6D">
        <w:rPr>
          <w:rFonts w:eastAsia="Times New Roman" w:cstheme="minorHAnsi"/>
          <w:color w:val="595959" w:themeColor="text1" w:themeTint="A6"/>
          <w:sz w:val="16"/>
          <w:szCs w:val="16"/>
          <w:shd w:val="clear" w:color="auto" w:fill="FFFFFF"/>
          <w:lang w:eastAsia="en-GB"/>
        </w:rPr>
        <w:t>Fallibroome</w:t>
      </w:r>
      <w:proofErr w:type="spellEnd"/>
      <w:r w:rsidRPr="00F47A6D">
        <w:rPr>
          <w:rFonts w:eastAsia="Times New Roman" w:cstheme="minorHAnsi"/>
          <w:color w:val="595959" w:themeColor="text1" w:themeTint="A6"/>
          <w:sz w:val="16"/>
          <w:szCs w:val="16"/>
          <w:shd w:val="clear" w:color="auto" w:fill="FFFFFF"/>
          <w:lang w:eastAsia="en-GB"/>
        </w:rPr>
        <w:t xml:space="preserve"> Academy, Priory Lane, Macclesfield, Cheshire, SK10 4AF</w:t>
      </w:r>
    </w:p>
    <w:p w14:paraId="3402F1B9" w14:textId="1883332B" w:rsidR="000110D6" w:rsidRPr="00F47A6D" w:rsidRDefault="000110D6" w:rsidP="000110D6">
      <w:pPr>
        <w:spacing w:before="240" w:after="100" w:afterAutospacing="1"/>
        <w:contextualSpacing/>
        <w:jc w:val="center"/>
        <w:rPr>
          <w:rFonts w:eastAsia="Times New Roman" w:cstheme="minorHAnsi"/>
          <w:color w:val="595959" w:themeColor="text1" w:themeTint="A6"/>
          <w:sz w:val="16"/>
          <w:szCs w:val="16"/>
          <w:shd w:val="clear" w:color="auto" w:fill="FFFFFF"/>
          <w:lang w:eastAsia="en-GB"/>
        </w:rPr>
      </w:pPr>
      <w:r w:rsidRPr="00F47A6D">
        <w:rPr>
          <w:rFonts w:eastAsia="Times New Roman" w:cstheme="minorHAnsi"/>
          <w:bCs/>
          <w:color w:val="595959" w:themeColor="text1" w:themeTint="A6"/>
          <w:sz w:val="16"/>
          <w:szCs w:val="16"/>
          <w:shd w:val="clear" w:color="auto" w:fill="FFFFFF"/>
          <w:lang w:eastAsia="en-GB"/>
        </w:rPr>
        <w:t xml:space="preserve">Telephone: </w:t>
      </w:r>
      <w:r w:rsidRPr="00F47A6D">
        <w:rPr>
          <w:rFonts w:eastAsia="Times New Roman" w:cstheme="minorHAnsi"/>
          <w:color w:val="595959" w:themeColor="text1" w:themeTint="A6"/>
          <w:sz w:val="16"/>
          <w:szCs w:val="16"/>
          <w:shd w:val="clear" w:color="auto" w:fill="FFFFFF"/>
          <w:lang w:eastAsia="en-GB"/>
        </w:rPr>
        <w:t>+44 (0) 1625 813 510</w:t>
      </w:r>
      <w:bookmarkStart w:id="2" w:name="OLE_LINK63"/>
      <w:proofErr w:type="gramStart"/>
      <w:r w:rsidRPr="00F47A6D">
        <w:rPr>
          <w:rFonts w:eastAsia="Times New Roman" w:cstheme="minorHAnsi"/>
          <w:color w:val="595959" w:themeColor="text1" w:themeTint="A6"/>
          <w:sz w:val="16"/>
          <w:szCs w:val="16"/>
          <w:shd w:val="clear" w:color="auto" w:fill="FFFFFF"/>
          <w:lang w:eastAsia="en-GB"/>
        </w:rPr>
        <w:t>|</w:t>
      </w:r>
      <w:bookmarkEnd w:id="2"/>
      <w:r w:rsidRPr="00F47A6D">
        <w:rPr>
          <w:rFonts w:eastAsia="Times New Roman" w:cstheme="minorHAnsi"/>
          <w:color w:val="595959" w:themeColor="text1" w:themeTint="A6"/>
          <w:sz w:val="16"/>
          <w:szCs w:val="16"/>
          <w:shd w:val="clear" w:color="auto" w:fill="FFFFFF"/>
          <w:lang w:eastAsia="en-GB"/>
        </w:rPr>
        <w:t xml:space="preserve">  Email</w:t>
      </w:r>
      <w:proofErr w:type="gramEnd"/>
      <w:r w:rsidRPr="00F47A6D">
        <w:rPr>
          <w:rFonts w:eastAsia="Times New Roman" w:cstheme="minorHAnsi"/>
          <w:color w:val="595959" w:themeColor="text1" w:themeTint="A6"/>
          <w:sz w:val="16"/>
          <w:szCs w:val="16"/>
          <w:shd w:val="clear" w:color="auto" w:fill="FFFFFF"/>
          <w:lang w:eastAsia="en-GB"/>
        </w:rPr>
        <w:t>: info@</w:t>
      </w:r>
      <w:r>
        <w:rPr>
          <w:rFonts w:eastAsia="Times New Roman" w:cstheme="minorHAnsi"/>
          <w:color w:val="595959" w:themeColor="text1" w:themeTint="A6"/>
          <w:sz w:val="16"/>
          <w:szCs w:val="16"/>
          <w:shd w:val="clear" w:color="auto" w:fill="FFFFFF"/>
          <w:lang w:eastAsia="en-GB"/>
        </w:rPr>
        <w:t>halliardtrust</w:t>
      </w:r>
      <w:r w:rsidRPr="00F47A6D">
        <w:rPr>
          <w:rFonts w:eastAsia="Times New Roman" w:cstheme="minorHAnsi"/>
          <w:color w:val="595959" w:themeColor="text1" w:themeTint="A6"/>
          <w:sz w:val="16"/>
          <w:szCs w:val="16"/>
          <w:shd w:val="clear" w:color="auto" w:fill="FFFFFF"/>
          <w:lang w:eastAsia="en-GB"/>
        </w:rPr>
        <w:t>.com  |  Web: www.</w:t>
      </w:r>
      <w:r>
        <w:rPr>
          <w:rFonts w:eastAsia="Times New Roman" w:cstheme="minorHAnsi"/>
          <w:color w:val="595959" w:themeColor="text1" w:themeTint="A6"/>
          <w:sz w:val="16"/>
          <w:szCs w:val="16"/>
          <w:shd w:val="clear" w:color="auto" w:fill="FFFFFF"/>
          <w:lang w:eastAsia="en-GB"/>
        </w:rPr>
        <w:t>halliardtrust</w:t>
      </w:r>
      <w:r w:rsidRPr="00F47A6D">
        <w:rPr>
          <w:rFonts w:eastAsia="Times New Roman" w:cstheme="minorHAnsi"/>
          <w:color w:val="595959" w:themeColor="text1" w:themeTint="A6"/>
          <w:sz w:val="16"/>
          <w:szCs w:val="16"/>
          <w:shd w:val="clear" w:color="auto" w:fill="FFFFFF"/>
          <w:lang w:eastAsia="en-GB"/>
        </w:rPr>
        <w:t>.com</w:t>
      </w:r>
    </w:p>
    <w:p w14:paraId="7000157B" w14:textId="77777777" w:rsidR="000110D6" w:rsidRPr="00F47A6D" w:rsidRDefault="000110D6" w:rsidP="000110D6">
      <w:pPr>
        <w:spacing w:before="240" w:after="100" w:afterAutospacing="1"/>
        <w:contextualSpacing/>
        <w:jc w:val="center"/>
        <w:rPr>
          <w:rFonts w:eastAsia="Times New Roman" w:cstheme="minorHAnsi"/>
          <w:color w:val="A6A6A6" w:themeColor="background1" w:themeShade="A6"/>
          <w:sz w:val="14"/>
          <w:szCs w:val="14"/>
          <w:lang w:eastAsia="en-GB"/>
        </w:rPr>
      </w:pPr>
    </w:p>
    <w:p w14:paraId="4E44F044" w14:textId="77777777" w:rsidR="000110D6" w:rsidRPr="00F47A6D" w:rsidRDefault="000110D6" w:rsidP="000110D6">
      <w:pPr>
        <w:shd w:val="clear" w:color="auto" w:fill="FFFFFF"/>
        <w:spacing w:before="100" w:beforeAutospacing="1" w:after="100" w:afterAutospacing="1"/>
        <w:contextualSpacing/>
        <w:jc w:val="center"/>
        <w:rPr>
          <w:rFonts w:eastAsia="Times New Roman" w:cstheme="minorHAnsi"/>
          <w:color w:val="A6A6A6" w:themeColor="background1" w:themeShade="A6"/>
          <w:sz w:val="14"/>
          <w:szCs w:val="14"/>
          <w:lang w:eastAsia="en-GB"/>
        </w:rPr>
      </w:pPr>
      <w:r w:rsidRPr="00F47A6D">
        <w:rPr>
          <w:rFonts w:eastAsia="Times New Roman" w:cstheme="minorHAnsi"/>
          <w:color w:val="A6A6A6" w:themeColor="background1" w:themeShade="A6"/>
          <w:sz w:val="14"/>
          <w:szCs w:val="14"/>
          <w:lang w:eastAsia="en-GB"/>
        </w:rPr>
        <w:t>Halliard Trust (Company number: 07346144). A company incorporated as private limited by guarantee.</w:t>
      </w:r>
    </w:p>
    <w:p w14:paraId="45C23FC9" w14:textId="77777777" w:rsidR="000110D6" w:rsidRDefault="000110D6" w:rsidP="000110D6">
      <w:pPr>
        <w:jc w:val="center"/>
        <w:rPr>
          <w:rFonts w:eastAsia="Times New Roman" w:cstheme="minorHAnsi"/>
          <w:color w:val="A6A6A6" w:themeColor="background1" w:themeShade="A6"/>
          <w:sz w:val="14"/>
          <w:szCs w:val="14"/>
          <w:lang w:eastAsia="en-GB"/>
        </w:rPr>
      </w:pPr>
      <w:r w:rsidRPr="00F47A6D">
        <w:rPr>
          <w:rFonts w:eastAsia="Times New Roman" w:cstheme="minorHAnsi"/>
          <w:color w:val="A6A6A6" w:themeColor="background1" w:themeShade="A6"/>
          <w:sz w:val="14"/>
          <w:szCs w:val="14"/>
          <w:lang w:eastAsia="en-GB"/>
        </w:rPr>
        <w:t>Registered Office situated in England and Wales</w:t>
      </w:r>
    </w:p>
    <w:p w14:paraId="4815EF1D" w14:textId="77777777" w:rsidR="000110D6" w:rsidRDefault="000110D6" w:rsidP="000110D6">
      <w:pPr>
        <w:widowControl w:val="0"/>
        <w:rPr>
          <w:rFonts w:eastAsia="Times New Roman" w:cstheme="minorHAnsi"/>
          <w:color w:val="A6A6A6" w:themeColor="background1" w:themeShade="A6"/>
          <w:sz w:val="14"/>
          <w:szCs w:val="14"/>
          <w:lang w:eastAsia="en-GB"/>
        </w:rPr>
      </w:pPr>
      <w:r>
        <w:rPr>
          <w:rFonts w:eastAsia="Times New Roman" w:cstheme="minorHAnsi"/>
          <w:color w:val="A6A6A6" w:themeColor="background1" w:themeShade="A6"/>
          <w:sz w:val="14"/>
          <w:szCs w:val="14"/>
          <w:lang w:eastAsia="en-GB"/>
        </w:rPr>
        <w:br w:type="page"/>
      </w:r>
    </w:p>
    <w:p w14:paraId="2ED9F290" w14:textId="6EF5C2E5" w:rsidR="000C2FA6" w:rsidRPr="00671ED3" w:rsidRDefault="000C2FA6" w:rsidP="00242398">
      <w:pPr>
        <w:rPr>
          <w:rFonts w:ascii="Aptos" w:eastAsia="Arial" w:hAnsi="Aptos" w:cs="Arial"/>
          <w:b/>
          <w:bCs/>
          <w:sz w:val="23"/>
          <w:szCs w:val="23"/>
        </w:rPr>
      </w:pPr>
    </w:p>
    <w:p w14:paraId="5E20B56B" w14:textId="6474C99E" w:rsidR="008A4378" w:rsidRPr="00E43AF3" w:rsidRDefault="008A4378" w:rsidP="00E43AF3">
      <w:pPr>
        <w:pStyle w:val="Title"/>
        <w:jc w:val="right"/>
        <w:rPr>
          <w:rFonts w:ascii="Aptos" w:hAnsi="Aptos"/>
          <w:sz w:val="18"/>
          <w:szCs w:val="18"/>
        </w:rPr>
      </w:pPr>
      <w:r w:rsidRPr="008A4378">
        <w:rPr>
          <w:rFonts w:ascii="Aptos" w:hAnsi="Aptos" w:cs="Calibri"/>
        </w:rPr>
        <w:t xml:space="preserve"> </w:t>
      </w:r>
    </w:p>
    <w:p w14:paraId="3B8E30D8" w14:textId="517F6443" w:rsidR="009F4804" w:rsidRPr="00671ED3" w:rsidRDefault="009F4804" w:rsidP="009F4804">
      <w:pPr>
        <w:pStyle w:val="TOCHeading"/>
        <w:spacing w:before="0" w:after="120"/>
        <w:rPr>
          <w:rFonts w:ascii="Aptos" w:hAnsi="Aptos" w:cs="Arial"/>
          <w:b/>
          <w:sz w:val="28"/>
          <w:szCs w:val="28"/>
          <w:lang w:val="en-GB"/>
        </w:rPr>
      </w:pPr>
      <w:r w:rsidRPr="00671ED3">
        <w:rPr>
          <w:rFonts w:ascii="Aptos" w:hAnsi="Aptos" w:cs="Arial"/>
          <w:b/>
          <w:sz w:val="28"/>
          <w:szCs w:val="28"/>
          <w:lang w:val="en-GB"/>
        </w:rPr>
        <w:t>Contents</w:t>
      </w:r>
    </w:p>
    <w:p w14:paraId="71724122" w14:textId="383F7889" w:rsidR="00495BC0" w:rsidRDefault="00DB435C" w:rsidP="00A56813">
      <w:pPr>
        <w:pStyle w:val="TOC1"/>
        <w:rPr>
          <w:rFonts w:asciiTheme="minorHAnsi" w:eastAsiaTheme="minorEastAsia" w:hAnsiTheme="minorHAnsi" w:cstheme="minorBidi"/>
          <w:kern w:val="2"/>
          <w:sz w:val="24"/>
          <w14:ligatures w14:val="standardContextual"/>
        </w:rPr>
      </w:pPr>
      <w:r w:rsidRPr="00671ED3">
        <w:rPr>
          <w:rFonts w:cs="Arial"/>
          <w:bCs/>
          <w:szCs w:val="20"/>
        </w:rPr>
        <w:fldChar w:fldCharType="begin"/>
      </w:r>
      <w:r w:rsidRPr="00671ED3">
        <w:rPr>
          <w:rFonts w:cs="Arial"/>
          <w:bCs/>
          <w:szCs w:val="20"/>
        </w:rPr>
        <w:instrText xml:space="preserve"> TOC \o "1-3" \h \z \u </w:instrText>
      </w:r>
      <w:r w:rsidRPr="00671ED3">
        <w:rPr>
          <w:rFonts w:cs="Arial"/>
          <w:bCs/>
          <w:szCs w:val="20"/>
        </w:rPr>
        <w:fldChar w:fldCharType="separate"/>
      </w:r>
      <w:hyperlink w:anchor="_Toc207788721" w:history="1">
        <w:r w:rsidR="00495BC0" w:rsidRPr="00446D9B">
          <w:rPr>
            <w:rStyle w:val="Hyperlink"/>
          </w:rPr>
          <w:t>1. Aims</w:t>
        </w:r>
        <w:r w:rsidR="00495BC0">
          <w:rPr>
            <w:webHidden/>
          </w:rPr>
          <w:tab/>
        </w:r>
        <w:r w:rsidR="00495BC0">
          <w:rPr>
            <w:webHidden/>
          </w:rPr>
          <w:fldChar w:fldCharType="begin"/>
        </w:r>
        <w:r w:rsidR="00495BC0">
          <w:rPr>
            <w:webHidden/>
          </w:rPr>
          <w:instrText xml:space="preserve"> PAGEREF _Toc207788721 \h </w:instrText>
        </w:r>
        <w:r w:rsidR="00495BC0">
          <w:rPr>
            <w:webHidden/>
          </w:rPr>
        </w:r>
        <w:r w:rsidR="00495BC0">
          <w:rPr>
            <w:webHidden/>
          </w:rPr>
          <w:fldChar w:fldCharType="separate"/>
        </w:r>
        <w:r w:rsidR="00495BC0">
          <w:rPr>
            <w:webHidden/>
          </w:rPr>
          <w:t>3</w:t>
        </w:r>
        <w:r w:rsidR="00495BC0">
          <w:rPr>
            <w:webHidden/>
          </w:rPr>
          <w:fldChar w:fldCharType="end"/>
        </w:r>
      </w:hyperlink>
    </w:p>
    <w:p w14:paraId="4739B780" w14:textId="3D3061E7" w:rsidR="00495BC0" w:rsidRDefault="00A576C3" w:rsidP="00A56813">
      <w:pPr>
        <w:pStyle w:val="TOC1"/>
        <w:rPr>
          <w:rFonts w:asciiTheme="minorHAnsi" w:eastAsiaTheme="minorEastAsia" w:hAnsiTheme="minorHAnsi" w:cstheme="minorBidi"/>
          <w:kern w:val="2"/>
          <w:sz w:val="24"/>
          <w14:ligatures w14:val="standardContextual"/>
        </w:rPr>
      </w:pPr>
      <w:hyperlink w:anchor="_Toc207788722" w:history="1">
        <w:r w:rsidR="00495BC0" w:rsidRPr="00446D9B">
          <w:rPr>
            <w:rStyle w:val="Hyperlink"/>
          </w:rPr>
          <w:t>2. What has changed in this version</w:t>
        </w:r>
        <w:r w:rsidR="00495BC0">
          <w:rPr>
            <w:webHidden/>
          </w:rPr>
          <w:tab/>
        </w:r>
        <w:r w:rsidR="00495BC0">
          <w:rPr>
            <w:webHidden/>
          </w:rPr>
          <w:fldChar w:fldCharType="begin"/>
        </w:r>
        <w:r w:rsidR="00495BC0">
          <w:rPr>
            <w:webHidden/>
          </w:rPr>
          <w:instrText xml:space="preserve"> PAGEREF _Toc207788722 \h </w:instrText>
        </w:r>
        <w:r w:rsidR="00495BC0">
          <w:rPr>
            <w:webHidden/>
          </w:rPr>
        </w:r>
        <w:r w:rsidR="00495BC0">
          <w:rPr>
            <w:webHidden/>
          </w:rPr>
          <w:fldChar w:fldCharType="separate"/>
        </w:r>
        <w:r w:rsidR="00495BC0">
          <w:rPr>
            <w:webHidden/>
          </w:rPr>
          <w:t>4</w:t>
        </w:r>
        <w:r w:rsidR="00495BC0">
          <w:rPr>
            <w:webHidden/>
          </w:rPr>
          <w:fldChar w:fldCharType="end"/>
        </w:r>
      </w:hyperlink>
    </w:p>
    <w:p w14:paraId="0C4196F9" w14:textId="6F7AB98C" w:rsidR="00495BC0" w:rsidRDefault="00A576C3" w:rsidP="00A56813">
      <w:pPr>
        <w:pStyle w:val="TOC1"/>
        <w:rPr>
          <w:rFonts w:asciiTheme="minorHAnsi" w:eastAsiaTheme="minorEastAsia" w:hAnsiTheme="minorHAnsi" w:cstheme="minorBidi"/>
          <w:kern w:val="2"/>
          <w:sz w:val="24"/>
          <w14:ligatures w14:val="standardContextual"/>
        </w:rPr>
      </w:pPr>
      <w:hyperlink w:anchor="_Toc207788723" w:history="1">
        <w:r w:rsidR="00495BC0" w:rsidRPr="00446D9B">
          <w:rPr>
            <w:rStyle w:val="Hyperlink"/>
          </w:rPr>
          <w:t>3.</w:t>
        </w:r>
        <w:r w:rsidR="00495BC0">
          <w:rPr>
            <w:rFonts w:asciiTheme="minorHAnsi" w:eastAsiaTheme="minorEastAsia" w:hAnsiTheme="minorHAnsi" w:cstheme="minorBidi"/>
            <w:kern w:val="2"/>
            <w:sz w:val="24"/>
            <w14:ligatures w14:val="standardContextual"/>
          </w:rPr>
          <w:t xml:space="preserve"> </w:t>
        </w:r>
        <w:r w:rsidR="00495BC0" w:rsidRPr="00446D9B">
          <w:rPr>
            <w:rStyle w:val="Hyperlink"/>
          </w:rPr>
          <w:t>Legislation and guidance</w:t>
        </w:r>
        <w:r w:rsidR="00495BC0">
          <w:rPr>
            <w:webHidden/>
          </w:rPr>
          <w:tab/>
        </w:r>
        <w:r w:rsidR="00495BC0">
          <w:rPr>
            <w:webHidden/>
          </w:rPr>
          <w:fldChar w:fldCharType="begin"/>
        </w:r>
        <w:r w:rsidR="00495BC0">
          <w:rPr>
            <w:webHidden/>
          </w:rPr>
          <w:instrText xml:space="preserve"> PAGEREF _Toc207788723 \h </w:instrText>
        </w:r>
        <w:r w:rsidR="00495BC0">
          <w:rPr>
            <w:webHidden/>
          </w:rPr>
        </w:r>
        <w:r w:rsidR="00495BC0">
          <w:rPr>
            <w:webHidden/>
          </w:rPr>
          <w:fldChar w:fldCharType="separate"/>
        </w:r>
        <w:r w:rsidR="00495BC0">
          <w:rPr>
            <w:webHidden/>
          </w:rPr>
          <w:t>4</w:t>
        </w:r>
        <w:r w:rsidR="00495BC0">
          <w:rPr>
            <w:webHidden/>
          </w:rPr>
          <w:fldChar w:fldCharType="end"/>
        </w:r>
      </w:hyperlink>
    </w:p>
    <w:p w14:paraId="4B499065" w14:textId="406DFA31" w:rsidR="00495BC0" w:rsidRDefault="00A576C3" w:rsidP="00A56813">
      <w:pPr>
        <w:pStyle w:val="TOC1"/>
        <w:rPr>
          <w:rFonts w:asciiTheme="minorHAnsi" w:eastAsiaTheme="minorEastAsia" w:hAnsiTheme="minorHAnsi" w:cstheme="minorBidi"/>
          <w:kern w:val="2"/>
          <w:sz w:val="24"/>
          <w14:ligatures w14:val="standardContextual"/>
        </w:rPr>
      </w:pPr>
      <w:hyperlink w:anchor="_Toc207788724" w:history="1">
        <w:r w:rsidR="00495BC0" w:rsidRPr="00446D9B">
          <w:rPr>
            <w:rStyle w:val="Hyperlink"/>
          </w:rPr>
          <w:t>4.</w:t>
        </w:r>
        <w:r w:rsidR="00495BC0">
          <w:rPr>
            <w:rStyle w:val="Hyperlink"/>
          </w:rPr>
          <w:t xml:space="preserve"> </w:t>
        </w:r>
        <w:r w:rsidR="00495BC0" w:rsidRPr="00446D9B">
          <w:rPr>
            <w:rStyle w:val="Hyperlink"/>
          </w:rPr>
          <w:t>Roles and responsibilities</w:t>
        </w:r>
        <w:r w:rsidR="00495BC0">
          <w:rPr>
            <w:webHidden/>
          </w:rPr>
          <w:tab/>
        </w:r>
        <w:r w:rsidR="00495BC0">
          <w:rPr>
            <w:webHidden/>
          </w:rPr>
          <w:fldChar w:fldCharType="begin"/>
        </w:r>
        <w:r w:rsidR="00495BC0">
          <w:rPr>
            <w:webHidden/>
          </w:rPr>
          <w:instrText xml:space="preserve"> PAGEREF _Toc207788724 \h </w:instrText>
        </w:r>
        <w:r w:rsidR="00495BC0">
          <w:rPr>
            <w:webHidden/>
          </w:rPr>
        </w:r>
        <w:r w:rsidR="00495BC0">
          <w:rPr>
            <w:webHidden/>
          </w:rPr>
          <w:fldChar w:fldCharType="separate"/>
        </w:r>
        <w:r w:rsidR="00495BC0">
          <w:rPr>
            <w:webHidden/>
          </w:rPr>
          <w:t>4</w:t>
        </w:r>
        <w:r w:rsidR="00495BC0">
          <w:rPr>
            <w:webHidden/>
          </w:rPr>
          <w:fldChar w:fldCharType="end"/>
        </w:r>
      </w:hyperlink>
    </w:p>
    <w:p w14:paraId="60354689" w14:textId="0BA581A4" w:rsidR="00495BC0" w:rsidRDefault="00A576C3" w:rsidP="00A56813">
      <w:pPr>
        <w:pStyle w:val="TOC3"/>
        <w:rPr>
          <w:rFonts w:asciiTheme="minorHAnsi" w:eastAsiaTheme="minorEastAsia" w:hAnsiTheme="minorHAnsi" w:cstheme="minorBidi"/>
          <w:kern w:val="2"/>
          <w:sz w:val="24"/>
          <w14:ligatures w14:val="standardContextual"/>
        </w:rPr>
      </w:pPr>
      <w:hyperlink w:anchor="_Toc207788725" w:history="1">
        <w:r w:rsidR="00495BC0" w:rsidRPr="00446D9B">
          <w:rPr>
            <w:rStyle w:val="Hyperlink"/>
            <w:rFonts w:ascii="Aptos" w:hAnsi="Aptos"/>
          </w:rPr>
          <w:t>4.1 Role of the Trust Board</w:t>
        </w:r>
        <w:r w:rsidR="00495BC0">
          <w:rPr>
            <w:webHidden/>
          </w:rPr>
          <w:tab/>
        </w:r>
        <w:r w:rsidR="00495BC0">
          <w:rPr>
            <w:webHidden/>
          </w:rPr>
          <w:fldChar w:fldCharType="begin"/>
        </w:r>
        <w:r w:rsidR="00495BC0">
          <w:rPr>
            <w:webHidden/>
          </w:rPr>
          <w:instrText xml:space="preserve"> PAGEREF _Toc207788725 \h </w:instrText>
        </w:r>
        <w:r w:rsidR="00495BC0">
          <w:rPr>
            <w:webHidden/>
          </w:rPr>
        </w:r>
        <w:r w:rsidR="00495BC0">
          <w:rPr>
            <w:webHidden/>
          </w:rPr>
          <w:fldChar w:fldCharType="separate"/>
        </w:r>
        <w:r w:rsidR="00495BC0">
          <w:rPr>
            <w:webHidden/>
          </w:rPr>
          <w:t>4</w:t>
        </w:r>
        <w:r w:rsidR="00495BC0">
          <w:rPr>
            <w:webHidden/>
          </w:rPr>
          <w:fldChar w:fldCharType="end"/>
        </w:r>
      </w:hyperlink>
    </w:p>
    <w:p w14:paraId="76DFD96C" w14:textId="13E48923" w:rsidR="00495BC0" w:rsidRDefault="00A576C3" w:rsidP="00A56813">
      <w:pPr>
        <w:pStyle w:val="TOC3"/>
        <w:rPr>
          <w:rFonts w:asciiTheme="minorHAnsi" w:eastAsiaTheme="minorEastAsia" w:hAnsiTheme="minorHAnsi" w:cstheme="minorBidi"/>
          <w:kern w:val="2"/>
          <w:sz w:val="24"/>
          <w14:ligatures w14:val="standardContextual"/>
        </w:rPr>
      </w:pPr>
      <w:hyperlink w:anchor="_Toc207788726" w:history="1">
        <w:r w:rsidR="00495BC0" w:rsidRPr="00446D9B">
          <w:rPr>
            <w:rStyle w:val="Hyperlink"/>
            <w:rFonts w:ascii="Aptos" w:hAnsi="Aptos"/>
          </w:rPr>
          <w:t>4.2 Role of the Local Board</w:t>
        </w:r>
        <w:r w:rsidR="00495BC0">
          <w:rPr>
            <w:webHidden/>
          </w:rPr>
          <w:tab/>
        </w:r>
        <w:r w:rsidR="00495BC0">
          <w:rPr>
            <w:webHidden/>
          </w:rPr>
          <w:fldChar w:fldCharType="begin"/>
        </w:r>
        <w:r w:rsidR="00495BC0">
          <w:rPr>
            <w:webHidden/>
          </w:rPr>
          <w:instrText xml:space="preserve"> PAGEREF _Toc207788726 \h </w:instrText>
        </w:r>
        <w:r w:rsidR="00495BC0">
          <w:rPr>
            <w:webHidden/>
          </w:rPr>
        </w:r>
        <w:r w:rsidR="00495BC0">
          <w:rPr>
            <w:webHidden/>
          </w:rPr>
          <w:fldChar w:fldCharType="separate"/>
        </w:r>
        <w:r w:rsidR="00495BC0">
          <w:rPr>
            <w:webHidden/>
          </w:rPr>
          <w:t>5</w:t>
        </w:r>
        <w:r w:rsidR="00495BC0">
          <w:rPr>
            <w:webHidden/>
          </w:rPr>
          <w:fldChar w:fldCharType="end"/>
        </w:r>
      </w:hyperlink>
    </w:p>
    <w:p w14:paraId="04A4F468" w14:textId="6B8726A0" w:rsidR="00495BC0" w:rsidRDefault="00A576C3" w:rsidP="00A56813">
      <w:pPr>
        <w:pStyle w:val="TOC3"/>
        <w:rPr>
          <w:rFonts w:asciiTheme="minorHAnsi" w:eastAsiaTheme="minorEastAsia" w:hAnsiTheme="minorHAnsi" w:cstheme="minorBidi"/>
          <w:kern w:val="2"/>
          <w:sz w:val="24"/>
          <w14:ligatures w14:val="standardContextual"/>
        </w:rPr>
      </w:pPr>
      <w:hyperlink w:anchor="_Toc207788727" w:history="1">
        <w:r w:rsidR="00495BC0" w:rsidRPr="00446D9B">
          <w:rPr>
            <w:rStyle w:val="Hyperlink"/>
            <w:rFonts w:ascii="Aptos" w:hAnsi="Aptos"/>
          </w:rPr>
          <w:t>4.3 Role of the Headteacher</w:t>
        </w:r>
        <w:r w:rsidR="00495BC0">
          <w:rPr>
            <w:webHidden/>
          </w:rPr>
          <w:tab/>
        </w:r>
        <w:r w:rsidR="00495BC0">
          <w:rPr>
            <w:webHidden/>
          </w:rPr>
          <w:fldChar w:fldCharType="begin"/>
        </w:r>
        <w:r w:rsidR="00495BC0">
          <w:rPr>
            <w:webHidden/>
          </w:rPr>
          <w:instrText xml:space="preserve"> PAGEREF _Toc207788727 \h </w:instrText>
        </w:r>
        <w:r w:rsidR="00495BC0">
          <w:rPr>
            <w:webHidden/>
          </w:rPr>
        </w:r>
        <w:r w:rsidR="00495BC0">
          <w:rPr>
            <w:webHidden/>
          </w:rPr>
          <w:fldChar w:fldCharType="separate"/>
        </w:r>
        <w:r w:rsidR="00495BC0">
          <w:rPr>
            <w:webHidden/>
          </w:rPr>
          <w:t>6</w:t>
        </w:r>
        <w:r w:rsidR="00495BC0">
          <w:rPr>
            <w:webHidden/>
          </w:rPr>
          <w:fldChar w:fldCharType="end"/>
        </w:r>
      </w:hyperlink>
    </w:p>
    <w:p w14:paraId="4740EA1C" w14:textId="7ACE71EA" w:rsidR="00495BC0" w:rsidRDefault="00A576C3" w:rsidP="00A56813">
      <w:pPr>
        <w:pStyle w:val="TOC3"/>
        <w:rPr>
          <w:rFonts w:asciiTheme="minorHAnsi" w:eastAsiaTheme="minorEastAsia" w:hAnsiTheme="minorHAnsi" w:cstheme="minorBidi"/>
          <w:kern w:val="2"/>
          <w:sz w:val="24"/>
          <w14:ligatures w14:val="standardContextual"/>
        </w:rPr>
      </w:pPr>
      <w:hyperlink w:anchor="_Toc207788728" w:history="1">
        <w:r w:rsidR="00495BC0" w:rsidRPr="00446D9B">
          <w:rPr>
            <w:rStyle w:val="Hyperlink"/>
            <w:rFonts w:ascii="Aptos" w:hAnsi="Aptos"/>
          </w:rPr>
          <w:t>4.4 Role of the Senior Attendance Champion</w:t>
        </w:r>
        <w:r w:rsidR="00495BC0">
          <w:rPr>
            <w:webHidden/>
          </w:rPr>
          <w:tab/>
        </w:r>
        <w:r w:rsidR="00495BC0">
          <w:rPr>
            <w:webHidden/>
          </w:rPr>
          <w:fldChar w:fldCharType="begin"/>
        </w:r>
        <w:r w:rsidR="00495BC0">
          <w:rPr>
            <w:webHidden/>
          </w:rPr>
          <w:instrText xml:space="preserve"> PAGEREF _Toc207788728 \h </w:instrText>
        </w:r>
        <w:r w:rsidR="00495BC0">
          <w:rPr>
            <w:webHidden/>
          </w:rPr>
        </w:r>
        <w:r w:rsidR="00495BC0">
          <w:rPr>
            <w:webHidden/>
          </w:rPr>
          <w:fldChar w:fldCharType="separate"/>
        </w:r>
        <w:r w:rsidR="00495BC0">
          <w:rPr>
            <w:webHidden/>
          </w:rPr>
          <w:t>7</w:t>
        </w:r>
        <w:r w:rsidR="00495BC0">
          <w:rPr>
            <w:webHidden/>
          </w:rPr>
          <w:fldChar w:fldCharType="end"/>
        </w:r>
      </w:hyperlink>
    </w:p>
    <w:p w14:paraId="20621415" w14:textId="5493C6B2" w:rsidR="00495BC0" w:rsidRDefault="00A576C3" w:rsidP="00A56813">
      <w:pPr>
        <w:pStyle w:val="TOC3"/>
        <w:rPr>
          <w:rFonts w:asciiTheme="minorHAnsi" w:eastAsiaTheme="minorEastAsia" w:hAnsiTheme="minorHAnsi" w:cstheme="minorBidi"/>
          <w:kern w:val="2"/>
          <w:sz w:val="24"/>
          <w14:ligatures w14:val="standardContextual"/>
        </w:rPr>
      </w:pPr>
      <w:hyperlink w:anchor="_Toc207788729" w:history="1">
        <w:r w:rsidR="00495BC0" w:rsidRPr="00446D9B">
          <w:rPr>
            <w:rStyle w:val="Hyperlink"/>
            <w:rFonts w:ascii="Aptos" w:hAnsi="Aptos"/>
          </w:rPr>
          <w:t>4.5 Role of the Class teachers/form tutors</w:t>
        </w:r>
        <w:r w:rsidR="00495BC0">
          <w:rPr>
            <w:webHidden/>
          </w:rPr>
          <w:tab/>
        </w:r>
        <w:r w:rsidR="00495BC0">
          <w:rPr>
            <w:webHidden/>
          </w:rPr>
          <w:fldChar w:fldCharType="begin"/>
        </w:r>
        <w:r w:rsidR="00495BC0">
          <w:rPr>
            <w:webHidden/>
          </w:rPr>
          <w:instrText xml:space="preserve"> PAGEREF _Toc207788729 \h </w:instrText>
        </w:r>
        <w:r w:rsidR="00495BC0">
          <w:rPr>
            <w:webHidden/>
          </w:rPr>
        </w:r>
        <w:r w:rsidR="00495BC0">
          <w:rPr>
            <w:webHidden/>
          </w:rPr>
          <w:fldChar w:fldCharType="separate"/>
        </w:r>
        <w:r w:rsidR="00495BC0">
          <w:rPr>
            <w:webHidden/>
          </w:rPr>
          <w:t>8</w:t>
        </w:r>
        <w:r w:rsidR="00495BC0">
          <w:rPr>
            <w:webHidden/>
          </w:rPr>
          <w:fldChar w:fldCharType="end"/>
        </w:r>
      </w:hyperlink>
    </w:p>
    <w:p w14:paraId="6DA93049" w14:textId="6F238FF1" w:rsidR="00495BC0" w:rsidRDefault="00A576C3" w:rsidP="00A56813">
      <w:pPr>
        <w:pStyle w:val="TOC3"/>
        <w:rPr>
          <w:rFonts w:asciiTheme="minorHAnsi" w:eastAsiaTheme="minorEastAsia" w:hAnsiTheme="minorHAnsi" w:cstheme="minorBidi"/>
          <w:kern w:val="2"/>
          <w:sz w:val="24"/>
          <w14:ligatures w14:val="standardContextual"/>
        </w:rPr>
      </w:pPr>
      <w:hyperlink w:anchor="_Toc207788730" w:history="1">
        <w:r w:rsidR="00495BC0" w:rsidRPr="00446D9B">
          <w:rPr>
            <w:rStyle w:val="Hyperlink"/>
            <w:rFonts w:ascii="Aptos" w:hAnsi="Aptos"/>
          </w:rPr>
          <w:t>4.6 Role of the School office/ admin staff</w:t>
        </w:r>
        <w:r w:rsidR="00495BC0">
          <w:rPr>
            <w:webHidden/>
          </w:rPr>
          <w:tab/>
        </w:r>
        <w:r w:rsidR="00495BC0">
          <w:rPr>
            <w:webHidden/>
          </w:rPr>
          <w:fldChar w:fldCharType="begin"/>
        </w:r>
        <w:r w:rsidR="00495BC0">
          <w:rPr>
            <w:webHidden/>
          </w:rPr>
          <w:instrText xml:space="preserve"> PAGEREF _Toc207788730 \h </w:instrText>
        </w:r>
        <w:r w:rsidR="00495BC0">
          <w:rPr>
            <w:webHidden/>
          </w:rPr>
        </w:r>
        <w:r w:rsidR="00495BC0">
          <w:rPr>
            <w:webHidden/>
          </w:rPr>
          <w:fldChar w:fldCharType="separate"/>
        </w:r>
        <w:r w:rsidR="00495BC0">
          <w:rPr>
            <w:webHidden/>
          </w:rPr>
          <w:t>9</w:t>
        </w:r>
        <w:r w:rsidR="00495BC0">
          <w:rPr>
            <w:webHidden/>
          </w:rPr>
          <w:fldChar w:fldCharType="end"/>
        </w:r>
      </w:hyperlink>
    </w:p>
    <w:p w14:paraId="0EAE4560" w14:textId="10198C00" w:rsidR="00495BC0" w:rsidRDefault="00A576C3" w:rsidP="00A56813">
      <w:pPr>
        <w:pStyle w:val="TOC3"/>
        <w:rPr>
          <w:rFonts w:asciiTheme="minorHAnsi" w:eastAsiaTheme="minorEastAsia" w:hAnsiTheme="minorHAnsi" w:cstheme="minorBidi"/>
          <w:kern w:val="2"/>
          <w:sz w:val="24"/>
          <w14:ligatures w14:val="standardContextual"/>
        </w:rPr>
      </w:pPr>
      <w:hyperlink w:anchor="_Toc207788731" w:history="1">
        <w:r w:rsidR="00495BC0" w:rsidRPr="00446D9B">
          <w:rPr>
            <w:rStyle w:val="Hyperlink"/>
            <w:rFonts w:ascii="Aptos" w:hAnsi="Aptos"/>
          </w:rPr>
          <w:t>4.7 Role of Parents</w:t>
        </w:r>
        <w:r w:rsidR="00495BC0">
          <w:rPr>
            <w:webHidden/>
          </w:rPr>
          <w:tab/>
        </w:r>
        <w:r w:rsidR="00495BC0">
          <w:rPr>
            <w:webHidden/>
          </w:rPr>
          <w:fldChar w:fldCharType="begin"/>
        </w:r>
        <w:r w:rsidR="00495BC0">
          <w:rPr>
            <w:webHidden/>
          </w:rPr>
          <w:instrText xml:space="preserve"> PAGEREF _Toc207788731 \h </w:instrText>
        </w:r>
        <w:r w:rsidR="00495BC0">
          <w:rPr>
            <w:webHidden/>
          </w:rPr>
        </w:r>
        <w:r w:rsidR="00495BC0">
          <w:rPr>
            <w:webHidden/>
          </w:rPr>
          <w:fldChar w:fldCharType="separate"/>
        </w:r>
        <w:r w:rsidR="00495BC0">
          <w:rPr>
            <w:webHidden/>
          </w:rPr>
          <w:t>9</w:t>
        </w:r>
        <w:r w:rsidR="00495BC0">
          <w:rPr>
            <w:webHidden/>
          </w:rPr>
          <w:fldChar w:fldCharType="end"/>
        </w:r>
      </w:hyperlink>
    </w:p>
    <w:p w14:paraId="4EA83A3B" w14:textId="7AB5A2BA" w:rsidR="00495BC0" w:rsidRDefault="00A576C3" w:rsidP="00A56813">
      <w:pPr>
        <w:pStyle w:val="TOC3"/>
        <w:rPr>
          <w:rFonts w:asciiTheme="minorHAnsi" w:eastAsiaTheme="minorEastAsia" w:hAnsiTheme="minorHAnsi" w:cstheme="minorBidi"/>
          <w:kern w:val="2"/>
          <w:sz w:val="24"/>
          <w14:ligatures w14:val="standardContextual"/>
        </w:rPr>
      </w:pPr>
      <w:hyperlink w:anchor="_Toc207788732" w:history="1">
        <w:r w:rsidR="00495BC0" w:rsidRPr="00446D9B">
          <w:rPr>
            <w:rStyle w:val="Hyperlink"/>
            <w:rFonts w:ascii="Aptos" w:hAnsi="Aptos"/>
          </w:rPr>
          <w:t>4.8 Role of Pupils</w:t>
        </w:r>
        <w:r w:rsidR="00495BC0">
          <w:rPr>
            <w:webHidden/>
          </w:rPr>
          <w:tab/>
        </w:r>
        <w:r w:rsidR="00495BC0">
          <w:rPr>
            <w:webHidden/>
          </w:rPr>
          <w:fldChar w:fldCharType="begin"/>
        </w:r>
        <w:r w:rsidR="00495BC0">
          <w:rPr>
            <w:webHidden/>
          </w:rPr>
          <w:instrText xml:space="preserve"> PAGEREF _Toc207788732 \h </w:instrText>
        </w:r>
        <w:r w:rsidR="00495BC0">
          <w:rPr>
            <w:webHidden/>
          </w:rPr>
        </w:r>
        <w:r w:rsidR="00495BC0">
          <w:rPr>
            <w:webHidden/>
          </w:rPr>
          <w:fldChar w:fldCharType="separate"/>
        </w:r>
        <w:r w:rsidR="00495BC0">
          <w:rPr>
            <w:webHidden/>
          </w:rPr>
          <w:t>10</w:t>
        </w:r>
        <w:r w:rsidR="00495BC0">
          <w:rPr>
            <w:webHidden/>
          </w:rPr>
          <w:fldChar w:fldCharType="end"/>
        </w:r>
      </w:hyperlink>
    </w:p>
    <w:p w14:paraId="26CED8C7" w14:textId="0B088399" w:rsidR="00495BC0" w:rsidRDefault="00A576C3" w:rsidP="00A56813">
      <w:pPr>
        <w:pStyle w:val="TOC1"/>
        <w:rPr>
          <w:rFonts w:asciiTheme="minorHAnsi" w:eastAsiaTheme="minorEastAsia" w:hAnsiTheme="minorHAnsi" w:cstheme="minorBidi"/>
          <w:kern w:val="2"/>
          <w:sz w:val="24"/>
          <w14:ligatures w14:val="standardContextual"/>
        </w:rPr>
      </w:pPr>
      <w:hyperlink w:anchor="_Toc207788733" w:history="1">
        <w:r w:rsidR="00495BC0" w:rsidRPr="00446D9B">
          <w:rPr>
            <w:rStyle w:val="Hyperlink"/>
          </w:rPr>
          <w:t>5. Recording attendance</w:t>
        </w:r>
        <w:r w:rsidR="00495BC0">
          <w:rPr>
            <w:webHidden/>
          </w:rPr>
          <w:tab/>
        </w:r>
        <w:r w:rsidR="00495BC0">
          <w:rPr>
            <w:webHidden/>
          </w:rPr>
          <w:fldChar w:fldCharType="begin"/>
        </w:r>
        <w:r w:rsidR="00495BC0">
          <w:rPr>
            <w:webHidden/>
          </w:rPr>
          <w:instrText xml:space="preserve"> PAGEREF _Toc207788733 \h </w:instrText>
        </w:r>
        <w:r w:rsidR="00495BC0">
          <w:rPr>
            <w:webHidden/>
          </w:rPr>
        </w:r>
        <w:r w:rsidR="00495BC0">
          <w:rPr>
            <w:webHidden/>
          </w:rPr>
          <w:fldChar w:fldCharType="separate"/>
        </w:r>
        <w:r w:rsidR="00495BC0">
          <w:rPr>
            <w:webHidden/>
          </w:rPr>
          <w:t>10</w:t>
        </w:r>
        <w:r w:rsidR="00495BC0">
          <w:rPr>
            <w:webHidden/>
          </w:rPr>
          <w:fldChar w:fldCharType="end"/>
        </w:r>
      </w:hyperlink>
    </w:p>
    <w:p w14:paraId="685F20FC" w14:textId="63C3B3EF" w:rsidR="00495BC0" w:rsidRDefault="00A576C3" w:rsidP="00A56813">
      <w:pPr>
        <w:pStyle w:val="TOC1"/>
        <w:rPr>
          <w:rFonts w:asciiTheme="minorHAnsi" w:eastAsiaTheme="minorEastAsia" w:hAnsiTheme="minorHAnsi" w:cstheme="minorBidi"/>
          <w:kern w:val="2"/>
          <w:sz w:val="24"/>
          <w14:ligatures w14:val="standardContextual"/>
        </w:rPr>
      </w:pPr>
      <w:hyperlink w:anchor="_Toc207788734" w:history="1">
        <w:r w:rsidR="00495BC0" w:rsidRPr="00446D9B">
          <w:rPr>
            <w:rStyle w:val="Hyperlink"/>
          </w:rPr>
          <w:t>6. Authorised and unauthorised absence</w:t>
        </w:r>
        <w:r w:rsidR="00495BC0">
          <w:rPr>
            <w:webHidden/>
          </w:rPr>
          <w:tab/>
        </w:r>
        <w:r w:rsidR="00495BC0">
          <w:rPr>
            <w:webHidden/>
          </w:rPr>
          <w:fldChar w:fldCharType="begin"/>
        </w:r>
        <w:r w:rsidR="00495BC0">
          <w:rPr>
            <w:webHidden/>
          </w:rPr>
          <w:instrText xml:space="preserve"> PAGEREF _Toc207788734 \h </w:instrText>
        </w:r>
        <w:r w:rsidR="00495BC0">
          <w:rPr>
            <w:webHidden/>
          </w:rPr>
        </w:r>
        <w:r w:rsidR="00495BC0">
          <w:rPr>
            <w:webHidden/>
          </w:rPr>
          <w:fldChar w:fldCharType="separate"/>
        </w:r>
        <w:r w:rsidR="00495BC0">
          <w:rPr>
            <w:webHidden/>
          </w:rPr>
          <w:t>11</w:t>
        </w:r>
        <w:r w:rsidR="00495BC0">
          <w:rPr>
            <w:webHidden/>
          </w:rPr>
          <w:fldChar w:fldCharType="end"/>
        </w:r>
      </w:hyperlink>
    </w:p>
    <w:p w14:paraId="24814375" w14:textId="07F12B9B" w:rsidR="00495BC0" w:rsidRDefault="00A576C3" w:rsidP="00A56813">
      <w:pPr>
        <w:pStyle w:val="TOC1"/>
        <w:rPr>
          <w:rFonts w:asciiTheme="minorHAnsi" w:eastAsiaTheme="minorEastAsia" w:hAnsiTheme="minorHAnsi" w:cstheme="minorBidi"/>
          <w:kern w:val="2"/>
          <w:sz w:val="24"/>
          <w14:ligatures w14:val="standardContextual"/>
        </w:rPr>
      </w:pPr>
      <w:hyperlink w:anchor="_Toc207788735" w:history="1">
        <w:r w:rsidR="00495BC0" w:rsidRPr="00446D9B">
          <w:rPr>
            <w:rStyle w:val="Hyperlink"/>
          </w:rPr>
          <w:t>7. Strategies for promoting attendance</w:t>
        </w:r>
        <w:r w:rsidR="00495BC0">
          <w:rPr>
            <w:webHidden/>
          </w:rPr>
          <w:tab/>
        </w:r>
        <w:r w:rsidR="00495BC0">
          <w:rPr>
            <w:webHidden/>
          </w:rPr>
          <w:fldChar w:fldCharType="begin"/>
        </w:r>
        <w:r w:rsidR="00495BC0">
          <w:rPr>
            <w:webHidden/>
          </w:rPr>
          <w:instrText xml:space="preserve"> PAGEREF _Toc207788735 \h </w:instrText>
        </w:r>
        <w:r w:rsidR="00495BC0">
          <w:rPr>
            <w:webHidden/>
          </w:rPr>
        </w:r>
        <w:r w:rsidR="00495BC0">
          <w:rPr>
            <w:webHidden/>
          </w:rPr>
          <w:fldChar w:fldCharType="separate"/>
        </w:r>
        <w:r w:rsidR="00495BC0">
          <w:rPr>
            <w:webHidden/>
          </w:rPr>
          <w:t>13</w:t>
        </w:r>
        <w:r w:rsidR="00495BC0">
          <w:rPr>
            <w:webHidden/>
          </w:rPr>
          <w:fldChar w:fldCharType="end"/>
        </w:r>
      </w:hyperlink>
    </w:p>
    <w:p w14:paraId="0E05A62A" w14:textId="353B75E4" w:rsidR="00495BC0" w:rsidRDefault="00A576C3" w:rsidP="00A56813">
      <w:pPr>
        <w:pStyle w:val="TOC1"/>
        <w:rPr>
          <w:rFonts w:asciiTheme="minorHAnsi" w:eastAsiaTheme="minorEastAsia" w:hAnsiTheme="minorHAnsi" w:cstheme="minorBidi"/>
          <w:kern w:val="2"/>
          <w:sz w:val="24"/>
          <w14:ligatures w14:val="standardContextual"/>
        </w:rPr>
      </w:pPr>
      <w:hyperlink w:anchor="_Toc207788736" w:history="1">
        <w:r w:rsidR="00495BC0" w:rsidRPr="00446D9B">
          <w:rPr>
            <w:rStyle w:val="Hyperlink"/>
          </w:rPr>
          <w:t>8. Supporting pupils who are absent or returning to school</w:t>
        </w:r>
        <w:r w:rsidR="00495BC0">
          <w:rPr>
            <w:webHidden/>
          </w:rPr>
          <w:tab/>
        </w:r>
        <w:r w:rsidR="00495BC0">
          <w:rPr>
            <w:webHidden/>
          </w:rPr>
          <w:fldChar w:fldCharType="begin"/>
        </w:r>
        <w:r w:rsidR="00495BC0">
          <w:rPr>
            <w:webHidden/>
          </w:rPr>
          <w:instrText xml:space="preserve"> PAGEREF _Toc207788736 \h </w:instrText>
        </w:r>
        <w:r w:rsidR="00495BC0">
          <w:rPr>
            <w:webHidden/>
          </w:rPr>
        </w:r>
        <w:r w:rsidR="00495BC0">
          <w:rPr>
            <w:webHidden/>
          </w:rPr>
          <w:fldChar w:fldCharType="separate"/>
        </w:r>
        <w:r w:rsidR="00495BC0">
          <w:rPr>
            <w:webHidden/>
          </w:rPr>
          <w:t>13</w:t>
        </w:r>
        <w:r w:rsidR="00495BC0">
          <w:rPr>
            <w:webHidden/>
          </w:rPr>
          <w:fldChar w:fldCharType="end"/>
        </w:r>
      </w:hyperlink>
    </w:p>
    <w:p w14:paraId="09C457C0" w14:textId="62644D1A" w:rsidR="00495BC0" w:rsidRPr="00A56813" w:rsidRDefault="00A576C3" w:rsidP="00A56813">
      <w:pPr>
        <w:pStyle w:val="TOC1"/>
        <w:rPr>
          <w:rFonts w:asciiTheme="minorHAnsi" w:eastAsiaTheme="minorEastAsia" w:hAnsiTheme="minorHAnsi" w:cstheme="minorBidi"/>
          <w:kern w:val="2"/>
          <w:sz w:val="24"/>
          <w14:ligatures w14:val="standardContextual"/>
        </w:rPr>
      </w:pPr>
      <w:hyperlink w:anchor="_Toc207788737" w:history="1">
        <w:r w:rsidR="00495BC0" w:rsidRPr="00A56813">
          <w:rPr>
            <w:rStyle w:val="Hyperlink"/>
            <w:color w:val="auto"/>
          </w:rPr>
          <w:t xml:space="preserve">9. Removing </w:t>
        </w:r>
        <w:r w:rsidR="00495BC0" w:rsidRPr="00A56813">
          <w:rPr>
            <w:rStyle w:val="Hyperlink"/>
            <w:bCs/>
            <w:color w:val="auto"/>
          </w:rPr>
          <w:t>a Pupil from the School Admission Register</w:t>
        </w:r>
        <w:r w:rsidR="00495BC0" w:rsidRPr="00A56813">
          <w:rPr>
            <w:webHidden/>
          </w:rPr>
          <w:tab/>
        </w:r>
        <w:r w:rsidR="00495BC0" w:rsidRPr="00A56813">
          <w:rPr>
            <w:webHidden/>
          </w:rPr>
          <w:fldChar w:fldCharType="begin"/>
        </w:r>
        <w:r w:rsidR="00495BC0" w:rsidRPr="00A56813">
          <w:rPr>
            <w:webHidden/>
          </w:rPr>
          <w:instrText xml:space="preserve"> PAGEREF _Toc207788737 \h </w:instrText>
        </w:r>
        <w:r w:rsidR="00495BC0" w:rsidRPr="00A56813">
          <w:rPr>
            <w:webHidden/>
          </w:rPr>
        </w:r>
        <w:r w:rsidR="00495BC0" w:rsidRPr="00A56813">
          <w:rPr>
            <w:webHidden/>
          </w:rPr>
          <w:fldChar w:fldCharType="separate"/>
        </w:r>
        <w:r w:rsidR="00495BC0" w:rsidRPr="00A56813">
          <w:rPr>
            <w:webHidden/>
          </w:rPr>
          <w:t>14</w:t>
        </w:r>
        <w:r w:rsidR="00495BC0" w:rsidRPr="00A56813">
          <w:rPr>
            <w:webHidden/>
          </w:rPr>
          <w:fldChar w:fldCharType="end"/>
        </w:r>
      </w:hyperlink>
    </w:p>
    <w:p w14:paraId="4C6726F5" w14:textId="487EFDE3" w:rsidR="00495BC0" w:rsidRDefault="00A576C3" w:rsidP="00A56813">
      <w:pPr>
        <w:pStyle w:val="TOC1"/>
        <w:rPr>
          <w:rFonts w:asciiTheme="minorHAnsi" w:eastAsiaTheme="minorEastAsia" w:hAnsiTheme="minorHAnsi" w:cstheme="minorBidi"/>
          <w:kern w:val="2"/>
          <w:sz w:val="24"/>
          <w14:ligatures w14:val="standardContextual"/>
        </w:rPr>
      </w:pPr>
      <w:hyperlink w:anchor="_Toc207788738" w:history="1">
        <w:r w:rsidR="00495BC0" w:rsidRPr="00446D9B">
          <w:rPr>
            <w:rStyle w:val="Hyperlink"/>
          </w:rPr>
          <w:t>10. Attendance monitoring</w:t>
        </w:r>
        <w:r w:rsidR="00495BC0">
          <w:rPr>
            <w:webHidden/>
          </w:rPr>
          <w:tab/>
        </w:r>
        <w:r w:rsidR="00495BC0">
          <w:rPr>
            <w:webHidden/>
          </w:rPr>
          <w:fldChar w:fldCharType="begin"/>
        </w:r>
        <w:r w:rsidR="00495BC0">
          <w:rPr>
            <w:webHidden/>
          </w:rPr>
          <w:instrText xml:space="preserve"> PAGEREF _Toc207788738 \h </w:instrText>
        </w:r>
        <w:r w:rsidR="00495BC0">
          <w:rPr>
            <w:webHidden/>
          </w:rPr>
        </w:r>
        <w:r w:rsidR="00495BC0">
          <w:rPr>
            <w:webHidden/>
          </w:rPr>
          <w:fldChar w:fldCharType="separate"/>
        </w:r>
        <w:r w:rsidR="00495BC0">
          <w:rPr>
            <w:webHidden/>
          </w:rPr>
          <w:t>15</w:t>
        </w:r>
        <w:r w:rsidR="00495BC0">
          <w:rPr>
            <w:webHidden/>
          </w:rPr>
          <w:fldChar w:fldCharType="end"/>
        </w:r>
      </w:hyperlink>
    </w:p>
    <w:p w14:paraId="2C4E666A" w14:textId="2B5E3784" w:rsidR="00495BC0" w:rsidRDefault="00A576C3" w:rsidP="00A56813">
      <w:pPr>
        <w:pStyle w:val="TOC1"/>
        <w:rPr>
          <w:rFonts w:asciiTheme="minorHAnsi" w:eastAsiaTheme="minorEastAsia" w:hAnsiTheme="minorHAnsi" w:cstheme="minorBidi"/>
          <w:kern w:val="2"/>
          <w:sz w:val="24"/>
          <w14:ligatures w14:val="standardContextual"/>
        </w:rPr>
      </w:pPr>
      <w:hyperlink w:anchor="_Toc207788739" w:history="1">
        <w:r w:rsidR="00495BC0" w:rsidRPr="00446D9B">
          <w:rPr>
            <w:rStyle w:val="Hyperlink"/>
          </w:rPr>
          <w:t>11. Monitoring arrangements</w:t>
        </w:r>
        <w:r w:rsidR="00495BC0">
          <w:rPr>
            <w:webHidden/>
          </w:rPr>
          <w:tab/>
        </w:r>
        <w:r w:rsidR="00495BC0">
          <w:rPr>
            <w:webHidden/>
          </w:rPr>
          <w:fldChar w:fldCharType="begin"/>
        </w:r>
        <w:r w:rsidR="00495BC0">
          <w:rPr>
            <w:webHidden/>
          </w:rPr>
          <w:instrText xml:space="preserve"> PAGEREF _Toc207788739 \h </w:instrText>
        </w:r>
        <w:r w:rsidR="00495BC0">
          <w:rPr>
            <w:webHidden/>
          </w:rPr>
        </w:r>
        <w:r w:rsidR="00495BC0">
          <w:rPr>
            <w:webHidden/>
          </w:rPr>
          <w:fldChar w:fldCharType="separate"/>
        </w:r>
        <w:r w:rsidR="00495BC0">
          <w:rPr>
            <w:webHidden/>
          </w:rPr>
          <w:t>16</w:t>
        </w:r>
        <w:r w:rsidR="00495BC0">
          <w:rPr>
            <w:webHidden/>
          </w:rPr>
          <w:fldChar w:fldCharType="end"/>
        </w:r>
      </w:hyperlink>
    </w:p>
    <w:p w14:paraId="56BBA914" w14:textId="154BD428" w:rsidR="00495BC0" w:rsidRDefault="00A576C3" w:rsidP="00A56813">
      <w:pPr>
        <w:pStyle w:val="TOC1"/>
        <w:rPr>
          <w:rFonts w:asciiTheme="minorHAnsi" w:eastAsiaTheme="minorEastAsia" w:hAnsiTheme="minorHAnsi" w:cstheme="minorBidi"/>
          <w:kern w:val="2"/>
          <w:sz w:val="24"/>
          <w14:ligatures w14:val="standardContextual"/>
        </w:rPr>
      </w:pPr>
      <w:hyperlink w:anchor="_Toc207788740" w:history="1">
        <w:r w:rsidR="00495BC0" w:rsidRPr="00446D9B">
          <w:rPr>
            <w:rStyle w:val="Hyperlink"/>
          </w:rPr>
          <w:t>12. Links with other policies</w:t>
        </w:r>
        <w:r w:rsidR="00495BC0">
          <w:rPr>
            <w:webHidden/>
          </w:rPr>
          <w:tab/>
        </w:r>
        <w:r w:rsidR="00495BC0">
          <w:rPr>
            <w:webHidden/>
          </w:rPr>
          <w:fldChar w:fldCharType="begin"/>
        </w:r>
        <w:r w:rsidR="00495BC0">
          <w:rPr>
            <w:webHidden/>
          </w:rPr>
          <w:instrText xml:space="preserve"> PAGEREF _Toc207788740 \h </w:instrText>
        </w:r>
        <w:r w:rsidR="00495BC0">
          <w:rPr>
            <w:webHidden/>
          </w:rPr>
        </w:r>
        <w:r w:rsidR="00495BC0">
          <w:rPr>
            <w:webHidden/>
          </w:rPr>
          <w:fldChar w:fldCharType="separate"/>
        </w:r>
        <w:r w:rsidR="00495BC0">
          <w:rPr>
            <w:webHidden/>
          </w:rPr>
          <w:t>17</w:t>
        </w:r>
        <w:r w:rsidR="00495BC0">
          <w:rPr>
            <w:webHidden/>
          </w:rPr>
          <w:fldChar w:fldCharType="end"/>
        </w:r>
      </w:hyperlink>
    </w:p>
    <w:p w14:paraId="7852436C" w14:textId="7920DBD1" w:rsidR="00495BC0" w:rsidRDefault="00A576C3" w:rsidP="00A56813">
      <w:pPr>
        <w:pStyle w:val="TOC1"/>
        <w:rPr>
          <w:rFonts w:asciiTheme="minorHAnsi" w:eastAsiaTheme="minorEastAsia" w:hAnsiTheme="minorHAnsi" w:cstheme="minorBidi"/>
          <w:kern w:val="2"/>
          <w:sz w:val="24"/>
          <w14:ligatures w14:val="standardContextual"/>
        </w:rPr>
      </w:pPr>
      <w:hyperlink w:anchor="_Toc207788741" w:history="1">
        <w:r w:rsidR="00495BC0" w:rsidRPr="00446D9B">
          <w:rPr>
            <w:rStyle w:val="Hyperlink"/>
          </w:rPr>
          <w:t>School Specific Information:</w:t>
        </w:r>
        <w:r w:rsidR="00495BC0">
          <w:rPr>
            <w:webHidden/>
          </w:rPr>
          <w:tab/>
        </w:r>
        <w:r w:rsidR="00495BC0">
          <w:rPr>
            <w:webHidden/>
          </w:rPr>
          <w:fldChar w:fldCharType="begin"/>
        </w:r>
        <w:r w:rsidR="00495BC0">
          <w:rPr>
            <w:webHidden/>
          </w:rPr>
          <w:instrText xml:space="preserve"> PAGEREF _Toc207788741 \h </w:instrText>
        </w:r>
        <w:r w:rsidR="00495BC0">
          <w:rPr>
            <w:webHidden/>
          </w:rPr>
        </w:r>
        <w:r w:rsidR="00495BC0">
          <w:rPr>
            <w:webHidden/>
          </w:rPr>
          <w:fldChar w:fldCharType="separate"/>
        </w:r>
        <w:r w:rsidR="00495BC0">
          <w:rPr>
            <w:webHidden/>
          </w:rPr>
          <w:t>18</w:t>
        </w:r>
        <w:r w:rsidR="00495BC0">
          <w:rPr>
            <w:webHidden/>
          </w:rPr>
          <w:fldChar w:fldCharType="end"/>
        </w:r>
      </w:hyperlink>
    </w:p>
    <w:p w14:paraId="06F17A4D" w14:textId="45FE32B0" w:rsidR="00495BC0" w:rsidRDefault="00A576C3" w:rsidP="00A56813">
      <w:pPr>
        <w:pStyle w:val="TOC3"/>
        <w:rPr>
          <w:rFonts w:asciiTheme="minorHAnsi" w:eastAsiaTheme="minorEastAsia" w:hAnsiTheme="minorHAnsi" w:cstheme="minorBidi"/>
          <w:kern w:val="2"/>
          <w:sz w:val="24"/>
          <w14:ligatures w14:val="standardContextual"/>
        </w:rPr>
      </w:pPr>
      <w:hyperlink w:anchor="_Toc207788742" w:history="1">
        <w:r w:rsidR="00495BC0" w:rsidRPr="00446D9B">
          <w:rPr>
            <w:rStyle w:val="Hyperlink"/>
            <w:rFonts w:ascii="Aptos" w:hAnsi="Aptos"/>
          </w:rPr>
          <w:t>Appendix A: Attendance Lead Contact Information</w:t>
        </w:r>
        <w:r w:rsidR="00495BC0">
          <w:rPr>
            <w:webHidden/>
          </w:rPr>
          <w:tab/>
        </w:r>
        <w:r w:rsidR="00495BC0">
          <w:rPr>
            <w:webHidden/>
          </w:rPr>
          <w:fldChar w:fldCharType="begin"/>
        </w:r>
        <w:r w:rsidR="00495BC0">
          <w:rPr>
            <w:webHidden/>
          </w:rPr>
          <w:instrText xml:space="preserve"> PAGEREF _Toc207788742 \h </w:instrText>
        </w:r>
        <w:r w:rsidR="00495BC0">
          <w:rPr>
            <w:webHidden/>
          </w:rPr>
        </w:r>
        <w:r w:rsidR="00495BC0">
          <w:rPr>
            <w:webHidden/>
          </w:rPr>
          <w:fldChar w:fldCharType="separate"/>
        </w:r>
        <w:r w:rsidR="00495BC0">
          <w:rPr>
            <w:webHidden/>
          </w:rPr>
          <w:t>18</w:t>
        </w:r>
        <w:r w:rsidR="00495BC0">
          <w:rPr>
            <w:webHidden/>
          </w:rPr>
          <w:fldChar w:fldCharType="end"/>
        </w:r>
      </w:hyperlink>
    </w:p>
    <w:p w14:paraId="78ED9D62" w14:textId="2F98C709" w:rsidR="00495BC0" w:rsidRDefault="00A576C3" w:rsidP="00A56813">
      <w:pPr>
        <w:pStyle w:val="TOC3"/>
        <w:rPr>
          <w:rFonts w:asciiTheme="minorHAnsi" w:eastAsiaTheme="minorEastAsia" w:hAnsiTheme="minorHAnsi" w:cstheme="minorBidi"/>
          <w:kern w:val="2"/>
          <w:sz w:val="24"/>
          <w14:ligatures w14:val="standardContextual"/>
        </w:rPr>
      </w:pPr>
      <w:hyperlink w:anchor="_Toc207788743" w:history="1">
        <w:r w:rsidR="00495BC0" w:rsidRPr="00446D9B">
          <w:rPr>
            <w:rStyle w:val="Hyperlink"/>
            <w:rFonts w:ascii="Aptos" w:hAnsi="Aptos"/>
          </w:rPr>
          <w:t>Appendix B: Procedure for Reporting of Absences and to following up unauthorised absence</w:t>
        </w:r>
        <w:r w:rsidR="00495BC0">
          <w:rPr>
            <w:webHidden/>
          </w:rPr>
          <w:tab/>
        </w:r>
        <w:r w:rsidR="00495BC0">
          <w:rPr>
            <w:webHidden/>
          </w:rPr>
          <w:fldChar w:fldCharType="begin"/>
        </w:r>
        <w:r w:rsidR="00495BC0">
          <w:rPr>
            <w:webHidden/>
          </w:rPr>
          <w:instrText xml:space="preserve"> PAGEREF _Toc207788743 \h </w:instrText>
        </w:r>
        <w:r w:rsidR="00495BC0">
          <w:rPr>
            <w:webHidden/>
          </w:rPr>
        </w:r>
        <w:r w:rsidR="00495BC0">
          <w:rPr>
            <w:webHidden/>
          </w:rPr>
          <w:fldChar w:fldCharType="separate"/>
        </w:r>
        <w:r w:rsidR="00495BC0">
          <w:rPr>
            <w:webHidden/>
          </w:rPr>
          <w:t>18</w:t>
        </w:r>
        <w:r w:rsidR="00495BC0">
          <w:rPr>
            <w:webHidden/>
          </w:rPr>
          <w:fldChar w:fldCharType="end"/>
        </w:r>
      </w:hyperlink>
    </w:p>
    <w:p w14:paraId="4EBBA865" w14:textId="6D238768" w:rsidR="00495BC0" w:rsidRDefault="00A576C3" w:rsidP="00A56813">
      <w:pPr>
        <w:pStyle w:val="TOC3"/>
        <w:rPr>
          <w:rFonts w:asciiTheme="minorHAnsi" w:eastAsiaTheme="minorEastAsia" w:hAnsiTheme="minorHAnsi" w:cstheme="minorBidi"/>
          <w:kern w:val="2"/>
          <w:sz w:val="24"/>
          <w14:ligatures w14:val="standardContextual"/>
        </w:rPr>
      </w:pPr>
      <w:hyperlink w:anchor="_Toc207788744" w:history="1">
        <w:r w:rsidR="00495BC0" w:rsidRPr="00446D9B">
          <w:rPr>
            <w:rStyle w:val="Hyperlink"/>
            <w:rFonts w:ascii="Aptos" w:hAnsi="Aptos"/>
          </w:rPr>
          <w:t>Appendix C: Times of the School Day and of Registration</w:t>
        </w:r>
        <w:r w:rsidR="00495BC0">
          <w:rPr>
            <w:webHidden/>
          </w:rPr>
          <w:tab/>
        </w:r>
        <w:r w:rsidR="00495BC0">
          <w:rPr>
            <w:webHidden/>
          </w:rPr>
          <w:fldChar w:fldCharType="begin"/>
        </w:r>
        <w:r w:rsidR="00495BC0">
          <w:rPr>
            <w:webHidden/>
          </w:rPr>
          <w:instrText xml:space="preserve"> PAGEREF _Toc207788744 \h </w:instrText>
        </w:r>
        <w:r w:rsidR="00495BC0">
          <w:rPr>
            <w:webHidden/>
          </w:rPr>
        </w:r>
        <w:r w:rsidR="00495BC0">
          <w:rPr>
            <w:webHidden/>
          </w:rPr>
          <w:fldChar w:fldCharType="separate"/>
        </w:r>
        <w:r w:rsidR="00495BC0">
          <w:rPr>
            <w:webHidden/>
          </w:rPr>
          <w:t>18</w:t>
        </w:r>
        <w:r w:rsidR="00495BC0">
          <w:rPr>
            <w:webHidden/>
          </w:rPr>
          <w:fldChar w:fldCharType="end"/>
        </w:r>
      </w:hyperlink>
    </w:p>
    <w:p w14:paraId="103804D5" w14:textId="7C72AE7D" w:rsidR="00495BC0" w:rsidRDefault="00A576C3" w:rsidP="00A56813">
      <w:pPr>
        <w:pStyle w:val="TOC3"/>
        <w:rPr>
          <w:rFonts w:asciiTheme="minorHAnsi" w:eastAsiaTheme="minorEastAsia" w:hAnsiTheme="minorHAnsi" w:cstheme="minorBidi"/>
          <w:kern w:val="2"/>
          <w:sz w:val="24"/>
          <w14:ligatures w14:val="standardContextual"/>
        </w:rPr>
      </w:pPr>
      <w:hyperlink w:anchor="_Toc207788745" w:history="1">
        <w:r w:rsidR="00495BC0" w:rsidRPr="00446D9B">
          <w:rPr>
            <w:rStyle w:val="Hyperlink"/>
            <w:rFonts w:ascii="Aptos" w:hAnsi="Aptos"/>
            <w:shd w:val="clear" w:color="auto" w:fill="FFFFFF"/>
          </w:rPr>
          <w:t xml:space="preserve">Appendix D: </w:t>
        </w:r>
        <w:r w:rsidR="00495BC0" w:rsidRPr="00446D9B">
          <w:rPr>
            <w:rStyle w:val="Hyperlink"/>
            <w:rFonts w:ascii="Aptos" w:hAnsi="Aptos"/>
          </w:rPr>
          <w:t>How the School Identifies and Responds to Ongoing Punctuality Issues</w:t>
        </w:r>
        <w:r w:rsidR="00495BC0">
          <w:rPr>
            <w:webHidden/>
          </w:rPr>
          <w:tab/>
        </w:r>
        <w:r w:rsidR="00495BC0">
          <w:rPr>
            <w:webHidden/>
          </w:rPr>
          <w:fldChar w:fldCharType="begin"/>
        </w:r>
        <w:r w:rsidR="00495BC0">
          <w:rPr>
            <w:webHidden/>
          </w:rPr>
          <w:instrText xml:space="preserve"> PAGEREF _Toc207788745 \h </w:instrText>
        </w:r>
        <w:r w:rsidR="00495BC0">
          <w:rPr>
            <w:webHidden/>
          </w:rPr>
        </w:r>
        <w:r w:rsidR="00495BC0">
          <w:rPr>
            <w:webHidden/>
          </w:rPr>
          <w:fldChar w:fldCharType="separate"/>
        </w:r>
        <w:r w:rsidR="00495BC0">
          <w:rPr>
            <w:webHidden/>
          </w:rPr>
          <w:t>19</w:t>
        </w:r>
        <w:r w:rsidR="00495BC0">
          <w:rPr>
            <w:webHidden/>
          </w:rPr>
          <w:fldChar w:fldCharType="end"/>
        </w:r>
      </w:hyperlink>
    </w:p>
    <w:p w14:paraId="501E268F" w14:textId="43ECEBCA" w:rsidR="00495BC0" w:rsidRDefault="00A576C3" w:rsidP="00A56813">
      <w:pPr>
        <w:pStyle w:val="TOC3"/>
        <w:rPr>
          <w:rFonts w:asciiTheme="minorHAnsi" w:eastAsiaTheme="minorEastAsia" w:hAnsiTheme="minorHAnsi" w:cstheme="minorBidi"/>
          <w:kern w:val="2"/>
          <w:sz w:val="24"/>
          <w14:ligatures w14:val="standardContextual"/>
        </w:rPr>
      </w:pPr>
      <w:hyperlink w:anchor="_Toc207788746" w:history="1">
        <w:r w:rsidR="00495BC0" w:rsidRPr="00446D9B">
          <w:rPr>
            <w:rStyle w:val="Hyperlink"/>
            <w:rFonts w:ascii="Aptos" w:hAnsi="Aptos"/>
            <w:shd w:val="clear" w:color="auto" w:fill="FFFFFF"/>
          </w:rPr>
          <w:t xml:space="preserve">Appendix E: </w:t>
        </w:r>
        <w:r w:rsidR="00495BC0" w:rsidRPr="00446D9B">
          <w:rPr>
            <w:rStyle w:val="Hyperlink"/>
            <w:rFonts w:ascii="Aptos" w:hAnsi="Aptos"/>
          </w:rPr>
          <w:t>Reporting Attendance to Parents</w:t>
        </w:r>
        <w:r w:rsidR="00495BC0">
          <w:rPr>
            <w:webHidden/>
          </w:rPr>
          <w:tab/>
        </w:r>
        <w:r w:rsidR="00495BC0">
          <w:rPr>
            <w:webHidden/>
          </w:rPr>
          <w:fldChar w:fldCharType="begin"/>
        </w:r>
        <w:r w:rsidR="00495BC0">
          <w:rPr>
            <w:webHidden/>
          </w:rPr>
          <w:instrText xml:space="preserve"> PAGEREF _Toc207788746 \h </w:instrText>
        </w:r>
        <w:r w:rsidR="00495BC0">
          <w:rPr>
            <w:webHidden/>
          </w:rPr>
        </w:r>
        <w:r w:rsidR="00495BC0">
          <w:rPr>
            <w:webHidden/>
          </w:rPr>
          <w:fldChar w:fldCharType="separate"/>
        </w:r>
        <w:r w:rsidR="00495BC0">
          <w:rPr>
            <w:webHidden/>
          </w:rPr>
          <w:t>19</w:t>
        </w:r>
        <w:r w:rsidR="00495BC0">
          <w:rPr>
            <w:webHidden/>
          </w:rPr>
          <w:fldChar w:fldCharType="end"/>
        </w:r>
      </w:hyperlink>
    </w:p>
    <w:p w14:paraId="2FBA2B38" w14:textId="4818D8A9" w:rsidR="00495BC0" w:rsidRDefault="00A576C3" w:rsidP="00A56813">
      <w:pPr>
        <w:pStyle w:val="TOC3"/>
        <w:rPr>
          <w:rFonts w:asciiTheme="minorHAnsi" w:eastAsiaTheme="minorEastAsia" w:hAnsiTheme="minorHAnsi" w:cstheme="minorBidi"/>
          <w:kern w:val="2"/>
          <w:sz w:val="24"/>
          <w14:ligatures w14:val="standardContextual"/>
        </w:rPr>
      </w:pPr>
      <w:hyperlink w:anchor="_Toc207788747" w:history="1">
        <w:r w:rsidR="00495BC0" w:rsidRPr="00446D9B">
          <w:rPr>
            <w:rStyle w:val="Hyperlink"/>
            <w:rFonts w:ascii="Aptos" w:hAnsi="Aptos"/>
            <w:shd w:val="clear" w:color="auto" w:fill="FFFFFF"/>
          </w:rPr>
          <w:t xml:space="preserve">Appendix F: </w:t>
        </w:r>
        <w:r w:rsidR="00495BC0" w:rsidRPr="00446D9B">
          <w:rPr>
            <w:rStyle w:val="Hyperlink"/>
            <w:rFonts w:ascii="Aptos" w:hAnsi="Aptos"/>
          </w:rPr>
          <w:t>Cheshire East Penalty Notice Information</w:t>
        </w:r>
        <w:r w:rsidR="00495BC0">
          <w:rPr>
            <w:webHidden/>
          </w:rPr>
          <w:tab/>
        </w:r>
        <w:r w:rsidR="00495BC0">
          <w:rPr>
            <w:webHidden/>
          </w:rPr>
          <w:fldChar w:fldCharType="begin"/>
        </w:r>
        <w:r w:rsidR="00495BC0">
          <w:rPr>
            <w:webHidden/>
          </w:rPr>
          <w:instrText xml:space="preserve"> PAGEREF _Toc207788747 \h </w:instrText>
        </w:r>
        <w:r w:rsidR="00495BC0">
          <w:rPr>
            <w:webHidden/>
          </w:rPr>
        </w:r>
        <w:r w:rsidR="00495BC0">
          <w:rPr>
            <w:webHidden/>
          </w:rPr>
          <w:fldChar w:fldCharType="separate"/>
        </w:r>
        <w:r w:rsidR="00495BC0">
          <w:rPr>
            <w:webHidden/>
          </w:rPr>
          <w:t>19</w:t>
        </w:r>
        <w:r w:rsidR="00495BC0">
          <w:rPr>
            <w:webHidden/>
          </w:rPr>
          <w:fldChar w:fldCharType="end"/>
        </w:r>
      </w:hyperlink>
    </w:p>
    <w:p w14:paraId="1418D312" w14:textId="3A13E920" w:rsidR="00495BC0" w:rsidRDefault="00A576C3" w:rsidP="00A56813">
      <w:pPr>
        <w:pStyle w:val="TOC3"/>
        <w:rPr>
          <w:rFonts w:asciiTheme="minorHAnsi" w:eastAsiaTheme="minorEastAsia" w:hAnsiTheme="minorHAnsi" w:cstheme="minorBidi"/>
          <w:kern w:val="2"/>
          <w:sz w:val="24"/>
          <w14:ligatures w14:val="standardContextual"/>
        </w:rPr>
      </w:pPr>
      <w:hyperlink w:anchor="_Toc207788748" w:history="1">
        <w:r w:rsidR="00495BC0" w:rsidRPr="00446D9B">
          <w:rPr>
            <w:rStyle w:val="Hyperlink"/>
            <w:rFonts w:ascii="Aptos" w:hAnsi="Aptos"/>
            <w:shd w:val="clear" w:color="auto" w:fill="FFFFFF"/>
          </w:rPr>
          <w:t xml:space="preserve">Appendix G: </w:t>
        </w:r>
        <w:r w:rsidR="00495BC0" w:rsidRPr="00446D9B">
          <w:rPr>
            <w:rStyle w:val="Hyperlink"/>
            <w:rFonts w:ascii="Aptos" w:hAnsi="Aptos"/>
          </w:rPr>
          <w:t>Attendance Codes</w:t>
        </w:r>
        <w:r w:rsidR="00495BC0">
          <w:rPr>
            <w:webHidden/>
          </w:rPr>
          <w:tab/>
        </w:r>
        <w:r w:rsidR="00495BC0">
          <w:rPr>
            <w:webHidden/>
          </w:rPr>
          <w:fldChar w:fldCharType="begin"/>
        </w:r>
        <w:r w:rsidR="00495BC0">
          <w:rPr>
            <w:webHidden/>
          </w:rPr>
          <w:instrText xml:space="preserve"> PAGEREF _Toc207788748 \h </w:instrText>
        </w:r>
        <w:r w:rsidR="00495BC0">
          <w:rPr>
            <w:webHidden/>
          </w:rPr>
        </w:r>
        <w:r w:rsidR="00495BC0">
          <w:rPr>
            <w:webHidden/>
          </w:rPr>
          <w:fldChar w:fldCharType="separate"/>
        </w:r>
        <w:r w:rsidR="00495BC0">
          <w:rPr>
            <w:webHidden/>
          </w:rPr>
          <w:t>19</w:t>
        </w:r>
        <w:r w:rsidR="00495BC0">
          <w:rPr>
            <w:webHidden/>
          </w:rPr>
          <w:fldChar w:fldCharType="end"/>
        </w:r>
      </w:hyperlink>
    </w:p>
    <w:p w14:paraId="17661735" w14:textId="1F76CCB2" w:rsidR="00495BC0" w:rsidRPr="00A56813" w:rsidRDefault="00A576C3" w:rsidP="00A56813">
      <w:pPr>
        <w:pStyle w:val="TOC3"/>
        <w:rPr>
          <w:rFonts w:asciiTheme="minorHAnsi" w:eastAsiaTheme="minorEastAsia" w:hAnsiTheme="minorHAnsi" w:cstheme="minorBidi"/>
          <w:kern w:val="2"/>
          <w:sz w:val="24"/>
          <w14:ligatures w14:val="standardContextual"/>
        </w:rPr>
      </w:pPr>
      <w:hyperlink w:anchor="_Toc207788749" w:history="1">
        <w:r w:rsidR="00495BC0" w:rsidRPr="00A56813">
          <w:rPr>
            <w:rStyle w:val="Hyperlink"/>
            <w:color w:val="auto"/>
          </w:rPr>
          <w:t>Appendix H: Model Attendance Contract</w:t>
        </w:r>
        <w:r w:rsidR="00495BC0" w:rsidRPr="00A56813">
          <w:rPr>
            <w:webHidden/>
          </w:rPr>
          <w:tab/>
        </w:r>
        <w:r w:rsidR="00495BC0" w:rsidRPr="00A56813">
          <w:rPr>
            <w:webHidden/>
          </w:rPr>
          <w:fldChar w:fldCharType="begin"/>
        </w:r>
        <w:r w:rsidR="00495BC0" w:rsidRPr="00A56813">
          <w:rPr>
            <w:webHidden/>
          </w:rPr>
          <w:instrText xml:space="preserve"> PAGEREF _Toc207788749 \h </w:instrText>
        </w:r>
        <w:r w:rsidR="00495BC0" w:rsidRPr="00A56813">
          <w:rPr>
            <w:webHidden/>
          </w:rPr>
        </w:r>
        <w:r w:rsidR="00495BC0" w:rsidRPr="00A56813">
          <w:rPr>
            <w:webHidden/>
          </w:rPr>
          <w:fldChar w:fldCharType="separate"/>
        </w:r>
        <w:r w:rsidR="00495BC0" w:rsidRPr="00A56813">
          <w:rPr>
            <w:webHidden/>
          </w:rPr>
          <w:t>23</w:t>
        </w:r>
        <w:r w:rsidR="00495BC0" w:rsidRPr="00A56813">
          <w:rPr>
            <w:webHidden/>
          </w:rPr>
          <w:fldChar w:fldCharType="end"/>
        </w:r>
      </w:hyperlink>
    </w:p>
    <w:p w14:paraId="2DC4B7E7" w14:textId="6BF4FA24" w:rsidR="009F4804" w:rsidRPr="00671ED3" w:rsidRDefault="00DB435C" w:rsidP="00A56813">
      <w:pPr>
        <w:pStyle w:val="TOC1"/>
      </w:pPr>
      <w:r w:rsidRPr="00671ED3">
        <w:rPr>
          <w:rFonts w:cs="Arial"/>
          <w:bCs/>
          <w:szCs w:val="20"/>
        </w:rPr>
        <w:fldChar w:fldCharType="end"/>
      </w:r>
      <w:r w:rsidR="001C6B97" w:rsidRPr="00671ED3">
        <w:fldChar w:fldCharType="begin"/>
      </w:r>
      <w:r w:rsidR="001C6B97" w:rsidRPr="00671ED3">
        <w:instrText xml:space="preserve"> TOC \o "1-3" \h \z \u </w:instrText>
      </w:r>
      <w:r w:rsidR="001C6B97" w:rsidRPr="00671ED3">
        <w:fldChar w:fldCharType="end"/>
      </w:r>
      <w:bookmarkStart w:id="3" w:name="_Toc162360190"/>
    </w:p>
    <w:bookmarkStart w:id="4" w:name="_Toc207788721"/>
    <w:p w14:paraId="3728961C" w14:textId="460A9141" w:rsidR="009F4804" w:rsidRPr="00D353C2" w:rsidRDefault="002B76D8" w:rsidP="00D353C2">
      <w:pPr>
        <w:pStyle w:val="Heading1"/>
        <w:rPr>
          <w:rFonts w:ascii="Aptos" w:hAnsi="Aptos"/>
          <w:lang w:eastAsia="en-GB"/>
        </w:rPr>
      </w:pPr>
      <w:r w:rsidRPr="00671ED3">
        <w:rPr>
          <w:rFonts w:ascii="Aptos" w:hAnsi="Aptos"/>
          <w:noProof/>
          <w:lang w:eastAsia="en-GB"/>
        </w:rPr>
        <mc:AlternateContent>
          <mc:Choice Requires="wps">
            <w:drawing>
              <wp:anchor distT="4294967286" distB="4294967286" distL="114300" distR="114300" simplePos="0" relativeHeight="251658240" behindDoc="0" locked="0" layoutInCell="1" allowOverlap="1" wp14:anchorId="139D1BC0" wp14:editId="354B9D45">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12F225" id="Straight Connector 3" o:spid="_x0000_s1026" style="position:absolute;flip:y;z-index:251658240;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bookmarkStart w:id="5" w:name="_Toc141952376"/>
      <w:bookmarkEnd w:id="3"/>
      <w:r w:rsidR="009F4804" w:rsidRPr="00671ED3">
        <w:rPr>
          <w:rFonts w:ascii="Aptos" w:hAnsi="Aptos"/>
          <w:lang w:eastAsia="en-GB"/>
        </w:rPr>
        <w:t>1</w:t>
      </w:r>
      <w:r w:rsidR="009F4804" w:rsidRPr="00D353C2">
        <w:rPr>
          <w:rFonts w:ascii="Aptos" w:hAnsi="Aptos"/>
          <w:lang w:eastAsia="en-GB"/>
        </w:rPr>
        <w:t>. Aims</w:t>
      </w:r>
      <w:bookmarkEnd w:id="4"/>
      <w:bookmarkEnd w:id="5"/>
      <w:r w:rsidR="009F4804" w:rsidRPr="00D353C2">
        <w:rPr>
          <w:rFonts w:ascii="Aptos" w:hAnsi="Aptos"/>
          <w:lang w:eastAsia="en-GB"/>
        </w:rPr>
        <w:t xml:space="preserve"> </w:t>
      </w:r>
      <w:r w:rsidR="009377B9">
        <w:rPr>
          <w:rFonts w:ascii="Aptos" w:hAnsi="Aptos"/>
          <w:lang w:eastAsia="en-GB"/>
        </w:rPr>
        <w:t xml:space="preserve"> </w:t>
      </w:r>
    </w:p>
    <w:p w14:paraId="2B13910E" w14:textId="7F886E4E" w:rsidR="001C6B97" w:rsidRPr="00671ED3" w:rsidRDefault="00F420B4" w:rsidP="001C6B97">
      <w:pPr>
        <w:rPr>
          <w:rFonts w:ascii="Aptos" w:hAnsi="Aptos" w:cs="Arial"/>
          <w:lang w:eastAsia="en-GB"/>
        </w:rPr>
      </w:pPr>
      <w:bookmarkStart w:id="6" w:name="_Hlk169709542"/>
      <w:r w:rsidRPr="00671ED3">
        <w:rPr>
          <w:rFonts w:ascii="Aptos" w:hAnsi="Aptos"/>
          <w:lang w:eastAsia="en-GB"/>
        </w:rPr>
        <w:t>This policy aims to show our commitment</w:t>
      </w:r>
      <w:r w:rsidR="001C6B97" w:rsidRPr="00671ED3">
        <w:rPr>
          <w:rFonts w:ascii="Aptos" w:hAnsi="Aptos"/>
          <w:lang w:eastAsia="en-GB"/>
        </w:rPr>
        <w:t xml:space="preserve"> to meeting our obligation</w:t>
      </w:r>
      <w:r w:rsidR="00C56899" w:rsidRPr="00671ED3">
        <w:rPr>
          <w:rFonts w:ascii="Aptos" w:hAnsi="Aptos"/>
          <w:lang w:eastAsia="en-GB"/>
        </w:rPr>
        <w:t>s</w:t>
      </w:r>
      <w:r w:rsidR="001C6B97" w:rsidRPr="00671ED3">
        <w:rPr>
          <w:rFonts w:ascii="Aptos" w:hAnsi="Aptos"/>
          <w:lang w:eastAsia="en-GB"/>
        </w:rPr>
        <w:t xml:space="preserve"> with regards to school attendance</w:t>
      </w:r>
      <w:r w:rsidR="00C56899" w:rsidRPr="00671ED3">
        <w:rPr>
          <w:rFonts w:ascii="Aptos" w:hAnsi="Aptos"/>
          <w:lang w:eastAsia="en-GB"/>
        </w:rPr>
        <w:t>,</w:t>
      </w:r>
      <w:r w:rsidR="001C6B97" w:rsidRPr="00671ED3">
        <w:rPr>
          <w:rFonts w:ascii="Aptos" w:hAnsi="Aptos"/>
          <w:lang w:eastAsia="en-GB"/>
        </w:rPr>
        <w:t xml:space="preserve"> </w:t>
      </w:r>
      <w:r w:rsidR="00B42E18" w:rsidRPr="00671ED3">
        <w:rPr>
          <w:rFonts w:ascii="Aptos" w:hAnsi="Aptos"/>
          <w:lang w:eastAsia="en-GB"/>
        </w:rPr>
        <w:t>including those laid out in the Department for Education’s (DfE’s) statutory guidance on</w:t>
      </w:r>
      <w:r w:rsidR="00B42E18" w:rsidRPr="00671ED3">
        <w:rPr>
          <w:rFonts w:ascii="Aptos" w:hAnsi="Aptos"/>
          <w:shd w:val="clear" w:color="auto" w:fill="FFFFFF"/>
          <w:lang w:eastAsia="en-GB"/>
        </w:rPr>
        <w:t xml:space="preserve"> </w:t>
      </w:r>
      <w:hyperlink r:id="rId13" w:history="1">
        <w:r w:rsidR="005234E3" w:rsidRPr="00671ED3">
          <w:rPr>
            <w:rFonts w:ascii="Aptos" w:hAnsi="Aptos"/>
            <w:color w:val="0072CC"/>
            <w:u w:val="single" w:color="0072CC"/>
            <w:lang w:eastAsia="en-GB"/>
          </w:rPr>
          <w:t>working together to improve school attendance (applies from 19 August 2024)</w:t>
        </w:r>
      </w:hyperlink>
      <w:r w:rsidR="005234E3" w:rsidRPr="00671ED3">
        <w:rPr>
          <w:rFonts w:ascii="Aptos" w:hAnsi="Aptos"/>
          <w:lang w:eastAsia="en-GB"/>
        </w:rPr>
        <w:t>, t</w:t>
      </w:r>
      <w:r w:rsidR="001C6B97" w:rsidRPr="00671ED3">
        <w:rPr>
          <w:rFonts w:ascii="Aptos" w:hAnsi="Aptos"/>
          <w:lang w:eastAsia="en-GB"/>
        </w:rPr>
        <w:t xml:space="preserve">hrough our </w:t>
      </w:r>
      <w:proofErr w:type="spellStart"/>
      <w:r w:rsidR="000869B9" w:rsidRPr="00671ED3">
        <w:rPr>
          <w:rFonts w:ascii="Aptos" w:hAnsi="Aptos"/>
          <w:lang w:eastAsia="en-GB"/>
        </w:rPr>
        <w:t>T</w:t>
      </w:r>
      <w:r w:rsidR="00941B78" w:rsidRPr="00671ED3">
        <w:rPr>
          <w:rFonts w:ascii="Aptos" w:hAnsi="Aptos"/>
          <w:lang w:eastAsia="en-GB"/>
        </w:rPr>
        <w:t>rustwide</w:t>
      </w:r>
      <w:proofErr w:type="spellEnd"/>
      <w:r w:rsidR="001C6B97" w:rsidRPr="00671ED3">
        <w:rPr>
          <w:rFonts w:ascii="Aptos" w:hAnsi="Aptos"/>
          <w:lang w:eastAsia="en-GB"/>
        </w:rPr>
        <w:t xml:space="preserve"> culture and ethos that values good attendance, including:</w:t>
      </w:r>
      <w:bookmarkStart w:id="7" w:name="_Hlk166581448"/>
    </w:p>
    <w:p w14:paraId="28B09A9B" w14:textId="77777777" w:rsidR="0008500A" w:rsidRPr="00671ED3" w:rsidRDefault="0008500A" w:rsidP="00767042">
      <w:pPr>
        <w:numPr>
          <w:ilvl w:val="0"/>
          <w:numId w:val="11"/>
        </w:numPr>
        <w:ind w:left="340" w:hanging="261"/>
        <w:rPr>
          <w:rFonts w:ascii="Aptos" w:eastAsia="Times New Roman" w:hAnsi="Aptos" w:cs="Arial"/>
          <w:lang w:eastAsia="en-GB"/>
        </w:rPr>
      </w:pPr>
      <w:bookmarkStart w:id="8" w:name="_Hlk169709604"/>
      <w:bookmarkEnd w:id="6"/>
      <w:r w:rsidRPr="00671ED3">
        <w:rPr>
          <w:rFonts w:ascii="Aptos" w:eastAsia="Times New Roman" w:hAnsi="Aptos" w:cs="Arial"/>
          <w:lang w:eastAsia="en-GB"/>
        </w:rPr>
        <w:t>Setting high expectations for the attendance and punctuality of all pupils</w:t>
      </w:r>
    </w:p>
    <w:bookmarkEnd w:id="7"/>
    <w:bookmarkEnd w:id="8"/>
    <w:p w14:paraId="1A2801F4" w14:textId="77777777" w:rsidR="001C6B97" w:rsidRPr="00671ED3" w:rsidRDefault="001C6B97" w:rsidP="00767042">
      <w:pPr>
        <w:numPr>
          <w:ilvl w:val="0"/>
          <w:numId w:val="11"/>
        </w:numPr>
        <w:ind w:left="340" w:hanging="261"/>
        <w:rPr>
          <w:rFonts w:ascii="Aptos" w:eastAsia="Times New Roman" w:hAnsi="Aptos"/>
          <w:lang w:eastAsia="en-GB"/>
        </w:rPr>
      </w:pPr>
      <w:r w:rsidRPr="00671ED3">
        <w:rPr>
          <w:rFonts w:ascii="Aptos" w:hAnsi="Aptos"/>
          <w:lang w:eastAsia="en-GB"/>
        </w:rPr>
        <w:t xml:space="preserve">Promoting good attendance </w:t>
      </w:r>
      <w:r w:rsidR="00D44E16" w:rsidRPr="00671ED3">
        <w:rPr>
          <w:rFonts w:ascii="Aptos" w:hAnsi="Aptos"/>
          <w:lang w:eastAsia="en-GB"/>
        </w:rPr>
        <w:t>and the benefits of good attendance</w:t>
      </w:r>
    </w:p>
    <w:p w14:paraId="0BDFB8B9" w14:textId="77777777" w:rsidR="001C6B97" w:rsidRPr="00671ED3" w:rsidRDefault="001C6B97" w:rsidP="00767042">
      <w:pPr>
        <w:numPr>
          <w:ilvl w:val="0"/>
          <w:numId w:val="11"/>
        </w:numPr>
        <w:ind w:left="340" w:hanging="261"/>
        <w:rPr>
          <w:rFonts w:ascii="Aptos" w:eastAsia="Times New Roman" w:hAnsi="Aptos"/>
          <w:lang w:eastAsia="en-GB"/>
        </w:rPr>
      </w:pPr>
      <w:r w:rsidRPr="00671ED3">
        <w:rPr>
          <w:rFonts w:ascii="Aptos" w:hAnsi="Aptos"/>
          <w:lang w:eastAsia="en-GB"/>
        </w:rPr>
        <w:t>Reducing absence, including persistent and severe absence</w:t>
      </w:r>
    </w:p>
    <w:p w14:paraId="20BE44D6" w14:textId="4A2CC170" w:rsidR="001C6B97" w:rsidRPr="00671ED3" w:rsidRDefault="001C6B97" w:rsidP="00767042">
      <w:pPr>
        <w:numPr>
          <w:ilvl w:val="0"/>
          <w:numId w:val="11"/>
        </w:numPr>
        <w:ind w:left="340" w:hanging="261"/>
        <w:rPr>
          <w:rFonts w:ascii="Aptos" w:eastAsia="Times New Roman" w:hAnsi="Aptos"/>
          <w:lang w:eastAsia="en-GB"/>
        </w:rPr>
      </w:pPr>
      <w:r w:rsidRPr="00671ED3">
        <w:rPr>
          <w:rFonts w:ascii="Aptos" w:hAnsi="Aptos"/>
          <w:lang w:eastAsia="en-GB"/>
        </w:rPr>
        <w:lastRenderedPageBreak/>
        <w:t xml:space="preserve">Ensuring every pupil has access to the full-time education to which they are </w:t>
      </w:r>
      <w:r w:rsidR="00F76EAB" w:rsidRPr="00671ED3">
        <w:rPr>
          <w:rFonts w:ascii="Aptos" w:hAnsi="Aptos"/>
          <w:lang w:eastAsia="en-GB"/>
        </w:rPr>
        <w:t>entitled.</w:t>
      </w:r>
    </w:p>
    <w:p w14:paraId="3E637EFD" w14:textId="7F6E51F0" w:rsidR="001C6B97" w:rsidRPr="00671ED3" w:rsidRDefault="001C6B97" w:rsidP="00767042">
      <w:pPr>
        <w:numPr>
          <w:ilvl w:val="0"/>
          <w:numId w:val="11"/>
        </w:numPr>
        <w:ind w:left="340" w:hanging="261"/>
        <w:rPr>
          <w:rFonts w:ascii="Aptos" w:eastAsia="Times New Roman" w:hAnsi="Aptos"/>
          <w:lang w:eastAsia="en-GB"/>
        </w:rPr>
      </w:pPr>
      <w:r w:rsidRPr="00671ED3">
        <w:rPr>
          <w:rFonts w:ascii="Aptos" w:hAnsi="Aptos"/>
          <w:lang w:eastAsia="en-GB"/>
        </w:rPr>
        <w:t xml:space="preserve">Acting early to address patterns of </w:t>
      </w:r>
      <w:r w:rsidR="00F76EAB" w:rsidRPr="00671ED3">
        <w:rPr>
          <w:rFonts w:ascii="Aptos" w:hAnsi="Aptos"/>
          <w:lang w:eastAsia="en-GB"/>
        </w:rPr>
        <w:t>absence.</w:t>
      </w:r>
    </w:p>
    <w:p w14:paraId="0A0B8110" w14:textId="2DD12399" w:rsidR="001C6B97" w:rsidRPr="00671ED3" w:rsidRDefault="001C6B97" w:rsidP="00767042">
      <w:pPr>
        <w:numPr>
          <w:ilvl w:val="0"/>
          <w:numId w:val="11"/>
        </w:numPr>
        <w:ind w:left="340" w:hanging="261"/>
        <w:rPr>
          <w:rFonts w:ascii="Aptos" w:eastAsia="Times New Roman" w:hAnsi="Aptos"/>
          <w:lang w:eastAsia="en-GB"/>
        </w:rPr>
      </w:pPr>
      <w:r w:rsidRPr="00671ED3">
        <w:rPr>
          <w:rFonts w:ascii="Aptos" w:hAnsi="Aptos"/>
          <w:lang w:eastAsia="en-GB"/>
        </w:rPr>
        <w:t xml:space="preserve">Building strong relationships with families to </w:t>
      </w:r>
      <w:r w:rsidR="009F4804" w:rsidRPr="00671ED3">
        <w:rPr>
          <w:rFonts w:ascii="Aptos" w:hAnsi="Aptos"/>
          <w:lang w:eastAsia="en-GB"/>
        </w:rPr>
        <w:t xml:space="preserve">make </w:t>
      </w:r>
      <w:r w:rsidRPr="00671ED3">
        <w:rPr>
          <w:rFonts w:ascii="Aptos" w:hAnsi="Aptos"/>
          <w:lang w:eastAsia="en-GB"/>
        </w:rPr>
        <w:t xml:space="preserve">sure pupils have the support in place to attend </w:t>
      </w:r>
      <w:r w:rsidR="00F76EAB" w:rsidRPr="00671ED3">
        <w:rPr>
          <w:rFonts w:ascii="Aptos" w:hAnsi="Aptos"/>
          <w:lang w:eastAsia="en-GB"/>
        </w:rPr>
        <w:t>school.</w:t>
      </w:r>
    </w:p>
    <w:p w14:paraId="7662EB6C" w14:textId="77777777" w:rsidR="001C6B97" w:rsidRPr="00671ED3" w:rsidRDefault="00C56899" w:rsidP="001C6B97">
      <w:pPr>
        <w:rPr>
          <w:rFonts w:ascii="Aptos" w:hAnsi="Aptos"/>
          <w:lang w:eastAsia="en-GB"/>
        </w:rPr>
      </w:pPr>
      <w:r w:rsidRPr="00671ED3">
        <w:rPr>
          <w:rFonts w:ascii="Aptos" w:hAnsi="Aptos"/>
          <w:lang w:eastAsia="en-GB"/>
        </w:rPr>
        <w:br/>
      </w:r>
      <w:r w:rsidR="001C6B97" w:rsidRPr="00671ED3">
        <w:rPr>
          <w:rFonts w:ascii="Aptos" w:hAnsi="Aptos"/>
          <w:lang w:eastAsia="en-GB"/>
        </w:rPr>
        <w:t>We will also promote and support punctuality in attending lessons.</w:t>
      </w:r>
    </w:p>
    <w:p w14:paraId="52E17F5B" w14:textId="4CF5341C" w:rsidR="00AA17DE" w:rsidRDefault="001C6B97" w:rsidP="00941B78">
      <w:pPr>
        <w:pStyle w:val="Heading1"/>
        <w:rPr>
          <w:rFonts w:ascii="Aptos" w:hAnsi="Aptos"/>
          <w:lang w:eastAsia="en-GB"/>
        </w:rPr>
      </w:pPr>
      <w:bookmarkStart w:id="9" w:name="_Toc207788722"/>
      <w:bookmarkStart w:id="10" w:name="_Toc162360191"/>
      <w:r w:rsidRPr="00671ED3">
        <w:rPr>
          <w:rFonts w:ascii="Aptos" w:hAnsi="Aptos"/>
          <w:lang w:eastAsia="en-GB"/>
        </w:rPr>
        <w:t xml:space="preserve">2. </w:t>
      </w:r>
      <w:r w:rsidR="00F15C32">
        <w:rPr>
          <w:rFonts w:ascii="Aptos" w:hAnsi="Aptos"/>
          <w:lang w:eastAsia="en-GB"/>
        </w:rPr>
        <w:t>What has changed in this version</w:t>
      </w:r>
      <w:bookmarkEnd w:id="9"/>
      <w:r w:rsidR="00F15C32">
        <w:rPr>
          <w:rFonts w:ascii="Aptos" w:hAnsi="Aptos"/>
          <w:lang w:eastAsia="en-GB"/>
        </w:rPr>
        <w:t xml:space="preserve"> </w:t>
      </w:r>
    </w:p>
    <w:p w14:paraId="2FF7D862" w14:textId="23532816" w:rsidR="00AA17DE" w:rsidRDefault="00F626F1" w:rsidP="00F626F1">
      <w:pPr>
        <w:rPr>
          <w:rFonts w:ascii="Aptos" w:hAnsi="Aptos"/>
          <w:lang w:eastAsia="en-GB"/>
        </w:rPr>
      </w:pPr>
      <w:r w:rsidRPr="00F626F1">
        <w:rPr>
          <w:rFonts w:ascii="Aptos" w:hAnsi="Aptos"/>
          <w:lang w:eastAsia="en-GB"/>
        </w:rPr>
        <w:t>The policy has been reformatted in the H</w:t>
      </w:r>
      <w:r w:rsidR="00DB753F">
        <w:rPr>
          <w:rFonts w:ascii="Aptos" w:hAnsi="Aptos"/>
          <w:lang w:eastAsia="en-GB"/>
        </w:rPr>
        <w:t>a</w:t>
      </w:r>
      <w:r w:rsidRPr="00F626F1">
        <w:rPr>
          <w:rFonts w:ascii="Aptos" w:hAnsi="Aptos"/>
          <w:lang w:eastAsia="en-GB"/>
        </w:rPr>
        <w:t>lliard Trust style. There have been no changes since August 2024 to Working together to improve school attendance.</w:t>
      </w:r>
      <w:r w:rsidR="00F15C32">
        <w:rPr>
          <w:rFonts w:ascii="Aptos" w:hAnsi="Aptos"/>
          <w:lang w:eastAsia="en-GB"/>
        </w:rPr>
        <w:t xml:space="preserve"> </w:t>
      </w:r>
    </w:p>
    <w:p w14:paraId="16B094E8" w14:textId="2FDF98DB" w:rsidR="001C6B97" w:rsidRPr="00671ED3" w:rsidRDefault="001C6B97" w:rsidP="00AA17DE">
      <w:pPr>
        <w:pStyle w:val="Heading1"/>
        <w:numPr>
          <w:ilvl w:val="0"/>
          <w:numId w:val="65"/>
        </w:numPr>
        <w:rPr>
          <w:rFonts w:ascii="Aptos" w:hAnsi="Aptos"/>
          <w:lang w:eastAsia="en-GB"/>
        </w:rPr>
      </w:pPr>
      <w:bookmarkStart w:id="11" w:name="_Toc207788723"/>
      <w:r w:rsidRPr="00671ED3">
        <w:rPr>
          <w:rFonts w:ascii="Aptos" w:hAnsi="Aptos"/>
          <w:lang w:eastAsia="en-GB"/>
        </w:rPr>
        <w:t xml:space="preserve">Legislation and </w:t>
      </w:r>
      <w:r w:rsidRPr="00671ED3">
        <w:rPr>
          <w:rFonts w:ascii="Aptos" w:hAnsi="Aptos"/>
        </w:rPr>
        <w:t>guidance</w:t>
      </w:r>
      <w:bookmarkEnd w:id="10"/>
      <w:bookmarkEnd w:id="11"/>
      <w:r w:rsidRPr="00671ED3">
        <w:rPr>
          <w:rFonts w:ascii="Aptos" w:hAnsi="Aptos"/>
          <w:lang w:eastAsia="en-GB"/>
        </w:rPr>
        <w:t xml:space="preserve"> </w:t>
      </w:r>
    </w:p>
    <w:p w14:paraId="0F4D4D85" w14:textId="77777777" w:rsidR="001C6B97" w:rsidRPr="00671ED3" w:rsidRDefault="001C6B97" w:rsidP="001C6B97">
      <w:pPr>
        <w:rPr>
          <w:rFonts w:ascii="Aptos" w:hAnsi="Aptos"/>
          <w:lang w:eastAsia="en-GB"/>
        </w:rPr>
      </w:pPr>
      <w:r w:rsidRPr="00671ED3">
        <w:rPr>
          <w:rFonts w:ascii="Aptos" w:hAnsi="Aptos"/>
          <w:lang w:eastAsia="en-GB"/>
        </w:rPr>
        <w:t>This policy is based on the Department for Education’s (DfE’s) statutory guidance on</w:t>
      </w:r>
      <w:r w:rsidRPr="00671ED3">
        <w:rPr>
          <w:rFonts w:ascii="Aptos" w:hAnsi="Aptos"/>
          <w:color w:val="FF0000"/>
          <w:shd w:val="clear" w:color="auto" w:fill="FFFFFF"/>
          <w:lang w:eastAsia="en-GB"/>
        </w:rPr>
        <w:t xml:space="preserve"> </w:t>
      </w:r>
      <w:bookmarkStart w:id="12" w:name="_Hlk167190674"/>
      <w:r w:rsidRPr="00671ED3">
        <w:rPr>
          <w:rFonts w:ascii="Aptos" w:hAnsi="Aptos"/>
          <w:color w:val="0072CC"/>
          <w:u w:val="single" w:color="0072CC"/>
          <w:lang w:eastAsia="en-GB"/>
        </w:rPr>
        <w:fldChar w:fldCharType="begin"/>
      </w:r>
      <w:r w:rsidRPr="00671ED3">
        <w:rPr>
          <w:rFonts w:ascii="Aptos" w:hAnsi="Aptos"/>
          <w:color w:val="0072CC"/>
          <w:u w:val="single" w:color="0072CC"/>
          <w:lang w:eastAsia="en-GB"/>
        </w:rPr>
        <w:instrText xml:space="preserve"> HYPERLINK "https://www.gov.uk/government/publications/working-together-to-improve-school-attendance" </w:instrText>
      </w:r>
      <w:r w:rsidRPr="00671ED3">
        <w:rPr>
          <w:rFonts w:ascii="Aptos" w:hAnsi="Aptos"/>
          <w:color w:val="0072CC"/>
          <w:u w:val="single" w:color="0072CC"/>
          <w:lang w:eastAsia="en-GB"/>
        </w:rPr>
        <w:fldChar w:fldCharType="separate"/>
      </w:r>
      <w:r w:rsidRPr="00671ED3">
        <w:rPr>
          <w:rFonts w:ascii="Aptos" w:hAnsi="Aptos"/>
          <w:color w:val="0072CC"/>
          <w:u w:val="single" w:color="0072CC"/>
          <w:lang w:eastAsia="en-GB"/>
        </w:rPr>
        <w:t>working together to improve school attendance (appl</w:t>
      </w:r>
      <w:r w:rsidR="00067FD0" w:rsidRPr="00671ED3">
        <w:rPr>
          <w:rFonts w:ascii="Aptos" w:hAnsi="Aptos"/>
          <w:color w:val="0072CC"/>
          <w:u w:val="single" w:color="0072CC"/>
          <w:lang w:eastAsia="en-GB"/>
        </w:rPr>
        <w:t>ies</w:t>
      </w:r>
      <w:r w:rsidRPr="00671ED3">
        <w:rPr>
          <w:rFonts w:ascii="Aptos" w:hAnsi="Aptos"/>
          <w:color w:val="0072CC"/>
          <w:u w:val="single" w:color="0072CC"/>
          <w:lang w:eastAsia="en-GB"/>
        </w:rPr>
        <w:t xml:space="preserve"> from 19 August 2024)</w:t>
      </w:r>
      <w:r w:rsidRPr="00671ED3">
        <w:rPr>
          <w:rFonts w:ascii="Aptos" w:hAnsi="Aptos"/>
          <w:color w:val="0072CC"/>
          <w:u w:val="single" w:color="0072CC"/>
          <w:lang w:eastAsia="en-GB"/>
        </w:rPr>
        <w:fldChar w:fldCharType="end"/>
      </w:r>
      <w:bookmarkEnd w:id="12"/>
      <w:r w:rsidR="009F4804" w:rsidRPr="00671ED3">
        <w:rPr>
          <w:rFonts w:ascii="Aptos" w:hAnsi="Aptos"/>
          <w:lang w:eastAsia="en-GB"/>
        </w:rPr>
        <w:t xml:space="preserve"> a</w:t>
      </w:r>
      <w:r w:rsidR="00F420B4" w:rsidRPr="00671ED3">
        <w:rPr>
          <w:rFonts w:ascii="Aptos" w:hAnsi="Aptos"/>
          <w:lang w:eastAsia="en-GB"/>
        </w:rPr>
        <w:t>nd</w:t>
      </w:r>
      <w:r w:rsidRPr="00671ED3">
        <w:rPr>
          <w:rFonts w:ascii="Aptos" w:hAnsi="Aptos"/>
          <w:color w:val="FF0000"/>
          <w:shd w:val="clear" w:color="auto" w:fill="FFFFFF"/>
          <w:lang w:eastAsia="en-GB"/>
        </w:rPr>
        <w:t xml:space="preserve"> </w:t>
      </w:r>
      <w:hyperlink r:id="rId14" w:history="1">
        <w:r w:rsidRPr="00671ED3">
          <w:rPr>
            <w:rFonts w:ascii="Aptos" w:hAnsi="Aptos"/>
            <w:color w:val="0072CC"/>
            <w:u w:val="single" w:color="0072CC"/>
            <w:lang w:eastAsia="en-GB"/>
          </w:rPr>
          <w:t>school attendance parental responsibility measures</w:t>
        </w:r>
      </w:hyperlink>
      <w:r w:rsidRPr="00671ED3">
        <w:rPr>
          <w:rFonts w:ascii="Aptos" w:hAnsi="Aptos"/>
          <w:lang w:eastAsia="en-GB"/>
        </w:rPr>
        <w:t>.</w:t>
      </w:r>
      <w:r w:rsidR="009B5A8C" w:rsidRPr="00671ED3">
        <w:rPr>
          <w:rFonts w:ascii="Aptos" w:hAnsi="Aptos"/>
          <w:lang w:eastAsia="en-GB"/>
        </w:rPr>
        <w:t xml:space="preserve"> </w:t>
      </w:r>
      <w:r w:rsidR="00F420B4" w:rsidRPr="00671ED3">
        <w:rPr>
          <w:rFonts w:ascii="Aptos" w:hAnsi="Aptos"/>
          <w:lang w:eastAsia="en-GB"/>
        </w:rPr>
        <w:t>The guidance</w:t>
      </w:r>
      <w:r w:rsidRPr="00671ED3">
        <w:rPr>
          <w:rFonts w:ascii="Aptos" w:hAnsi="Aptos"/>
          <w:lang w:eastAsia="en-GB"/>
        </w:rPr>
        <w:t xml:space="preserve"> </w:t>
      </w:r>
      <w:r w:rsidR="00F420B4" w:rsidRPr="00671ED3">
        <w:rPr>
          <w:rFonts w:ascii="Aptos" w:hAnsi="Aptos"/>
          <w:lang w:eastAsia="en-GB"/>
        </w:rPr>
        <w:t>is</w:t>
      </w:r>
      <w:r w:rsidRPr="00671ED3">
        <w:rPr>
          <w:rFonts w:ascii="Aptos" w:hAnsi="Aptos"/>
          <w:lang w:eastAsia="en-GB"/>
        </w:rPr>
        <w:t xml:space="preserve"> based on the following </w:t>
      </w:r>
      <w:r w:rsidR="00F420B4" w:rsidRPr="00671ED3">
        <w:rPr>
          <w:rFonts w:ascii="Aptos" w:hAnsi="Aptos"/>
          <w:lang w:eastAsia="en-GB"/>
        </w:rPr>
        <w:t xml:space="preserve">pieces of </w:t>
      </w:r>
      <w:r w:rsidRPr="00671ED3">
        <w:rPr>
          <w:rFonts w:ascii="Aptos" w:hAnsi="Aptos"/>
          <w:lang w:eastAsia="en-GB"/>
        </w:rPr>
        <w:t>legislation</w:t>
      </w:r>
      <w:r w:rsidR="00F420B4" w:rsidRPr="00671ED3">
        <w:rPr>
          <w:rFonts w:ascii="Aptos" w:hAnsi="Aptos"/>
          <w:lang w:eastAsia="en-GB"/>
        </w:rPr>
        <w:t>,</w:t>
      </w:r>
      <w:r w:rsidRPr="00671ED3">
        <w:rPr>
          <w:rFonts w:ascii="Aptos" w:hAnsi="Aptos"/>
          <w:lang w:eastAsia="en-GB"/>
        </w:rPr>
        <w:t xml:space="preserve"> </w:t>
      </w:r>
      <w:r w:rsidR="00F420B4" w:rsidRPr="00671ED3">
        <w:rPr>
          <w:rFonts w:ascii="Aptos" w:hAnsi="Aptos"/>
          <w:lang w:eastAsia="en-GB"/>
        </w:rPr>
        <w:t>which set</w:t>
      </w:r>
      <w:r w:rsidRPr="00671ED3">
        <w:rPr>
          <w:rFonts w:ascii="Aptos" w:hAnsi="Aptos"/>
          <w:lang w:eastAsia="en-GB"/>
        </w:rPr>
        <w:t xml:space="preserve"> out the legal powers and duties that govern school attendance:</w:t>
      </w:r>
    </w:p>
    <w:p w14:paraId="23A39480" w14:textId="77777777" w:rsidR="001C6B97" w:rsidRPr="00671ED3" w:rsidRDefault="001C6B97" w:rsidP="00E81FAC">
      <w:pPr>
        <w:numPr>
          <w:ilvl w:val="0"/>
          <w:numId w:val="9"/>
        </w:numPr>
        <w:ind w:left="340" w:hanging="261"/>
        <w:rPr>
          <w:rFonts w:ascii="Aptos" w:eastAsia="Times New Roman" w:hAnsi="Aptos"/>
          <w:lang w:eastAsia="en-GB"/>
        </w:rPr>
      </w:pPr>
      <w:r w:rsidRPr="00671ED3">
        <w:rPr>
          <w:rFonts w:ascii="Aptos" w:hAnsi="Aptos"/>
          <w:lang w:eastAsia="en-GB"/>
        </w:rPr>
        <w:t>Part 6 of</w:t>
      </w:r>
      <w:r w:rsidR="009F4804" w:rsidRPr="00671ED3">
        <w:rPr>
          <w:rFonts w:ascii="Aptos" w:hAnsi="Aptos"/>
          <w:lang w:eastAsia="en-GB"/>
        </w:rPr>
        <w:t xml:space="preserve"> the</w:t>
      </w:r>
      <w:r w:rsidR="009B5A8C" w:rsidRPr="00671ED3">
        <w:rPr>
          <w:rFonts w:ascii="Aptos" w:hAnsi="Aptos"/>
          <w:lang w:eastAsia="en-GB"/>
        </w:rPr>
        <w:t xml:space="preserve"> </w:t>
      </w:r>
      <w:hyperlink r:id="rId15" w:history="1">
        <w:r w:rsidR="009F4804" w:rsidRPr="00671ED3">
          <w:rPr>
            <w:rFonts w:ascii="Aptos" w:hAnsi="Aptos"/>
            <w:color w:val="0072CC"/>
            <w:u w:val="single" w:color="0072CC"/>
            <w:lang w:eastAsia="en-GB"/>
          </w:rPr>
          <w:t>E</w:t>
        </w:r>
        <w:r w:rsidR="009B5A8C" w:rsidRPr="00671ED3">
          <w:rPr>
            <w:rFonts w:ascii="Aptos" w:hAnsi="Aptos"/>
            <w:color w:val="0072CC"/>
            <w:u w:val="single" w:color="0072CC"/>
            <w:lang w:eastAsia="en-GB"/>
          </w:rPr>
          <w:t>ducation Act 1996</w:t>
        </w:r>
      </w:hyperlink>
    </w:p>
    <w:p w14:paraId="5584BA48" w14:textId="77777777" w:rsidR="001C6B97" w:rsidRPr="00671ED3" w:rsidRDefault="001C6B97" w:rsidP="00E81FAC">
      <w:pPr>
        <w:numPr>
          <w:ilvl w:val="0"/>
          <w:numId w:val="9"/>
        </w:numPr>
        <w:ind w:left="340" w:hanging="261"/>
        <w:rPr>
          <w:rFonts w:ascii="Aptos" w:eastAsia="Times New Roman" w:hAnsi="Aptos"/>
          <w:lang w:eastAsia="en-GB"/>
        </w:rPr>
      </w:pPr>
      <w:r w:rsidRPr="00671ED3">
        <w:rPr>
          <w:rFonts w:ascii="Aptos" w:hAnsi="Aptos"/>
          <w:lang w:eastAsia="en-GB"/>
        </w:rPr>
        <w:t>Part 3 of</w:t>
      </w:r>
      <w:r w:rsidR="009F4804" w:rsidRPr="00671ED3">
        <w:rPr>
          <w:rFonts w:ascii="Aptos" w:hAnsi="Aptos"/>
          <w:lang w:eastAsia="en-GB"/>
        </w:rPr>
        <w:t xml:space="preserve"> the</w:t>
      </w:r>
      <w:r w:rsidR="009B5A8C" w:rsidRPr="00671ED3">
        <w:rPr>
          <w:rFonts w:ascii="Aptos" w:hAnsi="Aptos"/>
          <w:lang w:eastAsia="en-GB"/>
        </w:rPr>
        <w:t xml:space="preserve"> </w:t>
      </w:r>
      <w:hyperlink r:id="rId16" w:history="1">
        <w:r w:rsidR="009F4804" w:rsidRPr="00671ED3">
          <w:rPr>
            <w:rFonts w:ascii="Aptos" w:hAnsi="Aptos"/>
            <w:color w:val="0072CC"/>
            <w:u w:val="single" w:color="0072CC"/>
            <w:lang w:eastAsia="en-GB"/>
          </w:rPr>
          <w:t>E</w:t>
        </w:r>
        <w:r w:rsidR="009B5A8C" w:rsidRPr="00671ED3">
          <w:rPr>
            <w:rFonts w:ascii="Aptos" w:hAnsi="Aptos"/>
            <w:color w:val="0072CC"/>
            <w:u w:val="single" w:color="0072CC"/>
            <w:lang w:eastAsia="en-GB"/>
          </w:rPr>
          <w:t>ducation Act 2002</w:t>
        </w:r>
      </w:hyperlink>
    </w:p>
    <w:p w14:paraId="5FEB3671" w14:textId="77777777" w:rsidR="001C6B97" w:rsidRPr="00671ED3" w:rsidRDefault="001C6B97" w:rsidP="00E81FAC">
      <w:pPr>
        <w:numPr>
          <w:ilvl w:val="0"/>
          <w:numId w:val="9"/>
        </w:numPr>
        <w:ind w:left="340" w:hanging="261"/>
        <w:rPr>
          <w:rFonts w:ascii="Aptos" w:eastAsia="Times New Roman" w:hAnsi="Aptos"/>
          <w:lang w:eastAsia="en-GB"/>
        </w:rPr>
      </w:pPr>
      <w:r w:rsidRPr="00671ED3">
        <w:rPr>
          <w:rFonts w:ascii="Aptos" w:hAnsi="Aptos"/>
          <w:lang w:eastAsia="en-GB"/>
        </w:rPr>
        <w:t xml:space="preserve">Part 7 </w:t>
      </w:r>
      <w:r w:rsidR="009B5A8C" w:rsidRPr="00671ED3">
        <w:rPr>
          <w:rFonts w:ascii="Aptos" w:hAnsi="Aptos"/>
          <w:lang w:eastAsia="en-GB"/>
        </w:rPr>
        <w:t>of</w:t>
      </w:r>
      <w:r w:rsidR="009F4804" w:rsidRPr="00671ED3">
        <w:rPr>
          <w:rFonts w:ascii="Aptos" w:hAnsi="Aptos"/>
          <w:lang w:eastAsia="en-GB"/>
        </w:rPr>
        <w:t xml:space="preserve"> the</w:t>
      </w:r>
      <w:r w:rsidRPr="00671ED3">
        <w:rPr>
          <w:rFonts w:ascii="Aptos" w:hAnsi="Aptos"/>
          <w:lang w:eastAsia="en-GB"/>
        </w:rPr>
        <w:t xml:space="preserve"> </w:t>
      </w:r>
      <w:hyperlink r:id="rId17" w:history="1">
        <w:r w:rsidR="009F4804" w:rsidRPr="00671ED3">
          <w:rPr>
            <w:rFonts w:ascii="Aptos" w:hAnsi="Aptos"/>
            <w:color w:val="0072CC"/>
            <w:u w:val="single" w:color="0072CC"/>
            <w:lang w:eastAsia="en-GB"/>
          </w:rPr>
          <w:t>E</w:t>
        </w:r>
        <w:r w:rsidR="009B5A8C" w:rsidRPr="00671ED3">
          <w:rPr>
            <w:rFonts w:ascii="Aptos" w:hAnsi="Aptos"/>
            <w:color w:val="0072CC"/>
            <w:u w:val="single" w:color="0072CC"/>
            <w:lang w:eastAsia="en-GB"/>
          </w:rPr>
          <w:t>ducation and Inspections Act 2006</w:t>
        </w:r>
      </w:hyperlink>
    </w:p>
    <w:p w14:paraId="5D948888" w14:textId="77777777" w:rsidR="001C6B97" w:rsidRPr="00671ED3" w:rsidRDefault="009F4804" w:rsidP="00E81FAC">
      <w:pPr>
        <w:numPr>
          <w:ilvl w:val="0"/>
          <w:numId w:val="9"/>
        </w:numPr>
        <w:ind w:left="340" w:hanging="261"/>
        <w:rPr>
          <w:rStyle w:val="Hyperlink"/>
          <w:rFonts w:ascii="Aptos" w:eastAsia="Times New Roman" w:hAnsi="Aptos"/>
          <w:lang w:eastAsia="en-GB"/>
        </w:rPr>
      </w:pPr>
      <w:r w:rsidRPr="00671ED3">
        <w:rPr>
          <w:rFonts w:ascii="Aptos" w:hAnsi="Aptos"/>
          <w:color w:val="0072CC"/>
          <w:u w:val="single" w:color="0072CC"/>
          <w:lang w:eastAsia="en-GB"/>
        </w:rPr>
        <w:fldChar w:fldCharType="begin"/>
      </w:r>
      <w:r w:rsidRPr="00671ED3">
        <w:rPr>
          <w:rFonts w:ascii="Aptos" w:hAnsi="Aptos"/>
          <w:color w:val="0072CC"/>
          <w:u w:val="single" w:color="0072CC"/>
          <w:lang w:eastAsia="en-GB"/>
        </w:rPr>
        <w:instrText>HYPERLINK "https://www.legislation.gov.uk/uksi/2006/1751/contents"</w:instrText>
      </w:r>
      <w:r w:rsidRPr="00671ED3">
        <w:rPr>
          <w:rFonts w:ascii="Aptos" w:hAnsi="Aptos"/>
          <w:color w:val="0072CC"/>
          <w:u w:val="single" w:color="0072CC"/>
          <w:lang w:eastAsia="en-GB"/>
        </w:rPr>
        <w:fldChar w:fldCharType="separate"/>
      </w:r>
      <w:r w:rsidR="001C6B97" w:rsidRPr="00671ED3">
        <w:rPr>
          <w:rStyle w:val="Hyperlink"/>
          <w:rFonts w:ascii="Aptos" w:hAnsi="Aptos"/>
          <w:lang w:eastAsia="en-GB"/>
        </w:rPr>
        <w:t>The Education (Pupil Registration) (England) Regulations 2006 (and 2010, 2011, 2013,</w:t>
      </w:r>
      <w:r w:rsidRPr="00671ED3">
        <w:rPr>
          <w:rStyle w:val="Hyperlink"/>
          <w:rFonts w:ascii="Aptos" w:hAnsi="Aptos"/>
          <w:lang w:eastAsia="en-GB"/>
        </w:rPr>
        <w:t xml:space="preserve"> and</w:t>
      </w:r>
      <w:r w:rsidR="001C6B97" w:rsidRPr="00671ED3">
        <w:rPr>
          <w:rStyle w:val="Hyperlink"/>
          <w:rFonts w:ascii="Aptos" w:hAnsi="Aptos"/>
          <w:lang w:eastAsia="en-GB"/>
        </w:rPr>
        <w:t xml:space="preserve"> 2016 amendments)</w:t>
      </w:r>
    </w:p>
    <w:p w14:paraId="2646B06F" w14:textId="77777777" w:rsidR="001C6B97" w:rsidRPr="00671ED3" w:rsidRDefault="009F4804" w:rsidP="00E81FAC">
      <w:pPr>
        <w:numPr>
          <w:ilvl w:val="0"/>
          <w:numId w:val="9"/>
        </w:numPr>
        <w:ind w:left="340" w:hanging="261"/>
        <w:rPr>
          <w:rFonts w:ascii="Aptos" w:eastAsia="Times New Roman" w:hAnsi="Aptos"/>
          <w:lang w:eastAsia="en-GB"/>
        </w:rPr>
      </w:pPr>
      <w:r w:rsidRPr="00671ED3">
        <w:rPr>
          <w:rFonts w:ascii="Aptos" w:hAnsi="Aptos"/>
          <w:color w:val="0072CC"/>
          <w:u w:val="single" w:color="0072CC"/>
          <w:lang w:eastAsia="en-GB"/>
        </w:rPr>
        <w:fldChar w:fldCharType="end"/>
      </w:r>
      <w:hyperlink r:id="rId18" w:history="1">
        <w:r w:rsidRPr="00671ED3">
          <w:rPr>
            <w:rStyle w:val="Hyperlink"/>
            <w:rFonts w:ascii="Aptos" w:hAnsi="Aptos"/>
          </w:rPr>
          <w:t>https://www.legislation.gov.uk/uksi/2006/1751/contents</w:t>
        </w:r>
      </w:hyperlink>
      <w:hyperlink r:id="rId19" w:history="1">
        <w:r w:rsidR="001C6B97" w:rsidRPr="00671ED3">
          <w:rPr>
            <w:rFonts w:ascii="Aptos" w:hAnsi="Aptos"/>
            <w:color w:val="0072CC"/>
            <w:u w:val="single" w:color="0072CC"/>
            <w:lang w:eastAsia="en-GB"/>
          </w:rPr>
          <w:t>The Education (Penalty Notices) (England) (Amendment) Regulations 2013</w:t>
        </w:r>
      </w:hyperlink>
    </w:p>
    <w:p w14:paraId="00EB62CD" w14:textId="77777777" w:rsidR="001C6B97" w:rsidRPr="00671ED3" w:rsidRDefault="00A576C3" w:rsidP="001C6B97">
      <w:pPr>
        <w:ind w:left="170"/>
        <w:rPr>
          <w:rFonts w:ascii="Aptos" w:hAnsi="Aptos"/>
          <w:lang w:eastAsia="en-GB"/>
        </w:rPr>
      </w:pPr>
      <w:hyperlink r:id="rId20" w:history="1">
        <w:r w:rsidR="00DB4EED" w:rsidRPr="00671ED3">
          <w:rPr>
            <w:rStyle w:val="Hyperlink"/>
            <w:rFonts w:ascii="Aptos" w:hAnsi="Aptos"/>
          </w:rPr>
          <w:t>https://www.legislation.gov.uk/uksi/2013/757/regulation/2/made</w:t>
        </w:r>
      </w:hyperlink>
      <w:bookmarkStart w:id="13" w:name="_Hlk141799242"/>
      <w:r w:rsidR="001C6B97" w:rsidRPr="00671ED3">
        <w:rPr>
          <w:rFonts w:ascii="Aptos" w:hAnsi="Aptos"/>
          <w:lang w:eastAsia="en-GB"/>
        </w:rPr>
        <w:t>It also refers to:</w:t>
      </w:r>
    </w:p>
    <w:p w14:paraId="613A0918" w14:textId="77777777" w:rsidR="001C6B97" w:rsidRPr="00671ED3" w:rsidRDefault="00A576C3" w:rsidP="00E81FAC">
      <w:pPr>
        <w:numPr>
          <w:ilvl w:val="0"/>
          <w:numId w:val="10"/>
        </w:numPr>
        <w:ind w:left="340" w:hanging="261"/>
        <w:rPr>
          <w:rFonts w:ascii="Aptos" w:eastAsia="Times New Roman" w:hAnsi="Aptos"/>
          <w:lang w:eastAsia="en-GB"/>
        </w:rPr>
      </w:pPr>
      <w:hyperlink r:id="rId21" w:history="1">
        <w:r w:rsidR="001C6B97" w:rsidRPr="00671ED3">
          <w:rPr>
            <w:rFonts w:ascii="Aptos" w:hAnsi="Aptos"/>
            <w:color w:val="0072CC"/>
            <w:u w:val="single" w:color="0072CC"/>
            <w:lang w:eastAsia="en-GB"/>
          </w:rPr>
          <w:t>School census guidance</w:t>
        </w:r>
      </w:hyperlink>
    </w:p>
    <w:p w14:paraId="0A7BC786" w14:textId="77777777" w:rsidR="001C6B97" w:rsidRPr="00671ED3" w:rsidRDefault="00A576C3" w:rsidP="00E81FAC">
      <w:pPr>
        <w:numPr>
          <w:ilvl w:val="0"/>
          <w:numId w:val="10"/>
        </w:numPr>
        <w:ind w:left="340" w:hanging="261"/>
        <w:rPr>
          <w:rFonts w:ascii="Aptos" w:eastAsia="Times New Roman" w:hAnsi="Aptos"/>
          <w:lang w:eastAsia="en-GB"/>
        </w:rPr>
      </w:pPr>
      <w:hyperlink r:id="rId22" w:history="1">
        <w:r w:rsidR="001C6B97" w:rsidRPr="00671ED3">
          <w:rPr>
            <w:rFonts w:ascii="Aptos" w:hAnsi="Aptos"/>
            <w:color w:val="0072CC"/>
            <w:u w:val="single" w:color="0072CC"/>
            <w:lang w:eastAsia="en-GB"/>
          </w:rPr>
          <w:t>Keeping Children Safe in Education</w:t>
        </w:r>
      </w:hyperlink>
    </w:p>
    <w:p w14:paraId="49A20A8A" w14:textId="77777777" w:rsidR="001C6B97" w:rsidRPr="00671ED3" w:rsidRDefault="00A576C3" w:rsidP="00E81FAC">
      <w:pPr>
        <w:numPr>
          <w:ilvl w:val="0"/>
          <w:numId w:val="10"/>
        </w:numPr>
        <w:ind w:left="340" w:hanging="261"/>
        <w:rPr>
          <w:rFonts w:ascii="Aptos" w:eastAsia="Times New Roman" w:hAnsi="Aptos"/>
          <w:lang w:eastAsia="en-GB"/>
        </w:rPr>
      </w:pPr>
      <w:hyperlink r:id="rId23" w:history="1">
        <w:r w:rsidR="001C6B97" w:rsidRPr="00671ED3">
          <w:rPr>
            <w:rFonts w:ascii="Aptos" w:hAnsi="Aptos"/>
            <w:color w:val="0072CC"/>
            <w:u w:val="single" w:color="0072CC"/>
            <w:lang w:eastAsia="en-GB"/>
          </w:rPr>
          <w:t>Mental health issues affecting a pupil's attendance: guidance for schools</w:t>
        </w:r>
      </w:hyperlink>
    </w:p>
    <w:bookmarkEnd w:id="13"/>
    <w:p w14:paraId="687B2613" w14:textId="77777777" w:rsidR="001C6B97" w:rsidRPr="00671ED3" w:rsidRDefault="001C6B97" w:rsidP="001C6B97">
      <w:pPr>
        <w:ind w:left="170"/>
        <w:rPr>
          <w:rFonts w:ascii="Aptos" w:hAnsi="Aptos"/>
          <w:lang w:eastAsia="en-GB"/>
        </w:rPr>
      </w:pPr>
    </w:p>
    <w:p w14:paraId="57708DDA" w14:textId="24E683F9" w:rsidR="001C6B97" w:rsidRPr="00671ED3" w:rsidRDefault="001C6B97" w:rsidP="00503A58">
      <w:pPr>
        <w:pStyle w:val="Heading1"/>
        <w:numPr>
          <w:ilvl w:val="0"/>
          <w:numId w:val="65"/>
        </w:numPr>
        <w:rPr>
          <w:rFonts w:ascii="Aptos" w:eastAsia="Arial" w:hAnsi="Aptos"/>
          <w:szCs w:val="28"/>
          <w:lang w:eastAsia="en-GB"/>
        </w:rPr>
      </w:pPr>
      <w:bookmarkStart w:id="14" w:name="_Toc162360192"/>
      <w:bookmarkStart w:id="15" w:name="_Toc207788724"/>
      <w:r w:rsidRPr="00671ED3">
        <w:rPr>
          <w:rFonts w:ascii="Aptos" w:eastAsia="Arial" w:hAnsi="Aptos"/>
          <w:szCs w:val="28"/>
          <w:lang w:eastAsia="en-GB"/>
        </w:rPr>
        <w:t>. Roles and responsibilities</w:t>
      </w:r>
      <w:bookmarkEnd w:id="14"/>
      <w:bookmarkEnd w:id="15"/>
      <w:r w:rsidRPr="00671ED3">
        <w:rPr>
          <w:rFonts w:ascii="Aptos" w:eastAsia="Arial" w:hAnsi="Aptos"/>
          <w:szCs w:val="28"/>
          <w:lang w:eastAsia="en-GB"/>
        </w:rPr>
        <w:t xml:space="preserve"> </w:t>
      </w:r>
    </w:p>
    <w:p w14:paraId="1296180B" w14:textId="77777777" w:rsidR="00FA0717" w:rsidRDefault="00FA0717" w:rsidP="00AB64B2">
      <w:pPr>
        <w:pStyle w:val="Heading3"/>
        <w:rPr>
          <w:rFonts w:ascii="Aptos" w:hAnsi="Aptos"/>
          <w:lang w:eastAsia="en-GB"/>
        </w:rPr>
      </w:pPr>
    </w:p>
    <w:p w14:paraId="2B10DF66" w14:textId="16D4A37F" w:rsidR="00941B78" w:rsidRPr="00671ED3" w:rsidRDefault="00503A58" w:rsidP="00AB64B2">
      <w:pPr>
        <w:pStyle w:val="Heading3"/>
        <w:rPr>
          <w:rFonts w:ascii="Aptos" w:hAnsi="Aptos"/>
          <w:lang w:eastAsia="en-GB"/>
        </w:rPr>
      </w:pPr>
      <w:bookmarkStart w:id="16" w:name="_Toc207788725"/>
      <w:r>
        <w:rPr>
          <w:rFonts w:ascii="Aptos" w:hAnsi="Aptos"/>
          <w:lang w:eastAsia="en-GB"/>
        </w:rPr>
        <w:t>4</w:t>
      </w:r>
      <w:r w:rsidR="007D3EEC" w:rsidRPr="00671ED3">
        <w:rPr>
          <w:rFonts w:ascii="Aptos" w:hAnsi="Aptos"/>
          <w:lang w:eastAsia="en-GB"/>
        </w:rPr>
        <w:t xml:space="preserve">.1 </w:t>
      </w:r>
      <w:r w:rsidR="00941B78" w:rsidRPr="00671ED3">
        <w:rPr>
          <w:rFonts w:ascii="Aptos" w:hAnsi="Aptos"/>
          <w:lang w:eastAsia="en-GB"/>
        </w:rPr>
        <w:t>Role of the Trust Board</w:t>
      </w:r>
      <w:bookmarkEnd w:id="16"/>
    </w:p>
    <w:p w14:paraId="45BF0FCC" w14:textId="65DFF9CE" w:rsidR="00AB64B2" w:rsidRPr="00671ED3" w:rsidRDefault="00AB64B2" w:rsidP="00AB64B2">
      <w:pPr>
        <w:pStyle w:val="1bodycopy10pt"/>
        <w:rPr>
          <w:rFonts w:ascii="Aptos" w:hAnsi="Aptos"/>
          <w:lang w:eastAsia="en-GB"/>
        </w:rPr>
      </w:pPr>
      <w:r w:rsidRPr="00671ED3">
        <w:rPr>
          <w:rFonts w:ascii="Aptos" w:hAnsi="Aptos"/>
          <w:lang w:eastAsia="en-GB"/>
        </w:rPr>
        <w:t>The Trust Board is responsible for:</w:t>
      </w:r>
    </w:p>
    <w:p w14:paraId="41571A35" w14:textId="5981058E" w:rsidR="00941B78" w:rsidRPr="00671ED3" w:rsidRDefault="00941B78" w:rsidP="00767042">
      <w:pPr>
        <w:pStyle w:val="1bodycopy10pt"/>
        <w:numPr>
          <w:ilvl w:val="0"/>
          <w:numId w:val="15"/>
        </w:numPr>
        <w:rPr>
          <w:rFonts w:ascii="Aptos" w:hAnsi="Aptos"/>
          <w:lang w:eastAsia="en-GB"/>
        </w:rPr>
      </w:pPr>
      <w:r w:rsidRPr="00671ED3">
        <w:rPr>
          <w:rFonts w:ascii="Aptos" w:hAnsi="Aptos"/>
          <w:b/>
          <w:bCs/>
          <w:lang w:eastAsia="en-GB"/>
        </w:rPr>
        <w:t>Strategic Oversight:</w:t>
      </w:r>
    </w:p>
    <w:p w14:paraId="17F7907F" w14:textId="1E40905B" w:rsidR="006D3A1D" w:rsidRPr="00671ED3" w:rsidRDefault="00941B78" w:rsidP="00767042">
      <w:pPr>
        <w:pStyle w:val="1bodycopy10pt"/>
        <w:numPr>
          <w:ilvl w:val="1"/>
          <w:numId w:val="15"/>
        </w:numPr>
        <w:rPr>
          <w:rFonts w:ascii="Aptos" w:hAnsi="Aptos"/>
          <w:lang w:eastAsia="en-GB"/>
        </w:rPr>
      </w:pPr>
      <w:r w:rsidRPr="00671ED3">
        <w:rPr>
          <w:rFonts w:ascii="Aptos" w:hAnsi="Aptos"/>
          <w:lang w:eastAsia="en-GB"/>
        </w:rPr>
        <w:t>Establish the overall vision and strategic direction for attendance across all academies within the Trust</w:t>
      </w:r>
      <w:r w:rsidR="006D3A1D" w:rsidRPr="00671ED3">
        <w:rPr>
          <w:rFonts w:ascii="Aptos" w:hAnsi="Aptos"/>
          <w:lang w:eastAsia="en-GB"/>
        </w:rPr>
        <w:t xml:space="preserve">, setting high expectations of all school leaders, staff, pupils and </w:t>
      </w:r>
      <w:r w:rsidR="00F76EAB" w:rsidRPr="00671ED3">
        <w:rPr>
          <w:rFonts w:ascii="Aptos" w:hAnsi="Aptos"/>
          <w:lang w:eastAsia="en-GB"/>
        </w:rPr>
        <w:t>parents.</w:t>
      </w:r>
    </w:p>
    <w:p w14:paraId="651EE981" w14:textId="01DCFDD9" w:rsidR="006D3A1D" w:rsidRPr="00671ED3" w:rsidRDefault="00941B78" w:rsidP="00767042">
      <w:pPr>
        <w:numPr>
          <w:ilvl w:val="1"/>
          <w:numId w:val="12"/>
        </w:numPr>
        <w:tabs>
          <w:tab w:val="clear" w:pos="1440"/>
          <w:tab w:val="num" w:pos="1080"/>
        </w:tabs>
        <w:rPr>
          <w:rFonts w:ascii="Aptos" w:eastAsia="Times New Roman" w:hAnsi="Aptos" w:cs="Arial"/>
          <w:lang w:eastAsia="en-GB"/>
        </w:rPr>
      </w:pPr>
      <w:r w:rsidRPr="00671ED3">
        <w:rPr>
          <w:rFonts w:ascii="Aptos" w:hAnsi="Aptos"/>
          <w:lang w:eastAsia="en-GB"/>
        </w:rPr>
        <w:t>Ensure that attendance targets and policies align with the Trust’s legal obligations</w:t>
      </w:r>
      <w:r w:rsidR="006D3A1D" w:rsidRPr="00671ED3">
        <w:rPr>
          <w:rFonts w:ascii="Aptos" w:hAnsi="Aptos"/>
          <w:lang w:eastAsia="en-GB"/>
        </w:rPr>
        <w:t xml:space="preserve">, including </w:t>
      </w:r>
      <w:r w:rsidR="006D3A1D" w:rsidRPr="00671ED3">
        <w:rPr>
          <w:rFonts w:ascii="Aptos" w:eastAsia="Times New Roman" w:hAnsi="Aptos" w:cs="Arial"/>
          <w:lang w:eastAsia="en-GB"/>
        </w:rPr>
        <w:t>making sure the schools record attendance accurately in the</w:t>
      </w:r>
      <w:r w:rsidR="00826276" w:rsidRPr="00671ED3">
        <w:rPr>
          <w:rFonts w:ascii="Aptos" w:eastAsia="Times New Roman" w:hAnsi="Aptos" w:cs="Arial"/>
          <w:lang w:eastAsia="en-GB"/>
        </w:rPr>
        <w:t>ir</w:t>
      </w:r>
      <w:r w:rsidR="006D3A1D" w:rsidRPr="00671ED3">
        <w:rPr>
          <w:rFonts w:ascii="Aptos" w:eastAsia="Times New Roman" w:hAnsi="Aptos" w:cs="Arial"/>
          <w:lang w:eastAsia="en-GB"/>
        </w:rPr>
        <w:t xml:space="preserve"> register</w:t>
      </w:r>
      <w:r w:rsidR="00826276" w:rsidRPr="00671ED3">
        <w:rPr>
          <w:rFonts w:ascii="Aptos" w:eastAsia="Times New Roman" w:hAnsi="Aptos" w:cs="Arial"/>
          <w:lang w:eastAsia="en-GB"/>
        </w:rPr>
        <w:t>s</w:t>
      </w:r>
      <w:r w:rsidR="006D3A1D" w:rsidRPr="00671ED3">
        <w:rPr>
          <w:rFonts w:ascii="Aptos" w:eastAsia="Times New Roman" w:hAnsi="Aptos" w:cs="Arial"/>
          <w:lang w:eastAsia="en-GB"/>
        </w:rPr>
        <w:t xml:space="preserve">, and share the required information with the DfE and local </w:t>
      </w:r>
      <w:r w:rsidR="00F76EAB" w:rsidRPr="00671ED3">
        <w:rPr>
          <w:rFonts w:ascii="Aptos" w:eastAsia="Times New Roman" w:hAnsi="Aptos" w:cs="Arial"/>
          <w:lang w:eastAsia="en-GB"/>
        </w:rPr>
        <w:t>authority.</w:t>
      </w:r>
    </w:p>
    <w:p w14:paraId="27BA0171" w14:textId="77777777" w:rsidR="00941B78" w:rsidRPr="00671ED3" w:rsidRDefault="00941B78" w:rsidP="00767042">
      <w:pPr>
        <w:pStyle w:val="1bodycopy10pt"/>
        <w:numPr>
          <w:ilvl w:val="0"/>
          <w:numId w:val="15"/>
        </w:numPr>
        <w:rPr>
          <w:rFonts w:ascii="Aptos" w:hAnsi="Aptos"/>
          <w:lang w:eastAsia="en-GB"/>
        </w:rPr>
      </w:pPr>
      <w:r w:rsidRPr="00671ED3">
        <w:rPr>
          <w:rFonts w:ascii="Aptos" w:hAnsi="Aptos"/>
          <w:b/>
          <w:bCs/>
          <w:lang w:eastAsia="en-GB"/>
        </w:rPr>
        <w:t>Policy Development:</w:t>
      </w:r>
    </w:p>
    <w:p w14:paraId="25D62418" w14:textId="77777777" w:rsidR="00941B78" w:rsidRPr="00671ED3" w:rsidRDefault="00941B78" w:rsidP="00767042">
      <w:pPr>
        <w:pStyle w:val="1bodycopy10pt"/>
        <w:numPr>
          <w:ilvl w:val="1"/>
          <w:numId w:val="15"/>
        </w:numPr>
        <w:rPr>
          <w:rFonts w:ascii="Aptos" w:hAnsi="Aptos"/>
          <w:lang w:eastAsia="en-GB"/>
        </w:rPr>
      </w:pPr>
      <w:r w:rsidRPr="00671ED3">
        <w:rPr>
          <w:rFonts w:ascii="Aptos" w:hAnsi="Aptos"/>
          <w:lang w:eastAsia="en-GB"/>
        </w:rPr>
        <w:t>Develop and approve the overarching attendance policy that sets the framework for individual academies.</w:t>
      </w:r>
    </w:p>
    <w:p w14:paraId="2333709B" w14:textId="77777777" w:rsidR="00941B78" w:rsidRPr="00671ED3" w:rsidRDefault="00941B78" w:rsidP="00767042">
      <w:pPr>
        <w:pStyle w:val="1bodycopy10pt"/>
        <w:numPr>
          <w:ilvl w:val="1"/>
          <w:numId w:val="15"/>
        </w:numPr>
        <w:rPr>
          <w:rFonts w:ascii="Aptos" w:hAnsi="Aptos"/>
          <w:lang w:eastAsia="en-GB"/>
        </w:rPr>
      </w:pPr>
      <w:r w:rsidRPr="00671ED3">
        <w:rPr>
          <w:rFonts w:ascii="Aptos" w:hAnsi="Aptos"/>
          <w:lang w:eastAsia="en-GB"/>
        </w:rPr>
        <w:t>Ensure that the policy complies with national guidelines and statutory requirements.</w:t>
      </w:r>
    </w:p>
    <w:p w14:paraId="0773B384" w14:textId="77777777" w:rsidR="00941B78" w:rsidRPr="00671ED3" w:rsidRDefault="00941B78" w:rsidP="00767042">
      <w:pPr>
        <w:pStyle w:val="1bodycopy10pt"/>
        <w:numPr>
          <w:ilvl w:val="0"/>
          <w:numId w:val="15"/>
        </w:numPr>
        <w:rPr>
          <w:rFonts w:ascii="Aptos" w:hAnsi="Aptos"/>
          <w:lang w:eastAsia="en-GB"/>
        </w:rPr>
      </w:pPr>
      <w:r w:rsidRPr="00671ED3">
        <w:rPr>
          <w:rFonts w:ascii="Aptos" w:hAnsi="Aptos"/>
          <w:b/>
          <w:bCs/>
          <w:lang w:eastAsia="en-GB"/>
        </w:rPr>
        <w:t>Monitoring and Accountability:</w:t>
      </w:r>
    </w:p>
    <w:p w14:paraId="7CBA942F" w14:textId="77777777" w:rsidR="00941B78" w:rsidRPr="00671ED3" w:rsidRDefault="00941B78" w:rsidP="00767042">
      <w:pPr>
        <w:pStyle w:val="1bodycopy10pt"/>
        <w:numPr>
          <w:ilvl w:val="1"/>
          <w:numId w:val="15"/>
        </w:numPr>
        <w:rPr>
          <w:rFonts w:ascii="Aptos" w:hAnsi="Aptos"/>
          <w:lang w:eastAsia="en-GB"/>
        </w:rPr>
      </w:pPr>
      <w:r w:rsidRPr="00671ED3">
        <w:rPr>
          <w:rFonts w:ascii="Aptos" w:hAnsi="Aptos"/>
          <w:lang w:eastAsia="en-GB"/>
        </w:rPr>
        <w:lastRenderedPageBreak/>
        <w:t>Monitor attendance data across the Trust to identify trends, successes, and areas needing improvement.</w:t>
      </w:r>
    </w:p>
    <w:p w14:paraId="1CD3C8FC" w14:textId="61371996" w:rsidR="00941B78" w:rsidRPr="00671ED3" w:rsidRDefault="00941B78" w:rsidP="00767042">
      <w:pPr>
        <w:pStyle w:val="1bodycopy10pt"/>
        <w:numPr>
          <w:ilvl w:val="1"/>
          <w:numId w:val="15"/>
        </w:numPr>
        <w:rPr>
          <w:rFonts w:ascii="Aptos" w:hAnsi="Aptos"/>
          <w:lang w:eastAsia="en-GB"/>
        </w:rPr>
      </w:pPr>
      <w:r w:rsidRPr="00671ED3">
        <w:rPr>
          <w:rFonts w:ascii="Aptos" w:hAnsi="Aptos"/>
          <w:lang w:eastAsia="en-GB"/>
        </w:rPr>
        <w:t xml:space="preserve">Hold the </w:t>
      </w:r>
      <w:r w:rsidR="00826276" w:rsidRPr="00671ED3">
        <w:rPr>
          <w:rFonts w:ascii="Aptos" w:hAnsi="Aptos"/>
          <w:lang w:eastAsia="en-GB"/>
        </w:rPr>
        <w:t>Trust executive team to account</w:t>
      </w:r>
      <w:r w:rsidRPr="00671ED3">
        <w:rPr>
          <w:rFonts w:ascii="Aptos" w:hAnsi="Aptos"/>
          <w:lang w:eastAsia="en-GB"/>
        </w:rPr>
        <w:t xml:space="preserve"> for the implementation and effectiveness of the attendance policy.</w:t>
      </w:r>
    </w:p>
    <w:p w14:paraId="03D23368" w14:textId="77777777" w:rsidR="00941B78" w:rsidRPr="00671ED3" w:rsidRDefault="00941B78" w:rsidP="00767042">
      <w:pPr>
        <w:pStyle w:val="1bodycopy10pt"/>
        <w:numPr>
          <w:ilvl w:val="0"/>
          <w:numId w:val="15"/>
        </w:numPr>
        <w:rPr>
          <w:rFonts w:ascii="Aptos" w:hAnsi="Aptos"/>
          <w:lang w:eastAsia="en-GB"/>
        </w:rPr>
      </w:pPr>
      <w:r w:rsidRPr="00671ED3">
        <w:rPr>
          <w:rFonts w:ascii="Aptos" w:hAnsi="Aptos"/>
          <w:b/>
          <w:bCs/>
          <w:lang w:eastAsia="en-GB"/>
        </w:rPr>
        <w:t>Support and Resources:</w:t>
      </w:r>
    </w:p>
    <w:p w14:paraId="320AD7AD" w14:textId="77777777" w:rsidR="00941B78" w:rsidRPr="00671ED3" w:rsidRDefault="00941B78" w:rsidP="00767042">
      <w:pPr>
        <w:pStyle w:val="1bodycopy10pt"/>
        <w:numPr>
          <w:ilvl w:val="1"/>
          <w:numId w:val="15"/>
        </w:numPr>
        <w:rPr>
          <w:rFonts w:ascii="Aptos" w:hAnsi="Aptos"/>
          <w:lang w:eastAsia="en-GB"/>
        </w:rPr>
      </w:pPr>
      <w:r w:rsidRPr="00671ED3">
        <w:rPr>
          <w:rFonts w:ascii="Aptos" w:hAnsi="Aptos"/>
          <w:lang w:eastAsia="en-GB"/>
        </w:rPr>
        <w:t>Allocate resources to support initiatives aimed at improving attendance.</w:t>
      </w:r>
    </w:p>
    <w:p w14:paraId="6500D8D8" w14:textId="77777777" w:rsidR="00941B78" w:rsidRPr="00671ED3" w:rsidRDefault="00941B78" w:rsidP="00767042">
      <w:pPr>
        <w:pStyle w:val="1bodycopy10pt"/>
        <w:numPr>
          <w:ilvl w:val="1"/>
          <w:numId w:val="15"/>
        </w:numPr>
        <w:rPr>
          <w:rFonts w:ascii="Aptos" w:hAnsi="Aptos"/>
          <w:lang w:eastAsia="en-GB"/>
        </w:rPr>
      </w:pPr>
      <w:r w:rsidRPr="00671ED3">
        <w:rPr>
          <w:rFonts w:ascii="Aptos" w:hAnsi="Aptos"/>
          <w:lang w:eastAsia="en-GB"/>
        </w:rPr>
        <w:t>Provide training and support for staff at individual academies to effectively manage attendance.</w:t>
      </w:r>
    </w:p>
    <w:p w14:paraId="6C8BBDDE" w14:textId="77777777" w:rsidR="00941B78" w:rsidRPr="00671ED3" w:rsidRDefault="00941B78" w:rsidP="00767042">
      <w:pPr>
        <w:pStyle w:val="1bodycopy10pt"/>
        <w:numPr>
          <w:ilvl w:val="0"/>
          <w:numId w:val="15"/>
        </w:numPr>
        <w:rPr>
          <w:rFonts w:ascii="Aptos" w:hAnsi="Aptos"/>
          <w:lang w:eastAsia="en-GB"/>
        </w:rPr>
      </w:pPr>
      <w:r w:rsidRPr="00671ED3">
        <w:rPr>
          <w:rFonts w:ascii="Aptos" w:hAnsi="Aptos"/>
          <w:b/>
          <w:bCs/>
          <w:lang w:eastAsia="en-GB"/>
        </w:rPr>
        <w:t>Intervention:</w:t>
      </w:r>
    </w:p>
    <w:p w14:paraId="47FFE0F7" w14:textId="77777777" w:rsidR="00941B78" w:rsidRPr="00671ED3" w:rsidRDefault="00941B78" w:rsidP="00767042">
      <w:pPr>
        <w:pStyle w:val="1bodycopy10pt"/>
        <w:numPr>
          <w:ilvl w:val="1"/>
          <w:numId w:val="15"/>
        </w:numPr>
        <w:rPr>
          <w:rFonts w:ascii="Aptos" w:hAnsi="Aptos"/>
          <w:lang w:eastAsia="en-GB"/>
        </w:rPr>
      </w:pPr>
      <w:r w:rsidRPr="00671ED3">
        <w:rPr>
          <w:rFonts w:ascii="Aptos" w:hAnsi="Aptos"/>
          <w:lang w:eastAsia="en-GB"/>
        </w:rPr>
        <w:t>Intervene when attendance issues are identified at an academy that require additional support or action beyond the capacity of the Local Board.</w:t>
      </w:r>
    </w:p>
    <w:p w14:paraId="5F0A68F2" w14:textId="77777777" w:rsidR="00826276" w:rsidRPr="00671ED3" w:rsidRDefault="00826276" w:rsidP="00941B78">
      <w:pPr>
        <w:pStyle w:val="1bodycopy10pt"/>
        <w:rPr>
          <w:rFonts w:ascii="Aptos" w:hAnsi="Aptos"/>
          <w:lang w:eastAsia="en-GB"/>
        </w:rPr>
      </w:pPr>
    </w:p>
    <w:p w14:paraId="0B52571A" w14:textId="77777777" w:rsidR="007D19E1" w:rsidRPr="00671ED3" w:rsidRDefault="007D19E1" w:rsidP="00941B78">
      <w:pPr>
        <w:pStyle w:val="1bodycopy10pt"/>
        <w:rPr>
          <w:rFonts w:ascii="Aptos" w:hAnsi="Aptos"/>
          <w:lang w:eastAsia="en-GB"/>
        </w:rPr>
      </w:pPr>
    </w:p>
    <w:p w14:paraId="70B9F9B6" w14:textId="33BACB8F" w:rsidR="00941B78" w:rsidRPr="00671ED3" w:rsidRDefault="00503A58" w:rsidP="00AB64B2">
      <w:pPr>
        <w:pStyle w:val="Heading3"/>
        <w:rPr>
          <w:rFonts w:ascii="Aptos" w:hAnsi="Aptos"/>
          <w:lang w:eastAsia="en-GB"/>
        </w:rPr>
      </w:pPr>
      <w:bookmarkStart w:id="17" w:name="_Toc207788726"/>
      <w:r>
        <w:rPr>
          <w:rFonts w:ascii="Aptos" w:hAnsi="Aptos"/>
          <w:lang w:eastAsia="en-GB"/>
        </w:rPr>
        <w:t>4</w:t>
      </w:r>
      <w:r w:rsidR="00D75660" w:rsidRPr="00671ED3">
        <w:rPr>
          <w:rFonts w:ascii="Aptos" w:hAnsi="Aptos"/>
          <w:lang w:eastAsia="en-GB"/>
        </w:rPr>
        <w:t xml:space="preserve">.2 </w:t>
      </w:r>
      <w:r w:rsidR="00941B78" w:rsidRPr="00671ED3">
        <w:rPr>
          <w:rFonts w:ascii="Aptos" w:hAnsi="Aptos"/>
          <w:lang w:eastAsia="en-GB"/>
        </w:rPr>
        <w:t>Role of the Local Board</w:t>
      </w:r>
      <w:bookmarkEnd w:id="17"/>
    </w:p>
    <w:p w14:paraId="7E95E185" w14:textId="2F2BEA9C" w:rsidR="00AB64B2" w:rsidRPr="00671ED3" w:rsidRDefault="00AB64B2" w:rsidP="00AB64B2">
      <w:pPr>
        <w:pStyle w:val="1bodycopy10pt"/>
        <w:rPr>
          <w:rFonts w:ascii="Aptos" w:hAnsi="Aptos"/>
          <w:lang w:eastAsia="en-GB"/>
        </w:rPr>
      </w:pPr>
      <w:r w:rsidRPr="00671ED3">
        <w:rPr>
          <w:rFonts w:ascii="Aptos" w:hAnsi="Aptos"/>
          <w:lang w:eastAsia="en-GB"/>
        </w:rPr>
        <w:t>The Local Board is responsible for:</w:t>
      </w:r>
    </w:p>
    <w:p w14:paraId="29ADB7E0" w14:textId="77777777" w:rsidR="00941B78" w:rsidRPr="00671ED3" w:rsidRDefault="00941B78" w:rsidP="00767042">
      <w:pPr>
        <w:pStyle w:val="1bodycopy10pt"/>
        <w:numPr>
          <w:ilvl w:val="0"/>
          <w:numId w:val="16"/>
        </w:numPr>
        <w:rPr>
          <w:rFonts w:ascii="Aptos" w:hAnsi="Aptos"/>
          <w:lang w:eastAsia="en-GB"/>
        </w:rPr>
      </w:pPr>
      <w:r w:rsidRPr="00671ED3">
        <w:rPr>
          <w:rFonts w:ascii="Aptos" w:hAnsi="Aptos"/>
          <w:b/>
          <w:bCs/>
          <w:lang w:eastAsia="en-GB"/>
        </w:rPr>
        <w:t>Policy Implementation:</w:t>
      </w:r>
    </w:p>
    <w:p w14:paraId="0873D07D" w14:textId="77777777" w:rsidR="00941B78" w:rsidRPr="00671ED3" w:rsidRDefault="00941B78" w:rsidP="00767042">
      <w:pPr>
        <w:pStyle w:val="1bodycopy10pt"/>
        <w:numPr>
          <w:ilvl w:val="0"/>
          <w:numId w:val="61"/>
        </w:numPr>
        <w:rPr>
          <w:rFonts w:ascii="Aptos" w:hAnsi="Aptos"/>
          <w:lang w:eastAsia="en-GB"/>
        </w:rPr>
      </w:pPr>
      <w:r w:rsidRPr="00671ED3">
        <w:rPr>
          <w:rFonts w:ascii="Aptos" w:hAnsi="Aptos"/>
          <w:lang w:eastAsia="en-GB"/>
        </w:rPr>
        <w:t>Implement the Trust-wide attendance policy at the local level, tailoring it to fit the specific context of their academy.</w:t>
      </w:r>
    </w:p>
    <w:p w14:paraId="1A80E96D" w14:textId="77777777" w:rsidR="00826276" w:rsidRPr="00671ED3" w:rsidRDefault="00941B78" w:rsidP="00767042">
      <w:pPr>
        <w:pStyle w:val="1bodycopy10pt"/>
        <w:numPr>
          <w:ilvl w:val="0"/>
          <w:numId w:val="61"/>
        </w:numPr>
        <w:rPr>
          <w:rFonts w:ascii="Aptos" w:hAnsi="Aptos"/>
          <w:lang w:eastAsia="en-GB"/>
        </w:rPr>
      </w:pPr>
      <w:r w:rsidRPr="00671ED3">
        <w:rPr>
          <w:rFonts w:ascii="Aptos" w:hAnsi="Aptos"/>
          <w:lang w:eastAsia="en-GB"/>
        </w:rPr>
        <w:t>Develop supplementary procedures and practices that support the effective implementation of the Trust’s policy.</w:t>
      </w:r>
    </w:p>
    <w:p w14:paraId="1ADF30F2" w14:textId="77777777" w:rsidR="00AB64B2" w:rsidRPr="00671ED3" w:rsidRDefault="00826276" w:rsidP="00767042">
      <w:pPr>
        <w:pStyle w:val="1bodycopy10pt"/>
        <w:numPr>
          <w:ilvl w:val="0"/>
          <w:numId w:val="61"/>
        </w:numPr>
        <w:rPr>
          <w:rFonts w:ascii="Aptos" w:hAnsi="Aptos"/>
          <w:lang w:eastAsia="en-GB"/>
        </w:rPr>
      </w:pPr>
      <w:r w:rsidRPr="00671ED3">
        <w:rPr>
          <w:rFonts w:ascii="Aptos" w:hAnsi="Aptos" w:cs="Arial"/>
          <w:lang w:eastAsia="en-GB"/>
        </w:rPr>
        <w:t>Recognising and promoting the importance of school attendance across the school’s policies and ethos</w:t>
      </w:r>
    </w:p>
    <w:p w14:paraId="2FFF95E1" w14:textId="48E76F7C" w:rsidR="00AB64B2" w:rsidRPr="00671ED3" w:rsidRDefault="00AB64B2" w:rsidP="00767042">
      <w:pPr>
        <w:pStyle w:val="1bodycopy10pt"/>
        <w:numPr>
          <w:ilvl w:val="0"/>
          <w:numId w:val="61"/>
        </w:numPr>
        <w:rPr>
          <w:rFonts w:ascii="Aptos" w:hAnsi="Aptos"/>
          <w:lang w:eastAsia="en-GB"/>
        </w:rPr>
      </w:pPr>
      <w:r w:rsidRPr="00671ED3">
        <w:rPr>
          <w:rFonts w:ascii="Aptos" w:hAnsi="Aptos"/>
        </w:rPr>
        <w:t>Holding the</w:t>
      </w:r>
      <w:r w:rsidRPr="00671ED3">
        <w:rPr>
          <w:rFonts w:ascii="Aptos" w:eastAsia="Arial" w:hAnsi="Aptos"/>
        </w:rPr>
        <w:t xml:space="preserve"> headteacher to account for the implementation of this policy</w:t>
      </w:r>
    </w:p>
    <w:p w14:paraId="0B4396E4" w14:textId="77777777" w:rsidR="00AB64B2" w:rsidRPr="00671ED3" w:rsidRDefault="00AB64B2" w:rsidP="00AB64B2">
      <w:pPr>
        <w:pStyle w:val="1bodycopy10pt"/>
        <w:ind w:left="1440"/>
        <w:rPr>
          <w:rFonts w:ascii="Aptos" w:hAnsi="Aptos"/>
          <w:lang w:eastAsia="en-GB"/>
        </w:rPr>
      </w:pPr>
    </w:p>
    <w:p w14:paraId="740FF4C3" w14:textId="77777777" w:rsidR="00941B78" w:rsidRPr="00671ED3" w:rsidRDefault="00941B78" w:rsidP="00767042">
      <w:pPr>
        <w:pStyle w:val="1bodycopy10pt"/>
        <w:numPr>
          <w:ilvl w:val="0"/>
          <w:numId w:val="16"/>
        </w:numPr>
        <w:rPr>
          <w:rFonts w:ascii="Aptos" w:hAnsi="Aptos"/>
          <w:lang w:eastAsia="en-GB"/>
        </w:rPr>
      </w:pPr>
      <w:r w:rsidRPr="00671ED3">
        <w:rPr>
          <w:rFonts w:ascii="Aptos" w:hAnsi="Aptos"/>
          <w:b/>
          <w:bCs/>
          <w:lang w:eastAsia="en-GB"/>
        </w:rPr>
        <w:t>Monitoring and Reporting:</w:t>
      </w:r>
    </w:p>
    <w:p w14:paraId="232DD7E0" w14:textId="48BBBD5E" w:rsidR="00941B78" w:rsidRPr="00671ED3" w:rsidRDefault="00941B78" w:rsidP="00767042">
      <w:pPr>
        <w:pStyle w:val="1bodycopy10pt"/>
        <w:numPr>
          <w:ilvl w:val="0"/>
          <w:numId w:val="62"/>
        </w:numPr>
        <w:rPr>
          <w:rFonts w:ascii="Aptos" w:hAnsi="Aptos"/>
          <w:lang w:eastAsia="en-GB"/>
        </w:rPr>
      </w:pPr>
      <w:r w:rsidRPr="00671ED3">
        <w:rPr>
          <w:rFonts w:ascii="Aptos" w:hAnsi="Aptos"/>
          <w:lang w:eastAsia="en-GB"/>
        </w:rPr>
        <w:t>Monitor attendance and punctuality within the academy.</w:t>
      </w:r>
    </w:p>
    <w:p w14:paraId="5D675B56" w14:textId="5B285CCD" w:rsidR="00826276" w:rsidRPr="00671ED3" w:rsidRDefault="00826276" w:rsidP="00767042">
      <w:pPr>
        <w:pStyle w:val="1bodycopy10pt"/>
        <w:numPr>
          <w:ilvl w:val="0"/>
          <w:numId w:val="62"/>
        </w:numPr>
        <w:rPr>
          <w:rFonts w:ascii="Aptos" w:hAnsi="Aptos"/>
          <w:lang w:eastAsia="en-GB"/>
        </w:rPr>
      </w:pPr>
      <w:r w:rsidRPr="00671ED3">
        <w:rPr>
          <w:rFonts w:ascii="Aptos" w:hAnsi="Aptos"/>
          <w:lang w:eastAsia="en-GB"/>
        </w:rPr>
        <w:t xml:space="preserve">Making sure the school’s attendance management processes are delivered effectively, and that consistent support is provided for pupils who need it most by prioritising staff and </w:t>
      </w:r>
      <w:r w:rsidR="00F76EAB" w:rsidRPr="00671ED3">
        <w:rPr>
          <w:rFonts w:ascii="Aptos" w:hAnsi="Aptos"/>
          <w:lang w:eastAsia="en-GB"/>
        </w:rPr>
        <w:t>resources.</w:t>
      </w:r>
    </w:p>
    <w:p w14:paraId="6127DD9D" w14:textId="44A92A0B" w:rsidR="00826276" w:rsidRPr="00671ED3" w:rsidRDefault="00826276" w:rsidP="00767042">
      <w:pPr>
        <w:pStyle w:val="1bodycopy10pt"/>
        <w:numPr>
          <w:ilvl w:val="0"/>
          <w:numId w:val="62"/>
        </w:numPr>
        <w:rPr>
          <w:rFonts w:ascii="Aptos" w:hAnsi="Aptos"/>
          <w:lang w:eastAsia="en-GB"/>
        </w:rPr>
      </w:pPr>
      <w:r w:rsidRPr="00671ED3">
        <w:rPr>
          <w:rFonts w:ascii="Aptos" w:hAnsi="Aptos"/>
          <w:lang w:eastAsia="en-GB"/>
        </w:rPr>
        <w:t xml:space="preserve">Making sure the school has high aspirations for all </w:t>
      </w:r>
      <w:r w:rsidR="00F76EAB" w:rsidRPr="00671ED3">
        <w:rPr>
          <w:rFonts w:ascii="Aptos" w:hAnsi="Aptos"/>
          <w:lang w:eastAsia="en-GB"/>
        </w:rPr>
        <w:t>pupils but</w:t>
      </w:r>
      <w:r w:rsidRPr="00671ED3">
        <w:rPr>
          <w:rFonts w:ascii="Aptos" w:hAnsi="Aptos"/>
          <w:lang w:eastAsia="en-GB"/>
        </w:rPr>
        <w:t xml:space="preserve"> adapts processes and support to pupils’ individual </w:t>
      </w:r>
      <w:r w:rsidR="00F76EAB" w:rsidRPr="00671ED3">
        <w:rPr>
          <w:rFonts w:ascii="Aptos" w:hAnsi="Aptos"/>
          <w:lang w:eastAsia="en-GB"/>
        </w:rPr>
        <w:t>needs.</w:t>
      </w:r>
    </w:p>
    <w:p w14:paraId="540AE3D2" w14:textId="2E786627" w:rsidR="00826276" w:rsidRPr="00671ED3" w:rsidRDefault="00826276" w:rsidP="00767042">
      <w:pPr>
        <w:pStyle w:val="1bodycopy10pt"/>
        <w:numPr>
          <w:ilvl w:val="0"/>
          <w:numId w:val="62"/>
        </w:numPr>
        <w:rPr>
          <w:rFonts w:ascii="Aptos" w:hAnsi="Aptos"/>
          <w:lang w:eastAsia="en-GB"/>
        </w:rPr>
      </w:pPr>
      <w:r w:rsidRPr="00671ED3">
        <w:rPr>
          <w:rFonts w:ascii="Aptos" w:hAnsi="Aptos"/>
          <w:lang w:eastAsia="en-GB"/>
        </w:rPr>
        <w:t xml:space="preserve">Regularly reviewing and challenging attendance data and helping school leaders focus improvement efforts on individual pupils or cohorts who need it </w:t>
      </w:r>
      <w:r w:rsidR="00F76EAB" w:rsidRPr="00671ED3">
        <w:rPr>
          <w:rFonts w:ascii="Aptos" w:hAnsi="Aptos"/>
          <w:lang w:eastAsia="en-GB"/>
        </w:rPr>
        <w:t>most.</w:t>
      </w:r>
    </w:p>
    <w:p w14:paraId="0A7E2444" w14:textId="77777777" w:rsidR="00D75660" w:rsidRPr="00671ED3" w:rsidRDefault="00D75660" w:rsidP="00D75660">
      <w:pPr>
        <w:pStyle w:val="1bodycopy10pt"/>
        <w:ind w:left="1440"/>
        <w:rPr>
          <w:rFonts w:ascii="Aptos" w:hAnsi="Aptos"/>
          <w:lang w:eastAsia="en-GB"/>
        </w:rPr>
      </w:pPr>
    </w:p>
    <w:p w14:paraId="3A486ECC" w14:textId="77777777" w:rsidR="00941B78" w:rsidRPr="00671ED3" w:rsidRDefault="00941B78" w:rsidP="00767042">
      <w:pPr>
        <w:pStyle w:val="1bodycopy10pt"/>
        <w:numPr>
          <w:ilvl w:val="0"/>
          <w:numId w:val="16"/>
        </w:numPr>
        <w:rPr>
          <w:rFonts w:ascii="Aptos" w:hAnsi="Aptos"/>
          <w:lang w:eastAsia="en-GB"/>
        </w:rPr>
      </w:pPr>
      <w:r w:rsidRPr="00671ED3">
        <w:rPr>
          <w:rFonts w:ascii="Aptos" w:hAnsi="Aptos"/>
          <w:b/>
          <w:bCs/>
          <w:lang w:eastAsia="en-GB"/>
        </w:rPr>
        <w:t>Intervention and Support:</w:t>
      </w:r>
    </w:p>
    <w:p w14:paraId="07CF5A9C" w14:textId="77777777" w:rsidR="00941B78" w:rsidRPr="00671ED3" w:rsidRDefault="00941B78" w:rsidP="00767042">
      <w:pPr>
        <w:pStyle w:val="1bodycopy10pt"/>
        <w:numPr>
          <w:ilvl w:val="0"/>
          <w:numId w:val="63"/>
        </w:numPr>
        <w:rPr>
          <w:rFonts w:ascii="Aptos" w:hAnsi="Aptos"/>
          <w:lang w:eastAsia="en-GB"/>
        </w:rPr>
      </w:pPr>
      <w:r w:rsidRPr="00671ED3">
        <w:rPr>
          <w:rFonts w:ascii="Aptos" w:hAnsi="Aptos"/>
          <w:lang w:eastAsia="en-GB"/>
        </w:rPr>
        <w:t>Identify and address attendance issues promptly.</w:t>
      </w:r>
    </w:p>
    <w:p w14:paraId="501EFEF8" w14:textId="352FFD2E" w:rsidR="00826276" w:rsidRPr="00671ED3" w:rsidRDefault="002B1CB0" w:rsidP="00767042">
      <w:pPr>
        <w:pStyle w:val="ListParagraph"/>
        <w:numPr>
          <w:ilvl w:val="0"/>
          <w:numId w:val="63"/>
        </w:numPr>
        <w:rPr>
          <w:rFonts w:ascii="Aptos" w:hAnsi="Aptos"/>
          <w:lang w:eastAsia="en-GB"/>
        </w:rPr>
      </w:pPr>
      <w:r w:rsidRPr="00671ED3">
        <w:rPr>
          <w:rFonts w:ascii="Aptos" w:hAnsi="Aptos"/>
          <w:lang w:eastAsia="en-GB"/>
        </w:rPr>
        <w:t>Collaborating</w:t>
      </w:r>
      <w:r w:rsidR="00826276" w:rsidRPr="00671ED3">
        <w:rPr>
          <w:rFonts w:ascii="Aptos" w:hAnsi="Aptos"/>
          <w:lang w:eastAsia="en-GB"/>
        </w:rPr>
        <w:t xml:space="preserve"> with school leaders to set goals or areas of focus for attendance and providing support and </w:t>
      </w:r>
      <w:r w:rsidR="00F76EAB" w:rsidRPr="00671ED3">
        <w:rPr>
          <w:rFonts w:ascii="Aptos" w:hAnsi="Aptos"/>
          <w:lang w:eastAsia="en-GB"/>
        </w:rPr>
        <w:t>challenge.</w:t>
      </w:r>
    </w:p>
    <w:p w14:paraId="2F515262" w14:textId="50BF7780" w:rsidR="00941B78" w:rsidRPr="00671ED3" w:rsidRDefault="002B1CB0" w:rsidP="00767042">
      <w:pPr>
        <w:pStyle w:val="1bodycopy10pt"/>
        <w:numPr>
          <w:ilvl w:val="0"/>
          <w:numId w:val="63"/>
        </w:numPr>
        <w:rPr>
          <w:rFonts w:ascii="Aptos" w:hAnsi="Aptos"/>
          <w:lang w:eastAsia="en-GB"/>
        </w:rPr>
      </w:pPr>
      <w:r w:rsidRPr="00671ED3">
        <w:rPr>
          <w:rFonts w:ascii="Aptos" w:hAnsi="Aptos"/>
          <w:lang w:eastAsia="en-GB"/>
        </w:rPr>
        <w:t>Use</w:t>
      </w:r>
      <w:r w:rsidR="00941B78" w:rsidRPr="00671ED3">
        <w:rPr>
          <w:rFonts w:ascii="Aptos" w:hAnsi="Aptos"/>
          <w:lang w:eastAsia="en-GB"/>
        </w:rPr>
        <w:t xml:space="preserve"> resources and support provided by the Trust to address local attendance challenges.</w:t>
      </w:r>
    </w:p>
    <w:p w14:paraId="13E316FA" w14:textId="77777777" w:rsidR="00D75660" w:rsidRPr="00671ED3" w:rsidRDefault="00D75660" w:rsidP="00D75660">
      <w:pPr>
        <w:pStyle w:val="1bodycopy10pt"/>
        <w:ind w:left="1440"/>
        <w:rPr>
          <w:rFonts w:ascii="Aptos" w:hAnsi="Aptos"/>
          <w:lang w:eastAsia="en-GB"/>
        </w:rPr>
      </w:pPr>
    </w:p>
    <w:p w14:paraId="5DD24979" w14:textId="77777777" w:rsidR="00941B78" w:rsidRPr="00671ED3" w:rsidRDefault="00941B78" w:rsidP="00767042">
      <w:pPr>
        <w:pStyle w:val="1bodycopy10pt"/>
        <w:numPr>
          <w:ilvl w:val="0"/>
          <w:numId w:val="16"/>
        </w:numPr>
        <w:rPr>
          <w:rFonts w:ascii="Aptos" w:hAnsi="Aptos"/>
          <w:lang w:eastAsia="en-GB"/>
        </w:rPr>
      </w:pPr>
      <w:r w:rsidRPr="00671ED3">
        <w:rPr>
          <w:rFonts w:ascii="Aptos" w:hAnsi="Aptos"/>
          <w:b/>
          <w:bCs/>
          <w:lang w:eastAsia="en-GB"/>
        </w:rPr>
        <w:t>Engagement and Communication:</w:t>
      </w:r>
    </w:p>
    <w:p w14:paraId="734C7A23" w14:textId="77777777" w:rsidR="00941B78" w:rsidRPr="00671ED3" w:rsidRDefault="00941B78" w:rsidP="00767042">
      <w:pPr>
        <w:pStyle w:val="1bodycopy10pt"/>
        <w:numPr>
          <w:ilvl w:val="0"/>
          <w:numId w:val="64"/>
        </w:numPr>
        <w:rPr>
          <w:rFonts w:ascii="Aptos" w:hAnsi="Aptos"/>
          <w:lang w:eastAsia="en-GB"/>
        </w:rPr>
      </w:pPr>
      <w:r w:rsidRPr="00671ED3">
        <w:rPr>
          <w:rFonts w:ascii="Aptos" w:hAnsi="Aptos"/>
          <w:lang w:eastAsia="en-GB"/>
        </w:rPr>
        <w:t>Ensure clear communication with all stakeholders regarding attendance expectations and policies.</w:t>
      </w:r>
    </w:p>
    <w:p w14:paraId="7C3A0F01" w14:textId="259DBBC0" w:rsidR="00826276" w:rsidRPr="00671ED3" w:rsidRDefault="00826276" w:rsidP="00767042">
      <w:pPr>
        <w:numPr>
          <w:ilvl w:val="0"/>
          <w:numId w:val="64"/>
        </w:numPr>
        <w:rPr>
          <w:rFonts w:ascii="Aptos" w:eastAsia="Times New Roman" w:hAnsi="Aptos" w:cs="Arial"/>
          <w:lang w:eastAsia="en-GB"/>
        </w:rPr>
      </w:pPr>
      <w:r w:rsidRPr="00671ED3">
        <w:rPr>
          <w:rFonts w:ascii="Aptos" w:eastAsia="Times New Roman" w:hAnsi="Aptos" w:cs="Arial"/>
          <w:lang w:eastAsia="en-GB"/>
        </w:rPr>
        <w:t>Ensure the school works effectively with local partners to help remove barriers to attendance, and keeps them informed regarding specific pupils, where appropriate</w:t>
      </w:r>
    </w:p>
    <w:p w14:paraId="3A899133" w14:textId="77777777" w:rsidR="00826276" w:rsidRPr="00671ED3" w:rsidRDefault="00826276" w:rsidP="00767042">
      <w:pPr>
        <w:numPr>
          <w:ilvl w:val="0"/>
          <w:numId w:val="64"/>
        </w:numPr>
        <w:rPr>
          <w:rFonts w:ascii="Aptos" w:eastAsia="Times New Roman" w:hAnsi="Aptos"/>
          <w:lang w:eastAsia="en-GB"/>
        </w:rPr>
      </w:pPr>
      <w:r w:rsidRPr="00671ED3">
        <w:rPr>
          <w:rFonts w:ascii="Aptos" w:hAnsi="Aptos"/>
          <w:lang w:eastAsia="en-GB"/>
        </w:rPr>
        <w:t>Making sure all staff receive adequate training on attendance as part of the regular continued professional development offer, so that staff understand:</w:t>
      </w:r>
    </w:p>
    <w:p w14:paraId="4A942B11" w14:textId="77777777" w:rsidR="00826276" w:rsidRPr="00671ED3" w:rsidRDefault="00826276" w:rsidP="00767042">
      <w:pPr>
        <w:numPr>
          <w:ilvl w:val="2"/>
          <w:numId w:val="17"/>
        </w:numPr>
        <w:rPr>
          <w:rFonts w:ascii="Aptos" w:eastAsia="Times New Roman" w:hAnsi="Aptos"/>
          <w:lang w:eastAsia="en-GB"/>
        </w:rPr>
      </w:pPr>
      <w:r w:rsidRPr="00671ED3">
        <w:rPr>
          <w:rFonts w:ascii="Aptos" w:hAnsi="Aptos"/>
          <w:lang w:eastAsia="en-GB"/>
        </w:rPr>
        <w:lastRenderedPageBreak/>
        <w:t>The importance of good attendance</w:t>
      </w:r>
    </w:p>
    <w:p w14:paraId="31450757" w14:textId="047A723C" w:rsidR="00826276" w:rsidRPr="00671ED3" w:rsidRDefault="00826276" w:rsidP="00767042">
      <w:pPr>
        <w:numPr>
          <w:ilvl w:val="2"/>
          <w:numId w:val="17"/>
        </w:numPr>
        <w:rPr>
          <w:rFonts w:ascii="Aptos" w:eastAsia="Times New Roman" w:hAnsi="Aptos"/>
          <w:lang w:eastAsia="en-GB"/>
        </w:rPr>
      </w:pPr>
      <w:r w:rsidRPr="00671ED3">
        <w:rPr>
          <w:rFonts w:ascii="Aptos" w:hAnsi="Aptos"/>
          <w:lang w:eastAsia="en-GB"/>
        </w:rPr>
        <w:t xml:space="preserve">That absence is almost always a symptom of wider </w:t>
      </w:r>
      <w:r w:rsidR="00F76EAB" w:rsidRPr="00671ED3">
        <w:rPr>
          <w:rFonts w:ascii="Aptos" w:hAnsi="Aptos"/>
          <w:lang w:eastAsia="en-GB"/>
        </w:rPr>
        <w:t>issues.</w:t>
      </w:r>
    </w:p>
    <w:p w14:paraId="4037581E" w14:textId="31CF88F4" w:rsidR="00826276" w:rsidRPr="00671ED3" w:rsidRDefault="00826276" w:rsidP="00767042">
      <w:pPr>
        <w:numPr>
          <w:ilvl w:val="2"/>
          <w:numId w:val="17"/>
        </w:numPr>
        <w:rPr>
          <w:rFonts w:ascii="Aptos" w:eastAsia="Times New Roman" w:hAnsi="Aptos"/>
          <w:lang w:eastAsia="en-GB"/>
        </w:rPr>
      </w:pPr>
      <w:r w:rsidRPr="00671ED3">
        <w:rPr>
          <w:rFonts w:ascii="Aptos" w:hAnsi="Aptos"/>
          <w:lang w:eastAsia="en-GB"/>
        </w:rPr>
        <w:t xml:space="preserve">The school’s legal requirements for keeping </w:t>
      </w:r>
      <w:r w:rsidR="00F76EAB" w:rsidRPr="00671ED3">
        <w:rPr>
          <w:rFonts w:ascii="Aptos" w:hAnsi="Aptos"/>
          <w:lang w:eastAsia="en-GB"/>
        </w:rPr>
        <w:t>registers.</w:t>
      </w:r>
    </w:p>
    <w:p w14:paraId="263C43A0" w14:textId="431DCD5A" w:rsidR="00826276" w:rsidRPr="00671ED3" w:rsidRDefault="00826276" w:rsidP="00767042">
      <w:pPr>
        <w:numPr>
          <w:ilvl w:val="2"/>
          <w:numId w:val="17"/>
        </w:numPr>
        <w:rPr>
          <w:rFonts w:ascii="Aptos" w:eastAsia="Times New Roman" w:hAnsi="Aptos"/>
          <w:lang w:eastAsia="en-GB"/>
        </w:rPr>
      </w:pPr>
      <w:r w:rsidRPr="00671ED3">
        <w:rPr>
          <w:rFonts w:ascii="Aptos" w:hAnsi="Aptos"/>
          <w:lang w:eastAsia="en-GB"/>
        </w:rPr>
        <w:t xml:space="preserve">The school’s strategies and procedures for tracking, following up on and improving attendance, including working with </w:t>
      </w:r>
      <w:r w:rsidR="004903D8" w:rsidRPr="00671ED3">
        <w:rPr>
          <w:rFonts w:ascii="Aptos" w:hAnsi="Aptos"/>
          <w:lang w:eastAsia="en-GB"/>
        </w:rPr>
        <w:t>partners,</w:t>
      </w:r>
      <w:r w:rsidRPr="00671ED3">
        <w:rPr>
          <w:rFonts w:ascii="Aptos" w:hAnsi="Aptos"/>
          <w:lang w:eastAsia="en-GB"/>
        </w:rPr>
        <w:t xml:space="preserve"> and keeping them informed regarding specific pupils, where appropriate</w:t>
      </w:r>
    </w:p>
    <w:p w14:paraId="28C150C4" w14:textId="3F498607" w:rsidR="00AB64B2" w:rsidRPr="00671ED3" w:rsidRDefault="00AB64B2" w:rsidP="00767042">
      <w:pPr>
        <w:pStyle w:val="ListParagraph"/>
        <w:numPr>
          <w:ilvl w:val="0"/>
          <w:numId w:val="17"/>
        </w:numPr>
        <w:tabs>
          <w:tab w:val="clear" w:pos="720"/>
          <w:tab w:val="num" w:pos="993"/>
        </w:tabs>
        <w:ind w:left="1134" w:hanging="425"/>
        <w:rPr>
          <w:rFonts w:ascii="Aptos" w:eastAsia="Times New Roman" w:hAnsi="Aptos"/>
          <w:lang w:eastAsia="en-GB"/>
        </w:rPr>
      </w:pPr>
      <w:r w:rsidRPr="00671ED3">
        <w:rPr>
          <w:rFonts w:ascii="Aptos" w:hAnsi="Aptos"/>
          <w:lang w:eastAsia="en-GB"/>
        </w:rPr>
        <w:t xml:space="preserve">Making sure dedicated training is provided to staff with a specific attendance function in their role, including in interpreting and analysing attendance </w:t>
      </w:r>
      <w:r w:rsidR="00F76EAB" w:rsidRPr="00671ED3">
        <w:rPr>
          <w:rFonts w:ascii="Aptos" w:hAnsi="Aptos"/>
          <w:lang w:eastAsia="en-GB"/>
        </w:rPr>
        <w:t>data.</w:t>
      </w:r>
    </w:p>
    <w:p w14:paraId="2F88A8D2" w14:textId="2325210F" w:rsidR="007D19E1" w:rsidRPr="00671ED3" w:rsidRDefault="007D19E1">
      <w:pPr>
        <w:spacing w:after="0"/>
        <w:rPr>
          <w:rFonts w:ascii="Aptos" w:eastAsia="Times New Roman" w:hAnsi="Aptos"/>
          <w:lang w:eastAsia="en-GB"/>
        </w:rPr>
      </w:pPr>
    </w:p>
    <w:p w14:paraId="496A1DF8" w14:textId="065294D6" w:rsidR="001F50A3" w:rsidRPr="00671ED3" w:rsidRDefault="00503A58" w:rsidP="001F50A3">
      <w:pPr>
        <w:pStyle w:val="Heading3"/>
        <w:rPr>
          <w:rFonts w:ascii="Aptos" w:hAnsi="Aptos"/>
        </w:rPr>
      </w:pPr>
      <w:bookmarkStart w:id="18" w:name="_Toc207788727"/>
      <w:r>
        <w:rPr>
          <w:rFonts w:ascii="Aptos" w:hAnsi="Aptos"/>
        </w:rPr>
        <w:t>4</w:t>
      </w:r>
      <w:r w:rsidR="00D75660" w:rsidRPr="00671ED3">
        <w:rPr>
          <w:rFonts w:ascii="Aptos" w:hAnsi="Aptos"/>
        </w:rPr>
        <w:t>.</w:t>
      </w:r>
      <w:r w:rsidR="00AB24F9" w:rsidRPr="00671ED3">
        <w:rPr>
          <w:rFonts w:ascii="Aptos" w:hAnsi="Aptos"/>
        </w:rPr>
        <w:t>3</w:t>
      </w:r>
      <w:r w:rsidR="00D75660" w:rsidRPr="00671ED3">
        <w:rPr>
          <w:rFonts w:ascii="Aptos" w:hAnsi="Aptos"/>
        </w:rPr>
        <w:t xml:space="preserve"> </w:t>
      </w:r>
      <w:r w:rsidR="001F50A3" w:rsidRPr="00671ED3">
        <w:rPr>
          <w:rFonts w:ascii="Aptos" w:hAnsi="Aptos"/>
        </w:rPr>
        <w:t>Role of the Headteacher</w:t>
      </w:r>
      <w:bookmarkEnd w:id="18"/>
    </w:p>
    <w:p w14:paraId="11294928" w14:textId="54AA0580" w:rsidR="00AB64B2" w:rsidRPr="00671ED3" w:rsidRDefault="00AB64B2" w:rsidP="00AB64B2">
      <w:pPr>
        <w:pStyle w:val="1bodycopy10pt"/>
        <w:rPr>
          <w:rFonts w:ascii="Aptos" w:hAnsi="Aptos"/>
          <w:lang w:eastAsia="en-GB"/>
        </w:rPr>
      </w:pPr>
      <w:r w:rsidRPr="00671ED3">
        <w:rPr>
          <w:rFonts w:ascii="Aptos" w:hAnsi="Aptos"/>
          <w:lang w:eastAsia="en-GB"/>
        </w:rPr>
        <w:t>The Headteacher is responsible for:</w:t>
      </w:r>
    </w:p>
    <w:p w14:paraId="070C93FB" w14:textId="77777777" w:rsidR="001F50A3" w:rsidRPr="00671ED3" w:rsidRDefault="001F50A3" w:rsidP="00767042">
      <w:pPr>
        <w:pStyle w:val="1bodycopy10pt"/>
        <w:numPr>
          <w:ilvl w:val="0"/>
          <w:numId w:val="30"/>
        </w:numPr>
        <w:rPr>
          <w:rFonts w:ascii="Aptos" w:hAnsi="Aptos"/>
        </w:rPr>
      </w:pPr>
      <w:r w:rsidRPr="00671ED3">
        <w:rPr>
          <w:rStyle w:val="Strong"/>
          <w:rFonts w:ascii="Aptos" w:hAnsi="Aptos"/>
        </w:rPr>
        <w:t>Leadership and Vision:</w:t>
      </w:r>
    </w:p>
    <w:p w14:paraId="0895B258" w14:textId="74F281D7" w:rsidR="001F50A3" w:rsidRPr="00671ED3" w:rsidRDefault="001F50A3" w:rsidP="00767042">
      <w:pPr>
        <w:pStyle w:val="1bodycopy10pt"/>
        <w:numPr>
          <w:ilvl w:val="0"/>
          <w:numId w:val="60"/>
        </w:numPr>
        <w:rPr>
          <w:rFonts w:ascii="Aptos" w:hAnsi="Aptos"/>
        </w:rPr>
      </w:pPr>
      <w:r w:rsidRPr="00671ED3">
        <w:rPr>
          <w:rFonts w:ascii="Aptos" w:hAnsi="Aptos"/>
        </w:rPr>
        <w:t>Provid</w:t>
      </w:r>
      <w:r w:rsidR="00AB64B2" w:rsidRPr="00671ED3">
        <w:rPr>
          <w:rFonts w:ascii="Aptos" w:hAnsi="Aptos"/>
        </w:rPr>
        <w:t>ing</w:t>
      </w:r>
      <w:r w:rsidRPr="00671ED3">
        <w:rPr>
          <w:rFonts w:ascii="Aptos" w:hAnsi="Aptos"/>
        </w:rPr>
        <w:t xml:space="preserve"> leadership in promoting a culture that values regular and punctual attendance as essential for student achievement.</w:t>
      </w:r>
    </w:p>
    <w:p w14:paraId="36C278CB" w14:textId="0DA3ADE8" w:rsidR="00AB24F9" w:rsidRPr="00671ED3" w:rsidRDefault="001F50A3" w:rsidP="00767042">
      <w:pPr>
        <w:pStyle w:val="1bodycopy10pt"/>
        <w:numPr>
          <w:ilvl w:val="0"/>
          <w:numId w:val="60"/>
        </w:numPr>
        <w:rPr>
          <w:rFonts w:ascii="Aptos" w:hAnsi="Aptos"/>
        </w:rPr>
      </w:pPr>
      <w:r w:rsidRPr="00671ED3">
        <w:rPr>
          <w:rFonts w:ascii="Aptos" w:hAnsi="Aptos"/>
        </w:rPr>
        <w:t>Ensur</w:t>
      </w:r>
      <w:r w:rsidR="00AB64B2" w:rsidRPr="00671ED3">
        <w:rPr>
          <w:rFonts w:ascii="Aptos" w:hAnsi="Aptos"/>
        </w:rPr>
        <w:t>ing</w:t>
      </w:r>
      <w:r w:rsidRPr="00671ED3">
        <w:rPr>
          <w:rFonts w:ascii="Aptos" w:hAnsi="Aptos"/>
        </w:rPr>
        <w:t xml:space="preserve"> that the school’s attendance strategies align with the overarching goals and policies set by the Trust Board and Local Board.</w:t>
      </w:r>
    </w:p>
    <w:p w14:paraId="48E55DE3" w14:textId="77777777" w:rsidR="001F50A3" w:rsidRPr="00671ED3" w:rsidRDefault="001F50A3" w:rsidP="00767042">
      <w:pPr>
        <w:pStyle w:val="1bodycopy10pt"/>
        <w:numPr>
          <w:ilvl w:val="0"/>
          <w:numId w:val="30"/>
        </w:numPr>
        <w:rPr>
          <w:rFonts w:ascii="Aptos" w:hAnsi="Aptos"/>
        </w:rPr>
      </w:pPr>
      <w:r w:rsidRPr="00671ED3">
        <w:rPr>
          <w:rStyle w:val="Strong"/>
          <w:rFonts w:ascii="Aptos" w:hAnsi="Aptos"/>
        </w:rPr>
        <w:t>Monitoring and Data Analysis:</w:t>
      </w:r>
    </w:p>
    <w:p w14:paraId="7EAF5D2E" w14:textId="23E0242D" w:rsidR="00AB24F9" w:rsidRPr="00671ED3" w:rsidRDefault="001F50A3" w:rsidP="00767042">
      <w:pPr>
        <w:pStyle w:val="1bodycopy10pt"/>
        <w:numPr>
          <w:ilvl w:val="0"/>
          <w:numId w:val="31"/>
        </w:numPr>
        <w:rPr>
          <w:rFonts w:ascii="Aptos" w:hAnsi="Aptos"/>
        </w:rPr>
      </w:pPr>
      <w:r w:rsidRPr="00671ED3">
        <w:rPr>
          <w:rFonts w:ascii="Aptos" w:hAnsi="Aptos"/>
        </w:rPr>
        <w:t>Use data to inform decision-making and report findings to the Local Board and Trust Board as required.</w:t>
      </w:r>
    </w:p>
    <w:p w14:paraId="0C7C24C1" w14:textId="77777777" w:rsidR="001F50A3" w:rsidRPr="00671ED3" w:rsidRDefault="001F50A3" w:rsidP="00767042">
      <w:pPr>
        <w:pStyle w:val="1bodycopy10pt"/>
        <w:numPr>
          <w:ilvl w:val="0"/>
          <w:numId w:val="30"/>
        </w:numPr>
        <w:rPr>
          <w:rFonts w:ascii="Aptos" w:hAnsi="Aptos"/>
        </w:rPr>
      </w:pPr>
      <w:r w:rsidRPr="00671ED3">
        <w:rPr>
          <w:rStyle w:val="Strong"/>
          <w:rFonts w:ascii="Aptos" w:hAnsi="Aptos"/>
        </w:rPr>
        <w:t>Intervention and Support:</w:t>
      </w:r>
    </w:p>
    <w:p w14:paraId="691E6A02" w14:textId="77777777" w:rsidR="001F50A3" w:rsidRPr="00671ED3" w:rsidRDefault="001F50A3" w:rsidP="00767042">
      <w:pPr>
        <w:pStyle w:val="1bodycopy10pt"/>
        <w:numPr>
          <w:ilvl w:val="0"/>
          <w:numId w:val="32"/>
        </w:numPr>
        <w:rPr>
          <w:rFonts w:ascii="Aptos" w:hAnsi="Aptos"/>
        </w:rPr>
      </w:pPr>
      <w:r w:rsidRPr="00671ED3">
        <w:rPr>
          <w:rFonts w:ascii="Aptos" w:hAnsi="Aptos"/>
        </w:rPr>
        <w:t>Ensure that students and families understand the importance of regular attendance and the impact of absenteeism on learning.</w:t>
      </w:r>
    </w:p>
    <w:p w14:paraId="4ED5C856" w14:textId="77777777" w:rsidR="001F50A3" w:rsidRPr="00671ED3" w:rsidRDefault="001F50A3" w:rsidP="00767042">
      <w:pPr>
        <w:pStyle w:val="1bodycopy10pt"/>
        <w:numPr>
          <w:ilvl w:val="0"/>
          <w:numId w:val="30"/>
        </w:numPr>
        <w:rPr>
          <w:rFonts w:ascii="Aptos" w:hAnsi="Aptos"/>
        </w:rPr>
      </w:pPr>
      <w:r w:rsidRPr="00671ED3">
        <w:rPr>
          <w:rStyle w:val="Strong"/>
          <w:rFonts w:ascii="Aptos" w:hAnsi="Aptos"/>
        </w:rPr>
        <w:t>Staff Management and Training:</w:t>
      </w:r>
    </w:p>
    <w:p w14:paraId="7A735D83" w14:textId="77777777" w:rsidR="001F50A3" w:rsidRPr="00671ED3" w:rsidRDefault="001F50A3" w:rsidP="00767042">
      <w:pPr>
        <w:pStyle w:val="1bodycopy10pt"/>
        <w:numPr>
          <w:ilvl w:val="0"/>
          <w:numId w:val="33"/>
        </w:numPr>
        <w:rPr>
          <w:rFonts w:ascii="Aptos" w:hAnsi="Aptos"/>
        </w:rPr>
      </w:pPr>
      <w:r w:rsidRPr="00671ED3">
        <w:rPr>
          <w:rFonts w:ascii="Aptos" w:hAnsi="Aptos"/>
        </w:rPr>
        <w:t>Ensure that all staff understand their roles and responsibilities related to attendance.</w:t>
      </w:r>
    </w:p>
    <w:p w14:paraId="7DF2A47A" w14:textId="77777777" w:rsidR="001F50A3" w:rsidRPr="00671ED3" w:rsidRDefault="001F50A3" w:rsidP="00767042">
      <w:pPr>
        <w:pStyle w:val="1bodycopy10pt"/>
        <w:numPr>
          <w:ilvl w:val="0"/>
          <w:numId w:val="33"/>
        </w:numPr>
        <w:rPr>
          <w:rFonts w:ascii="Aptos" w:hAnsi="Aptos"/>
        </w:rPr>
      </w:pPr>
      <w:r w:rsidRPr="00671ED3">
        <w:rPr>
          <w:rFonts w:ascii="Aptos" w:hAnsi="Aptos"/>
        </w:rPr>
        <w:t>Lead by example, demonstrating a commitment to high attendance standards.</w:t>
      </w:r>
    </w:p>
    <w:p w14:paraId="609CD866" w14:textId="77777777" w:rsidR="001F50A3" w:rsidRPr="00671ED3" w:rsidRDefault="001F50A3" w:rsidP="00767042">
      <w:pPr>
        <w:pStyle w:val="1bodycopy10pt"/>
        <w:numPr>
          <w:ilvl w:val="0"/>
          <w:numId w:val="30"/>
        </w:numPr>
        <w:rPr>
          <w:rFonts w:ascii="Aptos" w:hAnsi="Aptos"/>
        </w:rPr>
      </w:pPr>
      <w:r w:rsidRPr="00671ED3">
        <w:rPr>
          <w:rStyle w:val="Strong"/>
          <w:rFonts w:ascii="Aptos" w:hAnsi="Aptos"/>
        </w:rPr>
        <w:t>Engagement and Communication:</w:t>
      </w:r>
    </w:p>
    <w:p w14:paraId="623EC0B6" w14:textId="4AD86601" w:rsidR="00286C31" w:rsidRPr="00671ED3" w:rsidRDefault="00286C31" w:rsidP="00767042">
      <w:pPr>
        <w:pStyle w:val="1bodycopy10pt"/>
        <w:numPr>
          <w:ilvl w:val="0"/>
          <w:numId w:val="34"/>
        </w:numPr>
        <w:rPr>
          <w:rFonts w:ascii="Aptos" w:hAnsi="Aptos"/>
        </w:rPr>
      </w:pPr>
      <w:bookmarkStart w:id="19" w:name="_Hlk166581516"/>
      <w:r w:rsidRPr="00671ED3">
        <w:rPr>
          <w:rFonts w:ascii="Aptos" w:hAnsi="Aptos"/>
          <w:lang w:eastAsia="en-GB"/>
        </w:rPr>
        <w:t xml:space="preserve">Communicating the school’s high expectations for attendance and </w:t>
      </w:r>
      <w:r w:rsidR="7CA4D0E9" w:rsidRPr="00671ED3">
        <w:rPr>
          <w:rFonts w:ascii="Aptos" w:hAnsi="Aptos"/>
          <w:lang w:eastAsia="en-GB"/>
        </w:rPr>
        <w:t xml:space="preserve">punctuality, the </w:t>
      </w:r>
      <w:r w:rsidRPr="00671ED3">
        <w:rPr>
          <w:rFonts w:ascii="Aptos" w:hAnsi="Aptos"/>
        </w:rPr>
        <w:t>importance of attendance and the academy’s expectations</w:t>
      </w:r>
      <w:r w:rsidR="00F76EAB" w:rsidRPr="00671ED3">
        <w:rPr>
          <w:rFonts w:ascii="Aptos" w:hAnsi="Aptos"/>
        </w:rPr>
        <w:t xml:space="preserve"> </w:t>
      </w:r>
      <w:r w:rsidRPr="00671ED3">
        <w:rPr>
          <w:rFonts w:ascii="Aptos" w:hAnsi="Aptos"/>
          <w:lang w:eastAsia="en-GB"/>
        </w:rPr>
        <w:t>regularly to pupils and parents through all available channels</w:t>
      </w:r>
      <w:bookmarkEnd w:id="19"/>
    </w:p>
    <w:p w14:paraId="6B593321" w14:textId="517F7DF9" w:rsidR="001F50A3" w:rsidRPr="00671ED3" w:rsidRDefault="001F50A3" w:rsidP="00767042">
      <w:pPr>
        <w:pStyle w:val="1bodycopy10pt"/>
        <w:numPr>
          <w:ilvl w:val="0"/>
          <w:numId w:val="34"/>
        </w:numPr>
        <w:rPr>
          <w:rFonts w:ascii="Aptos" w:hAnsi="Aptos"/>
        </w:rPr>
      </w:pPr>
      <w:r w:rsidRPr="00671ED3">
        <w:rPr>
          <w:rFonts w:ascii="Aptos" w:hAnsi="Aptos"/>
        </w:rPr>
        <w:t>Engage with students to foster a positive school environment that encourages regular attendance.</w:t>
      </w:r>
    </w:p>
    <w:p w14:paraId="580B7691" w14:textId="77777777" w:rsidR="001F50A3" w:rsidRPr="00671ED3" w:rsidRDefault="001F50A3" w:rsidP="00767042">
      <w:pPr>
        <w:pStyle w:val="1bodycopy10pt"/>
        <w:numPr>
          <w:ilvl w:val="0"/>
          <w:numId w:val="30"/>
        </w:numPr>
        <w:rPr>
          <w:rFonts w:ascii="Aptos" w:hAnsi="Aptos"/>
        </w:rPr>
      </w:pPr>
      <w:r w:rsidRPr="00671ED3">
        <w:rPr>
          <w:rStyle w:val="Strong"/>
          <w:rFonts w:ascii="Aptos" w:hAnsi="Aptos"/>
        </w:rPr>
        <w:t>Legal Compliance:</w:t>
      </w:r>
    </w:p>
    <w:p w14:paraId="2A4CB2F3" w14:textId="2728198C" w:rsidR="009839A7" w:rsidRPr="00671ED3" w:rsidRDefault="001F50A3" w:rsidP="00767042">
      <w:pPr>
        <w:pStyle w:val="1bodycopy10pt"/>
        <w:numPr>
          <w:ilvl w:val="1"/>
          <w:numId w:val="30"/>
        </w:numPr>
        <w:rPr>
          <w:rFonts w:ascii="Aptos" w:hAnsi="Aptos"/>
        </w:rPr>
      </w:pPr>
      <w:r w:rsidRPr="00671ED3">
        <w:rPr>
          <w:rFonts w:ascii="Aptos" w:hAnsi="Aptos"/>
        </w:rPr>
        <w:t>Ensure that the academy complies with legal requirements related to attendance.</w:t>
      </w:r>
    </w:p>
    <w:p w14:paraId="4108EA76" w14:textId="77777777" w:rsidR="001F50A3" w:rsidRPr="00671ED3" w:rsidRDefault="001F50A3" w:rsidP="00767042">
      <w:pPr>
        <w:pStyle w:val="1bodycopy10pt"/>
        <w:numPr>
          <w:ilvl w:val="0"/>
          <w:numId w:val="30"/>
        </w:numPr>
        <w:rPr>
          <w:rFonts w:ascii="Aptos" w:hAnsi="Aptos"/>
        </w:rPr>
      </w:pPr>
      <w:r w:rsidRPr="00671ED3">
        <w:rPr>
          <w:rStyle w:val="Strong"/>
          <w:rFonts w:ascii="Aptos" w:hAnsi="Aptos"/>
        </w:rPr>
        <w:t>Review and Improvement:</w:t>
      </w:r>
    </w:p>
    <w:p w14:paraId="0E1784CA" w14:textId="77777777" w:rsidR="001F50A3" w:rsidRPr="00671ED3" w:rsidRDefault="001F50A3" w:rsidP="00767042">
      <w:pPr>
        <w:pStyle w:val="1bodycopy10pt"/>
        <w:numPr>
          <w:ilvl w:val="0"/>
          <w:numId w:val="35"/>
        </w:numPr>
        <w:rPr>
          <w:rFonts w:ascii="Aptos" w:hAnsi="Aptos"/>
        </w:rPr>
      </w:pPr>
      <w:r w:rsidRPr="00671ED3">
        <w:rPr>
          <w:rFonts w:ascii="Aptos" w:hAnsi="Aptos"/>
        </w:rPr>
        <w:t>Regularly review the effectiveness of attendance policies and practices.</w:t>
      </w:r>
    </w:p>
    <w:p w14:paraId="374DFDA5" w14:textId="77777777" w:rsidR="001F50A3" w:rsidRPr="00671ED3" w:rsidRDefault="001F50A3" w:rsidP="00767042">
      <w:pPr>
        <w:pStyle w:val="1bodycopy10pt"/>
        <w:numPr>
          <w:ilvl w:val="0"/>
          <w:numId w:val="35"/>
        </w:numPr>
        <w:rPr>
          <w:rFonts w:ascii="Aptos" w:hAnsi="Aptos"/>
        </w:rPr>
      </w:pPr>
      <w:r w:rsidRPr="00671ED3">
        <w:rPr>
          <w:rFonts w:ascii="Aptos" w:hAnsi="Aptos"/>
        </w:rPr>
        <w:t>Implement improvements based on feedback, data analysis, and evolving best practices.</w:t>
      </w:r>
    </w:p>
    <w:p w14:paraId="460868A0" w14:textId="77777777" w:rsidR="001F50A3" w:rsidRPr="00671ED3" w:rsidRDefault="001F50A3" w:rsidP="00767042">
      <w:pPr>
        <w:pStyle w:val="1bodycopy10pt"/>
        <w:numPr>
          <w:ilvl w:val="0"/>
          <w:numId w:val="35"/>
        </w:numPr>
        <w:rPr>
          <w:rFonts w:ascii="Aptos" w:hAnsi="Aptos"/>
        </w:rPr>
      </w:pPr>
      <w:r w:rsidRPr="00671ED3">
        <w:rPr>
          <w:rFonts w:ascii="Aptos" w:hAnsi="Aptos"/>
        </w:rPr>
        <w:t>Report on progress and challenges to the Local Board and Trust Board, suggesting any necessary policy changes.</w:t>
      </w:r>
    </w:p>
    <w:p w14:paraId="1DA51067" w14:textId="77777777" w:rsidR="001F50A3" w:rsidRPr="00671ED3" w:rsidRDefault="001F50A3" w:rsidP="001F50A3">
      <w:pPr>
        <w:pStyle w:val="1bodycopy10pt"/>
        <w:rPr>
          <w:rFonts w:ascii="Aptos" w:hAnsi="Aptos"/>
          <w:lang w:eastAsia="en-GB"/>
        </w:rPr>
      </w:pPr>
    </w:p>
    <w:p w14:paraId="7DEC6AF9" w14:textId="7A3AF4CE" w:rsidR="00464BD4" w:rsidRPr="00671ED3" w:rsidRDefault="00503A58" w:rsidP="00464BD4">
      <w:pPr>
        <w:pStyle w:val="Heading3"/>
        <w:rPr>
          <w:rFonts w:ascii="Aptos" w:hAnsi="Aptos"/>
        </w:rPr>
      </w:pPr>
      <w:bookmarkStart w:id="20" w:name="_Toc207788728"/>
      <w:r>
        <w:rPr>
          <w:rFonts w:ascii="Aptos" w:hAnsi="Aptos"/>
        </w:rPr>
        <w:t>4</w:t>
      </w:r>
      <w:r w:rsidR="009839A7" w:rsidRPr="00671ED3">
        <w:rPr>
          <w:rFonts w:ascii="Aptos" w:hAnsi="Aptos"/>
        </w:rPr>
        <w:t xml:space="preserve">.4 </w:t>
      </w:r>
      <w:r w:rsidR="00464BD4" w:rsidRPr="00671ED3">
        <w:rPr>
          <w:rFonts w:ascii="Aptos" w:hAnsi="Aptos"/>
        </w:rPr>
        <w:t xml:space="preserve">Role of the </w:t>
      </w:r>
      <w:r w:rsidR="00A84A16" w:rsidRPr="00671ED3">
        <w:rPr>
          <w:rFonts w:ascii="Aptos" w:hAnsi="Aptos"/>
        </w:rPr>
        <w:t>Senior Attendance Champion</w:t>
      </w:r>
      <w:bookmarkEnd w:id="20"/>
    </w:p>
    <w:p w14:paraId="71D0C94A" w14:textId="2C7A6D05" w:rsidR="00464BD4" w:rsidRPr="00671ED3" w:rsidRDefault="00464BD4" w:rsidP="00464BD4">
      <w:pPr>
        <w:pStyle w:val="1bodycopy10pt"/>
        <w:rPr>
          <w:rFonts w:ascii="Aptos" w:hAnsi="Aptos"/>
          <w:lang w:eastAsia="en-GB"/>
        </w:rPr>
      </w:pPr>
      <w:r w:rsidRPr="00671ED3">
        <w:rPr>
          <w:rFonts w:ascii="Aptos" w:hAnsi="Aptos"/>
          <w:lang w:eastAsia="en-GB"/>
        </w:rPr>
        <w:t xml:space="preserve">The </w:t>
      </w:r>
      <w:r w:rsidR="00A84A16" w:rsidRPr="00671ED3">
        <w:rPr>
          <w:rFonts w:ascii="Aptos" w:hAnsi="Aptos"/>
          <w:lang w:eastAsia="en-GB"/>
        </w:rPr>
        <w:t>Senior Attendance Champion</w:t>
      </w:r>
      <w:r w:rsidRPr="00671ED3">
        <w:rPr>
          <w:rFonts w:ascii="Aptos" w:hAnsi="Aptos"/>
          <w:lang w:eastAsia="en-GB"/>
        </w:rPr>
        <w:t xml:space="preserve"> is responsible for:</w:t>
      </w:r>
    </w:p>
    <w:p w14:paraId="4A8B0ACA" w14:textId="5BFC01B1" w:rsidR="00464BD4" w:rsidRPr="00671ED3" w:rsidRDefault="00464BD4" w:rsidP="00767042">
      <w:pPr>
        <w:pStyle w:val="ListParagraph"/>
        <w:numPr>
          <w:ilvl w:val="0"/>
          <w:numId w:val="36"/>
        </w:numPr>
        <w:rPr>
          <w:rFonts w:ascii="Aptos" w:hAnsi="Aptos"/>
          <w:b/>
          <w:bCs/>
          <w:sz w:val="22"/>
          <w:szCs w:val="28"/>
        </w:rPr>
      </w:pPr>
      <w:r w:rsidRPr="00671ED3">
        <w:rPr>
          <w:rFonts w:ascii="Aptos" w:hAnsi="Aptos"/>
          <w:b/>
          <w:bCs/>
          <w:sz w:val="22"/>
          <w:szCs w:val="28"/>
        </w:rPr>
        <w:t>Policy Implementation:</w:t>
      </w:r>
    </w:p>
    <w:p w14:paraId="78EB4685" w14:textId="76F30630" w:rsidR="00286C31" w:rsidRPr="00671ED3" w:rsidRDefault="00286C31" w:rsidP="00767042">
      <w:pPr>
        <w:pStyle w:val="ListParagraph"/>
        <w:numPr>
          <w:ilvl w:val="0"/>
          <w:numId w:val="37"/>
        </w:numPr>
        <w:rPr>
          <w:rFonts w:ascii="Aptos" w:hAnsi="Aptos"/>
        </w:rPr>
      </w:pPr>
      <w:r w:rsidRPr="00671ED3">
        <w:rPr>
          <w:rFonts w:ascii="Aptos" w:hAnsi="Aptos"/>
        </w:rPr>
        <w:t xml:space="preserve">Leading, </w:t>
      </w:r>
      <w:r w:rsidR="004903D8" w:rsidRPr="00671ED3">
        <w:rPr>
          <w:rFonts w:ascii="Aptos" w:hAnsi="Aptos"/>
        </w:rPr>
        <w:t>championing,</w:t>
      </w:r>
      <w:r w:rsidRPr="00671ED3">
        <w:rPr>
          <w:rFonts w:ascii="Aptos" w:hAnsi="Aptos"/>
        </w:rPr>
        <w:t xml:space="preserve"> and improving attendance across the school</w:t>
      </w:r>
    </w:p>
    <w:p w14:paraId="5329B4DC" w14:textId="7EC223FB" w:rsidR="00464BD4" w:rsidRPr="00671ED3" w:rsidRDefault="00464BD4" w:rsidP="00767042">
      <w:pPr>
        <w:pStyle w:val="ListParagraph"/>
        <w:numPr>
          <w:ilvl w:val="0"/>
          <w:numId w:val="37"/>
        </w:numPr>
        <w:rPr>
          <w:rFonts w:ascii="Aptos" w:hAnsi="Aptos"/>
        </w:rPr>
      </w:pPr>
      <w:r w:rsidRPr="00671ED3">
        <w:rPr>
          <w:rFonts w:ascii="Aptos" w:hAnsi="Aptos"/>
        </w:rPr>
        <w:t>Implementing the MAT's attendance policy at school level, ensuring it is adapted to the local context while adhering to Trust-wide policy.</w:t>
      </w:r>
    </w:p>
    <w:p w14:paraId="38B5F7C0" w14:textId="0B1E4549" w:rsidR="00286C31" w:rsidRPr="00671ED3" w:rsidRDefault="00286C31" w:rsidP="00767042">
      <w:pPr>
        <w:pStyle w:val="ListParagraph"/>
        <w:numPr>
          <w:ilvl w:val="0"/>
          <w:numId w:val="37"/>
        </w:numPr>
        <w:rPr>
          <w:rFonts w:ascii="Aptos" w:hAnsi="Aptos"/>
        </w:rPr>
      </w:pPr>
      <w:r w:rsidRPr="00671ED3">
        <w:rPr>
          <w:rFonts w:ascii="Aptos" w:hAnsi="Aptos"/>
        </w:rPr>
        <w:lastRenderedPageBreak/>
        <w:t>Setting a clear vision for improving and maintaining good attendance</w:t>
      </w:r>
    </w:p>
    <w:p w14:paraId="46EA050C" w14:textId="634CF6BB" w:rsidR="008C5DE0" w:rsidRPr="00671ED3" w:rsidRDefault="00464BD4" w:rsidP="00767042">
      <w:pPr>
        <w:pStyle w:val="ListParagraph"/>
        <w:numPr>
          <w:ilvl w:val="0"/>
          <w:numId w:val="37"/>
        </w:numPr>
        <w:rPr>
          <w:rFonts w:ascii="Aptos" w:hAnsi="Aptos"/>
        </w:rPr>
      </w:pPr>
      <w:r w:rsidRPr="00671ED3">
        <w:rPr>
          <w:rFonts w:ascii="Aptos" w:hAnsi="Aptos"/>
        </w:rPr>
        <w:t>Develop and communicate clear procedures for recording, monitoring, and addressing attendance and punctuality issues.</w:t>
      </w:r>
    </w:p>
    <w:p w14:paraId="60EABA85" w14:textId="77777777" w:rsidR="00E27EB0" w:rsidRPr="00671ED3" w:rsidRDefault="00E27EB0" w:rsidP="00E27EB0">
      <w:pPr>
        <w:pStyle w:val="ListParagraph"/>
        <w:ind w:left="1080"/>
        <w:rPr>
          <w:rFonts w:ascii="Aptos" w:hAnsi="Aptos"/>
        </w:rPr>
      </w:pPr>
    </w:p>
    <w:p w14:paraId="2A20E3E2" w14:textId="796063BA" w:rsidR="00464BD4" w:rsidRPr="00671ED3" w:rsidRDefault="00464BD4" w:rsidP="00767042">
      <w:pPr>
        <w:pStyle w:val="ListParagraph"/>
        <w:numPr>
          <w:ilvl w:val="0"/>
          <w:numId w:val="36"/>
        </w:numPr>
        <w:rPr>
          <w:rFonts w:ascii="Aptos" w:hAnsi="Aptos"/>
          <w:b/>
          <w:bCs/>
        </w:rPr>
      </w:pPr>
      <w:r w:rsidRPr="00671ED3">
        <w:rPr>
          <w:rFonts w:ascii="Aptos" w:hAnsi="Aptos"/>
          <w:b/>
          <w:bCs/>
        </w:rPr>
        <w:t>Monitoring and Data Analysis:</w:t>
      </w:r>
    </w:p>
    <w:p w14:paraId="4AD32188" w14:textId="7526B4CC" w:rsidR="00464BD4" w:rsidRPr="00671ED3" w:rsidRDefault="00464BD4" w:rsidP="00767042">
      <w:pPr>
        <w:pStyle w:val="ListParagraph"/>
        <w:numPr>
          <w:ilvl w:val="0"/>
          <w:numId w:val="38"/>
        </w:numPr>
        <w:rPr>
          <w:rFonts w:ascii="Aptos" w:hAnsi="Aptos"/>
        </w:rPr>
      </w:pPr>
      <w:r w:rsidRPr="00671ED3">
        <w:rPr>
          <w:rFonts w:ascii="Aptos" w:hAnsi="Aptos"/>
        </w:rPr>
        <w:t xml:space="preserve">Oversee the accurate recording and monitoring of attendance data </w:t>
      </w:r>
      <w:r w:rsidR="00F76EAB" w:rsidRPr="00671ED3">
        <w:rPr>
          <w:rFonts w:ascii="Aptos" w:hAnsi="Aptos"/>
        </w:rPr>
        <w:t>daily</w:t>
      </w:r>
      <w:r w:rsidRPr="00671ED3">
        <w:rPr>
          <w:rFonts w:ascii="Aptos" w:hAnsi="Aptos"/>
        </w:rPr>
        <w:t>.</w:t>
      </w:r>
    </w:p>
    <w:p w14:paraId="1DBBA606" w14:textId="73F109F0" w:rsidR="00286C31" w:rsidRPr="00671ED3" w:rsidRDefault="00286C31" w:rsidP="00767042">
      <w:pPr>
        <w:pStyle w:val="ListParagraph"/>
        <w:numPr>
          <w:ilvl w:val="0"/>
          <w:numId w:val="38"/>
        </w:numPr>
        <w:rPr>
          <w:rFonts w:ascii="Aptos" w:hAnsi="Aptos"/>
        </w:rPr>
      </w:pPr>
      <w:r w:rsidRPr="00671ED3">
        <w:rPr>
          <w:rFonts w:ascii="Aptos" w:hAnsi="Aptos"/>
        </w:rPr>
        <w:t>Establishing and maintaining effective systems for tackling absence</w:t>
      </w:r>
      <w:r w:rsidR="003315BC" w:rsidRPr="00671ED3">
        <w:rPr>
          <w:rFonts w:ascii="Aptos" w:hAnsi="Aptos"/>
        </w:rPr>
        <w:t xml:space="preserve"> and punctuality </w:t>
      </w:r>
      <w:r w:rsidRPr="00671ED3">
        <w:rPr>
          <w:rFonts w:ascii="Aptos" w:hAnsi="Aptos"/>
        </w:rPr>
        <w:t>and making sure they are followed by all staff.</w:t>
      </w:r>
    </w:p>
    <w:p w14:paraId="241ED028" w14:textId="259D470E" w:rsidR="00286C31" w:rsidRPr="00671ED3" w:rsidRDefault="00286C31" w:rsidP="00767042">
      <w:pPr>
        <w:pStyle w:val="ListParagraph"/>
        <w:numPr>
          <w:ilvl w:val="0"/>
          <w:numId w:val="38"/>
        </w:numPr>
        <w:rPr>
          <w:rFonts w:ascii="Aptos" w:hAnsi="Aptos"/>
        </w:rPr>
      </w:pPr>
      <w:r w:rsidRPr="00671ED3">
        <w:rPr>
          <w:rFonts w:ascii="Aptos" w:hAnsi="Aptos"/>
        </w:rPr>
        <w:t>Evaluating and monitoring expectations and processes</w:t>
      </w:r>
    </w:p>
    <w:p w14:paraId="2251C2F8" w14:textId="4C1D6D48" w:rsidR="00464BD4" w:rsidRPr="00671ED3" w:rsidRDefault="00464BD4" w:rsidP="00767042">
      <w:pPr>
        <w:pStyle w:val="ListParagraph"/>
        <w:numPr>
          <w:ilvl w:val="0"/>
          <w:numId w:val="38"/>
        </w:numPr>
        <w:rPr>
          <w:rFonts w:ascii="Aptos" w:hAnsi="Aptos"/>
        </w:rPr>
      </w:pPr>
      <w:r w:rsidRPr="00671ED3">
        <w:rPr>
          <w:rFonts w:ascii="Aptos" w:hAnsi="Aptos"/>
        </w:rPr>
        <w:t>Analyse attendance data to identify patterns, trends, and areas requiring improvement, reporting findings to the headteacher and Local Board as required.</w:t>
      </w:r>
    </w:p>
    <w:p w14:paraId="4EF9032F" w14:textId="64BDCD15" w:rsidR="00E27EB0" w:rsidRPr="00671ED3" w:rsidRDefault="00C62F2D" w:rsidP="00767042">
      <w:pPr>
        <w:pStyle w:val="ListParagraph"/>
        <w:numPr>
          <w:ilvl w:val="0"/>
          <w:numId w:val="38"/>
        </w:numPr>
        <w:rPr>
          <w:rFonts w:ascii="Aptos" w:hAnsi="Aptos"/>
        </w:rPr>
      </w:pPr>
      <w:r w:rsidRPr="00671ED3">
        <w:rPr>
          <w:rFonts w:ascii="Aptos" w:hAnsi="Aptos"/>
        </w:rPr>
        <w:t xml:space="preserve">Benchmarking attendance data to identify areas of focus for </w:t>
      </w:r>
      <w:r w:rsidR="00F76EAB" w:rsidRPr="00671ED3">
        <w:rPr>
          <w:rFonts w:ascii="Aptos" w:hAnsi="Aptos"/>
        </w:rPr>
        <w:t>improvement.</w:t>
      </w:r>
    </w:p>
    <w:p w14:paraId="4B0F2A6E" w14:textId="164778FB" w:rsidR="00286C31" w:rsidRPr="00671ED3" w:rsidRDefault="00286C31" w:rsidP="00767042">
      <w:pPr>
        <w:pStyle w:val="ListParagraph"/>
        <w:numPr>
          <w:ilvl w:val="0"/>
          <w:numId w:val="38"/>
        </w:numPr>
        <w:rPr>
          <w:rFonts w:ascii="Aptos" w:hAnsi="Aptos"/>
        </w:rPr>
      </w:pPr>
      <w:r w:rsidRPr="00671ED3">
        <w:rPr>
          <w:rFonts w:ascii="Aptos" w:hAnsi="Aptos"/>
        </w:rPr>
        <w:t>Monitoring the impact of any implemented attendance strategies and reporting findings to the headteacher and Local Board as required.</w:t>
      </w:r>
    </w:p>
    <w:p w14:paraId="2DA093F4" w14:textId="77777777" w:rsidR="00E27EB0" w:rsidRPr="00671ED3" w:rsidRDefault="00E27EB0" w:rsidP="00E27EB0">
      <w:pPr>
        <w:pStyle w:val="ListParagraph"/>
        <w:ind w:left="1080"/>
        <w:rPr>
          <w:rFonts w:ascii="Aptos" w:hAnsi="Aptos"/>
        </w:rPr>
      </w:pPr>
    </w:p>
    <w:p w14:paraId="35B15672" w14:textId="2B301072" w:rsidR="00464BD4" w:rsidRPr="00671ED3" w:rsidRDefault="00464BD4" w:rsidP="00767042">
      <w:pPr>
        <w:pStyle w:val="ListParagraph"/>
        <w:numPr>
          <w:ilvl w:val="0"/>
          <w:numId w:val="36"/>
        </w:numPr>
        <w:rPr>
          <w:rFonts w:ascii="Aptos" w:hAnsi="Aptos"/>
          <w:b/>
          <w:bCs/>
        </w:rPr>
      </w:pPr>
      <w:r w:rsidRPr="00671ED3">
        <w:rPr>
          <w:rFonts w:ascii="Aptos" w:hAnsi="Aptos"/>
          <w:b/>
          <w:bCs/>
        </w:rPr>
        <w:t>Intervention and Support:</w:t>
      </w:r>
    </w:p>
    <w:p w14:paraId="6F4E2FA6" w14:textId="77777777" w:rsidR="00464BD4" w:rsidRPr="00671ED3" w:rsidRDefault="00464BD4" w:rsidP="00767042">
      <w:pPr>
        <w:pStyle w:val="ListParagraph"/>
        <w:numPr>
          <w:ilvl w:val="0"/>
          <w:numId w:val="39"/>
        </w:numPr>
        <w:rPr>
          <w:rFonts w:ascii="Aptos" w:hAnsi="Aptos"/>
        </w:rPr>
      </w:pPr>
      <w:r w:rsidRPr="00671ED3">
        <w:rPr>
          <w:rFonts w:ascii="Aptos" w:hAnsi="Aptos"/>
        </w:rPr>
        <w:t>Identify students with poor attendance and implement targeted interventions to support them.</w:t>
      </w:r>
    </w:p>
    <w:p w14:paraId="2586E426" w14:textId="77777777" w:rsidR="00464BD4" w:rsidRPr="00671ED3" w:rsidRDefault="00464BD4" w:rsidP="00767042">
      <w:pPr>
        <w:pStyle w:val="ListParagraph"/>
        <w:numPr>
          <w:ilvl w:val="0"/>
          <w:numId w:val="39"/>
        </w:numPr>
        <w:rPr>
          <w:rFonts w:ascii="Aptos" w:hAnsi="Aptos"/>
        </w:rPr>
      </w:pPr>
      <w:r w:rsidRPr="00671ED3">
        <w:rPr>
          <w:rFonts w:ascii="Aptos" w:hAnsi="Aptos"/>
        </w:rPr>
        <w:t>Work closely with staff, parents, and external agencies to address underlying issues affecting attendance.</w:t>
      </w:r>
    </w:p>
    <w:p w14:paraId="58BB7464" w14:textId="386B8438" w:rsidR="00464BD4" w:rsidRPr="00671ED3" w:rsidRDefault="00464BD4" w:rsidP="00767042">
      <w:pPr>
        <w:pStyle w:val="ListParagraph"/>
        <w:numPr>
          <w:ilvl w:val="0"/>
          <w:numId w:val="39"/>
        </w:numPr>
        <w:rPr>
          <w:rFonts w:ascii="Aptos" w:hAnsi="Aptos"/>
        </w:rPr>
      </w:pPr>
      <w:r w:rsidRPr="00671ED3">
        <w:rPr>
          <w:rFonts w:ascii="Aptos" w:hAnsi="Aptos"/>
        </w:rPr>
        <w:t>Supporting staff with monitoring the attendance of individual pupils</w:t>
      </w:r>
    </w:p>
    <w:p w14:paraId="5CC53CD2" w14:textId="77777777" w:rsidR="00E27EB0" w:rsidRPr="00671ED3" w:rsidRDefault="00E27EB0" w:rsidP="00E27EB0">
      <w:pPr>
        <w:pStyle w:val="ListParagraph"/>
        <w:ind w:left="1080"/>
        <w:rPr>
          <w:rFonts w:ascii="Aptos" w:hAnsi="Aptos"/>
        </w:rPr>
      </w:pPr>
    </w:p>
    <w:p w14:paraId="5831AC19" w14:textId="0232FC55" w:rsidR="00464BD4" w:rsidRPr="00671ED3" w:rsidRDefault="00464BD4" w:rsidP="00767042">
      <w:pPr>
        <w:pStyle w:val="ListParagraph"/>
        <w:numPr>
          <w:ilvl w:val="0"/>
          <w:numId w:val="36"/>
        </w:numPr>
        <w:rPr>
          <w:rFonts w:ascii="Aptos" w:hAnsi="Aptos"/>
          <w:b/>
          <w:bCs/>
        </w:rPr>
      </w:pPr>
      <w:r w:rsidRPr="00671ED3">
        <w:rPr>
          <w:rFonts w:ascii="Aptos" w:hAnsi="Aptos"/>
          <w:b/>
          <w:bCs/>
        </w:rPr>
        <w:t>Staff Management and Training:</w:t>
      </w:r>
    </w:p>
    <w:p w14:paraId="28869398" w14:textId="77777777" w:rsidR="00464BD4" w:rsidRPr="00671ED3" w:rsidRDefault="00464BD4" w:rsidP="00767042">
      <w:pPr>
        <w:pStyle w:val="ListParagraph"/>
        <w:numPr>
          <w:ilvl w:val="0"/>
          <w:numId w:val="40"/>
        </w:numPr>
        <w:rPr>
          <w:rFonts w:ascii="Aptos" w:hAnsi="Aptos"/>
        </w:rPr>
      </w:pPr>
      <w:r w:rsidRPr="00671ED3">
        <w:rPr>
          <w:rFonts w:ascii="Aptos" w:hAnsi="Aptos"/>
        </w:rPr>
        <w:t>Provide training and support for staff to effectively manage and promote good attendance.</w:t>
      </w:r>
    </w:p>
    <w:p w14:paraId="4DD8F746" w14:textId="77777777" w:rsidR="00464BD4" w:rsidRPr="00671ED3" w:rsidRDefault="00464BD4" w:rsidP="00767042">
      <w:pPr>
        <w:pStyle w:val="ListParagraph"/>
        <w:numPr>
          <w:ilvl w:val="0"/>
          <w:numId w:val="40"/>
        </w:numPr>
        <w:rPr>
          <w:rFonts w:ascii="Aptos" w:hAnsi="Aptos"/>
        </w:rPr>
      </w:pPr>
      <w:r w:rsidRPr="00671ED3">
        <w:rPr>
          <w:rFonts w:ascii="Aptos" w:hAnsi="Aptos"/>
        </w:rPr>
        <w:t>Lead by example, demonstrating a commitment to high attendance standards.</w:t>
      </w:r>
    </w:p>
    <w:p w14:paraId="3950DFDA" w14:textId="77777777" w:rsidR="00E27EB0" w:rsidRPr="00671ED3" w:rsidRDefault="00E27EB0" w:rsidP="00E27EB0">
      <w:pPr>
        <w:pStyle w:val="ListParagraph"/>
        <w:ind w:left="1080"/>
        <w:rPr>
          <w:rFonts w:ascii="Aptos" w:hAnsi="Aptos"/>
        </w:rPr>
      </w:pPr>
    </w:p>
    <w:p w14:paraId="17931618" w14:textId="53D52693" w:rsidR="00464BD4" w:rsidRPr="00671ED3" w:rsidRDefault="00464BD4" w:rsidP="00767042">
      <w:pPr>
        <w:pStyle w:val="ListParagraph"/>
        <w:numPr>
          <w:ilvl w:val="0"/>
          <w:numId w:val="36"/>
        </w:numPr>
        <w:rPr>
          <w:rFonts w:ascii="Aptos" w:hAnsi="Aptos"/>
          <w:b/>
          <w:bCs/>
        </w:rPr>
      </w:pPr>
      <w:r w:rsidRPr="00671ED3">
        <w:rPr>
          <w:rFonts w:ascii="Aptos" w:hAnsi="Aptos"/>
          <w:b/>
          <w:bCs/>
        </w:rPr>
        <w:t>Engagement</w:t>
      </w:r>
      <w:r w:rsidR="00286C31" w:rsidRPr="00671ED3">
        <w:rPr>
          <w:rFonts w:ascii="Aptos" w:hAnsi="Aptos"/>
          <w:b/>
          <w:bCs/>
        </w:rPr>
        <w:t xml:space="preserve"> and</w:t>
      </w:r>
      <w:r w:rsidRPr="00671ED3">
        <w:rPr>
          <w:rFonts w:ascii="Aptos" w:hAnsi="Aptos"/>
          <w:b/>
          <w:bCs/>
        </w:rPr>
        <w:t xml:space="preserve"> Communication:</w:t>
      </w:r>
    </w:p>
    <w:p w14:paraId="7DD5EE06" w14:textId="2BA6C6B2" w:rsidR="00286C31" w:rsidRPr="00671ED3" w:rsidRDefault="00286C31" w:rsidP="00767042">
      <w:pPr>
        <w:pStyle w:val="ListParagraph"/>
        <w:numPr>
          <w:ilvl w:val="0"/>
          <w:numId w:val="41"/>
        </w:numPr>
        <w:rPr>
          <w:rFonts w:ascii="Aptos" w:hAnsi="Aptos"/>
        </w:rPr>
      </w:pPr>
      <w:r w:rsidRPr="00671ED3">
        <w:rPr>
          <w:rFonts w:ascii="Aptos" w:hAnsi="Aptos"/>
        </w:rPr>
        <w:t xml:space="preserve">Building close and productive relationships with parents to discuss and tackle attendance </w:t>
      </w:r>
      <w:r w:rsidR="00F76EAB" w:rsidRPr="00671ED3">
        <w:rPr>
          <w:rFonts w:ascii="Aptos" w:hAnsi="Aptos"/>
        </w:rPr>
        <w:t>issues.</w:t>
      </w:r>
    </w:p>
    <w:p w14:paraId="131947B4" w14:textId="77777777" w:rsidR="00286C31" w:rsidRPr="00671ED3" w:rsidRDefault="00286C31" w:rsidP="00767042">
      <w:pPr>
        <w:pStyle w:val="ListParagraph"/>
        <w:numPr>
          <w:ilvl w:val="0"/>
          <w:numId w:val="41"/>
        </w:numPr>
        <w:rPr>
          <w:rFonts w:ascii="Aptos" w:hAnsi="Aptos"/>
        </w:rPr>
      </w:pPr>
      <w:r w:rsidRPr="00671ED3">
        <w:rPr>
          <w:rFonts w:ascii="Aptos" w:hAnsi="Aptos"/>
        </w:rPr>
        <w:t>Creating intervention or reintegration plans in partnership with pupils and their parents/carers</w:t>
      </w:r>
    </w:p>
    <w:p w14:paraId="4BE0910B" w14:textId="77777777" w:rsidR="00286C31" w:rsidRPr="00671ED3" w:rsidRDefault="00286C31" w:rsidP="00767042">
      <w:pPr>
        <w:pStyle w:val="ListParagraph"/>
        <w:numPr>
          <w:ilvl w:val="0"/>
          <w:numId w:val="41"/>
        </w:numPr>
        <w:rPr>
          <w:rFonts w:ascii="Aptos" w:hAnsi="Aptos"/>
        </w:rPr>
      </w:pPr>
      <w:r w:rsidRPr="00671ED3">
        <w:rPr>
          <w:rFonts w:ascii="Aptos" w:hAnsi="Aptos"/>
        </w:rPr>
        <w:t xml:space="preserve">Delivering targeted intervention and support to pupils and families </w:t>
      </w:r>
    </w:p>
    <w:p w14:paraId="6DCC667D" w14:textId="77777777" w:rsidR="00286C31" w:rsidRPr="00671ED3" w:rsidRDefault="00464BD4" w:rsidP="00767042">
      <w:pPr>
        <w:pStyle w:val="ListParagraph"/>
        <w:numPr>
          <w:ilvl w:val="0"/>
          <w:numId w:val="41"/>
        </w:numPr>
        <w:rPr>
          <w:rFonts w:ascii="Aptos" w:hAnsi="Aptos"/>
        </w:rPr>
      </w:pPr>
      <w:r w:rsidRPr="00671ED3">
        <w:rPr>
          <w:rFonts w:ascii="Aptos" w:hAnsi="Aptos"/>
        </w:rPr>
        <w:t>Address parental concerns and provide guidance on how to support their child’s attendance.</w:t>
      </w:r>
    </w:p>
    <w:p w14:paraId="322FCCBD" w14:textId="2EA239F5" w:rsidR="00286C31" w:rsidRPr="00671ED3" w:rsidRDefault="00286C31" w:rsidP="00767042">
      <w:pPr>
        <w:pStyle w:val="ListParagraph"/>
        <w:numPr>
          <w:ilvl w:val="0"/>
          <w:numId w:val="41"/>
        </w:numPr>
        <w:rPr>
          <w:rFonts w:ascii="Aptos" w:hAnsi="Aptos"/>
        </w:rPr>
      </w:pPr>
      <w:r w:rsidRPr="00671ED3">
        <w:rPr>
          <w:rFonts w:ascii="Aptos" w:hAnsi="Aptos"/>
        </w:rPr>
        <w:t xml:space="preserve">Working with the SENDCO and parents of pupils with special educational needs and/or disabilities (SEND) to develop specific support approaches for attendance for pupils with SEND, including where pupils with SEND face in-school </w:t>
      </w:r>
      <w:r w:rsidR="00F76EAB" w:rsidRPr="00671ED3">
        <w:rPr>
          <w:rFonts w:ascii="Aptos" w:hAnsi="Aptos"/>
        </w:rPr>
        <w:t>barriers.</w:t>
      </w:r>
    </w:p>
    <w:p w14:paraId="2565794B" w14:textId="28F2DC81" w:rsidR="00464BD4" w:rsidRPr="00671ED3" w:rsidRDefault="00286C31" w:rsidP="00767042">
      <w:pPr>
        <w:pStyle w:val="ListParagraph"/>
        <w:numPr>
          <w:ilvl w:val="0"/>
          <w:numId w:val="41"/>
        </w:numPr>
        <w:rPr>
          <w:rFonts w:ascii="Aptos" w:hAnsi="Aptos"/>
        </w:rPr>
      </w:pPr>
      <w:r w:rsidRPr="00671ED3">
        <w:rPr>
          <w:rFonts w:ascii="Aptos" w:hAnsi="Aptos"/>
        </w:rPr>
        <w:t xml:space="preserve">Communicating with the SENDCO and local authority when a pupil with an education, </w:t>
      </w:r>
      <w:r w:rsidR="004903D8" w:rsidRPr="00671ED3">
        <w:rPr>
          <w:rFonts w:ascii="Aptos" w:hAnsi="Aptos"/>
        </w:rPr>
        <w:t>health,</w:t>
      </w:r>
      <w:r w:rsidRPr="00671ED3">
        <w:rPr>
          <w:rFonts w:ascii="Aptos" w:hAnsi="Aptos"/>
        </w:rPr>
        <w:t xml:space="preserve"> and care (EHC) plan has falling attendance, or where there are barriers to attendance that relate to the pupil’s </w:t>
      </w:r>
      <w:r w:rsidR="00F76EAB" w:rsidRPr="00671ED3">
        <w:rPr>
          <w:rFonts w:ascii="Aptos" w:hAnsi="Aptos"/>
        </w:rPr>
        <w:t>needs.</w:t>
      </w:r>
    </w:p>
    <w:p w14:paraId="4142C491" w14:textId="77777777" w:rsidR="00E27EB0" w:rsidRPr="00671ED3" w:rsidRDefault="00E27EB0" w:rsidP="00E27EB0">
      <w:pPr>
        <w:pStyle w:val="ListParagraph"/>
        <w:ind w:left="1080"/>
        <w:rPr>
          <w:rFonts w:ascii="Aptos" w:hAnsi="Aptos"/>
        </w:rPr>
      </w:pPr>
    </w:p>
    <w:p w14:paraId="40EAEF50" w14:textId="0B1B4F7D" w:rsidR="00464BD4" w:rsidRPr="00671ED3" w:rsidRDefault="00464BD4" w:rsidP="00767042">
      <w:pPr>
        <w:pStyle w:val="ListParagraph"/>
        <w:numPr>
          <w:ilvl w:val="0"/>
          <w:numId w:val="36"/>
        </w:numPr>
        <w:rPr>
          <w:rFonts w:ascii="Aptos" w:hAnsi="Aptos"/>
          <w:b/>
          <w:bCs/>
        </w:rPr>
      </w:pPr>
      <w:r w:rsidRPr="00671ED3">
        <w:rPr>
          <w:rFonts w:ascii="Aptos" w:hAnsi="Aptos"/>
          <w:b/>
          <w:bCs/>
        </w:rPr>
        <w:t>Collaboration:</w:t>
      </w:r>
    </w:p>
    <w:p w14:paraId="687C2233" w14:textId="5CB9F946" w:rsidR="00C62F2D" w:rsidRPr="00671ED3" w:rsidRDefault="00C62F2D" w:rsidP="00767042">
      <w:pPr>
        <w:pStyle w:val="ListParagraph"/>
        <w:numPr>
          <w:ilvl w:val="0"/>
          <w:numId w:val="42"/>
        </w:numPr>
        <w:rPr>
          <w:rFonts w:ascii="Aptos" w:hAnsi="Aptos"/>
        </w:rPr>
      </w:pPr>
      <w:r w:rsidRPr="00671ED3">
        <w:rPr>
          <w:rFonts w:ascii="Aptos" w:hAnsi="Aptos"/>
        </w:rPr>
        <w:t xml:space="preserve">Providing regular attendance reports to form tutors/ class teachers/ school staff for students where attendance is a </w:t>
      </w:r>
      <w:r w:rsidR="00E27EB0" w:rsidRPr="00671ED3">
        <w:rPr>
          <w:rFonts w:ascii="Aptos" w:hAnsi="Aptos"/>
        </w:rPr>
        <w:t>concern and</w:t>
      </w:r>
      <w:r w:rsidRPr="00671ED3">
        <w:rPr>
          <w:rFonts w:ascii="Aptos" w:hAnsi="Aptos"/>
        </w:rPr>
        <w:t xml:space="preserve"> support them in their role in working with families.</w:t>
      </w:r>
    </w:p>
    <w:p w14:paraId="231B06F1" w14:textId="2250F2FE" w:rsidR="00C62F2D" w:rsidRPr="00671ED3" w:rsidRDefault="00C62F2D" w:rsidP="00767042">
      <w:pPr>
        <w:pStyle w:val="ListParagraph"/>
        <w:numPr>
          <w:ilvl w:val="0"/>
          <w:numId w:val="42"/>
        </w:numPr>
        <w:rPr>
          <w:rFonts w:ascii="Aptos" w:hAnsi="Aptos"/>
        </w:rPr>
      </w:pPr>
      <w:r w:rsidRPr="00671ED3">
        <w:rPr>
          <w:rFonts w:ascii="Aptos" w:hAnsi="Aptos"/>
        </w:rPr>
        <w:t xml:space="preserve">Working with education welfare officers to tackle persistent </w:t>
      </w:r>
      <w:r w:rsidR="00F76EAB" w:rsidRPr="00671ED3">
        <w:rPr>
          <w:rFonts w:ascii="Aptos" w:hAnsi="Aptos"/>
        </w:rPr>
        <w:t>absence.</w:t>
      </w:r>
    </w:p>
    <w:p w14:paraId="0FEBAB54" w14:textId="77777777" w:rsidR="00464BD4" w:rsidRPr="00671ED3" w:rsidRDefault="00464BD4" w:rsidP="00767042">
      <w:pPr>
        <w:pStyle w:val="ListParagraph"/>
        <w:numPr>
          <w:ilvl w:val="0"/>
          <w:numId w:val="42"/>
        </w:numPr>
        <w:rPr>
          <w:rFonts w:ascii="Aptos" w:hAnsi="Aptos"/>
        </w:rPr>
      </w:pPr>
      <w:r w:rsidRPr="00671ED3">
        <w:rPr>
          <w:rFonts w:ascii="Aptos" w:hAnsi="Aptos"/>
        </w:rPr>
        <w:t>Work with the Local Board, Trust Board, and other headteachers within the MAT to share best practices and strategies for improving attendance.</w:t>
      </w:r>
    </w:p>
    <w:p w14:paraId="2D3BF07D" w14:textId="5A051680" w:rsidR="00286C31" w:rsidRPr="00671ED3" w:rsidRDefault="00464BD4" w:rsidP="00767042">
      <w:pPr>
        <w:pStyle w:val="ListParagraph"/>
        <w:numPr>
          <w:ilvl w:val="0"/>
          <w:numId w:val="42"/>
        </w:numPr>
        <w:rPr>
          <w:rFonts w:ascii="Aptos" w:hAnsi="Aptos"/>
        </w:rPr>
      </w:pPr>
      <w:r w:rsidRPr="00671ED3">
        <w:rPr>
          <w:rFonts w:ascii="Aptos" w:hAnsi="Aptos"/>
        </w:rPr>
        <w:t>Collaborate with external agencies, such as local authorities and social services, to support students facing significant barriers to attendance.</w:t>
      </w:r>
    </w:p>
    <w:p w14:paraId="6C8093D7" w14:textId="77777777" w:rsidR="00E27EB0" w:rsidRPr="00671ED3" w:rsidRDefault="00E27EB0" w:rsidP="00E27EB0">
      <w:pPr>
        <w:pStyle w:val="ListParagraph"/>
        <w:ind w:left="1080"/>
        <w:rPr>
          <w:rFonts w:ascii="Aptos" w:hAnsi="Aptos"/>
        </w:rPr>
      </w:pPr>
    </w:p>
    <w:p w14:paraId="47DF5A2B" w14:textId="52D07EF5" w:rsidR="00464BD4" w:rsidRPr="00671ED3" w:rsidRDefault="00464BD4" w:rsidP="00767042">
      <w:pPr>
        <w:pStyle w:val="ListParagraph"/>
        <w:numPr>
          <w:ilvl w:val="0"/>
          <w:numId w:val="36"/>
        </w:numPr>
        <w:rPr>
          <w:rFonts w:ascii="Aptos" w:hAnsi="Aptos"/>
          <w:b/>
          <w:bCs/>
        </w:rPr>
      </w:pPr>
      <w:r w:rsidRPr="00671ED3">
        <w:rPr>
          <w:rFonts w:ascii="Aptos" w:hAnsi="Aptos"/>
          <w:b/>
          <w:bCs/>
        </w:rPr>
        <w:t>Legal Compliance:</w:t>
      </w:r>
    </w:p>
    <w:p w14:paraId="4765F14C" w14:textId="77777777" w:rsidR="00464BD4" w:rsidRPr="00671ED3" w:rsidRDefault="00464BD4" w:rsidP="00767042">
      <w:pPr>
        <w:pStyle w:val="ListParagraph"/>
        <w:numPr>
          <w:ilvl w:val="0"/>
          <w:numId w:val="43"/>
        </w:numPr>
        <w:ind w:left="1080"/>
        <w:rPr>
          <w:rFonts w:ascii="Aptos" w:hAnsi="Aptos"/>
        </w:rPr>
      </w:pPr>
      <w:r w:rsidRPr="00671ED3">
        <w:rPr>
          <w:rFonts w:ascii="Aptos" w:hAnsi="Aptos"/>
        </w:rPr>
        <w:t>Maintain accurate records and prepare documentation for any legal proceedings related to attendance issues.</w:t>
      </w:r>
    </w:p>
    <w:p w14:paraId="371567C4" w14:textId="55ACABD4" w:rsidR="00C62F2D" w:rsidRPr="00671ED3" w:rsidRDefault="00C62F2D" w:rsidP="00767042">
      <w:pPr>
        <w:pStyle w:val="ListParagraph"/>
        <w:numPr>
          <w:ilvl w:val="0"/>
          <w:numId w:val="43"/>
        </w:numPr>
        <w:ind w:left="1080"/>
        <w:rPr>
          <w:rFonts w:ascii="Aptos" w:hAnsi="Aptos"/>
        </w:rPr>
      </w:pPr>
      <w:r w:rsidRPr="00671ED3">
        <w:rPr>
          <w:rFonts w:ascii="Aptos" w:hAnsi="Aptos"/>
        </w:rPr>
        <w:t xml:space="preserve">Issuing fixed-penalty notices, where necessary, </w:t>
      </w:r>
      <w:r w:rsidR="00C77D2F" w:rsidRPr="00671ED3">
        <w:rPr>
          <w:rFonts w:ascii="Aptos" w:hAnsi="Aptos"/>
        </w:rPr>
        <w:t>if authorised by the headteacher</w:t>
      </w:r>
    </w:p>
    <w:p w14:paraId="06D7F5B7" w14:textId="77777777" w:rsidR="00941B78" w:rsidRPr="00671ED3" w:rsidRDefault="00941B78" w:rsidP="00E27EB0">
      <w:pPr>
        <w:pStyle w:val="1bodycopy10pt"/>
        <w:ind w:left="360"/>
        <w:rPr>
          <w:rFonts w:ascii="Aptos" w:hAnsi="Aptos"/>
          <w:lang w:eastAsia="en-GB"/>
        </w:rPr>
      </w:pPr>
    </w:p>
    <w:p w14:paraId="6AABD363" w14:textId="068EB381" w:rsidR="001C6B97" w:rsidRPr="00671ED3" w:rsidRDefault="00503A58" w:rsidP="00DB435C">
      <w:pPr>
        <w:pStyle w:val="Heading3"/>
        <w:rPr>
          <w:rFonts w:ascii="Aptos" w:hAnsi="Aptos"/>
          <w:shd w:val="clear" w:color="auto" w:fill="FFFF00"/>
          <w:lang w:eastAsia="en-GB"/>
        </w:rPr>
      </w:pPr>
      <w:bookmarkStart w:id="21" w:name="_Toc207788729"/>
      <w:r>
        <w:rPr>
          <w:rFonts w:ascii="Aptos" w:hAnsi="Aptos"/>
          <w:lang w:eastAsia="en-GB"/>
        </w:rPr>
        <w:t>4</w:t>
      </w:r>
      <w:r w:rsidR="00E27EB0" w:rsidRPr="00671ED3">
        <w:rPr>
          <w:rFonts w:ascii="Aptos" w:hAnsi="Aptos"/>
          <w:lang w:eastAsia="en-GB"/>
        </w:rPr>
        <w:t xml:space="preserve">.5 </w:t>
      </w:r>
      <w:r w:rsidR="00DB435C" w:rsidRPr="00671ED3">
        <w:rPr>
          <w:rFonts w:ascii="Aptos" w:hAnsi="Aptos"/>
          <w:lang w:eastAsia="en-GB"/>
        </w:rPr>
        <w:t>Role of the</w:t>
      </w:r>
      <w:r w:rsidR="001C6B97" w:rsidRPr="00671ED3">
        <w:rPr>
          <w:rFonts w:ascii="Aptos" w:hAnsi="Aptos"/>
          <w:lang w:eastAsia="en-GB"/>
        </w:rPr>
        <w:t xml:space="preserve"> Class teachers/form tutors</w:t>
      </w:r>
      <w:bookmarkEnd w:id="21"/>
    </w:p>
    <w:p w14:paraId="44423EF1" w14:textId="4B0583C2" w:rsidR="00C62F2D" w:rsidRPr="00671ED3" w:rsidRDefault="00C62F2D" w:rsidP="00C62F2D">
      <w:pPr>
        <w:rPr>
          <w:rFonts w:ascii="Aptos" w:hAnsi="Aptos"/>
        </w:rPr>
      </w:pPr>
      <w:r w:rsidRPr="00671ED3">
        <w:rPr>
          <w:rFonts w:ascii="Aptos" w:hAnsi="Aptos"/>
        </w:rPr>
        <w:t>Class teachers and form tutors play a frontline role in promoting and managing attendance. Through daily monitoring, early intervention, fostering a positive classroom environment, and engaging with students and parents, they help ensure that students attend school regularly and punctually. Their proactive approach and close relationship with students make them essential to the success of the school’s attendance policy.</w:t>
      </w:r>
    </w:p>
    <w:p w14:paraId="14AB8229" w14:textId="25E183EA" w:rsidR="00C62F2D" w:rsidRPr="00671ED3" w:rsidRDefault="00C62F2D" w:rsidP="00767042">
      <w:pPr>
        <w:numPr>
          <w:ilvl w:val="0"/>
          <w:numId w:val="18"/>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b/>
          <w:bCs/>
          <w:szCs w:val="20"/>
          <w:lang w:eastAsia="en-GB"/>
        </w:rPr>
        <w:lastRenderedPageBreak/>
        <w:t>Daily Attendance Monitoring:</w:t>
      </w:r>
    </w:p>
    <w:p w14:paraId="12AD100D" w14:textId="77777777" w:rsidR="00C62F2D" w:rsidRPr="00671ED3" w:rsidRDefault="00C62F2D" w:rsidP="00767042">
      <w:pPr>
        <w:numPr>
          <w:ilvl w:val="0"/>
          <w:numId w:val="19"/>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Take accurate attendance registers at the beginning of each class or form period.</w:t>
      </w:r>
    </w:p>
    <w:p w14:paraId="551CB6A8" w14:textId="0DE90D89" w:rsidR="00A83F7D" w:rsidRPr="00671ED3" w:rsidRDefault="00A83F7D" w:rsidP="00767042">
      <w:pPr>
        <w:numPr>
          <w:ilvl w:val="0"/>
          <w:numId w:val="19"/>
        </w:numPr>
        <w:spacing w:before="100" w:beforeAutospacing="1" w:after="100" w:afterAutospacing="1"/>
        <w:rPr>
          <w:rFonts w:ascii="Aptos" w:eastAsia="Times New Roman" w:hAnsi="Aptos" w:cs="Arial"/>
          <w:lang w:eastAsia="en-GB"/>
        </w:rPr>
      </w:pPr>
      <w:r w:rsidRPr="00671ED3">
        <w:rPr>
          <w:rFonts w:ascii="Aptos" w:hAnsi="Aptos"/>
          <w:lang w:eastAsia="en-GB"/>
        </w:rPr>
        <w:t>Recording attendance for both morning and afternoon sessions promptly and correctly, using the correct codes (see Appendix 1)</w:t>
      </w:r>
      <w:r w:rsidR="00340E2D" w:rsidRPr="00671ED3">
        <w:rPr>
          <w:rFonts w:ascii="Aptos" w:hAnsi="Aptos"/>
          <w:lang w:eastAsia="en-GB"/>
        </w:rPr>
        <w:t>.</w:t>
      </w:r>
    </w:p>
    <w:p w14:paraId="7BA249DA" w14:textId="77777777" w:rsidR="00C62F2D" w:rsidRPr="00671ED3" w:rsidRDefault="00C62F2D" w:rsidP="00767042">
      <w:pPr>
        <w:numPr>
          <w:ilvl w:val="0"/>
          <w:numId w:val="19"/>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Follow up on any unexplained absences immediately, ensuring that reasons for absences are documented.</w:t>
      </w:r>
    </w:p>
    <w:p w14:paraId="1BF8192C" w14:textId="275D2417" w:rsidR="00C62F2D" w:rsidRPr="00671ED3" w:rsidRDefault="00C62F2D" w:rsidP="00767042">
      <w:pPr>
        <w:numPr>
          <w:ilvl w:val="0"/>
          <w:numId w:val="18"/>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b/>
          <w:bCs/>
          <w:szCs w:val="20"/>
          <w:lang w:eastAsia="en-GB"/>
        </w:rPr>
        <w:t>First Point of Contact:</w:t>
      </w:r>
    </w:p>
    <w:p w14:paraId="17EA72E5" w14:textId="65D6E6F8" w:rsidR="00C62F2D" w:rsidRPr="00671ED3" w:rsidRDefault="00C62F2D" w:rsidP="00767042">
      <w:pPr>
        <w:numPr>
          <w:ilvl w:val="0"/>
          <w:numId w:val="20"/>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Serve as the first point of contact for students or families regarding attendance issues.</w:t>
      </w:r>
    </w:p>
    <w:p w14:paraId="184680BA" w14:textId="77777777" w:rsidR="00C62F2D" w:rsidRPr="00671ED3" w:rsidRDefault="00C62F2D" w:rsidP="00767042">
      <w:pPr>
        <w:numPr>
          <w:ilvl w:val="0"/>
          <w:numId w:val="20"/>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Build positive relationships with students to understand any issues affecting their attendance.</w:t>
      </w:r>
    </w:p>
    <w:p w14:paraId="2F83CEB8" w14:textId="77777777" w:rsidR="00C62F2D" w:rsidRPr="00671ED3" w:rsidRDefault="00C62F2D" w:rsidP="00767042">
      <w:pPr>
        <w:numPr>
          <w:ilvl w:val="0"/>
          <w:numId w:val="20"/>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Encourage students to attend regularly and on time, emphasising the importance of good attendance for academic success.</w:t>
      </w:r>
    </w:p>
    <w:p w14:paraId="1DB45FCA" w14:textId="6B84E5D5" w:rsidR="00C62F2D" w:rsidRPr="00671ED3" w:rsidRDefault="00C62F2D" w:rsidP="00767042">
      <w:pPr>
        <w:numPr>
          <w:ilvl w:val="0"/>
          <w:numId w:val="18"/>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b/>
          <w:bCs/>
          <w:szCs w:val="20"/>
          <w:lang w:eastAsia="en-GB"/>
        </w:rPr>
        <w:t>Early Identification and Intervention:</w:t>
      </w:r>
    </w:p>
    <w:p w14:paraId="2BCB7DCF" w14:textId="77777777" w:rsidR="00C62F2D" w:rsidRPr="00671ED3" w:rsidRDefault="00C62F2D" w:rsidP="00767042">
      <w:pPr>
        <w:numPr>
          <w:ilvl w:val="0"/>
          <w:numId w:val="44"/>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Identify patterns of absenteeism or lateness early and report concerns to the relevant pastoral or attendance staff.</w:t>
      </w:r>
    </w:p>
    <w:p w14:paraId="38A6353B" w14:textId="43FD7AC5" w:rsidR="00C62F2D" w:rsidRPr="00671ED3" w:rsidRDefault="00C62F2D" w:rsidP="00767042">
      <w:pPr>
        <w:numPr>
          <w:ilvl w:val="0"/>
          <w:numId w:val="44"/>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Implement initial interventions, such as speaking with the student or parent to understand and address any barriers to attendance.</w:t>
      </w:r>
    </w:p>
    <w:p w14:paraId="21080832" w14:textId="73D45863" w:rsidR="00C62F2D" w:rsidRPr="00671ED3" w:rsidRDefault="00C62F2D" w:rsidP="00767042">
      <w:pPr>
        <w:numPr>
          <w:ilvl w:val="0"/>
          <w:numId w:val="44"/>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Liaise with parents or guardians to discuss attendance concerns and work together to find solutions.</w:t>
      </w:r>
    </w:p>
    <w:p w14:paraId="65FEAC2B" w14:textId="15DE149E" w:rsidR="00C62F2D" w:rsidRPr="00671ED3" w:rsidRDefault="00C62F2D" w:rsidP="00767042">
      <w:pPr>
        <w:numPr>
          <w:ilvl w:val="0"/>
          <w:numId w:val="18"/>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b/>
          <w:bCs/>
          <w:szCs w:val="20"/>
          <w:lang w:eastAsia="en-GB"/>
        </w:rPr>
        <w:t>Promoting a Positive Attendance Culture:</w:t>
      </w:r>
    </w:p>
    <w:p w14:paraId="761FD0E6" w14:textId="0E36B247" w:rsidR="00C62F2D" w:rsidRPr="00671ED3" w:rsidRDefault="00C62F2D" w:rsidP="00767042">
      <w:pPr>
        <w:pStyle w:val="ListParagraph"/>
        <w:numPr>
          <w:ilvl w:val="0"/>
          <w:numId w:val="45"/>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Create a welcoming and supportive classroom environment that motivates students to attend.</w:t>
      </w:r>
    </w:p>
    <w:p w14:paraId="3D9DFB3F" w14:textId="09342AEA" w:rsidR="00C62F2D" w:rsidRPr="00671ED3" w:rsidRDefault="00C62F2D" w:rsidP="00767042">
      <w:pPr>
        <w:pStyle w:val="ListParagraph"/>
        <w:numPr>
          <w:ilvl w:val="0"/>
          <w:numId w:val="45"/>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Recognise and acknowledge /reward good attendance, using positive reinforcement to encourage students.</w:t>
      </w:r>
    </w:p>
    <w:p w14:paraId="2732C9B2" w14:textId="77777777" w:rsidR="00C62F2D" w:rsidRPr="00671ED3" w:rsidRDefault="00C62F2D" w:rsidP="00767042">
      <w:pPr>
        <w:pStyle w:val="ListParagraph"/>
        <w:numPr>
          <w:ilvl w:val="0"/>
          <w:numId w:val="45"/>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Incorporate discussions about the importance of attendance into the curriculum and daily interactions with students.</w:t>
      </w:r>
    </w:p>
    <w:p w14:paraId="0671CA75" w14:textId="1C78742A" w:rsidR="00C62F2D" w:rsidRPr="00671ED3" w:rsidRDefault="00C62F2D" w:rsidP="00767042">
      <w:pPr>
        <w:numPr>
          <w:ilvl w:val="0"/>
          <w:numId w:val="18"/>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b/>
          <w:bCs/>
          <w:szCs w:val="20"/>
          <w:lang w:eastAsia="en-GB"/>
        </w:rPr>
        <w:t>Communication and Engagement:</w:t>
      </w:r>
    </w:p>
    <w:p w14:paraId="5670A0AD" w14:textId="77777777" w:rsidR="00C62F2D" w:rsidRPr="00671ED3" w:rsidRDefault="00C62F2D" w:rsidP="00767042">
      <w:pPr>
        <w:numPr>
          <w:ilvl w:val="0"/>
          <w:numId w:val="21"/>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Communicate regularly with parents or guardians about their child’s attendance, both positively and when there are concerns.</w:t>
      </w:r>
    </w:p>
    <w:p w14:paraId="39D0F333" w14:textId="77777777" w:rsidR="00C62F2D" w:rsidRPr="00671ED3" w:rsidRDefault="00C62F2D" w:rsidP="00767042">
      <w:pPr>
        <w:numPr>
          <w:ilvl w:val="0"/>
          <w:numId w:val="21"/>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Provide parents with information and support on how to improve their child’s attendance.</w:t>
      </w:r>
    </w:p>
    <w:p w14:paraId="078B8501" w14:textId="4297A135" w:rsidR="00A83F7D" w:rsidRPr="00671ED3" w:rsidRDefault="002B1CB0" w:rsidP="00767042">
      <w:pPr>
        <w:numPr>
          <w:ilvl w:val="0"/>
          <w:numId w:val="21"/>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Collaborate</w:t>
      </w:r>
      <w:r w:rsidR="00C62F2D" w:rsidRPr="00671ED3">
        <w:rPr>
          <w:rFonts w:ascii="Aptos" w:eastAsia="Times New Roman" w:hAnsi="Aptos" w:cs="Arial"/>
          <w:szCs w:val="20"/>
          <w:lang w:eastAsia="en-GB"/>
        </w:rPr>
        <w:t xml:space="preserve"> with other staff members to support students with attendance issues.</w:t>
      </w:r>
    </w:p>
    <w:p w14:paraId="7268B0CD" w14:textId="104BA3CB" w:rsidR="00C62F2D" w:rsidRPr="00671ED3" w:rsidRDefault="00C62F2D" w:rsidP="00767042">
      <w:pPr>
        <w:numPr>
          <w:ilvl w:val="0"/>
          <w:numId w:val="18"/>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b/>
          <w:bCs/>
          <w:szCs w:val="20"/>
          <w:lang w:eastAsia="en-GB"/>
        </w:rPr>
        <w:t>Supporting School Attendance Strategies:</w:t>
      </w:r>
    </w:p>
    <w:p w14:paraId="35538EE7" w14:textId="77777777" w:rsidR="00C62F2D" w:rsidRPr="00671ED3" w:rsidRDefault="00C62F2D" w:rsidP="00767042">
      <w:pPr>
        <w:numPr>
          <w:ilvl w:val="0"/>
          <w:numId w:val="22"/>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Implement school-wide attendance initiatives and campaigns within the classroom or form group.</w:t>
      </w:r>
    </w:p>
    <w:p w14:paraId="619DF315" w14:textId="77777777" w:rsidR="00C62F2D" w:rsidRPr="00671ED3" w:rsidRDefault="00C62F2D" w:rsidP="00767042">
      <w:pPr>
        <w:numPr>
          <w:ilvl w:val="0"/>
          <w:numId w:val="22"/>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Participate in training and professional development related to attendance and the school’s policies.</w:t>
      </w:r>
    </w:p>
    <w:p w14:paraId="03834B31" w14:textId="77777777" w:rsidR="00C62F2D" w:rsidRPr="00671ED3" w:rsidRDefault="00C62F2D" w:rsidP="00767042">
      <w:pPr>
        <w:numPr>
          <w:ilvl w:val="0"/>
          <w:numId w:val="22"/>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Collaborate with colleagues to share best practices and strategies for improving attendance.</w:t>
      </w:r>
    </w:p>
    <w:p w14:paraId="5EE8531E" w14:textId="532FAD74" w:rsidR="00C62F2D" w:rsidRPr="00671ED3" w:rsidRDefault="00C62F2D" w:rsidP="00767042">
      <w:pPr>
        <w:numPr>
          <w:ilvl w:val="0"/>
          <w:numId w:val="18"/>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b/>
          <w:bCs/>
          <w:szCs w:val="20"/>
          <w:lang w:eastAsia="en-GB"/>
        </w:rPr>
        <w:t>Documentation and Reporting:</w:t>
      </w:r>
    </w:p>
    <w:p w14:paraId="69CDADEB" w14:textId="77777777" w:rsidR="00A83F7D" w:rsidRPr="00671ED3" w:rsidRDefault="00C62F2D" w:rsidP="00767042">
      <w:pPr>
        <w:numPr>
          <w:ilvl w:val="0"/>
          <w:numId w:val="23"/>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Maintain accurate records of attendance and any communications with parents or interventions undertaken</w:t>
      </w:r>
      <w:r w:rsidR="00A83F7D" w:rsidRPr="00671ED3">
        <w:rPr>
          <w:rFonts w:ascii="Aptos" w:eastAsia="Times New Roman" w:hAnsi="Aptos" w:cs="Arial"/>
          <w:szCs w:val="20"/>
          <w:lang w:eastAsia="en-GB"/>
        </w:rPr>
        <w:t>.</w:t>
      </w:r>
    </w:p>
    <w:p w14:paraId="345EC95B" w14:textId="489D9BE4" w:rsidR="00C62F2D" w:rsidRPr="00671ED3" w:rsidRDefault="00C62F2D" w:rsidP="00767042">
      <w:pPr>
        <w:numPr>
          <w:ilvl w:val="0"/>
          <w:numId w:val="18"/>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b/>
          <w:bCs/>
          <w:szCs w:val="20"/>
          <w:lang w:eastAsia="en-GB"/>
        </w:rPr>
        <w:t>Mentoring and Pastoral Care:</w:t>
      </w:r>
    </w:p>
    <w:p w14:paraId="335F7370" w14:textId="77777777" w:rsidR="00C62F2D" w:rsidRPr="00671ED3" w:rsidRDefault="00C62F2D" w:rsidP="00767042">
      <w:pPr>
        <w:numPr>
          <w:ilvl w:val="0"/>
          <w:numId w:val="24"/>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Offer mentoring and pastoral support to students who are struggling with attendance.</w:t>
      </w:r>
    </w:p>
    <w:p w14:paraId="6FDC5F2F" w14:textId="77777777" w:rsidR="00C62F2D" w:rsidRPr="00671ED3" w:rsidRDefault="00C62F2D" w:rsidP="00767042">
      <w:pPr>
        <w:numPr>
          <w:ilvl w:val="0"/>
          <w:numId w:val="24"/>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Understand and address any personal or academic issues that may be contributing to poor attendance.</w:t>
      </w:r>
    </w:p>
    <w:p w14:paraId="743C838F" w14:textId="14C1D521" w:rsidR="00C62F2D" w:rsidRPr="00671ED3" w:rsidRDefault="00C62F2D" w:rsidP="00767042">
      <w:pPr>
        <w:numPr>
          <w:ilvl w:val="0"/>
          <w:numId w:val="24"/>
        </w:numPr>
        <w:spacing w:before="100" w:beforeAutospacing="1" w:after="100" w:afterAutospacing="1"/>
        <w:rPr>
          <w:rFonts w:ascii="Aptos" w:eastAsia="Times New Roman" w:hAnsi="Aptos" w:cs="Arial"/>
          <w:szCs w:val="20"/>
          <w:lang w:eastAsia="en-GB"/>
        </w:rPr>
      </w:pPr>
      <w:r w:rsidRPr="00671ED3">
        <w:rPr>
          <w:rFonts w:ascii="Aptos" w:eastAsia="Times New Roman" w:hAnsi="Aptos" w:cs="Arial"/>
          <w:szCs w:val="20"/>
          <w:lang w:eastAsia="en-GB"/>
        </w:rPr>
        <w:t xml:space="preserve">Refer students to additional support services within the school if needed, such as </w:t>
      </w:r>
      <w:r w:rsidR="00A83F7D" w:rsidRPr="00671ED3">
        <w:rPr>
          <w:rFonts w:ascii="Aptos" w:eastAsia="Times New Roman" w:hAnsi="Aptos" w:cs="Arial"/>
          <w:szCs w:val="20"/>
          <w:lang w:eastAsia="en-GB"/>
        </w:rPr>
        <w:t>counselling</w:t>
      </w:r>
      <w:r w:rsidRPr="00671ED3">
        <w:rPr>
          <w:rFonts w:ascii="Aptos" w:eastAsia="Times New Roman" w:hAnsi="Aptos" w:cs="Arial"/>
          <w:szCs w:val="20"/>
          <w:lang w:eastAsia="en-GB"/>
        </w:rPr>
        <w:t xml:space="preserve"> or academic support.</w:t>
      </w:r>
    </w:p>
    <w:p w14:paraId="1D227DA0" w14:textId="45FC1B04" w:rsidR="001C6B97" w:rsidRPr="00671ED3" w:rsidRDefault="004218FE" w:rsidP="00DB435C">
      <w:pPr>
        <w:pStyle w:val="Heading3"/>
        <w:rPr>
          <w:rFonts w:ascii="Aptos" w:hAnsi="Aptos"/>
          <w:lang w:eastAsia="en-GB"/>
        </w:rPr>
      </w:pPr>
      <w:bookmarkStart w:id="22" w:name="_Toc207788730"/>
      <w:r>
        <w:rPr>
          <w:rFonts w:ascii="Aptos" w:hAnsi="Aptos"/>
          <w:lang w:eastAsia="en-GB"/>
        </w:rPr>
        <w:lastRenderedPageBreak/>
        <w:t>4</w:t>
      </w:r>
      <w:r w:rsidR="00484F10" w:rsidRPr="00671ED3">
        <w:rPr>
          <w:rFonts w:ascii="Aptos" w:hAnsi="Aptos"/>
          <w:lang w:eastAsia="en-GB"/>
        </w:rPr>
        <w:t xml:space="preserve">.6 </w:t>
      </w:r>
      <w:r w:rsidR="00DB435C" w:rsidRPr="00671ED3">
        <w:rPr>
          <w:rFonts w:ascii="Aptos" w:hAnsi="Aptos"/>
          <w:lang w:eastAsia="en-GB"/>
        </w:rPr>
        <w:t xml:space="preserve">Role of the </w:t>
      </w:r>
      <w:r w:rsidR="001C6B97" w:rsidRPr="00671ED3">
        <w:rPr>
          <w:rFonts w:ascii="Aptos" w:hAnsi="Aptos"/>
          <w:lang w:eastAsia="en-GB"/>
        </w:rPr>
        <w:t xml:space="preserve">School </w:t>
      </w:r>
      <w:r w:rsidR="003315BC" w:rsidRPr="00671ED3">
        <w:rPr>
          <w:rFonts w:ascii="Aptos" w:hAnsi="Aptos"/>
          <w:lang w:eastAsia="en-GB"/>
        </w:rPr>
        <w:t xml:space="preserve">office/ admin </w:t>
      </w:r>
      <w:r w:rsidR="001C6B97" w:rsidRPr="00671ED3">
        <w:rPr>
          <w:rFonts w:ascii="Aptos" w:hAnsi="Aptos"/>
          <w:lang w:eastAsia="en-GB"/>
        </w:rPr>
        <w:t>staff</w:t>
      </w:r>
      <w:bookmarkEnd w:id="22"/>
    </w:p>
    <w:p w14:paraId="4F3A2549" w14:textId="03CE2640" w:rsidR="001C6B97" w:rsidRPr="00671ED3" w:rsidRDefault="001C6B97" w:rsidP="001C6B97">
      <w:pPr>
        <w:rPr>
          <w:rFonts w:ascii="Aptos" w:hAnsi="Aptos"/>
          <w:lang w:eastAsia="en-GB"/>
        </w:rPr>
      </w:pPr>
      <w:r w:rsidRPr="00671ED3">
        <w:rPr>
          <w:rFonts w:ascii="Aptos" w:hAnsi="Aptos"/>
          <w:lang w:eastAsia="en-GB"/>
        </w:rPr>
        <w:t xml:space="preserve">School </w:t>
      </w:r>
      <w:r w:rsidR="003315BC" w:rsidRPr="00671ED3">
        <w:rPr>
          <w:rFonts w:ascii="Aptos" w:hAnsi="Aptos"/>
          <w:lang w:eastAsia="en-GB"/>
        </w:rPr>
        <w:t>admin / office</w:t>
      </w:r>
      <w:r w:rsidRPr="00671ED3">
        <w:rPr>
          <w:rFonts w:ascii="Aptos" w:hAnsi="Aptos"/>
          <w:lang w:eastAsia="en-GB"/>
        </w:rPr>
        <w:t xml:space="preserve"> staff will:</w:t>
      </w:r>
    </w:p>
    <w:p w14:paraId="3D0D2A7A" w14:textId="230F140F" w:rsidR="003315BC" w:rsidRPr="00671ED3" w:rsidRDefault="001C6B97" w:rsidP="00767042">
      <w:pPr>
        <w:pStyle w:val="1bodycopy10pt"/>
        <w:numPr>
          <w:ilvl w:val="0"/>
          <w:numId w:val="25"/>
        </w:numPr>
        <w:rPr>
          <w:rFonts w:ascii="Aptos" w:hAnsi="Aptos"/>
          <w:lang w:eastAsia="en-GB"/>
        </w:rPr>
      </w:pPr>
      <w:r w:rsidRPr="00671ED3">
        <w:rPr>
          <w:rFonts w:ascii="Aptos" w:hAnsi="Aptos"/>
          <w:lang w:eastAsia="en-GB"/>
        </w:rPr>
        <w:t>Take calls from parents</w:t>
      </w:r>
      <w:r w:rsidR="00500923" w:rsidRPr="00671ED3">
        <w:rPr>
          <w:rFonts w:ascii="Aptos" w:hAnsi="Aptos"/>
          <w:lang w:eastAsia="en-GB"/>
        </w:rPr>
        <w:t>/carers</w:t>
      </w:r>
      <w:r w:rsidRPr="00671ED3">
        <w:rPr>
          <w:rFonts w:ascii="Aptos" w:hAnsi="Aptos"/>
          <w:lang w:eastAsia="en-GB"/>
        </w:rPr>
        <w:t xml:space="preserve"> about absence on a day-to-day basis and record it on the school system</w:t>
      </w:r>
      <w:r w:rsidR="003315BC" w:rsidRPr="00671ED3">
        <w:rPr>
          <w:rFonts w:ascii="Aptos" w:hAnsi="Aptos"/>
          <w:lang w:eastAsia="en-GB"/>
        </w:rPr>
        <w:t xml:space="preserve"> Contact parents or guardians to verify the reasons for student absences.</w:t>
      </w:r>
    </w:p>
    <w:p w14:paraId="39EF105C" w14:textId="71C043B5" w:rsidR="001C6B97" w:rsidRPr="00671ED3" w:rsidRDefault="001C6B97" w:rsidP="00767042">
      <w:pPr>
        <w:numPr>
          <w:ilvl w:val="0"/>
          <w:numId w:val="25"/>
        </w:numPr>
        <w:rPr>
          <w:rFonts w:ascii="Aptos" w:eastAsia="Times New Roman" w:hAnsi="Aptos"/>
          <w:lang w:eastAsia="en-GB"/>
        </w:rPr>
      </w:pPr>
      <w:r w:rsidRPr="00671ED3">
        <w:rPr>
          <w:rFonts w:ascii="Aptos" w:hAnsi="Aptos"/>
          <w:lang w:eastAsia="en-GB"/>
        </w:rPr>
        <w:t>Transfer calls from parents</w:t>
      </w:r>
      <w:r w:rsidR="00500923" w:rsidRPr="00671ED3">
        <w:rPr>
          <w:rFonts w:ascii="Aptos" w:hAnsi="Aptos"/>
          <w:lang w:eastAsia="en-GB"/>
        </w:rPr>
        <w:t>/carers</w:t>
      </w:r>
      <w:r w:rsidRPr="00671ED3">
        <w:rPr>
          <w:rFonts w:ascii="Aptos" w:hAnsi="Aptos"/>
          <w:lang w:eastAsia="en-GB"/>
        </w:rPr>
        <w:t xml:space="preserve"> to </w:t>
      </w:r>
      <w:r w:rsidR="003315BC" w:rsidRPr="00671ED3">
        <w:rPr>
          <w:rFonts w:ascii="Aptos" w:hAnsi="Aptos"/>
          <w:lang w:eastAsia="en-GB"/>
        </w:rPr>
        <w:t>other relevant</w:t>
      </w:r>
      <w:r w:rsidRPr="00671ED3">
        <w:rPr>
          <w:rFonts w:ascii="Aptos" w:hAnsi="Aptos"/>
          <w:lang w:eastAsia="en-GB"/>
        </w:rPr>
        <w:t xml:space="preserve"> </w:t>
      </w:r>
      <w:r w:rsidR="007F35B3">
        <w:rPr>
          <w:rFonts w:ascii="Aptos" w:hAnsi="Aptos"/>
          <w:lang w:eastAsia="en-GB"/>
        </w:rPr>
        <w:t xml:space="preserve">person </w:t>
      </w:r>
      <w:r w:rsidRPr="00671ED3">
        <w:rPr>
          <w:rFonts w:ascii="Aptos" w:hAnsi="Aptos"/>
          <w:lang w:eastAsia="en-GB"/>
        </w:rPr>
        <w:t xml:space="preserve">where appropriate, </w:t>
      </w:r>
      <w:r w:rsidR="00F76EAB" w:rsidRPr="00671ED3">
        <w:rPr>
          <w:rFonts w:ascii="Aptos" w:hAnsi="Aptos"/>
          <w:lang w:eastAsia="en-GB"/>
        </w:rPr>
        <w:t>to</w:t>
      </w:r>
      <w:r w:rsidRPr="00671ED3">
        <w:rPr>
          <w:rFonts w:ascii="Aptos" w:hAnsi="Aptos"/>
          <w:lang w:eastAsia="en-GB"/>
        </w:rPr>
        <w:t xml:space="preserve"> provide them with more detailed support on </w:t>
      </w:r>
      <w:r w:rsidR="00F76EAB" w:rsidRPr="00671ED3">
        <w:rPr>
          <w:rFonts w:ascii="Aptos" w:hAnsi="Aptos"/>
          <w:lang w:eastAsia="en-GB"/>
        </w:rPr>
        <w:t>attendance.</w:t>
      </w:r>
      <w:r w:rsidRPr="00671ED3">
        <w:rPr>
          <w:rFonts w:ascii="Aptos" w:hAnsi="Aptos"/>
          <w:lang w:eastAsia="en-GB"/>
        </w:rPr>
        <w:t xml:space="preserve"> </w:t>
      </w:r>
    </w:p>
    <w:p w14:paraId="06A388E2" w14:textId="77777777" w:rsidR="003315BC" w:rsidRPr="00671ED3" w:rsidRDefault="003315BC" w:rsidP="00767042">
      <w:pPr>
        <w:pStyle w:val="1bodycopy10pt"/>
        <w:numPr>
          <w:ilvl w:val="0"/>
          <w:numId w:val="25"/>
        </w:numPr>
        <w:rPr>
          <w:rFonts w:ascii="Aptos" w:hAnsi="Aptos"/>
          <w:lang w:eastAsia="en-GB"/>
        </w:rPr>
      </w:pPr>
      <w:r w:rsidRPr="00671ED3">
        <w:rPr>
          <w:rFonts w:ascii="Aptos" w:hAnsi="Aptos"/>
          <w:lang w:eastAsia="en-GB"/>
        </w:rPr>
        <w:t>Provide administrative support to teachers and form tutors in managing and recording attendance.</w:t>
      </w:r>
    </w:p>
    <w:p w14:paraId="0BB99AF4" w14:textId="77777777" w:rsidR="003315BC" w:rsidRPr="00671ED3" w:rsidRDefault="003315BC" w:rsidP="00767042">
      <w:pPr>
        <w:pStyle w:val="1bodycopy10pt"/>
        <w:numPr>
          <w:ilvl w:val="0"/>
          <w:numId w:val="25"/>
        </w:numPr>
        <w:rPr>
          <w:rFonts w:ascii="Aptos" w:hAnsi="Aptos"/>
          <w:lang w:eastAsia="en-GB"/>
        </w:rPr>
      </w:pPr>
      <w:r w:rsidRPr="00671ED3">
        <w:rPr>
          <w:rFonts w:ascii="Aptos" w:hAnsi="Aptos"/>
          <w:lang w:eastAsia="en-GB"/>
        </w:rPr>
        <w:t>Ensure accurate and timely entry of attendance data into the school’s attendance management system.</w:t>
      </w:r>
    </w:p>
    <w:p w14:paraId="6A7A46D3" w14:textId="77777777" w:rsidR="003315BC" w:rsidRPr="00671ED3" w:rsidRDefault="003315BC" w:rsidP="00767042">
      <w:pPr>
        <w:pStyle w:val="1bodycopy10pt"/>
        <w:numPr>
          <w:ilvl w:val="0"/>
          <w:numId w:val="25"/>
        </w:numPr>
        <w:rPr>
          <w:rFonts w:ascii="Aptos" w:hAnsi="Aptos"/>
          <w:lang w:eastAsia="en-GB"/>
        </w:rPr>
      </w:pPr>
      <w:r w:rsidRPr="00671ED3">
        <w:rPr>
          <w:rFonts w:ascii="Aptos" w:hAnsi="Aptos"/>
          <w:lang w:eastAsia="en-GB"/>
        </w:rPr>
        <w:t>Maintain up-to-date records of student attendance, absences, and punctuality.</w:t>
      </w:r>
    </w:p>
    <w:p w14:paraId="52EC630B" w14:textId="77777777" w:rsidR="003315BC" w:rsidRPr="00671ED3" w:rsidRDefault="003315BC" w:rsidP="00767042">
      <w:pPr>
        <w:pStyle w:val="1bodycopy10pt"/>
        <w:numPr>
          <w:ilvl w:val="0"/>
          <w:numId w:val="25"/>
        </w:numPr>
        <w:rPr>
          <w:rFonts w:ascii="Aptos" w:hAnsi="Aptos"/>
          <w:lang w:eastAsia="en-GB"/>
        </w:rPr>
      </w:pPr>
      <w:r w:rsidRPr="00671ED3">
        <w:rPr>
          <w:rFonts w:ascii="Aptos" w:hAnsi="Aptos"/>
          <w:lang w:eastAsia="en-GB"/>
        </w:rPr>
        <w:t>Generate attendance reports for various stakeholders, including senior leadership, teachers, and the local board.</w:t>
      </w:r>
    </w:p>
    <w:p w14:paraId="102DAF58" w14:textId="3AAE7C89" w:rsidR="003315BC" w:rsidRPr="00671ED3" w:rsidRDefault="003315BC" w:rsidP="00767042">
      <w:pPr>
        <w:pStyle w:val="1bodycopy10pt"/>
        <w:numPr>
          <w:ilvl w:val="0"/>
          <w:numId w:val="25"/>
        </w:numPr>
        <w:rPr>
          <w:rFonts w:ascii="Aptos" w:hAnsi="Aptos"/>
          <w:lang w:eastAsia="en-GB"/>
        </w:rPr>
      </w:pPr>
      <w:r w:rsidRPr="00671ED3">
        <w:rPr>
          <w:rFonts w:ascii="Aptos" w:hAnsi="Aptos"/>
          <w:lang w:eastAsia="en-GB"/>
        </w:rPr>
        <w:t>Assist in the preparation of reports for external agencies or inspections as required.</w:t>
      </w:r>
    </w:p>
    <w:p w14:paraId="2353645A" w14:textId="28377C2D" w:rsidR="001C6B97" w:rsidRPr="00671ED3" w:rsidRDefault="004218FE" w:rsidP="003174F1">
      <w:pPr>
        <w:pStyle w:val="Heading3"/>
        <w:rPr>
          <w:rFonts w:ascii="Aptos" w:hAnsi="Aptos"/>
          <w:lang w:eastAsia="en-GB"/>
        </w:rPr>
      </w:pPr>
      <w:bookmarkStart w:id="23" w:name="_Toc207788731"/>
      <w:r>
        <w:rPr>
          <w:rFonts w:ascii="Aptos" w:hAnsi="Aptos"/>
          <w:lang w:eastAsia="en-GB"/>
        </w:rPr>
        <w:t>4</w:t>
      </w:r>
      <w:r w:rsidR="00484F10" w:rsidRPr="00671ED3">
        <w:rPr>
          <w:rFonts w:ascii="Aptos" w:hAnsi="Aptos"/>
          <w:lang w:eastAsia="en-GB"/>
        </w:rPr>
        <w:t xml:space="preserve">.7 </w:t>
      </w:r>
      <w:r w:rsidR="003174F1" w:rsidRPr="00671ED3">
        <w:rPr>
          <w:rFonts w:ascii="Aptos" w:hAnsi="Aptos"/>
          <w:lang w:eastAsia="en-GB"/>
        </w:rPr>
        <w:t>Role of Parents</w:t>
      </w:r>
      <w:bookmarkEnd w:id="23"/>
    </w:p>
    <w:p w14:paraId="513D9CBF" w14:textId="77777777" w:rsidR="001C6B97" w:rsidRPr="00671ED3" w:rsidRDefault="001C6B97" w:rsidP="001C6B97">
      <w:pPr>
        <w:rPr>
          <w:rFonts w:ascii="Aptos" w:hAnsi="Aptos"/>
          <w:lang w:eastAsia="en-GB"/>
        </w:rPr>
      </w:pPr>
      <w:r w:rsidRPr="00671ED3">
        <w:rPr>
          <w:rFonts w:ascii="Aptos" w:hAnsi="Aptos"/>
          <w:lang w:eastAsia="en-GB"/>
        </w:rPr>
        <w:t>Where this policy refers to a parent, it refers to the adult the school and/or local authority decides is most appropriate to work with, including:</w:t>
      </w:r>
    </w:p>
    <w:p w14:paraId="43B3333D" w14:textId="5B4ACF85" w:rsidR="001C6B97" w:rsidRPr="00671ED3" w:rsidRDefault="001C6B97" w:rsidP="00767042">
      <w:pPr>
        <w:numPr>
          <w:ilvl w:val="0"/>
          <w:numId w:val="26"/>
        </w:numPr>
        <w:rPr>
          <w:rFonts w:ascii="Aptos" w:eastAsia="Times New Roman" w:hAnsi="Aptos"/>
          <w:lang w:eastAsia="en-GB"/>
        </w:rPr>
      </w:pPr>
      <w:proofErr w:type="gramStart"/>
      <w:r w:rsidRPr="00671ED3">
        <w:rPr>
          <w:rFonts w:ascii="Aptos" w:hAnsi="Aptos"/>
          <w:lang w:eastAsia="en-GB"/>
        </w:rPr>
        <w:t>All natural</w:t>
      </w:r>
      <w:proofErr w:type="gramEnd"/>
      <w:r w:rsidRPr="00671ED3">
        <w:rPr>
          <w:rFonts w:ascii="Aptos" w:hAnsi="Aptos"/>
          <w:lang w:eastAsia="en-GB"/>
        </w:rPr>
        <w:t xml:space="preserve"> parents, whether they are married or </w:t>
      </w:r>
      <w:r w:rsidR="00F76EAB" w:rsidRPr="00671ED3">
        <w:rPr>
          <w:rFonts w:ascii="Aptos" w:hAnsi="Aptos"/>
          <w:lang w:eastAsia="en-GB"/>
        </w:rPr>
        <w:t>not.</w:t>
      </w:r>
    </w:p>
    <w:p w14:paraId="4CC17B8F" w14:textId="43070862" w:rsidR="001C6B97" w:rsidRPr="00671ED3" w:rsidRDefault="001C6B97" w:rsidP="00767042">
      <w:pPr>
        <w:numPr>
          <w:ilvl w:val="0"/>
          <w:numId w:val="26"/>
        </w:numPr>
        <w:rPr>
          <w:rFonts w:ascii="Aptos" w:eastAsia="Times New Roman" w:hAnsi="Aptos"/>
          <w:lang w:eastAsia="en-GB"/>
        </w:rPr>
      </w:pPr>
      <w:r w:rsidRPr="00671ED3">
        <w:rPr>
          <w:rFonts w:ascii="Aptos" w:hAnsi="Aptos"/>
          <w:lang w:eastAsia="en-GB"/>
        </w:rPr>
        <w:t xml:space="preserve">All those who have parental responsibility for a child or young </w:t>
      </w:r>
      <w:r w:rsidR="00F76EAB" w:rsidRPr="00671ED3">
        <w:rPr>
          <w:rFonts w:ascii="Aptos" w:hAnsi="Aptos"/>
          <w:lang w:eastAsia="en-GB"/>
        </w:rPr>
        <w:t>person.</w:t>
      </w:r>
    </w:p>
    <w:p w14:paraId="35ADF2F8" w14:textId="77777777" w:rsidR="001C6B97" w:rsidRPr="00671ED3" w:rsidRDefault="001C6B97" w:rsidP="00767042">
      <w:pPr>
        <w:numPr>
          <w:ilvl w:val="0"/>
          <w:numId w:val="26"/>
        </w:numPr>
        <w:rPr>
          <w:rFonts w:ascii="Aptos" w:eastAsia="Times New Roman" w:hAnsi="Aptos"/>
          <w:lang w:eastAsia="en-GB"/>
        </w:rPr>
      </w:pPr>
      <w:r w:rsidRPr="00671ED3">
        <w:rPr>
          <w:rFonts w:ascii="Aptos" w:hAnsi="Aptos"/>
          <w:lang w:eastAsia="en-GB"/>
        </w:rPr>
        <w:t>Those who have day</w:t>
      </w:r>
      <w:r w:rsidR="00472197" w:rsidRPr="00671ED3">
        <w:rPr>
          <w:rFonts w:ascii="Aptos" w:hAnsi="Aptos"/>
          <w:lang w:eastAsia="en-GB"/>
        </w:rPr>
        <w:t>-</w:t>
      </w:r>
      <w:r w:rsidRPr="00671ED3">
        <w:rPr>
          <w:rFonts w:ascii="Aptos" w:hAnsi="Aptos"/>
          <w:lang w:eastAsia="en-GB"/>
        </w:rPr>
        <w:t>to</w:t>
      </w:r>
      <w:r w:rsidR="00472197" w:rsidRPr="00671ED3">
        <w:rPr>
          <w:rFonts w:ascii="Aptos" w:hAnsi="Aptos"/>
          <w:lang w:eastAsia="en-GB"/>
        </w:rPr>
        <w:t>-</w:t>
      </w:r>
      <w:r w:rsidRPr="00671ED3">
        <w:rPr>
          <w:rFonts w:ascii="Aptos" w:hAnsi="Aptos"/>
          <w:lang w:eastAsia="en-GB"/>
        </w:rPr>
        <w:t>day responsibility for the child (i.e. lives with and looks after them)</w:t>
      </w:r>
    </w:p>
    <w:p w14:paraId="6D4EDBA6" w14:textId="77777777" w:rsidR="001C6B97" w:rsidRPr="00671ED3" w:rsidRDefault="001C6B97" w:rsidP="001C6B97">
      <w:pPr>
        <w:rPr>
          <w:rFonts w:ascii="Aptos" w:hAnsi="Aptos"/>
          <w:lang w:eastAsia="en-GB"/>
        </w:rPr>
      </w:pPr>
      <w:r w:rsidRPr="00671ED3">
        <w:rPr>
          <w:rFonts w:ascii="Aptos" w:hAnsi="Aptos"/>
          <w:lang w:eastAsia="en-GB"/>
        </w:rPr>
        <w:t>Parents are expected to:</w:t>
      </w:r>
    </w:p>
    <w:p w14:paraId="054D5B0E" w14:textId="10A52419" w:rsidR="001C6B97" w:rsidRPr="00671ED3" w:rsidRDefault="001C6B97" w:rsidP="00767042">
      <w:pPr>
        <w:numPr>
          <w:ilvl w:val="0"/>
          <w:numId w:val="27"/>
        </w:numPr>
        <w:rPr>
          <w:rFonts w:ascii="Aptos" w:eastAsia="Times New Roman" w:hAnsi="Aptos"/>
          <w:lang w:eastAsia="en-GB"/>
        </w:rPr>
      </w:pPr>
      <w:r w:rsidRPr="00671ED3">
        <w:rPr>
          <w:rFonts w:ascii="Aptos" w:hAnsi="Aptos"/>
          <w:lang w:eastAsia="en-GB"/>
        </w:rPr>
        <w:t xml:space="preserve">Make sure their child attends every </w:t>
      </w:r>
      <w:r w:rsidR="003315BC" w:rsidRPr="00671ED3">
        <w:rPr>
          <w:rFonts w:ascii="Aptos" w:hAnsi="Aptos"/>
          <w:lang w:eastAsia="en-GB"/>
        </w:rPr>
        <w:t xml:space="preserve">day </w:t>
      </w:r>
      <w:r w:rsidRPr="00671ED3">
        <w:rPr>
          <w:rFonts w:ascii="Aptos" w:hAnsi="Aptos"/>
          <w:lang w:eastAsia="en-GB"/>
        </w:rPr>
        <w:t xml:space="preserve">on </w:t>
      </w:r>
      <w:r w:rsidR="00F76EAB" w:rsidRPr="00671ED3">
        <w:rPr>
          <w:rFonts w:ascii="Aptos" w:hAnsi="Aptos"/>
          <w:lang w:eastAsia="en-GB"/>
        </w:rPr>
        <w:t>time.</w:t>
      </w:r>
    </w:p>
    <w:p w14:paraId="4C13C7C1" w14:textId="3E9ED36E" w:rsidR="003315BC" w:rsidRPr="00671ED3" w:rsidRDefault="003315BC" w:rsidP="00767042">
      <w:pPr>
        <w:numPr>
          <w:ilvl w:val="0"/>
          <w:numId w:val="27"/>
        </w:numPr>
        <w:rPr>
          <w:rFonts w:ascii="Aptos" w:eastAsia="Times New Roman" w:hAnsi="Aptos" w:cs="Arial"/>
          <w:lang w:eastAsia="en-GB"/>
        </w:rPr>
      </w:pPr>
      <w:r w:rsidRPr="00671ED3">
        <w:rPr>
          <w:rFonts w:ascii="Aptos" w:eastAsia="Times New Roman" w:hAnsi="Aptos" w:cs="Arial"/>
          <w:lang w:eastAsia="en-GB"/>
        </w:rPr>
        <w:t>Understand and comply with the school's attendance policies and procedures</w:t>
      </w:r>
      <w:r w:rsidR="0062352E" w:rsidRPr="00671ED3">
        <w:rPr>
          <w:rFonts w:ascii="Aptos" w:eastAsia="Times New Roman" w:hAnsi="Aptos" w:cs="Arial"/>
          <w:lang w:eastAsia="en-GB"/>
        </w:rPr>
        <w:t xml:space="preserve"> relating to attendance</w:t>
      </w:r>
      <w:r w:rsidRPr="00671ED3">
        <w:rPr>
          <w:rFonts w:ascii="Aptos" w:eastAsia="Times New Roman" w:hAnsi="Aptos" w:cs="Arial"/>
          <w:lang w:eastAsia="en-GB"/>
        </w:rPr>
        <w:t>.</w:t>
      </w:r>
    </w:p>
    <w:p w14:paraId="7DC13144" w14:textId="24729B0D" w:rsidR="003315BC" w:rsidRPr="00671ED3" w:rsidRDefault="003315BC" w:rsidP="00767042">
      <w:pPr>
        <w:numPr>
          <w:ilvl w:val="0"/>
          <w:numId w:val="27"/>
        </w:numPr>
        <w:rPr>
          <w:rFonts w:ascii="Aptos" w:eastAsia="Times New Roman" w:hAnsi="Aptos"/>
          <w:lang w:eastAsia="en-GB"/>
        </w:rPr>
      </w:pPr>
      <w:r w:rsidRPr="00671ED3">
        <w:rPr>
          <w:rFonts w:ascii="Aptos" w:eastAsia="Times New Roman" w:hAnsi="Aptos" w:cs="Arial"/>
          <w:lang w:eastAsia="en-GB"/>
        </w:rPr>
        <w:t>Avoid taking their child out of school for unnecessary reasons or during term time.</w:t>
      </w:r>
      <w:r w:rsidR="0062352E" w:rsidRPr="00671ED3">
        <w:rPr>
          <w:rFonts w:ascii="Aptos" w:hAnsi="Aptos"/>
          <w:lang w:eastAsia="en-GB"/>
        </w:rPr>
        <w:t xml:space="preserve"> Ensure that, where possible, appointments for their child are made outside of the school </w:t>
      </w:r>
      <w:r w:rsidR="00F76EAB" w:rsidRPr="00671ED3">
        <w:rPr>
          <w:rFonts w:ascii="Aptos" w:hAnsi="Aptos"/>
          <w:lang w:eastAsia="en-GB"/>
        </w:rPr>
        <w:t>day.</w:t>
      </w:r>
    </w:p>
    <w:p w14:paraId="03AAE35C" w14:textId="2747BCD9" w:rsidR="001C6B97" w:rsidRPr="00671ED3" w:rsidRDefault="001C6B97" w:rsidP="00767042">
      <w:pPr>
        <w:numPr>
          <w:ilvl w:val="0"/>
          <w:numId w:val="27"/>
        </w:numPr>
        <w:rPr>
          <w:rFonts w:ascii="Aptos" w:eastAsia="Times New Roman" w:hAnsi="Aptos"/>
          <w:lang w:eastAsia="en-GB"/>
        </w:rPr>
      </w:pPr>
      <w:r w:rsidRPr="00671ED3">
        <w:rPr>
          <w:rFonts w:ascii="Aptos" w:hAnsi="Aptos"/>
          <w:lang w:eastAsia="en-GB"/>
        </w:rPr>
        <w:t xml:space="preserve">Call the school to report their child’s absence </w:t>
      </w:r>
      <w:r w:rsidR="003315BC" w:rsidRPr="00671ED3">
        <w:rPr>
          <w:rFonts w:ascii="Aptos" w:hAnsi="Aptos"/>
          <w:lang w:eastAsia="en-GB"/>
        </w:rPr>
        <w:t xml:space="preserve">in line with your school procedure for reporting absence (appendix </w:t>
      </w:r>
      <w:r w:rsidR="00F76EAB" w:rsidRPr="00671ED3">
        <w:rPr>
          <w:rFonts w:ascii="Aptos" w:hAnsi="Aptos"/>
          <w:lang w:eastAsia="en-GB"/>
        </w:rPr>
        <w:t>B) on</w:t>
      </w:r>
      <w:r w:rsidRPr="00671ED3">
        <w:rPr>
          <w:rFonts w:ascii="Aptos" w:hAnsi="Aptos"/>
          <w:lang w:eastAsia="en-GB"/>
        </w:rPr>
        <w:t xml:space="preserve"> the day of the absence and each subsequent day of </w:t>
      </w:r>
      <w:r w:rsidR="00F76EAB" w:rsidRPr="00671ED3">
        <w:rPr>
          <w:rFonts w:ascii="Aptos" w:hAnsi="Aptos"/>
          <w:lang w:eastAsia="en-GB"/>
        </w:rPr>
        <w:t>absence and</w:t>
      </w:r>
      <w:r w:rsidRPr="00671ED3">
        <w:rPr>
          <w:rFonts w:ascii="Aptos" w:hAnsi="Aptos"/>
          <w:lang w:eastAsia="en-GB"/>
        </w:rPr>
        <w:t xml:space="preserve"> advise when they are expected to </w:t>
      </w:r>
      <w:r w:rsidR="00F76EAB" w:rsidRPr="00671ED3">
        <w:rPr>
          <w:rFonts w:ascii="Aptos" w:hAnsi="Aptos"/>
          <w:lang w:eastAsia="en-GB"/>
        </w:rPr>
        <w:t>return.</w:t>
      </w:r>
    </w:p>
    <w:p w14:paraId="4DE0E789" w14:textId="7F14B53A" w:rsidR="001C6B97" w:rsidRPr="00671ED3" w:rsidRDefault="001C6B97" w:rsidP="00767042">
      <w:pPr>
        <w:numPr>
          <w:ilvl w:val="0"/>
          <w:numId w:val="27"/>
        </w:numPr>
        <w:rPr>
          <w:rFonts w:ascii="Aptos" w:eastAsia="Times New Roman" w:hAnsi="Aptos"/>
          <w:lang w:eastAsia="en-GB"/>
        </w:rPr>
      </w:pPr>
      <w:r w:rsidRPr="00671ED3">
        <w:rPr>
          <w:rFonts w:ascii="Aptos" w:hAnsi="Aptos"/>
          <w:lang w:eastAsia="en-GB"/>
        </w:rPr>
        <w:t xml:space="preserve">Provide the school with more than 1 emergency contact number for their </w:t>
      </w:r>
      <w:r w:rsidR="00F76EAB" w:rsidRPr="00671ED3">
        <w:rPr>
          <w:rFonts w:ascii="Aptos" w:hAnsi="Aptos"/>
          <w:lang w:eastAsia="en-GB"/>
        </w:rPr>
        <w:t>child.</w:t>
      </w:r>
    </w:p>
    <w:p w14:paraId="2E33D19D" w14:textId="77777777" w:rsidR="0062352E" w:rsidRPr="00671ED3" w:rsidRDefault="0062352E" w:rsidP="00767042">
      <w:pPr>
        <w:numPr>
          <w:ilvl w:val="0"/>
          <w:numId w:val="27"/>
        </w:numPr>
        <w:rPr>
          <w:rFonts w:ascii="Aptos" w:eastAsia="Times New Roman" w:hAnsi="Aptos"/>
          <w:lang w:eastAsia="en-GB"/>
        </w:rPr>
      </w:pPr>
      <w:r w:rsidRPr="00671ED3">
        <w:rPr>
          <w:rFonts w:ascii="Aptos" w:hAnsi="Aptos"/>
          <w:lang w:eastAsia="en-GB"/>
        </w:rPr>
        <w:t>Maintain open communication with teachers and school staff regarding their child's attendance and any concerns.</w:t>
      </w:r>
    </w:p>
    <w:p w14:paraId="317B5C84" w14:textId="28CBD194" w:rsidR="003315BC" w:rsidRPr="00671ED3" w:rsidRDefault="003315BC" w:rsidP="00767042">
      <w:pPr>
        <w:numPr>
          <w:ilvl w:val="0"/>
          <w:numId w:val="27"/>
        </w:numPr>
        <w:rPr>
          <w:rFonts w:ascii="Aptos" w:eastAsia="Times New Roman" w:hAnsi="Aptos"/>
          <w:lang w:eastAsia="en-GB"/>
        </w:rPr>
      </w:pPr>
      <w:r w:rsidRPr="00671ED3">
        <w:rPr>
          <w:rFonts w:ascii="Aptos" w:hAnsi="Aptos"/>
          <w:lang w:eastAsia="en-GB"/>
        </w:rPr>
        <w:t>Seek support from school, where necessary, for maintaining good attendance.</w:t>
      </w:r>
    </w:p>
    <w:p w14:paraId="4248E599" w14:textId="170AE72E" w:rsidR="0062352E" w:rsidRPr="00671ED3" w:rsidRDefault="0062352E" w:rsidP="00767042">
      <w:pPr>
        <w:numPr>
          <w:ilvl w:val="0"/>
          <w:numId w:val="27"/>
        </w:numPr>
        <w:rPr>
          <w:rFonts w:ascii="Aptos" w:hAnsi="Aptos"/>
          <w:lang w:eastAsia="en-GB"/>
        </w:rPr>
      </w:pPr>
      <w:r w:rsidRPr="00671ED3">
        <w:rPr>
          <w:rFonts w:ascii="Aptos" w:hAnsi="Aptos"/>
          <w:lang w:eastAsia="en-GB"/>
        </w:rPr>
        <w:t>Promote positive attitudes towards attendance, encouraging a positive attitude towards school and emphasise the importance of regular attendance for academic success.</w:t>
      </w:r>
    </w:p>
    <w:p w14:paraId="019CE3AC" w14:textId="77777777" w:rsidR="0062352E" w:rsidRPr="00671ED3" w:rsidRDefault="0062352E" w:rsidP="00767042">
      <w:pPr>
        <w:numPr>
          <w:ilvl w:val="0"/>
          <w:numId w:val="27"/>
        </w:numPr>
        <w:rPr>
          <w:rFonts w:ascii="Aptos" w:hAnsi="Aptos"/>
          <w:lang w:eastAsia="en-GB"/>
        </w:rPr>
      </w:pPr>
      <w:r w:rsidRPr="00671ED3">
        <w:rPr>
          <w:rFonts w:ascii="Aptos" w:hAnsi="Aptos"/>
          <w:lang w:eastAsia="en-GB"/>
        </w:rPr>
        <w:t>Help their child understand the value of education and the impact of absenteeism on their learning.</w:t>
      </w:r>
    </w:p>
    <w:p w14:paraId="44DE8791" w14:textId="77777777" w:rsidR="0062352E" w:rsidRPr="00671ED3" w:rsidRDefault="0062352E" w:rsidP="00767042">
      <w:pPr>
        <w:numPr>
          <w:ilvl w:val="0"/>
          <w:numId w:val="27"/>
        </w:numPr>
        <w:rPr>
          <w:rFonts w:ascii="Aptos" w:eastAsia="Times New Roman" w:hAnsi="Aptos"/>
          <w:lang w:eastAsia="en-GB"/>
        </w:rPr>
      </w:pPr>
      <w:r w:rsidRPr="00671ED3">
        <w:rPr>
          <w:rFonts w:ascii="Aptos" w:hAnsi="Aptos"/>
          <w:lang w:eastAsia="en-GB"/>
        </w:rPr>
        <w:t>Set a good example by demonstrating punctuality and commitment.</w:t>
      </w:r>
    </w:p>
    <w:p w14:paraId="2B8A5977" w14:textId="77777777" w:rsidR="0062352E" w:rsidRPr="00671ED3" w:rsidRDefault="0062352E" w:rsidP="00767042">
      <w:pPr>
        <w:numPr>
          <w:ilvl w:val="0"/>
          <w:numId w:val="27"/>
        </w:numPr>
        <w:rPr>
          <w:rFonts w:ascii="Aptos" w:eastAsia="Times New Roman" w:hAnsi="Aptos"/>
          <w:lang w:eastAsia="en-GB"/>
        </w:rPr>
      </w:pPr>
      <w:r w:rsidRPr="00671ED3">
        <w:rPr>
          <w:rFonts w:ascii="Aptos" w:hAnsi="Aptos"/>
          <w:lang w:eastAsia="en-GB"/>
        </w:rPr>
        <w:t>Collaborate with the school on strategies to improve attendance if their child is experiencing difficulties.</w:t>
      </w:r>
    </w:p>
    <w:p w14:paraId="708229F1" w14:textId="7DD2D4C2" w:rsidR="0062352E" w:rsidRPr="00671ED3" w:rsidRDefault="0062352E" w:rsidP="00767042">
      <w:pPr>
        <w:numPr>
          <w:ilvl w:val="0"/>
          <w:numId w:val="27"/>
        </w:numPr>
        <w:rPr>
          <w:rFonts w:ascii="Aptos" w:eastAsia="Times New Roman" w:hAnsi="Aptos" w:cs="Arial"/>
          <w:lang w:eastAsia="en-GB"/>
        </w:rPr>
      </w:pPr>
      <w:r w:rsidRPr="00671ED3">
        <w:rPr>
          <w:rFonts w:ascii="Aptos" w:eastAsia="Times New Roman" w:hAnsi="Aptos" w:cs="Arial"/>
          <w:lang w:eastAsia="en-GB"/>
        </w:rPr>
        <w:t xml:space="preserve">Understand their legal obligations regarding school attendance and ensure they </w:t>
      </w:r>
      <w:r w:rsidR="00F76EAB" w:rsidRPr="00671ED3">
        <w:rPr>
          <w:rFonts w:ascii="Aptos" w:eastAsia="Times New Roman" w:hAnsi="Aptos" w:cs="Arial"/>
          <w:lang w:eastAsia="en-GB"/>
        </w:rPr>
        <w:t>fulfil</w:t>
      </w:r>
      <w:r w:rsidRPr="00671ED3">
        <w:rPr>
          <w:rFonts w:ascii="Aptos" w:eastAsia="Times New Roman" w:hAnsi="Aptos" w:cs="Arial"/>
          <w:lang w:eastAsia="en-GB"/>
        </w:rPr>
        <w:t xml:space="preserve"> these responsibilities.</w:t>
      </w:r>
    </w:p>
    <w:p w14:paraId="3D309BF6" w14:textId="77777777" w:rsidR="0062352E" w:rsidRPr="00671ED3" w:rsidRDefault="0062352E" w:rsidP="0062352E">
      <w:pPr>
        <w:rPr>
          <w:rFonts w:ascii="Aptos" w:hAnsi="Aptos"/>
          <w:lang w:eastAsia="en-GB"/>
        </w:rPr>
      </w:pPr>
    </w:p>
    <w:p w14:paraId="713227A9" w14:textId="62E25087" w:rsidR="001C6B97" w:rsidRPr="00671ED3" w:rsidRDefault="004218FE" w:rsidP="003174F1">
      <w:pPr>
        <w:pStyle w:val="Heading3"/>
        <w:rPr>
          <w:rFonts w:ascii="Aptos" w:eastAsia="Times New Roman" w:hAnsi="Aptos"/>
          <w:lang w:eastAsia="en-GB"/>
        </w:rPr>
      </w:pPr>
      <w:bookmarkStart w:id="24" w:name="_Toc207788732"/>
      <w:r>
        <w:rPr>
          <w:rFonts w:ascii="Aptos" w:hAnsi="Aptos"/>
          <w:lang w:eastAsia="en-GB"/>
        </w:rPr>
        <w:t>4</w:t>
      </w:r>
      <w:r w:rsidR="00484F10" w:rsidRPr="00671ED3">
        <w:rPr>
          <w:rFonts w:ascii="Aptos" w:hAnsi="Aptos"/>
          <w:lang w:eastAsia="en-GB"/>
        </w:rPr>
        <w:t xml:space="preserve">.8 </w:t>
      </w:r>
      <w:r w:rsidR="003174F1" w:rsidRPr="00671ED3">
        <w:rPr>
          <w:rFonts w:ascii="Aptos" w:hAnsi="Aptos"/>
          <w:lang w:eastAsia="en-GB"/>
        </w:rPr>
        <w:t>Role of Pupils</w:t>
      </w:r>
      <w:bookmarkEnd w:id="24"/>
    </w:p>
    <w:p w14:paraId="2C28693E" w14:textId="77777777" w:rsidR="001C6B97" w:rsidRPr="00671ED3" w:rsidRDefault="001C6B97" w:rsidP="001C6B97">
      <w:pPr>
        <w:rPr>
          <w:rFonts w:ascii="Aptos" w:hAnsi="Aptos"/>
          <w:lang w:eastAsia="en-GB"/>
        </w:rPr>
      </w:pPr>
      <w:r w:rsidRPr="00671ED3">
        <w:rPr>
          <w:rFonts w:ascii="Aptos" w:hAnsi="Aptos"/>
          <w:lang w:eastAsia="en-GB"/>
        </w:rPr>
        <w:t>Pupils are expected to:</w:t>
      </w:r>
    </w:p>
    <w:p w14:paraId="255A4A43" w14:textId="3668BEBC" w:rsidR="001C6B97" w:rsidRPr="00671ED3" w:rsidRDefault="001C6B97" w:rsidP="00767042">
      <w:pPr>
        <w:numPr>
          <w:ilvl w:val="0"/>
          <w:numId w:val="28"/>
        </w:numPr>
        <w:rPr>
          <w:rFonts w:ascii="Aptos" w:eastAsia="Times New Roman" w:hAnsi="Aptos"/>
          <w:lang w:eastAsia="en-GB"/>
        </w:rPr>
      </w:pPr>
      <w:r w:rsidRPr="00671ED3">
        <w:rPr>
          <w:rFonts w:ascii="Aptos" w:hAnsi="Aptos"/>
          <w:lang w:eastAsia="en-GB"/>
        </w:rPr>
        <w:t>Attend school every day</w:t>
      </w:r>
      <w:r w:rsidR="00472197" w:rsidRPr="00671ED3">
        <w:rPr>
          <w:rFonts w:ascii="Aptos" w:hAnsi="Aptos"/>
          <w:lang w:eastAsia="en-GB"/>
        </w:rPr>
        <w:t>,</w:t>
      </w:r>
      <w:r w:rsidRPr="00671ED3">
        <w:rPr>
          <w:rFonts w:ascii="Aptos" w:hAnsi="Aptos"/>
          <w:lang w:eastAsia="en-GB"/>
        </w:rPr>
        <w:t xml:space="preserve"> on time</w:t>
      </w:r>
      <w:r w:rsidR="00A84A16" w:rsidRPr="00671ED3">
        <w:rPr>
          <w:rFonts w:ascii="Aptos" w:hAnsi="Aptos"/>
          <w:lang w:eastAsia="en-GB"/>
        </w:rPr>
        <w:t>; attend all lesson</w:t>
      </w:r>
      <w:r w:rsidR="007F35B3">
        <w:rPr>
          <w:rFonts w:ascii="Aptos" w:hAnsi="Aptos"/>
          <w:lang w:eastAsia="en-GB"/>
        </w:rPr>
        <w:t>s</w:t>
      </w:r>
      <w:r w:rsidR="00A84A16" w:rsidRPr="00671ED3">
        <w:rPr>
          <w:rFonts w:ascii="Aptos" w:hAnsi="Aptos"/>
          <w:lang w:eastAsia="en-GB"/>
        </w:rPr>
        <w:t xml:space="preserve"> </w:t>
      </w:r>
      <w:r w:rsidR="00F76EAB" w:rsidRPr="00671ED3">
        <w:rPr>
          <w:rFonts w:ascii="Aptos" w:hAnsi="Aptos"/>
          <w:lang w:eastAsia="en-GB"/>
        </w:rPr>
        <w:t>punctually.</w:t>
      </w:r>
    </w:p>
    <w:p w14:paraId="13DFC4E8" w14:textId="7438E21F" w:rsidR="001C6B97" w:rsidRPr="00671ED3" w:rsidRDefault="003315BC" w:rsidP="00767042">
      <w:pPr>
        <w:numPr>
          <w:ilvl w:val="0"/>
          <w:numId w:val="28"/>
        </w:numPr>
        <w:rPr>
          <w:rFonts w:ascii="Aptos" w:eastAsia="Times New Roman" w:hAnsi="Aptos"/>
          <w:lang w:eastAsia="en-GB"/>
        </w:rPr>
      </w:pPr>
      <w:r w:rsidRPr="00671ED3">
        <w:rPr>
          <w:rFonts w:ascii="Aptos" w:hAnsi="Aptos"/>
          <w:lang w:eastAsia="en-GB"/>
        </w:rPr>
        <w:t>Where relevant (usually in secondary settings), a</w:t>
      </w:r>
      <w:r w:rsidR="001C6B97" w:rsidRPr="00671ED3">
        <w:rPr>
          <w:rFonts w:ascii="Aptos" w:hAnsi="Aptos"/>
          <w:lang w:eastAsia="en-GB"/>
        </w:rPr>
        <w:t>ttend every timetabled session</w:t>
      </w:r>
      <w:r w:rsidR="00472197" w:rsidRPr="00671ED3">
        <w:rPr>
          <w:rFonts w:ascii="Aptos" w:hAnsi="Aptos"/>
          <w:lang w:eastAsia="en-GB"/>
        </w:rPr>
        <w:t>,</w:t>
      </w:r>
      <w:r w:rsidR="001C6B97" w:rsidRPr="00671ED3">
        <w:rPr>
          <w:rFonts w:ascii="Aptos" w:hAnsi="Aptos"/>
          <w:lang w:eastAsia="en-GB"/>
        </w:rPr>
        <w:t xml:space="preserve"> on </w:t>
      </w:r>
      <w:r w:rsidR="00F76EAB" w:rsidRPr="00671ED3">
        <w:rPr>
          <w:rFonts w:ascii="Aptos" w:hAnsi="Aptos"/>
          <w:lang w:eastAsia="en-GB"/>
        </w:rPr>
        <w:t>time.</w:t>
      </w:r>
    </w:p>
    <w:p w14:paraId="15C9C42E" w14:textId="46A37224" w:rsidR="00A84A16" w:rsidRPr="00671ED3" w:rsidRDefault="0062352E" w:rsidP="00A84A16">
      <w:pPr>
        <w:numPr>
          <w:ilvl w:val="0"/>
          <w:numId w:val="28"/>
        </w:numPr>
        <w:rPr>
          <w:rFonts w:ascii="Aptos" w:eastAsia="Times New Roman" w:hAnsi="Aptos" w:cs="Arial"/>
          <w:lang w:eastAsia="en-GB"/>
        </w:rPr>
      </w:pPr>
      <w:r w:rsidRPr="00671ED3">
        <w:rPr>
          <w:rFonts w:ascii="Aptos" w:eastAsia="Times New Roman" w:hAnsi="Aptos" w:cs="Arial"/>
          <w:lang w:eastAsia="en-GB"/>
        </w:rPr>
        <w:lastRenderedPageBreak/>
        <w:t xml:space="preserve">Inform teachers, their </w:t>
      </w:r>
      <w:r w:rsidR="00851695" w:rsidRPr="00671ED3">
        <w:rPr>
          <w:rFonts w:ascii="Aptos" w:eastAsia="Times New Roman" w:hAnsi="Aptos" w:cs="Arial"/>
          <w:lang w:eastAsia="en-GB"/>
        </w:rPr>
        <w:t>parents,</w:t>
      </w:r>
      <w:r w:rsidRPr="00671ED3">
        <w:rPr>
          <w:rFonts w:ascii="Aptos" w:eastAsia="Times New Roman" w:hAnsi="Aptos" w:cs="Arial"/>
          <w:lang w:eastAsia="en-GB"/>
        </w:rPr>
        <w:t xml:space="preserve"> or a trusted adult in school about any issues they are facing, such as bullying or academic challenges, that could impact their willingness to attend school.</w:t>
      </w:r>
    </w:p>
    <w:p w14:paraId="157C14DA" w14:textId="77777777" w:rsidR="000D75EA" w:rsidRPr="00671ED3" w:rsidRDefault="000D75EA" w:rsidP="000D75EA">
      <w:pPr>
        <w:ind w:left="340"/>
        <w:rPr>
          <w:rFonts w:ascii="Aptos" w:eastAsia="Times New Roman" w:hAnsi="Aptos"/>
          <w:lang w:eastAsia="en-GB"/>
        </w:rPr>
      </w:pPr>
    </w:p>
    <w:p w14:paraId="5438B70D" w14:textId="4BDF9640" w:rsidR="001C6B97" w:rsidRPr="00671ED3" w:rsidRDefault="004218FE" w:rsidP="001C6B97">
      <w:pPr>
        <w:pStyle w:val="Heading1"/>
        <w:rPr>
          <w:rFonts w:ascii="Aptos" w:hAnsi="Aptos"/>
          <w:szCs w:val="28"/>
          <w:lang w:eastAsia="en-GB"/>
        </w:rPr>
      </w:pPr>
      <w:bookmarkStart w:id="25" w:name="_Toc162360193"/>
      <w:bookmarkStart w:id="26" w:name="_Toc207788733"/>
      <w:r>
        <w:rPr>
          <w:rFonts w:ascii="Aptos" w:eastAsia="Arial" w:hAnsi="Aptos"/>
          <w:szCs w:val="28"/>
          <w:lang w:eastAsia="en-GB"/>
        </w:rPr>
        <w:t>5</w:t>
      </w:r>
      <w:r w:rsidR="001C6B97" w:rsidRPr="00671ED3">
        <w:rPr>
          <w:rFonts w:ascii="Aptos" w:eastAsia="Arial" w:hAnsi="Aptos"/>
          <w:szCs w:val="28"/>
          <w:lang w:eastAsia="en-GB"/>
        </w:rPr>
        <w:t>. Recording attendance</w:t>
      </w:r>
      <w:bookmarkEnd w:id="25"/>
      <w:bookmarkEnd w:id="26"/>
    </w:p>
    <w:p w14:paraId="1ED34EFB" w14:textId="564ACB63" w:rsidR="001C6B97" w:rsidRPr="00671ED3" w:rsidRDefault="004218FE" w:rsidP="001C6B97">
      <w:pPr>
        <w:spacing w:before="240"/>
        <w:rPr>
          <w:rFonts w:ascii="Aptos" w:hAnsi="Aptos"/>
          <w:sz w:val="24"/>
          <w:lang w:eastAsia="en-GB"/>
        </w:rPr>
      </w:pPr>
      <w:r>
        <w:rPr>
          <w:rFonts w:ascii="Aptos" w:hAnsi="Aptos"/>
          <w:b/>
          <w:bCs/>
          <w:color w:val="12263F"/>
          <w:sz w:val="24"/>
          <w:lang w:eastAsia="en-GB"/>
        </w:rPr>
        <w:t>5</w:t>
      </w:r>
      <w:r w:rsidR="001C6B97" w:rsidRPr="00671ED3">
        <w:rPr>
          <w:rFonts w:ascii="Aptos" w:hAnsi="Aptos"/>
          <w:b/>
          <w:bCs/>
          <w:color w:val="12263F"/>
          <w:sz w:val="24"/>
          <w:lang w:eastAsia="en-GB"/>
        </w:rPr>
        <w:t xml:space="preserve">.1 Attendance register </w:t>
      </w:r>
    </w:p>
    <w:p w14:paraId="2B89C42F" w14:textId="58B39BCC" w:rsidR="001C6B97" w:rsidRPr="00671ED3" w:rsidRDefault="001C6B97" w:rsidP="001C6B97">
      <w:pPr>
        <w:rPr>
          <w:rFonts w:ascii="Aptos" w:hAnsi="Aptos"/>
          <w:lang w:eastAsia="en-GB"/>
        </w:rPr>
      </w:pPr>
      <w:r w:rsidRPr="00671ED3">
        <w:rPr>
          <w:rFonts w:ascii="Aptos" w:hAnsi="Aptos"/>
          <w:lang w:eastAsia="en-GB"/>
        </w:rPr>
        <w:t xml:space="preserve">We will keep an electronic attendance </w:t>
      </w:r>
      <w:r w:rsidR="00597F22" w:rsidRPr="00671ED3">
        <w:rPr>
          <w:rFonts w:ascii="Aptos" w:hAnsi="Aptos"/>
          <w:lang w:eastAsia="en-GB"/>
        </w:rPr>
        <w:t>register</w:t>
      </w:r>
      <w:r w:rsidR="00597F22" w:rsidRPr="00671ED3">
        <w:rPr>
          <w:rFonts w:ascii="Aptos" w:hAnsi="Aptos"/>
          <w:shd w:val="clear" w:color="auto" w:fill="FFFFFF"/>
          <w:lang w:eastAsia="en-GB"/>
        </w:rPr>
        <w:t xml:space="preserve"> and</w:t>
      </w:r>
      <w:r w:rsidRPr="00671ED3">
        <w:rPr>
          <w:rFonts w:ascii="Aptos" w:hAnsi="Aptos"/>
          <w:shd w:val="clear" w:color="auto" w:fill="FFFFFF"/>
          <w:lang w:eastAsia="en-GB"/>
        </w:rPr>
        <w:t xml:space="preserve"> place all pupils onto this register.</w:t>
      </w:r>
    </w:p>
    <w:p w14:paraId="5F38001C" w14:textId="60C13E4D" w:rsidR="001C6B97" w:rsidRPr="00671ED3" w:rsidRDefault="001C6B97" w:rsidP="000D75EA">
      <w:pPr>
        <w:pStyle w:val="1bodycopy10pt"/>
        <w:rPr>
          <w:rFonts w:ascii="Aptos" w:eastAsia="Times New Roman" w:hAnsi="Aptos" w:cs="Arial"/>
          <w:color w:val="FF0000"/>
          <w:lang w:eastAsia="en-GB"/>
        </w:rPr>
      </w:pPr>
      <w:r w:rsidRPr="00671ED3">
        <w:rPr>
          <w:rFonts w:ascii="Aptos" w:hAnsi="Aptos"/>
          <w:lang w:eastAsia="en-GB"/>
        </w:rPr>
        <w:t>We will take our attendance register at the start of the first session of each school day and once during the second session.</w:t>
      </w:r>
      <w:r w:rsidR="00597F22" w:rsidRPr="00671ED3">
        <w:rPr>
          <w:rFonts w:ascii="Aptos" w:hAnsi="Aptos"/>
          <w:lang w:eastAsia="en-GB"/>
        </w:rPr>
        <w:t xml:space="preserve"> In addition to this, secondary schools will mark attendance at each timetabled lesson during the school day.</w:t>
      </w:r>
      <w:r w:rsidRPr="00671ED3">
        <w:rPr>
          <w:rFonts w:ascii="Aptos" w:hAnsi="Aptos"/>
          <w:lang w:eastAsia="en-GB"/>
        </w:rPr>
        <w:t xml:space="preserve"> It will mark</w:t>
      </w:r>
      <w:r w:rsidR="007B7539" w:rsidRPr="00671ED3">
        <w:rPr>
          <w:rFonts w:ascii="Aptos" w:hAnsi="Aptos"/>
          <w:lang w:eastAsia="en-GB"/>
        </w:rPr>
        <w:t xml:space="preserve">, </w:t>
      </w:r>
      <w:r w:rsidR="007B7539" w:rsidRPr="00671ED3">
        <w:rPr>
          <w:rFonts w:ascii="Aptos" w:eastAsia="Times New Roman" w:hAnsi="Aptos" w:cs="Arial"/>
          <w:lang w:eastAsia="en-GB"/>
        </w:rPr>
        <w:t xml:space="preserve">using the appropriate national attendance and absence codes from the School Attendance (Pupil Registration) (England) Regulations 2024, </w:t>
      </w:r>
      <w:r w:rsidRPr="00671ED3">
        <w:rPr>
          <w:rFonts w:ascii="Aptos" w:hAnsi="Aptos"/>
          <w:lang w:eastAsia="en-GB"/>
        </w:rPr>
        <w:t>whether every pupil is:</w:t>
      </w:r>
    </w:p>
    <w:p w14:paraId="0269257E" w14:textId="77777777" w:rsidR="001C6B97" w:rsidRPr="00671ED3" w:rsidRDefault="001C6B97" w:rsidP="00767042">
      <w:pPr>
        <w:pStyle w:val="ListParagraph"/>
        <w:numPr>
          <w:ilvl w:val="0"/>
          <w:numId w:val="23"/>
        </w:numPr>
        <w:rPr>
          <w:rFonts w:ascii="Aptos" w:eastAsia="Times New Roman" w:hAnsi="Aptos"/>
          <w:lang w:eastAsia="en-GB"/>
        </w:rPr>
      </w:pPr>
      <w:r w:rsidRPr="00671ED3">
        <w:rPr>
          <w:rFonts w:ascii="Aptos" w:hAnsi="Aptos"/>
          <w:lang w:eastAsia="en-GB"/>
        </w:rPr>
        <w:t>Present</w:t>
      </w:r>
    </w:p>
    <w:p w14:paraId="16CFF4CB" w14:textId="77777777" w:rsidR="001C6B97" w:rsidRPr="00671ED3" w:rsidRDefault="001C6B97" w:rsidP="00767042">
      <w:pPr>
        <w:pStyle w:val="ListParagraph"/>
        <w:numPr>
          <w:ilvl w:val="0"/>
          <w:numId w:val="23"/>
        </w:numPr>
        <w:rPr>
          <w:rFonts w:ascii="Aptos" w:eastAsia="Times New Roman" w:hAnsi="Aptos"/>
          <w:lang w:eastAsia="en-GB"/>
        </w:rPr>
      </w:pPr>
      <w:r w:rsidRPr="00671ED3">
        <w:rPr>
          <w:rFonts w:ascii="Aptos" w:hAnsi="Aptos"/>
          <w:lang w:eastAsia="en-GB"/>
        </w:rPr>
        <w:t>Attending an approved off-site educational activity</w:t>
      </w:r>
    </w:p>
    <w:p w14:paraId="42EED50F" w14:textId="77777777" w:rsidR="001C6B97" w:rsidRPr="00671ED3" w:rsidRDefault="001C6B97" w:rsidP="00767042">
      <w:pPr>
        <w:pStyle w:val="ListParagraph"/>
        <w:numPr>
          <w:ilvl w:val="0"/>
          <w:numId w:val="23"/>
        </w:numPr>
        <w:rPr>
          <w:rFonts w:ascii="Aptos" w:eastAsia="Times New Roman" w:hAnsi="Aptos"/>
          <w:lang w:eastAsia="en-GB"/>
        </w:rPr>
      </w:pPr>
      <w:r w:rsidRPr="00671ED3">
        <w:rPr>
          <w:rFonts w:ascii="Aptos" w:hAnsi="Aptos"/>
          <w:lang w:eastAsia="en-GB"/>
        </w:rPr>
        <w:t>Absent</w:t>
      </w:r>
    </w:p>
    <w:p w14:paraId="5F706B9A" w14:textId="2D29DB06" w:rsidR="001C6B97" w:rsidRPr="00671ED3" w:rsidRDefault="001C6B97" w:rsidP="00767042">
      <w:pPr>
        <w:pStyle w:val="ListParagraph"/>
        <w:numPr>
          <w:ilvl w:val="0"/>
          <w:numId w:val="23"/>
        </w:numPr>
        <w:rPr>
          <w:rFonts w:ascii="Aptos" w:eastAsia="Times New Roman" w:hAnsi="Aptos"/>
          <w:lang w:eastAsia="en-GB"/>
        </w:rPr>
      </w:pPr>
      <w:r w:rsidRPr="00671ED3">
        <w:rPr>
          <w:rFonts w:ascii="Aptos" w:hAnsi="Aptos"/>
          <w:lang w:eastAsia="en-GB"/>
        </w:rPr>
        <w:t xml:space="preserve">Unable to attend due to exceptional </w:t>
      </w:r>
      <w:r w:rsidR="00F76EAB" w:rsidRPr="00671ED3">
        <w:rPr>
          <w:rFonts w:ascii="Aptos" w:hAnsi="Aptos"/>
          <w:lang w:eastAsia="en-GB"/>
        </w:rPr>
        <w:t>circumstances.</w:t>
      </w:r>
    </w:p>
    <w:p w14:paraId="76DCD3E6" w14:textId="77777777" w:rsidR="001C6B97" w:rsidRPr="00671ED3" w:rsidRDefault="001C6B97" w:rsidP="001C6B97">
      <w:pPr>
        <w:rPr>
          <w:rFonts w:ascii="Aptos" w:hAnsi="Aptos"/>
          <w:lang w:eastAsia="en-GB"/>
        </w:rPr>
      </w:pPr>
      <w:r w:rsidRPr="00671ED3">
        <w:rPr>
          <w:rFonts w:ascii="Aptos" w:hAnsi="Aptos"/>
          <w:lang w:eastAsia="en-GB"/>
        </w:rPr>
        <w:t>Any amendment to the attendance register will include:</w:t>
      </w:r>
    </w:p>
    <w:p w14:paraId="10BA2069" w14:textId="77777777" w:rsidR="001C6B97" w:rsidRPr="00671ED3" w:rsidRDefault="001C6B97" w:rsidP="00767042">
      <w:pPr>
        <w:pStyle w:val="ListParagraph"/>
        <w:numPr>
          <w:ilvl w:val="0"/>
          <w:numId w:val="46"/>
        </w:numPr>
        <w:rPr>
          <w:rFonts w:ascii="Aptos" w:eastAsia="Times New Roman" w:hAnsi="Aptos"/>
          <w:lang w:eastAsia="en-GB"/>
        </w:rPr>
      </w:pPr>
      <w:r w:rsidRPr="00671ED3">
        <w:rPr>
          <w:rFonts w:ascii="Aptos" w:hAnsi="Aptos"/>
          <w:lang w:eastAsia="en-GB"/>
        </w:rPr>
        <w:t>The original entry</w:t>
      </w:r>
    </w:p>
    <w:p w14:paraId="4F7A0761" w14:textId="77777777" w:rsidR="001C6B97" w:rsidRPr="00671ED3" w:rsidRDefault="001C6B97" w:rsidP="00767042">
      <w:pPr>
        <w:pStyle w:val="ListParagraph"/>
        <w:numPr>
          <w:ilvl w:val="0"/>
          <w:numId w:val="46"/>
        </w:numPr>
        <w:rPr>
          <w:rFonts w:ascii="Aptos" w:eastAsia="Times New Roman" w:hAnsi="Aptos"/>
          <w:lang w:eastAsia="en-GB"/>
        </w:rPr>
      </w:pPr>
      <w:r w:rsidRPr="00671ED3">
        <w:rPr>
          <w:rFonts w:ascii="Aptos" w:hAnsi="Aptos"/>
          <w:lang w:eastAsia="en-GB"/>
        </w:rPr>
        <w:t xml:space="preserve">The amended entry </w:t>
      </w:r>
    </w:p>
    <w:p w14:paraId="1779E6AA" w14:textId="77777777" w:rsidR="001C6B97" w:rsidRPr="00671ED3" w:rsidRDefault="001C6B97" w:rsidP="00767042">
      <w:pPr>
        <w:pStyle w:val="ListParagraph"/>
        <w:numPr>
          <w:ilvl w:val="0"/>
          <w:numId w:val="46"/>
        </w:numPr>
        <w:rPr>
          <w:rFonts w:ascii="Aptos" w:eastAsia="Times New Roman" w:hAnsi="Aptos"/>
          <w:lang w:eastAsia="en-GB"/>
        </w:rPr>
      </w:pPr>
      <w:r w:rsidRPr="00671ED3">
        <w:rPr>
          <w:rFonts w:ascii="Aptos" w:hAnsi="Aptos"/>
          <w:lang w:eastAsia="en-GB"/>
        </w:rPr>
        <w:t>The reason for the amendment</w:t>
      </w:r>
    </w:p>
    <w:p w14:paraId="3A92B3BE" w14:textId="3783A5FA" w:rsidR="001C6B97" w:rsidRPr="00671ED3" w:rsidRDefault="001C6B97" w:rsidP="00767042">
      <w:pPr>
        <w:pStyle w:val="ListParagraph"/>
        <w:numPr>
          <w:ilvl w:val="0"/>
          <w:numId w:val="46"/>
        </w:numPr>
        <w:rPr>
          <w:rFonts w:ascii="Aptos" w:eastAsia="Times New Roman" w:hAnsi="Aptos"/>
          <w:lang w:eastAsia="en-GB"/>
        </w:rPr>
      </w:pPr>
      <w:r w:rsidRPr="00671ED3">
        <w:rPr>
          <w:rFonts w:ascii="Aptos" w:hAnsi="Aptos"/>
          <w:lang w:eastAsia="en-GB"/>
        </w:rPr>
        <w:t xml:space="preserve">The date on which the amendment was </w:t>
      </w:r>
      <w:r w:rsidR="00F76EAB" w:rsidRPr="00671ED3">
        <w:rPr>
          <w:rFonts w:ascii="Aptos" w:hAnsi="Aptos"/>
          <w:lang w:eastAsia="en-GB"/>
        </w:rPr>
        <w:t>made.</w:t>
      </w:r>
      <w:r w:rsidRPr="00671ED3">
        <w:rPr>
          <w:rFonts w:ascii="Aptos" w:hAnsi="Aptos"/>
          <w:lang w:eastAsia="en-GB"/>
        </w:rPr>
        <w:t xml:space="preserve"> </w:t>
      </w:r>
    </w:p>
    <w:p w14:paraId="29064B67" w14:textId="54B5EC71" w:rsidR="001C6B97" w:rsidRPr="00671ED3" w:rsidRDefault="001C6B97" w:rsidP="00767042">
      <w:pPr>
        <w:pStyle w:val="ListParagraph"/>
        <w:numPr>
          <w:ilvl w:val="0"/>
          <w:numId w:val="46"/>
        </w:numPr>
        <w:rPr>
          <w:rFonts w:ascii="Aptos" w:eastAsia="Times New Roman" w:hAnsi="Aptos"/>
          <w:lang w:eastAsia="en-GB"/>
        </w:rPr>
      </w:pPr>
      <w:r w:rsidRPr="00671ED3">
        <w:rPr>
          <w:rFonts w:ascii="Aptos" w:hAnsi="Aptos"/>
          <w:lang w:eastAsia="en-GB"/>
        </w:rPr>
        <w:t xml:space="preserve">The name and position of the person who made the </w:t>
      </w:r>
      <w:r w:rsidR="00F76EAB" w:rsidRPr="00671ED3">
        <w:rPr>
          <w:rFonts w:ascii="Aptos" w:hAnsi="Aptos"/>
          <w:lang w:eastAsia="en-GB"/>
        </w:rPr>
        <w:t>amendment.</w:t>
      </w:r>
    </w:p>
    <w:p w14:paraId="2A3E695D" w14:textId="77777777" w:rsidR="00EF1575" w:rsidRPr="00671ED3" w:rsidRDefault="00EF1575" w:rsidP="001C6B97">
      <w:pPr>
        <w:rPr>
          <w:rFonts w:ascii="Aptos" w:hAnsi="Aptos"/>
          <w:b/>
          <w:bCs/>
          <w:lang w:eastAsia="en-GB"/>
        </w:rPr>
      </w:pPr>
    </w:p>
    <w:p w14:paraId="71877DEA" w14:textId="511192ED" w:rsidR="001C6B97" w:rsidRPr="00671ED3" w:rsidRDefault="001C6B97" w:rsidP="001C6B97">
      <w:pPr>
        <w:rPr>
          <w:rFonts w:ascii="Aptos" w:hAnsi="Aptos"/>
          <w:b/>
          <w:bCs/>
          <w:lang w:eastAsia="en-GB"/>
        </w:rPr>
      </w:pPr>
      <w:r w:rsidRPr="00671ED3">
        <w:rPr>
          <w:rFonts w:ascii="Aptos" w:hAnsi="Aptos"/>
          <w:b/>
          <w:bCs/>
          <w:lang w:eastAsia="en-GB"/>
        </w:rPr>
        <w:t>See Appendix</w:t>
      </w:r>
      <w:r w:rsidR="00EF1575" w:rsidRPr="00671ED3">
        <w:rPr>
          <w:rFonts w:ascii="Aptos" w:hAnsi="Aptos"/>
          <w:b/>
          <w:bCs/>
          <w:lang w:eastAsia="en-GB"/>
        </w:rPr>
        <w:t xml:space="preserve"> G</w:t>
      </w:r>
      <w:r w:rsidRPr="00671ED3">
        <w:rPr>
          <w:rFonts w:ascii="Aptos" w:hAnsi="Aptos"/>
          <w:b/>
          <w:bCs/>
          <w:lang w:eastAsia="en-GB"/>
        </w:rPr>
        <w:t xml:space="preserve"> for the DfE attendance codes.</w:t>
      </w:r>
    </w:p>
    <w:p w14:paraId="7EDA343B" w14:textId="77777777" w:rsidR="00EF1575" w:rsidRPr="00671ED3" w:rsidRDefault="00EF1575" w:rsidP="001C6B97">
      <w:pPr>
        <w:rPr>
          <w:rFonts w:ascii="Aptos" w:hAnsi="Aptos"/>
          <w:lang w:eastAsia="en-GB"/>
        </w:rPr>
      </w:pPr>
    </w:p>
    <w:p w14:paraId="75F66F7E" w14:textId="375CD167" w:rsidR="001C6B97" w:rsidRPr="00671ED3" w:rsidRDefault="001C6B97" w:rsidP="001C6B97">
      <w:pPr>
        <w:rPr>
          <w:rFonts w:ascii="Aptos" w:hAnsi="Aptos"/>
          <w:lang w:eastAsia="en-GB"/>
        </w:rPr>
      </w:pPr>
      <w:r w:rsidRPr="00671ED3">
        <w:rPr>
          <w:rFonts w:ascii="Aptos" w:hAnsi="Aptos"/>
          <w:lang w:eastAsia="en-GB"/>
        </w:rPr>
        <w:t>We will also record:</w:t>
      </w:r>
    </w:p>
    <w:p w14:paraId="0A202DC9" w14:textId="37DD7A33" w:rsidR="001C6B97" w:rsidRPr="00671ED3" w:rsidRDefault="001C6B97" w:rsidP="00767042">
      <w:pPr>
        <w:pStyle w:val="ListParagraph"/>
        <w:numPr>
          <w:ilvl w:val="0"/>
          <w:numId w:val="47"/>
        </w:numPr>
        <w:rPr>
          <w:rFonts w:ascii="Aptos" w:eastAsia="Times New Roman" w:hAnsi="Aptos"/>
          <w:lang w:eastAsia="en-GB"/>
        </w:rPr>
      </w:pPr>
      <w:r w:rsidRPr="00671ED3">
        <w:rPr>
          <w:rFonts w:ascii="Aptos" w:hAnsi="Aptos"/>
          <w:lang w:eastAsia="en-GB"/>
        </w:rPr>
        <w:t>Whether the absence is authorised or not</w:t>
      </w:r>
    </w:p>
    <w:p w14:paraId="0F8938FC" w14:textId="1D887B4F" w:rsidR="001C6B97" w:rsidRPr="00671ED3" w:rsidRDefault="001C6B97" w:rsidP="00767042">
      <w:pPr>
        <w:pStyle w:val="ListParagraph"/>
        <w:numPr>
          <w:ilvl w:val="0"/>
          <w:numId w:val="47"/>
        </w:numPr>
        <w:rPr>
          <w:rFonts w:ascii="Aptos" w:eastAsia="Times New Roman" w:hAnsi="Aptos"/>
          <w:lang w:eastAsia="en-GB"/>
        </w:rPr>
      </w:pPr>
      <w:r w:rsidRPr="00671ED3">
        <w:rPr>
          <w:rFonts w:ascii="Aptos" w:hAnsi="Aptos"/>
          <w:lang w:eastAsia="en-GB"/>
        </w:rPr>
        <w:t>The nature of the activity</w:t>
      </w:r>
      <w:r w:rsidR="007F179B" w:rsidRPr="00671ED3">
        <w:rPr>
          <w:rFonts w:ascii="Aptos" w:hAnsi="Aptos"/>
          <w:lang w:eastAsia="en-GB"/>
        </w:rPr>
        <w:t>,</w:t>
      </w:r>
      <w:r w:rsidRPr="00671ED3">
        <w:rPr>
          <w:rFonts w:ascii="Aptos" w:hAnsi="Aptos"/>
          <w:lang w:eastAsia="en-GB"/>
        </w:rPr>
        <w:t xml:space="preserve"> </w:t>
      </w:r>
      <w:r w:rsidR="007F179B" w:rsidRPr="00671ED3">
        <w:rPr>
          <w:rFonts w:ascii="Aptos" w:hAnsi="Aptos"/>
          <w:lang w:eastAsia="en-GB"/>
        </w:rPr>
        <w:t>where</w:t>
      </w:r>
      <w:r w:rsidRPr="00671ED3">
        <w:rPr>
          <w:rFonts w:ascii="Aptos" w:hAnsi="Aptos"/>
          <w:lang w:eastAsia="en-GB"/>
        </w:rPr>
        <w:t xml:space="preserve"> a pupil is attending an approved educational </w:t>
      </w:r>
      <w:r w:rsidR="00F76EAB" w:rsidRPr="00671ED3">
        <w:rPr>
          <w:rFonts w:ascii="Aptos" w:hAnsi="Aptos"/>
          <w:lang w:eastAsia="en-GB"/>
        </w:rPr>
        <w:t>activity.</w:t>
      </w:r>
    </w:p>
    <w:p w14:paraId="1E5BE188" w14:textId="3EFC4E34" w:rsidR="001C6B97" w:rsidRPr="00671ED3" w:rsidRDefault="001C6B97" w:rsidP="00767042">
      <w:pPr>
        <w:pStyle w:val="ListParagraph"/>
        <w:numPr>
          <w:ilvl w:val="0"/>
          <w:numId w:val="47"/>
        </w:numPr>
        <w:rPr>
          <w:rFonts w:ascii="Aptos" w:eastAsia="Times New Roman" w:hAnsi="Aptos"/>
          <w:lang w:eastAsia="en-GB"/>
        </w:rPr>
      </w:pPr>
      <w:r w:rsidRPr="00671ED3">
        <w:rPr>
          <w:rFonts w:ascii="Aptos" w:hAnsi="Aptos"/>
          <w:lang w:eastAsia="en-GB"/>
        </w:rPr>
        <w:t>The nature of circumstances</w:t>
      </w:r>
      <w:r w:rsidR="007F179B" w:rsidRPr="00671ED3">
        <w:rPr>
          <w:rFonts w:ascii="Aptos" w:hAnsi="Aptos"/>
          <w:lang w:eastAsia="en-GB"/>
        </w:rPr>
        <w:t>,</w:t>
      </w:r>
      <w:r w:rsidRPr="00671ED3">
        <w:rPr>
          <w:rFonts w:ascii="Aptos" w:hAnsi="Aptos"/>
          <w:lang w:eastAsia="en-GB"/>
        </w:rPr>
        <w:t xml:space="preserve"> where a pupil is unable to attend due to exceptional </w:t>
      </w:r>
      <w:r w:rsidR="00F76EAB" w:rsidRPr="00671ED3">
        <w:rPr>
          <w:rFonts w:ascii="Aptos" w:hAnsi="Aptos"/>
          <w:lang w:eastAsia="en-GB"/>
        </w:rPr>
        <w:t>circumstances.</w:t>
      </w:r>
    </w:p>
    <w:p w14:paraId="780F5045" w14:textId="77777777" w:rsidR="00EF1575" w:rsidRPr="00671ED3" w:rsidRDefault="00EF1575" w:rsidP="001C6B97">
      <w:pPr>
        <w:rPr>
          <w:rFonts w:ascii="Aptos" w:hAnsi="Aptos"/>
          <w:lang w:eastAsia="en-GB"/>
        </w:rPr>
      </w:pPr>
    </w:p>
    <w:p w14:paraId="45E7EAE8" w14:textId="60ECD0B3" w:rsidR="001C6B97" w:rsidRPr="00671ED3" w:rsidRDefault="001C6B97" w:rsidP="001C6B97">
      <w:pPr>
        <w:rPr>
          <w:rFonts w:ascii="Aptos" w:hAnsi="Aptos"/>
          <w:lang w:eastAsia="en-GB"/>
        </w:rPr>
      </w:pPr>
      <w:r w:rsidRPr="00671ED3">
        <w:rPr>
          <w:rFonts w:ascii="Aptos" w:hAnsi="Aptos"/>
          <w:lang w:eastAsia="en-GB"/>
        </w:rPr>
        <w:t>We will keep every entry on the attendance register for 6 years after the date on which the entry was made.</w:t>
      </w:r>
    </w:p>
    <w:p w14:paraId="404858CD" w14:textId="655C1CD4" w:rsidR="001C6B97" w:rsidRPr="00671ED3" w:rsidRDefault="001C6B97" w:rsidP="001C6B97">
      <w:pPr>
        <w:rPr>
          <w:rFonts w:ascii="Aptos" w:hAnsi="Aptos"/>
          <w:lang w:eastAsia="en-GB"/>
        </w:rPr>
      </w:pPr>
      <w:r w:rsidRPr="00671ED3">
        <w:rPr>
          <w:rFonts w:ascii="Aptos" w:hAnsi="Aptos"/>
          <w:lang w:eastAsia="en-GB"/>
        </w:rPr>
        <w:t xml:space="preserve">Pupils must arrive in school </w:t>
      </w:r>
      <w:r w:rsidR="0062352E" w:rsidRPr="00671ED3">
        <w:rPr>
          <w:rFonts w:ascii="Aptos" w:hAnsi="Aptos"/>
          <w:lang w:eastAsia="en-GB"/>
        </w:rPr>
        <w:t>on time</w:t>
      </w:r>
      <w:r w:rsidRPr="00671ED3">
        <w:rPr>
          <w:rFonts w:ascii="Aptos" w:hAnsi="Aptos"/>
          <w:lang w:eastAsia="en-GB"/>
        </w:rPr>
        <w:t xml:space="preserve"> each school day.</w:t>
      </w:r>
    </w:p>
    <w:p w14:paraId="7712CC08" w14:textId="67CB4861" w:rsidR="0062352E" w:rsidRPr="00671ED3" w:rsidRDefault="0062352E" w:rsidP="001C6B97">
      <w:pPr>
        <w:rPr>
          <w:rFonts w:ascii="Aptos" w:hAnsi="Aptos"/>
          <w:lang w:eastAsia="en-GB"/>
        </w:rPr>
      </w:pPr>
      <w:r w:rsidRPr="00671ED3">
        <w:rPr>
          <w:rFonts w:ascii="Aptos" w:hAnsi="Aptos"/>
          <w:lang w:eastAsia="en-GB"/>
        </w:rPr>
        <w:t>Details of the time of the school day and details of registration for your school can be found in Appendix C.</w:t>
      </w:r>
    </w:p>
    <w:p w14:paraId="7B247351" w14:textId="7FA4114B" w:rsidR="001C6B97" w:rsidRPr="00671ED3" w:rsidRDefault="004218FE" w:rsidP="001C6B97">
      <w:pPr>
        <w:spacing w:before="240"/>
        <w:rPr>
          <w:rFonts w:ascii="Aptos" w:hAnsi="Aptos"/>
          <w:sz w:val="24"/>
          <w:lang w:eastAsia="en-GB"/>
        </w:rPr>
      </w:pPr>
      <w:r>
        <w:rPr>
          <w:rFonts w:ascii="Aptos" w:hAnsi="Aptos"/>
          <w:b/>
          <w:bCs/>
          <w:color w:val="12263F"/>
          <w:sz w:val="24"/>
          <w:lang w:eastAsia="en-GB"/>
        </w:rPr>
        <w:t>5</w:t>
      </w:r>
      <w:r w:rsidR="001C6B97" w:rsidRPr="00671ED3">
        <w:rPr>
          <w:rFonts w:ascii="Aptos" w:hAnsi="Aptos"/>
          <w:b/>
          <w:bCs/>
          <w:color w:val="12263F"/>
          <w:sz w:val="24"/>
          <w:lang w:eastAsia="en-GB"/>
        </w:rPr>
        <w:t xml:space="preserve">.2 Unplanned absence </w:t>
      </w:r>
    </w:p>
    <w:p w14:paraId="4068EFE0" w14:textId="71A237B7" w:rsidR="001C6B97" w:rsidRPr="00671ED3" w:rsidRDefault="001C6B97" w:rsidP="001C6B97">
      <w:pPr>
        <w:rPr>
          <w:rFonts w:ascii="Aptos" w:hAnsi="Aptos"/>
          <w:lang w:eastAsia="en-GB"/>
        </w:rPr>
      </w:pPr>
      <w:r w:rsidRPr="00671ED3">
        <w:rPr>
          <w:rFonts w:ascii="Aptos" w:hAnsi="Aptos"/>
          <w:lang w:eastAsia="en-GB"/>
        </w:rPr>
        <w:t xml:space="preserve">The pupil’s parent must notify the school of the reason for the absence on the first day of an unplanned absence </w:t>
      </w:r>
      <w:r w:rsidR="0062352E" w:rsidRPr="00671ED3">
        <w:rPr>
          <w:rFonts w:ascii="Aptos" w:hAnsi="Aptos"/>
          <w:lang w:eastAsia="en-GB"/>
        </w:rPr>
        <w:t>in line with school procedure (see appendix B)</w:t>
      </w:r>
      <w:r w:rsidRPr="00671ED3">
        <w:rPr>
          <w:rFonts w:ascii="Aptos" w:hAnsi="Aptos"/>
          <w:lang w:eastAsia="en-GB"/>
        </w:rPr>
        <w:t xml:space="preserve"> or as soon as practically </w:t>
      </w:r>
      <w:r w:rsidR="00F76EAB" w:rsidRPr="00671ED3">
        <w:rPr>
          <w:rFonts w:ascii="Aptos" w:hAnsi="Aptos"/>
          <w:lang w:eastAsia="en-GB"/>
        </w:rPr>
        <w:t>possible.</w:t>
      </w:r>
    </w:p>
    <w:p w14:paraId="37D07680" w14:textId="1AC5E6B3" w:rsidR="001C6B97" w:rsidRPr="00671ED3" w:rsidRDefault="001C6B97" w:rsidP="001C6B97">
      <w:pPr>
        <w:rPr>
          <w:rFonts w:ascii="Aptos" w:hAnsi="Aptos"/>
          <w:lang w:eastAsia="en-GB"/>
        </w:rPr>
      </w:pPr>
      <w:bookmarkStart w:id="27" w:name="_Hlk141799317"/>
      <w:r w:rsidRPr="00671ED3">
        <w:rPr>
          <w:rFonts w:ascii="Aptos" w:hAnsi="Aptos"/>
          <w:lang w:eastAsia="en-GB"/>
        </w:rPr>
        <w:t xml:space="preserve">We will mark absence due to physical or mental illness as </w:t>
      </w:r>
      <w:r w:rsidR="00851695" w:rsidRPr="00671ED3">
        <w:rPr>
          <w:rFonts w:ascii="Aptos" w:hAnsi="Aptos"/>
          <w:lang w:eastAsia="en-GB"/>
        </w:rPr>
        <w:t>authorised unless</w:t>
      </w:r>
      <w:r w:rsidRPr="00671ED3">
        <w:rPr>
          <w:rFonts w:ascii="Aptos" w:hAnsi="Aptos"/>
          <w:lang w:eastAsia="en-GB"/>
        </w:rPr>
        <w:t xml:space="preserve"> the school has a genuine concern about the authenticity of the illness.</w:t>
      </w:r>
    </w:p>
    <w:p w14:paraId="535EF0D4" w14:textId="6F391BE1" w:rsidR="001C6B97" w:rsidRPr="00671ED3" w:rsidRDefault="001C6B97" w:rsidP="001C6B97">
      <w:pPr>
        <w:rPr>
          <w:rFonts w:ascii="Aptos" w:hAnsi="Aptos"/>
          <w:lang w:eastAsia="en-GB"/>
        </w:rPr>
      </w:pPr>
      <w:r w:rsidRPr="00E7736B">
        <w:rPr>
          <w:rFonts w:ascii="Aptos" w:hAnsi="Aptos"/>
          <w:b/>
          <w:bCs/>
          <w:lang w:eastAsia="en-GB"/>
        </w:rPr>
        <w:t xml:space="preserve">Where the absence is longer than </w:t>
      </w:r>
      <w:r w:rsidR="0062352E" w:rsidRPr="00E7736B">
        <w:rPr>
          <w:rFonts w:ascii="Aptos" w:hAnsi="Aptos"/>
          <w:b/>
          <w:bCs/>
          <w:lang w:eastAsia="en-GB"/>
        </w:rPr>
        <w:t xml:space="preserve">5 </w:t>
      </w:r>
      <w:r w:rsidRPr="00E7736B">
        <w:rPr>
          <w:rFonts w:ascii="Aptos" w:hAnsi="Aptos"/>
          <w:b/>
          <w:bCs/>
          <w:lang w:eastAsia="en-GB"/>
        </w:rPr>
        <w:t>days</w:t>
      </w:r>
      <w:r w:rsidR="000D46EF" w:rsidRPr="00671ED3">
        <w:rPr>
          <w:rFonts w:ascii="Aptos" w:hAnsi="Aptos"/>
          <w:lang w:eastAsia="en-GB"/>
        </w:rPr>
        <w:t>,</w:t>
      </w:r>
      <w:r w:rsidRPr="00671ED3">
        <w:rPr>
          <w:rFonts w:ascii="Aptos" w:hAnsi="Aptos"/>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27"/>
    <w:p w14:paraId="7C49D72B" w14:textId="77777777" w:rsidR="001C6B97" w:rsidRDefault="001C6B97" w:rsidP="001C6B97">
      <w:pPr>
        <w:rPr>
          <w:rFonts w:ascii="Aptos" w:hAnsi="Aptos"/>
          <w:lang w:eastAsia="en-GB"/>
        </w:rPr>
      </w:pPr>
      <w:r w:rsidRPr="00671ED3">
        <w:rPr>
          <w:rFonts w:ascii="Aptos" w:hAnsi="Aptos"/>
          <w:lang w:eastAsia="en-GB"/>
        </w:rPr>
        <w:t>If the school is not satisfied about the authenticity of the illness, the absence will be recorded as unauthorised and parents will be notified of this in advance.</w:t>
      </w:r>
    </w:p>
    <w:p w14:paraId="6241217C" w14:textId="77777777" w:rsidR="00E7736B" w:rsidRPr="00A56813" w:rsidRDefault="00E7736B" w:rsidP="00E7736B">
      <w:pPr>
        <w:rPr>
          <w:rFonts w:ascii="Aptos" w:hAnsi="Aptos"/>
          <w:b/>
          <w:bCs/>
          <w:lang w:eastAsia="en-GB"/>
        </w:rPr>
      </w:pPr>
      <w:r w:rsidRPr="00A56813">
        <w:rPr>
          <w:rFonts w:ascii="Aptos" w:hAnsi="Aptos"/>
          <w:b/>
          <w:bCs/>
          <w:lang w:eastAsia="en-GB"/>
        </w:rPr>
        <w:t>Notification to the Local Authority: Extended Absence Due to Illness</w:t>
      </w:r>
    </w:p>
    <w:p w14:paraId="7FF10D6D" w14:textId="500BC368" w:rsidR="00E7736B" w:rsidRPr="00A56813" w:rsidRDefault="00E7736B" w:rsidP="00E7736B">
      <w:pPr>
        <w:rPr>
          <w:rFonts w:ascii="Aptos" w:hAnsi="Aptos"/>
          <w:lang w:eastAsia="en-GB"/>
        </w:rPr>
      </w:pPr>
      <w:r w:rsidRPr="00A56813">
        <w:rPr>
          <w:rFonts w:ascii="Aptos" w:hAnsi="Aptos"/>
          <w:lang w:eastAsia="en-GB"/>
        </w:rPr>
        <w:t>In accordance with statutory guidance from the Department for Education (DfE), schools must notify the Local Authority when they have </w:t>
      </w:r>
      <w:r w:rsidRPr="00A56813">
        <w:rPr>
          <w:rFonts w:ascii="Aptos" w:hAnsi="Aptos"/>
          <w:b/>
          <w:bCs/>
          <w:lang w:eastAsia="en-GB"/>
        </w:rPr>
        <w:t>reasonable grounds to believe</w:t>
      </w:r>
      <w:r w:rsidRPr="00A56813">
        <w:rPr>
          <w:rFonts w:ascii="Aptos" w:hAnsi="Aptos"/>
          <w:lang w:eastAsia="en-GB"/>
        </w:rPr>
        <w:t> that a pupil will be absent for </w:t>
      </w:r>
      <w:r w:rsidRPr="00A56813">
        <w:rPr>
          <w:rFonts w:ascii="Aptos" w:hAnsi="Aptos"/>
          <w:b/>
          <w:bCs/>
          <w:lang w:eastAsia="en-GB"/>
        </w:rPr>
        <w:t>15 school days or more</w:t>
      </w:r>
      <w:r w:rsidRPr="00A56813">
        <w:rPr>
          <w:rFonts w:ascii="Aptos" w:hAnsi="Aptos"/>
          <w:lang w:eastAsia="en-GB"/>
        </w:rPr>
        <w:t> due to </w:t>
      </w:r>
      <w:r w:rsidRPr="00A56813">
        <w:rPr>
          <w:rFonts w:ascii="Aptos" w:hAnsi="Aptos"/>
          <w:b/>
          <w:bCs/>
          <w:lang w:eastAsia="en-GB"/>
        </w:rPr>
        <w:t>illness</w:t>
      </w:r>
      <w:r w:rsidRPr="00A56813">
        <w:rPr>
          <w:rFonts w:ascii="Aptos" w:hAnsi="Aptos"/>
          <w:lang w:eastAsia="en-GB"/>
        </w:rPr>
        <w:t>, whether </w:t>
      </w:r>
      <w:r w:rsidRPr="00A56813">
        <w:rPr>
          <w:rFonts w:ascii="Aptos" w:hAnsi="Aptos"/>
          <w:b/>
          <w:bCs/>
          <w:lang w:eastAsia="en-GB"/>
        </w:rPr>
        <w:t>consecutively or cumulatively</w:t>
      </w:r>
      <w:r w:rsidRPr="00A56813">
        <w:rPr>
          <w:rFonts w:ascii="Aptos" w:hAnsi="Aptos"/>
          <w:lang w:eastAsia="en-GB"/>
        </w:rPr>
        <w:t> within the same academic year.</w:t>
      </w:r>
    </w:p>
    <w:p w14:paraId="5D9D1B3D" w14:textId="5D634B02" w:rsidR="00E7736B" w:rsidRPr="00A56813" w:rsidRDefault="00E7736B" w:rsidP="00E7736B">
      <w:pPr>
        <w:rPr>
          <w:rFonts w:ascii="Aptos" w:hAnsi="Aptos"/>
          <w:lang w:eastAsia="en-GB"/>
        </w:rPr>
      </w:pPr>
      <w:r w:rsidRPr="00A56813">
        <w:rPr>
          <w:rFonts w:ascii="Aptos" w:hAnsi="Aptos"/>
          <w:lang w:eastAsia="en-GB"/>
        </w:rPr>
        <w:lastRenderedPageBreak/>
        <w:t>This requirement ensures that appropriate educational provision can be arranged for pupils unable to attend school due to health needs and supports safeguarding and continuity of education.</w:t>
      </w:r>
    </w:p>
    <w:p w14:paraId="37D08AE0" w14:textId="157AB6F5" w:rsidR="001C6B97" w:rsidRPr="00671ED3" w:rsidRDefault="004218FE" w:rsidP="001C6B97">
      <w:pPr>
        <w:spacing w:before="240"/>
        <w:rPr>
          <w:rFonts w:ascii="Aptos" w:hAnsi="Aptos"/>
          <w:sz w:val="24"/>
          <w:lang w:eastAsia="en-GB"/>
        </w:rPr>
      </w:pPr>
      <w:r>
        <w:rPr>
          <w:rFonts w:ascii="Aptos" w:hAnsi="Aptos"/>
          <w:b/>
          <w:bCs/>
          <w:color w:val="12263F"/>
          <w:sz w:val="24"/>
          <w:lang w:eastAsia="en-GB"/>
        </w:rPr>
        <w:t>5</w:t>
      </w:r>
      <w:r w:rsidR="001C6B97" w:rsidRPr="00671ED3">
        <w:rPr>
          <w:rFonts w:ascii="Aptos" w:hAnsi="Aptos"/>
          <w:b/>
          <w:bCs/>
          <w:color w:val="12263F"/>
          <w:sz w:val="24"/>
          <w:lang w:eastAsia="en-GB"/>
        </w:rPr>
        <w:t xml:space="preserve">.3 Planned absence </w:t>
      </w:r>
    </w:p>
    <w:p w14:paraId="566C8FC3" w14:textId="77777777" w:rsidR="001C6B97" w:rsidRPr="00671ED3" w:rsidRDefault="001C6B97" w:rsidP="001C6B97">
      <w:pPr>
        <w:rPr>
          <w:rFonts w:ascii="Aptos" w:hAnsi="Aptos"/>
          <w:lang w:eastAsia="en-GB"/>
        </w:rPr>
      </w:pPr>
      <w:r w:rsidRPr="00671ED3">
        <w:rPr>
          <w:rFonts w:ascii="Aptos" w:hAnsi="Aptos"/>
          <w:lang w:eastAsia="en-GB"/>
        </w:rPr>
        <w:t>Attending a medical or dental appointment will be counted as authorised as long as the pupil’s parent notifies the school in advance of the appointment.</w:t>
      </w:r>
    </w:p>
    <w:p w14:paraId="69B41856" w14:textId="77777777" w:rsidR="001C6B97" w:rsidRPr="00671ED3" w:rsidRDefault="001C6B97" w:rsidP="001C6B97">
      <w:pPr>
        <w:rPr>
          <w:rFonts w:ascii="Aptos" w:hAnsi="Aptos"/>
          <w:lang w:eastAsia="en-GB"/>
        </w:rPr>
      </w:pPr>
      <w:r w:rsidRPr="00671ED3">
        <w:rPr>
          <w:rFonts w:ascii="Aptos" w:hAnsi="Aptos"/>
          <w:lang w:eastAsia="en-GB"/>
        </w:rPr>
        <w:t>However, we encourage parents to make medical and dental appointments out of school hours where possible. Where this is not possible, the pupil should be out of school for the minimum amount of time necessary.</w:t>
      </w:r>
    </w:p>
    <w:p w14:paraId="3D169C92" w14:textId="77777777" w:rsidR="001C6B97" w:rsidRPr="00671ED3" w:rsidRDefault="001C6B97" w:rsidP="001C6B97">
      <w:pPr>
        <w:rPr>
          <w:rFonts w:ascii="Aptos" w:hAnsi="Aptos"/>
          <w:lang w:eastAsia="en-GB"/>
        </w:rPr>
      </w:pPr>
      <w:r w:rsidRPr="00671ED3">
        <w:rPr>
          <w:rFonts w:ascii="Aptos" w:hAnsi="Aptos"/>
          <w:lang w:eastAsia="en-GB"/>
        </w:rPr>
        <w:t xml:space="preserve">The pupil’s parent must also apply for other types of term-time absence as far in advance as possible of the requested absence. Go to section 5 to find out which term-time absences the school can authorise. </w:t>
      </w:r>
    </w:p>
    <w:p w14:paraId="27815426" w14:textId="10241844" w:rsidR="001C6B97" w:rsidRPr="00671ED3" w:rsidRDefault="004218FE" w:rsidP="001C6B97">
      <w:pPr>
        <w:spacing w:before="240"/>
        <w:rPr>
          <w:rFonts w:ascii="Aptos" w:hAnsi="Aptos"/>
          <w:sz w:val="24"/>
          <w:lang w:eastAsia="en-GB"/>
        </w:rPr>
      </w:pPr>
      <w:r>
        <w:rPr>
          <w:rFonts w:ascii="Aptos" w:hAnsi="Aptos"/>
          <w:b/>
          <w:bCs/>
          <w:color w:val="12263F"/>
          <w:sz w:val="24"/>
          <w:lang w:eastAsia="en-GB"/>
        </w:rPr>
        <w:t>5</w:t>
      </w:r>
      <w:r w:rsidR="001C6B97" w:rsidRPr="00671ED3">
        <w:rPr>
          <w:rFonts w:ascii="Aptos" w:hAnsi="Aptos"/>
          <w:b/>
          <w:bCs/>
          <w:color w:val="12263F"/>
          <w:sz w:val="24"/>
          <w:lang w:eastAsia="en-GB"/>
        </w:rPr>
        <w:t xml:space="preserve">.4 Lateness and punctuality </w:t>
      </w:r>
    </w:p>
    <w:p w14:paraId="2785F7BE" w14:textId="77777777" w:rsidR="001C6B97" w:rsidRPr="00671ED3" w:rsidRDefault="001C6B97" w:rsidP="001C6B97">
      <w:pPr>
        <w:rPr>
          <w:rFonts w:ascii="Aptos" w:hAnsi="Aptos"/>
          <w:lang w:eastAsia="en-GB"/>
        </w:rPr>
      </w:pPr>
      <w:r w:rsidRPr="00671ED3">
        <w:rPr>
          <w:rFonts w:ascii="Aptos" w:hAnsi="Aptos"/>
          <w:lang w:eastAsia="en-GB"/>
        </w:rPr>
        <w:t>A pupil who arrives late:</w:t>
      </w:r>
    </w:p>
    <w:p w14:paraId="597E07DE" w14:textId="351DC718" w:rsidR="001C6B97" w:rsidRPr="00671ED3" w:rsidRDefault="001C6B97" w:rsidP="00767042">
      <w:pPr>
        <w:pStyle w:val="ListParagraph"/>
        <w:numPr>
          <w:ilvl w:val="0"/>
          <w:numId w:val="48"/>
        </w:numPr>
        <w:rPr>
          <w:rFonts w:ascii="Aptos" w:eastAsia="Times New Roman" w:hAnsi="Aptos"/>
          <w:lang w:eastAsia="en-GB"/>
        </w:rPr>
      </w:pPr>
      <w:r w:rsidRPr="00671ED3">
        <w:rPr>
          <w:rFonts w:ascii="Aptos" w:hAnsi="Aptos"/>
          <w:lang w:eastAsia="en-GB"/>
        </w:rPr>
        <w:t xml:space="preserve">Before the register has closed will be marked as late, using the appropriate </w:t>
      </w:r>
      <w:r w:rsidR="00F76EAB" w:rsidRPr="00671ED3">
        <w:rPr>
          <w:rFonts w:ascii="Aptos" w:hAnsi="Aptos"/>
          <w:lang w:eastAsia="en-GB"/>
        </w:rPr>
        <w:t>code.</w:t>
      </w:r>
    </w:p>
    <w:p w14:paraId="5300B34D" w14:textId="79F27C33" w:rsidR="001C6B97" w:rsidRPr="00671ED3" w:rsidRDefault="001C6B97" w:rsidP="00767042">
      <w:pPr>
        <w:pStyle w:val="ListParagraph"/>
        <w:numPr>
          <w:ilvl w:val="0"/>
          <w:numId w:val="48"/>
        </w:numPr>
        <w:rPr>
          <w:rFonts w:ascii="Aptos" w:eastAsia="Times New Roman" w:hAnsi="Aptos"/>
          <w:lang w:eastAsia="en-GB"/>
        </w:rPr>
      </w:pPr>
      <w:r w:rsidRPr="00671ED3">
        <w:rPr>
          <w:rFonts w:ascii="Aptos" w:hAnsi="Aptos"/>
          <w:lang w:eastAsia="en-GB"/>
        </w:rPr>
        <w:t xml:space="preserve">After the register has closed will be marked as absent, using the appropriate </w:t>
      </w:r>
      <w:r w:rsidR="00F76EAB" w:rsidRPr="00671ED3">
        <w:rPr>
          <w:rFonts w:ascii="Aptos" w:hAnsi="Aptos"/>
          <w:lang w:eastAsia="en-GB"/>
        </w:rPr>
        <w:t>code.</w:t>
      </w:r>
    </w:p>
    <w:p w14:paraId="1BB954DC" w14:textId="77777777" w:rsidR="00EF1575" w:rsidRPr="00671ED3" w:rsidRDefault="00EF1575" w:rsidP="00EF1575">
      <w:pPr>
        <w:pStyle w:val="ListParagraph"/>
        <w:ind w:left="1080"/>
        <w:rPr>
          <w:rFonts w:ascii="Aptos" w:eastAsia="Times New Roman" w:hAnsi="Aptos"/>
          <w:lang w:eastAsia="en-GB"/>
        </w:rPr>
      </w:pPr>
    </w:p>
    <w:p w14:paraId="03FE8078" w14:textId="77777777" w:rsidR="00833300" w:rsidRPr="00671ED3" w:rsidRDefault="00AC69F4" w:rsidP="00833300">
      <w:pPr>
        <w:rPr>
          <w:rFonts w:ascii="Aptos" w:hAnsi="Aptos"/>
        </w:rPr>
      </w:pPr>
      <w:r w:rsidRPr="00671ED3">
        <w:rPr>
          <w:rFonts w:ascii="Aptos" w:hAnsi="Aptos"/>
        </w:rPr>
        <w:t>For details of how</w:t>
      </w:r>
      <w:r w:rsidR="001C6B97" w:rsidRPr="00671ED3">
        <w:rPr>
          <w:rFonts w:ascii="Aptos" w:hAnsi="Aptos"/>
        </w:rPr>
        <w:t xml:space="preserve"> </w:t>
      </w:r>
      <w:r w:rsidRPr="00671ED3">
        <w:rPr>
          <w:rFonts w:ascii="Aptos" w:hAnsi="Aptos"/>
        </w:rPr>
        <w:t>the</w:t>
      </w:r>
      <w:r w:rsidR="001C6B97" w:rsidRPr="00671ED3">
        <w:rPr>
          <w:rFonts w:ascii="Aptos" w:hAnsi="Aptos"/>
        </w:rPr>
        <w:t xml:space="preserve"> school identifies and responds to ongoing punctuality issues</w:t>
      </w:r>
      <w:r w:rsidRPr="00671ED3">
        <w:rPr>
          <w:rFonts w:ascii="Aptos" w:hAnsi="Aptos"/>
        </w:rPr>
        <w:t xml:space="preserve"> see Appendix D</w:t>
      </w:r>
    </w:p>
    <w:p w14:paraId="08C40B43" w14:textId="77777777" w:rsidR="00833300" w:rsidRPr="00671ED3" w:rsidRDefault="00833300" w:rsidP="00833300">
      <w:pPr>
        <w:rPr>
          <w:rFonts w:ascii="Aptos" w:hAnsi="Aptos"/>
        </w:rPr>
      </w:pPr>
    </w:p>
    <w:p w14:paraId="51C618B2" w14:textId="13737511" w:rsidR="001C6B97" w:rsidRPr="00671ED3" w:rsidRDefault="004218FE" w:rsidP="00833300">
      <w:pPr>
        <w:rPr>
          <w:rFonts w:ascii="Aptos" w:hAnsi="Aptos"/>
        </w:rPr>
      </w:pPr>
      <w:r>
        <w:rPr>
          <w:rFonts w:ascii="Aptos" w:hAnsi="Aptos"/>
          <w:b/>
          <w:bCs/>
          <w:color w:val="12263F"/>
          <w:sz w:val="24"/>
          <w:lang w:eastAsia="en-GB"/>
        </w:rPr>
        <w:t>5</w:t>
      </w:r>
      <w:r w:rsidR="001C6B97" w:rsidRPr="00671ED3">
        <w:rPr>
          <w:rFonts w:ascii="Aptos" w:hAnsi="Aptos"/>
          <w:b/>
          <w:bCs/>
          <w:color w:val="12263F"/>
          <w:sz w:val="24"/>
          <w:lang w:eastAsia="en-GB"/>
        </w:rPr>
        <w:t>.5 Following up unexplained absence</w:t>
      </w:r>
    </w:p>
    <w:p w14:paraId="37AE3D9B" w14:textId="09B0F50C" w:rsidR="001C6B97" w:rsidRPr="00671ED3" w:rsidRDefault="00833300" w:rsidP="00833300">
      <w:pPr>
        <w:rPr>
          <w:rFonts w:ascii="Aptos" w:hAnsi="Aptos"/>
        </w:rPr>
      </w:pPr>
      <w:r w:rsidRPr="00671ED3">
        <w:rPr>
          <w:rFonts w:ascii="Aptos" w:hAnsi="Aptos"/>
        </w:rPr>
        <w:t>Unexplained absences are followed up in line with school policy and procedure (see Appendix B)</w:t>
      </w:r>
    </w:p>
    <w:p w14:paraId="5E057794" w14:textId="00A17D63" w:rsidR="001C6B97" w:rsidRPr="00671ED3" w:rsidRDefault="004218FE" w:rsidP="001C6B97">
      <w:pPr>
        <w:spacing w:before="240"/>
        <w:rPr>
          <w:rFonts w:ascii="Aptos" w:hAnsi="Aptos"/>
          <w:sz w:val="24"/>
          <w:lang w:eastAsia="en-GB"/>
        </w:rPr>
      </w:pPr>
      <w:r>
        <w:rPr>
          <w:rFonts w:ascii="Aptos" w:hAnsi="Aptos"/>
          <w:b/>
          <w:bCs/>
          <w:color w:val="12263F"/>
          <w:sz w:val="24"/>
          <w:lang w:eastAsia="en-GB"/>
        </w:rPr>
        <w:t>5</w:t>
      </w:r>
      <w:r w:rsidR="001C6B97" w:rsidRPr="00671ED3">
        <w:rPr>
          <w:rFonts w:ascii="Aptos" w:hAnsi="Aptos"/>
          <w:b/>
          <w:bCs/>
          <w:color w:val="12263F"/>
          <w:sz w:val="24"/>
          <w:lang w:eastAsia="en-GB"/>
        </w:rPr>
        <w:t>.6 Reporting to parents</w:t>
      </w:r>
    </w:p>
    <w:p w14:paraId="4FFB6FBC" w14:textId="1FC1B6A2" w:rsidR="001C6B97" w:rsidRPr="00671ED3" w:rsidRDefault="001C6B97" w:rsidP="001C6B97">
      <w:pPr>
        <w:rPr>
          <w:rFonts w:ascii="Aptos" w:hAnsi="Aptos"/>
          <w:lang w:eastAsia="en-GB"/>
        </w:rPr>
      </w:pPr>
      <w:r w:rsidRPr="00671ED3">
        <w:rPr>
          <w:rFonts w:ascii="Aptos" w:hAnsi="Aptos"/>
          <w:lang w:eastAsia="en-GB"/>
        </w:rPr>
        <w:t>The school will regularly inform parents about their child’s attendance and absence levels</w:t>
      </w:r>
      <w:r w:rsidR="00555829" w:rsidRPr="00671ED3">
        <w:rPr>
          <w:rFonts w:ascii="Aptos" w:hAnsi="Aptos"/>
          <w:lang w:eastAsia="en-GB"/>
        </w:rPr>
        <w:t xml:space="preserve"> (see Appendix E </w:t>
      </w:r>
      <w:r w:rsidR="003220AE" w:rsidRPr="00671ED3">
        <w:rPr>
          <w:rFonts w:ascii="Aptos" w:hAnsi="Aptos"/>
          <w:lang w:eastAsia="en-GB"/>
        </w:rPr>
        <w:t xml:space="preserve">- </w:t>
      </w:r>
      <w:r w:rsidR="00555829" w:rsidRPr="00671ED3">
        <w:rPr>
          <w:rFonts w:ascii="Aptos" w:hAnsi="Aptos"/>
          <w:lang w:eastAsia="en-GB"/>
        </w:rPr>
        <w:t>school specific</w:t>
      </w:r>
      <w:r w:rsidR="003220AE" w:rsidRPr="00671ED3">
        <w:rPr>
          <w:rFonts w:ascii="Aptos" w:hAnsi="Aptos"/>
          <w:lang w:eastAsia="en-GB"/>
        </w:rPr>
        <w:t xml:space="preserve"> approach)</w:t>
      </w:r>
    </w:p>
    <w:p w14:paraId="7BFA6CC4" w14:textId="77777777" w:rsidR="00CB4B95" w:rsidRPr="00671ED3" w:rsidRDefault="00CB4B95" w:rsidP="001C6B97">
      <w:pPr>
        <w:rPr>
          <w:rFonts w:ascii="Aptos" w:hAnsi="Aptos"/>
          <w:lang w:eastAsia="en-GB"/>
        </w:rPr>
      </w:pPr>
    </w:p>
    <w:p w14:paraId="512B8381" w14:textId="068E3EF5" w:rsidR="001C6B97" w:rsidRPr="00671ED3" w:rsidRDefault="004218FE" w:rsidP="001C6B97">
      <w:pPr>
        <w:pStyle w:val="Heading1"/>
        <w:rPr>
          <w:rFonts w:ascii="Aptos" w:hAnsi="Aptos"/>
          <w:szCs w:val="28"/>
          <w:lang w:eastAsia="en-GB"/>
        </w:rPr>
      </w:pPr>
      <w:bookmarkStart w:id="28" w:name="_Toc162360194"/>
      <w:bookmarkStart w:id="29" w:name="_Toc207788734"/>
      <w:r>
        <w:rPr>
          <w:rFonts w:ascii="Aptos" w:eastAsia="Arial" w:hAnsi="Aptos"/>
          <w:szCs w:val="28"/>
          <w:lang w:eastAsia="en-GB"/>
        </w:rPr>
        <w:t>6</w:t>
      </w:r>
      <w:r w:rsidR="001C6B97" w:rsidRPr="00671ED3">
        <w:rPr>
          <w:rFonts w:ascii="Aptos" w:eastAsia="Arial" w:hAnsi="Aptos"/>
          <w:szCs w:val="28"/>
          <w:lang w:eastAsia="en-GB"/>
        </w:rPr>
        <w:t>. Authorised and unauthorised absence</w:t>
      </w:r>
      <w:bookmarkEnd w:id="28"/>
      <w:bookmarkEnd w:id="29"/>
      <w:r w:rsidR="001C6B97" w:rsidRPr="00671ED3">
        <w:rPr>
          <w:rFonts w:ascii="Aptos" w:eastAsia="Arial" w:hAnsi="Aptos"/>
          <w:szCs w:val="28"/>
          <w:lang w:eastAsia="en-GB"/>
        </w:rPr>
        <w:t xml:space="preserve"> </w:t>
      </w:r>
    </w:p>
    <w:p w14:paraId="0D60BFB6" w14:textId="40348E79" w:rsidR="001C6B97" w:rsidRPr="00671ED3" w:rsidRDefault="004218FE" w:rsidP="001C6B97">
      <w:pPr>
        <w:spacing w:before="240"/>
        <w:rPr>
          <w:rFonts w:ascii="Aptos" w:hAnsi="Aptos"/>
          <w:sz w:val="24"/>
          <w:lang w:eastAsia="en-GB"/>
        </w:rPr>
      </w:pPr>
      <w:r>
        <w:rPr>
          <w:rFonts w:ascii="Aptos" w:hAnsi="Aptos"/>
          <w:b/>
          <w:bCs/>
          <w:color w:val="12263F"/>
          <w:sz w:val="24"/>
          <w:lang w:eastAsia="en-GB"/>
        </w:rPr>
        <w:t>6</w:t>
      </w:r>
      <w:r w:rsidR="001C6B97" w:rsidRPr="00671ED3">
        <w:rPr>
          <w:rFonts w:ascii="Aptos" w:hAnsi="Aptos"/>
          <w:b/>
          <w:bCs/>
          <w:color w:val="12263F"/>
          <w:sz w:val="24"/>
          <w:lang w:eastAsia="en-GB"/>
        </w:rPr>
        <w:t xml:space="preserve">.1 Approval for term-time absence </w:t>
      </w:r>
    </w:p>
    <w:p w14:paraId="53A76668" w14:textId="77777777" w:rsidR="001C6B97" w:rsidRPr="00671ED3" w:rsidRDefault="001C6B97" w:rsidP="001C6B97">
      <w:pPr>
        <w:rPr>
          <w:rFonts w:ascii="Aptos" w:hAnsi="Aptos"/>
          <w:lang w:eastAsia="en-GB"/>
        </w:rPr>
      </w:pPr>
      <w:r w:rsidRPr="00671ED3">
        <w:rPr>
          <w:rFonts w:ascii="Aptos" w:hAnsi="Aptos"/>
          <w:shd w:val="clear" w:color="auto" w:fill="FFFFFF"/>
          <w:lang w:eastAsia="en-GB"/>
        </w:rPr>
        <w:t>The headteacher will allow pupils to be absent from the school site for certain educational activities</w:t>
      </w:r>
      <w:r w:rsidR="00613EED" w:rsidRPr="00671ED3">
        <w:rPr>
          <w:rFonts w:ascii="Aptos" w:hAnsi="Aptos"/>
          <w:shd w:val="clear" w:color="auto" w:fill="FFFFFF"/>
          <w:lang w:eastAsia="en-GB"/>
        </w:rPr>
        <w:t>,</w:t>
      </w:r>
      <w:r w:rsidRPr="00671ED3">
        <w:rPr>
          <w:rFonts w:ascii="Aptos" w:hAnsi="Aptos"/>
          <w:shd w:val="clear" w:color="auto" w:fill="FFFFFF"/>
          <w:lang w:eastAsia="en-GB"/>
        </w:rPr>
        <w:t xml:space="preserve"> or to attend other schools or settings. </w:t>
      </w:r>
    </w:p>
    <w:p w14:paraId="581093F3" w14:textId="77777777" w:rsidR="001C6B97" w:rsidRPr="00671ED3" w:rsidRDefault="001C6B97" w:rsidP="001C6B97">
      <w:pPr>
        <w:rPr>
          <w:rFonts w:ascii="Aptos" w:hAnsi="Aptos"/>
          <w:color w:val="FF0000"/>
          <w:shd w:val="clear" w:color="auto" w:fill="FFFFFF"/>
          <w:lang w:eastAsia="en-GB"/>
        </w:rPr>
      </w:pPr>
      <w:r w:rsidRPr="00671ED3">
        <w:rPr>
          <w:rFonts w:ascii="Aptos" w:hAnsi="Aptos"/>
          <w:shd w:val="clear" w:color="auto" w:fill="FFFFFF"/>
          <w:lang w:eastAsia="en-GB"/>
        </w:rPr>
        <w:t>The</w:t>
      </w:r>
      <w:r w:rsidR="00593866" w:rsidRPr="00671ED3">
        <w:rPr>
          <w:rFonts w:ascii="Aptos" w:hAnsi="Aptos"/>
          <w:shd w:val="clear" w:color="auto" w:fill="FFFFFF"/>
          <w:lang w:eastAsia="en-GB"/>
        </w:rPr>
        <w:t xml:space="preserve"> headteacher</w:t>
      </w:r>
      <w:r w:rsidRPr="00671ED3">
        <w:rPr>
          <w:rFonts w:ascii="Aptos" w:hAnsi="Aptos"/>
          <w:shd w:val="clear" w:color="auto" w:fill="FFFFFF"/>
          <w:lang w:eastAsia="en-GB"/>
        </w:rPr>
        <w:t xml:space="preserve"> will only grant a </w:t>
      </w:r>
      <w:r w:rsidRPr="00671ED3">
        <w:rPr>
          <w:rFonts w:ascii="Aptos" w:hAnsi="Aptos"/>
          <w:b/>
          <w:bCs/>
          <w:shd w:val="clear" w:color="auto" w:fill="FFFFFF"/>
          <w:lang w:eastAsia="en-GB"/>
        </w:rPr>
        <w:t>leave of absence</w:t>
      </w:r>
      <w:r w:rsidRPr="00671ED3">
        <w:rPr>
          <w:rFonts w:ascii="Aptos" w:hAnsi="Aptos"/>
          <w:shd w:val="clear" w:color="auto" w:fill="FFFFFF"/>
          <w:lang w:eastAsia="en-GB"/>
        </w:rPr>
        <w:t xml:space="preserve"> to a pupil during term time if the request meets the specific circumstances set out in the</w:t>
      </w:r>
      <w:r w:rsidRPr="00671ED3">
        <w:rPr>
          <w:rFonts w:ascii="Aptos" w:hAnsi="Aptos"/>
          <w:color w:val="FF0000"/>
          <w:shd w:val="clear" w:color="auto" w:fill="FFFFFF"/>
          <w:lang w:eastAsia="en-GB"/>
        </w:rPr>
        <w:t xml:space="preserve"> </w:t>
      </w:r>
      <w:hyperlink r:id="rId24" w:anchor=":~:text=11.,an%20%E2%80%9Cauthorised%20person%E2%80%9D).&amp;text=(b)regulated%20employment%20abroad." w:history="1">
        <w:r w:rsidR="00613EED" w:rsidRPr="00671ED3">
          <w:rPr>
            <w:rStyle w:val="Hyperlink"/>
            <w:rFonts w:ascii="Aptos" w:hAnsi="Aptos"/>
            <w:shd w:val="clear" w:color="auto" w:fill="FFFFFF"/>
            <w:lang w:eastAsia="en-GB"/>
          </w:rPr>
          <w:t>2024 school attendance regulations</w:t>
        </w:r>
      </w:hyperlink>
      <w:r w:rsidRPr="00671ED3">
        <w:rPr>
          <w:rFonts w:ascii="Aptos" w:hAnsi="Aptos"/>
          <w:color w:val="FF0000"/>
          <w:shd w:val="clear" w:color="auto" w:fill="FFFFFF"/>
          <w:lang w:eastAsia="en-GB"/>
        </w:rPr>
        <w:t xml:space="preserve">. </w:t>
      </w:r>
      <w:r w:rsidRPr="00671ED3">
        <w:rPr>
          <w:rFonts w:ascii="Aptos" w:hAnsi="Aptos"/>
          <w:shd w:val="clear" w:color="auto" w:fill="FFFFFF"/>
          <w:lang w:eastAsia="en-GB"/>
        </w:rPr>
        <w:t>These circumstances are:</w:t>
      </w:r>
    </w:p>
    <w:p w14:paraId="0F08A7E6" w14:textId="77777777" w:rsidR="001C6B97" w:rsidRPr="00671ED3" w:rsidRDefault="001C6B97" w:rsidP="00767042">
      <w:pPr>
        <w:pStyle w:val="ListParagraph"/>
        <w:numPr>
          <w:ilvl w:val="0"/>
          <w:numId w:val="49"/>
        </w:numPr>
        <w:rPr>
          <w:rFonts w:ascii="Aptos" w:eastAsia="Times New Roman" w:hAnsi="Aptos"/>
          <w:lang w:eastAsia="en-GB"/>
        </w:rPr>
      </w:pPr>
      <w:r w:rsidRPr="00671ED3">
        <w:rPr>
          <w:rFonts w:ascii="Aptos" w:hAnsi="Aptos"/>
          <w:lang w:eastAsia="en-GB"/>
        </w:rPr>
        <w:t>Taking part in a regulated performance</w:t>
      </w:r>
      <w:r w:rsidR="007B7539" w:rsidRPr="00671ED3">
        <w:rPr>
          <w:rFonts w:ascii="Aptos" w:hAnsi="Aptos"/>
          <w:lang w:eastAsia="en-GB"/>
        </w:rPr>
        <w:t>,</w:t>
      </w:r>
      <w:r w:rsidRPr="00671ED3">
        <w:rPr>
          <w:rFonts w:ascii="Aptos" w:hAnsi="Aptos"/>
          <w:lang w:eastAsia="en-GB"/>
        </w:rPr>
        <w:t xml:space="preserve"> or</w:t>
      </w:r>
      <w:r w:rsidR="007B7539" w:rsidRPr="00671ED3">
        <w:rPr>
          <w:rFonts w:ascii="Aptos" w:hAnsi="Aptos"/>
          <w:lang w:eastAsia="en-GB"/>
        </w:rPr>
        <w:t xml:space="preserve"> regulated</w:t>
      </w:r>
      <w:r w:rsidRPr="00671ED3">
        <w:rPr>
          <w:rFonts w:ascii="Aptos" w:hAnsi="Aptos"/>
          <w:lang w:eastAsia="en-GB"/>
        </w:rPr>
        <w:t xml:space="preserve"> employment abroad</w:t>
      </w:r>
    </w:p>
    <w:p w14:paraId="5A1DD521" w14:textId="77777777" w:rsidR="001C6B97" w:rsidRPr="00671ED3" w:rsidRDefault="001C6B97" w:rsidP="00767042">
      <w:pPr>
        <w:pStyle w:val="ListParagraph"/>
        <w:numPr>
          <w:ilvl w:val="0"/>
          <w:numId w:val="49"/>
        </w:numPr>
        <w:rPr>
          <w:rFonts w:ascii="Aptos" w:eastAsia="Times New Roman" w:hAnsi="Aptos"/>
          <w:lang w:eastAsia="en-GB"/>
        </w:rPr>
      </w:pPr>
      <w:r w:rsidRPr="00671ED3">
        <w:rPr>
          <w:rFonts w:ascii="Aptos" w:hAnsi="Aptos"/>
          <w:lang w:eastAsia="en-GB"/>
        </w:rPr>
        <w:t>Attending an interview</w:t>
      </w:r>
    </w:p>
    <w:p w14:paraId="45864421" w14:textId="1F0F3CF7" w:rsidR="001C6B97" w:rsidRPr="00671ED3" w:rsidRDefault="001C6B97" w:rsidP="00767042">
      <w:pPr>
        <w:pStyle w:val="ListParagraph"/>
        <w:numPr>
          <w:ilvl w:val="0"/>
          <w:numId w:val="49"/>
        </w:numPr>
        <w:rPr>
          <w:rFonts w:ascii="Aptos" w:eastAsia="Times New Roman" w:hAnsi="Aptos"/>
          <w:lang w:eastAsia="en-GB"/>
        </w:rPr>
      </w:pPr>
      <w:r w:rsidRPr="00671ED3">
        <w:rPr>
          <w:rFonts w:ascii="Aptos" w:hAnsi="Aptos"/>
          <w:lang w:eastAsia="en-GB"/>
        </w:rPr>
        <w:t xml:space="preserve">Study </w:t>
      </w:r>
      <w:proofErr w:type="gramStart"/>
      <w:r w:rsidR="00F76EAB" w:rsidRPr="00671ED3">
        <w:rPr>
          <w:rFonts w:ascii="Aptos" w:hAnsi="Aptos"/>
          <w:lang w:eastAsia="en-GB"/>
        </w:rPr>
        <w:t>leave</w:t>
      </w:r>
      <w:proofErr w:type="gramEnd"/>
      <w:r w:rsidR="00F76EAB" w:rsidRPr="00671ED3">
        <w:rPr>
          <w:rFonts w:ascii="Aptos" w:hAnsi="Aptos"/>
          <w:lang w:eastAsia="en-GB"/>
        </w:rPr>
        <w:t>.</w:t>
      </w:r>
    </w:p>
    <w:p w14:paraId="4AF08A77" w14:textId="77777777" w:rsidR="001C6B97" w:rsidRPr="00671ED3" w:rsidRDefault="001C6B97" w:rsidP="00767042">
      <w:pPr>
        <w:pStyle w:val="ListParagraph"/>
        <w:numPr>
          <w:ilvl w:val="0"/>
          <w:numId w:val="49"/>
        </w:numPr>
        <w:rPr>
          <w:rFonts w:ascii="Aptos" w:eastAsia="Times New Roman" w:hAnsi="Aptos"/>
          <w:lang w:eastAsia="en-GB"/>
        </w:rPr>
      </w:pPr>
      <w:r w:rsidRPr="00671ED3">
        <w:rPr>
          <w:rFonts w:ascii="Aptos" w:hAnsi="Aptos"/>
          <w:lang w:eastAsia="en-GB"/>
        </w:rPr>
        <w:t>A temporary, time-limited part-time timetable</w:t>
      </w:r>
    </w:p>
    <w:p w14:paraId="08FCE754" w14:textId="77777777" w:rsidR="001C6B97" w:rsidRPr="00671ED3" w:rsidRDefault="001C6B97" w:rsidP="00767042">
      <w:pPr>
        <w:pStyle w:val="ListParagraph"/>
        <w:numPr>
          <w:ilvl w:val="0"/>
          <w:numId w:val="49"/>
        </w:numPr>
        <w:rPr>
          <w:rFonts w:ascii="Aptos" w:eastAsia="Times New Roman" w:hAnsi="Aptos"/>
          <w:lang w:eastAsia="en-GB"/>
        </w:rPr>
      </w:pPr>
      <w:r w:rsidRPr="00671ED3">
        <w:rPr>
          <w:rFonts w:ascii="Aptos" w:hAnsi="Aptos"/>
          <w:lang w:eastAsia="en-GB"/>
        </w:rPr>
        <w:t>Exceptional circumstances</w:t>
      </w:r>
    </w:p>
    <w:p w14:paraId="69432ACD" w14:textId="77777777" w:rsidR="001C6B97" w:rsidRPr="00671ED3" w:rsidRDefault="001C6B97" w:rsidP="001C6B97">
      <w:pPr>
        <w:rPr>
          <w:rFonts w:ascii="Aptos" w:hAnsi="Aptos"/>
          <w:lang w:eastAsia="en-GB"/>
        </w:rPr>
      </w:pPr>
      <w:r w:rsidRPr="00671ED3">
        <w:rPr>
          <w:rFonts w:ascii="Aptos" w:hAnsi="Aptos"/>
          <w:lang w:eastAsia="en-GB"/>
        </w:rPr>
        <w:t>A leave of absence is granted at the headteacher’s discretion, including the length of time the pupil is authorised to be absent for.</w:t>
      </w:r>
    </w:p>
    <w:p w14:paraId="11B93EF3" w14:textId="4F729CC3" w:rsidR="0041597C" w:rsidRPr="00671ED3" w:rsidRDefault="001C6B97" w:rsidP="0041597C">
      <w:pPr>
        <w:rPr>
          <w:rFonts w:ascii="Aptos" w:hAnsi="Aptos"/>
          <w:shd w:val="clear" w:color="auto" w:fill="FFFFFF"/>
        </w:rPr>
      </w:pPr>
      <w:r w:rsidRPr="00671ED3">
        <w:rPr>
          <w:rFonts w:ascii="Aptos" w:hAnsi="Aptos"/>
          <w:lang w:eastAsia="en-GB"/>
        </w:rPr>
        <w:t xml:space="preserve">We define </w:t>
      </w:r>
      <w:r w:rsidRPr="00671ED3">
        <w:rPr>
          <w:rFonts w:ascii="Aptos" w:hAnsi="Aptos"/>
          <w:shd w:val="clear" w:color="auto" w:fill="FFFFFF"/>
          <w:lang w:eastAsia="en-GB"/>
        </w:rPr>
        <w:t xml:space="preserve">‘exceptional circumstances’ </w:t>
      </w:r>
      <w:r w:rsidR="0041597C" w:rsidRPr="00671ED3">
        <w:rPr>
          <w:rFonts w:ascii="Aptos" w:hAnsi="Aptos"/>
          <w:shd w:val="clear" w:color="auto" w:fill="FFFFFF"/>
          <w:lang w:eastAsia="en-GB"/>
        </w:rPr>
        <w:t xml:space="preserve">as </w:t>
      </w:r>
      <w:r w:rsidR="0041597C" w:rsidRPr="00671ED3">
        <w:rPr>
          <w:rFonts w:ascii="Aptos" w:hAnsi="Aptos"/>
          <w:shd w:val="clear" w:color="auto" w:fill="FFFFFF"/>
        </w:rPr>
        <w:t>unique situations that warrant an authori</w:t>
      </w:r>
      <w:r w:rsidR="00617A99" w:rsidRPr="00671ED3">
        <w:rPr>
          <w:rFonts w:ascii="Aptos" w:hAnsi="Aptos"/>
          <w:shd w:val="clear" w:color="auto" w:fill="FFFFFF"/>
        </w:rPr>
        <w:t>s</w:t>
      </w:r>
      <w:r w:rsidR="0041597C" w:rsidRPr="00671ED3">
        <w:rPr>
          <w:rFonts w:ascii="Aptos" w:hAnsi="Aptos"/>
          <w:shd w:val="clear" w:color="auto" w:fill="FFFFFF"/>
        </w:rPr>
        <w:t>ed absence from school despite the general requirement for regular attendance. These circumstances are generally considered on a case-by-case basis</w:t>
      </w:r>
      <w:r w:rsidR="00617A99" w:rsidRPr="00671ED3">
        <w:rPr>
          <w:rFonts w:ascii="Aptos" w:hAnsi="Aptos"/>
          <w:shd w:val="clear" w:color="auto" w:fill="FFFFFF"/>
        </w:rPr>
        <w:t xml:space="preserve">. </w:t>
      </w:r>
      <w:r w:rsidR="00073B9F" w:rsidRPr="00671ED3">
        <w:rPr>
          <w:rFonts w:ascii="Aptos" w:hAnsi="Aptos"/>
          <w:shd w:val="clear" w:color="auto" w:fill="FFFFFF"/>
        </w:rPr>
        <w:t>S</w:t>
      </w:r>
      <w:r w:rsidR="0041597C" w:rsidRPr="00671ED3">
        <w:rPr>
          <w:rFonts w:ascii="Aptos" w:hAnsi="Aptos"/>
          <w:shd w:val="clear" w:color="auto" w:fill="FFFFFF"/>
        </w:rPr>
        <w:t>cenarios that might be considered exceptional circumstances include:</w:t>
      </w:r>
    </w:p>
    <w:p w14:paraId="0AB0A807" w14:textId="77777777" w:rsidR="0041597C" w:rsidRPr="00671ED3" w:rsidRDefault="0041597C" w:rsidP="00767042">
      <w:pPr>
        <w:numPr>
          <w:ilvl w:val="0"/>
          <w:numId w:val="29"/>
        </w:numPr>
        <w:rPr>
          <w:rFonts w:ascii="Aptos" w:hAnsi="Aptos"/>
          <w:shd w:val="clear" w:color="auto" w:fill="FFFFFF"/>
          <w:lang w:eastAsia="en-GB"/>
        </w:rPr>
      </w:pPr>
      <w:r w:rsidRPr="00671ED3">
        <w:rPr>
          <w:rFonts w:ascii="Aptos" w:hAnsi="Aptos"/>
          <w:b/>
          <w:bCs/>
          <w:shd w:val="clear" w:color="auto" w:fill="FFFFFF"/>
          <w:lang w:eastAsia="en-GB"/>
        </w:rPr>
        <w:t>Family Bereavement</w:t>
      </w:r>
      <w:r w:rsidRPr="00671ED3">
        <w:rPr>
          <w:rFonts w:ascii="Aptos" w:hAnsi="Aptos"/>
          <w:shd w:val="clear" w:color="auto" w:fill="FFFFFF"/>
          <w:lang w:eastAsia="en-GB"/>
        </w:rPr>
        <w:t>: The death of a close family member or significant person in the student’s life.</w:t>
      </w:r>
    </w:p>
    <w:p w14:paraId="362ACD6A" w14:textId="77777777" w:rsidR="0041597C" w:rsidRPr="00671ED3" w:rsidRDefault="0041597C" w:rsidP="00767042">
      <w:pPr>
        <w:numPr>
          <w:ilvl w:val="0"/>
          <w:numId w:val="29"/>
        </w:numPr>
        <w:rPr>
          <w:rFonts w:ascii="Aptos" w:hAnsi="Aptos"/>
          <w:shd w:val="clear" w:color="auto" w:fill="FFFFFF"/>
          <w:lang w:eastAsia="en-GB"/>
        </w:rPr>
      </w:pPr>
      <w:r w:rsidRPr="00671ED3">
        <w:rPr>
          <w:rFonts w:ascii="Aptos" w:hAnsi="Aptos"/>
          <w:b/>
          <w:bCs/>
          <w:shd w:val="clear" w:color="auto" w:fill="FFFFFF"/>
          <w:lang w:eastAsia="en-GB"/>
        </w:rPr>
        <w:t>Medical or Dental Appointments</w:t>
      </w:r>
      <w:r w:rsidRPr="00671ED3">
        <w:rPr>
          <w:rFonts w:ascii="Aptos" w:hAnsi="Aptos"/>
          <w:shd w:val="clear" w:color="auto" w:fill="FFFFFF"/>
          <w:lang w:eastAsia="en-GB"/>
        </w:rPr>
        <w:t>: Emergency medical or dental appointments that cannot be scheduled outside of school hours.</w:t>
      </w:r>
    </w:p>
    <w:p w14:paraId="4BA011ED" w14:textId="77777777" w:rsidR="0041597C" w:rsidRPr="00671ED3" w:rsidRDefault="0041597C" w:rsidP="00767042">
      <w:pPr>
        <w:numPr>
          <w:ilvl w:val="0"/>
          <w:numId w:val="29"/>
        </w:numPr>
        <w:rPr>
          <w:rFonts w:ascii="Aptos" w:hAnsi="Aptos"/>
          <w:shd w:val="clear" w:color="auto" w:fill="FFFFFF"/>
          <w:lang w:eastAsia="en-GB"/>
        </w:rPr>
      </w:pPr>
      <w:r w:rsidRPr="00671ED3">
        <w:rPr>
          <w:rFonts w:ascii="Aptos" w:hAnsi="Aptos"/>
          <w:b/>
          <w:bCs/>
          <w:shd w:val="clear" w:color="auto" w:fill="FFFFFF"/>
          <w:lang w:eastAsia="en-GB"/>
        </w:rPr>
        <w:t>Family Emergencies</w:t>
      </w:r>
      <w:r w:rsidRPr="00671ED3">
        <w:rPr>
          <w:rFonts w:ascii="Aptos" w:hAnsi="Aptos"/>
          <w:shd w:val="clear" w:color="auto" w:fill="FFFFFF"/>
          <w:lang w:eastAsia="en-GB"/>
        </w:rPr>
        <w:t>: Serious family emergencies that require the student’s presence at home.</w:t>
      </w:r>
    </w:p>
    <w:p w14:paraId="50CDD788" w14:textId="2119AC6B" w:rsidR="001C6B97" w:rsidRPr="00671ED3" w:rsidRDefault="0041597C" w:rsidP="00767042">
      <w:pPr>
        <w:numPr>
          <w:ilvl w:val="0"/>
          <w:numId w:val="29"/>
        </w:numPr>
        <w:rPr>
          <w:rFonts w:ascii="Aptos" w:hAnsi="Aptos"/>
          <w:shd w:val="clear" w:color="auto" w:fill="FFFFFF"/>
          <w:lang w:eastAsia="en-GB"/>
        </w:rPr>
      </w:pPr>
      <w:r w:rsidRPr="00671ED3">
        <w:rPr>
          <w:rFonts w:ascii="Aptos" w:hAnsi="Aptos"/>
          <w:b/>
          <w:bCs/>
          <w:shd w:val="clear" w:color="auto" w:fill="FFFFFF"/>
          <w:lang w:eastAsia="en-GB"/>
        </w:rPr>
        <w:lastRenderedPageBreak/>
        <w:t>Exceptional Educational Opportunities</w:t>
      </w:r>
      <w:r w:rsidRPr="00671ED3">
        <w:rPr>
          <w:rFonts w:ascii="Aptos" w:hAnsi="Aptos"/>
          <w:shd w:val="clear" w:color="auto" w:fill="FFFFFF"/>
          <w:lang w:eastAsia="en-GB"/>
        </w:rPr>
        <w:t>: Unique educational activities or opportunities that are of significant benefit to the student and cannot be obtained outside school hours.</w:t>
      </w:r>
    </w:p>
    <w:p w14:paraId="30F0C2EE" w14:textId="77777777" w:rsidR="00220E8C" w:rsidRPr="00671ED3" w:rsidRDefault="00220E8C" w:rsidP="001C6B97">
      <w:pPr>
        <w:rPr>
          <w:rFonts w:ascii="Aptos" w:hAnsi="Aptos"/>
          <w:b/>
          <w:bCs/>
          <w:u w:val="single"/>
          <w:lang w:eastAsia="en-GB"/>
        </w:rPr>
      </w:pPr>
    </w:p>
    <w:p w14:paraId="3AB318FC" w14:textId="5165295D" w:rsidR="001C6B97" w:rsidRPr="00671ED3" w:rsidRDefault="001C6B97" w:rsidP="001C6B97">
      <w:pPr>
        <w:rPr>
          <w:rFonts w:ascii="Aptos" w:hAnsi="Aptos"/>
          <w:b/>
          <w:bCs/>
          <w:u w:val="single"/>
          <w:lang w:eastAsia="en-GB"/>
        </w:rPr>
      </w:pPr>
      <w:r w:rsidRPr="00671ED3">
        <w:rPr>
          <w:rFonts w:ascii="Aptos" w:hAnsi="Aptos"/>
          <w:b/>
          <w:bCs/>
          <w:u w:val="single"/>
          <w:lang w:eastAsia="en-GB"/>
        </w:rPr>
        <w:t>As a leave of absence will only be granted in exceptional circumstances</w:t>
      </w:r>
      <w:r w:rsidR="00593866" w:rsidRPr="00671ED3">
        <w:rPr>
          <w:rFonts w:ascii="Aptos" w:hAnsi="Aptos"/>
          <w:b/>
          <w:bCs/>
          <w:u w:val="single"/>
          <w:lang w:eastAsia="en-GB"/>
        </w:rPr>
        <w:t>,</w:t>
      </w:r>
      <w:r w:rsidRPr="00671ED3">
        <w:rPr>
          <w:rFonts w:ascii="Aptos" w:hAnsi="Aptos"/>
          <w:b/>
          <w:bCs/>
          <w:u w:val="single"/>
          <w:lang w:eastAsia="en-GB"/>
        </w:rPr>
        <w:t xml:space="preserve"> it is unlikely a leave of absence will be granted for the purposes of a family holiday. </w:t>
      </w:r>
    </w:p>
    <w:p w14:paraId="19A3E0DF" w14:textId="77777777" w:rsidR="00220E8C" w:rsidRPr="00671ED3" w:rsidRDefault="00220E8C" w:rsidP="001C6B97">
      <w:pPr>
        <w:rPr>
          <w:rFonts w:ascii="Aptos" w:hAnsi="Aptos"/>
          <w:b/>
          <w:bCs/>
          <w:u w:val="single"/>
          <w:lang w:eastAsia="en-GB"/>
        </w:rPr>
      </w:pPr>
    </w:p>
    <w:p w14:paraId="03D259E3" w14:textId="1FAD323C" w:rsidR="001C6B97" w:rsidRPr="00671ED3" w:rsidRDefault="001C6B97" w:rsidP="001C6B97">
      <w:pPr>
        <w:rPr>
          <w:rFonts w:ascii="Aptos" w:hAnsi="Aptos"/>
          <w:lang w:eastAsia="en-GB"/>
        </w:rPr>
      </w:pPr>
      <w:r w:rsidRPr="00671ED3">
        <w:rPr>
          <w:rFonts w:ascii="Aptos" w:hAnsi="Aptos"/>
          <w:lang w:eastAsia="en-GB"/>
        </w:rPr>
        <w:t xml:space="preserve">The school considers each application for term-time absence individually, </w:t>
      </w:r>
      <w:proofErr w:type="gramStart"/>
      <w:r w:rsidRPr="00671ED3">
        <w:rPr>
          <w:rFonts w:ascii="Aptos" w:hAnsi="Aptos"/>
          <w:lang w:eastAsia="en-GB"/>
        </w:rPr>
        <w:t>taking into account</w:t>
      </w:r>
      <w:proofErr w:type="gramEnd"/>
      <w:r w:rsidRPr="00671ED3">
        <w:rPr>
          <w:rFonts w:ascii="Aptos" w:hAnsi="Aptos"/>
          <w:lang w:eastAsia="en-GB"/>
        </w:rPr>
        <w:t xml:space="preserve"> the specific facts, </w:t>
      </w:r>
      <w:r w:rsidR="00851695" w:rsidRPr="00671ED3">
        <w:rPr>
          <w:rFonts w:ascii="Aptos" w:hAnsi="Aptos"/>
          <w:lang w:eastAsia="en-GB"/>
        </w:rPr>
        <w:t>circumstances,</w:t>
      </w:r>
      <w:r w:rsidRPr="00671ED3">
        <w:rPr>
          <w:rFonts w:ascii="Aptos" w:hAnsi="Aptos"/>
          <w:lang w:eastAsia="en-GB"/>
        </w:rPr>
        <w:t xml:space="preserve"> and relevant background context behind the request. </w:t>
      </w:r>
    </w:p>
    <w:p w14:paraId="37CF00E1" w14:textId="7517A8DE" w:rsidR="001C6B97" w:rsidRPr="00671ED3" w:rsidRDefault="001C6B97" w:rsidP="001C6B97">
      <w:pPr>
        <w:rPr>
          <w:rFonts w:ascii="Aptos" w:hAnsi="Aptos"/>
          <w:lang w:eastAsia="en-GB"/>
        </w:rPr>
      </w:pPr>
      <w:r w:rsidRPr="00671ED3">
        <w:rPr>
          <w:rFonts w:ascii="Aptos" w:hAnsi="Aptos"/>
          <w:lang w:eastAsia="en-GB"/>
        </w:rPr>
        <w:t xml:space="preserve">Any request should be submitted as soon as it is anticipated in accordance with any leave of absence request form, accessible via </w:t>
      </w:r>
      <w:r w:rsidR="009A4B38" w:rsidRPr="00671ED3">
        <w:rPr>
          <w:rFonts w:ascii="Aptos" w:hAnsi="Aptos"/>
          <w:lang w:eastAsia="en-GB"/>
        </w:rPr>
        <w:t>the school’s website.</w:t>
      </w:r>
      <w:r w:rsidRPr="00671ED3">
        <w:rPr>
          <w:rFonts w:ascii="Aptos" w:hAnsi="Aptos"/>
          <w:lang w:eastAsia="en-GB"/>
        </w:rPr>
        <w:t xml:space="preserve"> The headteacher may require evidence to support any request for leave of absence. </w:t>
      </w:r>
    </w:p>
    <w:p w14:paraId="1B61800C" w14:textId="77777777" w:rsidR="001C6B97" w:rsidRPr="00671ED3" w:rsidRDefault="001C6B97" w:rsidP="001C6B97">
      <w:pPr>
        <w:rPr>
          <w:rFonts w:ascii="Aptos" w:hAnsi="Aptos"/>
          <w:lang w:eastAsia="en-GB"/>
        </w:rPr>
      </w:pPr>
      <w:r w:rsidRPr="00671ED3">
        <w:rPr>
          <w:rFonts w:ascii="Aptos" w:hAnsi="Aptos"/>
          <w:lang w:eastAsia="en-GB"/>
        </w:rPr>
        <w:t xml:space="preserve">Other valid reasons for </w:t>
      </w:r>
      <w:r w:rsidRPr="00671ED3">
        <w:rPr>
          <w:rFonts w:ascii="Aptos" w:hAnsi="Aptos"/>
          <w:b/>
          <w:bCs/>
          <w:lang w:eastAsia="en-GB"/>
        </w:rPr>
        <w:t xml:space="preserve">authorised absence </w:t>
      </w:r>
      <w:r w:rsidRPr="00671ED3">
        <w:rPr>
          <w:rFonts w:ascii="Aptos" w:hAnsi="Aptos"/>
          <w:lang w:eastAsia="en-GB"/>
        </w:rPr>
        <w:t>include (but are not limited to):</w:t>
      </w:r>
    </w:p>
    <w:p w14:paraId="067A0AB4" w14:textId="5C65B4C6" w:rsidR="001C6B97" w:rsidRPr="00671ED3" w:rsidRDefault="001C6B97" w:rsidP="00767042">
      <w:pPr>
        <w:pStyle w:val="ListParagraph"/>
        <w:numPr>
          <w:ilvl w:val="0"/>
          <w:numId w:val="50"/>
        </w:numPr>
        <w:rPr>
          <w:rFonts w:ascii="Aptos" w:eastAsia="Times New Roman" w:hAnsi="Aptos"/>
          <w:lang w:eastAsia="en-GB"/>
        </w:rPr>
      </w:pPr>
      <w:r w:rsidRPr="00671ED3">
        <w:rPr>
          <w:rFonts w:ascii="Aptos" w:hAnsi="Aptos"/>
          <w:lang w:eastAsia="en-GB"/>
        </w:rPr>
        <w:t>Illness (including mental</w:t>
      </w:r>
      <w:r w:rsidR="00593866" w:rsidRPr="00671ED3">
        <w:rPr>
          <w:rFonts w:ascii="Aptos" w:hAnsi="Aptos"/>
          <w:lang w:eastAsia="en-GB"/>
        </w:rPr>
        <w:t>-</w:t>
      </w:r>
      <w:r w:rsidRPr="00671ED3">
        <w:rPr>
          <w:rFonts w:ascii="Aptos" w:hAnsi="Aptos"/>
          <w:lang w:eastAsia="en-GB"/>
        </w:rPr>
        <w:t xml:space="preserve">health illness) and medical/dental </w:t>
      </w:r>
      <w:r w:rsidR="00F76EAB" w:rsidRPr="00671ED3">
        <w:rPr>
          <w:rFonts w:ascii="Aptos" w:hAnsi="Aptos"/>
          <w:lang w:eastAsia="en-GB"/>
        </w:rPr>
        <w:t>appointments.</w:t>
      </w:r>
      <w:r w:rsidRPr="00671ED3">
        <w:rPr>
          <w:rFonts w:ascii="Aptos" w:hAnsi="Aptos"/>
          <w:lang w:eastAsia="en-GB"/>
        </w:rPr>
        <w:t xml:space="preserve"> </w:t>
      </w:r>
    </w:p>
    <w:p w14:paraId="12F953AA" w14:textId="4B3EF32F" w:rsidR="001C6B97" w:rsidRPr="00671ED3" w:rsidRDefault="001C6B97" w:rsidP="00767042">
      <w:pPr>
        <w:pStyle w:val="ListParagraph"/>
        <w:numPr>
          <w:ilvl w:val="0"/>
          <w:numId w:val="50"/>
        </w:numPr>
        <w:rPr>
          <w:rFonts w:ascii="Aptos" w:eastAsia="Times New Roman" w:hAnsi="Aptos"/>
          <w:lang w:eastAsia="en-GB"/>
        </w:rPr>
      </w:pPr>
      <w:r w:rsidRPr="00671ED3">
        <w:rPr>
          <w:rFonts w:ascii="Aptos" w:hAnsi="Aptos"/>
          <w:lang w:eastAsia="en-GB"/>
        </w:rPr>
        <w:t>Religious observance – where the day is exclusively set apart for religious observance by the religious body to which the pupil’s parent(s) belong</w:t>
      </w:r>
      <w:r w:rsidR="004B3AEC" w:rsidRPr="00671ED3">
        <w:rPr>
          <w:rFonts w:ascii="Aptos" w:hAnsi="Aptos"/>
          <w:lang w:eastAsia="en-GB"/>
        </w:rPr>
        <w:t>(s)</w:t>
      </w:r>
      <w:r w:rsidRPr="00671ED3">
        <w:rPr>
          <w:rFonts w:ascii="Aptos" w:hAnsi="Aptos"/>
          <w:lang w:eastAsia="en-GB"/>
        </w:rPr>
        <w:t xml:space="preserve">. </w:t>
      </w:r>
    </w:p>
    <w:p w14:paraId="0A09D82F" w14:textId="77777777" w:rsidR="001C6B97" w:rsidRPr="00671ED3" w:rsidRDefault="001C6B97" w:rsidP="00767042">
      <w:pPr>
        <w:pStyle w:val="ListParagraph"/>
        <w:numPr>
          <w:ilvl w:val="0"/>
          <w:numId w:val="50"/>
        </w:numPr>
        <w:rPr>
          <w:rFonts w:ascii="Aptos" w:eastAsia="Times New Roman" w:hAnsi="Aptos"/>
          <w:sz w:val="22"/>
          <w:szCs w:val="22"/>
          <w:lang w:eastAsia="en-GB"/>
        </w:rPr>
      </w:pPr>
      <w:r w:rsidRPr="00671ED3">
        <w:rPr>
          <w:rFonts w:ascii="Aptos" w:hAnsi="Aptos"/>
          <w:lang w:eastAsia="en-GB"/>
        </w:rPr>
        <w:t>If the pupil is currently suspended or excluded from school (and no alternative provision has been made)</w:t>
      </w:r>
    </w:p>
    <w:p w14:paraId="36B742EB" w14:textId="77777777" w:rsidR="0076794A" w:rsidRPr="00671ED3" w:rsidRDefault="0076794A" w:rsidP="0076794A">
      <w:pPr>
        <w:ind w:left="79"/>
        <w:rPr>
          <w:rFonts w:ascii="Aptos" w:eastAsia="Times New Roman" w:hAnsi="Aptos"/>
          <w:sz w:val="22"/>
          <w:szCs w:val="22"/>
          <w:lang w:eastAsia="en-GB"/>
        </w:rPr>
      </w:pPr>
      <w:r w:rsidRPr="00671ED3">
        <w:rPr>
          <w:rFonts w:ascii="Aptos" w:hAnsi="Aptos"/>
          <w:lang w:eastAsia="en-GB"/>
        </w:rPr>
        <w:t>Other reasons the school may allow a pupil to be absent from the school site, which are not classified as absences, include (but are not limited to):</w:t>
      </w:r>
    </w:p>
    <w:p w14:paraId="2F8EF28D" w14:textId="6DE6AFE9" w:rsidR="003227B6" w:rsidRPr="00671ED3" w:rsidRDefault="003227B6" w:rsidP="00767042">
      <w:pPr>
        <w:pStyle w:val="ListParagraph"/>
        <w:numPr>
          <w:ilvl w:val="0"/>
          <w:numId w:val="51"/>
        </w:numPr>
        <w:rPr>
          <w:rFonts w:ascii="Aptos" w:eastAsia="Times New Roman" w:hAnsi="Aptos"/>
          <w:sz w:val="22"/>
          <w:szCs w:val="22"/>
          <w:lang w:eastAsia="en-GB"/>
        </w:rPr>
      </w:pPr>
      <w:bookmarkStart w:id="30" w:name="_Hlk166585176"/>
      <w:r w:rsidRPr="00671ED3">
        <w:rPr>
          <w:rFonts w:ascii="Aptos" w:hAnsi="Aptos"/>
          <w:lang w:eastAsia="en-GB"/>
        </w:rPr>
        <w:t xml:space="preserve">Attending an offsite approved educational activity, sporting activity or visit or trip arranged by the </w:t>
      </w:r>
      <w:r w:rsidR="00F76EAB" w:rsidRPr="00671ED3">
        <w:rPr>
          <w:rFonts w:ascii="Aptos" w:hAnsi="Aptos"/>
          <w:lang w:eastAsia="en-GB"/>
        </w:rPr>
        <w:t>school.</w:t>
      </w:r>
    </w:p>
    <w:p w14:paraId="19FBD6D4" w14:textId="77777777" w:rsidR="003227B6" w:rsidRPr="00671ED3" w:rsidRDefault="003227B6" w:rsidP="00767042">
      <w:pPr>
        <w:pStyle w:val="ListParagraph"/>
        <w:numPr>
          <w:ilvl w:val="0"/>
          <w:numId w:val="51"/>
        </w:numPr>
        <w:rPr>
          <w:rFonts w:ascii="Aptos" w:eastAsia="Times New Roman" w:hAnsi="Aptos"/>
          <w:sz w:val="22"/>
          <w:szCs w:val="22"/>
          <w:lang w:eastAsia="en-GB"/>
        </w:rPr>
      </w:pPr>
      <w:r w:rsidRPr="00671ED3">
        <w:rPr>
          <w:rFonts w:ascii="Aptos" w:hAnsi="Aptos"/>
          <w:lang w:eastAsia="en-GB"/>
        </w:rPr>
        <w:t>Attending another school at which the pupil is also registered (dual registration)</w:t>
      </w:r>
    </w:p>
    <w:p w14:paraId="6D6D410E" w14:textId="4C2D4BE0" w:rsidR="003227B6" w:rsidRPr="00671ED3" w:rsidRDefault="003227B6" w:rsidP="00767042">
      <w:pPr>
        <w:pStyle w:val="ListParagraph"/>
        <w:numPr>
          <w:ilvl w:val="0"/>
          <w:numId w:val="51"/>
        </w:numPr>
        <w:rPr>
          <w:rFonts w:ascii="Aptos" w:eastAsia="Times New Roman" w:hAnsi="Aptos"/>
          <w:sz w:val="22"/>
          <w:szCs w:val="22"/>
          <w:lang w:eastAsia="en-GB"/>
        </w:rPr>
      </w:pPr>
      <w:r w:rsidRPr="00671ED3">
        <w:rPr>
          <w:rFonts w:ascii="Aptos" w:hAnsi="Aptos"/>
          <w:lang w:eastAsia="en-GB"/>
        </w:rPr>
        <w:t xml:space="preserve">Attending provision arranged by the local </w:t>
      </w:r>
      <w:r w:rsidR="00F76EAB" w:rsidRPr="00671ED3">
        <w:rPr>
          <w:rFonts w:ascii="Aptos" w:hAnsi="Aptos"/>
          <w:lang w:eastAsia="en-GB"/>
        </w:rPr>
        <w:t>authority.</w:t>
      </w:r>
    </w:p>
    <w:p w14:paraId="13659F37" w14:textId="77777777" w:rsidR="003227B6" w:rsidRPr="00671ED3" w:rsidRDefault="003227B6" w:rsidP="00767042">
      <w:pPr>
        <w:pStyle w:val="ListParagraph"/>
        <w:numPr>
          <w:ilvl w:val="0"/>
          <w:numId w:val="51"/>
        </w:numPr>
        <w:rPr>
          <w:rFonts w:ascii="Aptos" w:eastAsia="Times New Roman" w:hAnsi="Aptos"/>
          <w:sz w:val="22"/>
          <w:szCs w:val="22"/>
          <w:lang w:eastAsia="en-GB"/>
        </w:rPr>
      </w:pPr>
      <w:r w:rsidRPr="00671ED3">
        <w:rPr>
          <w:rFonts w:ascii="Aptos" w:hAnsi="Aptos"/>
          <w:lang w:eastAsia="en-GB"/>
        </w:rPr>
        <w:t>Attending work experience</w:t>
      </w:r>
    </w:p>
    <w:p w14:paraId="3C99AE76" w14:textId="203235C8" w:rsidR="003227B6" w:rsidRPr="00671ED3" w:rsidRDefault="003227B6" w:rsidP="00767042">
      <w:pPr>
        <w:pStyle w:val="ListParagraph"/>
        <w:numPr>
          <w:ilvl w:val="0"/>
          <w:numId w:val="51"/>
        </w:numPr>
        <w:rPr>
          <w:rFonts w:ascii="Aptos" w:eastAsia="Times New Roman" w:hAnsi="Aptos"/>
          <w:szCs w:val="20"/>
          <w:lang w:eastAsia="en-GB"/>
        </w:rPr>
      </w:pPr>
      <w:r w:rsidRPr="00671ED3">
        <w:rPr>
          <w:rFonts w:ascii="Aptos" w:hAnsi="Aptos"/>
          <w:lang w:eastAsia="en-GB"/>
        </w:rPr>
        <w:t xml:space="preserve">If there is </w:t>
      </w:r>
      <w:r w:rsidRPr="00671ED3">
        <w:rPr>
          <w:rFonts w:ascii="Aptos" w:hAnsi="Aptos"/>
          <w:szCs w:val="20"/>
          <w:lang w:eastAsia="en-GB"/>
        </w:rPr>
        <w:t xml:space="preserve">any other unavoidable cause for the pupil not to attend school, such as disruption to travel caused by an emergency, a lack of access arrangements, or because the school premises are </w:t>
      </w:r>
      <w:r w:rsidR="00F76EAB" w:rsidRPr="00671ED3">
        <w:rPr>
          <w:rFonts w:ascii="Aptos" w:hAnsi="Aptos"/>
          <w:szCs w:val="20"/>
          <w:lang w:eastAsia="en-GB"/>
        </w:rPr>
        <w:t>closed.</w:t>
      </w:r>
    </w:p>
    <w:bookmarkEnd w:id="30"/>
    <w:p w14:paraId="538E2D8F" w14:textId="77777777" w:rsidR="009E33EC" w:rsidRPr="00671ED3" w:rsidRDefault="009E33EC" w:rsidP="001C6B97">
      <w:pPr>
        <w:spacing w:before="240"/>
        <w:rPr>
          <w:rFonts w:ascii="Aptos" w:hAnsi="Aptos"/>
          <w:b/>
          <w:bCs/>
          <w:color w:val="12263F"/>
          <w:sz w:val="24"/>
          <w:lang w:eastAsia="en-GB"/>
        </w:rPr>
      </w:pPr>
    </w:p>
    <w:p w14:paraId="6EC6C885" w14:textId="35E21B21" w:rsidR="001C6B97" w:rsidRPr="00671ED3" w:rsidRDefault="004218FE" w:rsidP="001C6B97">
      <w:pPr>
        <w:spacing w:before="240"/>
        <w:rPr>
          <w:rFonts w:ascii="Aptos" w:hAnsi="Aptos"/>
          <w:sz w:val="24"/>
          <w:lang w:eastAsia="en-GB"/>
        </w:rPr>
      </w:pPr>
      <w:r>
        <w:rPr>
          <w:rFonts w:ascii="Aptos" w:hAnsi="Aptos"/>
          <w:b/>
          <w:bCs/>
          <w:color w:val="12263F"/>
          <w:sz w:val="24"/>
          <w:lang w:eastAsia="en-GB"/>
        </w:rPr>
        <w:t>6</w:t>
      </w:r>
      <w:r w:rsidR="001C6B97" w:rsidRPr="00671ED3">
        <w:rPr>
          <w:rFonts w:ascii="Aptos" w:hAnsi="Aptos"/>
          <w:b/>
          <w:bCs/>
          <w:color w:val="12263F"/>
          <w:sz w:val="24"/>
          <w:lang w:eastAsia="en-GB"/>
        </w:rPr>
        <w:t xml:space="preserve">.2 Sanctions </w:t>
      </w:r>
    </w:p>
    <w:p w14:paraId="5B07867C" w14:textId="13701CEE" w:rsidR="00453AC1" w:rsidRPr="00671ED3" w:rsidRDefault="00220E8C" w:rsidP="001C6B97">
      <w:pPr>
        <w:rPr>
          <w:rFonts w:ascii="Aptos" w:hAnsi="Aptos"/>
          <w:b/>
          <w:bCs/>
          <w:lang w:eastAsia="en-GB"/>
        </w:rPr>
      </w:pPr>
      <w:r w:rsidRPr="00671ED3">
        <w:rPr>
          <w:rFonts w:ascii="Aptos" w:hAnsi="Aptos"/>
          <w:szCs w:val="20"/>
          <w:lang w:eastAsia="en-GB"/>
        </w:rPr>
        <w:t>Our</w:t>
      </w:r>
      <w:r w:rsidR="00453AC1" w:rsidRPr="00671ED3">
        <w:rPr>
          <w:rFonts w:ascii="Aptos" w:hAnsi="Aptos"/>
          <w:szCs w:val="20"/>
          <w:lang w:eastAsia="en-GB"/>
        </w:rPr>
        <w:t xml:space="preserve"> school</w:t>
      </w:r>
      <w:r w:rsidRPr="00671ED3">
        <w:rPr>
          <w:rFonts w:ascii="Aptos" w:hAnsi="Aptos"/>
          <w:szCs w:val="20"/>
          <w:lang w:eastAsia="en-GB"/>
        </w:rPr>
        <w:t>s</w:t>
      </w:r>
      <w:r w:rsidR="00453AC1" w:rsidRPr="00671ED3">
        <w:rPr>
          <w:rFonts w:ascii="Aptos" w:hAnsi="Aptos"/>
          <w:szCs w:val="20"/>
          <w:lang w:eastAsia="en-GB"/>
        </w:rPr>
        <w:t xml:space="preserve"> make use of the full range of potential sanctions</w:t>
      </w:r>
      <w:r w:rsidR="005234E3" w:rsidRPr="00671ED3">
        <w:rPr>
          <w:rFonts w:ascii="Aptos" w:hAnsi="Aptos"/>
          <w:szCs w:val="20"/>
          <w:lang w:eastAsia="en-GB"/>
        </w:rPr>
        <w:t xml:space="preserve"> </w:t>
      </w:r>
      <w:bookmarkStart w:id="31" w:name="_Hlk167190498"/>
      <w:r w:rsidR="005234E3" w:rsidRPr="00671ED3">
        <w:rPr>
          <w:rFonts w:ascii="Aptos" w:hAnsi="Aptos" w:cs="Arial"/>
          <w:szCs w:val="20"/>
          <w:shd w:val="clear" w:color="auto" w:fill="FFFFFF"/>
        </w:rPr>
        <w:t>–</w:t>
      </w:r>
      <w:bookmarkEnd w:id="31"/>
      <w:r w:rsidR="00B42E18" w:rsidRPr="00671ED3">
        <w:rPr>
          <w:rFonts w:ascii="Aptos" w:hAnsi="Aptos"/>
          <w:szCs w:val="20"/>
          <w:lang w:eastAsia="en-GB"/>
        </w:rPr>
        <w:t xml:space="preserve"> </w:t>
      </w:r>
      <w:bookmarkStart w:id="32" w:name="_Hlk166857049"/>
      <w:r w:rsidR="00B42E18" w:rsidRPr="00671ED3">
        <w:rPr>
          <w:rFonts w:ascii="Aptos" w:hAnsi="Aptos"/>
          <w:szCs w:val="20"/>
          <w:lang w:eastAsia="en-GB"/>
        </w:rPr>
        <w:t>including, but not limited to, those listed below</w:t>
      </w:r>
      <w:r w:rsidR="005234E3" w:rsidRPr="00671ED3">
        <w:rPr>
          <w:rFonts w:ascii="Aptos" w:hAnsi="Aptos"/>
          <w:szCs w:val="20"/>
          <w:lang w:eastAsia="en-GB"/>
        </w:rPr>
        <w:t xml:space="preserve"> </w:t>
      </w:r>
      <w:r w:rsidR="005234E3" w:rsidRPr="00671ED3">
        <w:rPr>
          <w:rFonts w:ascii="Aptos" w:hAnsi="Aptos" w:cs="Arial"/>
          <w:szCs w:val="20"/>
          <w:shd w:val="clear" w:color="auto" w:fill="FFFFFF"/>
        </w:rPr>
        <w:t>–</w:t>
      </w:r>
      <w:r w:rsidR="00453AC1" w:rsidRPr="00671ED3">
        <w:rPr>
          <w:rFonts w:ascii="Aptos" w:hAnsi="Aptos"/>
          <w:szCs w:val="20"/>
          <w:lang w:eastAsia="en-GB"/>
        </w:rPr>
        <w:t xml:space="preserve"> </w:t>
      </w:r>
      <w:bookmarkEnd w:id="32"/>
      <w:r w:rsidR="00453AC1" w:rsidRPr="00671ED3">
        <w:rPr>
          <w:rFonts w:ascii="Aptos" w:hAnsi="Aptos"/>
          <w:szCs w:val="20"/>
          <w:lang w:eastAsia="en-GB"/>
        </w:rPr>
        <w:t>to tackle poor attendance</w:t>
      </w:r>
      <w:r w:rsidR="00453AC1" w:rsidRPr="00671ED3">
        <w:rPr>
          <w:rFonts w:ascii="Aptos" w:hAnsi="Aptos"/>
          <w:lang w:eastAsia="en-GB"/>
        </w:rPr>
        <w:t>.</w:t>
      </w:r>
      <w:r w:rsidR="00002D17" w:rsidRPr="00671ED3">
        <w:rPr>
          <w:rFonts w:ascii="Aptos" w:hAnsi="Aptos"/>
          <w:lang w:eastAsia="en-GB"/>
        </w:rPr>
        <w:t xml:space="preserve"> </w:t>
      </w:r>
      <w:bookmarkStart w:id="33" w:name="_Hlk166589403"/>
      <w:r w:rsidR="00002D17" w:rsidRPr="00671ED3">
        <w:rPr>
          <w:rFonts w:ascii="Aptos" w:hAnsi="Aptos"/>
          <w:lang w:eastAsia="en-GB"/>
        </w:rPr>
        <w:t>Decisions will be made on an individual, case-by-case basis.</w:t>
      </w:r>
      <w:r w:rsidR="00453AC1" w:rsidRPr="00671ED3">
        <w:rPr>
          <w:rFonts w:ascii="Aptos" w:hAnsi="Aptos"/>
          <w:lang w:eastAsia="en-GB"/>
        </w:rPr>
        <w:t xml:space="preserve"> </w:t>
      </w:r>
    </w:p>
    <w:bookmarkEnd w:id="33"/>
    <w:p w14:paraId="4ABF19BD" w14:textId="77777777" w:rsidR="001C6B97" w:rsidRPr="00671ED3" w:rsidRDefault="001C6B97" w:rsidP="001C6B97">
      <w:pPr>
        <w:rPr>
          <w:rFonts w:ascii="Aptos" w:hAnsi="Aptos"/>
          <w:lang w:eastAsia="en-GB"/>
        </w:rPr>
      </w:pPr>
      <w:r w:rsidRPr="00671ED3">
        <w:rPr>
          <w:rFonts w:ascii="Aptos" w:hAnsi="Aptos"/>
          <w:b/>
          <w:bCs/>
          <w:lang w:eastAsia="en-GB"/>
        </w:rPr>
        <w:t xml:space="preserve">Penalty </w:t>
      </w:r>
      <w:r w:rsidR="00AB2F15" w:rsidRPr="00671ED3">
        <w:rPr>
          <w:rFonts w:ascii="Aptos" w:hAnsi="Aptos"/>
          <w:b/>
          <w:bCs/>
          <w:lang w:eastAsia="en-GB"/>
        </w:rPr>
        <w:t>n</w:t>
      </w:r>
      <w:r w:rsidRPr="00671ED3">
        <w:rPr>
          <w:rFonts w:ascii="Aptos" w:hAnsi="Aptos"/>
          <w:b/>
          <w:bCs/>
          <w:lang w:eastAsia="en-GB"/>
        </w:rPr>
        <w:t>otices</w:t>
      </w:r>
    </w:p>
    <w:p w14:paraId="204B4792" w14:textId="77777777" w:rsidR="00404952" w:rsidRPr="00671ED3" w:rsidRDefault="001C6B97" w:rsidP="001C6B97">
      <w:pPr>
        <w:rPr>
          <w:rFonts w:ascii="Aptos" w:hAnsi="Aptos"/>
          <w:lang w:eastAsia="en-GB"/>
        </w:rPr>
      </w:pPr>
      <w:r w:rsidRPr="00671ED3">
        <w:rPr>
          <w:rFonts w:ascii="Aptos" w:hAnsi="Aptos"/>
          <w:lang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30572B3" w14:textId="0CFBC106" w:rsidR="001C6B97" w:rsidRPr="00671ED3" w:rsidRDefault="00404952" w:rsidP="001C6B97">
      <w:pPr>
        <w:rPr>
          <w:rFonts w:ascii="Aptos" w:hAnsi="Aptos"/>
          <w:lang w:eastAsia="en-GB"/>
        </w:rPr>
      </w:pPr>
      <w:bookmarkStart w:id="34" w:name="_Hlk166594252"/>
      <w:r w:rsidRPr="00671ED3">
        <w:rPr>
          <w:rFonts w:ascii="Aptos" w:hAnsi="Aptos"/>
          <w:lang w:eastAsia="en-GB"/>
        </w:rPr>
        <w:t>If the school issues a penalty notice, it will check with the local authority before doing so, and</w:t>
      </w:r>
      <w:r w:rsidR="00A025B6" w:rsidRPr="00671ED3">
        <w:rPr>
          <w:rFonts w:ascii="Aptos" w:hAnsi="Aptos"/>
          <w:lang w:eastAsia="en-GB"/>
        </w:rPr>
        <w:t xml:space="preserve"> they will be sent</w:t>
      </w:r>
      <w:r w:rsidRPr="00671ED3">
        <w:rPr>
          <w:rFonts w:ascii="Aptos" w:hAnsi="Aptos"/>
          <w:lang w:eastAsia="en-GB"/>
        </w:rPr>
        <w:t xml:space="preserve"> a copy of any penalty notice issued. </w:t>
      </w:r>
    </w:p>
    <w:bookmarkEnd w:id="34"/>
    <w:p w14:paraId="030DFB86" w14:textId="77777777" w:rsidR="001C6B97" w:rsidRPr="00671ED3" w:rsidRDefault="001C6B97" w:rsidP="001C6B97">
      <w:pPr>
        <w:rPr>
          <w:rFonts w:ascii="Aptos" w:hAnsi="Aptos"/>
          <w:lang w:eastAsia="en-GB"/>
        </w:rPr>
      </w:pPr>
      <w:r w:rsidRPr="00671ED3">
        <w:rPr>
          <w:rFonts w:ascii="Aptos" w:hAnsi="Aptos"/>
          <w:lang w:eastAsia="en-GB"/>
        </w:rPr>
        <w:t xml:space="preserve">Before issuing a penalty notice, the school will consider the individual case, including: </w:t>
      </w:r>
    </w:p>
    <w:p w14:paraId="4A76E387" w14:textId="77777777" w:rsidR="001C6B97" w:rsidRPr="00671ED3" w:rsidRDefault="001C6B97" w:rsidP="00767042">
      <w:pPr>
        <w:pStyle w:val="ListParagraph"/>
        <w:numPr>
          <w:ilvl w:val="0"/>
          <w:numId w:val="52"/>
        </w:numPr>
        <w:rPr>
          <w:rFonts w:ascii="Aptos" w:eastAsia="Times New Roman" w:hAnsi="Aptos"/>
          <w:lang w:eastAsia="en-GB"/>
        </w:rPr>
      </w:pPr>
      <w:r w:rsidRPr="00671ED3">
        <w:rPr>
          <w:rFonts w:ascii="Aptos" w:hAnsi="Aptos"/>
          <w:lang w:eastAsia="en-GB"/>
        </w:rPr>
        <w:t>Whether the national threshold for considering a penalty notice has been met (10 sessions of unauthorised absence in a rolling period of 10 school weeks)</w:t>
      </w:r>
    </w:p>
    <w:p w14:paraId="4E038416" w14:textId="77777777" w:rsidR="001C6B97" w:rsidRPr="00671ED3" w:rsidRDefault="001C6B97" w:rsidP="00767042">
      <w:pPr>
        <w:pStyle w:val="ListParagraph"/>
        <w:numPr>
          <w:ilvl w:val="0"/>
          <w:numId w:val="52"/>
        </w:numPr>
        <w:rPr>
          <w:rFonts w:ascii="Aptos" w:eastAsia="Times New Roman" w:hAnsi="Aptos"/>
          <w:lang w:eastAsia="en-GB"/>
        </w:rPr>
      </w:pPr>
      <w:r w:rsidRPr="00671ED3">
        <w:rPr>
          <w:rFonts w:ascii="Aptos" w:hAnsi="Aptos"/>
          <w:lang w:eastAsia="en-GB"/>
        </w:rPr>
        <w:t>Whether a penalty notice is the best available tool to improve attendance for that pupil</w:t>
      </w:r>
    </w:p>
    <w:p w14:paraId="77EF0E37" w14:textId="4404435F" w:rsidR="001C6B97" w:rsidRPr="00671ED3" w:rsidRDefault="001C6B97" w:rsidP="00767042">
      <w:pPr>
        <w:pStyle w:val="ListParagraph"/>
        <w:numPr>
          <w:ilvl w:val="0"/>
          <w:numId w:val="52"/>
        </w:numPr>
        <w:rPr>
          <w:rFonts w:ascii="Aptos" w:eastAsia="Times New Roman" w:hAnsi="Aptos"/>
          <w:lang w:eastAsia="en-GB"/>
        </w:rPr>
      </w:pPr>
      <w:r w:rsidRPr="00671ED3">
        <w:rPr>
          <w:rFonts w:ascii="Aptos" w:hAnsi="Aptos"/>
          <w:lang w:eastAsia="en-GB"/>
        </w:rPr>
        <w:t xml:space="preserve">Whether further support, a notice to improve or another legal intervention would be a more appropriate </w:t>
      </w:r>
      <w:r w:rsidR="00F76EAB" w:rsidRPr="00671ED3">
        <w:rPr>
          <w:rFonts w:ascii="Aptos" w:hAnsi="Aptos"/>
          <w:lang w:eastAsia="en-GB"/>
        </w:rPr>
        <w:t>solution.</w:t>
      </w:r>
    </w:p>
    <w:p w14:paraId="29014619" w14:textId="77777777" w:rsidR="001C6B97" w:rsidRPr="00671ED3" w:rsidRDefault="001C6B97" w:rsidP="00767042">
      <w:pPr>
        <w:pStyle w:val="ListParagraph"/>
        <w:numPr>
          <w:ilvl w:val="0"/>
          <w:numId w:val="52"/>
        </w:numPr>
        <w:rPr>
          <w:rFonts w:ascii="Aptos" w:eastAsia="Times New Roman" w:hAnsi="Aptos"/>
          <w:lang w:eastAsia="en-GB"/>
        </w:rPr>
      </w:pPr>
      <w:r w:rsidRPr="00671ED3">
        <w:rPr>
          <w:rFonts w:ascii="Aptos" w:hAnsi="Aptos"/>
          <w:lang w:eastAsia="en-GB"/>
        </w:rPr>
        <w:t>Whether any obligations that the school has under the Equality Act 2010 make issuing a penalty notice inappropriate</w:t>
      </w:r>
    </w:p>
    <w:p w14:paraId="30EAF923" w14:textId="77777777" w:rsidR="001C6B97" w:rsidRPr="00671ED3" w:rsidRDefault="001C6B97" w:rsidP="001C6B97">
      <w:pPr>
        <w:rPr>
          <w:rFonts w:ascii="Aptos" w:hAnsi="Aptos"/>
          <w:lang w:eastAsia="en-GB"/>
        </w:rPr>
      </w:pPr>
      <w:r w:rsidRPr="00671ED3">
        <w:rPr>
          <w:rFonts w:ascii="Aptos" w:hAnsi="Aptos"/>
          <w:shd w:val="clear" w:color="auto" w:fill="FFFFFF"/>
          <w:lang w:eastAsia="en-GB"/>
        </w:rPr>
        <w:t>A penalty notice may also be issued where parents allow their child to be present in a public place during school hours without reasonable justification</w:t>
      </w:r>
      <w:r w:rsidR="001754A7" w:rsidRPr="00671ED3">
        <w:rPr>
          <w:rFonts w:ascii="Aptos" w:hAnsi="Aptos"/>
          <w:shd w:val="clear" w:color="auto" w:fill="FFFFFF"/>
          <w:lang w:eastAsia="en-GB"/>
        </w:rPr>
        <w:t xml:space="preserve">, </w:t>
      </w:r>
      <w:r w:rsidRPr="00671ED3">
        <w:rPr>
          <w:rFonts w:ascii="Aptos" w:hAnsi="Aptos"/>
          <w:shd w:val="clear" w:color="auto" w:fill="FFFFFF"/>
          <w:lang w:eastAsia="en-GB"/>
        </w:rPr>
        <w:t xml:space="preserve">during the first 5 days of a suspension or </w:t>
      </w:r>
      <w:bookmarkStart w:id="35" w:name="_Hlk166594322"/>
      <w:r w:rsidRPr="00671ED3">
        <w:rPr>
          <w:rFonts w:ascii="Aptos" w:hAnsi="Aptos"/>
          <w:shd w:val="clear" w:color="auto" w:fill="FFFFFF"/>
          <w:lang w:eastAsia="en-GB"/>
        </w:rPr>
        <w:t>exclusion</w:t>
      </w:r>
      <w:r w:rsidR="00404952" w:rsidRPr="00671ED3">
        <w:rPr>
          <w:rFonts w:ascii="Aptos" w:hAnsi="Aptos"/>
          <w:shd w:val="clear" w:color="auto" w:fill="FFFFFF"/>
          <w:lang w:eastAsia="en-GB"/>
        </w:rPr>
        <w:t xml:space="preserve"> (where the school has notified the parents that the pupil must not be present in a public place on that day)</w:t>
      </w:r>
      <w:r w:rsidRPr="00671ED3">
        <w:rPr>
          <w:rFonts w:ascii="Aptos" w:hAnsi="Aptos"/>
          <w:shd w:val="clear" w:color="auto" w:fill="FFFFFF"/>
          <w:lang w:eastAsia="en-GB"/>
        </w:rPr>
        <w:t>.</w:t>
      </w:r>
      <w:bookmarkEnd w:id="35"/>
      <w:r w:rsidRPr="00671ED3">
        <w:rPr>
          <w:rFonts w:ascii="Aptos" w:hAnsi="Aptos"/>
          <w:shd w:val="clear" w:color="auto" w:fill="FFFFFF"/>
          <w:lang w:eastAsia="en-GB"/>
        </w:rPr>
        <w:t xml:space="preserve"> </w:t>
      </w:r>
    </w:p>
    <w:p w14:paraId="41647534" w14:textId="77777777" w:rsidR="001C6B97" w:rsidRPr="00671ED3" w:rsidRDefault="001C6B97" w:rsidP="001C6B97">
      <w:pPr>
        <w:rPr>
          <w:rFonts w:ascii="Aptos" w:hAnsi="Aptos"/>
          <w:shd w:val="clear" w:color="auto" w:fill="FFFFFF"/>
          <w:lang w:eastAsia="en-GB"/>
        </w:rPr>
      </w:pPr>
      <w:r w:rsidRPr="00671ED3">
        <w:rPr>
          <w:rFonts w:ascii="Aptos" w:hAnsi="Aptos"/>
          <w:shd w:val="clear" w:color="auto" w:fill="FFFFFF"/>
          <w:lang w:eastAsia="en-GB"/>
        </w:rPr>
        <w:t>Each parent who is liable for the pupil’s offence(s) can be issued with a penalty notice, but this will usually only be the parent</w:t>
      </w:r>
      <w:r w:rsidR="001754A7" w:rsidRPr="00671ED3">
        <w:rPr>
          <w:rFonts w:ascii="Aptos" w:hAnsi="Aptos"/>
          <w:shd w:val="clear" w:color="auto" w:fill="FFFFFF"/>
          <w:lang w:eastAsia="en-GB"/>
        </w:rPr>
        <w:t>/</w:t>
      </w:r>
      <w:r w:rsidRPr="00671ED3">
        <w:rPr>
          <w:rFonts w:ascii="Aptos" w:hAnsi="Aptos"/>
          <w:shd w:val="clear" w:color="auto" w:fill="FFFFFF"/>
          <w:lang w:eastAsia="en-GB"/>
        </w:rPr>
        <w:t>parents who allowed the absence.</w:t>
      </w:r>
    </w:p>
    <w:p w14:paraId="45F11C4A" w14:textId="77777777" w:rsidR="00404952" w:rsidRPr="00671ED3" w:rsidRDefault="00404952" w:rsidP="00404952">
      <w:pPr>
        <w:rPr>
          <w:rFonts w:ascii="Aptos" w:hAnsi="Aptos"/>
          <w:lang w:eastAsia="en-GB"/>
        </w:rPr>
      </w:pPr>
      <w:r w:rsidRPr="00671ED3">
        <w:rPr>
          <w:rFonts w:ascii="Aptos" w:hAnsi="Aptos"/>
          <w:shd w:val="clear" w:color="auto" w:fill="FFFFFF"/>
          <w:lang w:eastAsia="en-GB"/>
        </w:rPr>
        <w:t xml:space="preserve">The payment must be made directly to the local authority, regardless of who issues the notice. </w:t>
      </w:r>
      <w:r w:rsidRPr="00671ED3">
        <w:rPr>
          <w:rFonts w:ascii="Aptos" w:hAnsi="Aptos"/>
          <w:lang w:eastAsia="en-GB"/>
        </w:rPr>
        <w:t>If the payment has not been made after 28 days, the local authority can decide whether to prosecute or withdraw the notice.</w:t>
      </w:r>
    </w:p>
    <w:p w14:paraId="4DD718E6" w14:textId="77777777" w:rsidR="001C6B97" w:rsidRPr="00671ED3" w:rsidRDefault="001C6B97" w:rsidP="001C6B97">
      <w:pPr>
        <w:rPr>
          <w:rFonts w:ascii="Aptos" w:hAnsi="Aptos"/>
          <w:shd w:val="clear" w:color="auto" w:fill="FFFFFF"/>
          <w:lang w:eastAsia="en-GB"/>
        </w:rPr>
      </w:pPr>
      <w:r w:rsidRPr="00671ED3">
        <w:rPr>
          <w:rFonts w:ascii="Aptos" w:hAnsi="Aptos"/>
          <w:shd w:val="clear" w:color="auto" w:fill="FFFFFF"/>
          <w:lang w:eastAsia="en-GB"/>
        </w:rPr>
        <w:lastRenderedPageBreak/>
        <w:t xml:space="preserve">If issued with a </w:t>
      </w:r>
      <w:r w:rsidRPr="00671ED3">
        <w:rPr>
          <w:rFonts w:ascii="Aptos" w:hAnsi="Aptos"/>
          <w:b/>
          <w:bCs/>
          <w:shd w:val="clear" w:color="auto" w:fill="FFFFFF"/>
          <w:lang w:eastAsia="en-GB"/>
        </w:rPr>
        <w:t>first</w:t>
      </w:r>
      <w:r w:rsidRPr="00671ED3">
        <w:rPr>
          <w:rFonts w:ascii="Aptos" w:hAnsi="Aptos"/>
          <w:shd w:val="clear" w:color="auto" w:fill="FFFFFF"/>
          <w:lang w:eastAsia="en-GB"/>
        </w:rPr>
        <w:t xml:space="preserve"> penalty notice, the parent must pay £80 within 21 days</w:t>
      </w:r>
      <w:r w:rsidR="001754A7" w:rsidRPr="00671ED3">
        <w:rPr>
          <w:rFonts w:ascii="Aptos" w:hAnsi="Aptos"/>
          <w:shd w:val="clear" w:color="auto" w:fill="FFFFFF"/>
          <w:lang w:eastAsia="en-GB"/>
        </w:rPr>
        <w:t>,</w:t>
      </w:r>
      <w:r w:rsidRPr="00671ED3">
        <w:rPr>
          <w:rFonts w:ascii="Aptos" w:hAnsi="Aptos"/>
          <w:shd w:val="clear" w:color="auto" w:fill="FFFFFF"/>
          <w:lang w:eastAsia="en-GB"/>
        </w:rPr>
        <w:t xml:space="preserve"> or £160 within 28 days.</w:t>
      </w:r>
    </w:p>
    <w:p w14:paraId="4FE31D79" w14:textId="77777777" w:rsidR="001C6B97" w:rsidRPr="00671ED3" w:rsidRDefault="001C6B97" w:rsidP="001C6B97">
      <w:pPr>
        <w:rPr>
          <w:rFonts w:ascii="Aptos" w:hAnsi="Aptos"/>
          <w:shd w:val="clear" w:color="auto" w:fill="FFFFFF"/>
          <w:lang w:eastAsia="en-GB"/>
        </w:rPr>
      </w:pPr>
      <w:r w:rsidRPr="00671ED3">
        <w:rPr>
          <w:rFonts w:ascii="Aptos" w:hAnsi="Aptos"/>
          <w:shd w:val="clear" w:color="auto" w:fill="FFFFFF"/>
          <w:lang w:eastAsia="en-GB"/>
        </w:rPr>
        <w:t xml:space="preserve">If a </w:t>
      </w:r>
      <w:r w:rsidRPr="00671ED3">
        <w:rPr>
          <w:rFonts w:ascii="Aptos" w:hAnsi="Aptos"/>
          <w:b/>
          <w:bCs/>
          <w:shd w:val="clear" w:color="auto" w:fill="FFFFFF"/>
          <w:lang w:eastAsia="en-GB"/>
        </w:rPr>
        <w:t>second</w:t>
      </w:r>
      <w:r w:rsidRPr="00671ED3">
        <w:rPr>
          <w:rFonts w:ascii="Aptos" w:hAnsi="Aptos"/>
          <w:shd w:val="clear" w:color="auto" w:fill="FFFFFF"/>
          <w:lang w:eastAsia="en-GB"/>
        </w:rPr>
        <w:t xml:space="preserve"> penalty notice is issued to the same parent in respect of the same pupil, the parent must pay £160 if paid within 28 days. </w:t>
      </w:r>
    </w:p>
    <w:p w14:paraId="56EE96B4" w14:textId="77777777" w:rsidR="001C6B97" w:rsidRPr="00671ED3" w:rsidRDefault="001C6B97" w:rsidP="001C6B97">
      <w:pPr>
        <w:rPr>
          <w:rFonts w:ascii="Aptos" w:hAnsi="Aptos"/>
          <w:lang w:eastAsia="en-GB"/>
        </w:rPr>
      </w:pPr>
      <w:r w:rsidRPr="00671ED3">
        <w:rPr>
          <w:rFonts w:ascii="Aptos" w:hAnsi="Aptos"/>
          <w:lang w:eastAsia="en-GB"/>
        </w:rPr>
        <w:t xml:space="preserve">A </w:t>
      </w:r>
      <w:r w:rsidRPr="00671ED3">
        <w:rPr>
          <w:rFonts w:ascii="Aptos" w:hAnsi="Aptos"/>
          <w:b/>
          <w:bCs/>
          <w:lang w:eastAsia="en-GB"/>
        </w:rPr>
        <w:t xml:space="preserve">third </w:t>
      </w:r>
      <w:r w:rsidRPr="00671ED3">
        <w:rPr>
          <w:rFonts w:ascii="Aptos" w:hAnsi="Aptos"/>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47B49BEA" w14:textId="77777777" w:rsidR="00330917" w:rsidRPr="00671ED3" w:rsidRDefault="00330917" w:rsidP="001C6B97">
      <w:pPr>
        <w:rPr>
          <w:rFonts w:ascii="Aptos" w:hAnsi="Aptos"/>
          <w:b/>
          <w:bCs/>
          <w:lang w:eastAsia="en-GB"/>
        </w:rPr>
      </w:pPr>
    </w:p>
    <w:p w14:paraId="1A1858E0" w14:textId="0FD6B331" w:rsidR="001C6B97" w:rsidRPr="00671ED3" w:rsidRDefault="001C6B97" w:rsidP="001C6B97">
      <w:pPr>
        <w:rPr>
          <w:rFonts w:ascii="Aptos" w:hAnsi="Aptos"/>
          <w:lang w:eastAsia="en-GB"/>
        </w:rPr>
      </w:pPr>
      <w:r w:rsidRPr="00671ED3">
        <w:rPr>
          <w:rFonts w:ascii="Aptos" w:hAnsi="Aptos"/>
          <w:b/>
          <w:bCs/>
          <w:lang w:eastAsia="en-GB"/>
        </w:rPr>
        <w:t xml:space="preserve">Notices to </w:t>
      </w:r>
      <w:r w:rsidR="00F76EAB" w:rsidRPr="00671ED3">
        <w:rPr>
          <w:rFonts w:ascii="Aptos" w:hAnsi="Aptos"/>
          <w:b/>
          <w:bCs/>
          <w:lang w:eastAsia="en-GB"/>
        </w:rPr>
        <w:t>improve.</w:t>
      </w:r>
    </w:p>
    <w:p w14:paraId="331648EA" w14:textId="77777777" w:rsidR="001C6B97" w:rsidRPr="00671ED3" w:rsidRDefault="001C6B97" w:rsidP="001C6B97">
      <w:pPr>
        <w:rPr>
          <w:rFonts w:ascii="Aptos" w:hAnsi="Aptos"/>
          <w:lang w:eastAsia="en-GB"/>
        </w:rPr>
      </w:pPr>
      <w:r w:rsidRPr="00671ED3">
        <w:rPr>
          <w:rFonts w:ascii="Aptos" w:hAnsi="Aptos"/>
          <w:lang w:eastAsia="en-GB"/>
        </w:rPr>
        <w:t xml:space="preserve">If the national threshold has been met and support </w:t>
      </w:r>
      <w:r w:rsidR="0060755C" w:rsidRPr="00671ED3">
        <w:rPr>
          <w:rFonts w:ascii="Aptos" w:hAnsi="Aptos"/>
          <w:lang w:eastAsia="en-GB"/>
        </w:rPr>
        <w:t>is</w:t>
      </w:r>
      <w:r w:rsidRPr="00671ED3">
        <w:rPr>
          <w:rFonts w:ascii="Aptos" w:hAnsi="Aptos"/>
          <w:lang w:eastAsia="en-GB"/>
        </w:rPr>
        <w:t xml:space="preserve"> appropriate, but parents do not engage with offers of support, the school may offer a </w:t>
      </w:r>
      <w:r w:rsidR="00AB2F15" w:rsidRPr="00671ED3">
        <w:rPr>
          <w:rFonts w:ascii="Aptos" w:hAnsi="Aptos"/>
          <w:lang w:eastAsia="en-GB"/>
        </w:rPr>
        <w:t>n</w:t>
      </w:r>
      <w:r w:rsidRPr="00671ED3">
        <w:rPr>
          <w:rFonts w:ascii="Aptos" w:hAnsi="Aptos"/>
          <w:lang w:eastAsia="en-GB"/>
        </w:rPr>
        <w:t xml:space="preserve">otice to </w:t>
      </w:r>
      <w:r w:rsidR="00AB2F15" w:rsidRPr="00671ED3">
        <w:rPr>
          <w:rFonts w:ascii="Aptos" w:hAnsi="Aptos"/>
          <w:lang w:eastAsia="en-GB"/>
        </w:rPr>
        <w:t>i</w:t>
      </w:r>
      <w:r w:rsidRPr="00671ED3">
        <w:rPr>
          <w:rFonts w:ascii="Aptos" w:hAnsi="Aptos"/>
          <w:lang w:eastAsia="en-GB"/>
        </w:rPr>
        <w:t xml:space="preserve">mprove to give parents a final chance to engage </w:t>
      </w:r>
      <w:r w:rsidR="001754A7" w:rsidRPr="00671ED3">
        <w:rPr>
          <w:rFonts w:ascii="Aptos" w:hAnsi="Aptos"/>
          <w:lang w:eastAsia="en-GB"/>
        </w:rPr>
        <w:t>with</w:t>
      </w:r>
      <w:r w:rsidRPr="00671ED3">
        <w:rPr>
          <w:rFonts w:ascii="Aptos" w:hAnsi="Aptos"/>
          <w:lang w:eastAsia="en-GB"/>
        </w:rPr>
        <w:t xml:space="preserve"> support. </w:t>
      </w:r>
    </w:p>
    <w:p w14:paraId="78F8140B" w14:textId="77777777" w:rsidR="001C6B97" w:rsidRPr="00671ED3" w:rsidRDefault="001C6B97" w:rsidP="001C6B97">
      <w:pPr>
        <w:rPr>
          <w:rFonts w:ascii="Aptos" w:hAnsi="Aptos"/>
          <w:lang w:eastAsia="en-GB"/>
        </w:rPr>
      </w:pPr>
      <w:r w:rsidRPr="00671ED3">
        <w:rPr>
          <w:rFonts w:ascii="Aptos" w:hAnsi="Aptos"/>
          <w:lang w:eastAsia="en-GB"/>
        </w:rPr>
        <w:t xml:space="preserve">Notices to </w:t>
      </w:r>
      <w:r w:rsidR="00AB2F15" w:rsidRPr="00671ED3">
        <w:rPr>
          <w:rFonts w:ascii="Aptos" w:hAnsi="Aptos"/>
          <w:lang w:eastAsia="en-GB"/>
        </w:rPr>
        <w:t>i</w:t>
      </w:r>
      <w:r w:rsidRPr="00671ED3">
        <w:rPr>
          <w:rFonts w:ascii="Aptos" w:hAnsi="Aptos"/>
          <w:lang w:eastAsia="en-GB"/>
        </w:rPr>
        <w:t xml:space="preserve">mprove </w:t>
      </w:r>
      <w:r w:rsidR="0060755C" w:rsidRPr="00671ED3">
        <w:rPr>
          <w:rFonts w:ascii="Aptos" w:hAnsi="Aptos"/>
          <w:lang w:eastAsia="en-GB"/>
        </w:rPr>
        <w:t>will</w:t>
      </w:r>
      <w:r w:rsidRPr="00671ED3">
        <w:rPr>
          <w:rFonts w:ascii="Aptos" w:hAnsi="Aptos"/>
          <w:lang w:eastAsia="en-GB"/>
        </w:rPr>
        <w:t xml:space="preserve"> be issued in line with processes set out in the </w:t>
      </w:r>
      <w:r w:rsidR="00AB2F15" w:rsidRPr="00671ED3">
        <w:rPr>
          <w:rFonts w:ascii="Aptos" w:hAnsi="Aptos"/>
          <w:lang w:eastAsia="en-GB"/>
        </w:rPr>
        <w:t>l</w:t>
      </w:r>
      <w:r w:rsidRPr="00671ED3">
        <w:rPr>
          <w:rFonts w:ascii="Aptos" w:hAnsi="Aptos"/>
          <w:lang w:eastAsia="en-GB"/>
        </w:rPr>
        <w:t xml:space="preserve">ocal </w:t>
      </w:r>
      <w:r w:rsidR="00AB2F15" w:rsidRPr="00671ED3">
        <w:rPr>
          <w:rFonts w:ascii="Aptos" w:hAnsi="Aptos"/>
          <w:lang w:eastAsia="en-GB"/>
        </w:rPr>
        <w:t>c</w:t>
      </w:r>
      <w:r w:rsidRPr="00671ED3">
        <w:rPr>
          <w:rFonts w:ascii="Aptos" w:hAnsi="Aptos"/>
          <w:lang w:eastAsia="en-GB"/>
        </w:rPr>
        <w:t xml:space="preserve">ode of </w:t>
      </w:r>
      <w:r w:rsidR="00AB2F15" w:rsidRPr="00671ED3">
        <w:rPr>
          <w:rFonts w:ascii="Aptos" w:hAnsi="Aptos"/>
          <w:lang w:eastAsia="en-GB"/>
        </w:rPr>
        <w:t>c</w:t>
      </w:r>
      <w:r w:rsidRPr="00671ED3">
        <w:rPr>
          <w:rFonts w:ascii="Aptos" w:hAnsi="Aptos"/>
          <w:lang w:eastAsia="en-GB"/>
        </w:rPr>
        <w:t>onduct for the local authority area in which the pupil attends school.</w:t>
      </w:r>
    </w:p>
    <w:p w14:paraId="6025DE6F" w14:textId="77777777" w:rsidR="001C6B97" w:rsidRPr="00671ED3" w:rsidRDefault="001C6B97" w:rsidP="001C6B97">
      <w:pPr>
        <w:rPr>
          <w:rFonts w:ascii="Aptos" w:hAnsi="Aptos"/>
          <w:lang w:eastAsia="en-GB"/>
        </w:rPr>
      </w:pPr>
      <w:r w:rsidRPr="00671ED3">
        <w:rPr>
          <w:rFonts w:ascii="Aptos" w:hAnsi="Aptos"/>
          <w:lang w:eastAsia="en-GB"/>
        </w:rPr>
        <w:t xml:space="preserve">They </w:t>
      </w:r>
      <w:r w:rsidR="0060755C" w:rsidRPr="00671ED3">
        <w:rPr>
          <w:rFonts w:ascii="Aptos" w:hAnsi="Aptos"/>
          <w:lang w:eastAsia="en-GB"/>
        </w:rPr>
        <w:t>will</w:t>
      </w:r>
      <w:r w:rsidRPr="00671ED3">
        <w:rPr>
          <w:rFonts w:ascii="Aptos" w:hAnsi="Aptos"/>
          <w:lang w:eastAsia="en-GB"/>
        </w:rPr>
        <w:t xml:space="preserve"> include:</w:t>
      </w:r>
    </w:p>
    <w:p w14:paraId="27D32CA8" w14:textId="77777777" w:rsidR="001C6B97" w:rsidRPr="00671ED3" w:rsidRDefault="001C6B97" w:rsidP="00767042">
      <w:pPr>
        <w:pStyle w:val="ListParagraph"/>
        <w:numPr>
          <w:ilvl w:val="0"/>
          <w:numId w:val="53"/>
        </w:numPr>
        <w:rPr>
          <w:rFonts w:ascii="Aptos" w:eastAsia="Times New Roman" w:hAnsi="Aptos"/>
          <w:lang w:eastAsia="en-GB"/>
        </w:rPr>
      </w:pPr>
      <w:r w:rsidRPr="00671ED3">
        <w:rPr>
          <w:rFonts w:ascii="Aptos" w:hAnsi="Aptos"/>
          <w:lang w:eastAsia="en-GB"/>
        </w:rPr>
        <w:t>Details of the pupil’s attendance record and of the offences</w:t>
      </w:r>
    </w:p>
    <w:p w14:paraId="6B64E4D2" w14:textId="77777777" w:rsidR="001C6B97" w:rsidRPr="00671ED3" w:rsidRDefault="001C6B97" w:rsidP="00767042">
      <w:pPr>
        <w:pStyle w:val="ListParagraph"/>
        <w:numPr>
          <w:ilvl w:val="0"/>
          <w:numId w:val="53"/>
        </w:numPr>
        <w:rPr>
          <w:rFonts w:ascii="Aptos" w:eastAsia="Times New Roman" w:hAnsi="Aptos"/>
          <w:lang w:eastAsia="en-GB"/>
        </w:rPr>
      </w:pPr>
      <w:r w:rsidRPr="00671ED3">
        <w:rPr>
          <w:rFonts w:ascii="Aptos" w:hAnsi="Aptos"/>
          <w:lang w:eastAsia="en-GB"/>
        </w:rPr>
        <w:t xml:space="preserve">The benefits of regular attendance and </w:t>
      </w:r>
      <w:r w:rsidR="006612EF" w:rsidRPr="00671ED3">
        <w:rPr>
          <w:rFonts w:ascii="Aptos" w:hAnsi="Aptos"/>
          <w:lang w:eastAsia="en-GB"/>
        </w:rPr>
        <w:t xml:space="preserve">the duty of </w:t>
      </w:r>
      <w:r w:rsidRPr="00671ED3">
        <w:rPr>
          <w:rFonts w:ascii="Aptos" w:hAnsi="Aptos"/>
          <w:lang w:eastAsia="en-GB"/>
        </w:rPr>
        <w:t>parents</w:t>
      </w:r>
      <w:r w:rsidR="006612EF" w:rsidRPr="00671ED3">
        <w:rPr>
          <w:rFonts w:ascii="Aptos" w:hAnsi="Aptos"/>
          <w:lang w:eastAsia="en-GB"/>
        </w:rPr>
        <w:t xml:space="preserve"> </w:t>
      </w:r>
      <w:r w:rsidRPr="00671ED3">
        <w:rPr>
          <w:rFonts w:ascii="Aptos" w:hAnsi="Aptos"/>
          <w:lang w:eastAsia="en-GB"/>
        </w:rPr>
        <w:t>under</w:t>
      </w:r>
      <w:r w:rsidRPr="00671ED3">
        <w:rPr>
          <w:rFonts w:ascii="Aptos" w:hAnsi="Aptos"/>
          <w:color w:val="FF0000"/>
          <w:lang w:eastAsia="en-GB"/>
        </w:rPr>
        <w:t xml:space="preserve"> </w:t>
      </w:r>
      <w:hyperlink r:id="rId25" w:history="1">
        <w:r w:rsidR="006612EF" w:rsidRPr="00671ED3">
          <w:rPr>
            <w:rStyle w:val="Hyperlink"/>
            <w:rFonts w:ascii="Aptos" w:hAnsi="Aptos"/>
            <w:lang w:eastAsia="en-GB"/>
          </w:rPr>
          <w:t>section 7 of the Education Act 1996</w:t>
        </w:r>
      </w:hyperlink>
    </w:p>
    <w:p w14:paraId="18AB4A8C" w14:textId="15AF431A" w:rsidR="001C6B97" w:rsidRPr="00671ED3" w:rsidRDefault="001C6B97" w:rsidP="00767042">
      <w:pPr>
        <w:pStyle w:val="ListParagraph"/>
        <w:numPr>
          <w:ilvl w:val="0"/>
          <w:numId w:val="53"/>
        </w:numPr>
        <w:rPr>
          <w:rFonts w:ascii="Aptos" w:eastAsia="Times New Roman" w:hAnsi="Aptos"/>
          <w:lang w:eastAsia="en-GB"/>
        </w:rPr>
      </w:pPr>
      <w:r w:rsidRPr="00671ED3">
        <w:rPr>
          <w:rFonts w:ascii="Aptos" w:hAnsi="Aptos"/>
          <w:lang w:eastAsia="en-GB"/>
        </w:rPr>
        <w:t xml:space="preserve">Details of the support provided so </w:t>
      </w:r>
      <w:r w:rsidR="00F76EAB" w:rsidRPr="00671ED3">
        <w:rPr>
          <w:rFonts w:ascii="Aptos" w:hAnsi="Aptos"/>
          <w:lang w:eastAsia="en-GB"/>
        </w:rPr>
        <w:t>far</w:t>
      </w:r>
      <w:r w:rsidR="00851695" w:rsidRPr="00671ED3">
        <w:rPr>
          <w:rFonts w:ascii="Aptos" w:hAnsi="Aptos"/>
          <w:lang w:eastAsia="en-GB"/>
        </w:rPr>
        <w:t xml:space="preserve">. </w:t>
      </w:r>
    </w:p>
    <w:p w14:paraId="7E5792E1" w14:textId="5EF217F4" w:rsidR="001C6B97" w:rsidRPr="00671ED3" w:rsidRDefault="001C6B97" w:rsidP="00767042">
      <w:pPr>
        <w:pStyle w:val="ListParagraph"/>
        <w:numPr>
          <w:ilvl w:val="0"/>
          <w:numId w:val="53"/>
        </w:numPr>
        <w:rPr>
          <w:rFonts w:ascii="Aptos" w:eastAsia="Times New Roman" w:hAnsi="Aptos"/>
          <w:lang w:eastAsia="en-GB"/>
        </w:rPr>
      </w:pPr>
      <w:r w:rsidRPr="00671ED3">
        <w:rPr>
          <w:rFonts w:ascii="Aptos" w:hAnsi="Aptos"/>
          <w:lang w:eastAsia="en-GB"/>
        </w:rPr>
        <w:t>Opportunities for further support</w:t>
      </w:r>
      <w:r w:rsidR="001754A7" w:rsidRPr="00671ED3">
        <w:rPr>
          <w:rFonts w:ascii="Aptos" w:hAnsi="Aptos"/>
          <w:lang w:eastAsia="en-GB"/>
        </w:rPr>
        <w:t>,</w:t>
      </w:r>
      <w:r w:rsidRPr="00671ED3">
        <w:rPr>
          <w:rFonts w:ascii="Aptos" w:hAnsi="Aptos"/>
          <w:lang w:eastAsia="en-GB"/>
        </w:rPr>
        <w:t xml:space="preserve"> or to access previously provided support that was not engaged </w:t>
      </w:r>
      <w:r w:rsidR="00F76EAB" w:rsidRPr="00671ED3">
        <w:rPr>
          <w:rFonts w:ascii="Aptos" w:hAnsi="Aptos"/>
          <w:lang w:eastAsia="en-GB"/>
        </w:rPr>
        <w:t>with.</w:t>
      </w:r>
    </w:p>
    <w:p w14:paraId="00AAC085" w14:textId="158D2D22" w:rsidR="001C6B97" w:rsidRPr="00671ED3" w:rsidRDefault="001C6B97" w:rsidP="00767042">
      <w:pPr>
        <w:pStyle w:val="ListParagraph"/>
        <w:numPr>
          <w:ilvl w:val="0"/>
          <w:numId w:val="53"/>
        </w:numPr>
        <w:rPr>
          <w:rFonts w:ascii="Aptos" w:eastAsia="Times New Roman" w:hAnsi="Aptos"/>
          <w:lang w:eastAsia="en-GB"/>
        </w:rPr>
      </w:pPr>
      <w:r w:rsidRPr="00671ED3">
        <w:rPr>
          <w:rFonts w:ascii="Aptos" w:hAnsi="Aptos"/>
          <w:lang w:eastAsia="en-GB"/>
        </w:rPr>
        <w:t xml:space="preserve">A clear warning that a penalty notice may be issued if attendance </w:t>
      </w:r>
      <w:r w:rsidR="004903D8" w:rsidRPr="00671ED3">
        <w:rPr>
          <w:rFonts w:ascii="Aptos" w:hAnsi="Aptos"/>
          <w:lang w:eastAsia="en-GB"/>
        </w:rPr>
        <w:t>does not</w:t>
      </w:r>
      <w:r w:rsidRPr="00671ED3">
        <w:rPr>
          <w:rFonts w:ascii="Aptos" w:hAnsi="Aptos"/>
          <w:lang w:eastAsia="en-GB"/>
        </w:rPr>
        <w:t xml:space="preserve"> improve within the improvement period, along with details of what sufficient improvement looks like, which will be decided on a case</w:t>
      </w:r>
      <w:r w:rsidR="00397E0D" w:rsidRPr="00671ED3">
        <w:rPr>
          <w:rFonts w:ascii="Aptos" w:hAnsi="Aptos"/>
          <w:lang w:eastAsia="en-GB"/>
        </w:rPr>
        <w:t>-</w:t>
      </w:r>
      <w:r w:rsidRPr="00671ED3">
        <w:rPr>
          <w:rFonts w:ascii="Aptos" w:hAnsi="Aptos"/>
          <w:lang w:eastAsia="en-GB"/>
        </w:rPr>
        <w:t>by</w:t>
      </w:r>
      <w:r w:rsidR="00397E0D" w:rsidRPr="00671ED3">
        <w:rPr>
          <w:rFonts w:ascii="Aptos" w:hAnsi="Aptos"/>
          <w:lang w:eastAsia="en-GB"/>
        </w:rPr>
        <w:t>-</w:t>
      </w:r>
      <w:r w:rsidRPr="00671ED3">
        <w:rPr>
          <w:rFonts w:ascii="Aptos" w:hAnsi="Aptos"/>
          <w:lang w:eastAsia="en-GB"/>
        </w:rPr>
        <w:t xml:space="preserve">case </w:t>
      </w:r>
      <w:r w:rsidR="00F76EAB" w:rsidRPr="00671ED3">
        <w:rPr>
          <w:rFonts w:ascii="Aptos" w:hAnsi="Aptos"/>
          <w:lang w:eastAsia="en-GB"/>
        </w:rPr>
        <w:t>basis.</w:t>
      </w:r>
    </w:p>
    <w:p w14:paraId="31A86EAE" w14:textId="77777777" w:rsidR="001C6B97" w:rsidRPr="00671ED3" w:rsidRDefault="001C6B97" w:rsidP="00767042">
      <w:pPr>
        <w:pStyle w:val="ListParagraph"/>
        <w:numPr>
          <w:ilvl w:val="0"/>
          <w:numId w:val="53"/>
        </w:numPr>
        <w:rPr>
          <w:rFonts w:ascii="Aptos" w:eastAsia="Times New Roman" w:hAnsi="Aptos"/>
          <w:lang w:eastAsia="en-GB"/>
        </w:rPr>
      </w:pPr>
      <w:r w:rsidRPr="00671ED3">
        <w:rPr>
          <w:rFonts w:ascii="Aptos" w:hAnsi="Aptos"/>
          <w:lang w:eastAsia="en-GB"/>
        </w:rPr>
        <w:t xml:space="preserve">A clear timeframe </w:t>
      </w:r>
      <w:r w:rsidR="001754A7" w:rsidRPr="00671ED3">
        <w:rPr>
          <w:rFonts w:ascii="Aptos" w:hAnsi="Aptos"/>
          <w:lang w:eastAsia="en-GB"/>
        </w:rPr>
        <w:t xml:space="preserve">of </w:t>
      </w:r>
      <w:r w:rsidRPr="00671ED3">
        <w:rPr>
          <w:rFonts w:ascii="Aptos" w:hAnsi="Aptos"/>
          <w:lang w:eastAsia="en-GB"/>
        </w:rPr>
        <w:t xml:space="preserve">between 3 and 6 weeks for the improvement period </w:t>
      </w:r>
    </w:p>
    <w:p w14:paraId="25AAE42D" w14:textId="2F6ABBCA" w:rsidR="001C6B97" w:rsidRPr="00671ED3" w:rsidRDefault="001C6B97" w:rsidP="00767042">
      <w:pPr>
        <w:pStyle w:val="ListParagraph"/>
        <w:numPr>
          <w:ilvl w:val="0"/>
          <w:numId w:val="53"/>
        </w:numPr>
        <w:rPr>
          <w:rFonts w:ascii="Aptos" w:eastAsia="Times New Roman" w:hAnsi="Aptos"/>
          <w:lang w:eastAsia="en-GB"/>
        </w:rPr>
      </w:pPr>
      <w:r w:rsidRPr="00671ED3">
        <w:rPr>
          <w:rFonts w:ascii="Aptos" w:hAnsi="Aptos"/>
          <w:lang w:eastAsia="en-GB"/>
        </w:rPr>
        <w:t>The</w:t>
      </w:r>
      <w:r w:rsidRPr="00671ED3">
        <w:rPr>
          <w:rFonts w:ascii="Aptos" w:hAnsi="Aptos"/>
          <w:color w:val="FF0000"/>
          <w:lang w:eastAsia="en-GB"/>
        </w:rPr>
        <w:t xml:space="preserve"> </w:t>
      </w:r>
      <w:r w:rsidRPr="00671ED3">
        <w:rPr>
          <w:rFonts w:ascii="Aptos" w:hAnsi="Aptos"/>
          <w:lang w:eastAsia="en-GB"/>
        </w:rPr>
        <w:t xml:space="preserve">grounds on which a penalty notice may be issued before the end of the improvement </w:t>
      </w:r>
      <w:r w:rsidR="00F76EAB" w:rsidRPr="00671ED3">
        <w:rPr>
          <w:rFonts w:ascii="Aptos" w:hAnsi="Aptos"/>
          <w:lang w:eastAsia="en-GB"/>
        </w:rPr>
        <w:t>period.</w:t>
      </w:r>
    </w:p>
    <w:p w14:paraId="280064F5" w14:textId="77777777" w:rsidR="001C6B97" w:rsidRPr="00671ED3" w:rsidRDefault="001C6B97" w:rsidP="001C6B97">
      <w:pPr>
        <w:ind w:left="340"/>
        <w:rPr>
          <w:rFonts w:ascii="Aptos" w:hAnsi="Aptos"/>
          <w:lang w:eastAsia="en-GB"/>
        </w:rPr>
      </w:pPr>
    </w:p>
    <w:p w14:paraId="322DDB97" w14:textId="73D4645C" w:rsidR="001C6B97" w:rsidRPr="00671ED3" w:rsidRDefault="004218FE" w:rsidP="001C6B97">
      <w:pPr>
        <w:pStyle w:val="Heading1"/>
        <w:rPr>
          <w:rFonts w:ascii="Aptos" w:hAnsi="Aptos"/>
          <w:szCs w:val="28"/>
          <w:lang w:eastAsia="en-GB"/>
        </w:rPr>
      </w:pPr>
      <w:bookmarkStart w:id="36" w:name="_Toc162360195"/>
      <w:bookmarkStart w:id="37" w:name="_Toc207788735"/>
      <w:r>
        <w:rPr>
          <w:rFonts w:ascii="Aptos" w:eastAsia="Arial" w:hAnsi="Aptos"/>
          <w:szCs w:val="28"/>
          <w:lang w:eastAsia="en-GB"/>
        </w:rPr>
        <w:t>7</w:t>
      </w:r>
      <w:r w:rsidR="001C6B97" w:rsidRPr="00671ED3">
        <w:rPr>
          <w:rFonts w:ascii="Aptos" w:eastAsia="Arial" w:hAnsi="Aptos"/>
          <w:szCs w:val="28"/>
          <w:lang w:eastAsia="en-GB"/>
        </w:rPr>
        <w:t>. Strategies for promoting attendance</w:t>
      </w:r>
      <w:bookmarkEnd w:id="36"/>
      <w:bookmarkEnd w:id="37"/>
      <w:r w:rsidR="001C6B97" w:rsidRPr="00671ED3">
        <w:rPr>
          <w:rFonts w:ascii="Aptos" w:eastAsia="Arial" w:hAnsi="Aptos"/>
          <w:szCs w:val="28"/>
          <w:lang w:eastAsia="en-GB"/>
        </w:rPr>
        <w:t xml:space="preserve"> </w:t>
      </w:r>
    </w:p>
    <w:p w14:paraId="244E041D" w14:textId="2C8EA078" w:rsidR="001C6B97" w:rsidRPr="00671ED3" w:rsidRDefault="000E57E0" w:rsidP="00F5051A">
      <w:pPr>
        <w:rPr>
          <w:rFonts w:ascii="Aptos" w:hAnsi="Aptos"/>
        </w:rPr>
      </w:pPr>
      <w:r w:rsidRPr="00671ED3">
        <w:rPr>
          <w:rFonts w:ascii="Aptos" w:hAnsi="Aptos"/>
        </w:rPr>
        <w:t xml:space="preserve">Each school promotes good attendance and </w:t>
      </w:r>
      <w:r w:rsidR="00F5051A" w:rsidRPr="00671ED3">
        <w:rPr>
          <w:rFonts w:ascii="Aptos" w:hAnsi="Aptos"/>
        </w:rPr>
        <w:t>uses a range of age-appropriate</w:t>
      </w:r>
      <w:r w:rsidR="001C6B97" w:rsidRPr="00671ED3">
        <w:rPr>
          <w:rFonts w:ascii="Aptos" w:hAnsi="Aptos"/>
        </w:rPr>
        <w:t xml:space="preserve"> strategies </w:t>
      </w:r>
      <w:r w:rsidR="00F5051A" w:rsidRPr="00671ED3">
        <w:rPr>
          <w:rFonts w:ascii="Aptos" w:hAnsi="Aptos"/>
        </w:rPr>
        <w:t>to</w:t>
      </w:r>
      <w:r w:rsidR="001C6B97" w:rsidRPr="00671ED3">
        <w:rPr>
          <w:rFonts w:ascii="Aptos" w:hAnsi="Aptos"/>
        </w:rPr>
        <w:t xml:space="preserve"> reward, incentivis</w:t>
      </w:r>
      <w:r w:rsidR="00F5051A" w:rsidRPr="00671ED3">
        <w:rPr>
          <w:rFonts w:ascii="Aptos" w:hAnsi="Aptos"/>
        </w:rPr>
        <w:t>e</w:t>
      </w:r>
      <w:r w:rsidR="001C6B97" w:rsidRPr="00671ED3">
        <w:rPr>
          <w:rFonts w:ascii="Aptos" w:hAnsi="Aptos"/>
        </w:rPr>
        <w:t xml:space="preserve"> and improv</w:t>
      </w:r>
      <w:r w:rsidR="00F5051A" w:rsidRPr="00671ED3">
        <w:rPr>
          <w:rFonts w:ascii="Aptos" w:hAnsi="Aptos"/>
        </w:rPr>
        <w:t>e</w:t>
      </w:r>
      <w:r w:rsidR="001C6B97" w:rsidRPr="00671ED3">
        <w:rPr>
          <w:rFonts w:ascii="Aptos" w:hAnsi="Aptos"/>
        </w:rPr>
        <w:t xml:space="preserve"> attendance</w:t>
      </w:r>
      <w:r w:rsidR="00F5051A" w:rsidRPr="00671ED3">
        <w:rPr>
          <w:rFonts w:ascii="Aptos" w:hAnsi="Aptos"/>
        </w:rPr>
        <w:t xml:space="preserve">. </w:t>
      </w:r>
    </w:p>
    <w:p w14:paraId="60009CF8" w14:textId="77777777" w:rsidR="007D35FD" w:rsidRPr="00671ED3" w:rsidRDefault="007D35FD" w:rsidP="001C6B97">
      <w:pPr>
        <w:spacing w:before="120"/>
        <w:rPr>
          <w:rFonts w:ascii="Aptos" w:hAnsi="Aptos"/>
          <w:shd w:val="clear" w:color="auto" w:fill="FFFF00"/>
          <w:lang w:eastAsia="en-GB"/>
        </w:rPr>
      </w:pPr>
    </w:p>
    <w:p w14:paraId="1292C2C8" w14:textId="4929D66C" w:rsidR="007D35FD" w:rsidRPr="00671ED3" w:rsidRDefault="004218FE" w:rsidP="007D35FD">
      <w:pPr>
        <w:pStyle w:val="Heading1"/>
        <w:rPr>
          <w:rFonts w:ascii="Aptos" w:eastAsia="Arial" w:hAnsi="Aptos"/>
          <w:szCs w:val="28"/>
          <w:lang w:eastAsia="en-GB"/>
        </w:rPr>
      </w:pPr>
      <w:bookmarkStart w:id="38" w:name="_Toc207788736"/>
      <w:bookmarkStart w:id="39" w:name="_Hlk166580562"/>
      <w:r>
        <w:rPr>
          <w:rFonts w:ascii="Aptos" w:eastAsia="Arial" w:hAnsi="Aptos"/>
          <w:szCs w:val="28"/>
          <w:lang w:eastAsia="en-GB"/>
        </w:rPr>
        <w:t>8</w:t>
      </w:r>
      <w:r w:rsidR="007D35FD" w:rsidRPr="00671ED3">
        <w:rPr>
          <w:rFonts w:ascii="Aptos" w:eastAsia="Arial" w:hAnsi="Aptos"/>
          <w:szCs w:val="28"/>
          <w:lang w:eastAsia="en-GB"/>
        </w:rPr>
        <w:t xml:space="preserve">. Supporting pupils who are absent </w:t>
      </w:r>
      <w:r w:rsidR="00CD2845" w:rsidRPr="00671ED3">
        <w:rPr>
          <w:rFonts w:ascii="Aptos" w:eastAsia="Arial" w:hAnsi="Aptos"/>
          <w:szCs w:val="28"/>
          <w:lang w:eastAsia="en-GB"/>
        </w:rPr>
        <w:t>or returning to school</w:t>
      </w:r>
      <w:bookmarkEnd w:id="38"/>
    </w:p>
    <w:p w14:paraId="34B55853" w14:textId="1ED89A02" w:rsidR="00617ECD" w:rsidRPr="00671ED3" w:rsidRDefault="008A66B4" w:rsidP="00617ECD">
      <w:pPr>
        <w:rPr>
          <w:rFonts w:ascii="Aptos" w:hAnsi="Aptos"/>
          <w:lang w:eastAsia="en-GB"/>
        </w:rPr>
      </w:pPr>
      <w:r w:rsidRPr="00671ED3">
        <w:rPr>
          <w:rFonts w:ascii="Aptos" w:hAnsi="Aptos"/>
          <w:lang w:eastAsia="en-GB"/>
        </w:rPr>
        <w:t xml:space="preserve">Most pupils </w:t>
      </w:r>
      <w:r w:rsidR="005044DD" w:rsidRPr="00671ED3">
        <w:rPr>
          <w:rFonts w:ascii="Aptos" w:hAnsi="Aptos"/>
          <w:lang w:eastAsia="en-GB"/>
        </w:rPr>
        <w:t xml:space="preserve">are absent from school for a short time and </w:t>
      </w:r>
      <w:r w:rsidRPr="00671ED3">
        <w:rPr>
          <w:rFonts w:ascii="Aptos" w:hAnsi="Aptos"/>
          <w:lang w:eastAsia="en-GB"/>
        </w:rPr>
        <w:t xml:space="preserve">return from an absence without the need for any additional support. </w:t>
      </w:r>
    </w:p>
    <w:p w14:paraId="70E8D75F" w14:textId="652A2B75" w:rsidR="007D35FD" w:rsidRPr="00671ED3" w:rsidRDefault="00574C84" w:rsidP="004C7E8B">
      <w:pPr>
        <w:rPr>
          <w:rFonts w:ascii="Aptos" w:hAnsi="Aptos"/>
          <w:lang w:eastAsia="en-GB"/>
        </w:rPr>
      </w:pPr>
      <w:r w:rsidRPr="00671ED3">
        <w:rPr>
          <w:rFonts w:ascii="Aptos" w:hAnsi="Aptos"/>
          <w:lang w:eastAsia="en-GB"/>
        </w:rPr>
        <w:t xml:space="preserve">In some </w:t>
      </w:r>
      <w:r w:rsidR="00D62747" w:rsidRPr="00671ED3">
        <w:rPr>
          <w:rFonts w:ascii="Aptos" w:hAnsi="Aptos"/>
          <w:lang w:eastAsia="en-GB"/>
        </w:rPr>
        <w:t>cases,</w:t>
      </w:r>
      <w:r w:rsidRPr="00671ED3">
        <w:rPr>
          <w:rFonts w:ascii="Aptos" w:hAnsi="Aptos"/>
          <w:lang w:eastAsia="en-GB"/>
        </w:rPr>
        <w:t xml:space="preserve"> pupils may </w:t>
      </w:r>
      <w:r w:rsidR="00416DE7" w:rsidRPr="00671ED3">
        <w:rPr>
          <w:rFonts w:ascii="Aptos" w:hAnsi="Aptos"/>
          <w:lang w:eastAsia="en-GB"/>
        </w:rPr>
        <w:t xml:space="preserve">be </w:t>
      </w:r>
      <w:r w:rsidRPr="00671ED3">
        <w:rPr>
          <w:rFonts w:ascii="Aptos" w:hAnsi="Aptos"/>
          <w:lang w:eastAsia="en-GB"/>
        </w:rPr>
        <w:t>absent due to complex barr</w:t>
      </w:r>
      <w:r w:rsidR="00584426" w:rsidRPr="00671ED3">
        <w:rPr>
          <w:rFonts w:ascii="Aptos" w:hAnsi="Aptos"/>
          <w:lang w:eastAsia="en-GB"/>
        </w:rPr>
        <w:t xml:space="preserve">iers, significant health (physical or mental) matters or </w:t>
      </w:r>
      <w:r w:rsidR="00E54949" w:rsidRPr="00671ED3">
        <w:rPr>
          <w:rFonts w:ascii="Aptos" w:hAnsi="Aptos"/>
          <w:lang w:eastAsia="en-GB"/>
        </w:rPr>
        <w:t>SEND or</w:t>
      </w:r>
      <w:r w:rsidR="00416DE7" w:rsidRPr="00671ED3">
        <w:rPr>
          <w:rFonts w:ascii="Aptos" w:hAnsi="Aptos"/>
          <w:lang w:eastAsia="en-GB"/>
        </w:rPr>
        <w:t xml:space="preserve"> may be returning to school following a significant absence.</w:t>
      </w:r>
      <w:r w:rsidR="00584426" w:rsidRPr="00671ED3">
        <w:rPr>
          <w:rFonts w:ascii="Aptos" w:hAnsi="Aptos"/>
          <w:lang w:eastAsia="en-GB"/>
        </w:rPr>
        <w:t xml:space="preserve"> </w:t>
      </w:r>
      <w:r w:rsidR="00AB0FEE" w:rsidRPr="00671ED3">
        <w:rPr>
          <w:rFonts w:ascii="Aptos" w:hAnsi="Aptos"/>
        </w:rPr>
        <w:t>Where school are working closely with a family to improve attendance</w:t>
      </w:r>
      <w:r w:rsidR="00E54949" w:rsidRPr="00671ED3">
        <w:rPr>
          <w:rFonts w:ascii="Aptos" w:hAnsi="Aptos"/>
        </w:rPr>
        <w:t xml:space="preserve"> or support a return to school</w:t>
      </w:r>
      <w:r w:rsidR="00AB0FEE" w:rsidRPr="00671ED3">
        <w:rPr>
          <w:rFonts w:ascii="Aptos" w:hAnsi="Aptos"/>
        </w:rPr>
        <w:t xml:space="preserve">, a more individualised approach may be taken such as offering parents an attendance contract, detailing expectations of the child, the </w:t>
      </w:r>
      <w:r w:rsidR="00851695" w:rsidRPr="00671ED3">
        <w:rPr>
          <w:rFonts w:ascii="Aptos" w:hAnsi="Aptos"/>
        </w:rPr>
        <w:t>parent,</w:t>
      </w:r>
      <w:r w:rsidR="00AB0FEE" w:rsidRPr="00671ED3">
        <w:rPr>
          <w:rFonts w:ascii="Aptos" w:hAnsi="Aptos"/>
        </w:rPr>
        <w:t xml:space="preserve"> and the school in improving attendance. A contract would be reviewed regularly to ensure strategies agreed are effective.</w:t>
      </w:r>
      <w:bookmarkStart w:id="40" w:name="_Hlk166586711"/>
      <w:bookmarkStart w:id="41" w:name="_Hlk166587187"/>
      <w:bookmarkStart w:id="42" w:name="_Hlk166585427"/>
    </w:p>
    <w:p w14:paraId="0BA73D95" w14:textId="77777777" w:rsidR="00497FED" w:rsidRPr="00671ED3" w:rsidRDefault="014F5057" w:rsidP="001C6B97">
      <w:pPr>
        <w:spacing w:before="120"/>
        <w:rPr>
          <w:rFonts w:ascii="Aptos" w:hAnsi="Aptos"/>
          <w:lang w:eastAsia="en-GB"/>
        </w:rPr>
      </w:pPr>
      <w:r w:rsidRPr="00671ED3">
        <w:rPr>
          <w:rFonts w:ascii="Aptos" w:hAnsi="Aptos"/>
          <w:lang w:eastAsia="en-GB"/>
        </w:rPr>
        <w:t>Where a pupil has an education health and care (EHC) plan</w:t>
      </w:r>
      <w:r w:rsidR="5235532A" w:rsidRPr="00671ED3">
        <w:rPr>
          <w:rFonts w:ascii="Aptos" w:hAnsi="Aptos"/>
          <w:lang w:eastAsia="en-GB"/>
        </w:rPr>
        <w:t xml:space="preserve"> and their attendance falls, or the school becomes aware of barriers to attendance that related to the pupil’s needs,</w:t>
      </w:r>
      <w:r w:rsidRPr="00671ED3">
        <w:rPr>
          <w:rFonts w:ascii="Aptos" w:hAnsi="Aptos"/>
          <w:lang w:eastAsia="en-GB"/>
        </w:rPr>
        <w:t xml:space="preserve"> the school will inform the local authority</w:t>
      </w:r>
      <w:r w:rsidR="5235532A" w:rsidRPr="00671ED3">
        <w:rPr>
          <w:rFonts w:ascii="Aptos" w:hAnsi="Aptos"/>
          <w:lang w:eastAsia="en-GB"/>
        </w:rPr>
        <w:t>.</w:t>
      </w:r>
    </w:p>
    <w:p w14:paraId="7770A0C7" w14:textId="77777777" w:rsidR="00A650C2" w:rsidRDefault="00497FED" w:rsidP="001C6B97">
      <w:pPr>
        <w:spacing w:before="120"/>
        <w:rPr>
          <w:rFonts w:ascii="Aptos" w:hAnsi="Aptos"/>
          <w:b/>
          <w:bCs/>
        </w:rPr>
      </w:pPr>
      <w:r w:rsidRPr="00671ED3">
        <w:rPr>
          <w:rFonts w:ascii="Aptos" w:hAnsi="Aptos"/>
          <w:b/>
          <w:bCs/>
        </w:rPr>
        <w:t xml:space="preserve">In all cases of absence, the child's safety </w:t>
      </w:r>
      <w:r w:rsidR="00F76EAB" w:rsidRPr="00671ED3">
        <w:rPr>
          <w:rFonts w:ascii="Aptos" w:hAnsi="Aptos"/>
          <w:b/>
          <w:bCs/>
        </w:rPr>
        <w:t>must</w:t>
      </w:r>
      <w:r w:rsidRPr="00671ED3">
        <w:rPr>
          <w:rFonts w:ascii="Aptos" w:hAnsi="Aptos"/>
          <w:b/>
          <w:bCs/>
        </w:rPr>
        <w:t xml:space="preserve"> be paramount. The school's Child Protection/Safeguarding Policy should be referred to immediately if there are any doubts about a child's safety or welfare. School safeguarding training should ensure that all staff understand the safeguarding risks associated with a child's absence from school, including any local contextual safeguarding risks</w:t>
      </w:r>
    </w:p>
    <w:p w14:paraId="4DD41F84" w14:textId="77777777" w:rsidR="00A650C2" w:rsidRDefault="00A650C2" w:rsidP="001C6B97">
      <w:pPr>
        <w:spacing w:before="120"/>
        <w:rPr>
          <w:rFonts w:ascii="Aptos" w:hAnsi="Aptos"/>
          <w:b/>
          <w:bCs/>
        </w:rPr>
      </w:pPr>
    </w:p>
    <w:p w14:paraId="2345BA12" w14:textId="77777777" w:rsidR="00581DB5" w:rsidRPr="00A56813" w:rsidRDefault="00A650C2" w:rsidP="00581DB5">
      <w:pPr>
        <w:pStyle w:val="Heading1"/>
        <w:rPr>
          <w:rFonts w:ascii="Aptos" w:eastAsia="Arial" w:hAnsi="Aptos"/>
          <w:bCs/>
          <w:szCs w:val="28"/>
          <w:lang w:eastAsia="en-GB"/>
        </w:rPr>
      </w:pPr>
      <w:bookmarkStart w:id="43" w:name="_Toc207788737"/>
      <w:bookmarkStart w:id="44" w:name="_Toc162360196"/>
      <w:bookmarkEnd w:id="39"/>
      <w:bookmarkEnd w:id="40"/>
      <w:bookmarkEnd w:id="41"/>
      <w:bookmarkEnd w:id="42"/>
      <w:r w:rsidRPr="00A56813">
        <w:rPr>
          <w:rFonts w:ascii="Aptos" w:eastAsia="Arial" w:hAnsi="Aptos"/>
          <w:szCs w:val="28"/>
          <w:lang w:eastAsia="en-GB"/>
        </w:rPr>
        <w:t xml:space="preserve">9. </w:t>
      </w:r>
      <w:r w:rsidR="00581DB5" w:rsidRPr="00A56813">
        <w:rPr>
          <w:rFonts w:ascii="Aptos" w:eastAsia="Arial" w:hAnsi="Aptos"/>
          <w:szCs w:val="28"/>
          <w:lang w:eastAsia="en-GB"/>
        </w:rPr>
        <w:t xml:space="preserve">Removing </w:t>
      </w:r>
      <w:r w:rsidR="00581DB5" w:rsidRPr="00A56813">
        <w:rPr>
          <w:rFonts w:ascii="Aptos" w:eastAsia="Arial" w:hAnsi="Aptos"/>
          <w:bCs/>
          <w:szCs w:val="28"/>
          <w:lang w:eastAsia="en-GB"/>
        </w:rPr>
        <w:t>a Pupil from the School Admission Register</w:t>
      </w:r>
      <w:bookmarkEnd w:id="43"/>
    </w:p>
    <w:p w14:paraId="15591D2D" w14:textId="78C0015F" w:rsidR="00491A24" w:rsidRPr="00A56813" w:rsidRDefault="00FE4A6D" w:rsidP="00491A24">
      <w:pPr>
        <w:pStyle w:val="1bodycopy10pt"/>
        <w:rPr>
          <w:b/>
          <w:bCs/>
          <w:lang w:eastAsia="en-GB"/>
        </w:rPr>
      </w:pPr>
      <w:r w:rsidRPr="00A56813">
        <w:rPr>
          <w:b/>
          <w:bCs/>
          <w:lang w:eastAsia="en-GB"/>
        </w:rPr>
        <w:t>9.1</w:t>
      </w:r>
      <w:r w:rsidR="00491A24" w:rsidRPr="00A56813">
        <w:rPr>
          <w:b/>
          <w:bCs/>
          <w:lang w:eastAsia="en-GB"/>
        </w:rPr>
        <w:t>. Legal Grounds for Deletion (Regulation 8)</w:t>
      </w:r>
    </w:p>
    <w:p w14:paraId="16C11068" w14:textId="77777777" w:rsidR="00491A24" w:rsidRPr="00A56813" w:rsidRDefault="00491A24" w:rsidP="00491A24">
      <w:pPr>
        <w:pStyle w:val="1bodycopy10pt"/>
        <w:rPr>
          <w:lang w:eastAsia="en-GB"/>
        </w:rPr>
      </w:pPr>
      <w:r w:rsidRPr="00A56813">
        <w:rPr>
          <w:lang w:eastAsia="en-GB"/>
        </w:rPr>
        <w:t>A pupil of compulsory school age may only be deleted from the admission register under one of the following prescribed grounds:</w:t>
      </w:r>
    </w:p>
    <w:p w14:paraId="079F1D15" w14:textId="77777777" w:rsidR="00491A24" w:rsidRPr="00A56813" w:rsidRDefault="00491A24" w:rsidP="00491A24">
      <w:pPr>
        <w:pStyle w:val="1bodycopy10pt"/>
        <w:numPr>
          <w:ilvl w:val="0"/>
          <w:numId w:val="66"/>
        </w:numPr>
        <w:rPr>
          <w:lang w:eastAsia="en-GB"/>
        </w:rPr>
      </w:pPr>
      <w:r w:rsidRPr="00A56813">
        <w:rPr>
          <w:b/>
          <w:bCs/>
          <w:lang w:eastAsia="en-GB"/>
        </w:rPr>
        <w:t>Transferred to another school</w:t>
      </w:r>
      <w:r w:rsidRPr="00A56813">
        <w:rPr>
          <w:lang w:eastAsia="en-GB"/>
        </w:rPr>
        <w:t> (Reg. 8(1)(b))</w:t>
      </w:r>
    </w:p>
    <w:p w14:paraId="7E2B640D" w14:textId="77777777" w:rsidR="00491A24" w:rsidRPr="00A56813" w:rsidRDefault="00491A24" w:rsidP="00491A24">
      <w:pPr>
        <w:pStyle w:val="1bodycopy10pt"/>
        <w:numPr>
          <w:ilvl w:val="0"/>
          <w:numId w:val="66"/>
        </w:numPr>
        <w:rPr>
          <w:lang w:eastAsia="en-GB"/>
        </w:rPr>
      </w:pPr>
      <w:r w:rsidRPr="00A56813">
        <w:rPr>
          <w:b/>
          <w:bCs/>
          <w:lang w:eastAsia="en-GB"/>
        </w:rPr>
        <w:lastRenderedPageBreak/>
        <w:t>Elective Home Education</w:t>
      </w:r>
      <w:r w:rsidRPr="00A56813">
        <w:rPr>
          <w:lang w:eastAsia="en-GB"/>
        </w:rPr>
        <w:t> (Reg. 8(1)(d))</w:t>
      </w:r>
    </w:p>
    <w:p w14:paraId="61AA341E" w14:textId="77777777" w:rsidR="00491A24" w:rsidRPr="00A56813" w:rsidRDefault="00491A24" w:rsidP="00491A24">
      <w:pPr>
        <w:pStyle w:val="1bodycopy10pt"/>
        <w:numPr>
          <w:ilvl w:val="0"/>
          <w:numId w:val="66"/>
        </w:numPr>
        <w:rPr>
          <w:lang w:eastAsia="en-GB"/>
        </w:rPr>
      </w:pPr>
      <w:r w:rsidRPr="00A56813">
        <w:rPr>
          <w:b/>
          <w:bCs/>
          <w:lang w:eastAsia="en-GB"/>
        </w:rPr>
        <w:t>Ceased to attend and moved away</w:t>
      </w:r>
      <w:r w:rsidRPr="00A56813">
        <w:rPr>
          <w:lang w:eastAsia="en-GB"/>
        </w:rPr>
        <w:t> (Reg. 8(1)(e))</w:t>
      </w:r>
    </w:p>
    <w:p w14:paraId="599E443B" w14:textId="77777777" w:rsidR="00491A24" w:rsidRPr="00A56813" w:rsidRDefault="00491A24" w:rsidP="00491A24">
      <w:pPr>
        <w:pStyle w:val="1bodycopy10pt"/>
        <w:numPr>
          <w:ilvl w:val="0"/>
          <w:numId w:val="66"/>
        </w:numPr>
        <w:rPr>
          <w:lang w:eastAsia="en-GB"/>
        </w:rPr>
      </w:pPr>
      <w:r w:rsidRPr="00A56813">
        <w:rPr>
          <w:b/>
          <w:bCs/>
          <w:lang w:eastAsia="en-GB"/>
        </w:rPr>
        <w:t>Failure to return after authorised leave</w:t>
      </w:r>
      <w:r w:rsidRPr="00A56813">
        <w:rPr>
          <w:lang w:eastAsia="en-GB"/>
        </w:rPr>
        <w:t> (Reg. 8(1)(f))</w:t>
      </w:r>
    </w:p>
    <w:p w14:paraId="27AC6367" w14:textId="77777777" w:rsidR="00491A24" w:rsidRPr="00A56813" w:rsidRDefault="00491A24" w:rsidP="00491A24">
      <w:pPr>
        <w:pStyle w:val="1bodycopy10pt"/>
        <w:numPr>
          <w:ilvl w:val="0"/>
          <w:numId w:val="66"/>
        </w:numPr>
        <w:rPr>
          <w:lang w:eastAsia="en-GB"/>
        </w:rPr>
      </w:pPr>
      <w:r w:rsidRPr="00A56813">
        <w:rPr>
          <w:b/>
          <w:bCs/>
          <w:lang w:eastAsia="en-GB"/>
        </w:rPr>
        <w:t>Medical grounds</w:t>
      </w:r>
      <w:r w:rsidRPr="00A56813">
        <w:rPr>
          <w:lang w:eastAsia="en-GB"/>
        </w:rPr>
        <w:t> (Reg. 8(1)(g))</w:t>
      </w:r>
    </w:p>
    <w:p w14:paraId="1B6E2356" w14:textId="77777777" w:rsidR="00491A24" w:rsidRPr="00A56813" w:rsidRDefault="00491A24" w:rsidP="00491A24">
      <w:pPr>
        <w:pStyle w:val="1bodycopy10pt"/>
        <w:numPr>
          <w:ilvl w:val="0"/>
          <w:numId w:val="66"/>
        </w:numPr>
        <w:rPr>
          <w:lang w:eastAsia="en-GB"/>
        </w:rPr>
      </w:pPr>
      <w:r w:rsidRPr="00A56813">
        <w:rPr>
          <w:b/>
          <w:bCs/>
          <w:lang w:eastAsia="en-GB"/>
        </w:rPr>
        <w:t>Continuous unauthorised absence (20+ days)</w:t>
      </w:r>
      <w:r w:rsidRPr="00A56813">
        <w:rPr>
          <w:lang w:eastAsia="en-GB"/>
        </w:rPr>
        <w:t> (Reg. 8(1)(h))</w:t>
      </w:r>
    </w:p>
    <w:p w14:paraId="6B4E6791" w14:textId="77777777" w:rsidR="00491A24" w:rsidRPr="00A56813" w:rsidRDefault="00491A24" w:rsidP="00491A24">
      <w:pPr>
        <w:pStyle w:val="1bodycopy10pt"/>
        <w:numPr>
          <w:ilvl w:val="0"/>
          <w:numId w:val="66"/>
        </w:numPr>
        <w:rPr>
          <w:lang w:eastAsia="en-GB"/>
        </w:rPr>
      </w:pPr>
      <w:r w:rsidRPr="00A56813">
        <w:rPr>
          <w:b/>
          <w:bCs/>
          <w:lang w:eastAsia="en-GB"/>
        </w:rPr>
        <w:t>Detention for 4+ months</w:t>
      </w:r>
      <w:r w:rsidRPr="00A56813">
        <w:rPr>
          <w:lang w:eastAsia="en-GB"/>
        </w:rPr>
        <w:t> (Reg. 8(1)(</w:t>
      </w:r>
      <w:proofErr w:type="spellStart"/>
      <w:r w:rsidRPr="00A56813">
        <w:rPr>
          <w:lang w:eastAsia="en-GB"/>
        </w:rPr>
        <w:t>i</w:t>
      </w:r>
      <w:proofErr w:type="spellEnd"/>
      <w:r w:rsidRPr="00A56813">
        <w:rPr>
          <w:lang w:eastAsia="en-GB"/>
        </w:rPr>
        <w:t>))</w:t>
      </w:r>
    </w:p>
    <w:p w14:paraId="39E810E6" w14:textId="77777777" w:rsidR="00491A24" w:rsidRPr="00A56813" w:rsidRDefault="00491A24" w:rsidP="00491A24">
      <w:pPr>
        <w:pStyle w:val="1bodycopy10pt"/>
        <w:numPr>
          <w:ilvl w:val="0"/>
          <w:numId w:val="66"/>
        </w:numPr>
        <w:rPr>
          <w:lang w:eastAsia="en-GB"/>
        </w:rPr>
      </w:pPr>
      <w:r w:rsidRPr="00A56813">
        <w:rPr>
          <w:b/>
          <w:bCs/>
          <w:lang w:eastAsia="en-GB"/>
        </w:rPr>
        <w:t>Death of the pupil</w:t>
      </w:r>
      <w:r w:rsidRPr="00A56813">
        <w:rPr>
          <w:lang w:eastAsia="en-GB"/>
        </w:rPr>
        <w:t> (Reg. 8(1)(j))</w:t>
      </w:r>
    </w:p>
    <w:p w14:paraId="16DD1EB3" w14:textId="77777777" w:rsidR="00491A24" w:rsidRPr="00A56813" w:rsidRDefault="00491A24" w:rsidP="00491A24">
      <w:pPr>
        <w:pStyle w:val="1bodycopy10pt"/>
        <w:numPr>
          <w:ilvl w:val="0"/>
          <w:numId w:val="66"/>
        </w:numPr>
        <w:rPr>
          <w:lang w:eastAsia="en-GB"/>
        </w:rPr>
      </w:pPr>
      <w:r w:rsidRPr="00A56813">
        <w:rPr>
          <w:b/>
          <w:bCs/>
          <w:lang w:eastAsia="en-GB"/>
        </w:rPr>
        <w:t>End of compulsory school age</w:t>
      </w:r>
      <w:r w:rsidRPr="00A56813">
        <w:rPr>
          <w:lang w:eastAsia="en-GB"/>
        </w:rPr>
        <w:t> (Reg. 8(1)(k))</w:t>
      </w:r>
    </w:p>
    <w:p w14:paraId="3BEF7605" w14:textId="77777777" w:rsidR="00491A24" w:rsidRPr="00A56813" w:rsidRDefault="00491A24" w:rsidP="00491A24">
      <w:pPr>
        <w:pStyle w:val="1bodycopy10pt"/>
        <w:numPr>
          <w:ilvl w:val="0"/>
          <w:numId w:val="66"/>
        </w:numPr>
        <w:rPr>
          <w:lang w:eastAsia="en-GB"/>
        </w:rPr>
      </w:pPr>
      <w:r w:rsidRPr="00A56813">
        <w:rPr>
          <w:b/>
          <w:bCs/>
          <w:lang w:eastAsia="en-GB"/>
        </w:rPr>
        <w:t>Permanent exclusion</w:t>
      </w:r>
      <w:r w:rsidRPr="00A56813">
        <w:rPr>
          <w:lang w:eastAsia="en-GB"/>
        </w:rPr>
        <w:t> (Reg. 8(1)(m))</w:t>
      </w:r>
    </w:p>
    <w:p w14:paraId="56198346" w14:textId="7AD21F48" w:rsidR="00491A24" w:rsidRPr="00A56813" w:rsidRDefault="00491A24" w:rsidP="00491A24">
      <w:pPr>
        <w:pStyle w:val="1bodycopy10pt"/>
        <w:rPr>
          <w:lang w:eastAsia="en-GB"/>
        </w:rPr>
      </w:pPr>
    </w:p>
    <w:p w14:paraId="2BCDEBDF" w14:textId="2C086F34" w:rsidR="00491A24" w:rsidRPr="00A56813" w:rsidRDefault="00491A24" w:rsidP="00491A24">
      <w:pPr>
        <w:pStyle w:val="1bodycopy10pt"/>
        <w:rPr>
          <w:lang w:eastAsia="en-GB"/>
        </w:rPr>
      </w:pPr>
      <w:r w:rsidRPr="00A56813">
        <w:rPr>
          <w:b/>
          <w:bCs/>
          <w:lang w:eastAsia="en-GB"/>
        </w:rPr>
        <w:t>Important</w:t>
      </w:r>
      <w:r w:rsidRPr="00A56813">
        <w:rPr>
          <w:lang w:eastAsia="en-GB"/>
        </w:rPr>
        <w:t>: Backdating the date of removal is unlawful. The date of deletion must be the date the decision was made that one of the Regulation 8 grounds has been met.</w:t>
      </w:r>
    </w:p>
    <w:p w14:paraId="191B558D" w14:textId="77777777" w:rsidR="00491A24" w:rsidRPr="00A56813" w:rsidRDefault="00A576C3" w:rsidP="00491A24">
      <w:pPr>
        <w:pStyle w:val="1bodycopy10pt"/>
        <w:rPr>
          <w:lang w:eastAsia="en-GB"/>
        </w:rPr>
      </w:pPr>
      <w:r>
        <w:rPr>
          <w:lang w:eastAsia="en-GB"/>
        </w:rPr>
        <w:pict w14:anchorId="70849DF1">
          <v:rect id="_x0000_i1025" style="width:8in;height:0" o:hrpct="0" o:hralign="center" o:hrstd="t" o:hrnoshade="t" o:hr="t" fillcolor="#424242" stroked="f"/>
        </w:pict>
      </w:r>
    </w:p>
    <w:p w14:paraId="48ADC476" w14:textId="531FE211" w:rsidR="00491A24" w:rsidRPr="00A56813" w:rsidRDefault="00574D87" w:rsidP="00491A24">
      <w:pPr>
        <w:pStyle w:val="1bodycopy10pt"/>
        <w:rPr>
          <w:b/>
          <w:bCs/>
          <w:lang w:eastAsia="en-GB"/>
        </w:rPr>
      </w:pPr>
      <w:r w:rsidRPr="00A56813">
        <w:rPr>
          <w:b/>
          <w:bCs/>
          <w:lang w:eastAsia="en-GB"/>
        </w:rPr>
        <w:t>9.</w:t>
      </w:r>
      <w:r w:rsidR="00491A24" w:rsidRPr="00A56813">
        <w:rPr>
          <w:b/>
          <w:bCs/>
          <w:lang w:eastAsia="en-GB"/>
        </w:rPr>
        <w:t>2. Notification to the Local Authority</w:t>
      </w:r>
    </w:p>
    <w:p w14:paraId="4D56AC39" w14:textId="77777777" w:rsidR="00491A24" w:rsidRPr="00A56813" w:rsidRDefault="00491A24" w:rsidP="00491A24">
      <w:pPr>
        <w:pStyle w:val="1bodycopy10pt"/>
        <w:rPr>
          <w:lang w:eastAsia="en-GB"/>
        </w:rPr>
      </w:pPr>
      <w:r w:rsidRPr="00A56813">
        <w:rPr>
          <w:lang w:eastAsia="en-GB"/>
        </w:rPr>
        <w:t>Before deletion, the school must notify the Local Authority and provide:</w:t>
      </w:r>
    </w:p>
    <w:p w14:paraId="1119D9E1" w14:textId="77777777" w:rsidR="00491A24" w:rsidRPr="00A56813" w:rsidRDefault="00491A24" w:rsidP="00491A24">
      <w:pPr>
        <w:pStyle w:val="1bodycopy10pt"/>
        <w:numPr>
          <w:ilvl w:val="0"/>
          <w:numId w:val="67"/>
        </w:numPr>
        <w:rPr>
          <w:lang w:eastAsia="en-GB"/>
        </w:rPr>
      </w:pPr>
      <w:r w:rsidRPr="00A56813">
        <w:rPr>
          <w:lang w:eastAsia="en-GB"/>
        </w:rPr>
        <w:t>Full name of the pupil</w:t>
      </w:r>
    </w:p>
    <w:p w14:paraId="27C8580B" w14:textId="77777777" w:rsidR="00491A24" w:rsidRPr="00A56813" w:rsidRDefault="00491A24" w:rsidP="00491A24">
      <w:pPr>
        <w:pStyle w:val="1bodycopy10pt"/>
        <w:numPr>
          <w:ilvl w:val="0"/>
          <w:numId w:val="67"/>
        </w:numPr>
        <w:rPr>
          <w:lang w:eastAsia="en-GB"/>
        </w:rPr>
      </w:pPr>
      <w:r w:rsidRPr="00A56813">
        <w:rPr>
          <w:lang w:eastAsia="en-GB"/>
        </w:rPr>
        <w:t>Parent(s) details and emergency contact</w:t>
      </w:r>
    </w:p>
    <w:p w14:paraId="4BE66687" w14:textId="77777777" w:rsidR="00491A24" w:rsidRPr="00A56813" w:rsidRDefault="00491A24" w:rsidP="00491A24">
      <w:pPr>
        <w:pStyle w:val="1bodycopy10pt"/>
        <w:numPr>
          <w:ilvl w:val="0"/>
          <w:numId w:val="67"/>
        </w:numPr>
        <w:rPr>
          <w:lang w:eastAsia="en-GB"/>
        </w:rPr>
      </w:pPr>
      <w:r w:rsidRPr="00A56813">
        <w:rPr>
          <w:lang w:eastAsia="en-GB"/>
        </w:rPr>
        <w:t>New address (if applicable)</w:t>
      </w:r>
    </w:p>
    <w:p w14:paraId="60F81C49" w14:textId="77777777" w:rsidR="00491A24" w:rsidRPr="00A56813" w:rsidRDefault="00491A24" w:rsidP="00491A24">
      <w:pPr>
        <w:pStyle w:val="1bodycopy10pt"/>
        <w:numPr>
          <w:ilvl w:val="0"/>
          <w:numId w:val="67"/>
        </w:numPr>
        <w:rPr>
          <w:lang w:eastAsia="en-GB"/>
        </w:rPr>
      </w:pPr>
      <w:r w:rsidRPr="00A56813">
        <w:rPr>
          <w:lang w:eastAsia="en-GB"/>
        </w:rPr>
        <w:t>New school details (if applicable)</w:t>
      </w:r>
    </w:p>
    <w:p w14:paraId="32D263F1" w14:textId="185E046A" w:rsidR="00491A24" w:rsidRPr="00A56813" w:rsidRDefault="00491A24" w:rsidP="00491A24">
      <w:pPr>
        <w:pStyle w:val="1bodycopy10pt"/>
        <w:numPr>
          <w:ilvl w:val="0"/>
          <w:numId w:val="67"/>
        </w:numPr>
        <w:rPr>
          <w:lang w:eastAsia="en-GB"/>
        </w:rPr>
      </w:pPr>
      <w:r w:rsidRPr="00A56813">
        <w:rPr>
          <w:lang w:eastAsia="en-GB"/>
        </w:rPr>
        <w:t>Specific Regulation 8 ground for deletion</w:t>
      </w:r>
    </w:p>
    <w:p w14:paraId="4C50E82C" w14:textId="77777777" w:rsidR="00491A24" w:rsidRPr="00A56813" w:rsidRDefault="00A576C3" w:rsidP="00491A24">
      <w:pPr>
        <w:pStyle w:val="1bodycopy10pt"/>
        <w:rPr>
          <w:lang w:eastAsia="en-GB"/>
        </w:rPr>
      </w:pPr>
      <w:r>
        <w:rPr>
          <w:lang w:eastAsia="en-GB"/>
        </w:rPr>
        <w:pict w14:anchorId="2AAC0F87">
          <v:rect id="_x0000_i1026" style="width:8in;height:0" o:hrpct="0" o:hralign="center" o:hrstd="t" o:hrnoshade="t" o:hr="t" fillcolor="#424242" stroked="f"/>
        </w:pict>
      </w:r>
    </w:p>
    <w:p w14:paraId="56E7AEBC" w14:textId="3960DB41" w:rsidR="00491A24" w:rsidRPr="00A56813" w:rsidRDefault="00574D87" w:rsidP="00491A24">
      <w:pPr>
        <w:pStyle w:val="1bodycopy10pt"/>
        <w:rPr>
          <w:b/>
          <w:bCs/>
          <w:lang w:eastAsia="en-GB"/>
        </w:rPr>
      </w:pPr>
      <w:r w:rsidRPr="00A56813">
        <w:rPr>
          <w:b/>
          <w:bCs/>
          <w:lang w:eastAsia="en-GB"/>
        </w:rPr>
        <w:t>9.</w:t>
      </w:r>
      <w:r w:rsidR="00491A24" w:rsidRPr="00A56813">
        <w:rPr>
          <w:b/>
          <w:bCs/>
          <w:lang w:eastAsia="en-GB"/>
        </w:rPr>
        <w:t xml:space="preserve">3. </w:t>
      </w:r>
      <w:proofErr w:type="spellStart"/>
      <w:r w:rsidR="00491A24" w:rsidRPr="00A56813">
        <w:rPr>
          <w:b/>
          <w:bCs/>
          <w:lang w:eastAsia="en-GB"/>
        </w:rPr>
        <w:t>BromCom</w:t>
      </w:r>
      <w:proofErr w:type="spellEnd"/>
      <w:r w:rsidR="00491A24" w:rsidRPr="00A56813">
        <w:rPr>
          <w:b/>
          <w:bCs/>
          <w:lang w:eastAsia="en-GB"/>
        </w:rPr>
        <w:t xml:space="preserve"> MIS Process</w:t>
      </w:r>
    </w:p>
    <w:p w14:paraId="11273878" w14:textId="77777777" w:rsidR="00491A24" w:rsidRPr="00A56813" w:rsidRDefault="00491A24" w:rsidP="00491A24">
      <w:pPr>
        <w:pStyle w:val="1bodycopy10pt"/>
        <w:rPr>
          <w:b/>
          <w:bCs/>
          <w:lang w:eastAsia="en-GB"/>
        </w:rPr>
      </w:pPr>
      <w:r w:rsidRPr="00A56813">
        <w:rPr>
          <w:b/>
          <w:bCs/>
          <w:lang w:eastAsia="en-GB"/>
        </w:rPr>
        <w:t>A. For Pupils Who Attended School (Leavers)</w:t>
      </w:r>
    </w:p>
    <w:p w14:paraId="28AE02BA" w14:textId="77777777" w:rsidR="00491A24" w:rsidRPr="00A56813" w:rsidRDefault="00491A24" w:rsidP="00491A24">
      <w:pPr>
        <w:pStyle w:val="1bodycopy10pt"/>
        <w:rPr>
          <w:lang w:eastAsia="en-GB"/>
        </w:rPr>
      </w:pPr>
      <w:r w:rsidRPr="00A56813">
        <w:rPr>
          <w:lang w:eastAsia="en-GB"/>
        </w:rPr>
        <w:t>Use the </w:t>
      </w:r>
      <w:r w:rsidRPr="00A56813">
        <w:rPr>
          <w:b/>
          <w:bCs/>
          <w:lang w:eastAsia="en-GB"/>
        </w:rPr>
        <w:t>Process Leaver</w:t>
      </w:r>
      <w:r w:rsidRPr="00A56813">
        <w:rPr>
          <w:lang w:eastAsia="en-GB"/>
        </w:rPr>
        <w:t> function:</w:t>
      </w:r>
    </w:p>
    <w:p w14:paraId="36AB56B6" w14:textId="77777777" w:rsidR="00491A24" w:rsidRPr="00A56813" w:rsidRDefault="00491A24" w:rsidP="00491A24">
      <w:pPr>
        <w:pStyle w:val="1bodycopy10pt"/>
        <w:numPr>
          <w:ilvl w:val="0"/>
          <w:numId w:val="68"/>
        </w:numPr>
        <w:rPr>
          <w:lang w:eastAsia="en-GB"/>
        </w:rPr>
      </w:pPr>
      <w:r w:rsidRPr="00A56813">
        <w:rPr>
          <w:lang w:eastAsia="en-GB"/>
        </w:rPr>
        <w:t>Go to </w:t>
      </w:r>
      <w:r w:rsidRPr="00A56813">
        <w:rPr>
          <w:b/>
          <w:bCs/>
          <w:lang w:eastAsia="en-GB"/>
        </w:rPr>
        <w:t>Student List</w:t>
      </w:r>
      <w:r w:rsidRPr="00A56813">
        <w:rPr>
          <w:lang w:eastAsia="en-GB"/>
        </w:rPr>
        <w:t> → Select student(s)</w:t>
      </w:r>
    </w:p>
    <w:p w14:paraId="662A6659" w14:textId="77777777" w:rsidR="00491A24" w:rsidRPr="00A56813" w:rsidRDefault="00491A24" w:rsidP="00491A24">
      <w:pPr>
        <w:pStyle w:val="1bodycopy10pt"/>
        <w:numPr>
          <w:ilvl w:val="0"/>
          <w:numId w:val="68"/>
        </w:numPr>
        <w:rPr>
          <w:lang w:eastAsia="en-GB"/>
        </w:rPr>
      </w:pPr>
      <w:r w:rsidRPr="00A56813">
        <w:rPr>
          <w:lang w:eastAsia="en-GB"/>
        </w:rPr>
        <w:t>Click </w:t>
      </w:r>
      <w:r w:rsidRPr="00A56813">
        <w:rPr>
          <w:b/>
          <w:bCs/>
          <w:lang w:eastAsia="en-GB"/>
        </w:rPr>
        <w:t>Actions</w:t>
      </w:r>
      <w:r w:rsidRPr="00A56813">
        <w:rPr>
          <w:lang w:eastAsia="en-GB"/>
        </w:rPr>
        <w:t> → </w:t>
      </w:r>
      <w:r w:rsidRPr="00A56813">
        <w:rPr>
          <w:b/>
          <w:bCs/>
          <w:lang w:eastAsia="en-GB"/>
        </w:rPr>
        <w:t>Process Leaver(s)</w:t>
      </w:r>
    </w:p>
    <w:p w14:paraId="03A54332" w14:textId="77777777" w:rsidR="00491A24" w:rsidRPr="00A56813" w:rsidRDefault="00491A24" w:rsidP="00491A24">
      <w:pPr>
        <w:pStyle w:val="1bodycopy10pt"/>
        <w:numPr>
          <w:ilvl w:val="0"/>
          <w:numId w:val="68"/>
        </w:numPr>
        <w:rPr>
          <w:lang w:eastAsia="en-GB"/>
        </w:rPr>
      </w:pPr>
      <w:r w:rsidRPr="00A56813">
        <w:rPr>
          <w:lang w:eastAsia="en-GB"/>
        </w:rPr>
        <w:t>Enter:</w:t>
      </w:r>
    </w:p>
    <w:p w14:paraId="760F86FD" w14:textId="77777777" w:rsidR="00491A24" w:rsidRPr="00A56813" w:rsidRDefault="00491A24" w:rsidP="00491A24">
      <w:pPr>
        <w:pStyle w:val="1bodycopy10pt"/>
        <w:numPr>
          <w:ilvl w:val="1"/>
          <w:numId w:val="68"/>
        </w:numPr>
        <w:rPr>
          <w:lang w:eastAsia="en-GB"/>
        </w:rPr>
      </w:pPr>
      <w:r w:rsidRPr="00A56813">
        <w:rPr>
          <w:b/>
          <w:bCs/>
          <w:lang w:eastAsia="en-GB"/>
        </w:rPr>
        <w:t>Leaving Date</w:t>
      </w:r>
    </w:p>
    <w:p w14:paraId="4CBA9018" w14:textId="77777777" w:rsidR="00491A24" w:rsidRPr="00A56813" w:rsidRDefault="00491A24" w:rsidP="00491A24">
      <w:pPr>
        <w:pStyle w:val="1bodycopy10pt"/>
        <w:numPr>
          <w:ilvl w:val="1"/>
          <w:numId w:val="68"/>
        </w:numPr>
        <w:rPr>
          <w:lang w:eastAsia="en-GB"/>
        </w:rPr>
      </w:pPr>
      <w:r w:rsidRPr="00A56813">
        <w:rPr>
          <w:b/>
          <w:bCs/>
          <w:lang w:eastAsia="en-GB"/>
        </w:rPr>
        <w:t>Leaving Reason</w:t>
      </w:r>
    </w:p>
    <w:p w14:paraId="2C36D00C" w14:textId="77777777" w:rsidR="00491A24" w:rsidRPr="00A56813" w:rsidRDefault="00491A24" w:rsidP="00491A24">
      <w:pPr>
        <w:pStyle w:val="1bodycopy10pt"/>
        <w:numPr>
          <w:ilvl w:val="1"/>
          <w:numId w:val="68"/>
        </w:numPr>
        <w:rPr>
          <w:lang w:eastAsia="en-GB"/>
        </w:rPr>
      </w:pPr>
      <w:r w:rsidRPr="00A56813">
        <w:rPr>
          <w:b/>
          <w:bCs/>
          <w:lang w:eastAsia="en-GB"/>
        </w:rPr>
        <w:t>Destination School</w:t>
      </w:r>
      <w:r w:rsidRPr="00A56813">
        <w:rPr>
          <w:lang w:eastAsia="en-GB"/>
        </w:rPr>
        <w:t> (if applicable)</w:t>
      </w:r>
    </w:p>
    <w:p w14:paraId="4DD82258" w14:textId="77777777" w:rsidR="00491A24" w:rsidRPr="00A56813" w:rsidRDefault="00491A24" w:rsidP="00491A24">
      <w:pPr>
        <w:pStyle w:val="1bodycopy10pt"/>
        <w:numPr>
          <w:ilvl w:val="1"/>
          <w:numId w:val="68"/>
        </w:numPr>
        <w:rPr>
          <w:lang w:eastAsia="en-GB"/>
        </w:rPr>
      </w:pPr>
      <w:r w:rsidRPr="00A56813">
        <w:rPr>
          <w:b/>
          <w:bCs/>
          <w:lang w:eastAsia="en-GB"/>
        </w:rPr>
        <w:t>Removal Ground</w:t>
      </w:r>
      <w:r w:rsidRPr="00A56813">
        <w:rPr>
          <w:lang w:eastAsia="en-GB"/>
        </w:rPr>
        <w:t> (Regulation 8)</w:t>
      </w:r>
    </w:p>
    <w:p w14:paraId="77AA5678" w14:textId="77777777" w:rsidR="00491A24" w:rsidRPr="00A56813" w:rsidRDefault="00491A24" w:rsidP="00491A24">
      <w:pPr>
        <w:pStyle w:val="1bodycopy10pt"/>
        <w:numPr>
          <w:ilvl w:val="0"/>
          <w:numId w:val="68"/>
        </w:numPr>
        <w:rPr>
          <w:lang w:eastAsia="en-GB"/>
        </w:rPr>
      </w:pPr>
      <w:r w:rsidRPr="00A56813">
        <w:rPr>
          <w:lang w:eastAsia="en-GB"/>
        </w:rPr>
        <w:t>Tick </w:t>
      </w:r>
      <w:r w:rsidRPr="00A56813">
        <w:rPr>
          <w:b/>
          <w:bCs/>
          <w:lang w:eastAsia="en-GB"/>
        </w:rPr>
        <w:t>Produce CTF Export</w:t>
      </w:r>
      <w:r w:rsidRPr="00A56813">
        <w:rPr>
          <w:lang w:eastAsia="en-GB"/>
        </w:rPr>
        <w:t> to generate a Common Transfer File</w:t>
      </w:r>
    </w:p>
    <w:p w14:paraId="5CC424E4" w14:textId="77777777" w:rsidR="00491A24" w:rsidRPr="00A56813" w:rsidRDefault="00491A24" w:rsidP="00491A24">
      <w:pPr>
        <w:pStyle w:val="1bodycopy10pt"/>
        <w:numPr>
          <w:ilvl w:val="0"/>
          <w:numId w:val="68"/>
        </w:numPr>
        <w:rPr>
          <w:lang w:eastAsia="en-GB"/>
        </w:rPr>
      </w:pPr>
      <w:r w:rsidRPr="00A56813">
        <w:rPr>
          <w:lang w:eastAsia="en-GB"/>
        </w:rPr>
        <w:t>Click </w:t>
      </w:r>
      <w:r w:rsidRPr="00A56813">
        <w:rPr>
          <w:b/>
          <w:bCs/>
          <w:lang w:eastAsia="en-GB"/>
        </w:rPr>
        <w:t>Process</w:t>
      </w:r>
      <w:r w:rsidRPr="00A56813">
        <w:rPr>
          <w:lang w:eastAsia="en-GB"/>
        </w:rPr>
        <w:t> to complete</w:t>
      </w:r>
    </w:p>
    <w:p w14:paraId="6BC81CDC" w14:textId="77777777" w:rsidR="00491A24" w:rsidRPr="00A56813" w:rsidRDefault="00491A24" w:rsidP="00491A24">
      <w:pPr>
        <w:pStyle w:val="1bodycopy10pt"/>
        <w:rPr>
          <w:lang w:eastAsia="en-GB"/>
        </w:rPr>
      </w:pPr>
      <w:r w:rsidRPr="00A56813">
        <w:rPr>
          <w:lang w:eastAsia="en-GB"/>
        </w:rPr>
        <w:t>4</w:t>
      </w:r>
    </w:p>
    <w:p w14:paraId="7708228C" w14:textId="77777777" w:rsidR="00491A24" w:rsidRPr="00A56813" w:rsidRDefault="00491A24" w:rsidP="00491A24">
      <w:pPr>
        <w:pStyle w:val="1bodycopy10pt"/>
        <w:rPr>
          <w:b/>
          <w:bCs/>
          <w:lang w:eastAsia="en-GB"/>
        </w:rPr>
      </w:pPr>
      <w:r w:rsidRPr="00A56813">
        <w:rPr>
          <w:b/>
          <w:bCs/>
          <w:lang w:eastAsia="en-GB"/>
        </w:rPr>
        <w:t>B. For Pupils Who Never Attended (e.g., pre-admission errors)</w:t>
      </w:r>
    </w:p>
    <w:p w14:paraId="0E22542A" w14:textId="77777777" w:rsidR="00491A24" w:rsidRPr="00A56813" w:rsidRDefault="00491A24" w:rsidP="00491A24">
      <w:pPr>
        <w:pStyle w:val="1bodycopy10pt"/>
        <w:rPr>
          <w:lang w:eastAsia="en-GB"/>
        </w:rPr>
      </w:pPr>
      <w:r w:rsidRPr="00A56813">
        <w:rPr>
          <w:lang w:eastAsia="en-GB"/>
        </w:rPr>
        <w:t>Use the </w:t>
      </w:r>
      <w:r w:rsidRPr="00A56813">
        <w:rPr>
          <w:b/>
          <w:bCs/>
          <w:lang w:eastAsia="en-GB"/>
        </w:rPr>
        <w:t>Delete Student</w:t>
      </w:r>
      <w:r w:rsidRPr="00A56813">
        <w:rPr>
          <w:lang w:eastAsia="en-GB"/>
        </w:rPr>
        <w:t> function:</w:t>
      </w:r>
    </w:p>
    <w:p w14:paraId="56039A1C" w14:textId="77777777" w:rsidR="00491A24" w:rsidRPr="00A56813" w:rsidRDefault="00491A24" w:rsidP="00491A24">
      <w:pPr>
        <w:pStyle w:val="1bodycopy10pt"/>
        <w:numPr>
          <w:ilvl w:val="0"/>
          <w:numId w:val="69"/>
        </w:numPr>
        <w:rPr>
          <w:lang w:eastAsia="en-GB"/>
        </w:rPr>
      </w:pPr>
      <w:r w:rsidRPr="00A56813">
        <w:rPr>
          <w:lang w:eastAsia="en-GB"/>
        </w:rPr>
        <w:t>Go to </w:t>
      </w:r>
      <w:r w:rsidRPr="00A56813">
        <w:rPr>
          <w:b/>
          <w:bCs/>
          <w:lang w:eastAsia="en-GB"/>
        </w:rPr>
        <w:t>Student List</w:t>
      </w:r>
      <w:r w:rsidRPr="00A56813">
        <w:rPr>
          <w:lang w:eastAsia="en-GB"/>
        </w:rPr>
        <w:t> → Select student(s)</w:t>
      </w:r>
    </w:p>
    <w:p w14:paraId="633C0F9E" w14:textId="77777777" w:rsidR="00491A24" w:rsidRPr="00A56813" w:rsidRDefault="00491A24" w:rsidP="00491A24">
      <w:pPr>
        <w:pStyle w:val="1bodycopy10pt"/>
        <w:numPr>
          <w:ilvl w:val="0"/>
          <w:numId w:val="69"/>
        </w:numPr>
        <w:rPr>
          <w:lang w:eastAsia="en-GB"/>
        </w:rPr>
      </w:pPr>
      <w:r w:rsidRPr="00A56813">
        <w:rPr>
          <w:lang w:eastAsia="en-GB"/>
        </w:rPr>
        <w:t>Click </w:t>
      </w:r>
      <w:r w:rsidRPr="00A56813">
        <w:rPr>
          <w:b/>
          <w:bCs/>
          <w:lang w:eastAsia="en-GB"/>
        </w:rPr>
        <w:t>Actions</w:t>
      </w:r>
      <w:r w:rsidRPr="00A56813">
        <w:rPr>
          <w:lang w:eastAsia="en-GB"/>
        </w:rPr>
        <w:t> → </w:t>
      </w:r>
      <w:r w:rsidRPr="00A56813">
        <w:rPr>
          <w:b/>
          <w:bCs/>
          <w:lang w:eastAsia="en-GB"/>
        </w:rPr>
        <w:t>Delete</w:t>
      </w:r>
    </w:p>
    <w:p w14:paraId="12300C60" w14:textId="77777777" w:rsidR="00491A24" w:rsidRPr="00A56813" w:rsidRDefault="00491A24" w:rsidP="00491A24">
      <w:pPr>
        <w:pStyle w:val="1bodycopy10pt"/>
        <w:numPr>
          <w:ilvl w:val="0"/>
          <w:numId w:val="69"/>
        </w:numPr>
        <w:rPr>
          <w:lang w:eastAsia="en-GB"/>
        </w:rPr>
      </w:pPr>
      <w:r w:rsidRPr="00A56813">
        <w:rPr>
          <w:lang w:eastAsia="en-GB"/>
        </w:rPr>
        <w:t>Confirm:</w:t>
      </w:r>
    </w:p>
    <w:p w14:paraId="58576889" w14:textId="77777777" w:rsidR="00491A24" w:rsidRPr="00A56813" w:rsidRDefault="00491A24" w:rsidP="00491A24">
      <w:pPr>
        <w:pStyle w:val="1bodycopy10pt"/>
        <w:numPr>
          <w:ilvl w:val="1"/>
          <w:numId w:val="69"/>
        </w:numPr>
        <w:rPr>
          <w:lang w:eastAsia="en-GB"/>
        </w:rPr>
      </w:pPr>
      <w:r w:rsidRPr="00A56813">
        <w:rPr>
          <w:lang w:eastAsia="en-GB"/>
        </w:rPr>
        <w:t>Tick </w:t>
      </w:r>
      <w:r w:rsidRPr="00A56813">
        <w:rPr>
          <w:b/>
          <w:bCs/>
          <w:lang w:eastAsia="en-GB"/>
        </w:rPr>
        <w:t>“I am not making the student(s) leaver(s)”</w:t>
      </w:r>
    </w:p>
    <w:p w14:paraId="2C52294F" w14:textId="77777777" w:rsidR="00491A24" w:rsidRPr="00A56813" w:rsidRDefault="00491A24" w:rsidP="00491A24">
      <w:pPr>
        <w:pStyle w:val="1bodycopy10pt"/>
        <w:numPr>
          <w:ilvl w:val="1"/>
          <w:numId w:val="69"/>
        </w:numPr>
        <w:rPr>
          <w:lang w:eastAsia="en-GB"/>
        </w:rPr>
      </w:pPr>
      <w:r w:rsidRPr="00A56813">
        <w:rPr>
          <w:lang w:eastAsia="en-GB"/>
        </w:rPr>
        <w:lastRenderedPageBreak/>
        <w:t>Ensure </w:t>
      </w:r>
      <w:r w:rsidRPr="00A56813">
        <w:rPr>
          <w:b/>
          <w:bCs/>
          <w:lang w:eastAsia="en-GB"/>
        </w:rPr>
        <w:t>Attendance Count = 0</w:t>
      </w:r>
    </w:p>
    <w:p w14:paraId="670797DC" w14:textId="77777777" w:rsidR="00491A24" w:rsidRPr="00A56813" w:rsidRDefault="00491A24" w:rsidP="00491A24">
      <w:pPr>
        <w:pStyle w:val="1bodycopy10pt"/>
        <w:numPr>
          <w:ilvl w:val="0"/>
          <w:numId w:val="69"/>
        </w:numPr>
        <w:rPr>
          <w:lang w:eastAsia="en-GB"/>
        </w:rPr>
      </w:pPr>
      <w:r w:rsidRPr="00A56813">
        <w:rPr>
          <w:lang w:eastAsia="en-GB"/>
        </w:rPr>
        <w:t>Click </w:t>
      </w:r>
      <w:r w:rsidRPr="00A56813">
        <w:rPr>
          <w:b/>
          <w:bCs/>
          <w:lang w:eastAsia="en-GB"/>
        </w:rPr>
        <w:t>Permanent Delete</w:t>
      </w:r>
    </w:p>
    <w:p w14:paraId="2959BCCC" w14:textId="77777777" w:rsidR="00491A24" w:rsidRPr="00A56813" w:rsidRDefault="00491A24" w:rsidP="00491A24">
      <w:pPr>
        <w:pStyle w:val="1bodycopy10pt"/>
        <w:numPr>
          <w:ilvl w:val="0"/>
          <w:numId w:val="69"/>
        </w:numPr>
        <w:rPr>
          <w:lang w:eastAsia="en-GB"/>
        </w:rPr>
      </w:pPr>
      <w:r w:rsidRPr="00A56813">
        <w:rPr>
          <w:lang w:eastAsia="en-GB"/>
        </w:rPr>
        <w:t>Enter your </w:t>
      </w:r>
      <w:r w:rsidRPr="00A56813">
        <w:rPr>
          <w:b/>
          <w:bCs/>
          <w:lang w:eastAsia="en-GB"/>
        </w:rPr>
        <w:t>Password or SSO PIN</w:t>
      </w:r>
      <w:r w:rsidRPr="00A56813">
        <w:rPr>
          <w:lang w:eastAsia="en-GB"/>
        </w:rPr>
        <w:t> to confirm</w:t>
      </w:r>
    </w:p>
    <w:p w14:paraId="6522AD94" w14:textId="3D761E7B" w:rsidR="00491A24" w:rsidRPr="00A56813" w:rsidRDefault="00491A24" w:rsidP="00491A24">
      <w:pPr>
        <w:pStyle w:val="1bodycopy10pt"/>
        <w:rPr>
          <w:lang w:eastAsia="en-GB"/>
        </w:rPr>
      </w:pPr>
      <w:r w:rsidRPr="00A56813">
        <w:rPr>
          <w:b/>
          <w:bCs/>
          <w:lang w:eastAsia="en-GB"/>
        </w:rPr>
        <w:t>Note</w:t>
      </w:r>
      <w:r w:rsidRPr="00A56813">
        <w:rPr>
          <w:lang w:eastAsia="en-GB"/>
        </w:rPr>
        <w:t>: Deletion is irreversible. Only use this for students who never attended or duplicate records.</w:t>
      </w:r>
    </w:p>
    <w:p w14:paraId="7E69FEDF" w14:textId="77777777" w:rsidR="00491A24" w:rsidRPr="00A56813" w:rsidRDefault="00A576C3" w:rsidP="00491A24">
      <w:pPr>
        <w:pStyle w:val="1bodycopy10pt"/>
        <w:rPr>
          <w:lang w:eastAsia="en-GB"/>
        </w:rPr>
      </w:pPr>
      <w:r>
        <w:rPr>
          <w:lang w:eastAsia="en-GB"/>
        </w:rPr>
        <w:pict w14:anchorId="25DC73F4">
          <v:rect id="_x0000_i1027" style="width:8in;height:0" o:hrpct="0" o:hralign="center" o:hrstd="t" o:hrnoshade="t" o:hr="t" fillcolor="#424242" stroked="f"/>
        </w:pict>
      </w:r>
    </w:p>
    <w:p w14:paraId="4363B7BC" w14:textId="63915D78" w:rsidR="00491A24" w:rsidRPr="00A56813" w:rsidRDefault="00574D87" w:rsidP="00491A24">
      <w:pPr>
        <w:pStyle w:val="1bodycopy10pt"/>
        <w:rPr>
          <w:b/>
          <w:bCs/>
          <w:lang w:eastAsia="en-GB"/>
        </w:rPr>
      </w:pPr>
      <w:r w:rsidRPr="00A56813">
        <w:rPr>
          <w:b/>
          <w:bCs/>
          <w:lang w:eastAsia="en-GB"/>
        </w:rPr>
        <w:t>9.</w:t>
      </w:r>
      <w:r w:rsidR="00491A24" w:rsidRPr="00A56813">
        <w:rPr>
          <w:b/>
          <w:bCs/>
          <w:lang w:eastAsia="en-GB"/>
        </w:rPr>
        <w:t>4. Safeguarding and CME Considerations</w:t>
      </w:r>
    </w:p>
    <w:p w14:paraId="638C718D" w14:textId="77777777" w:rsidR="00491A24" w:rsidRPr="00A56813" w:rsidRDefault="00491A24" w:rsidP="00491A24">
      <w:pPr>
        <w:pStyle w:val="1bodycopy10pt"/>
        <w:numPr>
          <w:ilvl w:val="0"/>
          <w:numId w:val="70"/>
        </w:numPr>
        <w:rPr>
          <w:lang w:eastAsia="en-GB"/>
        </w:rPr>
      </w:pPr>
      <w:r w:rsidRPr="00A56813">
        <w:rPr>
          <w:lang w:eastAsia="en-GB"/>
        </w:rPr>
        <w:t>For pupils missing from education, initiate </w:t>
      </w:r>
      <w:r w:rsidRPr="00A56813">
        <w:rPr>
          <w:b/>
          <w:bCs/>
          <w:lang w:eastAsia="en-GB"/>
        </w:rPr>
        <w:t>reasonable enquiries</w:t>
      </w:r>
      <w:r w:rsidRPr="00A56813">
        <w:rPr>
          <w:lang w:eastAsia="en-GB"/>
        </w:rPr>
        <w:t> immediately.</w:t>
      </w:r>
    </w:p>
    <w:p w14:paraId="1DED084A" w14:textId="77777777" w:rsidR="00491A24" w:rsidRPr="00A56813" w:rsidRDefault="00491A24" w:rsidP="00491A24">
      <w:pPr>
        <w:pStyle w:val="1bodycopy10pt"/>
        <w:numPr>
          <w:ilvl w:val="0"/>
          <w:numId w:val="70"/>
        </w:numPr>
        <w:rPr>
          <w:lang w:eastAsia="en-GB"/>
        </w:rPr>
      </w:pPr>
      <w:r w:rsidRPr="00A56813">
        <w:rPr>
          <w:lang w:eastAsia="en-GB"/>
        </w:rPr>
        <w:t>Collaborate with the Local Authority before deletion.</w:t>
      </w:r>
    </w:p>
    <w:p w14:paraId="72A6EF1B" w14:textId="2875249B" w:rsidR="00491A24" w:rsidRPr="00A56813" w:rsidRDefault="00491A24" w:rsidP="00491A24">
      <w:pPr>
        <w:pStyle w:val="1bodycopy10pt"/>
        <w:numPr>
          <w:ilvl w:val="0"/>
          <w:numId w:val="70"/>
        </w:numPr>
        <w:rPr>
          <w:lang w:eastAsia="en-GB"/>
        </w:rPr>
      </w:pPr>
      <w:r w:rsidRPr="00A56813">
        <w:rPr>
          <w:lang w:eastAsia="en-GB"/>
        </w:rPr>
        <w:t>Maintain the pupil’s place for </w:t>
      </w:r>
      <w:r w:rsidRPr="00A56813">
        <w:rPr>
          <w:b/>
          <w:bCs/>
          <w:lang w:eastAsia="en-GB"/>
        </w:rPr>
        <w:t>10 school days</w:t>
      </w:r>
      <w:r w:rsidRPr="00A56813">
        <w:rPr>
          <w:lang w:eastAsia="en-GB"/>
        </w:rPr>
        <w:t> if withdrawn for Elective Home Education, pending LA confirmation.</w:t>
      </w:r>
    </w:p>
    <w:p w14:paraId="0BB1DD91" w14:textId="77777777" w:rsidR="00A650C2" w:rsidRDefault="00A650C2" w:rsidP="00491A24">
      <w:pPr>
        <w:pStyle w:val="1bodycopy10pt"/>
        <w:rPr>
          <w:lang w:eastAsia="en-GB"/>
        </w:rPr>
      </w:pPr>
    </w:p>
    <w:p w14:paraId="2FC1DECD" w14:textId="0A788267" w:rsidR="001C6B97" w:rsidRPr="00671ED3" w:rsidRDefault="00574D87" w:rsidP="001C6B97">
      <w:pPr>
        <w:pStyle w:val="Heading1"/>
        <w:rPr>
          <w:rFonts w:ascii="Aptos" w:hAnsi="Aptos"/>
          <w:szCs w:val="28"/>
          <w:lang w:eastAsia="en-GB"/>
        </w:rPr>
      </w:pPr>
      <w:bookmarkStart w:id="45" w:name="_Toc207788738"/>
      <w:r>
        <w:rPr>
          <w:rFonts w:ascii="Aptos" w:eastAsia="Arial" w:hAnsi="Aptos"/>
          <w:szCs w:val="28"/>
          <w:lang w:eastAsia="en-GB"/>
        </w:rPr>
        <w:t>10</w:t>
      </w:r>
      <w:r w:rsidR="001C6B97" w:rsidRPr="00671ED3">
        <w:rPr>
          <w:rFonts w:ascii="Aptos" w:eastAsia="Arial" w:hAnsi="Aptos"/>
          <w:szCs w:val="28"/>
          <w:lang w:eastAsia="en-GB"/>
        </w:rPr>
        <w:t>. Attendance monitoring</w:t>
      </w:r>
      <w:bookmarkEnd w:id="44"/>
      <w:bookmarkEnd w:id="45"/>
    </w:p>
    <w:p w14:paraId="3B8D2AFA" w14:textId="00FB068B" w:rsidR="0033487A" w:rsidRPr="00671ED3" w:rsidRDefault="009A7483" w:rsidP="009A7483">
      <w:pPr>
        <w:rPr>
          <w:rFonts w:ascii="Aptos" w:hAnsi="Aptos"/>
        </w:rPr>
      </w:pPr>
      <w:bookmarkStart w:id="46" w:name="_Hlk166569043"/>
      <w:r w:rsidRPr="00671ED3">
        <w:rPr>
          <w:rFonts w:ascii="Aptos" w:hAnsi="Aptos"/>
        </w:rPr>
        <w:t>Attendance and absence data (including punctuality data)</w:t>
      </w:r>
      <w:r w:rsidR="001C6B97" w:rsidRPr="00671ED3">
        <w:rPr>
          <w:rFonts w:ascii="Aptos" w:hAnsi="Aptos"/>
        </w:rPr>
        <w:t xml:space="preserve"> </w:t>
      </w:r>
      <w:r w:rsidR="000B4FFF" w:rsidRPr="00671ED3">
        <w:rPr>
          <w:rFonts w:ascii="Aptos" w:hAnsi="Aptos"/>
        </w:rPr>
        <w:t>are</w:t>
      </w:r>
      <w:r w:rsidR="0033487A" w:rsidRPr="00671ED3">
        <w:rPr>
          <w:rFonts w:ascii="Aptos" w:hAnsi="Aptos"/>
        </w:rPr>
        <w:t xml:space="preserve"> systematically and regularly </w:t>
      </w:r>
      <w:r w:rsidR="000B4FFF" w:rsidRPr="00671ED3">
        <w:rPr>
          <w:rFonts w:ascii="Aptos" w:hAnsi="Aptos"/>
        </w:rPr>
        <w:t>reviewed and anal</w:t>
      </w:r>
      <w:r w:rsidRPr="00671ED3">
        <w:rPr>
          <w:rFonts w:ascii="Aptos" w:hAnsi="Aptos"/>
        </w:rPr>
        <w:t>ysed at Trust and school level.</w:t>
      </w:r>
    </w:p>
    <w:bookmarkEnd w:id="46"/>
    <w:p w14:paraId="31B67DC1" w14:textId="3940B2EC" w:rsidR="001C6B97" w:rsidRPr="00671ED3" w:rsidRDefault="00574D87" w:rsidP="001C6B97">
      <w:pPr>
        <w:spacing w:before="240"/>
        <w:rPr>
          <w:rFonts w:ascii="Aptos" w:hAnsi="Aptos"/>
          <w:sz w:val="24"/>
          <w:lang w:eastAsia="en-GB"/>
        </w:rPr>
      </w:pPr>
      <w:r>
        <w:rPr>
          <w:rFonts w:ascii="Aptos" w:hAnsi="Aptos"/>
          <w:b/>
          <w:bCs/>
          <w:color w:val="12263F"/>
          <w:sz w:val="24"/>
          <w:shd w:val="clear" w:color="auto" w:fill="FFFFFF"/>
          <w:lang w:eastAsia="en-GB"/>
        </w:rPr>
        <w:t>10</w:t>
      </w:r>
      <w:r w:rsidR="001C6B97" w:rsidRPr="00671ED3">
        <w:rPr>
          <w:rFonts w:ascii="Aptos" w:hAnsi="Aptos"/>
          <w:b/>
          <w:bCs/>
          <w:color w:val="12263F"/>
          <w:sz w:val="24"/>
          <w:shd w:val="clear" w:color="auto" w:fill="FFFFFF"/>
          <w:lang w:eastAsia="en-GB"/>
        </w:rPr>
        <w:t>.1 Monitoring attendance</w:t>
      </w:r>
    </w:p>
    <w:p w14:paraId="41033326" w14:textId="1CB2B956" w:rsidR="001C6B97" w:rsidRPr="00671ED3" w:rsidRDefault="00CC51ED" w:rsidP="006371D8">
      <w:pPr>
        <w:spacing w:before="120"/>
        <w:rPr>
          <w:rFonts w:ascii="Aptos" w:eastAsia="Times New Roman" w:hAnsi="Aptos"/>
          <w:lang w:eastAsia="en-GB"/>
        </w:rPr>
      </w:pPr>
      <w:r w:rsidRPr="00671ED3">
        <w:rPr>
          <w:rFonts w:ascii="Aptos" w:hAnsi="Aptos"/>
          <w:lang w:eastAsia="en-GB"/>
        </w:rPr>
        <w:t xml:space="preserve">With support from the Trust data, intelligence and impact </w:t>
      </w:r>
      <w:r w:rsidR="009632F6" w:rsidRPr="00671ED3">
        <w:rPr>
          <w:rFonts w:ascii="Aptos" w:hAnsi="Aptos"/>
          <w:lang w:eastAsia="en-GB"/>
        </w:rPr>
        <w:t xml:space="preserve">manager, </w:t>
      </w:r>
      <w:r w:rsidRPr="00671ED3">
        <w:rPr>
          <w:rFonts w:ascii="Aptos" w:hAnsi="Aptos"/>
          <w:lang w:eastAsia="en-GB"/>
        </w:rPr>
        <w:t>each</w:t>
      </w:r>
      <w:r w:rsidR="007D35FD" w:rsidRPr="00671ED3">
        <w:rPr>
          <w:rFonts w:ascii="Aptos" w:hAnsi="Aptos"/>
          <w:lang w:eastAsia="en-GB"/>
        </w:rPr>
        <w:t xml:space="preserve"> school will mon</w:t>
      </w:r>
      <w:r w:rsidR="001C6B97" w:rsidRPr="00671ED3">
        <w:rPr>
          <w:rFonts w:ascii="Aptos" w:hAnsi="Aptos"/>
          <w:lang w:eastAsia="en-GB"/>
        </w:rPr>
        <w:t xml:space="preserve">itor attendance and absence data (including punctuality) half-termly, </w:t>
      </w:r>
      <w:r w:rsidR="00851695" w:rsidRPr="00671ED3">
        <w:rPr>
          <w:rFonts w:ascii="Aptos" w:hAnsi="Aptos"/>
          <w:lang w:eastAsia="en-GB"/>
        </w:rPr>
        <w:t>termly,</w:t>
      </w:r>
      <w:r w:rsidR="001C6B97" w:rsidRPr="00671ED3">
        <w:rPr>
          <w:rFonts w:ascii="Aptos" w:hAnsi="Aptos"/>
          <w:lang w:eastAsia="en-GB"/>
        </w:rPr>
        <w:t xml:space="preserve"> and yearly across the school and at an individual pupil, year group and cohort level</w:t>
      </w:r>
      <w:r w:rsidR="006371D8" w:rsidRPr="00671ED3">
        <w:rPr>
          <w:rFonts w:ascii="Aptos" w:hAnsi="Aptos"/>
          <w:lang w:eastAsia="en-GB"/>
        </w:rPr>
        <w:t>.</w:t>
      </w:r>
    </w:p>
    <w:p w14:paraId="73B951B8" w14:textId="4D4A46E2" w:rsidR="001C6B97" w:rsidRPr="00671ED3" w:rsidRDefault="00CD2845" w:rsidP="001C6B97">
      <w:pPr>
        <w:spacing w:after="240" w:line="259" w:lineRule="auto"/>
        <w:rPr>
          <w:rFonts w:ascii="Aptos" w:hAnsi="Aptos"/>
          <w:lang w:eastAsia="en-GB"/>
        </w:rPr>
      </w:pPr>
      <w:bookmarkStart w:id="47" w:name="_Hlk166586592"/>
      <w:r w:rsidRPr="00671ED3">
        <w:rPr>
          <w:rFonts w:ascii="Aptos" w:hAnsi="Aptos"/>
          <w:lang w:eastAsia="en-GB"/>
        </w:rPr>
        <w:t>Specific pupil information</w:t>
      </w:r>
      <w:r w:rsidR="001C6B97" w:rsidRPr="00671ED3">
        <w:rPr>
          <w:rFonts w:ascii="Aptos" w:hAnsi="Aptos"/>
          <w:lang w:eastAsia="en-GB"/>
        </w:rPr>
        <w:t xml:space="preserve"> will be shared with the DfE on request. </w:t>
      </w:r>
      <w:r w:rsidR="00F7077B" w:rsidRPr="00671ED3">
        <w:rPr>
          <w:rFonts w:ascii="Aptos" w:hAnsi="Aptos"/>
          <w:lang w:eastAsia="en-GB"/>
        </w:rPr>
        <w:t xml:space="preserve">All Trust schools </w:t>
      </w:r>
      <w:r w:rsidR="00F7077B" w:rsidRPr="00671ED3">
        <w:rPr>
          <w:rFonts w:ascii="Aptos" w:hAnsi="Aptos"/>
        </w:rPr>
        <w:t xml:space="preserve">have </w:t>
      </w:r>
      <w:bookmarkEnd w:id="47"/>
      <w:r w:rsidR="001C6B97" w:rsidRPr="00671ED3">
        <w:rPr>
          <w:rFonts w:ascii="Aptos" w:hAnsi="Aptos"/>
        </w:rPr>
        <w:t>granted the DfE access to its management information system so the data can be accessed regularly and securely.</w:t>
      </w:r>
      <w:r w:rsidR="00CC51ED" w:rsidRPr="00671ED3">
        <w:rPr>
          <w:rFonts w:ascii="Aptos" w:hAnsi="Aptos"/>
        </w:rPr>
        <w:t xml:space="preserve"> </w:t>
      </w:r>
      <w:r w:rsidR="001C6B97" w:rsidRPr="00671ED3">
        <w:rPr>
          <w:rFonts w:ascii="Aptos" w:hAnsi="Aptos"/>
          <w:lang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2780EC91" w14:textId="05404FEC" w:rsidR="001C6B97" w:rsidRPr="00671ED3" w:rsidRDefault="020F1F08" w:rsidP="001C6B97">
      <w:pPr>
        <w:spacing w:after="240" w:line="259" w:lineRule="auto"/>
        <w:rPr>
          <w:rFonts w:ascii="Aptos" w:hAnsi="Aptos"/>
          <w:lang w:eastAsia="en-GB"/>
        </w:rPr>
      </w:pPr>
      <w:r w:rsidRPr="00671ED3">
        <w:rPr>
          <w:rFonts w:ascii="Aptos" w:hAnsi="Aptos"/>
          <w:lang w:eastAsia="en-GB"/>
        </w:rPr>
        <w:t xml:space="preserve">With support from the Trust data, intelligence and impact </w:t>
      </w:r>
      <w:r w:rsidR="0F1C9885" w:rsidRPr="00671ED3">
        <w:rPr>
          <w:rFonts w:ascii="Aptos" w:hAnsi="Aptos"/>
          <w:lang w:eastAsia="en-GB"/>
        </w:rPr>
        <w:t>manager</w:t>
      </w:r>
      <w:r w:rsidRPr="00671ED3">
        <w:rPr>
          <w:rFonts w:ascii="Aptos" w:hAnsi="Aptos"/>
          <w:lang w:eastAsia="en-GB"/>
        </w:rPr>
        <w:t xml:space="preserve"> each school </w:t>
      </w:r>
      <w:r w:rsidR="63E3D999" w:rsidRPr="00671ED3">
        <w:rPr>
          <w:rFonts w:ascii="Aptos" w:hAnsi="Aptos"/>
          <w:lang w:eastAsia="en-GB"/>
        </w:rPr>
        <w:t xml:space="preserve">will benchmark its attendance data at whole </w:t>
      </w:r>
      <w:r w:rsidR="00EC1F01" w:rsidRPr="00671ED3">
        <w:rPr>
          <w:rFonts w:ascii="Aptos" w:hAnsi="Aptos"/>
          <w:lang w:eastAsia="en-GB"/>
        </w:rPr>
        <w:t>level, i</w:t>
      </w:r>
      <w:r w:rsidR="3306D829" w:rsidRPr="00671ED3">
        <w:rPr>
          <w:rFonts w:ascii="Aptos" w:hAnsi="Aptos"/>
          <w:lang w:eastAsia="en-GB"/>
        </w:rPr>
        <w:t>ndividual pupil, year group, cohort level and by key pupil groups including disadvantaged &amp; SEND</w:t>
      </w:r>
      <w:r w:rsidR="00EC1F01" w:rsidRPr="00671ED3">
        <w:rPr>
          <w:rFonts w:ascii="Aptos" w:hAnsi="Aptos"/>
          <w:lang w:eastAsia="en-GB"/>
        </w:rPr>
        <w:t xml:space="preserve"> </w:t>
      </w:r>
      <w:r w:rsidR="63E3D999" w:rsidRPr="00671ED3">
        <w:rPr>
          <w:rFonts w:ascii="Aptos" w:hAnsi="Aptos"/>
          <w:lang w:eastAsia="en-GB"/>
        </w:rPr>
        <w:t>against local, regional, and national levels to identify areas of focus for improvement, and share this with the governing board.</w:t>
      </w:r>
      <w:r w:rsidR="1CEBA65B" w:rsidRPr="00671ED3">
        <w:rPr>
          <w:rFonts w:ascii="Aptos" w:hAnsi="Aptos"/>
          <w:lang w:eastAsia="en-GB"/>
        </w:rPr>
        <w:t xml:space="preserve"> </w:t>
      </w:r>
    </w:p>
    <w:p w14:paraId="18003FBC" w14:textId="676F7EDA" w:rsidR="001C6B97" w:rsidRPr="00671ED3" w:rsidRDefault="00574D87" w:rsidP="001C6B97">
      <w:pPr>
        <w:spacing w:before="240"/>
        <w:rPr>
          <w:rFonts w:ascii="Aptos" w:hAnsi="Aptos"/>
          <w:sz w:val="24"/>
          <w:lang w:eastAsia="en-GB"/>
        </w:rPr>
      </w:pPr>
      <w:r>
        <w:rPr>
          <w:rFonts w:ascii="Aptos" w:hAnsi="Aptos"/>
          <w:b/>
          <w:bCs/>
          <w:color w:val="12263F"/>
          <w:sz w:val="24"/>
          <w:shd w:val="clear" w:color="auto" w:fill="FFFFFF"/>
          <w:lang w:eastAsia="en-GB"/>
        </w:rPr>
        <w:t>10</w:t>
      </w:r>
      <w:r w:rsidR="001C6B97" w:rsidRPr="00671ED3">
        <w:rPr>
          <w:rFonts w:ascii="Aptos" w:hAnsi="Aptos"/>
          <w:b/>
          <w:bCs/>
          <w:color w:val="12263F"/>
          <w:sz w:val="24"/>
          <w:shd w:val="clear" w:color="auto" w:fill="FFFFFF"/>
          <w:lang w:eastAsia="en-GB"/>
        </w:rPr>
        <w:t>.2 Analysing attendance</w:t>
      </w:r>
    </w:p>
    <w:p w14:paraId="5C99C698" w14:textId="77777777" w:rsidR="001C6B97" w:rsidRPr="00671ED3" w:rsidRDefault="006371D8" w:rsidP="001C6B97">
      <w:pPr>
        <w:rPr>
          <w:rFonts w:ascii="Aptos" w:hAnsi="Aptos"/>
          <w:shd w:val="clear" w:color="auto" w:fill="FFFF00"/>
          <w:lang w:eastAsia="en-GB"/>
        </w:rPr>
      </w:pPr>
      <w:r w:rsidRPr="00671ED3">
        <w:rPr>
          <w:rFonts w:ascii="Aptos" w:hAnsi="Aptos"/>
        </w:rPr>
        <w:t>The school will:</w:t>
      </w:r>
    </w:p>
    <w:p w14:paraId="12649102" w14:textId="77777777" w:rsidR="003227B6" w:rsidRPr="00671ED3" w:rsidRDefault="006371D8" w:rsidP="00767042">
      <w:pPr>
        <w:pStyle w:val="ListParagraph"/>
        <w:numPr>
          <w:ilvl w:val="0"/>
          <w:numId w:val="54"/>
        </w:numPr>
        <w:rPr>
          <w:rFonts w:ascii="Aptos" w:eastAsia="Times New Roman" w:hAnsi="Aptos"/>
          <w:lang w:eastAsia="en-GB"/>
        </w:rPr>
      </w:pPr>
      <w:r w:rsidRPr="00671ED3">
        <w:rPr>
          <w:rFonts w:ascii="Aptos" w:hAnsi="Aptos" w:cs="Arial"/>
          <w:szCs w:val="20"/>
        </w:rPr>
        <w:t>Analyse attendance and absence data regularly to identify pupils, groups or cohorts that need additional support with their attendance</w:t>
      </w:r>
      <w:bookmarkStart w:id="48" w:name="_Hlk166585544"/>
      <w:r w:rsidR="003227B6" w:rsidRPr="00671ED3">
        <w:rPr>
          <w:rFonts w:ascii="Aptos" w:hAnsi="Aptos" w:cs="Arial"/>
          <w:szCs w:val="20"/>
        </w:rPr>
        <w:t xml:space="preserve">, and </w:t>
      </w:r>
    </w:p>
    <w:bookmarkEnd w:id="48"/>
    <w:p w14:paraId="371BC0C2" w14:textId="0CD6C801" w:rsidR="006371D8" w:rsidRPr="00671ED3" w:rsidRDefault="003227B6" w:rsidP="00767042">
      <w:pPr>
        <w:pStyle w:val="ListParagraph"/>
        <w:numPr>
          <w:ilvl w:val="0"/>
          <w:numId w:val="54"/>
        </w:numPr>
        <w:rPr>
          <w:rFonts w:ascii="Aptos" w:eastAsia="Times New Roman" w:hAnsi="Aptos"/>
          <w:lang w:eastAsia="en-GB"/>
        </w:rPr>
      </w:pPr>
      <w:r w:rsidRPr="00671ED3">
        <w:rPr>
          <w:rFonts w:ascii="Aptos" w:hAnsi="Aptos" w:cs="Arial"/>
          <w:szCs w:val="20"/>
        </w:rPr>
        <w:t>Identify pupils</w:t>
      </w:r>
      <w:r w:rsidR="006371D8" w:rsidRPr="00671ED3">
        <w:rPr>
          <w:rFonts w:ascii="Aptos" w:hAnsi="Aptos" w:cs="Arial"/>
          <w:szCs w:val="20"/>
          <w:lang w:eastAsia="en-GB"/>
        </w:rPr>
        <w:t xml:space="preserve"> whose absences may be a cause for concern</w:t>
      </w:r>
      <w:r w:rsidR="006371D8" w:rsidRPr="00671ED3">
        <w:rPr>
          <w:rFonts w:ascii="Aptos" w:eastAsia="Times New Roman" w:hAnsi="Aptos" w:cs="Arial"/>
          <w:szCs w:val="20"/>
          <w:lang w:eastAsia="en-GB"/>
        </w:rPr>
        <w:t xml:space="preserve">, especially those who demonstrate patterns of persistent or severe </w:t>
      </w:r>
      <w:r w:rsidR="00F76EAB" w:rsidRPr="00671ED3">
        <w:rPr>
          <w:rFonts w:ascii="Aptos" w:eastAsia="Times New Roman" w:hAnsi="Aptos" w:cs="Arial"/>
          <w:szCs w:val="20"/>
          <w:lang w:eastAsia="en-GB"/>
        </w:rPr>
        <w:t>absence.</w:t>
      </w:r>
      <w:r w:rsidR="006371D8" w:rsidRPr="00671ED3">
        <w:rPr>
          <w:rFonts w:ascii="Aptos" w:eastAsia="Times New Roman" w:hAnsi="Aptos" w:cs="Arial"/>
          <w:szCs w:val="20"/>
          <w:lang w:eastAsia="en-GB"/>
        </w:rPr>
        <w:t xml:space="preserve"> </w:t>
      </w:r>
    </w:p>
    <w:p w14:paraId="3EBEB3CF" w14:textId="660B3765" w:rsidR="001C6B97" w:rsidRPr="00671ED3" w:rsidRDefault="001C6B97" w:rsidP="00767042">
      <w:pPr>
        <w:pStyle w:val="ListParagraph"/>
        <w:numPr>
          <w:ilvl w:val="0"/>
          <w:numId w:val="54"/>
        </w:numPr>
        <w:rPr>
          <w:rFonts w:ascii="Aptos" w:eastAsia="Times New Roman" w:hAnsi="Aptos"/>
          <w:lang w:eastAsia="en-GB"/>
        </w:rPr>
      </w:pPr>
      <w:r w:rsidRPr="00671ED3">
        <w:rPr>
          <w:rFonts w:ascii="Aptos" w:hAnsi="Aptos"/>
          <w:lang w:eastAsia="en-GB"/>
        </w:rPr>
        <w:t>Conduct thorough analysis of half-termly, termly, and full</w:t>
      </w:r>
      <w:r w:rsidR="006612EF" w:rsidRPr="00671ED3">
        <w:rPr>
          <w:rFonts w:ascii="Aptos" w:hAnsi="Aptos"/>
          <w:lang w:eastAsia="en-GB"/>
        </w:rPr>
        <w:t>-</w:t>
      </w:r>
      <w:r w:rsidRPr="00671ED3">
        <w:rPr>
          <w:rFonts w:ascii="Aptos" w:hAnsi="Aptos"/>
          <w:lang w:eastAsia="en-GB"/>
        </w:rPr>
        <w:t xml:space="preserve">year data to identify patterns and </w:t>
      </w:r>
      <w:r w:rsidR="00F76EAB" w:rsidRPr="00671ED3">
        <w:rPr>
          <w:rFonts w:ascii="Aptos" w:hAnsi="Aptos"/>
          <w:lang w:eastAsia="en-GB"/>
        </w:rPr>
        <w:t>trends.</w:t>
      </w:r>
    </w:p>
    <w:p w14:paraId="3504E42B" w14:textId="64B33318" w:rsidR="006371D8" w:rsidRPr="00671ED3" w:rsidRDefault="001C6B97" w:rsidP="00767042">
      <w:pPr>
        <w:pStyle w:val="ListParagraph"/>
        <w:numPr>
          <w:ilvl w:val="0"/>
          <w:numId w:val="54"/>
        </w:numPr>
        <w:rPr>
          <w:rFonts w:ascii="Aptos" w:eastAsia="Times New Roman" w:hAnsi="Aptos"/>
          <w:lang w:eastAsia="en-GB"/>
        </w:rPr>
      </w:pPr>
      <w:r w:rsidRPr="00671ED3">
        <w:rPr>
          <w:rFonts w:ascii="Aptos" w:hAnsi="Aptos"/>
          <w:lang w:eastAsia="en-GB"/>
        </w:rPr>
        <w:t xml:space="preserve">Look at historic and emerging patterns of attendance and absence, and then develop strategies to address these </w:t>
      </w:r>
      <w:r w:rsidR="00F76EAB" w:rsidRPr="00671ED3">
        <w:rPr>
          <w:rFonts w:ascii="Aptos" w:hAnsi="Aptos"/>
          <w:lang w:eastAsia="en-GB"/>
        </w:rPr>
        <w:t>patterns</w:t>
      </w:r>
      <w:r w:rsidR="00851695" w:rsidRPr="00671ED3">
        <w:rPr>
          <w:rFonts w:ascii="Aptos" w:hAnsi="Aptos"/>
          <w:lang w:eastAsia="en-GB"/>
        </w:rPr>
        <w:t xml:space="preserve">. </w:t>
      </w:r>
    </w:p>
    <w:p w14:paraId="17B2028A" w14:textId="64ED86F2" w:rsidR="001C6B97" w:rsidRPr="00671ED3" w:rsidRDefault="00574D87" w:rsidP="001C6B97">
      <w:pPr>
        <w:spacing w:before="240"/>
        <w:rPr>
          <w:rFonts w:ascii="Aptos" w:hAnsi="Aptos"/>
          <w:sz w:val="24"/>
          <w:lang w:eastAsia="en-GB"/>
        </w:rPr>
      </w:pPr>
      <w:r>
        <w:rPr>
          <w:rFonts w:ascii="Aptos" w:hAnsi="Aptos"/>
          <w:b/>
          <w:bCs/>
          <w:color w:val="12263F"/>
          <w:sz w:val="24"/>
          <w:shd w:val="clear" w:color="auto" w:fill="FFFFFF"/>
          <w:lang w:eastAsia="en-GB"/>
        </w:rPr>
        <w:t>10</w:t>
      </w:r>
      <w:r w:rsidR="001C6B97" w:rsidRPr="00671ED3">
        <w:rPr>
          <w:rFonts w:ascii="Aptos" w:hAnsi="Aptos"/>
          <w:b/>
          <w:bCs/>
          <w:color w:val="12263F"/>
          <w:sz w:val="24"/>
          <w:shd w:val="clear" w:color="auto" w:fill="FFFFFF"/>
          <w:lang w:eastAsia="en-GB"/>
        </w:rPr>
        <w:t>.3 Using data to improve attendance</w:t>
      </w:r>
    </w:p>
    <w:p w14:paraId="23183576" w14:textId="77777777" w:rsidR="001C6B97" w:rsidRPr="00671ED3" w:rsidRDefault="001C6B97" w:rsidP="00AE4A0B">
      <w:pPr>
        <w:rPr>
          <w:rFonts w:ascii="Aptos" w:hAnsi="Aptos"/>
        </w:rPr>
      </w:pPr>
      <w:r w:rsidRPr="00671ED3">
        <w:rPr>
          <w:rFonts w:ascii="Aptos" w:hAnsi="Aptos"/>
        </w:rPr>
        <w:t>The school will:</w:t>
      </w:r>
    </w:p>
    <w:p w14:paraId="72C7B4B9" w14:textId="1BBC39DC" w:rsidR="003227B6" w:rsidRPr="00671ED3" w:rsidRDefault="003227B6" w:rsidP="00767042">
      <w:pPr>
        <w:pStyle w:val="4Bulletedcopyblue"/>
        <w:numPr>
          <w:ilvl w:val="0"/>
          <w:numId w:val="55"/>
        </w:numPr>
        <w:rPr>
          <w:rFonts w:ascii="Aptos" w:eastAsia="Times New Roman" w:hAnsi="Aptos"/>
          <w:lang w:eastAsia="en-GB"/>
        </w:rPr>
      </w:pPr>
      <w:r w:rsidRPr="00671ED3">
        <w:rPr>
          <w:rFonts w:ascii="Aptos" w:hAnsi="Aptos"/>
        </w:rPr>
        <w:t xml:space="preserve">Develop targeted actions to address patterns of absence (of all severities) of individual pupils, </w:t>
      </w:r>
      <w:r w:rsidR="00851695" w:rsidRPr="00671ED3">
        <w:rPr>
          <w:rFonts w:ascii="Aptos" w:hAnsi="Aptos"/>
        </w:rPr>
        <w:t>groups,</w:t>
      </w:r>
      <w:r w:rsidRPr="00671ED3">
        <w:rPr>
          <w:rFonts w:ascii="Aptos" w:hAnsi="Aptos"/>
        </w:rPr>
        <w:t xml:space="preserve"> or cohorts that it has identified via data </w:t>
      </w:r>
      <w:r w:rsidR="00F76EAB" w:rsidRPr="00671ED3">
        <w:rPr>
          <w:rFonts w:ascii="Aptos" w:hAnsi="Aptos"/>
        </w:rPr>
        <w:t>analysis.</w:t>
      </w:r>
    </w:p>
    <w:p w14:paraId="726D1AA2" w14:textId="118A2708" w:rsidR="003227B6" w:rsidRPr="00671ED3" w:rsidRDefault="003227B6" w:rsidP="00767042">
      <w:pPr>
        <w:pStyle w:val="4Bulletedcopyblue"/>
        <w:numPr>
          <w:ilvl w:val="0"/>
          <w:numId w:val="55"/>
        </w:numPr>
        <w:rPr>
          <w:rFonts w:ascii="Aptos" w:eastAsia="Times New Roman" w:hAnsi="Aptos"/>
          <w:lang w:eastAsia="en-GB"/>
        </w:rPr>
      </w:pPr>
      <w:r w:rsidRPr="00671ED3">
        <w:rPr>
          <w:rFonts w:ascii="Aptos" w:hAnsi="Aptos"/>
          <w:color w:val="1D1C1D"/>
          <w:shd w:val="clear" w:color="auto" w:fill="FFFFFF"/>
        </w:rPr>
        <w:t>Provide</w:t>
      </w:r>
      <w:r w:rsidRPr="00671ED3">
        <w:rPr>
          <w:rFonts w:ascii="Aptos" w:hAnsi="Aptos"/>
        </w:rPr>
        <w:t xml:space="preserve"> targeted support to the pupils it has identified whose absences may be a cause for concern, especially those who demonstrate patterns of persistent or severed absence, and their </w:t>
      </w:r>
      <w:r w:rsidR="00F76EAB" w:rsidRPr="00671ED3">
        <w:rPr>
          <w:rFonts w:ascii="Aptos" w:hAnsi="Aptos"/>
        </w:rPr>
        <w:t>families.</w:t>
      </w:r>
      <w:r w:rsidRPr="00671ED3">
        <w:rPr>
          <w:rFonts w:ascii="Aptos" w:hAnsi="Aptos"/>
        </w:rPr>
        <w:t xml:space="preserve"> </w:t>
      </w:r>
    </w:p>
    <w:p w14:paraId="28A82A59" w14:textId="5DDDAFB9" w:rsidR="00FF2A36" w:rsidRPr="00671ED3" w:rsidRDefault="001C6B97" w:rsidP="00767042">
      <w:pPr>
        <w:pStyle w:val="ListParagraph"/>
        <w:numPr>
          <w:ilvl w:val="0"/>
          <w:numId w:val="55"/>
        </w:numPr>
        <w:rPr>
          <w:rFonts w:ascii="Aptos" w:eastAsia="Times New Roman" w:hAnsi="Aptos"/>
          <w:lang w:eastAsia="en-GB"/>
        </w:rPr>
      </w:pPr>
      <w:bookmarkStart w:id="49" w:name="_Hlk166586062"/>
      <w:r w:rsidRPr="00671ED3">
        <w:rPr>
          <w:rFonts w:ascii="Aptos" w:hAnsi="Aptos"/>
          <w:lang w:eastAsia="en-GB"/>
        </w:rPr>
        <w:t xml:space="preserve">Provide regular attendance reports to </w:t>
      </w:r>
      <w:r w:rsidRPr="00671ED3">
        <w:rPr>
          <w:rFonts w:ascii="Aptos" w:hAnsi="Aptos"/>
        </w:rPr>
        <w:t>class teachers/form tutors</w:t>
      </w:r>
      <w:r w:rsidR="00FF2A36" w:rsidRPr="00671ED3">
        <w:rPr>
          <w:rFonts w:ascii="Aptos" w:hAnsi="Aptos"/>
        </w:rPr>
        <w:t xml:space="preserve"> of any pupils whose attendance is causing concern</w:t>
      </w:r>
      <w:r w:rsidRPr="00671ED3">
        <w:rPr>
          <w:rFonts w:ascii="Aptos" w:hAnsi="Aptos"/>
        </w:rPr>
        <w:t xml:space="preserve">, to facilitate discussions with pupils and </w:t>
      </w:r>
      <w:r w:rsidR="00F76EAB" w:rsidRPr="00671ED3">
        <w:rPr>
          <w:rFonts w:ascii="Aptos" w:hAnsi="Aptos"/>
        </w:rPr>
        <w:t>families.</w:t>
      </w:r>
    </w:p>
    <w:p w14:paraId="566D6582" w14:textId="2432A1CC" w:rsidR="00FF2A36" w:rsidRPr="00671ED3" w:rsidRDefault="00FF2A36" w:rsidP="00767042">
      <w:pPr>
        <w:pStyle w:val="ListParagraph"/>
        <w:numPr>
          <w:ilvl w:val="0"/>
          <w:numId w:val="55"/>
        </w:numPr>
        <w:rPr>
          <w:rFonts w:ascii="Aptos" w:eastAsia="Times New Roman" w:hAnsi="Aptos"/>
          <w:lang w:eastAsia="en-GB"/>
        </w:rPr>
      </w:pPr>
      <w:r w:rsidRPr="00671ED3">
        <w:rPr>
          <w:rFonts w:ascii="Aptos" w:hAnsi="Aptos"/>
          <w:lang w:eastAsia="en-GB"/>
        </w:rPr>
        <w:lastRenderedPageBreak/>
        <w:t>Provide regular attendance reports to the governing board and school leaders (including special educational needs co-ordinator, designated safeguarding lead</w:t>
      </w:r>
      <w:r w:rsidR="005B7AB3" w:rsidRPr="00671ED3">
        <w:rPr>
          <w:rFonts w:ascii="Aptos" w:hAnsi="Aptos"/>
          <w:lang w:eastAsia="en-GB"/>
        </w:rPr>
        <w:t xml:space="preserve"> </w:t>
      </w:r>
      <w:r w:rsidRPr="00671ED3">
        <w:rPr>
          <w:rFonts w:ascii="Aptos" w:hAnsi="Aptos"/>
          <w:lang w:eastAsia="en-GB"/>
        </w:rPr>
        <w:t>and pupil premium lead)</w:t>
      </w:r>
      <w:r w:rsidR="00F164CF" w:rsidRPr="00671ED3">
        <w:rPr>
          <w:rFonts w:ascii="Aptos" w:hAnsi="Aptos"/>
          <w:lang w:eastAsia="en-GB"/>
        </w:rPr>
        <w:t xml:space="preserve">. The governing Board will be expected to scrutinise the data and challenge leaders on any potential gaps or weaknesses in the </w:t>
      </w:r>
      <w:r w:rsidR="00F76EAB" w:rsidRPr="00671ED3">
        <w:rPr>
          <w:rFonts w:ascii="Aptos" w:hAnsi="Aptos"/>
          <w:lang w:eastAsia="en-GB"/>
        </w:rPr>
        <w:t>data.</w:t>
      </w:r>
    </w:p>
    <w:bookmarkEnd w:id="49"/>
    <w:p w14:paraId="4A669B2D" w14:textId="42350FBE" w:rsidR="001C6B97" w:rsidRPr="00671ED3" w:rsidRDefault="001C6B97" w:rsidP="00767042">
      <w:pPr>
        <w:pStyle w:val="ListParagraph"/>
        <w:numPr>
          <w:ilvl w:val="0"/>
          <w:numId w:val="55"/>
        </w:numPr>
        <w:rPr>
          <w:rFonts w:ascii="Aptos" w:eastAsia="Times New Roman" w:hAnsi="Aptos"/>
          <w:lang w:eastAsia="en-GB"/>
        </w:rPr>
      </w:pPr>
      <w:r w:rsidRPr="00671ED3">
        <w:rPr>
          <w:rFonts w:ascii="Aptos" w:hAnsi="Aptos"/>
          <w:lang w:eastAsia="en-GB"/>
        </w:rPr>
        <w:t xml:space="preserve">Use data to monitor and evaluate the impact of any interventions put in place </w:t>
      </w:r>
      <w:r w:rsidR="00F76EAB" w:rsidRPr="00671ED3">
        <w:rPr>
          <w:rFonts w:ascii="Aptos" w:hAnsi="Aptos"/>
          <w:lang w:eastAsia="en-GB"/>
        </w:rPr>
        <w:t>to</w:t>
      </w:r>
      <w:r w:rsidRPr="00671ED3">
        <w:rPr>
          <w:rFonts w:ascii="Aptos" w:hAnsi="Aptos"/>
          <w:lang w:eastAsia="en-GB"/>
        </w:rPr>
        <w:t xml:space="preserve"> modify them and inform future </w:t>
      </w:r>
      <w:r w:rsidR="00F76EAB" w:rsidRPr="00671ED3">
        <w:rPr>
          <w:rFonts w:ascii="Aptos" w:hAnsi="Aptos"/>
          <w:lang w:eastAsia="en-GB"/>
        </w:rPr>
        <w:t>strategies.</w:t>
      </w:r>
    </w:p>
    <w:p w14:paraId="5D5BF2CD" w14:textId="30CA566F" w:rsidR="001C6B97" w:rsidRPr="00671ED3" w:rsidRDefault="001C6B97" w:rsidP="00767042">
      <w:pPr>
        <w:pStyle w:val="ListParagraph"/>
        <w:numPr>
          <w:ilvl w:val="0"/>
          <w:numId w:val="55"/>
        </w:numPr>
        <w:rPr>
          <w:rFonts w:ascii="Aptos" w:eastAsia="Times New Roman" w:hAnsi="Aptos"/>
          <w:lang w:eastAsia="en-GB"/>
        </w:rPr>
      </w:pPr>
      <w:r w:rsidRPr="00671ED3">
        <w:rPr>
          <w:rFonts w:ascii="Aptos" w:hAnsi="Aptos"/>
          <w:lang w:eastAsia="en-GB"/>
        </w:rPr>
        <w:t xml:space="preserve">Share information and </w:t>
      </w:r>
      <w:r w:rsidR="00851695" w:rsidRPr="00671ED3">
        <w:rPr>
          <w:rFonts w:ascii="Aptos" w:hAnsi="Aptos"/>
          <w:lang w:eastAsia="en-GB"/>
        </w:rPr>
        <w:t>collaborate</w:t>
      </w:r>
      <w:r w:rsidRPr="00671ED3">
        <w:rPr>
          <w:rFonts w:ascii="Aptos" w:hAnsi="Aptos"/>
          <w:lang w:eastAsia="en-GB"/>
        </w:rPr>
        <w:t xml:space="preserve"> with other schools in the area, local </w:t>
      </w:r>
      <w:r w:rsidR="002B1CB0" w:rsidRPr="00671ED3">
        <w:rPr>
          <w:rFonts w:ascii="Aptos" w:hAnsi="Aptos"/>
          <w:lang w:eastAsia="en-GB"/>
        </w:rPr>
        <w:t>authorities,</w:t>
      </w:r>
      <w:r w:rsidRPr="00671ED3">
        <w:rPr>
          <w:rFonts w:ascii="Aptos" w:hAnsi="Aptos"/>
          <w:lang w:eastAsia="en-GB"/>
        </w:rPr>
        <w:t xml:space="preserve"> and other partners where a pupil’s absence is at risk of becoming persistent or severe</w:t>
      </w:r>
      <w:r w:rsidR="00B42E18" w:rsidRPr="00671ED3">
        <w:rPr>
          <w:rFonts w:ascii="Aptos" w:hAnsi="Aptos"/>
          <w:lang w:eastAsia="en-GB"/>
        </w:rPr>
        <w:t>, including keeping them informed regarding specific pupils, where appropriate</w:t>
      </w:r>
    </w:p>
    <w:p w14:paraId="2B7E7A11" w14:textId="1C463660" w:rsidR="001C6B97" w:rsidRPr="00671ED3" w:rsidRDefault="00574D87" w:rsidP="001C6B97">
      <w:pPr>
        <w:spacing w:before="240"/>
        <w:rPr>
          <w:rFonts w:ascii="Aptos" w:hAnsi="Aptos"/>
          <w:sz w:val="24"/>
          <w:lang w:eastAsia="en-GB"/>
        </w:rPr>
      </w:pPr>
      <w:r>
        <w:rPr>
          <w:rFonts w:ascii="Aptos" w:hAnsi="Aptos"/>
          <w:b/>
          <w:bCs/>
          <w:color w:val="12263F"/>
          <w:sz w:val="24"/>
          <w:shd w:val="clear" w:color="auto" w:fill="FFFFFF"/>
          <w:lang w:eastAsia="en-GB"/>
        </w:rPr>
        <w:t>10</w:t>
      </w:r>
      <w:r w:rsidR="001C6B97" w:rsidRPr="00671ED3">
        <w:rPr>
          <w:rFonts w:ascii="Aptos" w:hAnsi="Aptos"/>
          <w:b/>
          <w:bCs/>
          <w:color w:val="12263F"/>
          <w:sz w:val="24"/>
          <w:shd w:val="clear" w:color="auto" w:fill="FFFFFF"/>
          <w:lang w:eastAsia="en-GB"/>
        </w:rPr>
        <w:t>.4 Reducing persistent and severe absence</w:t>
      </w:r>
    </w:p>
    <w:p w14:paraId="2E1D9E9E" w14:textId="77777777" w:rsidR="001C6B97" w:rsidRPr="00671ED3" w:rsidRDefault="001C6B97" w:rsidP="001C6B97">
      <w:pPr>
        <w:rPr>
          <w:rFonts w:ascii="Aptos" w:hAnsi="Aptos"/>
          <w:lang w:eastAsia="en-GB"/>
        </w:rPr>
      </w:pPr>
      <w:r w:rsidRPr="00671ED3">
        <w:rPr>
          <w:rFonts w:ascii="Aptos" w:hAnsi="Aptos"/>
          <w:lang w:eastAsia="en-GB"/>
        </w:rPr>
        <w:t>Persistent absence is where a pupil misses 10% or more of school, and severe absence is where a pupil misses 50% or more of school.</w:t>
      </w:r>
      <w:r w:rsidR="00691B51" w:rsidRPr="00671ED3">
        <w:rPr>
          <w:rFonts w:ascii="Aptos" w:hAnsi="Aptos"/>
          <w:lang w:eastAsia="en-GB"/>
        </w:rPr>
        <w:t xml:space="preserve"> </w:t>
      </w:r>
      <w:bookmarkStart w:id="50" w:name="_Hlk166232925"/>
      <w:r w:rsidR="00691B51" w:rsidRPr="00671ED3">
        <w:rPr>
          <w:rFonts w:ascii="Aptos" w:hAnsi="Aptos"/>
          <w:lang w:eastAsia="en-GB"/>
        </w:rPr>
        <w:t>Reducing persistent and sever</w:t>
      </w:r>
      <w:r w:rsidR="006371D8" w:rsidRPr="00671ED3">
        <w:rPr>
          <w:rFonts w:ascii="Aptos" w:hAnsi="Aptos"/>
          <w:lang w:eastAsia="en-GB"/>
        </w:rPr>
        <w:t>e</w:t>
      </w:r>
      <w:r w:rsidR="00691B51" w:rsidRPr="00671ED3">
        <w:rPr>
          <w:rFonts w:ascii="Aptos" w:hAnsi="Aptos"/>
          <w:lang w:eastAsia="en-GB"/>
        </w:rPr>
        <w:t xml:space="preserve"> absence is central to the school’s strategy for improving attendance.</w:t>
      </w:r>
    </w:p>
    <w:bookmarkEnd w:id="50"/>
    <w:p w14:paraId="415ACEF7" w14:textId="77777777" w:rsidR="001C6B97" w:rsidRPr="00671ED3" w:rsidRDefault="001C6B97" w:rsidP="001C6B97">
      <w:pPr>
        <w:spacing w:before="120"/>
        <w:rPr>
          <w:rFonts w:ascii="Aptos" w:hAnsi="Aptos"/>
          <w:lang w:eastAsia="en-GB"/>
        </w:rPr>
      </w:pPr>
      <w:r w:rsidRPr="00671ED3">
        <w:rPr>
          <w:rFonts w:ascii="Aptos" w:hAnsi="Aptos"/>
          <w:lang w:eastAsia="en-GB"/>
        </w:rPr>
        <w:t>The school will:</w:t>
      </w:r>
    </w:p>
    <w:p w14:paraId="53C2C314" w14:textId="47A529B0" w:rsidR="001C6B97" w:rsidRPr="00671ED3" w:rsidRDefault="001C6B97" w:rsidP="00767042">
      <w:pPr>
        <w:pStyle w:val="ListParagraph"/>
        <w:numPr>
          <w:ilvl w:val="0"/>
          <w:numId w:val="56"/>
        </w:numPr>
        <w:rPr>
          <w:rFonts w:ascii="Aptos" w:eastAsia="Times New Roman" w:hAnsi="Aptos"/>
          <w:lang w:eastAsia="en-GB"/>
        </w:rPr>
      </w:pPr>
      <w:r w:rsidRPr="00671ED3">
        <w:rPr>
          <w:rFonts w:ascii="Aptos" w:hAnsi="Aptos"/>
          <w:lang w:eastAsia="en-GB"/>
        </w:rPr>
        <w:t xml:space="preserve">Use attendance data to find patterns and trends of persistent and severe </w:t>
      </w:r>
      <w:r w:rsidR="00F76EAB" w:rsidRPr="00671ED3">
        <w:rPr>
          <w:rFonts w:ascii="Aptos" w:hAnsi="Aptos"/>
          <w:lang w:eastAsia="en-GB"/>
        </w:rPr>
        <w:t>absence.</w:t>
      </w:r>
    </w:p>
    <w:p w14:paraId="71C2BEF0" w14:textId="77777777" w:rsidR="00002D17" w:rsidRPr="00671ED3" w:rsidRDefault="00002D17" w:rsidP="00767042">
      <w:pPr>
        <w:pStyle w:val="ListParagraph"/>
        <w:numPr>
          <w:ilvl w:val="0"/>
          <w:numId w:val="56"/>
        </w:numPr>
        <w:rPr>
          <w:rFonts w:ascii="Aptos" w:eastAsia="Times New Roman" w:hAnsi="Aptos"/>
          <w:lang w:eastAsia="en-GB"/>
        </w:rPr>
      </w:pPr>
      <w:bookmarkStart w:id="51" w:name="_Hlk166589315"/>
      <w:r w:rsidRPr="00671ED3">
        <w:rPr>
          <w:rFonts w:ascii="Aptos" w:hAnsi="Aptos"/>
          <w:lang w:eastAsia="en-GB"/>
        </w:rPr>
        <w:t xml:space="preserve">Consider potential safeguarding issues and, where suspected or present, address them in line with Keeping Children Safe in Education </w:t>
      </w:r>
    </w:p>
    <w:p w14:paraId="5723F3DF" w14:textId="77777777" w:rsidR="000D0A5B" w:rsidRPr="00671ED3" w:rsidRDefault="001C6B97" w:rsidP="00767042">
      <w:pPr>
        <w:pStyle w:val="ListParagraph"/>
        <w:numPr>
          <w:ilvl w:val="0"/>
          <w:numId w:val="56"/>
        </w:numPr>
        <w:rPr>
          <w:rFonts w:ascii="Aptos" w:eastAsia="Times New Roman" w:hAnsi="Aptos"/>
          <w:lang w:eastAsia="en-GB"/>
        </w:rPr>
      </w:pPr>
      <w:bookmarkStart w:id="52" w:name="_Hlk166580968"/>
      <w:bookmarkEnd w:id="51"/>
      <w:r w:rsidRPr="00671ED3">
        <w:rPr>
          <w:rFonts w:ascii="Aptos" w:hAnsi="Aptos"/>
          <w:lang w:eastAsia="en-GB"/>
        </w:rPr>
        <w:t xml:space="preserve">Hold regular meetings with the parents of pupils who the school (and/or local authority) </w:t>
      </w:r>
      <w:bookmarkStart w:id="53" w:name="_Hlk166580729"/>
      <w:r w:rsidRPr="00671ED3">
        <w:rPr>
          <w:rFonts w:ascii="Aptos" w:hAnsi="Aptos"/>
          <w:lang w:eastAsia="en-GB"/>
        </w:rPr>
        <w:t>considers to be vulnerable</w:t>
      </w:r>
      <w:r w:rsidR="000D0A5B" w:rsidRPr="00671ED3">
        <w:rPr>
          <w:rFonts w:ascii="Aptos" w:hAnsi="Aptos"/>
          <w:lang w:eastAsia="en-GB"/>
        </w:rPr>
        <w:t xml:space="preserve"> or at risk of persistent or severe absence,</w:t>
      </w:r>
      <w:r w:rsidRPr="00671ED3">
        <w:rPr>
          <w:rFonts w:ascii="Aptos" w:hAnsi="Aptos"/>
          <w:lang w:eastAsia="en-GB"/>
        </w:rPr>
        <w:t xml:space="preserve"> or </w:t>
      </w:r>
      <w:r w:rsidR="000D0A5B" w:rsidRPr="00671ED3">
        <w:rPr>
          <w:rFonts w:ascii="Aptos" w:hAnsi="Aptos"/>
          <w:lang w:eastAsia="en-GB"/>
        </w:rPr>
        <w:t xml:space="preserve">who </w:t>
      </w:r>
      <w:r w:rsidRPr="00671ED3">
        <w:rPr>
          <w:rFonts w:ascii="Aptos" w:hAnsi="Aptos"/>
          <w:lang w:eastAsia="en-GB"/>
        </w:rPr>
        <w:t>are persistently or severely absent, to</w:t>
      </w:r>
      <w:r w:rsidR="000D0A5B" w:rsidRPr="00671ED3">
        <w:rPr>
          <w:rFonts w:ascii="Aptos" w:hAnsi="Aptos"/>
          <w:lang w:eastAsia="en-GB"/>
        </w:rPr>
        <w:t>:</w:t>
      </w:r>
    </w:p>
    <w:p w14:paraId="194FA76D" w14:textId="44CEFA2C" w:rsidR="000D0A5B" w:rsidRPr="00671ED3" w:rsidRDefault="000D0A5B" w:rsidP="00767042">
      <w:pPr>
        <w:numPr>
          <w:ilvl w:val="1"/>
          <w:numId w:val="57"/>
        </w:numPr>
        <w:rPr>
          <w:rFonts w:ascii="Aptos" w:eastAsia="Times New Roman" w:hAnsi="Aptos"/>
          <w:lang w:eastAsia="en-GB"/>
        </w:rPr>
      </w:pPr>
      <w:r w:rsidRPr="00671ED3">
        <w:rPr>
          <w:rFonts w:ascii="Aptos" w:hAnsi="Aptos"/>
          <w:lang w:eastAsia="en-GB"/>
        </w:rPr>
        <w:t>D</w:t>
      </w:r>
      <w:r w:rsidR="001C6B97" w:rsidRPr="00671ED3">
        <w:rPr>
          <w:rFonts w:ascii="Aptos" w:hAnsi="Aptos"/>
          <w:lang w:eastAsia="en-GB"/>
        </w:rPr>
        <w:t xml:space="preserve">iscuss attendance and engagement at </w:t>
      </w:r>
      <w:bookmarkEnd w:id="53"/>
      <w:r w:rsidR="00F76EAB" w:rsidRPr="00671ED3">
        <w:rPr>
          <w:rFonts w:ascii="Aptos" w:hAnsi="Aptos"/>
          <w:lang w:eastAsia="en-GB"/>
        </w:rPr>
        <w:t>school.</w:t>
      </w:r>
      <w:r w:rsidRPr="00671ED3">
        <w:rPr>
          <w:rFonts w:ascii="Aptos" w:hAnsi="Aptos"/>
          <w:lang w:eastAsia="en-GB"/>
        </w:rPr>
        <w:t xml:space="preserve"> </w:t>
      </w:r>
      <w:bookmarkStart w:id="54" w:name="_Hlk166580796"/>
    </w:p>
    <w:p w14:paraId="1FD6CC47" w14:textId="65010D99" w:rsidR="000D0A5B" w:rsidRPr="00671ED3" w:rsidRDefault="000D0A5B" w:rsidP="00767042">
      <w:pPr>
        <w:numPr>
          <w:ilvl w:val="1"/>
          <w:numId w:val="57"/>
        </w:numPr>
        <w:rPr>
          <w:rFonts w:ascii="Aptos" w:eastAsia="Times New Roman" w:hAnsi="Aptos"/>
          <w:lang w:eastAsia="en-GB"/>
        </w:rPr>
      </w:pPr>
      <w:r w:rsidRPr="00671ED3">
        <w:rPr>
          <w:rFonts w:ascii="Aptos" w:hAnsi="Aptos"/>
          <w:lang w:eastAsia="en-GB"/>
        </w:rPr>
        <w:t xml:space="preserve">Listen, and understand barriers to </w:t>
      </w:r>
      <w:r w:rsidR="00F76EAB" w:rsidRPr="00671ED3">
        <w:rPr>
          <w:rFonts w:ascii="Aptos" w:hAnsi="Aptos"/>
          <w:lang w:eastAsia="en-GB"/>
        </w:rPr>
        <w:t>attendance.</w:t>
      </w:r>
    </w:p>
    <w:p w14:paraId="0E6784CE" w14:textId="4D62EE04" w:rsidR="000D0A5B" w:rsidRPr="00671ED3" w:rsidRDefault="000D0A5B" w:rsidP="00767042">
      <w:pPr>
        <w:numPr>
          <w:ilvl w:val="1"/>
          <w:numId w:val="57"/>
        </w:numPr>
        <w:rPr>
          <w:rFonts w:ascii="Aptos" w:eastAsia="Times New Roman" w:hAnsi="Aptos"/>
          <w:lang w:eastAsia="en-GB"/>
        </w:rPr>
      </w:pPr>
      <w:r w:rsidRPr="00671ED3">
        <w:rPr>
          <w:rFonts w:ascii="Aptos" w:hAnsi="Aptos"/>
          <w:lang w:eastAsia="en-GB"/>
        </w:rPr>
        <w:t xml:space="preserve">Explain the help that is </w:t>
      </w:r>
      <w:r w:rsidR="00F76EAB" w:rsidRPr="00671ED3">
        <w:rPr>
          <w:rFonts w:ascii="Aptos" w:hAnsi="Aptos"/>
          <w:lang w:eastAsia="en-GB"/>
        </w:rPr>
        <w:t>available.</w:t>
      </w:r>
      <w:r w:rsidRPr="00671ED3">
        <w:rPr>
          <w:rFonts w:ascii="Aptos" w:hAnsi="Aptos"/>
          <w:lang w:eastAsia="en-GB"/>
        </w:rPr>
        <w:t xml:space="preserve"> </w:t>
      </w:r>
    </w:p>
    <w:p w14:paraId="345E917A" w14:textId="62DABBDD" w:rsidR="000D0A5B" w:rsidRPr="00671ED3" w:rsidRDefault="000D0A5B" w:rsidP="00767042">
      <w:pPr>
        <w:numPr>
          <w:ilvl w:val="1"/>
          <w:numId w:val="57"/>
        </w:numPr>
        <w:rPr>
          <w:rFonts w:ascii="Aptos" w:eastAsia="Times New Roman" w:hAnsi="Aptos"/>
          <w:lang w:eastAsia="en-GB"/>
        </w:rPr>
      </w:pPr>
      <w:r w:rsidRPr="00671ED3">
        <w:rPr>
          <w:rFonts w:ascii="Aptos" w:hAnsi="Aptos"/>
          <w:lang w:eastAsia="en-GB"/>
        </w:rPr>
        <w:t xml:space="preserve">Explain the potential consequences of, and sanctions for, persistent and severe </w:t>
      </w:r>
      <w:r w:rsidR="00F76EAB" w:rsidRPr="00671ED3">
        <w:rPr>
          <w:rFonts w:ascii="Aptos" w:hAnsi="Aptos"/>
          <w:lang w:eastAsia="en-GB"/>
        </w:rPr>
        <w:t>absence.</w:t>
      </w:r>
    </w:p>
    <w:p w14:paraId="2AFFC977" w14:textId="4BF64CA8" w:rsidR="001C6B97" w:rsidRPr="00671ED3" w:rsidRDefault="000D0A5B" w:rsidP="00767042">
      <w:pPr>
        <w:numPr>
          <w:ilvl w:val="1"/>
          <w:numId w:val="57"/>
        </w:numPr>
        <w:rPr>
          <w:rFonts w:ascii="Aptos" w:eastAsia="Times New Roman" w:hAnsi="Aptos"/>
          <w:lang w:eastAsia="en-GB"/>
        </w:rPr>
      </w:pPr>
      <w:r w:rsidRPr="00671ED3">
        <w:rPr>
          <w:rFonts w:ascii="Aptos" w:hAnsi="Aptos"/>
          <w:lang w:eastAsia="en-GB"/>
        </w:rPr>
        <w:t xml:space="preserve">Review any existing actions or </w:t>
      </w:r>
      <w:r w:rsidR="00F76EAB" w:rsidRPr="00671ED3">
        <w:rPr>
          <w:rFonts w:ascii="Aptos" w:hAnsi="Aptos"/>
          <w:lang w:eastAsia="en-GB"/>
        </w:rPr>
        <w:t>interventions.</w:t>
      </w:r>
      <w:r w:rsidRPr="00671ED3">
        <w:rPr>
          <w:rFonts w:ascii="Aptos" w:hAnsi="Aptos"/>
          <w:lang w:eastAsia="en-GB"/>
        </w:rPr>
        <w:t xml:space="preserve"> </w:t>
      </w:r>
      <w:bookmarkEnd w:id="52"/>
    </w:p>
    <w:bookmarkEnd w:id="54"/>
    <w:p w14:paraId="31E0B365" w14:textId="77777777" w:rsidR="001C6B97" w:rsidRPr="00671ED3" w:rsidRDefault="001C6B97" w:rsidP="00767042">
      <w:pPr>
        <w:numPr>
          <w:ilvl w:val="0"/>
          <w:numId w:val="58"/>
        </w:numPr>
        <w:rPr>
          <w:rFonts w:ascii="Aptos" w:eastAsia="Times New Roman" w:hAnsi="Aptos"/>
          <w:lang w:eastAsia="en-GB"/>
        </w:rPr>
      </w:pPr>
      <w:r w:rsidRPr="00671ED3">
        <w:rPr>
          <w:rFonts w:ascii="Aptos" w:hAnsi="Aptos"/>
          <w:lang w:eastAsia="en-GB"/>
        </w:rPr>
        <w:t>Provide access to wider support services to remove the barriers to attendance</w:t>
      </w:r>
      <w:bookmarkStart w:id="55" w:name="_Hlk165632156"/>
      <w:r w:rsidRPr="00671ED3">
        <w:rPr>
          <w:rFonts w:ascii="Aptos" w:hAnsi="Aptos"/>
          <w:lang w:eastAsia="en-GB"/>
        </w:rPr>
        <w:t>, in conjunction with the local authority, where relevant</w:t>
      </w:r>
    </w:p>
    <w:bookmarkEnd w:id="55"/>
    <w:p w14:paraId="144F0961" w14:textId="638802F7" w:rsidR="001C6B97" w:rsidRPr="00671ED3" w:rsidRDefault="001C6B97" w:rsidP="00767042">
      <w:pPr>
        <w:numPr>
          <w:ilvl w:val="0"/>
          <w:numId w:val="58"/>
        </w:numPr>
        <w:rPr>
          <w:rFonts w:ascii="Aptos" w:eastAsia="Times New Roman" w:hAnsi="Aptos"/>
          <w:lang w:eastAsia="en-GB"/>
        </w:rPr>
      </w:pPr>
      <w:r w:rsidRPr="00671ED3">
        <w:rPr>
          <w:rFonts w:ascii="Aptos" w:hAnsi="Aptos"/>
          <w:lang w:eastAsia="en-GB"/>
        </w:rPr>
        <w:t>Consider alternative support that could be put in place to remove any barriers to attendance and re</w:t>
      </w:r>
      <w:r w:rsidR="00CB62A5" w:rsidRPr="00671ED3">
        <w:rPr>
          <w:rFonts w:ascii="Aptos" w:hAnsi="Aptos"/>
          <w:lang w:eastAsia="en-GB"/>
        </w:rPr>
        <w:t>-</w:t>
      </w:r>
      <w:r w:rsidRPr="00671ED3">
        <w:rPr>
          <w:rFonts w:ascii="Aptos" w:hAnsi="Aptos"/>
          <w:lang w:eastAsia="en-GB"/>
        </w:rPr>
        <w:t xml:space="preserve">engage these pupils. In doing so, the school will sensitively consider some of the reasons for </w:t>
      </w:r>
      <w:r w:rsidR="00F76EAB" w:rsidRPr="00671ED3">
        <w:rPr>
          <w:rFonts w:ascii="Aptos" w:hAnsi="Aptos"/>
          <w:lang w:eastAsia="en-GB"/>
        </w:rPr>
        <w:t>absence.</w:t>
      </w:r>
    </w:p>
    <w:p w14:paraId="37277FFE" w14:textId="77777777" w:rsidR="000D0A5B" w:rsidRPr="00671ED3" w:rsidRDefault="000D0A5B" w:rsidP="00767042">
      <w:pPr>
        <w:numPr>
          <w:ilvl w:val="0"/>
          <w:numId w:val="58"/>
        </w:numPr>
        <w:rPr>
          <w:rFonts w:ascii="Aptos" w:eastAsia="Times New Roman" w:hAnsi="Aptos"/>
          <w:lang w:eastAsia="en-GB"/>
        </w:rPr>
      </w:pPr>
      <w:r w:rsidRPr="00671ED3">
        <w:rPr>
          <w:rFonts w:ascii="Aptos" w:hAnsi="Aptos"/>
          <w:lang w:eastAsia="en-GB"/>
        </w:rPr>
        <w:t>Implement sanctions, where necessary (see section 5.2, above)</w:t>
      </w:r>
    </w:p>
    <w:p w14:paraId="79438782" w14:textId="77777777" w:rsidR="00237866" w:rsidRPr="00671ED3" w:rsidRDefault="00237866" w:rsidP="001C6B97">
      <w:pPr>
        <w:spacing w:before="120"/>
        <w:rPr>
          <w:rFonts w:ascii="Aptos" w:hAnsi="Aptos"/>
          <w:lang w:eastAsia="en-GB"/>
        </w:rPr>
      </w:pPr>
    </w:p>
    <w:p w14:paraId="2EB28814" w14:textId="4F69CD61" w:rsidR="001C6B97" w:rsidRPr="00671ED3" w:rsidRDefault="004218FE" w:rsidP="001C6B97">
      <w:pPr>
        <w:pStyle w:val="Heading1"/>
        <w:rPr>
          <w:rFonts w:ascii="Aptos" w:hAnsi="Aptos"/>
          <w:szCs w:val="28"/>
          <w:lang w:eastAsia="en-GB"/>
        </w:rPr>
      </w:pPr>
      <w:bookmarkStart w:id="56" w:name="_Toc162360197"/>
      <w:bookmarkStart w:id="57" w:name="_Toc207788739"/>
      <w:r>
        <w:rPr>
          <w:rFonts w:ascii="Aptos" w:eastAsia="Arial" w:hAnsi="Aptos"/>
          <w:szCs w:val="28"/>
          <w:lang w:eastAsia="en-GB"/>
        </w:rPr>
        <w:t>1</w:t>
      </w:r>
      <w:r w:rsidR="00574D87">
        <w:rPr>
          <w:rFonts w:ascii="Aptos" w:eastAsia="Arial" w:hAnsi="Aptos"/>
          <w:szCs w:val="28"/>
          <w:lang w:eastAsia="en-GB"/>
        </w:rPr>
        <w:t>1</w:t>
      </w:r>
      <w:r w:rsidR="001C6B97" w:rsidRPr="00671ED3">
        <w:rPr>
          <w:rFonts w:ascii="Aptos" w:eastAsia="Arial" w:hAnsi="Aptos"/>
          <w:szCs w:val="28"/>
          <w:lang w:eastAsia="en-GB"/>
        </w:rPr>
        <w:t>. Monitoring arrangements</w:t>
      </w:r>
      <w:bookmarkEnd w:id="56"/>
      <w:bookmarkEnd w:id="57"/>
      <w:r w:rsidR="001C6B97" w:rsidRPr="00671ED3">
        <w:rPr>
          <w:rFonts w:ascii="Aptos" w:eastAsia="Arial" w:hAnsi="Aptos"/>
          <w:szCs w:val="28"/>
          <w:lang w:eastAsia="en-GB"/>
        </w:rPr>
        <w:t xml:space="preserve"> </w:t>
      </w:r>
    </w:p>
    <w:p w14:paraId="121B38DE" w14:textId="7AA397CA" w:rsidR="001C6B97" w:rsidRPr="00671ED3" w:rsidRDefault="001C6B97" w:rsidP="000E57E0">
      <w:pPr>
        <w:rPr>
          <w:rFonts w:ascii="Aptos" w:hAnsi="Aptos"/>
        </w:rPr>
      </w:pPr>
      <w:r w:rsidRPr="00671ED3">
        <w:rPr>
          <w:rFonts w:ascii="Aptos" w:hAnsi="Aptos"/>
        </w:rPr>
        <w:t xml:space="preserve">This policy will be reviewed as guidance from the local authority </w:t>
      </w:r>
      <w:r w:rsidR="00237866" w:rsidRPr="00671ED3">
        <w:rPr>
          <w:rFonts w:ascii="Aptos" w:hAnsi="Aptos"/>
        </w:rPr>
        <w:t>and/</w:t>
      </w:r>
      <w:r w:rsidRPr="00671ED3">
        <w:rPr>
          <w:rFonts w:ascii="Aptos" w:hAnsi="Aptos"/>
        </w:rPr>
        <w:t xml:space="preserve">or DfE is updated, and as a minimum </w:t>
      </w:r>
      <w:r w:rsidR="000E57E0" w:rsidRPr="00671ED3">
        <w:rPr>
          <w:rFonts w:ascii="Aptos" w:hAnsi="Aptos"/>
        </w:rPr>
        <w:t>annually</w:t>
      </w:r>
      <w:r w:rsidRPr="00671ED3">
        <w:rPr>
          <w:rFonts w:ascii="Aptos" w:hAnsi="Aptos"/>
        </w:rPr>
        <w:t xml:space="preserve"> by </w:t>
      </w:r>
      <w:r w:rsidR="000E57E0" w:rsidRPr="00671ED3">
        <w:rPr>
          <w:rFonts w:ascii="Aptos" w:hAnsi="Aptos"/>
        </w:rPr>
        <w:t>the Trust Executive leadership team</w:t>
      </w:r>
      <w:r w:rsidRPr="00671ED3">
        <w:rPr>
          <w:rFonts w:ascii="Aptos" w:hAnsi="Aptos"/>
        </w:rPr>
        <w:t xml:space="preserve"> </w:t>
      </w:r>
      <w:r w:rsidR="4673311A" w:rsidRPr="00671ED3">
        <w:rPr>
          <w:rFonts w:ascii="Aptos" w:hAnsi="Aptos"/>
        </w:rPr>
        <w:t>at</w:t>
      </w:r>
      <w:r w:rsidRPr="00671ED3">
        <w:rPr>
          <w:rFonts w:ascii="Aptos" w:hAnsi="Aptos"/>
        </w:rPr>
        <w:t xml:space="preserve"> every review, the policy will be approved by the full </w:t>
      </w:r>
      <w:r w:rsidR="000E57E0" w:rsidRPr="00671ED3">
        <w:rPr>
          <w:rFonts w:ascii="Aptos" w:hAnsi="Aptos"/>
        </w:rPr>
        <w:t>Trust board.</w:t>
      </w:r>
      <w:r w:rsidRPr="00671ED3">
        <w:rPr>
          <w:rFonts w:ascii="Aptos" w:hAnsi="Aptos"/>
        </w:rPr>
        <w:t xml:space="preserve"> </w:t>
      </w:r>
    </w:p>
    <w:p w14:paraId="396148B5" w14:textId="6FA6AB59" w:rsidR="001C6B97" w:rsidRPr="00671ED3" w:rsidRDefault="007D35FD" w:rsidP="001C6B97">
      <w:pPr>
        <w:pStyle w:val="Heading1"/>
        <w:rPr>
          <w:rFonts w:ascii="Aptos" w:hAnsi="Aptos"/>
          <w:szCs w:val="28"/>
          <w:lang w:eastAsia="en-GB"/>
        </w:rPr>
      </w:pPr>
      <w:bookmarkStart w:id="58" w:name="_Toc162360198"/>
      <w:bookmarkStart w:id="59" w:name="_Toc207788740"/>
      <w:r w:rsidRPr="00671ED3">
        <w:rPr>
          <w:rFonts w:ascii="Aptos" w:eastAsia="Arial" w:hAnsi="Aptos"/>
          <w:szCs w:val="28"/>
          <w:lang w:eastAsia="en-GB"/>
        </w:rPr>
        <w:t>1</w:t>
      </w:r>
      <w:r w:rsidR="00574D87">
        <w:rPr>
          <w:rFonts w:ascii="Aptos" w:eastAsia="Arial" w:hAnsi="Aptos"/>
          <w:szCs w:val="28"/>
          <w:lang w:eastAsia="en-GB"/>
        </w:rPr>
        <w:t>2</w:t>
      </w:r>
      <w:r w:rsidR="001C6B97" w:rsidRPr="00671ED3">
        <w:rPr>
          <w:rFonts w:ascii="Aptos" w:eastAsia="Arial" w:hAnsi="Aptos"/>
          <w:szCs w:val="28"/>
          <w:lang w:eastAsia="en-GB"/>
        </w:rPr>
        <w:t>. Links with other policies</w:t>
      </w:r>
      <w:bookmarkEnd w:id="58"/>
      <w:bookmarkEnd w:id="59"/>
      <w:r w:rsidR="001C6B97" w:rsidRPr="00671ED3">
        <w:rPr>
          <w:rFonts w:ascii="Aptos" w:eastAsia="Arial" w:hAnsi="Aptos"/>
          <w:szCs w:val="28"/>
          <w:lang w:eastAsia="en-GB"/>
        </w:rPr>
        <w:t xml:space="preserve"> </w:t>
      </w:r>
    </w:p>
    <w:p w14:paraId="642F1A19" w14:textId="77777777" w:rsidR="001C6B97" w:rsidRPr="00671ED3" w:rsidRDefault="001C6B97" w:rsidP="001C6B97">
      <w:pPr>
        <w:rPr>
          <w:rFonts w:ascii="Aptos" w:hAnsi="Aptos"/>
          <w:lang w:eastAsia="en-GB"/>
        </w:rPr>
      </w:pPr>
      <w:bookmarkStart w:id="60" w:name="_Toc52356845"/>
      <w:r w:rsidRPr="00671ED3">
        <w:rPr>
          <w:rFonts w:ascii="Aptos" w:hAnsi="Aptos"/>
          <w:lang w:eastAsia="en-GB"/>
        </w:rPr>
        <w:t>This policy links to the following policies:</w:t>
      </w:r>
    </w:p>
    <w:p w14:paraId="7E0922D2" w14:textId="77777777" w:rsidR="001C6B97" w:rsidRPr="00671ED3" w:rsidRDefault="001C6B97" w:rsidP="00767042">
      <w:pPr>
        <w:pStyle w:val="ListParagraph"/>
        <w:numPr>
          <w:ilvl w:val="0"/>
          <w:numId w:val="59"/>
        </w:numPr>
        <w:rPr>
          <w:rFonts w:ascii="Aptos" w:eastAsia="Times New Roman" w:hAnsi="Aptos"/>
          <w:lang w:eastAsia="en-GB"/>
        </w:rPr>
      </w:pPr>
      <w:r w:rsidRPr="00671ED3">
        <w:rPr>
          <w:rFonts w:ascii="Aptos" w:hAnsi="Aptos"/>
          <w:lang w:eastAsia="en-GB"/>
        </w:rPr>
        <w:t>Child protection and safeguarding policy</w:t>
      </w:r>
    </w:p>
    <w:p w14:paraId="3F89C827" w14:textId="77777777" w:rsidR="001C6B97" w:rsidRPr="00671ED3" w:rsidRDefault="001C6B97" w:rsidP="00767042">
      <w:pPr>
        <w:pStyle w:val="ListParagraph"/>
        <w:numPr>
          <w:ilvl w:val="0"/>
          <w:numId w:val="59"/>
        </w:numPr>
        <w:rPr>
          <w:rFonts w:ascii="Aptos" w:eastAsia="Times New Roman" w:hAnsi="Aptos"/>
          <w:lang w:eastAsia="en-GB"/>
        </w:rPr>
      </w:pPr>
      <w:r w:rsidRPr="00671ED3">
        <w:rPr>
          <w:rFonts w:ascii="Aptos" w:hAnsi="Aptos"/>
          <w:lang w:eastAsia="en-GB"/>
        </w:rPr>
        <w:t>Behaviour policy</w:t>
      </w:r>
    </w:p>
    <w:p w14:paraId="277C8AE4" w14:textId="4820D7A5" w:rsidR="004C7E8B" w:rsidRPr="00671ED3" w:rsidRDefault="004C7E8B" w:rsidP="002B53C6">
      <w:pPr>
        <w:pStyle w:val="Heading3"/>
        <w:rPr>
          <w:rFonts w:ascii="Aptos" w:hAnsi="Aptos"/>
          <w:szCs w:val="24"/>
          <w:lang w:val="en-GB" w:eastAsia="en-GB"/>
        </w:rPr>
      </w:pPr>
      <w:bookmarkStart w:id="61" w:name="_Hlk169880306"/>
      <w:bookmarkStart w:id="62" w:name="_Hlk165632505"/>
      <w:bookmarkEnd w:id="60"/>
    </w:p>
    <w:p w14:paraId="08013C78" w14:textId="77777777" w:rsidR="00100EFE" w:rsidRDefault="00100EFE">
      <w:pPr>
        <w:spacing w:after="0"/>
        <w:rPr>
          <w:rFonts w:ascii="Aptos" w:eastAsia="Calibri" w:hAnsi="Aptos" w:cs="Arial"/>
          <w:b/>
          <w:sz w:val="28"/>
          <w:szCs w:val="36"/>
          <w:lang w:eastAsia="en-GB"/>
        </w:rPr>
      </w:pPr>
      <w:r>
        <w:rPr>
          <w:rFonts w:ascii="Aptos" w:hAnsi="Aptos"/>
          <w:lang w:eastAsia="en-GB"/>
        </w:rPr>
        <w:br w:type="page"/>
      </w:r>
    </w:p>
    <w:p w14:paraId="36E9D4DC" w14:textId="466ABDD4" w:rsidR="009F3682" w:rsidRPr="00671ED3" w:rsidRDefault="004C7E8B" w:rsidP="004C7E8B">
      <w:pPr>
        <w:pStyle w:val="Heading1"/>
        <w:rPr>
          <w:rFonts w:ascii="Aptos" w:hAnsi="Aptos"/>
          <w:lang w:eastAsia="en-GB"/>
        </w:rPr>
      </w:pPr>
      <w:bookmarkStart w:id="63" w:name="_Toc207788741"/>
      <w:r w:rsidRPr="00671ED3">
        <w:rPr>
          <w:rFonts w:ascii="Aptos" w:hAnsi="Aptos"/>
          <w:lang w:eastAsia="en-GB"/>
        </w:rPr>
        <w:lastRenderedPageBreak/>
        <w:t>School Specific Information:</w:t>
      </w:r>
      <w:bookmarkEnd w:id="63"/>
      <w:r w:rsidR="009B3FEC" w:rsidRPr="00671ED3">
        <w:rPr>
          <w:rFonts w:ascii="Aptos" w:hAnsi="Aptos"/>
          <w:lang w:eastAsia="en-GB"/>
        </w:rPr>
        <w:t xml:space="preserve"> </w:t>
      </w:r>
    </w:p>
    <w:p w14:paraId="1280D55E" w14:textId="7BD4441E" w:rsidR="004C7E8B" w:rsidRPr="00671ED3" w:rsidRDefault="00A576C3" w:rsidP="009F3682">
      <w:pPr>
        <w:rPr>
          <w:rFonts w:ascii="Aptos" w:hAnsi="Aptos"/>
          <w:b/>
          <w:bCs/>
          <w:color w:val="FF0000"/>
          <w:sz w:val="28"/>
          <w:szCs w:val="36"/>
        </w:rPr>
      </w:pPr>
      <w:r>
        <w:rPr>
          <w:rFonts w:ascii="Aptos" w:hAnsi="Aptos"/>
          <w:b/>
          <w:bCs/>
          <w:color w:val="FF0000"/>
          <w:sz w:val="28"/>
          <w:szCs w:val="36"/>
        </w:rPr>
        <w:t>Alderley Edge Community Primary School</w:t>
      </w:r>
    </w:p>
    <w:p w14:paraId="2071AFB7" w14:textId="778DFD79" w:rsidR="009B3FEC" w:rsidRPr="00671ED3" w:rsidRDefault="002B53C6" w:rsidP="009B3FEC">
      <w:pPr>
        <w:pStyle w:val="Heading3"/>
        <w:rPr>
          <w:rFonts w:ascii="Aptos" w:hAnsi="Aptos"/>
          <w:sz w:val="28"/>
          <w:szCs w:val="28"/>
          <w:lang w:eastAsia="en-GB"/>
        </w:rPr>
      </w:pPr>
      <w:bookmarkStart w:id="64" w:name="_Toc207788742"/>
      <w:r w:rsidRPr="00671ED3">
        <w:rPr>
          <w:rFonts w:ascii="Aptos" w:hAnsi="Aptos"/>
          <w:szCs w:val="24"/>
          <w:lang w:val="en-GB" w:eastAsia="en-GB"/>
        </w:rPr>
        <w:t>Appendix A</w:t>
      </w:r>
      <w:bookmarkEnd w:id="61"/>
      <w:r w:rsidR="009B3FEC" w:rsidRPr="00671ED3">
        <w:rPr>
          <w:rFonts w:ascii="Aptos" w:hAnsi="Aptos"/>
          <w:sz w:val="28"/>
          <w:szCs w:val="28"/>
          <w:lang w:eastAsia="en-GB"/>
        </w:rPr>
        <w:t xml:space="preserve">: </w:t>
      </w:r>
      <w:r w:rsidRPr="00671ED3">
        <w:rPr>
          <w:rFonts w:ascii="Aptos" w:hAnsi="Aptos"/>
          <w:b w:val="0"/>
          <w:bCs w:val="0"/>
          <w:sz w:val="28"/>
          <w:szCs w:val="28"/>
          <w:lang w:eastAsia="en-GB"/>
        </w:rPr>
        <w:t xml:space="preserve">Attendance Lead </w:t>
      </w:r>
      <w:r w:rsidR="006331F9" w:rsidRPr="00671ED3">
        <w:rPr>
          <w:rFonts w:ascii="Aptos" w:hAnsi="Aptos"/>
          <w:b w:val="0"/>
          <w:bCs w:val="0"/>
          <w:sz w:val="28"/>
          <w:szCs w:val="28"/>
          <w:lang w:eastAsia="en-GB"/>
        </w:rPr>
        <w:t>C</w:t>
      </w:r>
      <w:r w:rsidRPr="00671ED3">
        <w:rPr>
          <w:rFonts w:ascii="Aptos" w:hAnsi="Aptos"/>
          <w:b w:val="0"/>
          <w:bCs w:val="0"/>
          <w:sz w:val="28"/>
          <w:szCs w:val="28"/>
          <w:lang w:eastAsia="en-GB"/>
        </w:rPr>
        <w:t xml:space="preserve">ontact </w:t>
      </w:r>
      <w:r w:rsidR="006331F9" w:rsidRPr="00671ED3">
        <w:rPr>
          <w:rFonts w:ascii="Aptos" w:hAnsi="Aptos"/>
          <w:b w:val="0"/>
          <w:bCs w:val="0"/>
          <w:sz w:val="28"/>
          <w:szCs w:val="28"/>
          <w:lang w:eastAsia="en-GB"/>
        </w:rPr>
        <w:t>I</w:t>
      </w:r>
      <w:r w:rsidRPr="00671ED3">
        <w:rPr>
          <w:rFonts w:ascii="Aptos" w:hAnsi="Aptos"/>
          <w:b w:val="0"/>
          <w:bCs w:val="0"/>
          <w:sz w:val="28"/>
          <w:szCs w:val="28"/>
          <w:lang w:eastAsia="en-GB"/>
        </w:rPr>
        <w:t>nformation</w:t>
      </w:r>
      <w:bookmarkEnd w:id="64"/>
    </w:p>
    <w:p w14:paraId="586D95DC" w14:textId="3D6EE31E" w:rsidR="001C6646" w:rsidRDefault="00A576C3" w:rsidP="00A576C3">
      <w:pPr>
        <w:rPr>
          <w:rFonts w:ascii="Aptos" w:hAnsi="Aptos"/>
          <w:color w:val="FF0000"/>
          <w:shd w:val="clear" w:color="auto" w:fill="FFFFFF"/>
          <w:lang w:eastAsia="en-GB"/>
        </w:rPr>
      </w:pPr>
      <w:r>
        <w:rPr>
          <w:rFonts w:ascii="Aptos" w:hAnsi="Aptos"/>
          <w:color w:val="FF0000"/>
          <w:shd w:val="clear" w:color="auto" w:fill="FFFFFF"/>
          <w:lang w:eastAsia="en-GB"/>
        </w:rPr>
        <w:t xml:space="preserve">Lindsey Walsh – Head Teacher via </w:t>
      </w:r>
      <w:hyperlink r:id="rId26" w:history="1">
        <w:r w:rsidRPr="003D4131">
          <w:rPr>
            <w:rStyle w:val="Hyperlink"/>
            <w:rFonts w:ascii="Aptos" w:hAnsi="Aptos"/>
            <w:shd w:val="clear" w:color="auto" w:fill="FFFFFF"/>
            <w:lang w:eastAsia="en-GB"/>
          </w:rPr>
          <w:t>admin@aecps.org</w:t>
        </w:r>
      </w:hyperlink>
      <w:r>
        <w:rPr>
          <w:rFonts w:ascii="Aptos" w:hAnsi="Aptos"/>
          <w:color w:val="FF0000"/>
          <w:shd w:val="clear" w:color="auto" w:fill="FFFFFF"/>
          <w:lang w:eastAsia="en-GB"/>
        </w:rPr>
        <w:t xml:space="preserve"> </w:t>
      </w:r>
    </w:p>
    <w:p w14:paraId="620BDBB9" w14:textId="77777777" w:rsidR="00A576C3" w:rsidRPr="00A576C3" w:rsidRDefault="00A576C3" w:rsidP="00A576C3">
      <w:pPr>
        <w:rPr>
          <w:rFonts w:ascii="Aptos" w:hAnsi="Aptos"/>
          <w:color w:val="FF0000"/>
          <w:shd w:val="clear" w:color="auto" w:fill="FFFFFF"/>
          <w:lang w:eastAsia="en-GB"/>
        </w:rPr>
      </w:pPr>
    </w:p>
    <w:p w14:paraId="2CF6B3DE" w14:textId="37A562BA" w:rsidR="001C6646" w:rsidRPr="00671ED3" w:rsidRDefault="004C7E8B" w:rsidP="009B3FEC">
      <w:pPr>
        <w:pStyle w:val="Heading3"/>
        <w:rPr>
          <w:rFonts w:ascii="Aptos" w:hAnsi="Aptos"/>
          <w:b w:val="0"/>
          <w:bCs w:val="0"/>
          <w:lang w:eastAsia="en-GB"/>
        </w:rPr>
      </w:pPr>
      <w:bookmarkStart w:id="65" w:name="_Toc207788743"/>
      <w:r w:rsidRPr="00671ED3">
        <w:rPr>
          <w:rFonts w:ascii="Aptos" w:hAnsi="Aptos"/>
          <w:lang w:eastAsia="en-GB"/>
        </w:rPr>
        <w:t>Appendix B</w:t>
      </w:r>
      <w:r w:rsidR="009B3FEC" w:rsidRPr="00671ED3">
        <w:rPr>
          <w:rFonts w:ascii="Aptos" w:hAnsi="Aptos"/>
          <w:lang w:eastAsia="en-GB"/>
        </w:rPr>
        <w:t xml:space="preserve">: </w:t>
      </w:r>
      <w:r w:rsidR="001C6646" w:rsidRPr="00671ED3">
        <w:rPr>
          <w:rFonts w:ascii="Aptos" w:hAnsi="Aptos"/>
          <w:b w:val="0"/>
          <w:bCs w:val="0"/>
          <w:lang w:eastAsia="en-GB"/>
        </w:rPr>
        <w:t xml:space="preserve">Procedure for </w:t>
      </w:r>
      <w:r w:rsidR="00433718" w:rsidRPr="00671ED3">
        <w:rPr>
          <w:rFonts w:ascii="Aptos" w:hAnsi="Aptos"/>
          <w:b w:val="0"/>
          <w:bCs w:val="0"/>
          <w:lang w:eastAsia="en-GB"/>
        </w:rPr>
        <w:t>R</w:t>
      </w:r>
      <w:r w:rsidR="001C6646" w:rsidRPr="00671ED3">
        <w:rPr>
          <w:rFonts w:ascii="Aptos" w:hAnsi="Aptos"/>
          <w:b w:val="0"/>
          <w:bCs w:val="0"/>
          <w:lang w:eastAsia="en-GB"/>
        </w:rPr>
        <w:t>eporting</w:t>
      </w:r>
      <w:r w:rsidR="00433718" w:rsidRPr="00671ED3">
        <w:rPr>
          <w:rFonts w:ascii="Aptos" w:hAnsi="Aptos"/>
          <w:b w:val="0"/>
          <w:bCs w:val="0"/>
          <w:lang w:eastAsia="en-GB"/>
        </w:rPr>
        <w:t xml:space="preserve"> of </w:t>
      </w:r>
      <w:r w:rsidR="001C6646" w:rsidRPr="00671ED3">
        <w:rPr>
          <w:rFonts w:ascii="Aptos" w:hAnsi="Aptos"/>
          <w:b w:val="0"/>
          <w:bCs w:val="0"/>
          <w:lang w:eastAsia="en-GB"/>
        </w:rPr>
        <w:t>Absence</w:t>
      </w:r>
      <w:r w:rsidR="00433718" w:rsidRPr="00671ED3">
        <w:rPr>
          <w:rFonts w:ascii="Aptos" w:hAnsi="Aptos"/>
          <w:b w:val="0"/>
          <w:bCs w:val="0"/>
          <w:lang w:eastAsia="en-GB"/>
        </w:rPr>
        <w:t>s</w:t>
      </w:r>
      <w:bookmarkStart w:id="66" w:name="_Hlk169880497"/>
      <w:r w:rsidR="009B3FEC" w:rsidRPr="00671ED3">
        <w:rPr>
          <w:rFonts w:ascii="Aptos" w:hAnsi="Aptos"/>
          <w:b w:val="0"/>
          <w:bCs w:val="0"/>
          <w:lang w:eastAsia="en-GB"/>
        </w:rPr>
        <w:t xml:space="preserve"> and </w:t>
      </w:r>
      <w:r w:rsidR="00433718" w:rsidRPr="00671ED3">
        <w:rPr>
          <w:rFonts w:ascii="Aptos" w:hAnsi="Aptos"/>
          <w:b w:val="0"/>
          <w:bCs w:val="0"/>
          <w:lang w:eastAsia="en-GB"/>
        </w:rPr>
        <w:t xml:space="preserve">to following up </w:t>
      </w:r>
      <w:proofErr w:type="spellStart"/>
      <w:r w:rsidR="00433718" w:rsidRPr="00671ED3">
        <w:rPr>
          <w:rFonts w:ascii="Aptos" w:hAnsi="Aptos"/>
          <w:b w:val="0"/>
          <w:bCs w:val="0"/>
          <w:lang w:eastAsia="en-GB"/>
        </w:rPr>
        <w:t>unauthorised</w:t>
      </w:r>
      <w:proofErr w:type="spellEnd"/>
      <w:r w:rsidR="00433718" w:rsidRPr="00671ED3">
        <w:rPr>
          <w:rFonts w:ascii="Aptos" w:hAnsi="Aptos"/>
          <w:b w:val="0"/>
          <w:bCs w:val="0"/>
          <w:lang w:eastAsia="en-GB"/>
        </w:rPr>
        <w:t xml:space="preserve"> absence</w:t>
      </w:r>
      <w:bookmarkEnd w:id="65"/>
      <w:bookmarkEnd w:id="66"/>
    </w:p>
    <w:bookmarkEnd w:id="62"/>
    <w:p w14:paraId="502E0FE7" w14:textId="45235BB7" w:rsidR="00CE3A14" w:rsidRPr="00671ED3" w:rsidRDefault="00CE3A14" w:rsidP="009B3FEC">
      <w:pPr>
        <w:rPr>
          <w:rFonts w:ascii="Aptos" w:hAnsi="Aptos"/>
          <w:b/>
          <w:bCs/>
          <w:sz w:val="24"/>
          <w:szCs w:val="32"/>
          <w:lang w:eastAsia="en-GB"/>
        </w:rPr>
      </w:pPr>
      <w:r w:rsidRPr="00671ED3">
        <w:rPr>
          <w:rFonts w:ascii="Aptos" w:hAnsi="Aptos"/>
          <w:b/>
          <w:bCs/>
          <w:sz w:val="24"/>
          <w:szCs w:val="32"/>
          <w:lang w:eastAsia="en-GB"/>
        </w:rPr>
        <w:t>Reporting your child absent</w:t>
      </w:r>
    </w:p>
    <w:p w14:paraId="472BEAA8" w14:textId="65388EEA" w:rsidR="00CE3A14" w:rsidRPr="00671ED3" w:rsidRDefault="00CE3A14" w:rsidP="2C4D4CA0">
      <w:pPr>
        <w:rPr>
          <w:rFonts w:ascii="Aptos" w:hAnsi="Aptos"/>
          <w:color w:val="FF0000"/>
          <w:lang w:eastAsia="en-GB"/>
        </w:rPr>
      </w:pPr>
      <w:r w:rsidRPr="00671ED3">
        <w:rPr>
          <w:rFonts w:ascii="Aptos" w:hAnsi="Aptos"/>
          <w:noProof/>
        </w:rPr>
        <mc:AlternateContent>
          <mc:Choice Requires="wps">
            <w:drawing>
              <wp:inline distT="0" distB="0" distL="114300" distR="114300" wp14:anchorId="1BB4CAD0" wp14:editId="13916762">
                <wp:extent cx="1828800" cy="1828800"/>
                <wp:effectExtent l="0" t="0" r="15240" b="12700"/>
                <wp:docPr id="59410793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A949C93" w14:textId="63587805" w:rsidR="00A576C3" w:rsidRPr="00A576C3" w:rsidRDefault="00A576C3" w:rsidP="00A576C3">
                            <w:pPr>
                              <w:jc w:val="both"/>
                              <w:rPr>
                                <w:rFonts w:cs="Arial"/>
                              </w:rPr>
                            </w:pPr>
                            <w:r w:rsidRPr="00A576C3">
                              <w:rPr>
                                <w:rFonts w:cs="Arial"/>
                              </w:rPr>
                              <w:t>Parents/carers must report a child’s absence on the first day via school communication channels</w:t>
                            </w:r>
                          </w:p>
                          <w:p w14:paraId="72477975" w14:textId="77777777" w:rsidR="00A576C3" w:rsidRPr="00A576C3" w:rsidRDefault="00A576C3" w:rsidP="00EB318D">
                            <w:pPr>
                              <w:pStyle w:val="ListParagraph"/>
                              <w:numPr>
                                <w:ilvl w:val="0"/>
                                <w:numId w:val="74"/>
                              </w:numPr>
                              <w:jc w:val="both"/>
                              <w:rPr>
                                <w:rFonts w:cs="Arial"/>
                              </w:rPr>
                            </w:pPr>
                            <w:r w:rsidRPr="00A576C3">
                              <w:rPr>
                                <w:rFonts w:cs="Arial"/>
                              </w:rPr>
                              <w:t xml:space="preserve">Email – </w:t>
                            </w:r>
                            <w:hyperlink r:id="rId27" w:history="1">
                              <w:r w:rsidRPr="00A576C3">
                                <w:rPr>
                                  <w:rStyle w:val="Hyperlink"/>
                                  <w:rFonts w:cs="Arial"/>
                                </w:rPr>
                                <w:t>absence@aecps.org</w:t>
                              </w:r>
                            </w:hyperlink>
                          </w:p>
                          <w:p w14:paraId="3B0B7757" w14:textId="77777777" w:rsidR="00A576C3" w:rsidRPr="00A576C3" w:rsidRDefault="00A576C3" w:rsidP="00EB318D">
                            <w:pPr>
                              <w:pStyle w:val="ListParagraph"/>
                              <w:numPr>
                                <w:ilvl w:val="0"/>
                                <w:numId w:val="74"/>
                              </w:numPr>
                              <w:jc w:val="both"/>
                              <w:rPr>
                                <w:rFonts w:cs="Arial"/>
                              </w:rPr>
                            </w:pPr>
                            <w:r w:rsidRPr="00A576C3">
                              <w:rPr>
                                <w:rFonts w:cs="Arial"/>
                              </w:rPr>
                              <w:t>Phone call – 01625 704512</w:t>
                            </w:r>
                          </w:p>
                          <w:p w14:paraId="41EE0592" w14:textId="3DC775A2" w:rsidR="00A576C3" w:rsidRDefault="00A576C3" w:rsidP="00EB318D">
                            <w:pPr>
                              <w:pStyle w:val="ListParagraph"/>
                              <w:numPr>
                                <w:ilvl w:val="0"/>
                                <w:numId w:val="74"/>
                              </w:numPr>
                              <w:jc w:val="both"/>
                              <w:rPr>
                                <w:rFonts w:cs="Arial"/>
                              </w:rPr>
                            </w:pPr>
                            <w:r w:rsidRPr="00A576C3">
                              <w:rPr>
                                <w:rFonts w:cs="Arial"/>
                              </w:rPr>
                              <w:t>School App – message school directly via the APP</w:t>
                            </w:r>
                          </w:p>
                          <w:p w14:paraId="27F8AE48" w14:textId="690DBC7A" w:rsidR="00A576C3" w:rsidRDefault="00A576C3" w:rsidP="00A576C3">
                            <w:pPr>
                              <w:jc w:val="both"/>
                              <w:rPr>
                                <w:rFonts w:cs="Arial"/>
                              </w:rPr>
                            </w:pPr>
                          </w:p>
                          <w:p w14:paraId="4F048B02" w14:textId="28884575" w:rsidR="00A576C3" w:rsidRDefault="00A576C3" w:rsidP="00A576C3">
                            <w:pPr>
                              <w:jc w:val="both"/>
                              <w:rPr>
                                <w:rFonts w:cs="Arial"/>
                              </w:rPr>
                            </w:pPr>
                            <w:r>
                              <w:rPr>
                                <w:rFonts w:cs="Arial"/>
                              </w:rPr>
                              <w:t>Medical appointments should be booked outside of the school day wherever possible.</w:t>
                            </w:r>
                          </w:p>
                          <w:p w14:paraId="1A814AB9" w14:textId="5EA346E6" w:rsidR="00A576C3" w:rsidRDefault="00A576C3" w:rsidP="00A576C3">
                            <w:pPr>
                              <w:jc w:val="both"/>
                              <w:rPr>
                                <w:rFonts w:cs="Arial"/>
                              </w:rPr>
                            </w:pPr>
                            <w:r>
                              <w:rPr>
                                <w:rFonts w:cs="Arial"/>
                              </w:rPr>
                              <w:t xml:space="preserve">Children who have been physically sick or have diarrhoea </w:t>
                            </w:r>
                            <w:r w:rsidRPr="00A576C3">
                              <w:rPr>
                                <w:rFonts w:cs="Arial"/>
                                <w:i/>
                              </w:rPr>
                              <w:t>(defined as 3 or more episodes of a loose stool in 24 hours)</w:t>
                            </w:r>
                            <w:r>
                              <w:rPr>
                                <w:rFonts w:cs="Arial"/>
                              </w:rPr>
                              <w:t xml:space="preserve"> should be absent for 48 hours after the symptoms have passed.</w:t>
                            </w:r>
                          </w:p>
                          <w:p w14:paraId="756D39EE" w14:textId="77777777" w:rsidR="00A576C3" w:rsidRDefault="00A576C3" w:rsidP="00A576C3">
                            <w:pPr>
                              <w:jc w:val="both"/>
                              <w:rPr>
                                <w:rFonts w:cs="Arial"/>
                              </w:rPr>
                            </w:pPr>
                          </w:p>
                          <w:p w14:paraId="6FF12A03" w14:textId="5989CEA0" w:rsidR="00A576C3" w:rsidRPr="006560C6" w:rsidRDefault="006560C6" w:rsidP="00A576C3">
                            <w:pPr>
                              <w:jc w:val="both"/>
                              <w:rPr>
                                <w:rFonts w:cs="Arial"/>
                                <w:b/>
                              </w:rPr>
                            </w:pPr>
                            <w:r w:rsidRPr="006560C6">
                              <w:rPr>
                                <w:rFonts w:cs="Arial"/>
                                <w:b/>
                              </w:rPr>
                              <w:t>Children who are late for school:</w:t>
                            </w:r>
                          </w:p>
                          <w:p w14:paraId="4925A7AC" w14:textId="395BEC0E" w:rsidR="00A576C3" w:rsidRPr="00A576C3" w:rsidRDefault="00A576C3" w:rsidP="00A576C3">
                            <w:pPr>
                              <w:jc w:val="both"/>
                              <w:rPr>
                                <w:rFonts w:cs="Arial"/>
                              </w:rPr>
                            </w:pPr>
                            <w:r>
                              <w:rPr>
                                <w:rFonts w:cs="Arial"/>
                              </w:rPr>
                              <w:t xml:space="preserve">Children who </w:t>
                            </w:r>
                            <w:r w:rsidR="006560C6">
                              <w:rPr>
                                <w:rFonts w:cs="Arial"/>
                              </w:rPr>
                              <w:t>arrive</w:t>
                            </w:r>
                            <w:r>
                              <w:rPr>
                                <w:rFonts w:cs="Arial"/>
                              </w:rPr>
                              <w:t xml:space="preserve"> after 8.50am must be accompanied by an adult and sign</w:t>
                            </w:r>
                            <w:r w:rsidR="006560C6">
                              <w:rPr>
                                <w:rFonts w:cs="Arial"/>
                              </w:rPr>
                              <w:t>ed</w:t>
                            </w:r>
                            <w:r>
                              <w:rPr>
                                <w:rFonts w:cs="Arial"/>
                              </w:rPr>
                              <w:t xml:space="preserve"> in at the main building’s front door.    </w:t>
                            </w:r>
                          </w:p>
                          <w:p w14:paraId="509AE082" w14:textId="77777777" w:rsidR="00A576C3" w:rsidRDefault="00A576C3" w:rsidP="00833300">
                            <w:pPr>
                              <w:rPr>
                                <w:i/>
                                <w:iCs/>
                                <w:color w:val="0070C0"/>
                                <w:lang w:eastAsia="en-GB"/>
                              </w:rPr>
                            </w:pPr>
                          </w:p>
                          <w:p w14:paraId="31D539BB" w14:textId="54014AAE" w:rsidR="00A576C3" w:rsidRPr="006560C6" w:rsidRDefault="00A576C3" w:rsidP="00833300">
                            <w:pPr>
                              <w:rPr>
                                <w:b/>
                                <w:i/>
                                <w:iCs/>
                                <w:lang w:eastAsia="en-GB"/>
                              </w:rPr>
                            </w:pPr>
                            <w:r w:rsidRPr="006560C6">
                              <w:rPr>
                                <w:b/>
                                <w:i/>
                                <w:iCs/>
                                <w:lang w:eastAsia="en-GB"/>
                              </w:rPr>
                              <w:t>Where any pupil we expect to attend school does not attend, or stops attending, without reason, the school will:</w:t>
                            </w:r>
                          </w:p>
                          <w:p w14:paraId="5C147F1E" w14:textId="20FE0A07" w:rsidR="00A576C3" w:rsidRPr="006560C6" w:rsidRDefault="00A576C3" w:rsidP="00767042">
                            <w:pPr>
                              <w:numPr>
                                <w:ilvl w:val="0"/>
                                <w:numId w:val="13"/>
                              </w:numPr>
                              <w:ind w:left="340" w:hanging="261"/>
                              <w:rPr>
                                <w:rFonts w:ascii="Times New Roman" w:eastAsia="Times New Roman" w:hAnsi="Times New Roman"/>
                                <w:i/>
                                <w:iCs/>
                                <w:lang w:eastAsia="en-GB"/>
                              </w:rPr>
                            </w:pPr>
                            <w:r w:rsidRPr="006560C6">
                              <w:rPr>
                                <w:i/>
                                <w:iCs/>
                                <w:lang w:eastAsia="en-GB"/>
                              </w:rPr>
                              <w:t xml:space="preserve">Call the pupil’s parent on the morning of the first day of unexplained absence to ascertain the reason. If the school cannot reach any of the pupil’s emergency contacts, the school may </w:t>
                            </w:r>
                            <w:r w:rsidRPr="006560C6">
                              <w:rPr>
                                <w:i/>
                                <w:iCs/>
                              </w:rPr>
                              <w:t>attempt to visit the family home or call the police</w:t>
                            </w:r>
                          </w:p>
                          <w:p w14:paraId="195D86FB" w14:textId="77777777" w:rsidR="00A576C3" w:rsidRPr="006560C6" w:rsidRDefault="00A576C3" w:rsidP="00767042">
                            <w:pPr>
                              <w:numPr>
                                <w:ilvl w:val="0"/>
                                <w:numId w:val="13"/>
                              </w:numPr>
                              <w:ind w:left="340" w:hanging="261"/>
                              <w:rPr>
                                <w:rFonts w:ascii="Times New Roman" w:eastAsia="Times New Roman" w:hAnsi="Times New Roman"/>
                                <w:i/>
                                <w:iCs/>
                                <w:lang w:eastAsia="en-GB"/>
                              </w:rPr>
                            </w:pPr>
                            <w:r w:rsidRPr="006560C6">
                              <w:rPr>
                                <w:i/>
                                <w:iCs/>
                                <w:lang w:eastAsia="en-GB"/>
                              </w:rPr>
                              <w:t>Identify whether the absence is approved or not</w:t>
                            </w:r>
                          </w:p>
                          <w:p w14:paraId="340FFFEF" w14:textId="77777777" w:rsidR="00A576C3" w:rsidRPr="006560C6" w:rsidRDefault="00A576C3" w:rsidP="00767042">
                            <w:pPr>
                              <w:numPr>
                                <w:ilvl w:val="0"/>
                                <w:numId w:val="13"/>
                              </w:numPr>
                              <w:ind w:left="340" w:hanging="261"/>
                              <w:rPr>
                                <w:rFonts w:ascii="Times New Roman" w:eastAsia="Times New Roman" w:hAnsi="Times New Roman"/>
                                <w:i/>
                                <w:iCs/>
                                <w:lang w:eastAsia="en-GB"/>
                              </w:rPr>
                            </w:pPr>
                            <w:r w:rsidRPr="006560C6">
                              <w:rPr>
                                <w:i/>
                                <w:iCs/>
                                <w:lang w:eastAsia="en-GB"/>
                              </w:rPr>
                              <w:t xml:space="preserve">Identify the correct attendance code to use and input it as soon as the reason for absence is ascertained – this will be no later than 5 working days after the session(s) for which the pupil was absent </w:t>
                            </w:r>
                          </w:p>
                          <w:p w14:paraId="64DA48DE" w14:textId="77777777" w:rsidR="00A576C3" w:rsidRPr="006560C6" w:rsidRDefault="00A576C3" w:rsidP="00767042">
                            <w:pPr>
                              <w:numPr>
                                <w:ilvl w:val="0"/>
                                <w:numId w:val="13"/>
                              </w:numPr>
                              <w:ind w:left="340" w:hanging="261"/>
                              <w:rPr>
                                <w:rFonts w:ascii="Times New Roman" w:eastAsia="Times New Roman" w:hAnsi="Times New Roman"/>
                                <w:i/>
                                <w:iCs/>
                                <w:lang w:eastAsia="en-GB"/>
                              </w:rPr>
                            </w:pPr>
                            <w:r w:rsidRPr="006560C6">
                              <w:rPr>
                                <w:i/>
                                <w:iCs/>
                                <w:lang w:eastAsia="en-GB"/>
                              </w:rPr>
                              <w:t>Call the parent on each day that the absence continues without explanation, to make sure proper safeguarding action is taken where necessary. If absence continues, the school will consider involving an education welfare officer</w:t>
                            </w:r>
                          </w:p>
                          <w:p w14:paraId="252A4CB5" w14:textId="77777777" w:rsidR="00A576C3" w:rsidRPr="006560C6" w:rsidRDefault="00A576C3" w:rsidP="00767042">
                            <w:pPr>
                              <w:numPr>
                                <w:ilvl w:val="0"/>
                                <w:numId w:val="13"/>
                              </w:numPr>
                              <w:ind w:left="340" w:hanging="261"/>
                              <w:rPr>
                                <w:rFonts w:ascii="Times New Roman" w:eastAsia="Times New Roman" w:hAnsi="Times New Roman"/>
                                <w:i/>
                                <w:iCs/>
                                <w:lang w:eastAsia="en-GB"/>
                              </w:rPr>
                            </w:pPr>
                            <w:r w:rsidRPr="006560C6">
                              <w:rPr>
                                <w:i/>
                                <w:iCs/>
                                <w:lang w:eastAsia="en-GB"/>
                              </w:rPr>
                              <w:t>Where appropriate, offer support to the pupil and/or their parents to improve attendance</w:t>
                            </w:r>
                          </w:p>
                          <w:p w14:paraId="62CD9059" w14:textId="77777777" w:rsidR="00A576C3" w:rsidRPr="006560C6" w:rsidRDefault="00A576C3" w:rsidP="00767042">
                            <w:pPr>
                              <w:numPr>
                                <w:ilvl w:val="0"/>
                                <w:numId w:val="13"/>
                              </w:numPr>
                              <w:ind w:left="340" w:hanging="261"/>
                              <w:rPr>
                                <w:rFonts w:ascii="Times New Roman" w:eastAsia="Times New Roman" w:hAnsi="Times New Roman"/>
                                <w:i/>
                                <w:iCs/>
                                <w:lang w:eastAsia="en-GB"/>
                              </w:rPr>
                            </w:pPr>
                            <w:r w:rsidRPr="006560C6">
                              <w:rPr>
                                <w:i/>
                                <w:iCs/>
                                <w:lang w:eastAsia="en-GB"/>
                              </w:rPr>
                              <w:t>Identify whether the pupil needs support from wider partners, as quickly as possible, and make the necessary referrals</w:t>
                            </w:r>
                          </w:p>
                          <w:p w14:paraId="032782F3" w14:textId="77777777" w:rsidR="00A576C3" w:rsidRPr="006560C6" w:rsidRDefault="00A576C3" w:rsidP="00767042">
                            <w:pPr>
                              <w:numPr>
                                <w:ilvl w:val="0"/>
                                <w:numId w:val="13"/>
                              </w:numPr>
                              <w:ind w:left="340" w:hanging="261"/>
                              <w:rPr>
                                <w:i/>
                                <w:iCs/>
                              </w:rPr>
                            </w:pPr>
                            <w:r w:rsidRPr="006560C6">
                              <w:rPr>
                                <w:i/>
                                <w:iCs/>
                                <w:lang w:eastAsia="en-GB"/>
                              </w:rPr>
                              <w:t xml:space="preserve">Where support is not appropriate, </w:t>
                            </w:r>
                            <w:r w:rsidRPr="006560C6">
                              <w:rPr>
                                <w:i/>
                                <w:iCs/>
                              </w:rPr>
                              <w:t>not successful, or not engaged with issue a notice to improve, penalty notice or other legal intervention as appropriate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BB4CAD0" id="_x0000_t202" coordsize="21600,21600" o:spt="202" path="m,l,21600r21600,l21600,xe">
                <v:stroke joinstyle="miter"/>
                <v:path gradientshapeok="t" o:connecttype="rect"/>
              </v:shapetype>
              <v:shape id="Text Box 1"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" filled="f" strokeweight=".5pt">
                <v:textbox style="mso-fit-shape-to-text:t">
                  <w:txbxContent>
                    <w:p w14:paraId="3A949C93" w14:textId="63587805" w:rsidR="00A576C3" w:rsidRPr="00A576C3" w:rsidRDefault="00A576C3" w:rsidP="00A576C3">
                      <w:pPr>
                        <w:jc w:val="both"/>
                        <w:rPr>
                          <w:rFonts w:cs="Arial"/>
                        </w:rPr>
                      </w:pPr>
                      <w:r w:rsidRPr="00A576C3">
                        <w:rPr>
                          <w:rFonts w:cs="Arial"/>
                        </w:rPr>
                        <w:t>Parents/carers must report a child’s absence on the first day via school communication channels</w:t>
                      </w:r>
                    </w:p>
                    <w:p w14:paraId="72477975" w14:textId="77777777" w:rsidR="00A576C3" w:rsidRPr="00A576C3" w:rsidRDefault="00A576C3" w:rsidP="00EB318D">
                      <w:pPr>
                        <w:pStyle w:val="ListParagraph"/>
                        <w:numPr>
                          <w:ilvl w:val="0"/>
                          <w:numId w:val="74"/>
                        </w:numPr>
                        <w:jc w:val="both"/>
                        <w:rPr>
                          <w:rFonts w:cs="Arial"/>
                        </w:rPr>
                      </w:pPr>
                      <w:r w:rsidRPr="00A576C3">
                        <w:rPr>
                          <w:rFonts w:cs="Arial"/>
                        </w:rPr>
                        <w:t xml:space="preserve">Email – </w:t>
                      </w:r>
                      <w:hyperlink r:id="rId28" w:history="1">
                        <w:r w:rsidRPr="00A576C3">
                          <w:rPr>
                            <w:rStyle w:val="Hyperlink"/>
                            <w:rFonts w:cs="Arial"/>
                          </w:rPr>
                          <w:t>absence@aecps.org</w:t>
                        </w:r>
                      </w:hyperlink>
                    </w:p>
                    <w:p w14:paraId="3B0B7757" w14:textId="77777777" w:rsidR="00A576C3" w:rsidRPr="00A576C3" w:rsidRDefault="00A576C3" w:rsidP="00EB318D">
                      <w:pPr>
                        <w:pStyle w:val="ListParagraph"/>
                        <w:numPr>
                          <w:ilvl w:val="0"/>
                          <w:numId w:val="74"/>
                        </w:numPr>
                        <w:jc w:val="both"/>
                        <w:rPr>
                          <w:rFonts w:cs="Arial"/>
                        </w:rPr>
                      </w:pPr>
                      <w:r w:rsidRPr="00A576C3">
                        <w:rPr>
                          <w:rFonts w:cs="Arial"/>
                        </w:rPr>
                        <w:t>Phone call – 01625 704512</w:t>
                      </w:r>
                    </w:p>
                    <w:p w14:paraId="41EE0592" w14:textId="3DC775A2" w:rsidR="00A576C3" w:rsidRDefault="00A576C3" w:rsidP="00EB318D">
                      <w:pPr>
                        <w:pStyle w:val="ListParagraph"/>
                        <w:numPr>
                          <w:ilvl w:val="0"/>
                          <w:numId w:val="74"/>
                        </w:numPr>
                        <w:jc w:val="both"/>
                        <w:rPr>
                          <w:rFonts w:cs="Arial"/>
                        </w:rPr>
                      </w:pPr>
                      <w:r w:rsidRPr="00A576C3">
                        <w:rPr>
                          <w:rFonts w:cs="Arial"/>
                        </w:rPr>
                        <w:t>School App – message school directly via the APP</w:t>
                      </w:r>
                    </w:p>
                    <w:p w14:paraId="27F8AE48" w14:textId="690DBC7A" w:rsidR="00A576C3" w:rsidRDefault="00A576C3" w:rsidP="00A576C3">
                      <w:pPr>
                        <w:jc w:val="both"/>
                        <w:rPr>
                          <w:rFonts w:cs="Arial"/>
                        </w:rPr>
                      </w:pPr>
                    </w:p>
                    <w:p w14:paraId="4F048B02" w14:textId="28884575" w:rsidR="00A576C3" w:rsidRDefault="00A576C3" w:rsidP="00A576C3">
                      <w:pPr>
                        <w:jc w:val="both"/>
                        <w:rPr>
                          <w:rFonts w:cs="Arial"/>
                        </w:rPr>
                      </w:pPr>
                      <w:r>
                        <w:rPr>
                          <w:rFonts w:cs="Arial"/>
                        </w:rPr>
                        <w:t>Medical appointments should be booked outside of the school day wherever possible.</w:t>
                      </w:r>
                    </w:p>
                    <w:p w14:paraId="1A814AB9" w14:textId="5EA346E6" w:rsidR="00A576C3" w:rsidRDefault="00A576C3" w:rsidP="00A576C3">
                      <w:pPr>
                        <w:jc w:val="both"/>
                        <w:rPr>
                          <w:rFonts w:cs="Arial"/>
                        </w:rPr>
                      </w:pPr>
                      <w:r>
                        <w:rPr>
                          <w:rFonts w:cs="Arial"/>
                        </w:rPr>
                        <w:t xml:space="preserve">Children who have been physically sick or have diarrhoea </w:t>
                      </w:r>
                      <w:r w:rsidRPr="00A576C3">
                        <w:rPr>
                          <w:rFonts w:cs="Arial"/>
                          <w:i/>
                        </w:rPr>
                        <w:t>(defined as 3 or more episodes of a loose stool in 24 hours)</w:t>
                      </w:r>
                      <w:r>
                        <w:rPr>
                          <w:rFonts w:cs="Arial"/>
                        </w:rPr>
                        <w:t xml:space="preserve"> should be absent for 48 hours after the symptoms have passed.</w:t>
                      </w:r>
                    </w:p>
                    <w:p w14:paraId="756D39EE" w14:textId="77777777" w:rsidR="00A576C3" w:rsidRDefault="00A576C3" w:rsidP="00A576C3">
                      <w:pPr>
                        <w:jc w:val="both"/>
                        <w:rPr>
                          <w:rFonts w:cs="Arial"/>
                        </w:rPr>
                      </w:pPr>
                    </w:p>
                    <w:p w14:paraId="6FF12A03" w14:textId="5989CEA0" w:rsidR="00A576C3" w:rsidRPr="006560C6" w:rsidRDefault="006560C6" w:rsidP="00A576C3">
                      <w:pPr>
                        <w:jc w:val="both"/>
                        <w:rPr>
                          <w:rFonts w:cs="Arial"/>
                          <w:b/>
                        </w:rPr>
                      </w:pPr>
                      <w:r w:rsidRPr="006560C6">
                        <w:rPr>
                          <w:rFonts w:cs="Arial"/>
                          <w:b/>
                        </w:rPr>
                        <w:t>Children who are late for school:</w:t>
                      </w:r>
                    </w:p>
                    <w:p w14:paraId="4925A7AC" w14:textId="395BEC0E" w:rsidR="00A576C3" w:rsidRPr="00A576C3" w:rsidRDefault="00A576C3" w:rsidP="00A576C3">
                      <w:pPr>
                        <w:jc w:val="both"/>
                        <w:rPr>
                          <w:rFonts w:cs="Arial"/>
                        </w:rPr>
                      </w:pPr>
                      <w:r>
                        <w:rPr>
                          <w:rFonts w:cs="Arial"/>
                        </w:rPr>
                        <w:t xml:space="preserve">Children who </w:t>
                      </w:r>
                      <w:r w:rsidR="006560C6">
                        <w:rPr>
                          <w:rFonts w:cs="Arial"/>
                        </w:rPr>
                        <w:t>arrive</w:t>
                      </w:r>
                      <w:r>
                        <w:rPr>
                          <w:rFonts w:cs="Arial"/>
                        </w:rPr>
                        <w:t xml:space="preserve"> after 8.50am must be accompanied by an adult and sign</w:t>
                      </w:r>
                      <w:r w:rsidR="006560C6">
                        <w:rPr>
                          <w:rFonts w:cs="Arial"/>
                        </w:rPr>
                        <w:t>ed</w:t>
                      </w:r>
                      <w:r>
                        <w:rPr>
                          <w:rFonts w:cs="Arial"/>
                        </w:rPr>
                        <w:t xml:space="preserve"> in at the main building’s front door.    </w:t>
                      </w:r>
                    </w:p>
                    <w:p w14:paraId="509AE082" w14:textId="77777777" w:rsidR="00A576C3" w:rsidRDefault="00A576C3" w:rsidP="00833300">
                      <w:pPr>
                        <w:rPr>
                          <w:i/>
                          <w:iCs/>
                          <w:color w:val="0070C0"/>
                          <w:lang w:eastAsia="en-GB"/>
                        </w:rPr>
                      </w:pPr>
                    </w:p>
                    <w:p w14:paraId="31D539BB" w14:textId="54014AAE" w:rsidR="00A576C3" w:rsidRPr="006560C6" w:rsidRDefault="00A576C3" w:rsidP="00833300">
                      <w:pPr>
                        <w:rPr>
                          <w:b/>
                          <w:i/>
                          <w:iCs/>
                          <w:lang w:eastAsia="en-GB"/>
                        </w:rPr>
                      </w:pPr>
                      <w:r w:rsidRPr="006560C6">
                        <w:rPr>
                          <w:b/>
                          <w:i/>
                          <w:iCs/>
                          <w:lang w:eastAsia="en-GB"/>
                        </w:rPr>
                        <w:t>Where any pupil we expect to attend school does not attend, or stops attending, without reason, the school will:</w:t>
                      </w:r>
                    </w:p>
                    <w:p w14:paraId="5C147F1E" w14:textId="20FE0A07" w:rsidR="00A576C3" w:rsidRPr="006560C6" w:rsidRDefault="00A576C3" w:rsidP="00767042">
                      <w:pPr>
                        <w:numPr>
                          <w:ilvl w:val="0"/>
                          <w:numId w:val="13"/>
                        </w:numPr>
                        <w:ind w:left="340" w:hanging="261"/>
                        <w:rPr>
                          <w:rFonts w:ascii="Times New Roman" w:eastAsia="Times New Roman" w:hAnsi="Times New Roman"/>
                          <w:i/>
                          <w:iCs/>
                          <w:lang w:eastAsia="en-GB"/>
                        </w:rPr>
                      </w:pPr>
                      <w:r w:rsidRPr="006560C6">
                        <w:rPr>
                          <w:i/>
                          <w:iCs/>
                          <w:lang w:eastAsia="en-GB"/>
                        </w:rPr>
                        <w:t xml:space="preserve">Call the pupil’s parent on the morning of the first day of unexplained absence to ascertain the reason. If the school cannot reach any of the pupil’s emergency contacts, the school may </w:t>
                      </w:r>
                      <w:r w:rsidRPr="006560C6">
                        <w:rPr>
                          <w:i/>
                          <w:iCs/>
                        </w:rPr>
                        <w:t>attempt to visit the family home or call the police</w:t>
                      </w:r>
                    </w:p>
                    <w:p w14:paraId="195D86FB" w14:textId="77777777" w:rsidR="00A576C3" w:rsidRPr="006560C6" w:rsidRDefault="00A576C3" w:rsidP="00767042">
                      <w:pPr>
                        <w:numPr>
                          <w:ilvl w:val="0"/>
                          <w:numId w:val="13"/>
                        </w:numPr>
                        <w:ind w:left="340" w:hanging="261"/>
                        <w:rPr>
                          <w:rFonts w:ascii="Times New Roman" w:eastAsia="Times New Roman" w:hAnsi="Times New Roman"/>
                          <w:i/>
                          <w:iCs/>
                          <w:lang w:eastAsia="en-GB"/>
                        </w:rPr>
                      </w:pPr>
                      <w:r w:rsidRPr="006560C6">
                        <w:rPr>
                          <w:i/>
                          <w:iCs/>
                          <w:lang w:eastAsia="en-GB"/>
                        </w:rPr>
                        <w:t>Identify whether the absence is approved or not</w:t>
                      </w:r>
                    </w:p>
                    <w:p w14:paraId="340FFFEF" w14:textId="77777777" w:rsidR="00A576C3" w:rsidRPr="006560C6" w:rsidRDefault="00A576C3" w:rsidP="00767042">
                      <w:pPr>
                        <w:numPr>
                          <w:ilvl w:val="0"/>
                          <w:numId w:val="13"/>
                        </w:numPr>
                        <w:ind w:left="340" w:hanging="261"/>
                        <w:rPr>
                          <w:rFonts w:ascii="Times New Roman" w:eastAsia="Times New Roman" w:hAnsi="Times New Roman"/>
                          <w:i/>
                          <w:iCs/>
                          <w:lang w:eastAsia="en-GB"/>
                        </w:rPr>
                      </w:pPr>
                      <w:r w:rsidRPr="006560C6">
                        <w:rPr>
                          <w:i/>
                          <w:iCs/>
                          <w:lang w:eastAsia="en-GB"/>
                        </w:rPr>
                        <w:t xml:space="preserve">Identify the correct attendance code to use and input it as soon as the reason for absence is ascertained – this will be no later than 5 working days after the session(s) for which the pupil was absent </w:t>
                      </w:r>
                    </w:p>
                    <w:p w14:paraId="64DA48DE" w14:textId="77777777" w:rsidR="00A576C3" w:rsidRPr="006560C6" w:rsidRDefault="00A576C3" w:rsidP="00767042">
                      <w:pPr>
                        <w:numPr>
                          <w:ilvl w:val="0"/>
                          <w:numId w:val="13"/>
                        </w:numPr>
                        <w:ind w:left="340" w:hanging="261"/>
                        <w:rPr>
                          <w:rFonts w:ascii="Times New Roman" w:eastAsia="Times New Roman" w:hAnsi="Times New Roman"/>
                          <w:i/>
                          <w:iCs/>
                          <w:lang w:eastAsia="en-GB"/>
                        </w:rPr>
                      </w:pPr>
                      <w:r w:rsidRPr="006560C6">
                        <w:rPr>
                          <w:i/>
                          <w:iCs/>
                          <w:lang w:eastAsia="en-GB"/>
                        </w:rPr>
                        <w:t>Call the parent on each day that the absence continues without explanation, to make sure proper safeguarding action is taken where necessary. If absence continues, the school will consider involving an education welfare officer</w:t>
                      </w:r>
                    </w:p>
                    <w:p w14:paraId="252A4CB5" w14:textId="77777777" w:rsidR="00A576C3" w:rsidRPr="006560C6" w:rsidRDefault="00A576C3" w:rsidP="00767042">
                      <w:pPr>
                        <w:numPr>
                          <w:ilvl w:val="0"/>
                          <w:numId w:val="13"/>
                        </w:numPr>
                        <w:ind w:left="340" w:hanging="261"/>
                        <w:rPr>
                          <w:rFonts w:ascii="Times New Roman" w:eastAsia="Times New Roman" w:hAnsi="Times New Roman"/>
                          <w:i/>
                          <w:iCs/>
                          <w:lang w:eastAsia="en-GB"/>
                        </w:rPr>
                      </w:pPr>
                      <w:r w:rsidRPr="006560C6">
                        <w:rPr>
                          <w:i/>
                          <w:iCs/>
                          <w:lang w:eastAsia="en-GB"/>
                        </w:rPr>
                        <w:t>Where appropriate, offer support to the pupil and/or their parents to improve attendance</w:t>
                      </w:r>
                    </w:p>
                    <w:p w14:paraId="62CD9059" w14:textId="77777777" w:rsidR="00A576C3" w:rsidRPr="006560C6" w:rsidRDefault="00A576C3" w:rsidP="00767042">
                      <w:pPr>
                        <w:numPr>
                          <w:ilvl w:val="0"/>
                          <w:numId w:val="13"/>
                        </w:numPr>
                        <w:ind w:left="340" w:hanging="261"/>
                        <w:rPr>
                          <w:rFonts w:ascii="Times New Roman" w:eastAsia="Times New Roman" w:hAnsi="Times New Roman"/>
                          <w:i/>
                          <w:iCs/>
                          <w:lang w:eastAsia="en-GB"/>
                        </w:rPr>
                      </w:pPr>
                      <w:r w:rsidRPr="006560C6">
                        <w:rPr>
                          <w:i/>
                          <w:iCs/>
                          <w:lang w:eastAsia="en-GB"/>
                        </w:rPr>
                        <w:t>Identify whether the pupil needs support from wider partners, as quickly as possible, and make the necessary referrals</w:t>
                      </w:r>
                    </w:p>
                    <w:p w14:paraId="032782F3" w14:textId="77777777" w:rsidR="00A576C3" w:rsidRPr="006560C6" w:rsidRDefault="00A576C3" w:rsidP="00767042">
                      <w:pPr>
                        <w:numPr>
                          <w:ilvl w:val="0"/>
                          <w:numId w:val="13"/>
                        </w:numPr>
                        <w:ind w:left="340" w:hanging="261"/>
                        <w:rPr>
                          <w:i/>
                          <w:iCs/>
                        </w:rPr>
                      </w:pPr>
                      <w:r w:rsidRPr="006560C6">
                        <w:rPr>
                          <w:i/>
                          <w:iCs/>
                          <w:lang w:eastAsia="en-GB"/>
                        </w:rPr>
                        <w:t xml:space="preserve">Where support is not appropriate, </w:t>
                      </w:r>
                      <w:r w:rsidRPr="006560C6">
                        <w:rPr>
                          <w:i/>
                          <w:iCs/>
                        </w:rPr>
                        <w:t>not successful, or not engaged with issue a notice to improve, penalty notice or other legal intervention as appropriate</w:t>
                      </w:r>
                    </w:p>
                  </w:txbxContent>
                </v:textbox>
                <w10:anchorlock/>
              </v:shape>
            </w:pict>
          </mc:Fallback>
        </mc:AlternateContent>
      </w:r>
    </w:p>
    <w:p w14:paraId="4D06303D" w14:textId="77777777" w:rsidR="006560C6" w:rsidRDefault="006560C6" w:rsidP="009B3FEC">
      <w:pPr>
        <w:rPr>
          <w:rFonts w:ascii="Aptos" w:hAnsi="Aptos"/>
          <w:b/>
          <w:bCs/>
          <w:sz w:val="24"/>
          <w:szCs w:val="32"/>
          <w:lang w:val="en-US" w:eastAsia="en-GB"/>
        </w:rPr>
      </w:pPr>
    </w:p>
    <w:p w14:paraId="10D8E9E0" w14:textId="77777777" w:rsidR="006560C6" w:rsidRDefault="006560C6" w:rsidP="009B3FEC">
      <w:pPr>
        <w:rPr>
          <w:rFonts w:ascii="Aptos" w:hAnsi="Aptos"/>
          <w:b/>
          <w:bCs/>
          <w:sz w:val="24"/>
          <w:szCs w:val="32"/>
          <w:lang w:val="en-US" w:eastAsia="en-GB"/>
        </w:rPr>
      </w:pPr>
    </w:p>
    <w:p w14:paraId="0D5719A8" w14:textId="77777777" w:rsidR="006560C6" w:rsidRDefault="006560C6" w:rsidP="009B3FEC">
      <w:pPr>
        <w:rPr>
          <w:rFonts w:ascii="Aptos" w:hAnsi="Aptos"/>
          <w:b/>
          <w:bCs/>
          <w:sz w:val="24"/>
          <w:szCs w:val="32"/>
          <w:lang w:val="en-US" w:eastAsia="en-GB"/>
        </w:rPr>
      </w:pPr>
    </w:p>
    <w:p w14:paraId="084D279F" w14:textId="77777777" w:rsidR="006560C6" w:rsidRDefault="006560C6" w:rsidP="009B3FEC">
      <w:pPr>
        <w:rPr>
          <w:rFonts w:ascii="Aptos" w:hAnsi="Aptos"/>
          <w:b/>
          <w:bCs/>
          <w:sz w:val="24"/>
          <w:szCs w:val="32"/>
          <w:lang w:val="en-US" w:eastAsia="en-GB"/>
        </w:rPr>
      </w:pPr>
    </w:p>
    <w:p w14:paraId="07C1D087" w14:textId="61800BAF" w:rsidR="00914CE8" w:rsidRPr="00671ED3" w:rsidRDefault="00914CE8" w:rsidP="009B3FEC">
      <w:pPr>
        <w:rPr>
          <w:rFonts w:ascii="Aptos" w:hAnsi="Aptos"/>
          <w:b/>
          <w:bCs/>
          <w:sz w:val="24"/>
          <w:szCs w:val="32"/>
          <w:lang w:eastAsia="en-GB"/>
        </w:rPr>
      </w:pPr>
      <w:r w:rsidRPr="00671ED3">
        <w:rPr>
          <w:rFonts w:ascii="Aptos" w:hAnsi="Aptos"/>
          <w:b/>
          <w:bCs/>
          <w:sz w:val="24"/>
          <w:szCs w:val="32"/>
          <w:lang w:val="en-US" w:eastAsia="en-GB"/>
        </w:rPr>
        <w:lastRenderedPageBreak/>
        <w:t xml:space="preserve">School’s Approach to following up </w:t>
      </w:r>
      <w:proofErr w:type="spellStart"/>
      <w:r w:rsidRPr="00671ED3">
        <w:rPr>
          <w:rFonts w:ascii="Aptos" w:hAnsi="Aptos"/>
          <w:b/>
          <w:bCs/>
          <w:sz w:val="24"/>
          <w:szCs w:val="32"/>
          <w:lang w:val="en-US" w:eastAsia="en-GB"/>
        </w:rPr>
        <w:t>unauthorised</w:t>
      </w:r>
      <w:proofErr w:type="spellEnd"/>
      <w:r w:rsidRPr="00671ED3">
        <w:rPr>
          <w:rFonts w:ascii="Aptos" w:hAnsi="Aptos"/>
          <w:b/>
          <w:bCs/>
          <w:sz w:val="24"/>
          <w:szCs w:val="32"/>
          <w:lang w:val="en-US" w:eastAsia="en-GB"/>
        </w:rPr>
        <w:t xml:space="preserve"> absence</w:t>
      </w:r>
    </w:p>
    <w:p w14:paraId="7F722775" w14:textId="77777777" w:rsidR="006560C6" w:rsidRPr="00A42039" w:rsidRDefault="006560C6" w:rsidP="006560C6">
      <w:pPr>
        <w:jc w:val="both"/>
        <w:rPr>
          <w:rFonts w:ascii="Calibri" w:hAnsi="Calibri" w:cs="Calibri"/>
        </w:rPr>
      </w:pPr>
      <w:r w:rsidRPr="00A42039">
        <w:rPr>
          <w:rFonts w:ascii="Calibri" w:hAnsi="Calibri" w:cs="Calibri"/>
        </w:rPr>
        <w:t xml:space="preserve">An absence is classified as unauthorised when a child is away from school without the permission of the school. </w:t>
      </w:r>
    </w:p>
    <w:p w14:paraId="6BF80E3A" w14:textId="1AB72E1A" w:rsidR="006560C6" w:rsidRPr="00A42039" w:rsidRDefault="006560C6" w:rsidP="006560C6">
      <w:pPr>
        <w:jc w:val="both"/>
        <w:rPr>
          <w:rFonts w:ascii="Calibri" w:hAnsi="Calibri" w:cs="Calibri"/>
        </w:rPr>
      </w:pPr>
      <w:r w:rsidRPr="00A42039">
        <w:rPr>
          <w:rFonts w:ascii="Calibri" w:hAnsi="Calibri" w:cs="Calibri"/>
        </w:rPr>
        <w:t xml:space="preserve">An absence is unauthorised if a child is away from school without good reason, even with the support of a parent, or where it is believed that the reason provided for absence is inaccurate. In this instance, validating proof may be requested by the school before the absence is authorised.  </w:t>
      </w:r>
    </w:p>
    <w:p w14:paraId="7FD6EE1C" w14:textId="00706DB9" w:rsidR="006560C6" w:rsidRPr="006560C6" w:rsidRDefault="006560C6" w:rsidP="006560C6">
      <w:pPr>
        <w:jc w:val="both"/>
        <w:rPr>
          <w:rFonts w:ascii="Calibri" w:hAnsi="Calibri" w:cs="Calibri"/>
          <w:b/>
        </w:rPr>
      </w:pPr>
      <w:r w:rsidRPr="00A42039">
        <w:rPr>
          <w:rFonts w:ascii="Calibri" w:hAnsi="Calibri" w:cs="Calibri"/>
        </w:rPr>
        <w:t>In accordance with DfE and Cheshire East Council guidelines authorised and unauthorised absences are identified and coded (see appendices).</w:t>
      </w:r>
    </w:p>
    <w:p w14:paraId="7379926B" w14:textId="33E0AD97" w:rsidR="006560C6" w:rsidRDefault="006560C6" w:rsidP="006560C6">
      <w:pPr>
        <w:jc w:val="both"/>
        <w:rPr>
          <w:rFonts w:ascii="Calibri" w:hAnsi="Calibri" w:cs="Calibri"/>
        </w:rPr>
      </w:pPr>
      <w:r w:rsidRPr="00A42039">
        <w:rPr>
          <w:rFonts w:ascii="Calibri" w:hAnsi="Calibri" w:cs="Calibri"/>
        </w:rPr>
        <w:t xml:space="preserve">All requests for leave of absence are made to the Headteacher in writing prior to (at least a month) the leave of absence taking place unless in </w:t>
      </w:r>
      <w:r w:rsidRPr="00A42039">
        <w:rPr>
          <w:rFonts w:ascii="Calibri" w:hAnsi="Calibri" w:cs="Calibri"/>
          <w:b/>
        </w:rPr>
        <w:t>exceptional circumstances</w:t>
      </w:r>
      <w:r w:rsidRPr="00A42039">
        <w:rPr>
          <w:rFonts w:ascii="Calibri" w:hAnsi="Calibri" w:cs="Calibri"/>
        </w:rPr>
        <w:t xml:space="preserve"> (</w:t>
      </w:r>
      <w:proofErr w:type="spellStart"/>
      <w:r w:rsidRPr="00A42039">
        <w:rPr>
          <w:rFonts w:ascii="Calibri" w:hAnsi="Calibri" w:cs="Calibri"/>
        </w:rPr>
        <w:t>eg</w:t>
      </w:r>
      <w:proofErr w:type="spellEnd"/>
      <w:r w:rsidRPr="00A42039">
        <w:rPr>
          <w:rFonts w:ascii="Calibri" w:hAnsi="Calibri" w:cs="Calibri"/>
        </w:rPr>
        <w:t xml:space="preserve"> flight delays). It is school policy not to approve requests for absence except in exceptional circumstances.  This policy is included and highlighted in the school prospectus.  Guidelines from the </w:t>
      </w:r>
      <w:proofErr w:type="gramStart"/>
      <w:r w:rsidRPr="00A42039">
        <w:rPr>
          <w:rFonts w:ascii="Calibri" w:hAnsi="Calibri" w:cs="Calibri"/>
        </w:rPr>
        <w:t xml:space="preserve">DfE </w:t>
      </w:r>
      <w:r>
        <w:rPr>
          <w:rFonts w:ascii="Calibri" w:hAnsi="Calibri" w:cs="Calibri"/>
        </w:rPr>
        <w:t>.</w:t>
      </w:r>
      <w:proofErr w:type="gramEnd"/>
    </w:p>
    <w:p w14:paraId="3037AA2C" w14:textId="77777777" w:rsidR="006560C6" w:rsidRDefault="006560C6" w:rsidP="006560C6">
      <w:pPr>
        <w:jc w:val="both"/>
        <w:rPr>
          <w:rFonts w:ascii="Calibri" w:hAnsi="Calibri" w:cs="Calibri"/>
          <w:b/>
        </w:rPr>
      </w:pPr>
    </w:p>
    <w:p w14:paraId="230ABB91" w14:textId="4DD2EF6B" w:rsidR="006560C6" w:rsidRPr="006560C6" w:rsidRDefault="006560C6" w:rsidP="006560C6">
      <w:pPr>
        <w:jc w:val="both"/>
        <w:rPr>
          <w:rFonts w:ascii="Calibri" w:hAnsi="Calibri" w:cs="Calibri"/>
          <w:b/>
        </w:rPr>
      </w:pPr>
      <w:r w:rsidRPr="006560C6">
        <w:rPr>
          <w:rFonts w:ascii="Calibri" w:hAnsi="Calibri" w:cs="Calibri"/>
          <w:b/>
        </w:rPr>
        <w:t>Exceptional circumstances – the following reasons were offered to explain absence during previous school years …</w:t>
      </w:r>
    </w:p>
    <w:p w14:paraId="6DCA7C52" w14:textId="77777777" w:rsidR="006560C6" w:rsidRPr="006560C6" w:rsidRDefault="006560C6" w:rsidP="006560C6">
      <w:pPr>
        <w:jc w:val="both"/>
        <w:rPr>
          <w:rFonts w:ascii="Calibri" w:hAnsi="Calibri" w:cs="Calibri"/>
          <w:b/>
        </w:rPr>
      </w:pPr>
    </w:p>
    <w:p w14:paraId="0C103D0B" w14:textId="77777777" w:rsidR="006560C6" w:rsidRPr="006560C6" w:rsidRDefault="006560C6" w:rsidP="006560C6">
      <w:pPr>
        <w:jc w:val="both"/>
        <w:rPr>
          <w:rFonts w:ascii="Calibri" w:hAnsi="Calibri" w:cs="Calibri"/>
        </w:rPr>
      </w:pPr>
      <w:r w:rsidRPr="006560C6">
        <w:rPr>
          <w:rFonts w:ascii="Calibri" w:hAnsi="Calibri" w:cs="Calibri"/>
        </w:rPr>
        <w:t>-</w:t>
      </w:r>
      <w:r w:rsidRPr="006560C6">
        <w:rPr>
          <w:rFonts w:ascii="Calibri" w:hAnsi="Calibri" w:cs="Calibri"/>
        </w:rPr>
        <w:tab/>
        <w:t>The cost of holidays</w:t>
      </w:r>
    </w:p>
    <w:p w14:paraId="66028E29" w14:textId="77777777" w:rsidR="006560C6" w:rsidRPr="006560C6" w:rsidRDefault="006560C6" w:rsidP="006560C6">
      <w:pPr>
        <w:jc w:val="both"/>
        <w:rPr>
          <w:rFonts w:ascii="Calibri" w:hAnsi="Calibri" w:cs="Calibri"/>
        </w:rPr>
      </w:pPr>
      <w:r w:rsidRPr="006560C6">
        <w:rPr>
          <w:rFonts w:ascii="Calibri" w:hAnsi="Calibri" w:cs="Calibri"/>
        </w:rPr>
        <w:t>-</w:t>
      </w:r>
      <w:r w:rsidRPr="006560C6">
        <w:rPr>
          <w:rFonts w:ascii="Calibri" w:hAnsi="Calibri" w:cs="Calibri"/>
        </w:rPr>
        <w:tab/>
        <w:t>Not reading the school calendar properly</w:t>
      </w:r>
    </w:p>
    <w:p w14:paraId="0B149975" w14:textId="77777777" w:rsidR="006560C6" w:rsidRPr="006560C6" w:rsidRDefault="006560C6" w:rsidP="006560C6">
      <w:pPr>
        <w:jc w:val="both"/>
        <w:rPr>
          <w:rFonts w:ascii="Calibri" w:hAnsi="Calibri" w:cs="Calibri"/>
        </w:rPr>
      </w:pPr>
      <w:r w:rsidRPr="006560C6">
        <w:rPr>
          <w:rFonts w:ascii="Calibri" w:hAnsi="Calibri" w:cs="Calibri"/>
        </w:rPr>
        <w:t>-</w:t>
      </w:r>
      <w:r w:rsidRPr="006560C6">
        <w:rPr>
          <w:rFonts w:ascii="Calibri" w:hAnsi="Calibri" w:cs="Calibri"/>
        </w:rPr>
        <w:tab/>
        <w:t>Going on long haul flights in a one-week break</w:t>
      </w:r>
    </w:p>
    <w:p w14:paraId="304FD9D3" w14:textId="77777777" w:rsidR="006560C6" w:rsidRPr="006560C6" w:rsidRDefault="006560C6" w:rsidP="006560C6">
      <w:pPr>
        <w:jc w:val="both"/>
        <w:rPr>
          <w:rFonts w:ascii="Calibri" w:hAnsi="Calibri" w:cs="Calibri"/>
        </w:rPr>
      </w:pPr>
      <w:r w:rsidRPr="006560C6">
        <w:rPr>
          <w:rFonts w:ascii="Calibri" w:hAnsi="Calibri" w:cs="Calibri"/>
        </w:rPr>
        <w:t>-</w:t>
      </w:r>
      <w:r w:rsidRPr="006560C6">
        <w:rPr>
          <w:rFonts w:ascii="Calibri" w:hAnsi="Calibri" w:cs="Calibri"/>
        </w:rPr>
        <w:tab/>
        <w:t>The need to travel long distances for a weekend away</w:t>
      </w:r>
    </w:p>
    <w:p w14:paraId="02642F99" w14:textId="77777777" w:rsidR="006560C6" w:rsidRPr="006560C6" w:rsidRDefault="006560C6" w:rsidP="006560C6">
      <w:pPr>
        <w:jc w:val="both"/>
        <w:rPr>
          <w:rFonts w:ascii="Calibri" w:hAnsi="Calibri" w:cs="Calibri"/>
        </w:rPr>
      </w:pPr>
      <w:r w:rsidRPr="006560C6">
        <w:rPr>
          <w:rFonts w:ascii="Calibri" w:hAnsi="Calibri" w:cs="Calibri"/>
        </w:rPr>
        <w:t>-</w:t>
      </w:r>
      <w:r w:rsidRPr="006560C6">
        <w:rPr>
          <w:rFonts w:ascii="Calibri" w:hAnsi="Calibri" w:cs="Calibri"/>
        </w:rPr>
        <w:tab/>
        <w:t>Planning to return late from holiday the night before a school day</w:t>
      </w:r>
    </w:p>
    <w:p w14:paraId="474CC82F" w14:textId="77777777" w:rsidR="00E218CD" w:rsidRDefault="006560C6" w:rsidP="006560C6">
      <w:pPr>
        <w:jc w:val="both"/>
        <w:rPr>
          <w:rFonts w:ascii="Calibri" w:hAnsi="Calibri" w:cs="Calibri"/>
        </w:rPr>
      </w:pPr>
      <w:r w:rsidRPr="006560C6">
        <w:rPr>
          <w:rFonts w:ascii="Calibri" w:hAnsi="Calibri" w:cs="Calibri"/>
        </w:rPr>
        <w:t>-</w:t>
      </w:r>
      <w:r w:rsidRPr="006560C6">
        <w:rPr>
          <w:rFonts w:ascii="Calibri" w:hAnsi="Calibri" w:cs="Calibri"/>
        </w:rPr>
        <w:tab/>
        <w:t>Taking their child to a concert or football match the night before a school day and the child being too</w:t>
      </w:r>
    </w:p>
    <w:p w14:paraId="5882C00C" w14:textId="67A8862B" w:rsidR="006560C6" w:rsidRPr="006560C6" w:rsidRDefault="006560C6" w:rsidP="00E218CD">
      <w:pPr>
        <w:ind w:firstLine="720"/>
        <w:jc w:val="both"/>
        <w:rPr>
          <w:rFonts w:ascii="Calibri" w:hAnsi="Calibri" w:cs="Calibri"/>
        </w:rPr>
      </w:pPr>
      <w:r w:rsidRPr="006560C6">
        <w:rPr>
          <w:rFonts w:ascii="Calibri" w:hAnsi="Calibri" w:cs="Calibri"/>
        </w:rPr>
        <w:t>tired to</w:t>
      </w:r>
      <w:r>
        <w:rPr>
          <w:rFonts w:ascii="Calibri" w:hAnsi="Calibri" w:cs="Calibri"/>
        </w:rPr>
        <w:t xml:space="preserve"> </w:t>
      </w:r>
      <w:r w:rsidRPr="006560C6">
        <w:rPr>
          <w:rFonts w:ascii="Calibri" w:hAnsi="Calibri" w:cs="Calibri"/>
        </w:rPr>
        <w:t xml:space="preserve">come to school </w:t>
      </w:r>
    </w:p>
    <w:p w14:paraId="2B0E606F" w14:textId="77777777" w:rsidR="006560C6" w:rsidRPr="006560C6" w:rsidRDefault="006560C6" w:rsidP="006560C6">
      <w:pPr>
        <w:jc w:val="both"/>
        <w:rPr>
          <w:rFonts w:ascii="Calibri" w:hAnsi="Calibri" w:cs="Calibri"/>
        </w:rPr>
      </w:pPr>
      <w:r w:rsidRPr="006560C6">
        <w:rPr>
          <w:rFonts w:ascii="Calibri" w:hAnsi="Calibri" w:cs="Calibri"/>
        </w:rPr>
        <w:t>-</w:t>
      </w:r>
      <w:r w:rsidRPr="006560C6">
        <w:rPr>
          <w:rFonts w:ascii="Calibri" w:hAnsi="Calibri" w:cs="Calibri"/>
        </w:rPr>
        <w:tab/>
        <w:t>Family celebrations</w:t>
      </w:r>
    </w:p>
    <w:p w14:paraId="61964529" w14:textId="77777777" w:rsidR="006560C6" w:rsidRPr="006560C6" w:rsidRDefault="006560C6" w:rsidP="006560C6">
      <w:pPr>
        <w:jc w:val="both"/>
        <w:rPr>
          <w:rFonts w:ascii="Calibri" w:hAnsi="Calibri" w:cs="Calibri"/>
          <w:b/>
        </w:rPr>
      </w:pPr>
    </w:p>
    <w:p w14:paraId="4D7048E6" w14:textId="5CE810A2" w:rsidR="006560C6" w:rsidRPr="0013099A" w:rsidRDefault="006560C6" w:rsidP="006560C6">
      <w:pPr>
        <w:jc w:val="both"/>
        <w:rPr>
          <w:rFonts w:ascii="Calibri" w:hAnsi="Calibri" w:cs="Calibri"/>
          <w:b/>
        </w:rPr>
      </w:pPr>
      <w:r w:rsidRPr="006560C6">
        <w:rPr>
          <w:rFonts w:ascii="Calibri" w:hAnsi="Calibri" w:cs="Calibri"/>
          <w:b/>
        </w:rPr>
        <w:t>All of these are NOT exceptional circumstances as families could and should plan more effectively for these breaks to avoid unacceptable results and further absence.</w:t>
      </w:r>
    </w:p>
    <w:p w14:paraId="05DBDF37" w14:textId="77777777" w:rsidR="000A612C" w:rsidRPr="00671ED3" w:rsidRDefault="000A612C" w:rsidP="000A612C">
      <w:pPr>
        <w:spacing w:after="0"/>
        <w:rPr>
          <w:rFonts w:ascii="Aptos" w:hAnsi="Aptos"/>
          <w:lang w:eastAsia="en-GB"/>
        </w:rPr>
      </w:pPr>
    </w:p>
    <w:p w14:paraId="567618FB" w14:textId="5DE788BB" w:rsidR="0062352E" w:rsidRPr="00671ED3" w:rsidRDefault="00F20120" w:rsidP="000A612C">
      <w:pPr>
        <w:pStyle w:val="Heading3"/>
        <w:rPr>
          <w:rFonts w:ascii="Aptos" w:hAnsi="Aptos"/>
        </w:rPr>
      </w:pPr>
      <w:bookmarkStart w:id="67" w:name="_Toc207788744"/>
      <w:r w:rsidRPr="00671ED3">
        <w:rPr>
          <w:rFonts w:ascii="Aptos" w:hAnsi="Aptos"/>
        </w:rPr>
        <w:t xml:space="preserve">Appendix C: </w:t>
      </w:r>
      <w:r w:rsidR="000A612C" w:rsidRPr="00671ED3">
        <w:rPr>
          <w:rFonts w:ascii="Aptos" w:hAnsi="Aptos"/>
        </w:rPr>
        <w:t>T</w:t>
      </w:r>
      <w:r w:rsidR="0062352E" w:rsidRPr="00671ED3">
        <w:rPr>
          <w:rFonts w:ascii="Aptos" w:hAnsi="Aptos"/>
        </w:rPr>
        <w:t>ime</w:t>
      </w:r>
      <w:r w:rsidR="000A612C" w:rsidRPr="00671ED3">
        <w:rPr>
          <w:rFonts w:ascii="Aptos" w:hAnsi="Aptos"/>
        </w:rPr>
        <w:t>s</w:t>
      </w:r>
      <w:r w:rsidR="0062352E" w:rsidRPr="00671ED3">
        <w:rPr>
          <w:rFonts w:ascii="Aptos" w:hAnsi="Aptos"/>
        </w:rPr>
        <w:t xml:space="preserve"> of the </w:t>
      </w:r>
      <w:r w:rsidR="00F969D5" w:rsidRPr="00671ED3">
        <w:rPr>
          <w:rFonts w:ascii="Aptos" w:hAnsi="Aptos"/>
        </w:rPr>
        <w:t>S</w:t>
      </w:r>
      <w:r w:rsidR="0062352E" w:rsidRPr="00671ED3">
        <w:rPr>
          <w:rFonts w:ascii="Aptos" w:hAnsi="Aptos"/>
        </w:rPr>
        <w:t xml:space="preserve">chool </w:t>
      </w:r>
      <w:r w:rsidR="00F969D5" w:rsidRPr="00671ED3">
        <w:rPr>
          <w:rFonts w:ascii="Aptos" w:hAnsi="Aptos"/>
        </w:rPr>
        <w:t>D</w:t>
      </w:r>
      <w:r w:rsidR="0062352E" w:rsidRPr="00671ED3">
        <w:rPr>
          <w:rFonts w:ascii="Aptos" w:hAnsi="Aptos"/>
        </w:rPr>
        <w:t xml:space="preserve">ay and of </w:t>
      </w:r>
      <w:r w:rsidR="00F969D5" w:rsidRPr="00671ED3">
        <w:rPr>
          <w:rFonts w:ascii="Aptos" w:hAnsi="Aptos"/>
        </w:rPr>
        <w:t>R</w:t>
      </w:r>
      <w:r w:rsidR="0062352E" w:rsidRPr="00671ED3">
        <w:rPr>
          <w:rFonts w:ascii="Aptos" w:hAnsi="Aptos"/>
        </w:rPr>
        <w:t>egistration</w:t>
      </w:r>
      <w:bookmarkEnd w:id="67"/>
      <w:r w:rsidR="0062352E" w:rsidRPr="00671ED3">
        <w:rPr>
          <w:rFonts w:ascii="Aptos" w:hAnsi="Aptos"/>
        </w:rPr>
        <w:t xml:space="preserve"> </w:t>
      </w:r>
    </w:p>
    <w:p w14:paraId="17135756" w14:textId="691B4FAF" w:rsidR="009F6DA2" w:rsidRPr="00671ED3" w:rsidRDefault="009F6DA2" w:rsidP="0062352E">
      <w:pPr>
        <w:rPr>
          <w:rFonts w:ascii="Aptos" w:hAnsi="Aptos"/>
          <w:b/>
          <w:bCs/>
          <w:sz w:val="24"/>
          <w:szCs w:val="32"/>
          <w:lang w:eastAsia="en-GB"/>
        </w:rPr>
      </w:pPr>
      <w:r w:rsidRPr="00671ED3">
        <w:rPr>
          <w:rFonts w:ascii="Aptos" w:hAnsi="Aptos"/>
          <w:b/>
          <w:bCs/>
          <w:sz w:val="24"/>
          <w:szCs w:val="32"/>
          <w:lang w:eastAsia="en-GB"/>
        </w:rPr>
        <w:t>Times of School Day:</w:t>
      </w:r>
    </w:p>
    <w:p w14:paraId="4C9B9951" w14:textId="77777777" w:rsidR="006560C6" w:rsidRPr="00A42039" w:rsidRDefault="006560C6" w:rsidP="006560C6">
      <w:pPr>
        <w:jc w:val="both"/>
        <w:rPr>
          <w:rFonts w:ascii="Calibri" w:hAnsi="Calibri" w:cs="Calibri"/>
          <w:b/>
        </w:rPr>
      </w:pPr>
    </w:p>
    <w:p w14:paraId="611BFF47" w14:textId="77777777" w:rsidR="006560C6" w:rsidRDefault="006560C6" w:rsidP="00EB318D">
      <w:pPr>
        <w:numPr>
          <w:ilvl w:val="0"/>
          <w:numId w:val="75"/>
        </w:numPr>
        <w:spacing w:after="0"/>
        <w:jc w:val="both"/>
        <w:rPr>
          <w:rFonts w:ascii="Calibri" w:hAnsi="Calibri" w:cs="Calibri"/>
        </w:rPr>
      </w:pPr>
      <w:r w:rsidRPr="00A42039">
        <w:rPr>
          <w:rFonts w:ascii="Calibri" w:hAnsi="Calibri" w:cs="Calibri"/>
        </w:rPr>
        <w:t xml:space="preserve">School opens the doors for entry at 8.45am and these are closed at 8.50am. </w:t>
      </w:r>
    </w:p>
    <w:p w14:paraId="2DDD371F" w14:textId="377D7451" w:rsidR="006560C6" w:rsidRDefault="006560C6" w:rsidP="00EB318D">
      <w:pPr>
        <w:numPr>
          <w:ilvl w:val="0"/>
          <w:numId w:val="75"/>
        </w:numPr>
        <w:spacing w:after="0"/>
        <w:jc w:val="both"/>
        <w:rPr>
          <w:rFonts w:ascii="Calibri" w:hAnsi="Calibri" w:cs="Calibri"/>
        </w:rPr>
      </w:pPr>
      <w:r w:rsidRPr="006560C6">
        <w:rPr>
          <w:rFonts w:ascii="Calibri" w:hAnsi="Calibri" w:cs="Calibri"/>
        </w:rPr>
        <w:t xml:space="preserve">Registration is completed by 8.55am so the first lesson can start at 8.55am.  All children are expected to be in school for registration before 8.55am.  </w:t>
      </w:r>
    </w:p>
    <w:p w14:paraId="62E40C48" w14:textId="70E35EDF" w:rsidR="006560C6" w:rsidRDefault="006560C6" w:rsidP="00EB318D">
      <w:pPr>
        <w:numPr>
          <w:ilvl w:val="0"/>
          <w:numId w:val="75"/>
        </w:numPr>
        <w:spacing w:after="0"/>
        <w:jc w:val="both"/>
        <w:rPr>
          <w:rFonts w:ascii="Calibri" w:hAnsi="Calibri" w:cs="Calibri"/>
        </w:rPr>
      </w:pPr>
      <w:r>
        <w:rPr>
          <w:rFonts w:ascii="Calibri" w:hAnsi="Calibri" w:cs="Calibri"/>
        </w:rPr>
        <w:t>End of day timings:</w:t>
      </w:r>
    </w:p>
    <w:p w14:paraId="5DBB8F6A" w14:textId="21107703" w:rsidR="006560C6" w:rsidRDefault="006560C6" w:rsidP="00EB318D">
      <w:pPr>
        <w:numPr>
          <w:ilvl w:val="1"/>
          <w:numId w:val="75"/>
        </w:numPr>
        <w:spacing w:after="0"/>
        <w:jc w:val="both"/>
        <w:rPr>
          <w:rFonts w:ascii="Calibri" w:hAnsi="Calibri" w:cs="Calibri"/>
        </w:rPr>
      </w:pPr>
      <w:r>
        <w:rPr>
          <w:rFonts w:ascii="Calibri" w:hAnsi="Calibri" w:cs="Calibri"/>
        </w:rPr>
        <w:t>Reception and KS1 – 3.15pm</w:t>
      </w:r>
    </w:p>
    <w:p w14:paraId="0FB276C6" w14:textId="7E89644B" w:rsidR="006560C6" w:rsidRDefault="006560C6" w:rsidP="00EB318D">
      <w:pPr>
        <w:numPr>
          <w:ilvl w:val="1"/>
          <w:numId w:val="75"/>
        </w:numPr>
        <w:spacing w:after="0"/>
        <w:jc w:val="both"/>
        <w:rPr>
          <w:rFonts w:ascii="Calibri" w:hAnsi="Calibri" w:cs="Calibri"/>
        </w:rPr>
      </w:pPr>
      <w:r>
        <w:rPr>
          <w:rFonts w:ascii="Calibri" w:hAnsi="Calibri" w:cs="Calibri"/>
        </w:rPr>
        <w:t>KS2 – 3.30pm</w:t>
      </w:r>
    </w:p>
    <w:p w14:paraId="6E47C94E" w14:textId="1D4862C1" w:rsidR="000A612C" w:rsidRDefault="000A612C" w:rsidP="000A612C">
      <w:pPr>
        <w:rPr>
          <w:rFonts w:ascii="Calibri" w:hAnsi="Calibri" w:cs="Calibri"/>
        </w:rPr>
      </w:pPr>
    </w:p>
    <w:p w14:paraId="7D015742" w14:textId="77777777" w:rsidR="006560C6" w:rsidRPr="00671ED3" w:rsidRDefault="006560C6" w:rsidP="000A612C">
      <w:pPr>
        <w:rPr>
          <w:rFonts w:ascii="Aptos" w:hAnsi="Aptos"/>
          <w:color w:val="FF0000"/>
          <w:shd w:val="clear" w:color="auto" w:fill="FFFFFF"/>
          <w:lang w:eastAsia="en-GB"/>
        </w:rPr>
      </w:pPr>
    </w:p>
    <w:p w14:paraId="0476E462" w14:textId="63973DBC" w:rsidR="009F6DA2" w:rsidRPr="00E218CD" w:rsidRDefault="008A5D7A" w:rsidP="0062352E">
      <w:pPr>
        <w:rPr>
          <w:rFonts w:ascii="Aptos" w:hAnsi="Aptos"/>
          <w:b/>
          <w:bCs/>
          <w:sz w:val="24"/>
          <w:szCs w:val="32"/>
          <w:lang w:eastAsia="en-GB"/>
        </w:rPr>
      </w:pPr>
      <w:r w:rsidRPr="00671ED3">
        <w:rPr>
          <w:rFonts w:ascii="Aptos" w:hAnsi="Aptos"/>
          <w:b/>
          <w:bCs/>
          <w:sz w:val="24"/>
          <w:szCs w:val="32"/>
          <w:lang w:eastAsia="en-GB"/>
        </w:rPr>
        <w:t>Registration:</w:t>
      </w:r>
    </w:p>
    <w:p w14:paraId="0BA934F2" w14:textId="46E932D7" w:rsidR="0062352E" w:rsidRPr="00E218CD" w:rsidRDefault="0062352E" w:rsidP="0062352E">
      <w:pPr>
        <w:rPr>
          <w:rFonts w:ascii="Aptos" w:hAnsi="Aptos"/>
          <w:b/>
          <w:bCs/>
          <w:u w:val="single"/>
          <w:shd w:val="clear" w:color="auto" w:fill="FFFFFF"/>
          <w:lang w:eastAsia="en-GB"/>
        </w:rPr>
      </w:pPr>
      <w:r w:rsidRPr="00E218CD">
        <w:rPr>
          <w:rFonts w:ascii="Aptos" w:hAnsi="Aptos"/>
          <w:lang w:eastAsia="en-GB"/>
        </w:rPr>
        <w:t>The register for the first session will be taken at</w:t>
      </w:r>
      <w:r w:rsidR="009B4AD9" w:rsidRPr="00E218CD">
        <w:rPr>
          <w:rFonts w:ascii="Aptos" w:hAnsi="Aptos"/>
          <w:lang w:eastAsia="en-GB"/>
        </w:rPr>
        <w:t xml:space="preserve"> </w:t>
      </w:r>
      <w:r w:rsidR="006560C6" w:rsidRPr="00E218CD">
        <w:rPr>
          <w:rFonts w:ascii="Aptos" w:hAnsi="Aptos"/>
          <w:lang w:eastAsia="en-GB"/>
        </w:rPr>
        <w:t>8:55am</w:t>
      </w:r>
      <w:r w:rsidR="009B4AD9" w:rsidRPr="00E218CD">
        <w:rPr>
          <w:rFonts w:ascii="Aptos" w:hAnsi="Aptos"/>
          <w:lang w:eastAsia="en-GB"/>
        </w:rPr>
        <w:t xml:space="preserve"> </w:t>
      </w:r>
      <w:r w:rsidRPr="00E218CD">
        <w:rPr>
          <w:rFonts w:ascii="Aptos" w:hAnsi="Aptos"/>
          <w:lang w:eastAsia="en-GB"/>
        </w:rPr>
        <w:t xml:space="preserve">and will be kept open until </w:t>
      </w:r>
      <w:r w:rsidR="006560C6" w:rsidRPr="00E218CD">
        <w:rPr>
          <w:rFonts w:ascii="Aptos" w:hAnsi="Aptos"/>
          <w:lang w:eastAsia="en-GB"/>
        </w:rPr>
        <w:t>9.15am</w:t>
      </w:r>
      <w:r w:rsidR="009F6DA2" w:rsidRPr="00E218CD">
        <w:rPr>
          <w:rFonts w:ascii="Aptos" w:hAnsi="Aptos"/>
          <w:lang w:eastAsia="en-GB"/>
        </w:rPr>
        <w:t xml:space="preserve"> </w:t>
      </w:r>
      <w:r w:rsidRPr="00E218CD">
        <w:rPr>
          <w:rFonts w:ascii="Aptos" w:hAnsi="Aptos"/>
        </w:rPr>
        <w:t>[not longer than 30 minutes after the session begins, or the length of the form time or first lesson in which registration takes place].</w:t>
      </w:r>
      <w:r w:rsidRPr="00E218CD">
        <w:rPr>
          <w:rFonts w:ascii="Aptos" w:hAnsi="Aptos"/>
          <w:lang w:eastAsia="en-GB"/>
        </w:rPr>
        <w:t xml:space="preserve"> The register for the second session will be taken at </w:t>
      </w:r>
      <w:r w:rsidR="006560C6" w:rsidRPr="00E218CD">
        <w:rPr>
          <w:rFonts w:ascii="Aptos" w:hAnsi="Aptos"/>
          <w:lang w:eastAsia="en-GB"/>
        </w:rPr>
        <w:t>1.15pm</w:t>
      </w:r>
      <w:r w:rsidR="009F6DA2" w:rsidRPr="00E218CD">
        <w:rPr>
          <w:rFonts w:ascii="Aptos" w:hAnsi="Aptos"/>
          <w:lang w:eastAsia="en-GB"/>
        </w:rPr>
        <w:t xml:space="preserve"> </w:t>
      </w:r>
      <w:r w:rsidRPr="00E218CD">
        <w:rPr>
          <w:rFonts w:ascii="Aptos" w:hAnsi="Aptos"/>
          <w:lang w:eastAsia="en-GB"/>
        </w:rPr>
        <w:t xml:space="preserve">and will be kept open until </w:t>
      </w:r>
      <w:r w:rsidR="006560C6" w:rsidRPr="00E218CD">
        <w:rPr>
          <w:rFonts w:ascii="Aptos" w:hAnsi="Aptos"/>
          <w:lang w:eastAsia="en-GB"/>
        </w:rPr>
        <w:t>1.30pm</w:t>
      </w:r>
      <w:r w:rsidRPr="00E218CD">
        <w:rPr>
          <w:rFonts w:ascii="Aptos" w:hAnsi="Aptos"/>
          <w:shd w:val="clear" w:color="auto" w:fill="FFFFFF"/>
          <w:lang w:eastAsia="en-GB"/>
        </w:rPr>
        <w:t>.</w:t>
      </w:r>
      <w:r w:rsidR="00F969D5" w:rsidRPr="00E218CD">
        <w:rPr>
          <w:rFonts w:ascii="Aptos" w:hAnsi="Aptos"/>
          <w:shd w:val="clear" w:color="auto" w:fill="FFFFFF"/>
          <w:lang w:eastAsia="en-GB"/>
        </w:rPr>
        <w:t xml:space="preserve"> </w:t>
      </w:r>
      <w:r w:rsidR="00F969D5" w:rsidRPr="00E218CD">
        <w:rPr>
          <w:rFonts w:ascii="Aptos" w:hAnsi="Aptos"/>
          <w:b/>
          <w:bCs/>
          <w:shd w:val="clear" w:color="auto" w:fill="FFFFFF"/>
          <w:lang w:eastAsia="en-GB"/>
        </w:rPr>
        <w:t xml:space="preserve">Attendance after the close of the register will always be </w:t>
      </w:r>
      <w:r w:rsidR="00F969D5" w:rsidRPr="00E218CD">
        <w:rPr>
          <w:rFonts w:ascii="Aptos" w:hAnsi="Aptos"/>
          <w:b/>
          <w:bCs/>
          <w:u w:val="single"/>
          <w:shd w:val="clear" w:color="auto" w:fill="FFFFFF"/>
          <w:lang w:eastAsia="en-GB"/>
        </w:rPr>
        <w:t>unauthorised (U code).</w:t>
      </w:r>
    </w:p>
    <w:p w14:paraId="5E99F8BC" w14:textId="77777777" w:rsidR="00495BC0" w:rsidRPr="00671ED3" w:rsidRDefault="00495BC0" w:rsidP="0062352E">
      <w:pPr>
        <w:rPr>
          <w:rFonts w:ascii="Aptos" w:hAnsi="Aptos"/>
          <w:b/>
          <w:bCs/>
          <w:shd w:val="clear" w:color="auto" w:fill="FFFFFF"/>
          <w:lang w:eastAsia="en-GB"/>
        </w:rPr>
      </w:pPr>
    </w:p>
    <w:p w14:paraId="3CAFDCD8" w14:textId="63FE44C3" w:rsidR="00CD2A48" w:rsidRPr="00671ED3" w:rsidRDefault="00CD2A48" w:rsidP="000A612C">
      <w:pPr>
        <w:pStyle w:val="Heading3"/>
        <w:rPr>
          <w:rFonts w:ascii="Aptos" w:hAnsi="Aptos"/>
          <w:lang w:eastAsia="en-GB"/>
        </w:rPr>
      </w:pPr>
      <w:bookmarkStart w:id="68" w:name="_Toc207788745"/>
      <w:r w:rsidRPr="00671ED3">
        <w:rPr>
          <w:rFonts w:ascii="Aptos" w:hAnsi="Aptos"/>
          <w:shd w:val="clear" w:color="auto" w:fill="FFFFFF"/>
          <w:lang w:eastAsia="en-GB"/>
        </w:rPr>
        <w:lastRenderedPageBreak/>
        <w:t xml:space="preserve">Appendix D: </w:t>
      </w:r>
      <w:r w:rsidRPr="00671ED3">
        <w:rPr>
          <w:rFonts w:ascii="Aptos" w:hAnsi="Aptos"/>
        </w:rPr>
        <w:t>How the School Identifies and Responds to Ongoing Punctuality Issues</w:t>
      </w:r>
      <w:bookmarkEnd w:id="68"/>
    </w:p>
    <w:p w14:paraId="42093FB5" w14:textId="5AA2508A" w:rsidR="006560C6" w:rsidRPr="006560C6" w:rsidRDefault="006560C6" w:rsidP="006560C6">
      <w:pPr>
        <w:rPr>
          <w:rFonts w:ascii="Aptos" w:hAnsi="Aptos"/>
          <w:shd w:val="clear" w:color="auto" w:fill="FFFFFF"/>
          <w:lang w:eastAsia="en-GB"/>
        </w:rPr>
      </w:pPr>
      <w:r w:rsidRPr="006560C6">
        <w:rPr>
          <w:rFonts w:ascii="Aptos" w:hAnsi="Aptos"/>
          <w:shd w:val="clear" w:color="auto" w:fill="FFFFFF"/>
          <w:lang w:eastAsia="en-GB"/>
        </w:rPr>
        <w:t>Children who are consistently late (whether before or after 9.15am) are disrupting not only their own education but also that of others.</w:t>
      </w:r>
    </w:p>
    <w:p w14:paraId="77DDE4C2" w14:textId="3D921F67" w:rsidR="006560C6" w:rsidRPr="006560C6" w:rsidRDefault="006560C6" w:rsidP="006560C6">
      <w:pPr>
        <w:rPr>
          <w:rFonts w:ascii="Aptos" w:hAnsi="Aptos"/>
          <w:shd w:val="clear" w:color="auto" w:fill="FFFFFF"/>
          <w:lang w:eastAsia="en-GB"/>
        </w:rPr>
      </w:pPr>
      <w:r>
        <w:rPr>
          <w:rFonts w:ascii="Aptos" w:hAnsi="Aptos"/>
          <w:shd w:val="clear" w:color="auto" w:fill="FFFFFF"/>
          <w:lang w:eastAsia="en-GB"/>
        </w:rPr>
        <w:t xml:space="preserve">School leader monitor lateness carefully – at least each half term. </w:t>
      </w:r>
      <w:r w:rsidRPr="006560C6">
        <w:rPr>
          <w:rFonts w:ascii="Aptos" w:hAnsi="Aptos"/>
          <w:shd w:val="clear" w:color="auto" w:fill="FFFFFF"/>
          <w:lang w:eastAsia="en-GB"/>
        </w:rPr>
        <w:t>Where persistent lateness gives cause for concern further action will be taken in line with action outlined to deal with absence.</w:t>
      </w:r>
    </w:p>
    <w:p w14:paraId="3ED21F10" w14:textId="08491167" w:rsidR="00CD2A48" w:rsidRPr="006560C6" w:rsidRDefault="006560C6" w:rsidP="006560C6">
      <w:pPr>
        <w:rPr>
          <w:rFonts w:ascii="Aptos" w:hAnsi="Aptos"/>
          <w:shd w:val="clear" w:color="auto" w:fill="FFFFFF"/>
          <w:lang w:eastAsia="en-GB"/>
        </w:rPr>
      </w:pPr>
      <w:r w:rsidRPr="006560C6">
        <w:rPr>
          <w:rFonts w:ascii="Aptos" w:hAnsi="Aptos"/>
          <w:shd w:val="clear" w:color="auto" w:fill="FFFFFF"/>
          <w:lang w:eastAsia="en-GB"/>
        </w:rPr>
        <w:t xml:space="preserve">With regard to absence there is some room for discretion in granting an attendance where the child has arrived at the first reasonable opportunity (for example after a medical appointment or where there </w:t>
      </w:r>
      <w:proofErr w:type="gramStart"/>
      <w:r w:rsidRPr="006560C6">
        <w:rPr>
          <w:rFonts w:ascii="Aptos" w:hAnsi="Aptos"/>
          <w:shd w:val="clear" w:color="auto" w:fill="FFFFFF"/>
          <w:lang w:eastAsia="en-GB"/>
        </w:rPr>
        <w:t>have</w:t>
      </w:r>
      <w:proofErr w:type="gramEnd"/>
      <w:r w:rsidRPr="006560C6">
        <w:rPr>
          <w:rFonts w:ascii="Aptos" w:hAnsi="Aptos"/>
          <w:shd w:val="clear" w:color="auto" w:fill="FFFFFF"/>
          <w:lang w:eastAsia="en-GB"/>
        </w:rPr>
        <w:t xml:space="preserve"> been genuine transport difficulties).</w:t>
      </w:r>
    </w:p>
    <w:p w14:paraId="4DB85F08" w14:textId="1DF9AA3D" w:rsidR="00CD2A48" w:rsidRPr="00671ED3" w:rsidRDefault="00CD2A48" w:rsidP="000A612C">
      <w:pPr>
        <w:pStyle w:val="Heading3"/>
        <w:rPr>
          <w:rFonts w:ascii="Aptos" w:hAnsi="Aptos"/>
          <w:b w:val="0"/>
          <w:bCs w:val="0"/>
          <w:color w:val="auto"/>
          <w:lang w:eastAsia="en-GB"/>
        </w:rPr>
      </w:pPr>
      <w:bookmarkStart w:id="69" w:name="_Toc207788746"/>
      <w:r w:rsidRPr="00671ED3">
        <w:rPr>
          <w:rFonts w:ascii="Aptos" w:hAnsi="Aptos"/>
          <w:shd w:val="clear" w:color="auto" w:fill="FFFFFF"/>
          <w:lang w:eastAsia="en-GB"/>
        </w:rPr>
        <w:t>Appendix E:</w:t>
      </w:r>
      <w:r w:rsidR="000A612C" w:rsidRPr="00671ED3">
        <w:rPr>
          <w:rFonts w:ascii="Aptos" w:hAnsi="Aptos"/>
          <w:shd w:val="clear" w:color="auto" w:fill="FFFFFF"/>
          <w:lang w:eastAsia="en-GB"/>
        </w:rPr>
        <w:t xml:space="preserve"> </w:t>
      </w:r>
      <w:r w:rsidRPr="00671ED3">
        <w:rPr>
          <w:rFonts w:ascii="Aptos" w:hAnsi="Aptos"/>
          <w:lang w:eastAsia="en-GB"/>
        </w:rPr>
        <w:t>Reporting Attendance to Parents</w:t>
      </w:r>
      <w:bookmarkEnd w:id="69"/>
    </w:p>
    <w:p w14:paraId="7D44F646" w14:textId="1C537F2A" w:rsidR="000A612C" w:rsidRPr="00E218CD" w:rsidRDefault="00E218CD" w:rsidP="000A612C">
      <w:pPr>
        <w:rPr>
          <w:rFonts w:ascii="Aptos" w:hAnsi="Aptos"/>
          <w:shd w:val="clear" w:color="auto" w:fill="FFFFFF"/>
          <w:lang w:eastAsia="en-GB"/>
        </w:rPr>
      </w:pPr>
      <w:r w:rsidRPr="00E218CD">
        <w:rPr>
          <w:rFonts w:ascii="Aptos" w:hAnsi="Aptos"/>
          <w:shd w:val="clear" w:color="auto" w:fill="FFFFFF"/>
          <w:lang w:eastAsia="en-GB"/>
        </w:rPr>
        <w:t>The school will publish to parents their child’s attendance in the child’s annual report.</w:t>
      </w:r>
    </w:p>
    <w:p w14:paraId="558BB0A3" w14:textId="39A640D9" w:rsidR="00E218CD" w:rsidRPr="00E218CD" w:rsidRDefault="00E218CD" w:rsidP="000A612C">
      <w:pPr>
        <w:rPr>
          <w:rFonts w:ascii="Aptos" w:hAnsi="Aptos"/>
          <w:shd w:val="clear" w:color="auto" w:fill="FFFFFF"/>
          <w:lang w:eastAsia="en-GB"/>
        </w:rPr>
      </w:pPr>
      <w:r w:rsidRPr="00E218CD">
        <w:rPr>
          <w:rFonts w:ascii="Aptos" w:hAnsi="Aptos"/>
          <w:shd w:val="clear" w:color="auto" w:fill="FFFFFF"/>
          <w:lang w:eastAsia="en-GB"/>
        </w:rPr>
        <w:t>If the school has any cause for concern, parents will be written to at the end of each term with a notification of concern regarding their child’s attendance.</w:t>
      </w:r>
    </w:p>
    <w:p w14:paraId="60A65D4F" w14:textId="77777777" w:rsidR="00E218CD" w:rsidRDefault="00E218CD" w:rsidP="000A612C">
      <w:pPr>
        <w:rPr>
          <w:rFonts w:ascii="Aptos" w:hAnsi="Aptos"/>
          <w:color w:val="FF0000"/>
          <w:shd w:val="clear" w:color="auto" w:fill="FFFFFF"/>
          <w:lang w:eastAsia="en-GB"/>
        </w:rPr>
      </w:pPr>
      <w:bookmarkStart w:id="70" w:name="_GoBack"/>
      <w:bookmarkEnd w:id="70"/>
    </w:p>
    <w:p w14:paraId="63C2DBBD" w14:textId="620579DF" w:rsidR="00464BC0" w:rsidRPr="00671ED3" w:rsidRDefault="00464BC0" w:rsidP="000A612C">
      <w:pPr>
        <w:rPr>
          <w:rFonts w:ascii="Aptos" w:hAnsi="Aptos"/>
          <w:color w:val="FF0000"/>
          <w:shd w:val="clear" w:color="auto" w:fill="FFFFFF"/>
          <w:lang w:eastAsia="en-GB"/>
        </w:rPr>
      </w:pPr>
    </w:p>
    <w:p w14:paraId="048D3DBE" w14:textId="6B26FA0D" w:rsidR="00495BC0" w:rsidRPr="00671ED3" w:rsidRDefault="00495BC0" w:rsidP="00495BC0">
      <w:pPr>
        <w:pStyle w:val="Heading3"/>
        <w:rPr>
          <w:rFonts w:ascii="Aptos" w:hAnsi="Aptos"/>
          <w:b w:val="0"/>
          <w:bCs w:val="0"/>
          <w:color w:val="auto"/>
          <w:lang w:eastAsia="en-GB"/>
        </w:rPr>
      </w:pPr>
      <w:bookmarkStart w:id="71" w:name="_Toc207788747"/>
      <w:bookmarkStart w:id="72" w:name="_Toc162360199"/>
      <w:r w:rsidRPr="00671ED3">
        <w:rPr>
          <w:rFonts w:ascii="Aptos" w:hAnsi="Aptos"/>
          <w:shd w:val="clear" w:color="auto" w:fill="FFFFFF"/>
          <w:lang w:eastAsia="en-GB"/>
        </w:rPr>
        <w:lastRenderedPageBreak/>
        <w:t xml:space="preserve">Appendix </w:t>
      </w:r>
      <w:r>
        <w:rPr>
          <w:rFonts w:ascii="Aptos" w:hAnsi="Aptos"/>
          <w:shd w:val="clear" w:color="auto" w:fill="FFFFFF"/>
          <w:lang w:eastAsia="en-GB"/>
        </w:rPr>
        <w:t>F</w:t>
      </w:r>
      <w:r w:rsidRPr="00671ED3">
        <w:rPr>
          <w:rFonts w:ascii="Aptos" w:hAnsi="Aptos"/>
          <w:shd w:val="clear" w:color="auto" w:fill="FFFFFF"/>
          <w:lang w:eastAsia="en-GB"/>
        </w:rPr>
        <w:t xml:space="preserve">: </w:t>
      </w:r>
      <w:r>
        <w:rPr>
          <w:rFonts w:ascii="Aptos" w:hAnsi="Aptos"/>
          <w:lang w:eastAsia="en-GB"/>
        </w:rPr>
        <w:t>Cheshire East Penalty Notice Information</w:t>
      </w:r>
      <w:bookmarkEnd w:id="71"/>
    </w:p>
    <w:p w14:paraId="223EE861" w14:textId="284EE8F1" w:rsidR="002B53C6" w:rsidRPr="00671ED3" w:rsidRDefault="002B76D8" w:rsidP="00495BC0">
      <w:pPr>
        <w:pStyle w:val="Heading3"/>
        <w:rPr>
          <w:rFonts w:ascii="Aptos" w:hAnsi="Aptos"/>
          <w:b w:val="0"/>
          <w:bCs w:val="0"/>
          <w:lang w:eastAsia="en-GB"/>
        </w:rPr>
      </w:pPr>
      <w:bookmarkStart w:id="73" w:name="_Toc207788748"/>
      <w:r w:rsidRPr="00671ED3">
        <w:rPr>
          <w:rFonts w:ascii="Aptos" w:hAnsi="Aptos"/>
          <w:noProof/>
        </w:rPr>
        <w:drawing>
          <wp:inline distT="0" distB="0" distL="0" distR="0" wp14:anchorId="665C45DC" wp14:editId="3A27B021">
            <wp:extent cx="5321300" cy="7143373"/>
            <wp:effectExtent l="19050" t="19050" r="12700" b="1968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27704" cy="7151970"/>
                    </a:xfrm>
                    <a:prstGeom prst="rect">
                      <a:avLst/>
                    </a:prstGeom>
                    <a:noFill/>
                    <a:ln>
                      <a:solidFill>
                        <a:schemeClr val="accent1"/>
                      </a:solidFill>
                    </a:ln>
                  </pic:spPr>
                </pic:pic>
              </a:graphicData>
            </a:graphic>
          </wp:inline>
        </w:drawing>
      </w:r>
      <w:r w:rsidR="008D7885" w:rsidRPr="00671ED3">
        <w:rPr>
          <w:rFonts w:ascii="Aptos" w:eastAsia="Arial" w:hAnsi="Aptos"/>
          <w:lang w:eastAsia="en-GB"/>
        </w:rPr>
        <w:br w:type="page"/>
      </w:r>
      <w:bookmarkEnd w:id="72"/>
      <w:r w:rsidR="00495BC0" w:rsidRPr="00671ED3">
        <w:rPr>
          <w:rFonts w:ascii="Aptos" w:hAnsi="Aptos"/>
          <w:shd w:val="clear" w:color="auto" w:fill="FFFFFF"/>
          <w:lang w:eastAsia="en-GB"/>
        </w:rPr>
        <w:lastRenderedPageBreak/>
        <w:t xml:space="preserve">Appendix </w:t>
      </w:r>
      <w:r w:rsidR="00495BC0">
        <w:rPr>
          <w:rFonts w:ascii="Aptos" w:hAnsi="Aptos"/>
          <w:shd w:val="clear" w:color="auto" w:fill="FFFFFF"/>
          <w:lang w:eastAsia="en-GB"/>
        </w:rPr>
        <w:t>G</w:t>
      </w:r>
      <w:r w:rsidR="00495BC0" w:rsidRPr="00671ED3">
        <w:rPr>
          <w:rFonts w:ascii="Aptos" w:hAnsi="Aptos"/>
          <w:shd w:val="clear" w:color="auto" w:fill="FFFFFF"/>
          <w:lang w:eastAsia="en-GB"/>
        </w:rPr>
        <w:t xml:space="preserve">: </w:t>
      </w:r>
      <w:r w:rsidR="00495BC0">
        <w:rPr>
          <w:rFonts w:ascii="Aptos" w:hAnsi="Aptos"/>
          <w:lang w:eastAsia="en-GB"/>
        </w:rPr>
        <w:t>Attendance Codes</w:t>
      </w:r>
      <w:bookmarkEnd w:id="73"/>
    </w:p>
    <w:p w14:paraId="6265A8FA" w14:textId="77777777" w:rsidR="002B53C6" w:rsidRPr="00671ED3" w:rsidRDefault="002B53C6" w:rsidP="002B53C6">
      <w:pPr>
        <w:rPr>
          <w:rFonts w:ascii="Aptos" w:hAnsi="Aptos"/>
          <w:lang w:eastAsia="en-GB"/>
        </w:rPr>
      </w:pPr>
      <w:r w:rsidRPr="00671ED3">
        <w:rPr>
          <w:rFonts w:ascii="Aptos" w:hAnsi="Aptos"/>
          <w:lang w:eastAsia="en-GB"/>
        </w:rPr>
        <w:t xml:space="preserve">The following codes are taken from the DfE’s </w:t>
      </w:r>
      <w:hyperlink r:id="rId30" w:history="1">
        <w:r w:rsidRPr="00671ED3">
          <w:rPr>
            <w:rStyle w:val="Hyperlink"/>
            <w:rFonts w:ascii="Aptos" w:hAnsi="Aptos"/>
            <w:lang w:eastAsia="en-GB"/>
          </w:rPr>
          <w:t>guidance on school attendance</w:t>
        </w:r>
      </w:hyperlink>
      <w:r w:rsidRPr="00671ED3">
        <w:rPr>
          <w:rFonts w:ascii="Aptos" w:hAnsi="Aptos"/>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2B53C6" w:rsidRPr="00671ED3" w14:paraId="70155790"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110738E" w14:textId="77777777" w:rsidR="002B53C6" w:rsidRPr="00671ED3" w:rsidRDefault="002B53C6">
            <w:pPr>
              <w:jc w:val="center"/>
              <w:rPr>
                <w:rFonts w:ascii="Aptos" w:hAnsi="Aptos"/>
                <w:sz w:val="22"/>
                <w:szCs w:val="22"/>
                <w:lang w:eastAsia="en-GB"/>
              </w:rPr>
            </w:pPr>
            <w:r w:rsidRPr="00671ED3">
              <w:rPr>
                <w:rFonts w:ascii="Aptos" w:hAnsi="Aptos"/>
                <w:b/>
                <w:bCs/>
                <w:sz w:val="22"/>
                <w:szCs w:val="22"/>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F2E0EA4" w14:textId="77777777" w:rsidR="002B53C6" w:rsidRPr="00671ED3" w:rsidRDefault="002B53C6">
            <w:pPr>
              <w:rPr>
                <w:rFonts w:ascii="Aptos" w:hAnsi="Aptos"/>
                <w:sz w:val="22"/>
                <w:szCs w:val="22"/>
                <w:lang w:eastAsia="en-GB"/>
              </w:rPr>
            </w:pPr>
            <w:r w:rsidRPr="00671ED3">
              <w:rPr>
                <w:rFonts w:ascii="Aptos" w:hAnsi="Aptos"/>
                <w:b/>
                <w:bCs/>
                <w:sz w:val="22"/>
                <w:szCs w:val="22"/>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44F46D63" w14:textId="77777777" w:rsidR="002B53C6" w:rsidRPr="00671ED3" w:rsidRDefault="002B53C6">
            <w:pPr>
              <w:rPr>
                <w:rFonts w:ascii="Aptos" w:hAnsi="Aptos"/>
                <w:sz w:val="22"/>
                <w:szCs w:val="22"/>
                <w:lang w:eastAsia="en-GB"/>
              </w:rPr>
            </w:pPr>
            <w:r w:rsidRPr="00671ED3">
              <w:rPr>
                <w:rFonts w:ascii="Aptos" w:hAnsi="Aptos"/>
                <w:b/>
                <w:bCs/>
                <w:sz w:val="22"/>
                <w:szCs w:val="22"/>
                <w:lang w:eastAsia="en-GB"/>
              </w:rPr>
              <w:t>Scenario</w:t>
            </w:r>
          </w:p>
        </w:tc>
      </w:tr>
      <w:tr w:rsidR="002B53C6" w:rsidRPr="00671ED3" w14:paraId="0ACEA6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CD1F07" w14:textId="77777777" w:rsidR="002B53C6" w:rsidRPr="00671ED3" w:rsidRDefault="002B53C6">
            <w:pPr>
              <w:jc w:val="center"/>
              <w:rPr>
                <w:rFonts w:ascii="Aptos" w:hAnsi="Aptos"/>
                <w:lang w:eastAsia="en-GB"/>
              </w:rPr>
            </w:pPr>
            <w:r w:rsidRPr="00671ED3">
              <w:rPr>
                <w:rFonts w:ascii="Aptos" w:hAnsi="Aptos"/>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2C4927" w14:textId="77777777" w:rsidR="002B53C6" w:rsidRPr="00671ED3" w:rsidRDefault="002B53C6">
            <w:pPr>
              <w:rPr>
                <w:rFonts w:ascii="Aptos" w:hAnsi="Aptos"/>
                <w:lang w:eastAsia="en-GB"/>
              </w:rPr>
            </w:pPr>
            <w:r w:rsidRPr="00671ED3">
              <w:rPr>
                <w:rFonts w:ascii="Aptos" w:hAnsi="Aptos"/>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AFF2F83" w14:textId="77777777" w:rsidR="002B53C6" w:rsidRPr="00671ED3" w:rsidRDefault="002B53C6">
            <w:pPr>
              <w:rPr>
                <w:rFonts w:ascii="Aptos" w:hAnsi="Aptos"/>
                <w:lang w:eastAsia="en-GB"/>
              </w:rPr>
            </w:pPr>
            <w:r w:rsidRPr="00671ED3">
              <w:rPr>
                <w:rFonts w:ascii="Aptos" w:hAnsi="Aptos"/>
                <w:lang w:eastAsia="en-GB"/>
              </w:rPr>
              <w:t>Pupil is present at morning registration</w:t>
            </w:r>
          </w:p>
        </w:tc>
      </w:tr>
      <w:tr w:rsidR="002B53C6" w:rsidRPr="00671ED3" w14:paraId="2571373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CFDA61" w14:textId="77777777" w:rsidR="002B53C6" w:rsidRPr="00671ED3" w:rsidRDefault="002B53C6">
            <w:pPr>
              <w:jc w:val="center"/>
              <w:rPr>
                <w:rFonts w:ascii="Aptos" w:hAnsi="Aptos"/>
                <w:lang w:eastAsia="en-GB"/>
              </w:rPr>
            </w:pPr>
            <w:r w:rsidRPr="00671ED3">
              <w:rPr>
                <w:rFonts w:ascii="Aptos" w:hAnsi="Aptos"/>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F98A5D" w14:textId="77777777" w:rsidR="002B53C6" w:rsidRPr="00671ED3" w:rsidRDefault="002B53C6">
            <w:pPr>
              <w:rPr>
                <w:rFonts w:ascii="Aptos" w:hAnsi="Aptos"/>
                <w:lang w:eastAsia="en-GB"/>
              </w:rPr>
            </w:pPr>
            <w:r w:rsidRPr="00671ED3">
              <w:rPr>
                <w:rFonts w:ascii="Aptos" w:hAnsi="Aptos"/>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3DE46F" w14:textId="77777777" w:rsidR="002B53C6" w:rsidRPr="00671ED3" w:rsidRDefault="002B53C6">
            <w:pPr>
              <w:rPr>
                <w:rFonts w:ascii="Aptos" w:hAnsi="Aptos"/>
                <w:lang w:eastAsia="en-GB"/>
              </w:rPr>
            </w:pPr>
            <w:r w:rsidRPr="00671ED3">
              <w:rPr>
                <w:rFonts w:ascii="Aptos" w:hAnsi="Aptos"/>
                <w:lang w:eastAsia="en-GB"/>
              </w:rPr>
              <w:t>Pupil is present at afternoon registration</w:t>
            </w:r>
          </w:p>
        </w:tc>
      </w:tr>
      <w:tr w:rsidR="002B53C6" w:rsidRPr="00671ED3" w14:paraId="341F811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5FF800" w14:textId="77777777" w:rsidR="002B53C6" w:rsidRPr="00671ED3" w:rsidRDefault="002B53C6">
            <w:pPr>
              <w:jc w:val="center"/>
              <w:rPr>
                <w:rFonts w:ascii="Aptos" w:hAnsi="Aptos"/>
                <w:lang w:eastAsia="en-GB"/>
              </w:rPr>
            </w:pPr>
            <w:r w:rsidRPr="00671ED3">
              <w:rPr>
                <w:rFonts w:ascii="Aptos" w:hAnsi="Aptos"/>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B9C243" w14:textId="77777777" w:rsidR="002B53C6" w:rsidRPr="00671ED3" w:rsidRDefault="002B53C6">
            <w:pPr>
              <w:rPr>
                <w:rFonts w:ascii="Aptos" w:hAnsi="Aptos"/>
                <w:lang w:eastAsia="en-GB"/>
              </w:rPr>
            </w:pPr>
            <w:r w:rsidRPr="00671ED3">
              <w:rPr>
                <w:rFonts w:ascii="Aptos" w:hAnsi="Aptos"/>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85E48E6" w14:textId="77777777" w:rsidR="002B53C6" w:rsidRPr="00671ED3" w:rsidRDefault="002B53C6">
            <w:pPr>
              <w:rPr>
                <w:rFonts w:ascii="Aptos" w:hAnsi="Aptos"/>
                <w:lang w:eastAsia="en-GB"/>
              </w:rPr>
            </w:pPr>
            <w:r w:rsidRPr="00671ED3">
              <w:rPr>
                <w:rFonts w:ascii="Aptos" w:hAnsi="Aptos"/>
                <w:lang w:eastAsia="en-GB"/>
              </w:rPr>
              <w:t>Pupil arrives late before register has closed</w:t>
            </w:r>
          </w:p>
        </w:tc>
      </w:tr>
      <w:tr w:rsidR="002B53C6" w:rsidRPr="00671ED3" w14:paraId="68DA08E9"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7A8FC0B" w14:textId="77777777" w:rsidR="002B53C6" w:rsidRPr="00671ED3" w:rsidRDefault="002B53C6">
            <w:pPr>
              <w:jc w:val="center"/>
              <w:rPr>
                <w:rFonts w:ascii="Aptos" w:hAnsi="Aptos"/>
                <w:lang w:eastAsia="en-GB"/>
              </w:rPr>
            </w:pPr>
            <w:r w:rsidRPr="00671ED3">
              <w:rPr>
                <w:rFonts w:ascii="Aptos" w:hAnsi="Aptos"/>
                <w:b/>
                <w:bCs/>
                <w:lang w:eastAsia="en-GB"/>
              </w:rPr>
              <w:t>Attending a place other than the school</w:t>
            </w:r>
          </w:p>
        </w:tc>
      </w:tr>
      <w:tr w:rsidR="002B53C6" w:rsidRPr="00671ED3" w14:paraId="685A4304"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94C776" w14:textId="77777777" w:rsidR="002B53C6" w:rsidRPr="00671ED3" w:rsidRDefault="002B53C6">
            <w:pPr>
              <w:jc w:val="center"/>
              <w:rPr>
                <w:rFonts w:ascii="Aptos" w:hAnsi="Aptos"/>
                <w:lang w:eastAsia="en-GB"/>
              </w:rPr>
            </w:pPr>
            <w:r w:rsidRPr="00671ED3">
              <w:rPr>
                <w:rFonts w:ascii="Aptos" w:hAnsi="Aptos"/>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B4B429" w14:textId="77777777" w:rsidR="002B53C6" w:rsidRPr="00671ED3" w:rsidRDefault="002B53C6">
            <w:pPr>
              <w:rPr>
                <w:rFonts w:ascii="Aptos" w:hAnsi="Aptos"/>
                <w:lang w:eastAsia="en-GB"/>
              </w:rPr>
            </w:pPr>
            <w:r w:rsidRPr="00671ED3">
              <w:rPr>
                <w:rFonts w:ascii="Aptos" w:hAnsi="Aptos"/>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706EE0" w14:textId="77777777" w:rsidR="002B53C6" w:rsidRPr="00671ED3" w:rsidRDefault="002B53C6">
            <w:pPr>
              <w:rPr>
                <w:rFonts w:ascii="Aptos" w:hAnsi="Aptos"/>
                <w:lang w:eastAsia="en-GB"/>
              </w:rPr>
            </w:pPr>
            <w:r w:rsidRPr="00671ED3">
              <w:rPr>
                <w:rFonts w:ascii="Aptos" w:hAnsi="Aptos"/>
                <w:lang w:eastAsia="en-GB"/>
              </w:rPr>
              <w:t>Pupil is attending a place other than a school at which they are registered, for educational provision arranged by the local authority</w:t>
            </w:r>
          </w:p>
        </w:tc>
      </w:tr>
      <w:tr w:rsidR="002B53C6" w:rsidRPr="00671ED3" w14:paraId="2A67C3E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C9E0C5" w14:textId="77777777" w:rsidR="002B53C6" w:rsidRPr="00671ED3" w:rsidRDefault="002B53C6">
            <w:pPr>
              <w:jc w:val="center"/>
              <w:rPr>
                <w:rFonts w:ascii="Aptos" w:hAnsi="Aptos"/>
                <w:lang w:eastAsia="en-GB"/>
              </w:rPr>
            </w:pPr>
            <w:r w:rsidRPr="00671ED3">
              <w:rPr>
                <w:rFonts w:ascii="Aptos" w:hAnsi="Aptos"/>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C0CA20" w14:textId="77777777" w:rsidR="002B53C6" w:rsidRPr="00671ED3" w:rsidRDefault="002B53C6">
            <w:pPr>
              <w:rPr>
                <w:rFonts w:ascii="Aptos" w:hAnsi="Aptos"/>
                <w:lang w:eastAsia="en-GB"/>
              </w:rPr>
            </w:pPr>
            <w:r w:rsidRPr="00671ED3">
              <w:rPr>
                <w:rFonts w:ascii="Aptos" w:hAnsi="Aptos"/>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F16D7F5" w14:textId="77777777" w:rsidR="002B53C6" w:rsidRPr="00671ED3" w:rsidRDefault="002B53C6">
            <w:pPr>
              <w:rPr>
                <w:rFonts w:ascii="Aptos" w:hAnsi="Aptos"/>
                <w:lang w:eastAsia="en-GB"/>
              </w:rPr>
            </w:pPr>
            <w:r w:rsidRPr="00671ED3">
              <w:rPr>
                <w:rFonts w:ascii="Aptos" w:hAnsi="Aptos"/>
                <w:lang w:eastAsia="en-GB"/>
              </w:rPr>
              <w:t>Pupil is on an educational visit/trip organised or approved by the school</w:t>
            </w:r>
          </w:p>
        </w:tc>
      </w:tr>
      <w:tr w:rsidR="002B53C6" w:rsidRPr="00671ED3" w14:paraId="67B1CEB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D3112A" w14:textId="77777777" w:rsidR="002B53C6" w:rsidRPr="00671ED3" w:rsidRDefault="002B53C6">
            <w:pPr>
              <w:jc w:val="center"/>
              <w:rPr>
                <w:rFonts w:ascii="Aptos" w:hAnsi="Aptos"/>
                <w:lang w:eastAsia="en-GB"/>
              </w:rPr>
            </w:pPr>
            <w:r w:rsidRPr="00671ED3">
              <w:rPr>
                <w:rFonts w:ascii="Aptos" w:hAnsi="Aptos"/>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466474" w14:textId="77777777" w:rsidR="002B53C6" w:rsidRPr="00671ED3" w:rsidRDefault="002B53C6">
            <w:pPr>
              <w:rPr>
                <w:rFonts w:ascii="Aptos" w:hAnsi="Aptos"/>
                <w:lang w:eastAsia="en-GB"/>
              </w:rPr>
            </w:pPr>
            <w:r w:rsidRPr="00671ED3">
              <w:rPr>
                <w:rFonts w:ascii="Aptos" w:hAnsi="Aptos"/>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889B11" w14:textId="77777777" w:rsidR="002B53C6" w:rsidRPr="00671ED3" w:rsidRDefault="002B53C6">
            <w:pPr>
              <w:rPr>
                <w:rFonts w:ascii="Aptos" w:hAnsi="Aptos"/>
                <w:lang w:eastAsia="en-GB"/>
              </w:rPr>
            </w:pPr>
            <w:r w:rsidRPr="00671ED3">
              <w:rPr>
                <w:rFonts w:ascii="Aptos" w:hAnsi="Aptos"/>
                <w:lang w:eastAsia="en-GB"/>
              </w:rPr>
              <w:t>Pupil is participating in a supervised sporting activity approved by the school</w:t>
            </w:r>
          </w:p>
        </w:tc>
      </w:tr>
      <w:tr w:rsidR="002B53C6" w:rsidRPr="00671ED3" w14:paraId="2C3E428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541FC5" w14:textId="77777777" w:rsidR="002B53C6" w:rsidRPr="00671ED3" w:rsidRDefault="002B53C6">
            <w:pPr>
              <w:jc w:val="center"/>
              <w:rPr>
                <w:rFonts w:ascii="Aptos" w:hAnsi="Aptos"/>
                <w:lang w:eastAsia="en-GB"/>
              </w:rPr>
            </w:pPr>
            <w:r w:rsidRPr="00671ED3">
              <w:rPr>
                <w:rFonts w:ascii="Aptos" w:hAnsi="Aptos"/>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538183" w14:textId="77777777" w:rsidR="002B53C6" w:rsidRPr="00671ED3" w:rsidRDefault="002B53C6">
            <w:pPr>
              <w:rPr>
                <w:rFonts w:ascii="Aptos" w:hAnsi="Aptos"/>
                <w:lang w:eastAsia="en-GB"/>
              </w:rPr>
            </w:pPr>
            <w:r w:rsidRPr="00671ED3">
              <w:rPr>
                <w:rFonts w:ascii="Aptos" w:hAnsi="Aptos"/>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F9C5A39" w14:textId="77777777" w:rsidR="002B53C6" w:rsidRPr="00671ED3" w:rsidRDefault="002B53C6">
            <w:pPr>
              <w:rPr>
                <w:rFonts w:ascii="Aptos" w:hAnsi="Aptos"/>
                <w:lang w:eastAsia="en-GB"/>
              </w:rPr>
            </w:pPr>
            <w:r w:rsidRPr="00671ED3">
              <w:rPr>
                <w:rFonts w:ascii="Aptos" w:hAnsi="Aptos"/>
                <w:lang w:eastAsia="en-GB"/>
              </w:rPr>
              <w:t>Pupil is on an approved work experience placement</w:t>
            </w:r>
          </w:p>
        </w:tc>
      </w:tr>
      <w:tr w:rsidR="002B53C6" w:rsidRPr="00671ED3" w14:paraId="2B0340B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B1EC4" w14:textId="77777777" w:rsidR="002B53C6" w:rsidRPr="00671ED3" w:rsidRDefault="002B53C6">
            <w:pPr>
              <w:jc w:val="center"/>
              <w:rPr>
                <w:rFonts w:ascii="Aptos" w:hAnsi="Aptos"/>
                <w:lang w:eastAsia="en-GB"/>
              </w:rPr>
            </w:pPr>
            <w:r w:rsidRPr="00671ED3">
              <w:rPr>
                <w:rFonts w:ascii="Aptos" w:hAnsi="Aptos"/>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282A5B" w14:textId="77777777" w:rsidR="002B53C6" w:rsidRPr="00671ED3" w:rsidRDefault="002B53C6">
            <w:pPr>
              <w:rPr>
                <w:rFonts w:ascii="Aptos" w:hAnsi="Aptos"/>
                <w:lang w:eastAsia="en-GB"/>
              </w:rPr>
            </w:pPr>
            <w:r w:rsidRPr="00671ED3">
              <w:rPr>
                <w:rFonts w:ascii="Aptos" w:hAnsi="Aptos"/>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EDC74A" w14:textId="77777777" w:rsidR="002B53C6" w:rsidRPr="00671ED3" w:rsidRDefault="002B53C6">
            <w:pPr>
              <w:rPr>
                <w:rFonts w:ascii="Aptos" w:hAnsi="Aptos"/>
                <w:lang w:eastAsia="en-GB"/>
              </w:rPr>
            </w:pPr>
            <w:r w:rsidRPr="00671ED3">
              <w:rPr>
                <w:rFonts w:ascii="Aptos" w:hAnsi="Aptos"/>
                <w:lang w:eastAsia="en-GB"/>
              </w:rPr>
              <w:t>Pupil is attending a place for an approved educational activity that is not a sporting activity or work experience</w:t>
            </w:r>
          </w:p>
        </w:tc>
      </w:tr>
      <w:tr w:rsidR="002B53C6" w:rsidRPr="00671ED3" w14:paraId="72B7DD74"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D79137" w14:textId="77777777" w:rsidR="002B53C6" w:rsidRPr="00671ED3" w:rsidRDefault="002B53C6">
            <w:pPr>
              <w:jc w:val="center"/>
              <w:rPr>
                <w:rFonts w:ascii="Aptos" w:hAnsi="Aptos"/>
                <w:lang w:eastAsia="en-GB"/>
              </w:rPr>
            </w:pPr>
            <w:r w:rsidRPr="00671ED3">
              <w:rPr>
                <w:rFonts w:ascii="Aptos" w:hAnsi="Aptos"/>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ABCCE" w14:textId="77777777" w:rsidR="002B53C6" w:rsidRPr="00671ED3" w:rsidRDefault="002B53C6">
            <w:pPr>
              <w:rPr>
                <w:rFonts w:ascii="Aptos" w:hAnsi="Aptos"/>
                <w:lang w:eastAsia="en-GB"/>
              </w:rPr>
            </w:pPr>
            <w:r w:rsidRPr="00671ED3">
              <w:rPr>
                <w:rFonts w:ascii="Aptos" w:hAnsi="Aptos"/>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59EBCC" w14:textId="77777777" w:rsidR="002B53C6" w:rsidRPr="00671ED3" w:rsidRDefault="002B53C6">
            <w:pPr>
              <w:rPr>
                <w:rFonts w:ascii="Aptos" w:hAnsi="Aptos"/>
                <w:lang w:eastAsia="en-GB"/>
              </w:rPr>
            </w:pPr>
            <w:r w:rsidRPr="00671ED3">
              <w:rPr>
                <w:rFonts w:ascii="Aptos" w:hAnsi="Aptos"/>
                <w:lang w:eastAsia="en-GB"/>
              </w:rPr>
              <w:t>Pupil is attending a session at another setting where they are also registered</w:t>
            </w:r>
          </w:p>
        </w:tc>
      </w:tr>
      <w:tr w:rsidR="002B53C6" w:rsidRPr="00671ED3" w14:paraId="293B377B"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2B79E29" w14:textId="77777777" w:rsidR="002B53C6" w:rsidRPr="00671ED3" w:rsidRDefault="002B53C6">
            <w:pPr>
              <w:jc w:val="center"/>
              <w:rPr>
                <w:rFonts w:ascii="Aptos" w:hAnsi="Aptos"/>
                <w:lang w:eastAsia="en-GB"/>
              </w:rPr>
            </w:pPr>
            <w:r w:rsidRPr="00671ED3">
              <w:rPr>
                <w:rFonts w:ascii="Aptos" w:hAnsi="Aptos"/>
                <w:b/>
                <w:bCs/>
                <w:lang w:eastAsia="en-GB"/>
              </w:rPr>
              <w:t xml:space="preserve">Absent </w:t>
            </w:r>
            <w:r w:rsidRPr="00671ED3">
              <w:rPr>
                <w:rFonts w:ascii="Aptos" w:hAnsi="Aptos"/>
                <w:b/>
                <w:bCs/>
                <w:shd w:val="clear" w:color="auto" w:fill="FFFFFF"/>
                <w:lang w:eastAsia="en-GB"/>
              </w:rPr>
              <w:t>–</w:t>
            </w:r>
            <w:r w:rsidRPr="00671ED3">
              <w:rPr>
                <w:rFonts w:ascii="Aptos" w:hAnsi="Aptos"/>
                <w:b/>
                <w:bCs/>
                <w:lang w:eastAsia="en-GB"/>
              </w:rPr>
              <w:t xml:space="preserve"> leave of absence</w:t>
            </w:r>
          </w:p>
        </w:tc>
      </w:tr>
      <w:tr w:rsidR="002B53C6" w:rsidRPr="00671ED3" w14:paraId="215D0D5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CC2014" w14:textId="77777777" w:rsidR="002B53C6" w:rsidRPr="00671ED3" w:rsidRDefault="002B53C6">
            <w:pPr>
              <w:jc w:val="center"/>
              <w:rPr>
                <w:rFonts w:ascii="Aptos" w:hAnsi="Aptos"/>
                <w:lang w:eastAsia="en-GB"/>
              </w:rPr>
            </w:pPr>
            <w:r w:rsidRPr="00671ED3">
              <w:rPr>
                <w:rFonts w:ascii="Aptos" w:hAnsi="Aptos"/>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F79A86" w14:textId="77777777" w:rsidR="002B53C6" w:rsidRPr="00671ED3" w:rsidRDefault="002B53C6">
            <w:pPr>
              <w:rPr>
                <w:rFonts w:ascii="Aptos" w:hAnsi="Aptos"/>
                <w:lang w:eastAsia="en-GB"/>
              </w:rPr>
            </w:pPr>
            <w:r w:rsidRPr="00671ED3">
              <w:rPr>
                <w:rFonts w:ascii="Aptos" w:hAnsi="Aptos"/>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9EFD8CE" w14:textId="77777777" w:rsidR="002B53C6" w:rsidRPr="00671ED3" w:rsidRDefault="002B53C6">
            <w:pPr>
              <w:rPr>
                <w:rFonts w:ascii="Aptos" w:hAnsi="Aptos"/>
                <w:lang w:eastAsia="en-GB"/>
              </w:rPr>
            </w:pPr>
            <w:r w:rsidRPr="00671ED3">
              <w:rPr>
                <w:rFonts w:ascii="Aptos" w:hAnsi="Aptos"/>
                <w:lang w:eastAsia="en-GB"/>
              </w:rPr>
              <w:t>Pupil is undertaking employment (paid or unpaid) during school hours, approved by the school</w:t>
            </w:r>
          </w:p>
        </w:tc>
      </w:tr>
      <w:tr w:rsidR="002B53C6" w:rsidRPr="00671ED3" w14:paraId="479190C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D46B91" w14:textId="77777777" w:rsidR="002B53C6" w:rsidRPr="00671ED3" w:rsidRDefault="002B53C6">
            <w:pPr>
              <w:jc w:val="center"/>
              <w:rPr>
                <w:rFonts w:ascii="Aptos" w:hAnsi="Aptos"/>
                <w:lang w:eastAsia="en-GB"/>
              </w:rPr>
            </w:pPr>
            <w:r w:rsidRPr="00671ED3">
              <w:rPr>
                <w:rFonts w:ascii="Aptos" w:hAnsi="Aptos"/>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2F4150" w14:textId="77777777" w:rsidR="002B53C6" w:rsidRPr="00671ED3" w:rsidRDefault="002B53C6">
            <w:pPr>
              <w:rPr>
                <w:rFonts w:ascii="Aptos" w:hAnsi="Aptos"/>
                <w:lang w:eastAsia="en-GB"/>
              </w:rPr>
            </w:pPr>
            <w:r w:rsidRPr="00671ED3">
              <w:rPr>
                <w:rFonts w:ascii="Aptos" w:hAnsi="Aptos"/>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E97745" w14:textId="77777777" w:rsidR="002B53C6" w:rsidRPr="00671ED3" w:rsidRDefault="002B53C6">
            <w:pPr>
              <w:rPr>
                <w:rFonts w:ascii="Aptos" w:hAnsi="Aptos"/>
                <w:lang w:eastAsia="en-GB"/>
              </w:rPr>
            </w:pPr>
            <w:r w:rsidRPr="00671ED3">
              <w:rPr>
                <w:rFonts w:ascii="Aptos" w:hAnsi="Aptos"/>
                <w:lang w:eastAsia="en-GB"/>
              </w:rPr>
              <w:t>Pupil is at a medical or dental appointment</w:t>
            </w:r>
          </w:p>
        </w:tc>
      </w:tr>
      <w:tr w:rsidR="002B53C6" w:rsidRPr="00671ED3" w14:paraId="01E1F8D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6BB567" w14:textId="77777777" w:rsidR="002B53C6" w:rsidRPr="00671ED3" w:rsidRDefault="002B53C6">
            <w:pPr>
              <w:jc w:val="center"/>
              <w:rPr>
                <w:rFonts w:ascii="Aptos" w:hAnsi="Aptos"/>
                <w:lang w:eastAsia="en-GB"/>
              </w:rPr>
            </w:pPr>
            <w:r w:rsidRPr="00671ED3">
              <w:rPr>
                <w:rFonts w:ascii="Aptos" w:hAnsi="Aptos"/>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1AF01B" w14:textId="77777777" w:rsidR="002B53C6" w:rsidRPr="00671ED3" w:rsidRDefault="002B53C6">
            <w:pPr>
              <w:rPr>
                <w:rFonts w:ascii="Aptos" w:hAnsi="Aptos"/>
                <w:lang w:eastAsia="en-GB"/>
              </w:rPr>
            </w:pPr>
            <w:r w:rsidRPr="00671ED3">
              <w:rPr>
                <w:rFonts w:ascii="Aptos" w:hAnsi="Aptos"/>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D7A24C8" w14:textId="77777777" w:rsidR="002B53C6" w:rsidRPr="00671ED3" w:rsidRDefault="002B53C6">
            <w:pPr>
              <w:rPr>
                <w:rFonts w:ascii="Aptos" w:hAnsi="Aptos"/>
                <w:lang w:eastAsia="en-GB"/>
              </w:rPr>
            </w:pPr>
            <w:r w:rsidRPr="00671ED3">
              <w:rPr>
                <w:rFonts w:ascii="Aptos" w:hAnsi="Aptos"/>
                <w:lang w:eastAsia="en-GB"/>
              </w:rPr>
              <w:t>Pupil has an interview with a prospective employer/educational establishment</w:t>
            </w:r>
          </w:p>
        </w:tc>
      </w:tr>
      <w:tr w:rsidR="002B53C6" w:rsidRPr="00671ED3" w14:paraId="603F2B1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14A81F" w14:textId="77777777" w:rsidR="002B53C6" w:rsidRPr="00671ED3" w:rsidRDefault="002B53C6">
            <w:pPr>
              <w:jc w:val="center"/>
              <w:rPr>
                <w:rFonts w:ascii="Aptos" w:hAnsi="Aptos"/>
                <w:lang w:eastAsia="en-GB"/>
              </w:rPr>
            </w:pPr>
            <w:r w:rsidRPr="00671ED3">
              <w:rPr>
                <w:rFonts w:ascii="Aptos" w:hAnsi="Aptos"/>
                <w:b/>
                <w:bCs/>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82A0CE" w14:textId="77777777" w:rsidR="002B53C6" w:rsidRPr="00671ED3" w:rsidRDefault="002B53C6">
            <w:pPr>
              <w:rPr>
                <w:rFonts w:ascii="Aptos" w:hAnsi="Aptos"/>
                <w:lang w:eastAsia="en-GB"/>
              </w:rPr>
            </w:pPr>
            <w:r w:rsidRPr="00671ED3">
              <w:rPr>
                <w:rFonts w:ascii="Aptos" w:hAnsi="Aptos"/>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5FCCC2" w14:textId="77777777" w:rsidR="002B53C6" w:rsidRPr="00671ED3" w:rsidRDefault="002B53C6">
            <w:pPr>
              <w:rPr>
                <w:rFonts w:ascii="Aptos" w:hAnsi="Aptos"/>
                <w:lang w:eastAsia="en-GB"/>
              </w:rPr>
            </w:pPr>
            <w:r w:rsidRPr="00671ED3">
              <w:rPr>
                <w:rFonts w:ascii="Aptos" w:hAnsi="Aptos"/>
                <w:lang w:eastAsia="en-GB"/>
              </w:rPr>
              <w:t>Pupil has been granted leave of absence to study for a public examination</w:t>
            </w:r>
          </w:p>
        </w:tc>
      </w:tr>
      <w:tr w:rsidR="002B53C6" w:rsidRPr="00671ED3" w14:paraId="619B1AF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64A12A" w14:textId="77777777" w:rsidR="002B53C6" w:rsidRPr="00671ED3" w:rsidRDefault="002B53C6">
            <w:pPr>
              <w:jc w:val="center"/>
              <w:rPr>
                <w:rFonts w:ascii="Aptos" w:hAnsi="Aptos"/>
                <w:lang w:eastAsia="en-GB"/>
              </w:rPr>
            </w:pPr>
            <w:r w:rsidRPr="00671ED3">
              <w:rPr>
                <w:rFonts w:ascii="Aptos" w:hAnsi="Aptos"/>
                <w:b/>
                <w:bCs/>
                <w:lang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87AE9D" w14:textId="77777777" w:rsidR="002B53C6" w:rsidRPr="00671ED3" w:rsidRDefault="002B53C6">
            <w:pPr>
              <w:rPr>
                <w:rFonts w:ascii="Aptos" w:hAnsi="Aptos"/>
                <w:lang w:eastAsia="en-GB"/>
              </w:rPr>
            </w:pPr>
            <w:r w:rsidRPr="00671ED3">
              <w:rPr>
                <w:rFonts w:ascii="Aptos" w:hAnsi="Aptos"/>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42754F" w14:textId="77777777" w:rsidR="002B53C6" w:rsidRPr="00671ED3" w:rsidRDefault="002B53C6">
            <w:pPr>
              <w:rPr>
                <w:rFonts w:ascii="Aptos" w:hAnsi="Aptos"/>
                <w:lang w:eastAsia="en-GB"/>
              </w:rPr>
            </w:pPr>
            <w:r w:rsidRPr="00671ED3">
              <w:rPr>
                <w:rFonts w:ascii="Aptos" w:hAnsi="Aptos"/>
                <w:lang w:eastAsia="en-GB"/>
              </w:rPr>
              <w:t>Pupil of non-compulsory school age is not required to attend</w:t>
            </w:r>
          </w:p>
        </w:tc>
      </w:tr>
      <w:tr w:rsidR="002B53C6" w:rsidRPr="00671ED3" w14:paraId="5C190C4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6713BC" w14:textId="77777777" w:rsidR="002B53C6" w:rsidRPr="00671ED3" w:rsidRDefault="002B53C6">
            <w:pPr>
              <w:jc w:val="center"/>
              <w:rPr>
                <w:rFonts w:ascii="Aptos" w:hAnsi="Aptos"/>
                <w:lang w:eastAsia="en-GB"/>
              </w:rPr>
            </w:pPr>
            <w:r w:rsidRPr="00671ED3">
              <w:rPr>
                <w:rFonts w:ascii="Aptos" w:hAnsi="Aptos"/>
                <w:b/>
                <w:bCs/>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6CD324" w14:textId="77777777" w:rsidR="002B53C6" w:rsidRPr="00671ED3" w:rsidRDefault="002B53C6">
            <w:pPr>
              <w:rPr>
                <w:rFonts w:ascii="Aptos" w:hAnsi="Aptos"/>
                <w:lang w:eastAsia="en-GB"/>
              </w:rPr>
            </w:pPr>
            <w:r w:rsidRPr="00671ED3">
              <w:rPr>
                <w:rFonts w:ascii="Aptos" w:hAnsi="Aptos"/>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ECB643" w14:textId="77777777" w:rsidR="002B53C6" w:rsidRPr="00671ED3" w:rsidRDefault="002B53C6">
            <w:pPr>
              <w:rPr>
                <w:rFonts w:ascii="Aptos" w:hAnsi="Aptos"/>
                <w:lang w:eastAsia="en-GB"/>
              </w:rPr>
            </w:pPr>
            <w:r w:rsidRPr="00671ED3">
              <w:rPr>
                <w:rFonts w:ascii="Aptos" w:hAnsi="Aptos"/>
                <w:lang w:eastAsia="en-GB"/>
              </w:rPr>
              <w:t>Pupil is not in school due to having a part-time timetable</w:t>
            </w:r>
          </w:p>
        </w:tc>
      </w:tr>
      <w:tr w:rsidR="002B53C6" w:rsidRPr="00671ED3" w14:paraId="0C312B1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F97EEC" w14:textId="77777777" w:rsidR="002B53C6" w:rsidRPr="00671ED3" w:rsidRDefault="002B53C6">
            <w:pPr>
              <w:jc w:val="center"/>
              <w:rPr>
                <w:rFonts w:ascii="Aptos" w:hAnsi="Aptos"/>
                <w:lang w:eastAsia="en-GB"/>
              </w:rPr>
            </w:pPr>
            <w:r w:rsidRPr="00671ED3">
              <w:rPr>
                <w:rFonts w:ascii="Aptos" w:hAnsi="Aptos"/>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87103B" w14:textId="77777777" w:rsidR="002B53C6" w:rsidRPr="00671ED3" w:rsidRDefault="002B53C6">
            <w:pPr>
              <w:rPr>
                <w:rFonts w:ascii="Aptos" w:hAnsi="Aptos"/>
                <w:lang w:eastAsia="en-GB"/>
              </w:rPr>
            </w:pPr>
            <w:r w:rsidRPr="00671ED3">
              <w:rPr>
                <w:rFonts w:ascii="Aptos" w:hAnsi="Aptos"/>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D8681DF" w14:textId="77777777" w:rsidR="002B53C6" w:rsidRPr="00671ED3" w:rsidRDefault="002B53C6">
            <w:pPr>
              <w:rPr>
                <w:rFonts w:ascii="Aptos" w:hAnsi="Aptos"/>
                <w:lang w:eastAsia="en-GB"/>
              </w:rPr>
            </w:pPr>
            <w:r w:rsidRPr="00671ED3">
              <w:rPr>
                <w:rFonts w:ascii="Aptos" w:hAnsi="Aptos"/>
                <w:lang w:eastAsia="en-GB"/>
              </w:rPr>
              <w:t>Pupil has been granted a leave of absence due to exceptional circumstances</w:t>
            </w:r>
          </w:p>
        </w:tc>
      </w:tr>
      <w:tr w:rsidR="002B53C6" w:rsidRPr="00671ED3" w14:paraId="2DE0F397"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54E09F6" w14:textId="77777777" w:rsidR="002B53C6" w:rsidRPr="00671ED3" w:rsidRDefault="002B53C6">
            <w:pPr>
              <w:jc w:val="center"/>
              <w:rPr>
                <w:rFonts w:ascii="Aptos" w:hAnsi="Aptos"/>
                <w:lang w:eastAsia="en-GB"/>
              </w:rPr>
            </w:pPr>
            <w:r w:rsidRPr="00671ED3">
              <w:rPr>
                <w:rFonts w:ascii="Aptos" w:hAnsi="Aptos"/>
                <w:b/>
                <w:bCs/>
                <w:lang w:eastAsia="en-GB"/>
              </w:rPr>
              <w:t xml:space="preserve">Absent </w:t>
            </w:r>
            <w:r w:rsidRPr="00671ED3">
              <w:rPr>
                <w:rFonts w:ascii="Aptos" w:hAnsi="Aptos"/>
                <w:b/>
                <w:bCs/>
                <w:shd w:val="clear" w:color="auto" w:fill="FFFFFF"/>
                <w:lang w:eastAsia="en-GB"/>
              </w:rPr>
              <w:t>–</w:t>
            </w:r>
            <w:r w:rsidRPr="00671ED3">
              <w:rPr>
                <w:rFonts w:ascii="Aptos" w:hAnsi="Aptos"/>
                <w:b/>
                <w:bCs/>
                <w:lang w:eastAsia="en-GB"/>
              </w:rPr>
              <w:t xml:space="preserve"> other authorised reasons</w:t>
            </w:r>
          </w:p>
        </w:tc>
      </w:tr>
      <w:tr w:rsidR="002B53C6" w:rsidRPr="00671ED3" w14:paraId="395AC98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EDBDCD" w14:textId="77777777" w:rsidR="002B53C6" w:rsidRPr="00671ED3" w:rsidRDefault="002B53C6">
            <w:pPr>
              <w:jc w:val="center"/>
              <w:rPr>
                <w:rFonts w:ascii="Aptos" w:hAnsi="Aptos"/>
                <w:lang w:eastAsia="en-GB"/>
              </w:rPr>
            </w:pPr>
            <w:r w:rsidRPr="00671ED3">
              <w:rPr>
                <w:rFonts w:ascii="Aptos" w:hAnsi="Aptos"/>
                <w:b/>
                <w:bCs/>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972210" w14:textId="77777777" w:rsidR="002B53C6" w:rsidRPr="00671ED3" w:rsidRDefault="002B53C6">
            <w:pPr>
              <w:rPr>
                <w:rFonts w:ascii="Aptos" w:hAnsi="Aptos"/>
                <w:lang w:eastAsia="en-GB"/>
              </w:rPr>
            </w:pPr>
            <w:r w:rsidRPr="00671ED3">
              <w:rPr>
                <w:rFonts w:ascii="Aptos" w:hAnsi="Aptos"/>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1028951" w14:textId="77777777" w:rsidR="002B53C6" w:rsidRPr="00671ED3" w:rsidRDefault="002B53C6">
            <w:pPr>
              <w:rPr>
                <w:rFonts w:ascii="Aptos" w:hAnsi="Aptos"/>
                <w:lang w:eastAsia="en-GB"/>
              </w:rPr>
            </w:pPr>
            <w:r w:rsidRPr="00671ED3">
              <w:rPr>
                <w:rFonts w:ascii="Aptos" w:hAnsi="Aptos"/>
                <w:lang w:eastAsia="en-GB"/>
              </w:rPr>
              <w:t>Pupil is a ‘mobile child’ who is travelling with their parent(s) who are travelling for occupational purposes</w:t>
            </w:r>
          </w:p>
        </w:tc>
      </w:tr>
      <w:tr w:rsidR="002B53C6" w:rsidRPr="00671ED3" w14:paraId="450D9ED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AF24FD4" w14:textId="77777777" w:rsidR="002B53C6" w:rsidRPr="00671ED3" w:rsidRDefault="002B53C6">
            <w:pPr>
              <w:jc w:val="center"/>
              <w:rPr>
                <w:rFonts w:ascii="Aptos" w:hAnsi="Aptos"/>
                <w:lang w:eastAsia="en-GB"/>
              </w:rPr>
            </w:pPr>
            <w:r w:rsidRPr="00671ED3">
              <w:rPr>
                <w:rFonts w:ascii="Aptos" w:hAnsi="Aptos"/>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ED67A8" w14:textId="77777777" w:rsidR="002B53C6" w:rsidRPr="00671ED3" w:rsidRDefault="002B53C6">
            <w:pPr>
              <w:rPr>
                <w:rFonts w:ascii="Aptos" w:hAnsi="Aptos"/>
                <w:lang w:eastAsia="en-GB"/>
              </w:rPr>
            </w:pPr>
            <w:r w:rsidRPr="00671ED3">
              <w:rPr>
                <w:rFonts w:ascii="Aptos" w:hAnsi="Aptos"/>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AAE8ABF" w14:textId="77777777" w:rsidR="002B53C6" w:rsidRPr="00671ED3" w:rsidRDefault="002B53C6">
            <w:pPr>
              <w:rPr>
                <w:rFonts w:ascii="Aptos" w:hAnsi="Aptos"/>
                <w:lang w:eastAsia="en-GB"/>
              </w:rPr>
            </w:pPr>
            <w:r w:rsidRPr="00671ED3">
              <w:rPr>
                <w:rFonts w:ascii="Aptos" w:hAnsi="Aptos"/>
                <w:lang w:eastAsia="en-GB"/>
              </w:rPr>
              <w:t>Pupil is taking part in a day of religious observance</w:t>
            </w:r>
          </w:p>
        </w:tc>
      </w:tr>
      <w:tr w:rsidR="002B53C6" w:rsidRPr="00671ED3" w14:paraId="2C4CC0C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92CB89" w14:textId="77777777" w:rsidR="002B53C6" w:rsidRPr="00671ED3" w:rsidRDefault="002B53C6">
            <w:pPr>
              <w:jc w:val="center"/>
              <w:rPr>
                <w:rFonts w:ascii="Aptos" w:hAnsi="Aptos"/>
                <w:lang w:eastAsia="en-GB"/>
              </w:rPr>
            </w:pPr>
            <w:r w:rsidRPr="00671ED3">
              <w:rPr>
                <w:rFonts w:ascii="Aptos" w:hAnsi="Aptos"/>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971A2A" w14:textId="77777777" w:rsidR="002B53C6" w:rsidRPr="00671ED3" w:rsidRDefault="002B53C6">
            <w:pPr>
              <w:rPr>
                <w:rFonts w:ascii="Aptos" w:hAnsi="Aptos"/>
                <w:lang w:eastAsia="en-GB"/>
              </w:rPr>
            </w:pPr>
            <w:r w:rsidRPr="00671ED3">
              <w:rPr>
                <w:rFonts w:ascii="Aptos" w:hAnsi="Aptos"/>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D39D78" w14:textId="77777777" w:rsidR="002B53C6" w:rsidRPr="00671ED3" w:rsidRDefault="002B53C6">
            <w:pPr>
              <w:rPr>
                <w:rFonts w:ascii="Aptos" w:hAnsi="Aptos"/>
                <w:lang w:eastAsia="en-GB"/>
              </w:rPr>
            </w:pPr>
            <w:r w:rsidRPr="00671ED3">
              <w:rPr>
                <w:rFonts w:ascii="Aptos" w:hAnsi="Aptos"/>
                <w:lang w:eastAsia="en-GB"/>
              </w:rPr>
              <w:t>Pupil is unable to attend due to illness (either related to physical or mental health)</w:t>
            </w:r>
          </w:p>
        </w:tc>
      </w:tr>
      <w:tr w:rsidR="002B53C6" w:rsidRPr="00671ED3" w14:paraId="65276A3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8BCD36" w14:textId="77777777" w:rsidR="002B53C6" w:rsidRPr="00671ED3" w:rsidRDefault="002B53C6">
            <w:pPr>
              <w:jc w:val="center"/>
              <w:rPr>
                <w:rFonts w:ascii="Aptos" w:hAnsi="Aptos"/>
                <w:lang w:eastAsia="en-GB"/>
              </w:rPr>
            </w:pPr>
            <w:r w:rsidRPr="00671ED3">
              <w:rPr>
                <w:rFonts w:ascii="Aptos" w:hAnsi="Aptos"/>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4C5852" w14:textId="77777777" w:rsidR="002B53C6" w:rsidRPr="00671ED3" w:rsidRDefault="002B53C6">
            <w:pPr>
              <w:rPr>
                <w:rFonts w:ascii="Aptos" w:hAnsi="Aptos"/>
                <w:lang w:eastAsia="en-GB"/>
              </w:rPr>
            </w:pPr>
            <w:r w:rsidRPr="00671ED3">
              <w:rPr>
                <w:rFonts w:ascii="Aptos" w:hAnsi="Aptos"/>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53B79" w14:textId="77777777" w:rsidR="002B53C6" w:rsidRPr="00671ED3" w:rsidRDefault="002B53C6">
            <w:pPr>
              <w:rPr>
                <w:rFonts w:ascii="Aptos" w:hAnsi="Aptos"/>
                <w:lang w:eastAsia="en-GB"/>
              </w:rPr>
            </w:pPr>
            <w:r w:rsidRPr="00671ED3">
              <w:rPr>
                <w:rFonts w:ascii="Aptos" w:hAnsi="Aptos"/>
                <w:lang w:eastAsia="en-GB"/>
              </w:rPr>
              <w:t>Pupil has been suspended or excluded from school and no alternative provision has been made</w:t>
            </w:r>
          </w:p>
        </w:tc>
      </w:tr>
      <w:tr w:rsidR="002B53C6" w:rsidRPr="00671ED3" w14:paraId="13A0B3E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421E6D1" w14:textId="77777777" w:rsidR="002B53C6" w:rsidRPr="00671ED3" w:rsidRDefault="002B53C6">
            <w:pPr>
              <w:jc w:val="center"/>
              <w:rPr>
                <w:rFonts w:ascii="Aptos" w:hAnsi="Aptos"/>
                <w:lang w:eastAsia="en-GB"/>
              </w:rPr>
            </w:pPr>
            <w:r w:rsidRPr="00671ED3">
              <w:rPr>
                <w:rFonts w:ascii="Aptos" w:hAnsi="Aptos"/>
                <w:b/>
                <w:bCs/>
                <w:lang w:eastAsia="en-GB"/>
              </w:rPr>
              <w:t xml:space="preserve">Absent </w:t>
            </w:r>
            <w:r w:rsidRPr="00671ED3">
              <w:rPr>
                <w:rFonts w:ascii="Aptos" w:hAnsi="Aptos"/>
                <w:b/>
                <w:bCs/>
                <w:shd w:val="clear" w:color="auto" w:fill="FFFFFF"/>
                <w:lang w:eastAsia="en-GB"/>
              </w:rPr>
              <w:t>–</w:t>
            </w:r>
            <w:r w:rsidRPr="00671ED3">
              <w:rPr>
                <w:rFonts w:ascii="Aptos" w:hAnsi="Aptos"/>
                <w:b/>
                <w:bCs/>
                <w:lang w:eastAsia="en-GB"/>
              </w:rPr>
              <w:t xml:space="preserve"> unable to attend school because of unavoidable cause</w:t>
            </w:r>
          </w:p>
        </w:tc>
      </w:tr>
      <w:tr w:rsidR="002B53C6" w:rsidRPr="00671ED3" w14:paraId="46C834E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232FF7" w14:textId="77777777" w:rsidR="002B53C6" w:rsidRPr="00671ED3" w:rsidRDefault="002B53C6">
            <w:pPr>
              <w:jc w:val="center"/>
              <w:rPr>
                <w:rFonts w:ascii="Aptos" w:hAnsi="Aptos"/>
                <w:lang w:eastAsia="en-GB"/>
              </w:rPr>
            </w:pPr>
            <w:r w:rsidRPr="00671ED3">
              <w:rPr>
                <w:rFonts w:ascii="Aptos" w:hAnsi="Aptos"/>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F3D84B" w14:textId="77777777" w:rsidR="002B53C6" w:rsidRPr="00671ED3" w:rsidRDefault="002B53C6">
            <w:pPr>
              <w:rPr>
                <w:rFonts w:ascii="Aptos" w:hAnsi="Aptos"/>
                <w:lang w:eastAsia="en-GB"/>
              </w:rPr>
            </w:pPr>
            <w:r w:rsidRPr="00671ED3">
              <w:rPr>
                <w:rFonts w:ascii="Aptos" w:hAnsi="Aptos"/>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BD8C9E" w14:textId="77777777" w:rsidR="002B53C6" w:rsidRPr="00671ED3" w:rsidRDefault="002B53C6">
            <w:pPr>
              <w:rPr>
                <w:rFonts w:ascii="Aptos" w:hAnsi="Aptos"/>
                <w:lang w:eastAsia="en-GB"/>
              </w:rPr>
            </w:pPr>
            <w:r w:rsidRPr="00671ED3">
              <w:rPr>
                <w:rFonts w:ascii="Aptos" w:hAnsi="Aptos"/>
                <w:lang w:eastAsia="en-GB"/>
              </w:rPr>
              <w:t xml:space="preserve">Pupil is unable to attend school because the </w:t>
            </w:r>
            <w:r w:rsidRPr="00671ED3">
              <w:rPr>
                <w:rFonts w:ascii="Aptos" w:hAnsi="Aptos"/>
                <w:lang w:eastAsia="en-GB"/>
              </w:rPr>
              <w:br/>
              <w:t>local authority has failed to make access arrangements to enable attendance at school</w:t>
            </w:r>
          </w:p>
        </w:tc>
      </w:tr>
      <w:tr w:rsidR="002B53C6" w:rsidRPr="00671ED3" w14:paraId="47B2F47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A37CC2" w14:textId="77777777" w:rsidR="002B53C6" w:rsidRPr="00671ED3" w:rsidRDefault="002B53C6">
            <w:pPr>
              <w:jc w:val="center"/>
              <w:rPr>
                <w:rFonts w:ascii="Aptos" w:hAnsi="Aptos"/>
                <w:lang w:eastAsia="en-GB"/>
              </w:rPr>
            </w:pPr>
            <w:r w:rsidRPr="00671ED3">
              <w:rPr>
                <w:rFonts w:ascii="Aptos" w:hAnsi="Aptos"/>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F5E056" w14:textId="77777777" w:rsidR="002B53C6" w:rsidRPr="00671ED3" w:rsidRDefault="002B53C6">
            <w:pPr>
              <w:rPr>
                <w:rFonts w:ascii="Aptos" w:hAnsi="Aptos"/>
                <w:lang w:eastAsia="en-GB"/>
              </w:rPr>
            </w:pPr>
            <w:r w:rsidRPr="00671ED3">
              <w:rPr>
                <w:rFonts w:ascii="Aptos" w:hAnsi="Aptos"/>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AC367B" w14:textId="77777777" w:rsidR="002B53C6" w:rsidRPr="00671ED3" w:rsidRDefault="002B53C6">
            <w:pPr>
              <w:rPr>
                <w:rFonts w:ascii="Aptos" w:hAnsi="Aptos"/>
                <w:lang w:eastAsia="en-GB"/>
              </w:rPr>
            </w:pPr>
            <w:r w:rsidRPr="00671ED3">
              <w:rPr>
                <w:rFonts w:ascii="Aptos" w:hAnsi="Aptos"/>
                <w:lang w:eastAsia="en-GB"/>
              </w:rPr>
              <w:t>Pupil is unable to attend because school is not within walking distance of their home and the transport normally provided is not available</w:t>
            </w:r>
          </w:p>
        </w:tc>
      </w:tr>
      <w:tr w:rsidR="002B53C6" w:rsidRPr="00671ED3" w14:paraId="1C0B370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7591C5F" w14:textId="77777777" w:rsidR="002B53C6" w:rsidRPr="00671ED3" w:rsidRDefault="002B53C6">
            <w:pPr>
              <w:jc w:val="center"/>
              <w:rPr>
                <w:rFonts w:ascii="Aptos" w:hAnsi="Aptos"/>
                <w:lang w:eastAsia="en-GB"/>
              </w:rPr>
            </w:pPr>
            <w:r w:rsidRPr="00671ED3">
              <w:rPr>
                <w:rFonts w:ascii="Aptos" w:hAnsi="Aptos"/>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A2499E" w14:textId="77777777" w:rsidR="002B53C6" w:rsidRPr="00671ED3" w:rsidRDefault="002B53C6">
            <w:pPr>
              <w:rPr>
                <w:rFonts w:ascii="Aptos" w:hAnsi="Aptos"/>
                <w:lang w:eastAsia="en-GB"/>
              </w:rPr>
            </w:pPr>
            <w:r w:rsidRPr="00671ED3">
              <w:rPr>
                <w:rFonts w:ascii="Aptos" w:hAnsi="Aptos"/>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EF1BD3" w14:textId="23CD3971" w:rsidR="002B53C6" w:rsidRPr="00671ED3" w:rsidRDefault="002B53C6">
            <w:pPr>
              <w:rPr>
                <w:rFonts w:ascii="Aptos" w:hAnsi="Aptos"/>
                <w:lang w:eastAsia="en-GB"/>
              </w:rPr>
            </w:pPr>
            <w:r w:rsidRPr="00671ED3">
              <w:rPr>
                <w:rFonts w:ascii="Aptos" w:hAnsi="Aptos"/>
                <w:lang w:eastAsia="en-GB"/>
              </w:rPr>
              <w:t xml:space="preserve">Pupil is unable to attend because of widespread disruption to travel caused by a local, </w:t>
            </w:r>
            <w:r w:rsidR="00851695" w:rsidRPr="00671ED3">
              <w:rPr>
                <w:rFonts w:ascii="Aptos" w:hAnsi="Aptos"/>
                <w:lang w:eastAsia="en-GB"/>
              </w:rPr>
              <w:t>national,</w:t>
            </w:r>
            <w:r w:rsidRPr="00671ED3">
              <w:rPr>
                <w:rFonts w:ascii="Aptos" w:hAnsi="Aptos"/>
                <w:lang w:eastAsia="en-GB"/>
              </w:rPr>
              <w:t xml:space="preserve"> or international emergency</w:t>
            </w:r>
          </w:p>
        </w:tc>
      </w:tr>
      <w:tr w:rsidR="002B53C6" w:rsidRPr="00671ED3" w14:paraId="5BD7294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4A1AE5" w14:textId="77777777" w:rsidR="002B53C6" w:rsidRPr="00671ED3" w:rsidRDefault="002B53C6">
            <w:pPr>
              <w:jc w:val="center"/>
              <w:rPr>
                <w:rFonts w:ascii="Aptos" w:hAnsi="Aptos"/>
                <w:lang w:eastAsia="en-GB"/>
              </w:rPr>
            </w:pPr>
            <w:r w:rsidRPr="00671ED3">
              <w:rPr>
                <w:rFonts w:ascii="Aptos" w:hAnsi="Aptos"/>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F6B4DC" w14:textId="77777777" w:rsidR="002B53C6" w:rsidRPr="00671ED3" w:rsidRDefault="002B53C6">
            <w:pPr>
              <w:rPr>
                <w:rFonts w:ascii="Aptos" w:hAnsi="Aptos"/>
                <w:lang w:eastAsia="en-GB"/>
              </w:rPr>
            </w:pPr>
            <w:r w:rsidRPr="00671ED3">
              <w:rPr>
                <w:rFonts w:ascii="Aptos" w:hAnsi="Aptos"/>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52487" w14:textId="77777777" w:rsidR="002B53C6" w:rsidRPr="00671ED3" w:rsidRDefault="002B53C6">
            <w:pPr>
              <w:rPr>
                <w:rFonts w:ascii="Aptos" w:hAnsi="Aptos"/>
                <w:lang w:eastAsia="en-GB"/>
              </w:rPr>
            </w:pPr>
            <w:r w:rsidRPr="00671ED3">
              <w:rPr>
                <w:rFonts w:ascii="Aptos" w:hAnsi="Aptos"/>
                <w:lang w:eastAsia="en-GB"/>
              </w:rPr>
              <w:t>Pupil is unable to attend because they cannot practicably be accommodated in the part of the premises that remains open</w:t>
            </w:r>
          </w:p>
        </w:tc>
      </w:tr>
      <w:tr w:rsidR="002B53C6" w:rsidRPr="00671ED3" w14:paraId="0AD3D2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569720" w14:textId="77777777" w:rsidR="002B53C6" w:rsidRPr="00671ED3" w:rsidRDefault="002B53C6">
            <w:pPr>
              <w:jc w:val="center"/>
              <w:rPr>
                <w:rFonts w:ascii="Aptos" w:hAnsi="Aptos"/>
                <w:lang w:eastAsia="en-GB"/>
              </w:rPr>
            </w:pPr>
            <w:r w:rsidRPr="00671ED3">
              <w:rPr>
                <w:rFonts w:ascii="Aptos" w:hAnsi="Aptos"/>
                <w:b/>
                <w:bCs/>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F091C5" w14:textId="77777777" w:rsidR="002B53C6" w:rsidRPr="00671ED3" w:rsidRDefault="002B53C6">
            <w:pPr>
              <w:rPr>
                <w:rFonts w:ascii="Aptos" w:hAnsi="Aptos"/>
                <w:lang w:eastAsia="en-GB"/>
              </w:rPr>
            </w:pPr>
            <w:r w:rsidRPr="00671ED3">
              <w:rPr>
                <w:rFonts w:ascii="Aptos" w:hAnsi="Aptos"/>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152908" w14:textId="77777777" w:rsidR="002B53C6" w:rsidRPr="00671ED3" w:rsidRDefault="002B53C6">
            <w:pPr>
              <w:rPr>
                <w:rFonts w:ascii="Aptos" w:hAnsi="Aptos"/>
                <w:lang w:eastAsia="en-GB"/>
              </w:rPr>
            </w:pPr>
            <w:r w:rsidRPr="00671ED3">
              <w:rPr>
                <w:rFonts w:ascii="Aptos" w:hAnsi="Aptos"/>
                <w:lang w:eastAsia="en-GB"/>
              </w:rPr>
              <w:t>Every pupil absent as the school is closed unexpectedly (e.g. due to adverse weather)</w:t>
            </w:r>
          </w:p>
        </w:tc>
      </w:tr>
      <w:tr w:rsidR="002B53C6" w:rsidRPr="00671ED3" w14:paraId="21C7E75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2E14C3" w14:textId="77777777" w:rsidR="002B53C6" w:rsidRPr="00671ED3" w:rsidRDefault="002B53C6">
            <w:pPr>
              <w:jc w:val="center"/>
              <w:rPr>
                <w:rFonts w:ascii="Aptos" w:hAnsi="Aptos"/>
                <w:lang w:eastAsia="en-GB"/>
              </w:rPr>
            </w:pPr>
            <w:r w:rsidRPr="00671ED3">
              <w:rPr>
                <w:rFonts w:ascii="Aptos" w:hAnsi="Aptos"/>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DF6717" w14:textId="77777777" w:rsidR="002B53C6" w:rsidRPr="00671ED3" w:rsidRDefault="002B53C6">
            <w:pPr>
              <w:rPr>
                <w:rFonts w:ascii="Aptos" w:hAnsi="Aptos"/>
                <w:lang w:eastAsia="en-GB"/>
              </w:rPr>
            </w:pPr>
            <w:r w:rsidRPr="00671ED3">
              <w:rPr>
                <w:rFonts w:ascii="Aptos" w:hAnsi="Aptos"/>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282A6B5" w14:textId="77777777" w:rsidR="002B53C6" w:rsidRPr="00671ED3" w:rsidRDefault="002B53C6">
            <w:pPr>
              <w:rPr>
                <w:rFonts w:ascii="Aptos" w:hAnsi="Aptos"/>
                <w:lang w:eastAsia="en-GB"/>
              </w:rPr>
            </w:pPr>
            <w:r w:rsidRPr="00671ED3">
              <w:rPr>
                <w:rFonts w:ascii="Aptos" w:hAnsi="Aptos"/>
                <w:lang w:eastAsia="en-GB"/>
              </w:rPr>
              <w:t>Pupil is unable to attend as they are:</w:t>
            </w:r>
          </w:p>
          <w:p w14:paraId="4942674A" w14:textId="77777777" w:rsidR="002B53C6" w:rsidRPr="00671ED3" w:rsidRDefault="002B53C6" w:rsidP="00767042">
            <w:pPr>
              <w:numPr>
                <w:ilvl w:val="0"/>
                <w:numId w:val="14"/>
              </w:numPr>
              <w:pBdr>
                <w:left w:val="none" w:sz="0" w:space="8" w:color="auto"/>
              </w:pBdr>
              <w:ind w:hanging="424"/>
              <w:rPr>
                <w:rFonts w:ascii="Aptos" w:eastAsia="Times New Roman" w:hAnsi="Aptos"/>
                <w:lang w:eastAsia="en-GB"/>
              </w:rPr>
            </w:pPr>
            <w:r w:rsidRPr="00671ED3">
              <w:rPr>
                <w:rFonts w:ascii="Aptos" w:hAnsi="Aptos"/>
                <w:lang w:eastAsia="en-GB"/>
              </w:rPr>
              <w:t>In police detention</w:t>
            </w:r>
          </w:p>
          <w:p w14:paraId="13814D30" w14:textId="1262AC2D" w:rsidR="002B53C6" w:rsidRPr="00671ED3" w:rsidRDefault="002B53C6" w:rsidP="00767042">
            <w:pPr>
              <w:numPr>
                <w:ilvl w:val="0"/>
                <w:numId w:val="14"/>
              </w:numPr>
              <w:pBdr>
                <w:left w:val="none" w:sz="0" w:space="8" w:color="auto"/>
              </w:pBdr>
              <w:ind w:hanging="424"/>
              <w:rPr>
                <w:rFonts w:ascii="Aptos" w:eastAsia="Times New Roman" w:hAnsi="Aptos"/>
                <w:lang w:eastAsia="en-GB"/>
              </w:rPr>
            </w:pPr>
            <w:r w:rsidRPr="00671ED3">
              <w:rPr>
                <w:rFonts w:ascii="Aptos" w:hAnsi="Aptos"/>
                <w:lang w:eastAsia="en-GB"/>
              </w:rPr>
              <w:lastRenderedPageBreak/>
              <w:t xml:space="preserve">Remanded to youth detention, awaiting </w:t>
            </w:r>
            <w:r w:rsidR="00851695" w:rsidRPr="00671ED3">
              <w:rPr>
                <w:rFonts w:ascii="Aptos" w:hAnsi="Aptos"/>
                <w:lang w:eastAsia="en-GB"/>
              </w:rPr>
              <w:t>trial,</w:t>
            </w:r>
            <w:r w:rsidRPr="00671ED3">
              <w:rPr>
                <w:rFonts w:ascii="Aptos" w:hAnsi="Aptos"/>
                <w:lang w:eastAsia="en-GB"/>
              </w:rPr>
              <w:t xml:space="preserve"> or sentencing, or</w:t>
            </w:r>
          </w:p>
          <w:p w14:paraId="627AF2F7" w14:textId="77777777" w:rsidR="002B53C6" w:rsidRPr="00671ED3" w:rsidRDefault="002B53C6" w:rsidP="00767042">
            <w:pPr>
              <w:numPr>
                <w:ilvl w:val="0"/>
                <w:numId w:val="14"/>
              </w:numPr>
              <w:pBdr>
                <w:left w:val="none" w:sz="0" w:space="8" w:color="auto"/>
              </w:pBdr>
              <w:ind w:hanging="424"/>
              <w:rPr>
                <w:rFonts w:ascii="Aptos" w:eastAsia="Times New Roman" w:hAnsi="Aptos"/>
                <w:lang w:eastAsia="en-GB"/>
              </w:rPr>
            </w:pPr>
            <w:r w:rsidRPr="00671ED3">
              <w:rPr>
                <w:rFonts w:ascii="Aptos" w:hAnsi="Aptos"/>
                <w:lang w:eastAsia="en-GB"/>
              </w:rPr>
              <w:t>Detained under a sentence of detention</w:t>
            </w:r>
          </w:p>
        </w:tc>
      </w:tr>
      <w:tr w:rsidR="002B53C6" w:rsidRPr="00671ED3" w14:paraId="7B5EAF5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02C6E1" w14:textId="77777777" w:rsidR="002B53C6" w:rsidRPr="00671ED3" w:rsidRDefault="002B53C6">
            <w:pPr>
              <w:jc w:val="center"/>
              <w:rPr>
                <w:rFonts w:ascii="Aptos" w:hAnsi="Aptos"/>
                <w:lang w:eastAsia="en-GB"/>
              </w:rPr>
            </w:pPr>
            <w:r w:rsidRPr="00671ED3">
              <w:rPr>
                <w:rFonts w:ascii="Aptos" w:hAnsi="Aptos"/>
                <w:b/>
                <w:bCs/>
                <w:lang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946A26" w14:textId="77777777" w:rsidR="002B53C6" w:rsidRPr="00671ED3" w:rsidRDefault="002B53C6">
            <w:pPr>
              <w:rPr>
                <w:rFonts w:ascii="Aptos" w:hAnsi="Aptos"/>
                <w:lang w:eastAsia="en-GB"/>
              </w:rPr>
            </w:pPr>
            <w:r w:rsidRPr="00671ED3">
              <w:rPr>
                <w:rFonts w:ascii="Aptos" w:hAnsi="Aptos"/>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B9076C" w14:textId="77777777" w:rsidR="002B53C6" w:rsidRPr="00671ED3" w:rsidRDefault="002B53C6">
            <w:pPr>
              <w:rPr>
                <w:rFonts w:ascii="Aptos" w:hAnsi="Aptos"/>
                <w:lang w:eastAsia="en-GB"/>
              </w:rPr>
            </w:pPr>
            <w:r w:rsidRPr="00671ED3">
              <w:rPr>
                <w:rFonts w:ascii="Aptos" w:hAnsi="Aptos"/>
                <w:lang w:eastAsia="en-GB"/>
              </w:rPr>
              <w:t>Pupil’s travel to or attendance at the school would be prohibited under public health guidance or law</w:t>
            </w:r>
          </w:p>
        </w:tc>
      </w:tr>
      <w:tr w:rsidR="002B53C6" w:rsidRPr="00671ED3" w14:paraId="0340C52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79BF7F" w14:textId="77777777" w:rsidR="002B53C6" w:rsidRPr="00671ED3" w:rsidRDefault="002B53C6">
            <w:pPr>
              <w:jc w:val="center"/>
              <w:rPr>
                <w:rFonts w:ascii="Aptos" w:hAnsi="Aptos"/>
                <w:lang w:eastAsia="en-GB"/>
              </w:rPr>
            </w:pPr>
            <w:r w:rsidRPr="00671ED3">
              <w:rPr>
                <w:rFonts w:ascii="Aptos" w:hAnsi="Aptos"/>
                <w:b/>
                <w:bCs/>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B46725" w14:textId="77777777" w:rsidR="002B53C6" w:rsidRPr="00671ED3" w:rsidRDefault="002B53C6">
            <w:pPr>
              <w:rPr>
                <w:rFonts w:ascii="Aptos" w:hAnsi="Aptos"/>
                <w:lang w:eastAsia="en-GB"/>
              </w:rPr>
            </w:pPr>
            <w:r w:rsidRPr="00671ED3">
              <w:rPr>
                <w:rFonts w:ascii="Aptos" w:hAnsi="Aptos"/>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E5C198" w14:textId="77777777" w:rsidR="002B53C6" w:rsidRPr="00671ED3" w:rsidRDefault="002B53C6">
            <w:pPr>
              <w:rPr>
                <w:rFonts w:ascii="Aptos" w:hAnsi="Aptos"/>
                <w:lang w:eastAsia="en-GB"/>
              </w:rPr>
            </w:pPr>
            <w:r w:rsidRPr="00671ED3">
              <w:rPr>
                <w:rFonts w:ascii="Aptos" w:hAnsi="Aptos"/>
                <w:lang w:eastAsia="en-GB"/>
              </w:rPr>
              <w:t>To be used where an unavoidable cause is not covered by the other codes</w:t>
            </w:r>
          </w:p>
        </w:tc>
      </w:tr>
      <w:tr w:rsidR="002B53C6" w:rsidRPr="00671ED3" w14:paraId="344D254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6D92AD5" w14:textId="77777777" w:rsidR="002B53C6" w:rsidRPr="00671ED3" w:rsidRDefault="002B53C6">
            <w:pPr>
              <w:jc w:val="center"/>
              <w:rPr>
                <w:rFonts w:ascii="Aptos" w:hAnsi="Aptos"/>
                <w:lang w:eastAsia="en-GB"/>
              </w:rPr>
            </w:pPr>
            <w:r w:rsidRPr="00671ED3">
              <w:rPr>
                <w:rFonts w:ascii="Aptos" w:hAnsi="Aptos"/>
                <w:b/>
                <w:bCs/>
                <w:lang w:eastAsia="en-GB"/>
              </w:rPr>
              <w:t xml:space="preserve">Absent </w:t>
            </w:r>
            <w:r w:rsidRPr="00671ED3">
              <w:rPr>
                <w:rFonts w:ascii="Aptos" w:hAnsi="Aptos"/>
                <w:b/>
                <w:bCs/>
                <w:shd w:val="clear" w:color="auto" w:fill="FFFFFF"/>
                <w:lang w:eastAsia="en-GB"/>
              </w:rPr>
              <w:t>–</w:t>
            </w:r>
            <w:r w:rsidRPr="00671ED3">
              <w:rPr>
                <w:rFonts w:ascii="Aptos" w:hAnsi="Aptos"/>
                <w:b/>
                <w:bCs/>
                <w:lang w:eastAsia="en-GB"/>
              </w:rPr>
              <w:t xml:space="preserve"> unauthorised absence</w:t>
            </w:r>
          </w:p>
        </w:tc>
      </w:tr>
      <w:tr w:rsidR="002B53C6" w:rsidRPr="00671ED3" w14:paraId="6A9444A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E9B842A" w14:textId="77777777" w:rsidR="002B53C6" w:rsidRPr="00671ED3" w:rsidRDefault="002B53C6">
            <w:pPr>
              <w:jc w:val="center"/>
              <w:rPr>
                <w:rFonts w:ascii="Aptos" w:hAnsi="Aptos"/>
                <w:lang w:eastAsia="en-GB"/>
              </w:rPr>
            </w:pPr>
            <w:r w:rsidRPr="00671ED3">
              <w:rPr>
                <w:rFonts w:ascii="Aptos" w:hAnsi="Aptos"/>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29E64B" w14:textId="77777777" w:rsidR="002B53C6" w:rsidRPr="00671ED3" w:rsidRDefault="002B53C6">
            <w:pPr>
              <w:rPr>
                <w:rFonts w:ascii="Aptos" w:hAnsi="Aptos"/>
                <w:lang w:eastAsia="en-GB"/>
              </w:rPr>
            </w:pPr>
            <w:r w:rsidRPr="00671ED3">
              <w:rPr>
                <w:rFonts w:ascii="Aptos" w:hAnsi="Aptos"/>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74BD71" w14:textId="77777777" w:rsidR="002B53C6" w:rsidRPr="00671ED3" w:rsidRDefault="002B53C6">
            <w:pPr>
              <w:rPr>
                <w:rFonts w:ascii="Aptos" w:hAnsi="Aptos"/>
                <w:lang w:eastAsia="en-GB"/>
              </w:rPr>
            </w:pPr>
            <w:r w:rsidRPr="00671ED3">
              <w:rPr>
                <w:rFonts w:ascii="Aptos" w:hAnsi="Aptos"/>
                <w:lang w:eastAsia="en-GB"/>
              </w:rPr>
              <w:t>Pupil is absent for the purpose of a holiday, not approved by the school</w:t>
            </w:r>
          </w:p>
        </w:tc>
      </w:tr>
      <w:tr w:rsidR="002B53C6" w:rsidRPr="00671ED3" w14:paraId="485BE2F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19D79D" w14:textId="77777777" w:rsidR="002B53C6" w:rsidRPr="00671ED3" w:rsidRDefault="002B53C6">
            <w:pPr>
              <w:jc w:val="center"/>
              <w:rPr>
                <w:rFonts w:ascii="Aptos" w:hAnsi="Aptos"/>
                <w:lang w:eastAsia="en-GB"/>
              </w:rPr>
            </w:pPr>
            <w:r w:rsidRPr="00671ED3">
              <w:rPr>
                <w:rFonts w:ascii="Aptos" w:hAnsi="Aptos"/>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7176ED" w14:textId="77777777" w:rsidR="002B53C6" w:rsidRPr="00671ED3" w:rsidRDefault="002B53C6">
            <w:pPr>
              <w:rPr>
                <w:rFonts w:ascii="Aptos" w:hAnsi="Aptos"/>
                <w:lang w:eastAsia="en-GB"/>
              </w:rPr>
            </w:pPr>
            <w:r w:rsidRPr="00671ED3">
              <w:rPr>
                <w:rFonts w:ascii="Aptos" w:hAnsi="Aptos"/>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EC5A95" w14:textId="77777777" w:rsidR="002B53C6" w:rsidRPr="00671ED3" w:rsidRDefault="002B53C6">
            <w:pPr>
              <w:rPr>
                <w:rFonts w:ascii="Aptos" w:hAnsi="Aptos"/>
                <w:lang w:eastAsia="en-GB"/>
              </w:rPr>
            </w:pPr>
            <w:r w:rsidRPr="00671ED3">
              <w:rPr>
                <w:rFonts w:ascii="Aptos" w:hAnsi="Aptos"/>
                <w:lang w:eastAsia="en-GB"/>
              </w:rPr>
              <w:t>Reason for absence has not been established before the register closes</w:t>
            </w:r>
          </w:p>
        </w:tc>
      </w:tr>
      <w:tr w:rsidR="002B53C6" w:rsidRPr="00671ED3" w14:paraId="6E9496E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1EF999" w14:textId="77777777" w:rsidR="002B53C6" w:rsidRPr="00671ED3" w:rsidRDefault="002B53C6">
            <w:pPr>
              <w:jc w:val="center"/>
              <w:rPr>
                <w:rFonts w:ascii="Aptos" w:hAnsi="Aptos"/>
                <w:lang w:eastAsia="en-GB"/>
              </w:rPr>
            </w:pPr>
            <w:r w:rsidRPr="00671ED3">
              <w:rPr>
                <w:rFonts w:ascii="Aptos" w:hAnsi="Aptos"/>
                <w:b/>
                <w:bCs/>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5A0A39" w14:textId="77777777" w:rsidR="002B53C6" w:rsidRPr="00671ED3" w:rsidRDefault="002B53C6">
            <w:pPr>
              <w:rPr>
                <w:rFonts w:ascii="Aptos" w:hAnsi="Aptos"/>
                <w:lang w:eastAsia="en-GB"/>
              </w:rPr>
            </w:pPr>
            <w:r w:rsidRPr="00671ED3">
              <w:rPr>
                <w:rFonts w:ascii="Aptos" w:hAnsi="Aptos"/>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446E38E" w14:textId="0E1D8D19" w:rsidR="002B53C6" w:rsidRPr="00671ED3" w:rsidRDefault="002B53C6">
            <w:pPr>
              <w:rPr>
                <w:rFonts w:ascii="Aptos" w:hAnsi="Aptos"/>
                <w:lang w:eastAsia="en-GB"/>
              </w:rPr>
            </w:pPr>
            <w:r w:rsidRPr="00671ED3">
              <w:rPr>
                <w:rFonts w:ascii="Aptos" w:hAnsi="Aptos"/>
                <w:lang w:eastAsia="en-GB"/>
              </w:rPr>
              <w:t xml:space="preserve">No reason for absence has been established, or the school </w:t>
            </w:r>
            <w:r w:rsidR="004903D8" w:rsidRPr="00671ED3">
              <w:rPr>
                <w:rFonts w:ascii="Aptos" w:hAnsi="Aptos"/>
                <w:lang w:eastAsia="en-GB"/>
              </w:rPr>
              <w:t>is not</w:t>
            </w:r>
            <w:r w:rsidRPr="00671ED3">
              <w:rPr>
                <w:rFonts w:ascii="Aptos" w:hAnsi="Aptos"/>
                <w:lang w:eastAsia="en-GB"/>
              </w:rPr>
              <w:t xml:space="preserve"> satisfied that the reason given would be recorded using one of the codes for authorised absence</w:t>
            </w:r>
          </w:p>
        </w:tc>
      </w:tr>
      <w:tr w:rsidR="002B53C6" w:rsidRPr="00671ED3" w14:paraId="05149B1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6EE1DB" w14:textId="77777777" w:rsidR="002B53C6" w:rsidRPr="00671ED3" w:rsidRDefault="002B53C6">
            <w:pPr>
              <w:jc w:val="center"/>
              <w:rPr>
                <w:rFonts w:ascii="Aptos" w:hAnsi="Aptos"/>
                <w:lang w:eastAsia="en-GB"/>
              </w:rPr>
            </w:pPr>
            <w:r w:rsidRPr="00671ED3">
              <w:rPr>
                <w:rFonts w:ascii="Aptos" w:hAnsi="Aptos"/>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B6DCC" w14:textId="77777777" w:rsidR="002B53C6" w:rsidRPr="00671ED3" w:rsidRDefault="002B53C6">
            <w:pPr>
              <w:rPr>
                <w:rFonts w:ascii="Aptos" w:hAnsi="Aptos"/>
                <w:lang w:eastAsia="en-GB"/>
              </w:rPr>
            </w:pPr>
            <w:r w:rsidRPr="00671ED3">
              <w:rPr>
                <w:rFonts w:ascii="Aptos" w:hAnsi="Aptos"/>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20FD96B" w14:textId="77777777" w:rsidR="002B53C6" w:rsidRPr="00671ED3" w:rsidRDefault="002B53C6">
            <w:pPr>
              <w:rPr>
                <w:rFonts w:ascii="Aptos" w:hAnsi="Aptos"/>
                <w:lang w:eastAsia="en-GB"/>
              </w:rPr>
            </w:pPr>
            <w:r w:rsidRPr="00671ED3">
              <w:rPr>
                <w:rFonts w:ascii="Aptos" w:hAnsi="Aptos"/>
                <w:lang w:eastAsia="en-GB"/>
              </w:rPr>
              <w:t>Pupil has arrived late, after the register has closed but before the end of session</w:t>
            </w:r>
          </w:p>
        </w:tc>
      </w:tr>
      <w:tr w:rsidR="002B53C6" w:rsidRPr="00671ED3" w14:paraId="3072268A"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28E8432" w14:textId="77777777" w:rsidR="002B53C6" w:rsidRPr="00671ED3" w:rsidRDefault="002B53C6">
            <w:pPr>
              <w:jc w:val="center"/>
              <w:rPr>
                <w:rFonts w:ascii="Aptos" w:hAnsi="Aptos"/>
                <w:lang w:eastAsia="en-GB"/>
              </w:rPr>
            </w:pPr>
            <w:r w:rsidRPr="00671ED3">
              <w:rPr>
                <w:rFonts w:ascii="Aptos" w:hAnsi="Aptos"/>
                <w:b/>
                <w:bCs/>
                <w:lang w:eastAsia="en-GB"/>
              </w:rPr>
              <w:t>Administrative codes</w:t>
            </w:r>
          </w:p>
        </w:tc>
      </w:tr>
      <w:tr w:rsidR="002B53C6" w:rsidRPr="00671ED3" w14:paraId="0F251A74"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3D54B4" w14:textId="77777777" w:rsidR="002B53C6" w:rsidRPr="00671ED3" w:rsidRDefault="002B53C6">
            <w:pPr>
              <w:jc w:val="center"/>
              <w:rPr>
                <w:rFonts w:ascii="Aptos" w:hAnsi="Aptos"/>
                <w:lang w:eastAsia="en-GB"/>
              </w:rPr>
            </w:pPr>
            <w:r w:rsidRPr="00671ED3">
              <w:rPr>
                <w:rFonts w:ascii="Aptos" w:hAnsi="Aptos"/>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E73C55" w14:textId="77777777" w:rsidR="002B53C6" w:rsidRPr="00671ED3" w:rsidRDefault="002B53C6">
            <w:pPr>
              <w:rPr>
                <w:rFonts w:ascii="Aptos" w:hAnsi="Aptos"/>
                <w:lang w:eastAsia="en-GB"/>
              </w:rPr>
            </w:pPr>
            <w:r w:rsidRPr="00671ED3">
              <w:rPr>
                <w:rFonts w:ascii="Aptos" w:hAnsi="Aptos"/>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025288" w14:textId="77777777" w:rsidR="002B53C6" w:rsidRPr="00671ED3" w:rsidRDefault="002B53C6">
            <w:pPr>
              <w:rPr>
                <w:rFonts w:ascii="Aptos" w:hAnsi="Aptos"/>
                <w:lang w:eastAsia="en-GB"/>
              </w:rPr>
            </w:pPr>
            <w:r w:rsidRPr="00671ED3">
              <w:rPr>
                <w:rFonts w:ascii="Aptos" w:hAnsi="Aptos"/>
                <w:lang w:eastAsia="en-GB"/>
              </w:rPr>
              <w:t>Pupil has not joined school yet but has been registered</w:t>
            </w:r>
          </w:p>
        </w:tc>
      </w:tr>
      <w:tr w:rsidR="002B53C6" w:rsidRPr="00671ED3" w14:paraId="65D8058E"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1D748EF6" w14:textId="77777777" w:rsidR="002B53C6" w:rsidRPr="00671ED3" w:rsidRDefault="002B53C6">
            <w:pPr>
              <w:jc w:val="center"/>
              <w:rPr>
                <w:rFonts w:ascii="Aptos" w:hAnsi="Aptos"/>
                <w:lang w:eastAsia="en-GB"/>
              </w:rPr>
            </w:pPr>
            <w:r w:rsidRPr="00671ED3">
              <w:rPr>
                <w:rFonts w:ascii="Aptos" w:hAnsi="Aptos"/>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1B9D3D66" w14:textId="77777777" w:rsidR="002B53C6" w:rsidRPr="00671ED3" w:rsidRDefault="002B53C6">
            <w:pPr>
              <w:rPr>
                <w:rFonts w:ascii="Aptos" w:hAnsi="Aptos"/>
                <w:lang w:eastAsia="en-GB"/>
              </w:rPr>
            </w:pPr>
            <w:r w:rsidRPr="00671ED3">
              <w:rPr>
                <w:rFonts w:ascii="Aptos" w:hAnsi="Aptos"/>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7A493736" w14:textId="77777777" w:rsidR="002B53C6" w:rsidRPr="00671ED3" w:rsidRDefault="002B53C6">
            <w:pPr>
              <w:rPr>
                <w:rFonts w:ascii="Aptos" w:hAnsi="Aptos"/>
                <w:lang w:eastAsia="en-GB"/>
              </w:rPr>
            </w:pPr>
            <w:r w:rsidRPr="00671ED3">
              <w:rPr>
                <w:rFonts w:ascii="Aptos" w:hAnsi="Aptos"/>
                <w:lang w:eastAsia="en-GB"/>
              </w:rPr>
              <w:t>Whole-school closures that are known and planned in advance, including school holidays</w:t>
            </w:r>
          </w:p>
        </w:tc>
      </w:tr>
    </w:tbl>
    <w:p w14:paraId="3F0447AF" w14:textId="77777777" w:rsidR="002B53C6" w:rsidRPr="00671ED3" w:rsidRDefault="002B53C6" w:rsidP="0062352E">
      <w:pPr>
        <w:rPr>
          <w:rFonts w:ascii="Aptos" w:hAnsi="Aptos"/>
          <w:lang w:eastAsia="en-GB"/>
        </w:rPr>
      </w:pPr>
    </w:p>
    <w:p w14:paraId="34AC70F4" w14:textId="390389D3" w:rsidR="00005430" w:rsidRDefault="00005430">
      <w:pPr>
        <w:spacing w:after="0"/>
        <w:rPr>
          <w:rFonts w:ascii="Aptos" w:hAnsi="Aptos"/>
        </w:rPr>
      </w:pPr>
      <w:r>
        <w:rPr>
          <w:rFonts w:ascii="Aptos" w:hAnsi="Aptos"/>
        </w:rPr>
        <w:br w:type="page"/>
      </w:r>
    </w:p>
    <w:p w14:paraId="277958F6" w14:textId="792DA5FF" w:rsidR="00005430" w:rsidRPr="00A56813" w:rsidRDefault="00005430" w:rsidP="00005430">
      <w:pPr>
        <w:pStyle w:val="Heading3"/>
        <w:rPr>
          <w:color w:val="auto"/>
          <w:lang w:eastAsia="en-GB"/>
        </w:rPr>
      </w:pPr>
      <w:bookmarkStart w:id="74" w:name="_Toc207788749"/>
      <w:r w:rsidRPr="00A56813">
        <w:rPr>
          <w:color w:val="auto"/>
          <w:lang w:eastAsia="en-GB"/>
        </w:rPr>
        <w:lastRenderedPageBreak/>
        <w:t>Appendix H: Model Attendance Contract</w:t>
      </w:r>
      <w:bookmarkEnd w:id="74"/>
    </w:p>
    <w:p w14:paraId="7556A7DC" w14:textId="77777777" w:rsidR="00005430" w:rsidRPr="00A56813" w:rsidRDefault="00005430" w:rsidP="00005430">
      <w:pPr>
        <w:pStyle w:val="Header"/>
        <w:jc w:val="center"/>
        <w:rPr>
          <w:rFonts w:asciiTheme="minorHAnsi" w:hAnsiTheme="minorHAnsi" w:cstheme="minorHAnsi"/>
          <w:b/>
          <w:sz w:val="48"/>
          <w:szCs w:val="48"/>
        </w:rPr>
      </w:pPr>
      <w:r w:rsidRPr="00A56813">
        <w:rPr>
          <w:rFonts w:asciiTheme="minorHAnsi" w:hAnsiTheme="minorHAnsi" w:cstheme="minorHAnsi"/>
          <w:b/>
          <w:sz w:val="48"/>
          <w:szCs w:val="48"/>
        </w:rPr>
        <w:t>Attendance Contract Template</w:t>
      </w:r>
    </w:p>
    <w:p w14:paraId="1872A29A" w14:textId="77777777" w:rsidR="00005430" w:rsidRPr="00A56813" w:rsidRDefault="00005430" w:rsidP="00005430">
      <w:pPr>
        <w:pStyle w:val="Header"/>
        <w:jc w:val="center"/>
        <w:rPr>
          <w:rFonts w:asciiTheme="minorHAnsi" w:hAnsiTheme="minorHAnsi" w:cstheme="minorHAnsi"/>
          <w:b/>
          <w:sz w:val="48"/>
          <w:szCs w:val="48"/>
        </w:rPr>
      </w:pPr>
    </w:p>
    <w:tbl>
      <w:tblPr>
        <w:tblStyle w:val="TableGrid"/>
        <w:tblW w:w="10490" w:type="dxa"/>
        <w:tblInd w:w="-289" w:type="dxa"/>
        <w:tblLook w:val="04A0" w:firstRow="1" w:lastRow="0" w:firstColumn="1" w:lastColumn="0" w:noHBand="0" w:noVBand="1"/>
      </w:tblPr>
      <w:tblGrid>
        <w:gridCol w:w="2689"/>
        <w:gridCol w:w="7801"/>
      </w:tblGrid>
      <w:tr w:rsidR="00A56813" w:rsidRPr="00A56813" w14:paraId="3C2539CF" w14:textId="77777777" w:rsidTr="00A576C3">
        <w:tc>
          <w:tcPr>
            <w:tcW w:w="2689" w:type="dxa"/>
          </w:tcPr>
          <w:p w14:paraId="00D4B535" w14:textId="77777777" w:rsidR="00005430" w:rsidRPr="00A56813" w:rsidRDefault="00005430" w:rsidP="00A576C3">
            <w:pPr>
              <w:pStyle w:val="Header"/>
              <w:rPr>
                <w:b/>
                <w:bCs/>
                <w:sz w:val="16"/>
                <w:szCs w:val="20"/>
              </w:rPr>
            </w:pPr>
            <w:r w:rsidRPr="00A56813">
              <w:rPr>
                <w:rFonts w:asciiTheme="minorHAnsi" w:hAnsiTheme="minorHAnsi" w:cstheme="minorHAnsi"/>
                <w:b/>
                <w:bCs/>
                <w:sz w:val="22"/>
                <w:szCs w:val="22"/>
              </w:rPr>
              <w:t>Date/time of meeting:</w:t>
            </w:r>
          </w:p>
        </w:tc>
        <w:tc>
          <w:tcPr>
            <w:tcW w:w="7801" w:type="dxa"/>
          </w:tcPr>
          <w:p w14:paraId="7B385BC3" w14:textId="77777777" w:rsidR="00005430" w:rsidRPr="00A56813" w:rsidRDefault="00005430" w:rsidP="00A576C3">
            <w:pPr>
              <w:pStyle w:val="Header"/>
              <w:jc w:val="center"/>
              <w:rPr>
                <w:b/>
                <w:sz w:val="16"/>
                <w:szCs w:val="20"/>
              </w:rPr>
            </w:pPr>
          </w:p>
        </w:tc>
      </w:tr>
      <w:tr w:rsidR="00A56813" w:rsidRPr="00A56813" w14:paraId="5A3FD27E" w14:textId="77777777" w:rsidTr="00A576C3">
        <w:tc>
          <w:tcPr>
            <w:tcW w:w="2689" w:type="dxa"/>
          </w:tcPr>
          <w:p w14:paraId="7B2783DA" w14:textId="77777777" w:rsidR="00005430" w:rsidRPr="00A56813" w:rsidRDefault="00005430" w:rsidP="00A576C3">
            <w:pPr>
              <w:pStyle w:val="Header"/>
              <w:rPr>
                <w:b/>
                <w:bCs/>
                <w:sz w:val="16"/>
                <w:szCs w:val="20"/>
              </w:rPr>
            </w:pPr>
            <w:r w:rsidRPr="00A56813">
              <w:rPr>
                <w:rFonts w:asciiTheme="minorHAnsi" w:hAnsiTheme="minorHAnsi" w:cstheme="minorHAnsi"/>
                <w:b/>
                <w:bCs/>
                <w:sz w:val="22"/>
                <w:szCs w:val="22"/>
              </w:rPr>
              <w:t>Pupil name:</w:t>
            </w:r>
          </w:p>
        </w:tc>
        <w:tc>
          <w:tcPr>
            <w:tcW w:w="7801" w:type="dxa"/>
          </w:tcPr>
          <w:p w14:paraId="35FA313D" w14:textId="77777777" w:rsidR="00005430" w:rsidRPr="00A56813" w:rsidRDefault="00005430" w:rsidP="00A576C3">
            <w:pPr>
              <w:pStyle w:val="Header"/>
              <w:jc w:val="center"/>
              <w:rPr>
                <w:b/>
                <w:sz w:val="16"/>
                <w:szCs w:val="20"/>
              </w:rPr>
            </w:pPr>
          </w:p>
        </w:tc>
      </w:tr>
      <w:tr w:rsidR="00A56813" w:rsidRPr="00A56813" w14:paraId="0AD386E1" w14:textId="77777777" w:rsidTr="00A576C3">
        <w:tc>
          <w:tcPr>
            <w:tcW w:w="2689" w:type="dxa"/>
          </w:tcPr>
          <w:p w14:paraId="5D7B03BD" w14:textId="77777777" w:rsidR="00005430" w:rsidRPr="00A56813" w:rsidRDefault="00005430" w:rsidP="00A576C3">
            <w:pPr>
              <w:pStyle w:val="Header"/>
              <w:rPr>
                <w:rFonts w:asciiTheme="minorHAnsi" w:hAnsiTheme="minorHAnsi"/>
                <w:b/>
                <w:sz w:val="22"/>
                <w:szCs w:val="28"/>
              </w:rPr>
            </w:pPr>
            <w:r w:rsidRPr="00A56813">
              <w:rPr>
                <w:rFonts w:asciiTheme="minorHAnsi" w:hAnsiTheme="minorHAnsi"/>
                <w:b/>
                <w:sz w:val="22"/>
                <w:szCs w:val="28"/>
              </w:rPr>
              <w:t>Date of Birth</w:t>
            </w:r>
          </w:p>
        </w:tc>
        <w:tc>
          <w:tcPr>
            <w:tcW w:w="7801" w:type="dxa"/>
          </w:tcPr>
          <w:p w14:paraId="534B4CF0" w14:textId="77777777" w:rsidR="00005430" w:rsidRPr="00A56813" w:rsidRDefault="00005430" w:rsidP="00A576C3">
            <w:pPr>
              <w:pStyle w:val="Header"/>
              <w:jc w:val="center"/>
              <w:rPr>
                <w:b/>
                <w:sz w:val="16"/>
                <w:szCs w:val="20"/>
              </w:rPr>
            </w:pPr>
          </w:p>
        </w:tc>
      </w:tr>
      <w:tr w:rsidR="00A56813" w:rsidRPr="00A56813" w14:paraId="4D03C96B" w14:textId="77777777" w:rsidTr="00A576C3">
        <w:tc>
          <w:tcPr>
            <w:tcW w:w="2689" w:type="dxa"/>
            <w:tcBorders>
              <w:bottom w:val="single" w:sz="4" w:space="0" w:color="auto"/>
            </w:tcBorders>
          </w:tcPr>
          <w:p w14:paraId="6FEA2A98" w14:textId="77777777" w:rsidR="00005430" w:rsidRPr="00A56813" w:rsidRDefault="00005430" w:rsidP="00A576C3">
            <w:pPr>
              <w:pStyle w:val="Header"/>
              <w:rPr>
                <w:b/>
                <w:sz w:val="16"/>
                <w:szCs w:val="20"/>
              </w:rPr>
            </w:pPr>
            <w:r w:rsidRPr="00A56813">
              <w:rPr>
                <w:b/>
                <w:sz w:val="22"/>
                <w:szCs w:val="28"/>
              </w:rPr>
              <w:t>Address</w:t>
            </w:r>
          </w:p>
        </w:tc>
        <w:tc>
          <w:tcPr>
            <w:tcW w:w="7801" w:type="dxa"/>
            <w:tcBorders>
              <w:bottom w:val="single" w:sz="4" w:space="0" w:color="auto"/>
            </w:tcBorders>
          </w:tcPr>
          <w:p w14:paraId="057106A7" w14:textId="77777777" w:rsidR="00005430" w:rsidRPr="00A56813" w:rsidRDefault="00005430" w:rsidP="00A576C3">
            <w:pPr>
              <w:pStyle w:val="Header"/>
              <w:jc w:val="center"/>
              <w:rPr>
                <w:b/>
                <w:sz w:val="16"/>
                <w:szCs w:val="20"/>
              </w:rPr>
            </w:pPr>
          </w:p>
          <w:p w14:paraId="5C18EAD7" w14:textId="77777777" w:rsidR="00005430" w:rsidRPr="00A56813" w:rsidRDefault="00005430" w:rsidP="00A576C3">
            <w:pPr>
              <w:pStyle w:val="Header"/>
              <w:jc w:val="center"/>
              <w:rPr>
                <w:b/>
                <w:sz w:val="16"/>
                <w:szCs w:val="20"/>
              </w:rPr>
            </w:pPr>
          </w:p>
          <w:p w14:paraId="42F62075" w14:textId="77777777" w:rsidR="00005430" w:rsidRPr="00A56813" w:rsidRDefault="00005430" w:rsidP="00A576C3">
            <w:pPr>
              <w:pStyle w:val="Header"/>
              <w:jc w:val="center"/>
              <w:rPr>
                <w:b/>
                <w:sz w:val="16"/>
                <w:szCs w:val="20"/>
              </w:rPr>
            </w:pPr>
          </w:p>
          <w:p w14:paraId="774806FC" w14:textId="77777777" w:rsidR="00005430" w:rsidRPr="00A56813" w:rsidRDefault="00005430" w:rsidP="00A576C3">
            <w:pPr>
              <w:pStyle w:val="Header"/>
              <w:jc w:val="center"/>
              <w:rPr>
                <w:b/>
                <w:sz w:val="16"/>
                <w:szCs w:val="20"/>
              </w:rPr>
            </w:pPr>
          </w:p>
          <w:p w14:paraId="2140F3A0" w14:textId="77777777" w:rsidR="00005430" w:rsidRPr="00A56813" w:rsidRDefault="00005430" w:rsidP="00A576C3">
            <w:pPr>
              <w:pStyle w:val="Header"/>
              <w:jc w:val="center"/>
              <w:rPr>
                <w:b/>
                <w:sz w:val="16"/>
                <w:szCs w:val="20"/>
              </w:rPr>
            </w:pPr>
          </w:p>
          <w:p w14:paraId="53CF0130" w14:textId="77777777" w:rsidR="00005430" w:rsidRPr="00A56813" w:rsidRDefault="00005430" w:rsidP="00A576C3">
            <w:pPr>
              <w:pStyle w:val="Header"/>
              <w:jc w:val="center"/>
              <w:rPr>
                <w:b/>
                <w:sz w:val="16"/>
                <w:szCs w:val="20"/>
              </w:rPr>
            </w:pPr>
          </w:p>
          <w:p w14:paraId="476D73E4" w14:textId="77777777" w:rsidR="00005430" w:rsidRPr="00A56813" w:rsidRDefault="00005430" w:rsidP="00A576C3">
            <w:pPr>
              <w:pStyle w:val="Header"/>
              <w:jc w:val="center"/>
              <w:rPr>
                <w:b/>
                <w:sz w:val="16"/>
                <w:szCs w:val="20"/>
              </w:rPr>
            </w:pPr>
          </w:p>
        </w:tc>
      </w:tr>
      <w:tr w:rsidR="00A56813" w:rsidRPr="00A56813" w14:paraId="4D5D67DB" w14:textId="77777777" w:rsidTr="00A576C3">
        <w:tc>
          <w:tcPr>
            <w:tcW w:w="2689" w:type="dxa"/>
            <w:tcBorders>
              <w:left w:val="nil"/>
              <w:right w:val="nil"/>
            </w:tcBorders>
          </w:tcPr>
          <w:p w14:paraId="2552F4AD" w14:textId="77777777" w:rsidR="00005430" w:rsidRPr="00A56813" w:rsidRDefault="00005430" w:rsidP="00A576C3">
            <w:pPr>
              <w:pStyle w:val="Header"/>
              <w:rPr>
                <w:b/>
                <w:sz w:val="22"/>
                <w:szCs w:val="28"/>
              </w:rPr>
            </w:pPr>
          </w:p>
        </w:tc>
        <w:tc>
          <w:tcPr>
            <w:tcW w:w="7801" w:type="dxa"/>
            <w:tcBorders>
              <w:left w:val="nil"/>
              <w:right w:val="nil"/>
            </w:tcBorders>
          </w:tcPr>
          <w:p w14:paraId="7A814C6A" w14:textId="77777777" w:rsidR="00005430" w:rsidRPr="00A56813" w:rsidRDefault="00005430" w:rsidP="00A576C3">
            <w:pPr>
              <w:pStyle w:val="Header"/>
              <w:jc w:val="center"/>
              <w:rPr>
                <w:b/>
                <w:sz w:val="16"/>
                <w:szCs w:val="20"/>
              </w:rPr>
            </w:pPr>
          </w:p>
        </w:tc>
      </w:tr>
      <w:tr w:rsidR="00A56813" w:rsidRPr="00A56813" w14:paraId="4AA22B18" w14:textId="77777777" w:rsidTr="00A576C3">
        <w:tc>
          <w:tcPr>
            <w:tcW w:w="2689" w:type="dxa"/>
          </w:tcPr>
          <w:p w14:paraId="13662563" w14:textId="77777777" w:rsidR="00005430" w:rsidRPr="00A56813" w:rsidRDefault="00005430" w:rsidP="00A576C3">
            <w:pPr>
              <w:pStyle w:val="Header"/>
              <w:rPr>
                <w:b/>
                <w:sz w:val="22"/>
                <w:szCs w:val="28"/>
              </w:rPr>
            </w:pPr>
            <w:r w:rsidRPr="00A56813">
              <w:rPr>
                <w:rFonts w:asciiTheme="minorHAnsi" w:hAnsiTheme="minorHAnsi" w:cstheme="minorHAnsi"/>
                <w:b/>
                <w:bCs/>
                <w:sz w:val="22"/>
                <w:szCs w:val="22"/>
              </w:rPr>
              <w:t>Present at meeting:</w:t>
            </w:r>
          </w:p>
        </w:tc>
        <w:tc>
          <w:tcPr>
            <w:tcW w:w="7801" w:type="dxa"/>
          </w:tcPr>
          <w:p w14:paraId="50B4FEDC" w14:textId="77777777" w:rsidR="00005430" w:rsidRPr="00A56813" w:rsidRDefault="00005430" w:rsidP="00A576C3">
            <w:pPr>
              <w:pStyle w:val="Header"/>
              <w:jc w:val="center"/>
              <w:rPr>
                <w:b/>
                <w:sz w:val="16"/>
                <w:szCs w:val="20"/>
              </w:rPr>
            </w:pPr>
          </w:p>
        </w:tc>
      </w:tr>
    </w:tbl>
    <w:p w14:paraId="4A5C0425" w14:textId="77777777" w:rsidR="00005430" w:rsidRPr="00A56813" w:rsidRDefault="00005430" w:rsidP="00005430"/>
    <w:tbl>
      <w:tblPr>
        <w:tblStyle w:val="TableGrid"/>
        <w:tblW w:w="10490" w:type="dxa"/>
        <w:tblInd w:w="-289" w:type="dxa"/>
        <w:tblLook w:val="04A0" w:firstRow="1" w:lastRow="0" w:firstColumn="1" w:lastColumn="0" w:noHBand="0" w:noVBand="1"/>
      </w:tblPr>
      <w:tblGrid>
        <w:gridCol w:w="10490"/>
      </w:tblGrid>
      <w:tr w:rsidR="00A56813" w:rsidRPr="00A56813" w14:paraId="7A89DEB8" w14:textId="77777777" w:rsidTr="00A576C3">
        <w:tc>
          <w:tcPr>
            <w:tcW w:w="10490" w:type="dxa"/>
          </w:tcPr>
          <w:p w14:paraId="4717E3C5" w14:textId="77777777" w:rsidR="00005430" w:rsidRPr="00A56813" w:rsidRDefault="00005430" w:rsidP="00A576C3">
            <w:pPr>
              <w:pStyle w:val="Header"/>
              <w:rPr>
                <w:rFonts w:asciiTheme="minorHAnsi" w:hAnsiTheme="minorHAnsi"/>
                <w:b/>
                <w:sz w:val="22"/>
                <w:szCs w:val="28"/>
              </w:rPr>
            </w:pPr>
            <w:r w:rsidRPr="00A56813">
              <w:rPr>
                <w:rFonts w:asciiTheme="minorHAnsi" w:hAnsiTheme="minorHAnsi"/>
                <w:b/>
                <w:sz w:val="22"/>
                <w:szCs w:val="28"/>
              </w:rPr>
              <w:t>Action Agreed</w:t>
            </w:r>
          </w:p>
        </w:tc>
      </w:tr>
      <w:tr w:rsidR="00A56813" w:rsidRPr="00A56813" w14:paraId="3A3F771A" w14:textId="77777777" w:rsidTr="00A576C3">
        <w:tc>
          <w:tcPr>
            <w:tcW w:w="10490" w:type="dxa"/>
          </w:tcPr>
          <w:p w14:paraId="1632371A" w14:textId="77777777" w:rsidR="00005430" w:rsidRPr="00A56813" w:rsidRDefault="00005430" w:rsidP="00A576C3">
            <w:pPr>
              <w:pStyle w:val="BodyText"/>
              <w:rPr>
                <w:rFonts w:asciiTheme="minorHAnsi" w:hAnsiTheme="minorHAnsi" w:cstheme="minorHAnsi"/>
                <w:sz w:val="22"/>
                <w:szCs w:val="22"/>
              </w:rPr>
            </w:pPr>
            <w:r w:rsidRPr="00A56813">
              <w:rPr>
                <w:rFonts w:asciiTheme="minorHAnsi" w:hAnsiTheme="minorHAnsi" w:cstheme="minorHAnsi"/>
                <w:sz w:val="22"/>
                <w:szCs w:val="22"/>
              </w:rPr>
              <w:t>EXAMPLES OF ACTION AGREED:</w:t>
            </w:r>
          </w:p>
          <w:p w14:paraId="1F789679" w14:textId="77777777" w:rsidR="00005430" w:rsidRPr="00A56813" w:rsidRDefault="00005430" w:rsidP="00EB318D">
            <w:pPr>
              <w:pStyle w:val="BodyText"/>
              <w:numPr>
                <w:ilvl w:val="0"/>
                <w:numId w:val="73"/>
              </w:numPr>
              <w:spacing w:after="0"/>
              <w:rPr>
                <w:rFonts w:asciiTheme="minorHAnsi" w:hAnsiTheme="minorHAnsi" w:cstheme="minorHAnsi"/>
                <w:sz w:val="22"/>
                <w:szCs w:val="22"/>
              </w:rPr>
            </w:pPr>
            <w:r w:rsidRPr="00A56813">
              <w:rPr>
                <w:rFonts w:asciiTheme="minorHAnsi" w:hAnsiTheme="minorHAnsi" w:cstheme="minorHAnsi"/>
                <w:sz w:val="22"/>
                <w:szCs w:val="22"/>
              </w:rPr>
              <w:t>Pupil will arrive at school by 8.30 a.m. every day.</w:t>
            </w:r>
          </w:p>
          <w:p w14:paraId="70315202" w14:textId="77777777" w:rsidR="00005430" w:rsidRPr="00A56813" w:rsidRDefault="00005430" w:rsidP="00EB318D">
            <w:pPr>
              <w:pStyle w:val="BodyText"/>
              <w:numPr>
                <w:ilvl w:val="0"/>
                <w:numId w:val="73"/>
              </w:numPr>
              <w:spacing w:after="0"/>
              <w:rPr>
                <w:rFonts w:asciiTheme="minorHAnsi" w:hAnsiTheme="minorHAnsi" w:cstheme="minorHAnsi"/>
                <w:sz w:val="22"/>
                <w:szCs w:val="22"/>
              </w:rPr>
            </w:pPr>
            <w:r w:rsidRPr="00A56813">
              <w:rPr>
                <w:rFonts w:asciiTheme="minorHAnsi" w:hAnsiTheme="minorHAnsi" w:cstheme="minorHAnsi"/>
                <w:sz w:val="22"/>
                <w:szCs w:val="22"/>
              </w:rPr>
              <w:t>Parent will inform the school on the first day of a sickness absence and provide a note upon pupil’s return.</w:t>
            </w:r>
          </w:p>
          <w:p w14:paraId="2F23FD74" w14:textId="77777777" w:rsidR="00005430" w:rsidRPr="00A56813" w:rsidRDefault="00005430" w:rsidP="00EB318D">
            <w:pPr>
              <w:pStyle w:val="BodyText"/>
              <w:numPr>
                <w:ilvl w:val="0"/>
                <w:numId w:val="73"/>
              </w:numPr>
              <w:spacing w:after="0"/>
              <w:rPr>
                <w:rFonts w:asciiTheme="minorHAnsi" w:hAnsiTheme="minorHAnsi" w:cstheme="minorHAnsi"/>
                <w:sz w:val="22"/>
                <w:szCs w:val="22"/>
              </w:rPr>
            </w:pPr>
            <w:r w:rsidRPr="00A56813">
              <w:rPr>
                <w:rFonts w:asciiTheme="minorHAnsi" w:hAnsiTheme="minorHAnsi" w:cstheme="minorHAnsi"/>
                <w:sz w:val="22"/>
                <w:szCs w:val="22"/>
              </w:rPr>
              <w:t xml:space="preserve">Parent will provide medical evidence for every sickness absence pupil may incur. </w:t>
            </w:r>
          </w:p>
          <w:p w14:paraId="12BF262E" w14:textId="77777777" w:rsidR="00005430" w:rsidRPr="00A56813" w:rsidRDefault="00005430" w:rsidP="00EB318D">
            <w:pPr>
              <w:pStyle w:val="BodyText"/>
              <w:numPr>
                <w:ilvl w:val="0"/>
                <w:numId w:val="73"/>
              </w:numPr>
              <w:spacing w:after="0"/>
              <w:rPr>
                <w:rFonts w:asciiTheme="minorHAnsi" w:hAnsiTheme="minorHAnsi" w:cstheme="minorHAnsi"/>
                <w:sz w:val="22"/>
                <w:szCs w:val="22"/>
              </w:rPr>
            </w:pPr>
            <w:r w:rsidRPr="00A56813">
              <w:rPr>
                <w:rFonts w:asciiTheme="minorHAnsi" w:hAnsiTheme="minorHAnsi" w:cstheme="minorHAnsi"/>
                <w:sz w:val="22"/>
                <w:szCs w:val="22"/>
              </w:rPr>
              <w:t>Are any issues preventing pupil from attending regularly, school staff will be informed?</w:t>
            </w:r>
          </w:p>
          <w:p w14:paraId="4A2880C9" w14:textId="77777777" w:rsidR="00005430" w:rsidRPr="00A56813" w:rsidRDefault="00005430" w:rsidP="00A576C3">
            <w:pPr>
              <w:pStyle w:val="Header"/>
              <w:jc w:val="center"/>
              <w:rPr>
                <w:b/>
                <w:sz w:val="16"/>
                <w:szCs w:val="20"/>
              </w:rPr>
            </w:pPr>
          </w:p>
          <w:p w14:paraId="0EE18334" w14:textId="77777777" w:rsidR="00005430" w:rsidRPr="00A56813" w:rsidRDefault="00005430" w:rsidP="00A576C3">
            <w:pPr>
              <w:pStyle w:val="Header"/>
              <w:jc w:val="center"/>
              <w:rPr>
                <w:b/>
                <w:sz w:val="16"/>
                <w:szCs w:val="20"/>
              </w:rPr>
            </w:pPr>
          </w:p>
          <w:p w14:paraId="7C730FBE" w14:textId="77777777" w:rsidR="00005430" w:rsidRPr="00A56813" w:rsidRDefault="00005430" w:rsidP="00A576C3">
            <w:pPr>
              <w:pStyle w:val="Header"/>
              <w:jc w:val="center"/>
              <w:rPr>
                <w:b/>
                <w:sz w:val="16"/>
                <w:szCs w:val="20"/>
              </w:rPr>
            </w:pPr>
          </w:p>
          <w:p w14:paraId="652FF285" w14:textId="77777777" w:rsidR="00005430" w:rsidRPr="00A56813" w:rsidRDefault="00005430" w:rsidP="00A576C3">
            <w:pPr>
              <w:pStyle w:val="Header"/>
              <w:jc w:val="center"/>
              <w:rPr>
                <w:b/>
                <w:sz w:val="16"/>
                <w:szCs w:val="20"/>
              </w:rPr>
            </w:pPr>
          </w:p>
          <w:p w14:paraId="7B77B3F3" w14:textId="77777777" w:rsidR="00005430" w:rsidRPr="00A56813" w:rsidRDefault="00005430" w:rsidP="00A576C3">
            <w:pPr>
              <w:pStyle w:val="Header"/>
              <w:jc w:val="center"/>
              <w:rPr>
                <w:b/>
                <w:sz w:val="16"/>
                <w:szCs w:val="20"/>
              </w:rPr>
            </w:pPr>
          </w:p>
        </w:tc>
      </w:tr>
    </w:tbl>
    <w:p w14:paraId="2FC8E3CF" w14:textId="77777777" w:rsidR="00005430" w:rsidRPr="00A56813" w:rsidRDefault="00005430" w:rsidP="00005430">
      <w:pPr>
        <w:rPr>
          <w:rFonts w:asciiTheme="minorHAnsi" w:hAnsiTheme="minorHAnsi" w:cstheme="minorHAnsi"/>
          <w:sz w:val="22"/>
          <w:szCs w:val="22"/>
        </w:rPr>
      </w:pPr>
    </w:p>
    <w:tbl>
      <w:tblPr>
        <w:tblStyle w:val="TableGrid"/>
        <w:tblW w:w="10490" w:type="dxa"/>
        <w:tblInd w:w="-289" w:type="dxa"/>
        <w:tblLook w:val="04A0" w:firstRow="1" w:lastRow="0" w:firstColumn="1" w:lastColumn="0" w:noHBand="0" w:noVBand="1"/>
      </w:tblPr>
      <w:tblGrid>
        <w:gridCol w:w="2689"/>
        <w:gridCol w:w="7801"/>
      </w:tblGrid>
      <w:tr w:rsidR="00A56813" w:rsidRPr="00A56813" w14:paraId="21602A33" w14:textId="77777777" w:rsidTr="00A576C3">
        <w:tc>
          <w:tcPr>
            <w:tcW w:w="2689" w:type="dxa"/>
          </w:tcPr>
          <w:p w14:paraId="48D83AFD" w14:textId="77777777" w:rsidR="00005430" w:rsidRPr="00A56813" w:rsidRDefault="00005430" w:rsidP="00A576C3">
            <w:pPr>
              <w:pStyle w:val="Header"/>
              <w:rPr>
                <w:b/>
                <w:bCs/>
                <w:sz w:val="16"/>
                <w:szCs w:val="20"/>
              </w:rPr>
            </w:pPr>
            <w:r w:rsidRPr="00A56813">
              <w:rPr>
                <w:rFonts w:asciiTheme="minorHAnsi" w:hAnsiTheme="minorHAnsi" w:cstheme="minorHAnsi"/>
                <w:b/>
                <w:bCs/>
                <w:sz w:val="22"/>
                <w:szCs w:val="22"/>
              </w:rPr>
              <w:t>Attendance Target:</w:t>
            </w:r>
          </w:p>
        </w:tc>
        <w:tc>
          <w:tcPr>
            <w:tcW w:w="7801" w:type="dxa"/>
          </w:tcPr>
          <w:p w14:paraId="2A5BDDFE" w14:textId="77777777" w:rsidR="00005430" w:rsidRPr="00A56813" w:rsidRDefault="00005430" w:rsidP="00A576C3">
            <w:pPr>
              <w:pStyle w:val="Header"/>
              <w:rPr>
                <w:rFonts w:asciiTheme="minorHAnsi" w:hAnsiTheme="minorHAnsi"/>
                <w:bCs/>
                <w:sz w:val="16"/>
                <w:szCs w:val="20"/>
              </w:rPr>
            </w:pPr>
            <w:r w:rsidRPr="00A56813">
              <w:rPr>
                <w:rFonts w:asciiTheme="minorHAnsi" w:hAnsiTheme="minorHAnsi"/>
                <w:bCs/>
                <w:sz w:val="22"/>
                <w:szCs w:val="28"/>
              </w:rPr>
              <w:t>100%</w:t>
            </w:r>
          </w:p>
        </w:tc>
      </w:tr>
      <w:tr w:rsidR="00A56813" w:rsidRPr="00A56813" w14:paraId="196A9B0B" w14:textId="77777777" w:rsidTr="00A576C3">
        <w:tc>
          <w:tcPr>
            <w:tcW w:w="2689" w:type="dxa"/>
          </w:tcPr>
          <w:p w14:paraId="013FA09A" w14:textId="77777777" w:rsidR="00005430" w:rsidRPr="00A56813" w:rsidRDefault="00005430" w:rsidP="00A576C3">
            <w:pPr>
              <w:pStyle w:val="Header"/>
              <w:rPr>
                <w:b/>
                <w:bCs/>
                <w:sz w:val="16"/>
                <w:szCs w:val="20"/>
              </w:rPr>
            </w:pPr>
            <w:r w:rsidRPr="00A56813">
              <w:rPr>
                <w:rFonts w:asciiTheme="minorHAnsi" w:hAnsiTheme="minorHAnsi" w:cstheme="minorHAnsi"/>
                <w:b/>
                <w:bCs/>
                <w:sz w:val="22"/>
                <w:szCs w:val="22"/>
              </w:rPr>
              <w:t>Timescale for improvement:</w:t>
            </w:r>
          </w:p>
        </w:tc>
        <w:tc>
          <w:tcPr>
            <w:tcW w:w="7801" w:type="dxa"/>
          </w:tcPr>
          <w:p w14:paraId="0100DEA9" w14:textId="77777777" w:rsidR="00005430" w:rsidRPr="00A56813" w:rsidRDefault="00005430" w:rsidP="00A576C3">
            <w:pPr>
              <w:pStyle w:val="Header"/>
              <w:jc w:val="center"/>
              <w:rPr>
                <w:b/>
                <w:sz w:val="16"/>
                <w:szCs w:val="20"/>
              </w:rPr>
            </w:pPr>
          </w:p>
        </w:tc>
      </w:tr>
    </w:tbl>
    <w:p w14:paraId="29CAA2F7" w14:textId="77777777" w:rsidR="00005430" w:rsidRPr="00A56813" w:rsidRDefault="00005430" w:rsidP="00005430"/>
    <w:tbl>
      <w:tblPr>
        <w:tblStyle w:val="TableGrid"/>
        <w:tblW w:w="10490" w:type="dxa"/>
        <w:tblInd w:w="-289" w:type="dxa"/>
        <w:tblLook w:val="04A0" w:firstRow="1" w:lastRow="0" w:firstColumn="1" w:lastColumn="0" w:noHBand="0" w:noVBand="1"/>
      </w:tblPr>
      <w:tblGrid>
        <w:gridCol w:w="2689"/>
        <w:gridCol w:w="7801"/>
      </w:tblGrid>
      <w:tr w:rsidR="00A56813" w:rsidRPr="00A56813" w14:paraId="11A20AAB" w14:textId="77777777" w:rsidTr="00A576C3">
        <w:tc>
          <w:tcPr>
            <w:tcW w:w="2689" w:type="dxa"/>
          </w:tcPr>
          <w:p w14:paraId="5DDA9E21" w14:textId="77777777" w:rsidR="00005430" w:rsidRPr="00A56813" w:rsidRDefault="00005430" w:rsidP="00A576C3">
            <w:pPr>
              <w:pStyle w:val="Header"/>
              <w:rPr>
                <w:rFonts w:asciiTheme="minorHAnsi" w:hAnsiTheme="minorHAnsi" w:cstheme="minorHAnsi"/>
                <w:b/>
                <w:bCs/>
                <w:sz w:val="22"/>
                <w:szCs w:val="22"/>
              </w:rPr>
            </w:pPr>
            <w:r w:rsidRPr="00A56813">
              <w:rPr>
                <w:rFonts w:asciiTheme="minorHAnsi" w:hAnsiTheme="minorHAnsi" w:cstheme="minorHAnsi"/>
                <w:b/>
                <w:bCs/>
                <w:sz w:val="22"/>
                <w:szCs w:val="22"/>
              </w:rPr>
              <w:t>Date for review meeting</w:t>
            </w:r>
          </w:p>
        </w:tc>
        <w:tc>
          <w:tcPr>
            <w:tcW w:w="7801" w:type="dxa"/>
          </w:tcPr>
          <w:p w14:paraId="26F1499E" w14:textId="77777777" w:rsidR="00005430" w:rsidRPr="00A56813" w:rsidRDefault="00005430" w:rsidP="00A576C3">
            <w:pPr>
              <w:pStyle w:val="Header"/>
              <w:jc w:val="center"/>
              <w:rPr>
                <w:b/>
                <w:sz w:val="16"/>
                <w:szCs w:val="20"/>
              </w:rPr>
            </w:pPr>
          </w:p>
        </w:tc>
      </w:tr>
    </w:tbl>
    <w:p w14:paraId="107FF48D" w14:textId="77777777" w:rsidR="00005430" w:rsidRPr="00A56813" w:rsidRDefault="00005430" w:rsidP="00005430"/>
    <w:p w14:paraId="17D58211" w14:textId="77777777" w:rsidR="00005430" w:rsidRPr="00A56813" w:rsidRDefault="00005430" w:rsidP="00005430">
      <w:pPr>
        <w:rPr>
          <w:rFonts w:asciiTheme="minorHAnsi" w:hAnsiTheme="minorHAnsi" w:cstheme="minorHAnsi"/>
          <w:sz w:val="22"/>
          <w:szCs w:val="22"/>
        </w:rPr>
      </w:pPr>
    </w:p>
    <w:p w14:paraId="74EB8C88" w14:textId="77777777" w:rsidR="00005430" w:rsidRPr="00A56813" w:rsidRDefault="00005430" w:rsidP="00005430">
      <w:pPr>
        <w:ind w:left="-284"/>
        <w:rPr>
          <w:rFonts w:asciiTheme="minorHAnsi" w:hAnsiTheme="minorHAnsi" w:cstheme="minorHAnsi"/>
          <w:sz w:val="22"/>
          <w:szCs w:val="22"/>
        </w:rPr>
      </w:pPr>
      <w:r w:rsidRPr="00A56813">
        <w:rPr>
          <w:rFonts w:asciiTheme="minorHAnsi" w:hAnsiTheme="minorHAnsi" w:cstheme="minorHAnsi"/>
          <w:sz w:val="22"/>
          <w:szCs w:val="22"/>
        </w:rPr>
        <w:t>I confirm that this Attendance Action Plan was agreed by all present.</w:t>
      </w:r>
    </w:p>
    <w:p w14:paraId="0B7B2CC1" w14:textId="77777777" w:rsidR="00005430" w:rsidRPr="00A56813" w:rsidRDefault="00005430" w:rsidP="00005430">
      <w:pPr>
        <w:ind w:left="-284"/>
        <w:rPr>
          <w:rFonts w:asciiTheme="minorHAnsi" w:hAnsiTheme="minorHAnsi" w:cstheme="minorHAnsi"/>
          <w:sz w:val="22"/>
          <w:szCs w:val="22"/>
        </w:rPr>
      </w:pPr>
      <w:r w:rsidRPr="00A56813">
        <w:rPr>
          <w:rFonts w:asciiTheme="minorHAnsi" w:hAnsiTheme="minorHAnsi" w:cstheme="minorHAnsi"/>
          <w:bCs/>
          <w:sz w:val="22"/>
          <w:szCs w:val="22"/>
          <w:lang w:eastAsia="en-GB"/>
        </w:rPr>
        <w:t xml:space="preserve">Following a meeting on </w:t>
      </w:r>
      <w:bookmarkStart w:id="75" w:name="Text1"/>
      <w:r w:rsidRPr="00A56813">
        <w:rPr>
          <w:rFonts w:asciiTheme="minorHAnsi" w:hAnsiTheme="minorHAnsi" w:cstheme="minorHAnsi"/>
          <w:bCs/>
          <w:sz w:val="22"/>
          <w:szCs w:val="22"/>
          <w:lang w:eastAsia="en-GB"/>
        </w:rPr>
        <w:fldChar w:fldCharType="begin">
          <w:ffData>
            <w:name w:val="Text1"/>
            <w:enabled/>
            <w:calcOnExit w:val="0"/>
            <w:textInput/>
          </w:ffData>
        </w:fldChar>
      </w:r>
      <w:r w:rsidRPr="00A56813">
        <w:rPr>
          <w:rFonts w:asciiTheme="minorHAnsi" w:hAnsiTheme="minorHAnsi" w:cstheme="minorHAnsi"/>
          <w:bCs/>
          <w:sz w:val="22"/>
          <w:szCs w:val="22"/>
          <w:lang w:eastAsia="en-GB"/>
        </w:rPr>
        <w:instrText xml:space="preserve"> FORMTEXT </w:instrText>
      </w:r>
      <w:r w:rsidRPr="00A56813">
        <w:rPr>
          <w:rFonts w:asciiTheme="minorHAnsi" w:hAnsiTheme="minorHAnsi" w:cstheme="minorHAnsi"/>
          <w:bCs/>
          <w:sz w:val="22"/>
          <w:szCs w:val="22"/>
          <w:lang w:eastAsia="en-GB"/>
        </w:rPr>
      </w:r>
      <w:r w:rsidRPr="00A56813">
        <w:rPr>
          <w:rFonts w:asciiTheme="minorHAnsi" w:hAnsiTheme="minorHAnsi" w:cstheme="minorHAnsi"/>
          <w:bCs/>
          <w:sz w:val="22"/>
          <w:szCs w:val="22"/>
          <w:lang w:eastAsia="en-GB"/>
        </w:rPr>
        <w:fldChar w:fldCharType="separate"/>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sz w:val="22"/>
          <w:szCs w:val="22"/>
          <w:lang w:eastAsia="en-GB"/>
        </w:rPr>
        <w:fldChar w:fldCharType="end"/>
      </w:r>
      <w:bookmarkEnd w:id="75"/>
      <w:r w:rsidRPr="00A56813">
        <w:rPr>
          <w:rFonts w:asciiTheme="minorHAnsi" w:hAnsiTheme="minorHAnsi" w:cstheme="minorHAnsi"/>
          <w:bCs/>
          <w:sz w:val="22"/>
          <w:szCs w:val="22"/>
          <w:lang w:eastAsia="en-GB"/>
        </w:rPr>
        <w:t xml:space="preserve"> </w:t>
      </w:r>
      <w:bookmarkStart w:id="76" w:name="Text2"/>
      <w:r w:rsidRPr="00A56813">
        <w:rPr>
          <w:rFonts w:asciiTheme="minorHAnsi" w:hAnsiTheme="minorHAnsi" w:cstheme="minorHAnsi"/>
          <w:bCs/>
          <w:sz w:val="22"/>
          <w:szCs w:val="22"/>
          <w:lang w:eastAsia="en-GB"/>
        </w:rPr>
        <w:t>between</w:t>
      </w:r>
      <w:r w:rsidRPr="00A56813">
        <w:rPr>
          <w:rFonts w:asciiTheme="minorHAnsi" w:hAnsiTheme="minorHAnsi" w:cstheme="minorHAnsi"/>
          <w:bCs/>
          <w:sz w:val="22"/>
          <w:szCs w:val="22"/>
          <w:lang w:eastAsia="en-GB"/>
        </w:rPr>
        <w:fldChar w:fldCharType="begin">
          <w:ffData>
            <w:name w:val="Text2"/>
            <w:enabled/>
            <w:calcOnExit w:val="0"/>
            <w:textInput/>
          </w:ffData>
        </w:fldChar>
      </w:r>
      <w:r w:rsidRPr="00A56813">
        <w:rPr>
          <w:rFonts w:asciiTheme="minorHAnsi" w:hAnsiTheme="minorHAnsi" w:cstheme="minorHAnsi"/>
          <w:bCs/>
          <w:sz w:val="22"/>
          <w:szCs w:val="22"/>
          <w:lang w:eastAsia="en-GB"/>
        </w:rPr>
        <w:instrText xml:space="preserve"> FORMTEXT </w:instrText>
      </w:r>
      <w:r w:rsidRPr="00A56813">
        <w:rPr>
          <w:rFonts w:asciiTheme="minorHAnsi" w:hAnsiTheme="minorHAnsi" w:cstheme="minorHAnsi"/>
          <w:bCs/>
          <w:sz w:val="22"/>
          <w:szCs w:val="22"/>
          <w:lang w:eastAsia="en-GB"/>
        </w:rPr>
      </w:r>
      <w:r w:rsidRPr="00A56813">
        <w:rPr>
          <w:rFonts w:asciiTheme="minorHAnsi" w:hAnsiTheme="minorHAnsi" w:cstheme="minorHAnsi"/>
          <w:bCs/>
          <w:sz w:val="22"/>
          <w:szCs w:val="22"/>
          <w:lang w:eastAsia="en-GB"/>
        </w:rPr>
        <w:fldChar w:fldCharType="separate"/>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sz w:val="22"/>
          <w:szCs w:val="22"/>
          <w:lang w:eastAsia="en-GB"/>
        </w:rPr>
        <w:fldChar w:fldCharType="end"/>
      </w:r>
      <w:bookmarkEnd w:id="76"/>
      <w:r w:rsidRPr="00A56813">
        <w:rPr>
          <w:rFonts w:asciiTheme="minorHAnsi" w:hAnsiTheme="minorHAnsi" w:cstheme="minorHAnsi"/>
          <w:bCs/>
          <w:sz w:val="22"/>
          <w:szCs w:val="22"/>
          <w:lang w:eastAsia="en-GB"/>
        </w:rPr>
        <w:t xml:space="preserve">, we have all agreed that we want to work together to help </w:t>
      </w:r>
      <w:bookmarkStart w:id="77" w:name="Text3"/>
      <w:r w:rsidRPr="00A56813">
        <w:rPr>
          <w:rFonts w:asciiTheme="minorHAnsi" w:hAnsiTheme="minorHAnsi" w:cstheme="minorHAnsi"/>
          <w:bCs/>
          <w:sz w:val="22"/>
          <w:szCs w:val="22"/>
          <w:lang w:eastAsia="en-GB"/>
        </w:rPr>
        <w:fldChar w:fldCharType="begin">
          <w:ffData>
            <w:name w:val="Text3"/>
            <w:enabled/>
            <w:calcOnExit w:val="0"/>
            <w:textInput/>
          </w:ffData>
        </w:fldChar>
      </w:r>
      <w:r w:rsidRPr="00A56813">
        <w:rPr>
          <w:rFonts w:asciiTheme="minorHAnsi" w:hAnsiTheme="minorHAnsi" w:cstheme="minorHAnsi"/>
          <w:bCs/>
          <w:sz w:val="22"/>
          <w:szCs w:val="22"/>
          <w:lang w:eastAsia="en-GB"/>
        </w:rPr>
        <w:instrText xml:space="preserve"> FORMTEXT </w:instrText>
      </w:r>
      <w:r w:rsidRPr="00A56813">
        <w:rPr>
          <w:rFonts w:asciiTheme="minorHAnsi" w:hAnsiTheme="minorHAnsi" w:cstheme="minorHAnsi"/>
          <w:bCs/>
          <w:sz w:val="22"/>
          <w:szCs w:val="22"/>
          <w:lang w:eastAsia="en-GB"/>
        </w:rPr>
      </w:r>
      <w:r w:rsidRPr="00A56813">
        <w:rPr>
          <w:rFonts w:asciiTheme="minorHAnsi" w:hAnsiTheme="minorHAnsi" w:cstheme="minorHAnsi"/>
          <w:bCs/>
          <w:sz w:val="22"/>
          <w:szCs w:val="22"/>
          <w:lang w:eastAsia="en-GB"/>
        </w:rPr>
        <w:fldChar w:fldCharType="separate"/>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sz w:val="22"/>
          <w:szCs w:val="22"/>
          <w:lang w:eastAsia="en-GB"/>
        </w:rPr>
        <w:fldChar w:fldCharType="end"/>
      </w:r>
      <w:bookmarkEnd w:id="77"/>
      <w:r w:rsidRPr="00A56813">
        <w:rPr>
          <w:rFonts w:asciiTheme="minorHAnsi" w:hAnsiTheme="minorHAnsi" w:cstheme="minorHAnsi"/>
          <w:bCs/>
          <w:sz w:val="22"/>
          <w:szCs w:val="22"/>
          <w:lang w:eastAsia="en-GB"/>
        </w:rPr>
        <w:t xml:space="preserve"> to attend school more regularly.</w:t>
      </w:r>
    </w:p>
    <w:p w14:paraId="0F709898" w14:textId="77777777" w:rsidR="00005430" w:rsidRPr="00A56813" w:rsidRDefault="00005430" w:rsidP="00005430">
      <w:pPr>
        <w:ind w:left="-284"/>
        <w:rPr>
          <w:rFonts w:asciiTheme="minorHAnsi" w:hAnsiTheme="minorHAnsi" w:cstheme="minorHAnsi"/>
          <w:bCs/>
          <w:sz w:val="22"/>
          <w:szCs w:val="22"/>
          <w:lang w:eastAsia="en-GB"/>
        </w:rPr>
      </w:pPr>
      <w:r w:rsidRPr="00A56813">
        <w:rPr>
          <w:rFonts w:asciiTheme="minorHAnsi" w:hAnsiTheme="minorHAnsi" w:cstheme="minorHAnsi"/>
          <w:bCs/>
          <w:sz w:val="22"/>
          <w:szCs w:val="22"/>
          <w:lang w:eastAsia="en-GB"/>
        </w:rPr>
        <w:fldChar w:fldCharType="begin">
          <w:ffData>
            <w:name w:val="Text4"/>
            <w:enabled/>
            <w:calcOnExit w:val="0"/>
            <w:textInput/>
          </w:ffData>
        </w:fldChar>
      </w:r>
      <w:bookmarkStart w:id="78" w:name="Text4"/>
      <w:r w:rsidRPr="00A56813">
        <w:rPr>
          <w:rFonts w:asciiTheme="minorHAnsi" w:hAnsiTheme="minorHAnsi" w:cstheme="minorHAnsi"/>
          <w:bCs/>
          <w:sz w:val="22"/>
          <w:szCs w:val="22"/>
          <w:lang w:eastAsia="en-GB"/>
        </w:rPr>
        <w:instrText xml:space="preserve"> FORMTEXT </w:instrText>
      </w:r>
      <w:r w:rsidRPr="00A56813">
        <w:rPr>
          <w:rFonts w:asciiTheme="minorHAnsi" w:hAnsiTheme="minorHAnsi" w:cstheme="minorHAnsi"/>
          <w:bCs/>
          <w:sz w:val="22"/>
          <w:szCs w:val="22"/>
          <w:lang w:eastAsia="en-GB"/>
        </w:rPr>
      </w:r>
      <w:r w:rsidRPr="00A56813">
        <w:rPr>
          <w:rFonts w:asciiTheme="minorHAnsi" w:hAnsiTheme="minorHAnsi" w:cstheme="minorHAnsi"/>
          <w:bCs/>
          <w:sz w:val="22"/>
          <w:szCs w:val="22"/>
          <w:lang w:eastAsia="en-GB"/>
        </w:rPr>
        <w:fldChar w:fldCharType="separate"/>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sz w:val="22"/>
          <w:szCs w:val="22"/>
          <w:lang w:eastAsia="en-GB"/>
        </w:rPr>
        <w:fldChar w:fldCharType="end"/>
      </w:r>
      <w:bookmarkEnd w:id="78"/>
      <w:r w:rsidRPr="00A56813">
        <w:rPr>
          <w:rFonts w:asciiTheme="minorHAnsi" w:hAnsiTheme="minorHAnsi" w:cstheme="minorHAnsi"/>
          <w:bCs/>
          <w:sz w:val="22"/>
          <w:szCs w:val="22"/>
          <w:lang w:eastAsia="en-GB"/>
        </w:rPr>
        <w:t xml:space="preserve">’s attendance is currently </w:t>
      </w:r>
      <w:r w:rsidRPr="00A56813">
        <w:rPr>
          <w:rFonts w:asciiTheme="minorHAnsi" w:hAnsiTheme="minorHAnsi" w:cstheme="minorHAnsi"/>
          <w:bCs/>
          <w:sz w:val="22"/>
          <w:szCs w:val="22"/>
          <w:lang w:eastAsia="en-GB"/>
        </w:rPr>
        <w:fldChar w:fldCharType="begin">
          <w:ffData>
            <w:name w:val="Text5"/>
            <w:enabled/>
            <w:calcOnExit w:val="0"/>
            <w:textInput/>
          </w:ffData>
        </w:fldChar>
      </w:r>
      <w:bookmarkStart w:id="79" w:name="Text5"/>
      <w:r w:rsidRPr="00A56813">
        <w:rPr>
          <w:rFonts w:asciiTheme="minorHAnsi" w:hAnsiTheme="minorHAnsi" w:cstheme="minorHAnsi"/>
          <w:bCs/>
          <w:sz w:val="22"/>
          <w:szCs w:val="22"/>
          <w:lang w:eastAsia="en-GB"/>
        </w:rPr>
        <w:instrText xml:space="preserve"> FORMTEXT </w:instrText>
      </w:r>
      <w:r w:rsidRPr="00A56813">
        <w:rPr>
          <w:rFonts w:asciiTheme="minorHAnsi" w:hAnsiTheme="minorHAnsi" w:cstheme="minorHAnsi"/>
          <w:bCs/>
          <w:sz w:val="22"/>
          <w:szCs w:val="22"/>
          <w:lang w:eastAsia="en-GB"/>
        </w:rPr>
      </w:r>
      <w:r w:rsidRPr="00A56813">
        <w:rPr>
          <w:rFonts w:asciiTheme="minorHAnsi" w:hAnsiTheme="minorHAnsi" w:cstheme="minorHAnsi"/>
          <w:bCs/>
          <w:sz w:val="22"/>
          <w:szCs w:val="22"/>
          <w:lang w:eastAsia="en-GB"/>
        </w:rPr>
        <w:fldChar w:fldCharType="separate"/>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noProof/>
          <w:sz w:val="22"/>
          <w:szCs w:val="22"/>
          <w:lang w:eastAsia="en-GB"/>
        </w:rPr>
        <w:t> </w:t>
      </w:r>
      <w:r w:rsidRPr="00A56813">
        <w:rPr>
          <w:rFonts w:asciiTheme="minorHAnsi" w:hAnsiTheme="minorHAnsi" w:cstheme="minorHAnsi"/>
          <w:bCs/>
          <w:sz w:val="22"/>
          <w:szCs w:val="22"/>
          <w:lang w:eastAsia="en-GB"/>
        </w:rPr>
        <w:fldChar w:fldCharType="end"/>
      </w:r>
      <w:bookmarkEnd w:id="79"/>
      <w:r w:rsidRPr="00A56813">
        <w:rPr>
          <w:rFonts w:asciiTheme="minorHAnsi" w:hAnsiTheme="minorHAnsi" w:cstheme="minorHAnsi"/>
          <w:bCs/>
          <w:sz w:val="22"/>
          <w:szCs w:val="22"/>
          <w:lang w:eastAsia="en-GB"/>
        </w:rPr>
        <w:t>%.</w:t>
      </w:r>
    </w:p>
    <w:p w14:paraId="6D9AC6B3" w14:textId="77777777" w:rsidR="00005430" w:rsidRPr="00A56813" w:rsidRDefault="00005430" w:rsidP="00005430">
      <w:pPr>
        <w:ind w:left="-284"/>
        <w:rPr>
          <w:rFonts w:asciiTheme="minorHAnsi" w:hAnsiTheme="minorHAnsi" w:cstheme="minorHAnsi"/>
          <w:bCs/>
          <w:sz w:val="22"/>
          <w:szCs w:val="22"/>
          <w:lang w:eastAsia="en-GB"/>
        </w:rPr>
      </w:pPr>
    </w:p>
    <w:p w14:paraId="65C5A5CE" w14:textId="77777777" w:rsidR="00005430" w:rsidRPr="00A56813" w:rsidRDefault="00005430" w:rsidP="00005430">
      <w:pPr>
        <w:ind w:left="-284"/>
        <w:rPr>
          <w:rFonts w:asciiTheme="minorHAnsi" w:hAnsiTheme="minorHAnsi" w:cstheme="minorHAnsi"/>
          <w:bCs/>
          <w:sz w:val="22"/>
          <w:szCs w:val="22"/>
          <w:lang w:eastAsia="en-GB"/>
        </w:rPr>
      </w:pPr>
      <w:r w:rsidRPr="00A56813">
        <w:rPr>
          <w:rFonts w:asciiTheme="minorHAnsi" w:hAnsiTheme="minorHAnsi" w:cstheme="minorHAnsi"/>
          <w:b/>
          <w:bCs/>
          <w:sz w:val="22"/>
          <w:szCs w:val="22"/>
          <w:lang w:eastAsia="en-GB"/>
        </w:rPr>
        <w:t>What has been agreed?</w:t>
      </w:r>
      <w:r w:rsidRPr="00A56813">
        <w:rPr>
          <w:rFonts w:asciiTheme="minorHAnsi" w:hAnsiTheme="minorHAnsi" w:cstheme="minorHAnsi"/>
          <w:b/>
          <w:bCs/>
          <w:i/>
          <w:sz w:val="22"/>
          <w:szCs w:val="22"/>
          <w:lang w:eastAsia="en-GB"/>
        </w:rPr>
        <w:t xml:space="preserve"> (Examples)</w:t>
      </w:r>
    </w:p>
    <w:p w14:paraId="6A76B583" w14:textId="77777777" w:rsidR="00005430" w:rsidRPr="00A56813" w:rsidRDefault="00005430" w:rsidP="00005430">
      <w:pPr>
        <w:rPr>
          <w:rFonts w:asciiTheme="minorHAnsi" w:hAnsiTheme="minorHAnsi" w:cstheme="minorHAnsi"/>
          <w:b/>
          <w:bCs/>
          <w:sz w:val="22"/>
          <w:szCs w:val="22"/>
          <w:lang w:eastAsia="en-GB"/>
        </w:rPr>
      </w:pPr>
    </w:p>
    <w:p w14:paraId="671E4F15" w14:textId="77777777" w:rsidR="00005430" w:rsidRPr="00A56813" w:rsidRDefault="00005430" w:rsidP="00005430">
      <w:pPr>
        <w:rPr>
          <w:rFonts w:asciiTheme="minorHAnsi" w:hAnsiTheme="minorHAnsi" w:cstheme="minorHAnsi"/>
          <w:b/>
          <w:bCs/>
          <w:i/>
          <w:sz w:val="22"/>
          <w:szCs w:val="22"/>
          <w:lang w:eastAsia="en-GB"/>
        </w:rPr>
      </w:pPr>
      <w:r w:rsidRPr="00A56813">
        <w:rPr>
          <w:rFonts w:asciiTheme="minorHAnsi" w:hAnsiTheme="minorHAnsi" w:cstheme="minorHAnsi"/>
          <w:b/>
          <w:bCs/>
          <w:i/>
          <w:sz w:val="22"/>
          <w:szCs w:val="22"/>
          <w:lang w:eastAsia="en-GB"/>
        </w:rPr>
        <w:t>The School’s promise (Examples)</w:t>
      </w:r>
    </w:p>
    <w:p w14:paraId="10CCD96F" w14:textId="77777777" w:rsidR="00005430" w:rsidRPr="00A56813" w:rsidRDefault="00005430" w:rsidP="00EB318D">
      <w:pPr>
        <w:widowControl w:val="0"/>
        <w:numPr>
          <w:ilvl w:val="0"/>
          <w:numId w:val="71"/>
        </w:numPr>
        <w:overflowPunct w:val="0"/>
        <w:autoSpaceDE w:val="0"/>
        <w:autoSpaceDN w:val="0"/>
        <w:adjustRightInd w:val="0"/>
        <w:spacing w:after="0"/>
        <w:textAlignment w:val="baseline"/>
        <w:rPr>
          <w:rFonts w:asciiTheme="minorHAnsi" w:hAnsiTheme="minorHAnsi" w:cstheme="minorHAnsi"/>
          <w:sz w:val="22"/>
          <w:szCs w:val="22"/>
        </w:rPr>
      </w:pPr>
      <w:r w:rsidRPr="00A56813">
        <w:rPr>
          <w:rFonts w:asciiTheme="minorHAnsi" w:hAnsiTheme="minorHAnsi" w:cstheme="minorHAnsi"/>
          <w:sz w:val="22"/>
          <w:szCs w:val="22"/>
        </w:rPr>
        <w:t>Contact parent if pupil is absent from school without an explanation.</w:t>
      </w:r>
    </w:p>
    <w:p w14:paraId="1DBE3405" w14:textId="77777777" w:rsidR="00005430" w:rsidRPr="00A56813" w:rsidRDefault="00005430" w:rsidP="00EB318D">
      <w:pPr>
        <w:widowControl w:val="0"/>
        <w:numPr>
          <w:ilvl w:val="0"/>
          <w:numId w:val="71"/>
        </w:numPr>
        <w:overflowPunct w:val="0"/>
        <w:autoSpaceDE w:val="0"/>
        <w:autoSpaceDN w:val="0"/>
        <w:adjustRightInd w:val="0"/>
        <w:spacing w:after="0"/>
        <w:textAlignment w:val="baseline"/>
        <w:rPr>
          <w:rFonts w:asciiTheme="minorHAnsi" w:hAnsiTheme="minorHAnsi" w:cstheme="minorHAnsi"/>
          <w:sz w:val="22"/>
          <w:szCs w:val="22"/>
        </w:rPr>
      </w:pPr>
      <w:r w:rsidRPr="00A56813">
        <w:rPr>
          <w:rFonts w:asciiTheme="minorHAnsi" w:hAnsiTheme="minorHAnsi" w:cstheme="minorHAnsi"/>
          <w:sz w:val="22"/>
          <w:szCs w:val="22"/>
        </w:rPr>
        <w:t>Be available as a named person for parents to contact in school regarding attendance.</w:t>
      </w:r>
    </w:p>
    <w:p w14:paraId="24DE5C3D" w14:textId="77777777" w:rsidR="00005430" w:rsidRPr="00A56813" w:rsidRDefault="00005430" w:rsidP="00EB318D">
      <w:pPr>
        <w:widowControl w:val="0"/>
        <w:numPr>
          <w:ilvl w:val="0"/>
          <w:numId w:val="71"/>
        </w:numPr>
        <w:overflowPunct w:val="0"/>
        <w:autoSpaceDE w:val="0"/>
        <w:autoSpaceDN w:val="0"/>
        <w:adjustRightInd w:val="0"/>
        <w:spacing w:after="0"/>
        <w:textAlignment w:val="baseline"/>
        <w:rPr>
          <w:rFonts w:asciiTheme="minorHAnsi" w:hAnsiTheme="minorHAnsi" w:cstheme="minorHAnsi"/>
          <w:sz w:val="22"/>
          <w:szCs w:val="22"/>
        </w:rPr>
      </w:pPr>
      <w:r w:rsidRPr="00A56813">
        <w:rPr>
          <w:rFonts w:asciiTheme="minorHAnsi" w:hAnsiTheme="minorHAnsi" w:cstheme="minorHAnsi"/>
          <w:sz w:val="22"/>
          <w:szCs w:val="22"/>
        </w:rPr>
        <w:t xml:space="preserve">Provide pupil with a school support worker if needed. </w:t>
      </w:r>
    </w:p>
    <w:p w14:paraId="01856163" w14:textId="77777777" w:rsidR="00005430" w:rsidRPr="00A56813" w:rsidRDefault="00005430" w:rsidP="00EB318D">
      <w:pPr>
        <w:widowControl w:val="0"/>
        <w:numPr>
          <w:ilvl w:val="0"/>
          <w:numId w:val="71"/>
        </w:numPr>
        <w:overflowPunct w:val="0"/>
        <w:autoSpaceDE w:val="0"/>
        <w:autoSpaceDN w:val="0"/>
        <w:adjustRightInd w:val="0"/>
        <w:spacing w:after="0"/>
        <w:textAlignment w:val="baseline"/>
        <w:rPr>
          <w:rFonts w:asciiTheme="minorHAnsi" w:hAnsiTheme="minorHAnsi" w:cstheme="minorHAnsi"/>
          <w:sz w:val="22"/>
          <w:szCs w:val="22"/>
        </w:rPr>
      </w:pPr>
      <w:r w:rsidRPr="00A56813">
        <w:rPr>
          <w:rFonts w:asciiTheme="minorHAnsi" w:hAnsiTheme="minorHAnsi" w:cstheme="minorHAnsi"/>
          <w:sz w:val="22"/>
          <w:szCs w:val="22"/>
        </w:rPr>
        <w:t xml:space="preserve">Respond to any problems reported that could affect attendance. </w:t>
      </w:r>
    </w:p>
    <w:p w14:paraId="74F5C28B" w14:textId="77777777" w:rsidR="00005430" w:rsidRPr="00A56813" w:rsidRDefault="00005430" w:rsidP="00EB318D">
      <w:pPr>
        <w:widowControl w:val="0"/>
        <w:numPr>
          <w:ilvl w:val="0"/>
          <w:numId w:val="71"/>
        </w:numPr>
        <w:overflowPunct w:val="0"/>
        <w:autoSpaceDE w:val="0"/>
        <w:autoSpaceDN w:val="0"/>
        <w:adjustRightInd w:val="0"/>
        <w:spacing w:after="0"/>
        <w:textAlignment w:val="baseline"/>
        <w:rPr>
          <w:rFonts w:asciiTheme="minorHAnsi" w:hAnsiTheme="minorHAnsi" w:cstheme="minorHAnsi"/>
          <w:sz w:val="22"/>
          <w:szCs w:val="22"/>
        </w:rPr>
      </w:pPr>
      <w:r w:rsidRPr="00A56813">
        <w:rPr>
          <w:rFonts w:asciiTheme="minorHAnsi" w:hAnsiTheme="minorHAnsi" w:cstheme="minorHAnsi"/>
          <w:sz w:val="22"/>
          <w:szCs w:val="22"/>
        </w:rPr>
        <w:lastRenderedPageBreak/>
        <w:t xml:space="preserve">Make referrals to other agencies for example the attendance service or school health. </w:t>
      </w:r>
    </w:p>
    <w:p w14:paraId="13353574" w14:textId="77777777" w:rsidR="00005430" w:rsidRPr="00A56813" w:rsidRDefault="00005430" w:rsidP="00EB318D">
      <w:pPr>
        <w:widowControl w:val="0"/>
        <w:numPr>
          <w:ilvl w:val="0"/>
          <w:numId w:val="71"/>
        </w:numPr>
        <w:overflowPunct w:val="0"/>
        <w:autoSpaceDE w:val="0"/>
        <w:autoSpaceDN w:val="0"/>
        <w:adjustRightInd w:val="0"/>
        <w:spacing w:after="0"/>
        <w:textAlignment w:val="baseline"/>
        <w:rPr>
          <w:rFonts w:asciiTheme="minorHAnsi" w:hAnsiTheme="minorHAnsi" w:cstheme="minorHAnsi"/>
          <w:bCs/>
          <w:sz w:val="22"/>
          <w:szCs w:val="22"/>
          <w:lang w:eastAsia="en-GB"/>
        </w:rPr>
      </w:pPr>
      <w:r w:rsidRPr="00A56813">
        <w:rPr>
          <w:rFonts w:asciiTheme="minorHAnsi" w:hAnsiTheme="minorHAnsi" w:cstheme="minorHAnsi"/>
          <w:sz w:val="22"/>
          <w:szCs w:val="22"/>
        </w:rPr>
        <w:t xml:space="preserve">Be point of contact in school for student.                                                                        </w:t>
      </w:r>
    </w:p>
    <w:p w14:paraId="7B5051D1" w14:textId="77777777" w:rsidR="00005430" w:rsidRPr="00A56813" w:rsidRDefault="00005430" w:rsidP="00005430">
      <w:pPr>
        <w:rPr>
          <w:rFonts w:asciiTheme="minorHAnsi" w:hAnsiTheme="minorHAnsi" w:cstheme="minorHAnsi"/>
          <w:b/>
          <w:bCs/>
          <w:i/>
          <w:sz w:val="22"/>
          <w:szCs w:val="22"/>
          <w:lang w:eastAsia="en-GB"/>
        </w:rPr>
      </w:pPr>
    </w:p>
    <w:p w14:paraId="535FC559" w14:textId="77777777" w:rsidR="00005430" w:rsidRPr="00A56813" w:rsidRDefault="00005430" w:rsidP="00005430">
      <w:pPr>
        <w:rPr>
          <w:rFonts w:asciiTheme="minorHAnsi" w:hAnsiTheme="minorHAnsi" w:cstheme="minorHAnsi"/>
          <w:bCs/>
          <w:i/>
          <w:sz w:val="22"/>
          <w:szCs w:val="22"/>
          <w:lang w:eastAsia="en-GB"/>
        </w:rPr>
      </w:pPr>
      <w:r w:rsidRPr="00A56813">
        <w:rPr>
          <w:rFonts w:asciiTheme="minorHAnsi" w:hAnsiTheme="minorHAnsi" w:cstheme="minorHAnsi"/>
          <w:b/>
          <w:bCs/>
          <w:i/>
          <w:sz w:val="22"/>
          <w:szCs w:val="22"/>
          <w:lang w:eastAsia="en-GB"/>
        </w:rPr>
        <w:t>Parent’s promise (Examples)</w:t>
      </w:r>
    </w:p>
    <w:p w14:paraId="1C22BC14" w14:textId="77777777" w:rsidR="00005430" w:rsidRPr="00A56813" w:rsidRDefault="00005430" w:rsidP="00EB318D">
      <w:pPr>
        <w:numPr>
          <w:ilvl w:val="0"/>
          <w:numId w:val="72"/>
        </w:numPr>
        <w:spacing w:after="0"/>
        <w:contextualSpacing/>
        <w:rPr>
          <w:rFonts w:asciiTheme="minorHAnsi" w:hAnsiTheme="minorHAnsi" w:cstheme="minorHAnsi"/>
          <w:sz w:val="22"/>
          <w:szCs w:val="22"/>
        </w:rPr>
      </w:pPr>
      <w:r w:rsidRPr="00A56813">
        <w:rPr>
          <w:rFonts w:asciiTheme="minorHAnsi" w:hAnsiTheme="minorHAnsi" w:cstheme="minorHAnsi"/>
          <w:sz w:val="22"/>
          <w:szCs w:val="22"/>
        </w:rPr>
        <w:t xml:space="preserve">To supply details of their full names, address and telephone number and notify school immediately of any changes. </w:t>
      </w:r>
    </w:p>
    <w:p w14:paraId="7B960F72" w14:textId="77777777" w:rsidR="00005430" w:rsidRPr="00A56813" w:rsidRDefault="00005430" w:rsidP="00EB318D">
      <w:pPr>
        <w:numPr>
          <w:ilvl w:val="0"/>
          <w:numId w:val="72"/>
        </w:numPr>
        <w:spacing w:after="0"/>
        <w:contextualSpacing/>
        <w:rPr>
          <w:rFonts w:asciiTheme="minorHAnsi" w:hAnsiTheme="minorHAnsi" w:cstheme="minorHAnsi"/>
          <w:sz w:val="22"/>
          <w:szCs w:val="22"/>
        </w:rPr>
      </w:pPr>
      <w:r w:rsidRPr="00A56813">
        <w:rPr>
          <w:rFonts w:asciiTheme="minorHAnsi" w:hAnsiTheme="minorHAnsi" w:cstheme="minorHAnsi"/>
          <w:sz w:val="22"/>
          <w:szCs w:val="22"/>
        </w:rPr>
        <w:t xml:space="preserve">To contact school on the first day of absence regarding the reason for absence and give an estimated day of return. </w:t>
      </w:r>
    </w:p>
    <w:p w14:paraId="46DB93DB" w14:textId="77777777" w:rsidR="00005430" w:rsidRPr="00A56813" w:rsidRDefault="00005430" w:rsidP="00EB318D">
      <w:pPr>
        <w:keepLines/>
        <w:numPr>
          <w:ilvl w:val="0"/>
          <w:numId w:val="72"/>
        </w:numPr>
        <w:spacing w:after="0"/>
        <w:contextualSpacing/>
        <w:rPr>
          <w:rFonts w:asciiTheme="minorHAnsi" w:hAnsiTheme="minorHAnsi" w:cstheme="minorHAnsi"/>
          <w:sz w:val="22"/>
          <w:szCs w:val="22"/>
        </w:rPr>
      </w:pPr>
      <w:r w:rsidRPr="00A56813">
        <w:rPr>
          <w:rFonts w:asciiTheme="minorHAnsi" w:hAnsiTheme="minorHAnsi" w:cstheme="minorHAnsi"/>
          <w:sz w:val="22"/>
          <w:szCs w:val="22"/>
        </w:rPr>
        <w:t>To inform</w:t>
      </w:r>
      <w:r w:rsidRPr="00A56813">
        <w:rPr>
          <w:rFonts w:asciiTheme="minorHAnsi" w:hAnsiTheme="minorHAnsi" w:cstheme="minorHAnsi"/>
          <w:b/>
          <w:sz w:val="22"/>
          <w:szCs w:val="22"/>
        </w:rPr>
        <w:t xml:space="preserve"> </w:t>
      </w:r>
      <w:r w:rsidRPr="00A56813">
        <w:rPr>
          <w:rFonts w:asciiTheme="minorHAnsi" w:hAnsiTheme="minorHAnsi" w:cstheme="minorHAnsi"/>
          <w:sz w:val="22"/>
          <w:szCs w:val="22"/>
        </w:rPr>
        <w:t xml:space="preserve">school of any problem affecting attendance. </w:t>
      </w:r>
    </w:p>
    <w:p w14:paraId="70C413BE" w14:textId="77777777" w:rsidR="00005430" w:rsidRPr="00A56813" w:rsidRDefault="00005430" w:rsidP="00EB318D">
      <w:pPr>
        <w:keepLines/>
        <w:numPr>
          <w:ilvl w:val="0"/>
          <w:numId w:val="72"/>
        </w:numPr>
        <w:spacing w:after="0"/>
        <w:contextualSpacing/>
        <w:rPr>
          <w:rFonts w:asciiTheme="minorHAnsi" w:hAnsiTheme="minorHAnsi" w:cstheme="minorHAnsi"/>
          <w:sz w:val="22"/>
          <w:szCs w:val="22"/>
        </w:rPr>
      </w:pPr>
      <w:r w:rsidRPr="00A56813">
        <w:rPr>
          <w:rFonts w:asciiTheme="minorHAnsi" w:hAnsiTheme="minorHAnsi" w:cstheme="minorHAnsi"/>
          <w:sz w:val="22"/>
          <w:szCs w:val="22"/>
        </w:rPr>
        <w:t xml:space="preserve">To work with other agencies to resolve any issues affecting attendance. </w:t>
      </w:r>
    </w:p>
    <w:p w14:paraId="2D366266" w14:textId="77777777" w:rsidR="00005430" w:rsidRPr="00A56813" w:rsidRDefault="00005430" w:rsidP="00EB318D">
      <w:pPr>
        <w:keepLines/>
        <w:numPr>
          <w:ilvl w:val="0"/>
          <w:numId w:val="72"/>
        </w:numPr>
        <w:spacing w:after="0"/>
        <w:contextualSpacing/>
        <w:rPr>
          <w:rFonts w:asciiTheme="minorHAnsi" w:hAnsiTheme="minorHAnsi" w:cstheme="minorHAnsi"/>
          <w:sz w:val="22"/>
          <w:szCs w:val="22"/>
        </w:rPr>
      </w:pPr>
      <w:r w:rsidRPr="00A56813">
        <w:rPr>
          <w:rFonts w:asciiTheme="minorHAnsi" w:hAnsiTheme="minorHAnsi" w:cstheme="minorHAnsi"/>
          <w:sz w:val="22"/>
          <w:szCs w:val="22"/>
        </w:rPr>
        <w:t xml:space="preserve">To bring or arrange for someone to bring their child into school. </w:t>
      </w:r>
    </w:p>
    <w:p w14:paraId="1A69BEFF" w14:textId="77777777" w:rsidR="00005430" w:rsidRPr="00A56813" w:rsidRDefault="00005430" w:rsidP="00EB318D">
      <w:pPr>
        <w:keepLines/>
        <w:numPr>
          <w:ilvl w:val="0"/>
          <w:numId w:val="72"/>
        </w:numPr>
        <w:spacing w:after="0"/>
        <w:contextualSpacing/>
        <w:rPr>
          <w:rFonts w:asciiTheme="minorHAnsi" w:hAnsiTheme="minorHAnsi" w:cstheme="minorHAnsi"/>
          <w:sz w:val="22"/>
          <w:szCs w:val="22"/>
        </w:rPr>
      </w:pPr>
      <w:r w:rsidRPr="00A56813">
        <w:rPr>
          <w:rFonts w:asciiTheme="minorHAnsi" w:hAnsiTheme="minorHAnsi" w:cstheme="minorHAnsi"/>
          <w:sz w:val="22"/>
          <w:szCs w:val="22"/>
        </w:rPr>
        <w:t xml:space="preserve">To sign report cards and discuss them with their child. </w:t>
      </w:r>
    </w:p>
    <w:p w14:paraId="65D0EB3D" w14:textId="77777777" w:rsidR="00005430" w:rsidRPr="00A56813" w:rsidRDefault="00005430" w:rsidP="00EB318D">
      <w:pPr>
        <w:keepLines/>
        <w:numPr>
          <w:ilvl w:val="0"/>
          <w:numId w:val="72"/>
        </w:numPr>
        <w:spacing w:after="0"/>
        <w:contextualSpacing/>
        <w:rPr>
          <w:rFonts w:asciiTheme="minorHAnsi" w:hAnsiTheme="minorHAnsi" w:cstheme="minorHAnsi"/>
          <w:sz w:val="22"/>
          <w:szCs w:val="22"/>
        </w:rPr>
      </w:pPr>
      <w:r w:rsidRPr="00A56813">
        <w:rPr>
          <w:rFonts w:asciiTheme="minorHAnsi" w:hAnsiTheme="minorHAnsi" w:cstheme="minorHAnsi"/>
          <w:sz w:val="22"/>
          <w:szCs w:val="22"/>
        </w:rPr>
        <w:t xml:space="preserve">Set rules at home to make sure their child goes to bed and gets up at a reasonable time. </w:t>
      </w:r>
    </w:p>
    <w:p w14:paraId="1ADD829E" w14:textId="77777777" w:rsidR="00005430" w:rsidRPr="00A56813" w:rsidRDefault="00005430" w:rsidP="00EB318D">
      <w:pPr>
        <w:keepLines/>
        <w:numPr>
          <w:ilvl w:val="0"/>
          <w:numId w:val="72"/>
        </w:numPr>
        <w:spacing w:after="0"/>
        <w:contextualSpacing/>
        <w:rPr>
          <w:rFonts w:asciiTheme="minorHAnsi" w:hAnsiTheme="minorHAnsi" w:cstheme="minorHAnsi"/>
          <w:sz w:val="22"/>
          <w:szCs w:val="22"/>
        </w:rPr>
      </w:pPr>
      <w:r w:rsidRPr="00A56813">
        <w:rPr>
          <w:rFonts w:asciiTheme="minorHAnsi" w:hAnsiTheme="minorHAnsi" w:cstheme="minorHAnsi"/>
          <w:sz w:val="22"/>
          <w:szCs w:val="22"/>
        </w:rPr>
        <w:t xml:space="preserve">Attend parenting classes or support groups if needed. </w:t>
      </w:r>
    </w:p>
    <w:p w14:paraId="3EE899C0" w14:textId="77777777" w:rsidR="00005430" w:rsidRPr="00A56813" w:rsidRDefault="00005430" w:rsidP="00EB318D">
      <w:pPr>
        <w:keepLines/>
        <w:numPr>
          <w:ilvl w:val="0"/>
          <w:numId w:val="72"/>
        </w:numPr>
        <w:spacing w:after="0"/>
        <w:contextualSpacing/>
        <w:rPr>
          <w:rFonts w:asciiTheme="minorHAnsi" w:hAnsiTheme="minorHAnsi" w:cstheme="minorHAnsi"/>
          <w:b/>
          <w:sz w:val="22"/>
          <w:szCs w:val="22"/>
        </w:rPr>
      </w:pPr>
      <w:r w:rsidRPr="00A56813">
        <w:rPr>
          <w:rFonts w:asciiTheme="minorHAnsi" w:hAnsiTheme="minorHAnsi" w:cstheme="minorHAnsi"/>
          <w:sz w:val="22"/>
          <w:szCs w:val="22"/>
        </w:rPr>
        <w:t xml:space="preserve">Provide supporting medical evidence if their child is sick.   </w:t>
      </w:r>
      <w:r w:rsidRPr="00A56813">
        <w:rPr>
          <w:rFonts w:asciiTheme="minorHAnsi" w:hAnsiTheme="minorHAnsi" w:cstheme="minorHAnsi"/>
          <w:b/>
          <w:sz w:val="22"/>
          <w:szCs w:val="22"/>
        </w:rPr>
        <w:t xml:space="preserve">  </w:t>
      </w:r>
    </w:p>
    <w:p w14:paraId="7C5F36FC" w14:textId="77777777" w:rsidR="00005430" w:rsidRPr="00A56813" w:rsidRDefault="00005430" w:rsidP="00005430">
      <w:pPr>
        <w:keepLines/>
        <w:contextualSpacing/>
        <w:rPr>
          <w:rFonts w:asciiTheme="minorHAnsi" w:hAnsiTheme="minorHAnsi" w:cstheme="minorHAnsi"/>
          <w:b/>
          <w:sz w:val="22"/>
          <w:szCs w:val="22"/>
        </w:rPr>
      </w:pPr>
    </w:p>
    <w:p w14:paraId="6BCD5263" w14:textId="77777777" w:rsidR="00005430" w:rsidRPr="00A56813" w:rsidRDefault="00005430" w:rsidP="00005430">
      <w:pPr>
        <w:keepLines/>
        <w:contextualSpacing/>
        <w:rPr>
          <w:rFonts w:asciiTheme="minorHAnsi" w:hAnsiTheme="minorHAnsi" w:cstheme="minorHAnsi"/>
          <w:b/>
          <w:bCs/>
          <w:i/>
          <w:sz w:val="22"/>
          <w:szCs w:val="22"/>
          <w:lang w:eastAsia="en-GB"/>
        </w:rPr>
      </w:pPr>
      <w:r w:rsidRPr="00A56813">
        <w:rPr>
          <w:rFonts w:asciiTheme="minorHAnsi" w:hAnsiTheme="minorHAnsi" w:cstheme="minorHAnsi"/>
          <w:b/>
          <w:bCs/>
          <w:i/>
          <w:sz w:val="22"/>
          <w:szCs w:val="22"/>
          <w:lang w:eastAsia="en-GB"/>
        </w:rPr>
        <w:t>Pupil’s promise</w:t>
      </w:r>
    </w:p>
    <w:p w14:paraId="3EDE8F15" w14:textId="77777777" w:rsidR="00005430" w:rsidRPr="00A56813" w:rsidRDefault="00005430" w:rsidP="00005430">
      <w:pPr>
        <w:pStyle w:val="ListParagraph"/>
        <w:keepLines/>
        <w:rPr>
          <w:rFonts w:asciiTheme="minorHAnsi" w:hAnsiTheme="minorHAnsi" w:cstheme="minorHAnsi"/>
          <w:b/>
          <w:sz w:val="22"/>
          <w:szCs w:val="22"/>
        </w:rPr>
      </w:pPr>
    </w:p>
    <w:p w14:paraId="7B2400DA" w14:textId="77777777" w:rsidR="00005430" w:rsidRPr="00A56813" w:rsidRDefault="00005430" w:rsidP="00005430">
      <w:pPr>
        <w:keepLines/>
        <w:rPr>
          <w:rFonts w:asciiTheme="minorHAnsi" w:hAnsiTheme="minorHAnsi" w:cstheme="minorHAnsi"/>
          <w:b/>
          <w:sz w:val="22"/>
          <w:szCs w:val="22"/>
        </w:rPr>
      </w:pPr>
      <w:r w:rsidRPr="00A56813">
        <w:rPr>
          <w:rFonts w:asciiTheme="minorHAnsi" w:hAnsiTheme="minorHAnsi" w:cstheme="minorHAnsi"/>
          <w:b/>
          <w:sz w:val="22"/>
          <w:szCs w:val="22"/>
        </w:rPr>
        <w:t xml:space="preserve"> </w:t>
      </w:r>
    </w:p>
    <w:p w14:paraId="2F419E70" w14:textId="77777777" w:rsidR="00005430" w:rsidRPr="00A56813" w:rsidRDefault="00005430" w:rsidP="00005430">
      <w:pPr>
        <w:keepLines/>
        <w:rPr>
          <w:b/>
          <w:bCs/>
          <w:sz w:val="22"/>
          <w:szCs w:val="22"/>
          <w:lang w:eastAsia="en-GB"/>
        </w:rPr>
      </w:pPr>
      <w:r w:rsidRPr="00A56813">
        <w:rPr>
          <w:b/>
          <w:bCs/>
          <w:sz w:val="22"/>
          <w:szCs w:val="22"/>
          <w:lang w:eastAsia="en-GB"/>
        </w:rPr>
        <w:t>Review</w:t>
      </w:r>
    </w:p>
    <w:p w14:paraId="0367F041" w14:textId="77777777" w:rsidR="00005430" w:rsidRPr="00A56813" w:rsidRDefault="00005430" w:rsidP="00005430">
      <w:pPr>
        <w:rPr>
          <w:rFonts w:asciiTheme="minorHAnsi" w:hAnsiTheme="minorHAnsi" w:cstheme="minorHAnsi"/>
          <w:bCs/>
          <w:sz w:val="22"/>
          <w:szCs w:val="22"/>
          <w:lang w:eastAsia="en-GB"/>
        </w:rPr>
      </w:pPr>
      <w:r w:rsidRPr="00A56813">
        <w:rPr>
          <w:rFonts w:asciiTheme="minorHAnsi" w:hAnsiTheme="minorHAnsi" w:cstheme="minorHAnsi"/>
          <w:bCs/>
          <w:sz w:val="22"/>
          <w:szCs w:val="22"/>
          <w:lang w:eastAsia="en-GB"/>
        </w:rPr>
        <w:t>We will meet again if required to discuss how things are going and whether this agreement needs to be changed in any way. Anyone can ask for a meeting at any time to discuss the agreement further or to discuss any difficulties or problems.</w:t>
      </w:r>
    </w:p>
    <w:p w14:paraId="5C8E5C8A" w14:textId="77777777" w:rsidR="00005430" w:rsidRPr="00A56813" w:rsidRDefault="00005430" w:rsidP="00BD4E28">
      <w:pPr>
        <w:ind w:left="720"/>
        <w:rPr>
          <w:rFonts w:asciiTheme="minorHAnsi" w:hAnsiTheme="minorHAnsi" w:cstheme="minorHAnsi"/>
          <w:bCs/>
          <w:sz w:val="22"/>
          <w:szCs w:val="22"/>
          <w:lang w:eastAsia="en-GB"/>
        </w:rPr>
      </w:pPr>
      <w:r w:rsidRPr="00A56813">
        <w:rPr>
          <w:rFonts w:asciiTheme="minorHAnsi" w:hAnsiTheme="minorHAnsi" w:cstheme="minorHAnsi"/>
          <w:bCs/>
          <w:sz w:val="22"/>
          <w:szCs w:val="22"/>
          <w:lang w:eastAsia="en-GB"/>
        </w:rPr>
        <w:t>We will next meet if required:</w:t>
      </w:r>
    </w:p>
    <w:p w14:paraId="5C81025B" w14:textId="77777777" w:rsidR="00005430" w:rsidRPr="00A56813" w:rsidRDefault="00005430" w:rsidP="00BD4E28">
      <w:pPr>
        <w:ind w:left="720"/>
        <w:rPr>
          <w:rFonts w:asciiTheme="minorHAnsi" w:hAnsiTheme="minorHAnsi" w:cstheme="minorHAnsi"/>
          <w:b/>
          <w:bCs/>
          <w:sz w:val="22"/>
          <w:szCs w:val="22"/>
          <w:lang w:eastAsia="en-GB"/>
        </w:rPr>
      </w:pPr>
      <w:r w:rsidRPr="00A56813">
        <w:rPr>
          <w:rFonts w:asciiTheme="minorHAnsi" w:hAnsiTheme="minorHAnsi" w:cstheme="minorHAnsi"/>
          <w:bCs/>
          <w:sz w:val="22"/>
          <w:szCs w:val="22"/>
          <w:lang w:eastAsia="en-GB"/>
        </w:rPr>
        <w:t>Or</w:t>
      </w:r>
    </w:p>
    <w:p w14:paraId="5C44504C" w14:textId="77777777" w:rsidR="00005430" w:rsidRPr="00A56813" w:rsidRDefault="00005430" w:rsidP="00BD4E28">
      <w:pPr>
        <w:ind w:left="720"/>
        <w:rPr>
          <w:rFonts w:asciiTheme="minorHAnsi" w:hAnsiTheme="minorHAnsi" w:cstheme="minorHAnsi"/>
          <w:bCs/>
          <w:sz w:val="22"/>
          <w:szCs w:val="22"/>
          <w:lang w:eastAsia="en-GB"/>
        </w:rPr>
      </w:pPr>
      <w:r w:rsidRPr="00A56813">
        <w:rPr>
          <w:rFonts w:asciiTheme="minorHAnsi" w:hAnsiTheme="minorHAnsi" w:cstheme="minorHAnsi"/>
          <w:bCs/>
          <w:sz w:val="22"/>
          <w:szCs w:val="22"/>
          <w:lang w:eastAsia="en-GB"/>
        </w:rPr>
        <w:t xml:space="preserve">We will end this agreement on </w:t>
      </w:r>
      <w:proofErr w:type="spellStart"/>
      <w:r w:rsidRPr="00A56813">
        <w:rPr>
          <w:rFonts w:asciiTheme="minorHAnsi" w:hAnsiTheme="minorHAnsi" w:cstheme="minorHAnsi"/>
          <w:bCs/>
          <w:sz w:val="22"/>
          <w:szCs w:val="22"/>
          <w:lang w:eastAsia="en-GB"/>
        </w:rPr>
        <w:t>xxxxxxxx</w:t>
      </w:r>
      <w:proofErr w:type="spellEnd"/>
    </w:p>
    <w:p w14:paraId="43C95B63" w14:textId="77777777" w:rsidR="00005430" w:rsidRPr="00A56813" w:rsidRDefault="00005430" w:rsidP="00005430">
      <w:pPr>
        <w:rPr>
          <w:rFonts w:asciiTheme="minorHAnsi" w:hAnsiTheme="minorHAnsi" w:cstheme="minorHAnsi"/>
          <w:bCs/>
          <w:sz w:val="22"/>
          <w:szCs w:val="22"/>
          <w:lang w:eastAsia="en-GB"/>
        </w:rPr>
      </w:pPr>
    </w:p>
    <w:tbl>
      <w:tblPr>
        <w:tblStyle w:val="TableGrid"/>
        <w:tblW w:w="0" w:type="auto"/>
        <w:tblLook w:val="04A0" w:firstRow="1" w:lastRow="0" w:firstColumn="1" w:lastColumn="0" w:noHBand="0" w:noVBand="1"/>
        <w:tblCaption w:val="Signatures"/>
      </w:tblPr>
      <w:tblGrid>
        <w:gridCol w:w="3114"/>
        <w:gridCol w:w="6400"/>
      </w:tblGrid>
      <w:tr w:rsidR="00A56813" w:rsidRPr="00A56813" w14:paraId="0CD8DC90" w14:textId="77777777" w:rsidTr="00A576C3">
        <w:trPr>
          <w:trHeight w:val="347"/>
          <w:tblHeader/>
        </w:trPr>
        <w:tc>
          <w:tcPr>
            <w:tcW w:w="3114" w:type="dxa"/>
            <w:shd w:val="clear" w:color="auto" w:fill="F2F2F2" w:themeFill="background1" w:themeFillShade="F2"/>
          </w:tcPr>
          <w:p w14:paraId="1EC3AE66" w14:textId="77777777" w:rsidR="00005430" w:rsidRPr="00A56813" w:rsidRDefault="00005430" w:rsidP="00A576C3">
            <w:pPr>
              <w:rPr>
                <w:rFonts w:asciiTheme="minorHAnsi" w:hAnsiTheme="minorHAnsi" w:cstheme="minorHAnsi"/>
                <w:sz w:val="22"/>
                <w:szCs w:val="22"/>
              </w:rPr>
            </w:pPr>
            <w:r w:rsidRPr="00A56813">
              <w:rPr>
                <w:rFonts w:asciiTheme="minorHAnsi" w:hAnsiTheme="minorHAnsi" w:cstheme="minorHAnsi"/>
                <w:sz w:val="22"/>
                <w:szCs w:val="22"/>
              </w:rPr>
              <w:t xml:space="preserve"> </w:t>
            </w:r>
          </w:p>
        </w:tc>
        <w:tc>
          <w:tcPr>
            <w:tcW w:w="6400" w:type="dxa"/>
            <w:shd w:val="clear" w:color="auto" w:fill="F2F2F2" w:themeFill="background1" w:themeFillShade="F2"/>
          </w:tcPr>
          <w:p w14:paraId="540632D4" w14:textId="77777777" w:rsidR="00005430" w:rsidRPr="00A56813" w:rsidRDefault="00005430" w:rsidP="00A576C3">
            <w:pPr>
              <w:rPr>
                <w:rFonts w:asciiTheme="minorHAnsi" w:hAnsiTheme="minorHAnsi" w:cstheme="minorHAnsi"/>
                <w:sz w:val="22"/>
                <w:szCs w:val="22"/>
              </w:rPr>
            </w:pPr>
            <w:r w:rsidRPr="00A56813">
              <w:rPr>
                <w:rFonts w:asciiTheme="minorHAnsi" w:hAnsiTheme="minorHAnsi" w:cstheme="minorHAnsi"/>
                <w:sz w:val="22"/>
                <w:szCs w:val="22"/>
              </w:rPr>
              <w:t>Signature</w:t>
            </w:r>
          </w:p>
        </w:tc>
      </w:tr>
      <w:tr w:rsidR="00A56813" w:rsidRPr="00A56813" w14:paraId="273BA535" w14:textId="77777777" w:rsidTr="00A576C3">
        <w:trPr>
          <w:trHeight w:val="347"/>
        </w:trPr>
        <w:tc>
          <w:tcPr>
            <w:tcW w:w="3114" w:type="dxa"/>
            <w:shd w:val="clear" w:color="auto" w:fill="F2F2F2" w:themeFill="background1" w:themeFillShade="F2"/>
          </w:tcPr>
          <w:p w14:paraId="76924937" w14:textId="77777777" w:rsidR="00005430" w:rsidRPr="00A56813" w:rsidRDefault="00005430" w:rsidP="00A576C3">
            <w:pPr>
              <w:rPr>
                <w:rFonts w:asciiTheme="minorHAnsi" w:hAnsiTheme="minorHAnsi" w:cstheme="minorHAnsi"/>
                <w:sz w:val="22"/>
                <w:szCs w:val="22"/>
              </w:rPr>
            </w:pPr>
            <w:r w:rsidRPr="00A56813">
              <w:rPr>
                <w:rFonts w:asciiTheme="minorHAnsi" w:hAnsiTheme="minorHAnsi" w:cstheme="minorHAnsi"/>
                <w:sz w:val="22"/>
                <w:szCs w:val="22"/>
              </w:rPr>
              <w:t>Pupil</w:t>
            </w:r>
          </w:p>
        </w:tc>
        <w:tc>
          <w:tcPr>
            <w:tcW w:w="6400" w:type="dxa"/>
          </w:tcPr>
          <w:p w14:paraId="650FB911" w14:textId="77777777" w:rsidR="00005430" w:rsidRPr="00A56813" w:rsidRDefault="00005430" w:rsidP="00A576C3">
            <w:pPr>
              <w:rPr>
                <w:rFonts w:asciiTheme="minorHAnsi" w:hAnsiTheme="minorHAnsi" w:cstheme="minorHAnsi"/>
                <w:sz w:val="22"/>
                <w:szCs w:val="22"/>
              </w:rPr>
            </w:pPr>
          </w:p>
        </w:tc>
      </w:tr>
      <w:tr w:rsidR="00A56813" w:rsidRPr="00A56813" w14:paraId="6048FE41" w14:textId="77777777" w:rsidTr="00A576C3">
        <w:tc>
          <w:tcPr>
            <w:tcW w:w="3114" w:type="dxa"/>
            <w:shd w:val="clear" w:color="auto" w:fill="F2F2F2" w:themeFill="background1" w:themeFillShade="F2"/>
          </w:tcPr>
          <w:p w14:paraId="363DA88A" w14:textId="77777777" w:rsidR="00005430" w:rsidRPr="00A56813" w:rsidRDefault="00005430" w:rsidP="00A576C3">
            <w:pPr>
              <w:rPr>
                <w:rFonts w:asciiTheme="minorHAnsi" w:hAnsiTheme="minorHAnsi" w:cstheme="minorHAnsi"/>
                <w:sz w:val="22"/>
                <w:szCs w:val="22"/>
              </w:rPr>
            </w:pPr>
            <w:r w:rsidRPr="00A56813">
              <w:rPr>
                <w:rFonts w:asciiTheme="minorHAnsi" w:hAnsiTheme="minorHAnsi" w:cstheme="minorHAnsi"/>
                <w:sz w:val="22"/>
                <w:szCs w:val="22"/>
              </w:rPr>
              <w:t>Parent/Carer</w:t>
            </w:r>
          </w:p>
        </w:tc>
        <w:tc>
          <w:tcPr>
            <w:tcW w:w="6400" w:type="dxa"/>
          </w:tcPr>
          <w:p w14:paraId="76777824" w14:textId="77777777" w:rsidR="00005430" w:rsidRPr="00A56813" w:rsidRDefault="00005430" w:rsidP="00A576C3">
            <w:pPr>
              <w:rPr>
                <w:rFonts w:asciiTheme="minorHAnsi" w:hAnsiTheme="minorHAnsi" w:cstheme="minorHAnsi"/>
                <w:sz w:val="22"/>
                <w:szCs w:val="22"/>
              </w:rPr>
            </w:pPr>
          </w:p>
        </w:tc>
      </w:tr>
      <w:tr w:rsidR="00A56813" w:rsidRPr="00A56813" w14:paraId="0AB280CC" w14:textId="77777777" w:rsidTr="00A576C3">
        <w:tc>
          <w:tcPr>
            <w:tcW w:w="3114" w:type="dxa"/>
            <w:shd w:val="clear" w:color="auto" w:fill="F2F2F2" w:themeFill="background1" w:themeFillShade="F2"/>
          </w:tcPr>
          <w:p w14:paraId="6B4EE325" w14:textId="77777777" w:rsidR="00005430" w:rsidRPr="00A56813" w:rsidRDefault="00005430" w:rsidP="00A576C3">
            <w:pPr>
              <w:rPr>
                <w:rFonts w:asciiTheme="minorHAnsi" w:hAnsiTheme="minorHAnsi" w:cstheme="minorHAnsi"/>
                <w:sz w:val="22"/>
                <w:szCs w:val="22"/>
              </w:rPr>
            </w:pPr>
            <w:r w:rsidRPr="00A56813">
              <w:rPr>
                <w:rFonts w:asciiTheme="minorHAnsi" w:hAnsiTheme="minorHAnsi" w:cstheme="minorHAnsi"/>
                <w:sz w:val="22"/>
                <w:szCs w:val="22"/>
              </w:rPr>
              <w:t>School Representative</w:t>
            </w:r>
          </w:p>
        </w:tc>
        <w:tc>
          <w:tcPr>
            <w:tcW w:w="6400" w:type="dxa"/>
          </w:tcPr>
          <w:p w14:paraId="4C6CF2FC" w14:textId="77777777" w:rsidR="00005430" w:rsidRPr="00A56813" w:rsidRDefault="00005430" w:rsidP="00A576C3">
            <w:pPr>
              <w:rPr>
                <w:rFonts w:asciiTheme="minorHAnsi" w:hAnsiTheme="minorHAnsi" w:cstheme="minorHAnsi"/>
                <w:sz w:val="22"/>
                <w:szCs w:val="22"/>
              </w:rPr>
            </w:pPr>
          </w:p>
        </w:tc>
      </w:tr>
      <w:tr w:rsidR="00A56813" w:rsidRPr="00A56813" w14:paraId="1DCCA6C5" w14:textId="77777777" w:rsidTr="00A576C3">
        <w:tc>
          <w:tcPr>
            <w:tcW w:w="3114" w:type="dxa"/>
            <w:shd w:val="clear" w:color="auto" w:fill="F2F2F2" w:themeFill="background1" w:themeFillShade="F2"/>
          </w:tcPr>
          <w:p w14:paraId="7D03BE04" w14:textId="77777777" w:rsidR="00005430" w:rsidRPr="00A56813" w:rsidRDefault="00005430" w:rsidP="00A576C3">
            <w:pPr>
              <w:rPr>
                <w:rFonts w:asciiTheme="minorHAnsi" w:hAnsiTheme="minorHAnsi" w:cstheme="minorHAnsi"/>
                <w:sz w:val="22"/>
                <w:szCs w:val="22"/>
              </w:rPr>
            </w:pPr>
            <w:proofErr w:type="gramStart"/>
            <w:r w:rsidRPr="00A56813">
              <w:rPr>
                <w:rFonts w:asciiTheme="minorHAnsi" w:hAnsiTheme="minorHAnsi" w:cstheme="minorHAnsi"/>
                <w:sz w:val="22"/>
                <w:szCs w:val="22"/>
              </w:rPr>
              <w:t>Other</w:t>
            </w:r>
            <w:proofErr w:type="gramEnd"/>
            <w:r w:rsidRPr="00A56813">
              <w:rPr>
                <w:rFonts w:asciiTheme="minorHAnsi" w:hAnsiTheme="minorHAnsi" w:cstheme="minorHAnsi"/>
                <w:sz w:val="22"/>
                <w:szCs w:val="22"/>
              </w:rPr>
              <w:t xml:space="preserve"> Agency (if applicable)</w:t>
            </w:r>
          </w:p>
        </w:tc>
        <w:tc>
          <w:tcPr>
            <w:tcW w:w="6400" w:type="dxa"/>
          </w:tcPr>
          <w:p w14:paraId="139D8A3B" w14:textId="77777777" w:rsidR="00005430" w:rsidRPr="00A56813" w:rsidRDefault="00005430" w:rsidP="00A576C3">
            <w:pPr>
              <w:rPr>
                <w:rFonts w:asciiTheme="minorHAnsi" w:hAnsiTheme="minorHAnsi" w:cstheme="minorHAnsi"/>
                <w:sz w:val="22"/>
                <w:szCs w:val="22"/>
              </w:rPr>
            </w:pPr>
          </w:p>
        </w:tc>
      </w:tr>
    </w:tbl>
    <w:p w14:paraId="4F2682EC" w14:textId="77777777" w:rsidR="00005430" w:rsidRPr="00A56813" w:rsidRDefault="00005430" w:rsidP="00005430">
      <w:pPr>
        <w:rPr>
          <w:rFonts w:asciiTheme="minorHAnsi" w:hAnsiTheme="minorHAnsi" w:cstheme="minorHAnsi"/>
          <w:sz w:val="22"/>
          <w:szCs w:val="22"/>
        </w:rPr>
      </w:pPr>
    </w:p>
    <w:p w14:paraId="57CB3A1E" w14:textId="77777777" w:rsidR="0062352E" w:rsidRPr="00A56813" w:rsidRDefault="0062352E" w:rsidP="00375061">
      <w:pPr>
        <w:rPr>
          <w:rFonts w:ascii="Aptos" w:hAnsi="Aptos"/>
        </w:rPr>
      </w:pPr>
    </w:p>
    <w:sectPr w:rsidR="0062352E" w:rsidRPr="00A56813" w:rsidSect="00BB45F4">
      <w:headerReference w:type="even" r:id="rId31"/>
      <w:headerReference w:type="default" r:id="rId32"/>
      <w:footerReference w:type="default" r:id="rId33"/>
      <w:headerReference w:type="first" r:id="rId34"/>
      <w:footerReference w:type="first" r:id="rId35"/>
      <w:pgSz w:w="11900" w:h="16840" w:code="9"/>
      <w:pgMar w:top="993" w:right="985" w:bottom="993"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2E48D" w14:textId="77777777" w:rsidR="00A576C3" w:rsidRPr="00E36B11" w:rsidRDefault="00A576C3" w:rsidP="00626EDA">
      <w:r w:rsidRPr="00E36B11">
        <w:separator/>
      </w:r>
    </w:p>
  </w:endnote>
  <w:endnote w:type="continuationSeparator" w:id="0">
    <w:p w14:paraId="11BDBA35" w14:textId="77777777" w:rsidR="00A576C3" w:rsidRPr="00E36B11" w:rsidRDefault="00A576C3" w:rsidP="00626EDA">
      <w:r w:rsidRPr="00E36B11">
        <w:continuationSeparator/>
      </w:r>
    </w:p>
  </w:endnote>
  <w:endnote w:type="continuationNotice" w:id="1">
    <w:p w14:paraId="4BE42C17" w14:textId="77777777" w:rsidR="00A576C3" w:rsidRDefault="00A576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AD124" w14:textId="77777777" w:rsidR="00A576C3" w:rsidRPr="00E36B11" w:rsidRDefault="00A576C3"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Pr="00E36B11">
      <w:rPr>
        <w:color w:val="auto"/>
      </w:rPr>
      <w:t>11</w:t>
    </w:r>
    <w:r w:rsidRPr="00E36B11">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A576C3" w:rsidRPr="00E36B11" w14:paraId="2F95D821" w14:textId="77777777" w:rsidTr="001235FA">
      <w:tc>
        <w:tcPr>
          <w:tcW w:w="6379" w:type="dxa"/>
        </w:tcPr>
        <w:p w14:paraId="37012CF4" w14:textId="722992EA" w:rsidR="00A576C3" w:rsidRPr="00E36B11" w:rsidRDefault="00A576C3" w:rsidP="00510ED3">
          <w:pPr>
            <w:shd w:val="clear" w:color="auto" w:fill="FFFFFF"/>
            <w:textAlignment w:val="baseline"/>
            <w:rPr>
              <w:rFonts w:eastAsia="Times New Roman" w:cs="Arial"/>
              <w:color w:val="808080"/>
              <w:sz w:val="16"/>
              <w:szCs w:val="16"/>
            </w:rPr>
          </w:pPr>
        </w:p>
      </w:tc>
      <w:tc>
        <w:tcPr>
          <w:tcW w:w="3402" w:type="dxa"/>
        </w:tcPr>
        <w:p w14:paraId="43264E47" w14:textId="77777777" w:rsidR="00A576C3" w:rsidRPr="00E36B11" w:rsidRDefault="00A576C3" w:rsidP="00510ED3">
          <w:pPr>
            <w:shd w:val="clear" w:color="auto" w:fill="FFFFFF"/>
            <w:textAlignment w:val="baseline"/>
            <w:rPr>
              <w:rFonts w:eastAsia="Times New Roman" w:cs="Arial"/>
              <w:color w:val="BFBFBF"/>
              <w:sz w:val="17"/>
              <w:szCs w:val="17"/>
              <w:bdr w:val="none" w:sz="0" w:space="0" w:color="auto" w:frame="1"/>
            </w:rPr>
          </w:pPr>
        </w:p>
      </w:tc>
    </w:tr>
  </w:tbl>
  <w:p w14:paraId="229137C4" w14:textId="77777777" w:rsidR="00A576C3" w:rsidRPr="00E36B11" w:rsidRDefault="00A576C3"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76AEA" w14:textId="77777777" w:rsidR="00A576C3" w:rsidRPr="00E36B11" w:rsidRDefault="00A576C3" w:rsidP="00626EDA">
      <w:r w:rsidRPr="00E36B11">
        <w:separator/>
      </w:r>
    </w:p>
  </w:footnote>
  <w:footnote w:type="continuationSeparator" w:id="0">
    <w:p w14:paraId="11A5778D" w14:textId="77777777" w:rsidR="00A576C3" w:rsidRPr="00E36B11" w:rsidRDefault="00A576C3" w:rsidP="00626EDA">
      <w:r w:rsidRPr="00E36B11">
        <w:continuationSeparator/>
      </w:r>
    </w:p>
  </w:footnote>
  <w:footnote w:type="continuationNotice" w:id="1">
    <w:p w14:paraId="49B4ABEE" w14:textId="77777777" w:rsidR="00A576C3" w:rsidRDefault="00A576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E920D" w14:textId="6143B848" w:rsidR="00A576C3" w:rsidRPr="00E36B11" w:rsidRDefault="00A576C3">
    <w:r>
      <w:rPr>
        <w:noProof/>
      </w:rPr>
      <w:drawing>
        <wp:anchor distT="0" distB="0" distL="114300" distR="114300" simplePos="0" relativeHeight="251656704" behindDoc="1" locked="0" layoutInCell="1" allowOverlap="1" wp14:anchorId="44BEBE18" wp14:editId="6A01C732">
          <wp:simplePos x="0" y="0"/>
          <wp:positionH relativeFrom="margin">
            <wp:align>center</wp:align>
          </wp:positionH>
          <wp:positionV relativeFrom="margin">
            <wp:align>center</wp:align>
          </wp:positionV>
          <wp:extent cx="7558405" cy="10695940"/>
          <wp:effectExtent l="0" t="0" r="0" b="0"/>
          <wp:wrapNone/>
          <wp:docPr id="887908229"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pict w14:anchorId="648F8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133CE" w14:textId="3B088567" w:rsidR="00A576C3" w:rsidRDefault="00A576C3" w:rsidP="00E43AF3">
    <w:pPr>
      <w:pStyle w:val="Title"/>
      <w:jc w:val="right"/>
      <w:rPr>
        <w:rFonts w:ascii="Aptos" w:hAnsi="Aptos" w:cs="Calibri"/>
        <w:sz w:val="18"/>
        <w:szCs w:val="18"/>
      </w:rPr>
    </w:pPr>
    <w:r w:rsidRPr="00F47A6D">
      <w:rPr>
        <w:rFonts w:cstheme="minorHAnsi"/>
        <w:noProof/>
        <w:color w:val="595959" w:themeColor="text1" w:themeTint="A6"/>
        <w:sz w:val="16"/>
        <w:szCs w:val="16"/>
        <w:lang w:eastAsia="en-GB"/>
      </w:rPr>
      <w:drawing>
        <wp:anchor distT="0" distB="0" distL="114300" distR="114300" simplePos="0" relativeHeight="251657728" behindDoc="0" locked="0" layoutInCell="1" allowOverlap="1" wp14:anchorId="50F2990F" wp14:editId="1D95A97C">
          <wp:simplePos x="0" y="0"/>
          <wp:positionH relativeFrom="column">
            <wp:posOffset>86572</wp:posOffset>
          </wp:positionH>
          <wp:positionV relativeFrom="paragraph">
            <wp:posOffset>-81069</wp:posOffset>
          </wp:positionV>
          <wp:extent cx="1061085" cy="455295"/>
          <wp:effectExtent l="0" t="0" r="5715" b="1905"/>
          <wp:wrapSquare wrapText="bothSides"/>
          <wp:docPr id="146634353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03597" name="Picture 1" descr="A black and white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28" t="14335" r="9396" b="14675"/>
                  <a:stretch/>
                </pic:blipFill>
                <pic:spPr bwMode="auto">
                  <a:xfrm>
                    <a:off x="0" y="0"/>
                    <a:ext cx="1061085" cy="455295"/>
                  </a:xfrm>
                  <a:prstGeom prst="rect">
                    <a:avLst/>
                  </a:prstGeom>
                  <a:noFill/>
                  <a:ln>
                    <a:noFill/>
                  </a:ln>
                  <a:extLst>
                    <a:ext uri="{53640926-AAD7-44D8-BBD7-CCE9431645EC}">
                      <a14:shadowObscured xmlns:a14="http://schemas.microsoft.com/office/drawing/2010/main"/>
                    </a:ext>
                  </a:extLst>
                </pic:spPr>
              </pic:pic>
            </a:graphicData>
          </a:graphic>
        </wp:anchor>
      </w:drawing>
    </w:r>
    <w:r w:rsidRPr="00E43AF3">
      <w:rPr>
        <w:rFonts w:ascii="Aptos" w:hAnsi="Aptos" w:cs="Calibri"/>
        <w:sz w:val="18"/>
        <w:szCs w:val="18"/>
      </w:rPr>
      <w:t>ATTENDANCE POLICY</w:t>
    </w:r>
  </w:p>
  <w:p w14:paraId="101CF8F9" w14:textId="74C2E3D0" w:rsidR="00A576C3" w:rsidRDefault="00A576C3" w:rsidP="00BB45F4">
    <w:pPr>
      <w:pStyle w:val="Header"/>
      <w:pBdr>
        <w:bottom w:val="single" w:sz="4" w:space="1" w:color="auto"/>
      </w:pBdr>
    </w:pPr>
  </w:p>
  <w:p w14:paraId="373FFF0A" w14:textId="77777777" w:rsidR="00A576C3" w:rsidRDefault="00A576C3" w:rsidP="00BB45F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7D5AF" w14:textId="77777777" w:rsidR="00A576C3" w:rsidRPr="00E36B11" w:rsidRDefault="00A576C3"/>
  <w:p w14:paraId="5E5D43DC" w14:textId="77777777" w:rsidR="00A576C3" w:rsidRPr="00E36B11" w:rsidRDefault="00A576C3"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1B3AFB34"/>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10"/>
    <w:multiLevelType w:val="hybridMultilevel"/>
    <w:tmpl w:val="00000010"/>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488042B"/>
    <w:multiLevelType w:val="multilevel"/>
    <w:tmpl w:val="4466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8"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B30A1A"/>
    <w:multiLevelType w:val="hybridMultilevel"/>
    <w:tmpl w:val="8690A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3F483D"/>
    <w:multiLevelType w:val="hybridMultilevel"/>
    <w:tmpl w:val="1856F3C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0C165B82"/>
    <w:multiLevelType w:val="multilevel"/>
    <w:tmpl w:val="5994EDA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0C944971"/>
    <w:multiLevelType w:val="multilevel"/>
    <w:tmpl w:val="5994EDA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0D4668D3"/>
    <w:multiLevelType w:val="hybridMultilevel"/>
    <w:tmpl w:val="7FBCD3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2270CF"/>
    <w:multiLevelType w:val="hybridMultilevel"/>
    <w:tmpl w:val="0D642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F39253D"/>
    <w:multiLevelType w:val="multilevel"/>
    <w:tmpl w:val="8246404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114B2E4F"/>
    <w:multiLevelType w:val="hybridMultilevel"/>
    <w:tmpl w:val="921CE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7B287F"/>
    <w:multiLevelType w:val="hybridMultilevel"/>
    <w:tmpl w:val="F3CA1FEC"/>
    <w:lvl w:ilvl="0" w:tplc="08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6D346E1"/>
    <w:multiLevelType w:val="multilevel"/>
    <w:tmpl w:val="54A6FB5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5F546C"/>
    <w:multiLevelType w:val="multilevel"/>
    <w:tmpl w:val="E82C6FB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188737DA"/>
    <w:multiLevelType w:val="hybridMultilevel"/>
    <w:tmpl w:val="C8808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8CB5DBE"/>
    <w:multiLevelType w:val="multilevel"/>
    <w:tmpl w:val="C0669CB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2231E3"/>
    <w:multiLevelType w:val="hybridMultilevel"/>
    <w:tmpl w:val="060098D8"/>
    <w:lvl w:ilvl="0" w:tplc="08090003">
      <w:start w:val="1"/>
      <w:numFmt w:val="bullet"/>
      <w:lvlText w:val="o"/>
      <w:lvlJc w:val="left"/>
      <w:pPr>
        <w:ind w:left="799" w:hanging="360"/>
      </w:pPr>
      <w:rPr>
        <w:rFonts w:ascii="Courier New" w:hAnsi="Courier New" w:cs="Courier New"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4" w15:restartNumberingAfterBreak="0">
    <w:nsid w:val="1E5421AE"/>
    <w:multiLevelType w:val="hybridMultilevel"/>
    <w:tmpl w:val="AB3A81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12429F6"/>
    <w:multiLevelType w:val="multilevel"/>
    <w:tmpl w:val="2F24012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E57540"/>
    <w:multiLevelType w:val="multilevel"/>
    <w:tmpl w:val="5994EDA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7E5316B"/>
    <w:multiLevelType w:val="multilevel"/>
    <w:tmpl w:val="69901098"/>
    <w:lvl w:ilvl="0">
      <w:start w:val="1"/>
      <w:numFmt w:val="decimal"/>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9375FF1"/>
    <w:multiLevelType w:val="hybridMultilevel"/>
    <w:tmpl w:val="E51E6E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0B59E6"/>
    <w:multiLevelType w:val="multilevel"/>
    <w:tmpl w:val="6E96E79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30BB371F"/>
    <w:multiLevelType w:val="multilevel"/>
    <w:tmpl w:val="B68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390CFB"/>
    <w:multiLevelType w:val="hybridMultilevel"/>
    <w:tmpl w:val="49C8D1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2C77DD"/>
    <w:multiLevelType w:val="multilevel"/>
    <w:tmpl w:val="E83618E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15608F"/>
    <w:multiLevelType w:val="hybridMultilevel"/>
    <w:tmpl w:val="4C8026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4D75BD7"/>
    <w:multiLevelType w:val="hybridMultilevel"/>
    <w:tmpl w:val="13483512"/>
    <w:lvl w:ilvl="0" w:tplc="F6C8E258">
      <w:start w:val="3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A43CEA"/>
    <w:multiLevelType w:val="multilevel"/>
    <w:tmpl w:val="9DF4332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38166E47"/>
    <w:multiLevelType w:val="multilevel"/>
    <w:tmpl w:val="5994EDA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3D9652B4"/>
    <w:multiLevelType w:val="multilevel"/>
    <w:tmpl w:val="9960898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48105019"/>
    <w:multiLevelType w:val="hybridMultilevel"/>
    <w:tmpl w:val="164819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82339AA"/>
    <w:multiLevelType w:val="hybridMultilevel"/>
    <w:tmpl w:val="84CC1772"/>
    <w:lvl w:ilvl="0" w:tplc="0409000B">
      <w:start w:val="1"/>
      <w:numFmt w:val="bullet"/>
      <w:lvlText w:val=""/>
      <w:lvlJc w:val="left"/>
      <w:pPr>
        <w:tabs>
          <w:tab w:val="num" w:pos="360"/>
        </w:tabs>
        <w:ind w:left="360" w:hanging="360"/>
      </w:pPr>
      <w:rPr>
        <w:rFonts w:ascii="Wingdings" w:hAnsi="Wingdings" w:hint="default"/>
        <w:sz w:val="24"/>
      </w:rPr>
    </w:lvl>
    <w:lvl w:ilvl="1" w:tplc="08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95F1833"/>
    <w:multiLevelType w:val="multilevel"/>
    <w:tmpl w:val="5994EDA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49602B65"/>
    <w:multiLevelType w:val="multilevel"/>
    <w:tmpl w:val="5994EDA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A14388D"/>
    <w:multiLevelType w:val="multilevel"/>
    <w:tmpl w:val="7450C5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322586"/>
    <w:multiLevelType w:val="multilevel"/>
    <w:tmpl w:val="5994EDA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A4D30D7"/>
    <w:multiLevelType w:val="hybridMultilevel"/>
    <w:tmpl w:val="A404A0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53754F"/>
    <w:multiLevelType w:val="multilevel"/>
    <w:tmpl w:val="5994EDA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76385D"/>
    <w:multiLevelType w:val="multilevel"/>
    <w:tmpl w:val="C0669CB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8F7D5B"/>
    <w:multiLevelType w:val="hybridMultilevel"/>
    <w:tmpl w:val="E4063EF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4C832EA"/>
    <w:multiLevelType w:val="hybridMultilevel"/>
    <w:tmpl w:val="FD180C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9140BD6"/>
    <w:multiLevelType w:val="hybridMultilevel"/>
    <w:tmpl w:val="4CA6D210"/>
    <w:lvl w:ilvl="0" w:tplc="08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5B132434"/>
    <w:multiLevelType w:val="hybridMultilevel"/>
    <w:tmpl w:val="1138F0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890FAB"/>
    <w:multiLevelType w:val="multilevel"/>
    <w:tmpl w:val="6DE08FB8"/>
    <w:styleLink w:val="CurrentList1"/>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28A0F34"/>
    <w:multiLevelType w:val="hybridMultilevel"/>
    <w:tmpl w:val="F9CCCC02"/>
    <w:lvl w:ilvl="0" w:tplc="FFFFFFFF">
      <w:start w:val="1"/>
      <w:numFmt w:val="bullet"/>
      <w:lvlText w:val=""/>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4" w15:restartNumberingAfterBreak="0">
    <w:nsid w:val="634224EF"/>
    <w:multiLevelType w:val="hybridMultilevel"/>
    <w:tmpl w:val="274A9BBE"/>
    <w:lvl w:ilvl="0" w:tplc="08090003">
      <w:start w:val="1"/>
      <w:numFmt w:val="bullet"/>
      <w:lvlText w:val="o"/>
      <w:lvlJc w:val="left"/>
      <w:pPr>
        <w:ind w:left="360" w:hanging="360"/>
      </w:pPr>
      <w:rPr>
        <w:rFonts w:ascii="Courier New" w:hAnsi="Courier New" w:cs="Courier New" w:hint="default"/>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55" w15:restartNumberingAfterBreak="0">
    <w:nsid w:val="65E421FD"/>
    <w:multiLevelType w:val="hybridMultilevel"/>
    <w:tmpl w:val="C8669A9C"/>
    <w:lvl w:ilvl="0" w:tplc="08090017">
      <w:start w:val="1"/>
      <w:numFmt w:val="lowerLetter"/>
      <w:lvlText w:val="%1)"/>
      <w:lvlJc w:val="left"/>
      <w:pPr>
        <w:ind w:left="720" w:hanging="360"/>
      </w:p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894517E"/>
    <w:multiLevelType w:val="multilevel"/>
    <w:tmpl w:val="2642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9151500"/>
    <w:multiLevelType w:val="hybridMultilevel"/>
    <w:tmpl w:val="03927B34"/>
    <w:lvl w:ilvl="0" w:tplc="7430B444">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B672A20"/>
    <w:multiLevelType w:val="hybridMultilevel"/>
    <w:tmpl w:val="905A51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153D56"/>
    <w:multiLevelType w:val="multilevel"/>
    <w:tmpl w:val="5994EDA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6C210005"/>
    <w:multiLevelType w:val="multilevel"/>
    <w:tmpl w:val="C0669C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1" w15:restartNumberingAfterBreak="0">
    <w:nsid w:val="6C6126AC"/>
    <w:multiLevelType w:val="hybridMultilevel"/>
    <w:tmpl w:val="662299F8"/>
    <w:lvl w:ilvl="0" w:tplc="08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6C820652"/>
    <w:multiLevelType w:val="multilevel"/>
    <w:tmpl w:val="5994EDA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73597C8E"/>
    <w:multiLevelType w:val="multilevel"/>
    <w:tmpl w:val="5994EDA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4" w15:restartNumberingAfterBreak="0">
    <w:nsid w:val="74390287"/>
    <w:multiLevelType w:val="hybridMultilevel"/>
    <w:tmpl w:val="7D36182E"/>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745D6B06"/>
    <w:multiLevelType w:val="hybridMultilevel"/>
    <w:tmpl w:val="88246540"/>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C638C5"/>
    <w:multiLevelType w:val="multilevel"/>
    <w:tmpl w:val="C0669CB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FC1355"/>
    <w:multiLevelType w:val="hybridMultilevel"/>
    <w:tmpl w:val="4DC6349A"/>
    <w:lvl w:ilvl="0" w:tplc="08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7AA9775C"/>
    <w:multiLevelType w:val="multilevel"/>
    <w:tmpl w:val="5994EDA4"/>
    <w:lvl w:ilvl="0">
      <w:start w:val="1"/>
      <w:numFmt w:val="bullet"/>
      <w:lvlText w:val="o"/>
      <w:lvlJc w:val="left"/>
      <w:pPr>
        <w:tabs>
          <w:tab w:val="num" w:pos="439"/>
        </w:tabs>
        <w:ind w:left="439" w:hanging="360"/>
      </w:pPr>
      <w:rPr>
        <w:rFonts w:ascii="Courier New" w:hAnsi="Courier New" w:cs="Courier New" w:hint="default"/>
        <w:sz w:val="20"/>
      </w:rPr>
    </w:lvl>
    <w:lvl w:ilvl="1" w:tentative="1">
      <w:start w:val="1"/>
      <w:numFmt w:val="bullet"/>
      <w:lvlText w:val="o"/>
      <w:lvlJc w:val="left"/>
      <w:pPr>
        <w:tabs>
          <w:tab w:val="num" w:pos="1159"/>
        </w:tabs>
        <w:ind w:left="1159" w:hanging="360"/>
      </w:pPr>
      <w:rPr>
        <w:rFonts w:ascii="Courier New" w:hAnsi="Courier New" w:hint="default"/>
        <w:sz w:val="20"/>
      </w:rPr>
    </w:lvl>
    <w:lvl w:ilvl="2" w:tentative="1">
      <w:start w:val="1"/>
      <w:numFmt w:val="bullet"/>
      <w:lvlText w:val=""/>
      <w:lvlJc w:val="left"/>
      <w:pPr>
        <w:tabs>
          <w:tab w:val="num" w:pos="1879"/>
        </w:tabs>
        <w:ind w:left="1879" w:hanging="360"/>
      </w:pPr>
      <w:rPr>
        <w:rFonts w:ascii="Wingdings" w:hAnsi="Wingdings" w:hint="default"/>
        <w:sz w:val="20"/>
      </w:rPr>
    </w:lvl>
    <w:lvl w:ilvl="3" w:tentative="1">
      <w:start w:val="1"/>
      <w:numFmt w:val="bullet"/>
      <w:lvlText w:val=""/>
      <w:lvlJc w:val="left"/>
      <w:pPr>
        <w:tabs>
          <w:tab w:val="num" w:pos="2599"/>
        </w:tabs>
        <w:ind w:left="2599" w:hanging="360"/>
      </w:pPr>
      <w:rPr>
        <w:rFonts w:ascii="Wingdings" w:hAnsi="Wingdings" w:hint="default"/>
        <w:sz w:val="20"/>
      </w:rPr>
    </w:lvl>
    <w:lvl w:ilvl="4" w:tentative="1">
      <w:start w:val="1"/>
      <w:numFmt w:val="bullet"/>
      <w:lvlText w:val=""/>
      <w:lvlJc w:val="left"/>
      <w:pPr>
        <w:tabs>
          <w:tab w:val="num" w:pos="3319"/>
        </w:tabs>
        <w:ind w:left="3319" w:hanging="360"/>
      </w:pPr>
      <w:rPr>
        <w:rFonts w:ascii="Wingdings" w:hAnsi="Wingdings" w:hint="default"/>
        <w:sz w:val="20"/>
      </w:rPr>
    </w:lvl>
    <w:lvl w:ilvl="5" w:tentative="1">
      <w:start w:val="1"/>
      <w:numFmt w:val="bullet"/>
      <w:lvlText w:val=""/>
      <w:lvlJc w:val="left"/>
      <w:pPr>
        <w:tabs>
          <w:tab w:val="num" w:pos="4039"/>
        </w:tabs>
        <w:ind w:left="4039" w:hanging="360"/>
      </w:pPr>
      <w:rPr>
        <w:rFonts w:ascii="Wingdings" w:hAnsi="Wingdings" w:hint="default"/>
        <w:sz w:val="20"/>
      </w:rPr>
    </w:lvl>
    <w:lvl w:ilvl="6" w:tentative="1">
      <w:start w:val="1"/>
      <w:numFmt w:val="bullet"/>
      <w:lvlText w:val=""/>
      <w:lvlJc w:val="left"/>
      <w:pPr>
        <w:tabs>
          <w:tab w:val="num" w:pos="4759"/>
        </w:tabs>
        <w:ind w:left="4759" w:hanging="360"/>
      </w:pPr>
      <w:rPr>
        <w:rFonts w:ascii="Wingdings" w:hAnsi="Wingdings" w:hint="default"/>
        <w:sz w:val="20"/>
      </w:rPr>
    </w:lvl>
    <w:lvl w:ilvl="7" w:tentative="1">
      <w:start w:val="1"/>
      <w:numFmt w:val="bullet"/>
      <w:lvlText w:val=""/>
      <w:lvlJc w:val="left"/>
      <w:pPr>
        <w:tabs>
          <w:tab w:val="num" w:pos="5479"/>
        </w:tabs>
        <w:ind w:left="5479" w:hanging="360"/>
      </w:pPr>
      <w:rPr>
        <w:rFonts w:ascii="Wingdings" w:hAnsi="Wingdings" w:hint="default"/>
        <w:sz w:val="20"/>
      </w:rPr>
    </w:lvl>
    <w:lvl w:ilvl="8" w:tentative="1">
      <w:start w:val="1"/>
      <w:numFmt w:val="bullet"/>
      <w:lvlText w:val=""/>
      <w:lvlJc w:val="left"/>
      <w:pPr>
        <w:tabs>
          <w:tab w:val="num" w:pos="6199"/>
        </w:tabs>
        <w:ind w:left="6199" w:hanging="360"/>
      </w:pPr>
      <w:rPr>
        <w:rFonts w:ascii="Wingdings" w:hAnsi="Wingdings" w:hint="default"/>
        <w:sz w:val="20"/>
      </w:rPr>
    </w:lvl>
  </w:abstractNum>
  <w:abstractNum w:abstractNumId="71" w15:restartNumberingAfterBreak="0">
    <w:nsid w:val="7AAF6820"/>
    <w:multiLevelType w:val="multilevel"/>
    <w:tmpl w:val="AB4025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3" w15:restartNumberingAfterBreak="0">
    <w:nsid w:val="7E2527C5"/>
    <w:multiLevelType w:val="hybridMultilevel"/>
    <w:tmpl w:val="54FCC3DC"/>
    <w:lvl w:ilvl="0" w:tplc="08090003">
      <w:start w:val="1"/>
      <w:numFmt w:val="bullet"/>
      <w:lvlText w:val="o"/>
      <w:lvlJc w:val="left"/>
      <w:pPr>
        <w:ind w:left="360" w:hanging="360"/>
      </w:pPr>
      <w:rPr>
        <w:rFonts w:ascii="Courier New" w:hAnsi="Courier New" w:cs="Courier New" w:hint="default"/>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74" w15:restartNumberingAfterBreak="0">
    <w:nsid w:val="7F025155"/>
    <w:multiLevelType w:val="multilevel"/>
    <w:tmpl w:val="5994EDA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6"/>
  </w:num>
  <w:num w:numId="2">
    <w:abstractNumId w:val="8"/>
  </w:num>
  <w:num w:numId="3">
    <w:abstractNumId w:val="72"/>
  </w:num>
  <w:num w:numId="4">
    <w:abstractNumId w:val="66"/>
  </w:num>
  <w:num w:numId="5">
    <w:abstractNumId w:val="68"/>
  </w:num>
  <w:num w:numId="6">
    <w:abstractNumId w:val="7"/>
  </w:num>
  <w:num w:numId="7">
    <w:abstractNumId w:val="11"/>
  </w:num>
  <w:num w:numId="8">
    <w:abstractNumId w:val="52"/>
  </w:num>
  <w:num w:numId="9">
    <w:abstractNumId w:val="1"/>
  </w:num>
  <w:num w:numId="10">
    <w:abstractNumId w:val="2"/>
  </w:num>
  <w:num w:numId="11">
    <w:abstractNumId w:val="0"/>
  </w:num>
  <w:num w:numId="12">
    <w:abstractNumId w:val="3"/>
  </w:num>
  <w:num w:numId="13">
    <w:abstractNumId w:val="4"/>
  </w:num>
  <w:num w:numId="14">
    <w:abstractNumId w:val="5"/>
  </w:num>
  <w:num w:numId="15">
    <w:abstractNumId w:val="19"/>
  </w:num>
  <w:num w:numId="16">
    <w:abstractNumId w:val="32"/>
  </w:num>
  <w:num w:numId="17">
    <w:abstractNumId w:val="25"/>
  </w:num>
  <w:num w:numId="18">
    <w:abstractNumId w:val="14"/>
  </w:num>
  <w:num w:numId="19">
    <w:abstractNumId w:val="16"/>
  </w:num>
  <w:num w:numId="20">
    <w:abstractNumId w:val="20"/>
  </w:num>
  <w:num w:numId="21">
    <w:abstractNumId w:val="29"/>
  </w:num>
  <w:num w:numId="22">
    <w:abstractNumId w:val="35"/>
  </w:num>
  <w:num w:numId="23">
    <w:abstractNumId w:val="63"/>
  </w:num>
  <w:num w:numId="24">
    <w:abstractNumId w:val="37"/>
  </w:num>
  <w:num w:numId="25">
    <w:abstractNumId w:val="58"/>
  </w:num>
  <w:num w:numId="26">
    <w:abstractNumId w:val="31"/>
  </w:num>
  <w:num w:numId="27">
    <w:abstractNumId w:val="44"/>
  </w:num>
  <w:num w:numId="28">
    <w:abstractNumId w:val="23"/>
  </w:num>
  <w:num w:numId="29">
    <w:abstractNumId w:val="26"/>
  </w:num>
  <w:num w:numId="30">
    <w:abstractNumId w:val="55"/>
  </w:num>
  <w:num w:numId="31">
    <w:abstractNumId w:val="18"/>
  </w:num>
  <w:num w:numId="32">
    <w:abstractNumId w:val="69"/>
  </w:num>
  <w:num w:numId="33">
    <w:abstractNumId w:val="50"/>
  </w:num>
  <w:num w:numId="34">
    <w:abstractNumId w:val="61"/>
  </w:num>
  <w:num w:numId="35">
    <w:abstractNumId w:val="65"/>
  </w:num>
  <w:num w:numId="36">
    <w:abstractNumId w:val="17"/>
  </w:num>
  <w:num w:numId="37">
    <w:abstractNumId w:val="49"/>
  </w:num>
  <w:num w:numId="38">
    <w:abstractNumId w:val="38"/>
  </w:num>
  <w:num w:numId="39">
    <w:abstractNumId w:val="10"/>
  </w:num>
  <w:num w:numId="40">
    <w:abstractNumId w:val="28"/>
  </w:num>
  <w:num w:numId="41">
    <w:abstractNumId w:val="33"/>
  </w:num>
  <w:num w:numId="42">
    <w:abstractNumId w:val="24"/>
  </w:num>
  <w:num w:numId="43">
    <w:abstractNumId w:val="51"/>
  </w:num>
  <w:num w:numId="44">
    <w:abstractNumId w:val="45"/>
  </w:num>
  <w:num w:numId="45">
    <w:abstractNumId w:val="36"/>
  </w:num>
  <w:num w:numId="46">
    <w:abstractNumId w:val="12"/>
  </w:num>
  <w:num w:numId="47">
    <w:abstractNumId w:val="40"/>
  </w:num>
  <w:num w:numId="48">
    <w:abstractNumId w:val="62"/>
  </w:num>
  <w:num w:numId="49">
    <w:abstractNumId w:val="13"/>
  </w:num>
  <w:num w:numId="50">
    <w:abstractNumId w:val="27"/>
  </w:num>
  <w:num w:numId="51">
    <w:abstractNumId w:val="70"/>
  </w:num>
  <w:num w:numId="52">
    <w:abstractNumId w:val="41"/>
  </w:num>
  <w:num w:numId="53">
    <w:abstractNumId w:val="59"/>
  </w:num>
  <w:num w:numId="54">
    <w:abstractNumId w:val="74"/>
  </w:num>
  <w:num w:numId="55">
    <w:abstractNumId w:val="43"/>
  </w:num>
  <w:num w:numId="56">
    <w:abstractNumId w:val="54"/>
  </w:num>
  <w:num w:numId="57">
    <w:abstractNumId w:val="53"/>
  </w:num>
  <w:num w:numId="58">
    <w:abstractNumId w:val="73"/>
  </w:num>
  <w:num w:numId="59">
    <w:abstractNumId w:val="48"/>
  </w:num>
  <w:num w:numId="60">
    <w:abstractNumId w:val="64"/>
  </w:num>
  <w:num w:numId="61">
    <w:abstractNumId w:val="47"/>
  </w:num>
  <w:num w:numId="62">
    <w:abstractNumId w:val="67"/>
  </w:num>
  <w:num w:numId="63">
    <w:abstractNumId w:val="22"/>
  </w:num>
  <w:num w:numId="64">
    <w:abstractNumId w:val="60"/>
  </w:num>
  <w:num w:numId="65">
    <w:abstractNumId w:val="57"/>
  </w:num>
  <w:num w:numId="66">
    <w:abstractNumId w:val="30"/>
  </w:num>
  <w:num w:numId="67">
    <w:abstractNumId w:val="6"/>
  </w:num>
  <w:num w:numId="68">
    <w:abstractNumId w:val="42"/>
  </w:num>
  <w:num w:numId="69">
    <w:abstractNumId w:val="71"/>
  </w:num>
  <w:num w:numId="70">
    <w:abstractNumId w:val="56"/>
  </w:num>
  <w:num w:numId="71">
    <w:abstractNumId w:val="21"/>
  </w:num>
  <w:num w:numId="72">
    <w:abstractNumId w:val="15"/>
  </w:num>
  <w:num w:numId="73">
    <w:abstractNumId w:val="9"/>
  </w:num>
  <w:num w:numId="74">
    <w:abstractNumId w:val="34"/>
  </w:num>
  <w:num w:numId="75">
    <w:abstractNumId w:val="3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05430"/>
    <w:rsid w:val="0001094E"/>
    <w:rsid w:val="00010F75"/>
    <w:rsid w:val="000110D6"/>
    <w:rsid w:val="00014A3A"/>
    <w:rsid w:val="00015B1A"/>
    <w:rsid w:val="0002254B"/>
    <w:rsid w:val="000261DD"/>
    <w:rsid w:val="00026691"/>
    <w:rsid w:val="0004026C"/>
    <w:rsid w:val="00050750"/>
    <w:rsid w:val="00067FD0"/>
    <w:rsid w:val="00073B9F"/>
    <w:rsid w:val="00082050"/>
    <w:rsid w:val="0008500A"/>
    <w:rsid w:val="00085DFA"/>
    <w:rsid w:val="000869B9"/>
    <w:rsid w:val="00097E10"/>
    <w:rsid w:val="000A3760"/>
    <w:rsid w:val="000A569F"/>
    <w:rsid w:val="000A612C"/>
    <w:rsid w:val="000B2CE7"/>
    <w:rsid w:val="000B4FFF"/>
    <w:rsid w:val="000B77E5"/>
    <w:rsid w:val="000C2FA6"/>
    <w:rsid w:val="000D0A5B"/>
    <w:rsid w:val="000D46EF"/>
    <w:rsid w:val="000D6968"/>
    <w:rsid w:val="000D75EA"/>
    <w:rsid w:val="000E348D"/>
    <w:rsid w:val="000E57E0"/>
    <w:rsid w:val="000F31D4"/>
    <w:rsid w:val="000F5932"/>
    <w:rsid w:val="00100EFE"/>
    <w:rsid w:val="00105083"/>
    <w:rsid w:val="001201E4"/>
    <w:rsid w:val="001235FA"/>
    <w:rsid w:val="001357C9"/>
    <w:rsid w:val="0014645C"/>
    <w:rsid w:val="00146ADE"/>
    <w:rsid w:val="001566F2"/>
    <w:rsid w:val="00162DBF"/>
    <w:rsid w:val="00164C28"/>
    <w:rsid w:val="0017045F"/>
    <w:rsid w:val="001714F0"/>
    <w:rsid w:val="001754A7"/>
    <w:rsid w:val="001759DB"/>
    <w:rsid w:val="001970FC"/>
    <w:rsid w:val="001978C4"/>
    <w:rsid w:val="001A1F61"/>
    <w:rsid w:val="001A23D1"/>
    <w:rsid w:val="001A26BD"/>
    <w:rsid w:val="001B2301"/>
    <w:rsid w:val="001B520C"/>
    <w:rsid w:val="001C517E"/>
    <w:rsid w:val="001C6646"/>
    <w:rsid w:val="001C6B97"/>
    <w:rsid w:val="001D0AD8"/>
    <w:rsid w:val="001D7BD1"/>
    <w:rsid w:val="001E3CA3"/>
    <w:rsid w:val="001F2B16"/>
    <w:rsid w:val="001F50A3"/>
    <w:rsid w:val="002108DF"/>
    <w:rsid w:val="00220E8C"/>
    <w:rsid w:val="00223B8F"/>
    <w:rsid w:val="00231A62"/>
    <w:rsid w:val="00235450"/>
    <w:rsid w:val="00237866"/>
    <w:rsid w:val="00242398"/>
    <w:rsid w:val="0026155E"/>
    <w:rsid w:val="00265E95"/>
    <w:rsid w:val="00275A86"/>
    <w:rsid w:val="00275D5E"/>
    <w:rsid w:val="00281E7D"/>
    <w:rsid w:val="00286C31"/>
    <w:rsid w:val="00294F30"/>
    <w:rsid w:val="002B1CB0"/>
    <w:rsid w:val="002B53C6"/>
    <w:rsid w:val="002B76D8"/>
    <w:rsid w:val="002E0D36"/>
    <w:rsid w:val="002E16E7"/>
    <w:rsid w:val="002E3705"/>
    <w:rsid w:val="002E5D89"/>
    <w:rsid w:val="002F07DB"/>
    <w:rsid w:val="002F2274"/>
    <w:rsid w:val="002F32B4"/>
    <w:rsid w:val="002F4E11"/>
    <w:rsid w:val="0031492C"/>
    <w:rsid w:val="003174F1"/>
    <w:rsid w:val="003220AE"/>
    <w:rsid w:val="003227B6"/>
    <w:rsid w:val="0032334F"/>
    <w:rsid w:val="003233E3"/>
    <w:rsid w:val="00330917"/>
    <w:rsid w:val="003315BC"/>
    <w:rsid w:val="00331A65"/>
    <w:rsid w:val="0033487A"/>
    <w:rsid w:val="003365A2"/>
    <w:rsid w:val="00340E2D"/>
    <w:rsid w:val="00347157"/>
    <w:rsid w:val="00351674"/>
    <w:rsid w:val="00352233"/>
    <w:rsid w:val="00353646"/>
    <w:rsid w:val="0035493A"/>
    <w:rsid w:val="0035663E"/>
    <w:rsid w:val="00372F45"/>
    <w:rsid w:val="00375061"/>
    <w:rsid w:val="00377808"/>
    <w:rsid w:val="00377FFC"/>
    <w:rsid w:val="00380183"/>
    <w:rsid w:val="00386080"/>
    <w:rsid w:val="00391B94"/>
    <w:rsid w:val="003960AF"/>
    <w:rsid w:val="00397E0D"/>
    <w:rsid w:val="003A4B61"/>
    <w:rsid w:val="003B1A44"/>
    <w:rsid w:val="003B2EB4"/>
    <w:rsid w:val="003C1D02"/>
    <w:rsid w:val="003C22EA"/>
    <w:rsid w:val="003C2C72"/>
    <w:rsid w:val="003D1CC4"/>
    <w:rsid w:val="003D4E0B"/>
    <w:rsid w:val="003D5774"/>
    <w:rsid w:val="003E1390"/>
    <w:rsid w:val="003F2BD9"/>
    <w:rsid w:val="003F6230"/>
    <w:rsid w:val="00401EE0"/>
    <w:rsid w:val="00401F3B"/>
    <w:rsid w:val="00404952"/>
    <w:rsid w:val="00405F20"/>
    <w:rsid w:val="0040760D"/>
    <w:rsid w:val="00407BF0"/>
    <w:rsid w:val="00411BE9"/>
    <w:rsid w:val="004136D6"/>
    <w:rsid w:val="0041597C"/>
    <w:rsid w:val="00416DE7"/>
    <w:rsid w:val="004218FE"/>
    <w:rsid w:val="00423A6F"/>
    <w:rsid w:val="00430916"/>
    <w:rsid w:val="00433718"/>
    <w:rsid w:val="00434C25"/>
    <w:rsid w:val="00436824"/>
    <w:rsid w:val="00442476"/>
    <w:rsid w:val="004456BF"/>
    <w:rsid w:val="00453AC1"/>
    <w:rsid w:val="0046077F"/>
    <w:rsid w:val="004616D7"/>
    <w:rsid w:val="00464BC0"/>
    <w:rsid w:val="00464BD4"/>
    <w:rsid w:val="00465755"/>
    <w:rsid w:val="00467FFB"/>
    <w:rsid w:val="00472197"/>
    <w:rsid w:val="00473A9A"/>
    <w:rsid w:val="004750A7"/>
    <w:rsid w:val="00484F10"/>
    <w:rsid w:val="0048563D"/>
    <w:rsid w:val="004903D8"/>
    <w:rsid w:val="00491A24"/>
    <w:rsid w:val="00492175"/>
    <w:rsid w:val="004944EE"/>
    <w:rsid w:val="00495BC0"/>
    <w:rsid w:val="00497FED"/>
    <w:rsid w:val="004A15C5"/>
    <w:rsid w:val="004B05BB"/>
    <w:rsid w:val="004B3AEC"/>
    <w:rsid w:val="004B3C9A"/>
    <w:rsid w:val="004C7E8B"/>
    <w:rsid w:val="004D6F36"/>
    <w:rsid w:val="004E3AAA"/>
    <w:rsid w:val="004E4F20"/>
    <w:rsid w:val="004F1636"/>
    <w:rsid w:val="004F1913"/>
    <w:rsid w:val="004F39E1"/>
    <w:rsid w:val="004F463D"/>
    <w:rsid w:val="004F7715"/>
    <w:rsid w:val="00500923"/>
    <w:rsid w:val="00502824"/>
    <w:rsid w:val="00503A58"/>
    <w:rsid w:val="005044DD"/>
    <w:rsid w:val="005049FD"/>
    <w:rsid w:val="005077A7"/>
    <w:rsid w:val="00510ED3"/>
    <w:rsid w:val="00511D09"/>
    <w:rsid w:val="00512916"/>
    <w:rsid w:val="005234E3"/>
    <w:rsid w:val="00525B51"/>
    <w:rsid w:val="0053048D"/>
    <w:rsid w:val="00531C8C"/>
    <w:rsid w:val="00543503"/>
    <w:rsid w:val="00543D26"/>
    <w:rsid w:val="0055238D"/>
    <w:rsid w:val="00552C36"/>
    <w:rsid w:val="005555DD"/>
    <w:rsid w:val="00555829"/>
    <w:rsid w:val="00557D98"/>
    <w:rsid w:val="00564CD3"/>
    <w:rsid w:val="00565431"/>
    <w:rsid w:val="00567E5E"/>
    <w:rsid w:val="00573834"/>
    <w:rsid w:val="00574C84"/>
    <w:rsid w:val="00574D87"/>
    <w:rsid w:val="00581DB5"/>
    <w:rsid w:val="0058318E"/>
    <w:rsid w:val="00584426"/>
    <w:rsid w:val="00584A10"/>
    <w:rsid w:val="005853F5"/>
    <w:rsid w:val="00590890"/>
    <w:rsid w:val="00593866"/>
    <w:rsid w:val="00597ED1"/>
    <w:rsid w:val="00597F22"/>
    <w:rsid w:val="005A42F9"/>
    <w:rsid w:val="005A5F78"/>
    <w:rsid w:val="005B1D35"/>
    <w:rsid w:val="005B3CA6"/>
    <w:rsid w:val="005B4650"/>
    <w:rsid w:val="005B66A5"/>
    <w:rsid w:val="005B7AB3"/>
    <w:rsid w:val="005B7ADF"/>
    <w:rsid w:val="005C071D"/>
    <w:rsid w:val="005C772C"/>
    <w:rsid w:val="005C7E14"/>
    <w:rsid w:val="005D4CB3"/>
    <w:rsid w:val="005E0CBA"/>
    <w:rsid w:val="00602643"/>
    <w:rsid w:val="006030B0"/>
    <w:rsid w:val="006056A9"/>
    <w:rsid w:val="006059E3"/>
    <w:rsid w:val="0060755C"/>
    <w:rsid w:val="00607A62"/>
    <w:rsid w:val="00612D36"/>
    <w:rsid w:val="00613EED"/>
    <w:rsid w:val="00615A51"/>
    <w:rsid w:val="00617A99"/>
    <w:rsid w:val="00617ECD"/>
    <w:rsid w:val="0062352E"/>
    <w:rsid w:val="0062626B"/>
    <w:rsid w:val="00626EDA"/>
    <w:rsid w:val="00630CB8"/>
    <w:rsid w:val="006331F9"/>
    <w:rsid w:val="006333D1"/>
    <w:rsid w:val="00633796"/>
    <w:rsid w:val="006371D8"/>
    <w:rsid w:val="006527B7"/>
    <w:rsid w:val="00652CC7"/>
    <w:rsid w:val="006560C6"/>
    <w:rsid w:val="006612EF"/>
    <w:rsid w:val="006639FA"/>
    <w:rsid w:val="0067078D"/>
    <w:rsid w:val="00670B94"/>
    <w:rsid w:val="00671ED3"/>
    <w:rsid w:val="00671FE5"/>
    <w:rsid w:val="00677FF4"/>
    <w:rsid w:val="00680CD2"/>
    <w:rsid w:val="006911E9"/>
    <w:rsid w:val="00691B51"/>
    <w:rsid w:val="00691BA3"/>
    <w:rsid w:val="006A32B9"/>
    <w:rsid w:val="006B774F"/>
    <w:rsid w:val="006C3B7A"/>
    <w:rsid w:val="006D3A1D"/>
    <w:rsid w:val="006D78C1"/>
    <w:rsid w:val="006F545C"/>
    <w:rsid w:val="006F569D"/>
    <w:rsid w:val="006F5DAF"/>
    <w:rsid w:val="006F6E34"/>
    <w:rsid w:val="006F7E8A"/>
    <w:rsid w:val="007070A1"/>
    <w:rsid w:val="00715DD1"/>
    <w:rsid w:val="007239F8"/>
    <w:rsid w:val="0072620F"/>
    <w:rsid w:val="007276E7"/>
    <w:rsid w:val="00727B93"/>
    <w:rsid w:val="007336E0"/>
    <w:rsid w:val="00735B7D"/>
    <w:rsid w:val="00740AC8"/>
    <w:rsid w:val="00742B9F"/>
    <w:rsid w:val="007443E6"/>
    <w:rsid w:val="007509E2"/>
    <w:rsid w:val="007617DF"/>
    <w:rsid w:val="00766D77"/>
    <w:rsid w:val="00767042"/>
    <w:rsid w:val="0076767A"/>
    <w:rsid w:val="0076794A"/>
    <w:rsid w:val="00770DAD"/>
    <w:rsid w:val="00784282"/>
    <w:rsid w:val="00785BEE"/>
    <w:rsid w:val="0078740F"/>
    <w:rsid w:val="00792459"/>
    <w:rsid w:val="007A03B3"/>
    <w:rsid w:val="007A1D27"/>
    <w:rsid w:val="007A3851"/>
    <w:rsid w:val="007A7E05"/>
    <w:rsid w:val="007B3F27"/>
    <w:rsid w:val="007B5A77"/>
    <w:rsid w:val="007B7539"/>
    <w:rsid w:val="007C06B6"/>
    <w:rsid w:val="007C2B30"/>
    <w:rsid w:val="007C5AC9"/>
    <w:rsid w:val="007D19E1"/>
    <w:rsid w:val="007D268D"/>
    <w:rsid w:val="007D3363"/>
    <w:rsid w:val="007D35FD"/>
    <w:rsid w:val="007D3EEC"/>
    <w:rsid w:val="007E217D"/>
    <w:rsid w:val="007E312C"/>
    <w:rsid w:val="007E6128"/>
    <w:rsid w:val="007F179B"/>
    <w:rsid w:val="007F2F4C"/>
    <w:rsid w:val="007F35B3"/>
    <w:rsid w:val="007F788B"/>
    <w:rsid w:val="00805A94"/>
    <w:rsid w:val="0080784C"/>
    <w:rsid w:val="008116A6"/>
    <w:rsid w:val="00826276"/>
    <w:rsid w:val="00833300"/>
    <w:rsid w:val="00833A00"/>
    <w:rsid w:val="00837A0A"/>
    <w:rsid w:val="00840E29"/>
    <w:rsid w:val="008472C1"/>
    <w:rsid w:val="008472C3"/>
    <w:rsid w:val="008505B0"/>
    <w:rsid w:val="00851695"/>
    <w:rsid w:val="008575E9"/>
    <w:rsid w:val="00866E39"/>
    <w:rsid w:val="00873829"/>
    <w:rsid w:val="00874C73"/>
    <w:rsid w:val="008769C7"/>
    <w:rsid w:val="00877394"/>
    <w:rsid w:val="008812A9"/>
    <w:rsid w:val="008830B2"/>
    <w:rsid w:val="00887DB6"/>
    <w:rsid w:val="008941E7"/>
    <w:rsid w:val="008A31BE"/>
    <w:rsid w:val="008A3425"/>
    <w:rsid w:val="008A4378"/>
    <w:rsid w:val="008A5D7A"/>
    <w:rsid w:val="008A66B4"/>
    <w:rsid w:val="008A729C"/>
    <w:rsid w:val="008B01FC"/>
    <w:rsid w:val="008B146C"/>
    <w:rsid w:val="008B1C24"/>
    <w:rsid w:val="008C1253"/>
    <w:rsid w:val="008C5DE0"/>
    <w:rsid w:val="008C7CF0"/>
    <w:rsid w:val="008D7885"/>
    <w:rsid w:val="008E2D1A"/>
    <w:rsid w:val="008E3BE3"/>
    <w:rsid w:val="008F153E"/>
    <w:rsid w:val="008F2ECD"/>
    <w:rsid w:val="008F4718"/>
    <w:rsid w:val="008F744A"/>
    <w:rsid w:val="009011D5"/>
    <w:rsid w:val="00911E8D"/>
    <w:rsid w:val="009122BB"/>
    <w:rsid w:val="00914CE8"/>
    <w:rsid w:val="00930912"/>
    <w:rsid w:val="009373BA"/>
    <w:rsid w:val="009377B9"/>
    <w:rsid w:val="00941B78"/>
    <w:rsid w:val="00952534"/>
    <w:rsid w:val="009632F6"/>
    <w:rsid w:val="009732D2"/>
    <w:rsid w:val="00982B32"/>
    <w:rsid w:val="009839A7"/>
    <w:rsid w:val="0099114F"/>
    <w:rsid w:val="00996C20"/>
    <w:rsid w:val="00997B2B"/>
    <w:rsid w:val="009A267F"/>
    <w:rsid w:val="009A3AAC"/>
    <w:rsid w:val="009A448F"/>
    <w:rsid w:val="009A4B38"/>
    <w:rsid w:val="009A7483"/>
    <w:rsid w:val="009B104D"/>
    <w:rsid w:val="009B1F2D"/>
    <w:rsid w:val="009B3799"/>
    <w:rsid w:val="009B3FEC"/>
    <w:rsid w:val="009B4AD9"/>
    <w:rsid w:val="009B575E"/>
    <w:rsid w:val="009B5A8C"/>
    <w:rsid w:val="009C18B0"/>
    <w:rsid w:val="009C6959"/>
    <w:rsid w:val="009C7E5C"/>
    <w:rsid w:val="009D1474"/>
    <w:rsid w:val="009D17CE"/>
    <w:rsid w:val="009E331F"/>
    <w:rsid w:val="009E33EC"/>
    <w:rsid w:val="009F1AFC"/>
    <w:rsid w:val="009F3682"/>
    <w:rsid w:val="009F4804"/>
    <w:rsid w:val="009F66A8"/>
    <w:rsid w:val="009F6DA2"/>
    <w:rsid w:val="00A025B6"/>
    <w:rsid w:val="00A02F6C"/>
    <w:rsid w:val="00A12434"/>
    <w:rsid w:val="00A14855"/>
    <w:rsid w:val="00A150CE"/>
    <w:rsid w:val="00A2425A"/>
    <w:rsid w:val="00A330FA"/>
    <w:rsid w:val="00A34DDB"/>
    <w:rsid w:val="00A42A65"/>
    <w:rsid w:val="00A466EE"/>
    <w:rsid w:val="00A47584"/>
    <w:rsid w:val="00A477BB"/>
    <w:rsid w:val="00A56813"/>
    <w:rsid w:val="00A576C3"/>
    <w:rsid w:val="00A629C0"/>
    <w:rsid w:val="00A62B49"/>
    <w:rsid w:val="00A650C2"/>
    <w:rsid w:val="00A67874"/>
    <w:rsid w:val="00A7364F"/>
    <w:rsid w:val="00A76F0D"/>
    <w:rsid w:val="00A80AA7"/>
    <w:rsid w:val="00A835F2"/>
    <w:rsid w:val="00A83F7D"/>
    <w:rsid w:val="00A84A16"/>
    <w:rsid w:val="00A87111"/>
    <w:rsid w:val="00A91D2D"/>
    <w:rsid w:val="00A95B79"/>
    <w:rsid w:val="00A972F0"/>
    <w:rsid w:val="00AA14A9"/>
    <w:rsid w:val="00AA17DE"/>
    <w:rsid w:val="00AA36A8"/>
    <w:rsid w:val="00AA6E73"/>
    <w:rsid w:val="00AB05A1"/>
    <w:rsid w:val="00AB0C2B"/>
    <w:rsid w:val="00AB0FEE"/>
    <w:rsid w:val="00AB24F9"/>
    <w:rsid w:val="00AB2F15"/>
    <w:rsid w:val="00AB5010"/>
    <w:rsid w:val="00AB64B2"/>
    <w:rsid w:val="00AC2809"/>
    <w:rsid w:val="00AC2826"/>
    <w:rsid w:val="00AC472C"/>
    <w:rsid w:val="00AC4B3A"/>
    <w:rsid w:val="00AC69F4"/>
    <w:rsid w:val="00AD3666"/>
    <w:rsid w:val="00AE4A0B"/>
    <w:rsid w:val="00AE69CA"/>
    <w:rsid w:val="00AF6809"/>
    <w:rsid w:val="00B006BC"/>
    <w:rsid w:val="00B11687"/>
    <w:rsid w:val="00B16AAA"/>
    <w:rsid w:val="00B37817"/>
    <w:rsid w:val="00B4263C"/>
    <w:rsid w:val="00B42E18"/>
    <w:rsid w:val="00B46DF0"/>
    <w:rsid w:val="00B5559F"/>
    <w:rsid w:val="00B613DC"/>
    <w:rsid w:val="00B61D19"/>
    <w:rsid w:val="00B6679E"/>
    <w:rsid w:val="00B66F6B"/>
    <w:rsid w:val="00B81BD0"/>
    <w:rsid w:val="00B82E89"/>
    <w:rsid w:val="00B846C2"/>
    <w:rsid w:val="00B86925"/>
    <w:rsid w:val="00B86A76"/>
    <w:rsid w:val="00B908C3"/>
    <w:rsid w:val="00B95F60"/>
    <w:rsid w:val="00BA68D7"/>
    <w:rsid w:val="00BA78C0"/>
    <w:rsid w:val="00BB1A84"/>
    <w:rsid w:val="00BB45F4"/>
    <w:rsid w:val="00BB5F9D"/>
    <w:rsid w:val="00BD32AF"/>
    <w:rsid w:val="00BD4E28"/>
    <w:rsid w:val="00BE3E54"/>
    <w:rsid w:val="00BF0327"/>
    <w:rsid w:val="00C03B91"/>
    <w:rsid w:val="00C04D20"/>
    <w:rsid w:val="00C162F0"/>
    <w:rsid w:val="00C31397"/>
    <w:rsid w:val="00C314EC"/>
    <w:rsid w:val="00C33FC6"/>
    <w:rsid w:val="00C35285"/>
    <w:rsid w:val="00C4589F"/>
    <w:rsid w:val="00C4731F"/>
    <w:rsid w:val="00C51C6A"/>
    <w:rsid w:val="00C535CE"/>
    <w:rsid w:val="00C55285"/>
    <w:rsid w:val="00C5534C"/>
    <w:rsid w:val="00C56899"/>
    <w:rsid w:val="00C62F2D"/>
    <w:rsid w:val="00C77D2F"/>
    <w:rsid w:val="00C8314B"/>
    <w:rsid w:val="00C91F46"/>
    <w:rsid w:val="00CA0B77"/>
    <w:rsid w:val="00CB19EE"/>
    <w:rsid w:val="00CB3C9C"/>
    <w:rsid w:val="00CB4B95"/>
    <w:rsid w:val="00CB62A5"/>
    <w:rsid w:val="00CC296D"/>
    <w:rsid w:val="00CC51B6"/>
    <w:rsid w:val="00CC51ED"/>
    <w:rsid w:val="00CC563E"/>
    <w:rsid w:val="00CD23C4"/>
    <w:rsid w:val="00CD2845"/>
    <w:rsid w:val="00CD2A48"/>
    <w:rsid w:val="00CD2BC6"/>
    <w:rsid w:val="00CE3A14"/>
    <w:rsid w:val="00CE5BBF"/>
    <w:rsid w:val="00CE7615"/>
    <w:rsid w:val="00CF553F"/>
    <w:rsid w:val="00D01600"/>
    <w:rsid w:val="00D047E6"/>
    <w:rsid w:val="00D11C7E"/>
    <w:rsid w:val="00D23C9D"/>
    <w:rsid w:val="00D27E0F"/>
    <w:rsid w:val="00D30692"/>
    <w:rsid w:val="00D313DF"/>
    <w:rsid w:val="00D353C2"/>
    <w:rsid w:val="00D37528"/>
    <w:rsid w:val="00D44E16"/>
    <w:rsid w:val="00D45420"/>
    <w:rsid w:val="00D508B4"/>
    <w:rsid w:val="00D53B15"/>
    <w:rsid w:val="00D562B2"/>
    <w:rsid w:val="00D57E11"/>
    <w:rsid w:val="00D62747"/>
    <w:rsid w:val="00D75660"/>
    <w:rsid w:val="00D7632A"/>
    <w:rsid w:val="00D86752"/>
    <w:rsid w:val="00D908E7"/>
    <w:rsid w:val="00D95FA0"/>
    <w:rsid w:val="00D97418"/>
    <w:rsid w:val="00DA0204"/>
    <w:rsid w:val="00DA43DE"/>
    <w:rsid w:val="00DA5725"/>
    <w:rsid w:val="00DA7F11"/>
    <w:rsid w:val="00DB435C"/>
    <w:rsid w:val="00DB4EED"/>
    <w:rsid w:val="00DB753F"/>
    <w:rsid w:val="00DC0471"/>
    <w:rsid w:val="00DC28D6"/>
    <w:rsid w:val="00DC4C0F"/>
    <w:rsid w:val="00DC5FAC"/>
    <w:rsid w:val="00DE1259"/>
    <w:rsid w:val="00DE2DF7"/>
    <w:rsid w:val="00DF4897"/>
    <w:rsid w:val="00DF66B4"/>
    <w:rsid w:val="00DF6CA9"/>
    <w:rsid w:val="00E00085"/>
    <w:rsid w:val="00E05C54"/>
    <w:rsid w:val="00E12B7E"/>
    <w:rsid w:val="00E218CD"/>
    <w:rsid w:val="00E24FDF"/>
    <w:rsid w:val="00E27108"/>
    <w:rsid w:val="00E27EB0"/>
    <w:rsid w:val="00E31570"/>
    <w:rsid w:val="00E3210F"/>
    <w:rsid w:val="00E3572B"/>
    <w:rsid w:val="00E36879"/>
    <w:rsid w:val="00E36B11"/>
    <w:rsid w:val="00E43AF3"/>
    <w:rsid w:val="00E54949"/>
    <w:rsid w:val="00E55AC6"/>
    <w:rsid w:val="00E606E8"/>
    <w:rsid w:val="00E647DF"/>
    <w:rsid w:val="00E71873"/>
    <w:rsid w:val="00E74AC4"/>
    <w:rsid w:val="00E763E4"/>
    <w:rsid w:val="00E7736B"/>
    <w:rsid w:val="00E81FAC"/>
    <w:rsid w:val="00E82606"/>
    <w:rsid w:val="00E861EB"/>
    <w:rsid w:val="00E9136B"/>
    <w:rsid w:val="00E955C3"/>
    <w:rsid w:val="00EA08CE"/>
    <w:rsid w:val="00EA121D"/>
    <w:rsid w:val="00EB318D"/>
    <w:rsid w:val="00EB641F"/>
    <w:rsid w:val="00EC1791"/>
    <w:rsid w:val="00EC1F01"/>
    <w:rsid w:val="00EC3418"/>
    <w:rsid w:val="00EC5936"/>
    <w:rsid w:val="00EC6653"/>
    <w:rsid w:val="00EC78CC"/>
    <w:rsid w:val="00EE0B0B"/>
    <w:rsid w:val="00EE218F"/>
    <w:rsid w:val="00EF1575"/>
    <w:rsid w:val="00EF22F0"/>
    <w:rsid w:val="00EF4A21"/>
    <w:rsid w:val="00EF631F"/>
    <w:rsid w:val="00F02A4E"/>
    <w:rsid w:val="00F043B9"/>
    <w:rsid w:val="00F06022"/>
    <w:rsid w:val="00F139E0"/>
    <w:rsid w:val="00F15C32"/>
    <w:rsid w:val="00F164CF"/>
    <w:rsid w:val="00F16D1E"/>
    <w:rsid w:val="00F20120"/>
    <w:rsid w:val="00F231FB"/>
    <w:rsid w:val="00F2396B"/>
    <w:rsid w:val="00F420B4"/>
    <w:rsid w:val="00F44463"/>
    <w:rsid w:val="00F45B9C"/>
    <w:rsid w:val="00F5051A"/>
    <w:rsid w:val="00F519DC"/>
    <w:rsid w:val="00F618BE"/>
    <w:rsid w:val="00F626F1"/>
    <w:rsid w:val="00F65CDA"/>
    <w:rsid w:val="00F664A5"/>
    <w:rsid w:val="00F7077B"/>
    <w:rsid w:val="00F7331E"/>
    <w:rsid w:val="00F76EAB"/>
    <w:rsid w:val="00F82220"/>
    <w:rsid w:val="00F84228"/>
    <w:rsid w:val="00F94B2B"/>
    <w:rsid w:val="00F94CBD"/>
    <w:rsid w:val="00F9563C"/>
    <w:rsid w:val="00F969D5"/>
    <w:rsid w:val="00F97679"/>
    <w:rsid w:val="00F97695"/>
    <w:rsid w:val="00FA0717"/>
    <w:rsid w:val="00FA39E8"/>
    <w:rsid w:val="00FA4EC5"/>
    <w:rsid w:val="00FB39D4"/>
    <w:rsid w:val="00FC13DD"/>
    <w:rsid w:val="00FC4EF3"/>
    <w:rsid w:val="00FC6EF6"/>
    <w:rsid w:val="00FD6959"/>
    <w:rsid w:val="00FD7080"/>
    <w:rsid w:val="00FE3489"/>
    <w:rsid w:val="00FE3F15"/>
    <w:rsid w:val="00FE478C"/>
    <w:rsid w:val="00FE4A6D"/>
    <w:rsid w:val="00FE4FB6"/>
    <w:rsid w:val="00FE551B"/>
    <w:rsid w:val="00FF1959"/>
    <w:rsid w:val="00FF2A36"/>
    <w:rsid w:val="014F5057"/>
    <w:rsid w:val="020F1F08"/>
    <w:rsid w:val="035A7FC7"/>
    <w:rsid w:val="078588A9"/>
    <w:rsid w:val="07FE2B4F"/>
    <w:rsid w:val="08FAC08C"/>
    <w:rsid w:val="0CB6150B"/>
    <w:rsid w:val="0F1C9885"/>
    <w:rsid w:val="12EF058A"/>
    <w:rsid w:val="15F79482"/>
    <w:rsid w:val="189AF433"/>
    <w:rsid w:val="1CEBA65B"/>
    <w:rsid w:val="2011777A"/>
    <w:rsid w:val="235486C1"/>
    <w:rsid w:val="2528470F"/>
    <w:rsid w:val="26950BC0"/>
    <w:rsid w:val="290C42AA"/>
    <w:rsid w:val="2C4D4CA0"/>
    <w:rsid w:val="3306D829"/>
    <w:rsid w:val="339DAF6F"/>
    <w:rsid w:val="3850913F"/>
    <w:rsid w:val="3F01E3E9"/>
    <w:rsid w:val="44E42F5C"/>
    <w:rsid w:val="4673311A"/>
    <w:rsid w:val="4806CF5D"/>
    <w:rsid w:val="49815D8B"/>
    <w:rsid w:val="4F6D625F"/>
    <w:rsid w:val="5235532A"/>
    <w:rsid w:val="53A162DB"/>
    <w:rsid w:val="55E89DDF"/>
    <w:rsid w:val="57AF4BCC"/>
    <w:rsid w:val="60ABB929"/>
    <w:rsid w:val="63E3D999"/>
    <w:rsid w:val="6442A97C"/>
    <w:rsid w:val="761FB053"/>
    <w:rsid w:val="7CA4D0E9"/>
    <w:rsid w:val="7F17EE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64F405B"/>
  <w15:chartTrackingRefBased/>
  <w15:docId w15:val="{86D6D182-B8CF-4A39-8842-09BD5A14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941B78"/>
    <w:pPr>
      <w:spacing w:before="120"/>
      <w:outlineLvl w:val="0"/>
    </w:pPr>
    <w:rPr>
      <w:rFonts w:eastAsia="Calibri" w:cs="Arial"/>
      <w:b/>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semiHidden/>
    <w:unhideWhenUsed/>
    <w:rsid w:val="00491A24"/>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941B78"/>
    <w:rPr>
      <w:rFonts w:eastAsia="Calibri" w:cs="Arial"/>
      <w:b/>
      <w:sz w:val="28"/>
      <w:szCs w:val="36"/>
      <w:lang w:eastAsia="en-US"/>
    </w:rPr>
  </w:style>
  <w:style w:type="character" w:customStyle="1" w:styleId="Heading3Char">
    <w:name w:val="Heading 3 Char"/>
    <w:link w:val="Heading3"/>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A56813"/>
    <w:pPr>
      <w:tabs>
        <w:tab w:val="right" w:leader="dot" w:pos="9736"/>
      </w:tabs>
      <w:spacing w:after="100"/>
    </w:pPr>
    <w:rPr>
      <w:rFonts w:ascii="Aptos" w:eastAsia="Arial" w:hAnsi="Aptos"/>
      <w:noProof/>
      <w:lang w:eastAsia="en-GB"/>
    </w:r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A56813"/>
    <w:pPr>
      <w:tabs>
        <w:tab w:val="right" w:leader="dot" w:pos="9828"/>
      </w:tabs>
      <w:spacing w:after="100"/>
      <w:ind w:left="400"/>
    </w:pPr>
    <w:rPr>
      <w:noProof/>
      <w:lang w:eastAsia="en-GB"/>
    </w:r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NormalWeb">
    <w:name w:val="Normal (Web)"/>
    <w:basedOn w:val="Normal"/>
    <w:uiPriority w:val="99"/>
    <w:unhideWhenUsed/>
    <w:rsid w:val="001F50A3"/>
    <w:pPr>
      <w:spacing w:before="100" w:beforeAutospacing="1" w:after="100" w:afterAutospacing="1"/>
    </w:pPr>
    <w:rPr>
      <w:rFonts w:ascii="Times New Roman" w:eastAsia="Times New Roman" w:hAnsi="Times New Roman"/>
      <w:sz w:val="24"/>
      <w:lang w:eastAsia="en-GB"/>
    </w:rPr>
  </w:style>
  <w:style w:type="paragraph" w:styleId="Title">
    <w:name w:val="Title"/>
    <w:basedOn w:val="Normal"/>
    <w:next w:val="Normal"/>
    <w:link w:val="TitleChar"/>
    <w:uiPriority w:val="10"/>
    <w:qFormat/>
    <w:rsid w:val="00242398"/>
    <w:pPr>
      <w:spacing w:after="240"/>
      <w:contextualSpacing/>
    </w:pPr>
    <w:rPr>
      <w:rFonts w:ascii="Calibri" w:eastAsia="Times New Roman" w:hAnsi="Calibri"/>
      <w:spacing w:val="-10"/>
      <w:kern w:val="28"/>
      <w:sz w:val="52"/>
      <w:szCs w:val="48"/>
    </w:rPr>
  </w:style>
  <w:style w:type="character" w:customStyle="1" w:styleId="TitleChar">
    <w:name w:val="Title Char"/>
    <w:basedOn w:val="DefaultParagraphFont"/>
    <w:link w:val="Title"/>
    <w:uiPriority w:val="10"/>
    <w:rsid w:val="00242398"/>
    <w:rPr>
      <w:rFonts w:ascii="Calibri" w:eastAsia="Times New Roman" w:hAnsi="Calibri"/>
      <w:spacing w:val="-10"/>
      <w:kern w:val="28"/>
      <w:sz w:val="52"/>
      <w:szCs w:val="48"/>
      <w:lang w:eastAsia="en-US"/>
    </w:rPr>
  </w:style>
  <w:style w:type="paragraph" w:styleId="Header">
    <w:name w:val="header"/>
    <w:basedOn w:val="Normal"/>
    <w:link w:val="HeaderChar"/>
    <w:unhideWhenUsed/>
    <w:rsid w:val="009F3682"/>
    <w:pPr>
      <w:tabs>
        <w:tab w:val="center" w:pos="4513"/>
        <w:tab w:val="right" w:pos="9026"/>
      </w:tabs>
      <w:spacing w:after="0"/>
    </w:pPr>
  </w:style>
  <w:style w:type="character" w:customStyle="1" w:styleId="HeaderChar">
    <w:name w:val="Header Char"/>
    <w:basedOn w:val="DefaultParagraphFont"/>
    <w:link w:val="Header"/>
    <w:uiPriority w:val="99"/>
    <w:rsid w:val="009F3682"/>
    <w:rPr>
      <w:rFonts w:eastAsia="MS Mincho"/>
      <w:szCs w:val="24"/>
      <w:lang w:eastAsia="en-US"/>
    </w:rPr>
  </w:style>
  <w:style w:type="character" w:customStyle="1" w:styleId="Heading4Char">
    <w:name w:val="Heading 4 Char"/>
    <w:basedOn w:val="DefaultParagraphFont"/>
    <w:link w:val="Heading4"/>
    <w:uiPriority w:val="9"/>
    <w:semiHidden/>
    <w:rsid w:val="00491A24"/>
    <w:rPr>
      <w:rFonts w:asciiTheme="majorHAnsi" w:eastAsiaTheme="majorEastAsia" w:hAnsiTheme="majorHAnsi" w:cstheme="majorBidi"/>
      <w:i/>
      <w:iCs/>
      <w:color w:val="0F4761" w:themeColor="accent1" w:themeShade="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14156332">
      <w:bodyDiv w:val="1"/>
      <w:marLeft w:val="0"/>
      <w:marRight w:val="0"/>
      <w:marTop w:val="0"/>
      <w:marBottom w:val="0"/>
      <w:divBdr>
        <w:top w:val="none" w:sz="0" w:space="0" w:color="auto"/>
        <w:left w:val="none" w:sz="0" w:space="0" w:color="auto"/>
        <w:bottom w:val="none" w:sz="0" w:space="0" w:color="auto"/>
        <w:right w:val="none" w:sz="0" w:space="0" w:color="auto"/>
      </w:divBdr>
      <w:divsChild>
        <w:div w:id="1905793212">
          <w:marLeft w:val="0"/>
          <w:marRight w:val="0"/>
          <w:marTop w:val="0"/>
          <w:marBottom w:val="0"/>
          <w:divBdr>
            <w:top w:val="none" w:sz="0" w:space="0" w:color="auto"/>
            <w:left w:val="none" w:sz="0" w:space="0" w:color="auto"/>
            <w:bottom w:val="none" w:sz="0" w:space="0" w:color="auto"/>
            <w:right w:val="none" w:sz="0" w:space="0" w:color="auto"/>
          </w:divBdr>
        </w:div>
      </w:divsChild>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36408695">
      <w:bodyDiv w:val="1"/>
      <w:marLeft w:val="0"/>
      <w:marRight w:val="0"/>
      <w:marTop w:val="0"/>
      <w:marBottom w:val="0"/>
      <w:divBdr>
        <w:top w:val="none" w:sz="0" w:space="0" w:color="auto"/>
        <w:left w:val="none" w:sz="0" w:space="0" w:color="auto"/>
        <w:bottom w:val="none" w:sz="0" w:space="0" w:color="auto"/>
        <w:right w:val="none" w:sz="0" w:space="0" w:color="auto"/>
      </w:divBdr>
      <w:divsChild>
        <w:div w:id="1819154476">
          <w:marLeft w:val="0"/>
          <w:marRight w:val="0"/>
          <w:marTop w:val="0"/>
          <w:marBottom w:val="0"/>
          <w:divBdr>
            <w:top w:val="none" w:sz="0" w:space="0" w:color="auto"/>
            <w:left w:val="none" w:sz="0" w:space="0" w:color="auto"/>
            <w:bottom w:val="none" w:sz="0" w:space="0" w:color="auto"/>
            <w:right w:val="none" w:sz="0" w:space="0" w:color="auto"/>
          </w:divBdr>
        </w:div>
      </w:divsChild>
    </w:div>
    <w:div w:id="1071348463">
      <w:bodyDiv w:val="1"/>
      <w:marLeft w:val="0"/>
      <w:marRight w:val="0"/>
      <w:marTop w:val="0"/>
      <w:marBottom w:val="0"/>
      <w:divBdr>
        <w:top w:val="none" w:sz="0" w:space="0" w:color="auto"/>
        <w:left w:val="none" w:sz="0" w:space="0" w:color="auto"/>
        <w:bottom w:val="none" w:sz="0" w:space="0" w:color="auto"/>
        <w:right w:val="none" w:sz="0" w:space="0" w:color="auto"/>
      </w:divBdr>
      <w:divsChild>
        <w:div w:id="495994869">
          <w:marLeft w:val="0"/>
          <w:marRight w:val="0"/>
          <w:marTop w:val="0"/>
          <w:marBottom w:val="0"/>
          <w:divBdr>
            <w:top w:val="none" w:sz="0" w:space="0" w:color="auto"/>
            <w:left w:val="none" w:sz="0" w:space="0" w:color="auto"/>
            <w:bottom w:val="none" w:sz="0" w:space="0" w:color="auto"/>
            <w:right w:val="none" w:sz="0" w:space="0" w:color="auto"/>
          </w:divBdr>
        </w:div>
        <w:div w:id="693311243">
          <w:marLeft w:val="0"/>
          <w:marRight w:val="0"/>
          <w:marTop w:val="0"/>
          <w:marBottom w:val="0"/>
          <w:divBdr>
            <w:top w:val="none" w:sz="0" w:space="0" w:color="auto"/>
            <w:left w:val="none" w:sz="0" w:space="0" w:color="auto"/>
            <w:bottom w:val="none" w:sz="0" w:space="0" w:color="auto"/>
            <w:right w:val="none" w:sz="0" w:space="0" w:color="auto"/>
          </w:divBdr>
        </w:div>
        <w:div w:id="1261521935">
          <w:blockQuote w:val="1"/>
          <w:marLeft w:val="0"/>
          <w:marRight w:val="0"/>
          <w:marTop w:val="0"/>
          <w:marBottom w:val="0"/>
          <w:divBdr>
            <w:top w:val="none" w:sz="0" w:space="0" w:color="auto"/>
            <w:left w:val="single" w:sz="6" w:space="18" w:color="707070"/>
            <w:bottom w:val="none" w:sz="0" w:space="0" w:color="auto"/>
            <w:right w:val="none" w:sz="0" w:space="0" w:color="auto"/>
          </w:divBdr>
          <w:divsChild>
            <w:div w:id="318770806">
              <w:marLeft w:val="0"/>
              <w:marRight w:val="0"/>
              <w:marTop w:val="0"/>
              <w:marBottom w:val="0"/>
              <w:divBdr>
                <w:top w:val="none" w:sz="0" w:space="0" w:color="auto"/>
                <w:left w:val="none" w:sz="0" w:space="0" w:color="auto"/>
                <w:bottom w:val="none" w:sz="0" w:space="0" w:color="auto"/>
                <w:right w:val="none" w:sz="0" w:space="0" w:color="auto"/>
              </w:divBdr>
            </w:div>
          </w:divsChild>
        </w:div>
        <w:div w:id="1614744776">
          <w:marLeft w:val="0"/>
          <w:marRight w:val="0"/>
          <w:marTop w:val="0"/>
          <w:marBottom w:val="0"/>
          <w:divBdr>
            <w:top w:val="none" w:sz="0" w:space="0" w:color="auto"/>
            <w:left w:val="none" w:sz="0" w:space="0" w:color="auto"/>
            <w:bottom w:val="none" w:sz="0" w:space="0" w:color="auto"/>
            <w:right w:val="none" w:sz="0" w:space="0" w:color="auto"/>
          </w:divBdr>
        </w:div>
        <w:div w:id="1098329451">
          <w:marLeft w:val="0"/>
          <w:marRight w:val="0"/>
          <w:marTop w:val="0"/>
          <w:marBottom w:val="0"/>
          <w:divBdr>
            <w:top w:val="none" w:sz="0" w:space="0" w:color="auto"/>
            <w:left w:val="none" w:sz="0" w:space="0" w:color="auto"/>
            <w:bottom w:val="none" w:sz="0" w:space="0" w:color="auto"/>
            <w:right w:val="none" w:sz="0" w:space="0" w:color="auto"/>
          </w:divBdr>
        </w:div>
        <w:div w:id="72897185">
          <w:marLeft w:val="0"/>
          <w:marRight w:val="0"/>
          <w:marTop w:val="0"/>
          <w:marBottom w:val="0"/>
          <w:divBdr>
            <w:top w:val="none" w:sz="0" w:space="0" w:color="auto"/>
            <w:left w:val="none" w:sz="0" w:space="0" w:color="auto"/>
            <w:bottom w:val="none" w:sz="0" w:space="0" w:color="auto"/>
            <w:right w:val="none" w:sz="0" w:space="0" w:color="auto"/>
          </w:divBdr>
        </w:div>
        <w:div w:id="480931552">
          <w:blockQuote w:val="1"/>
          <w:marLeft w:val="0"/>
          <w:marRight w:val="0"/>
          <w:marTop w:val="0"/>
          <w:marBottom w:val="0"/>
          <w:divBdr>
            <w:top w:val="none" w:sz="0" w:space="0" w:color="auto"/>
            <w:left w:val="single" w:sz="6" w:space="18" w:color="707070"/>
            <w:bottom w:val="none" w:sz="0" w:space="0" w:color="auto"/>
            <w:right w:val="none" w:sz="0" w:space="0" w:color="auto"/>
          </w:divBdr>
        </w:div>
        <w:div w:id="1000890733">
          <w:marLeft w:val="0"/>
          <w:marRight w:val="0"/>
          <w:marTop w:val="0"/>
          <w:marBottom w:val="0"/>
          <w:divBdr>
            <w:top w:val="none" w:sz="0" w:space="0" w:color="auto"/>
            <w:left w:val="none" w:sz="0" w:space="0" w:color="auto"/>
            <w:bottom w:val="none" w:sz="0" w:space="0" w:color="auto"/>
            <w:right w:val="none" w:sz="0" w:space="0" w:color="auto"/>
          </w:divBdr>
        </w:div>
      </w:divsChild>
    </w:div>
    <w:div w:id="1151022576">
      <w:bodyDiv w:val="1"/>
      <w:marLeft w:val="0"/>
      <w:marRight w:val="0"/>
      <w:marTop w:val="0"/>
      <w:marBottom w:val="0"/>
      <w:divBdr>
        <w:top w:val="none" w:sz="0" w:space="0" w:color="auto"/>
        <w:left w:val="none" w:sz="0" w:space="0" w:color="auto"/>
        <w:bottom w:val="none" w:sz="0" w:space="0" w:color="auto"/>
        <w:right w:val="none" w:sz="0" w:space="0" w:color="auto"/>
      </w:divBdr>
      <w:divsChild>
        <w:div w:id="1738282183">
          <w:marLeft w:val="0"/>
          <w:marRight w:val="0"/>
          <w:marTop w:val="0"/>
          <w:marBottom w:val="0"/>
          <w:divBdr>
            <w:top w:val="none" w:sz="0" w:space="0" w:color="auto"/>
            <w:left w:val="none" w:sz="0" w:space="0" w:color="auto"/>
            <w:bottom w:val="none" w:sz="0" w:space="0" w:color="auto"/>
            <w:right w:val="none" w:sz="0" w:space="0" w:color="auto"/>
          </w:divBdr>
        </w:div>
        <w:div w:id="754791360">
          <w:marLeft w:val="0"/>
          <w:marRight w:val="0"/>
          <w:marTop w:val="0"/>
          <w:marBottom w:val="0"/>
          <w:divBdr>
            <w:top w:val="none" w:sz="0" w:space="0" w:color="auto"/>
            <w:left w:val="none" w:sz="0" w:space="0" w:color="auto"/>
            <w:bottom w:val="none" w:sz="0" w:space="0" w:color="auto"/>
            <w:right w:val="none" w:sz="0" w:space="0" w:color="auto"/>
          </w:divBdr>
        </w:div>
        <w:div w:id="90709110">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379547717">
              <w:marLeft w:val="0"/>
              <w:marRight w:val="0"/>
              <w:marTop w:val="0"/>
              <w:marBottom w:val="0"/>
              <w:divBdr>
                <w:top w:val="none" w:sz="0" w:space="0" w:color="auto"/>
                <w:left w:val="none" w:sz="0" w:space="0" w:color="auto"/>
                <w:bottom w:val="none" w:sz="0" w:space="0" w:color="auto"/>
                <w:right w:val="none" w:sz="0" w:space="0" w:color="auto"/>
              </w:divBdr>
            </w:div>
          </w:divsChild>
        </w:div>
        <w:div w:id="1516117532">
          <w:marLeft w:val="0"/>
          <w:marRight w:val="0"/>
          <w:marTop w:val="0"/>
          <w:marBottom w:val="0"/>
          <w:divBdr>
            <w:top w:val="none" w:sz="0" w:space="0" w:color="auto"/>
            <w:left w:val="none" w:sz="0" w:space="0" w:color="auto"/>
            <w:bottom w:val="none" w:sz="0" w:space="0" w:color="auto"/>
            <w:right w:val="none" w:sz="0" w:space="0" w:color="auto"/>
          </w:divBdr>
        </w:div>
        <w:div w:id="2082562963">
          <w:marLeft w:val="0"/>
          <w:marRight w:val="0"/>
          <w:marTop w:val="0"/>
          <w:marBottom w:val="0"/>
          <w:divBdr>
            <w:top w:val="none" w:sz="0" w:space="0" w:color="auto"/>
            <w:left w:val="none" w:sz="0" w:space="0" w:color="auto"/>
            <w:bottom w:val="none" w:sz="0" w:space="0" w:color="auto"/>
            <w:right w:val="none" w:sz="0" w:space="0" w:color="auto"/>
          </w:divBdr>
        </w:div>
        <w:div w:id="1306160320">
          <w:marLeft w:val="0"/>
          <w:marRight w:val="0"/>
          <w:marTop w:val="0"/>
          <w:marBottom w:val="0"/>
          <w:divBdr>
            <w:top w:val="none" w:sz="0" w:space="0" w:color="auto"/>
            <w:left w:val="none" w:sz="0" w:space="0" w:color="auto"/>
            <w:bottom w:val="none" w:sz="0" w:space="0" w:color="auto"/>
            <w:right w:val="none" w:sz="0" w:space="0" w:color="auto"/>
          </w:divBdr>
        </w:div>
        <w:div w:id="1010261208">
          <w:blockQuote w:val="1"/>
          <w:marLeft w:val="0"/>
          <w:marRight w:val="0"/>
          <w:marTop w:val="0"/>
          <w:marBottom w:val="0"/>
          <w:divBdr>
            <w:top w:val="none" w:sz="0" w:space="0" w:color="auto"/>
            <w:left w:val="single" w:sz="6" w:space="18" w:color="707070"/>
            <w:bottom w:val="none" w:sz="0" w:space="0" w:color="auto"/>
            <w:right w:val="none" w:sz="0" w:space="0" w:color="auto"/>
          </w:divBdr>
        </w:div>
        <w:div w:id="1827280172">
          <w:marLeft w:val="0"/>
          <w:marRight w:val="0"/>
          <w:marTop w:val="0"/>
          <w:marBottom w:val="0"/>
          <w:divBdr>
            <w:top w:val="none" w:sz="0" w:space="0" w:color="auto"/>
            <w:left w:val="none" w:sz="0" w:space="0" w:color="auto"/>
            <w:bottom w:val="none" w:sz="0" w:space="0" w:color="auto"/>
            <w:right w:val="none" w:sz="0" w:space="0" w:color="auto"/>
          </w:divBdr>
        </w:div>
      </w:divsChild>
    </w:div>
    <w:div w:id="1184856329">
      <w:bodyDiv w:val="1"/>
      <w:marLeft w:val="0"/>
      <w:marRight w:val="0"/>
      <w:marTop w:val="0"/>
      <w:marBottom w:val="0"/>
      <w:divBdr>
        <w:top w:val="none" w:sz="0" w:space="0" w:color="auto"/>
        <w:left w:val="none" w:sz="0" w:space="0" w:color="auto"/>
        <w:bottom w:val="none" w:sz="0" w:space="0" w:color="auto"/>
        <w:right w:val="none" w:sz="0" w:space="0" w:color="auto"/>
      </w:divBdr>
      <w:divsChild>
        <w:div w:id="1675524033">
          <w:marLeft w:val="0"/>
          <w:marRight w:val="0"/>
          <w:marTop w:val="0"/>
          <w:marBottom w:val="0"/>
          <w:divBdr>
            <w:top w:val="none" w:sz="0" w:space="0" w:color="auto"/>
            <w:left w:val="none" w:sz="0" w:space="0" w:color="auto"/>
            <w:bottom w:val="none" w:sz="0" w:space="0" w:color="auto"/>
            <w:right w:val="none" w:sz="0" w:space="0" w:color="auto"/>
          </w:divBdr>
        </w:div>
        <w:div w:id="1435244601">
          <w:marLeft w:val="0"/>
          <w:marRight w:val="0"/>
          <w:marTop w:val="0"/>
          <w:marBottom w:val="0"/>
          <w:divBdr>
            <w:top w:val="none" w:sz="0" w:space="0" w:color="auto"/>
            <w:left w:val="none" w:sz="0" w:space="0" w:color="auto"/>
            <w:bottom w:val="none" w:sz="0" w:space="0" w:color="auto"/>
            <w:right w:val="none" w:sz="0" w:space="0" w:color="auto"/>
          </w:divBdr>
        </w:div>
        <w:div w:id="1989896637">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476995331">
              <w:marLeft w:val="0"/>
              <w:marRight w:val="0"/>
              <w:marTop w:val="0"/>
              <w:marBottom w:val="0"/>
              <w:divBdr>
                <w:top w:val="none" w:sz="0" w:space="0" w:color="auto"/>
                <w:left w:val="none" w:sz="0" w:space="0" w:color="auto"/>
                <w:bottom w:val="none" w:sz="0" w:space="0" w:color="auto"/>
                <w:right w:val="none" w:sz="0" w:space="0" w:color="auto"/>
              </w:divBdr>
            </w:div>
          </w:divsChild>
        </w:div>
        <w:div w:id="782384838">
          <w:marLeft w:val="0"/>
          <w:marRight w:val="0"/>
          <w:marTop w:val="0"/>
          <w:marBottom w:val="0"/>
          <w:divBdr>
            <w:top w:val="none" w:sz="0" w:space="0" w:color="auto"/>
            <w:left w:val="none" w:sz="0" w:space="0" w:color="auto"/>
            <w:bottom w:val="none" w:sz="0" w:space="0" w:color="auto"/>
            <w:right w:val="none" w:sz="0" w:space="0" w:color="auto"/>
          </w:divBdr>
        </w:div>
        <w:div w:id="949822107">
          <w:marLeft w:val="0"/>
          <w:marRight w:val="0"/>
          <w:marTop w:val="0"/>
          <w:marBottom w:val="0"/>
          <w:divBdr>
            <w:top w:val="none" w:sz="0" w:space="0" w:color="auto"/>
            <w:left w:val="none" w:sz="0" w:space="0" w:color="auto"/>
            <w:bottom w:val="none" w:sz="0" w:space="0" w:color="auto"/>
            <w:right w:val="none" w:sz="0" w:space="0" w:color="auto"/>
          </w:divBdr>
        </w:div>
        <w:div w:id="956760539">
          <w:marLeft w:val="0"/>
          <w:marRight w:val="0"/>
          <w:marTop w:val="0"/>
          <w:marBottom w:val="0"/>
          <w:divBdr>
            <w:top w:val="none" w:sz="0" w:space="0" w:color="auto"/>
            <w:left w:val="none" w:sz="0" w:space="0" w:color="auto"/>
            <w:bottom w:val="none" w:sz="0" w:space="0" w:color="auto"/>
            <w:right w:val="none" w:sz="0" w:space="0" w:color="auto"/>
          </w:divBdr>
        </w:div>
        <w:div w:id="1131511223">
          <w:blockQuote w:val="1"/>
          <w:marLeft w:val="0"/>
          <w:marRight w:val="0"/>
          <w:marTop w:val="0"/>
          <w:marBottom w:val="0"/>
          <w:divBdr>
            <w:top w:val="none" w:sz="0" w:space="0" w:color="auto"/>
            <w:left w:val="single" w:sz="6" w:space="18" w:color="707070"/>
            <w:bottom w:val="none" w:sz="0" w:space="0" w:color="auto"/>
            <w:right w:val="none" w:sz="0" w:space="0" w:color="auto"/>
          </w:divBdr>
        </w:div>
        <w:div w:id="1624845680">
          <w:marLeft w:val="0"/>
          <w:marRight w:val="0"/>
          <w:marTop w:val="0"/>
          <w:marBottom w:val="0"/>
          <w:divBdr>
            <w:top w:val="none" w:sz="0" w:space="0" w:color="auto"/>
            <w:left w:val="none" w:sz="0" w:space="0" w:color="auto"/>
            <w:bottom w:val="none" w:sz="0" w:space="0" w:color="auto"/>
            <w:right w:val="none" w:sz="0" w:space="0" w:color="auto"/>
          </w:divBdr>
        </w:div>
      </w:divsChild>
    </w:div>
    <w:div w:id="1203598236">
      <w:bodyDiv w:val="1"/>
      <w:marLeft w:val="0"/>
      <w:marRight w:val="0"/>
      <w:marTop w:val="0"/>
      <w:marBottom w:val="0"/>
      <w:divBdr>
        <w:top w:val="none" w:sz="0" w:space="0" w:color="auto"/>
        <w:left w:val="none" w:sz="0" w:space="0" w:color="auto"/>
        <w:bottom w:val="none" w:sz="0" w:space="0" w:color="auto"/>
        <w:right w:val="none" w:sz="0" w:space="0" w:color="auto"/>
      </w:divBdr>
    </w:div>
    <w:div w:id="1250045722">
      <w:bodyDiv w:val="1"/>
      <w:marLeft w:val="0"/>
      <w:marRight w:val="0"/>
      <w:marTop w:val="0"/>
      <w:marBottom w:val="0"/>
      <w:divBdr>
        <w:top w:val="none" w:sz="0" w:space="0" w:color="auto"/>
        <w:left w:val="none" w:sz="0" w:space="0" w:color="auto"/>
        <w:bottom w:val="none" w:sz="0" w:space="0" w:color="auto"/>
        <w:right w:val="none" w:sz="0" w:space="0" w:color="auto"/>
      </w:divBdr>
      <w:divsChild>
        <w:div w:id="106394680">
          <w:marLeft w:val="0"/>
          <w:marRight w:val="0"/>
          <w:marTop w:val="0"/>
          <w:marBottom w:val="0"/>
          <w:divBdr>
            <w:top w:val="none" w:sz="0" w:space="0" w:color="auto"/>
            <w:left w:val="none" w:sz="0" w:space="0" w:color="auto"/>
            <w:bottom w:val="none" w:sz="0" w:space="0" w:color="auto"/>
            <w:right w:val="none" w:sz="0" w:space="0" w:color="auto"/>
          </w:divBdr>
        </w:div>
        <w:div w:id="797143995">
          <w:marLeft w:val="0"/>
          <w:marRight w:val="0"/>
          <w:marTop w:val="0"/>
          <w:marBottom w:val="0"/>
          <w:divBdr>
            <w:top w:val="none" w:sz="0" w:space="0" w:color="auto"/>
            <w:left w:val="none" w:sz="0" w:space="0" w:color="auto"/>
            <w:bottom w:val="none" w:sz="0" w:space="0" w:color="auto"/>
            <w:right w:val="none" w:sz="0" w:space="0" w:color="auto"/>
          </w:divBdr>
        </w:div>
        <w:div w:id="626206907">
          <w:blockQuote w:val="1"/>
          <w:marLeft w:val="0"/>
          <w:marRight w:val="0"/>
          <w:marTop w:val="0"/>
          <w:marBottom w:val="0"/>
          <w:divBdr>
            <w:top w:val="none" w:sz="0" w:space="0" w:color="auto"/>
            <w:left w:val="single" w:sz="6" w:space="18" w:color="707070"/>
            <w:bottom w:val="none" w:sz="0" w:space="0" w:color="auto"/>
            <w:right w:val="none" w:sz="0" w:space="0" w:color="auto"/>
          </w:divBdr>
          <w:divsChild>
            <w:div w:id="48842401">
              <w:marLeft w:val="0"/>
              <w:marRight w:val="0"/>
              <w:marTop w:val="0"/>
              <w:marBottom w:val="0"/>
              <w:divBdr>
                <w:top w:val="none" w:sz="0" w:space="0" w:color="auto"/>
                <w:left w:val="none" w:sz="0" w:space="0" w:color="auto"/>
                <w:bottom w:val="none" w:sz="0" w:space="0" w:color="auto"/>
                <w:right w:val="none" w:sz="0" w:space="0" w:color="auto"/>
              </w:divBdr>
            </w:div>
          </w:divsChild>
        </w:div>
        <w:div w:id="1597249778">
          <w:marLeft w:val="0"/>
          <w:marRight w:val="0"/>
          <w:marTop w:val="0"/>
          <w:marBottom w:val="0"/>
          <w:divBdr>
            <w:top w:val="none" w:sz="0" w:space="0" w:color="auto"/>
            <w:left w:val="none" w:sz="0" w:space="0" w:color="auto"/>
            <w:bottom w:val="none" w:sz="0" w:space="0" w:color="auto"/>
            <w:right w:val="none" w:sz="0" w:space="0" w:color="auto"/>
          </w:divBdr>
        </w:div>
        <w:div w:id="1895702419">
          <w:marLeft w:val="0"/>
          <w:marRight w:val="0"/>
          <w:marTop w:val="0"/>
          <w:marBottom w:val="0"/>
          <w:divBdr>
            <w:top w:val="none" w:sz="0" w:space="0" w:color="auto"/>
            <w:left w:val="none" w:sz="0" w:space="0" w:color="auto"/>
            <w:bottom w:val="none" w:sz="0" w:space="0" w:color="auto"/>
            <w:right w:val="none" w:sz="0" w:space="0" w:color="auto"/>
          </w:divBdr>
        </w:div>
        <w:div w:id="1305087819">
          <w:marLeft w:val="0"/>
          <w:marRight w:val="0"/>
          <w:marTop w:val="0"/>
          <w:marBottom w:val="0"/>
          <w:divBdr>
            <w:top w:val="none" w:sz="0" w:space="0" w:color="auto"/>
            <w:left w:val="none" w:sz="0" w:space="0" w:color="auto"/>
            <w:bottom w:val="none" w:sz="0" w:space="0" w:color="auto"/>
            <w:right w:val="none" w:sz="0" w:space="0" w:color="auto"/>
          </w:divBdr>
        </w:div>
        <w:div w:id="1179007216">
          <w:blockQuote w:val="1"/>
          <w:marLeft w:val="0"/>
          <w:marRight w:val="0"/>
          <w:marTop w:val="0"/>
          <w:marBottom w:val="0"/>
          <w:divBdr>
            <w:top w:val="none" w:sz="0" w:space="0" w:color="auto"/>
            <w:left w:val="single" w:sz="6" w:space="18" w:color="707070"/>
            <w:bottom w:val="none" w:sz="0" w:space="0" w:color="auto"/>
            <w:right w:val="none" w:sz="0" w:space="0" w:color="auto"/>
          </w:divBdr>
        </w:div>
        <w:div w:id="701785624">
          <w:marLeft w:val="0"/>
          <w:marRight w:val="0"/>
          <w:marTop w:val="0"/>
          <w:marBottom w:val="0"/>
          <w:divBdr>
            <w:top w:val="none" w:sz="0" w:space="0" w:color="auto"/>
            <w:left w:val="none" w:sz="0" w:space="0" w:color="auto"/>
            <w:bottom w:val="none" w:sz="0" w:space="0" w:color="auto"/>
            <w:right w:val="none" w:sz="0" w:space="0" w:color="auto"/>
          </w:divBdr>
        </w:div>
      </w:divsChild>
    </w:div>
    <w:div w:id="1396276012">
      <w:bodyDiv w:val="1"/>
      <w:marLeft w:val="0"/>
      <w:marRight w:val="0"/>
      <w:marTop w:val="0"/>
      <w:marBottom w:val="0"/>
      <w:divBdr>
        <w:top w:val="none" w:sz="0" w:space="0" w:color="auto"/>
        <w:left w:val="none" w:sz="0" w:space="0" w:color="auto"/>
        <w:bottom w:val="none" w:sz="0" w:space="0" w:color="auto"/>
        <w:right w:val="none" w:sz="0" w:space="0" w:color="auto"/>
      </w:divBdr>
    </w:div>
    <w:div w:id="1485967204">
      <w:bodyDiv w:val="1"/>
      <w:marLeft w:val="0"/>
      <w:marRight w:val="0"/>
      <w:marTop w:val="0"/>
      <w:marBottom w:val="0"/>
      <w:divBdr>
        <w:top w:val="none" w:sz="0" w:space="0" w:color="auto"/>
        <w:left w:val="none" w:sz="0" w:space="0" w:color="auto"/>
        <w:bottom w:val="none" w:sz="0" w:space="0" w:color="auto"/>
        <w:right w:val="none" w:sz="0" w:space="0" w:color="auto"/>
      </w:divBdr>
      <w:divsChild>
        <w:div w:id="275605943">
          <w:marLeft w:val="0"/>
          <w:marRight w:val="0"/>
          <w:marTop w:val="0"/>
          <w:marBottom w:val="0"/>
          <w:divBdr>
            <w:top w:val="none" w:sz="0" w:space="0" w:color="auto"/>
            <w:left w:val="none" w:sz="0" w:space="0" w:color="auto"/>
            <w:bottom w:val="none" w:sz="0" w:space="0" w:color="auto"/>
            <w:right w:val="none" w:sz="0" w:space="0" w:color="auto"/>
          </w:divBdr>
        </w:div>
        <w:div w:id="880286695">
          <w:marLeft w:val="0"/>
          <w:marRight w:val="0"/>
          <w:marTop w:val="0"/>
          <w:marBottom w:val="0"/>
          <w:divBdr>
            <w:top w:val="none" w:sz="0" w:space="0" w:color="auto"/>
            <w:left w:val="none" w:sz="0" w:space="0" w:color="auto"/>
            <w:bottom w:val="none" w:sz="0" w:space="0" w:color="auto"/>
            <w:right w:val="none" w:sz="0" w:space="0" w:color="auto"/>
          </w:divBdr>
        </w:div>
        <w:div w:id="311642514">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971663709">
              <w:marLeft w:val="0"/>
              <w:marRight w:val="0"/>
              <w:marTop w:val="0"/>
              <w:marBottom w:val="0"/>
              <w:divBdr>
                <w:top w:val="none" w:sz="0" w:space="0" w:color="auto"/>
                <w:left w:val="none" w:sz="0" w:space="0" w:color="auto"/>
                <w:bottom w:val="none" w:sz="0" w:space="0" w:color="auto"/>
                <w:right w:val="none" w:sz="0" w:space="0" w:color="auto"/>
              </w:divBdr>
            </w:div>
          </w:divsChild>
        </w:div>
        <w:div w:id="1444032544">
          <w:marLeft w:val="0"/>
          <w:marRight w:val="0"/>
          <w:marTop w:val="0"/>
          <w:marBottom w:val="0"/>
          <w:divBdr>
            <w:top w:val="none" w:sz="0" w:space="0" w:color="auto"/>
            <w:left w:val="none" w:sz="0" w:space="0" w:color="auto"/>
            <w:bottom w:val="none" w:sz="0" w:space="0" w:color="auto"/>
            <w:right w:val="none" w:sz="0" w:space="0" w:color="auto"/>
          </w:divBdr>
        </w:div>
        <w:div w:id="881867443">
          <w:marLeft w:val="0"/>
          <w:marRight w:val="0"/>
          <w:marTop w:val="0"/>
          <w:marBottom w:val="0"/>
          <w:divBdr>
            <w:top w:val="none" w:sz="0" w:space="0" w:color="auto"/>
            <w:left w:val="none" w:sz="0" w:space="0" w:color="auto"/>
            <w:bottom w:val="none" w:sz="0" w:space="0" w:color="auto"/>
            <w:right w:val="none" w:sz="0" w:space="0" w:color="auto"/>
          </w:divBdr>
        </w:div>
        <w:div w:id="1109347987">
          <w:marLeft w:val="0"/>
          <w:marRight w:val="0"/>
          <w:marTop w:val="0"/>
          <w:marBottom w:val="0"/>
          <w:divBdr>
            <w:top w:val="none" w:sz="0" w:space="0" w:color="auto"/>
            <w:left w:val="none" w:sz="0" w:space="0" w:color="auto"/>
            <w:bottom w:val="none" w:sz="0" w:space="0" w:color="auto"/>
            <w:right w:val="none" w:sz="0" w:space="0" w:color="auto"/>
          </w:divBdr>
        </w:div>
        <w:div w:id="1816558767">
          <w:blockQuote w:val="1"/>
          <w:marLeft w:val="0"/>
          <w:marRight w:val="0"/>
          <w:marTop w:val="0"/>
          <w:marBottom w:val="0"/>
          <w:divBdr>
            <w:top w:val="none" w:sz="0" w:space="0" w:color="auto"/>
            <w:left w:val="single" w:sz="6" w:space="18" w:color="707070"/>
            <w:bottom w:val="none" w:sz="0" w:space="0" w:color="auto"/>
            <w:right w:val="none" w:sz="0" w:space="0" w:color="auto"/>
          </w:divBdr>
        </w:div>
        <w:div w:id="379213085">
          <w:marLeft w:val="0"/>
          <w:marRight w:val="0"/>
          <w:marTop w:val="0"/>
          <w:marBottom w:val="0"/>
          <w:divBdr>
            <w:top w:val="none" w:sz="0" w:space="0" w:color="auto"/>
            <w:left w:val="none" w:sz="0" w:space="0" w:color="auto"/>
            <w:bottom w:val="none" w:sz="0" w:space="0" w:color="auto"/>
            <w:right w:val="none" w:sz="0" w:space="0" w:color="auto"/>
          </w:divBdr>
        </w:div>
      </w:divsChild>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80876831">
          <w:marLeft w:val="0"/>
          <w:marRight w:val="0"/>
          <w:marTop w:val="0"/>
          <w:marBottom w:val="0"/>
          <w:divBdr>
            <w:top w:val="none" w:sz="0" w:space="0" w:color="auto"/>
            <w:left w:val="none" w:sz="0" w:space="0" w:color="auto"/>
            <w:bottom w:val="none" w:sz="0" w:space="0" w:color="auto"/>
            <w:right w:val="none" w:sz="0" w:space="0" w:color="auto"/>
          </w:divBdr>
        </w:div>
        <w:div w:id="1672445502">
          <w:marLeft w:val="0"/>
          <w:marRight w:val="0"/>
          <w:marTop w:val="0"/>
          <w:marBottom w:val="0"/>
          <w:divBdr>
            <w:top w:val="none" w:sz="0" w:space="0" w:color="auto"/>
            <w:left w:val="none" w:sz="0" w:space="0" w:color="auto"/>
            <w:bottom w:val="none" w:sz="0" w:space="0" w:color="auto"/>
            <w:right w:val="none" w:sz="0" w:space="0" w:color="auto"/>
          </w:divBdr>
        </w:div>
        <w:div w:id="840662364">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314262255">
              <w:marLeft w:val="0"/>
              <w:marRight w:val="0"/>
              <w:marTop w:val="0"/>
              <w:marBottom w:val="0"/>
              <w:divBdr>
                <w:top w:val="none" w:sz="0" w:space="0" w:color="auto"/>
                <w:left w:val="none" w:sz="0" w:space="0" w:color="auto"/>
                <w:bottom w:val="none" w:sz="0" w:space="0" w:color="auto"/>
                <w:right w:val="none" w:sz="0" w:space="0" w:color="auto"/>
              </w:divBdr>
            </w:div>
          </w:divsChild>
        </w:div>
        <w:div w:id="870533629">
          <w:marLeft w:val="0"/>
          <w:marRight w:val="0"/>
          <w:marTop w:val="0"/>
          <w:marBottom w:val="0"/>
          <w:divBdr>
            <w:top w:val="none" w:sz="0" w:space="0" w:color="auto"/>
            <w:left w:val="none" w:sz="0" w:space="0" w:color="auto"/>
            <w:bottom w:val="none" w:sz="0" w:space="0" w:color="auto"/>
            <w:right w:val="none" w:sz="0" w:space="0" w:color="auto"/>
          </w:divBdr>
        </w:div>
        <w:div w:id="1589385387">
          <w:marLeft w:val="0"/>
          <w:marRight w:val="0"/>
          <w:marTop w:val="0"/>
          <w:marBottom w:val="0"/>
          <w:divBdr>
            <w:top w:val="none" w:sz="0" w:space="0" w:color="auto"/>
            <w:left w:val="none" w:sz="0" w:space="0" w:color="auto"/>
            <w:bottom w:val="none" w:sz="0" w:space="0" w:color="auto"/>
            <w:right w:val="none" w:sz="0" w:space="0" w:color="auto"/>
          </w:divBdr>
        </w:div>
        <w:div w:id="1578054222">
          <w:marLeft w:val="0"/>
          <w:marRight w:val="0"/>
          <w:marTop w:val="0"/>
          <w:marBottom w:val="0"/>
          <w:divBdr>
            <w:top w:val="none" w:sz="0" w:space="0" w:color="auto"/>
            <w:left w:val="none" w:sz="0" w:space="0" w:color="auto"/>
            <w:bottom w:val="none" w:sz="0" w:space="0" w:color="auto"/>
            <w:right w:val="none" w:sz="0" w:space="0" w:color="auto"/>
          </w:divBdr>
        </w:div>
        <w:div w:id="1720742078">
          <w:blockQuote w:val="1"/>
          <w:marLeft w:val="0"/>
          <w:marRight w:val="0"/>
          <w:marTop w:val="0"/>
          <w:marBottom w:val="0"/>
          <w:divBdr>
            <w:top w:val="none" w:sz="0" w:space="0" w:color="auto"/>
            <w:left w:val="single" w:sz="6" w:space="18" w:color="707070"/>
            <w:bottom w:val="none" w:sz="0" w:space="0" w:color="auto"/>
            <w:right w:val="none" w:sz="0" w:space="0" w:color="auto"/>
          </w:divBdr>
        </w:div>
        <w:div w:id="832914773">
          <w:marLeft w:val="0"/>
          <w:marRight w:val="0"/>
          <w:marTop w:val="0"/>
          <w:marBottom w:val="0"/>
          <w:divBdr>
            <w:top w:val="none" w:sz="0" w:space="0" w:color="auto"/>
            <w:left w:val="none" w:sz="0" w:space="0" w:color="auto"/>
            <w:bottom w:val="none" w:sz="0" w:space="0" w:color="auto"/>
            <w:right w:val="none" w:sz="0" w:space="0" w:color="auto"/>
          </w:divBdr>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58593047">
      <w:bodyDiv w:val="1"/>
      <w:marLeft w:val="0"/>
      <w:marRight w:val="0"/>
      <w:marTop w:val="0"/>
      <w:marBottom w:val="0"/>
      <w:divBdr>
        <w:top w:val="none" w:sz="0" w:space="0" w:color="auto"/>
        <w:left w:val="none" w:sz="0" w:space="0" w:color="auto"/>
        <w:bottom w:val="none" w:sz="0" w:space="0" w:color="auto"/>
        <w:right w:val="none" w:sz="0" w:space="0" w:color="auto"/>
      </w:divBdr>
    </w:div>
    <w:div w:id="1912883625">
      <w:bodyDiv w:val="1"/>
      <w:marLeft w:val="0"/>
      <w:marRight w:val="0"/>
      <w:marTop w:val="0"/>
      <w:marBottom w:val="0"/>
      <w:divBdr>
        <w:top w:val="none" w:sz="0" w:space="0" w:color="auto"/>
        <w:left w:val="none" w:sz="0" w:space="0" w:color="auto"/>
        <w:bottom w:val="none" w:sz="0" w:space="0" w:color="auto"/>
        <w:right w:val="none" w:sz="0" w:space="0" w:color="auto"/>
      </w:divBdr>
    </w:div>
    <w:div w:id="1943488644">
      <w:bodyDiv w:val="1"/>
      <w:marLeft w:val="0"/>
      <w:marRight w:val="0"/>
      <w:marTop w:val="0"/>
      <w:marBottom w:val="0"/>
      <w:divBdr>
        <w:top w:val="none" w:sz="0" w:space="0" w:color="auto"/>
        <w:left w:val="none" w:sz="0" w:space="0" w:color="auto"/>
        <w:bottom w:val="none" w:sz="0" w:space="0" w:color="auto"/>
        <w:right w:val="none" w:sz="0" w:space="0" w:color="auto"/>
      </w:divBdr>
    </w:div>
    <w:div w:id="2088258521">
      <w:bodyDiv w:val="1"/>
      <w:marLeft w:val="0"/>
      <w:marRight w:val="0"/>
      <w:marTop w:val="0"/>
      <w:marBottom w:val="0"/>
      <w:divBdr>
        <w:top w:val="none" w:sz="0" w:space="0" w:color="auto"/>
        <w:left w:val="none" w:sz="0" w:space="0" w:color="auto"/>
        <w:bottom w:val="none" w:sz="0" w:space="0" w:color="auto"/>
        <w:right w:val="none" w:sz="0" w:space="0" w:color="auto"/>
      </w:divBdr>
    </w:div>
    <w:div w:id="21386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mailto:admin@aecps.org" TargetMode="External"/><Relationship Id="rId21" Type="http://schemas.openxmlformats.org/officeDocument/2006/relationships/hyperlink" Target="https://www.gov.uk/guidance/complete-the-school-censu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egislation.gov.uk/ukpga/2006/40/contents" TargetMode="External"/><Relationship Id="rId25" Type="http://schemas.openxmlformats.org/officeDocument/2006/relationships/hyperlink" Target="https://www.legislation.gov.uk/ukpga/1996/56/section/7"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uk/uksi/2024/208/made"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mental-health-issues-affecting-a-pupils-attendance-guidance-for-schools" TargetMode="External"/><Relationship Id="rId28" Type="http://schemas.openxmlformats.org/officeDocument/2006/relationships/hyperlink" Target="mailto:absence@aecps.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si/2013/757/regulation/2/mad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mailto:absence@aecps.org" TargetMode="External"/><Relationship Id="rId30" Type="http://schemas.openxmlformats.org/officeDocument/2006/relationships/hyperlink" Target="https://www.gov.uk/government/publications/working-together-to-improve-school-attendance"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4e0e9a-f21c-435a-878e-0baf93956ff7">
      <Terms xmlns="http://schemas.microsoft.com/office/infopath/2007/PartnerControls"/>
    </lcf76f155ced4ddcb4097134ff3c332f>
    <TaxCatchAll xmlns="6c53ad8d-0f1c-427b-8df0-ba6f57f7ff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D22264B465EA45900271653EA9B44B" ma:contentTypeVersion="4" ma:contentTypeDescription="Create a new document." ma:contentTypeScope="" ma:versionID="180743e119586edf952bb2a570982079">
  <xsd:schema xmlns:xsd="http://www.w3.org/2001/XMLSchema" xmlns:xs="http://www.w3.org/2001/XMLSchema" xmlns:p="http://schemas.microsoft.com/office/2006/metadata/properties" xmlns:ns1="http://schemas.microsoft.com/sharepoint/v3" xmlns:ns2="05ae4f37-c56e-4a44-bc39-0ab9935421e8" xmlns:ns3="57037e74-90d3-42de-9ab8-233626dc75d6" xmlns:ns4="c84e0e9a-f21c-435a-878e-0baf93956ff7" xmlns:ns5="6c53ad8d-0f1c-427b-8df0-ba6f57f7ff0b" targetNamespace="http://schemas.microsoft.com/office/2006/metadata/properties" ma:root="true" ma:fieldsID="d532f046246edb59ecfd336b0273b6db" ns1:_="" ns2:_="" ns3:_="" ns4:_="" ns5:_="">
    <xsd:import namespace="http://schemas.microsoft.com/sharepoint/v3"/>
    <xsd:import namespace="05ae4f37-c56e-4a44-bc39-0ab9935421e8"/>
    <xsd:import namespace="57037e74-90d3-42de-9ab8-233626dc75d6"/>
    <xsd:import namespace="c84e0e9a-f21c-435a-878e-0baf93956ff7"/>
    <xsd:import namespace="6c53ad8d-0f1c-427b-8df0-ba6f57f7ff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element ref="ns3:MediaServiceObjectDetectorVersions" minOccurs="0"/>
                <xsd:element ref="ns3: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e4f37-c56e-4a44-bc39-0ab9935421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37e74-90d3-42de-9ab8-233626dc75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e0e9a-f21c-435a-878e-0baf93956ff7"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b4aaf25-bfb3-4df3-8166-64f82bbd19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53ad8d-0f1c-427b-8df0-ba6f57f7ff0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3a5c338-38b9-46f6-9459-b44ab52d9a06}" ma:internalName="TaxCatchAll" ma:showField="CatchAllData" ma:web="6c53ad8d-0f1c-427b-8df0-ba6f57f7f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1961731-C586-4EF7-8652-37B5926F2715}">
  <ds:schemaRefs>
    <ds:schemaRef ds:uri="http://schemas.microsoft.com/sharepoint/v3/contenttype/forms"/>
  </ds:schemaRefs>
</ds:datastoreItem>
</file>

<file path=customXml/itemProps2.xml><?xml version="1.0" encoding="utf-8"?>
<ds:datastoreItem xmlns:ds="http://schemas.openxmlformats.org/officeDocument/2006/customXml" ds:itemID="{50AF023E-F5C1-47F6-AC77-0CBC6A75CC75}">
  <ds:schemaRefs>
    <ds:schemaRef ds:uri="http://schemas.microsoft.com/sharepoint/v3"/>
    <ds:schemaRef ds:uri="05ae4f37-c56e-4a44-bc39-0ab9935421e8"/>
    <ds:schemaRef ds:uri="http://purl.org/dc/dcmitype/"/>
    <ds:schemaRef ds:uri="http://purl.org/dc/elements/1.1/"/>
    <ds:schemaRef ds:uri="57037e74-90d3-42de-9ab8-233626dc75d6"/>
    <ds:schemaRef ds:uri="http://schemas.microsoft.com/office/infopath/2007/PartnerControls"/>
    <ds:schemaRef ds:uri="http://schemas.microsoft.com/office/2006/documentManagement/types"/>
    <ds:schemaRef ds:uri="http://schemas.openxmlformats.org/package/2006/metadata/core-properties"/>
    <ds:schemaRef ds:uri="c84e0e9a-f21c-435a-878e-0baf93956ff7"/>
    <ds:schemaRef ds:uri="6c53ad8d-0f1c-427b-8df0-ba6f57f7ff0b"/>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6E9D64F9-99F3-4AEB-8160-C05C037FF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ae4f37-c56e-4a44-bc39-0ab9935421e8"/>
    <ds:schemaRef ds:uri="57037e74-90d3-42de-9ab8-233626dc75d6"/>
    <ds:schemaRef ds:uri="c84e0e9a-f21c-435a-878e-0baf93956ff7"/>
    <ds:schemaRef ds:uri="6c53ad8d-0f1c-427b-8df0-ba6f57f7f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C256B-03D8-4F6E-8F8C-EE6EFFA5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7752</Words>
  <Characters>44191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Head Teacher</cp:lastModifiedBy>
  <cp:revision>2</cp:revision>
  <cp:lastPrinted>2024-06-27T18:01:00Z</cp:lastPrinted>
  <dcterms:created xsi:type="dcterms:W3CDTF">2026-04-22T13:50:00Z</dcterms:created>
  <dcterms:modified xsi:type="dcterms:W3CDTF">2026-04-22T13:50:00Z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2025-06-09T09:54:15Z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96abb89b-1d06-4dc8-b583-e055a8a47269</vt:lpwstr>
  </property>
  <property fmtid="{D5CDD505-2E9C-101B-9397-08002B2CF9AE}" pid="7" name="MSIP_Label_defa4170-0d19-0005-0004-bc88714345d2_ActionId">
    <vt:lpwstr>c6f846d1-c212-49d1-bf5b-27d8fa546d25</vt:lpwstr>
  </property>
  <property fmtid="{D5CDD505-2E9C-101B-9397-08002B2CF9AE}" pid="8" name="MSIP_Label_defa4170-0d19-0005-0004-bc88714345d2_ContentBits">
    <vt:lpwstr>0</vt:lpwstr>
  </property>
  <property fmtid="{D5CDD505-2E9C-101B-9397-08002B2CF9AE}" pid="9" name="ContentTypeId">
    <vt:lpwstr>0x01010049D22264B465EA45900271653EA9B44B</vt:lpwstr>
  </property>
  <property fmtid="{D5CDD505-2E9C-101B-9397-08002B2CF9AE}" pid="10" name="MediaServiceImageTags">
    <vt:lpwstr/>
  </property>
</Properties>
</file>