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D1A" w:rsidRDefault="000F2F4C">
      <w:pPr>
        <w:spacing w:after="0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5441315</wp:posOffset>
            </wp:positionH>
            <wp:positionV relativeFrom="paragraph">
              <wp:posOffset>0</wp:posOffset>
            </wp:positionV>
            <wp:extent cx="798830" cy="951052"/>
            <wp:effectExtent l="0" t="0" r="0" b="0"/>
            <wp:wrapSquare wrapText="bothSides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951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1A5">
        <w:rPr>
          <w:sz w:val="22"/>
        </w:rPr>
        <w:t xml:space="preserve"> </w:t>
      </w:r>
    </w:p>
    <w:p w:rsidR="002E7D1A" w:rsidRDefault="005641A5">
      <w:pPr>
        <w:spacing w:after="0"/>
        <w:ind w:left="0" w:firstLine="0"/>
      </w:pPr>
      <w:r>
        <w:rPr>
          <w:sz w:val="22"/>
        </w:rPr>
        <w:t xml:space="preserve"> </w:t>
      </w:r>
    </w:p>
    <w:p w:rsidR="002E7D1A" w:rsidRDefault="005641A5">
      <w:pPr>
        <w:spacing w:after="36"/>
        <w:ind w:left="0" w:firstLine="0"/>
      </w:pPr>
      <w:r>
        <w:rPr>
          <w:sz w:val="22"/>
        </w:rPr>
        <w:t xml:space="preserve"> </w:t>
      </w:r>
    </w:p>
    <w:p w:rsidR="002E7D1A" w:rsidRDefault="005641A5">
      <w:pPr>
        <w:spacing w:after="134"/>
        <w:ind w:left="1858" w:firstLine="0"/>
      </w:pPr>
      <w:r>
        <w:rPr>
          <w:sz w:val="28"/>
        </w:rPr>
        <w:t>Alderley Edge Community Primary School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:rsidR="002E7D1A" w:rsidRDefault="005641A5">
      <w:pPr>
        <w:spacing w:after="95"/>
        <w:ind w:left="33" w:right="740"/>
        <w:jc w:val="center"/>
      </w:pPr>
      <w:r>
        <w:rPr>
          <w:sz w:val="28"/>
        </w:rPr>
        <w:t xml:space="preserve">Behaviour Policy </w:t>
      </w:r>
    </w:p>
    <w:p w:rsidR="002E7D1A" w:rsidRDefault="005641A5">
      <w:pPr>
        <w:spacing w:after="138"/>
      </w:pPr>
      <w:r>
        <w:t xml:space="preserve">This policy was written by the children with support from the school council and staff. </w:t>
      </w:r>
    </w:p>
    <w:p w:rsidR="002E7D1A" w:rsidRDefault="000F2F4C" w:rsidP="000F2F4C">
      <w:pPr>
        <w:spacing w:after="160"/>
        <w:ind w:left="0" w:right="665" w:firstLine="0"/>
        <w:jc w:val="center"/>
      </w:pPr>
      <w:r>
        <w:rPr>
          <w:noProof/>
        </w:rPr>
        <w:drawing>
          <wp:inline distT="0" distB="0" distL="0" distR="0">
            <wp:extent cx="3162300" cy="4472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les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252" cy="448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1A5">
        <w:t xml:space="preserve"> </w:t>
      </w:r>
      <w:bookmarkStart w:id="0" w:name="_GoBack"/>
      <w:bookmarkEnd w:id="0"/>
    </w:p>
    <w:p w:rsidR="002E7D1A" w:rsidRDefault="005641A5">
      <w:pPr>
        <w:pStyle w:val="Heading1"/>
        <w:ind w:left="-5" w:right="639"/>
      </w:pPr>
      <w:r>
        <w:t>Expectations of Behaviour at AECPS</w:t>
      </w:r>
      <w:r>
        <w:rPr>
          <w:u w:val="none"/>
        </w:rPr>
        <w:t xml:space="preserve"> </w:t>
      </w:r>
    </w:p>
    <w:p w:rsidR="002E7D1A" w:rsidRDefault="005641A5">
      <w:pPr>
        <w:spacing w:after="208"/>
      </w:pPr>
      <w:r>
        <w:t xml:space="preserve">At AECPS, we expect children to behave well at all times. When members of staff see children behaving well in school and on the playground behaviour is rewarded </w:t>
      </w:r>
      <w:proofErr w:type="gramStart"/>
      <w:r>
        <w:t>with :</w:t>
      </w:r>
      <w:proofErr w:type="gramEnd"/>
      <w:r>
        <w:t xml:space="preserve">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A ‘well done’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House points for our houses (Tatton, Chorley, </w:t>
      </w:r>
      <w:proofErr w:type="spellStart"/>
      <w:r>
        <w:t>Capesthorne</w:t>
      </w:r>
      <w:proofErr w:type="spellEnd"/>
      <w:r>
        <w:t xml:space="preserve"> and </w:t>
      </w:r>
      <w:proofErr w:type="spellStart"/>
      <w:r>
        <w:t>Warford</w:t>
      </w:r>
      <w:proofErr w:type="spellEnd"/>
      <w:r>
        <w:t xml:space="preserve">)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Class awards – given to whole classes that are well behaved </w:t>
      </w:r>
    </w:p>
    <w:p w:rsidR="000F2F4C" w:rsidRDefault="000F2F4C">
      <w:pPr>
        <w:numPr>
          <w:ilvl w:val="0"/>
          <w:numId w:val="1"/>
        </w:numPr>
        <w:ind w:right="639" w:hanging="360"/>
      </w:pPr>
      <w:r>
        <w:t>Attendance certificate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3173984</wp:posOffset>
                </wp:positionH>
                <wp:positionV relativeFrom="paragraph">
                  <wp:posOffset>66358</wp:posOffset>
                </wp:positionV>
                <wp:extent cx="2460371" cy="895350"/>
                <wp:effectExtent l="0" t="0" r="0" b="0"/>
                <wp:wrapSquare wrapText="bothSides"/>
                <wp:docPr id="2180" name="Group 2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0371" cy="895350"/>
                          <a:chOff x="0" y="0"/>
                          <a:chExt cx="2460371" cy="895350"/>
                        </a:xfrm>
                      </wpg:grpSpPr>
                      <pic:pic xmlns:pic="http://schemas.openxmlformats.org/drawingml/2006/picture">
                        <pic:nvPicPr>
                          <pic:cNvPr id="2175" name="Picture 21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237"/>
                            <a:ext cx="947928" cy="658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Shape 142"/>
                        <wps:cNvSpPr/>
                        <wps:spPr>
                          <a:xfrm>
                            <a:off x="5461" y="122555"/>
                            <a:ext cx="941070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0" h="652780">
                                <a:moveTo>
                                  <a:pt x="0" y="652780"/>
                                </a:moveTo>
                                <a:lnTo>
                                  <a:pt x="941070" y="652780"/>
                                </a:lnTo>
                                <a:lnTo>
                                  <a:pt x="941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76" name="Picture 2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237"/>
                            <a:ext cx="947928" cy="658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7" name="Picture 21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7744" y="690245"/>
                            <a:ext cx="475488" cy="64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8" name="Picture 21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7744" y="690245"/>
                            <a:ext cx="475488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Shape 146"/>
                        <wps:cNvSpPr/>
                        <wps:spPr>
                          <a:xfrm>
                            <a:off x="5461" y="122555"/>
                            <a:ext cx="941070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0" h="652780">
                                <a:moveTo>
                                  <a:pt x="0" y="652780"/>
                                </a:moveTo>
                                <a:lnTo>
                                  <a:pt x="117602" y="367157"/>
                                </a:lnTo>
                                <a:lnTo>
                                  <a:pt x="0" y="81661"/>
                                </a:lnTo>
                                <a:lnTo>
                                  <a:pt x="235331" y="81661"/>
                                </a:lnTo>
                                <a:lnTo>
                                  <a:pt x="235331" y="20447"/>
                                </a:lnTo>
                                <a:cubicBezTo>
                                  <a:pt x="235331" y="9144"/>
                                  <a:pt x="248412" y="0"/>
                                  <a:pt x="264668" y="0"/>
                                </a:cubicBezTo>
                                <a:lnTo>
                                  <a:pt x="676402" y="0"/>
                                </a:lnTo>
                                <a:cubicBezTo>
                                  <a:pt x="692658" y="0"/>
                                  <a:pt x="705866" y="9144"/>
                                  <a:pt x="705866" y="20447"/>
                                </a:cubicBezTo>
                                <a:lnTo>
                                  <a:pt x="705866" y="81661"/>
                                </a:lnTo>
                                <a:lnTo>
                                  <a:pt x="705866" y="81661"/>
                                </a:lnTo>
                                <a:lnTo>
                                  <a:pt x="941070" y="81661"/>
                                </a:lnTo>
                                <a:lnTo>
                                  <a:pt x="823468" y="367157"/>
                                </a:lnTo>
                                <a:lnTo>
                                  <a:pt x="941070" y="652780"/>
                                </a:lnTo>
                                <a:lnTo>
                                  <a:pt x="617601" y="652780"/>
                                </a:lnTo>
                                <a:cubicBezTo>
                                  <a:pt x="601345" y="652780"/>
                                  <a:pt x="588137" y="643636"/>
                                  <a:pt x="588137" y="632333"/>
                                </a:cubicBezTo>
                                <a:cubicBezTo>
                                  <a:pt x="588137" y="621157"/>
                                  <a:pt x="601345" y="612013"/>
                                  <a:pt x="617601" y="612013"/>
                                </a:cubicBezTo>
                                <a:lnTo>
                                  <a:pt x="676402" y="612013"/>
                                </a:lnTo>
                                <a:cubicBezTo>
                                  <a:pt x="692658" y="612013"/>
                                  <a:pt x="705866" y="602869"/>
                                  <a:pt x="705866" y="591566"/>
                                </a:cubicBezTo>
                                <a:cubicBezTo>
                                  <a:pt x="705866" y="580263"/>
                                  <a:pt x="692658" y="571246"/>
                                  <a:pt x="676402" y="571246"/>
                                </a:cubicBezTo>
                                <a:lnTo>
                                  <a:pt x="264668" y="571246"/>
                                </a:lnTo>
                                <a:cubicBezTo>
                                  <a:pt x="248412" y="571246"/>
                                  <a:pt x="235331" y="580263"/>
                                  <a:pt x="235331" y="591566"/>
                                </a:cubicBezTo>
                                <a:cubicBezTo>
                                  <a:pt x="235331" y="602869"/>
                                  <a:pt x="248412" y="612013"/>
                                  <a:pt x="264668" y="612013"/>
                                </a:cubicBezTo>
                                <a:lnTo>
                                  <a:pt x="323469" y="612013"/>
                                </a:lnTo>
                                <a:cubicBezTo>
                                  <a:pt x="339725" y="612013"/>
                                  <a:pt x="352933" y="621157"/>
                                  <a:pt x="352933" y="632333"/>
                                </a:cubicBezTo>
                                <a:cubicBezTo>
                                  <a:pt x="352933" y="643636"/>
                                  <a:pt x="339725" y="652780"/>
                                  <a:pt x="323469" y="65278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58394" y="693801"/>
                            <a:ext cx="0" cy="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7">
                                <a:moveTo>
                                  <a:pt x="0" y="0"/>
                                </a:moveTo>
                                <a:lnTo>
                                  <a:pt x="0" y="610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93598" y="693801"/>
                            <a:ext cx="0" cy="6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7">
                                <a:moveTo>
                                  <a:pt x="0" y="61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40792" y="204216"/>
                            <a:ext cx="0" cy="5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9905">
                                <a:moveTo>
                                  <a:pt x="0" y="50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711327" y="204216"/>
                            <a:ext cx="0" cy="5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9905">
                                <a:moveTo>
                                  <a:pt x="0" y="0"/>
                                </a:moveTo>
                                <a:lnTo>
                                  <a:pt x="0" y="50990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55471" y="0"/>
                            <a:ext cx="1104900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59791" y="122555"/>
                            <a:ext cx="285750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0" style="width:193.73pt;height:70.5pt;position:absolute;mso-position-horizontal-relative:text;mso-position-horizontal:absolute;margin-left:249.92pt;mso-position-vertical-relative:text;margin-top:5.22504pt;" coordsize="24603,8953">
                <v:shape id="Picture 2175" style="position:absolute;width:9479;height:6583;left:0;top:1182;" filled="f">
                  <v:imagedata r:id="rId12"/>
                </v:shape>
                <v:shape id="Shape 142" style="position:absolute;width:9410;height:6527;left:54;top:1225;" coordsize="941070,652780" path="m0,652780l941070,652780l941070,0l0,0x">
                  <v:stroke weight="0.75pt" endcap="flat" joinstyle="miter" miterlimit="10" on="true" color="#000000"/>
                  <v:fill on="false" color="#000000" opacity="0"/>
                </v:shape>
                <v:shape id="Picture 2176" style="position:absolute;width:9479;height:6583;left:0;top:1182;" filled="f">
                  <v:imagedata r:id="rId13"/>
                </v:shape>
                <v:shape id="Picture 2177" style="position:absolute;width:4754;height:640;left:2377;top:6902;" filled="f">
                  <v:imagedata r:id="rId14"/>
                </v:shape>
                <v:shape id="Picture 2178" style="position:absolute;width:4754;height:640;left:2377;top:6902;" filled="f">
                  <v:imagedata r:id="rId14"/>
                </v:shape>
                <v:shape id="Shape 146" style="position:absolute;width:9410;height:6527;left:54;top:1225;" coordsize="941070,652780" path="m0,652780l117602,367157l0,81661l235331,81661l235331,20447c235331,9144,248412,0,264668,0l676402,0c692658,0,705866,9144,705866,20447l705866,81661l705866,81661l941070,81661l823468,367157l941070,652780l617601,652780c601345,652780,588137,643636,588137,632333c588137,621157,601345,612013,617601,612013l676402,612013c692658,612013,705866,602869,705866,591566c705866,580263,692658,571246,676402,571246l264668,571246c248412,571246,235331,580263,235331,591566c235331,602869,248412,612013,264668,612013l323469,612013c339725,612013,352933,621157,352933,632333c352933,643636,339725,652780,323469,652780x">
                  <v:stroke weight="0.75pt" endcap="flat" joinstyle="round" on="true" color="#000000"/>
                  <v:fill on="false" color="#000000" opacity="0"/>
                </v:shape>
                <v:shape id="Shape 147" style="position:absolute;width:0;height:610;left:3583;top:6938;" coordsize="0,61087" path="m0,0l0,61087">
                  <v:stroke weight="0.75pt" endcap="flat" joinstyle="round" on="true" color="#000000"/>
                  <v:fill on="false" color="#000000" opacity="0"/>
                </v:shape>
                <v:shape id="Shape 148" style="position:absolute;width:0;height:610;left:5935;top:6938;" coordsize="0,61087" path="m0,61087l0,0">
                  <v:stroke weight="0.75pt" endcap="flat" joinstyle="round" on="true" color="#000000"/>
                  <v:fill on="false" color="#000000" opacity="0"/>
                </v:shape>
                <v:shape id="Shape 149" style="position:absolute;width:0;height:5099;left:2407;top:2042;" coordsize="0,509905" path="m0,509905l0,0">
                  <v:stroke weight="0.75pt" endcap="flat" joinstyle="round" on="true" color="#000000"/>
                  <v:fill on="false" color="#000000" opacity="0"/>
                </v:shape>
                <v:shape id="Shape 150" style="position:absolute;width:0;height:5099;left:7113;top:2042;" coordsize="0,509905" path="m0,0l0,509905">
                  <v:stroke weight="0.75pt" endcap="flat" joinstyle="round" on="true" color="#000000"/>
                  <v:fill on="false" color="#000000" opacity="0"/>
                </v:shape>
                <v:shape id="Picture 152" style="position:absolute;width:11049;height:8953;left:13554;top:0;" filled="f">
                  <v:imagedata r:id="rId15"/>
                </v:shape>
                <v:shape id="Picture 154" style="position:absolute;width:2857;height:3409;left:3597;top:1225;" filled="f">
                  <v:imagedata r:id="rId16"/>
                </v:shape>
                <w10:wrap type="square"/>
              </v:group>
            </w:pict>
          </mc:Fallback>
        </mc:AlternateContent>
      </w:r>
      <w:r>
        <w:t xml:space="preserve">School visits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Kindness fairy certificates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Child of the Week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Star of the Day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Midday awards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Headteacher awards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Letters home from the Headteacher </w:t>
      </w:r>
    </w:p>
    <w:p w:rsidR="000F2F4C" w:rsidRDefault="000F2F4C">
      <w:pPr>
        <w:numPr>
          <w:ilvl w:val="0"/>
          <w:numId w:val="1"/>
        </w:numPr>
        <w:ind w:right="639" w:hanging="360"/>
      </w:pPr>
      <w:r>
        <w:t>Learning to Learn awards</w:t>
      </w:r>
    </w:p>
    <w:p w:rsidR="002E7D1A" w:rsidRDefault="005641A5">
      <w:pPr>
        <w:spacing w:after="0"/>
        <w:ind w:left="720" w:firstLine="0"/>
      </w:pPr>
      <w:r>
        <w:t xml:space="preserve"> </w:t>
      </w:r>
    </w:p>
    <w:p w:rsidR="002E7D1A" w:rsidRDefault="005641A5">
      <w:pPr>
        <w:spacing w:after="0"/>
        <w:ind w:left="720" w:firstLine="0"/>
      </w:pPr>
      <w:r>
        <w:lastRenderedPageBreak/>
        <w:t xml:space="preserve"> </w:t>
      </w:r>
    </w:p>
    <w:p w:rsidR="002E7D1A" w:rsidRDefault="005641A5">
      <w:pPr>
        <w:spacing w:after="50"/>
        <w:ind w:left="-5" w:right="639"/>
      </w:pPr>
      <w:r>
        <w:rPr>
          <w:u w:val="single" w:color="000000"/>
        </w:rPr>
        <w:t>Adults and staff look for:</w:t>
      </w:r>
      <w:r>
        <w:t xml:space="preserve">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3978910</wp:posOffset>
            </wp:positionH>
            <wp:positionV relativeFrom="paragraph">
              <wp:posOffset>-26040</wp:posOffset>
            </wp:positionV>
            <wp:extent cx="1746885" cy="1362710"/>
            <wp:effectExtent l="0" t="0" r="0" b="0"/>
            <wp:wrapSquare wrapText="bothSides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Enthusiasm for learning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Trying our best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Good manners </w:t>
      </w:r>
    </w:p>
    <w:p w:rsidR="002E7D1A" w:rsidRDefault="005641A5">
      <w:pPr>
        <w:numPr>
          <w:ilvl w:val="0"/>
          <w:numId w:val="1"/>
        </w:numPr>
        <w:spacing w:after="50"/>
        <w:ind w:right="639" w:hanging="360"/>
      </w:pPr>
      <w:r>
        <w:t xml:space="preserve">Respect towards children, teachers and school property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Listening to others </w:t>
      </w:r>
    </w:p>
    <w:p w:rsidR="002E7D1A" w:rsidRDefault="005641A5">
      <w:pPr>
        <w:numPr>
          <w:ilvl w:val="0"/>
          <w:numId w:val="1"/>
        </w:numPr>
        <w:ind w:right="639" w:hanging="360"/>
      </w:pPr>
      <w:r>
        <w:t xml:space="preserve">Children being polite and helpful </w:t>
      </w:r>
    </w:p>
    <w:p w:rsidR="002E7D1A" w:rsidRDefault="005641A5">
      <w:pPr>
        <w:numPr>
          <w:ilvl w:val="0"/>
          <w:numId w:val="1"/>
        </w:numPr>
        <w:spacing w:after="169"/>
        <w:ind w:right="639" w:hanging="360"/>
      </w:pPr>
      <w:r>
        <w:t xml:space="preserve">Children following the school rules </w:t>
      </w:r>
    </w:p>
    <w:p w:rsidR="002E7D1A" w:rsidRDefault="005641A5" w:rsidP="000F2F4C">
      <w:pPr>
        <w:spacing w:after="0"/>
        <w:ind w:left="0" w:firstLine="0"/>
      </w:pPr>
      <w:r>
        <w:t xml:space="preserve"> </w:t>
      </w:r>
    </w:p>
    <w:p w:rsidR="002E7D1A" w:rsidRDefault="005641A5">
      <w:pPr>
        <w:pStyle w:val="Heading1"/>
        <w:ind w:left="-5" w:right="639"/>
        <w:rPr>
          <w:u w:val="none"/>
        </w:rPr>
      </w:pPr>
      <w:r>
        <w:t>What happens if you don’t follow the rules</w:t>
      </w:r>
      <w:r>
        <w:rPr>
          <w:u w:val="none"/>
        </w:rPr>
        <w:t xml:space="preserve"> </w:t>
      </w:r>
    </w:p>
    <w:p w:rsidR="000F2F4C" w:rsidRDefault="000F2F4C" w:rsidP="000F2F4C"/>
    <w:p w:rsidR="000F2F4C" w:rsidRDefault="000F2F4C" w:rsidP="000F2F4C">
      <w:r>
        <w:rPr>
          <w:noProof/>
        </w:rPr>
        <w:drawing>
          <wp:inline distT="0" distB="0" distL="0" distR="0" wp14:anchorId="6ACEAF24" wp14:editId="0D0FF96A">
            <wp:extent cx="3514725" cy="321559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32656" t="29029" r="36021" b="20024"/>
                    <a:stretch/>
                  </pic:blipFill>
                  <pic:spPr bwMode="auto">
                    <a:xfrm>
                      <a:off x="0" y="0"/>
                      <a:ext cx="3527942" cy="3227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7D1A" w:rsidRDefault="005641A5" w:rsidP="000F2F4C">
      <w:pPr>
        <w:spacing w:after="209"/>
        <w:ind w:left="0" w:firstLine="0"/>
      </w:pPr>
      <w:r>
        <w:t xml:space="preserve"> </w:t>
      </w:r>
    </w:p>
    <w:p w:rsidR="002E7D1A" w:rsidRDefault="000F2F4C">
      <w:pPr>
        <w:pStyle w:val="Heading1"/>
        <w:spacing w:after="209"/>
        <w:ind w:left="-5" w:right="639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4606290</wp:posOffset>
            </wp:positionH>
            <wp:positionV relativeFrom="paragraph">
              <wp:posOffset>10795</wp:posOffset>
            </wp:positionV>
            <wp:extent cx="1381760" cy="1719580"/>
            <wp:effectExtent l="0" t="0" r="0" b="0"/>
            <wp:wrapSquare wrapText="bothSides"/>
            <wp:docPr id="259" name="Picture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1A5">
        <w:t>Unacceptable behaviour</w:t>
      </w:r>
      <w:r w:rsidR="005641A5">
        <w:rPr>
          <w:u w:val="none"/>
        </w:rPr>
        <w:t xml:space="preserve"> </w:t>
      </w:r>
    </w:p>
    <w:p w:rsidR="002E7D1A" w:rsidRDefault="005641A5">
      <w:pPr>
        <w:numPr>
          <w:ilvl w:val="0"/>
          <w:numId w:val="3"/>
        </w:numPr>
        <w:ind w:right="639" w:hanging="360"/>
      </w:pPr>
      <w:r>
        <w:t xml:space="preserve">Not following the school rules </w:t>
      </w:r>
    </w:p>
    <w:p w:rsidR="002E7D1A" w:rsidRDefault="005641A5">
      <w:pPr>
        <w:numPr>
          <w:ilvl w:val="0"/>
          <w:numId w:val="3"/>
        </w:numPr>
        <w:ind w:right="639" w:hanging="360"/>
      </w:pPr>
      <w:r>
        <w:t xml:space="preserve">Stopping children learning in lessons </w:t>
      </w:r>
    </w:p>
    <w:p w:rsidR="002E7D1A" w:rsidRDefault="005641A5">
      <w:pPr>
        <w:numPr>
          <w:ilvl w:val="0"/>
          <w:numId w:val="3"/>
        </w:numPr>
        <w:ind w:right="639" w:hanging="360"/>
      </w:pPr>
      <w:r>
        <w:t xml:space="preserve">Rudeness or being disrespectful </w:t>
      </w:r>
    </w:p>
    <w:p w:rsidR="002E7D1A" w:rsidRDefault="005641A5">
      <w:pPr>
        <w:numPr>
          <w:ilvl w:val="0"/>
          <w:numId w:val="3"/>
        </w:numPr>
        <w:ind w:right="639" w:hanging="360"/>
      </w:pPr>
      <w:r>
        <w:t xml:space="preserve">Physically hurting someone </w:t>
      </w:r>
    </w:p>
    <w:p w:rsidR="002E7D1A" w:rsidRDefault="005641A5">
      <w:pPr>
        <w:numPr>
          <w:ilvl w:val="0"/>
          <w:numId w:val="3"/>
        </w:numPr>
        <w:ind w:right="639" w:hanging="360"/>
      </w:pPr>
      <w:r>
        <w:t xml:space="preserve">Not following instructions </w:t>
      </w:r>
    </w:p>
    <w:p w:rsidR="002E7D1A" w:rsidRDefault="005641A5">
      <w:pPr>
        <w:numPr>
          <w:ilvl w:val="0"/>
          <w:numId w:val="3"/>
        </w:numPr>
        <w:ind w:right="639" w:hanging="360"/>
      </w:pPr>
      <w:r>
        <w:t xml:space="preserve">All forms of bullying </w:t>
      </w:r>
    </w:p>
    <w:p w:rsidR="002E7D1A" w:rsidRDefault="005641A5">
      <w:pPr>
        <w:numPr>
          <w:ilvl w:val="0"/>
          <w:numId w:val="3"/>
        </w:numPr>
        <w:spacing w:after="133"/>
        <w:ind w:right="639" w:hanging="360"/>
      </w:pPr>
      <w:r>
        <w:t xml:space="preserve">Vandalising school property </w:t>
      </w:r>
    </w:p>
    <w:p w:rsidR="002E7D1A" w:rsidRDefault="005641A5">
      <w:pPr>
        <w:spacing w:after="159"/>
        <w:ind w:left="0" w:firstLine="0"/>
      </w:pPr>
      <w:r>
        <w:t xml:space="preserve"> </w:t>
      </w:r>
    </w:p>
    <w:p w:rsidR="000F2F4C" w:rsidRDefault="005641A5" w:rsidP="000F2F4C">
      <w:pPr>
        <w:spacing w:after="159"/>
        <w:ind w:left="79" w:firstLine="0"/>
        <w:jc w:val="center"/>
      </w:pPr>
      <w:r>
        <w:t xml:space="preserve">Luckily, children </w:t>
      </w:r>
      <w:r>
        <w:t xml:space="preserve">in our school behave well. We can all make mistakes as long as we can learn from them and make the right choices. </w:t>
      </w:r>
    </w:p>
    <w:p w:rsidR="002E7D1A" w:rsidRPr="000F2F4C" w:rsidRDefault="000F2F4C" w:rsidP="000F2F4C">
      <w:pPr>
        <w:spacing w:after="160"/>
        <w:ind w:left="26" w:firstLine="0"/>
        <w:jc w:val="center"/>
        <w:rPr>
          <w:b/>
        </w:rPr>
      </w:pPr>
      <w:r w:rsidRPr="000F2F4C">
        <w:rPr>
          <w:b/>
        </w:rPr>
        <w:t xml:space="preserve">For more information talk to you class teacher </w:t>
      </w:r>
    </w:p>
    <w:sectPr w:rsidR="002E7D1A" w:rsidRPr="000F2F4C" w:rsidSect="0014725A">
      <w:pgSz w:w="11906" w:h="16838" w:code="9"/>
      <w:pgMar w:top="753" w:right="1463" w:bottom="707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9B4"/>
    <w:multiLevelType w:val="hybridMultilevel"/>
    <w:tmpl w:val="C4C2CAD0"/>
    <w:lvl w:ilvl="0" w:tplc="08C23F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268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AEF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EC4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7283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287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87B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6F8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8C8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8B4BD4"/>
    <w:multiLevelType w:val="hybridMultilevel"/>
    <w:tmpl w:val="8FEA909C"/>
    <w:lvl w:ilvl="0" w:tplc="42AC52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680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E4C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C0D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03C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88E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C3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AF4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48B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4569C5"/>
    <w:multiLevelType w:val="hybridMultilevel"/>
    <w:tmpl w:val="D884E63E"/>
    <w:lvl w:ilvl="0" w:tplc="5EAC54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4C7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C86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A99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0F2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808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E08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20B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C45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1A"/>
    <w:rsid w:val="000F2F4C"/>
    <w:rsid w:val="0014725A"/>
    <w:rsid w:val="002E7D1A"/>
    <w:rsid w:val="0056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CA8E"/>
  <w15:docId w15:val="{3631F929-AE51-4B07-A273-595E83D5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0.pn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Hill</dc:creator>
  <cp:keywords/>
  <cp:lastModifiedBy>Head Teacher</cp:lastModifiedBy>
  <cp:revision>3</cp:revision>
  <cp:lastPrinted>2024-03-05T09:56:00Z</cp:lastPrinted>
  <dcterms:created xsi:type="dcterms:W3CDTF">2024-03-05T09:51:00Z</dcterms:created>
  <dcterms:modified xsi:type="dcterms:W3CDTF">2024-03-05T11:18:00Z</dcterms:modified>
</cp:coreProperties>
</file>