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74" w:type="dxa"/>
        <w:tblLayout w:type="fixed"/>
        <w:tblLook w:val="04A0" w:firstRow="1" w:lastRow="0" w:firstColumn="1" w:lastColumn="0" w:noHBand="0" w:noVBand="1"/>
      </w:tblPr>
      <w:tblGrid>
        <w:gridCol w:w="6941"/>
        <w:gridCol w:w="680"/>
        <w:gridCol w:w="10"/>
        <w:gridCol w:w="557"/>
        <w:gridCol w:w="76"/>
        <w:gridCol w:w="633"/>
        <w:gridCol w:w="567"/>
        <w:gridCol w:w="567"/>
        <w:gridCol w:w="4143"/>
      </w:tblGrid>
      <w:tr w:rsidR="00795EDF" w:rsidRPr="00904C37" w14:paraId="5AE85527" w14:textId="77777777" w:rsidTr="00F67952">
        <w:tc>
          <w:tcPr>
            <w:tcW w:w="14174" w:type="dxa"/>
            <w:gridSpan w:val="9"/>
            <w:shd w:val="clear" w:color="auto" w:fill="EAF1DD" w:themeFill="accent3" w:themeFillTint="33"/>
          </w:tcPr>
          <w:p w14:paraId="0F9BA9FA" w14:textId="529E109D" w:rsidR="00795EDF" w:rsidRDefault="00327BE7" w:rsidP="00327BE7">
            <w:pPr>
              <w:autoSpaceDE w:val="0"/>
              <w:autoSpaceDN w:val="0"/>
              <w:adjustRightInd w:val="0"/>
              <w:jc w:val="center"/>
              <w:rPr>
                <w:rFonts w:cstheme="minorHAnsi"/>
                <w:b/>
                <w:bCs/>
                <w:color w:val="000000"/>
                <w:sz w:val="28"/>
                <w:szCs w:val="28"/>
              </w:rPr>
            </w:pPr>
            <w:r>
              <w:rPr>
                <w:rFonts w:cstheme="minorHAnsi"/>
                <w:b/>
                <w:bCs/>
                <w:color w:val="000000"/>
                <w:sz w:val="8"/>
                <w:szCs w:val="8"/>
              </w:rPr>
              <w:br/>
            </w:r>
            <w:r>
              <w:rPr>
                <w:rFonts w:cstheme="minorHAnsi"/>
                <w:b/>
                <w:bCs/>
                <w:color w:val="000000"/>
                <w:sz w:val="8"/>
                <w:szCs w:val="8"/>
              </w:rPr>
              <w:br/>
            </w:r>
            <w:r w:rsidR="00904C37" w:rsidRPr="00904C37">
              <w:rPr>
                <w:rFonts w:cstheme="minorHAnsi"/>
                <w:b/>
                <w:bCs/>
                <w:color w:val="000000"/>
                <w:sz w:val="28"/>
                <w:szCs w:val="28"/>
              </w:rPr>
              <w:t>TRAUMA INFORMED SCHOOLS AND SETTINGS AUDIT</w:t>
            </w:r>
          </w:p>
          <w:p w14:paraId="0E0BD484" w14:textId="77777777" w:rsidR="00F67952" w:rsidRDefault="00F67952" w:rsidP="00327BE7">
            <w:pPr>
              <w:autoSpaceDE w:val="0"/>
              <w:autoSpaceDN w:val="0"/>
              <w:adjustRightInd w:val="0"/>
              <w:jc w:val="center"/>
              <w:rPr>
                <w:rFonts w:cstheme="minorHAnsi"/>
                <w:b/>
                <w:bCs/>
                <w:color w:val="000000"/>
                <w:sz w:val="28"/>
                <w:szCs w:val="28"/>
              </w:rPr>
            </w:pPr>
          </w:p>
          <w:p w14:paraId="12BB4C92" w14:textId="77777777" w:rsidR="00327BE7" w:rsidRPr="00327BE7" w:rsidRDefault="00327BE7" w:rsidP="00327BE7">
            <w:pPr>
              <w:autoSpaceDE w:val="0"/>
              <w:autoSpaceDN w:val="0"/>
              <w:adjustRightInd w:val="0"/>
              <w:jc w:val="center"/>
              <w:rPr>
                <w:rFonts w:cstheme="minorHAnsi"/>
                <w:color w:val="000000"/>
                <w:sz w:val="8"/>
                <w:szCs w:val="8"/>
              </w:rPr>
            </w:pPr>
          </w:p>
          <w:p w14:paraId="1020F1C9" w14:textId="77777777" w:rsidR="00795EDF" w:rsidRPr="00904C37" w:rsidRDefault="00795EDF">
            <w:pPr>
              <w:rPr>
                <w:rFonts w:cstheme="minorHAnsi"/>
                <w:sz w:val="8"/>
                <w:szCs w:val="8"/>
              </w:rPr>
            </w:pPr>
          </w:p>
        </w:tc>
      </w:tr>
      <w:tr w:rsidR="00795EDF" w:rsidRPr="00904C37" w14:paraId="0D9435AE" w14:textId="77777777" w:rsidTr="00A73412">
        <w:tc>
          <w:tcPr>
            <w:tcW w:w="14174" w:type="dxa"/>
            <w:gridSpan w:val="9"/>
          </w:tcPr>
          <w:p w14:paraId="3995C276" w14:textId="77777777" w:rsidR="00A73412" w:rsidRDefault="00795EDF" w:rsidP="00327BE7">
            <w:pPr>
              <w:spacing w:line="276" w:lineRule="auto"/>
              <w:rPr>
                <w:rFonts w:cstheme="minorHAnsi"/>
                <w:b/>
                <w:bCs/>
                <w:sz w:val="28"/>
                <w:szCs w:val="28"/>
              </w:rPr>
            </w:pPr>
            <w:r w:rsidRPr="00904C37">
              <w:rPr>
                <w:rFonts w:cstheme="minorHAnsi"/>
                <w:b/>
                <w:bCs/>
                <w:sz w:val="28"/>
                <w:szCs w:val="28"/>
              </w:rPr>
              <w:t>Name of School or Setting:</w:t>
            </w:r>
          </w:p>
          <w:p w14:paraId="352AA5C3" w14:textId="77777777" w:rsidR="00F67952" w:rsidRDefault="00F67952" w:rsidP="00327BE7">
            <w:pPr>
              <w:spacing w:line="276" w:lineRule="auto"/>
              <w:rPr>
                <w:rFonts w:cstheme="minorHAnsi"/>
                <w:b/>
                <w:bCs/>
                <w:sz w:val="28"/>
                <w:szCs w:val="28"/>
              </w:rPr>
            </w:pPr>
          </w:p>
          <w:p w14:paraId="1E17AEA8" w14:textId="4A8B5DC8" w:rsidR="00904C37" w:rsidRPr="00327BE7" w:rsidRDefault="00904C37">
            <w:pPr>
              <w:rPr>
                <w:rFonts w:cstheme="minorHAnsi"/>
                <w:b/>
                <w:bCs/>
                <w:sz w:val="8"/>
                <w:szCs w:val="8"/>
              </w:rPr>
            </w:pPr>
          </w:p>
        </w:tc>
      </w:tr>
      <w:tr w:rsidR="00795EDF" w:rsidRPr="00904C37" w14:paraId="4CCF907D" w14:textId="77777777" w:rsidTr="00A73412">
        <w:tc>
          <w:tcPr>
            <w:tcW w:w="6941" w:type="dxa"/>
          </w:tcPr>
          <w:p w14:paraId="1E2D80FA" w14:textId="77777777" w:rsidR="00795EDF" w:rsidRPr="00327BE7" w:rsidRDefault="00795EDF">
            <w:pPr>
              <w:rPr>
                <w:rFonts w:cstheme="minorHAnsi"/>
                <w:b/>
                <w:bCs/>
                <w:sz w:val="24"/>
                <w:szCs w:val="24"/>
              </w:rPr>
            </w:pPr>
            <w:r w:rsidRPr="00327BE7">
              <w:rPr>
                <w:rFonts w:cstheme="minorHAnsi"/>
                <w:b/>
                <w:bCs/>
                <w:sz w:val="24"/>
                <w:szCs w:val="24"/>
              </w:rPr>
              <w:t>Who completed the Audit:</w:t>
            </w:r>
          </w:p>
          <w:p w14:paraId="3633198F" w14:textId="77777777" w:rsidR="00904C37" w:rsidRDefault="00904C37">
            <w:pPr>
              <w:rPr>
                <w:rFonts w:cstheme="minorHAnsi"/>
                <w:sz w:val="28"/>
                <w:szCs w:val="28"/>
              </w:rPr>
            </w:pPr>
          </w:p>
          <w:p w14:paraId="09DC151A" w14:textId="77777777" w:rsidR="00F67952" w:rsidRPr="00904C37" w:rsidRDefault="00F67952">
            <w:pPr>
              <w:rPr>
                <w:rFonts w:cstheme="minorHAnsi"/>
                <w:sz w:val="28"/>
                <w:szCs w:val="28"/>
              </w:rPr>
            </w:pPr>
          </w:p>
        </w:tc>
        <w:tc>
          <w:tcPr>
            <w:tcW w:w="7233" w:type="dxa"/>
            <w:gridSpan w:val="8"/>
          </w:tcPr>
          <w:p w14:paraId="5B224575" w14:textId="77777777" w:rsidR="00795EDF" w:rsidRPr="00327BE7" w:rsidRDefault="00795EDF">
            <w:pPr>
              <w:rPr>
                <w:rFonts w:cstheme="minorHAnsi"/>
                <w:b/>
                <w:bCs/>
                <w:sz w:val="24"/>
                <w:szCs w:val="24"/>
              </w:rPr>
            </w:pPr>
            <w:r w:rsidRPr="00327BE7">
              <w:rPr>
                <w:rFonts w:cstheme="minorHAnsi"/>
                <w:b/>
                <w:bCs/>
                <w:sz w:val="24"/>
                <w:szCs w:val="24"/>
              </w:rPr>
              <w:t>Date of Audit:</w:t>
            </w:r>
          </w:p>
        </w:tc>
      </w:tr>
      <w:tr w:rsidR="00F67952" w:rsidRPr="00904C37" w14:paraId="4D186D58" w14:textId="77777777" w:rsidTr="00F67952">
        <w:tc>
          <w:tcPr>
            <w:tcW w:w="14174" w:type="dxa"/>
            <w:gridSpan w:val="9"/>
            <w:shd w:val="clear" w:color="auto" w:fill="EAF1DD" w:themeFill="accent3" w:themeFillTint="33"/>
          </w:tcPr>
          <w:p w14:paraId="49D9A1ED" w14:textId="77777777" w:rsidR="00F67952" w:rsidRDefault="00F67952" w:rsidP="00F67952">
            <w:pPr>
              <w:rPr>
                <w:rFonts w:cstheme="minorHAnsi"/>
                <w:b/>
                <w:bCs/>
                <w:sz w:val="24"/>
                <w:szCs w:val="24"/>
              </w:rPr>
            </w:pPr>
            <w:r>
              <w:rPr>
                <w:rFonts w:cstheme="minorHAnsi"/>
                <w:b/>
                <w:bCs/>
                <w:sz w:val="24"/>
                <w:szCs w:val="24"/>
              </w:rPr>
              <w:t>For the purposes of the audit below, please use the following explanations:</w:t>
            </w:r>
          </w:p>
          <w:p w14:paraId="6E02953D" w14:textId="0E455C2D" w:rsidR="00F67952" w:rsidRDefault="00F67952" w:rsidP="00F67952">
            <w:pPr>
              <w:rPr>
                <w:rFonts w:cstheme="minorHAnsi"/>
                <w:b/>
                <w:bCs/>
                <w:sz w:val="24"/>
                <w:szCs w:val="24"/>
              </w:rPr>
            </w:pPr>
            <w:r>
              <w:rPr>
                <w:rFonts w:cstheme="minorHAnsi"/>
                <w:b/>
                <w:bCs/>
                <w:sz w:val="24"/>
                <w:szCs w:val="24"/>
              </w:rPr>
              <w:br/>
              <w:t>TRAUMA AWARE -</w:t>
            </w:r>
          </w:p>
          <w:p w14:paraId="426F4C4E" w14:textId="3D25CBA7" w:rsidR="00F67952" w:rsidRPr="00F67952" w:rsidRDefault="00F67952" w:rsidP="00F67952">
            <w:pPr>
              <w:rPr>
                <w:rFonts w:cstheme="minorHAnsi"/>
                <w:sz w:val="24"/>
                <w:szCs w:val="24"/>
              </w:rPr>
            </w:pPr>
            <w:r w:rsidRPr="00F67952">
              <w:rPr>
                <w:rFonts w:cstheme="minorHAnsi"/>
                <w:sz w:val="24"/>
                <w:szCs w:val="24"/>
              </w:rPr>
              <w:t>Trauma aware is when you start to recognise trauma around you. You start to see the effects of trauma in those whom you support in school. Recognising trauma is the first step in working to keep children safe and helping them to create a safe and positive future.</w:t>
            </w:r>
          </w:p>
          <w:p w14:paraId="2DF61900" w14:textId="77777777" w:rsidR="00F67952" w:rsidRDefault="00F67952" w:rsidP="00F67952">
            <w:pPr>
              <w:rPr>
                <w:rFonts w:cstheme="minorHAnsi"/>
                <w:b/>
                <w:bCs/>
                <w:sz w:val="24"/>
                <w:szCs w:val="24"/>
              </w:rPr>
            </w:pPr>
          </w:p>
          <w:p w14:paraId="7E457C3D" w14:textId="2FC37B1A" w:rsidR="00F67952" w:rsidRDefault="00F67952" w:rsidP="00F67952">
            <w:pPr>
              <w:rPr>
                <w:rFonts w:cstheme="minorHAnsi"/>
                <w:b/>
                <w:bCs/>
                <w:sz w:val="24"/>
                <w:szCs w:val="24"/>
              </w:rPr>
            </w:pPr>
            <w:r>
              <w:rPr>
                <w:rFonts w:cstheme="minorHAnsi"/>
                <w:b/>
                <w:bCs/>
                <w:sz w:val="24"/>
                <w:szCs w:val="24"/>
              </w:rPr>
              <w:t>TRAUMA SENSITIVE –</w:t>
            </w:r>
          </w:p>
          <w:p w14:paraId="42CF1936" w14:textId="49A9483F" w:rsidR="00F67952" w:rsidRPr="00F67952" w:rsidRDefault="00F67952" w:rsidP="00F67952">
            <w:pPr>
              <w:rPr>
                <w:rFonts w:cstheme="minorHAnsi"/>
                <w:sz w:val="24"/>
                <w:szCs w:val="24"/>
              </w:rPr>
            </w:pPr>
            <w:r w:rsidRPr="00F67952">
              <w:rPr>
                <w:rFonts w:cstheme="minorHAnsi"/>
                <w:sz w:val="24"/>
                <w:szCs w:val="24"/>
              </w:rPr>
              <w:t>Trauma sensitive is when you start to see trauma, recognise trauma, and understand that a different response or approach is needed for those affected. You start to build your knowledge and understanding and start to look at processes that recognise trauma and what an infrastructure that supports staff and allows trauma informed practice to take place looks like.</w:t>
            </w:r>
          </w:p>
          <w:p w14:paraId="421BDE0A" w14:textId="77777777" w:rsidR="00F67952" w:rsidRDefault="00F67952" w:rsidP="00F67952">
            <w:pPr>
              <w:rPr>
                <w:rFonts w:cstheme="minorHAnsi"/>
                <w:b/>
                <w:bCs/>
                <w:sz w:val="24"/>
                <w:szCs w:val="24"/>
              </w:rPr>
            </w:pPr>
          </w:p>
          <w:p w14:paraId="7BBEE32C" w14:textId="4AE670E1" w:rsidR="00F67952" w:rsidRDefault="00F67952" w:rsidP="00F67952">
            <w:pPr>
              <w:rPr>
                <w:rFonts w:cstheme="minorHAnsi"/>
                <w:b/>
                <w:bCs/>
                <w:sz w:val="24"/>
                <w:szCs w:val="24"/>
              </w:rPr>
            </w:pPr>
            <w:r>
              <w:rPr>
                <w:rFonts w:cstheme="minorHAnsi"/>
                <w:b/>
                <w:bCs/>
                <w:sz w:val="24"/>
                <w:szCs w:val="24"/>
              </w:rPr>
              <w:t>TRAUMA RESPONSIVE –</w:t>
            </w:r>
          </w:p>
          <w:p w14:paraId="1E071465" w14:textId="5CF9F1D2" w:rsidR="00F67952" w:rsidRPr="00F67952" w:rsidRDefault="00F67952" w:rsidP="00F67952">
            <w:pPr>
              <w:rPr>
                <w:rFonts w:cstheme="minorHAnsi"/>
                <w:sz w:val="24"/>
                <w:szCs w:val="24"/>
              </w:rPr>
            </w:pPr>
            <w:r w:rsidRPr="00F67952">
              <w:rPr>
                <w:rFonts w:cstheme="minorHAnsi"/>
                <w:sz w:val="24"/>
                <w:szCs w:val="24"/>
              </w:rPr>
              <w:t>Trauma Responsive - When you are trauma responsive, you react to children who may have experienced trauma differently to before. You review your school policies, routines and procedures so that they recognise trauma and mandate that your response is based on what you know about trauma. Your approach to trauma sits as a thread equal to equality through everything you do.</w:t>
            </w:r>
          </w:p>
          <w:p w14:paraId="2E0A8E5A" w14:textId="77777777" w:rsidR="00F67952" w:rsidRDefault="00F67952" w:rsidP="00F67952">
            <w:pPr>
              <w:rPr>
                <w:rFonts w:cstheme="minorHAnsi"/>
                <w:b/>
                <w:bCs/>
                <w:sz w:val="24"/>
                <w:szCs w:val="24"/>
              </w:rPr>
            </w:pPr>
          </w:p>
          <w:p w14:paraId="587B4CDF" w14:textId="0E748C0F" w:rsidR="00F67952" w:rsidRDefault="00F67952" w:rsidP="00F67952">
            <w:pPr>
              <w:rPr>
                <w:rFonts w:cstheme="minorHAnsi"/>
                <w:b/>
                <w:bCs/>
                <w:sz w:val="24"/>
                <w:szCs w:val="24"/>
              </w:rPr>
            </w:pPr>
            <w:r>
              <w:rPr>
                <w:rFonts w:cstheme="minorHAnsi"/>
                <w:b/>
                <w:bCs/>
                <w:sz w:val="24"/>
                <w:szCs w:val="24"/>
              </w:rPr>
              <w:t>TRAUMA INFORMED –</w:t>
            </w:r>
          </w:p>
          <w:p w14:paraId="10A63020" w14:textId="2A31EDC4" w:rsidR="00F67952" w:rsidRPr="00F67952" w:rsidRDefault="00F67952" w:rsidP="00F67952">
            <w:pPr>
              <w:rPr>
                <w:rFonts w:cstheme="minorHAnsi"/>
                <w:sz w:val="24"/>
                <w:szCs w:val="24"/>
              </w:rPr>
            </w:pPr>
            <w:r w:rsidRPr="00F67952">
              <w:rPr>
                <w:rFonts w:cstheme="minorHAnsi"/>
                <w:sz w:val="24"/>
                <w:szCs w:val="24"/>
              </w:rPr>
              <w:t>Trauma Informed - As a trauma informed organisation, you are proudly walking the talk. You continue to develop, reflecting on what you are doing so that you can improve as a constantly learning organisation.</w:t>
            </w:r>
          </w:p>
          <w:p w14:paraId="0E96DFE8" w14:textId="77777777" w:rsidR="00F67952" w:rsidRPr="00327BE7" w:rsidRDefault="00F67952">
            <w:pPr>
              <w:rPr>
                <w:rFonts w:cstheme="minorHAnsi"/>
                <w:b/>
                <w:bCs/>
                <w:sz w:val="24"/>
                <w:szCs w:val="24"/>
              </w:rPr>
            </w:pPr>
          </w:p>
        </w:tc>
      </w:tr>
      <w:tr w:rsidR="004C534B" w:rsidRPr="00904C37" w14:paraId="3E5E3184" w14:textId="77777777" w:rsidTr="00904C37">
        <w:trPr>
          <w:cantSplit/>
          <w:trHeight w:val="1134"/>
        </w:trPr>
        <w:tc>
          <w:tcPr>
            <w:tcW w:w="6941" w:type="dxa"/>
          </w:tcPr>
          <w:p w14:paraId="51E6F655" w14:textId="77777777" w:rsidR="004C534B" w:rsidRPr="00904C37" w:rsidRDefault="004C534B" w:rsidP="004C08C9">
            <w:pPr>
              <w:pStyle w:val="Default"/>
              <w:rPr>
                <w:rFonts w:asciiTheme="minorHAnsi" w:hAnsiTheme="minorHAnsi" w:cstheme="minorHAnsi"/>
                <w:sz w:val="4"/>
                <w:szCs w:val="4"/>
              </w:rPr>
            </w:pPr>
          </w:p>
          <w:p w14:paraId="20112325" w14:textId="77777777" w:rsidR="00904C37" w:rsidRPr="00904C37" w:rsidRDefault="00904C37" w:rsidP="00904C37">
            <w:pPr>
              <w:pStyle w:val="Default"/>
              <w:rPr>
                <w:rFonts w:asciiTheme="minorHAnsi" w:hAnsiTheme="minorHAnsi" w:cstheme="minorHAnsi"/>
                <w:sz w:val="22"/>
                <w:szCs w:val="22"/>
              </w:rPr>
            </w:pPr>
            <w:r w:rsidRPr="00904C37">
              <w:rPr>
                <w:rFonts w:asciiTheme="minorHAnsi" w:hAnsiTheme="minorHAnsi" w:cstheme="minorHAnsi"/>
                <w:b/>
                <w:bCs/>
                <w:sz w:val="22"/>
                <w:szCs w:val="22"/>
              </w:rPr>
              <w:t xml:space="preserve">Advice </w:t>
            </w:r>
          </w:p>
          <w:p w14:paraId="4C7DF338" w14:textId="77777777" w:rsidR="00904C37" w:rsidRPr="00904C37" w:rsidRDefault="00904C37" w:rsidP="00904C37">
            <w:pPr>
              <w:pStyle w:val="Default"/>
              <w:numPr>
                <w:ilvl w:val="0"/>
                <w:numId w:val="8"/>
              </w:numPr>
              <w:rPr>
                <w:rFonts w:asciiTheme="minorHAnsi" w:hAnsiTheme="minorHAnsi" w:cstheme="minorHAnsi"/>
                <w:sz w:val="22"/>
                <w:szCs w:val="22"/>
              </w:rPr>
            </w:pPr>
            <w:r w:rsidRPr="00904C37">
              <w:rPr>
                <w:rFonts w:asciiTheme="minorHAnsi" w:hAnsiTheme="minorHAnsi" w:cstheme="minorHAnsi"/>
                <w:sz w:val="22"/>
                <w:szCs w:val="22"/>
              </w:rPr>
              <w:t xml:space="preserve">Build in support and challenge, preferably before, and certainly to follow up the audit via your Virtual School or Educational Psychologist or other professional. </w:t>
            </w:r>
          </w:p>
          <w:p w14:paraId="16E88EB4" w14:textId="77777777" w:rsidR="00904C37" w:rsidRPr="00904C37" w:rsidRDefault="00904C37" w:rsidP="00904C37">
            <w:pPr>
              <w:pStyle w:val="Default"/>
              <w:numPr>
                <w:ilvl w:val="0"/>
                <w:numId w:val="8"/>
              </w:numPr>
              <w:rPr>
                <w:rFonts w:asciiTheme="minorHAnsi" w:hAnsiTheme="minorHAnsi" w:cstheme="minorHAnsi"/>
                <w:sz w:val="22"/>
                <w:szCs w:val="22"/>
              </w:rPr>
            </w:pPr>
            <w:r w:rsidRPr="00904C37">
              <w:rPr>
                <w:rFonts w:asciiTheme="minorHAnsi" w:hAnsiTheme="minorHAnsi" w:cstheme="minorHAnsi"/>
                <w:sz w:val="22"/>
                <w:szCs w:val="22"/>
              </w:rPr>
              <w:t xml:space="preserve">This audit is best done first by the leadership team, applying all questions to themselves and then by/for the whole setting, with the possibility of including the views of young people </w:t>
            </w:r>
          </w:p>
          <w:p w14:paraId="72B73D52" w14:textId="77777777" w:rsidR="00904C37" w:rsidRPr="00904C37" w:rsidRDefault="00904C37" w:rsidP="00904C37">
            <w:pPr>
              <w:pStyle w:val="Default"/>
              <w:numPr>
                <w:ilvl w:val="0"/>
                <w:numId w:val="8"/>
              </w:numPr>
              <w:rPr>
                <w:rFonts w:asciiTheme="minorHAnsi" w:hAnsiTheme="minorHAnsi" w:cstheme="minorHAnsi"/>
                <w:sz w:val="22"/>
                <w:szCs w:val="22"/>
              </w:rPr>
            </w:pPr>
            <w:r w:rsidRPr="00904C37">
              <w:rPr>
                <w:rFonts w:asciiTheme="minorHAnsi" w:hAnsiTheme="minorHAnsi" w:cstheme="minorHAnsi"/>
                <w:sz w:val="22"/>
                <w:szCs w:val="22"/>
              </w:rPr>
              <w:t xml:space="preserve">The audit is a starting point. The next steps are to draw up your action plan to address issues. </w:t>
            </w:r>
          </w:p>
          <w:p w14:paraId="7AB859E3" w14:textId="77777777" w:rsidR="00904C37" w:rsidRPr="00904C37" w:rsidRDefault="00904C37" w:rsidP="00904C37">
            <w:pPr>
              <w:pStyle w:val="Default"/>
              <w:rPr>
                <w:rFonts w:asciiTheme="minorHAnsi" w:hAnsiTheme="minorHAnsi" w:cstheme="minorHAnsi"/>
                <w:sz w:val="22"/>
                <w:szCs w:val="22"/>
              </w:rPr>
            </w:pPr>
          </w:p>
          <w:p w14:paraId="0D5D5746" w14:textId="77777777" w:rsidR="00904C37" w:rsidRPr="00904C37" w:rsidRDefault="00904C37" w:rsidP="00904C37">
            <w:pPr>
              <w:pStyle w:val="Default"/>
              <w:rPr>
                <w:rFonts w:asciiTheme="minorHAnsi" w:hAnsiTheme="minorHAnsi" w:cstheme="minorHAnsi"/>
                <w:sz w:val="22"/>
                <w:szCs w:val="22"/>
              </w:rPr>
            </w:pPr>
            <w:r w:rsidRPr="00904C37">
              <w:rPr>
                <w:rFonts w:asciiTheme="minorHAnsi" w:hAnsiTheme="minorHAnsi" w:cstheme="minorHAnsi"/>
                <w:b/>
                <w:bCs/>
                <w:sz w:val="22"/>
                <w:szCs w:val="22"/>
              </w:rPr>
              <w:t xml:space="preserve">Definitions </w:t>
            </w:r>
          </w:p>
          <w:p w14:paraId="50E9CB01" w14:textId="77777777" w:rsidR="00904C37" w:rsidRPr="00904C37" w:rsidRDefault="00904C37" w:rsidP="00904C37">
            <w:pPr>
              <w:pStyle w:val="Default"/>
              <w:numPr>
                <w:ilvl w:val="0"/>
                <w:numId w:val="11"/>
              </w:numPr>
              <w:rPr>
                <w:rFonts w:asciiTheme="minorHAnsi" w:hAnsiTheme="minorHAnsi" w:cstheme="minorHAnsi"/>
                <w:sz w:val="22"/>
                <w:szCs w:val="22"/>
              </w:rPr>
            </w:pPr>
            <w:r w:rsidRPr="00904C37">
              <w:rPr>
                <w:rFonts w:asciiTheme="minorHAnsi" w:hAnsiTheme="minorHAnsi" w:cstheme="minorHAnsi"/>
                <w:sz w:val="22"/>
                <w:szCs w:val="22"/>
              </w:rPr>
              <w:t xml:space="preserve">Consciously competent – good at it and can explain it to others </w:t>
            </w:r>
          </w:p>
          <w:p w14:paraId="341DD682" w14:textId="77777777" w:rsidR="00904C37" w:rsidRPr="00904C37" w:rsidRDefault="00904C37" w:rsidP="00904C37">
            <w:pPr>
              <w:pStyle w:val="Default"/>
              <w:numPr>
                <w:ilvl w:val="0"/>
                <w:numId w:val="11"/>
              </w:numPr>
              <w:rPr>
                <w:rFonts w:asciiTheme="minorHAnsi" w:hAnsiTheme="minorHAnsi" w:cstheme="minorHAnsi"/>
                <w:sz w:val="22"/>
                <w:szCs w:val="22"/>
              </w:rPr>
            </w:pPr>
            <w:r w:rsidRPr="00904C37">
              <w:rPr>
                <w:rFonts w:asciiTheme="minorHAnsi" w:hAnsiTheme="minorHAnsi" w:cstheme="minorHAnsi"/>
                <w:sz w:val="22"/>
                <w:szCs w:val="22"/>
              </w:rPr>
              <w:t xml:space="preserve">Cutting Edge – could share practice usefully with others </w:t>
            </w:r>
          </w:p>
          <w:p w14:paraId="77BAF757" w14:textId="77777777" w:rsidR="00904C37" w:rsidRPr="00904C37" w:rsidRDefault="00904C37" w:rsidP="00904C37">
            <w:pPr>
              <w:pStyle w:val="Default"/>
              <w:rPr>
                <w:rFonts w:asciiTheme="minorHAnsi" w:hAnsiTheme="minorHAnsi" w:cstheme="minorHAnsi"/>
                <w:sz w:val="22"/>
                <w:szCs w:val="22"/>
              </w:rPr>
            </w:pPr>
          </w:p>
          <w:p w14:paraId="5AAFB4B2" w14:textId="77777777" w:rsidR="00904C37" w:rsidRPr="00904C37" w:rsidRDefault="00904C37" w:rsidP="00904C37">
            <w:pPr>
              <w:pStyle w:val="Default"/>
              <w:rPr>
                <w:rFonts w:asciiTheme="minorHAnsi" w:hAnsiTheme="minorHAnsi" w:cstheme="minorHAnsi"/>
                <w:sz w:val="22"/>
                <w:szCs w:val="22"/>
              </w:rPr>
            </w:pPr>
            <w:r w:rsidRPr="00904C37">
              <w:rPr>
                <w:rFonts w:asciiTheme="minorHAnsi" w:hAnsiTheme="minorHAnsi" w:cstheme="minorHAnsi"/>
                <w:b/>
                <w:bCs/>
                <w:sz w:val="22"/>
                <w:szCs w:val="22"/>
              </w:rPr>
              <w:t xml:space="preserve">Scoring </w:t>
            </w:r>
          </w:p>
          <w:p w14:paraId="21B406AE" w14:textId="77777777" w:rsidR="00904C37" w:rsidRPr="00904C37" w:rsidRDefault="00904C37" w:rsidP="00904C37">
            <w:pPr>
              <w:pStyle w:val="Default"/>
              <w:numPr>
                <w:ilvl w:val="0"/>
                <w:numId w:val="9"/>
              </w:numPr>
              <w:rPr>
                <w:rFonts w:asciiTheme="minorHAnsi" w:hAnsiTheme="minorHAnsi" w:cstheme="minorHAnsi"/>
                <w:sz w:val="22"/>
                <w:szCs w:val="22"/>
              </w:rPr>
            </w:pPr>
            <w:r w:rsidRPr="00904C37">
              <w:rPr>
                <w:rFonts w:asciiTheme="minorHAnsi" w:hAnsiTheme="minorHAnsi" w:cstheme="minorHAnsi"/>
                <w:sz w:val="22"/>
                <w:szCs w:val="22"/>
              </w:rPr>
              <w:t xml:space="preserve">There are five points, which correspond to 20% each, to distribute per question. </w:t>
            </w:r>
          </w:p>
          <w:p w14:paraId="0943A321" w14:textId="77777777" w:rsidR="00904C37" w:rsidRPr="00904C37" w:rsidRDefault="00904C37" w:rsidP="00904C37">
            <w:pPr>
              <w:pStyle w:val="Default"/>
              <w:numPr>
                <w:ilvl w:val="0"/>
                <w:numId w:val="9"/>
              </w:numPr>
              <w:rPr>
                <w:rFonts w:asciiTheme="minorHAnsi" w:hAnsiTheme="minorHAnsi" w:cstheme="minorHAnsi"/>
                <w:sz w:val="22"/>
                <w:szCs w:val="22"/>
              </w:rPr>
            </w:pPr>
            <w:r w:rsidRPr="00904C37">
              <w:rPr>
                <w:rFonts w:asciiTheme="minorHAnsi" w:hAnsiTheme="minorHAnsi" w:cstheme="minorHAnsi"/>
                <w:sz w:val="22"/>
                <w:szCs w:val="22"/>
              </w:rPr>
              <w:t xml:space="preserve">Put the numbers where they fit best e.g. for Q5 if you feel that 20% of your staff are cutting edge and 80% know nothing about this put 4 in column 1 and 1 in column 5 and perhaps a comment ‘Ms X has done an MA, could train others.’ </w:t>
            </w:r>
          </w:p>
          <w:p w14:paraId="2CEC7BF1" w14:textId="24D7E39C" w:rsidR="004C534B" w:rsidRPr="00904C37" w:rsidRDefault="00904C37" w:rsidP="00904C37">
            <w:pPr>
              <w:pStyle w:val="Default"/>
              <w:numPr>
                <w:ilvl w:val="0"/>
                <w:numId w:val="9"/>
              </w:numPr>
              <w:rPr>
                <w:rFonts w:asciiTheme="minorHAnsi" w:hAnsiTheme="minorHAnsi" w:cstheme="minorHAnsi"/>
                <w:sz w:val="22"/>
                <w:szCs w:val="22"/>
              </w:rPr>
            </w:pPr>
            <w:r w:rsidRPr="00904C37">
              <w:rPr>
                <w:rFonts w:asciiTheme="minorHAnsi" w:hAnsiTheme="minorHAnsi" w:cstheme="minorHAnsi"/>
                <w:sz w:val="22"/>
                <w:szCs w:val="22"/>
              </w:rPr>
              <w:t>You can apply this to yourself also in which case the % is about your confidence and consistency e.g. 4= ‘80% of the time I’m like this.’</w:t>
            </w:r>
          </w:p>
          <w:p w14:paraId="7673C377" w14:textId="12E3700D" w:rsidR="00904C37" w:rsidRPr="00904C37" w:rsidRDefault="00904C37" w:rsidP="00904C37">
            <w:pPr>
              <w:rPr>
                <w:rFonts w:cstheme="minorHAnsi"/>
              </w:rPr>
            </w:pPr>
          </w:p>
        </w:tc>
        <w:tc>
          <w:tcPr>
            <w:tcW w:w="690" w:type="dxa"/>
            <w:gridSpan w:val="2"/>
            <w:shd w:val="clear" w:color="auto" w:fill="FDE9D9" w:themeFill="accent6" w:themeFillTint="33"/>
            <w:textDirection w:val="tbRl"/>
            <w:vAlign w:val="center"/>
          </w:tcPr>
          <w:p w14:paraId="521EB520" w14:textId="36113F6B" w:rsidR="004C534B" w:rsidRPr="00904C37" w:rsidRDefault="00A73412" w:rsidP="00A73412">
            <w:pPr>
              <w:autoSpaceDE w:val="0"/>
              <w:autoSpaceDN w:val="0"/>
              <w:adjustRightInd w:val="0"/>
              <w:ind w:left="113" w:right="113"/>
              <w:jc w:val="center"/>
              <w:rPr>
                <w:rFonts w:cstheme="minorHAnsi"/>
                <w:b/>
                <w:color w:val="000000"/>
              </w:rPr>
            </w:pPr>
            <w:r w:rsidRPr="00904C37">
              <w:rPr>
                <w:rFonts w:cstheme="minorHAnsi"/>
                <w:b/>
                <w:color w:val="000000"/>
              </w:rPr>
              <w:t xml:space="preserve"> </w:t>
            </w:r>
          </w:p>
          <w:p w14:paraId="7F176111" w14:textId="09A7202A" w:rsidR="004C534B" w:rsidRPr="00904C37" w:rsidRDefault="00555B59" w:rsidP="00A73412">
            <w:pPr>
              <w:pStyle w:val="ListParagraph"/>
              <w:numPr>
                <w:ilvl w:val="0"/>
                <w:numId w:val="12"/>
              </w:numPr>
              <w:autoSpaceDE w:val="0"/>
              <w:autoSpaceDN w:val="0"/>
              <w:adjustRightInd w:val="0"/>
              <w:ind w:right="113"/>
              <w:jc w:val="center"/>
              <w:rPr>
                <w:rFonts w:cstheme="minorHAnsi"/>
                <w:b/>
                <w:color w:val="000000"/>
              </w:rPr>
            </w:pPr>
            <w:r w:rsidRPr="00904C37">
              <w:rPr>
                <w:rFonts w:cstheme="minorHAnsi"/>
                <w:b/>
                <w:color w:val="000000"/>
              </w:rPr>
              <w:t>Pre Trauma Aware</w:t>
            </w:r>
            <w:r w:rsidR="004C534B" w:rsidRPr="00904C37">
              <w:rPr>
                <w:rFonts w:cstheme="minorHAnsi"/>
                <w:b/>
                <w:color w:val="000000"/>
              </w:rPr>
              <w:t xml:space="preserve"> </w:t>
            </w:r>
            <w:r w:rsidRPr="00904C37">
              <w:rPr>
                <w:rFonts w:cstheme="minorHAnsi"/>
                <w:b/>
                <w:color w:val="000000"/>
              </w:rPr>
              <w:t>(</w:t>
            </w:r>
            <w:r w:rsidR="004C534B" w:rsidRPr="00904C37">
              <w:rPr>
                <w:rFonts w:cstheme="minorHAnsi"/>
                <w:b/>
                <w:color w:val="000000"/>
              </w:rPr>
              <w:t>New Area</w:t>
            </w:r>
            <w:r w:rsidRPr="00904C37">
              <w:rPr>
                <w:rFonts w:cstheme="minorHAnsi"/>
                <w:b/>
                <w:color w:val="000000"/>
              </w:rPr>
              <w:t>)</w:t>
            </w:r>
          </w:p>
          <w:p w14:paraId="17086403" w14:textId="77777777" w:rsidR="00A73412" w:rsidRPr="00904C37" w:rsidRDefault="00A73412" w:rsidP="00A73412">
            <w:pPr>
              <w:pStyle w:val="ListParagraph"/>
              <w:numPr>
                <w:ilvl w:val="0"/>
                <w:numId w:val="12"/>
              </w:numPr>
              <w:autoSpaceDE w:val="0"/>
              <w:autoSpaceDN w:val="0"/>
              <w:adjustRightInd w:val="0"/>
              <w:ind w:right="113"/>
              <w:jc w:val="center"/>
              <w:rPr>
                <w:rFonts w:cstheme="minorHAnsi"/>
                <w:b/>
                <w:color w:val="000000"/>
              </w:rPr>
            </w:pPr>
          </w:p>
          <w:p w14:paraId="6DD54D92" w14:textId="77777777" w:rsidR="00A73412" w:rsidRPr="00904C37" w:rsidRDefault="00A73412" w:rsidP="00A73412">
            <w:pPr>
              <w:autoSpaceDE w:val="0"/>
              <w:autoSpaceDN w:val="0"/>
              <w:adjustRightInd w:val="0"/>
              <w:ind w:left="113" w:right="113"/>
              <w:jc w:val="center"/>
              <w:rPr>
                <w:rFonts w:cstheme="minorHAnsi"/>
                <w:b/>
                <w:color w:val="000000"/>
              </w:rPr>
            </w:pPr>
          </w:p>
          <w:p w14:paraId="433D9FB3" w14:textId="77777777" w:rsidR="00A73412" w:rsidRPr="00904C37" w:rsidRDefault="00A73412" w:rsidP="00A73412">
            <w:pPr>
              <w:autoSpaceDE w:val="0"/>
              <w:autoSpaceDN w:val="0"/>
              <w:adjustRightInd w:val="0"/>
              <w:ind w:left="113" w:right="113"/>
              <w:jc w:val="center"/>
              <w:rPr>
                <w:rFonts w:cstheme="minorHAnsi"/>
                <w:b/>
                <w:color w:val="000000"/>
              </w:rPr>
            </w:pPr>
          </w:p>
          <w:p w14:paraId="3EF3BE37" w14:textId="77777777" w:rsidR="004C534B" w:rsidRPr="00904C37" w:rsidRDefault="004C534B" w:rsidP="00A73412">
            <w:pPr>
              <w:ind w:left="113" w:right="113"/>
              <w:jc w:val="center"/>
              <w:rPr>
                <w:rFonts w:cstheme="minorHAnsi"/>
                <w:b/>
              </w:rPr>
            </w:pPr>
          </w:p>
        </w:tc>
        <w:tc>
          <w:tcPr>
            <w:tcW w:w="633" w:type="dxa"/>
            <w:gridSpan w:val="2"/>
            <w:shd w:val="clear" w:color="auto" w:fill="F5F3AF"/>
            <w:textDirection w:val="tbRl"/>
            <w:vAlign w:val="center"/>
          </w:tcPr>
          <w:p w14:paraId="27D51355" w14:textId="1CF8C884" w:rsidR="004C534B" w:rsidRPr="00904C37" w:rsidRDefault="004C534B" w:rsidP="00A73412">
            <w:pPr>
              <w:ind w:left="113" w:right="113"/>
              <w:jc w:val="center"/>
              <w:rPr>
                <w:rFonts w:cstheme="minorHAnsi"/>
                <w:b/>
              </w:rPr>
            </w:pPr>
            <w:r w:rsidRPr="00904C37">
              <w:rPr>
                <w:rFonts w:cstheme="minorHAnsi"/>
                <w:b/>
              </w:rPr>
              <w:t xml:space="preserve">2) </w:t>
            </w:r>
            <w:r w:rsidR="00555B59" w:rsidRPr="00904C37">
              <w:rPr>
                <w:rFonts w:cstheme="minorHAnsi"/>
                <w:b/>
              </w:rPr>
              <w:t>Trauma Aware (</w:t>
            </w:r>
            <w:r w:rsidRPr="00904C37">
              <w:rPr>
                <w:rFonts w:cstheme="minorHAnsi"/>
                <w:b/>
              </w:rPr>
              <w:t>emerg</w:t>
            </w:r>
            <w:r w:rsidR="00A73412" w:rsidRPr="00904C37">
              <w:rPr>
                <w:rFonts w:cstheme="minorHAnsi"/>
                <w:b/>
              </w:rPr>
              <w:t>i</w:t>
            </w:r>
            <w:r w:rsidRPr="00904C37">
              <w:rPr>
                <w:rFonts w:cstheme="minorHAnsi"/>
                <w:b/>
              </w:rPr>
              <w:t>ng awareness/compet</w:t>
            </w:r>
            <w:r w:rsidR="00A73412" w:rsidRPr="00904C37">
              <w:rPr>
                <w:rFonts w:cstheme="minorHAnsi"/>
                <w:b/>
              </w:rPr>
              <w:t>e</w:t>
            </w:r>
            <w:r w:rsidRPr="00904C37">
              <w:rPr>
                <w:rFonts w:cstheme="minorHAnsi"/>
                <w:b/>
              </w:rPr>
              <w:t>nce</w:t>
            </w:r>
            <w:r w:rsidR="00555B59" w:rsidRPr="00904C37">
              <w:rPr>
                <w:rFonts w:cstheme="minorHAnsi"/>
                <w:b/>
              </w:rPr>
              <w:t>)</w:t>
            </w:r>
          </w:p>
        </w:tc>
        <w:tc>
          <w:tcPr>
            <w:tcW w:w="633" w:type="dxa"/>
            <w:shd w:val="clear" w:color="auto" w:fill="EAF1DD" w:themeFill="accent3" w:themeFillTint="33"/>
            <w:textDirection w:val="tbRl"/>
            <w:vAlign w:val="center"/>
          </w:tcPr>
          <w:p w14:paraId="34536511" w14:textId="0F313677" w:rsidR="004C534B" w:rsidRPr="00904C37" w:rsidRDefault="004C534B" w:rsidP="00A73412">
            <w:pPr>
              <w:ind w:left="113" w:right="113"/>
              <w:jc w:val="center"/>
              <w:rPr>
                <w:rFonts w:cstheme="minorHAnsi"/>
                <w:b/>
              </w:rPr>
            </w:pPr>
            <w:r w:rsidRPr="00904C37">
              <w:rPr>
                <w:rFonts w:cstheme="minorHAnsi"/>
                <w:b/>
              </w:rPr>
              <w:t>3)</w:t>
            </w:r>
            <w:r w:rsidR="00555B59" w:rsidRPr="00904C37">
              <w:rPr>
                <w:rFonts w:cstheme="minorHAnsi"/>
                <w:b/>
              </w:rPr>
              <w:t xml:space="preserve"> Trauma Sensitive (</w:t>
            </w:r>
            <w:r w:rsidRPr="00904C37">
              <w:rPr>
                <w:rFonts w:cstheme="minorHAnsi"/>
                <w:b/>
              </w:rPr>
              <w:t>Compet</w:t>
            </w:r>
            <w:r w:rsidR="00A73412" w:rsidRPr="00904C37">
              <w:rPr>
                <w:rFonts w:cstheme="minorHAnsi"/>
                <w:b/>
              </w:rPr>
              <w:t>e</w:t>
            </w:r>
            <w:r w:rsidRPr="00904C37">
              <w:rPr>
                <w:rFonts w:cstheme="minorHAnsi"/>
                <w:b/>
              </w:rPr>
              <w:t>nt and Aware</w:t>
            </w:r>
            <w:r w:rsidR="00555B59" w:rsidRPr="00904C37">
              <w:rPr>
                <w:rFonts w:cstheme="minorHAnsi"/>
                <w:b/>
              </w:rPr>
              <w:t>)</w:t>
            </w:r>
            <w:r w:rsidR="00AA3117" w:rsidRPr="00904C37">
              <w:rPr>
                <w:rFonts w:cstheme="minorHAnsi"/>
                <w:b/>
              </w:rPr>
              <w:t xml:space="preserve"> </w:t>
            </w:r>
          </w:p>
        </w:tc>
        <w:tc>
          <w:tcPr>
            <w:tcW w:w="567" w:type="dxa"/>
            <w:shd w:val="clear" w:color="auto" w:fill="D6E3BC" w:themeFill="accent3" w:themeFillTint="66"/>
            <w:textDirection w:val="tbRl"/>
            <w:vAlign w:val="center"/>
          </w:tcPr>
          <w:p w14:paraId="7E59180F" w14:textId="41B575F2" w:rsidR="004C534B" w:rsidRPr="00904C37" w:rsidRDefault="00AA3117" w:rsidP="00A73412">
            <w:pPr>
              <w:ind w:left="113" w:right="113"/>
              <w:jc w:val="center"/>
              <w:rPr>
                <w:rFonts w:cstheme="minorHAnsi"/>
                <w:b/>
              </w:rPr>
            </w:pPr>
            <w:r w:rsidRPr="00904C37">
              <w:rPr>
                <w:rFonts w:cstheme="minorHAnsi"/>
                <w:b/>
              </w:rPr>
              <w:t>4) Trauma Responsive (consciously compet</w:t>
            </w:r>
            <w:r w:rsidR="00A73412" w:rsidRPr="00904C37">
              <w:rPr>
                <w:rFonts w:cstheme="minorHAnsi"/>
                <w:b/>
              </w:rPr>
              <w:t>e</w:t>
            </w:r>
            <w:r w:rsidRPr="00904C37">
              <w:rPr>
                <w:rFonts w:cstheme="minorHAnsi"/>
                <w:b/>
              </w:rPr>
              <w:t>nt)</w:t>
            </w:r>
          </w:p>
        </w:tc>
        <w:tc>
          <w:tcPr>
            <w:tcW w:w="567" w:type="dxa"/>
            <w:shd w:val="clear" w:color="auto" w:fill="C2D69B" w:themeFill="accent3" w:themeFillTint="99"/>
            <w:textDirection w:val="tbRl"/>
            <w:vAlign w:val="center"/>
          </w:tcPr>
          <w:p w14:paraId="3AFD0451" w14:textId="77777777" w:rsidR="004C534B" w:rsidRPr="00904C37" w:rsidRDefault="00AA3117" w:rsidP="00A73412">
            <w:pPr>
              <w:ind w:left="113" w:right="113"/>
              <w:jc w:val="center"/>
              <w:rPr>
                <w:rFonts w:cstheme="minorHAnsi"/>
                <w:b/>
              </w:rPr>
            </w:pPr>
            <w:r w:rsidRPr="00904C37">
              <w:rPr>
                <w:rFonts w:cstheme="minorHAnsi"/>
                <w:b/>
              </w:rPr>
              <w:t>5) Trauma Informed (Cutting edge)</w:t>
            </w:r>
          </w:p>
        </w:tc>
        <w:tc>
          <w:tcPr>
            <w:tcW w:w="4143" w:type="dxa"/>
          </w:tcPr>
          <w:p w14:paraId="179B5D7D" w14:textId="77777777" w:rsidR="004C534B" w:rsidRPr="00904C37" w:rsidRDefault="004C534B">
            <w:pPr>
              <w:rPr>
                <w:rFonts w:cstheme="minorHAnsi"/>
              </w:rPr>
            </w:pPr>
            <w:r w:rsidRPr="00904C37">
              <w:rPr>
                <w:rFonts w:cstheme="minorHAnsi"/>
              </w:rPr>
              <w:t>Evidence /Comments</w:t>
            </w:r>
          </w:p>
        </w:tc>
      </w:tr>
      <w:tr w:rsidR="004C534B" w:rsidRPr="00904C37" w14:paraId="610CDC65" w14:textId="77777777" w:rsidTr="00A73412">
        <w:tc>
          <w:tcPr>
            <w:tcW w:w="14174" w:type="dxa"/>
            <w:gridSpan w:val="9"/>
            <w:shd w:val="clear" w:color="auto" w:fill="C6D9F1" w:themeFill="text2" w:themeFillTint="33"/>
          </w:tcPr>
          <w:p w14:paraId="3E9E7C21" w14:textId="77777777" w:rsidR="004C534B" w:rsidRPr="00904C37" w:rsidRDefault="004C534B">
            <w:pPr>
              <w:rPr>
                <w:rFonts w:cstheme="minorHAnsi"/>
                <w:b/>
              </w:rPr>
            </w:pPr>
            <w:r w:rsidRPr="00904C37">
              <w:rPr>
                <w:rFonts w:cstheme="minorHAnsi"/>
                <w:b/>
              </w:rPr>
              <w:t>Individuals Knowledge</w:t>
            </w:r>
          </w:p>
        </w:tc>
      </w:tr>
      <w:tr w:rsidR="004C534B" w:rsidRPr="00904C37" w14:paraId="56B3D9A9" w14:textId="77777777" w:rsidTr="00A73412">
        <w:tc>
          <w:tcPr>
            <w:tcW w:w="6941" w:type="dxa"/>
          </w:tcPr>
          <w:p w14:paraId="457009CC" w14:textId="77777777" w:rsidR="004C534B" w:rsidRPr="00904C37" w:rsidRDefault="00E9582C" w:rsidP="00327BE7">
            <w:pPr>
              <w:pStyle w:val="ListParagraph"/>
              <w:numPr>
                <w:ilvl w:val="0"/>
                <w:numId w:val="4"/>
              </w:numPr>
              <w:ind w:left="447" w:hanging="425"/>
              <w:rPr>
                <w:rFonts w:cstheme="minorHAnsi"/>
              </w:rPr>
            </w:pPr>
            <w:r w:rsidRPr="00904C37">
              <w:rPr>
                <w:rFonts w:cstheme="minorHAnsi"/>
                <w:color w:val="000000"/>
              </w:rPr>
              <w:t>Do staff have up to date knowledge of how children’s brains develop?</w:t>
            </w:r>
          </w:p>
        </w:tc>
        <w:tc>
          <w:tcPr>
            <w:tcW w:w="680" w:type="dxa"/>
          </w:tcPr>
          <w:p w14:paraId="7634C1A8" w14:textId="77777777" w:rsidR="004C534B" w:rsidRPr="00904C37" w:rsidRDefault="004C534B">
            <w:pPr>
              <w:rPr>
                <w:rFonts w:cstheme="minorHAnsi"/>
              </w:rPr>
            </w:pPr>
          </w:p>
        </w:tc>
        <w:tc>
          <w:tcPr>
            <w:tcW w:w="567" w:type="dxa"/>
            <w:gridSpan w:val="2"/>
          </w:tcPr>
          <w:p w14:paraId="60F62F1C" w14:textId="77777777" w:rsidR="004C534B" w:rsidRPr="00904C37" w:rsidRDefault="004C534B">
            <w:pPr>
              <w:rPr>
                <w:rFonts w:cstheme="minorHAnsi"/>
              </w:rPr>
            </w:pPr>
          </w:p>
        </w:tc>
        <w:tc>
          <w:tcPr>
            <w:tcW w:w="709" w:type="dxa"/>
            <w:gridSpan w:val="2"/>
          </w:tcPr>
          <w:p w14:paraId="5F7A205C" w14:textId="77777777" w:rsidR="004C534B" w:rsidRPr="00904C37" w:rsidRDefault="004C534B">
            <w:pPr>
              <w:rPr>
                <w:rFonts w:cstheme="minorHAnsi"/>
              </w:rPr>
            </w:pPr>
          </w:p>
        </w:tc>
        <w:tc>
          <w:tcPr>
            <w:tcW w:w="567" w:type="dxa"/>
          </w:tcPr>
          <w:p w14:paraId="6B38456E" w14:textId="77777777" w:rsidR="004C534B" w:rsidRPr="00904C37" w:rsidRDefault="004C534B">
            <w:pPr>
              <w:rPr>
                <w:rFonts w:cstheme="minorHAnsi"/>
              </w:rPr>
            </w:pPr>
          </w:p>
        </w:tc>
        <w:tc>
          <w:tcPr>
            <w:tcW w:w="567" w:type="dxa"/>
          </w:tcPr>
          <w:p w14:paraId="68CC8F42" w14:textId="77777777" w:rsidR="004C534B" w:rsidRPr="00904C37" w:rsidRDefault="004C534B">
            <w:pPr>
              <w:rPr>
                <w:rFonts w:cstheme="minorHAnsi"/>
              </w:rPr>
            </w:pPr>
          </w:p>
        </w:tc>
        <w:tc>
          <w:tcPr>
            <w:tcW w:w="4143" w:type="dxa"/>
          </w:tcPr>
          <w:p w14:paraId="0AA0D263" w14:textId="77777777" w:rsidR="004C534B" w:rsidRPr="00904C37" w:rsidRDefault="004C534B">
            <w:pPr>
              <w:rPr>
                <w:rFonts w:cstheme="minorHAnsi"/>
              </w:rPr>
            </w:pPr>
          </w:p>
        </w:tc>
      </w:tr>
      <w:tr w:rsidR="00EA0206" w:rsidRPr="00904C37" w14:paraId="46F197B6" w14:textId="77777777" w:rsidTr="00A73412">
        <w:tc>
          <w:tcPr>
            <w:tcW w:w="6941" w:type="dxa"/>
          </w:tcPr>
          <w:p w14:paraId="4CB1FCFD" w14:textId="77777777" w:rsidR="00EA0206" w:rsidRPr="00904C37" w:rsidRDefault="00E9582C" w:rsidP="00327BE7">
            <w:pPr>
              <w:pStyle w:val="ListParagraph"/>
              <w:numPr>
                <w:ilvl w:val="0"/>
                <w:numId w:val="4"/>
              </w:numPr>
              <w:ind w:left="447" w:hanging="425"/>
              <w:rPr>
                <w:rFonts w:cstheme="minorHAnsi"/>
              </w:rPr>
            </w:pPr>
            <w:r w:rsidRPr="00904C37">
              <w:rPr>
                <w:rFonts w:cstheme="minorHAnsi"/>
              </w:rPr>
              <w:t>Do staff understand the effect of stress on the brain including their own?</w:t>
            </w:r>
          </w:p>
        </w:tc>
        <w:tc>
          <w:tcPr>
            <w:tcW w:w="680" w:type="dxa"/>
          </w:tcPr>
          <w:p w14:paraId="63435285" w14:textId="77777777" w:rsidR="00EA0206" w:rsidRPr="00904C37" w:rsidRDefault="00EA0206">
            <w:pPr>
              <w:rPr>
                <w:rFonts w:cstheme="minorHAnsi"/>
              </w:rPr>
            </w:pPr>
          </w:p>
        </w:tc>
        <w:tc>
          <w:tcPr>
            <w:tcW w:w="567" w:type="dxa"/>
            <w:gridSpan w:val="2"/>
          </w:tcPr>
          <w:p w14:paraId="28C1A5A3" w14:textId="77777777" w:rsidR="00EA0206" w:rsidRPr="00904C37" w:rsidRDefault="00EA0206">
            <w:pPr>
              <w:rPr>
                <w:rFonts w:cstheme="minorHAnsi"/>
              </w:rPr>
            </w:pPr>
          </w:p>
        </w:tc>
        <w:tc>
          <w:tcPr>
            <w:tcW w:w="709" w:type="dxa"/>
            <w:gridSpan w:val="2"/>
          </w:tcPr>
          <w:p w14:paraId="27FC3895" w14:textId="77777777" w:rsidR="00EA0206" w:rsidRPr="00904C37" w:rsidRDefault="00EA0206">
            <w:pPr>
              <w:rPr>
                <w:rFonts w:cstheme="minorHAnsi"/>
              </w:rPr>
            </w:pPr>
          </w:p>
        </w:tc>
        <w:tc>
          <w:tcPr>
            <w:tcW w:w="567" w:type="dxa"/>
          </w:tcPr>
          <w:p w14:paraId="121361DB" w14:textId="77777777" w:rsidR="00EA0206" w:rsidRPr="00904C37" w:rsidRDefault="00EA0206">
            <w:pPr>
              <w:rPr>
                <w:rFonts w:cstheme="minorHAnsi"/>
              </w:rPr>
            </w:pPr>
          </w:p>
        </w:tc>
        <w:tc>
          <w:tcPr>
            <w:tcW w:w="567" w:type="dxa"/>
          </w:tcPr>
          <w:p w14:paraId="0C9DCB1B" w14:textId="77777777" w:rsidR="00EA0206" w:rsidRPr="00904C37" w:rsidRDefault="00EA0206">
            <w:pPr>
              <w:rPr>
                <w:rFonts w:cstheme="minorHAnsi"/>
              </w:rPr>
            </w:pPr>
          </w:p>
        </w:tc>
        <w:tc>
          <w:tcPr>
            <w:tcW w:w="4143" w:type="dxa"/>
          </w:tcPr>
          <w:p w14:paraId="1C85754C" w14:textId="77777777" w:rsidR="00EA0206" w:rsidRPr="00904C37" w:rsidRDefault="00EA0206">
            <w:pPr>
              <w:rPr>
                <w:rFonts w:cstheme="minorHAnsi"/>
              </w:rPr>
            </w:pPr>
          </w:p>
        </w:tc>
      </w:tr>
      <w:tr w:rsidR="00EA0206" w:rsidRPr="00904C37" w14:paraId="74239443" w14:textId="77777777" w:rsidTr="00A73412">
        <w:tc>
          <w:tcPr>
            <w:tcW w:w="6941" w:type="dxa"/>
          </w:tcPr>
          <w:p w14:paraId="3D55F650" w14:textId="77777777" w:rsidR="00EA0206" w:rsidRPr="00904C37" w:rsidRDefault="00E9582C" w:rsidP="00327BE7">
            <w:pPr>
              <w:pStyle w:val="ListParagraph"/>
              <w:numPr>
                <w:ilvl w:val="0"/>
                <w:numId w:val="4"/>
              </w:numPr>
              <w:ind w:left="447" w:hanging="425"/>
              <w:rPr>
                <w:rFonts w:cstheme="minorHAnsi"/>
              </w:rPr>
            </w:pPr>
            <w:r w:rsidRPr="00904C37">
              <w:rPr>
                <w:rFonts w:cstheme="minorHAnsi"/>
              </w:rPr>
              <w:t>Do staff know that their emotional state is the key determinate of the emotional climate in their classroom?</w:t>
            </w:r>
          </w:p>
        </w:tc>
        <w:tc>
          <w:tcPr>
            <w:tcW w:w="680" w:type="dxa"/>
          </w:tcPr>
          <w:p w14:paraId="25D722B2" w14:textId="77777777" w:rsidR="00EA0206" w:rsidRPr="00904C37" w:rsidRDefault="00EA0206">
            <w:pPr>
              <w:rPr>
                <w:rFonts w:cstheme="minorHAnsi"/>
              </w:rPr>
            </w:pPr>
          </w:p>
        </w:tc>
        <w:tc>
          <w:tcPr>
            <w:tcW w:w="567" w:type="dxa"/>
            <w:gridSpan w:val="2"/>
          </w:tcPr>
          <w:p w14:paraId="495AD304" w14:textId="77777777" w:rsidR="00EA0206" w:rsidRPr="00904C37" w:rsidRDefault="00EA0206">
            <w:pPr>
              <w:rPr>
                <w:rFonts w:cstheme="minorHAnsi"/>
              </w:rPr>
            </w:pPr>
          </w:p>
        </w:tc>
        <w:tc>
          <w:tcPr>
            <w:tcW w:w="709" w:type="dxa"/>
            <w:gridSpan w:val="2"/>
          </w:tcPr>
          <w:p w14:paraId="3C5E1DD0" w14:textId="77777777" w:rsidR="00EA0206" w:rsidRPr="00904C37" w:rsidRDefault="00EA0206">
            <w:pPr>
              <w:rPr>
                <w:rFonts w:cstheme="minorHAnsi"/>
              </w:rPr>
            </w:pPr>
          </w:p>
        </w:tc>
        <w:tc>
          <w:tcPr>
            <w:tcW w:w="567" w:type="dxa"/>
          </w:tcPr>
          <w:p w14:paraId="01AA9AD8" w14:textId="77777777" w:rsidR="00EA0206" w:rsidRPr="00904C37" w:rsidRDefault="00EA0206">
            <w:pPr>
              <w:rPr>
                <w:rFonts w:cstheme="minorHAnsi"/>
              </w:rPr>
            </w:pPr>
          </w:p>
        </w:tc>
        <w:tc>
          <w:tcPr>
            <w:tcW w:w="567" w:type="dxa"/>
          </w:tcPr>
          <w:p w14:paraId="090301A0" w14:textId="77777777" w:rsidR="00EA0206" w:rsidRPr="00904C37" w:rsidRDefault="00EA0206">
            <w:pPr>
              <w:rPr>
                <w:rFonts w:cstheme="minorHAnsi"/>
              </w:rPr>
            </w:pPr>
          </w:p>
        </w:tc>
        <w:tc>
          <w:tcPr>
            <w:tcW w:w="4143" w:type="dxa"/>
          </w:tcPr>
          <w:p w14:paraId="53621099" w14:textId="77777777" w:rsidR="00EA0206" w:rsidRPr="00904C37" w:rsidRDefault="00EA0206">
            <w:pPr>
              <w:rPr>
                <w:rFonts w:cstheme="minorHAnsi"/>
              </w:rPr>
            </w:pPr>
          </w:p>
        </w:tc>
      </w:tr>
      <w:tr w:rsidR="00EA0206" w:rsidRPr="00904C37" w14:paraId="2A4CEE45" w14:textId="77777777" w:rsidTr="00A73412">
        <w:tc>
          <w:tcPr>
            <w:tcW w:w="6941" w:type="dxa"/>
          </w:tcPr>
          <w:p w14:paraId="13FBC554" w14:textId="77777777" w:rsidR="00EA0206" w:rsidRPr="00904C37" w:rsidRDefault="00E9582C" w:rsidP="00327BE7">
            <w:pPr>
              <w:pStyle w:val="ListParagraph"/>
              <w:numPr>
                <w:ilvl w:val="0"/>
                <w:numId w:val="4"/>
              </w:numPr>
              <w:ind w:left="447" w:hanging="425"/>
              <w:rPr>
                <w:rFonts w:cstheme="minorHAnsi"/>
              </w:rPr>
            </w:pPr>
            <w:r w:rsidRPr="00904C37">
              <w:rPr>
                <w:rFonts w:cstheme="minorHAnsi"/>
              </w:rPr>
              <w:lastRenderedPageBreak/>
              <w:t>Do staff understand what trauma is and can they identify those in their classroom affected by it?</w:t>
            </w:r>
          </w:p>
        </w:tc>
        <w:tc>
          <w:tcPr>
            <w:tcW w:w="680" w:type="dxa"/>
          </w:tcPr>
          <w:p w14:paraId="3CCDEC13" w14:textId="77777777" w:rsidR="00EA0206" w:rsidRPr="00904C37" w:rsidRDefault="00EA0206">
            <w:pPr>
              <w:rPr>
                <w:rFonts w:cstheme="minorHAnsi"/>
              </w:rPr>
            </w:pPr>
          </w:p>
        </w:tc>
        <w:tc>
          <w:tcPr>
            <w:tcW w:w="567" w:type="dxa"/>
            <w:gridSpan w:val="2"/>
          </w:tcPr>
          <w:p w14:paraId="42E67676" w14:textId="77777777" w:rsidR="00EA0206" w:rsidRPr="00904C37" w:rsidRDefault="00EA0206">
            <w:pPr>
              <w:rPr>
                <w:rFonts w:cstheme="minorHAnsi"/>
              </w:rPr>
            </w:pPr>
          </w:p>
        </w:tc>
        <w:tc>
          <w:tcPr>
            <w:tcW w:w="709" w:type="dxa"/>
            <w:gridSpan w:val="2"/>
          </w:tcPr>
          <w:p w14:paraId="1E5B5361" w14:textId="77777777" w:rsidR="00EA0206" w:rsidRPr="00904C37" w:rsidRDefault="00EA0206">
            <w:pPr>
              <w:rPr>
                <w:rFonts w:cstheme="minorHAnsi"/>
              </w:rPr>
            </w:pPr>
          </w:p>
        </w:tc>
        <w:tc>
          <w:tcPr>
            <w:tcW w:w="567" w:type="dxa"/>
          </w:tcPr>
          <w:p w14:paraId="309A60CB" w14:textId="77777777" w:rsidR="00EA0206" w:rsidRPr="00904C37" w:rsidRDefault="00EA0206">
            <w:pPr>
              <w:rPr>
                <w:rFonts w:cstheme="minorHAnsi"/>
              </w:rPr>
            </w:pPr>
          </w:p>
        </w:tc>
        <w:tc>
          <w:tcPr>
            <w:tcW w:w="567" w:type="dxa"/>
          </w:tcPr>
          <w:p w14:paraId="2D801A33" w14:textId="77777777" w:rsidR="00EA0206" w:rsidRPr="00904C37" w:rsidRDefault="00EA0206">
            <w:pPr>
              <w:rPr>
                <w:rFonts w:cstheme="minorHAnsi"/>
              </w:rPr>
            </w:pPr>
          </w:p>
        </w:tc>
        <w:tc>
          <w:tcPr>
            <w:tcW w:w="4143" w:type="dxa"/>
          </w:tcPr>
          <w:p w14:paraId="2679D0D3" w14:textId="77777777" w:rsidR="00EA0206" w:rsidRPr="00904C37" w:rsidRDefault="00EA0206">
            <w:pPr>
              <w:rPr>
                <w:rFonts w:cstheme="minorHAnsi"/>
              </w:rPr>
            </w:pPr>
          </w:p>
        </w:tc>
      </w:tr>
      <w:tr w:rsidR="00EA0206" w:rsidRPr="00904C37" w14:paraId="7BB4ED29" w14:textId="77777777" w:rsidTr="00A73412">
        <w:tc>
          <w:tcPr>
            <w:tcW w:w="6941" w:type="dxa"/>
          </w:tcPr>
          <w:p w14:paraId="645D88B5" w14:textId="77777777" w:rsidR="00EA0206" w:rsidRPr="00904C37" w:rsidRDefault="00E9582C" w:rsidP="00327BE7">
            <w:pPr>
              <w:pStyle w:val="ListParagraph"/>
              <w:numPr>
                <w:ilvl w:val="0"/>
                <w:numId w:val="4"/>
              </w:numPr>
              <w:ind w:left="447" w:hanging="425"/>
              <w:rPr>
                <w:rFonts w:cstheme="minorHAnsi"/>
              </w:rPr>
            </w:pPr>
            <w:r w:rsidRPr="00904C37">
              <w:rPr>
                <w:rFonts w:cstheme="minorHAnsi"/>
              </w:rPr>
              <w:t>Do staff understand what attachment difficulty  is and can they identify those in their classroom affected by it?</w:t>
            </w:r>
          </w:p>
        </w:tc>
        <w:tc>
          <w:tcPr>
            <w:tcW w:w="680" w:type="dxa"/>
          </w:tcPr>
          <w:p w14:paraId="73527812" w14:textId="77777777" w:rsidR="00EA0206" w:rsidRPr="00904C37" w:rsidRDefault="00EA0206">
            <w:pPr>
              <w:rPr>
                <w:rFonts w:cstheme="minorHAnsi"/>
              </w:rPr>
            </w:pPr>
          </w:p>
        </w:tc>
        <w:tc>
          <w:tcPr>
            <w:tcW w:w="567" w:type="dxa"/>
            <w:gridSpan w:val="2"/>
          </w:tcPr>
          <w:p w14:paraId="3DD52F18" w14:textId="77777777" w:rsidR="00EA0206" w:rsidRPr="00904C37" w:rsidRDefault="00EA0206">
            <w:pPr>
              <w:rPr>
                <w:rFonts w:cstheme="minorHAnsi"/>
              </w:rPr>
            </w:pPr>
          </w:p>
        </w:tc>
        <w:tc>
          <w:tcPr>
            <w:tcW w:w="709" w:type="dxa"/>
            <w:gridSpan w:val="2"/>
          </w:tcPr>
          <w:p w14:paraId="367C7C91" w14:textId="77777777" w:rsidR="00EA0206" w:rsidRPr="00904C37" w:rsidRDefault="00EA0206">
            <w:pPr>
              <w:rPr>
                <w:rFonts w:cstheme="minorHAnsi"/>
              </w:rPr>
            </w:pPr>
          </w:p>
        </w:tc>
        <w:tc>
          <w:tcPr>
            <w:tcW w:w="567" w:type="dxa"/>
          </w:tcPr>
          <w:p w14:paraId="60C3A023" w14:textId="77777777" w:rsidR="00EA0206" w:rsidRPr="00904C37" w:rsidRDefault="00EA0206">
            <w:pPr>
              <w:rPr>
                <w:rFonts w:cstheme="minorHAnsi"/>
              </w:rPr>
            </w:pPr>
          </w:p>
        </w:tc>
        <w:tc>
          <w:tcPr>
            <w:tcW w:w="567" w:type="dxa"/>
          </w:tcPr>
          <w:p w14:paraId="4BE35A45" w14:textId="77777777" w:rsidR="00EA0206" w:rsidRPr="00904C37" w:rsidRDefault="00EA0206">
            <w:pPr>
              <w:rPr>
                <w:rFonts w:cstheme="minorHAnsi"/>
              </w:rPr>
            </w:pPr>
          </w:p>
        </w:tc>
        <w:tc>
          <w:tcPr>
            <w:tcW w:w="4143" w:type="dxa"/>
          </w:tcPr>
          <w:p w14:paraId="6C0AF70F" w14:textId="77777777" w:rsidR="00EA0206" w:rsidRPr="00904C37" w:rsidRDefault="00EA0206">
            <w:pPr>
              <w:rPr>
                <w:rFonts w:cstheme="minorHAnsi"/>
              </w:rPr>
            </w:pPr>
          </w:p>
        </w:tc>
      </w:tr>
      <w:tr w:rsidR="004C534B" w:rsidRPr="00904C37" w14:paraId="5014109F" w14:textId="77777777" w:rsidTr="00A73412">
        <w:tc>
          <w:tcPr>
            <w:tcW w:w="14174" w:type="dxa"/>
            <w:gridSpan w:val="9"/>
            <w:shd w:val="clear" w:color="auto" w:fill="C6D9F1" w:themeFill="text2" w:themeFillTint="33"/>
          </w:tcPr>
          <w:p w14:paraId="66FB41B1" w14:textId="77777777" w:rsidR="004C534B" w:rsidRPr="00904C37" w:rsidRDefault="00E9582C">
            <w:pPr>
              <w:rPr>
                <w:rFonts w:cstheme="minorHAnsi"/>
                <w:b/>
              </w:rPr>
            </w:pPr>
            <w:r w:rsidRPr="00904C37">
              <w:rPr>
                <w:rFonts w:cstheme="minorHAnsi"/>
                <w:b/>
              </w:rPr>
              <w:t>Individual’s Competence</w:t>
            </w:r>
          </w:p>
        </w:tc>
      </w:tr>
      <w:tr w:rsidR="004C534B" w:rsidRPr="00904C37" w14:paraId="4410BB80" w14:textId="77777777" w:rsidTr="00A73412">
        <w:tc>
          <w:tcPr>
            <w:tcW w:w="6941" w:type="dxa"/>
          </w:tcPr>
          <w:p w14:paraId="2CCE7E20"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Are staff able to manage their own response to a child under stress in a way that helps the child to self regulate and feel safe?</w:t>
            </w:r>
          </w:p>
        </w:tc>
        <w:tc>
          <w:tcPr>
            <w:tcW w:w="680" w:type="dxa"/>
          </w:tcPr>
          <w:p w14:paraId="08C96DB7" w14:textId="77777777" w:rsidR="004C534B" w:rsidRPr="00904C37" w:rsidRDefault="004C534B">
            <w:pPr>
              <w:rPr>
                <w:rFonts w:cstheme="minorHAnsi"/>
              </w:rPr>
            </w:pPr>
          </w:p>
        </w:tc>
        <w:tc>
          <w:tcPr>
            <w:tcW w:w="567" w:type="dxa"/>
            <w:gridSpan w:val="2"/>
          </w:tcPr>
          <w:p w14:paraId="3282C206" w14:textId="77777777" w:rsidR="004C534B" w:rsidRPr="00904C37" w:rsidRDefault="004C534B">
            <w:pPr>
              <w:rPr>
                <w:rFonts w:cstheme="minorHAnsi"/>
              </w:rPr>
            </w:pPr>
          </w:p>
        </w:tc>
        <w:tc>
          <w:tcPr>
            <w:tcW w:w="709" w:type="dxa"/>
            <w:gridSpan w:val="2"/>
          </w:tcPr>
          <w:p w14:paraId="5D5A3107" w14:textId="77777777" w:rsidR="004C534B" w:rsidRPr="00904C37" w:rsidRDefault="004C534B">
            <w:pPr>
              <w:rPr>
                <w:rFonts w:cstheme="minorHAnsi"/>
              </w:rPr>
            </w:pPr>
          </w:p>
        </w:tc>
        <w:tc>
          <w:tcPr>
            <w:tcW w:w="567" w:type="dxa"/>
          </w:tcPr>
          <w:p w14:paraId="6817B301" w14:textId="77777777" w:rsidR="004C534B" w:rsidRPr="00904C37" w:rsidRDefault="004C534B">
            <w:pPr>
              <w:rPr>
                <w:rFonts w:cstheme="minorHAnsi"/>
              </w:rPr>
            </w:pPr>
          </w:p>
        </w:tc>
        <w:tc>
          <w:tcPr>
            <w:tcW w:w="567" w:type="dxa"/>
          </w:tcPr>
          <w:p w14:paraId="703B28EB" w14:textId="77777777" w:rsidR="004C534B" w:rsidRPr="00904C37" w:rsidRDefault="004C534B">
            <w:pPr>
              <w:rPr>
                <w:rFonts w:cstheme="minorHAnsi"/>
              </w:rPr>
            </w:pPr>
          </w:p>
        </w:tc>
        <w:tc>
          <w:tcPr>
            <w:tcW w:w="4143" w:type="dxa"/>
          </w:tcPr>
          <w:p w14:paraId="289DAD5E" w14:textId="77777777" w:rsidR="004C534B" w:rsidRPr="00904C37" w:rsidRDefault="004C534B">
            <w:pPr>
              <w:rPr>
                <w:rFonts w:cstheme="minorHAnsi"/>
              </w:rPr>
            </w:pPr>
          </w:p>
        </w:tc>
      </w:tr>
      <w:tr w:rsidR="004C534B" w:rsidRPr="00904C37" w14:paraId="4B1E6035" w14:textId="77777777" w:rsidTr="00A73412">
        <w:tc>
          <w:tcPr>
            <w:tcW w:w="6941" w:type="dxa"/>
          </w:tcPr>
          <w:p w14:paraId="50F5FADC"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Are staff able to differentiate their strategies according to what is most effective with individuals?</w:t>
            </w:r>
          </w:p>
        </w:tc>
        <w:tc>
          <w:tcPr>
            <w:tcW w:w="680" w:type="dxa"/>
          </w:tcPr>
          <w:p w14:paraId="07A5B034" w14:textId="77777777" w:rsidR="004C534B" w:rsidRPr="00904C37" w:rsidRDefault="004C534B">
            <w:pPr>
              <w:rPr>
                <w:rFonts w:cstheme="minorHAnsi"/>
              </w:rPr>
            </w:pPr>
          </w:p>
        </w:tc>
        <w:tc>
          <w:tcPr>
            <w:tcW w:w="567" w:type="dxa"/>
            <w:gridSpan w:val="2"/>
          </w:tcPr>
          <w:p w14:paraId="7A656C0A" w14:textId="77777777" w:rsidR="004C534B" w:rsidRPr="00904C37" w:rsidRDefault="004C534B">
            <w:pPr>
              <w:rPr>
                <w:rFonts w:cstheme="minorHAnsi"/>
              </w:rPr>
            </w:pPr>
          </w:p>
        </w:tc>
        <w:tc>
          <w:tcPr>
            <w:tcW w:w="709" w:type="dxa"/>
            <w:gridSpan w:val="2"/>
          </w:tcPr>
          <w:p w14:paraId="1FEEC1D5" w14:textId="77777777" w:rsidR="004C534B" w:rsidRPr="00904C37" w:rsidRDefault="004C534B">
            <w:pPr>
              <w:rPr>
                <w:rFonts w:cstheme="minorHAnsi"/>
              </w:rPr>
            </w:pPr>
          </w:p>
        </w:tc>
        <w:tc>
          <w:tcPr>
            <w:tcW w:w="567" w:type="dxa"/>
          </w:tcPr>
          <w:p w14:paraId="258EC825" w14:textId="77777777" w:rsidR="004C534B" w:rsidRPr="00904C37" w:rsidRDefault="004C534B">
            <w:pPr>
              <w:rPr>
                <w:rFonts w:cstheme="minorHAnsi"/>
              </w:rPr>
            </w:pPr>
          </w:p>
        </w:tc>
        <w:tc>
          <w:tcPr>
            <w:tcW w:w="567" w:type="dxa"/>
          </w:tcPr>
          <w:p w14:paraId="71A0FD05" w14:textId="77777777" w:rsidR="004C534B" w:rsidRPr="00904C37" w:rsidRDefault="004C534B">
            <w:pPr>
              <w:rPr>
                <w:rFonts w:cstheme="minorHAnsi"/>
              </w:rPr>
            </w:pPr>
          </w:p>
        </w:tc>
        <w:tc>
          <w:tcPr>
            <w:tcW w:w="4143" w:type="dxa"/>
          </w:tcPr>
          <w:p w14:paraId="481790E4" w14:textId="77777777" w:rsidR="004C534B" w:rsidRPr="00904C37" w:rsidRDefault="004C534B">
            <w:pPr>
              <w:rPr>
                <w:rFonts w:cstheme="minorHAnsi"/>
              </w:rPr>
            </w:pPr>
          </w:p>
        </w:tc>
      </w:tr>
      <w:tr w:rsidR="004C534B" w:rsidRPr="00904C37" w14:paraId="0FE388FC" w14:textId="77777777" w:rsidTr="00A73412">
        <w:tc>
          <w:tcPr>
            <w:tcW w:w="6941" w:type="dxa"/>
          </w:tcPr>
          <w:p w14:paraId="675DA1E0"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Are staff able to reflect on their own responses to stress, including recognising when they have gone into ‘fight, flight, or freeze’?</w:t>
            </w:r>
          </w:p>
        </w:tc>
        <w:tc>
          <w:tcPr>
            <w:tcW w:w="680" w:type="dxa"/>
          </w:tcPr>
          <w:p w14:paraId="0E17F94D" w14:textId="77777777" w:rsidR="004C534B" w:rsidRPr="00904C37" w:rsidRDefault="004C534B">
            <w:pPr>
              <w:rPr>
                <w:rFonts w:cstheme="minorHAnsi"/>
              </w:rPr>
            </w:pPr>
          </w:p>
        </w:tc>
        <w:tc>
          <w:tcPr>
            <w:tcW w:w="567" w:type="dxa"/>
            <w:gridSpan w:val="2"/>
          </w:tcPr>
          <w:p w14:paraId="48C3BA2A" w14:textId="77777777" w:rsidR="004C534B" w:rsidRPr="00904C37" w:rsidRDefault="004C534B">
            <w:pPr>
              <w:rPr>
                <w:rFonts w:cstheme="minorHAnsi"/>
              </w:rPr>
            </w:pPr>
          </w:p>
        </w:tc>
        <w:tc>
          <w:tcPr>
            <w:tcW w:w="709" w:type="dxa"/>
            <w:gridSpan w:val="2"/>
          </w:tcPr>
          <w:p w14:paraId="17C9CA22" w14:textId="77777777" w:rsidR="004C534B" w:rsidRPr="00904C37" w:rsidRDefault="004C534B">
            <w:pPr>
              <w:rPr>
                <w:rFonts w:cstheme="minorHAnsi"/>
              </w:rPr>
            </w:pPr>
          </w:p>
        </w:tc>
        <w:tc>
          <w:tcPr>
            <w:tcW w:w="567" w:type="dxa"/>
          </w:tcPr>
          <w:p w14:paraId="335C2AE8" w14:textId="77777777" w:rsidR="004C534B" w:rsidRPr="00904C37" w:rsidRDefault="004C534B">
            <w:pPr>
              <w:rPr>
                <w:rFonts w:cstheme="minorHAnsi"/>
              </w:rPr>
            </w:pPr>
          </w:p>
        </w:tc>
        <w:tc>
          <w:tcPr>
            <w:tcW w:w="567" w:type="dxa"/>
          </w:tcPr>
          <w:p w14:paraId="71E6D4BA" w14:textId="77777777" w:rsidR="004C534B" w:rsidRPr="00904C37" w:rsidRDefault="004C534B">
            <w:pPr>
              <w:rPr>
                <w:rFonts w:cstheme="minorHAnsi"/>
              </w:rPr>
            </w:pPr>
          </w:p>
        </w:tc>
        <w:tc>
          <w:tcPr>
            <w:tcW w:w="4143" w:type="dxa"/>
          </w:tcPr>
          <w:p w14:paraId="3F7BEA97" w14:textId="77777777" w:rsidR="004C534B" w:rsidRPr="00904C37" w:rsidRDefault="004C534B">
            <w:pPr>
              <w:rPr>
                <w:rFonts w:cstheme="minorHAnsi"/>
              </w:rPr>
            </w:pPr>
          </w:p>
        </w:tc>
      </w:tr>
      <w:tr w:rsidR="004C534B" w:rsidRPr="00904C37" w14:paraId="3D474ADE" w14:textId="77777777" w:rsidTr="00A73412">
        <w:tc>
          <w:tcPr>
            <w:tcW w:w="6941" w:type="dxa"/>
          </w:tcPr>
          <w:p w14:paraId="270AF521"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Can staff enable children to articulate and reflect upon their emotions?</w:t>
            </w:r>
          </w:p>
        </w:tc>
        <w:tc>
          <w:tcPr>
            <w:tcW w:w="680" w:type="dxa"/>
          </w:tcPr>
          <w:p w14:paraId="6A6AB4B3" w14:textId="77777777" w:rsidR="004C534B" w:rsidRPr="00904C37" w:rsidRDefault="004C534B">
            <w:pPr>
              <w:rPr>
                <w:rFonts w:cstheme="minorHAnsi"/>
              </w:rPr>
            </w:pPr>
          </w:p>
        </w:tc>
        <w:tc>
          <w:tcPr>
            <w:tcW w:w="567" w:type="dxa"/>
            <w:gridSpan w:val="2"/>
          </w:tcPr>
          <w:p w14:paraId="1AA31C55" w14:textId="77777777" w:rsidR="004C534B" w:rsidRPr="00904C37" w:rsidRDefault="004C534B">
            <w:pPr>
              <w:rPr>
                <w:rFonts w:cstheme="minorHAnsi"/>
              </w:rPr>
            </w:pPr>
          </w:p>
        </w:tc>
        <w:tc>
          <w:tcPr>
            <w:tcW w:w="709" w:type="dxa"/>
            <w:gridSpan w:val="2"/>
          </w:tcPr>
          <w:p w14:paraId="7E82B288" w14:textId="77777777" w:rsidR="004C534B" w:rsidRPr="00904C37" w:rsidRDefault="004C534B">
            <w:pPr>
              <w:rPr>
                <w:rFonts w:cstheme="minorHAnsi"/>
              </w:rPr>
            </w:pPr>
          </w:p>
        </w:tc>
        <w:tc>
          <w:tcPr>
            <w:tcW w:w="567" w:type="dxa"/>
          </w:tcPr>
          <w:p w14:paraId="7707FA72" w14:textId="77777777" w:rsidR="004C534B" w:rsidRPr="00904C37" w:rsidRDefault="004C534B">
            <w:pPr>
              <w:rPr>
                <w:rFonts w:cstheme="minorHAnsi"/>
              </w:rPr>
            </w:pPr>
          </w:p>
        </w:tc>
        <w:tc>
          <w:tcPr>
            <w:tcW w:w="567" w:type="dxa"/>
          </w:tcPr>
          <w:p w14:paraId="081FEF1D" w14:textId="77777777" w:rsidR="004C534B" w:rsidRPr="00904C37" w:rsidRDefault="004C534B">
            <w:pPr>
              <w:rPr>
                <w:rFonts w:cstheme="minorHAnsi"/>
              </w:rPr>
            </w:pPr>
          </w:p>
        </w:tc>
        <w:tc>
          <w:tcPr>
            <w:tcW w:w="4143" w:type="dxa"/>
          </w:tcPr>
          <w:p w14:paraId="4C24DD36" w14:textId="77777777" w:rsidR="004C534B" w:rsidRPr="00904C37" w:rsidRDefault="004C534B">
            <w:pPr>
              <w:rPr>
                <w:rFonts w:cstheme="minorHAnsi"/>
              </w:rPr>
            </w:pPr>
          </w:p>
        </w:tc>
      </w:tr>
      <w:tr w:rsidR="004C534B" w:rsidRPr="00904C37" w14:paraId="54953F9F" w14:textId="77777777" w:rsidTr="00A73412">
        <w:tc>
          <w:tcPr>
            <w:tcW w:w="6941" w:type="dxa"/>
          </w:tcPr>
          <w:p w14:paraId="730FEFDA"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Do staff work within the limits of their won competence and ask for help when they need it?</w:t>
            </w:r>
          </w:p>
        </w:tc>
        <w:tc>
          <w:tcPr>
            <w:tcW w:w="680" w:type="dxa"/>
          </w:tcPr>
          <w:p w14:paraId="457169CB" w14:textId="77777777" w:rsidR="004C534B" w:rsidRPr="00904C37" w:rsidRDefault="004C534B">
            <w:pPr>
              <w:rPr>
                <w:rFonts w:cstheme="minorHAnsi"/>
              </w:rPr>
            </w:pPr>
          </w:p>
        </w:tc>
        <w:tc>
          <w:tcPr>
            <w:tcW w:w="567" w:type="dxa"/>
            <w:gridSpan w:val="2"/>
          </w:tcPr>
          <w:p w14:paraId="2AF4644B" w14:textId="77777777" w:rsidR="004C534B" w:rsidRPr="00904C37" w:rsidRDefault="004C534B">
            <w:pPr>
              <w:rPr>
                <w:rFonts w:cstheme="minorHAnsi"/>
              </w:rPr>
            </w:pPr>
          </w:p>
        </w:tc>
        <w:tc>
          <w:tcPr>
            <w:tcW w:w="709" w:type="dxa"/>
            <w:gridSpan w:val="2"/>
          </w:tcPr>
          <w:p w14:paraId="7CB85906" w14:textId="77777777" w:rsidR="004C534B" w:rsidRPr="00904C37" w:rsidRDefault="004C534B">
            <w:pPr>
              <w:rPr>
                <w:rFonts w:cstheme="minorHAnsi"/>
              </w:rPr>
            </w:pPr>
          </w:p>
        </w:tc>
        <w:tc>
          <w:tcPr>
            <w:tcW w:w="567" w:type="dxa"/>
          </w:tcPr>
          <w:p w14:paraId="473C3BD5" w14:textId="77777777" w:rsidR="004C534B" w:rsidRPr="00904C37" w:rsidRDefault="004C534B">
            <w:pPr>
              <w:rPr>
                <w:rFonts w:cstheme="minorHAnsi"/>
              </w:rPr>
            </w:pPr>
          </w:p>
        </w:tc>
        <w:tc>
          <w:tcPr>
            <w:tcW w:w="567" w:type="dxa"/>
          </w:tcPr>
          <w:p w14:paraId="6CD02F92" w14:textId="77777777" w:rsidR="004C534B" w:rsidRPr="00904C37" w:rsidRDefault="004C534B">
            <w:pPr>
              <w:rPr>
                <w:rFonts w:cstheme="minorHAnsi"/>
              </w:rPr>
            </w:pPr>
          </w:p>
        </w:tc>
        <w:tc>
          <w:tcPr>
            <w:tcW w:w="4143" w:type="dxa"/>
          </w:tcPr>
          <w:p w14:paraId="09BDE20A" w14:textId="77777777" w:rsidR="004C534B" w:rsidRPr="00904C37" w:rsidRDefault="004C534B">
            <w:pPr>
              <w:rPr>
                <w:rFonts w:cstheme="minorHAnsi"/>
              </w:rPr>
            </w:pPr>
          </w:p>
        </w:tc>
      </w:tr>
      <w:tr w:rsidR="004C534B" w:rsidRPr="00904C37" w14:paraId="72D09254" w14:textId="77777777" w:rsidTr="00A73412">
        <w:tc>
          <w:tcPr>
            <w:tcW w:w="6941" w:type="dxa"/>
          </w:tcPr>
          <w:p w14:paraId="7CB6941E"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Are staff able to manage behaviour through relationships (as opposed to relying upon external rules and sanctions to ‘manage’ behaviour for them)?</w:t>
            </w:r>
          </w:p>
        </w:tc>
        <w:tc>
          <w:tcPr>
            <w:tcW w:w="680" w:type="dxa"/>
          </w:tcPr>
          <w:p w14:paraId="035D4F8B" w14:textId="77777777" w:rsidR="004C534B" w:rsidRPr="00904C37" w:rsidRDefault="004C534B">
            <w:pPr>
              <w:rPr>
                <w:rFonts w:cstheme="minorHAnsi"/>
              </w:rPr>
            </w:pPr>
          </w:p>
        </w:tc>
        <w:tc>
          <w:tcPr>
            <w:tcW w:w="567" w:type="dxa"/>
            <w:gridSpan w:val="2"/>
          </w:tcPr>
          <w:p w14:paraId="2DC138BA" w14:textId="77777777" w:rsidR="004C534B" w:rsidRPr="00904C37" w:rsidRDefault="004C534B">
            <w:pPr>
              <w:rPr>
                <w:rFonts w:cstheme="minorHAnsi"/>
              </w:rPr>
            </w:pPr>
          </w:p>
        </w:tc>
        <w:tc>
          <w:tcPr>
            <w:tcW w:w="709" w:type="dxa"/>
            <w:gridSpan w:val="2"/>
          </w:tcPr>
          <w:p w14:paraId="68A9F802" w14:textId="77777777" w:rsidR="004C534B" w:rsidRPr="00904C37" w:rsidRDefault="004C534B">
            <w:pPr>
              <w:rPr>
                <w:rFonts w:cstheme="minorHAnsi"/>
              </w:rPr>
            </w:pPr>
          </w:p>
        </w:tc>
        <w:tc>
          <w:tcPr>
            <w:tcW w:w="567" w:type="dxa"/>
          </w:tcPr>
          <w:p w14:paraId="5B9C46A8" w14:textId="77777777" w:rsidR="004C534B" w:rsidRPr="00904C37" w:rsidRDefault="004C534B">
            <w:pPr>
              <w:rPr>
                <w:rFonts w:cstheme="minorHAnsi"/>
              </w:rPr>
            </w:pPr>
          </w:p>
        </w:tc>
        <w:tc>
          <w:tcPr>
            <w:tcW w:w="567" w:type="dxa"/>
          </w:tcPr>
          <w:p w14:paraId="154F8462" w14:textId="77777777" w:rsidR="004C534B" w:rsidRPr="00904C37" w:rsidRDefault="004C534B">
            <w:pPr>
              <w:rPr>
                <w:rFonts w:cstheme="minorHAnsi"/>
              </w:rPr>
            </w:pPr>
          </w:p>
        </w:tc>
        <w:tc>
          <w:tcPr>
            <w:tcW w:w="4143" w:type="dxa"/>
          </w:tcPr>
          <w:p w14:paraId="269665EA" w14:textId="77777777" w:rsidR="004C534B" w:rsidRPr="00904C37" w:rsidRDefault="004C534B">
            <w:pPr>
              <w:rPr>
                <w:rFonts w:cstheme="minorHAnsi"/>
              </w:rPr>
            </w:pPr>
          </w:p>
        </w:tc>
      </w:tr>
      <w:tr w:rsidR="00AE10C5" w:rsidRPr="00904C37" w14:paraId="4DA69737" w14:textId="77777777" w:rsidTr="00A73412">
        <w:tc>
          <w:tcPr>
            <w:tcW w:w="14174" w:type="dxa"/>
            <w:gridSpan w:val="9"/>
            <w:shd w:val="clear" w:color="auto" w:fill="C6D9F1" w:themeFill="text2" w:themeFillTint="33"/>
          </w:tcPr>
          <w:p w14:paraId="468A95EE" w14:textId="77777777" w:rsidR="00AE10C5" w:rsidRPr="00904C37" w:rsidRDefault="00AE10C5">
            <w:pPr>
              <w:rPr>
                <w:rFonts w:cstheme="minorHAnsi"/>
                <w:b/>
              </w:rPr>
            </w:pPr>
            <w:r w:rsidRPr="00904C37">
              <w:rPr>
                <w:rFonts w:cstheme="minorHAnsi"/>
                <w:b/>
              </w:rPr>
              <w:t>Teams</w:t>
            </w:r>
          </w:p>
        </w:tc>
      </w:tr>
      <w:tr w:rsidR="004C534B" w:rsidRPr="00904C37" w14:paraId="492A4010" w14:textId="77777777" w:rsidTr="00A73412">
        <w:tc>
          <w:tcPr>
            <w:tcW w:w="6941" w:type="dxa"/>
          </w:tcPr>
          <w:p w14:paraId="0B03E4F6"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Do teams recognise the different and complementary skills of team members in responding to children’s behaviour?</w:t>
            </w:r>
          </w:p>
        </w:tc>
        <w:tc>
          <w:tcPr>
            <w:tcW w:w="680" w:type="dxa"/>
          </w:tcPr>
          <w:p w14:paraId="2F736BE3" w14:textId="77777777" w:rsidR="004C534B" w:rsidRPr="00904C37" w:rsidRDefault="004C534B">
            <w:pPr>
              <w:rPr>
                <w:rFonts w:cstheme="minorHAnsi"/>
              </w:rPr>
            </w:pPr>
          </w:p>
        </w:tc>
        <w:tc>
          <w:tcPr>
            <w:tcW w:w="567" w:type="dxa"/>
            <w:gridSpan w:val="2"/>
          </w:tcPr>
          <w:p w14:paraId="79FEB7FB" w14:textId="77777777" w:rsidR="004C534B" w:rsidRPr="00904C37" w:rsidRDefault="004C534B">
            <w:pPr>
              <w:rPr>
                <w:rFonts w:cstheme="minorHAnsi"/>
              </w:rPr>
            </w:pPr>
          </w:p>
        </w:tc>
        <w:tc>
          <w:tcPr>
            <w:tcW w:w="709" w:type="dxa"/>
            <w:gridSpan w:val="2"/>
          </w:tcPr>
          <w:p w14:paraId="3BE51431" w14:textId="77777777" w:rsidR="004C534B" w:rsidRPr="00904C37" w:rsidRDefault="004C534B">
            <w:pPr>
              <w:rPr>
                <w:rFonts w:cstheme="minorHAnsi"/>
              </w:rPr>
            </w:pPr>
          </w:p>
        </w:tc>
        <w:tc>
          <w:tcPr>
            <w:tcW w:w="567" w:type="dxa"/>
          </w:tcPr>
          <w:p w14:paraId="5E4466F4" w14:textId="77777777" w:rsidR="004C534B" w:rsidRPr="00904C37" w:rsidRDefault="004C534B">
            <w:pPr>
              <w:rPr>
                <w:rFonts w:cstheme="minorHAnsi"/>
              </w:rPr>
            </w:pPr>
          </w:p>
        </w:tc>
        <w:tc>
          <w:tcPr>
            <w:tcW w:w="567" w:type="dxa"/>
          </w:tcPr>
          <w:p w14:paraId="012E7F9A" w14:textId="77777777" w:rsidR="004C534B" w:rsidRPr="00904C37" w:rsidRDefault="004C534B">
            <w:pPr>
              <w:rPr>
                <w:rFonts w:cstheme="minorHAnsi"/>
              </w:rPr>
            </w:pPr>
          </w:p>
        </w:tc>
        <w:tc>
          <w:tcPr>
            <w:tcW w:w="4143" w:type="dxa"/>
          </w:tcPr>
          <w:p w14:paraId="6FE1EC11" w14:textId="77777777" w:rsidR="004C534B" w:rsidRPr="00904C37" w:rsidRDefault="004C534B">
            <w:pPr>
              <w:rPr>
                <w:rFonts w:cstheme="minorHAnsi"/>
              </w:rPr>
            </w:pPr>
          </w:p>
        </w:tc>
      </w:tr>
      <w:tr w:rsidR="004C534B" w:rsidRPr="00904C37" w14:paraId="1E938408" w14:textId="77777777" w:rsidTr="00A73412">
        <w:tc>
          <w:tcPr>
            <w:tcW w:w="6941" w:type="dxa"/>
          </w:tcPr>
          <w:p w14:paraId="74E87CCD"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Do teams ask for and use support when they need it?</w:t>
            </w:r>
          </w:p>
        </w:tc>
        <w:tc>
          <w:tcPr>
            <w:tcW w:w="680" w:type="dxa"/>
          </w:tcPr>
          <w:p w14:paraId="1608C042" w14:textId="77777777" w:rsidR="004C534B" w:rsidRPr="00904C37" w:rsidRDefault="004C534B">
            <w:pPr>
              <w:rPr>
                <w:rFonts w:cstheme="minorHAnsi"/>
              </w:rPr>
            </w:pPr>
          </w:p>
        </w:tc>
        <w:tc>
          <w:tcPr>
            <w:tcW w:w="567" w:type="dxa"/>
            <w:gridSpan w:val="2"/>
          </w:tcPr>
          <w:p w14:paraId="68C45A26" w14:textId="77777777" w:rsidR="004C534B" w:rsidRPr="00904C37" w:rsidRDefault="004C534B">
            <w:pPr>
              <w:rPr>
                <w:rFonts w:cstheme="minorHAnsi"/>
              </w:rPr>
            </w:pPr>
          </w:p>
        </w:tc>
        <w:tc>
          <w:tcPr>
            <w:tcW w:w="709" w:type="dxa"/>
            <w:gridSpan w:val="2"/>
          </w:tcPr>
          <w:p w14:paraId="4FC34A28" w14:textId="77777777" w:rsidR="004C534B" w:rsidRPr="00904C37" w:rsidRDefault="004C534B">
            <w:pPr>
              <w:rPr>
                <w:rFonts w:cstheme="minorHAnsi"/>
              </w:rPr>
            </w:pPr>
          </w:p>
        </w:tc>
        <w:tc>
          <w:tcPr>
            <w:tcW w:w="567" w:type="dxa"/>
          </w:tcPr>
          <w:p w14:paraId="1200BF05" w14:textId="77777777" w:rsidR="004C534B" w:rsidRPr="00904C37" w:rsidRDefault="004C534B">
            <w:pPr>
              <w:rPr>
                <w:rFonts w:cstheme="minorHAnsi"/>
              </w:rPr>
            </w:pPr>
          </w:p>
        </w:tc>
        <w:tc>
          <w:tcPr>
            <w:tcW w:w="567" w:type="dxa"/>
          </w:tcPr>
          <w:p w14:paraId="41ACD82A" w14:textId="77777777" w:rsidR="004C534B" w:rsidRPr="00904C37" w:rsidRDefault="004C534B">
            <w:pPr>
              <w:rPr>
                <w:rFonts w:cstheme="minorHAnsi"/>
              </w:rPr>
            </w:pPr>
          </w:p>
        </w:tc>
        <w:tc>
          <w:tcPr>
            <w:tcW w:w="4143" w:type="dxa"/>
          </w:tcPr>
          <w:p w14:paraId="1EEDA9B0" w14:textId="77777777" w:rsidR="004C534B" w:rsidRPr="00904C37" w:rsidRDefault="004C534B">
            <w:pPr>
              <w:rPr>
                <w:rFonts w:cstheme="minorHAnsi"/>
              </w:rPr>
            </w:pPr>
          </w:p>
        </w:tc>
      </w:tr>
      <w:tr w:rsidR="004C534B" w:rsidRPr="00904C37" w14:paraId="097C11C1" w14:textId="77777777" w:rsidTr="00A73412">
        <w:tc>
          <w:tcPr>
            <w:tcW w:w="6941" w:type="dxa"/>
          </w:tcPr>
          <w:p w14:paraId="1C3CD823"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How effectively do teams solve problems together when dealing with children with trauma and attachment difficulties?</w:t>
            </w:r>
          </w:p>
        </w:tc>
        <w:tc>
          <w:tcPr>
            <w:tcW w:w="680" w:type="dxa"/>
          </w:tcPr>
          <w:p w14:paraId="653C7727" w14:textId="77777777" w:rsidR="004C534B" w:rsidRPr="00904C37" w:rsidRDefault="004C534B">
            <w:pPr>
              <w:rPr>
                <w:rFonts w:cstheme="minorHAnsi"/>
              </w:rPr>
            </w:pPr>
          </w:p>
        </w:tc>
        <w:tc>
          <w:tcPr>
            <w:tcW w:w="567" w:type="dxa"/>
            <w:gridSpan w:val="2"/>
          </w:tcPr>
          <w:p w14:paraId="5BB3F519" w14:textId="77777777" w:rsidR="004C534B" w:rsidRPr="00904C37" w:rsidRDefault="004C534B">
            <w:pPr>
              <w:rPr>
                <w:rFonts w:cstheme="minorHAnsi"/>
              </w:rPr>
            </w:pPr>
          </w:p>
        </w:tc>
        <w:tc>
          <w:tcPr>
            <w:tcW w:w="709" w:type="dxa"/>
            <w:gridSpan w:val="2"/>
          </w:tcPr>
          <w:p w14:paraId="21CEA96F" w14:textId="77777777" w:rsidR="004C534B" w:rsidRPr="00904C37" w:rsidRDefault="004C534B">
            <w:pPr>
              <w:rPr>
                <w:rFonts w:cstheme="minorHAnsi"/>
              </w:rPr>
            </w:pPr>
          </w:p>
        </w:tc>
        <w:tc>
          <w:tcPr>
            <w:tcW w:w="567" w:type="dxa"/>
          </w:tcPr>
          <w:p w14:paraId="1046C9A4" w14:textId="77777777" w:rsidR="004C534B" w:rsidRPr="00904C37" w:rsidRDefault="004C534B">
            <w:pPr>
              <w:rPr>
                <w:rFonts w:cstheme="minorHAnsi"/>
              </w:rPr>
            </w:pPr>
          </w:p>
        </w:tc>
        <w:tc>
          <w:tcPr>
            <w:tcW w:w="567" w:type="dxa"/>
          </w:tcPr>
          <w:p w14:paraId="06B2428B" w14:textId="77777777" w:rsidR="004C534B" w:rsidRPr="00904C37" w:rsidRDefault="004C534B">
            <w:pPr>
              <w:rPr>
                <w:rFonts w:cstheme="minorHAnsi"/>
              </w:rPr>
            </w:pPr>
          </w:p>
        </w:tc>
        <w:tc>
          <w:tcPr>
            <w:tcW w:w="4143" w:type="dxa"/>
          </w:tcPr>
          <w:p w14:paraId="7FAF772E" w14:textId="77777777" w:rsidR="004C534B" w:rsidRPr="00904C37" w:rsidRDefault="004C534B">
            <w:pPr>
              <w:rPr>
                <w:rFonts w:cstheme="minorHAnsi"/>
              </w:rPr>
            </w:pPr>
          </w:p>
        </w:tc>
      </w:tr>
      <w:tr w:rsidR="004C534B" w:rsidRPr="00904C37" w14:paraId="38B87E75" w14:textId="77777777" w:rsidTr="00A73412">
        <w:tc>
          <w:tcPr>
            <w:tcW w:w="6941" w:type="dxa"/>
          </w:tcPr>
          <w:p w14:paraId="77C1DE45"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Are teams involved in training about the needs of children with attachment and trauma difficulties fully multi agency? (Do they include, parents/carers, psychologists, non-teaching staff, and others, school crossing staff, taxi drivers?)</w:t>
            </w:r>
          </w:p>
        </w:tc>
        <w:tc>
          <w:tcPr>
            <w:tcW w:w="680" w:type="dxa"/>
          </w:tcPr>
          <w:p w14:paraId="6378F001" w14:textId="77777777" w:rsidR="004C534B" w:rsidRPr="00904C37" w:rsidRDefault="004C534B">
            <w:pPr>
              <w:rPr>
                <w:rFonts w:cstheme="minorHAnsi"/>
              </w:rPr>
            </w:pPr>
          </w:p>
        </w:tc>
        <w:tc>
          <w:tcPr>
            <w:tcW w:w="567" w:type="dxa"/>
            <w:gridSpan w:val="2"/>
          </w:tcPr>
          <w:p w14:paraId="319C48C8" w14:textId="77777777" w:rsidR="004C534B" w:rsidRPr="00904C37" w:rsidRDefault="004C534B">
            <w:pPr>
              <w:rPr>
                <w:rFonts w:cstheme="minorHAnsi"/>
              </w:rPr>
            </w:pPr>
          </w:p>
        </w:tc>
        <w:tc>
          <w:tcPr>
            <w:tcW w:w="709" w:type="dxa"/>
            <w:gridSpan w:val="2"/>
          </w:tcPr>
          <w:p w14:paraId="53A0E225" w14:textId="77777777" w:rsidR="004C534B" w:rsidRPr="00904C37" w:rsidRDefault="004C534B">
            <w:pPr>
              <w:rPr>
                <w:rFonts w:cstheme="minorHAnsi"/>
              </w:rPr>
            </w:pPr>
          </w:p>
        </w:tc>
        <w:tc>
          <w:tcPr>
            <w:tcW w:w="567" w:type="dxa"/>
          </w:tcPr>
          <w:p w14:paraId="5E1075D7" w14:textId="77777777" w:rsidR="004C534B" w:rsidRPr="00904C37" w:rsidRDefault="004C534B">
            <w:pPr>
              <w:rPr>
                <w:rFonts w:cstheme="minorHAnsi"/>
              </w:rPr>
            </w:pPr>
          </w:p>
        </w:tc>
        <w:tc>
          <w:tcPr>
            <w:tcW w:w="567" w:type="dxa"/>
          </w:tcPr>
          <w:p w14:paraId="38858F20" w14:textId="77777777" w:rsidR="004C534B" w:rsidRPr="00904C37" w:rsidRDefault="004C534B">
            <w:pPr>
              <w:rPr>
                <w:rFonts w:cstheme="minorHAnsi"/>
              </w:rPr>
            </w:pPr>
          </w:p>
        </w:tc>
        <w:tc>
          <w:tcPr>
            <w:tcW w:w="4143" w:type="dxa"/>
          </w:tcPr>
          <w:p w14:paraId="76D0862E" w14:textId="77777777" w:rsidR="004C534B" w:rsidRPr="00904C37" w:rsidRDefault="004C534B">
            <w:pPr>
              <w:rPr>
                <w:rFonts w:cstheme="minorHAnsi"/>
              </w:rPr>
            </w:pPr>
          </w:p>
        </w:tc>
      </w:tr>
      <w:tr w:rsidR="004C534B" w:rsidRPr="00904C37" w14:paraId="5A7CE4A0" w14:textId="77777777" w:rsidTr="00A73412">
        <w:tc>
          <w:tcPr>
            <w:tcW w:w="6941" w:type="dxa"/>
          </w:tcPr>
          <w:p w14:paraId="18D83023"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t>Are the teams that plan, implement and review strategies to support children with trauma and attachment difficulties fully multi-agency – including child (where appropriate), carers/parents, psychologists. CAMHS etc?</w:t>
            </w:r>
          </w:p>
        </w:tc>
        <w:tc>
          <w:tcPr>
            <w:tcW w:w="680" w:type="dxa"/>
          </w:tcPr>
          <w:p w14:paraId="38BB7C31" w14:textId="77777777" w:rsidR="004C534B" w:rsidRPr="00904C37" w:rsidRDefault="004C534B">
            <w:pPr>
              <w:rPr>
                <w:rFonts w:cstheme="minorHAnsi"/>
              </w:rPr>
            </w:pPr>
          </w:p>
        </w:tc>
        <w:tc>
          <w:tcPr>
            <w:tcW w:w="567" w:type="dxa"/>
            <w:gridSpan w:val="2"/>
          </w:tcPr>
          <w:p w14:paraId="0B98369A" w14:textId="77777777" w:rsidR="004C534B" w:rsidRPr="00904C37" w:rsidRDefault="004C534B">
            <w:pPr>
              <w:rPr>
                <w:rFonts w:cstheme="minorHAnsi"/>
              </w:rPr>
            </w:pPr>
          </w:p>
        </w:tc>
        <w:tc>
          <w:tcPr>
            <w:tcW w:w="709" w:type="dxa"/>
            <w:gridSpan w:val="2"/>
          </w:tcPr>
          <w:p w14:paraId="69735A68" w14:textId="77777777" w:rsidR="004C534B" w:rsidRPr="00904C37" w:rsidRDefault="004C534B">
            <w:pPr>
              <w:rPr>
                <w:rFonts w:cstheme="minorHAnsi"/>
              </w:rPr>
            </w:pPr>
          </w:p>
        </w:tc>
        <w:tc>
          <w:tcPr>
            <w:tcW w:w="567" w:type="dxa"/>
          </w:tcPr>
          <w:p w14:paraId="096024EC" w14:textId="77777777" w:rsidR="004C534B" w:rsidRPr="00904C37" w:rsidRDefault="004C534B">
            <w:pPr>
              <w:rPr>
                <w:rFonts w:cstheme="minorHAnsi"/>
              </w:rPr>
            </w:pPr>
          </w:p>
        </w:tc>
        <w:tc>
          <w:tcPr>
            <w:tcW w:w="567" w:type="dxa"/>
          </w:tcPr>
          <w:p w14:paraId="48751CBE" w14:textId="77777777" w:rsidR="004C534B" w:rsidRPr="00904C37" w:rsidRDefault="004C534B">
            <w:pPr>
              <w:rPr>
                <w:rFonts w:cstheme="minorHAnsi"/>
              </w:rPr>
            </w:pPr>
          </w:p>
        </w:tc>
        <w:tc>
          <w:tcPr>
            <w:tcW w:w="4143" w:type="dxa"/>
          </w:tcPr>
          <w:p w14:paraId="4FDC88E7" w14:textId="77777777" w:rsidR="004C534B" w:rsidRPr="00904C37" w:rsidRDefault="004C534B">
            <w:pPr>
              <w:rPr>
                <w:rFonts w:cstheme="minorHAnsi"/>
              </w:rPr>
            </w:pPr>
          </w:p>
        </w:tc>
      </w:tr>
      <w:tr w:rsidR="004C534B" w:rsidRPr="00904C37" w14:paraId="19ADF02F" w14:textId="77777777" w:rsidTr="00A73412">
        <w:tc>
          <w:tcPr>
            <w:tcW w:w="6941" w:type="dxa"/>
          </w:tcPr>
          <w:p w14:paraId="045BBEBF" w14:textId="77777777" w:rsidR="004C534B" w:rsidRPr="00904C37" w:rsidRDefault="00AE10C5" w:rsidP="00327BE7">
            <w:pPr>
              <w:pStyle w:val="ListParagraph"/>
              <w:numPr>
                <w:ilvl w:val="0"/>
                <w:numId w:val="4"/>
              </w:numPr>
              <w:ind w:left="447" w:hanging="425"/>
              <w:rPr>
                <w:rFonts w:cstheme="minorHAnsi"/>
              </w:rPr>
            </w:pPr>
            <w:r w:rsidRPr="00904C37">
              <w:rPr>
                <w:rFonts w:cstheme="minorHAnsi"/>
              </w:rPr>
              <w:lastRenderedPageBreak/>
              <w:t>Do written plans (PEPs etc) reflect 15 and 16</w:t>
            </w:r>
            <w:r w:rsidR="00AA3117" w:rsidRPr="00904C37">
              <w:rPr>
                <w:rFonts w:cstheme="minorHAnsi"/>
              </w:rPr>
              <w:t xml:space="preserve"> above</w:t>
            </w:r>
            <w:r w:rsidRPr="00904C37">
              <w:rPr>
                <w:rFonts w:cstheme="minorHAnsi"/>
              </w:rPr>
              <w:t>?</w:t>
            </w:r>
          </w:p>
        </w:tc>
        <w:tc>
          <w:tcPr>
            <w:tcW w:w="680" w:type="dxa"/>
          </w:tcPr>
          <w:p w14:paraId="4EB15916" w14:textId="77777777" w:rsidR="004C534B" w:rsidRPr="00904C37" w:rsidRDefault="004C534B">
            <w:pPr>
              <w:rPr>
                <w:rFonts w:cstheme="minorHAnsi"/>
              </w:rPr>
            </w:pPr>
          </w:p>
        </w:tc>
        <w:tc>
          <w:tcPr>
            <w:tcW w:w="567" w:type="dxa"/>
            <w:gridSpan w:val="2"/>
          </w:tcPr>
          <w:p w14:paraId="04B38793" w14:textId="77777777" w:rsidR="004C534B" w:rsidRPr="00904C37" w:rsidRDefault="004C534B">
            <w:pPr>
              <w:rPr>
                <w:rFonts w:cstheme="minorHAnsi"/>
              </w:rPr>
            </w:pPr>
          </w:p>
        </w:tc>
        <w:tc>
          <w:tcPr>
            <w:tcW w:w="709" w:type="dxa"/>
            <w:gridSpan w:val="2"/>
          </w:tcPr>
          <w:p w14:paraId="7664B910" w14:textId="77777777" w:rsidR="004C534B" w:rsidRPr="00904C37" w:rsidRDefault="004C534B">
            <w:pPr>
              <w:rPr>
                <w:rFonts w:cstheme="minorHAnsi"/>
              </w:rPr>
            </w:pPr>
          </w:p>
        </w:tc>
        <w:tc>
          <w:tcPr>
            <w:tcW w:w="567" w:type="dxa"/>
          </w:tcPr>
          <w:p w14:paraId="111C9087" w14:textId="77777777" w:rsidR="004C534B" w:rsidRPr="00904C37" w:rsidRDefault="004C534B">
            <w:pPr>
              <w:rPr>
                <w:rFonts w:cstheme="minorHAnsi"/>
              </w:rPr>
            </w:pPr>
          </w:p>
        </w:tc>
        <w:tc>
          <w:tcPr>
            <w:tcW w:w="567" w:type="dxa"/>
          </w:tcPr>
          <w:p w14:paraId="0FE14C4F" w14:textId="77777777" w:rsidR="004C534B" w:rsidRPr="00904C37" w:rsidRDefault="004C534B">
            <w:pPr>
              <w:rPr>
                <w:rFonts w:cstheme="minorHAnsi"/>
              </w:rPr>
            </w:pPr>
          </w:p>
        </w:tc>
        <w:tc>
          <w:tcPr>
            <w:tcW w:w="4143" w:type="dxa"/>
          </w:tcPr>
          <w:p w14:paraId="51392E31" w14:textId="77777777" w:rsidR="004C534B" w:rsidRPr="00904C37" w:rsidRDefault="004C534B">
            <w:pPr>
              <w:rPr>
                <w:rFonts w:cstheme="minorHAnsi"/>
              </w:rPr>
            </w:pPr>
          </w:p>
        </w:tc>
      </w:tr>
      <w:tr w:rsidR="00AA3117" w:rsidRPr="00904C37" w14:paraId="061AA82E" w14:textId="77777777" w:rsidTr="00A73412">
        <w:tc>
          <w:tcPr>
            <w:tcW w:w="14174" w:type="dxa"/>
            <w:gridSpan w:val="9"/>
            <w:shd w:val="clear" w:color="auto" w:fill="C6D9F1" w:themeFill="text2" w:themeFillTint="33"/>
          </w:tcPr>
          <w:p w14:paraId="40E40182" w14:textId="77777777" w:rsidR="00AA3117" w:rsidRPr="00904C37" w:rsidRDefault="00AA3117">
            <w:pPr>
              <w:rPr>
                <w:rFonts w:cstheme="minorHAnsi"/>
                <w:b/>
              </w:rPr>
            </w:pPr>
            <w:r w:rsidRPr="00904C37">
              <w:rPr>
                <w:rFonts w:cstheme="minorHAnsi"/>
                <w:b/>
              </w:rPr>
              <w:t>Environment</w:t>
            </w:r>
          </w:p>
        </w:tc>
      </w:tr>
      <w:tr w:rsidR="004C534B" w:rsidRPr="00904C37" w14:paraId="32159BCE" w14:textId="77777777" w:rsidTr="00A73412">
        <w:tc>
          <w:tcPr>
            <w:tcW w:w="6941" w:type="dxa"/>
          </w:tcPr>
          <w:p w14:paraId="47B298EB" w14:textId="77777777" w:rsidR="004C534B" w:rsidRPr="00904C37" w:rsidRDefault="00AA3117" w:rsidP="00327BE7">
            <w:pPr>
              <w:pStyle w:val="ListParagraph"/>
              <w:numPr>
                <w:ilvl w:val="0"/>
                <w:numId w:val="4"/>
              </w:numPr>
              <w:ind w:left="447" w:hanging="425"/>
              <w:rPr>
                <w:rFonts w:cstheme="minorHAnsi"/>
              </w:rPr>
            </w:pPr>
            <w:r w:rsidRPr="00904C37">
              <w:rPr>
                <w:rFonts w:cstheme="minorHAnsi"/>
              </w:rPr>
              <w:t>Are there readily accessible spaces to allow children to self-regulate safely?</w:t>
            </w:r>
          </w:p>
        </w:tc>
        <w:tc>
          <w:tcPr>
            <w:tcW w:w="680" w:type="dxa"/>
          </w:tcPr>
          <w:p w14:paraId="29A14FA8" w14:textId="77777777" w:rsidR="004C534B" w:rsidRPr="00904C37" w:rsidRDefault="004C534B">
            <w:pPr>
              <w:rPr>
                <w:rFonts w:cstheme="minorHAnsi"/>
              </w:rPr>
            </w:pPr>
          </w:p>
        </w:tc>
        <w:tc>
          <w:tcPr>
            <w:tcW w:w="567" w:type="dxa"/>
            <w:gridSpan w:val="2"/>
          </w:tcPr>
          <w:p w14:paraId="2C79A32B" w14:textId="77777777" w:rsidR="004C534B" w:rsidRPr="00904C37" w:rsidRDefault="004C534B">
            <w:pPr>
              <w:rPr>
                <w:rFonts w:cstheme="minorHAnsi"/>
              </w:rPr>
            </w:pPr>
          </w:p>
        </w:tc>
        <w:tc>
          <w:tcPr>
            <w:tcW w:w="709" w:type="dxa"/>
            <w:gridSpan w:val="2"/>
          </w:tcPr>
          <w:p w14:paraId="517578DE" w14:textId="77777777" w:rsidR="004C534B" w:rsidRPr="00904C37" w:rsidRDefault="004C534B">
            <w:pPr>
              <w:rPr>
                <w:rFonts w:cstheme="minorHAnsi"/>
              </w:rPr>
            </w:pPr>
          </w:p>
        </w:tc>
        <w:tc>
          <w:tcPr>
            <w:tcW w:w="567" w:type="dxa"/>
          </w:tcPr>
          <w:p w14:paraId="22AACB18" w14:textId="77777777" w:rsidR="004C534B" w:rsidRPr="00904C37" w:rsidRDefault="004C534B">
            <w:pPr>
              <w:rPr>
                <w:rFonts w:cstheme="minorHAnsi"/>
              </w:rPr>
            </w:pPr>
          </w:p>
        </w:tc>
        <w:tc>
          <w:tcPr>
            <w:tcW w:w="567" w:type="dxa"/>
          </w:tcPr>
          <w:p w14:paraId="0D3E2785" w14:textId="77777777" w:rsidR="004C534B" w:rsidRPr="00904C37" w:rsidRDefault="004C534B">
            <w:pPr>
              <w:rPr>
                <w:rFonts w:cstheme="minorHAnsi"/>
              </w:rPr>
            </w:pPr>
          </w:p>
        </w:tc>
        <w:tc>
          <w:tcPr>
            <w:tcW w:w="4143" w:type="dxa"/>
          </w:tcPr>
          <w:p w14:paraId="247EDDF4" w14:textId="77777777" w:rsidR="004C534B" w:rsidRPr="00904C37" w:rsidRDefault="004C534B">
            <w:pPr>
              <w:rPr>
                <w:rFonts w:cstheme="minorHAnsi"/>
              </w:rPr>
            </w:pPr>
          </w:p>
        </w:tc>
      </w:tr>
      <w:tr w:rsidR="004C534B" w:rsidRPr="00904C37" w14:paraId="681A0AF2" w14:textId="77777777" w:rsidTr="00A73412">
        <w:tc>
          <w:tcPr>
            <w:tcW w:w="6941" w:type="dxa"/>
          </w:tcPr>
          <w:p w14:paraId="0206F03A" w14:textId="77777777" w:rsidR="004C534B" w:rsidRPr="00904C37" w:rsidRDefault="00AA3117" w:rsidP="00327BE7">
            <w:pPr>
              <w:pStyle w:val="ListParagraph"/>
              <w:numPr>
                <w:ilvl w:val="0"/>
                <w:numId w:val="4"/>
              </w:numPr>
              <w:ind w:left="447" w:hanging="425"/>
              <w:rPr>
                <w:rFonts w:cstheme="minorHAnsi"/>
              </w:rPr>
            </w:pPr>
            <w:r w:rsidRPr="00904C37">
              <w:rPr>
                <w:rFonts w:cstheme="minorHAnsi"/>
              </w:rPr>
              <w:t>Does everyone know who can access these spaces?</w:t>
            </w:r>
          </w:p>
        </w:tc>
        <w:tc>
          <w:tcPr>
            <w:tcW w:w="680" w:type="dxa"/>
          </w:tcPr>
          <w:p w14:paraId="5F3A91FF" w14:textId="77777777" w:rsidR="004C534B" w:rsidRPr="00904C37" w:rsidRDefault="004C534B">
            <w:pPr>
              <w:rPr>
                <w:rFonts w:cstheme="minorHAnsi"/>
              </w:rPr>
            </w:pPr>
          </w:p>
        </w:tc>
        <w:tc>
          <w:tcPr>
            <w:tcW w:w="567" w:type="dxa"/>
            <w:gridSpan w:val="2"/>
          </w:tcPr>
          <w:p w14:paraId="64FFD4EE" w14:textId="77777777" w:rsidR="004C534B" w:rsidRPr="00904C37" w:rsidRDefault="004C534B">
            <w:pPr>
              <w:rPr>
                <w:rFonts w:cstheme="minorHAnsi"/>
              </w:rPr>
            </w:pPr>
          </w:p>
        </w:tc>
        <w:tc>
          <w:tcPr>
            <w:tcW w:w="709" w:type="dxa"/>
            <w:gridSpan w:val="2"/>
          </w:tcPr>
          <w:p w14:paraId="45989184" w14:textId="77777777" w:rsidR="004C534B" w:rsidRPr="00904C37" w:rsidRDefault="004C534B">
            <w:pPr>
              <w:rPr>
                <w:rFonts w:cstheme="minorHAnsi"/>
              </w:rPr>
            </w:pPr>
          </w:p>
        </w:tc>
        <w:tc>
          <w:tcPr>
            <w:tcW w:w="567" w:type="dxa"/>
          </w:tcPr>
          <w:p w14:paraId="091353BE" w14:textId="77777777" w:rsidR="004C534B" w:rsidRPr="00904C37" w:rsidRDefault="004C534B">
            <w:pPr>
              <w:rPr>
                <w:rFonts w:cstheme="minorHAnsi"/>
              </w:rPr>
            </w:pPr>
          </w:p>
        </w:tc>
        <w:tc>
          <w:tcPr>
            <w:tcW w:w="567" w:type="dxa"/>
          </w:tcPr>
          <w:p w14:paraId="45804AE2" w14:textId="77777777" w:rsidR="004C534B" w:rsidRPr="00904C37" w:rsidRDefault="004C534B">
            <w:pPr>
              <w:rPr>
                <w:rFonts w:cstheme="minorHAnsi"/>
              </w:rPr>
            </w:pPr>
          </w:p>
        </w:tc>
        <w:tc>
          <w:tcPr>
            <w:tcW w:w="4143" w:type="dxa"/>
          </w:tcPr>
          <w:p w14:paraId="65C5960B" w14:textId="77777777" w:rsidR="004C534B" w:rsidRPr="00904C37" w:rsidRDefault="004C534B">
            <w:pPr>
              <w:rPr>
                <w:rFonts w:cstheme="minorHAnsi"/>
              </w:rPr>
            </w:pPr>
          </w:p>
        </w:tc>
      </w:tr>
      <w:tr w:rsidR="004C534B" w:rsidRPr="00904C37" w14:paraId="25770EB5" w14:textId="77777777" w:rsidTr="00A73412">
        <w:tc>
          <w:tcPr>
            <w:tcW w:w="6941" w:type="dxa"/>
          </w:tcPr>
          <w:p w14:paraId="4A22D5C8" w14:textId="77777777" w:rsidR="004C534B" w:rsidRPr="00904C37" w:rsidRDefault="00AA3117" w:rsidP="00327BE7">
            <w:pPr>
              <w:pStyle w:val="ListParagraph"/>
              <w:numPr>
                <w:ilvl w:val="0"/>
                <w:numId w:val="4"/>
              </w:numPr>
              <w:ind w:left="447" w:hanging="425"/>
              <w:rPr>
                <w:rFonts w:cstheme="minorHAnsi"/>
              </w:rPr>
            </w:pPr>
            <w:r w:rsidRPr="00904C37">
              <w:rPr>
                <w:rFonts w:cstheme="minorHAnsi"/>
              </w:rPr>
              <w:t>Does everyone know the protocol for accessing these spaces?</w:t>
            </w:r>
          </w:p>
        </w:tc>
        <w:tc>
          <w:tcPr>
            <w:tcW w:w="680" w:type="dxa"/>
          </w:tcPr>
          <w:p w14:paraId="35703AC4" w14:textId="77777777" w:rsidR="004C534B" w:rsidRPr="00904C37" w:rsidRDefault="004C534B">
            <w:pPr>
              <w:rPr>
                <w:rFonts w:cstheme="minorHAnsi"/>
              </w:rPr>
            </w:pPr>
          </w:p>
        </w:tc>
        <w:tc>
          <w:tcPr>
            <w:tcW w:w="567" w:type="dxa"/>
            <w:gridSpan w:val="2"/>
          </w:tcPr>
          <w:p w14:paraId="2D8B3444" w14:textId="77777777" w:rsidR="004C534B" w:rsidRPr="00904C37" w:rsidRDefault="004C534B">
            <w:pPr>
              <w:rPr>
                <w:rFonts w:cstheme="minorHAnsi"/>
              </w:rPr>
            </w:pPr>
          </w:p>
        </w:tc>
        <w:tc>
          <w:tcPr>
            <w:tcW w:w="709" w:type="dxa"/>
            <w:gridSpan w:val="2"/>
          </w:tcPr>
          <w:p w14:paraId="5060DDFB" w14:textId="77777777" w:rsidR="004C534B" w:rsidRPr="00904C37" w:rsidRDefault="004C534B">
            <w:pPr>
              <w:rPr>
                <w:rFonts w:cstheme="minorHAnsi"/>
              </w:rPr>
            </w:pPr>
          </w:p>
        </w:tc>
        <w:tc>
          <w:tcPr>
            <w:tcW w:w="567" w:type="dxa"/>
          </w:tcPr>
          <w:p w14:paraId="2F30D8C0" w14:textId="77777777" w:rsidR="004C534B" w:rsidRPr="00904C37" w:rsidRDefault="004C534B">
            <w:pPr>
              <w:rPr>
                <w:rFonts w:cstheme="minorHAnsi"/>
              </w:rPr>
            </w:pPr>
          </w:p>
        </w:tc>
        <w:tc>
          <w:tcPr>
            <w:tcW w:w="567" w:type="dxa"/>
          </w:tcPr>
          <w:p w14:paraId="7FF80D2C" w14:textId="77777777" w:rsidR="004C534B" w:rsidRPr="00904C37" w:rsidRDefault="004C534B">
            <w:pPr>
              <w:rPr>
                <w:rFonts w:cstheme="minorHAnsi"/>
              </w:rPr>
            </w:pPr>
          </w:p>
        </w:tc>
        <w:tc>
          <w:tcPr>
            <w:tcW w:w="4143" w:type="dxa"/>
          </w:tcPr>
          <w:p w14:paraId="6A1E3F80" w14:textId="77777777" w:rsidR="004C534B" w:rsidRPr="00904C37" w:rsidRDefault="004C534B">
            <w:pPr>
              <w:rPr>
                <w:rFonts w:cstheme="minorHAnsi"/>
              </w:rPr>
            </w:pPr>
          </w:p>
        </w:tc>
      </w:tr>
      <w:tr w:rsidR="00AA3117" w:rsidRPr="00904C37" w14:paraId="26AECB94" w14:textId="77777777" w:rsidTr="00A73412">
        <w:tc>
          <w:tcPr>
            <w:tcW w:w="14174" w:type="dxa"/>
            <w:gridSpan w:val="9"/>
            <w:shd w:val="clear" w:color="auto" w:fill="C6D9F1" w:themeFill="text2" w:themeFillTint="33"/>
          </w:tcPr>
          <w:p w14:paraId="637BFD3C" w14:textId="77777777" w:rsidR="00AA3117" w:rsidRPr="00904C37" w:rsidRDefault="00AA3117">
            <w:pPr>
              <w:rPr>
                <w:rFonts w:cstheme="minorHAnsi"/>
                <w:b/>
              </w:rPr>
            </w:pPr>
            <w:r w:rsidRPr="00904C37">
              <w:rPr>
                <w:rFonts w:cstheme="minorHAnsi"/>
                <w:b/>
              </w:rPr>
              <w:t>Children and adults – direct support</w:t>
            </w:r>
          </w:p>
        </w:tc>
      </w:tr>
      <w:tr w:rsidR="004C534B" w:rsidRPr="00904C37" w14:paraId="4F21816B" w14:textId="77777777" w:rsidTr="00A73412">
        <w:tc>
          <w:tcPr>
            <w:tcW w:w="6941" w:type="dxa"/>
          </w:tcPr>
          <w:p w14:paraId="1AC4AC02" w14:textId="77777777" w:rsidR="004C534B" w:rsidRPr="00904C37" w:rsidRDefault="00AA3117" w:rsidP="00327BE7">
            <w:pPr>
              <w:pStyle w:val="ListParagraph"/>
              <w:numPr>
                <w:ilvl w:val="0"/>
                <w:numId w:val="4"/>
              </w:numPr>
              <w:ind w:left="447" w:hanging="425"/>
              <w:rPr>
                <w:rFonts w:cstheme="minorHAnsi"/>
              </w:rPr>
            </w:pPr>
            <w:r w:rsidRPr="00904C37">
              <w:rPr>
                <w:rFonts w:cstheme="minorHAnsi"/>
              </w:rPr>
              <w:t>Does everyone have an identified support person when they need one?</w:t>
            </w:r>
          </w:p>
        </w:tc>
        <w:tc>
          <w:tcPr>
            <w:tcW w:w="680" w:type="dxa"/>
          </w:tcPr>
          <w:p w14:paraId="060787E5" w14:textId="77777777" w:rsidR="004C534B" w:rsidRPr="00904C37" w:rsidRDefault="004C534B">
            <w:pPr>
              <w:rPr>
                <w:rFonts w:cstheme="minorHAnsi"/>
              </w:rPr>
            </w:pPr>
          </w:p>
        </w:tc>
        <w:tc>
          <w:tcPr>
            <w:tcW w:w="567" w:type="dxa"/>
            <w:gridSpan w:val="2"/>
          </w:tcPr>
          <w:p w14:paraId="69F51463" w14:textId="77777777" w:rsidR="004C534B" w:rsidRPr="00904C37" w:rsidRDefault="004C534B">
            <w:pPr>
              <w:rPr>
                <w:rFonts w:cstheme="minorHAnsi"/>
              </w:rPr>
            </w:pPr>
          </w:p>
        </w:tc>
        <w:tc>
          <w:tcPr>
            <w:tcW w:w="709" w:type="dxa"/>
            <w:gridSpan w:val="2"/>
          </w:tcPr>
          <w:p w14:paraId="7A1BFCA4" w14:textId="77777777" w:rsidR="004C534B" w:rsidRPr="00904C37" w:rsidRDefault="004C534B">
            <w:pPr>
              <w:rPr>
                <w:rFonts w:cstheme="minorHAnsi"/>
              </w:rPr>
            </w:pPr>
          </w:p>
        </w:tc>
        <w:tc>
          <w:tcPr>
            <w:tcW w:w="567" w:type="dxa"/>
          </w:tcPr>
          <w:p w14:paraId="1EB82840" w14:textId="77777777" w:rsidR="004C534B" w:rsidRPr="00904C37" w:rsidRDefault="004C534B">
            <w:pPr>
              <w:rPr>
                <w:rFonts w:cstheme="minorHAnsi"/>
              </w:rPr>
            </w:pPr>
          </w:p>
        </w:tc>
        <w:tc>
          <w:tcPr>
            <w:tcW w:w="567" w:type="dxa"/>
          </w:tcPr>
          <w:p w14:paraId="19ECDEB8" w14:textId="77777777" w:rsidR="004C534B" w:rsidRPr="00904C37" w:rsidRDefault="004C534B">
            <w:pPr>
              <w:rPr>
                <w:rFonts w:cstheme="minorHAnsi"/>
              </w:rPr>
            </w:pPr>
          </w:p>
        </w:tc>
        <w:tc>
          <w:tcPr>
            <w:tcW w:w="4143" w:type="dxa"/>
          </w:tcPr>
          <w:p w14:paraId="2F28E68D" w14:textId="77777777" w:rsidR="004C534B" w:rsidRPr="00904C37" w:rsidRDefault="004C534B">
            <w:pPr>
              <w:rPr>
                <w:rFonts w:cstheme="minorHAnsi"/>
              </w:rPr>
            </w:pPr>
          </w:p>
        </w:tc>
      </w:tr>
      <w:tr w:rsidR="004C534B" w:rsidRPr="00904C37" w14:paraId="62A0384F" w14:textId="77777777" w:rsidTr="00A73412">
        <w:tc>
          <w:tcPr>
            <w:tcW w:w="6941" w:type="dxa"/>
          </w:tcPr>
          <w:p w14:paraId="536EC9AD" w14:textId="77777777" w:rsidR="004C534B" w:rsidRPr="00904C37" w:rsidRDefault="00AA3117" w:rsidP="00327BE7">
            <w:pPr>
              <w:pStyle w:val="ListParagraph"/>
              <w:numPr>
                <w:ilvl w:val="0"/>
                <w:numId w:val="4"/>
              </w:numPr>
              <w:ind w:left="447" w:hanging="425"/>
              <w:rPr>
                <w:rFonts w:cstheme="minorHAnsi"/>
              </w:rPr>
            </w:pPr>
            <w:r w:rsidRPr="00904C37">
              <w:rPr>
                <w:rFonts w:cstheme="minorHAnsi"/>
              </w:rPr>
              <w:t>Are children and staff clear about when and how to go to their support person?</w:t>
            </w:r>
          </w:p>
        </w:tc>
        <w:tc>
          <w:tcPr>
            <w:tcW w:w="680" w:type="dxa"/>
          </w:tcPr>
          <w:p w14:paraId="5C3BC996" w14:textId="77777777" w:rsidR="004C534B" w:rsidRPr="00904C37" w:rsidRDefault="004C534B">
            <w:pPr>
              <w:rPr>
                <w:rFonts w:cstheme="minorHAnsi"/>
              </w:rPr>
            </w:pPr>
          </w:p>
        </w:tc>
        <w:tc>
          <w:tcPr>
            <w:tcW w:w="567" w:type="dxa"/>
            <w:gridSpan w:val="2"/>
          </w:tcPr>
          <w:p w14:paraId="7CB1743A" w14:textId="77777777" w:rsidR="004C534B" w:rsidRPr="00904C37" w:rsidRDefault="004C534B">
            <w:pPr>
              <w:rPr>
                <w:rFonts w:cstheme="minorHAnsi"/>
              </w:rPr>
            </w:pPr>
          </w:p>
        </w:tc>
        <w:tc>
          <w:tcPr>
            <w:tcW w:w="709" w:type="dxa"/>
            <w:gridSpan w:val="2"/>
          </w:tcPr>
          <w:p w14:paraId="3EC4D520" w14:textId="77777777" w:rsidR="004C534B" w:rsidRPr="00904C37" w:rsidRDefault="004C534B">
            <w:pPr>
              <w:rPr>
                <w:rFonts w:cstheme="minorHAnsi"/>
              </w:rPr>
            </w:pPr>
          </w:p>
        </w:tc>
        <w:tc>
          <w:tcPr>
            <w:tcW w:w="567" w:type="dxa"/>
          </w:tcPr>
          <w:p w14:paraId="2030F070" w14:textId="77777777" w:rsidR="004C534B" w:rsidRPr="00904C37" w:rsidRDefault="004C534B">
            <w:pPr>
              <w:rPr>
                <w:rFonts w:cstheme="minorHAnsi"/>
              </w:rPr>
            </w:pPr>
          </w:p>
        </w:tc>
        <w:tc>
          <w:tcPr>
            <w:tcW w:w="567" w:type="dxa"/>
          </w:tcPr>
          <w:p w14:paraId="1084BAED" w14:textId="77777777" w:rsidR="004C534B" w:rsidRPr="00904C37" w:rsidRDefault="004C534B">
            <w:pPr>
              <w:rPr>
                <w:rFonts w:cstheme="minorHAnsi"/>
              </w:rPr>
            </w:pPr>
          </w:p>
        </w:tc>
        <w:tc>
          <w:tcPr>
            <w:tcW w:w="4143" w:type="dxa"/>
          </w:tcPr>
          <w:p w14:paraId="4F03DF74" w14:textId="77777777" w:rsidR="004C534B" w:rsidRPr="00904C37" w:rsidRDefault="004C534B">
            <w:pPr>
              <w:rPr>
                <w:rFonts w:cstheme="minorHAnsi"/>
              </w:rPr>
            </w:pPr>
          </w:p>
        </w:tc>
      </w:tr>
      <w:tr w:rsidR="004C534B" w:rsidRPr="00904C37" w14:paraId="0285E4C2" w14:textId="77777777" w:rsidTr="00A73412">
        <w:tc>
          <w:tcPr>
            <w:tcW w:w="6941" w:type="dxa"/>
          </w:tcPr>
          <w:p w14:paraId="379D205E" w14:textId="77777777" w:rsidR="004C534B" w:rsidRPr="00904C37" w:rsidRDefault="00AA3117" w:rsidP="00327BE7">
            <w:pPr>
              <w:pStyle w:val="ListParagraph"/>
              <w:numPr>
                <w:ilvl w:val="0"/>
                <w:numId w:val="4"/>
              </w:numPr>
              <w:ind w:left="447" w:hanging="425"/>
              <w:rPr>
                <w:rFonts w:cstheme="minorHAnsi"/>
              </w:rPr>
            </w:pPr>
            <w:r w:rsidRPr="00904C37">
              <w:rPr>
                <w:rFonts w:cstheme="minorHAnsi"/>
              </w:rPr>
              <w:t>How developed is the specialist supervision for staff working directly with children with trauma and attachment difficulties?</w:t>
            </w:r>
          </w:p>
        </w:tc>
        <w:tc>
          <w:tcPr>
            <w:tcW w:w="680" w:type="dxa"/>
          </w:tcPr>
          <w:p w14:paraId="21EF7EAE" w14:textId="77777777" w:rsidR="004C534B" w:rsidRPr="00904C37" w:rsidRDefault="004C534B">
            <w:pPr>
              <w:rPr>
                <w:rFonts w:cstheme="minorHAnsi"/>
              </w:rPr>
            </w:pPr>
          </w:p>
        </w:tc>
        <w:tc>
          <w:tcPr>
            <w:tcW w:w="567" w:type="dxa"/>
            <w:gridSpan w:val="2"/>
          </w:tcPr>
          <w:p w14:paraId="7BDBAC74" w14:textId="77777777" w:rsidR="004C534B" w:rsidRPr="00904C37" w:rsidRDefault="004C534B">
            <w:pPr>
              <w:rPr>
                <w:rFonts w:cstheme="minorHAnsi"/>
              </w:rPr>
            </w:pPr>
          </w:p>
        </w:tc>
        <w:tc>
          <w:tcPr>
            <w:tcW w:w="709" w:type="dxa"/>
            <w:gridSpan w:val="2"/>
          </w:tcPr>
          <w:p w14:paraId="3573D6C7" w14:textId="77777777" w:rsidR="004C534B" w:rsidRPr="00904C37" w:rsidRDefault="004C534B">
            <w:pPr>
              <w:rPr>
                <w:rFonts w:cstheme="minorHAnsi"/>
              </w:rPr>
            </w:pPr>
          </w:p>
        </w:tc>
        <w:tc>
          <w:tcPr>
            <w:tcW w:w="567" w:type="dxa"/>
          </w:tcPr>
          <w:p w14:paraId="380354DA" w14:textId="77777777" w:rsidR="004C534B" w:rsidRPr="00904C37" w:rsidRDefault="004C534B">
            <w:pPr>
              <w:rPr>
                <w:rFonts w:cstheme="minorHAnsi"/>
              </w:rPr>
            </w:pPr>
          </w:p>
        </w:tc>
        <w:tc>
          <w:tcPr>
            <w:tcW w:w="567" w:type="dxa"/>
          </w:tcPr>
          <w:p w14:paraId="72DB10C0" w14:textId="77777777" w:rsidR="004C534B" w:rsidRPr="00904C37" w:rsidRDefault="004C534B">
            <w:pPr>
              <w:rPr>
                <w:rFonts w:cstheme="minorHAnsi"/>
              </w:rPr>
            </w:pPr>
          </w:p>
        </w:tc>
        <w:tc>
          <w:tcPr>
            <w:tcW w:w="4143" w:type="dxa"/>
          </w:tcPr>
          <w:p w14:paraId="591E829F" w14:textId="77777777" w:rsidR="004C534B" w:rsidRPr="00904C37" w:rsidRDefault="004C534B">
            <w:pPr>
              <w:rPr>
                <w:rFonts w:cstheme="minorHAnsi"/>
              </w:rPr>
            </w:pPr>
          </w:p>
        </w:tc>
      </w:tr>
      <w:tr w:rsidR="00AA3117" w:rsidRPr="00904C37" w14:paraId="1C665EF3" w14:textId="77777777" w:rsidTr="00A73412">
        <w:tc>
          <w:tcPr>
            <w:tcW w:w="14174" w:type="dxa"/>
            <w:gridSpan w:val="9"/>
            <w:shd w:val="clear" w:color="auto" w:fill="C6D9F1" w:themeFill="text2" w:themeFillTint="33"/>
          </w:tcPr>
          <w:p w14:paraId="65A59588" w14:textId="77777777" w:rsidR="00AA3117" w:rsidRPr="00904C37" w:rsidRDefault="00AA3117">
            <w:pPr>
              <w:rPr>
                <w:rFonts w:cstheme="minorHAnsi"/>
                <w:b/>
              </w:rPr>
            </w:pPr>
            <w:r w:rsidRPr="00904C37">
              <w:rPr>
                <w:rFonts w:cstheme="minorHAnsi"/>
                <w:b/>
              </w:rPr>
              <w:t>Senior Leaders – Summary</w:t>
            </w:r>
          </w:p>
        </w:tc>
      </w:tr>
      <w:tr w:rsidR="004C534B" w:rsidRPr="00904C37" w14:paraId="3A4A0A0D" w14:textId="77777777" w:rsidTr="00A73412">
        <w:tc>
          <w:tcPr>
            <w:tcW w:w="6941" w:type="dxa"/>
          </w:tcPr>
          <w:p w14:paraId="1E5540E8" w14:textId="77777777" w:rsidR="004C534B" w:rsidRPr="00904C37" w:rsidRDefault="00AA3117" w:rsidP="00327BE7">
            <w:pPr>
              <w:pStyle w:val="ListParagraph"/>
              <w:numPr>
                <w:ilvl w:val="0"/>
                <w:numId w:val="4"/>
              </w:numPr>
              <w:ind w:left="447" w:hanging="447"/>
              <w:rPr>
                <w:rFonts w:cstheme="minorHAnsi"/>
              </w:rPr>
            </w:pPr>
            <w:r w:rsidRPr="00904C37">
              <w:rPr>
                <w:rFonts w:cstheme="minorHAnsi"/>
              </w:rPr>
              <w:t>At what level would the SLT place itself as a team in relation to all the questions above?</w:t>
            </w:r>
          </w:p>
        </w:tc>
        <w:tc>
          <w:tcPr>
            <w:tcW w:w="680" w:type="dxa"/>
          </w:tcPr>
          <w:p w14:paraId="47A7D9B3" w14:textId="77777777" w:rsidR="004C534B" w:rsidRPr="00904C37" w:rsidRDefault="004C534B">
            <w:pPr>
              <w:rPr>
                <w:rFonts w:cstheme="minorHAnsi"/>
              </w:rPr>
            </w:pPr>
          </w:p>
        </w:tc>
        <w:tc>
          <w:tcPr>
            <w:tcW w:w="567" w:type="dxa"/>
            <w:gridSpan w:val="2"/>
          </w:tcPr>
          <w:p w14:paraId="0D578491" w14:textId="77777777" w:rsidR="004C534B" w:rsidRPr="00904C37" w:rsidRDefault="004C534B">
            <w:pPr>
              <w:rPr>
                <w:rFonts w:cstheme="minorHAnsi"/>
              </w:rPr>
            </w:pPr>
          </w:p>
        </w:tc>
        <w:tc>
          <w:tcPr>
            <w:tcW w:w="709" w:type="dxa"/>
            <w:gridSpan w:val="2"/>
          </w:tcPr>
          <w:p w14:paraId="71856EA9" w14:textId="77777777" w:rsidR="004C534B" w:rsidRPr="00904C37" w:rsidRDefault="004C534B">
            <w:pPr>
              <w:rPr>
                <w:rFonts w:cstheme="minorHAnsi"/>
              </w:rPr>
            </w:pPr>
          </w:p>
        </w:tc>
        <w:tc>
          <w:tcPr>
            <w:tcW w:w="567" w:type="dxa"/>
          </w:tcPr>
          <w:p w14:paraId="26F34E3F" w14:textId="77777777" w:rsidR="004C534B" w:rsidRPr="00904C37" w:rsidRDefault="004C534B">
            <w:pPr>
              <w:rPr>
                <w:rFonts w:cstheme="minorHAnsi"/>
              </w:rPr>
            </w:pPr>
          </w:p>
        </w:tc>
        <w:tc>
          <w:tcPr>
            <w:tcW w:w="567" w:type="dxa"/>
          </w:tcPr>
          <w:p w14:paraId="5F0D7C4F" w14:textId="77777777" w:rsidR="004C534B" w:rsidRPr="00904C37" w:rsidRDefault="004C534B">
            <w:pPr>
              <w:rPr>
                <w:rFonts w:cstheme="minorHAnsi"/>
              </w:rPr>
            </w:pPr>
          </w:p>
        </w:tc>
        <w:tc>
          <w:tcPr>
            <w:tcW w:w="4143" w:type="dxa"/>
          </w:tcPr>
          <w:p w14:paraId="2366D019" w14:textId="77777777" w:rsidR="004C534B" w:rsidRPr="00904C37" w:rsidRDefault="004C534B">
            <w:pPr>
              <w:rPr>
                <w:rFonts w:cstheme="minorHAnsi"/>
              </w:rPr>
            </w:pPr>
          </w:p>
        </w:tc>
      </w:tr>
      <w:tr w:rsidR="00AA3117" w:rsidRPr="00904C37" w14:paraId="41BFE325" w14:textId="77777777" w:rsidTr="00A73412">
        <w:tc>
          <w:tcPr>
            <w:tcW w:w="6941" w:type="dxa"/>
          </w:tcPr>
          <w:p w14:paraId="45706CB0" w14:textId="77777777" w:rsidR="00AA3117" w:rsidRPr="00904C37" w:rsidRDefault="00AA3117" w:rsidP="00327BE7">
            <w:pPr>
              <w:pStyle w:val="ListParagraph"/>
              <w:numPr>
                <w:ilvl w:val="0"/>
                <w:numId w:val="4"/>
              </w:numPr>
              <w:ind w:left="447" w:hanging="447"/>
              <w:rPr>
                <w:rFonts w:cstheme="minorHAnsi"/>
              </w:rPr>
            </w:pPr>
            <w:r w:rsidRPr="00904C37">
              <w:rPr>
                <w:rFonts w:cstheme="minorHAnsi"/>
              </w:rPr>
              <w:t>How well developed is the school’s strategy for supporting the learning of children with trauma and attachment difficulties?</w:t>
            </w:r>
          </w:p>
        </w:tc>
        <w:tc>
          <w:tcPr>
            <w:tcW w:w="680" w:type="dxa"/>
          </w:tcPr>
          <w:p w14:paraId="05067F39" w14:textId="77777777" w:rsidR="00AA3117" w:rsidRPr="00904C37" w:rsidRDefault="00AA3117">
            <w:pPr>
              <w:rPr>
                <w:rFonts w:cstheme="minorHAnsi"/>
              </w:rPr>
            </w:pPr>
          </w:p>
        </w:tc>
        <w:tc>
          <w:tcPr>
            <w:tcW w:w="567" w:type="dxa"/>
            <w:gridSpan w:val="2"/>
          </w:tcPr>
          <w:p w14:paraId="654B54AB" w14:textId="77777777" w:rsidR="00AA3117" w:rsidRPr="00904C37" w:rsidRDefault="00AA3117">
            <w:pPr>
              <w:rPr>
                <w:rFonts w:cstheme="minorHAnsi"/>
              </w:rPr>
            </w:pPr>
          </w:p>
        </w:tc>
        <w:tc>
          <w:tcPr>
            <w:tcW w:w="709" w:type="dxa"/>
            <w:gridSpan w:val="2"/>
          </w:tcPr>
          <w:p w14:paraId="15FC0F59" w14:textId="77777777" w:rsidR="00AA3117" w:rsidRPr="00904C37" w:rsidRDefault="00AA3117">
            <w:pPr>
              <w:rPr>
                <w:rFonts w:cstheme="minorHAnsi"/>
              </w:rPr>
            </w:pPr>
          </w:p>
        </w:tc>
        <w:tc>
          <w:tcPr>
            <w:tcW w:w="567" w:type="dxa"/>
          </w:tcPr>
          <w:p w14:paraId="01E57A0A" w14:textId="77777777" w:rsidR="00AA3117" w:rsidRPr="00904C37" w:rsidRDefault="00AA3117">
            <w:pPr>
              <w:rPr>
                <w:rFonts w:cstheme="minorHAnsi"/>
              </w:rPr>
            </w:pPr>
          </w:p>
        </w:tc>
        <w:tc>
          <w:tcPr>
            <w:tcW w:w="567" w:type="dxa"/>
          </w:tcPr>
          <w:p w14:paraId="5B8787A8" w14:textId="77777777" w:rsidR="00AA3117" w:rsidRPr="00904C37" w:rsidRDefault="00AA3117">
            <w:pPr>
              <w:rPr>
                <w:rFonts w:cstheme="minorHAnsi"/>
              </w:rPr>
            </w:pPr>
          </w:p>
        </w:tc>
        <w:tc>
          <w:tcPr>
            <w:tcW w:w="4143" w:type="dxa"/>
          </w:tcPr>
          <w:p w14:paraId="796C1072" w14:textId="77777777" w:rsidR="00AA3117" w:rsidRPr="00904C37" w:rsidRDefault="00AA3117">
            <w:pPr>
              <w:rPr>
                <w:rFonts w:cstheme="minorHAnsi"/>
              </w:rPr>
            </w:pPr>
          </w:p>
        </w:tc>
      </w:tr>
      <w:tr w:rsidR="00AA3117" w:rsidRPr="00904C37" w14:paraId="2DCD155E" w14:textId="77777777" w:rsidTr="00A73412">
        <w:tc>
          <w:tcPr>
            <w:tcW w:w="6941" w:type="dxa"/>
          </w:tcPr>
          <w:p w14:paraId="7979D47C" w14:textId="77777777" w:rsidR="00AA3117" w:rsidRPr="00904C37" w:rsidRDefault="00AA3117" w:rsidP="00327BE7">
            <w:pPr>
              <w:pStyle w:val="ListParagraph"/>
              <w:numPr>
                <w:ilvl w:val="0"/>
                <w:numId w:val="4"/>
              </w:numPr>
              <w:ind w:left="447" w:hanging="447"/>
              <w:rPr>
                <w:rFonts w:cstheme="minorHAnsi"/>
              </w:rPr>
            </w:pPr>
            <w:r w:rsidRPr="00904C37">
              <w:rPr>
                <w:rFonts w:cstheme="minorHAnsi"/>
              </w:rPr>
              <w:t>How well developed is the involvement of governors in the development of this strategy and training?</w:t>
            </w:r>
          </w:p>
        </w:tc>
        <w:tc>
          <w:tcPr>
            <w:tcW w:w="680" w:type="dxa"/>
          </w:tcPr>
          <w:p w14:paraId="51D99547" w14:textId="77777777" w:rsidR="00AA3117" w:rsidRPr="00904C37" w:rsidRDefault="00AA3117">
            <w:pPr>
              <w:rPr>
                <w:rFonts w:cstheme="minorHAnsi"/>
              </w:rPr>
            </w:pPr>
          </w:p>
        </w:tc>
        <w:tc>
          <w:tcPr>
            <w:tcW w:w="567" w:type="dxa"/>
            <w:gridSpan w:val="2"/>
          </w:tcPr>
          <w:p w14:paraId="2340A4EE" w14:textId="77777777" w:rsidR="00AA3117" w:rsidRPr="00904C37" w:rsidRDefault="00AA3117">
            <w:pPr>
              <w:rPr>
                <w:rFonts w:cstheme="minorHAnsi"/>
              </w:rPr>
            </w:pPr>
          </w:p>
        </w:tc>
        <w:tc>
          <w:tcPr>
            <w:tcW w:w="709" w:type="dxa"/>
            <w:gridSpan w:val="2"/>
          </w:tcPr>
          <w:p w14:paraId="0203F3AA" w14:textId="77777777" w:rsidR="00AA3117" w:rsidRPr="00904C37" w:rsidRDefault="00AA3117">
            <w:pPr>
              <w:rPr>
                <w:rFonts w:cstheme="minorHAnsi"/>
              </w:rPr>
            </w:pPr>
          </w:p>
        </w:tc>
        <w:tc>
          <w:tcPr>
            <w:tcW w:w="567" w:type="dxa"/>
          </w:tcPr>
          <w:p w14:paraId="6CA772E2" w14:textId="77777777" w:rsidR="00AA3117" w:rsidRPr="00904C37" w:rsidRDefault="00AA3117">
            <w:pPr>
              <w:rPr>
                <w:rFonts w:cstheme="minorHAnsi"/>
              </w:rPr>
            </w:pPr>
          </w:p>
        </w:tc>
        <w:tc>
          <w:tcPr>
            <w:tcW w:w="567" w:type="dxa"/>
          </w:tcPr>
          <w:p w14:paraId="6EEF35CC" w14:textId="77777777" w:rsidR="00AA3117" w:rsidRPr="00904C37" w:rsidRDefault="00AA3117">
            <w:pPr>
              <w:rPr>
                <w:rFonts w:cstheme="minorHAnsi"/>
              </w:rPr>
            </w:pPr>
          </w:p>
        </w:tc>
        <w:tc>
          <w:tcPr>
            <w:tcW w:w="4143" w:type="dxa"/>
          </w:tcPr>
          <w:p w14:paraId="69EFC107" w14:textId="77777777" w:rsidR="00AA3117" w:rsidRPr="00904C37" w:rsidRDefault="00AA3117">
            <w:pPr>
              <w:rPr>
                <w:rFonts w:cstheme="minorHAnsi"/>
              </w:rPr>
            </w:pPr>
          </w:p>
        </w:tc>
      </w:tr>
      <w:tr w:rsidR="00AA3117" w:rsidRPr="00904C37" w14:paraId="18FE048A" w14:textId="77777777" w:rsidTr="00A73412">
        <w:tc>
          <w:tcPr>
            <w:tcW w:w="6941" w:type="dxa"/>
          </w:tcPr>
          <w:p w14:paraId="2FB9793D" w14:textId="77777777" w:rsidR="00AA3117" w:rsidRPr="00904C37" w:rsidRDefault="00AA3117" w:rsidP="00327BE7">
            <w:pPr>
              <w:pStyle w:val="ListParagraph"/>
              <w:numPr>
                <w:ilvl w:val="0"/>
                <w:numId w:val="4"/>
              </w:numPr>
              <w:ind w:left="447" w:hanging="447"/>
              <w:rPr>
                <w:rFonts w:cstheme="minorHAnsi"/>
              </w:rPr>
            </w:pPr>
            <w:r w:rsidRPr="00904C37">
              <w:rPr>
                <w:rFonts w:cstheme="minorHAnsi"/>
              </w:rPr>
              <w:t>How well developed is the involvement of other partners, including parents and carers, in the development of this strategy and training?</w:t>
            </w:r>
          </w:p>
        </w:tc>
        <w:tc>
          <w:tcPr>
            <w:tcW w:w="680" w:type="dxa"/>
          </w:tcPr>
          <w:p w14:paraId="796CD493" w14:textId="77777777" w:rsidR="00AA3117" w:rsidRPr="00904C37" w:rsidRDefault="00AA3117">
            <w:pPr>
              <w:rPr>
                <w:rFonts w:cstheme="minorHAnsi"/>
              </w:rPr>
            </w:pPr>
          </w:p>
        </w:tc>
        <w:tc>
          <w:tcPr>
            <w:tcW w:w="567" w:type="dxa"/>
            <w:gridSpan w:val="2"/>
          </w:tcPr>
          <w:p w14:paraId="5F240D2D" w14:textId="77777777" w:rsidR="00AA3117" w:rsidRPr="00904C37" w:rsidRDefault="00AA3117">
            <w:pPr>
              <w:rPr>
                <w:rFonts w:cstheme="minorHAnsi"/>
              </w:rPr>
            </w:pPr>
          </w:p>
        </w:tc>
        <w:tc>
          <w:tcPr>
            <w:tcW w:w="709" w:type="dxa"/>
            <w:gridSpan w:val="2"/>
          </w:tcPr>
          <w:p w14:paraId="051A6845" w14:textId="77777777" w:rsidR="00AA3117" w:rsidRPr="00904C37" w:rsidRDefault="00AA3117">
            <w:pPr>
              <w:rPr>
                <w:rFonts w:cstheme="minorHAnsi"/>
              </w:rPr>
            </w:pPr>
          </w:p>
        </w:tc>
        <w:tc>
          <w:tcPr>
            <w:tcW w:w="567" w:type="dxa"/>
          </w:tcPr>
          <w:p w14:paraId="611EC846" w14:textId="77777777" w:rsidR="00AA3117" w:rsidRPr="00904C37" w:rsidRDefault="00AA3117">
            <w:pPr>
              <w:rPr>
                <w:rFonts w:cstheme="minorHAnsi"/>
              </w:rPr>
            </w:pPr>
          </w:p>
        </w:tc>
        <w:tc>
          <w:tcPr>
            <w:tcW w:w="567" w:type="dxa"/>
          </w:tcPr>
          <w:p w14:paraId="74F621E2" w14:textId="77777777" w:rsidR="00AA3117" w:rsidRPr="00904C37" w:rsidRDefault="00AA3117">
            <w:pPr>
              <w:rPr>
                <w:rFonts w:cstheme="minorHAnsi"/>
              </w:rPr>
            </w:pPr>
          </w:p>
        </w:tc>
        <w:tc>
          <w:tcPr>
            <w:tcW w:w="4143" w:type="dxa"/>
          </w:tcPr>
          <w:p w14:paraId="217ECFFE" w14:textId="77777777" w:rsidR="00AA3117" w:rsidRPr="00904C37" w:rsidRDefault="00AA3117">
            <w:pPr>
              <w:rPr>
                <w:rFonts w:cstheme="minorHAnsi"/>
              </w:rPr>
            </w:pPr>
          </w:p>
        </w:tc>
      </w:tr>
      <w:tr w:rsidR="00AA3117" w:rsidRPr="00904C37" w14:paraId="7CC6852D" w14:textId="77777777" w:rsidTr="00327BE7">
        <w:tc>
          <w:tcPr>
            <w:tcW w:w="6941" w:type="dxa"/>
            <w:shd w:val="clear" w:color="auto" w:fill="8DB3E2" w:themeFill="text2" w:themeFillTint="66"/>
          </w:tcPr>
          <w:p w14:paraId="105CA871" w14:textId="77777777" w:rsidR="00AA3117" w:rsidRDefault="00AA3117">
            <w:pPr>
              <w:rPr>
                <w:rFonts w:cstheme="minorHAnsi"/>
                <w:b/>
              </w:rPr>
            </w:pPr>
            <w:r w:rsidRPr="00904C37">
              <w:rPr>
                <w:rFonts w:cstheme="minorHAnsi"/>
                <w:b/>
              </w:rPr>
              <w:t>Totals</w:t>
            </w:r>
          </w:p>
          <w:p w14:paraId="6400DDA0" w14:textId="77777777" w:rsidR="00327BE7" w:rsidRPr="00904C37" w:rsidRDefault="00327BE7">
            <w:pPr>
              <w:rPr>
                <w:rFonts w:cstheme="minorHAnsi"/>
                <w:b/>
              </w:rPr>
            </w:pPr>
          </w:p>
        </w:tc>
        <w:tc>
          <w:tcPr>
            <w:tcW w:w="680" w:type="dxa"/>
            <w:shd w:val="clear" w:color="auto" w:fill="FDE9D9" w:themeFill="accent6" w:themeFillTint="33"/>
          </w:tcPr>
          <w:p w14:paraId="10432582" w14:textId="77777777" w:rsidR="00AA3117" w:rsidRPr="00904C37" w:rsidRDefault="00AA3117">
            <w:pPr>
              <w:rPr>
                <w:rFonts w:cstheme="minorHAnsi"/>
              </w:rPr>
            </w:pPr>
          </w:p>
        </w:tc>
        <w:tc>
          <w:tcPr>
            <w:tcW w:w="567" w:type="dxa"/>
            <w:gridSpan w:val="2"/>
            <w:shd w:val="clear" w:color="auto" w:fill="F5F3AF"/>
          </w:tcPr>
          <w:p w14:paraId="7B02B2A8" w14:textId="77777777" w:rsidR="00AA3117" w:rsidRPr="00904C37" w:rsidRDefault="00AA3117">
            <w:pPr>
              <w:rPr>
                <w:rFonts w:cstheme="minorHAnsi"/>
              </w:rPr>
            </w:pPr>
          </w:p>
        </w:tc>
        <w:tc>
          <w:tcPr>
            <w:tcW w:w="709" w:type="dxa"/>
            <w:gridSpan w:val="2"/>
            <w:shd w:val="clear" w:color="auto" w:fill="EAF1DD" w:themeFill="accent3" w:themeFillTint="33"/>
          </w:tcPr>
          <w:p w14:paraId="318CCD58" w14:textId="77777777" w:rsidR="00AA3117" w:rsidRPr="00904C37" w:rsidRDefault="00AA3117">
            <w:pPr>
              <w:rPr>
                <w:rFonts w:cstheme="minorHAnsi"/>
              </w:rPr>
            </w:pPr>
          </w:p>
        </w:tc>
        <w:tc>
          <w:tcPr>
            <w:tcW w:w="567" w:type="dxa"/>
            <w:shd w:val="clear" w:color="auto" w:fill="D6E3BC" w:themeFill="accent3" w:themeFillTint="66"/>
          </w:tcPr>
          <w:p w14:paraId="01AE7B9E" w14:textId="77777777" w:rsidR="00AA3117" w:rsidRPr="00904C37" w:rsidRDefault="00AA3117">
            <w:pPr>
              <w:rPr>
                <w:rFonts w:cstheme="minorHAnsi"/>
              </w:rPr>
            </w:pPr>
          </w:p>
        </w:tc>
        <w:tc>
          <w:tcPr>
            <w:tcW w:w="567" w:type="dxa"/>
            <w:shd w:val="clear" w:color="auto" w:fill="C2D69B" w:themeFill="accent3" w:themeFillTint="99"/>
          </w:tcPr>
          <w:p w14:paraId="1DC91D4A" w14:textId="77777777" w:rsidR="00AA3117" w:rsidRPr="00904C37" w:rsidRDefault="00AA3117">
            <w:pPr>
              <w:rPr>
                <w:rFonts w:cstheme="minorHAnsi"/>
              </w:rPr>
            </w:pPr>
          </w:p>
        </w:tc>
        <w:tc>
          <w:tcPr>
            <w:tcW w:w="4143" w:type="dxa"/>
            <w:shd w:val="clear" w:color="auto" w:fill="8DB3E2" w:themeFill="text2" w:themeFillTint="66"/>
          </w:tcPr>
          <w:p w14:paraId="47755EE6" w14:textId="77777777" w:rsidR="00AA3117" w:rsidRPr="00904C37" w:rsidRDefault="00AA3117">
            <w:pPr>
              <w:rPr>
                <w:rFonts w:cstheme="minorHAnsi"/>
              </w:rPr>
            </w:pPr>
          </w:p>
        </w:tc>
      </w:tr>
    </w:tbl>
    <w:p w14:paraId="66F01791" w14:textId="77777777" w:rsidR="001210CB" w:rsidRDefault="001210CB"/>
    <w:sectPr w:rsidR="001210CB" w:rsidSect="00795EDF">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8C45" w14:textId="77777777" w:rsidR="0048076E" w:rsidRDefault="0048076E" w:rsidP="0048076E">
      <w:pPr>
        <w:spacing w:after="0" w:line="240" w:lineRule="auto"/>
      </w:pPr>
      <w:r>
        <w:separator/>
      </w:r>
    </w:p>
  </w:endnote>
  <w:endnote w:type="continuationSeparator" w:id="0">
    <w:p w14:paraId="11A79DED" w14:textId="77777777" w:rsidR="0048076E" w:rsidRDefault="0048076E" w:rsidP="0048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F835" w14:textId="77777777" w:rsidR="0048076E" w:rsidRDefault="0048076E" w:rsidP="0048076E">
      <w:pPr>
        <w:spacing w:after="0" w:line="240" w:lineRule="auto"/>
      </w:pPr>
      <w:r>
        <w:separator/>
      </w:r>
    </w:p>
  </w:footnote>
  <w:footnote w:type="continuationSeparator" w:id="0">
    <w:p w14:paraId="0FAD0AD6" w14:textId="77777777" w:rsidR="0048076E" w:rsidRDefault="0048076E" w:rsidP="00480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3730" w14:textId="77777777" w:rsidR="0048076E" w:rsidRDefault="0048076E" w:rsidP="0048076E">
    <w:pPr>
      <w:pStyle w:val="Header"/>
      <w:tabs>
        <w:tab w:val="clear" w:pos="4513"/>
        <w:tab w:val="clear" w:pos="9026"/>
        <w:tab w:val="left" w:pos="5135"/>
      </w:tabs>
    </w:pPr>
    <w:r>
      <w:rPr>
        <w:noProof/>
        <w:lang w:eastAsia="en-GB"/>
      </w:rPr>
      <w:drawing>
        <wp:anchor distT="0" distB="0" distL="114300" distR="114300" simplePos="0" relativeHeight="251661312" behindDoc="1" locked="0" layoutInCell="1" allowOverlap="1" wp14:anchorId="1D502A96" wp14:editId="277E6F12">
          <wp:simplePos x="0" y="0"/>
          <wp:positionH relativeFrom="column">
            <wp:posOffset>4923155</wp:posOffset>
          </wp:positionH>
          <wp:positionV relativeFrom="paragraph">
            <wp:posOffset>-269875</wp:posOffset>
          </wp:positionV>
          <wp:extent cx="4351020" cy="577215"/>
          <wp:effectExtent l="0" t="0" r="0" b="0"/>
          <wp:wrapTight wrapText="bothSides">
            <wp:wrapPolygon edited="0">
              <wp:start x="0" y="0"/>
              <wp:lineTo x="0" y="20673"/>
              <wp:lineTo x="21468" y="20673"/>
              <wp:lineTo x="214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914" t="70213" r="17023" b="17730"/>
                  <a:stretch/>
                </pic:blipFill>
                <pic:spPr bwMode="auto">
                  <a:xfrm>
                    <a:off x="0" y="0"/>
                    <a:ext cx="4351020" cy="577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3877D051" wp14:editId="677F97E7">
          <wp:simplePos x="0" y="0"/>
          <wp:positionH relativeFrom="column">
            <wp:posOffset>-217170</wp:posOffset>
          </wp:positionH>
          <wp:positionV relativeFrom="paragraph">
            <wp:posOffset>-113030</wp:posOffset>
          </wp:positionV>
          <wp:extent cx="1737360" cy="489585"/>
          <wp:effectExtent l="0" t="0" r="0" b="5715"/>
          <wp:wrapTight wrapText="bothSides">
            <wp:wrapPolygon edited="0">
              <wp:start x="0" y="0"/>
              <wp:lineTo x="0" y="21012"/>
              <wp:lineTo x="21316" y="21012"/>
              <wp:lineTo x="21316" y="0"/>
              <wp:lineTo x="0" y="0"/>
            </wp:wrapPolygon>
          </wp:wrapTight>
          <wp:docPr id="15" name="Picture 15" descr="CWaC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C Logo 12"/>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37360" cy="48958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B6326A6" w14:textId="77777777" w:rsidR="0048076E" w:rsidRDefault="00480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465F60"/>
    <w:multiLevelType w:val="hybridMultilevel"/>
    <w:tmpl w:val="5F0D77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3AD85F"/>
    <w:multiLevelType w:val="hybridMultilevel"/>
    <w:tmpl w:val="76A0A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331D5A"/>
    <w:multiLevelType w:val="hybridMultilevel"/>
    <w:tmpl w:val="A9606068"/>
    <w:lvl w:ilvl="0" w:tplc="842882C0">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0D794ED3"/>
    <w:multiLevelType w:val="hybridMultilevel"/>
    <w:tmpl w:val="3B8895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9D347A"/>
    <w:multiLevelType w:val="hybridMultilevel"/>
    <w:tmpl w:val="ECF65060"/>
    <w:lvl w:ilvl="0" w:tplc="192E3E5E">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85780"/>
    <w:multiLevelType w:val="hybridMultilevel"/>
    <w:tmpl w:val="119E2C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A2871BD"/>
    <w:multiLevelType w:val="hybridMultilevel"/>
    <w:tmpl w:val="7AD821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358658A"/>
    <w:multiLevelType w:val="hybridMultilevel"/>
    <w:tmpl w:val="B6FA2FFA"/>
    <w:lvl w:ilvl="0" w:tplc="BE16F7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B4BFD"/>
    <w:multiLevelType w:val="hybridMultilevel"/>
    <w:tmpl w:val="F3CA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91444"/>
    <w:multiLevelType w:val="hybridMultilevel"/>
    <w:tmpl w:val="5FB4E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26207A"/>
    <w:multiLevelType w:val="hybridMultilevel"/>
    <w:tmpl w:val="EFB0F874"/>
    <w:lvl w:ilvl="0" w:tplc="192E3E5E">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B61342"/>
    <w:multiLevelType w:val="hybridMultilevel"/>
    <w:tmpl w:val="A7A4BACA"/>
    <w:lvl w:ilvl="0" w:tplc="30242A9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16cid:durableId="890574305">
    <w:abstractNumId w:val="3"/>
  </w:num>
  <w:num w:numId="2" w16cid:durableId="1753163671">
    <w:abstractNumId w:val="0"/>
  </w:num>
  <w:num w:numId="3" w16cid:durableId="1958024867">
    <w:abstractNumId w:val="1"/>
  </w:num>
  <w:num w:numId="4" w16cid:durableId="382682614">
    <w:abstractNumId w:val="10"/>
  </w:num>
  <w:num w:numId="5" w16cid:durableId="2078283743">
    <w:abstractNumId w:val="4"/>
  </w:num>
  <w:num w:numId="6" w16cid:durableId="1313101911">
    <w:abstractNumId w:val="11"/>
  </w:num>
  <w:num w:numId="7" w16cid:durableId="1159495320">
    <w:abstractNumId w:val="7"/>
  </w:num>
  <w:num w:numId="8" w16cid:durableId="2030791871">
    <w:abstractNumId w:val="8"/>
  </w:num>
  <w:num w:numId="9" w16cid:durableId="2020690550">
    <w:abstractNumId w:val="9"/>
  </w:num>
  <w:num w:numId="10" w16cid:durableId="1423526530">
    <w:abstractNumId w:val="5"/>
  </w:num>
  <w:num w:numId="11" w16cid:durableId="267783342">
    <w:abstractNumId w:val="6"/>
  </w:num>
  <w:num w:numId="12" w16cid:durableId="78566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DF"/>
    <w:rsid w:val="001210CB"/>
    <w:rsid w:val="0020493D"/>
    <w:rsid w:val="00227CC7"/>
    <w:rsid w:val="00327BE7"/>
    <w:rsid w:val="003C50DC"/>
    <w:rsid w:val="003D2DBD"/>
    <w:rsid w:val="0048076E"/>
    <w:rsid w:val="004C08C9"/>
    <w:rsid w:val="004C534B"/>
    <w:rsid w:val="00555B59"/>
    <w:rsid w:val="00795EDF"/>
    <w:rsid w:val="008D55E9"/>
    <w:rsid w:val="00904C37"/>
    <w:rsid w:val="00A73412"/>
    <w:rsid w:val="00AA3117"/>
    <w:rsid w:val="00AE10C5"/>
    <w:rsid w:val="00C118D1"/>
    <w:rsid w:val="00E9582C"/>
    <w:rsid w:val="00EA0206"/>
    <w:rsid w:val="00EF354B"/>
    <w:rsid w:val="00EF712C"/>
    <w:rsid w:val="00F6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67BE"/>
  <w15:docId w15:val="{22312A9D-5CFA-418E-AA43-53344D26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EDF"/>
    <w:rPr>
      <w:rFonts w:ascii="Tahoma" w:hAnsi="Tahoma" w:cs="Tahoma"/>
      <w:sz w:val="16"/>
      <w:szCs w:val="16"/>
    </w:rPr>
  </w:style>
  <w:style w:type="paragraph" w:customStyle="1" w:styleId="Default">
    <w:name w:val="Default"/>
    <w:rsid w:val="00795ED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534B"/>
    <w:pPr>
      <w:ind w:left="720"/>
      <w:contextualSpacing/>
    </w:pPr>
  </w:style>
  <w:style w:type="paragraph" w:styleId="NoSpacing">
    <w:name w:val="No Spacing"/>
    <w:uiPriority w:val="1"/>
    <w:qFormat/>
    <w:rsid w:val="00E9582C"/>
    <w:pPr>
      <w:spacing w:after="0" w:line="240" w:lineRule="auto"/>
    </w:pPr>
  </w:style>
  <w:style w:type="paragraph" w:styleId="Header">
    <w:name w:val="header"/>
    <w:basedOn w:val="Normal"/>
    <w:link w:val="HeaderChar"/>
    <w:uiPriority w:val="99"/>
    <w:unhideWhenUsed/>
    <w:rsid w:val="00480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76E"/>
  </w:style>
  <w:style w:type="paragraph" w:styleId="Footer">
    <w:name w:val="footer"/>
    <w:basedOn w:val="Normal"/>
    <w:link w:val="FooterChar"/>
    <w:uiPriority w:val="99"/>
    <w:unhideWhenUsed/>
    <w:rsid w:val="00480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3244">
      <w:bodyDiv w:val="1"/>
      <w:marLeft w:val="0"/>
      <w:marRight w:val="0"/>
      <w:marTop w:val="0"/>
      <w:marBottom w:val="0"/>
      <w:divBdr>
        <w:top w:val="none" w:sz="0" w:space="0" w:color="auto"/>
        <w:left w:val="none" w:sz="0" w:space="0" w:color="auto"/>
        <w:bottom w:val="none" w:sz="0" w:space="0" w:color="auto"/>
        <w:right w:val="none" w:sz="0" w:space="0" w:color="auto"/>
      </w:divBdr>
    </w:div>
    <w:div w:id="17558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52698.7C1EB79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11dce9-236b-4de2-801a-27d3ec856fda">
      <Terms xmlns="http://schemas.microsoft.com/office/infopath/2007/PartnerControls"/>
    </lcf76f155ced4ddcb4097134ff3c332f>
    <TaxCatchAll xmlns="0ce1d6aa-c347-41eb-b9af-00ed1fabfb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71BD2BA7681458EC5074DFB038B05" ma:contentTypeVersion="4" ma:contentTypeDescription="Create a new document." ma:contentTypeScope="" ma:versionID="f2f747f3049bbc63197696af9a778824">
  <xsd:schema xmlns:xsd="http://www.w3.org/2001/XMLSchema" xmlns:xs="http://www.w3.org/2001/XMLSchema" xmlns:p="http://schemas.microsoft.com/office/2006/metadata/properties" xmlns:ns2="cd2a32b6-2a92-41be-b2e2-07fdf68acf89" xmlns:ns3="1d91af38-4fcf-426d-b2c7-cf0c766d72d9" xmlns:ns4="d011dce9-236b-4de2-801a-27d3ec856fda" xmlns:ns5="0ce1d6aa-c347-41eb-b9af-00ed1fabfb1e" targetNamespace="http://schemas.microsoft.com/office/2006/metadata/properties" ma:root="true" ma:fieldsID="f4068b65d9aa9cfa38b7bac26111a1d2" ns2:_="" ns3:_="" ns4:_="" ns5:_="">
    <xsd:import namespace="cd2a32b6-2a92-41be-b2e2-07fdf68acf89"/>
    <xsd:import namespace="1d91af38-4fcf-426d-b2c7-cf0c766d72d9"/>
    <xsd:import namespace="d011dce9-236b-4de2-801a-27d3ec856fda"/>
    <xsd:import namespace="0ce1d6aa-c347-41eb-b9af-00ed1fabfb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a32b6-2a92-41be-b2e2-07fdf68ac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1af38-4fcf-426d-b2c7-cf0c766d72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1dce9-236b-4de2-801a-27d3ec856fda"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e1d6aa-c347-41eb-b9af-00ed1fabfb1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598a35-b3b2-4abe-b8ff-8d11c0439966}" ma:internalName="TaxCatchAll" ma:showField="CatchAllData" ma:web="0ce1d6aa-c347-41eb-b9af-00ed1fabf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ABBC3-7F79-4066-92D9-5FCC30F5AFA5}">
  <ds:schemaRefs>
    <ds:schemaRef ds:uri="http://schemas.microsoft.com/office/2006/metadata/properties"/>
    <ds:schemaRef ds:uri="http://schemas.microsoft.com/office/infopath/2007/PartnerControls"/>
    <ds:schemaRef ds:uri="d011dce9-236b-4de2-801a-27d3ec856fda"/>
    <ds:schemaRef ds:uri="0ce1d6aa-c347-41eb-b9af-00ed1fabfb1e"/>
  </ds:schemaRefs>
</ds:datastoreItem>
</file>

<file path=customXml/itemProps2.xml><?xml version="1.0" encoding="utf-8"?>
<ds:datastoreItem xmlns:ds="http://schemas.openxmlformats.org/officeDocument/2006/customXml" ds:itemID="{86870EB6-3F7D-483D-A045-CAC04BAD1082}">
  <ds:schemaRefs>
    <ds:schemaRef ds:uri="http://schemas.microsoft.com/sharepoint/v3/contenttype/forms"/>
  </ds:schemaRefs>
</ds:datastoreItem>
</file>

<file path=customXml/itemProps3.xml><?xml version="1.0" encoding="utf-8"?>
<ds:datastoreItem xmlns:ds="http://schemas.openxmlformats.org/officeDocument/2006/customXml" ds:itemID="{46B52E0C-4B04-4C0D-BC96-1B0E964C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a32b6-2a92-41be-b2e2-07fdf68acf89"/>
    <ds:schemaRef ds:uri="1d91af38-4fcf-426d-b2c7-cf0c766d72d9"/>
    <ds:schemaRef ds:uri="d011dce9-236b-4de2-801a-27d3ec856fda"/>
    <ds:schemaRef ds:uri="0ce1d6aa-c347-41eb-b9af-00ed1fabf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Jennifer</dc:creator>
  <cp:lastModifiedBy>HUNT, Nicola</cp:lastModifiedBy>
  <cp:revision>2</cp:revision>
  <dcterms:created xsi:type="dcterms:W3CDTF">2025-07-23T12:02:00Z</dcterms:created>
  <dcterms:modified xsi:type="dcterms:W3CDTF">2025-07-23T12:02:00Z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0x0101001FA71BD2BA7681458EC5074DFB038B05</vt:lpwstr>
  </property>
</Properties>
</file>