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6739" w14:textId="77777777" w:rsidR="0066216C" w:rsidRPr="0066216C" w:rsidRDefault="00DE2442" w:rsidP="0066216C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034451E1" wp14:editId="6F05E074">
            <wp:extent cx="291465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16C" w:rsidRPr="0066216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F80B96E" wp14:editId="1856821C">
            <wp:simplePos x="0" y="0"/>
            <wp:positionH relativeFrom="column">
              <wp:posOffset>4999355</wp:posOffset>
            </wp:positionH>
            <wp:positionV relativeFrom="paragraph">
              <wp:posOffset>-26035</wp:posOffset>
            </wp:positionV>
            <wp:extent cx="1819275" cy="1847850"/>
            <wp:effectExtent l="0" t="0" r="9525" b="0"/>
            <wp:wrapTight wrapText="bothSides">
              <wp:wrapPolygon edited="0">
                <wp:start x="16059" y="0"/>
                <wp:lineTo x="0" y="668"/>
                <wp:lineTo x="0" y="7126"/>
                <wp:lineTo x="4297" y="7126"/>
                <wp:lineTo x="3619" y="10689"/>
                <wp:lineTo x="452" y="14252"/>
                <wp:lineTo x="0" y="16256"/>
                <wp:lineTo x="0" y="18482"/>
                <wp:lineTo x="6785" y="21155"/>
                <wp:lineTo x="13118" y="21155"/>
                <wp:lineTo x="15606" y="20709"/>
                <wp:lineTo x="19904" y="18928"/>
                <wp:lineTo x="19677" y="17814"/>
                <wp:lineTo x="21487" y="17369"/>
                <wp:lineTo x="21487" y="13584"/>
                <wp:lineTo x="15380" y="10689"/>
                <wp:lineTo x="16285" y="9575"/>
                <wp:lineTo x="16059" y="8239"/>
                <wp:lineTo x="14928" y="7126"/>
                <wp:lineTo x="18320" y="7126"/>
                <wp:lineTo x="20808" y="5567"/>
                <wp:lineTo x="20808" y="3563"/>
                <wp:lineTo x="17868" y="0"/>
                <wp:lineTo x="16059" y="0"/>
              </wp:wrapPolygon>
            </wp:wrapTight>
            <wp:docPr id="1" name="Picture 1" descr="http://www.windmillsplayschool.co.uk/graphics/windmill_descrip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ndmillsplayschool.co.uk/graphics/windmill_description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DF35" w14:textId="77777777" w:rsidR="00DE2442" w:rsidRDefault="00DE2442" w:rsidP="0066216C">
      <w:pPr>
        <w:spacing w:after="0" w:line="240" w:lineRule="auto"/>
        <w:rPr>
          <w:b/>
          <w:u w:val="single"/>
        </w:rPr>
      </w:pPr>
    </w:p>
    <w:p w14:paraId="4E37C480" w14:textId="77777777" w:rsidR="00DE2442" w:rsidRDefault="00DE2442" w:rsidP="0066216C">
      <w:pPr>
        <w:spacing w:after="0" w:line="240" w:lineRule="auto"/>
        <w:rPr>
          <w:b/>
          <w:u w:val="single"/>
        </w:rPr>
      </w:pPr>
    </w:p>
    <w:p w14:paraId="4C7A50F2" w14:textId="70973959" w:rsidR="008A3A74" w:rsidRPr="00C2088E" w:rsidRDefault="008461B0" w:rsidP="0066216C">
      <w:pPr>
        <w:spacing w:after="0" w:line="240" w:lineRule="auto"/>
        <w:rPr>
          <w:b/>
          <w:u w:val="single"/>
        </w:rPr>
      </w:pPr>
      <w:r w:rsidRPr="00C2088E">
        <w:rPr>
          <w:b/>
          <w:u w:val="single"/>
        </w:rPr>
        <w:t>TRANSITION</w:t>
      </w:r>
      <w:r w:rsidR="0066216C" w:rsidRPr="00C2088E">
        <w:rPr>
          <w:b/>
          <w:u w:val="single"/>
        </w:rPr>
        <w:t xml:space="preserve"> </w:t>
      </w:r>
    </w:p>
    <w:p w14:paraId="0B8023B7" w14:textId="77777777" w:rsidR="00A01813" w:rsidRPr="00C2088E" w:rsidRDefault="00A01813" w:rsidP="0066216C">
      <w:pPr>
        <w:spacing w:after="0" w:line="240" w:lineRule="auto"/>
      </w:pPr>
    </w:p>
    <w:p w14:paraId="4DE6E81D" w14:textId="55D40C03" w:rsidR="0066216C" w:rsidRPr="00C2088E" w:rsidRDefault="00DE2847" w:rsidP="0066216C">
      <w:pPr>
        <w:spacing w:after="0" w:line="240" w:lineRule="auto"/>
      </w:pPr>
      <w:r w:rsidRPr="00C2088E">
        <w:t>T</w:t>
      </w:r>
      <w:r w:rsidR="00232437" w:rsidRPr="00C2088E">
        <w:t>ransition</w:t>
      </w:r>
      <w:r w:rsidR="001142C5" w:rsidRPr="00C2088E">
        <w:t xml:space="preserve"> describes the movement that takes place from one educational setting to another, </w:t>
      </w:r>
      <w:r w:rsidR="0033503D" w:rsidRPr="00C2088E">
        <w:t xml:space="preserve">through </w:t>
      </w:r>
      <w:r w:rsidR="001142C5" w:rsidRPr="00C2088E">
        <w:t xml:space="preserve">from Pre-school to Year 12. </w:t>
      </w:r>
      <w:r w:rsidR="00623575" w:rsidRPr="00C2088E">
        <w:t>For</w:t>
      </w:r>
      <w:r w:rsidRPr="00C2088E">
        <w:t xml:space="preserve"> C</w:t>
      </w:r>
      <w:r w:rsidR="001142C5" w:rsidRPr="00C2088E">
        <w:t xml:space="preserve">hildren and </w:t>
      </w:r>
      <w:r w:rsidRPr="00C2088E">
        <w:t>Young P</w:t>
      </w:r>
      <w:r w:rsidR="001142C5" w:rsidRPr="00C2088E">
        <w:t>eople</w:t>
      </w:r>
      <w:r w:rsidRPr="00C2088E">
        <w:t xml:space="preserve"> in C</w:t>
      </w:r>
      <w:r w:rsidR="001142C5" w:rsidRPr="00C2088E">
        <w:t>are</w:t>
      </w:r>
      <w:r w:rsidR="002C10BD" w:rsidRPr="00C2088E">
        <w:t>,</w:t>
      </w:r>
      <w:r w:rsidR="00DE2442" w:rsidRPr="00C2088E">
        <w:t xml:space="preserve"> Previously in C</w:t>
      </w:r>
      <w:r w:rsidR="003F0682" w:rsidRPr="00C2088E">
        <w:t>are</w:t>
      </w:r>
      <w:r w:rsidR="001142C5" w:rsidRPr="00C2088E">
        <w:t xml:space="preserve"> and </w:t>
      </w:r>
      <w:r w:rsidRPr="00C2088E">
        <w:t>Care L</w:t>
      </w:r>
      <w:r w:rsidR="001142C5" w:rsidRPr="00C2088E">
        <w:t xml:space="preserve">eavers </w:t>
      </w:r>
      <w:r w:rsidR="0033503D" w:rsidRPr="00C2088E">
        <w:t xml:space="preserve">leaving one </w:t>
      </w:r>
      <w:r w:rsidR="00B35A02">
        <w:t xml:space="preserve">educational </w:t>
      </w:r>
      <w:r w:rsidR="0033503D" w:rsidRPr="00C2088E">
        <w:t xml:space="preserve">setting and </w:t>
      </w:r>
      <w:r w:rsidR="001142C5" w:rsidRPr="00C2088E">
        <w:t>settling in to their new learning environment</w:t>
      </w:r>
      <w:r w:rsidR="00623575" w:rsidRPr="00C2088E">
        <w:t xml:space="preserve"> can be especially unsettling and so a well planned and executed transition is essential. </w:t>
      </w:r>
    </w:p>
    <w:p w14:paraId="2E638910" w14:textId="77777777" w:rsidR="0066216C" w:rsidRPr="00C2088E" w:rsidRDefault="0066216C" w:rsidP="0066216C">
      <w:pPr>
        <w:spacing w:after="0" w:line="240" w:lineRule="auto"/>
        <w:rPr>
          <w:u w:val="single"/>
        </w:rPr>
      </w:pPr>
    </w:p>
    <w:p w14:paraId="56BB19E5" w14:textId="556C6695" w:rsidR="009D0306" w:rsidRPr="00C2088E" w:rsidRDefault="009D0306" w:rsidP="00A01813">
      <w:pPr>
        <w:spacing w:after="0" w:line="240" w:lineRule="auto"/>
        <w:rPr>
          <w:rFonts w:eastAsia="Calibri"/>
        </w:rPr>
      </w:pPr>
      <w:r w:rsidRPr="00C2088E">
        <w:rPr>
          <w:rFonts w:eastAsia="Calibri"/>
        </w:rPr>
        <w:t>Rapid change can lead to insecurity and worries</w:t>
      </w:r>
      <w:r w:rsidR="00C2088E">
        <w:rPr>
          <w:rFonts w:eastAsia="Calibri"/>
        </w:rPr>
        <w:t xml:space="preserve"> which can in turn</w:t>
      </w:r>
      <w:r w:rsidRPr="00C2088E">
        <w:rPr>
          <w:rFonts w:eastAsia="Calibri"/>
        </w:rPr>
        <w:t xml:space="preserve"> inhibit </w:t>
      </w:r>
      <w:r w:rsidR="00C2088E">
        <w:rPr>
          <w:rFonts w:eastAsia="Calibri"/>
        </w:rPr>
        <w:t xml:space="preserve">a child’s attitude to school and affect wellbeing and </w:t>
      </w:r>
      <w:r w:rsidRPr="00C2088E">
        <w:rPr>
          <w:rFonts w:eastAsia="Calibri"/>
        </w:rPr>
        <w:t xml:space="preserve">learning. </w:t>
      </w:r>
      <w:r w:rsidR="00DE2442" w:rsidRPr="00C2088E">
        <w:rPr>
          <w:rFonts w:eastAsia="Calibri"/>
        </w:rPr>
        <w:t>Vulnerable young people</w:t>
      </w:r>
      <w:r w:rsidRPr="00C2088E">
        <w:rPr>
          <w:rFonts w:eastAsia="Calibri"/>
        </w:rPr>
        <w:t xml:space="preserve"> may have other difficult experiences</w:t>
      </w:r>
      <w:r w:rsidR="0033503D" w:rsidRPr="00C2088E">
        <w:rPr>
          <w:rFonts w:eastAsia="Calibri"/>
        </w:rPr>
        <w:t xml:space="preserve"> in their lives, past, present or both and can struggle with existing attachments or the ability to make new relationships that they need or rely on.</w:t>
      </w:r>
    </w:p>
    <w:p w14:paraId="62DD3C35" w14:textId="0279EE64" w:rsidR="009D0306" w:rsidRPr="00C2088E" w:rsidRDefault="00FD2090" w:rsidP="00A01813">
      <w:pPr>
        <w:spacing w:after="0" w:line="240" w:lineRule="auto"/>
      </w:pPr>
      <w:r w:rsidRPr="00C2088E">
        <w:t>As a Virtual School w</w:t>
      </w:r>
      <w:r w:rsidR="00232437" w:rsidRPr="00C2088E">
        <w:t xml:space="preserve">e </w:t>
      </w:r>
      <w:r w:rsidR="00C2088E">
        <w:t xml:space="preserve">our children in care </w:t>
      </w:r>
      <w:r w:rsidR="00232437" w:rsidRPr="00C2088E">
        <w:t xml:space="preserve">to experience smooth transitions so that the quality of learning is maintained and </w:t>
      </w:r>
      <w:r w:rsidR="0033503D" w:rsidRPr="00C2088E">
        <w:t>they can</w:t>
      </w:r>
      <w:r w:rsidR="00D5294D" w:rsidRPr="00C2088E">
        <w:t xml:space="preserve"> </w:t>
      </w:r>
      <w:r w:rsidR="00232437" w:rsidRPr="00C2088E">
        <w:t xml:space="preserve">continue </w:t>
      </w:r>
      <w:r w:rsidR="009D0306" w:rsidRPr="00C2088E">
        <w:t>to</w:t>
      </w:r>
      <w:r w:rsidR="0033503D" w:rsidRPr="00C2088E">
        <w:t xml:space="preserve"> make the very best progress, as well as</w:t>
      </w:r>
      <w:r w:rsidR="009D0306" w:rsidRPr="00C2088E">
        <w:t xml:space="preserve"> maintain</w:t>
      </w:r>
      <w:r w:rsidR="0033503D" w:rsidRPr="00C2088E">
        <w:t>ing</w:t>
      </w:r>
      <w:r w:rsidR="007A2ED3" w:rsidRPr="00C2088E">
        <w:t xml:space="preserve"> or build</w:t>
      </w:r>
      <w:r w:rsidR="0033503D" w:rsidRPr="00C2088E">
        <w:t>ing</w:t>
      </w:r>
      <w:r w:rsidR="009D0306" w:rsidRPr="00C2088E">
        <w:t xml:space="preserve"> key relationships and attachments to enhance</w:t>
      </w:r>
      <w:r w:rsidR="0033503D" w:rsidRPr="00C2088E">
        <w:t>, support</w:t>
      </w:r>
      <w:r w:rsidR="009D0306" w:rsidRPr="00C2088E">
        <w:t xml:space="preserve"> </w:t>
      </w:r>
      <w:r w:rsidR="0033503D" w:rsidRPr="00C2088E">
        <w:t xml:space="preserve">and maintain </w:t>
      </w:r>
      <w:r w:rsidR="009D0306" w:rsidRPr="00C2088E">
        <w:t xml:space="preserve">their </w:t>
      </w:r>
      <w:r w:rsidR="00DB0CE1" w:rsidRPr="00C2088E">
        <w:t xml:space="preserve">confidence, </w:t>
      </w:r>
      <w:r w:rsidR="0033503D" w:rsidRPr="00C2088E">
        <w:t xml:space="preserve">self esteem and </w:t>
      </w:r>
      <w:r w:rsidR="009D0306" w:rsidRPr="00C2088E">
        <w:t>wellbeing.</w:t>
      </w:r>
    </w:p>
    <w:p w14:paraId="5C5BAB2C" w14:textId="77777777" w:rsidR="00FD2090" w:rsidRPr="00C2088E" w:rsidRDefault="00FD2090" w:rsidP="00FD2090">
      <w:pPr>
        <w:spacing w:after="0" w:line="240" w:lineRule="auto"/>
        <w:rPr>
          <w:u w:val="single"/>
        </w:rPr>
      </w:pPr>
    </w:p>
    <w:p w14:paraId="564D9789" w14:textId="77DD38F5" w:rsidR="00623575" w:rsidRPr="000C52E3" w:rsidRDefault="00623575" w:rsidP="00623575">
      <w:pPr>
        <w:spacing w:after="0" w:line="240" w:lineRule="auto"/>
        <w:rPr>
          <w:bCs/>
          <w:u w:val="single"/>
        </w:rPr>
      </w:pPr>
      <w:r w:rsidRPr="000C52E3">
        <w:rPr>
          <w:bCs/>
        </w:rPr>
        <w:t>The sharing of key and pertinent information i</w:t>
      </w:r>
      <w:r w:rsidR="000C52E3" w:rsidRPr="000C52E3">
        <w:rPr>
          <w:bCs/>
        </w:rPr>
        <w:t>n a sensitive and appropriate way is</w:t>
      </w:r>
      <w:r w:rsidRPr="000C52E3">
        <w:rPr>
          <w:bCs/>
        </w:rPr>
        <w:t xml:space="preserve"> vital</w:t>
      </w:r>
      <w:r w:rsidR="000C52E3" w:rsidRPr="000C52E3">
        <w:rPr>
          <w:bCs/>
        </w:rPr>
        <w:t xml:space="preserve"> in order to maximise a successful transition</w:t>
      </w:r>
      <w:r w:rsidR="000C52E3">
        <w:rPr>
          <w:bCs/>
        </w:rPr>
        <w:t>.</w:t>
      </w:r>
      <w:r w:rsidR="00C2088E" w:rsidRPr="000C52E3">
        <w:rPr>
          <w:bCs/>
        </w:rPr>
        <w:t xml:space="preserve"> </w:t>
      </w:r>
      <w:r w:rsidR="00145046">
        <w:rPr>
          <w:bCs/>
        </w:rPr>
        <w:t xml:space="preserve">Although the child’s voice should be paramount </w:t>
      </w:r>
      <w:r w:rsidR="005663A6">
        <w:rPr>
          <w:bCs/>
        </w:rPr>
        <w:t xml:space="preserve">in transition it is recommended that a CiC has  opportunities above and beyond </w:t>
      </w:r>
      <w:r w:rsidR="0094355A">
        <w:rPr>
          <w:bCs/>
        </w:rPr>
        <w:t xml:space="preserve">the regular transition visit of his / her cohort to </w:t>
      </w:r>
      <w:r w:rsidR="005663A6">
        <w:rPr>
          <w:bCs/>
        </w:rPr>
        <w:t>their new school</w:t>
      </w:r>
      <w:r w:rsidR="0094355A">
        <w:rPr>
          <w:bCs/>
        </w:rPr>
        <w:t xml:space="preserve"> in order to </w:t>
      </w:r>
      <w:r w:rsidR="00F41D6E">
        <w:rPr>
          <w:bCs/>
        </w:rPr>
        <w:t>build confidence and lesson any anxiety.</w:t>
      </w:r>
    </w:p>
    <w:p w14:paraId="79BB3736" w14:textId="77777777" w:rsidR="00623575" w:rsidRPr="000C52E3" w:rsidRDefault="00623575" w:rsidP="00623575">
      <w:pPr>
        <w:spacing w:after="0" w:line="240" w:lineRule="auto"/>
        <w:rPr>
          <w:bCs/>
        </w:rPr>
      </w:pPr>
    </w:p>
    <w:p w14:paraId="1E4207A8" w14:textId="77777777" w:rsidR="00623575" w:rsidRPr="000C52E3" w:rsidRDefault="00623575" w:rsidP="00623575">
      <w:pPr>
        <w:spacing w:after="0" w:line="240" w:lineRule="auto"/>
        <w:rPr>
          <w:bCs/>
        </w:rPr>
      </w:pPr>
      <w:r w:rsidRPr="000C52E3">
        <w:rPr>
          <w:bCs/>
        </w:rPr>
        <w:t>Examples of confidential information that can be shared as appropriate at a vulnerable young person’s Transition Meeting:</w:t>
      </w:r>
    </w:p>
    <w:p w14:paraId="662C8761" w14:textId="77777777" w:rsidR="00623575" w:rsidRPr="00C2088E" w:rsidRDefault="00623575" w:rsidP="00623575">
      <w:pPr>
        <w:spacing w:after="0" w:line="360" w:lineRule="auto"/>
      </w:pPr>
      <w:r w:rsidRPr="00C2088E">
        <w:rPr>
          <w:b/>
        </w:rPr>
        <w:br/>
      </w:r>
      <w:r w:rsidRPr="00C2088E">
        <w:t>Pupil’s One Page Profile</w:t>
      </w:r>
    </w:p>
    <w:p w14:paraId="55527BCA" w14:textId="77777777" w:rsidR="00623575" w:rsidRPr="00C2088E" w:rsidRDefault="00623575" w:rsidP="00623575">
      <w:pPr>
        <w:spacing w:after="0" w:line="360" w:lineRule="auto"/>
      </w:pPr>
      <w:r w:rsidRPr="00C2088E">
        <w:t>Passport to Success/ Activity Passport</w:t>
      </w:r>
      <w:r w:rsidRPr="00C2088E">
        <w:br/>
        <w:t>Contextual information</w:t>
      </w:r>
      <w:r w:rsidRPr="00C2088E">
        <w:br/>
        <w:t>Wellbeing information and details of support in place</w:t>
      </w:r>
    </w:p>
    <w:p w14:paraId="5863CF45" w14:textId="77777777" w:rsidR="00623575" w:rsidRPr="00C2088E" w:rsidRDefault="00623575" w:rsidP="00623575">
      <w:pPr>
        <w:spacing w:after="0" w:line="360" w:lineRule="auto"/>
      </w:pPr>
      <w:r w:rsidRPr="00C2088E">
        <w:t>Details of key relationships and attachments</w:t>
      </w:r>
    </w:p>
    <w:p w14:paraId="08137092" w14:textId="77777777" w:rsidR="00623575" w:rsidRPr="00C2088E" w:rsidRDefault="00623575" w:rsidP="00623575">
      <w:pPr>
        <w:spacing w:after="0" w:line="360" w:lineRule="auto"/>
      </w:pPr>
      <w:r w:rsidRPr="00C2088E">
        <w:t>Requirements to support new key relationships and attachments</w:t>
      </w:r>
      <w:r w:rsidRPr="00C2088E">
        <w:br/>
        <w:t>Personal Education Plans (PEPs)</w:t>
      </w:r>
      <w:r w:rsidRPr="00C2088E">
        <w:br/>
        <w:t>Completed Pupil Progress Summary (for current year), identifying past and current interventions</w:t>
      </w:r>
      <w:r w:rsidRPr="00C2088E">
        <w:br/>
        <w:t xml:space="preserve">Pupil Progress Summary for coming year, identifying interventions planned for the next Term </w:t>
      </w:r>
      <w:r w:rsidRPr="00C2088E">
        <w:br/>
        <w:t xml:space="preserve">Attainment Data for Reading, Writing and Maths </w:t>
      </w:r>
      <w:r w:rsidRPr="00C2088E">
        <w:br/>
        <w:t>SEND information: Individual Pupil Profiles, details of SEND support and funding, EHCPs</w:t>
      </w:r>
    </w:p>
    <w:p w14:paraId="6CD25718" w14:textId="77777777" w:rsidR="00623575" w:rsidRPr="00C2088E" w:rsidRDefault="00623575" w:rsidP="00623575">
      <w:pPr>
        <w:spacing w:after="0" w:line="360" w:lineRule="auto"/>
        <w:rPr>
          <w:b/>
        </w:rPr>
      </w:pPr>
      <w:r w:rsidRPr="00C2088E">
        <w:t>Record of Interventions held or planned</w:t>
      </w:r>
      <w:r w:rsidRPr="00C2088E">
        <w:br/>
        <w:t xml:space="preserve">Important Medical information </w:t>
      </w:r>
      <w:r w:rsidRPr="00C2088E">
        <w:br/>
      </w:r>
    </w:p>
    <w:p w14:paraId="5C642D8D" w14:textId="77777777" w:rsidR="00623575" w:rsidRPr="00C2088E" w:rsidRDefault="00623575" w:rsidP="00C2088E">
      <w:pPr>
        <w:spacing w:after="0" w:line="240" w:lineRule="auto"/>
        <w:rPr>
          <w:b/>
          <w:u w:val="single"/>
        </w:rPr>
      </w:pPr>
    </w:p>
    <w:p w14:paraId="0A34618D" w14:textId="77777777" w:rsidR="00623575" w:rsidRPr="00C2088E" w:rsidRDefault="00623575" w:rsidP="00C2088E">
      <w:pPr>
        <w:rPr>
          <w:b/>
        </w:rPr>
      </w:pPr>
      <w:r w:rsidRPr="00C2088E">
        <w:rPr>
          <w:b/>
        </w:rPr>
        <w:t>It should be noted that this is not an exhaustive list as each vulnerable young person’s transition is unique and comes with its own challenges, requirements and expectations.</w:t>
      </w:r>
    </w:p>
    <w:p w14:paraId="503BB15F" w14:textId="168F2435" w:rsidR="007A2ED3" w:rsidRPr="00C2088E" w:rsidRDefault="007A2ED3" w:rsidP="00C2088E">
      <w:pPr>
        <w:spacing w:after="0" w:line="240" w:lineRule="auto"/>
        <w:rPr>
          <w:b/>
        </w:rPr>
      </w:pPr>
    </w:p>
    <w:sectPr w:rsidR="007A2ED3" w:rsidRPr="00C2088E" w:rsidSect="00E937CE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25D5"/>
    <w:multiLevelType w:val="hybridMultilevel"/>
    <w:tmpl w:val="603A0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5D5"/>
    <w:multiLevelType w:val="hybridMultilevel"/>
    <w:tmpl w:val="0E9856BE"/>
    <w:lvl w:ilvl="0" w:tplc="350EC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2860"/>
    <w:multiLevelType w:val="hybridMultilevel"/>
    <w:tmpl w:val="454E1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44A2"/>
    <w:multiLevelType w:val="hybridMultilevel"/>
    <w:tmpl w:val="68086FAC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7561902"/>
    <w:multiLevelType w:val="hybridMultilevel"/>
    <w:tmpl w:val="74A4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3D45"/>
    <w:multiLevelType w:val="hybridMultilevel"/>
    <w:tmpl w:val="7BC2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6058"/>
    <w:multiLevelType w:val="hybridMultilevel"/>
    <w:tmpl w:val="974E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C3CFB"/>
    <w:multiLevelType w:val="hybridMultilevel"/>
    <w:tmpl w:val="5F90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94031">
    <w:abstractNumId w:val="5"/>
  </w:num>
  <w:num w:numId="2" w16cid:durableId="1578326908">
    <w:abstractNumId w:val="3"/>
  </w:num>
  <w:num w:numId="3" w16cid:durableId="2061974149">
    <w:abstractNumId w:val="7"/>
  </w:num>
  <w:num w:numId="4" w16cid:durableId="287052205">
    <w:abstractNumId w:val="4"/>
  </w:num>
  <w:num w:numId="5" w16cid:durableId="74134757">
    <w:abstractNumId w:val="0"/>
  </w:num>
  <w:num w:numId="6" w16cid:durableId="1959406464">
    <w:abstractNumId w:val="1"/>
  </w:num>
  <w:num w:numId="7" w16cid:durableId="824323196">
    <w:abstractNumId w:val="6"/>
  </w:num>
  <w:num w:numId="8" w16cid:durableId="160780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5"/>
    <w:rsid w:val="0003042A"/>
    <w:rsid w:val="00081725"/>
    <w:rsid w:val="000C52E3"/>
    <w:rsid w:val="001142C5"/>
    <w:rsid w:val="00145046"/>
    <w:rsid w:val="00146448"/>
    <w:rsid w:val="0016691F"/>
    <w:rsid w:val="001E4F58"/>
    <w:rsid w:val="001E5D52"/>
    <w:rsid w:val="00232437"/>
    <w:rsid w:val="002C10BD"/>
    <w:rsid w:val="002E6183"/>
    <w:rsid w:val="0033503D"/>
    <w:rsid w:val="00373498"/>
    <w:rsid w:val="003A1C8B"/>
    <w:rsid w:val="003F0682"/>
    <w:rsid w:val="00422464"/>
    <w:rsid w:val="005571AE"/>
    <w:rsid w:val="005663A6"/>
    <w:rsid w:val="00623575"/>
    <w:rsid w:val="00660673"/>
    <w:rsid w:val="0066216C"/>
    <w:rsid w:val="0068382A"/>
    <w:rsid w:val="00734C3D"/>
    <w:rsid w:val="007A2ED3"/>
    <w:rsid w:val="008461B0"/>
    <w:rsid w:val="008A3A74"/>
    <w:rsid w:val="008C35F4"/>
    <w:rsid w:val="008F3C43"/>
    <w:rsid w:val="008F5A19"/>
    <w:rsid w:val="0094355A"/>
    <w:rsid w:val="009B2D99"/>
    <w:rsid w:val="009D0306"/>
    <w:rsid w:val="00A01813"/>
    <w:rsid w:val="00B35A02"/>
    <w:rsid w:val="00BF0860"/>
    <w:rsid w:val="00C2088E"/>
    <w:rsid w:val="00C95045"/>
    <w:rsid w:val="00CA23FF"/>
    <w:rsid w:val="00D124D9"/>
    <w:rsid w:val="00D46C0F"/>
    <w:rsid w:val="00D5294D"/>
    <w:rsid w:val="00DB0CE1"/>
    <w:rsid w:val="00DE2442"/>
    <w:rsid w:val="00DE2847"/>
    <w:rsid w:val="00DF0F7A"/>
    <w:rsid w:val="00E575A5"/>
    <w:rsid w:val="00E937CE"/>
    <w:rsid w:val="00F41D6E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E583"/>
  <w15:docId w15:val="{7A0417AF-8935-44D8-8D5F-53F3174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DUFFELL, Nicola</dc:creator>
  <cp:lastModifiedBy>BRADLEY, Claire</cp:lastModifiedBy>
  <cp:revision>2</cp:revision>
  <dcterms:created xsi:type="dcterms:W3CDTF">2024-07-22T06:56:00Z</dcterms:created>
  <dcterms:modified xsi:type="dcterms:W3CDTF">2024-07-22T06:56:00Z</dcterms:modified>
</cp:coreProperties>
</file>