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EB39" w14:textId="649456AB" w:rsidR="0019085B" w:rsidRPr="00FB0335" w:rsidRDefault="00741D35" w:rsidP="00351B81">
      <w:pPr>
        <w:pStyle w:val="paragraph"/>
        <w:shd w:val="clear" w:color="auto" w:fill="F2F2F2" w:themeFill="background1" w:themeFillShade="F2"/>
        <w:spacing w:before="0" w:beforeAutospacing="0" w:after="120" w:afterAutospacing="0" w:line="276" w:lineRule="auto"/>
        <w:jc w:val="center"/>
        <w:textAlignment w:val="baseline"/>
        <w:rPr>
          <w:rStyle w:val="normaltextrun"/>
          <w:rFonts w:ascii="Candara Light" w:hAnsi="Candara Light" w:cs="Arial"/>
          <w:sz w:val="56"/>
          <w:szCs w:val="56"/>
        </w:rPr>
      </w:pPr>
      <w:r w:rsidRPr="00FB0335">
        <w:rPr>
          <w:rFonts w:ascii="Candara Light" w:hAnsi="Candara Light"/>
          <w:noProof/>
          <w:sz w:val="56"/>
          <w:szCs w:val="56"/>
        </w:rPr>
        <w:drawing>
          <wp:inline distT="0" distB="0" distL="0" distR="0" wp14:anchorId="29CDD662" wp14:editId="58A63588">
            <wp:extent cx="5154295" cy="1922780"/>
            <wp:effectExtent l="0" t="0" r="825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295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E6F9D" w14:textId="77777777" w:rsidR="00A338F8" w:rsidRPr="00FB0335" w:rsidRDefault="00A338F8" w:rsidP="00351B81">
      <w:pPr>
        <w:pStyle w:val="paragraph"/>
        <w:shd w:val="clear" w:color="auto" w:fill="F2F2F2" w:themeFill="background1" w:themeFillShade="F2"/>
        <w:spacing w:before="0" w:beforeAutospacing="0" w:after="120" w:afterAutospacing="0" w:line="276" w:lineRule="auto"/>
        <w:textAlignment w:val="baseline"/>
        <w:rPr>
          <w:rFonts w:ascii="Candara Light" w:hAnsi="Candara Light" w:cs="Segoe UI"/>
          <w:sz w:val="56"/>
          <w:szCs w:val="56"/>
        </w:rPr>
      </w:pPr>
    </w:p>
    <w:p w14:paraId="29399D79" w14:textId="77777777" w:rsidR="00A338F8" w:rsidRPr="00FB0335" w:rsidRDefault="00A338F8" w:rsidP="00351B81">
      <w:pPr>
        <w:pStyle w:val="Title"/>
        <w:spacing w:after="120" w:line="276" w:lineRule="auto"/>
        <w:contextualSpacing w:val="0"/>
        <w:jc w:val="center"/>
        <w:rPr>
          <w:rFonts w:ascii="Candara Light" w:hAnsi="Candara Light" w:cs="Arial"/>
        </w:rPr>
      </w:pPr>
    </w:p>
    <w:p w14:paraId="38D48AC9" w14:textId="50FC3BF0" w:rsidR="00A338F8" w:rsidRPr="00FB0335" w:rsidRDefault="00A338F8" w:rsidP="00FB0335">
      <w:pPr>
        <w:pStyle w:val="Title"/>
        <w:spacing w:after="120" w:line="276" w:lineRule="auto"/>
        <w:contextualSpacing w:val="0"/>
        <w:jc w:val="center"/>
        <w:rPr>
          <w:rFonts w:ascii="Candara Light" w:hAnsi="Candara Light" w:cs="Arial"/>
          <w:b/>
          <w:bCs/>
          <w:u w:val="single"/>
        </w:rPr>
      </w:pPr>
      <w:r w:rsidRPr="00FB0335">
        <w:rPr>
          <w:rFonts w:ascii="Candara Light" w:hAnsi="Candara Light" w:cs="Arial"/>
          <w:b/>
          <w:bCs/>
          <w:u w:val="single"/>
        </w:rPr>
        <w:t xml:space="preserve">Whistleblowing Policy </w:t>
      </w:r>
      <w:r w:rsidR="00157AD3" w:rsidRPr="00FB0335">
        <w:rPr>
          <w:rFonts w:ascii="Candara Light" w:hAnsi="Candara Light" w:cs="Arial"/>
          <w:b/>
          <w:bCs/>
          <w:u w:val="single"/>
        </w:rPr>
        <w:t>and</w:t>
      </w:r>
      <w:r w:rsidRPr="00FB0335">
        <w:rPr>
          <w:rFonts w:ascii="Candara Light" w:hAnsi="Candara Light" w:cs="Arial"/>
          <w:b/>
          <w:bCs/>
          <w:u w:val="single"/>
        </w:rPr>
        <w:t xml:space="preserve"> Procedure</w:t>
      </w:r>
      <w:r w:rsidR="00741D35" w:rsidRPr="00FB0335">
        <w:rPr>
          <w:rFonts w:ascii="Candara Light" w:hAnsi="Candara Light" w:cs="Arial"/>
          <w:b/>
          <w:bCs/>
          <w:u w:val="single"/>
        </w:rPr>
        <w:t xml:space="preserve"> </w:t>
      </w:r>
      <w:r w:rsidR="004F262A">
        <w:rPr>
          <w:rFonts w:ascii="Candara Light" w:hAnsi="Candara Light" w:cs="Arial"/>
          <w:b/>
          <w:bCs/>
          <w:u w:val="single"/>
        </w:rPr>
        <w:t>Spring</w:t>
      </w:r>
      <w:r w:rsidR="00C300B5">
        <w:rPr>
          <w:rFonts w:ascii="Candara Light" w:hAnsi="Candara Light" w:cs="Arial"/>
          <w:b/>
          <w:bCs/>
          <w:u w:val="single"/>
        </w:rPr>
        <w:t xml:space="preserve"> </w:t>
      </w:r>
      <w:r w:rsidR="00741D35" w:rsidRPr="00FB0335">
        <w:rPr>
          <w:rFonts w:ascii="Candara Light" w:hAnsi="Candara Light" w:cs="Arial"/>
          <w:b/>
          <w:bCs/>
          <w:u w:val="single"/>
        </w:rPr>
        <w:t>Term 202</w:t>
      </w:r>
      <w:r w:rsidR="004F262A">
        <w:rPr>
          <w:rFonts w:ascii="Candara Light" w:hAnsi="Candara Light" w:cs="Arial"/>
          <w:b/>
          <w:bCs/>
          <w:u w:val="single"/>
        </w:rPr>
        <w:t>6</w:t>
      </w:r>
    </w:p>
    <w:p w14:paraId="08EB0C5A" w14:textId="77777777" w:rsidR="00A338F8" w:rsidRPr="00FB0335" w:rsidRDefault="00A338F8" w:rsidP="00351B81">
      <w:pPr>
        <w:spacing w:after="120"/>
        <w:rPr>
          <w:rFonts w:ascii="Candara Light" w:hAnsi="Candara Light" w:cs="Arial"/>
          <w:sz w:val="56"/>
          <w:szCs w:val="56"/>
        </w:rPr>
      </w:pPr>
    </w:p>
    <w:p w14:paraId="089F0C6E" w14:textId="77777777" w:rsidR="00A338F8" w:rsidRPr="00FB0335" w:rsidRDefault="00A338F8" w:rsidP="00351B81">
      <w:pPr>
        <w:spacing w:after="120"/>
        <w:rPr>
          <w:rFonts w:ascii="Candara Light" w:hAnsi="Candara Light" w:cs="Arial"/>
          <w:sz w:val="56"/>
          <w:szCs w:val="56"/>
        </w:rPr>
      </w:pPr>
    </w:p>
    <w:p w14:paraId="1A7DFDE0" w14:textId="77777777" w:rsidR="00A338F8" w:rsidRPr="002240ED" w:rsidRDefault="00A338F8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0" w:name="_Toc184739601"/>
      <w:r w:rsidRPr="002240ED">
        <w:rPr>
          <w:rFonts w:ascii="Candara Light" w:hAnsi="Candara Light"/>
          <w:sz w:val="28"/>
          <w:szCs w:val="28"/>
        </w:rPr>
        <w:t>Scope</w:t>
      </w:r>
      <w:bookmarkEnd w:id="0"/>
    </w:p>
    <w:p w14:paraId="6E814D51" w14:textId="6705791D" w:rsidR="00A338F8" w:rsidRPr="002240ED" w:rsidRDefault="00A338F8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This policy and procedure applies to all employees of </w:t>
      </w:r>
      <w:bookmarkStart w:id="1" w:name="_Hlk209614012"/>
      <w:r w:rsidR="00FB0335" w:rsidRPr="002240ED">
        <w:rPr>
          <w:rFonts w:ascii="Candara Light" w:hAnsi="Candara Light" w:cs="Arial"/>
          <w:sz w:val="28"/>
          <w:szCs w:val="28"/>
        </w:rPr>
        <w:t>Havannah Primary School</w:t>
      </w:r>
      <w:r w:rsidRPr="002240ED">
        <w:rPr>
          <w:rFonts w:ascii="Candara Light" w:hAnsi="Candara Light" w:cs="Arial"/>
          <w:sz w:val="28"/>
          <w:szCs w:val="28"/>
        </w:rPr>
        <w:t xml:space="preserve">. </w:t>
      </w:r>
      <w:bookmarkEnd w:id="1"/>
      <w:r w:rsidRPr="002240ED">
        <w:rPr>
          <w:rFonts w:ascii="Candara Light" w:hAnsi="Candara Light" w:cs="Arial"/>
          <w:sz w:val="28"/>
          <w:szCs w:val="28"/>
        </w:rPr>
        <w:t>Other individuals, including members of the Governing Body, contractors and suppliers are also encouraged to follow the procedure set out in this</w:t>
      </w:r>
      <w:r w:rsidR="00F9112C" w:rsidRPr="002240ED">
        <w:rPr>
          <w:rFonts w:ascii="Candara Light" w:hAnsi="Candara Light" w:cs="Arial"/>
          <w:sz w:val="28"/>
          <w:szCs w:val="28"/>
        </w:rPr>
        <w:t xml:space="preserve"> document</w:t>
      </w:r>
      <w:r w:rsidRPr="002240ED">
        <w:rPr>
          <w:rFonts w:ascii="Candara Light" w:hAnsi="Candara Light" w:cs="Arial"/>
          <w:sz w:val="28"/>
          <w:szCs w:val="28"/>
        </w:rPr>
        <w:t xml:space="preserve">. </w:t>
      </w:r>
    </w:p>
    <w:p w14:paraId="42BE936E" w14:textId="0A5EABA3" w:rsidR="00C61AE8" w:rsidRPr="002240ED" w:rsidRDefault="00C61AE8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This policy and procedure does not cover members of the public</w:t>
      </w:r>
      <w:r w:rsidR="00EA74C6" w:rsidRPr="002240ED">
        <w:rPr>
          <w:rFonts w:ascii="Candara Light" w:hAnsi="Candara Light" w:cs="Arial"/>
          <w:sz w:val="28"/>
          <w:szCs w:val="28"/>
        </w:rPr>
        <w:t>. Any</w:t>
      </w:r>
      <w:r w:rsidRPr="002240ED">
        <w:rPr>
          <w:rFonts w:ascii="Candara Light" w:hAnsi="Candara Light" w:cs="Arial"/>
          <w:sz w:val="28"/>
          <w:szCs w:val="28"/>
        </w:rPr>
        <w:t xml:space="preserve"> </w:t>
      </w:r>
      <w:r w:rsidR="00AC582F" w:rsidRPr="002240ED">
        <w:rPr>
          <w:rFonts w:ascii="Candara Light" w:hAnsi="Candara Light" w:cs="Arial"/>
          <w:sz w:val="28"/>
          <w:szCs w:val="28"/>
        </w:rPr>
        <w:t xml:space="preserve">concerns </w:t>
      </w:r>
      <w:r w:rsidRPr="002240ED">
        <w:rPr>
          <w:rFonts w:ascii="Candara Light" w:hAnsi="Candara Light" w:cs="Arial"/>
          <w:sz w:val="28"/>
          <w:szCs w:val="28"/>
        </w:rPr>
        <w:t>report</w:t>
      </w:r>
      <w:r w:rsidR="00AC582F" w:rsidRPr="002240ED">
        <w:rPr>
          <w:rFonts w:ascii="Candara Light" w:hAnsi="Candara Light" w:cs="Arial"/>
          <w:sz w:val="28"/>
          <w:szCs w:val="28"/>
        </w:rPr>
        <w:t>ed</w:t>
      </w:r>
      <w:r w:rsidRPr="002240ED">
        <w:rPr>
          <w:rFonts w:ascii="Candara Light" w:hAnsi="Candara Light" w:cs="Arial"/>
          <w:sz w:val="28"/>
          <w:szCs w:val="28"/>
        </w:rPr>
        <w:t xml:space="preserve"> </w:t>
      </w:r>
      <w:r w:rsidR="009A3F1C" w:rsidRPr="002240ED">
        <w:rPr>
          <w:rFonts w:ascii="Candara Light" w:hAnsi="Candara Light" w:cs="Arial"/>
          <w:sz w:val="28"/>
          <w:szCs w:val="28"/>
        </w:rPr>
        <w:t xml:space="preserve">by the public </w:t>
      </w:r>
      <w:r w:rsidR="00AC582F" w:rsidRPr="002240ED">
        <w:rPr>
          <w:rFonts w:ascii="Candara Light" w:hAnsi="Candara Light" w:cs="Arial"/>
          <w:sz w:val="28"/>
          <w:szCs w:val="28"/>
        </w:rPr>
        <w:t xml:space="preserve">should </w:t>
      </w:r>
      <w:r w:rsidRPr="002240ED">
        <w:rPr>
          <w:rFonts w:ascii="Candara Light" w:hAnsi="Candara Light" w:cs="Arial"/>
          <w:sz w:val="28"/>
          <w:szCs w:val="28"/>
        </w:rPr>
        <w:t xml:space="preserve">be dealt with </w:t>
      </w:r>
      <w:r w:rsidR="009A3F1C" w:rsidRPr="002240ED">
        <w:rPr>
          <w:rFonts w:ascii="Candara Light" w:hAnsi="Candara Light" w:cs="Arial"/>
          <w:sz w:val="28"/>
          <w:szCs w:val="28"/>
        </w:rPr>
        <w:t>in accordance</w:t>
      </w:r>
      <w:r w:rsidRPr="002240ED">
        <w:rPr>
          <w:rFonts w:ascii="Candara Light" w:hAnsi="Candara Light" w:cs="Arial"/>
          <w:sz w:val="28"/>
          <w:szCs w:val="28"/>
        </w:rPr>
        <w:t xml:space="preserve"> </w:t>
      </w:r>
      <w:r w:rsidR="00A32460" w:rsidRPr="002240ED">
        <w:rPr>
          <w:rFonts w:ascii="Candara Light" w:hAnsi="Candara Light" w:cs="Arial"/>
          <w:sz w:val="28"/>
          <w:szCs w:val="28"/>
        </w:rPr>
        <w:t xml:space="preserve">with </w:t>
      </w:r>
      <w:r w:rsidRPr="002240ED">
        <w:rPr>
          <w:rFonts w:ascii="Candara Light" w:hAnsi="Candara Light" w:cs="Arial"/>
          <w:sz w:val="28"/>
          <w:szCs w:val="28"/>
        </w:rPr>
        <w:t xml:space="preserve">the </w:t>
      </w:r>
      <w:r w:rsidR="00AC582F" w:rsidRPr="002240ED">
        <w:rPr>
          <w:rFonts w:ascii="Candara Light" w:hAnsi="Candara Light" w:cs="Arial"/>
          <w:sz w:val="28"/>
          <w:szCs w:val="28"/>
        </w:rPr>
        <w:t xml:space="preserve">school/academy’s </w:t>
      </w:r>
      <w:r w:rsidR="005D5A1E" w:rsidRPr="002240ED">
        <w:rPr>
          <w:rFonts w:ascii="Candara Light" w:hAnsi="Candara Light" w:cs="Arial"/>
          <w:sz w:val="28"/>
          <w:szCs w:val="28"/>
        </w:rPr>
        <w:t>c</w:t>
      </w:r>
      <w:r w:rsidRPr="002240ED">
        <w:rPr>
          <w:rFonts w:ascii="Candara Light" w:hAnsi="Candara Light" w:cs="Arial"/>
          <w:sz w:val="28"/>
          <w:szCs w:val="28"/>
        </w:rPr>
        <w:t xml:space="preserve">omplaints </w:t>
      </w:r>
      <w:r w:rsidR="005D5A1E" w:rsidRPr="002240ED">
        <w:rPr>
          <w:rFonts w:ascii="Candara Light" w:hAnsi="Candara Light" w:cs="Arial"/>
          <w:sz w:val="28"/>
          <w:szCs w:val="28"/>
        </w:rPr>
        <w:t>p</w:t>
      </w:r>
      <w:r w:rsidR="00AC582F" w:rsidRPr="002240ED">
        <w:rPr>
          <w:rFonts w:ascii="Candara Light" w:hAnsi="Candara Light" w:cs="Arial"/>
          <w:sz w:val="28"/>
          <w:szCs w:val="28"/>
        </w:rPr>
        <w:t>rocedure</w:t>
      </w:r>
      <w:r w:rsidRPr="002240ED">
        <w:rPr>
          <w:rFonts w:ascii="Candara Light" w:hAnsi="Candara Light" w:cs="Arial"/>
          <w:sz w:val="28"/>
          <w:szCs w:val="28"/>
        </w:rPr>
        <w:t>.</w:t>
      </w:r>
    </w:p>
    <w:p w14:paraId="035B78D0" w14:textId="035E49ED" w:rsidR="0007745F" w:rsidRPr="002240ED" w:rsidRDefault="0007745F" w:rsidP="00351B81">
      <w:pPr>
        <w:spacing w:after="120"/>
        <w:rPr>
          <w:rFonts w:ascii="Arial" w:hAnsi="Arial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It does not form part of any employee’s contract of employment and may be amended at any time, following consultation with the recognised trade unions.</w:t>
      </w:r>
      <w:r w:rsidRPr="002240ED">
        <w:rPr>
          <w:rFonts w:ascii="Arial" w:hAnsi="Arial" w:cs="Arial"/>
          <w:sz w:val="28"/>
          <w:szCs w:val="28"/>
        </w:rPr>
        <w:t> </w:t>
      </w:r>
    </w:p>
    <w:p w14:paraId="5346C14B" w14:textId="77777777" w:rsidR="00670740" w:rsidRPr="002240ED" w:rsidRDefault="00670740" w:rsidP="00351B81">
      <w:pPr>
        <w:spacing w:after="120"/>
        <w:rPr>
          <w:rFonts w:ascii="Candara Light" w:hAnsi="Candara Light" w:cs="Arial"/>
          <w:sz w:val="28"/>
          <w:szCs w:val="28"/>
        </w:rPr>
      </w:pPr>
    </w:p>
    <w:p w14:paraId="24E854B9" w14:textId="482AD018" w:rsidR="00F26E9A" w:rsidRPr="002240ED" w:rsidRDefault="6C5500D7" w:rsidP="00351B81">
      <w:pPr>
        <w:pStyle w:val="Heading1"/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</w:pPr>
      <w:bookmarkStart w:id="2" w:name="_Toc184739602"/>
      <w:r w:rsidRPr="002240ED"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  <w:lastRenderedPageBreak/>
        <w:t xml:space="preserve">About this </w:t>
      </w:r>
      <w:r w:rsidR="00973A56" w:rsidRPr="002240ED"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  <w:t>p</w:t>
      </w:r>
      <w:r w:rsidR="00F26E9A" w:rsidRPr="002240ED"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  <w:t>olicy</w:t>
      </w:r>
      <w:bookmarkEnd w:id="2"/>
      <w:r w:rsidR="00F26E9A" w:rsidRPr="002240ED"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  <w:t xml:space="preserve"> </w:t>
      </w:r>
    </w:p>
    <w:p w14:paraId="76C14C5A" w14:textId="25983268" w:rsidR="37C99D0B" w:rsidRPr="002240ED" w:rsidRDefault="00FB0335" w:rsidP="00351B81">
      <w:pPr>
        <w:spacing w:after="120"/>
        <w:rPr>
          <w:rStyle w:val="normaltextrun"/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Havannah Primary School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 xml:space="preserve"> </w:t>
      </w:r>
      <w:r w:rsidR="00C52951" w:rsidRPr="002240ED">
        <w:rPr>
          <w:rStyle w:val="normaltextrun"/>
          <w:rFonts w:ascii="Candara Light" w:hAnsi="Candara Light" w:cs="Arial"/>
          <w:sz w:val="28"/>
          <w:szCs w:val="28"/>
        </w:rPr>
        <w:t>is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 xml:space="preserve"> committed to conducting </w:t>
      </w:r>
      <w:r w:rsidR="000427EF" w:rsidRPr="002240ED">
        <w:rPr>
          <w:rStyle w:val="normaltextrun"/>
          <w:rFonts w:ascii="Candara Light" w:hAnsi="Candara Light" w:cs="Arial"/>
          <w:sz w:val="28"/>
          <w:szCs w:val="28"/>
        </w:rPr>
        <w:t>its business w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>ith honesty and integrity and expect</w:t>
      </w:r>
      <w:r w:rsidR="00E00A69" w:rsidRPr="002240ED">
        <w:rPr>
          <w:rStyle w:val="normaltextrun"/>
          <w:rFonts w:ascii="Candara Light" w:hAnsi="Candara Light" w:cs="Arial"/>
          <w:sz w:val="28"/>
          <w:szCs w:val="28"/>
        </w:rPr>
        <w:t>s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 xml:space="preserve"> all </w:t>
      </w:r>
      <w:r w:rsidR="00C61E11" w:rsidRPr="002240ED">
        <w:rPr>
          <w:rStyle w:val="normaltextrun"/>
          <w:rFonts w:ascii="Candara Light" w:hAnsi="Candara Light" w:cs="Arial"/>
          <w:sz w:val="28"/>
          <w:szCs w:val="28"/>
        </w:rPr>
        <w:t>employees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 xml:space="preserve"> to maintain high standards in accordance with </w:t>
      </w:r>
      <w:r w:rsidR="00E00A69" w:rsidRPr="002240ED">
        <w:rPr>
          <w:rStyle w:val="normaltextrun"/>
          <w:rFonts w:ascii="Candara Light" w:hAnsi="Candara Light" w:cs="Arial"/>
          <w:sz w:val="28"/>
          <w:szCs w:val="28"/>
        </w:rPr>
        <w:t>the school/academy’s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 xml:space="preserve"> </w:t>
      </w:r>
      <w:r w:rsidR="00FC39A4" w:rsidRPr="002240ED">
        <w:rPr>
          <w:rStyle w:val="normaltextrun"/>
          <w:rFonts w:ascii="Candara Light" w:hAnsi="Candara Light" w:cs="Arial"/>
          <w:sz w:val="28"/>
          <w:szCs w:val="28"/>
        </w:rPr>
        <w:t>policies and pro</w:t>
      </w:r>
      <w:r w:rsidR="00B45EBC" w:rsidRPr="002240ED">
        <w:rPr>
          <w:rStyle w:val="normaltextrun"/>
          <w:rFonts w:ascii="Candara Light" w:hAnsi="Candara Light" w:cs="Arial"/>
          <w:sz w:val="28"/>
          <w:szCs w:val="28"/>
        </w:rPr>
        <w:t xml:space="preserve">cedures, including </w:t>
      </w:r>
      <w:r w:rsidR="00B92E24" w:rsidRPr="002240ED">
        <w:rPr>
          <w:rStyle w:val="normaltextrun"/>
          <w:rFonts w:ascii="Candara Light" w:hAnsi="Candara Light" w:cs="Arial"/>
          <w:sz w:val="28"/>
          <w:szCs w:val="28"/>
        </w:rPr>
        <w:t xml:space="preserve">the </w:t>
      </w:r>
      <w:r w:rsidR="37C99D0B" w:rsidRPr="002240ED">
        <w:rPr>
          <w:rStyle w:val="normaltextrun"/>
          <w:rFonts w:ascii="Candara Light" w:hAnsi="Candara Light" w:cs="Arial"/>
          <w:sz w:val="28"/>
          <w:szCs w:val="28"/>
        </w:rPr>
        <w:t xml:space="preserve">Code of Conduct. However, all organisations face the risk of things going wrong from time to time, or of unknowingly harbouring illegal or unethical conduct. A culture of openness and accountability is essential to prevent such situations occurring and to address them when they do occur.  </w:t>
      </w:r>
    </w:p>
    <w:p w14:paraId="3EE6C6DA" w14:textId="1660F805" w:rsidR="003937AB" w:rsidRPr="002240ED" w:rsidRDefault="00F26E9A" w:rsidP="00351B81">
      <w:pPr>
        <w:spacing w:after="120"/>
        <w:rPr>
          <w:rStyle w:val="normaltextrun"/>
          <w:rFonts w:ascii="Candara Light" w:eastAsiaTheme="majorEastAsia" w:hAnsi="Candara Light" w:cs="Arial"/>
          <w:sz w:val="28"/>
          <w:szCs w:val="28"/>
          <w:shd w:val="clear" w:color="auto" w:fill="FFFFFF"/>
          <w:lang w:val="en-US"/>
        </w:rPr>
      </w:pPr>
      <w:r w:rsidRPr="002240ED"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  <w:t xml:space="preserve">The purpose of this policy </w:t>
      </w:r>
      <w:r w:rsidR="004C22D9" w:rsidRPr="002240ED">
        <w:rPr>
          <w:rStyle w:val="normaltextrun"/>
          <w:rFonts w:ascii="Candara Light" w:hAnsi="Candara Light" w:cs="Arial"/>
          <w:sz w:val="28"/>
          <w:szCs w:val="28"/>
          <w:shd w:val="clear" w:color="auto" w:fill="FFFFFF"/>
          <w:lang w:val="en-US"/>
        </w:rPr>
        <w:t xml:space="preserve">and procedure </w:t>
      </w:r>
      <w:r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is to</w:t>
      </w:r>
      <w:r w:rsidR="002C0E1C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</w:t>
      </w:r>
      <w:r w:rsidR="008E52D7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outline </w:t>
      </w:r>
      <w:r w:rsidR="002C0E1C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how </w:t>
      </w:r>
      <w:r w:rsidR="00F4313E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whistleblowing concerns</w:t>
      </w:r>
      <w:r w:rsidR="002A6282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</w:t>
      </w:r>
      <w:r w:rsidR="00575194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can</w:t>
      </w:r>
      <w:r w:rsidR="002A6282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be</w:t>
      </w:r>
      <w:r w:rsidR="00575194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raise</w:t>
      </w:r>
      <w:r w:rsidR="002A6282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d</w:t>
      </w:r>
      <w:r w:rsidR="00D857FC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and how they </w:t>
      </w:r>
      <w:r w:rsidR="005D5A1E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may</w:t>
      </w:r>
      <w:r w:rsidR="00D857FC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be dealt with</w:t>
      </w:r>
      <w:r w:rsidR="00E546A8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, </w:t>
      </w:r>
      <w:r w:rsidR="00D857FC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including</w:t>
      </w:r>
      <w:r w:rsidR="000134D3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</w:t>
      </w:r>
      <w:r w:rsidR="00575194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the protection and support that is availab</w:t>
      </w:r>
      <w:r w:rsidR="00D921C8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>le</w:t>
      </w:r>
      <w:r w:rsidR="002A6282" w:rsidRPr="002240ED">
        <w:rPr>
          <w:rStyle w:val="normaltextrun"/>
          <w:rFonts w:ascii="Candara Light" w:hAnsi="Candara Light" w:cs="Arial"/>
          <w:sz w:val="28"/>
          <w:szCs w:val="28"/>
          <w:lang w:val="en-US"/>
        </w:rPr>
        <w:t xml:space="preserve"> to those raising the concern.</w:t>
      </w:r>
    </w:p>
    <w:p w14:paraId="768D8E48" w14:textId="18A15B97" w:rsidR="003937AB" w:rsidRPr="002240ED" w:rsidRDefault="003937AB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This policy</w:t>
      </w:r>
      <w:r w:rsidR="004C22D9" w:rsidRPr="002240ED">
        <w:rPr>
          <w:rFonts w:ascii="Candara Light" w:hAnsi="Candara Light" w:cs="Arial"/>
          <w:sz w:val="28"/>
          <w:szCs w:val="28"/>
        </w:rPr>
        <w:t xml:space="preserve"> </w:t>
      </w:r>
      <w:r w:rsidR="00131E92" w:rsidRPr="002240ED">
        <w:rPr>
          <w:rFonts w:ascii="Candara Light" w:hAnsi="Candara Light" w:cs="Arial"/>
          <w:sz w:val="28"/>
          <w:szCs w:val="28"/>
        </w:rPr>
        <w:t xml:space="preserve">is </w:t>
      </w:r>
      <w:r w:rsidR="0074449C" w:rsidRPr="002240ED">
        <w:rPr>
          <w:rFonts w:ascii="Candara Light" w:hAnsi="Candara Light" w:cs="Arial"/>
          <w:sz w:val="28"/>
          <w:szCs w:val="28"/>
        </w:rPr>
        <w:t xml:space="preserve">also </w:t>
      </w:r>
      <w:r w:rsidR="00131E92" w:rsidRPr="002240ED">
        <w:rPr>
          <w:rFonts w:ascii="Candara Light" w:hAnsi="Candara Light" w:cs="Arial"/>
          <w:sz w:val="28"/>
          <w:szCs w:val="28"/>
        </w:rPr>
        <w:t>intended to encourage</w:t>
      </w:r>
      <w:r w:rsidR="006D5B8D" w:rsidRPr="002240ED">
        <w:rPr>
          <w:rFonts w:ascii="Candara Light" w:hAnsi="Candara Light" w:cs="Arial"/>
          <w:sz w:val="28"/>
          <w:szCs w:val="28"/>
        </w:rPr>
        <w:t xml:space="preserve"> </w:t>
      </w:r>
      <w:r w:rsidR="00FF2843" w:rsidRPr="002240ED">
        <w:rPr>
          <w:rFonts w:ascii="Candara Light" w:hAnsi="Candara Light" w:cs="Arial"/>
          <w:sz w:val="28"/>
          <w:szCs w:val="28"/>
        </w:rPr>
        <w:t xml:space="preserve">individuals </w:t>
      </w:r>
      <w:r w:rsidR="00DB36F6" w:rsidRPr="002240ED">
        <w:rPr>
          <w:rFonts w:ascii="Candara Light" w:hAnsi="Candara Light" w:cs="Arial"/>
          <w:sz w:val="28"/>
          <w:szCs w:val="28"/>
        </w:rPr>
        <w:t xml:space="preserve">to raise concerns </w:t>
      </w:r>
      <w:r w:rsidR="00FD424B" w:rsidRPr="002240ED">
        <w:rPr>
          <w:rFonts w:ascii="Candara Light" w:hAnsi="Candara Light" w:cs="Arial"/>
          <w:sz w:val="28"/>
          <w:szCs w:val="28"/>
        </w:rPr>
        <w:t>internally as soon as possible</w:t>
      </w:r>
      <w:r w:rsidR="00201088" w:rsidRPr="002240ED">
        <w:rPr>
          <w:rFonts w:ascii="Candara Light" w:hAnsi="Candara Light" w:cs="Arial"/>
          <w:sz w:val="28"/>
          <w:szCs w:val="28"/>
        </w:rPr>
        <w:t xml:space="preserve"> rather than overlooking a problem or blowing the whistle outside</w:t>
      </w:r>
      <w:r w:rsidR="00693487" w:rsidRPr="002240ED">
        <w:rPr>
          <w:rFonts w:ascii="Candara Light" w:hAnsi="Candara Light" w:cs="Arial"/>
          <w:sz w:val="28"/>
          <w:szCs w:val="28"/>
        </w:rPr>
        <w:t xml:space="preserve"> where wrongdoing is suspected.</w:t>
      </w:r>
    </w:p>
    <w:p w14:paraId="2C557F63" w14:textId="11085FA2" w:rsidR="00ED266A" w:rsidRPr="002240ED" w:rsidRDefault="00ED266A" w:rsidP="00351B81">
      <w:pPr>
        <w:pStyle w:val="NormalWeb"/>
        <w:shd w:val="clear" w:color="auto" w:fill="FFFFFF" w:themeFill="background1"/>
        <w:spacing w:before="0" w:beforeAutospacing="0" w:after="120" w:afterAutospacing="0" w:line="276" w:lineRule="auto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If </w:t>
      </w:r>
      <w:r w:rsidR="00693487" w:rsidRPr="002240ED">
        <w:rPr>
          <w:rFonts w:ascii="Candara Light" w:hAnsi="Candara Light" w:cs="Arial"/>
          <w:sz w:val="28"/>
          <w:szCs w:val="28"/>
        </w:rPr>
        <w:t>an</w:t>
      </w:r>
      <w:r w:rsidRPr="002240ED">
        <w:rPr>
          <w:rFonts w:ascii="Candara Light" w:hAnsi="Candara Light" w:cs="Arial"/>
          <w:sz w:val="28"/>
          <w:szCs w:val="28"/>
        </w:rPr>
        <w:t xml:space="preserve"> employee raises a whistleblowing concern in accordance with this policy and procedure, the school/academy will </w:t>
      </w:r>
      <w:r w:rsidR="003160D2" w:rsidRPr="002240ED">
        <w:rPr>
          <w:rFonts w:ascii="Candara Light" w:hAnsi="Candara Light" w:cs="Arial"/>
          <w:sz w:val="28"/>
          <w:szCs w:val="28"/>
        </w:rPr>
        <w:t xml:space="preserve">seek to </w:t>
      </w:r>
      <w:r w:rsidRPr="002240ED">
        <w:rPr>
          <w:rFonts w:ascii="Candara Light" w:hAnsi="Candara Light" w:cs="Arial"/>
          <w:sz w:val="28"/>
          <w:szCs w:val="28"/>
        </w:rPr>
        <w:t>ensure that they are treated with respect and provided with adequate support and protection</w:t>
      </w:r>
      <w:r w:rsidR="4760E0B9" w:rsidRPr="002240ED">
        <w:rPr>
          <w:rFonts w:ascii="Candara Light" w:hAnsi="Candara Light" w:cs="Arial"/>
          <w:sz w:val="28"/>
          <w:szCs w:val="28"/>
        </w:rPr>
        <w:t>,</w:t>
      </w:r>
      <w:r w:rsidR="5E9D827A" w:rsidRPr="002240ED">
        <w:rPr>
          <w:rFonts w:ascii="Candara Light" w:hAnsi="Candara Light" w:cs="Arial"/>
          <w:sz w:val="28"/>
          <w:szCs w:val="28"/>
        </w:rPr>
        <w:t xml:space="preserve"> in the knowledge that their concerns will be taken seriously and investigated as appropriate, and that their confidentiality will be respected</w:t>
      </w:r>
      <w:r w:rsidR="00B876D4" w:rsidRPr="002240ED">
        <w:rPr>
          <w:rFonts w:ascii="Candara Light" w:hAnsi="Candara Light" w:cs="Arial"/>
          <w:sz w:val="28"/>
          <w:szCs w:val="28"/>
        </w:rPr>
        <w:t xml:space="preserve"> where possible (see section </w:t>
      </w:r>
      <w:hyperlink w:anchor="_Confidentiality_and_anonymity" w:history="1">
        <w:r w:rsidR="00B876D4" w:rsidRPr="002240ED">
          <w:rPr>
            <w:rStyle w:val="Hyperlink"/>
            <w:rFonts w:ascii="Candara Light" w:hAnsi="Candara Light" w:cs="Arial"/>
            <w:sz w:val="28"/>
            <w:szCs w:val="28"/>
          </w:rPr>
          <w:t>confidentiality and ano</w:t>
        </w:r>
        <w:r w:rsidR="00FA27EA" w:rsidRPr="002240ED">
          <w:rPr>
            <w:rStyle w:val="Hyperlink"/>
            <w:rFonts w:ascii="Candara Light" w:hAnsi="Candara Light" w:cs="Arial"/>
            <w:sz w:val="28"/>
            <w:szCs w:val="28"/>
          </w:rPr>
          <w:t>nymity</w:t>
        </w:r>
      </w:hyperlink>
      <w:r w:rsidR="00FA27EA" w:rsidRPr="002240ED">
        <w:rPr>
          <w:rFonts w:ascii="Candara Light" w:hAnsi="Candara Light" w:cs="Arial"/>
          <w:sz w:val="28"/>
          <w:szCs w:val="28"/>
        </w:rPr>
        <w:t>)</w:t>
      </w:r>
      <w:r w:rsidRPr="002240ED">
        <w:rPr>
          <w:rFonts w:ascii="Candara Light" w:hAnsi="Candara Light" w:cs="Arial"/>
          <w:sz w:val="28"/>
          <w:szCs w:val="28"/>
        </w:rPr>
        <w:t>.</w:t>
      </w:r>
    </w:p>
    <w:p w14:paraId="094990F6" w14:textId="77777777" w:rsidR="00FB0335" w:rsidRPr="002240ED" w:rsidRDefault="00FB0335" w:rsidP="00351B81">
      <w:pPr>
        <w:pStyle w:val="NormalWeb"/>
        <w:shd w:val="clear" w:color="auto" w:fill="FFFFFF" w:themeFill="background1"/>
        <w:spacing w:before="0" w:beforeAutospacing="0" w:after="120" w:afterAutospacing="0" w:line="276" w:lineRule="auto"/>
        <w:rPr>
          <w:rFonts w:ascii="Candara Light" w:hAnsi="Candara Light" w:cs="Arial"/>
          <w:sz w:val="28"/>
          <w:szCs w:val="28"/>
        </w:rPr>
      </w:pPr>
    </w:p>
    <w:p w14:paraId="5FA33308" w14:textId="664AEF4D" w:rsidR="00B83290" w:rsidRPr="002240ED" w:rsidRDefault="00B83290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If a concern relates to a personal grievance that is not in the public interest (for example, </w:t>
      </w:r>
      <w:r w:rsidR="005C5E18" w:rsidRPr="002240ED">
        <w:rPr>
          <w:rFonts w:ascii="Candara Light" w:hAnsi="Candara Light" w:cs="Arial"/>
          <w:sz w:val="28"/>
          <w:szCs w:val="28"/>
        </w:rPr>
        <w:t>an employee’s</w:t>
      </w:r>
      <w:r w:rsidRPr="002240ED">
        <w:rPr>
          <w:rFonts w:ascii="Candara Light" w:hAnsi="Candara Light" w:cs="Arial"/>
          <w:sz w:val="28"/>
          <w:szCs w:val="28"/>
        </w:rPr>
        <w:t xml:space="preserve"> own employment, contractual position or an allegation of bullying or harassment), it should be raised through the school/academy’s Grievance Policy and Procedure or the Dignity at Work Policy and Procedure. </w:t>
      </w:r>
      <w:r w:rsidR="4AA07C06" w:rsidRPr="002240ED">
        <w:rPr>
          <w:rFonts w:ascii="Candara Light" w:hAnsi="Candara Light" w:cs="Arial"/>
          <w:sz w:val="28"/>
          <w:szCs w:val="28"/>
        </w:rPr>
        <w:t xml:space="preserve">If a complaint relates to </w:t>
      </w:r>
      <w:r w:rsidR="0059438E" w:rsidRPr="002240ED">
        <w:rPr>
          <w:rFonts w:ascii="Candara Light" w:hAnsi="Candara Light" w:cs="Arial"/>
          <w:sz w:val="28"/>
          <w:szCs w:val="28"/>
        </w:rPr>
        <w:t>an employee’s</w:t>
      </w:r>
      <w:r w:rsidR="4AA07C06" w:rsidRPr="002240ED">
        <w:rPr>
          <w:rFonts w:ascii="Candara Light" w:hAnsi="Candara Light" w:cs="Arial"/>
          <w:sz w:val="28"/>
          <w:szCs w:val="28"/>
        </w:rPr>
        <w:t xml:space="preserve"> own personal circumstances but </w:t>
      </w:r>
      <w:r w:rsidR="0059438E" w:rsidRPr="002240ED">
        <w:rPr>
          <w:rFonts w:ascii="Candara Light" w:hAnsi="Candara Light" w:cs="Arial"/>
          <w:sz w:val="28"/>
          <w:szCs w:val="28"/>
        </w:rPr>
        <w:t>they</w:t>
      </w:r>
      <w:r w:rsidR="4AA07C06" w:rsidRPr="002240ED">
        <w:rPr>
          <w:rFonts w:ascii="Candara Light" w:hAnsi="Candara Light" w:cs="Arial"/>
          <w:sz w:val="28"/>
          <w:szCs w:val="28"/>
        </w:rPr>
        <w:t xml:space="preserve"> also have wider concerns (for example, a breach of </w:t>
      </w:r>
      <w:r w:rsidR="0059438E" w:rsidRPr="002240ED">
        <w:rPr>
          <w:rFonts w:ascii="Candara Light" w:hAnsi="Candara Light" w:cs="Arial"/>
          <w:sz w:val="28"/>
          <w:szCs w:val="28"/>
        </w:rPr>
        <w:t>the school/academy’s</w:t>
      </w:r>
      <w:r w:rsidR="4AA07C06" w:rsidRPr="002240ED">
        <w:rPr>
          <w:rFonts w:ascii="Candara Light" w:hAnsi="Candara Light" w:cs="Arial"/>
          <w:sz w:val="28"/>
          <w:szCs w:val="28"/>
        </w:rPr>
        <w:t xml:space="preserve"> internal policies), </w:t>
      </w:r>
      <w:r w:rsidR="0059438E" w:rsidRPr="002240ED">
        <w:rPr>
          <w:rFonts w:ascii="Candara Light" w:hAnsi="Candara Light" w:cs="Arial"/>
          <w:sz w:val="28"/>
          <w:szCs w:val="28"/>
        </w:rPr>
        <w:t>they</w:t>
      </w:r>
      <w:r w:rsidR="4AA07C06" w:rsidRPr="002240ED">
        <w:rPr>
          <w:rFonts w:ascii="Candara Light" w:hAnsi="Candara Light" w:cs="Arial"/>
          <w:sz w:val="28"/>
          <w:szCs w:val="28"/>
        </w:rPr>
        <w:t xml:space="preserve"> should discuss with the </w:t>
      </w:r>
      <w:r w:rsidR="0059438E" w:rsidRPr="002240ED">
        <w:rPr>
          <w:rFonts w:ascii="Candara Light" w:hAnsi="Candara Light" w:cs="Arial"/>
          <w:sz w:val="28"/>
          <w:szCs w:val="28"/>
        </w:rPr>
        <w:t>h</w:t>
      </w:r>
      <w:r w:rsidR="4AA07C06" w:rsidRPr="002240ED">
        <w:rPr>
          <w:rFonts w:ascii="Candara Light" w:hAnsi="Candara Light" w:cs="Arial"/>
          <w:sz w:val="28"/>
          <w:szCs w:val="28"/>
        </w:rPr>
        <w:t>eadteacher/manager which route is the most appropriate.</w:t>
      </w:r>
    </w:p>
    <w:p w14:paraId="63CB572E" w14:textId="77777777" w:rsidR="00FB0335" w:rsidRPr="002240ED" w:rsidRDefault="00FB0335" w:rsidP="00351B81">
      <w:pPr>
        <w:spacing w:after="120"/>
        <w:rPr>
          <w:rFonts w:ascii="Candara Light" w:hAnsi="Candara Light" w:cs="Arial"/>
          <w:sz w:val="28"/>
          <w:szCs w:val="28"/>
        </w:rPr>
      </w:pPr>
    </w:p>
    <w:p w14:paraId="7F629439" w14:textId="0FE72F81" w:rsidR="005137BD" w:rsidRPr="002240ED" w:rsidRDefault="00573884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If </w:t>
      </w:r>
      <w:r w:rsidR="00F64005" w:rsidRPr="002240ED">
        <w:rPr>
          <w:rFonts w:ascii="Candara Light" w:hAnsi="Candara Light" w:cs="Arial"/>
          <w:sz w:val="28"/>
          <w:szCs w:val="28"/>
        </w:rPr>
        <w:t>any individual is</w:t>
      </w:r>
      <w:r w:rsidRPr="002240ED">
        <w:rPr>
          <w:rFonts w:ascii="Candara Light" w:hAnsi="Candara Light" w:cs="Arial"/>
          <w:sz w:val="28"/>
          <w:szCs w:val="28"/>
        </w:rPr>
        <w:t xml:space="preserve"> unsure about </w:t>
      </w:r>
      <w:r w:rsidR="00A83500" w:rsidRPr="002240ED">
        <w:rPr>
          <w:rFonts w:ascii="Candara Light" w:hAnsi="Candara Light" w:cs="Arial"/>
          <w:sz w:val="28"/>
          <w:szCs w:val="28"/>
        </w:rPr>
        <w:t>how</w:t>
      </w:r>
      <w:r w:rsidRPr="002240ED">
        <w:rPr>
          <w:rFonts w:ascii="Candara Light" w:hAnsi="Candara Light" w:cs="Arial"/>
          <w:sz w:val="28"/>
          <w:szCs w:val="28"/>
        </w:rPr>
        <w:t xml:space="preserve"> their concerns are best dealt</w:t>
      </w:r>
      <w:r w:rsidR="00F64005" w:rsidRPr="002240ED">
        <w:rPr>
          <w:rFonts w:ascii="Candara Light" w:hAnsi="Candara Light" w:cs="Arial"/>
          <w:sz w:val="28"/>
          <w:szCs w:val="28"/>
        </w:rPr>
        <w:t xml:space="preserve"> with</w:t>
      </w:r>
      <w:r w:rsidRPr="002240ED">
        <w:rPr>
          <w:rFonts w:ascii="Candara Light" w:hAnsi="Candara Light" w:cs="Arial"/>
          <w:sz w:val="28"/>
          <w:szCs w:val="28"/>
        </w:rPr>
        <w:t xml:space="preserve">, </w:t>
      </w:r>
      <w:r w:rsidR="00A83500" w:rsidRPr="002240ED">
        <w:rPr>
          <w:rFonts w:ascii="Candara Light" w:hAnsi="Candara Light" w:cs="Arial"/>
          <w:sz w:val="28"/>
          <w:szCs w:val="28"/>
        </w:rPr>
        <w:t xml:space="preserve">they </w:t>
      </w:r>
      <w:r w:rsidRPr="002240ED">
        <w:rPr>
          <w:rFonts w:ascii="Candara Light" w:hAnsi="Candara Light" w:cs="Arial"/>
          <w:sz w:val="28"/>
          <w:szCs w:val="28"/>
        </w:rPr>
        <w:t>should contact their headteacher/manager for further advice.</w:t>
      </w:r>
    </w:p>
    <w:p w14:paraId="2FAFEED0" w14:textId="19B9F796" w:rsidR="005245A3" w:rsidRPr="002240ED" w:rsidRDefault="005245A3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lastRenderedPageBreak/>
        <w:t>Th</w:t>
      </w:r>
      <w:r w:rsidR="008A11DB" w:rsidRPr="002240ED">
        <w:rPr>
          <w:rFonts w:ascii="Candara Light" w:hAnsi="Candara Light" w:cs="Arial"/>
          <w:sz w:val="28"/>
          <w:szCs w:val="28"/>
        </w:rPr>
        <w:t>is p</w:t>
      </w:r>
      <w:r w:rsidRPr="002240ED">
        <w:rPr>
          <w:rFonts w:ascii="Candara Light" w:hAnsi="Candara Light" w:cs="Arial"/>
          <w:sz w:val="28"/>
          <w:szCs w:val="28"/>
        </w:rPr>
        <w:t>olicy</w:t>
      </w:r>
      <w:r w:rsidR="0083068E" w:rsidRPr="002240ED">
        <w:rPr>
          <w:rFonts w:ascii="Candara Light" w:hAnsi="Candara Light" w:cs="Arial"/>
          <w:sz w:val="28"/>
          <w:szCs w:val="28"/>
        </w:rPr>
        <w:t xml:space="preserve"> </w:t>
      </w:r>
      <w:r w:rsidRPr="002240ED">
        <w:rPr>
          <w:rFonts w:ascii="Candara Light" w:hAnsi="Candara Light" w:cs="Arial"/>
          <w:sz w:val="28"/>
          <w:szCs w:val="28"/>
        </w:rPr>
        <w:t xml:space="preserve">has been developed in line with best practice </w:t>
      </w:r>
      <w:r w:rsidR="00841BF4" w:rsidRPr="002240ED">
        <w:rPr>
          <w:rFonts w:ascii="Candara Light" w:hAnsi="Candara Light" w:cs="Arial"/>
          <w:sz w:val="28"/>
          <w:szCs w:val="28"/>
        </w:rPr>
        <w:t xml:space="preserve">and </w:t>
      </w:r>
      <w:r w:rsidR="007375D6" w:rsidRPr="002240ED">
        <w:rPr>
          <w:rFonts w:ascii="Candara Light" w:hAnsi="Candara Light" w:cs="Arial"/>
          <w:sz w:val="28"/>
          <w:szCs w:val="28"/>
        </w:rPr>
        <w:t xml:space="preserve">the Public Disclosure Act 1998 </w:t>
      </w:r>
      <w:r w:rsidR="00841BF4" w:rsidRPr="002240ED">
        <w:rPr>
          <w:rFonts w:ascii="Candara Light" w:hAnsi="Candara Light" w:cs="Arial"/>
          <w:sz w:val="28"/>
          <w:szCs w:val="28"/>
        </w:rPr>
        <w:t xml:space="preserve">(PIDA), </w:t>
      </w:r>
      <w:r w:rsidRPr="002240ED">
        <w:rPr>
          <w:rFonts w:ascii="Candara Light" w:hAnsi="Candara Light" w:cs="Arial"/>
          <w:sz w:val="28"/>
          <w:szCs w:val="28"/>
        </w:rPr>
        <w:t>and aims to:</w:t>
      </w:r>
    </w:p>
    <w:p w14:paraId="0B697F14" w14:textId="7FFCD171" w:rsidR="005245A3" w:rsidRPr="002240ED" w:rsidRDefault="005245A3" w:rsidP="00351B81">
      <w:pPr>
        <w:pStyle w:val="ListParagraph"/>
        <w:numPr>
          <w:ilvl w:val="0"/>
          <w:numId w:val="19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Encourage </w:t>
      </w:r>
      <w:r w:rsidR="003423A8" w:rsidRPr="002240ED">
        <w:rPr>
          <w:rFonts w:ascii="Candara Light" w:hAnsi="Candara Light" w:cs="Arial"/>
          <w:sz w:val="28"/>
          <w:szCs w:val="28"/>
        </w:rPr>
        <w:t>individuals</w:t>
      </w:r>
      <w:r w:rsidRPr="002240ED">
        <w:rPr>
          <w:rFonts w:ascii="Candara Light" w:hAnsi="Candara Light" w:cs="Arial"/>
          <w:sz w:val="28"/>
          <w:szCs w:val="28"/>
        </w:rPr>
        <w:t xml:space="preserve"> to feel confident </w:t>
      </w:r>
      <w:r w:rsidR="0057126D" w:rsidRPr="002240ED">
        <w:rPr>
          <w:rFonts w:ascii="Candara Light" w:hAnsi="Candara Light" w:cs="Arial"/>
          <w:sz w:val="28"/>
          <w:szCs w:val="28"/>
        </w:rPr>
        <w:t>an</w:t>
      </w:r>
      <w:r w:rsidR="005D08F9" w:rsidRPr="002240ED">
        <w:rPr>
          <w:rFonts w:ascii="Candara Light" w:hAnsi="Candara Light" w:cs="Arial"/>
          <w:sz w:val="28"/>
          <w:szCs w:val="28"/>
        </w:rPr>
        <w:t>d</w:t>
      </w:r>
      <w:r w:rsidR="0057126D" w:rsidRPr="002240ED">
        <w:rPr>
          <w:rFonts w:ascii="Candara Light" w:hAnsi="Candara Light" w:cs="Arial"/>
          <w:sz w:val="28"/>
          <w:szCs w:val="28"/>
        </w:rPr>
        <w:t xml:space="preserve"> supported </w:t>
      </w:r>
      <w:r w:rsidRPr="002240ED">
        <w:rPr>
          <w:rFonts w:ascii="Candara Light" w:hAnsi="Candara Light" w:cs="Arial"/>
          <w:sz w:val="28"/>
          <w:szCs w:val="28"/>
        </w:rPr>
        <w:t>in raising</w:t>
      </w:r>
      <w:r w:rsidR="003F6524" w:rsidRPr="002240ED">
        <w:rPr>
          <w:rFonts w:ascii="Candara Light" w:hAnsi="Candara Light" w:cs="Arial"/>
          <w:sz w:val="28"/>
          <w:szCs w:val="28"/>
        </w:rPr>
        <w:t xml:space="preserve"> </w:t>
      </w:r>
      <w:r w:rsidRPr="002240ED">
        <w:rPr>
          <w:rFonts w:ascii="Candara Light" w:hAnsi="Candara Light" w:cs="Arial"/>
          <w:sz w:val="28"/>
          <w:szCs w:val="28"/>
        </w:rPr>
        <w:t>concerns and to question and act upon concerns about practice.</w:t>
      </w:r>
    </w:p>
    <w:p w14:paraId="693CC9C0" w14:textId="7FA1EF59" w:rsidR="005245A3" w:rsidRPr="002240ED" w:rsidRDefault="005245A3" w:rsidP="00351B81">
      <w:pPr>
        <w:pStyle w:val="ListParagraph"/>
        <w:numPr>
          <w:ilvl w:val="0"/>
          <w:numId w:val="19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Provide avenues </w:t>
      </w:r>
      <w:r w:rsidR="00D47AB6" w:rsidRPr="002240ED">
        <w:rPr>
          <w:rFonts w:ascii="Candara Light" w:hAnsi="Candara Light" w:cs="Arial"/>
          <w:sz w:val="28"/>
          <w:szCs w:val="28"/>
        </w:rPr>
        <w:t>for</w:t>
      </w:r>
      <w:r w:rsidR="0015649B" w:rsidRPr="002240ED">
        <w:rPr>
          <w:rFonts w:ascii="Candara Light" w:hAnsi="Candara Light" w:cs="Arial"/>
          <w:sz w:val="28"/>
          <w:szCs w:val="28"/>
        </w:rPr>
        <w:t xml:space="preserve"> employees</w:t>
      </w:r>
      <w:r w:rsidRPr="002240ED">
        <w:rPr>
          <w:rFonts w:ascii="Candara Light" w:hAnsi="Candara Light" w:cs="Arial"/>
          <w:sz w:val="28"/>
          <w:szCs w:val="28"/>
        </w:rPr>
        <w:t xml:space="preserve"> to raise those concerns and receive feedback on any action </w:t>
      </w:r>
      <w:r w:rsidR="00D47AB6" w:rsidRPr="002240ED">
        <w:rPr>
          <w:rFonts w:ascii="Candara Light" w:hAnsi="Candara Light" w:cs="Arial"/>
          <w:sz w:val="28"/>
          <w:szCs w:val="28"/>
        </w:rPr>
        <w:t>taken</w:t>
      </w:r>
      <w:r w:rsidR="001E5F9A" w:rsidRPr="002240ED">
        <w:rPr>
          <w:rFonts w:ascii="Candara Light" w:hAnsi="Candara Light" w:cs="Arial"/>
          <w:sz w:val="28"/>
          <w:szCs w:val="28"/>
        </w:rPr>
        <w:t>, where appropriate.</w:t>
      </w:r>
    </w:p>
    <w:p w14:paraId="206F4E35" w14:textId="77777777" w:rsidR="00455092" w:rsidRPr="002240ED" w:rsidRDefault="00455092" w:rsidP="00351B81">
      <w:pPr>
        <w:pStyle w:val="Default"/>
        <w:numPr>
          <w:ilvl w:val="0"/>
          <w:numId w:val="19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Encourage openness in disclosing concerns to facilitate the gathering of information and a clearer understanding of the issues.</w:t>
      </w:r>
    </w:p>
    <w:p w14:paraId="29611C73" w14:textId="35C19F26" w:rsidR="0017220E" w:rsidRPr="002240ED" w:rsidRDefault="005245A3" w:rsidP="00351B81">
      <w:pPr>
        <w:pStyle w:val="ListParagraph"/>
        <w:numPr>
          <w:ilvl w:val="0"/>
          <w:numId w:val="19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Provide reassurance that </w:t>
      </w:r>
      <w:r w:rsidR="00727EFC" w:rsidRPr="002240ED">
        <w:rPr>
          <w:rFonts w:ascii="Candara Light" w:hAnsi="Candara Light" w:cs="Arial"/>
          <w:sz w:val="28"/>
          <w:szCs w:val="28"/>
        </w:rPr>
        <w:t xml:space="preserve">employees </w:t>
      </w:r>
      <w:r w:rsidRPr="002240ED">
        <w:rPr>
          <w:rFonts w:ascii="Candara Light" w:hAnsi="Candara Light" w:cs="Arial"/>
          <w:sz w:val="28"/>
          <w:szCs w:val="28"/>
        </w:rPr>
        <w:t xml:space="preserve">will be protected from possible detriment if </w:t>
      </w:r>
      <w:r w:rsidR="00727EFC" w:rsidRPr="002240ED">
        <w:rPr>
          <w:rFonts w:ascii="Candara Light" w:hAnsi="Candara Light" w:cs="Arial"/>
          <w:sz w:val="28"/>
          <w:szCs w:val="28"/>
        </w:rPr>
        <w:t xml:space="preserve">they </w:t>
      </w:r>
      <w:r w:rsidRPr="002240ED">
        <w:rPr>
          <w:rFonts w:ascii="Candara Light" w:hAnsi="Candara Light" w:cs="Arial"/>
          <w:sz w:val="28"/>
          <w:szCs w:val="28"/>
        </w:rPr>
        <w:t xml:space="preserve">have a reasonable belief that any disclosure </w:t>
      </w:r>
      <w:r w:rsidR="00B50B07" w:rsidRPr="002240ED">
        <w:rPr>
          <w:rFonts w:ascii="Candara Light" w:hAnsi="Candara Light" w:cs="Arial"/>
          <w:sz w:val="28"/>
          <w:szCs w:val="28"/>
        </w:rPr>
        <w:t xml:space="preserve">employees </w:t>
      </w:r>
      <w:r w:rsidRPr="002240ED">
        <w:rPr>
          <w:rFonts w:ascii="Candara Light" w:hAnsi="Candara Light" w:cs="Arial"/>
          <w:sz w:val="28"/>
          <w:szCs w:val="28"/>
        </w:rPr>
        <w:t xml:space="preserve">have made </w:t>
      </w:r>
      <w:r w:rsidR="7E22CDCF" w:rsidRPr="002240ED">
        <w:rPr>
          <w:rFonts w:ascii="Candara Light" w:hAnsi="Candara Light" w:cs="Arial"/>
          <w:sz w:val="28"/>
          <w:szCs w:val="28"/>
        </w:rPr>
        <w:t>are</w:t>
      </w:r>
      <w:r w:rsidRPr="002240ED">
        <w:rPr>
          <w:rFonts w:ascii="Candara Light" w:hAnsi="Candara Light" w:cs="Arial"/>
          <w:sz w:val="28"/>
          <w:szCs w:val="28"/>
        </w:rPr>
        <w:t xml:space="preserve"> true</w:t>
      </w:r>
      <w:r w:rsidR="0067396C" w:rsidRPr="002240ED">
        <w:rPr>
          <w:rFonts w:ascii="Candara Light" w:hAnsi="Candara Light" w:cs="Arial"/>
          <w:sz w:val="28"/>
          <w:szCs w:val="28"/>
        </w:rPr>
        <w:t xml:space="preserve"> (see section on </w:t>
      </w:r>
      <w:hyperlink w:anchor="_The_Law" w:history="1">
        <w:r w:rsidR="00ED2542" w:rsidRPr="002240ED">
          <w:rPr>
            <w:rStyle w:val="Hyperlink"/>
            <w:rFonts w:ascii="Candara Light" w:hAnsi="Candara Light" w:cs="Arial"/>
            <w:sz w:val="28"/>
            <w:szCs w:val="28"/>
          </w:rPr>
          <w:t>t</w:t>
        </w:r>
        <w:r w:rsidR="0067396C" w:rsidRPr="002240ED">
          <w:rPr>
            <w:rStyle w:val="Hyperlink"/>
            <w:rFonts w:ascii="Candara Light" w:hAnsi="Candara Light" w:cs="Arial"/>
            <w:sz w:val="28"/>
            <w:szCs w:val="28"/>
          </w:rPr>
          <w:t xml:space="preserve">he </w:t>
        </w:r>
        <w:r w:rsidR="00ED2542" w:rsidRPr="002240ED">
          <w:rPr>
            <w:rStyle w:val="Hyperlink"/>
            <w:rFonts w:ascii="Candara Light" w:hAnsi="Candara Light" w:cs="Arial"/>
            <w:sz w:val="28"/>
            <w:szCs w:val="28"/>
          </w:rPr>
          <w:t>l</w:t>
        </w:r>
        <w:r w:rsidR="0067396C" w:rsidRPr="002240ED">
          <w:rPr>
            <w:rStyle w:val="Hyperlink"/>
            <w:rFonts w:ascii="Candara Light" w:hAnsi="Candara Light" w:cs="Arial"/>
            <w:sz w:val="28"/>
            <w:szCs w:val="28"/>
          </w:rPr>
          <w:t>aw</w:t>
        </w:r>
      </w:hyperlink>
      <w:r w:rsidR="0067396C" w:rsidRPr="002240ED">
        <w:rPr>
          <w:rFonts w:ascii="Candara Light" w:hAnsi="Candara Light" w:cs="Arial"/>
          <w:sz w:val="28"/>
          <w:szCs w:val="28"/>
        </w:rPr>
        <w:t>)</w:t>
      </w:r>
      <w:r w:rsidRPr="002240ED">
        <w:rPr>
          <w:rFonts w:ascii="Candara Light" w:hAnsi="Candara Light" w:cs="Arial"/>
          <w:sz w:val="28"/>
          <w:szCs w:val="28"/>
        </w:rPr>
        <w:t>.</w:t>
      </w:r>
    </w:p>
    <w:p w14:paraId="0A4A2DEF" w14:textId="513859A8" w:rsidR="00157036" w:rsidRPr="002240ED" w:rsidRDefault="6DD5EC0E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3" w:name="_Toc184739603"/>
      <w:r w:rsidRPr="002240ED">
        <w:rPr>
          <w:rFonts w:ascii="Candara Light" w:hAnsi="Candara Light"/>
          <w:sz w:val="28"/>
          <w:szCs w:val="28"/>
        </w:rPr>
        <w:t xml:space="preserve">What is </w:t>
      </w:r>
      <w:r w:rsidR="00A1260D" w:rsidRPr="002240ED">
        <w:rPr>
          <w:rFonts w:ascii="Candara Light" w:hAnsi="Candara Light"/>
          <w:sz w:val="28"/>
          <w:szCs w:val="28"/>
        </w:rPr>
        <w:t>w</w:t>
      </w:r>
      <w:r w:rsidR="003144C2" w:rsidRPr="002240ED">
        <w:rPr>
          <w:rFonts w:ascii="Candara Light" w:hAnsi="Candara Light"/>
          <w:sz w:val="28"/>
          <w:szCs w:val="28"/>
        </w:rPr>
        <w:t>histleblowing</w:t>
      </w:r>
      <w:bookmarkEnd w:id="3"/>
      <w:r w:rsidR="003144C2" w:rsidRPr="002240ED">
        <w:rPr>
          <w:rFonts w:ascii="Candara Light" w:hAnsi="Candara Light"/>
          <w:sz w:val="28"/>
          <w:szCs w:val="28"/>
        </w:rPr>
        <w:t xml:space="preserve"> </w:t>
      </w:r>
    </w:p>
    <w:p w14:paraId="2325768D" w14:textId="1DD5FCCE" w:rsidR="005245A3" w:rsidRPr="002240ED" w:rsidRDefault="09CF92BC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Whistleblowing is the disclosure of information which relates to suspected wrongdoing or dangers at work. This may include: </w:t>
      </w:r>
    </w:p>
    <w:p w14:paraId="6F41B7DE" w14:textId="50549E85" w:rsidR="005245A3" w:rsidRPr="002240ED" w:rsidRDefault="000832A4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a </w:t>
      </w:r>
      <w:r w:rsidR="0080309F" w:rsidRPr="002240ED">
        <w:rPr>
          <w:rFonts w:ascii="Candara Light" w:hAnsi="Candara Light" w:cs="Arial"/>
          <w:sz w:val="28"/>
          <w:szCs w:val="28"/>
        </w:rPr>
        <w:t>c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riminal </w:t>
      </w:r>
      <w:r w:rsidR="00D47AB6" w:rsidRPr="002240ED">
        <w:rPr>
          <w:rFonts w:ascii="Candara Light" w:hAnsi="Candara Light" w:cs="Arial"/>
          <w:sz w:val="28"/>
          <w:szCs w:val="28"/>
        </w:rPr>
        <w:t>offence</w:t>
      </w:r>
      <w:r w:rsidR="005E7521" w:rsidRPr="002240ED">
        <w:rPr>
          <w:rFonts w:ascii="Candara Light" w:hAnsi="Candara Light" w:cs="Arial"/>
          <w:sz w:val="28"/>
          <w:szCs w:val="28"/>
        </w:rPr>
        <w:t>;</w:t>
      </w:r>
    </w:p>
    <w:p w14:paraId="4737A5C7" w14:textId="5952454F" w:rsidR="005245A3" w:rsidRPr="002240ED" w:rsidRDefault="000832A4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a </w:t>
      </w:r>
      <w:r w:rsidR="0080309F" w:rsidRPr="002240ED">
        <w:rPr>
          <w:rFonts w:ascii="Candara Light" w:hAnsi="Candara Light" w:cs="Arial"/>
          <w:sz w:val="28"/>
          <w:szCs w:val="28"/>
        </w:rPr>
        <w:t>f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ailure to comply with </w:t>
      </w:r>
      <w:r w:rsidR="00C25846" w:rsidRPr="002240ED">
        <w:rPr>
          <w:rFonts w:ascii="Candara Light" w:hAnsi="Candara Light" w:cs="Arial"/>
          <w:sz w:val="28"/>
          <w:szCs w:val="28"/>
        </w:rPr>
        <w:t xml:space="preserve">a 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legal </w:t>
      </w:r>
      <w:r w:rsidR="00D47AB6" w:rsidRPr="002240ED">
        <w:rPr>
          <w:rFonts w:ascii="Candara Light" w:hAnsi="Candara Light" w:cs="Arial"/>
          <w:sz w:val="28"/>
          <w:szCs w:val="28"/>
        </w:rPr>
        <w:t>obligation</w:t>
      </w:r>
      <w:r w:rsidR="005E7521" w:rsidRPr="002240ED">
        <w:rPr>
          <w:rFonts w:ascii="Candara Light" w:hAnsi="Candara Light" w:cs="Arial"/>
          <w:sz w:val="28"/>
          <w:szCs w:val="28"/>
        </w:rPr>
        <w:t>;</w:t>
      </w:r>
    </w:p>
    <w:p w14:paraId="3CDF8CF3" w14:textId="4439BE3E" w:rsidR="005245A3" w:rsidRPr="002240ED" w:rsidRDefault="0084747A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a</w:t>
      </w:r>
      <w:r w:rsidR="00DA19F5" w:rsidRPr="002240ED">
        <w:rPr>
          <w:rFonts w:ascii="Candara Light" w:hAnsi="Candara Light" w:cs="Arial"/>
          <w:sz w:val="28"/>
          <w:szCs w:val="28"/>
        </w:rPr>
        <w:t xml:space="preserve"> risk to the h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ealth and </w:t>
      </w:r>
      <w:r w:rsidR="00DA19F5" w:rsidRPr="002240ED">
        <w:rPr>
          <w:rFonts w:ascii="Candara Light" w:hAnsi="Candara Light" w:cs="Arial"/>
          <w:sz w:val="28"/>
          <w:szCs w:val="28"/>
        </w:rPr>
        <w:t>s</w:t>
      </w:r>
      <w:r w:rsidR="005245A3" w:rsidRPr="002240ED">
        <w:rPr>
          <w:rFonts w:ascii="Candara Light" w:hAnsi="Candara Light" w:cs="Arial"/>
          <w:sz w:val="28"/>
          <w:szCs w:val="28"/>
        </w:rPr>
        <w:t>afety</w:t>
      </w:r>
      <w:r w:rsidR="00DA19F5" w:rsidRPr="002240ED">
        <w:rPr>
          <w:rFonts w:ascii="Candara Light" w:hAnsi="Candara Light" w:cs="Arial"/>
          <w:sz w:val="28"/>
          <w:szCs w:val="28"/>
        </w:rPr>
        <w:t xml:space="preserve"> of an individual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, including risks to pupils and the public as well as other </w:t>
      </w:r>
      <w:r w:rsidR="00D47AB6" w:rsidRPr="002240ED">
        <w:rPr>
          <w:rFonts w:ascii="Candara Light" w:hAnsi="Candara Light" w:cs="Arial"/>
          <w:sz w:val="28"/>
          <w:szCs w:val="28"/>
        </w:rPr>
        <w:t>employees</w:t>
      </w:r>
      <w:r w:rsidR="005E7521" w:rsidRPr="002240ED">
        <w:rPr>
          <w:rFonts w:ascii="Candara Light" w:hAnsi="Candara Light" w:cs="Arial"/>
          <w:sz w:val="28"/>
          <w:szCs w:val="28"/>
        </w:rPr>
        <w:t>;</w:t>
      </w:r>
    </w:p>
    <w:p w14:paraId="3BE4026D" w14:textId="6592D374" w:rsidR="005245A3" w:rsidRPr="002240ED" w:rsidRDefault="0080309F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d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amage to the </w:t>
      </w:r>
      <w:r w:rsidR="00D47AB6" w:rsidRPr="002240ED">
        <w:rPr>
          <w:rFonts w:ascii="Candara Light" w:hAnsi="Candara Light" w:cs="Arial"/>
          <w:sz w:val="28"/>
          <w:szCs w:val="28"/>
        </w:rPr>
        <w:t>environment</w:t>
      </w:r>
      <w:r w:rsidR="005E7521" w:rsidRPr="002240ED">
        <w:rPr>
          <w:rFonts w:ascii="Candara Light" w:hAnsi="Candara Light" w:cs="Arial"/>
          <w:sz w:val="28"/>
          <w:szCs w:val="28"/>
        </w:rPr>
        <w:t>;</w:t>
      </w:r>
    </w:p>
    <w:p w14:paraId="135DAE30" w14:textId="2EEC310A" w:rsidR="005245A3" w:rsidRPr="002240ED" w:rsidRDefault="0080309F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t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he unauthorised use of public </w:t>
      </w:r>
      <w:r w:rsidR="00D47AB6" w:rsidRPr="002240ED">
        <w:rPr>
          <w:rFonts w:ascii="Candara Light" w:hAnsi="Candara Light" w:cs="Arial"/>
          <w:sz w:val="28"/>
          <w:szCs w:val="28"/>
        </w:rPr>
        <w:t>funds</w:t>
      </w:r>
      <w:r w:rsidR="005E7521" w:rsidRPr="002240ED">
        <w:rPr>
          <w:rFonts w:ascii="Candara Light" w:hAnsi="Candara Light" w:cs="Arial"/>
          <w:sz w:val="28"/>
          <w:szCs w:val="28"/>
        </w:rPr>
        <w:t>;</w:t>
      </w:r>
    </w:p>
    <w:p w14:paraId="0BF03178" w14:textId="36220A73" w:rsidR="005245A3" w:rsidRPr="002240ED" w:rsidRDefault="0080309F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p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ossible fraud and </w:t>
      </w:r>
      <w:r w:rsidR="00D47AB6" w:rsidRPr="002240ED">
        <w:rPr>
          <w:rFonts w:ascii="Candara Light" w:hAnsi="Candara Light" w:cs="Arial"/>
          <w:sz w:val="28"/>
          <w:szCs w:val="28"/>
        </w:rPr>
        <w:t>corruption</w:t>
      </w:r>
      <w:r w:rsidR="005E7521" w:rsidRPr="002240ED">
        <w:rPr>
          <w:rFonts w:ascii="Candara Light" w:hAnsi="Candara Light" w:cs="Arial"/>
          <w:sz w:val="28"/>
          <w:szCs w:val="28"/>
        </w:rPr>
        <w:t>;</w:t>
      </w:r>
    </w:p>
    <w:p w14:paraId="18A68DC1" w14:textId="36333118" w:rsidR="005245A3" w:rsidRPr="002240ED" w:rsidRDefault="0080309F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o</w:t>
      </w:r>
      <w:r w:rsidR="005245A3" w:rsidRPr="002240ED">
        <w:rPr>
          <w:rFonts w:ascii="Candara Light" w:hAnsi="Candara Light" w:cs="Arial"/>
          <w:sz w:val="28"/>
          <w:szCs w:val="28"/>
        </w:rPr>
        <w:t>ther unethical conduct</w:t>
      </w:r>
      <w:r w:rsidRPr="002240ED">
        <w:rPr>
          <w:rFonts w:ascii="Candara Light" w:hAnsi="Candara Light" w:cs="Arial"/>
          <w:sz w:val="28"/>
          <w:szCs w:val="28"/>
        </w:rPr>
        <w:t xml:space="preserve">; </w:t>
      </w:r>
      <w:r w:rsidR="00F34667" w:rsidRPr="002240ED">
        <w:rPr>
          <w:rFonts w:ascii="Candara Light" w:hAnsi="Candara Light" w:cs="Arial"/>
          <w:sz w:val="28"/>
          <w:szCs w:val="28"/>
        </w:rPr>
        <w:t>or</w:t>
      </w:r>
    </w:p>
    <w:p w14:paraId="58CE0498" w14:textId="0ADC635E" w:rsidR="00604B76" w:rsidRPr="002240ED" w:rsidRDefault="00C25846" w:rsidP="00351B81">
      <w:pPr>
        <w:pStyle w:val="ListParagraph"/>
        <w:numPr>
          <w:ilvl w:val="0"/>
          <w:numId w:val="20"/>
        </w:numPr>
        <w:spacing w:after="120"/>
        <w:contextualSpacing w:val="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an attempt </w:t>
      </w:r>
      <w:r w:rsidR="00F34667" w:rsidRPr="002240ED">
        <w:rPr>
          <w:rFonts w:ascii="Candara Light" w:hAnsi="Candara Light" w:cs="Arial"/>
          <w:sz w:val="28"/>
          <w:szCs w:val="28"/>
        </w:rPr>
        <w:t>to</w:t>
      </w:r>
      <w:r w:rsidR="00E47AD9" w:rsidRPr="002240ED">
        <w:rPr>
          <w:rFonts w:ascii="Candara Light" w:hAnsi="Candara Light" w:cs="Arial"/>
          <w:sz w:val="28"/>
          <w:szCs w:val="28"/>
        </w:rPr>
        <w:t xml:space="preserve"> </w:t>
      </w:r>
      <w:r w:rsidR="00F34667" w:rsidRPr="002240ED">
        <w:rPr>
          <w:rFonts w:ascii="Candara Light" w:hAnsi="Candara Light" w:cs="Arial"/>
          <w:sz w:val="28"/>
          <w:szCs w:val="28"/>
        </w:rPr>
        <w:t xml:space="preserve">cover up </w:t>
      </w:r>
      <w:r w:rsidR="005245A3" w:rsidRPr="002240ED">
        <w:rPr>
          <w:rFonts w:ascii="Candara Light" w:hAnsi="Candara Light" w:cs="Arial"/>
          <w:sz w:val="28"/>
          <w:szCs w:val="28"/>
        </w:rPr>
        <w:t>of any of the above</w:t>
      </w:r>
      <w:r w:rsidR="0080309F" w:rsidRPr="002240ED">
        <w:rPr>
          <w:rFonts w:ascii="Candara Light" w:hAnsi="Candara Light" w:cs="Arial"/>
          <w:sz w:val="28"/>
          <w:szCs w:val="28"/>
        </w:rPr>
        <w:t>.</w:t>
      </w:r>
    </w:p>
    <w:p w14:paraId="43DCD6F4" w14:textId="77777777" w:rsidR="00FB0335" w:rsidRPr="002240ED" w:rsidRDefault="00FB0335" w:rsidP="00670740">
      <w:pPr>
        <w:pStyle w:val="ListParagraph"/>
        <w:spacing w:after="120"/>
        <w:contextualSpacing w:val="0"/>
        <w:rPr>
          <w:rFonts w:ascii="Candara Light" w:hAnsi="Candara Light" w:cs="Arial"/>
          <w:sz w:val="28"/>
          <w:szCs w:val="28"/>
        </w:rPr>
      </w:pPr>
    </w:p>
    <w:p w14:paraId="49459C22" w14:textId="0A2F2543" w:rsidR="00D70698" w:rsidRPr="002240ED" w:rsidRDefault="00D70698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It is not necessary for </w:t>
      </w:r>
      <w:r w:rsidR="00B50B07" w:rsidRPr="002240ED">
        <w:rPr>
          <w:rFonts w:ascii="Candara Light" w:hAnsi="Candara Light" w:cs="Arial"/>
          <w:sz w:val="28"/>
          <w:szCs w:val="28"/>
        </w:rPr>
        <w:t xml:space="preserve">employees </w:t>
      </w:r>
      <w:r w:rsidRPr="002240ED">
        <w:rPr>
          <w:rFonts w:ascii="Candara Light" w:hAnsi="Candara Light" w:cs="Arial"/>
          <w:sz w:val="28"/>
          <w:szCs w:val="28"/>
        </w:rPr>
        <w:t xml:space="preserve">to prove the wrongdoing. However, to be protected by whistleblowing laws against detrimental treatment or dismissal, </w:t>
      </w:r>
      <w:r w:rsidR="00B50B07" w:rsidRPr="002240ED">
        <w:rPr>
          <w:rFonts w:ascii="Candara Light" w:hAnsi="Candara Light" w:cs="Arial"/>
          <w:sz w:val="28"/>
          <w:szCs w:val="28"/>
        </w:rPr>
        <w:t>they</w:t>
      </w:r>
      <w:r w:rsidRPr="002240ED">
        <w:rPr>
          <w:rFonts w:ascii="Candara Light" w:hAnsi="Candara Light" w:cs="Arial"/>
          <w:sz w:val="28"/>
          <w:szCs w:val="28"/>
        </w:rPr>
        <w:t xml:space="preserve"> must reasonably believe that </w:t>
      </w:r>
      <w:r w:rsidR="485B50E4" w:rsidRPr="002240ED">
        <w:rPr>
          <w:rFonts w:ascii="Candara Light" w:hAnsi="Candara Light" w:cs="Arial"/>
          <w:sz w:val="28"/>
          <w:szCs w:val="28"/>
        </w:rPr>
        <w:t>the</w:t>
      </w:r>
      <w:r w:rsidRPr="002240ED">
        <w:rPr>
          <w:rFonts w:ascii="Candara Light" w:hAnsi="Candara Light" w:cs="Arial"/>
          <w:sz w:val="28"/>
          <w:szCs w:val="28"/>
        </w:rPr>
        <w:t xml:space="preserve"> wrongdoing (related to one of the categories listed above) is being, has been, or is likely to be committed and that </w:t>
      </w:r>
      <w:r w:rsidR="00B50B07" w:rsidRPr="002240ED">
        <w:rPr>
          <w:rFonts w:ascii="Candara Light" w:hAnsi="Candara Light" w:cs="Arial"/>
          <w:sz w:val="28"/>
          <w:szCs w:val="28"/>
        </w:rPr>
        <w:t>their</w:t>
      </w:r>
      <w:r w:rsidRPr="002240ED">
        <w:rPr>
          <w:rFonts w:ascii="Candara Light" w:hAnsi="Candara Light" w:cs="Arial"/>
          <w:sz w:val="28"/>
          <w:szCs w:val="28"/>
        </w:rPr>
        <w:t xml:space="preserve"> disclosure is in the public interest.</w:t>
      </w:r>
    </w:p>
    <w:p w14:paraId="4DB52DEA" w14:textId="77777777" w:rsidR="00FB0335" w:rsidRPr="002240ED" w:rsidRDefault="00FB0335" w:rsidP="00351B81">
      <w:pPr>
        <w:spacing w:after="120"/>
        <w:rPr>
          <w:rFonts w:ascii="Candara Light" w:hAnsi="Candara Light" w:cs="Arial"/>
          <w:sz w:val="28"/>
          <w:szCs w:val="28"/>
        </w:rPr>
      </w:pPr>
    </w:p>
    <w:p w14:paraId="13B1627B" w14:textId="3AAF5B26" w:rsidR="005245A3" w:rsidRPr="002240ED" w:rsidRDefault="005245A3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Concerns around </w:t>
      </w:r>
      <w:r w:rsidR="0010058C" w:rsidRPr="002240ED">
        <w:rPr>
          <w:rFonts w:ascii="Candara Light" w:hAnsi="Candara Light" w:cs="Arial"/>
          <w:sz w:val="28"/>
          <w:szCs w:val="28"/>
        </w:rPr>
        <w:t>c</w:t>
      </w:r>
      <w:r w:rsidRPr="002240ED">
        <w:rPr>
          <w:rFonts w:ascii="Candara Light" w:hAnsi="Candara Light" w:cs="Arial"/>
          <w:sz w:val="28"/>
          <w:szCs w:val="28"/>
        </w:rPr>
        <w:t xml:space="preserve">hild </w:t>
      </w:r>
      <w:r w:rsidR="0010058C" w:rsidRPr="002240ED">
        <w:rPr>
          <w:rFonts w:ascii="Candara Light" w:hAnsi="Candara Light" w:cs="Arial"/>
          <w:sz w:val="28"/>
          <w:szCs w:val="28"/>
        </w:rPr>
        <w:t>p</w:t>
      </w:r>
      <w:r w:rsidRPr="002240ED">
        <w:rPr>
          <w:rFonts w:ascii="Candara Light" w:hAnsi="Candara Light" w:cs="Arial"/>
          <w:sz w:val="28"/>
          <w:szCs w:val="28"/>
        </w:rPr>
        <w:t xml:space="preserve">rotection </w:t>
      </w:r>
      <w:r w:rsidR="59C5F348" w:rsidRPr="002240ED">
        <w:rPr>
          <w:rFonts w:ascii="Candara Light" w:hAnsi="Candara Light" w:cs="Arial"/>
          <w:sz w:val="28"/>
          <w:szCs w:val="28"/>
        </w:rPr>
        <w:t>can be dealt with under the whistleblowing policy</w:t>
      </w:r>
      <w:r w:rsidR="00FE4F9D" w:rsidRPr="002240ED">
        <w:rPr>
          <w:rFonts w:ascii="Candara Light" w:hAnsi="Candara Light" w:cs="Arial"/>
          <w:sz w:val="28"/>
          <w:szCs w:val="28"/>
        </w:rPr>
        <w:t xml:space="preserve"> and procedure</w:t>
      </w:r>
      <w:r w:rsidR="761ACF33" w:rsidRPr="002240ED">
        <w:rPr>
          <w:rFonts w:ascii="Candara Light" w:hAnsi="Candara Light" w:cs="Arial"/>
          <w:sz w:val="28"/>
          <w:szCs w:val="28"/>
        </w:rPr>
        <w:t xml:space="preserve">. </w:t>
      </w:r>
      <w:r w:rsidR="00090C57" w:rsidRPr="002240ED">
        <w:rPr>
          <w:rFonts w:ascii="Candara Light" w:hAnsi="Candara Light" w:cs="Arial"/>
          <w:sz w:val="28"/>
          <w:szCs w:val="28"/>
        </w:rPr>
        <w:t>However, i</w:t>
      </w:r>
      <w:r w:rsidR="59C5F348" w:rsidRPr="002240ED">
        <w:rPr>
          <w:rFonts w:ascii="Candara Light" w:hAnsi="Candara Light" w:cs="Arial"/>
          <w:sz w:val="28"/>
          <w:szCs w:val="28"/>
        </w:rPr>
        <w:t xml:space="preserve">f the headteacher/manager deems it </w:t>
      </w:r>
      <w:r w:rsidR="6064C82F" w:rsidRPr="002240ED">
        <w:rPr>
          <w:rFonts w:ascii="Candara Light" w:hAnsi="Candara Light" w:cs="Arial"/>
          <w:sz w:val="28"/>
          <w:szCs w:val="28"/>
        </w:rPr>
        <w:t>appropriate</w:t>
      </w:r>
      <w:r w:rsidR="00186B91" w:rsidRPr="002240ED">
        <w:rPr>
          <w:rFonts w:ascii="Candara Light" w:hAnsi="Candara Light" w:cs="Arial"/>
          <w:sz w:val="28"/>
          <w:szCs w:val="28"/>
        </w:rPr>
        <w:t xml:space="preserve">, </w:t>
      </w:r>
      <w:r w:rsidR="59C5F348" w:rsidRPr="002240ED">
        <w:rPr>
          <w:rFonts w:ascii="Candara Light" w:hAnsi="Candara Light" w:cs="Arial"/>
          <w:sz w:val="28"/>
          <w:szCs w:val="28"/>
        </w:rPr>
        <w:t xml:space="preserve">they should be </w:t>
      </w:r>
      <w:r w:rsidRPr="002240ED">
        <w:rPr>
          <w:rFonts w:ascii="Candara Light" w:hAnsi="Candara Light" w:cs="Arial"/>
          <w:sz w:val="28"/>
          <w:szCs w:val="28"/>
        </w:rPr>
        <w:t xml:space="preserve">referred through the </w:t>
      </w:r>
      <w:r w:rsidR="74BEA0D4" w:rsidRPr="002240ED">
        <w:rPr>
          <w:rFonts w:ascii="Candara Light" w:hAnsi="Candara Light" w:cs="Arial"/>
          <w:sz w:val="28"/>
          <w:szCs w:val="28"/>
        </w:rPr>
        <w:t>school</w:t>
      </w:r>
      <w:r w:rsidR="00444E86" w:rsidRPr="002240ED">
        <w:rPr>
          <w:rFonts w:ascii="Candara Light" w:hAnsi="Candara Light" w:cs="Arial"/>
          <w:sz w:val="28"/>
          <w:szCs w:val="28"/>
        </w:rPr>
        <w:t>/academy</w:t>
      </w:r>
      <w:r w:rsidRPr="002240ED">
        <w:rPr>
          <w:rFonts w:ascii="Candara Light" w:hAnsi="Candara Light" w:cs="Arial"/>
          <w:sz w:val="28"/>
          <w:szCs w:val="28"/>
        </w:rPr>
        <w:t xml:space="preserve">’s </w:t>
      </w:r>
      <w:r w:rsidR="00993871" w:rsidRPr="002240ED">
        <w:rPr>
          <w:rFonts w:ascii="Candara Light" w:hAnsi="Candara Light" w:cs="Arial"/>
          <w:sz w:val="28"/>
          <w:szCs w:val="28"/>
        </w:rPr>
        <w:t>s</w:t>
      </w:r>
      <w:r w:rsidRPr="002240ED">
        <w:rPr>
          <w:rFonts w:ascii="Candara Light" w:hAnsi="Candara Light" w:cs="Arial"/>
          <w:sz w:val="28"/>
          <w:szCs w:val="28"/>
        </w:rPr>
        <w:t xml:space="preserve">afeguarding </w:t>
      </w:r>
      <w:r w:rsidR="00993871" w:rsidRPr="002240ED">
        <w:rPr>
          <w:rFonts w:ascii="Candara Light" w:hAnsi="Candara Light" w:cs="Arial"/>
          <w:sz w:val="28"/>
          <w:szCs w:val="28"/>
        </w:rPr>
        <w:t>p</w:t>
      </w:r>
      <w:r w:rsidRPr="002240ED">
        <w:rPr>
          <w:rFonts w:ascii="Candara Light" w:hAnsi="Candara Light" w:cs="Arial"/>
          <w:sz w:val="28"/>
          <w:szCs w:val="28"/>
        </w:rPr>
        <w:t xml:space="preserve">rocedure. </w:t>
      </w:r>
    </w:p>
    <w:p w14:paraId="7448A548" w14:textId="77777777" w:rsidR="00FB0335" w:rsidRPr="002240ED" w:rsidRDefault="00FB0335" w:rsidP="00351B81">
      <w:pPr>
        <w:spacing w:after="120"/>
        <w:rPr>
          <w:rFonts w:ascii="Candara Light" w:hAnsi="Candara Light" w:cs="Arial"/>
          <w:sz w:val="28"/>
          <w:szCs w:val="28"/>
        </w:rPr>
      </w:pPr>
    </w:p>
    <w:p w14:paraId="403301E1" w14:textId="0CFDE52C" w:rsidR="007F61C0" w:rsidRPr="002240ED" w:rsidRDefault="007F61C0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4" w:name="_Toc184739604"/>
      <w:r w:rsidRPr="002240ED">
        <w:rPr>
          <w:rFonts w:ascii="Candara Light" w:hAnsi="Candara Light"/>
          <w:sz w:val="28"/>
          <w:szCs w:val="28"/>
        </w:rPr>
        <w:t xml:space="preserve">Raising a whistleblowing </w:t>
      </w:r>
      <w:r w:rsidR="00D47AB6" w:rsidRPr="002240ED">
        <w:rPr>
          <w:rFonts w:ascii="Candara Light" w:hAnsi="Candara Light"/>
          <w:sz w:val="28"/>
          <w:szCs w:val="28"/>
        </w:rPr>
        <w:t>concern</w:t>
      </w:r>
      <w:bookmarkEnd w:id="4"/>
    </w:p>
    <w:p w14:paraId="7A6D65F9" w14:textId="27B6240A" w:rsidR="00186B91" w:rsidRPr="002240ED" w:rsidRDefault="007F61C0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If</w:t>
      </w:r>
      <w:r w:rsidR="00735974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D56526" w:rsidRPr="002240ED">
        <w:rPr>
          <w:rFonts w:ascii="Candara Light" w:hAnsi="Candara Light"/>
          <w:color w:val="auto"/>
          <w:sz w:val="28"/>
          <w:szCs w:val="28"/>
        </w:rPr>
        <w:t xml:space="preserve">an </w:t>
      </w:r>
      <w:r w:rsidR="00735974" w:rsidRPr="002240ED">
        <w:rPr>
          <w:rFonts w:ascii="Candara Light" w:hAnsi="Candara Light"/>
          <w:color w:val="auto"/>
          <w:sz w:val="28"/>
          <w:szCs w:val="28"/>
        </w:rPr>
        <w:t xml:space="preserve">employee </w:t>
      </w:r>
      <w:r w:rsidRPr="002240ED">
        <w:rPr>
          <w:rFonts w:ascii="Candara Light" w:hAnsi="Candara Light"/>
          <w:color w:val="auto"/>
          <w:sz w:val="28"/>
          <w:szCs w:val="28"/>
        </w:rPr>
        <w:t>ha</w:t>
      </w:r>
      <w:r w:rsidR="00D56526" w:rsidRPr="002240ED">
        <w:rPr>
          <w:rFonts w:ascii="Candara Light" w:hAnsi="Candara Light"/>
          <w:color w:val="auto"/>
          <w:sz w:val="28"/>
          <w:szCs w:val="28"/>
        </w:rPr>
        <w:t>s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a genuine concern relating to any type of wrongdoing that is covered under this policy</w:t>
      </w:r>
      <w:r w:rsidR="005B255A" w:rsidRPr="002240ED">
        <w:rPr>
          <w:rFonts w:ascii="Candara Light" w:hAnsi="Candara Light"/>
          <w:color w:val="auto"/>
          <w:sz w:val="28"/>
          <w:szCs w:val="28"/>
        </w:rPr>
        <w:t xml:space="preserve"> and procedure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, </w:t>
      </w:r>
      <w:r w:rsidR="00735974" w:rsidRPr="002240ED">
        <w:rPr>
          <w:rFonts w:ascii="Candara Light" w:hAnsi="Candara Light"/>
          <w:color w:val="auto"/>
          <w:sz w:val="28"/>
          <w:szCs w:val="28"/>
        </w:rPr>
        <w:t>they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should </w:t>
      </w:r>
      <w:r w:rsidR="26B94D93" w:rsidRPr="002240ED">
        <w:rPr>
          <w:rFonts w:ascii="Candara Light" w:hAnsi="Candara Light"/>
          <w:color w:val="auto"/>
          <w:sz w:val="28"/>
          <w:szCs w:val="28"/>
        </w:rPr>
        <w:t xml:space="preserve">normally </w:t>
      </w:r>
      <w:r w:rsidR="00A314EF" w:rsidRPr="002240ED">
        <w:rPr>
          <w:rFonts w:ascii="Candara Light" w:hAnsi="Candara Light"/>
          <w:color w:val="auto"/>
          <w:sz w:val="28"/>
          <w:szCs w:val="28"/>
        </w:rPr>
        <w:t xml:space="preserve">raise </w:t>
      </w:r>
      <w:r w:rsidR="00D56526" w:rsidRPr="002240ED">
        <w:rPr>
          <w:rFonts w:ascii="Candara Light" w:hAnsi="Candara Light"/>
          <w:color w:val="auto"/>
          <w:sz w:val="28"/>
          <w:szCs w:val="28"/>
        </w:rPr>
        <w:t xml:space="preserve">the </w:t>
      </w:r>
      <w:r w:rsidR="00A314EF" w:rsidRPr="002240ED">
        <w:rPr>
          <w:rFonts w:ascii="Candara Light" w:hAnsi="Candara Light"/>
          <w:color w:val="auto"/>
          <w:sz w:val="28"/>
          <w:szCs w:val="28"/>
        </w:rPr>
        <w:t xml:space="preserve">concern 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with </w:t>
      </w:r>
      <w:r w:rsidR="00735974" w:rsidRPr="002240ED">
        <w:rPr>
          <w:rFonts w:ascii="Candara Light" w:hAnsi="Candara Light"/>
          <w:color w:val="auto"/>
          <w:sz w:val="28"/>
          <w:szCs w:val="28"/>
        </w:rPr>
        <w:t>their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A314EF" w:rsidRPr="002240ED">
        <w:rPr>
          <w:rFonts w:ascii="Candara Light" w:hAnsi="Candara Light"/>
          <w:color w:val="auto"/>
          <w:sz w:val="28"/>
          <w:szCs w:val="28"/>
        </w:rPr>
        <w:t>immediate manager or headteacher</w:t>
      </w:r>
      <w:r w:rsidRPr="002240ED">
        <w:rPr>
          <w:rFonts w:ascii="Candara Light" w:hAnsi="Candara Light"/>
          <w:color w:val="auto"/>
          <w:sz w:val="28"/>
          <w:szCs w:val="28"/>
        </w:rPr>
        <w:t>.</w:t>
      </w:r>
    </w:p>
    <w:p w14:paraId="4D2191B3" w14:textId="21F9AB40" w:rsidR="00870B3B" w:rsidRPr="002240ED" w:rsidRDefault="011F8D26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H</w:t>
      </w:r>
      <w:r w:rsidR="2F02A657" w:rsidRPr="002240ED">
        <w:rPr>
          <w:rFonts w:ascii="Candara Light" w:hAnsi="Candara Light"/>
          <w:color w:val="auto"/>
          <w:sz w:val="28"/>
          <w:szCs w:val="28"/>
        </w:rPr>
        <w:t>o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wever, </w:t>
      </w:r>
      <w:r w:rsidR="090AB954" w:rsidRPr="002240ED">
        <w:rPr>
          <w:rFonts w:ascii="Candara Light" w:hAnsi="Candara Light"/>
          <w:color w:val="auto"/>
          <w:sz w:val="28"/>
          <w:szCs w:val="28"/>
        </w:rPr>
        <w:t>d</w:t>
      </w:r>
      <w:r w:rsidR="00AE5337" w:rsidRPr="002240ED">
        <w:rPr>
          <w:rFonts w:ascii="Candara Light" w:hAnsi="Candara Light"/>
          <w:color w:val="auto"/>
          <w:sz w:val="28"/>
          <w:szCs w:val="28"/>
        </w:rPr>
        <w:t xml:space="preserve">epending on the seriousness and sensitivity of the issues involved and who is suspected of the malpractice, this may not </w:t>
      </w:r>
      <w:r w:rsidR="3479ED4B" w:rsidRPr="002240ED">
        <w:rPr>
          <w:rFonts w:ascii="Candara Light" w:hAnsi="Candara Light"/>
          <w:color w:val="auto"/>
          <w:sz w:val="28"/>
          <w:szCs w:val="28"/>
        </w:rPr>
        <w:t xml:space="preserve">always </w:t>
      </w:r>
      <w:r w:rsidR="00AE5337" w:rsidRPr="002240ED">
        <w:rPr>
          <w:rFonts w:ascii="Candara Light" w:hAnsi="Candara Light"/>
          <w:color w:val="auto"/>
          <w:sz w:val="28"/>
          <w:szCs w:val="28"/>
        </w:rPr>
        <w:t xml:space="preserve">be </w:t>
      </w:r>
      <w:r w:rsidR="00870B3B" w:rsidRPr="002240ED">
        <w:rPr>
          <w:rFonts w:ascii="Candara Light" w:hAnsi="Candara Light"/>
          <w:color w:val="auto"/>
          <w:sz w:val="28"/>
          <w:szCs w:val="28"/>
        </w:rPr>
        <w:t xml:space="preserve">appropriate. Where this is the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case,</w:t>
      </w:r>
      <w:r w:rsidR="00870B3B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C34858" w:rsidRPr="002240ED">
        <w:rPr>
          <w:rFonts w:ascii="Candara Light" w:hAnsi="Candara Light"/>
          <w:color w:val="auto"/>
          <w:sz w:val="28"/>
          <w:szCs w:val="28"/>
        </w:rPr>
        <w:t>they</w:t>
      </w:r>
      <w:r w:rsidR="00870B3B" w:rsidRPr="002240ED">
        <w:rPr>
          <w:rFonts w:ascii="Candara Light" w:hAnsi="Candara Light"/>
          <w:color w:val="auto"/>
          <w:sz w:val="28"/>
          <w:szCs w:val="28"/>
        </w:rPr>
        <w:t xml:space="preserve"> should report </w:t>
      </w:r>
      <w:r w:rsidR="00C34858" w:rsidRPr="002240ED">
        <w:rPr>
          <w:rFonts w:ascii="Candara Light" w:hAnsi="Candara Light"/>
          <w:color w:val="auto"/>
          <w:sz w:val="28"/>
          <w:szCs w:val="28"/>
        </w:rPr>
        <w:t>their</w:t>
      </w:r>
      <w:r w:rsidR="00870B3B" w:rsidRPr="002240ED">
        <w:rPr>
          <w:rFonts w:ascii="Candara Light" w:hAnsi="Candara Light"/>
          <w:color w:val="auto"/>
          <w:sz w:val="28"/>
          <w:szCs w:val="28"/>
        </w:rPr>
        <w:t xml:space="preserve"> concern directly to the Chair of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Governors</w:t>
      </w:r>
      <w:r w:rsidR="00870B3B" w:rsidRPr="002240ED">
        <w:rPr>
          <w:rFonts w:ascii="Candara Light" w:hAnsi="Candara Light"/>
          <w:color w:val="auto"/>
          <w:sz w:val="28"/>
          <w:szCs w:val="28"/>
        </w:rPr>
        <w:t>.</w:t>
      </w:r>
      <w:r w:rsidR="1E9CB964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</w:p>
    <w:p w14:paraId="022B85E7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</w:p>
    <w:p w14:paraId="23D1759F" w14:textId="296CFF43" w:rsidR="00422E92" w:rsidRPr="002240ED" w:rsidRDefault="00C34858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Employees </w:t>
      </w:r>
      <w:r w:rsidR="00422E92" w:rsidRPr="002240ED">
        <w:rPr>
          <w:rFonts w:ascii="Candara Light" w:hAnsi="Candara Light"/>
          <w:color w:val="auto"/>
          <w:sz w:val="28"/>
          <w:szCs w:val="28"/>
        </w:rPr>
        <w:t xml:space="preserve">can raise </w:t>
      </w:r>
      <w:r w:rsidRPr="002240ED">
        <w:rPr>
          <w:rFonts w:ascii="Candara Light" w:hAnsi="Candara Light"/>
          <w:color w:val="auto"/>
          <w:sz w:val="28"/>
          <w:szCs w:val="28"/>
        </w:rPr>
        <w:t>their</w:t>
      </w:r>
      <w:r w:rsidR="00422E92" w:rsidRPr="002240ED">
        <w:rPr>
          <w:rFonts w:ascii="Candara Light" w:hAnsi="Candara Light"/>
          <w:color w:val="auto"/>
          <w:sz w:val="28"/>
          <w:szCs w:val="28"/>
        </w:rPr>
        <w:t xml:space="preserve"> concern </w:t>
      </w:r>
      <w:r w:rsidR="00CD7425" w:rsidRPr="002240ED">
        <w:rPr>
          <w:rFonts w:ascii="Candara Light" w:hAnsi="Candara Light"/>
          <w:color w:val="auto"/>
          <w:sz w:val="28"/>
          <w:szCs w:val="28"/>
        </w:rPr>
        <w:t>verbally</w:t>
      </w:r>
      <w:r w:rsidR="00422E92" w:rsidRPr="002240ED">
        <w:rPr>
          <w:rFonts w:ascii="Candara Light" w:hAnsi="Candara Light"/>
          <w:color w:val="auto"/>
          <w:sz w:val="28"/>
          <w:szCs w:val="28"/>
        </w:rPr>
        <w:t xml:space="preserve">, or in writing. </w:t>
      </w:r>
      <w:r w:rsidR="00654C77" w:rsidRPr="002240ED">
        <w:rPr>
          <w:rFonts w:ascii="Candara Light" w:hAnsi="Candara Light"/>
          <w:color w:val="auto"/>
          <w:sz w:val="28"/>
          <w:szCs w:val="28"/>
        </w:rPr>
        <w:t>However, i</w:t>
      </w:r>
      <w:r w:rsidR="00CE71BF" w:rsidRPr="002240ED">
        <w:rPr>
          <w:rFonts w:ascii="Candara Light" w:hAnsi="Candara Light"/>
          <w:color w:val="auto"/>
          <w:sz w:val="28"/>
          <w:szCs w:val="28"/>
        </w:rPr>
        <w:t>t is preferable for concerns to be raised in writing</w:t>
      </w:r>
      <w:r w:rsidR="00654C77" w:rsidRPr="002240ED">
        <w:rPr>
          <w:rFonts w:ascii="Candara Light" w:hAnsi="Candara Light"/>
          <w:color w:val="auto"/>
          <w:sz w:val="28"/>
          <w:szCs w:val="28"/>
        </w:rPr>
        <w:t xml:space="preserve">, </w:t>
      </w:r>
      <w:r w:rsidR="00CE71BF" w:rsidRPr="002240ED">
        <w:rPr>
          <w:rFonts w:ascii="Candara Light" w:hAnsi="Candara Light"/>
          <w:color w:val="auto"/>
          <w:sz w:val="28"/>
          <w:szCs w:val="28"/>
        </w:rPr>
        <w:t xml:space="preserve">and where this is the </w:t>
      </w:r>
      <w:r w:rsidR="00950245" w:rsidRPr="002240ED">
        <w:rPr>
          <w:rFonts w:ascii="Candara Light" w:hAnsi="Candara Light"/>
          <w:color w:val="auto"/>
          <w:sz w:val="28"/>
          <w:szCs w:val="28"/>
        </w:rPr>
        <w:t>case,</w:t>
      </w:r>
      <w:r w:rsidR="00CE71BF" w:rsidRPr="002240ED">
        <w:rPr>
          <w:rFonts w:ascii="Candara Light" w:hAnsi="Candara Light"/>
          <w:color w:val="auto"/>
          <w:sz w:val="28"/>
          <w:szCs w:val="28"/>
        </w:rPr>
        <w:t xml:space="preserve"> i</w:t>
      </w:r>
      <w:r w:rsidR="00422E92" w:rsidRPr="002240ED">
        <w:rPr>
          <w:rFonts w:ascii="Candara Light" w:hAnsi="Candara Light"/>
          <w:color w:val="auto"/>
          <w:sz w:val="28"/>
          <w:szCs w:val="28"/>
        </w:rPr>
        <w:t xml:space="preserve">t is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important</w:t>
      </w:r>
      <w:r w:rsidR="00422E92" w:rsidRPr="002240ED">
        <w:rPr>
          <w:rFonts w:ascii="Candara Light" w:hAnsi="Candara Light"/>
          <w:color w:val="auto"/>
          <w:sz w:val="28"/>
          <w:szCs w:val="28"/>
        </w:rPr>
        <w:t xml:space="preserve"> that </w:t>
      </w:r>
      <w:r w:rsidR="00B13B6A" w:rsidRPr="002240ED">
        <w:rPr>
          <w:rFonts w:ascii="Candara Light" w:hAnsi="Candara Light"/>
          <w:color w:val="auto"/>
          <w:sz w:val="28"/>
          <w:szCs w:val="28"/>
        </w:rPr>
        <w:t>they</w:t>
      </w:r>
      <w:r w:rsidR="00422E92" w:rsidRPr="002240ED">
        <w:rPr>
          <w:rFonts w:ascii="Candara Light" w:hAnsi="Candara Light"/>
          <w:color w:val="auto"/>
          <w:sz w:val="28"/>
          <w:szCs w:val="28"/>
        </w:rPr>
        <w:t xml:space="preserve"> set out clearly:</w:t>
      </w:r>
    </w:p>
    <w:p w14:paraId="3FC90E12" w14:textId="5E32DC87" w:rsidR="00B83AB1" w:rsidRPr="002240ED" w:rsidRDefault="00B13B6A" w:rsidP="00351B81">
      <w:pPr>
        <w:pStyle w:val="Default"/>
        <w:numPr>
          <w:ilvl w:val="0"/>
          <w:numId w:val="25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their</w:t>
      </w:r>
      <w:r w:rsidR="00B83AB1" w:rsidRPr="002240ED">
        <w:rPr>
          <w:rFonts w:ascii="Candara Light" w:hAnsi="Candara Light"/>
          <w:color w:val="auto"/>
          <w:sz w:val="28"/>
          <w:szCs w:val="28"/>
        </w:rPr>
        <w:t xml:space="preserve"> name and contact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details</w:t>
      </w:r>
      <w:r w:rsidR="00BA50DD" w:rsidRPr="002240ED">
        <w:rPr>
          <w:rFonts w:ascii="Candara Light" w:hAnsi="Candara Light"/>
          <w:color w:val="auto"/>
          <w:sz w:val="28"/>
          <w:szCs w:val="28"/>
        </w:rPr>
        <w:t>;</w:t>
      </w:r>
    </w:p>
    <w:p w14:paraId="3FDACF41" w14:textId="5E8647E7" w:rsidR="00665643" w:rsidRPr="002240ED" w:rsidRDefault="00EA4D48" w:rsidP="00351B81">
      <w:pPr>
        <w:pStyle w:val="Default"/>
        <w:numPr>
          <w:ilvl w:val="0"/>
          <w:numId w:val="25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the details of the suspected wrongdoing</w:t>
      </w:r>
      <w:r w:rsidR="00BA50DD" w:rsidRPr="002240ED">
        <w:rPr>
          <w:rFonts w:ascii="Candara Light" w:hAnsi="Candara Light"/>
          <w:color w:val="auto"/>
          <w:sz w:val="28"/>
          <w:szCs w:val="28"/>
        </w:rPr>
        <w:t>;</w:t>
      </w:r>
    </w:p>
    <w:p w14:paraId="1F2D8E86" w14:textId="60814E72" w:rsidR="00B83AB1" w:rsidRPr="002240ED" w:rsidRDefault="00665643" w:rsidP="00351B81">
      <w:pPr>
        <w:pStyle w:val="Default"/>
        <w:numPr>
          <w:ilvl w:val="0"/>
          <w:numId w:val="25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the names of any individuals involved;</w:t>
      </w:r>
    </w:p>
    <w:p w14:paraId="66060B02" w14:textId="661F4549" w:rsidR="00B83AB1" w:rsidRPr="002240ED" w:rsidRDefault="00B83AB1" w:rsidP="00351B81">
      <w:pPr>
        <w:pStyle w:val="Default"/>
        <w:numPr>
          <w:ilvl w:val="0"/>
          <w:numId w:val="25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whether </w:t>
      </w:r>
      <w:r w:rsidR="007846BA" w:rsidRPr="002240ED">
        <w:rPr>
          <w:rFonts w:ascii="Candara Light" w:hAnsi="Candara Light"/>
          <w:color w:val="auto"/>
          <w:sz w:val="28"/>
          <w:szCs w:val="28"/>
        </w:rPr>
        <w:t>they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wish </w:t>
      </w:r>
      <w:r w:rsidR="007846BA" w:rsidRPr="002240ED">
        <w:rPr>
          <w:rFonts w:ascii="Candara Light" w:hAnsi="Candara Light"/>
          <w:color w:val="auto"/>
          <w:sz w:val="28"/>
          <w:szCs w:val="28"/>
        </w:rPr>
        <w:t>their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name to remain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confidential</w:t>
      </w:r>
      <w:r w:rsidR="00BA50DD" w:rsidRPr="002240ED">
        <w:rPr>
          <w:rFonts w:ascii="Candara Light" w:hAnsi="Candara Light"/>
          <w:color w:val="auto"/>
          <w:sz w:val="28"/>
          <w:szCs w:val="28"/>
        </w:rPr>
        <w:t>;</w:t>
      </w:r>
      <w:r w:rsidR="008A1AFA" w:rsidRPr="002240ED">
        <w:rPr>
          <w:rFonts w:ascii="Candara Light" w:hAnsi="Candara Light"/>
          <w:color w:val="auto"/>
          <w:sz w:val="28"/>
          <w:szCs w:val="28"/>
        </w:rPr>
        <w:t xml:space="preserve"> and</w:t>
      </w:r>
    </w:p>
    <w:p w14:paraId="10E129C4" w14:textId="00037F7B" w:rsidR="00B83AB1" w:rsidRPr="002240ED" w:rsidRDefault="008A1AFA" w:rsidP="00351B81">
      <w:pPr>
        <w:pStyle w:val="Default"/>
        <w:numPr>
          <w:ilvl w:val="0"/>
          <w:numId w:val="25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what</w:t>
      </w:r>
      <w:r w:rsidR="004802E7" w:rsidRPr="002240ED">
        <w:rPr>
          <w:rFonts w:ascii="Candara Light" w:hAnsi="Candara Light"/>
          <w:color w:val="auto"/>
          <w:sz w:val="28"/>
          <w:szCs w:val="28"/>
        </w:rPr>
        <w:t xml:space="preserve"> action (if any) they are seeking.</w:t>
      </w:r>
    </w:p>
    <w:p w14:paraId="213E4097" w14:textId="77777777" w:rsidR="00FB0335" w:rsidRPr="002240ED" w:rsidRDefault="00FB0335" w:rsidP="00FB0335">
      <w:pPr>
        <w:pStyle w:val="Default"/>
        <w:spacing w:after="120" w:line="276" w:lineRule="auto"/>
        <w:ind w:left="720"/>
        <w:rPr>
          <w:rFonts w:ascii="Candara Light" w:hAnsi="Candara Light"/>
          <w:color w:val="auto"/>
          <w:sz w:val="28"/>
          <w:szCs w:val="28"/>
        </w:rPr>
      </w:pPr>
    </w:p>
    <w:p w14:paraId="0D861370" w14:textId="7925CA33" w:rsidR="00AF20AB" w:rsidRPr="002240ED" w:rsidRDefault="00AC2A41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Responding to a whistleblowing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concern</w:t>
      </w:r>
    </w:p>
    <w:p w14:paraId="199754F1" w14:textId="03CCECA2" w:rsidR="2BF0974F" w:rsidRPr="002240ED" w:rsidRDefault="00A67D1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The school/academy</w:t>
      </w:r>
      <w:r w:rsidR="2BF0974F" w:rsidRPr="002240ED">
        <w:rPr>
          <w:rFonts w:ascii="Candara Light" w:hAnsi="Candara Light"/>
          <w:color w:val="auto"/>
          <w:sz w:val="28"/>
          <w:szCs w:val="28"/>
        </w:rPr>
        <w:t xml:space="preserve"> will arrange a meeting with </w:t>
      </w:r>
      <w:r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="2BF0974F" w:rsidRPr="002240ED">
        <w:rPr>
          <w:rFonts w:ascii="Candara Light" w:hAnsi="Candara Light"/>
          <w:color w:val="auto"/>
          <w:sz w:val="28"/>
          <w:szCs w:val="28"/>
        </w:rPr>
        <w:t xml:space="preserve"> as soon as possible to discuss </w:t>
      </w:r>
      <w:r w:rsidRPr="002240ED">
        <w:rPr>
          <w:rFonts w:ascii="Candara Light" w:hAnsi="Candara Light"/>
          <w:color w:val="auto"/>
          <w:sz w:val="28"/>
          <w:szCs w:val="28"/>
        </w:rPr>
        <w:t>their</w:t>
      </w:r>
      <w:r w:rsidR="2BF0974F" w:rsidRPr="002240ED">
        <w:rPr>
          <w:rFonts w:ascii="Candara Light" w:hAnsi="Candara Light"/>
          <w:color w:val="auto"/>
          <w:sz w:val="28"/>
          <w:szCs w:val="28"/>
        </w:rPr>
        <w:t xml:space="preserve"> concern. </w:t>
      </w:r>
      <w:r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="2BF0974F" w:rsidRPr="002240ED">
        <w:rPr>
          <w:rFonts w:ascii="Candara Light" w:hAnsi="Candara Light"/>
          <w:color w:val="auto"/>
          <w:sz w:val="28"/>
          <w:szCs w:val="28"/>
        </w:rPr>
        <w:t xml:space="preserve"> may bring a colleague or union representative to any meetings under this policy. </w:t>
      </w:r>
      <w:r w:rsidRPr="002240ED">
        <w:rPr>
          <w:rFonts w:ascii="Candara Light" w:hAnsi="Candara Light"/>
          <w:color w:val="auto"/>
          <w:sz w:val="28"/>
          <w:szCs w:val="28"/>
        </w:rPr>
        <w:t>The</w:t>
      </w:r>
      <w:r w:rsidR="2BF0974F" w:rsidRPr="002240ED">
        <w:rPr>
          <w:rFonts w:ascii="Candara Light" w:hAnsi="Candara Light"/>
          <w:color w:val="auto"/>
          <w:sz w:val="28"/>
          <w:szCs w:val="28"/>
        </w:rPr>
        <w:t xml:space="preserve"> companion must respect the confidentiality of </w:t>
      </w:r>
      <w:r w:rsidRPr="002240ED">
        <w:rPr>
          <w:rFonts w:ascii="Candara Light" w:hAnsi="Candara Light"/>
          <w:color w:val="auto"/>
          <w:sz w:val="28"/>
          <w:szCs w:val="28"/>
        </w:rPr>
        <w:t>their</w:t>
      </w:r>
      <w:r w:rsidR="2BF0974F" w:rsidRPr="002240ED">
        <w:rPr>
          <w:rFonts w:ascii="Candara Light" w:hAnsi="Candara Light"/>
          <w:color w:val="auto"/>
          <w:sz w:val="28"/>
          <w:szCs w:val="28"/>
        </w:rPr>
        <w:t xml:space="preserve"> disclosure and any subsequent investigation.</w:t>
      </w:r>
    </w:p>
    <w:p w14:paraId="5896FDEF" w14:textId="6C40AF74" w:rsidR="00C913AC" w:rsidRPr="002240ED" w:rsidRDefault="002363B1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The </w:t>
      </w:r>
      <w:r w:rsidR="00543BE4" w:rsidRPr="002240ED">
        <w:rPr>
          <w:rFonts w:ascii="Candara Light" w:hAnsi="Candara Light"/>
          <w:color w:val="auto"/>
          <w:sz w:val="28"/>
          <w:szCs w:val="28"/>
        </w:rPr>
        <w:t>headteacher/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manager to whom </w:t>
      </w:r>
      <w:r w:rsidR="00172F21"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raise</w:t>
      </w:r>
      <w:r w:rsidR="00172F21" w:rsidRPr="002240ED">
        <w:rPr>
          <w:rFonts w:ascii="Candara Light" w:hAnsi="Candara Light"/>
          <w:color w:val="auto"/>
          <w:sz w:val="28"/>
          <w:szCs w:val="28"/>
        </w:rPr>
        <w:t>d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172F21" w:rsidRPr="002240ED">
        <w:rPr>
          <w:rFonts w:ascii="Candara Light" w:hAnsi="Candara Light"/>
          <w:color w:val="auto"/>
          <w:sz w:val="28"/>
          <w:szCs w:val="28"/>
        </w:rPr>
        <w:t>thei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r concern </w:t>
      </w:r>
      <w:r w:rsidR="00925F57" w:rsidRPr="002240ED">
        <w:rPr>
          <w:rFonts w:ascii="Candara Light" w:hAnsi="Candara Light"/>
          <w:color w:val="auto"/>
          <w:sz w:val="28"/>
          <w:szCs w:val="28"/>
        </w:rPr>
        <w:t xml:space="preserve">with </w:t>
      </w:r>
      <w:r w:rsidR="00543BE4" w:rsidRPr="002240ED">
        <w:rPr>
          <w:rFonts w:ascii="Candara Light" w:hAnsi="Candara Light"/>
          <w:color w:val="auto"/>
          <w:sz w:val="28"/>
          <w:szCs w:val="28"/>
        </w:rPr>
        <w:t xml:space="preserve">(or the Governing Body </w:t>
      </w:r>
      <w:r w:rsidR="008F72FD" w:rsidRPr="002240ED">
        <w:rPr>
          <w:rFonts w:ascii="Candara Light" w:hAnsi="Candara Light"/>
          <w:color w:val="auto"/>
          <w:sz w:val="28"/>
          <w:szCs w:val="28"/>
        </w:rPr>
        <w:t>if appropriate)</w:t>
      </w:r>
      <w:r w:rsidR="00172F21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Pr="002240ED">
        <w:rPr>
          <w:rFonts w:ascii="Candara Light" w:hAnsi="Candara Light"/>
          <w:color w:val="auto"/>
          <w:sz w:val="28"/>
          <w:szCs w:val="28"/>
        </w:rPr>
        <w:t>will decide if an investigation is required and, if it is, the</w:t>
      </w:r>
      <w:r w:rsidR="002F4E47" w:rsidRPr="002240ED">
        <w:rPr>
          <w:rFonts w:ascii="Candara Light" w:hAnsi="Candara Light"/>
          <w:color w:val="auto"/>
          <w:sz w:val="28"/>
          <w:szCs w:val="28"/>
        </w:rPr>
        <w:t xml:space="preserve">y will </w:t>
      </w:r>
      <w:r w:rsidR="008334BE" w:rsidRPr="002240ED">
        <w:rPr>
          <w:rFonts w:ascii="Candara Light" w:hAnsi="Candara Light"/>
          <w:color w:val="auto"/>
          <w:sz w:val="28"/>
          <w:szCs w:val="28"/>
        </w:rPr>
        <w:t>decide</w:t>
      </w:r>
      <w:r w:rsidR="007F6D57" w:rsidRPr="002240ED">
        <w:rPr>
          <w:rFonts w:ascii="Candara Light" w:hAnsi="Candara Light"/>
          <w:color w:val="auto"/>
          <w:sz w:val="28"/>
          <w:szCs w:val="28"/>
        </w:rPr>
        <w:t xml:space="preserve"> the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most appropriate person to conduct it. </w:t>
      </w:r>
      <w:r w:rsidR="003C6F16" w:rsidRPr="002240ED">
        <w:rPr>
          <w:rFonts w:ascii="Candara Light" w:hAnsi="Candara Light"/>
          <w:color w:val="auto"/>
          <w:sz w:val="28"/>
          <w:szCs w:val="28"/>
        </w:rPr>
        <w:t xml:space="preserve">In some circumstances, it may be appropriate to appoint an individual who is external to the school/academy to carry out the investigation. 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The </w:t>
      </w:r>
      <w:r w:rsidR="00A4184F" w:rsidRPr="002240ED">
        <w:rPr>
          <w:rFonts w:ascii="Candara Light" w:hAnsi="Candara Light"/>
          <w:color w:val="auto"/>
          <w:sz w:val="28"/>
          <w:szCs w:val="28"/>
        </w:rPr>
        <w:t>headteacher/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manager will write to </w:t>
      </w:r>
      <w:r w:rsidR="00172F21"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confirming that </w:t>
      </w:r>
      <w:r w:rsidR="00570610" w:rsidRPr="002240ED">
        <w:rPr>
          <w:rFonts w:ascii="Candara Light" w:hAnsi="Candara Light"/>
          <w:color w:val="auto"/>
          <w:sz w:val="28"/>
          <w:szCs w:val="28"/>
        </w:rPr>
        <w:t>an investigation will be conducted</w:t>
      </w:r>
      <w:r w:rsidR="00856AD3" w:rsidRPr="002240ED">
        <w:rPr>
          <w:rFonts w:ascii="Candara Light" w:hAnsi="Candara Light"/>
          <w:color w:val="auto"/>
          <w:sz w:val="28"/>
          <w:szCs w:val="28"/>
        </w:rPr>
        <w:t>.</w:t>
      </w:r>
      <w:r w:rsidR="00C913AC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</w:p>
    <w:p w14:paraId="0897F190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FF0000"/>
          <w:sz w:val="28"/>
          <w:szCs w:val="28"/>
        </w:rPr>
      </w:pPr>
    </w:p>
    <w:p w14:paraId="22616233" w14:textId="36FCFEFD" w:rsidR="00AF20AB" w:rsidRPr="002240ED" w:rsidRDefault="00AF20AB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Where appropriate, the matters raised may</w:t>
      </w:r>
      <w:r w:rsidR="00E66301" w:rsidRPr="002240ED">
        <w:rPr>
          <w:rFonts w:ascii="Candara Light" w:hAnsi="Candara Light"/>
          <w:color w:val="auto"/>
          <w:sz w:val="28"/>
          <w:szCs w:val="28"/>
        </w:rPr>
        <w:t xml:space="preserve"> be</w:t>
      </w:r>
      <w:r w:rsidRPr="002240ED">
        <w:rPr>
          <w:rFonts w:ascii="Candara Light" w:hAnsi="Candara Light"/>
          <w:color w:val="auto"/>
          <w:sz w:val="28"/>
          <w:szCs w:val="28"/>
        </w:rPr>
        <w:t>:</w:t>
      </w:r>
    </w:p>
    <w:p w14:paraId="0D00F873" w14:textId="758CD099" w:rsidR="00AF20AB" w:rsidRPr="002240ED" w:rsidRDefault="00AF20AB" w:rsidP="00351B81">
      <w:pPr>
        <w:pStyle w:val="Default"/>
        <w:numPr>
          <w:ilvl w:val="0"/>
          <w:numId w:val="26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investigated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internally</w:t>
      </w:r>
      <w:r w:rsidR="0068228D" w:rsidRPr="002240ED">
        <w:rPr>
          <w:rFonts w:ascii="Candara Light" w:hAnsi="Candara Light"/>
          <w:color w:val="auto"/>
          <w:sz w:val="28"/>
          <w:szCs w:val="28"/>
        </w:rPr>
        <w:t>;</w:t>
      </w:r>
    </w:p>
    <w:p w14:paraId="794816E9" w14:textId="2A69536F" w:rsidR="00AF20AB" w:rsidRPr="002240ED" w:rsidRDefault="00AF20AB" w:rsidP="00351B81">
      <w:pPr>
        <w:pStyle w:val="Default"/>
        <w:numPr>
          <w:ilvl w:val="0"/>
          <w:numId w:val="26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referred to the police</w:t>
      </w:r>
      <w:r w:rsidR="0068228D" w:rsidRPr="002240ED">
        <w:rPr>
          <w:rFonts w:ascii="Candara Light" w:hAnsi="Candara Light"/>
          <w:color w:val="auto"/>
          <w:sz w:val="28"/>
          <w:szCs w:val="28"/>
        </w:rPr>
        <w:t>;</w:t>
      </w:r>
    </w:p>
    <w:p w14:paraId="231119F4" w14:textId="0BEA502F" w:rsidR="00DB1B7B" w:rsidRPr="002240ED" w:rsidRDefault="00DB1B7B" w:rsidP="00351B81">
      <w:pPr>
        <w:pStyle w:val="Default"/>
        <w:numPr>
          <w:ilvl w:val="0"/>
          <w:numId w:val="26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referred to the Local Authority Designated </w:t>
      </w:r>
      <w:r w:rsidR="00A73883" w:rsidRPr="002240ED">
        <w:rPr>
          <w:rFonts w:ascii="Candara Light" w:hAnsi="Candara Light"/>
          <w:color w:val="auto"/>
          <w:sz w:val="28"/>
          <w:szCs w:val="28"/>
        </w:rPr>
        <w:t>Officer</w:t>
      </w:r>
      <w:r w:rsidR="0068228D" w:rsidRPr="002240ED">
        <w:rPr>
          <w:rFonts w:ascii="Candara Light" w:hAnsi="Candara Light"/>
          <w:color w:val="auto"/>
          <w:sz w:val="28"/>
          <w:szCs w:val="28"/>
        </w:rPr>
        <w:t>;</w:t>
      </w:r>
    </w:p>
    <w:p w14:paraId="5DA3DF41" w14:textId="481AD949" w:rsidR="00AF20AB" w:rsidRPr="002240ED" w:rsidRDefault="00E66301" w:rsidP="00351B81">
      <w:pPr>
        <w:pStyle w:val="Default"/>
        <w:numPr>
          <w:ilvl w:val="0"/>
          <w:numId w:val="26"/>
        </w:numPr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r</w:t>
      </w:r>
      <w:r w:rsidR="00AF20AB" w:rsidRPr="002240ED">
        <w:rPr>
          <w:rFonts w:ascii="Candara Light" w:hAnsi="Candara Light"/>
          <w:color w:val="auto"/>
          <w:sz w:val="28"/>
          <w:szCs w:val="28"/>
        </w:rPr>
        <w:t xml:space="preserve">eferred to Cheshire East Borough Council Internal Audit </w:t>
      </w:r>
    </w:p>
    <w:p w14:paraId="490E934B" w14:textId="77777777" w:rsidR="00FB0335" w:rsidRPr="002240ED" w:rsidRDefault="00FB0335" w:rsidP="00FB0335">
      <w:pPr>
        <w:pStyle w:val="Default"/>
        <w:spacing w:after="120" w:line="276" w:lineRule="auto"/>
        <w:ind w:left="720"/>
        <w:rPr>
          <w:rFonts w:ascii="Candara Light" w:hAnsi="Candara Light"/>
          <w:color w:val="auto"/>
          <w:sz w:val="28"/>
          <w:szCs w:val="28"/>
        </w:rPr>
      </w:pPr>
    </w:p>
    <w:p w14:paraId="17439FED" w14:textId="4F3592EA" w:rsidR="00AF20AB" w:rsidRPr="002240ED" w:rsidRDefault="00AF20AB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Some concerns may be resolved by agreed action without the need for investigation. If urgent action is </w:t>
      </w:r>
      <w:r w:rsidR="00D47AB6" w:rsidRPr="002240ED">
        <w:rPr>
          <w:rFonts w:ascii="Candara Light" w:hAnsi="Candara Light"/>
          <w:color w:val="auto"/>
          <w:sz w:val="28"/>
          <w:szCs w:val="28"/>
        </w:rPr>
        <w:t>required,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this will be taken before any investigation is conducted. </w:t>
      </w:r>
    </w:p>
    <w:p w14:paraId="5551FFB6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</w:p>
    <w:p w14:paraId="6ADCADA4" w14:textId="45CBC7C0" w:rsidR="00E34BE5" w:rsidRPr="002240ED" w:rsidRDefault="005D387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The level of investigation and time this will take will vary depending on the nature of the suspected wrongdoing. </w:t>
      </w:r>
      <w:r w:rsidR="002A5B0C" w:rsidRPr="002240ED">
        <w:rPr>
          <w:rFonts w:ascii="Candara Light" w:hAnsi="Candara Light"/>
          <w:color w:val="auto"/>
          <w:sz w:val="28"/>
          <w:szCs w:val="28"/>
        </w:rPr>
        <w:t>W</w:t>
      </w:r>
      <w:r w:rsidR="00AF20AB" w:rsidRPr="002240ED">
        <w:rPr>
          <w:rFonts w:ascii="Candara Light" w:hAnsi="Candara Light"/>
          <w:color w:val="auto"/>
          <w:sz w:val="28"/>
          <w:szCs w:val="28"/>
        </w:rPr>
        <w:t>here possible</w:t>
      </w:r>
      <w:r w:rsidR="008C6F1C" w:rsidRPr="002240ED">
        <w:rPr>
          <w:rFonts w:ascii="Candara Light" w:hAnsi="Candara Light"/>
          <w:color w:val="auto"/>
          <w:sz w:val="28"/>
          <w:szCs w:val="28"/>
        </w:rPr>
        <w:t>,</w:t>
      </w:r>
      <w:r w:rsidR="00AF20AB" w:rsidRPr="002240ED">
        <w:rPr>
          <w:rFonts w:ascii="Candara Light" w:hAnsi="Candara Light"/>
          <w:color w:val="auto"/>
          <w:sz w:val="28"/>
          <w:szCs w:val="28"/>
        </w:rPr>
        <w:t xml:space="preserve"> an estimate of the length of any investigation will be provided and, subject to legal constraints</w:t>
      </w:r>
      <w:r w:rsidR="0DA4C354" w:rsidRPr="002240ED">
        <w:rPr>
          <w:rFonts w:ascii="Candara Light" w:hAnsi="Candara Light"/>
          <w:color w:val="auto"/>
          <w:sz w:val="28"/>
          <w:szCs w:val="28"/>
        </w:rPr>
        <w:t xml:space="preserve"> as referred to below</w:t>
      </w:r>
      <w:r w:rsidR="00AF20AB" w:rsidRPr="002240ED">
        <w:rPr>
          <w:rFonts w:ascii="Candara Light" w:hAnsi="Candara Light"/>
          <w:color w:val="auto"/>
          <w:sz w:val="28"/>
          <w:szCs w:val="28"/>
        </w:rPr>
        <w:t xml:space="preserve">, </w:t>
      </w:r>
      <w:r w:rsidR="00DB1AAC" w:rsidRPr="002240ED">
        <w:rPr>
          <w:rFonts w:ascii="Candara Light" w:hAnsi="Candara Light"/>
          <w:color w:val="auto"/>
          <w:sz w:val="28"/>
          <w:szCs w:val="28"/>
        </w:rPr>
        <w:t>employees</w:t>
      </w:r>
      <w:r w:rsidR="00AF20AB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69AC395D" w:rsidRPr="002240ED">
        <w:rPr>
          <w:rFonts w:ascii="Candara Light" w:hAnsi="Candara Light"/>
          <w:color w:val="auto"/>
          <w:sz w:val="28"/>
          <w:szCs w:val="28"/>
        </w:rPr>
        <w:t>will be</w:t>
      </w:r>
      <w:r w:rsidR="6D1C1D35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AF20AB" w:rsidRPr="002240ED">
        <w:rPr>
          <w:rFonts w:ascii="Candara Light" w:hAnsi="Candara Light"/>
          <w:color w:val="auto"/>
          <w:sz w:val="28"/>
          <w:szCs w:val="28"/>
        </w:rPr>
        <w:t>updated during the process</w:t>
      </w:r>
      <w:r w:rsidR="36D22DAF" w:rsidRPr="002240ED">
        <w:rPr>
          <w:rFonts w:ascii="Candara Light" w:hAnsi="Candara Light"/>
          <w:color w:val="auto"/>
          <w:sz w:val="28"/>
          <w:szCs w:val="28"/>
        </w:rPr>
        <w:t xml:space="preserve">. </w:t>
      </w:r>
    </w:p>
    <w:p w14:paraId="35BAFA66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</w:p>
    <w:p w14:paraId="080C3C26" w14:textId="6124F93D" w:rsidR="00FE07DA" w:rsidRPr="002240ED" w:rsidRDefault="00FE07DA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Following the investigation, the relevant manager will inform the employee in writing</w:t>
      </w:r>
      <w:r w:rsidR="00F51451" w:rsidRPr="002240ED">
        <w:rPr>
          <w:rFonts w:ascii="Candara Light" w:hAnsi="Candara Light"/>
          <w:color w:val="auto"/>
          <w:sz w:val="28"/>
          <w:szCs w:val="28"/>
        </w:rPr>
        <w:t>,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as quickly as possible after completion of the investigation, of the outcome and any next steps or action that will be taken. While the school/academy aims to </w:t>
      </w:r>
      <w:r w:rsidR="00B92E24" w:rsidRPr="002240ED">
        <w:rPr>
          <w:rFonts w:ascii="Candara Light" w:hAnsi="Candara Light"/>
          <w:color w:val="auto"/>
          <w:sz w:val="28"/>
          <w:szCs w:val="28"/>
        </w:rPr>
        <w:t>provide feedback</w:t>
      </w:r>
      <w:r w:rsidRPr="002240ED">
        <w:rPr>
          <w:rFonts w:ascii="Candara Light" w:hAnsi="Candara Light"/>
          <w:color w:val="auto"/>
          <w:sz w:val="28"/>
          <w:szCs w:val="28"/>
        </w:rPr>
        <w:t>, in some cases this may not be possible, for example where data protection rules apply or there are sensitive issues that need to remain confidential.</w:t>
      </w:r>
      <w:r w:rsidR="705A49EF" w:rsidRPr="002240ED">
        <w:rPr>
          <w:rFonts w:ascii="Candara Light" w:hAnsi="Candara Light"/>
          <w:color w:val="auto"/>
          <w:sz w:val="28"/>
          <w:szCs w:val="28"/>
        </w:rPr>
        <w:t xml:space="preserve"> S</w:t>
      </w:r>
      <w:r w:rsidR="2C9B34C8" w:rsidRPr="002240ED">
        <w:rPr>
          <w:rFonts w:ascii="Candara Light" w:hAnsi="Candara Light"/>
          <w:color w:val="auto"/>
          <w:sz w:val="28"/>
          <w:szCs w:val="28"/>
        </w:rPr>
        <w:t xml:space="preserve">ometimes the need for confidentiality may prevent </w:t>
      </w:r>
      <w:r w:rsidR="004B1006" w:rsidRPr="002240ED">
        <w:rPr>
          <w:rFonts w:ascii="Candara Light" w:hAnsi="Candara Light"/>
          <w:color w:val="auto"/>
          <w:sz w:val="28"/>
          <w:szCs w:val="28"/>
        </w:rPr>
        <w:t>the school/academy</w:t>
      </w:r>
      <w:r w:rsidR="2C9B34C8" w:rsidRPr="002240ED">
        <w:rPr>
          <w:rFonts w:ascii="Candara Light" w:hAnsi="Candara Light"/>
          <w:color w:val="auto"/>
          <w:sz w:val="28"/>
          <w:szCs w:val="28"/>
        </w:rPr>
        <w:t xml:space="preserve"> giving </w:t>
      </w:r>
      <w:r w:rsidR="004B1006"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="2C9B34C8" w:rsidRPr="002240ED">
        <w:rPr>
          <w:rFonts w:ascii="Candara Light" w:hAnsi="Candara Light"/>
          <w:color w:val="auto"/>
          <w:sz w:val="28"/>
          <w:szCs w:val="28"/>
        </w:rPr>
        <w:t xml:space="preserve"> specific details of the investigation, an outcome or any disciplinary action taken as a result. </w:t>
      </w:r>
      <w:r w:rsidR="004B1006"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="2C9B34C8" w:rsidRPr="002240ED">
        <w:rPr>
          <w:rFonts w:ascii="Candara Light" w:hAnsi="Candara Light"/>
          <w:color w:val="auto"/>
          <w:sz w:val="28"/>
          <w:szCs w:val="28"/>
        </w:rPr>
        <w:t xml:space="preserve"> should treat any information about the investigation as confidential.</w:t>
      </w:r>
    </w:p>
    <w:p w14:paraId="627A7F5C" w14:textId="1074E356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</w:p>
    <w:p w14:paraId="6F4217D5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</w:p>
    <w:p w14:paraId="5CD10119" w14:textId="313C1859" w:rsidR="005245A3" w:rsidRPr="002240ED" w:rsidRDefault="00EA425E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5" w:name="_Confidentiality_and_anonymity"/>
      <w:bookmarkStart w:id="6" w:name="_Toc184739605"/>
      <w:bookmarkEnd w:id="5"/>
      <w:r w:rsidRPr="002240ED">
        <w:rPr>
          <w:rFonts w:ascii="Candara Light" w:hAnsi="Candara Light"/>
          <w:sz w:val="28"/>
          <w:szCs w:val="28"/>
        </w:rPr>
        <w:t>Confidentiality</w:t>
      </w:r>
      <w:r w:rsidR="005245A3" w:rsidRPr="002240ED">
        <w:rPr>
          <w:rFonts w:ascii="Candara Light" w:hAnsi="Candara Light"/>
          <w:sz w:val="28"/>
          <w:szCs w:val="28"/>
        </w:rPr>
        <w:t xml:space="preserve"> </w:t>
      </w:r>
      <w:r w:rsidR="00C1139C" w:rsidRPr="002240ED">
        <w:rPr>
          <w:rFonts w:ascii="Candara Light" w:hAnsi="Candara Light"/>
          <w:sz w:val="28"/>
          <w:szCs w:val="28"/>
        </w:rPr>
        <w:t xml:space="preserve">and </w:t>
      </w:r>
      <w:r w:rsidR="00C10233" w:rsidRPr="002240ED">
        <w:rPr>
          <w:rFonts w:ascii="Candara Light" w:hAnsi="Candara Light"/>
          <w:sz w:val="28"/>
          <w:szCs w:val="28"/>
        </w:rPr>
        <w:t>anonymity</w:t>
      </w:r>
      <w:bookmarkEnd w:id="6"/>
    </w:p>
    <w:p w14:paraId="5C5BBD40" w14:textId="3A043A8F" w:rsidR="00836A3F" w:rsidRPr="002240ED" w:rsidRDefault="0C8FB0FC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The school</w:t>
      </w:r>
      <w:r w:rsidR="71D282C1" w:rsidRPr="002240ED">
        <w:rPr>
          <w:rFonts w:ascii="Candara Light" w:hAnsi="Candara Light"/>
          <w:color w:val="auto"/>
          <w:sz w:val="28"/>
          <w:szCs w:val="28"/>
        </w:rPr>
        <w:t xml:space="preserve"> want</w:t>
      </w:r>
      <w:r w:rsidR="0CD6D52D" w:rsidRPr="002240ED">
        <w:rPr>
          <w:rFonts w:ascii="Candara Light" w:hAnsi="Candara Light"/>
          <w:color w:val="auto"/>
          <w:sz w:val="28"/>
          <w:szCs w:val="28"/>
        </w:rPr>
        <w:t>s</w:t>
      </w:r>
      <w:r w:rsidR="00851772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E32E67" w:rsidRPr="002240ED">
        <w:rPr>
          <w:rFonts w:ascii="Candara Light" w:hAnsi="Candara Light"/>
          <w:color w:val="auto"/>
          <w:sz w:val="28"/>
          <w:szCs w:val="28"/>
        </w:rPr>
        <w:t>employees</w:t>
      </w:r>
      <w:r w:rsidR="00851772" w:rsidRPr="002240ED">
        <w:rPr>
          <w:rFonts w:ascii="Candara Light" w:hAnsi="Candara Light"/>
          <w:color w:val="auto"/>
          <w:sz w:val="28"/>
          <w:szCs w:val="28"/>
        </w:rPr>
        <w:t xml:space="preserve"> to feel comfortable about raising a whistleblowing concern openly and actively encourage</w:t>
      </w:r>
      <w:r w:rsidR="00D2049B" w:rsidRPr="002240ED">
        <w:rPr>
          <w:rFonts w:ascii="Candara Light" w:hAnsi="Candara Light"/>
          <w:color w:val="auto"/>
          <w:sz w:val="28"/>
          <w:szCs w:val="28"/>
        </w:rPr>
        <w:t>s</w:t>
      </w:r>
      <w:r w:rsidR="00851772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E32E67" w:rsidRPr="002240ED">
        <w:rPr>
          <w:rFonts w:ascii="Candara Light" w:hAnsi="Candara Light"/>
          <w:color w:val="auto"/>
          <w:sz w:val="28"/>
          <w:szCs w:val="28"/>
        </w:rPr>
        <w:t>them</w:t>
      </w:r>
      <w:r w:rsidR="00851772" w:rsidRPr="002240ED">
        <w:rPr>
          <w:rFonts w:ascii="Candara Light" w:hAnsi="Candara Light"/>
          <w:color w:val="auto"/>
          <w:sz w:val="28"/>
          <w:szCs w:val="28"/>
        </w:rPr>
        <w:t xml:space="preserve"> to do so.</w:t>
      </w:r>
      <w:r w:rsidR="00E32E67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836A3F" w:rsidRPr="002240ED">
        <w:rPr>
          <w:rFonts w:ascii="Candara Light" w:hAnsi="Candara Light"/>
          <w:sz w:val="28"/>
          <w:szCs w:val="28"/>
        </w:rPr>
        <w:t xml:space="preserve">Employees have the right not to be subjected to any detrimental treatment (including being unfairly penalised, disciplined or dismissed) because they have raised a whistleblowing concern. </w:t>
      </w:r>
    </w:p>
    <w:p w14:paraId="025B71C6" w14:textId="1BB30E33" w:rsidR="005245A3" w:rsidRPr="002240ED" w:rsidRDefault="0002677C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 xml:space="preserve">Where </w:t>
      </w:r>
      <w:r w:rsidR="000448D0" w:rsidRPr="002240ED">
        <w:rPr>
          <w:rFonts w:ascii="Candara Light" w:hAnsi="Candara Light"/>
          <w:color w:val="auto"/>
          <w:sz w:val="28"/>
          <w:szCs w:val="28"/>
        </w:rPr>
        <w:t xml:space="preserve">an </w:t>
      </w:r>
      <w:r w:rsidRPr="002240ED">
        <w:rPr>
          <w:rFonts w:ascii="Candara Light" w:hAnsi="Candara Light"/>
          <w:color w:val="auto"/>
          <w:sz w:val="28"/>
          <w:szCs w:val="28"/>
        </w:rPr>
        <w:t>employee raise</w:t>
      </w:r>
      <w:r w:rsidR="000448D0" w:rsidRPr="002240ED">
        <w:rPr>
          <w:rFonts w:ascii="Candara Light" w:hAnsi="Candara Light"/>
          <w:color w:val="auto"/>
          <w:sz w:val="28"/>
          <w:szCs w:val="28"/>
        </w:rPr>
        <w:t>s</w:t>
      </w:r>
      <w:r w:rsidRPr="002240ED">
        <w:rPr>
          <w:rFonts w:ascii="Candara Light" w:hAnsi="Candara Light"/>
          <w:color w:val="auto"/>
          <w:sz w:val="28"/>
          <w:szCs w:val="28"/>
        </w:rPr>
        <w:t xml:space="preserve"> a whistleblowing concern openly, the school/academy will maintain the confidentiality of the employee as far as possible</w:t>
      </w:r>
      <w:r w:rsidR="00893EF3" w:rsidRPr="002240ED">
        <w:rPr>
          <w:rFonts w:ascii="Candara Light" w:hAnsi="Candara Light"/>
          <w:color w:val="auto"/>
          <w:sz w:val="28"/>
          <w:szCs w:val="28"/>
        </w:rPr>
        <w:t>, specifically, the</w:t>
      </w:r>
      <w:r w:rsidR="00A9452E" w:rsidRPr="002240ED">
        <w:rPr>
          <w:rFonts w:ascii="Candara Light" w:hAnsi="Candara Light"/>
          <w:color w:val="auto"/>
          <w:sz w:val="28"/>
          <w:szCs w:val="28"/>
        </w:rPr>
        <w:t>ir</w:t>
      </w:r>
      <w:r w:rsidR="00893EF3" w:rsidRPr="002240ED">
        <w:rPr>
          <w:rFonts w:ascii="Candara Light" w:hAnsi="Candara Light"/>
          <w:color w:val="auto"/>
          <w:sz w:val="28"/>
          <w:szCs w:val="28"/>
        </w:rPr>
        <w:t xml:space="preserve"> identity </w:t>
      </w:r>
      <w:r w:rsidR="00115143" w:rsidRPr="002240ED">
        <w:rPr>
          <w:rFonts w:ascii="Candara Light" w:hAnsi="Candara Light"/>
          <w:color w:val="auto"/>
          <w:sz w:val="28"/>
          <w:szCs w:val="28"/>
        </w:rPr>
        <w:t xml:space="preserve">will only be disclosed to those individuals who are directly involved in handling and investigating the concern. </w:t>
      </w:r>
      <w:r w:rsidR="00C23AAF" w:rsidRPr="002240ED">
        <w:rPr>
          <w:rFonts w:ascii="Candara Light" w:hAnsi="Candara Light"/>
          <w:sz w:val="28"/>
          <w:szCs w:val="28"/>
        </w:rPr>
        <w:t>Confidentiality</w:t>
      </w:r>
      <w:r w:rsidR="005245A3" w:rsidRPr="002240ED">
        <w:rPr>
          <w:rFonts w:ascii="Candara Light" w:hAnsi="Candara Light"/>
          <w:sz w:val="28"/>
          <w:szCs w:val="28"/>
        </w:rPr>
        <w:t xml:space="preserve">, however, </w:t>
      </w:r>
      <w:r w:rsidR="00C23AAF" w:rsidRPr="002240ED">
        <w:rPr>
          <w:rFonts w:ascii="Candara Light" w:hAnsi="Candara Light"/>
          <w:sz w:val="28"/>
          <w:szCs w:val="28"/>
        </w:rPr>
        <w:t xml:space="preserve">cannot </w:t>
      </w:r>
      <w:r w:rsidR="005245A3" w:rsidRPr="002240ED">
        <w:rPr>
          <w:rFonts w:ascii="Candara Light" w:hAnsi="Candara Light"/>
          <w:sz w:val="28"/>
          <w:szCs w:val="28"/>
        </w:rPr>
        <w:t xml:space="preserve">be guaranteed as there are certain circumstances where the name of the whistleblower may be made known. For example: </w:t>
      </w:r>
    </w:p>
    <w:p w14:paraId="09285AA7" w14:textId="4083B7EF" w:rsidR="005245A3" w:rsidRPr="002240ED" w:rsidRDefault="00CB11EE" w:rsidP="00351B81">
      <w:pPr>
        <w:pStyle w:val="Default"/>
        <w:numPr>
          <w:ilvl w:val="0"/>
          <w:numId w:val="22"/>
        </w:numPr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t</w:t>
      </w:r>
      <w:r w:rsidR="005245A3" w:rsidRPr="002240ED">
        <w:rPr>
          <w:rFonts w:ascii="Candara Light" w:hAnsi="Candara Light"/>
          <w:sz w:val="28"/>
          <w:szCs w:val="28"/>
        </w:rPr>
        <w:t xml:space="preserve">he report is </w:t>
      </w:r>
      <w:r w:rsidRPr="002240ED">
        <w:rPr>
          <w:rFonts w:ascii="Candara Light" w:hAnsi="Candara Light"/>
          <w:sz w:val="28"/>
          <w:szCs w:val="28"/>
        </w:rPr>
        <w:t xml:space="preserve">found to be knowingly </w:t>
      </w:r>
      <w:r w:rsidR="00454519" w:rsidRPr="002240ED">
        <w:rPr>
          <w:rFonts w:ascii="Candara Light" w:hAnsi="Candara Light"/>
          <w:sz w:val="28"/>
          <w:szCs w:val="28"/>
        </w:rPr>
        <w:t>false</w:t>
      </w:r>
      <w:r w:rsidR="00FE4C5D" w:rsidRPr="002240ED">
        <w:rPr>
          <w:rFonts w:ascii="Candara Light" w:hAnsi="Candara Light"/>
          <w:sz w:val="28"/>
          <w:szCs w:val="28"/>
        </w:rPr>
        <w:t>;</w:t>
      </w:r>
    </w:p>
    <w:p w14:paraId="6C2A621A" w14:textId="78C09B4B" w:rsidR="005245A3" w:rsidRPr="002240ED" w:rsidRDefault="00CB11EE" w:rsidP="00351B81">
      <w:pPr>
        <w:pStyle w:val="Default"/>
        <w:numPr>
          <w:ilvl w:val="0"/>
          <w:numId w:val="22"/>
        </w:numPr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d</w:t>
      </w:r>
      <w:r w:rsidR="005245A3" w:rsidRPr="002240ED">
        <w:rPr>
          <w:rFonts w:ascii="Candara Light" w:hAnsi="Candara Light"/>
          <w:sz w:val="28"/>
          <w:szCs w:val="28"/>
        </w:rPr>
        <w:t>iscl</w:t>
      </w:r>
      <w:r w:rsidRPr="002240ED">
        <w:rPr>
          <w:rFonts w:ascii="Candara Light" w:hAnsi="Candara Light"/>
          <w:sz w:val="28"/>
          <w:szCs w:val="28"/>
        </w:rPr>
        <w:t>osure is ordered by the courts; or</w:t>
      </w:r>
    </w:p>
    <w:p w14:paraId="31028170" w14:textId="49186B70" w:rsidR="005245A3" w:rsidRPr="002240ED" w:rsidRDefault="009A37FA" w:rsidP="00351B81">
      <w:pPr>
        <w:pStyle w:val="Default"/>
        <w:numPr>
          <w:ilvl w:val="0"/>
          <w:numId w:val="22"/>
        </w:numPr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a</w:t>
      </w:r>
      <w:r w:rsidR="00CB11EE" w:rsidRPr="002240ED">
        <w:rPr>
          <w:rFonts w:ascii="Candara Light" w:hAnsi="Candara Light"/>
          <w:sz w:val="28"/>
          <w:szCs w:val="28"/>
        </w:rPr>
        <w:t xml:space="preserve"> </w:t>
      </w:r>
      <w:r w:rsidR="005245A3" w:rsidRPr="002240ED">
        <w:rPr>
          <w:rFonts w:ascii="Candara Light" w:hAnsi="Candara Light"/>
          <w:sz w:val="28"/>
          <w:szCs w:val="28"/>
        </w:rPr>
        <w:t xml:space="preserve">formal statement is required as part of a police investigation. </w:t>
      </w:r>
    </w:p>
    <w:p w14:paraId="48DE869F" w14:textId="77777777" w:rsidR="00FB0335" w:rsidRPr="002240ED" w:rsidRDefault="00FB0335" w:rsidP="00FB0335">
      <w:pPr>
        <w:pStyle w:val="Default"/>
        <w:spacing w:after="120" w:line="276" w:lineRule="auto"/>
        <w:ind w:left="360"/>
        <w:rPr>
          <w:rFonts w:ascii="Candara Light" w:hAnsi="Candara Light"/>
          <w:sz w:val="28"/>
          <w:szCs w:val="28"/>
        </w:rPr>
      </w:pPr>
    </w:p>
    <w:p w14:paraId="3BDBCCDF" w14:textId="4664C89F" w:rsidR="00AE6A2E" w:rsidRPr="002240ED" w:rsidRDefault="00AE6A2E" w:rsidP="00351B81">
      <w:pPr>
        <w:pStyle w:val="NormalWeb"/>
        <w:shd w:val="clear" w:color="auto" w:fill="FFFFFF" w:themeFill="background1"/>
        <w:spacing w:before="0" w:beforeAutospacing="0" w:after="120" w:afterAutospacing="0" w:line="276" w:lineRule="auto"/>
        <w:rPr>
          <w:rFonts w:ascii="Candara Light" w:hAnsi="Candara Light" w:cs="Arial"/>
          <w:color w:val="202526"/>
          <w:sz w:val="28"/>
          <w:szCs w:val="28"/>
        </w:rPr>
      </w:pP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If </w:t>
      </w:r>
      <w:r w:rsidR="008C7641" w:rsidRPr="002240ED">
        <w:rPr>
          <w:rFonts w:ascii="Candara Light" w:hAnsi="Candara Light" w:cs="Arial"/>
          <w:color w:val="202526"/>
          <w:sz w:val="28"/>
          <w:szCs w:val="28"/>
        </w:rPr>
        <w:t>the schoo</w:t>
      </w:r>
      <w:r w:rsidR="00FB0335" w:rsidRPr="002240ED">
        <w:rPr>
          <w:rFonts w:ascii="Candara Light" w:hAnsi="Candara Light" w:cs="Arial"/>
          <w:color w:val="202526"/>
          <w:sz w:val="28"/>
          <w:szCs w:val="28"/>
        </w:rPr>
        <w:t>l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 need</w:t>
      </w:r>
      <w:r w:rsidR="008C7641" w:rsidRPr="002240ED">
        <w:rPr>
          <w:rFonts w:ascii="Candara Light" w:hAnsi="Candara Light" w:cs="Arial"/>
          <w:color w:val="202526"/>
          <w:sz w:val="28"/>
          <w:szCs w:val="28"/>
        </w:rPr>
        <w:t>s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 to </w:t>
      </w:r>
      <w:r w:rsidR="00F227B0" w:rsidRPr="002240ED">
        <w:rPr>
          <w:rFonts w:ascii="Candara Light" w:hAnsi="Candara Light" w:cs="Arial"/>
          <w:color w:val="202526"/>
          <w:sz w:val="28"/>
          <w:szCs w:val="28"/>
        </w:rPr>
        <w:t>disclose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 </w:t>
      </w:r>
      <w:r w:rsidR="008C7641" w:rsidRPr="002240ED">
        <w:rPr>
          <w:rFonts w:ascii="Candara Light" w:hAnsi="Candara Light" w:cs="Arial"/>
          <w:color w:val="202526"/>
          <w:sz w:val="28"/>
          <w:szCs w:val="28"/>
        </w:rPr>
        <w:t>an employee’s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 identity to anyone</w:t>
      </w:r>
      <w:r w:rsidR="737806AA" w:rsidRPr="002240ED">
        <w:rPr>
          <w:rFonts w:ascii="Candara Light" w:hAnsi="Candara Light" w:cs="Arial"/>
          <w:color w:val="202526"/>
          <w:sz w:val="28"/>
          <w:szCs w:val="28"/>
        </w:rPr>
        <w:t xml:space="preserve"> outside of the investigation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, </w:t>
      </w:r>
      <w:r w:rsidR="6B2C3EF9" w:rsidRPr="002240ED">
        <w:rPr>
          <w:rFonts w:ascii="Candara Light" w:hAnsi="Candara Light" w:cs="Arial"/>
          <w:color w:val="202526"/>
          <w:sz w:val="28"/>
          <w:szCs w:val="28"/>
        </w:rPr>
        <w:t>the</w:t>
      </w:r>
      <w:r w:rsidR="1D71F215" w:rsidRPr="002240ED">
        <w:rPr>
          <w:rFonts w:ascii="Candara Light" w:hAnsi="Candara Light" w:cs="Arial"/>
          <w:color w:val="202526"/>
          <w:sz w:val="28"/>
          <w:szCs w:val="28"/>
        </w:rPr>
        <w:t xml:space="preserve"> employee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 will </w:t>
      </w:r>
      <w:r w:rsidR="1D71F215" w:rsidRPr="002240ED">
        <w:rPr>
          <w:rFonts w:ascii="Candara Light" w:hAnsi="Candara Light" w:cs="Arial"/>
          <w:color w:val="202526"/>
          <w:sz w:val="28"/>
          <w:szCs w:val="28"/>
        </w:rPr>
        <w:t>be</w:t>
      </w:r>
      <w:r w:rsidR="31752AFF" w:rsidRPr="002240ED">
        <w:rPr>
          <w:rFonts w:ascii="Candara Light" w:hAnsi="Candara Light" w:cs="Arial"/>
          <w:color w:val="202526"/>
          <w:sz w:val="28"/>
          <w:szCs w:val="28"/>
        </w:rPr>
        <w:t xml:space="preserve"> notif</w:t>
      </w:r>
      <w:r w:rsidR="25BAD0C1" w:rsidRPr="002240ED">
        <w:rPr>
          <w:rFonts w:ascii="Candara Light" w:hAnsi="Candara Light" w:cs="Arial"/>
          <w:color w:val="202526"/>
          <w:sz w:val="28"/>
          <w:szCs w:val="28"/>
        </w:rPr>
        <w:t>ied</w:t>
      </w:r>
      <w:r w:rsidRPr="002240ED">
        <w:rPr>
          <w:rFonts w:ascii="Candara Light" w:hAnsi="Candara Light" w:cs="Arial"/>
          <w:color w:val="202526"/>
          <w:sz w:val="28"/>
          <w:szCs w:val="28"/>
        </w:rPr>
        <w:t xml:space="preserve"> beforehand.</w:t>
      </w:r>
      <w:r w:rsidR="00837789" w:rsidRPr="002240ED">
        <w:rPr>
          <w:rFonts w:ascii="Candara Light" w:hAnsi="Candara Light" w:cs="Arial"/>
          <w:color w:val="202526"/>
          <w:sz w:val="28"/>
          <w:szCs w:val="28"/>
        </w:rPr>
        <w:t xml:space="preserve"> </w:t>
      </w:r>
    </w:p>
    <w:p w14:paraId="170C2AE4" w14:textId="4D523776" w:rsidR="00444E2B" w:rsidRPr="002240ED" w:rsidRDefault="005076C3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202526"/>
          <w:sz w:val="28"/>
          <w:szCs w:val="28"/>
        </w:rPr>
        <w:t>The schoo</w:t>
      </w:r>
      <w:r w:rsidR="00FB0335" w:rsidRPr="002240ED">
        <w:rPr>
          <w:rFonts w:ascii="Candara Light" w:hAnsi="Candara Light"/>
          <w:color w:val="202526"/>
          <w:sz w:val="28"/>
          <w:szCs w:val="28"/>
        </w:rPr>
        <w:t>l</w:t>
      </w:r>
      <w:r w:rsidRPr="002240ED">
        <w:rPr>
          <w:rFonts w:ascii="Candara Light" w:hAnsi="Candara Light"/>
          <w:color w:val="202526"/>
          <w:sz w:val="28"/>
          <w:szCs w:val="28"/>
        </w:rPr>
        <w:t xml:space="preserve"> </w:t>
      </w:r>
      <w:r w:rsidR="721CC1CB" w:rsidRPr="002240ED">
        <w:rPr>
          <w:rFonts w:ascii="Candara Light" w:hAnsi="Candara Light"/>
          <w:color w:val="202526"/>
          <w:sz w:val="28"/>
          <w:szCs w:val="28"/>
        </w:rPr>
        <w:t>hope</w:t>
      </w:r>
      <w:r w:rsidRPr="002240ED">
        <w:rPr>
          <w:rFonts w:ascii="Candara Light" w:hAnsi="Candara Light"/>
          <w:color w:val="202526"/>
          <w:sz w:val="28"/>
          <w:szCs w:val="28"/>
        </w:rPr>
        <w:t>s</w:t>
      </w:r>
      <w:r w:rsidR="721CC1CB" w:rsidRPr="002240ED">
        <w:rPr>
          <w:rFonts w:ascii="Candara Light" w:hAnsi="Candara Light"/>
          <w:color w:val="202526"/>
          <w:sz w:val="28"/>
          <w:szCs w:val="28"/>
        </w:rPr>
        <w:t xml:space="preserve"> that </w:t>
      </w:r>
      <w:r w:rsidR="00816EC6" w:rsidRPr="002240ED">
        <w:rPr>
          <w:rFonts w:ascii="Candara Light" w:hAnsi="Candara Light"/>
          <w:color w:val="202526"/>
          <w:sz w:val="28"/>
          <w:szCs w:val="28"/>
        </w:rPr>
        <w:t>employees</w:t>
      </w:r>
      <w:r w:rsidR="721CC1CB" w:rsidRPr="002240ED">
        <w:rPr>
          <w:rFonts w:ascii="Candara Light" w:hAnsi="Candara Light"/>
          <w:color w:val="202526"/>
          <w:sz w:val="28"/>
          <w:szCs w:val="28"/>
        </w:rPr>
        <w:t xml:space="preserve"> will feel able to voice whistleblowing concerns openly under this policy</w:t>
      </w:r>
      <w:r w:rsidRPr="002240ED">
        <w:rPr>
          <w:rFonts w:ascii="Candara Light" w:hAnsi="Candara Light"/>
          <w:color w:val="202526"/>
          <w:sz w:val="28"/>
          <w:szCs w:val="28"/>
        </w:rPr>
        <w:t xml:space="preserve"> and procedure</w:t>
      </w:r>
      <w:r w:rsidR="721CC1CB" w:rsidRPr="002240ED">
        <w:rPr>
          <w:rFonts w:ascii="Candara Light" w:hAnsi="Candara Light"/>
          <w:color w:val="202526"/>
          <w:sz w:val="28"/>
          <w:szCs w:val="28"/>
        </w:rPr>
        <w:t xml:space="preserve">. However, </w:t>
      </w:r>
      <w:r w:rsidR="00837789" w:rsidRPr="002240ED">
        <w:rPr>
          <w:rFonts w:ascii="Candara Light" w:hAnsi="Candara Light"/>
          <w:color w:val="202526"/>
          <w:sz w:val="28"/>
          <w:szCs w:val="28"/>
        </w:rPr>
        <w:t>employees</w:t>
      </w:r>
      <w:r w:rsidR="00AE6A2E" w:rsidRPr="002240ED">
        <w:rPr>
          <w:rFonts w:ascii="Candara Light" w:hAnsi="Candara Light"/>
          <w:color w:val="202526"/>
          <w:sz w:val="28"/>
          <w:szCs w:val="28"/>
        </w:rPr>
        <w:t xml:space="preserve"> </w:t>
      </w:r>
      <w:r w:rsidR="000C5AAA" w:rsidRPr="002240ED">
        <w:rPr>
          <w:rFonts w:ascii="Candara Light" w:hAnsi="Candara Light"/>
          <w:color w:val="202526"/>
          <w:sz w:val="28"/>
          <w:szCs w:val="28"/>
        </w:rPr>
        <w:t>may</w:t>
      </w:r>
      <w:r w:rsidR="00AE6A2E" w:rsidRPr="002240ED">
        <w:rPr>
          <w:rFonts w:ascii="Candara Light" w:hAnsi="Candara Light"/>
          <w:color w:val="202526"/>
          <w:sz w:val="28"/>
          <w:szCs w:val="28"/>
        </w:rPr>
        <w:t xml:space="preserve"> raise a </w:t>
      </w:r>
      <w:r w:rsidR="00AE6A2E" w:rsidRPr="002240ED">
        <w:rPr>
          <w:rStyle w:val="highlight"/>
          <w:rFonts w:ascii="Candara Light" w:hAnsi="Candara Light"/>
          <w:color w:val="202526"/>
          <w:sz w:val="28"/>
          <w:szCs w:val="28"/>
        </w:rPr>
        <w:t>whistleblowing</w:t>
      </w:r>
      <w:r w:rsidR="00AE6A2E" w:rsidRPr="002240ED">
        <w:rPr>
          <w:rFonts w:ascii="Candara Light" w:hAnsi="Candara Light"/>
          <w:color w:val="202526"/>
          <w:sz w:val="28"/>
          <w:szCs w:val="28"/>
        </w:rPr>
        <w:t> concern anonymously</w:t>
      </w:r>
      <w:r w:rsidR="009E5333" w:rsidRPr="002240ED">
        <w:rPr>
          <w:rFonts w:ascii="Candara Light" w:hAnsi="Candara Light"/>
          <w:color w:val="202526"/>
          <w:sz w:val="28"/>
          <w:szCs w:val="28"/>
        </w:rPr>
        <w:t xml:space="preserve">. </w:t>
      </w:r>
      <w:r w:rsidR="01863AD0" w:rsidRPr="002240ED">
        <w:rPr>
          <w:rFonts w:ascii="Candara Light" w:hAnsi="Candara Light"/>
          <w:color w:val="202526"/>
          <w:sz w:val="28"/>
          <w:szCs w:val="28"/>
        </w:rPr>
        <w:t xml:space="preserve">Whilst </w:t>
      </w:r>
      <w:r w:rsidR="0F3EC16F" w:rsidRPr="002240ED">
        <w:rPr>
          <w:rFonts w:ascii="Candara Light" w:hAnsi="Candara Light"/>
          <w:color w:val="202526"/>
          <w:sz w:val="28"/>
          <w:szCs w:val="28"/>
        </w:rPr>
        <w:t>t</w:t>
      </w:r>
      <w:r w:rsidR="009E5333" w:rsidRPr="002240ED">
        <w:rPr>
          <w:rFonts w:ascii="Candara Light" w:hAnsi="Candara Light"/>
          <w:color w:val="202526"/>
          <w:sz w:val="28"/>
          <w:szCs w:val="28"/>
        </w:rPr>
        <w:t>he school/academy</w:t>
      </w:r>
      <w:r w:rsidR="00F521E1" w:rsidRPr="002240ED">
        <w:rPr>
          <w:rFonts w:ascii="Candara Light" w:hAnsi="Candara Light"/>
          <w:color w:val="202526"/>
          <w:sz w:val="28"/>
          <w:szCs w:val="28"/>
        </w:rPr>
        <w:t xml:space="preserve"> </w:t>
      </w:r>
      <w:r w:rsidR="1E0E2810" w:rsidRPr="002240ED">
        <w:rPr>
          <w:rFonts w:ascii="Candara Light" w:hAnsi="Candara Light"/>
          <w:color w:val="202526"/>
          <w:sz w:val="28"/>
          <w:szCs w:val="28"/>
        </w:rPr>
        <w:t xml:space="preserve">does not </w:t>
      </w:r>
      <w:r w:rsidR="00F521E1" w:rsidRPr="002240ED">
        <w:rPr>
          <w:rFonts w:ascii="Candara Light" w:hAnsi="Candara Light"/>
          <w:color w:val="202526"/>
          <w:sz w:val="28"/>
          <w:szCs w:val="28"/>
        </w:rPr>
        <w:t>encourage</w:t>
      </w:r>
      <w:r w:rsidR="2BC700E9" w:rsidRPr="002240ED">
        <w:rPr>
          <w:rFonts w:ascii="Candara Light" w:hAnsi="Candara Light"/>
          <w:color w:val="202526"/>
          <w:sz w:val="28"/>
          <w:szCs w:val="28"/>
        </w:rPr>
        <w:t xml:space="preserve"> anonymous reporting</w:t>
      </w:r>
      <w:r w:rsidR="5DE02075" w:rsidRPr="002240ED">
        <w:rPr>
          <w:rFonts w:ascii="Candara Light" w:hAnsi="Candara Light"/>
          <w:color w:val="202526"/>
          <w:sz w:val="28"/>
          <w:szCs w:val="28"/>
        </w:rPr>
        <w:t xml:space="preserve">, 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 xml:space="preserve">the school/academy will </w:t>
      </w:r>
      <w:r w:rsidR="4E0A8278" w:rsidRPr="002240ED">
        <w:rPr>
          <w:rFonts w:ascii="Candara Light" w:hAnsi="Candara Light"/>
          <w:color w:val="auto"/>
          <w:sz w:val="28"/>
          <w:szCs w:val="28"/>
        </w:rPr>
        <w:t xml:space="preserve">make every effort to 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>investigate any concern that is reported anonymously as best they can</w:t>
      </w:r>
      <w:r w:rsidR="00BE5692" w:rsidRPr="002240ED">
        <w:rPr>
          <w:rFonts w:ascii="Candara Light" w:hAnsi="Candara Light"/>
          <w:color w:val="auto"/>
          <w:sz w:val="28"/>
          <w:szCs w:val="28"/>
        </w:rPr>
        <w:t>.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BE5692" w:rsidRPr="002240ED">
        <w:rPr>
          <w:rFonts w:ascii="Candara Light" w:hAnsi="Candara Light"/>
          <w:color w:val="auto"/>
          <w:sz w:val="28"/>
          <w:szCs w:val="28"/>
        </w:rPr>
        <w:t>A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 xml:space="preserve">n anonymous report is likely to be more difficult to investigate </w:t>
      </w:r>
      <w:r w:rsidR="04790638" w:rsidRPr="002240ED">
        <w:rPr>
          <w:rFonts w:ascii="Candara Light" w:hAnsi="Candara Light"/>
          <w:color w:val="auto"/>
          <w:sz w:val="28"/>
          <w:szCs w:val="28"/>
        </w:rPr>
        <w:t xml:space="preserve">or impossible if </w:t>
      </w:r>
      <w:r w:rsidR="009A4DC9" w:rsidRPr="002240ED">
        <w:rPr>
          <w:rFonts w:ascii="Candara Light" w:hAnsi="Candara Light"/>
          <w:color w:val="auto"/>
          <w:sz w:val="28"/>
          <w:szCs w:val="28"/>
        </w:rPr>
        <w:t>the school/academy</w:t>
      </w:r>
      <w:r w:rsidR="04790638" w:rsidRPr="002240ED">
        <w:rPr>
          <w:rFonts w:ascii="Candara Light" w:hAnsi="Candara Light"/>
          <w:color w:val="auto"/>
          <w:sz w:val="28"/>
          <w:szCs w:val="28"/>
        </w:rPr>
        <w:t xml:space="preserve"> cannot obtain further information from </w:t>
      </w:r>
      <w:r w:rsidR="00BE5692" w:rsidRPr="002240ED">
        <w:rPr>
          <w:rFonts w:ascii="Candara Light" w:hAnsi="Candara Light"/>
          <w:color w:val="auto"/>
          <w:sz w:val="28"/>
          <w:szCs w:val="28"/>
        </w:rPr>
        <w:t>the employee</w:t>
      </w:r>
      <w:r w:rsidR="04790638" w:rsidRPr="002240ED">
        <w:rPr>
          <w:rFonts w:ascii="Candara Light" w:hAnsi="Candara Light"/>
          <w:color w:val="auto"/>
          <w:sz w:val="28"/>
          <w:szCs w:val="28"/>
        </w:rPr>
        <w:t xml:space="preserve">. It is also more difficult to establish whether any allegations are </w:t>
      </w:r>
      <w:r w:rsidR="00E27F2A" w:rsidRPr="002240ED">
        <w:rPr>
          <w:rFonts w:ascii="Candara Light" w:hAnsi="Candara Light"/>
          <w:color w:val="auto"/>
          <w:sz w:val="28"/>
          <w:szCs w:val="28"/>
        </w:rPr>
        <w:t>credible,</w:t>
      </w:r>
      <w:r w:rsidR="04790638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>and the</w:t>
      </w:r>
      <w:r w:rsidR="38AA806B" w:rsidRPr="002240ED">
        <w:rPr>
          <w:rFonts w:ascii="Candara Light" w:hAnsi="Candara Light"/>
          <w:color w:val="auto"/>
          <w:sz w:val="28"/>
          <w:szCs w:val="28"/>
        </w:rPr>
        <w:t xml:space="preserve"> school/academy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 xml:space="preserve"> will not be in a position to provide the </w:t>
      </w:r>
      <w:r w:rsidR="009A0884" w:rsidRPr="002240ED">
        <w:rPr>
          <w:rFonts w:ascii="Candara Light" w:hAnsi="Candara Light"/>
          <w:color w:val="auto"/>
          <w:sz w:val="28"/>
          <w:szCs w:val="28"/>
        </w:rPr>
        <w:t>whistleblower</w:t>
      </w:r>
      <w:r w:rsidR="00043BF5" w:rsidRPr="002240ED">
        <w:rPr>
          <w:rFonts w:ascii="Candara Light" w:hAnsi="Candara Light"/>
          <w:color w:val="auto"/>
          <w:sz w:val="28"/>
          <w:szCs w:val="28"/>
        </w:rPr>
        <w:t xml:space="preserve"> with any feedback.</w:t>
      </w:r>
    </w:p>
    <w:p w14:paraId="5A7D5DDA" w14:textId="4F476148" w:rsidR="00043BF5" w:rsidRPr="002240ED" w:rsidRDefault="52C55AB6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  <w:r w:rsidRPr="002240ED">
        <w:rPr>
          <w:rFonts w:ascii="Candara Light" w:hAnsi="Candara Light"/>
          <w:color w:val="auto"/>
          <w:sz w:val="28"/>
          <w:szCs w:val="28"/>
        </w:rPr>
        <w:t>Employees</w:t>
      </w:r>
      <w:r w:rsidR="1B32FC02" w:rsidRPr="002240ED">
        <w:rPr>
          <w:rFonts w:ascii="Candara Light" w:hAnsi="Candara Light"/>
          <w:color w:val="auto"/>
          <w:sz w:val="28"/>
          <w:szCs w:val="28"/>
        </w:rPr>
        <w:t xml:space="preserve"> who are concerned about possible reprisals if their identity is revealed should come forward to the</w:t>
      </w:r>
      <w:r w:rsidR="0E80AD04" w:rsidRPr="002240ED">
        <w:rPr>
          <w:rFonts w:ascii="Candara Light" w:hAnsi="Candara Light"/>
          <w:color w:val="auto"/>
          <w:sz w:val="28"/>
          <w:szCs w:val="28"/>
        </w:rPr>
        <w:t xml:space="preserve"> </w:t>
      </w:r>
      <w:r w:rsidR="0068129F" w:rsidRPr="002240ED">
        <w:rPr>
          <w:rFonts w:ascii="Candara Light" w:hAnsi="Candara Light"/>
          <w:color w:val="auto"/>
          <w:sz w:val="28"/>
          <w:szCs w:val="28"/>
        </w:rPr>
        <w:t>h</w:t>
      </w:r>
      <w:r w:rsidR="0E80AD04" w:rsidRPr="002240ED">
        <w:rPr>
          <w:rFonts w:ascii="Candara Light" w:hAnsi="Candara Light"/>
          <w:color w:val="auto"/>
          <w:sz w:val="28"/>
          <w:szCs w:val="28"/>
        </w:rPr>
        <w:t xml:space="preserve">eadteacher, manager or Chair of Governors </w:t>
      </w:r>
      <w:r w:rsidR="1B32FC02" w:rsidRPr="002240ED">
        <w:rPr>
          <w:rFonts w:ascii="Candara Light" w:hAnsi="Candara Light"/>
          <w:color w:val="auto"/>
          <w:sz w:val="28"/>
          <w:szCs w:val="28"/>
        </w:rPr>
        <w:t>and appropriate measures can then be taken to preserve confidentiality</w:t>
      </w:r>
      <w:r w:rsidR="0083187A" w:rsidRPr="002240ED">
        <w:rPr>
          <w:rFonts w:ascii="Candara Light" w:hAnsi="Candara Light"/>
          <w:color w:val="auto"/>
          <w:sz w:val="28"/>
          <w:szCs w:val="28"/>
        </w:rPr>
        <w:t xml:space="preserve"> as far as possible</w:t>
      </w:r>
      <w:r w:rsidR="1B32FC02" w:rsidRPr="002240ED">
        <w:rPr>
          <w:rFonts w:ascii="Candara Light" w:hAnsi="Candara Light"/>
          <w:color w:val="auto"/>
          <w:sz w:val="28"/>
          <w:szCs w:val="28"/>
        </w:rPr>
        <w:t xml:space="preserve">. </w:t>
      </w:r>
    </w:p>
    <w:p w14:paraId="006BDF20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color w:val="auto"/>
          <w:sz w:val="28"/>
          <w:szCs w:val="28"/>
        </w:rPr>
      </w:pPr>
    </w:p>
    <w:p w14:paraId="4F44F839" w14:textId="2967EF0B" w:rsidR="005245A3" w:rsidRPr="002240ED" w:rsidRDefault="00066A49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7" w:name="_Toc184739606"/>
      <w:r w:rsidRPr="002240ED">
        <w:rPr>
          <w:rFonts w:ascii="Candara Light" w:hAnsi="Candara Light"/>
          <w:sz w:val="28"/>
          <w:szCs w:val="28"/>
        </w:rPr>
        <w:t xml:space="preserve">Unfounded </w:t>
      </w:r>
      <w:r w:rsidR="00EA425E" w:rsidRPr="002240ED">
        <w:rPr>
          <w:rFonts w:ascii="Candara Light" w:hAnsi="Candara Light"/>
          <w:sz w:val="28"/>
          <w:szCs w:val="28"/>
        </w:rPr>
        <w:t>allegations</w:t>
      </w:r>
      <w:bookmarkEnd w:id="7"/>
      <w:r w:rsidR="005245A3" w:rsidRPr="002240ED">
        <w:rPr>
          <w:rFonts w:ascii="Candara Light" w:hAnsi="Candara Light"/>
          <w:sz w:val="28"/>
          <w:szCs w:val="28"/>
        </w:rPr>
        <w:t xml:space="preserve"> </w:t>
      </w:r>
    </w:p>
    <w:p w14:paraId="4FA49108" w14:textId="455B8B8B" w:rsidR="005245A3" w:rsidRPr="002240ED" w:rsidRDefault="005245A3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 xml:space="preserve">If </w:t>
      </w:r>
      <w:r w:rsidR="008E4856" w:rsidRPr="002240ED">
        <w:rPr>
          <w:rFonts w:ascii="Candara Light" w:hAnsi="Candara Light"/>
          <w:sz w:val="28"/>
          <w:szCs w:val="28"/>
        </w:rPr>
        <w:t xml:space="preserve">an </w:t>
      </w:r>
      <w:r w:rsidR="17F9CE6C" w:rsidRPr="002240ED">
        <w:rPr>
          <w:rFonts w:ascii="Candara Light" w:hAnsi="Candara Light"/>
          <w:sz w:val="28"/>
          <w:szCs w:val="28"/>
        </w:rPr>
        <w:t>employee</w:t>
      </w:r>
      <w:r w:rsidRPr="002240ED">
        <w:rPr>
          <w:rFonts w:ascii="Candara Light" w:hAnsi="Candara Light"/>
          <w:sz w:val="28"/>
          <w:szCs w:val="28"/>
        </w:rPr>
        <w:t xml:space="preserve"> make</w:t>
      </w:r>
      <w:r w:rsidR="008E4856" w:rsidRPr="002240ED">
        <w:rPr>
          <w:rFonts w:ascii="Candara Light" w:hAnsi="Candara Light"/>
          <w:sz w:val="28"/>
          <w:szCs w:val="28"/>
        </w:rPr>
        <w:t>s</w:t>
      </w:r>
      <w:r w:rsidRPr="002240ED">
        <w:rPr>
          <w:rFonts w:ascii="Candara Light" w:hAnsi="Candara Light"/>
          <w:sz w:val="28"/>
          <w:szCs w:val="28"/>
        </w:rPr>
        <w:t xml:space="preserve"> an allegation that </w:t>
      </w:r>
      <w:r w:rsidR="00C70713" w:rsidRPr="002240ED">
        <w:rPr>
          <w:rFonts w:ascii="Candara Light" w:hAnsi="Candara Light"/>
          <w:sz w:val="28"/>
          <w:szCs w:val="28"/>
        </w:rPr>
        <w:t>they</w:t>
      </w:r>
      <w:r w:rsidRPr="002240ED">
        <w:rPr>
          <w:rFonts w:ascii="Candara Light" w:hAnsi="Candara Light"/>
          <w:sz w:val="28"/>
          <w:szCs w:val="28"/>
        </w:rPr>
        <w:t xml:space="preserve"> believe to be true, but it is not confirmed by the investigation, no action will be taken against </w:t>
      </w:r>
      <w:r w:rsidR="00C70713" w:rsidRPr="002240ED">
        <w:rPr>
          <w:rFonts w:ascii="Candara Light" w:hAnsi="Candara Light"/>
          <w:sz w:val="28"/>
          <w:szCs w:val="28"/>
        </w:rPr>
        <w:t>them</w:t>
      </w:r>
      <w:r w:rsidRPr="002240ED">
        <w:rPr>
          <w:rFonts w:ascii="Candara Light" w:hAnsi="Candara Light"/>
          <w:sz w:val="28"/>
          <w:szCs w:val="28"/>
        </w:rPr>
        <w:t xml:space="preserve">. If, however, </w:t>
      </w:r>
      <w:r w:rsidR="008863C0" w:rsidRPr="002240ED">
        <w:rPr>
          <w:rFonts w:ascii="Candara Light" w:hAnsi="Candara Light"/>
          <w:sz w:val="28"/>
          <w:szCs w:val="28"/>
        </w:rPr>
        <w:t xml:space="preserve">it is found that </w:t>
      </w:r>
      <w:r w:rsidR="00C70713" w:rsidRPr="002240ED">
        <w:rPr>
          <w:rFonts w:ascii="Candara Light" w:hAnsi="Candara Light"/>
          <w:sz w:val="28"/>
          <w:szCs w:val="28"/>
        </w:rPr>
        <w:t>they</w:t>
      </w:r>
      <w:r w:rsidRPr="002240ED">
        <w:rPr>
          <w:rFonts w:ascii="Candara Light" w:hAnsi="Candara Light"/>
          <w:sz w:val="28"/>
          <w:szCs w:val="28"/>
        </w:rPr>
        <w:t xml:space="preserve"> </w:t>
      </w:r>
      <w:r w:rsidR="005A452B" w:rsidRPr="002240ED">
        <w:rPr>
          <w:rFonts w:ascii="Candara Light" w:hAnsi="Candara Light"/>
          <w:sz w:val="28"/>
          <w:szCs w:val="28"/>
        </w:rPr>
        <w:t>have knowingly raised false</w:t>
      </w:r>
      <w:r w:rsidRPr="002240ED">
        <w:rPr>
          <w:rFonts w:ascii="Candara Light" w:hAnsi="Candara Light"/>
          <w:sz w:val="28"/>
          <w:szCs w:val="28"/>
        </w:rPr>
        <w:t xml:space="preserve"> allegations, then action may be taken against </w:t>
      </w:r>
      <w:r w:rsidR="00C70713" w:rsidRPr="002240ED">
        <w:rPr>
          <w:rFonts w:ascii="Candara Light" w:hAnsi="Candara Light"/>
          <w:sz w:val="28"/>
          <w:szCs w:val="28"/>
        </w:rPr>
        <w:t>them</w:t>
      </w:r>
      <w:r w:rsidRPr="002240ED">
        <w:rPr>
          <w:rFonts w:ascii="Candara Light" w:hAnsi="Candara Light"/>
          <w:sz w:val="28"/>
          <w:szCs w:val="28"/>
        </w:rPr>
        <w:t xml:space="preserve"> under the </w:t>
      </w:r>
      <w:r w:rsidR="00C70713" w:rsidRPr="002240ED">
        <w:rPr>
          <w:rFonts w:ascii="Candara Light" w:hAnsi="Candara Light"/>
          <w:sz w:val="28"/>
          <w:szCs w:val="28"/>
        </w:rPr>
        <w:t>school/</w:t>
      </w:r>
      <w:r w:rsidR="00D47AB6" w:rsidRPr="002240ED">
        <w:rPr>
          <w:rFonts w:ascii="Candara Light" w:hAnsi="Candara Light"/>
          <w:sz w:val="28"/>
          <w:szCs w:val="28"/>
        </w:rPr>
        <w:t>academy’s</w:t>
      </w:r>
      <w:r w:rsidRPr="002240ED">
        <w:rPr>
          <w:rFonts w:ascii="Candara Light" w:hAnsi="Candara Light"/>
          <w:sz w:val="28"/>
          <w:szCs w:val="28"/>
        </w:rPr>
        <w:t xml:space="preserve"> </w:t>
      </w:r>
      <w:r w:rsidR="0002578C" w:rsidRPr="002240ED">
        <w:rPr>
          <w:rFonts w:ascii="Candara Light" w:hAnsi="Candara Light"/>
          <w:sz w:val="28"/>
          <w:szCs w:val="28"/>
        </w:rPr>
        <w:t xml:space="preserve">disciplinary </w:t>
      </w:r>
      <w:r w:rsidRPr="002240ED">
        <w:rPr>
          <w:rFonts w:ascii="Candara Light" w:hAnsi="Candara Light"/>
          <w:sz w:val="28"/>
          <w:szCs w:val="28"/>
        </w:rPr>
        <w:t xml:space="preserve">procedures. </w:t>
      </w:r>
    </w:p>
    <w:p w14:paraId="640520D2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</w:p>
    <w:p w14:paraId="50294618" w14:textId="6F5A0488" w:rsidR="00746985" w:rsidRPr="002240ED" w:rsidRDefault="00F6198D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8" w:name="_Toc184739607"/>
      <w:r w:rsidRPr="002240ED">
        <w:rPr>
          <w:rFonts w:ascii="Candara Light" w:hAnsi="Candara Light"/>
          <w:sz w:val="28"/>
          <w:szCs w:val="28"/>
        </w:rPr>
        <w:t>Raising whistleblowing concerns externally</w:t>
      </w:r>
      <w:bookmarkEnd w:id="8"/>
    </w:p>
    <w:p w14:paraId="3C2CC08E" w14:textId="77777777" w:rsidR="007E57D1" w:rsidRPr="002240ED" w:rsidRDefault="009354AA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 xml:space="preserve">This procedure is intended to provide employees with an avenue to raise concerns within the school/academy. </w:t>
      </w:r>
      <w:r w:rsidR="1A9961CA" w:rsidRPr="002240ED">
        <w:rPr>
          <w:rFonts w:ascii="Candara Light" w:hAnsi="Candara Light"/>
          <w:sz w:val="28"/>
          <w:szCs w:val="28"/>
        </w:rPr>
        <w:t xml:space="preserve">In most cases </w:t>
      </w:r>
      <w:r w:rsidR="00444E2B" w:rsidRPr="002240ED">
        <w:rPr>
          <w:rFonts w:ascii="Candara Light" w:hAnsi="Candara Light"/>
          <w:sz w:val="28"/>
          <w:szCs w:val="28"/>
        </w:rPr>
        <w:t>employees</w:t>
      </w:r>
      <w:r w:rsidR="1A9961CA" w:rsidRPr="002240ED">
        <w:rPr>
          <w:rFonts w:ascii="Candara Light" w:hAnsi="Candara Light"/>
          <w:sz w:val="28"/>
          <w:szCs w:val="28"/>
        </w:rPr>
        <w:t xml:space="preserve"> should not find it necessary to alert anyone externally.</w:t>
      </w:r>
      <w:r w:rsidR="007E57D1" w:rsidRPr="002240ED">
        <w:rPr>
          <w:rFonts w:ascii="Candara Light" w:hAnsi="Candara Light"/>
          <w:sz w:val="28"/>
          <w:szCs w:val="28"/>
        </w:rPr>
        <w:t xml:space="preserve"> However, t</w:t>
      </w:r>
      <w:r w:rsidR="1A9961CA" w:rsidRPr="002240ED">
        <w:rPr>
          <w:rFonts w:ascii="Candara Light" w:hAnsi="Candara Light"/>
          <w:sz w:val="28"/>
          <w:szCs w:val="28"/>
        </w:rPr>
        <w:t xml:space="preserve">he law recognises that in some circumstances it may be appropriate for </w:t>
      </w:r>
      <w:r w:rsidR="00444E2B" w:rsidRPr="002240ED">
        <w:rPr>
          <w:rFonts w:ascii="Candara Light" w:hAnsi="Candara Light"/>
          <w:sz w:val="28"/>
          <w:szCs w:val="28"/>
        </w:rPr>
        <w:t>employees</w:t>
      </w:r>
      <w:r w:rsidR="1A9961CA" w:rsidRPr="002240ED">
        <w:rPr>
          <w:rFonts w:ascii="Candara Light" w:hAnsi="Candara Light"/>
          <w:sz w:val="28"/>
          <w:szCs w:val="28"/>
        </w:rPr>
        <w:t xml:space="preserve"> to report </w:t>
      </w:r>
      <w:r w:rsidR="00444E2B" w:rsidRPr="002240ED">
        <w:rPr>
          <w:rFonts w:ascii="Candara Light" w:hAnsi="Candara Light"/>
          <w:sz w:val="28"/>
          <w:szCs w:val="28"/>
        </w:rPr>
        <w:t xml:space="preserve">their </w:t>
      </w:r>
      <w:r w:rsidR="1A9961CA" w:rsidRPr="002240ED">
        <w:rPr>
          <w:rFonts w:ascii="Candara Light" w:hAnsi="Candara Light"/>
          <w:sz w:val="28"/>
          <w:szCs w:val="28"/>
        </w:rPr>
        <w:t>concerns to an external body such as a regulator.</w:t>
      </w:r>
      <w:r w:rsidR="007E57D1" w:rsidRPr="002240ED">
        <w:rPr>
          <w:rFonts w:ascii="Candara Light" w:hAnsi="Candara Light"/>
          <w:sz w:val="28"/>
          <w:szCs w:val="28"/>
        </w:rPr>
        <w:t xml:space="preserve"> </w:t>
      </w:r>
      <w:r w:rsidR="1A9961CA" w:rsidRPr="002240ED">
        <w:rPr>
          <w:rFonts w:ascii="Candara Light" w:hAnsi="Candara Light"/>
          <w:sz w:val="28"/>
          <w:szCs w:val="28"/>
        </w:rPr>
        <w:t>It will very rarely if ever be appropriate to alert the media.</w:t>
      </w:r>
      <w:r w:rsidR="00EF0F5F" w:rsidRPr="002240ED">
        <w:rPr>
          <w:rFonts w:ascii="Candara Light" w:hAnsi="Candara Light"/>
          <w:sz w:val="28"/>
          <w:szCs w:val="28"/>
        </w:rPr>
        <w:t xml:space="preserve"> The school/academy</w:t>
      </w:r>
      <w:r w:rsidR="1A9961CA" w:rsidRPr="002240ED">
        <w:rPr>
          <w:rFonts w:ascii="Candara Light" w:hAnsi="Candara Light"/>
          <w:sz w:val="28"/>
          <w:szCs w:val="28"/>
        </w:rPr>
        <w:t xml:space="preserve"> strongly encourage</w:t>
      </w:r>
      <w:r w:rsidR="00EF0F5F" w:rsidRPr="002240ED">
        <w:rPr>
          <w:rFonts w:ascii="Candara Light" w:hAnsi="Candara Light"/>
          <w:sz w:val="28"/>
          <w:szCs w:val="28"/>
        </w:rPr>
        <w:t>s employees</w:t>
      </w:r>
      <w:r w:rsidR="1A9961CA" w:rsidRPr="002240ED">
        <w:rPr>
          <w:rFonts w:ascii="Candara Light" w:hAnsi="Candara Light"/>
          <w:sz w:val="28"/>
          <w:szCs w:val="28"/>
        </w:rPr>
        <w:t xml:space="preserve"> to seek advice before reporting a concern to anyone external.</w:t>
      </w:r>
    </w:p>
    <w:p w14:paraId="2559EA49" w14:textId="7CE145B0" w:rsidR="003D3A89" w:rsidRPr="002240ED" w:rsidRDefault="1A9961CA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 xml:space="preserve">The independent whistleblowing charity, Protect, operates a confidential helpline. They also have a list of prescribed regulators for reporting certain types of concern. Their contact details are below. </w:t>
      </w:r>
      <w:r w:rsidR="00C15082" w:rsidRPr="002240ED">
        <w:rPr>
          <w:rFonts w:ascii="Candara Light" w:hAnsi="Candara Light"/>
          <w:sz w:val="28"/>
          <w:szCs w:val="28"/>
        </w:rPr>
        <w:t xml:space="preserve">There is also a list on the GOV.UK website (see </w:t>
      </w:r>
      <w:hyperlink r:id="rId13" w:history="1">
        <w:r w:rsidR="00C15082" w:rsidRPr="002240ED">
          <w:rPr>
            <w:rStyle w:val="Hyperlink"/>
            <w:rFonts w:ascii="Candara Light" w:hAnsi="Candara Light"/>
            <w:sz w:val="28"/>
            <w:szCs w:val="28"/>
          </w:rPr>
          <w:t>Whistleblowing: list of prescribed people and bodies</w:t>
        </w:r>
      </w:hyperlink>
      <w:r w:rsidR="00C15082" w:rsidRPr="002240ED">
        <w:rPr>
          <w:rFonts w:ascii="Candara Light" w:hAnsi="Candara Light"/>
          <w:sz w:val="28"/>
          <w:szCs w:val="28"/>
        </w:rPr>
        <w:t>)</w:t>
      </w:r>
      <w:r w:rsidR="0061104B" w:rsidRPr="002240ED">
        <w:rPr>
          <w:rFonts w:ascii="Candara Light" w:hAnsi="Candara Light"/>
          <w:sz w:val="28"/>
          <w:szCs w:val="28"/>
        </w:rPr>
        <w:t>.</w:t>
      </w:r>
    </w:p>
    <w:p w14:paraId="693B5C4F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</w:p>
    <w:p w14:paraId="4C9167FA" w14:textId="1ECDE2D4" w:rsidR="007849DA" w:rsidRPr="002240ED" w:rsidRDefault="002B2D06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Employees</w:t>
      </w:r>
      <w:r w:rsidR="007849DA" w:rsidRPr="002240ED">
        <w:rPr>
          <w:rFonts w:ascii="Candara Light" w:hAnsi="Candara Light"/>
          <w:sz w:val="28"/>
          <w:szCs w:val="28"/>
        </w:rPr>
        <w:t xml:space="preserve"> should</w:t>
      </w:r>
      <w:r w:rsidR="00B93DEA" w:rsidRPr="002240ED">
        <w:rPr>
          <w:rFonts w:ascii="Candara Light" w:hAnsi="Candara Light"/>
          <w:sz w:val="28"/>
          <w:szCs w:val="28"/>
        </w:rPr>
        <w:t xml:space="preserve"> </w:t>
      </w:r>
      <w:r w:rsidR="00A338F8" w:rsidRPr="002240ED">
        <w:rPr>
          <w:rFonts w:ascii="Candara Light" w:hAnsi="Candara Light"/>
          <w:sz w:val="28"/>
          <w:szCs w:val="28"/>
        </w:rPr>
        <w:t>take advice</w:t>
      </w:r>
      <w:r w:rsidR="007849DA" w:rsidRPr="002240ED">
        <w:rPr>
          <w:rFonts w:ascii="Candara Light" w:hAnsi="Candara Light"/>
          <w:sz w:val="28"/>
          <w:szCs w:val="28"/>
        </w:rPr>
        <w:t xml:space="preserve"> before reporting an issue to a body other than those specified </w:t>
      </w:r>
      <w:r w:rsidRPr="002240ED">
        <w:rPr>
          <w:rFonts w:ascii="Candara Light" w:hAnsi="Candara Light"/>
          <w:sz w:val="28"/>
          <w:szCs w:val="28"/>
        </w:rPr>
        <w:t>in this policy</w:t>
      </w:r>
      <w:r w:rsidR="007849DA" w:rsidRPr="002240ED">
        <w:rPr>
          <w:rFonts w:ascii="Candara Light" w:hAnsi="Candara Light"/>
          <w:sz w:val="28"/>
          <w:szCs w:val="28"/>
        </w:rPr>
        <w:t xml:space="preserve"> to ensure that </w:t>
      </w:r>
      <w:r w:rsidRPr="002240ED">
        <w:rPr>
          <w:rFonts w:ascii="Candara Light" w:hAnsi="Candara Light"/>
          <w:sz w:val="28"/>
          <w:szCs w:val="28"/>
        </w:rPr>
        <w:t>they</w:t>
      </w:r>
      <w:r w:rsidR="007849DA" w:rsidRPr="002240ED">
        <w:rPr>
          <w:rFonts w:ascii="Candara Light" w:hAnsi="Candara Light"/>
          <w:sz w:val="28"/>
          <w:szCs w:val="28"/>
        </w:rPr>
        <w:t xml:space="preserve"> are making a protected disclosure.</w:t>
      </w:r>
    </w:p>
    <w:p w14:paraId="5B8398B6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</w:p>
    <w:p w14:paraId="5A3856FA" w14:textId="6E264C94" w:rsidR="006D2FC2" w:rsidRPr="002240ED" w:rsidRDefault="00476E7B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E</w:t>
      </w:r>
      <w:r w:rsidR="006D2FC2" w:rsidRPr="002240ED">
        <w:rPr>
          <w:rFonts w:ascii="Candara Light" w:hAnsi="Candara Light"/>
          <w:sz w:val="28"/>
          <w:szCs w:val="28"/>
        </w:rPr>
        <w:t xml:space="preserve">mployees </w:t>
      </w:r>
      <w:r w:rsidRPr="002240ED">
        <w:rPr>
          <w:rFonts w:ascii="Candara Light" w:hAnsi="Candara Light"/>
          <w:sz w:val="28"/>
          <w:szCs w:val="28"/>
        </w:rPr>
        <w:t xml:space="preserve">should also </w:t>
      </w:r>
      <w:r w:rsidR="006D2FC2" w:rsidRPr="002240ED">
        <w:rPr>
          <w:rFonts w:ascii="Candara Light" w:hAnsi="Candara Light"/>
          <w:sz w:val="28"/>
          <w:szCs w:val="28"/>
        </w:rPr>
        <w:t>ensure that they do not disclose confidential information</w:t>
      </w:r>
      <w:r w:rsidRPr="002240ED">
        <w:rPr>
          <w:rFonts w:ascii="Candara Light" w:hAnsi="Candara Light"/>
          <w:sz w:val="28"/>
          <w:szCs w:val="28"/>
        </w:rPr>
        <w:t xml:space="preserve"> </w:t>
      </w:r>
      <w:r w:rsidR="5D7AF361" w:rsidRPr="002240ED">
        <w:rPr>
          <w:rFonts w:ascii="Candara Light" w:hAnsi="Candara Light"/>
          <w:sz w:val="28"/>
          <w:szCs w:val="28"/>
        </w:rPr>
        <w:t xml:space="preserve">(unless required as part of the protected disclosure) </w:t>
      </w:r>
      <w:r w:rsidRPr="002240ED">
        <w:rPr>
          <w:rFonts w:ascii="Candara Light" w:hAnsi="Candara Light"/>
          <w:sz w:val="28"/>
          <w:szCs w:val="28"/>
        </w:rPr>
        <w:t>if they take the matter outside of the school/academy</w:t>
      </w:r>
      <w:r w:rsidR="006D2FC2" w:rsidRPr="002240ED">
        <w:rPr>
          <w:rFonts w:ascii="Candara Light" w:hAnsi="Candara Light"/>
          <w:sz w:val="28"/>
          <w:szCs w:val="28"/>
        </w:rPr>
        <w:t xml:space="preserve">. </w:t>
      </w:r>
    </w:p>
    <w:p w14:paraId="528571D8" w14:textId="00642B19" w:rsidR="000B70F0" w:rsidRPr="002240ED" w:rsidRDefault="05161E07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9" w:name="_Toc184739608"/>
      <w:r w:rsidRPr="002240ED">
        <w:rPr>
          <w:rFonts w:ascii="Candara Light" w:hAnsi="Candara Light"/>
          <w:sz w:val="28"/>
          <w:szCs w:val="28"/>
        </w:rPr>
        <w:t>Protection and support for whistleblowers</w:t>
      </w:r>
      <w:bookmarkEnd w:id="9"/>
    </w:p>
    <w:p w14:paraId="26A7E2D6" w14:textId="49C34929" w:rsidR="05161E07" w:rsidRPr="002240ED" w:rsidRDefault="05161E07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 xml:space="preserve">It is understandable that whistleblowers are sometimes worried about possible repercussions. </w:t>
      </w:r>
      <w:r w:rsidR="00C61E11" w:rsidRPr="002240ED">
        <w:rPr>
          <w:rFonts w:ascii="Candara Light" w:hAnsi="Candara Light"/>
          <w:sz w:val="28"/>
          <w:szCs w:val="28"/>
        </w:rPr>
        <w:t>The school/academy</w:t>
      </w:r>
      <w:r w:rsidRPr="002240ED">
        <w:rPr>
          <w:rFonts w:ascii="Candara Light" w:hAnsi="Candara Light"/>
          <w:sz w:val="28"/>
          <w:szCs w:val="28"/>
        </w:rPr>
        <w:t xml:space="preserve"> aim</w:t>
      </w:r>
      <w:r w:rsidR="00C61E11" w:rsidRPr="002240ED">
        <w:rPr>
          <w:rFonts w:ascii="Candara Light" w:hAnsi="Candara Light"/>
          <w:sz w:val="28"/>
          <w:szCs w:val="28"/>
        </w:rPr>
        <w:t>s</w:t>
      </w:r>
      <w:r w:rsidRPr="002240ED">
        <w:rPr>
          <w:rFonts w:ascii="Candara Light" w:hAnsi="Candara Light"/>
          <w:sz w:val="28"/>
          <w:szCs w:val="28"/>
        </w:rPr>
        <w:t xml:space="preserve"> to encourage openness and will support </w:t>
      </w:r>
      <w:r w:rsidR="00C61E11" w:rsidRPr="002240ED">
        <w:rPr>
          <w:rFonts w:ascii="Candara Light" w:hAnsi="Candara Light"/>
          <w:sz w:val="28"/>
          <w:szCs w:val="28"/>
        </w:rPr>
        <w:t>employees</w:t>
      </w:r>
      <w:r w:rsidRPr="002240ED">
        <w:rPr>
          <w:rFonts w:ascii="Candara Light" w:hAnsi="Candara Light"/>
          <w:sz w:val="28"/>
          <w:szCs w:val="28"/>
        </w:rPr>
        <w:t xml:space="preserve"> who raise genuine concerns under this policy</w:t>
      </w:r>
      <w:r w:rsidR="00C61E11" w:rsidRPr="002240ED">
        <w:rPr>
          <w:rFonts w:ascii="Candara Light" w:hAnsi="Candara Light"/>
          <w:sz w:val="28"/>
          <w:szCs w:val="28"/>
        </w:rPr>
        <w:t xml:space="preserve"> and procedure</w:t>
      </w:r>
      <w:r w:rsidRPr="002240ED">
        <w:rPr>
          <w:rFonts w:ascii="Candara Light" w:hAnsi="Candara Light"/>
          <w:sz w:val="28"/>
          <w:szCs w:val="28"/>
        </w:rPr>
        <w:t>, even if they turn out to be mistaken.</w:t>
      </w:r>
    </w:p>
    <w:p w14:paraId="2F1D5C7F" w14:textId="3490179B" w:rsidR="05161E07" w:rsidRPr="002240ED" w:rsidRDefault="05161E07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 xml:space="preserve">Whistleblowers must not suffer any detrimental treatment as a result of raising a concern. Detrimental treatment includes dismissal, disciplinary action, threats or other unfavourable treatment connected with raising a concern. If </w:t>
      </w:r>
      <w:r w:rsidR="00C61E11" w:rsidRPr="002240ED">
        <w:rPr>
          <w:rFonts w:ascii="Candara Light" w:hAnsi="Candara Light"/>
          <w:sz w:val="28"/>
          <w:szCs w:val="28"/>
        </w:rPr>
        <w:t>an employee</w:t>
      </w:r>
      <w:r w:rsidRPr="002240ED">
        <w:rPr>
          <w:rFonts w:ascii="Candara Light" w:hAnsi="Candara Light"/>
          <w:sz w:val="28"/>
          <w:szCs w:val="28"/>
        </w:rPr>
        <w:t xml:space="preserve"> believe</w:t>
      </w:r>
      <w:r w:rsidR="00C61E11" w:rsidRPr="002240ED">
        <w:rPr>
          <w:rFonts w:ascii="Candara Light" w:hAnsi="Candara Light"/>
          <w:sz w:val="28"/>
          <w:szCs w:val="28"/>
        </w:rPr>
        <w:t>s</w:t>
      </w:r>
      <w:r w:rsidRPr="002240ED">
        <w:rPr>
          <w:rFonts w:ascii="Candara Light" w:hAnsi="Candara Light"/>
          <w:sz w:val="28"/>
          <w:szCs w:val="28"/>
        </w:rPr>
        <w:t xml:space="preserve"> that </w:t>
      </w:r>
      <w:r w:rsidR="00C61E11" w:rsidRPr="002240ED">
        <w:rPr>
          <w:rFonts w:ascii="Candara Light" w:hAnsi="Candara Light"/>
          <w:sz w:val="28"/>
          <w:szCs w:val="28"/>
        </w:rPr>
        <w:t>they</w:t>
      </w:r>
      <w:r w:rsidRPr="002240ED">
        <w:rPr>
          <w:rFonts w:ascii="Candara Light" w:hAnsi="Candara Light"/>
          <w:sz w:val="28"/>
          <w:szCs w:val="28"/>
        </w:rPr>
        <w:t xml:space="preserve"> have suffered any such treatment, </w:t>
      </w:r>
      <w:r w:rsidR="00C61E11" w:rsidRPr="002240ED">
        <w:rPr>
          <w:rFonts w:ascii="Candara Light" w:hAnsi="Candara Light"/>
          <w:sz w:val="28"/>
          <w:szCs w:val="28"/>
        </w:rPr>
        <w:t>they</w:t>
      </w:r>
      <w:r w:rsidRPr="002240ED">
        <w:rPr>
          <w:rFonts w:ascii="Candara Light" w:hAnsi="Candara Light"/>
          <w:sz w:val="28"/>
          <w:szCs w:val="28"/>
        </w:rPr>
        <w:t xml:space="preserve"> should inform </w:t>
      </w:r>
      <w:r w:rsidR="00C61E11" w:rsidRPr="002240ED">
        <w:rPr>
          <w:rFonts w:ascii="Candara Light" w:hAnsi="Candara Light"/>
          <w:sz w:val="28"/>
          <w:szCs w:val="28"/>
        </w:rPr>
        <w:t>the h</w:t>
      </w:r>
      <w:r w:rsidR="06D7D9E9" w:rsidRPr="002240ED">
        <w:rPr>
          <w:rFonts w:ascii="Candara Light" w:hAnsi="Candara Light"/>
          <w:sz w:val="28"/>
          <w:szCs w:val="28"/>
        </w:rPr>
        <w:t>ead</w:t>
      </w:r>
      <w:r w:rsidR="00C61E11" w:rsidRPr="002240ED">
        <w:rPr>
          <w:rFonts w:ascii="Candara Light" w:hAnsi="Candara Light"/>
          <w:sz w:val="28"/>
          <w:szCs w:val="28"/>
        </w:rPr>
        <w:t>t</w:t>
      </w:r>
      <w:r w:rsidR="06D7D9E9" w:rsidRPr="002240ED">
        <w:rPr>
          <w:rFonts w:ascii="Candara Light" w:hAnsi="Candara Light"/>
          <w:sz w:val="28"/>
          <w:szCs w:val="28"/>
        </w:rPr>
        <w:t>eacher</w:t>
      </w:r>
      <w:r w:rsidR="00C61E11" w:rsidRPr="002240ED">
        <w:rPr>
          <w:rFonts w:ascii="Candara Light" w:hAnsi="Candara Light"/>
          <w:sz w:val="28"/>
          <w:szCs w:val="28"/>
        </w:rPr>
        <w:t>, manager</w:t>
      </w:r>
      <w:r w:rsidR="06D7D9E9" w:rsidRPr="002240ED">
        <w:rPr>
          <w:rFonts w:ascii="Candara Light" w:hAnsi="Candara Light"/>
          <w:sz w:val="28"/>
          <w:szCs w:val="28"/>
        </w:rPr>
        <w:t xml:space="preserve"> or Chair of Governors</w:t>
      </w:r>
      <w:r w:rsidRPr="002240ED">
        <w:rPr>
          <w:rFonts w:ascii="Candara Light" w:hAnsi="Candara Light"/>
          <w:sz w:val="28"/>
          <w:szCs w:val="28"/>
        </w:rPr>
        <w:t xml:space="preserve"> immediately. If the matter is not remedied</w:t>
      </w:r>
      <w:r w:rsidR="00C61E11" w:rsidRPr="002240ED">
        <w:rPr>
          <w:rFonts w:ascii="Candara Light" w:hAnsi="Candara Light"/>
          <w:sz w:val="28"/>
          <w:szCs w:val="28"/>
        </w:rPr>
        <w:t>,</w:t>
      </w:r>
      <w:r w:rsidRPr="002240ED">
        <w:rPr>
          <w:rFonts w:ascii="Candara Light" w:hAnsi="Candara Light"/>
          <w:sz w:val="28"/>
          <w:szCs w:val="28"/>
        </w:rPr>
        <w:t xml:space="preserve"> </w:t>
      </w:r>
      <w:r w:rsidR="00C61E11" w:rsidRPr="002240ED">
        <w:rPr>
          <w:rFonts w:ascii="Candara Light" w:hAnsi="Candara Light"/>
          <w:sz w:val="28"/>
          <w:szCs w:val="28"/>
        </w:rPr>
        <w:t xml:space="preserve">the employee </w:t>
      </w:r>
      <w:r w:rsidRPr="002240ED">
        <w:rPr>
          <w:rFonts w:ascii="Candara Light" w:hAnsi="Candara Light"/>
          <w:sz w:val="28"/>
          <w:szCs w:val="28"/>
        </w:rPr>
        <w:t xml:space="preserve">should raise it formally using </w:t>
      </w:r>
      <w:r w:rsidR="00C61E11" w:rsidRPr="002240ED">
        <w:rPr>
          <w:rFonts w:ascii="Candara Light" w:hAnsi="Candara Light"/>
          <w:sz w:val="28"/>
          <w:szCs w:val="28"/>
        </w:rPr>
        <w:t>the school/academy’s</w:t>
      </w:r>
      <w:r w:rsidRPr="002240ED">
        <w:rPr>
          <w:rFonts w:ascii="Candara Light" w:hAnsi="Candara Light"/>
          <w:sz w:val="28"/>
          <w:szCs w:val="28"/>
        </w:rPr>
        <w:t xml:space="preserve"> Grievance </w:t>
      </w:r>
      <w:r w:rsidR="00C61E11" w:rsidRPr="002240ED">
        <w:rPr>
          <w:rFonts w:ascii="Candara Light" w:hAnsi="Candara Light"/>
          <w:sz w:val="28"/>
          <w:szCs w:val="28"/>
        </w:rPr>
        <w:t xml:space="preserve">Policy and </w:t>
      </w:r>
      <w:r w:rsidRPr="002240ED">
        <w:rPr>
          <w:rFonts w:ascii="Candara Light" w:hAnsi="Candara Light"/>
          <w:sz w:val="28"/>
          <w:szCs w:val="28"/>
        </w:rPr>
        <w:t>Procedure.</w:t>
      </w:r>
    </w:p>
    <w:p w14:paraId="1E58115F" w14:textId="628652B6" w:rsidR="7C95337F" w:rsidRPr="002240ED" w:rsidRDefault="00C61E11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Employees</w:t>
      </w:r>
      <w:r w:rsidR="05161E07" w:rsidRPr="002240ED">
        <w:rPr>
          <w:rFonts w:ascii="Candara Light" w:hAnsi="Candara Light"/>
          <w:sz w:val="28"/>
          <w:szCs w:val="28"/>
        </w:rPr>
        <w:t xml:space="preserve"> must not threaten or retaliate against whistleblowers in any way. If </w:t>
      </w:r>
      <w:r w:rsidRPr="002240ED">
        <w:rPr>
          <w:rFonts w:ascii="Candara Light" w:hAnsi="Candara Light"/>
          <w:sz w:val="28"/>
          <w:szCs w:val="28"/>
        </w:rPr>
        <w:t>an employee is</w:t>
      </w:r>
      <w:r w:rsidR="05161E07" w:rsidRPr="002240ED">
        <w:rPr>
          <w:rFonts w:ascii="Candara Light" w:hAnsi="Candara Light"/>
          <w:sz w:val="28"/>
          <w:szCs w:val="28"/>
        </w:rPr>
        <w:t xml:space="preserve"> involved in such conduct</w:t>
      </w:r>
      <w:r w:rsidRPr="002240ED">
        <w:rPr>
          <w:rFonts w:ascii="Candara Light" w:hAnsi="Candara Light"/>
          <w:sz w:val="28"/>
          <w:szCs w:val="28"/>
        </w:rPr>
        <w:t>,</w:t>
      </w:r>
      <w:r w:rsidR="05161E07" w:rsidRPr="002240ED">
        <w:rPr>
          <w:rFonts w:ascii="Candara Light" w:hAnsi="Candara Light"/>
          <w:sz w:val="28"/>
          <w:szCs w:val="28"/>
        </w:rPr>
        <w:t xml:space="preserve"> </w:t>
      </w:r>
      <w:r w:rsidRPr="002240ED">
        <w:rPr>
          <w:rFonts w:ascii="Candara Light" w:hAnsi="Candara Light"/>
          <w:sz w:val="28"/>
          <w:szCs w:val="28"/>
        </w:rPr>
        <w:t>they</w:t>
      </w:r>
      <w:r w:rsidR="05161E07" w:rsidRPr="002240ED">
        <w:rPr>
          <w:rFonts w:ascii="Candara Light" w:hAnsi="Candara Light"/>
          <w:sz w:val="28"/>
          <w:szCs w:val="28"/>
        </w:rPr>
        <w:t xml:space="preserve"> may be subject to disciplinary action. </w:t>
      </w:r>
    </w:p>
    <w:p w14:paraId="561FECBA" w14:textId="77777777" w:rsidR="00FB0335" w:rsidRPr="002240ED" w:rsidRDefault="00FB0335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</w:p>
    <w:p w14:paraId="2C8BAAEF" w14:textId="4E164254" w:rsidR="0029205A" w:rsidRPr="002240ED" w:rsidRDefault="003114FF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Employees</w:t>
      </w:r>
      <w:r w:rsidR="005245A3" w:rsidRPr="002240ED">
        <w:rPr>
          <w:rFonts w:ascii="Candara Light" w:hAnsi="Candara Light"/>
          <w:sz w:val="28"/>
          <w:szCs w:val="28"/>
        </w:rPr>
        <w:t xml:space="preserve"> may wish to consider discussing </w:t>
      </w:r>
      <w:r w:rsidRPr="002240ED">
        <w:rPr>
          <w:rFonts w:ascii="Candara Light" w:hAnsi="Candara Light"/>
          <w:sz w:val="28"/>
          <w:szCs w:val="28"/>
        </w:rPr>
        <w:t>their</w:t>
      </w:r>
      <w:r w:rsidR="005245A3" w:rsidRPr="002240ED">
        <w:rPr>
          <w:rFonts w:ascii="Candara Light" w:hAnsi="Candara Light"/>
          <w:sz w:val="28"/>
          <w:szCs w:val="28"/>
        </w:rPr>
        <w:t xml:space="preserve"> concern with a </w:t>
      </w:r>
      <w:r w:rsidR="000F3439" w:rsidRPr="002240ED">
        <w:rPr>
          <w:rFonts w:ascii="Candara Light" w:hAnsi="Candara Light"/>
          <w:sz w:val="28"/>
          <w:szCs w:val="28"/>
        </w:rPr>
        <w:t xml:space="preserve">work </w:t>
      </w:r>
      <w:r w:rsidR="005245A3" w:rsidRPr="002240ED">
        <w:rPr>
          <w:rFonts w:ascii="Candara Light" w:hAnsi="Candara Light"/>
          <w:sz w:val="28"/>
          <w:szCs w:val="28"/>
        </w:rPr>
        <w:t xml:space="preserve">colleague or </w:t>
      </w:r>
      <w:r w:rsidR="00EC35BC" w:rsidRPr="002240ED">
        <w:rPr>
          <w:rFonts w:ascii="Candara Light" w:hAnsi="Candara Light"/>
          <w:sz w:val="28"/>
          <w:szCs w:val="28"/>
        </w:rPr>
        <w:t>their</w:t>
      </w:r>
      <w:r w:rsidR="005245A3" w:rsidRPr="002240ED">
        <w:rPr>
          <w:rFonts w:ascii="Candara Light" w:hAnsi="Candara Light"/>
          <w:sz w:val="28"/>
          <w:szCs w:val="28"/>
        </w:rPr>
        <w:t xml:space="preserve"> trade union </w:t>
      </w:r>
      <w:r w:rsidR="008C5C28" w:rsidRPr="002240ED">
        <w:rPr>
          <w:rFonts w:ascii="Candara Light" w:hAnsi="Candara Light"/>
          <w:sz w:val="28"/>
          <w:szCs w:val="28"/>
        </w:rPr>
        <w:t xml:space="preserve">representative </w:t>
      </w:r>
      <w:r w:rsidR="005245A3" w:rsidRPr="002240ED">
        <w:rPr>
          <w:rFonts w:ascii="Candara Light" w:hAnsi="Candara Light"/>
          <w:sz w:val="28"/>
          <w:szCs w:val="28"/>
        </w:rPr>
        <w:t>first</w:t>
      </w:r>
      <w:r w:rsidR="00E52A70" w:rsidRPr="002240ED">
        <w:rPr>
          <w:rFonts w:ascii="Candara Light" w:hAnsi="Candara Light"/>
          <w:sz w:val="28"/>
          <w:szCs w:val="28"/>
        </w:rPr>
        <w:t xml:space="preserve"> </w:t>
      </w:r>
      <w:r w:rsidR="00EC35BC" w:rsidRPr="002240ED">
        <w:rPr>
          <w:rFonts w:ascii="Candara Light" w:hAnsi="Candara Light"/>
          <w:sz w:val="28"/>
          <w:szCs w:val="28"/>
        </w:rPr>
        <w:t>before raising the issue as a whistleblowing concern</w:t>
      </w:r>
      <w:r w:rsidR="00024D71" w:rsidRPr="002240ED">
        <w:rPr>
          <w:rFonts w:ascii="Candara Light" w:hAnsi="Candara Light"/>
          <w:sz w:val="28"/>
          <w:szCs w:val="28"/>
        </w:rPr>
        <w:t xml:space="preserve">. </w:t>
      </w:r>
      <w:r w:rsidR="008E5FD4" w:rsidRPr="002240ED">
        <w:rPr>
          <w:rFonts w:ascii="Candara Light" w:hAnsi="Candara Light"/>
          <w:sz w:val="28"/>
          <w:szCs w:val="28"/>
        </w:rPr>
        <w:t xml:space="preserve">Further advice may </w:t>
      </w:r>
      <w:r w:rsidR="00024D71" w:rsidRPr="002240ED">
        <w:rPr>
          <w:rFonts w:ascii="Candara Light" w:hAnsi="Candara Light"/>
          <w:sz w:val="28"/>
          <w:szCs w:val="28"/>
        </w:rPr>
        <w:t xml:space="preserve">also </w:t>
      </w:r>
      <w:r w:rsidR="008E5FD4" w:rsidRPr="002240ED">
        <w:rPr>
          <w:rFonts w:ascii="Candara Light" w:hAnsi="Candara Light"/>
          <w:sz w:val="28"/>
          <w:szCs w:val="28"/>
        </w:rPr>
        <w:t xml:space="preserve">be sought from </w:t>
      </w:r>
      <w:r w:rsidR="009751CC" w:rsidRPr="002240ED">
        <w:rPr>
          <w:rFonts w:ascii="Candara Light" w:hAnsi="Candara Light"/>
          <w:sz w:val="28"/>
          <w:szCs w:val="28"/>
        </w:rPr>
        <w:t>th</w:t>
      </w:r>
      <w:r w:rsidR="00176696" w:rsidRPr="002240ED">
        <w:rPr>
          <w:rFonts w:ascii="Candara Light" w:hAnsi="Candara Light"/>
          <w:sz w:val="28"/>
          <w:szCs w:val="28"/>
        </w:rPr>
        <w:t>e following</w:t>
      </w:r>
      <w:r w:rsidR="00047161" w:rsidRPr="002240ED">
        <w:rPr>
          <w:rFonts w:ascii="Candara Light" w:hAnsi="Candara Light"/>
          <w:sz w:val="28"/>
          <w:szCs w:val="28"/>
        </w:rPr>
        <w:t xml:space="preserve"> </w:t>
      </w:r>
      <w:r w:rsidR="00176696" w:rsidRPr="002240ED">
        <w:rPr>
          <w:rFonts w:ascii="Candara Light" w:hAnsi="Candara Light"/>
          <w:sz w:val="28"/>
          <w:szCs w:val="28"/>
        </w:rPr>
        <w:t>organisations:</w:t>
      </w:r>
    </w:p>
    <w:p w14:paraId="1B7664A7" w14:textId="77777777" w:rsidR="00CB3794" w:rsidRPr="002240ED" w:rsidRDefault="00643083" w:rsidP="00351B81">
      <w:pPr>
        <w:spacing w:after="120"/>
        <w:rPr>
          <w:rStyle w:val="Hyperlink"/>
          <w:rFonts w:ascii="Candara Light" w:hAnsi="Candara Light" w:cs="Arial"/>
          <w:sz w:val="28"/>
          <w:szCs w:val="28"/>
        </w:rPr>
      </w:pPr>
      <w:hyperlink r:id="rId14" w:history="1">
        <w:r w:rsidR="006E5EDF" w:rsidRPr="002240ED">
          <w:rPr>
            <w:rStyle w:val="Hyperlink"/>
            <w:rFonts w:ascii="Candara Light" w:hAnsi="Candara Light" w:cs="Arial"/>
            <w:sz w:val="28"/>
            <w:szCs w:val="28"/>
          </w:rPr>
          <w:t>Protect - Speak up stop harm - Whistleblowing Homepage (protect-advice.org.uk)</w:t>
        </w:r>
      </w:hyperlink>
    </w:p>
    <w:p w14:paraId="672CAFE8" w14:textId="07FD4CC2" w:rsidR="00CB3794" w:rsidRPr="002240ED" w:rsidRDefault="006E5EDF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Telephone 020 3117 2520</w:t>
      </w:r>
    </w:p>
    <w:p w14:paraId="43E31B1A" w14:textId="77777777" w:rsidR="00CB3794" w:rsidRPr="002240ED" w:rsidRDefault="00643083" w:rsidP="00351B81">
      <w:pPr>
        <w:spacing w:after="120"/>
        <w:rPr>
          <w:rFonts w:ascii="Candara Light" w:hAnsi="Candara Light" w:cs="Arial"/>
          <w:sz w:val="28"/>
          <w:szCs w:val="28"/>
        </w:rPr>
      </w:pPr>
      <w:hyperlink r:id="rId15" w:history="1">
        <w:r w:rsidR="001E7A09" w:rsidRPr="002240ED">
          <w:rPr>
            <w:rStyle w:val="Hyperlink"/>
            <w:rFonts w:ascii="Candara Light" w:hAnsi="Candara Light" w:cs="Arial"/>
            <w:sz w:val="28"/>
            <w:szCs w:val="28"/>
          </w:rPr>
          <w:t>Acas | Making working life better for everyone in Britain</w:t>
        </w:r>
      </w:hyperlink>
    </w:p>
    <w:p w14:paraId="45E3B5EE" w14:textId="77777777" w:rsidR="00CB3794" w:rsidRPr="002240ED" w:rsidRDefault="0005507F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Telephone 0300 123 1100  </w:t>
      </w:r>
    </w:p>
    <w:p w14:paraId="13042C15" w14:textId="77777777" w:rsidR="00CB3794" w:rsidRPr="002240ED" w:rsidRDefault="00643083" w:rsidP="00351B81">
      <w:pPr>
        <w:spacing w:after="120"/>
        <w:rPr>
          <w:rFonts w:ascii="Candara Light" w:hAnsi="Candara Light" w:cs="Arial"/>
          <w:sz w:val="28"/>
          <w:szCs w:val="28"/>
        </w:rPr>
      </w:pPr>
      <w:hyperlink r:id="rId16" w:history="1">
        <w:r w:rsidR="008E635E" w:rsidRPr="002240ED">
          <w:rPr>
            <w:rStyle w:val="Hyperlink"/>
            <w:rFonts w:ascii="Candara Light" w:hAnsi="Candara Light" w:cs="Arial"/>
            <w:sz w:val="28"/>
            <w:szCs w:val="28"/>
          </w:rPr>
          <w:t>Education Support, supporting teachers and education staff</w:t>
        </w:r>
      </w:hyperlink>
    </w:p>
    <w:p w14:paraId="3381D52E" w14:textId="77777777" w:rsidR="00CB3794" w:rsidRPr="002240ED" w:rsidRDefault="00D47AB6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Telephone 0800</w:t>
      </w:r>
      <w:r w:rsidR="0005507F" w:rsidRPr="002240ED">
        <w:rPr>
          <w:rFonts w:ascii="Candara Light" w:hAnsi="Candara Light" w:cs="Arial"/>
          <w:sz w:val="28"/>
          <w:szCs w:val="28"/>
        </w:rPr>
        <w:t xml:space="preserve"> 562 561 </w:t>
      </w:r>
    </w:p>
    <w:p w14:paraId="0A572C25" w14:textId="77777777" w:rsidR="00CB3794" w:rsidRPr="002240ED" w:rsidRDefault="00643083" w:rsidP="00351B81">
      <w:pPr>
        <w:spacing w:after="120"/>
        <w:rPr>
          <w:rFonts w:ascii="Candara Light" w:hAnsi="Candara Light" w:cs="Arial"/>
          <w:sz w:val="28"/>
          <w:szCs w:val="28"/>
        </w:rPr>
      </w:pPr>
      <w:hyperlink r:id="rId17" w:history="1">
        <w:r w:rsidR="004C5160" w:rsidRPr="002240ED">
          <w:rPr>
            <w:rStyle w:val="Hyperlink"/>
            <w:rFonts w:ascii="Candara Light" w:hAnsi="Candara Light" w:cs="Arial"/>
            <w:sz w:val="28"/>
            <w:szCs w:val="28"/>
          </w:rPr>
          <w:t>Citizens Advice</w:t>
        </w:r>
      </w:hyperlink>
    </w:p>
    <w:p w14:paraId="73616D31" w14:textId="684DC3A3" w:rsidR="004C5160" w:rsidRPr="002240ED" w:rsidRDefault="004C5160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 xml:space="preserve">Telephone </w:t>
      </w:r>
      <w:r w:rsidR="0053630D" w:rsidRPr="002240ED">
        <w:rPr>
          <w:rFonts w:ascii="Candara Light" w:hAnsi="Candara Light" w:cs="Arial"/>
          <w:sz w:val="28"/>
          <w:szCs w:val="28"/>
        </w:rPr>
        <w:t>0800 144 8848</w:t>
      </w:r>
    </w:p>
    <w:p w14:paraId="77A319D4" w14:textId="53AEF375" w:rsidR="005245A3" w:rsidRPr="002240ED" w:rsidRDefault="00EA425E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10" w:name="_The_Law"/>
      <w:bookmarkStart w:id="11" w:name="_Toc184739609"/>
      <w:bookmarkEnd w:id="10"/>
      <w:r w:rsidRPr="002240ED">
        <w:rPr>
          <w:rFonts w:ascii="Candara Light" w:hAnsi="Candara Light"/>
          <w:sz w:val="28"/>
          <w:szCs w:val="28"/>
        </w:rPr>
        <w:t xml:space="preserve">The </w:t>
      </w:r>
      <w:r w:rsidR="00ED2542" w:rsidRPr="002240ED">
        <w:rPr>
          <w:rFonts w:ascii="Candara Light" w:hAnsi="Candara Light"/>
          <w:sz w:val="28"/>
          <w:szCs w:val="28"/>
        </w:rPr>
        <w:t>l</w:t>
      </w:r>
      <w:r w:rsidRPr="002240ED">
        <w:rPr>
          <w:rFonts w:ascii="Candara Light" w:hAnsi="Candara Light"/>
          <w:sz w:val="28"/>
          <w:szCs w:val="28"/>
        </w:rPr>
        <w:t>aw</w:t>
      </w:r>
      <w:bookmarkEnd w:id="11"/>
      <w:r w:rsidR="005245A3" w:rsidRPr="002240ED">
        <w:rPr>
          <w:rFonts w:ascii="Candara Light" w:hAnsi="Candara Light"/>
          <w:sz w:val="28"/>
          <w:szCs w:val="28"/>
        </w:rPr>
        <w:t xml:space="preserve"> </w:t>
      </w:r>
    </w:p>
    <w:p w14:paraId="68D7DF22" w14:textId="5B69149F" w:rsidR="006450D2" w:rsidRPr="002240ED" w:rsidRDefault="005245A3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 xml:space="preserve">This policy </w:t>
      </w:r>
      <w:r w:rsidR="00122CD9" w:rsidRPr="002240ED">
        <w:rPr>
          <w:rFonts w:ascii="Candara Light" w:hAnsi="Candara Light"/>
          <w:sz w:val="28"/>
          <w:szCs w:val="28"/>
        </w:rPr>
        <w:t>has</w:t>
      </w:r>
      <w:r w:rsidRPr="002240ED">
        <w:rPr>
          <w:rFonts w:ascii="Candara Light" w:hAnsi="Candara Light"/>
          <w:sz w:val="28"/>
          <w:szCs w:val="28"/>
        </w:rPr>
        <w:t xml:space="preserve"> been written to take into account the Public Interest Disclosure Act 19</w:t>
      </w:r>
      <w:r w:rsidR="009F3E95" w:rsidRPr="002240ED">
        <w:rPr>
          <w:rFonts w:ascii="Candara Light" w:hAnsi="Candara Light"/>
          <w:sz w:val="28"/>
          <w:szCs w:val="28"/>
        </w:rPr>
        <w:t>9</w:t>
      </w:r>
      <w:r w:rsidRPr="002240ED">
        <w:rPr>
          <w:rFonts w:ascii="Candara Light" w:hAnsi="Candara Light"/>
          <w:sz w:val="28"/>
          <w:szCs w:val="28"/>
        </w:rPr>
        <w:t>8</w:t>
      </w:r>
      <w:r w:rsidR="009F3E95" w:rsidRPr="002240ED">
        <w:rPr>
          <w:rFonts w:ascii="Candara Light" w:hAnsi="Candara Light"/>
          <w:sz w:val="28"/>
          <w:szCs w:val="28"/>
        </w:rPr>
        <w:t xml:space="preserve"> (PIDA</w:t>
      </w:r>
      <w:r w:rsidR="00454519" w:rsidRPr="002240ED">
        <w:rPr>
          <w:rFonts w:ascii="Candara Light" w:hAnsi="Candara Light"/>
          <w:sz w:val="28"/>
          <w:szCs w:val="28"/>
        </w:rPr>
        <w:t>).</w:t>
      </w:r>
      <w:r w:rsidRPr="002240ED">
        <w:rPr>
          <w:rFonts w:ascii="Candara Light" w:hAnsi="Candara Light"/>
          <w:sz w:val="28"/>
          <w:szCs w:val="28"/>
        </w:rPr>
        <w:t xml:space="preserve"> </w:t>
      </w:r>
      <w:r w:rsidR="002C6E89" w:rsidRPr="002240ED">
        <w:rPr>
          <w:rFonts w:ascii="Candara Light" w:hAnsi="Candara Light"/>
          <w:sz w:val="28"/>
          <w:szCs w:val="28"/>
        </w:rPr>
        <w:t>This law makes it unlawful to subject a worker to negative treatment or to dismiss them because they have raised a whistleblowing concern. Raising a whistleblowing concern is also known as a making a ‘protected disclosure’ in law.</w:t>
      </w:r>
      <w:r w:rsidR="001F678C" w:rsidRPr="002240ED">
        <w:rPr>
          <w:rFonts w:ascii="Candara Light" w:hAnsi="Candara Light"/>
          <w:sz w:val="28"/>
          <w:szCs w:val="28"/>
        </w:rPr>
        <w:t xml:space="preserve"> </w:t>
      </w:r>
      <w:r w:rsidR="001E6644" w:rsidRPr="002240ED">
        <w:rPr>
          <w:rFonts w:ascii="Candara Light" w:hAnsi="Candara Light"/>
          <w:sz w:val="28"/>
          <w:szCs w:val="28"/>
        </w:rPr>
        <w:t>PIDA</w:t>
      </w:r>
      <w:r w:rsidRPr="002240ED">
        <w:rPr>
          <w:rFonts w:ascii="Candara Light" w:hAnsi="Candara Light"/>
          <w:sz w:val="28"/>
          <w:szCs w:val="28"/>
        </w:rPr>
        <w:t xml:space="preserve"> is </w:t>
      </w:r>
      <w:r w:rsidR="00B30604" w:rsidRPr="002240ED">
        <w:rPr>
          <w:rFonts w:ascii="Candara Light" w:hAnsi="Candara Light"/>
          <w:sz w:val="28"/>
          <w:szCs w:val="28"/>
        </w:rPr>
        <w:t xml:space="preserve">part of </w:t>
      </w:r>
      <w:r w:rsidRPr="002240ED">
        <w:rPr>
          <w:rFonts w:ascii="Candara Light" w:hAnsi="Candara Light"/>
          <w:sz w:val="28"/>
          <w:szCs w:val="28"/>
        </w:rPr>
        <w:t>the Employment Rights Act 1996</w:t>
      </w:r>
      <w:r w:rsidR="00473F99" w:rsidRPr="002240ED">
        <w:rPr>
          <w:rFonts w:ascii="Candara Light" w:hAnsi="Candara Light"/>
          <w:sz w:val="28"/>
          <w:szCs w:val="28"/>
        </w:rPr>
        <w:t xml:space="preserve"> (ERA)</w:t>
      </w:r>
      <w:r w:rsidRPr="002240ED">
        <w:rPr>
          <w:rFonts w:ascii="Candara Light" w:hAnsi="Candara Light"/>
          <w:sz w:val="28"/>
          <w:szCs w:val="28"/>
        </w:rPr>
        <w:t xml:space="preserve">, which already protects employees who take action over, or raise concerns about, health and safety at work. </w:t>
      </w:r>
    </w:p>
    <w:p w14:paraId="69490082" w14:textId="77777777" w:rsidR="00670740" w:rsidRPr="002240ED" w:rsidRDefault="00670740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</w:p>
    <w:p w14:paraId="20D2039A" w14:textId="6458C603" w:rsidR="007964A5" w:rsidRPr="002240ED" w:rsidRDefault="007964A5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12" w:name="_Toc184739610"/>
      <w:r w:rsidRPr="002240ED">
        <w:rPr>
          <w:rFonts w:ascii="Candara Light" w:hAnsi="Candara Light"/>
          <w:sz w:val="28"/>
          <w:szCs w:val="28"/>
        </w:rPr>
        <w:t>E</w:t>
      </w:r>
      <w:r w:rsidR="002A3D06" w:rsidRPr="002240ED">
        <w:rPr>
          <w:rFonts w:ascii="Candara Light" w:hAnsi="Candara Light"/>
          <w:sz w:val="28"/>
          <w:szCs w:val="28"/>
        </w:rPr>
        <w:t>quality</w:t>
      </w:r>
      <w:bookmarkEnd w:id="12"/>
      <w:r w:rsidR="002A3D06" w:rsidRPr="002240ED">
        <w:rPr>
          <w:rFonts w:ascii="Candara Light" w:hAnsi="Candara Light"/>
          <w:sz w:val="28"/>
          <w:szCs w:val="28"/>
        </w:rPr>
        <w:t xml:space="preserve"> </w:t>
      </w:r>
    </w:p>
    <w:p w14:paraId="59DD8C10" w14:textId="155545AA" w:rsidR="007964A5" w:rsidRPr="002240ED" w:rsidRDefault="00336989" w:rsidP="00351B81">
      <w:pPr>
        <w:spacing w:after="120"/>
        <w:rPr>
          <w:rFonts w:ascii="Candara Light" w:hAnsi="Candara Light" w:cs="Arial"/>
          <w:sz w:val="28"/>
          <w:szCs w:val="28"/>
        </w:rPr>
      </w:pPr>
      <w:r w:rsidRPr="002240ED">
        <w:rPr>
          <w:rFonts w:ascii="Candara Light" w:hAnsi="Candara Light" w:cs="Arial"/>
          <w:sz w:val="28"/>
          <w:szCs w:val="28"/>
        </w:rPr>
        <w:t>The school</w:t>
      </w:r>
      <w:r w:rsidR="00670740" w:rsidRPr="002240ED">
        <w:rPr>
          <w:rFonts w:ascii="Candara Light" w:hAnsi="Candara Light" w:cs="Arial"/>
          <w:sz w:val="28"/>
          <w:szCs w:val="28"/>
        </w:rPr>
        <w:t xml:space="preserve"> </w:t>
      </w:r>
      <w:r w:rsidR="007964A5" w:rsidRPr="002240ED">
        <w:rPr>
          <w:rFonts w:ascii="Candara Light" w:hAnsi="Candara Light" w:cs="Arial"/>
          <w:sz w:val="28"/>
          <w:szCs w:val="28"/>
        </w:rPr>
        <w:t>will ensure that, when implementin</w:t>
      </w:r>
      <w:r w:rsidR="005245A3" w:rsidRPr="002240ED">
        <w:rPr>
          <w:rFonts w:ascii="Candara Light" w:hAnsi="Candara Light" w:cs="Arial"/>
          <w:sz w:val="28"/>
          <w:szCs w:val="28"/>
        </w:rPr>
        <w:t xml:space="preserve">g </w:t>
      </w:r>
      <w:r w:rsidR="00376D75" w:rsidRPr="002240ED">
        <w:rPr>
          <w:rFonts w:ascii="Candara Light" w:hAnsi="Candara Light" w:cs="Arial"/>
          <w:sz w:val="28"/>
          <w:szCs w:val="28"/>
        </w:rPr>
        <w:t>this</w:t>
      </w:r>
      <w:r w:rsidR="00D855BB" w:rsidRPr="002240ED">
        <w:rPr>
          <w:rFonts w:ascii="Candara Light" w:hAnsi="Candara Light" w:cs="Arial"/>
          <w:sz w:val="28"/>
          <w:szCs w:val="28"/>
        </w:rPr>
        <w:t xml:space="preserve"> </w:t>
      </w:r>
      <w:r w:rsidR="00376D75" w:rsidRPr="002240ED">
        <w:rPr>
          <w:rFonts w:ascii="Candara Light" w:hAnsi="Candara Light" w:cs="Arial"/>
          <w:sz w:val="28"/>
          <w:szCs w:val="28"/>
        </w:rPr>
        <w:t>p</w:t>
      </w:r>
      <w:r w:rsidR="007964A5" w:rsidRPr="002240ED">
        <w:rPr>
          <w:rFonts w:ascii="Candara Light" w:hAnsi="Candara Light" w:cs="Arial"/>
          <w:sz w:val="28"/>
          <w:szCs w:val="28"/>
        </w:rPr>
        <w:t>olicy</w:t>
      </w:r>
      <w:r w:rsidR="00376D75" w:rsidRPr="002240ED">
        <w:rPr>
          <w:rFonts w:ascii="Candara Light" w:hAnsi="Candara Light" w:cs="Arial"/>
          <w:sz w:val="28"/>
          <w:szCs w:val="28"/>
        </w:rPr>
        <w:t xml:space="preserve"> and procedure</w:t>
      </w:r>
      <w:r w:rsidR="007964A5" w:rsidRPr="002240ED">
        <w:rPr>
          <w:rFonts w:ascii="Candara Light" w:hAnsi="Candara Light" w:cs="Arial"/>
          <w:sz w:val="28"/>
          <w:szCs w:val="28"/>
        </w:rPr>
        <w:t xml:space="preserve">, no employee will be disadvantaged on the basis of their gender or transgender, marital </w:t>
      </w:r>
      <w:r w:rsidR="00D47AB6" w:rsidRPr="002240ED">
        <w:rPr>
          <w:rFonts w:ascii="Candara Light" w:hAnsi="Candara Light" w:cs="Arial"/>
          <w:sz w:val="28"/>
          <w:szCs w:val="28"/>
        </w:rPr>
        <w:t>status or</w:t>
      </w:r>
      <w:r w:rsidR="007964A5" w:rsidRPr="002240ED">
        <w:rPr>
          <w:rFonts w:ascii="Candara Light" w:hAnsi="Candara Light" w:cs="Arial"/>
          <w:sz w:val="28"/>
          <w:szCs w:val="28"/>
        </w:rPr>
        <w:t xml:space="preserve"> civil partnership, racial group, religion or belief, sexual orientation, age, disability, </w:t>
      </w:r>
      <w:r w:rsidR="00D47AB6" w:rsidRPr="002240ED">
        <w:rPr>
          <w:rFonts w:ascii="Candara Light" w:hAnsi="Candara Light" w:cs="Arial"/>
          <w:sz w:val="28"/>
          <w:szCs w:val="28"/>
        </w:rPr>
        <w:t>pregnancy,</w:t>
      </w:r>
      <w:r w:rsidR="007964A5" w:rsidRPr="002240ED">
        <w:rPr>
          <w:rFonts w:ascii="Candara Light" w:hAnsi="Candara Light" w:cs="Arial"/>
          <w:sz w:val="28"/>
          <w:szCs w:val="28"/>
        </w:rPr>
        <w:t xml:space="preserve"> or maternity, social or economic status or caring responsibility. This means that the policy </w:t>
      </w:r>
      <w:r w:rsidR="000952FC" w:rsidRPr="002240ED">
        <w:rPr>
          <w:rFonts w:ascii="Candara Light" w:hAnsi="Candara Light" w:cs="Arial"/>
          <w:sz w:val="28"/>
          <w:szCs w:val="28"/>
        </w:rPr>
        <w:t xml:space="preserve">and procedure </w:t>
      </w:r>
      <w:r w:rsidR="007964A5" w:rsidRPr="002240ED">
        <w:rPr>
          <w:rFonts w:ascii="Candara Light" w:hAnsi="Candara Light" w:cs="Arial"/>
          <w:sz w:val="28"/>
          <w:szCs w:val="28"/>
        </w:rPr>
        <w:t>may need to be adjusted to cater for the specific needs of an individual including the provision of information in alternative formats where necessary.</w:t>
      </w:r>
    </w:p>
    <w:p w14:paraId="4C5FE15B" w14:textId="77777777" w:rsidR="00670740" w:rsidRPr="002240ED" w:rsidRDefault="00670740" w:rsidP="00351B81">
      <w:pPr>
        <w:spacing w:after="120"/>
        <w:rPr>
          <w:rFonts w:ascii="Candara Light" w:hAnsi="Candara Light" w:cs="Arial"/>
          <w:sz w:val="28"/>
          <w:szCs w:val="28"/>
        </w:rPr>
      </w:pPr>
    </w:p>
    <w:p w14:paraId="46FC7FF8" w14:textId="02A61C06" w:rsidR="007964A5" w:rsidRPr="002240ED" w:rsidRDefault="00D47AB6" w:rsidP="00351B81">
      <w:pPr>
        <w:pStyle w:val="Heading1"/>
        <w:rPr>
          <w:rFonts w:ascii="Candara Light" w:hAnsi="Candara Light"/>
          <w:sz w:val="28"/>
          <w:szCs w:val="28"/>
        </w:rPr>
      </w:pPr>
      <w:bookmarkStart w:id="13" w:name="_Toc184739611"/>
      <w:r w:rsidRPr="002240ED">
        <w:rPr>
          <w:rFonts w:ascii="Candara Light" w:hAnsi="Candara Light"/>
          <w:sz w:val="28"/>
          <w:szCs w:val="28"/>
        </w:rPr>
        <w:t>Monitoring</w:t>
      </w:r>
      <w:r w:rsidR="002A3D06" w:rsidRPr="002240ED">
        <w:rPr>
          <w:rFonts w:ascii="Candara Light" w:hAnsi="Candara Light"/>
          <w:sz w:val="28"/>
          <w:szCs w:val="28"/>
        </w:rPr>
        <w:t xml:space="preserve"> </w:t>
      </w:r>
      <w:r w:rsidR="001C4469" w:rsidRPr="002240ED">
        <w:rPr>
          <w:rFonts w:ascii="Candara Light" w:hAnsi="Candara Light"/>
          <w:sz w:val="28"/>
          <w:szCs w:val="28"/>
        </w:rPr>
        <w:t xml:space="preserve">and </w:t>
      </w:r>
      <w:r w:rsidR="00376D75" w:rsidRPr="002240ED">
        <w:rPr>
          <w:rFonts w:ascii="Candara Light" w:hAnsi="Candara Light"/>
          <w:sz w:val="28"/>
          <w:szCs w:val="28"/>
        </w:rPr>
        <w:t>r</w:t>
      </w:r>
      <w:r w:rsidR="001C4469" w:rsidRPr="002240ED">
        <w:rPr>
          <w:rFonts w:ascii="Candara Light" w:hAnsi="Candara Light"/>
          <w:sz w:val="28"/>
          <w:szCs w:val="28"/>
        </w:rPr>
        <w:t>eview</w:t>
      </w:r>
      <w:bookmarkEnd w:id="13"/>
    </w:p>
    <w:p w14:paraId="194844CB" w14:textId="648EBA3C" w:rsidR="00D37FEB" w:rsidRPr="002240ED" w:rsidRDefault="001C4469" w:rsidP="00351B81">
      <w:pPr>
        <w:pStyle w:val="Default"/>
        <w:spacing w:after="120" w:line="276" w:lineRule="auto"/>
        <w:rPr>
          <w:rFonts w:ascii="Candara Light" w:hAnsi="Candara Light"/>
          <w:sz w:val="28"/>
          <w:szCs w:val="28"/>
        </w:rPr>
      </w:pPr>
      <w:r w:rsidRPr="002240ED">
        <w:rPr>
          <w:rFonts w:ascii="Candara Light" w:hAnsi="Candara Light"/>
          <w:sz w:val="28"/>
          <w:szCs w:val="28"/>
        </w:rPr>
        <w:t>The school</w:t>
      </w:r>
      <w:r w:rsidR="00670740" w:rsidRPr="002240ED">
        <w:rPr>
          <w:rFonts w:ascii="Candara Light" w:hAnsi="Candara Light"/>
          <w:sz w:val="28"/>
          <w:szCs w:val="28"/>
        </w:rPr>
        <w:t xml:space="preserve"> </w:t>
      </w:r>
      <w:r w:rsidRPr="002240ED">
        <w:rPr>
          <w:rFonts w:ascii="Candara Light" w:hAnsi="Candara Light"/>
          <w:sz w:val="28"/>
          <w:szCs w:val="28"/>
        </w:rPr>
        <w:t xml:space="preserve">will monitor this policy and procedure to ensure that it is operating fairly, </w:t>
      </w:r>
      <w:r w:rsidR="00A73883" w:rsidRPr="002240ED">
        <w:rPr>
          <w:rFonts w:ascii="Candara Light" w:hAnsi="Candara Light"/>
          <w:sz w:val="28"/>
          <w:szCs w:val="28"/>
        </w:rPr>
        <w:t>consistently,</w:t>
      </w:r>
      <w:r w:rsidRPr="002240ED">
        <w:rPr>
          <w:rFonts w:ascii="Candara Light" w:hAnsi="Candara Light"/>
          <w:sz w:val="28"/>
          <w:szCs w:val="28"/>
        </w:rPr>
        <w:t xml:space="preserve"> and effectively. The policy and procedure will also be reviewed in the light of operating experience and/or changes in legislation.</w:t>
      </w:r>
    </w:p>
    <w:p w14:paraId="539DDD19" w14:textId="77777777" w:rsidR="00D37FEB" w:rsidRPr="002240ED" w:rsidRDefault="00D37FEB" w:rsidP="00351B81">
      <w:pPr>
        <w:pBdr>
          <w:bottom w:val="single" w:sz="4" w:space="1" w:color="auto"/>
        </w:pBdr>
        <w:spacing w:after="120"/>
        <w:rPr>
          <w:rFonts w:ascii="Arial" w:hAnsi="Arial" w:cs="Arial"/>
          <w:sz w:val="28"/>
          <w:szCs w:val="28"/>
        </w:rPr>
      </w:pPr>
    </w:p>
    <w:p w14:paraId="12D263CF" w14:textId="48993487" w:rsidR="0061461D" w:rsidRDefault="0061461D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p w14:paraId="3880F7AF" w14:textId="46AAC9D8" w:rsidR="00D925A9" w:rsidRDefault="00D925A9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p w14:paraId="210E3212" w14:textId="38A3A4C5" w:rsidR="00D925A9" w:rsidRDefault="00D925A9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p w14:paraId="78F4F74C" w14:textId="68C027BA" w:rsidR="00D925A9" w:rsidRDefault="00D925A9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p w14:paraId="2EC0F3FF" w14:textId="3B5D46EB" w:rsidR="00D925A9" w:rsidRDefault="00D925A9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p w14:paraId="04767194" w14:textId="4EEFE3D3" w:rsidR="00D925A9" w:rsidRDefault="00D925A9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5"/>
        <w:gridCol w:w="5401"/>
      </w:tblGrid>
      <w:tr w:rsidR="00D925A9" w:rsidRPr="00D925A9" w14:paraId="7145AF03" w14:textId="77777777" w:rsidTr="00D925A9">
        <w:tc>
          <w:tcPr>
            <w:tcW w:w="3615" w:type="dxa"/>
          </w:tcPr>
          <w:p w14:paraId="0920E2C1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The Headteacher</w:t>
            </w:r>
          </w:p>
        </w:tc>
        <w:tc>
          <w:tcPr>
            <w:tcW w:w="5401" w:type="dxa"/>
          </w:tcPr>
          <w:p w14:paraId="4DA7C6A0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Stefanie Williams</w:t>
            </w:r>
          </w:p>
          <w:p w14:paraId="387BD107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Havannah Primary School</w:t>
            </w:r>
          </w:p>
          <w:p w14:paraId="010EB869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 xml:space="preserve">Malhamdale Road, Congleton, </w:t>
            </w:r>
          </w:p>
          <w:p w14:paraId="2CC556D5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Cheshire.. CW12 2DF</w:t>
            </w:r>
          </w:p>
          <w:p w14:paraId="29A0F62F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Tel: 01260 542182</w:t>
            </w:r>
          </w:p>
          <w:p w14:paraId="1F112F06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 xml:space="preserve">Email: </w:t>
            </w:r>
            <w:hyperlink r:id="rId18" w:history="1">
              <w:r w:rsidRPr="00D925A9">
                <w:rPr>
                  <w:rStyle w:val="Hyperlink"/>
                  <w:rFonts w:ascii="Candara Light" w:hAnsi="Candara Light" w:cs="Arial"/>
                  <w:sz w:val="26"/>
                  <w:szCs w:val="26"/>
                </w:rPr>
                <w:t>head@havannah.cheshire.sch.uk</w:t>
              </w:r>
            </w:hyperlink>
            <w:r w:rsidRPr="00D925A9">
              <w:rPr>
                <w:rFonts w:ascii="Candara Light" w:hAnsi="Candara Light" w:cs="Arial"/>
                <w:sz w:val="26"/>
                <w:szCs w:val="26"/>
              </w:rPr>
              <w:t xml:space="preserve"> </w:t>
            </w:r>
          </w:p>
        </w:tc>
      </w:tr>
      <w:tr w:rsidR="00D925A9" w:rsidRPr="00D925A9" w14:paraId="12139031" w14:textId="77777777" w:rsidTr="00D925A9">
        <w:tc>
          <w:tcPr>
            <w:tcW w:w="3615" w:type="dxa"/>
          </w:tcPr>
          <w:p w14:paraId="195806A2" w14:textId="4E62FF9C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Chair of the GB</w:t>
            </w:r>
          </w:p>
        </w:tc>
        <w:tc>
          <w:tcPr>
            <w:tcW w:w="5401" w:type="dxa"/>
          </w:tcPr>
          <w:p w14:paraId="61032C5F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John Sherwood</w:t>
            </w:r>
          </w:p>
          <w:p w14:paraId="51CA2934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Tel:  07593 991209</w:t>
            </w:r>
          </w:p>
          <w:p w14:paraId="539B90EC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 xml:space="preserve">Email: </w:t>
            </w:r>
            <w:hyperlink r:id="rId19" w:history="1">
              <w:r w:rsidRPr="00D925A9">
                <w:rPr>
                  <w:rStyle w:val="Hyperlink"/>
                  <w:rFonts w:ascii="Candara Light" w:hAnsi="Candara Light" w:cs="Arial"/>
                  <w:sz w:val="26"/>
                  <w:szCs w:val="26"/>
                </w:rPr>
                <w:t>Chair@havannah.cheshire.sch.uk</w:t>
              </w:r>
            </w:hyperlink>
            <w:r w:rsidRPr="00D925A9">
              <w:rPr>
                <w:rFonts w:ascii="Candara Light" w:hAnsi="Candara Light" w:cs="Arial"/>
                <w:sz w:val="26"/>
                <w:szCs w:val="26"/>
              </w:rPr>
              <w:t xml:space="preserve"> </w:t>
            </w:r>
          </w:p>
        </w:tc>
      </w:tr>
      <w:tr w:rsidR="00D925A9" w:rsidRPr="00D925A9" w14:paraId="4589D13C" w14:textId="77777777" w:rsidTr="00D925A9">
        <w:tc>
          <w:tcPr>
            <w:tcW w:w="3615" w:type="dxa"/>
          </w:tcPr>
          <w:p w14:paraId="138F7534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Committee</w:t>
            </w:r>
          </w:p>
        </w:tc>
        <w:tc>
          <w:tcPr>
            <w:tcW w:w="5401" w:type="dxa"/>
          </w:tcPr>
          <w:p w14:paraId="019017B9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Stefanie Williams (01260 542182)</w:t>
            </w:r>
          </w:p>
          <w:p w14:paraId="0FEAC0CB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John Sherwood (07593 991209)</w:t>
            </w:r>
          </w:p>
          <w:p w14:paraId="3BF2E225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Bryony Milbourne (07814718071)</w:t>
            </w:r>
          </w:p>
          <w:p w14:paraId="6FDA85D6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Maria Wilson (07966 133178)</w:t>
            </w:r>
          </w:p>
          <w:p w14:paraId="2D4D438D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Olivia Everill (01260 542182)</w:t>
            </w:r>
          </w:p>
          <w:p w14:paraId="082545C7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Ann Holland (07881 985998)</w:t>
            </w:r>
          </w:p>
          <w:p w14:paraId="18F296B2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Kath Bennett (</w:t>
            </w:r>
            <w:r w:rsidRPr="00D925A9">
              <w:rPr>
                <w:rFonts w:ascii="Candara Light" w:hAnsi="Candara Light"/>
                <w:sz w:val="26"/>
                <w:szCs w:val="26"/>
              </w:rPr>
              <w:t>07763 975958)</w:t>
            </w:r>
          </w:p>
          <w:p w14:paraId="2D8BF55E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Melissa Santos (07792096317)</w:t>
            </w:r>
          </w:p>
          <w:p w14:paraId="6D50F4A8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Matthew Bradley (07734886728)</w:t>
            </w:r>
          </w:p>
          <w:p w14:paraId="55C6C53E" w14:textId="77777777" w:rsidR="00D925A9" w:rsidRPr="00D925A9" w:rsidRDefault="00D925A9" w:rsidP="003C07A5">
            <w:pPr>
              <w:rPr>
                <w:rFonts w:ascii="Candara Light" w:hAnsi="Candara Light" w:cs="Arial"/>
                <w:sz w:val="26"/>
                <w:szCs w:val="26"/>
              </w:rPr>
            </w:pPr>
            <w:r w:rsidRPr="00D925A9">
              <w:rPr>
                <w:rFonts w:ascii="Candara Light" w:hAnsi="Candara Light" w:cs="Arial"/>
                <w:sz w:val="26"/>
                <w:szCs w:val="26"/>
              </w:rPr>
              <w:t>Andrea Frost (07903732270)</w:t>
            </w:r>
          </w:p>
        </w:tc>
      </w:tr>
    </w:tbl>
    <w:p w14:paraId="6404042B" w14:textId="77777777" w:rsidR="00D925A9" w:rsidRPr="002240ED" w:rsidRDefault="00D925A9" w:rsidP="00B2446B">
      <w:pPr>
        <w:spacing w:after="120"/>
        <w:ind w:left="1440"/>
        <w:rPr>
          <w:rFonts w:ascii="Arial" w:hAnsi="Arial" w:cs="Arial"/>
          <w:sz w:val="28"/>
          <w:szCs w:val="28"/>
        </w:rPr>
      </w:pPr>
    </w:p>
    <w:sectPr w:rsidR="00D925A9" w:rsidRPr="002240ED" w:rsidSect="006D2B4E">
      <w:footerReference w:type="even" r:id="rId20"/>
      <w:footerReference w:type="default" r:id="rId21"/>
      <w:footerReference w:type="first" r:id="rId22"/>
      <w:pgSz w:w="11906" w:h="16838"/>
      <w:pgMar w:top="1418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856A" w14:textId="77777777" w:rsidR="00643083" w:rsidRDefault="00643083" w:rsidP="007E1E8D">
      <w:pPr>
        <w:spacing w:after="0" w:line="240" w:lineRule="auto"/>
      </w:pPr>
      <w:r>
        <w:separator/>
      </w:r>
    </w:p>
  </w:endnote>
  <w:endnote w:type="continuationSeparator" w:id="0">
    <w:p w14:paraId="1C5B435A" w14:textId="77777777" w:rsidR="00643083" w:rsidRDefault="00643083" w:rsidP="007E1E8D">
      <w:pPr>
        <w:spacing w:after="0" w:line="240" w:lineRule="auto"/>
      </w:pPr>
      <w:r>
        <w:continuationSeparator/>
      </w:r>
    </w:p>
  </w:endnote>
  <w:endnote w:type="continuationNotice" w:id="1">
    <w:p w14:paraId="78624E51" w14:textId="77777777" w:rsidR="00643083" w:rsidRDefault="006430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5A47C" w14:textId="1FA7BD21" w:rsidR="008C7D42" w:rsidRDefault="008C7D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0F5D9B" wp14:editId="45F0031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31059" w14:textId="1566FB9A" w:rsidR="008C7D42" w:rsidRPr="008C7D42" w:rsidRDefault="008C7D42" w:rsidP="008C7D4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</w:pPr>
                          <w:r w:rsidRPr="008C7D42"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F5D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" filled="f" stroked="f">
              <v:textbox style="mso-fit-shape-to-text:t" inset="0,0,0,15pt">
                <w:txbxContent>
                  <w:p w14:paraId="2B131059" w14:textId="1566FB9A" w:rsidR="008C7D42" w:rsidRPr="008C7D42" w:rsidRDefault="008C7D42" w:rsidP="008C7D4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</w:pPr>
                    <w:r w:rsidRPr="008C7D42"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9F948" w14:textId="67150EC1" w:rsidR="007E1E8D" w:rsidRPr="00D855BB" w:rsidRDefault="005E7521">
    <w:pPr>
      <w:pStyle w:val="Footer"/>
      <w:rPr>
        <w:rFonts w:ascii="Arial" w:hAnsi="Arial" w:cs="Arial"/>
        <w:color w:val="000000" w:themeColor="text1"/>
        <w:sz w:val="24"/>
        <w:szCs w:val="24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849F94A" wp14:editId="421BCA60">
              <wp:simplePos x="0" y="0"/>
              <wp:positionH relativeFrom="margin">
                <wp:align>right</wp:align>
              </wp:positionH>
              <wp:positionV relativeFrom="bottomMargin">
                <wp:posOffset>142875</wp:posOffset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49F94E" w14:textId="39A920EE" w:rsidR="007E1E8D" w:rsidRPr="00D855BB" w:rsidRDefault="007E1E8D">
                          <w:pPr>
                            <w:pStyle w:val="Footer"/>
                            <w:jc w:val="right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</w:pPr>
                          <w:r w:rsidRPr="00D855BB"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855BB"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D855BB"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  <w:instrText xml:space="preserve"> PAGE  \* Arabic  \* MERGEFORMAT </w:instrText>
                          </w:r>
                          <w:r w:rsidRPr="00D855BB"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23560" w:rsidRPr="00D855BB">
                            <w:rPr>
                              <w:rFonts w:ascii="Arial" w:hAnsi="Arial" w:cs="Arial"/>
                              <w:bCs/>
                              <w:noProof/>
                              <w:sz w:val="24"/>
                              <w:szCs w:val="24"/>
                            </w:rPr>
                            <w:t>7</w:t>
                          </w:r>
                          <w:r w:rsidRPr="00D855BB"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49F94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11.25pt;width:118.8pt;height:31.15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" filled="f" stroked="f" strokeweight=".5pt">
              <v:textbox style="mso-fit-shape-to-text:t">
                <w:txbxContent>
                  <w:p w14:paraId="4849F94E" w14:textId="39A920EE" w:rsidR="007E1E8D" w:rsidRPr="00D855BB" w:rsidRDefault="007E1E8D">
                    <w:pPr>
                      <w:pStyle w:val="Footer"/>
                      <w:jc w:val="right"/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</w:pPr>
                    <w:r w:rsidRPr="00D855BB"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  <w:t xml:space="preserve"> </w:t>
                    </w:r>
                    <w:r w:rsidRPr="00D855BB"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  <w:fldChar w:fldCharType="begin"/>
                    </w:r>
                    <w:r w:rsidRPr="00D855BB"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  <w:instrText xml:space="preserve"> PAGE  \* Arabic  \* MERGEFORMAT </w:instrText>
                    </w:r>
                    <w:r w:rsidRPr="00D855BB"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  <w:fldChar w:fldCharType="separate"/>
                    </w:r>
                    <w:r w:rsidR="00B23560" w:rsidRPr="00D855BB">
                      <w:rPr>
                        <w:rFonts w:ascii="Arial" w:hAnsi="Arial" w:cs="Arial"/>
                        <w:bCs/>
                        <w:noProof/>
                        <w:sz w:val="24"/>
                        <w:szCs w:val="24"/>
                      </w:rPr>
                      <w:t>7</w:t>
                    </w:r>
                    <w:r w:rsidRPr="00D855BB"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8C7D42">
      <w:rPr>
        <w:rFonts w:ascii="Georgia" w:hAnsi="Georgia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D07D129" wp14:editId="5E562C4F">
              <wp:simplePos x="914400" y="9896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F31D0" w14:textId="7816C5A9" w:rsidR="008C7D42" w:rsidRPr="008C7D42" w:rsidRDefault="008C7D42" w:rsidP="008C7D4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</w:pPr>
                          <w:r w:rsidRPr="008C7D42"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07D129" id="Text Box 3" o:spid="_x0000_s1028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" filled="f" stroked="f">
              <v:textbox style="mso-fit-shape-to-text:t" inset="0,0,0,15pt">
                <w:txbxContent>
                  <w:p w14:paraId="4CAF31D0" w14:textId="7816C5A9" w:rsidR="008C7D42" w:rsidRPr="008C7D42" w:rsidRDefault="008C7D42" w:rsidP="008C7D4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</w:pPr>
                    <w:r w:rsidRPr="008C7D42"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color w:val="000000" w:themeColor="text1"/>
          <w:sz w:val="24"/>
          <w:szCs w:val="24"/>
        </w:rPr>
        <w:alias w:val="Author"/>
        <w:id w:val="-588008290"/>
        <w:placeholder>
          <w:docPart w:val="A44C05E65F2441AD9CF63CBAC4B0215A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Pr="00D855BB">
          <w:rPr>
            <w:rFonts w:ascii="Arial" w:hAnsi="Arial" w:cs="Arial"/>
            <w:color w:val="000000" w:themeColor="text1"/>
            <w:sz w:val="24"/>
            <w:szCs w:val="24"/>
          </w:rPr>
          <w:t xml:space="preserve">Whistleblowing Policy and Procedure </w:t>
        </w:r>
        <w:r w:rsidR="00D925A9">
          <w:rPr>
            <w:rFonts w:ascii="Arial" w:hAnsi="Arial" w:cs="Arial"/>
            <w:color w:val="000000" w:themeColor="text1"/>
            <w:sz w:val="24"/>
            <w:szCs w:val="24"/>
          </w:rPr>
          <w:t>March 2026</w:t>
        </w:r>
      </w:sdtContent>
    </w:sdt>
  </w:p>
  <w:p w14:paraId="4849F949" w14:textId="2817DC12" w:rsidR="007E1E8D" w:rsidRDefault="007E1E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55E0A" w14:textId="0BA5A6E7" w:rsidR="008C7D42" w:rsidRDefault="008C7D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6D009B58" wp14:editId="3EA114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DD559F" w14:textId="0F2AA53B" w:rsidR="008C7D42" w:rsidRPr="008C7D42" w:rsidRDefault="008C7D42" w:rsidP="008C7D4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</w:pPr>
                          <w:r w:rsidRPr="008C7D42"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09B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" filled="f" stroked="f">
              <v:textbox style="mso-fit-shape-to-text:t" inset="0,0,0,15pt">
                <w:txbxContent>
                  <w:p w14:paraId="5DDD559F" w14:textId="0F2AA53B" w:rsidR="008C7D42" w:rsidRPr="008C7D42" w:rsidRDefault="008C7D42" w:rsidP="008C7D4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</w:pPr>
                    <w:r w:rsidRPr="008C7D42"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69863" w14:textId="77777777" w:rsidR="00643083" w:rsidRDefault="00643083" w:rsidP="007E1E8D">
      <w:pPr>
        <w:spacing w:after="0" w:line="240" w:lineRule="auto"/>
      </w:pPr>
      <w:r>
        <w:separator/>
      </w:r>
    </w:p>
  </w:footnote>
  <w:footnote w:type="continuationSeparator" w:id="0">
    <w:p w14:paraId="2CB91F21" w14:textId="77777777" w:rsidR="00643083" w:rsidRDefault="00643083" w:rsidP="007E1E8D">
      <w:pPr>
        <w:spacing w:after="0" w:line="240" w:lineRule="auto"/>
      </w:pPr>
      <w:r>
        <w:continuationSeparator/>
      </w:r>
    </w:p>
  </w:footnote>
  <w:footnote w:type="continuationNotice" w:id="1">
    <w:p w14:paraId="7EFBECF1" w14:textId="77777777" w:rsidR="00643083" w:rsidRDefault="006430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01B4"/>
    <w:multiLevelType w:val="hybridMultilevel"/>
    <w:tmpl w:val="EF10D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6720B"/>
    <w:multiLevelType w:val="hybridMultilevel"/>
    <w:tmpl w:val="E0A48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E78E1"/>
    <w:multiLevelType w:val="hybridMultilevel"/>
    <w:tmpl w:val="93C0BB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460305"/>
    <w:multiLevelType w:val="hybridMultilevel"/>
    <w:tmpl w:val="219EF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42623"/>
    <w:multiLevelType w:val="hybridMultilevel"/>
    <w:tmpl w:val="5DB43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60E"/>
    <w:multiLevelType w:val="hybridMultilevel"/>
    <w:tmpl w:val="04DE2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D1F3B"/>
    <w:multiLevelType w:val="hybridMultilevel"/>
    <w:tmpl w:val="86FC1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E06BD"/>
    <w:multiLevelType w:val="hybridMultilevel"/>
    <w:tmpl w:val="5D8C3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37447"/>
    <w:multiLevelType w:val="hybridMultilevel"/>
    <w:tmpl w:val="0C6CE8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37F1C"/>
    <w:multiLevelType w:val="hybridMultilevel"/>
    <w:tmpl w:val="8BF0E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554C3"/>
    <w:multiLevelType w:val="multilevel"/>
    <w:tmpl w:val="1C30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A63C5B"/>
    <w:multiLevelType w:val="hybridMultilevel"/>
    <w:tmpl w:val="3CDC1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89A3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16DAB"/>
    <w:multiLevelType w:val="hybridMultilevel"/>
    <w:tmpl w:val="134238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C4248"/>
    <w:multiLevelType w:val="hybridMultilevel"/>
    <w:tmpl w:val="3116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73416"/>
    <w:multiLevelType w:val="hybridMultilevel"/>
    <w:tmpl w:val="C302C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D3FB2"/>
    <w:multiLevelType w:val="hybridMultilevel"/>
    <w:tmpl w:val="86001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27699"/>
    <w:multiLevelType w:val="multilevel"/>
    <w:tmpl w:val="586E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591F6B"/>
    <w:multiLevelType w:val="hybridMultilevel"/>
    <w:tmpl w:val="0344A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248C3"/>
    <w:multiLevelType w:val="hybridMultilevel"/>
    <w:tmpl w:val="4B58DA18"/>
    <w:lvl w:ilvl="0" w:tplc="8BEA0B6E">
      <w:start w:val="1"/>
      <w:numFmt w:val="decimal"/>
      <w:lvlText w:val="%1."/>
      <w:lvlJc w:val="left"/>
      <w:pPr>
        <w:ind w:left="780" w:hanging="360"/>
      </w:pPr>
      <w:rPr>
        <w:rFonts w:ascii="Arial" w:eastAsiaTheme="minorHAnsi" w:hAnsi="Arial" w:cs="Aria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9C80BDD"/>
    <w:multiLevelType w:val="hybridMultilevel"/>
    <w:tmpl w:val="8E62F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72F2D"/>
    <w:multiLevelType w:val="hybridMultilevel"/>
    <w:tmpl w:val="2FB0C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EC0"/>
    <w:multiLevelType w:val="multilevel"/>
    <w:tmpl w:val="3C1C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AA4195"/>
    <w:multiLevelType w:val="hybridMultilevel"/>
    <w:tmpl w:val="7500FD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D23975"/>
    <w:multiLevelType w:val="hybridMultilevel"/>
    <w:tmpl w:val="D8189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9E0FD1"/>
    <w:multiLevelType w:val="hybridMultilevel"/>
    <w:tmpl w:val="895C03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A35093"/>
    <w:multiLevelType w:val="hybridMultilevel"/>
    <w:tmpl w:val="B9905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D7275A"/>
    <w:multiLevelType w:val="hybridMultilevel"/>
    <w:tmpl w:val="C5A02A72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3AE409BB"/>
    <w:multiLevelType w:val="hybridMultilevel"/>
    <w:tmpl w:val="664293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DC29F2"/>
    <w:multiLevelType w:val="hybridMultilevel"/>
    <w:tmpl w:val="B5700D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2BC5A3B"/>
    <w:multiLevelType w:val="hybridMultilevel"/>
    <w:tmpl w:val="CAD879C6"/>
    <w:lvl w:ilvl="0" w:tplc="5D7E299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7710B36"/>
    <w:multiLevelType w:val="hybridMultilevel"/>
    <w:tmpl w:val="85BA9E7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4A724A0A"/>
    <w:multiLevelType w:val="multilevel"/>
    <w:tmpl w:val="470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990C74"/>
    <w:multiLevelType w:val="multilevel"/>
    <w:tmpl w:val="E19C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C02D58"/>
    <w:multiLevelType w:val="hybridMultilevel"/>
    <w:tmpl w:val="9280AA64"/>
    <w:lvl w:ilvl="0" w:tplc="E3BE955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5F26AC"/>
    <w:multiLevelType w:val="hybridMultilevel"/>
    <w:tmpl w:val="98E03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815084"/>
    <w:multiLevelType w:val="multilevel"/>
    <w:tmpl w:val="36B0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4A47D5"/>
    <w:multiLevelType w:val="hybridMultilevel"/>
    <w:tmpl w:val="05AA8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DB79C7"/>
    <w:multiLevelType w:val="hybridMultilevel"/>
    <w:tmpl w:val="27E25F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C432DA8"/>
    <w:multiLevelType w:val="hybridMultilevel"/>
    <w:tmpl w:val="7234B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792BF9"/>
    <w:multiLevelType w:val="hybridMultilevel"/>
    <w:tmpl w:val="7BF29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00A23"/>
    <w:multiLevelType w:val="hybridMultilevel"/>
    <w:tmpl w:val="3B940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BA7D73"/>
    <w:multiLevelType w:val="hybridMultilevel"/>
    <w:tmpl w:val="E5047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EF42FA"/>
    <w:multiLevelType w:val="hybridMultilevel"/>
    <w:tmpl w:val="144863C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B640C63"/>
    <w:multiLevelType w:val="hybridMultilevel"/>
    <w:tmpl w:val="D066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55EF4"/>
    <w:multiLevelType w:val="hybridMultilevel"/>
    <w:tmpl w:val="EBDAAFDA"/>
    <w:lvl w:ilvl="0" w:tplc="E3BE955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E060E8"/>
    <w:multiLevelType w:val="hybridMultilevel"/>
    <w:tmpl w:val="01FEC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6D5098"/>
    <w:multiLevelType w:val="hybridMultilevel"/>
    <w:tmpl w:val="52F4D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5"/>
  </w:num>
  <w:num w:numId="3">
    <w:abstractNumId w:val="20"/>
  </w:num>
  <w:num w:numId="4">
    <w:abstractNumId w:val="46"/>
  </w:num>
  <w:num w:numId="5">
    <w:abstractNumId w:val="30"/>
  </w:num>
  <w:num w:numId="6">
    <w:abstractNumId w:val="13"/>
  </w:num>
  <w:num w:numId="7">
    <w:abstractNumId w:val="38"/>
  </w:num>
  <w:num w:numId="8">
    <w:abstractNumId w:val="5"/>
  </w:num>
  <w:num w:numId="9">
    <w:abstractNumId w:val="4"/>
  </w:num>
  <w:num w:numId="10">
    <w:abstractNumId w:val="24"/>
  </w:num>
  <w:num w:numId="11">
    <w:abstractNumId w:val="12"/>
  </w:num>
  <w:num w:numId="12">
    <w:abstractNumId w:val="33"/>
  </w:num>
  <w:num w:numId="13">
    <w:abstractNumId w:val="44"/>
  </w:num>
  <w:num w:numId="14">
    <w:abstractNumId w:val="22"/>
  </w:num>
  <w:num w:numId="15">
    <w:abstractNumId w:val="19"/>
  </w:num>
  <w:num w:numId="16">
    <w:abstractNumId w:val="2"/>
  </w:num>
  <w:num w:numId="17">
    <w:abstractNumId w:val="8"/>
  </w:num>
  <w:num w:numId="18">
    <w:abstractNumId w:val="1"/>
  </w:num>
  <w:num w:numId="19">
    <w:abstractNumId w:val="37"/>
  </w:num>
  <w:num w:numId="20">
    <w:abstractNumId w:val="3"/>
  </w:num>
  <w:num w:numId="21">
    <w:abstractNumId w:val="34"/>
  </w:num>
  <w:num w:numId="22">
    <w:abstractNumId w:val="9"/>
  </w:num>
  <w:num w:numId="23">
    <w:abstractNumId w:val="17"/>
  </w:num>
  <w:num w:numId="24">
    <w:abstractNumId w:val="43"/>
  </w:num>
  <w:num w:numId="25">
    <w:abstractNumId w:val="23"/>
  </w:num>
  <w:num w:numId="26">
    <w:abstractNumId w:val="7"/>
  </w:num>
  <w:num w:numId="27">
    <w:abstractNumId w:val="25"/>
  </w:num>
  <w:num w:numId="28">
    <w:abstractNumId w:val="39"/>
  </w:num>
  <w:num w:numId="29">
    <w:abstractNumId w:val="15"/>
  </w:num>
  <w:num w:numId="30">
    <w:abstractNumId w:val="28"/>
  </w:num>
  <w:num w:numId="31">
    <w:abstractNumId w:val="29"/>
  </w:num>
  <w:num w:numId="32">
    <w:abstractNumId w:val="18"/>
  </w:num>
  <w:num w:numId="33">
    <w:abstractNumId w:val="42"/>
  </w:num>
  <w:num w:numId="34">
    <w:abstractNumId w:val="6"/>
  </w:num>
  <w:num w:numId="35">
    <w:abstractNumId w:val="26"/>
  </w:num>
  <w:num w:numId="36">
    <w:abstractNumId w:val="14"/>
  </w:num>
  <w:num w:numId="37">
    <w:abstractNumId w:val="27"/>
  </w:num>
  <w:num w:numId="38">
    <w:abstractNumId w:val="0"/>
  </w:num>
  <w:num w:numId="39">
    <w:abstractNumId w:val="21"/>
  </w:num>
  <w:num w:numId="40">
    <w:abstractNumId w:val="45"/>
  </w:num>
  <w:num w:numId="41">
    <w:abstractNumId w:val="10"/>
  </w:num>
  <w:num w:numId="42">
    <w:abstractNumId w:val="32"/>
  </w:num>
  <w:num w:numId="43">
    <w:abstractNumId w:val="16"/>
  </w:num>
  <w:num w:numId="44">
    <w:abstractNumId w:val="41"/>
  </w:num>
  <w:num w:numId="45">
    <w:abstractNumId w:val="40"/>
  </w:num>
  <w:num w:numId="46">
    <w:abstractNumId w:val="36"/>
  </w:num>
  <w:num w:numId="4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6C"/>
    <w:rsid w:val="000065DE"/>
    <w:rsid w:val="000079B2"/>
    <w:rsid w:val="0001130B"/>
    <w:rsid w:val="00012F28"/>
    <w:rsid w:val="000134D3"/>
    <w:rsid w:val="00013DEC"/>
    <w:rsid w:val="00020998"/>
    <w:rsid w:val="00021DA2"/>
    <w:rsid w:val="00024D71"/>
    <w:rsid w:val="0002578C"/>
    <w:rsid w:val="0002677C"/>
    <w:rsid w:val="00027DB8"/>
    <w:rsid w:val="000360EF"/>
    <w:rsid w:val="00036E8F"/>
    <w:rsid w:val="000427EF"/>
    <w:rsid w:val="00043BF5"/>
    <w:rsid w:val="000448D0"/>
    <w:rsid w:val="0004680F"/>
    <w:rsid w:val="00047161"/>
    <w:rsid w:val="000516DC"/>
    <w:rsid w:val="00054B14"/>
    <w:rsid w:val="0005507F"/>
    <w:rsid w:val="00060C71"/>
    <w:rsid w:val="0006472A"/>
    <w:rsid w:val="00066A49"/>
    <w:rsid w:val="00073502"/>
    <w:rsid w:val="00073901"/>
    <w:rsid w:val="0007631F"/>
    <w:rsid w:val="00076372"/>
    <w:rsid w:val="0007745F"/>
    <w:rsid w:val="000828CC"/>
    <w:rsid w:val="000832A4"/>
    <w:rsid w:val="000902F4"/>
    <w:rsid w:val="00090C57"/>
    <w:rsid w:val="00092336"/>
    <w:rsid w:val="0009514D"/>
    <w:rsid w:val="000952FC"/>
    <w:rsid w:val="000A14B6"/>
    <w:rsid w:val="000A2A47"/>
    <w:rsid w:val="000A6ED5"/>
    <w:rsid w:val="000A7B0C"/>
    <w:rsid w:val="000B020E"/>
    <w:rsid w:val="000B12FE"/>
    <w:rsid w:val="000B2323"/>
    <w:rsid w:val="000B35F8"/>
    <w:rsid w:val="000B4C60"/>
    <w:rsid w:val="000B5592"/>
    <w:rsid w:val="000B5D2B"/>
    <w:rsid w:val="000B6EDE"/>
    <w:rsid w:val="000B70F0"/>
    <w:rsid w:val="000C0926"/>
    <w:rsid w:val="000C16FD"/>
    <w:rsid w:val="000C40D7"/>
    <w:rsid w:val="000C51C9"/>
    <w:rsid w:val="000C5AAA"/>
    <w:rsid w:val="000D3EA1"/>
    <w:rsid w:val="000D6D48"/>
    <w:rsid w:val="000D7E30"/>
    <w:rsid w:val="000E153E"/>
    <w:rsid w:val="000E3529"/>
    <w:rsid w:val="000E3EF4"/>
    <w:rsid w:val="000E4BA6"/>
    <w:rsid w:val="000F2821"/>
    <w:rsid w:val="000F2CF1"/>
    <w:rsid w:val="000F3439"/>
    <w:rsid w:val="000F4B40"/>
    <w:rsid w:val="000F6FD4"/>
    <w:rsid w:val="0010058C"/>
    <w:rsid w:val="001032A2"/>
    <w:rsid w:val="00107087"/>
    <w:rsid w:val="0011201F"/>
    <w:rsid w:val="00112D24"/>
    <w:rsid w:val="00115143"/>
    <w:rsid w:val="00117EE8"/>
    <w:rsid w:val="00122CD9"/>
    <w:rsid w:val="0012652D"/>
    <w:rsid w:val="00130060"/>
    <w:rsid w:val="00131E92"/>
    <w:rsid w:val="0013679E"/>
    <w:rsid w:val="0013713A"/>
    <w:rsid w:val="0014208B"/>
    <w:rsid w:val="00142339"/>
    <w:rsid w:val="0014435F"/>
    <w:rsid w:val="0014565D"/>
    <w:rsid w:val="00146D2E"/>
    <w:rsid w:val="00147E42"/>
    <w:rsid w:val="00150582"/>
    <w:rsid w:val="0015579A"/>
    <w:rsid w:val="00155B9D"/>
    <w:rsid w:val="0015649B"/>
    <w:rsid w:val="00157036"/>
    <w:rsid w:val="00157AD3"/>
    <w:rsid w:val="001601B7"/>
    <w:rsid w:val="0016034B"/>
    <w:rsid w:val="0016199A"/>
    <w:rsid w:val="0016243B"/>
    <w:rsid w:val="0017083E"/>
    <w:rsid w:val="00171861"/>
    <w:rsid w:val="0017220E"/>
    <w:rsid w:val="00172361"/>
    <w:rsid w:val="00172F21"/>
    <w:rsid w:val="00175FBD"/>
    <w:rsid w:val="00176696"/>
    <w:rsid w:val="001810A6"/>
    <w:rsid w:val="0018534E"/>
    <w:rsid w:val="00186B91"/>
    <w:rsid w:val="0019085B"/>
    <w:rsid w:val="00192729"/>
    <w:rsid w:val="001979E9"/>
    <w:rsid w:val="001A0271"/>
    <w:rsid w:val="001A06A0"/>
    <w:rsid w:val="001A157F"/>
    <w:rsid w:val="001A3A8A"/>
    <w:rsid w:val="001A4E90"/>
    <w:rsid w:val="001A626B"/>
    <w:rsid w:val="001A62F0"/>
    <w:rsid w:val="001B1AA8"/>
    <w:rsid w:val="001B2BDE"/>
    <w:rsid w:val="001B42CC"/>
    <w:rsid w:val="001B676A"/>
    <w:rsid w:val="001C0023"/>
    <w:rsid w:val="001C14AB"/>
    <w:rsid w:val="001C1B74"/>
    <w:rsid w:val="001C4469"/>
    <w:rsid w:val="001C4A23"/>
    <w:rsid w:val="001D66D7"/>
    <w:rsid w:val="001E5F9A"/>
    <w:rsid w:val="001E5FFA"/>
    <w:rsid w:val="001E6644"/>
    <w:rsid w:val="001E78E2"/>
    <w:rsid w:val="001E7A09"/>
    <w:rsid w:val="001F0B54"/>
    <w:rsid w:val="001F22BE"/>
    <w:rsid w:val="001F678C"/>
    <w:rsid w:val="00201088"/>
    <w:rsid w:val="0020718F"/>
    <w:rsid w:val="00212687"/>
    <w:rsid w:val="00220227"/>
    <w:rsid w:val="00223598"/>
    <w:rsid w:val="002240ED"/>
    <w:rsid w:val="002271D4"/>
    <w:rsid w:val="0023262C"/>
    <w:rsid w:val="00232D68"/>
    <w:rsid w:val="002357EC"/>
    <w:rsid w:val="00235809"/>
    <w:rsid w:val="00235CDD"/>
    <w:rsid w:val="002363B1"/>
    <w:rsid w:val="002373B7"/>
    <w:rsid w:val="00240696"/>
    <w:rsid w:val="00242C54"/>
    <w:rsid w:val="0024317D"/>
    <w:rsid w:val="002445E2"/>
    <w:rsid w:val="00245CFA"/>
    <w:rsid w:val="0024627E"/>
    <w:rsid w:val="002473A1"/>
    <w:rsid w:val="002477A4"/>
    <w:rsid w:val="0025188D"/>
    <w:rsid w:val="00252B50"/>
    <w:rsid w:val="00252B57"/>
    <w:rsid w:val="00254353"/>
    <w:rsid w:val="00257CA1"/>
    <w:rsid w:val="00263365"/>
    <w:rsid w:val="0026682C"/>
    <w:rsid w:val="00266E94"/>
    <w:rsid w:val="00271622"/>
    <w:rsid w:val="00277EED"/>
    <w:rsid w:val="00280676"/>
    <w:rsid w:val="0028127B"/>
    <w:rsid w:val="002817C3"/>
    <w:rsid w:val="002817CF"/>
    <w:rsid w:val="0029205A"/>
    <w:rsid w:val="00296933"/>
    <w:rsid w:val="0029778F"/>
    <w:rsid w:val="002A1827"/>
    <w:rsid w:val="002A3D06"/>
    <w:rsid w:val="002A56E6"/>
    <w:rsid w:val="002A59A1"/>
    <w:rsid w:val="002A5B0C"/>
    <w:rsid w:val="002A6282"/>
    <w:rsid w:val="002A7874"/>
    <w:rsid w:val="002B21D6"/>
    <w:rsid w:val="002B2D06"/>
    <w:rsid w:val="002B504E"/>
    <w:rsid w:val="002B6EA3"/>
    <w:rsid w:val="002B7431"/>
    <w:rsid w:val="002C0BB6"/>
    <w:rsid w:val="002C0E1C"/>
    <w:rsid w:val="002C10D4"/>
    <w:rsid w:val="002C1110"/>
    <w:rsid w:val="002C2071"/>
    <w:rsid w:val="002C63D9"/>
    <w:rsid w:val="002C663F"/>
    <w:rsid w:val="002C6AB1"/>
    <w:rsid w:val="002C6E89"/>
    <w:rsid w:val="002D383A"/>
    <w:rsid w:val="002D5A0C"/>
    <w:rsid w:val="002D62A2"/>
    <w:rsid w:val="002D676E"/>
    <w:rsid w:val="002E0DD4"/>
    <w:rsid w:val="002E3D3F"/>
    <w:rsid w:val="002E6271"/>
    <w:rsid w:val="002F1F01"/>
    <w:rsid w:val="002F4E47"/>
    <w:rsid w:val="002F7C7E"/>
    <w:rsid w:val="00301304"/>
    <w:rsid w:val="003054ED"/>
    <w:rsid w:val="00307310"/>
    <w:rsid w:val="0031098E"/>
    <w:rsid w:val="003114FF"/>
    <w:rsid w:val="003144C2"/>
    <w:rsid w:val="00314CF8"/>
    <w:rsid w:val="003156BD"/>
    <w:rsid w:val="00315C85"/>
    <w:rsid w:val="003160D2"/>
    <w:rsid w:val="00321FBD"/>
    <w:rsid w:val="00324E66"/>
    <w:rsid w:val="0033298A"/>
    <w:rsid w:val="00333F6C"/>
    <w:rsid w:val="003363B9"/>
    <w:rsid w:val="00336989"/>
    <w:rsid w:val="003403DA"/>
    <w:rsid w:val="0034078A"/>
    <w:rsid w:val="003423A8"/>
    <w:rsid w:val="0034261D"/>
    <w:rsid w:val="00342683"/>
    <w:rsid w:val="003447C2"/>
    <w:rsid w:val="00347246"/>
    <w:rsid w:val="0035014C"/>
    <w:rsid w:val="00351B81"/>
    <w:rsid w:val="00353A85"/>
    <w:rsid w:val="00355248"/>
    <w:rsid w:val="00355827"/>
    <w:rsid w:val="00356C5E"/>
    <w:rsid w:val="0036366A"/>
    <w:rsid w:val="00367D6A"/>
    <w:rsid w:val="00376D73"/>
    <w:rsid w:val="00376D75"/>
    <w:rsid w:val="00380EB5"/>
    <w:rsid w:val="00384267"/>
    <w:rsid w:val="003862AD"/>
    <w:rsid w:val="003917F4"/>
    <w:rsid w:val="0039250E"/>
    <w:rsid w:val="003937AB"/>
    <w:rsid w:val="003A124F"/>
    <w:rsid w:val="003A53BD"/>
    <w:rsid w:val="003A5DBF"/>
    <w:rsid w:val="003A60B4"/>
    <w:rsid w:val="003B30ED"/>
    <w:rsid w:val="003B5A7A"/>
    <w:rsid w:val="003B6828"/>
    <w:rsid w:val="003B7967"/>
    <w:rsid w:val="003C117A"/>
    <w:rsid w:val="003C5069"/>
    <w:rsid w:val="003C5D66"/>
    <w:rsid w:val="003C5EC6"/>
    <w:rsid w:val="003C68B5"/>
    <w:rsid w:val="003C6F16"/>
    <w:rsid w:val="003D3A89"/>
    <w:rsid w:val="003D41CB"/>
    <w:rsid w:val="003D42F5"/>
    <w:rsid w:val="003D5EBF"/>
    <w:rsid w:val="003E3BFA"/>
    <w:rsid w:val="003E4B4F"/>
    <w:rsid w:val="003E583E"/>
    <w:rsid w:val="003F138D"/>
    <w:rsid w:val="003F3365"/>
    <w:rsid w:val="003F4847"/>
    <w:rsid w:val="003F50AA"/>
    <w:rsid w:val="003F6524"/>
    <w:rsid w:val="00406019"/>
    <w:rsid w:val="00406845"/>
    <w:rsid w:val="00411275"/>
    <w:rsid w:val="0041234E"/>
    <w:rsid w:val="00412DA7"/>
    <w:rsid w:val="00416DB0"/>
    <w:rsid w:val="004204C4"/>
    <w:rsid w:val="00421EA3"/>
    <w:rsid w:val="00422E92"/>
    <w:rsid w:val="0042301B"/>
    <w:rsid w:val="004278AF"/>
    <w:rsid w:val="00435DB6"/>
    <w:rsid w:val="00436F57"/>
    <w:rsid w:val="00441796"/>
    <w:rsid w:val="00444E2B"/>
    <w:rsid w:val="00444E86"/>
    <w:rsid w:val="00446B9D"/>
    <w:rsid w:val="0044726B"/>
    <w:rsid w:val="00451575"/>
    <w:rsid w:val="004526EF"/>
    <w:rsid w:val="00454519"/>
    <w:rsid w:val="0045479A"/>
    <w:rsid w:val="00455092"/>
    <w:rsid w:val="00457803"/>
    <w:rsid w:val="004610A8"/>
    <w:rsid w:val="0046271E"/>
    <w:rsid w:val="00463164"/>
    <w:rsid w:val="00464B1B"/>
    <w:rsid w:val="004673B7"/>
    <w:rsid w:val="0047136A"/>
    <w:rsid w:val="00473F99"/>
    <w:rsid w:val="004768D0"/>
    <w:rsid w:val="00476E7B"/>
    <w:rsid w:val="004802E7"/>
    <w:rsid w:val="00481058"/>
    <w:rsid w:val="004925B6"/>
    <w:rsid w:val="004928BF"/>
    <w:rsid w:val="00494801"/>
    <w:rsid w:val="00497E64"/>
    <w:rsid w:val="004A085F"/>
    <w:rsid w:val="004A11D1"/>
    <w:rsid w:val="004A2800"/>
    <w:rsid w:val="004B1006"/>
    <w:rsid w:val="004B2458"/>
    <w:rsid w:val="004B521F"/>
    <w:rsid w:val="004C1771"/>
    <w:rsid w:val="004C1953"/>
    <w:rsid w:val="004C1FAF"/>
    <w:rsid w:val="004C22D9"/>
    <w:rsid w:val="004C43D6"/>
    <w:rsid w:val="004C5160"/>
    <w:rsid w:val="004C5427"/>
    <w:rsid w:val="004C72DA"/>
    <w:rsid w:val="004D70FB"/>
    <w:rsid w:val="004E300A"/>
    <w:rsid w:val="004E6F0E"/>
    <w:rsid w:val="004E755A"/>
    <w:rsid w:val="004E7CA1"/>
    <w:rsid w:val="004F0AC1"/>
    <w:rsid w:val="004F262A"/>
    <w:rsid w:val="00501DA4"/>
    <w:rsid w:val="005022D9"/>
    <w:rsid w:val="005045B6"/>
    <w:rsid w:val="005052CE"/>
    <w:rsid w:val="005076C3"/>
    <w:rsid w:val="00507A38"/>
    <w:rsid w:val="00511D8E"/>
    <w:rsid w:val="005137BD"/>
    <w:rsid w:val="00515C18"/>
    <w:rsid w:val="005225BA"/>
    <w:rsid w:val="005245A3"/>
    <w:rsid w:val="005278D5"/>
    <w:rsid w:val="0053630D"/>
    <w:rsid w:val="00537812"/>
    <w:rsid w:val="00543742"/>
    <w:rsid w:val="00543BE4"/>
    <w:rsid w:val="00546BF5"/>
    <w:rsid w:val="00547CF9"/>
    <w:rsid w:val="005512DC"/>
    <w:rsid w:val="00551889"/>
    <w:rsid w:val="00551D39"/>
    <w:rsid w:val="005545B5"/>
    <w:rsid w:val="0055468D"/>
    <w:rsid w:val="005578AD"/>
    <w:rsid w:val="005609DC"/>
    <w:rsid w:val="00561660"/>
    <w:rsid w:val="00561DEC"/>
    <w:rsid w:val="005643F4"/>
    <w:rsid w:val="00564DF1"/>
    <w:rsid w:val="00565DE4"/>
    <w:rsid w:val="0056667B"/>
    <w:rsid w:val="00567566"/>
    <w:rsid w:val="00570610"/>
    <w:rsid w:val="0057126D"/>
    <w:rsid w:val="00573884"/>
    <w:rsid w:val="00575194"/>
    <w:rsid w:val="00576D8D"/>
    <w:rsid w:val="00580CDB"/>
    <w:rsid w:val="00582604"/>
    <w:rsid w:val="00585877"/>
    <w:rsid w:val="00585E8D"/>
    <w:rsid w:val="005869ED"/>
    <w:rsid w:val="00586BBF"/>
    <w:rsid w:val="005902EE"/>
    <w:rsid w:val="0059438E"/>
    <w:rsid w:val="00594944"/>
    <w:rsid w:val="00596CBF"/>
    <w:rsid w:val="005A0071"/>
    <w:rsid w:val="005A0934"/>
    <w:rsid w:val="005A2364"/>
    <w:rsid w:val="005A452B"/>
    <w:rsid w:val="005B060C"/>
    <w:rsid w:val="005B095C"/>
    <w:rsid w:val="005B255A"/>
    <w:rsid w:val="005B5411"/>
    <w:rsid w:val="005B5550"/>
    <w:rsid w:val="005B6520"/>
    <w:rsid w:val="005C01F2"/>
    <w:rsid w:val="005C4030"/>
    <w:rsid w:val="005C5853"/>
    <w:rsid w:val="005C5E18"/>
    <w:rsid w:val="005C684A"/>
    <w:rsid w:val="005C6EC0"/>
    <w:rsid w:val="005C76B1"/>
    <w:rsid w:val="005D08F9"/>
    <w:rsid w:val="005D1B08"/>
    <w:rsid w:val="005D3875"/>
    <w:rsid w:val="005D5A1E"/>
    <w:rsid w:val="005D6789"/>
    <w:rsid w:val="005D68B8"/>
    <w:rsid w:val="005E276A"/>
    <w:rsid w:val="005E4A3C"/>
    <w:rsid w:val="005E7521"/>
    <w:rsid w:val="005F0001"/>
    <w:rsid w:val="005F2C46"/>
    <w:rsid w:val="005F2F25"/>
    <w:rsid w:val="00601271"/>
    <w:rsid w:val="00604165"/>
    <w:rsid w:val="00604B76"/>
    <w:rsid w:val="00606547"/>
    <w:rsid w:val="00606A97"/>
    <w:rsid w:val="0061104B"/>
    <w:rsid w:val="0061461D"/>
    <w:rsid w:val="006153C0"/>
    <w:rsid w:val="00617249"/>
    <w:rsid w:val="00617BB3"/>
    <w:rsid w:val="00623069"/>
    <w:rsid w:val="00623EBF"/>
    <w:rsid w:val="0062415D"/>
    <w:rsid w:val="0063198E"/>
    <w:rsid w:val="00633E23"/>
    <w:rsid w:val="00635FA3"/>
    <w:rsid w:val="006409DA"/>
    <w:rsid w:val="00643083"/>
    <w:rsid w:val="006436ED"/>
    <w:rsid w:val="006450D2"/>
    <w:rsid w:val="00645778"/>
    <w:rsid w:val="00646D14"/>
    <w:rsid w:val="00654C77"/>
    <w:rsid w:val="00654D7C"/>
    <w:rsid w:val="00655D2A"/>
    <w:rsid w:val="00656700"/>
    <w:rsid w:val="00664FD9"/>
    <w:rsid w:val="00665643"/>
    <w:rsid w:val="00665FF8"/>
    <w:rsid w:val="00666D1E"/>
    <w:rsid w:val="0067020F"/>
    <w:rsid w:val="00670740"/>
    <w:rsid w:val="0067124F"/>
    <w:rsid w:val="006718B7"/>
    <w:rsid w:val="0067396C"/>
    <w:rsid w:val="0068129F"/>
    <w:rsid w:val="00681304"/>
    <w:rsid w:val="0068228D"/>
    <w:rsid w:val="00683253"/>
    <w:rsid w:val="00685F85"/>
    <w:rsid w:val="00686A99"/>
    <w:rsid w:val="006904C9"/>
    <w:rsid w:val="00690B91"/>
    <w:rsid w:val="00691A45"/>
    <w:rsid w:val="006920E4"/>
    <w:rsid w:val="00693487"/>
    <w:rsid w:val="006A5086"/>
    <w:rsid w:val="006B02AD"/>
    <w:rsid w:val="006B3BDE"/>
    <w:rsid w:val="006B408F"/>
    <w:rsid w:val="006B7404"/>
    <w:rsid w:val="006B7779"/>
    <w:rsid w:val="006C0468"/>
    <w:rsid w:val="006C2398"/>
    <w:rsid w:val="006C35FF"/>
    <w:rsid w:val="006C3E0D"/>
    <w:rsid w:val="006C5878"/>
    <w:rsid w:val="006D09BA"/>
    <w:rsid w:val="006D2736"/>
    <w:rsid w:val="006D2B4E"/>
    <w:rsid w:val="006D2FC2"/>
    <w:rsid w:val="006D5AFD"/>
    <w:rsid w:val="006D5B8D"/>
    <w:rsid w:val="006D7AC6"/>
    <w:rsid w:val="006D7B59"/>
    <w:rsid w:val="006D7DB6"/>
    <w:rsid w:val="006E00E5"/>
    <w:rsid w:val="006E0329"/>
    <w:rsid w:val="006E18A4"/>
    <w:rsid w:val="006E1B34"/>
    <w:rsid w:val="006E2B11"/>
    <w:rsid w:val="006E4F13"/>
    <w:rsid w:val="006E5EDF"/>
    <w:rsid w:val="006F0FAE"/>
    <w:rsid w:val="006F1262"/>
    <w:rsid w:val="006F153B"/>
    <w:rsid w:val="006F2331"/>
    <w:rsid w:val="007046EA"/>
    <w:rsid w:val="00712DD2"/>
    <w:rsid w:val="00714BF6"/>
    <w:rsid w:val="00720730"/>
    <w:rsid w:val="007218BA"/>
    <w:rsid w:val="0072431B"/>
    <w:rsid w:val="00725DB2"/>
    <w:rsid w:val="00727EFC"/>
    <w:rsid w:val="00730F2E"/>
    <w:rsid w:val="00732FBA"/>
    <w:rsid w:val="00735974"/>
    <w:rsid w:val="007373A7"/>
    <w:rsid w:val="007373AA"/>
    <w:rsid w:val="007375D6"/>
    <w:rsid w:val="007406D6"/>
    <w:rsid w:val="00740777"/>
    <w:rsid w:val="00741D35"/>
    <w:rsid w:val="0074326B"/>
    <w:rsid w:val="007443AF"/>
    <w:rsid w:val="0074449C"/>
    <w:rsid w:val="00746985"/>
    <w:rsid w:val="00750C88"/>
    <w:rsid w:val="00752364"/>
    <w:rsid w:val="00754873"/>
    <w:rsid w:val="00754AE9"/>
    <w:rsid w:val="00754D4A"/>
    <w:rsid w:val="0075521C"/>
    <w:rsid w:val="0075576F"/>
    <w:rsid w:val="00756F4E"/>
    <w:rsid w:val="007577FA"/>
    <w:rsid w:val="00760E81"/>
    <w:rsid w:val="0076172A"/>
    <w:rsid w:val="0076316D"/>
    <w:rsid w:val="00767221"/>
    <w:rsid w:val="00776BF6"/>
    <w:rsid w:val="00776CC6"/>
    <w:rsid w:val="00782452"/>
    <w:rsid w:val="007824B4"/>
    <w:rsid w:val="00782E58"/>
    <w:rsid w:val="00783400"/>
    <w:rsid w:val="00783CC7"/>
    <w:rsid w:val="007846BA"/>
    <w:rsid w:val="007849DA"/>
    <w:rsid w:val="00785709"/>
    <w:rsid w:val="007901F8"/>
    <w:rsid w:val="007909C4"/>
    <w:rsid w:val="007922B4"/>
    <w:rsid w:val="007956FD"/>
    <w:rsid w:val="00795CEA"/>
    <w:rsid w:val="007964A5"/>
    <w:rsid w:val="007B0ACE"/>
    <w:rsid w:val="007B50EA"/>
    <w:rsid w:val="007C1007"/>
    <w:rsid w:val="007C22CE"/>
    <w:rsid w:val="007C2810"/>
    <w:rsid w:val="007C3B34"/>
    <w:rsid w:val="007E1E8D"/>
    <w:rsid w:val="007E37DB"/>
    <w:rsid w:val="007E57D1"/>
    <w:rsid w:val="007E64F8"/>
    <w:rsid w:val="007E6F9D"/>
    <w:rsid w:val="007F61C0"/>
    <w:rsid w:val="007F6D57"/>
    <w:rsid w:val="00801655"/>
    <w:rsid w:val="00801D50"/>
    <w:rsid w:val="0080309F"/>
    <w:rsid w:val="00803452"/>
    <w:rsid w:val="00803453"/>
    <w:rsid w:val="00814C0C"/>
    <w:rsid w:val="00816EC6"/>
    <w:rsid w:val="0082580D"/>
    <w:rsid w:val="0083068E"/>
    <w:rsid w:val="0083187A"/>
    <w:rsid w:val="008334BE"/>
    <w:rsid w:val="00836A3F"/>
    <w:rsid w:val="00837789"/>
    <w:rsid w:val="00841BF4"/>
    <w:rsid w:val="008422E9"/>
    <w:rsid w:val="00845FC7"/>
    <w:rsid w:val="0084747A"/>
    <w:rsid w:val="008514DB"/>
    <w:rsid w:val="00851772"/>
    <w:rsid w:val="00852685"/>
    <w:rsid w:val="0085355B"/>
    <w:rsid w:val="00854CD9"/>
    <w:rsid w:val="00856AD3"/>
    <w:rsid w:val="00856CF0"/>
    <w:rsid w:val="00857F29"/>
    <w:rsid w:val="008656A1"/>
    <w:rsid w:val="00865A49"/>
    <w:rsid w:val="0086792F"/>
    <w:rsid w:val="00870B3B"/>
    <w:rsid w:val="00872F42"/>
    <w:rsid w:val="00875159"/>
    <w:rsid w:val="0087577A"/>
    <w:rsid w:val="00881979"/>
    <w:rsid w:val="0088253E"/>
    <w:rsid w:val="00885017"/>
    <w:rsid w:val="008863C0"/>
    <w:rsid w:val="008864BC"/>
    <w:rsid w:val="00887FBD"/>
    <w:rsid w:val="00890D29"/>
    <w:rsid w:val="00893EF3"/>
    <w:rsid w:val="008959E7"/>
    <w:rsid w:val="00896FCB"/>
    <w:rsid w:val="008A11DB"/>
    <w:rsid w:val="008A1AFA"/>
    <w:rsid w:val="008A2D38"/>
    <w:rsid w:val="008A63D3"/>
    <w:rsid w:val="008B30C3"/>
    <w:rsid w:val="008C3350"/>
    <w:rsid w:val="008C391E"/>
    <w:rsid w:val="008C5C28"/>
    <w:rsid w:val="008C6F1C"/>
    <w:rsid w:val="008C7641"/>
    <w:rsid w:val="008C7D42"/>
    <w:rsid w:val="008D0172"/>
    <w:rsid w:val="008D02D8"/>
    <w:rsid w:val="008D0361"/>
    <w:rsid w:val="008D536E"/>
    <w:rsid w:val="008D6BE7"/>
    <w:rsid w:val="008D7BCB"/>
    <w:rsid w:val="008E0CC1"/>
    <w:rsid w:val="008E1E80"/>
    <w:rsid w:val="008E4856"/>
    <w:rsid w:val="008E52D7"/>
    <w:rsid w:val="008E5E8F"/>
    <w:rsid w:val="008E5FD4"/>
    <w:rsid w:val="008E635E"/>
    <w:rsid w:val="008E6A94"/>
    <w:rsid w:val="008F72FD"/>
    <w:rsid w:val="00911D5E"/>
    <w:rsid w:val="009121B0"/>
    <w:rsid w:val="009136D6"/>
    <w:rsid w:val="00916F77"/>
    <w:rsid w:val="0092264F"/>
    <w:rsid w:val="009242FF"/>
    <w:rsid w:val="00925F57"/>
    <w:rsid w:val="009354AA"/>
    <w:rsid w:val="009363B5"/>
    <w:rsid w:val="00945514"/>
    <w:rsid w:val="00945E5F"/>
    <w:rsid w:val="00950245"/>
    <w:rsid w:val="00953D38"/>
    <w:rsid w:val="00961084"/>
    <w:rsid w:val="00961C43"/>
    <w:rsid w:val="009630CB"/>
    <w:rsid w:val="00963F41"/>
    <w:rsid w:val="00964072"/>
    <w:rsid w:val="00964B26"/>
    <w:rsid w:val="00973A56"/>
    <w:rsid w:val="00973CF2"/>
    <w:rsid w:val="00974442"/>
    <w:rsid w:val="009751CC"/>
    <w:rsid w:val="00976CD0"/>
    <w:rsid w:val="00976E08"/>
    <w:rsid w:val="00977ACF"/>
    <w:rsid w:val="009800A2"/>
    <w:rsid w:val="0098015A"/>
    <w:rsid w:val="00980DA9"/>
    <w:rsid w:val="00983558"/>
    <w:rsid w:val="00983AFC"/>
    <w:rsid w:val="0098692A"/>
    <w:rsid w:val="00992F59"/>
    <w:rsid w:val="00993871"/>
    <w:rsid w:val="0099450F"/>
    <w:rsid w:val="009951B1"/>
    <w:rsid w:val="009A0884"/>
    <w:rsid w:val="009A0D7D"/>
    <w:rsid w:val="009A150A"/>
    <w:rsid w:val="009A37FA"/>
    <w:rsid w:val="009A3BF7"/>
    <w:rsid w:val="009A3F1C"/>
    <w:rsid w:val="009A4DC9"/>
    <w:rsid w:val="009A5EC9"/>
    <w:rsid w:val="009A7A6F"/>
    <w:rsid w:val="009B1F3B"/>
    <w:rsid w:val="009B47BE"/>
    <w:rsid w:val="009B6453"/>
    <w:rsid w:val="009B7171"/>
    <w:rsid w:val="009C1FEF"/>
    <w:rsid w:val="009C2E61"/>
    <w:rsid w:val="009C5FDF"/>
    <w:rsid w:val="009C7389"/>
    <w:rsid w:val="009D147A"/>
    <w:rsid w:val="009D39FA"/>
    <w:rsid w:val="009E1D9D"/>
    <w:rsid w:val="009E5333"/>
    <w:rsid w:val="009E7F33"/>
    <w:rsid w:val="009F3E95"/>
    <w:rsid w:val="009F62C2"/>
    <w:rsid w:val="00A001B6"/>
    <w:rsid w:val="00A0090B"/>
    <w:rsid w:val="00A0386A"/>
    <w:rsid w:val="00A03BB9"/>
    <w:rsid w:val="00A05AD7"/>
    <w:rsid w:val="00A07A00"/>
    <w:rsid w:val="00A10FD9"/>
    <w:rsid w:val="00A1260D"/>
    <w:rsid w:val="00A22C61"/>
    <w:rsid w:val="00A238C2"/>
    <w:rsid w:val="00A31065"/>
    <w:rsid w:val="00A314EF"/>
    <w:rsid w:val="00A32460"/>
    <w:rsid w:val="00A338F8"/>
    <w:rsid w:val="00A40E2E"/>
    <w:rsid w:val="00A4184F"/>
    <w:rsid w:val="00A439A4"/>
    <w:rsid w:val="00A45981"/>
    <w:rsid w:val="00A513E4"/>
    <w:rsid w:val="00A51FB9"/>
    <w:rsid w:val="00A5533E"/>
    <w:rsid w:val="00A56588"/>
    <w:rsid w:val="00A57F46"/>
    <w:rsid w:val="00A61463"/>
    <w:rsid w:val="00A629E8"/>
    <w:rsid w:val="00A6543A"/>
    <w:rsid w:val="00A6616E"/>
    <w:rsid w:val="00A676EF"/>
    <w:rsid w:val="00A67D15"/>
    <w:rsid w:val="00A73883"/>
    <w:rsid w:val="00A746BB"/>
    <w:rsid w:val="00A74823"/>
    <w:rsid w:val="00A74AEA"/>
    <w:rsid w:val="00A83500"/>
    <w:rsid w:val="00A87858"/>
    <w:rsid w:val="00A919A1"/>
    <w:rsid w:val="00A9452E"/>
    <w:rsid w:val="00AA6FDE"/>
    <w:rsid w:val="00AB34CC"/>
    <w:rsid w:val="00AB434C"/>
    <w:rsid w:val="00AB57E9"/>
    <w:rsid w:val="00AB77CC"/>
    <w:rsid w:val="00AC1187"/>
    <w:rsid w:val="00AC185D"/>
    <w:rsid w:val="00AC1F4C"/>
    <w:rsid w:val="00AC2A41"/>
    <w:rsid w:val="00AC2CE7"/>
    <w:rsid w:val="00AC47B7"/>
    <w:rsid w:val="00AC582F"/>
    <w:rsid w:val="00AC7F67"/>
    <w:rsid w:val="00AD06E8"/>
    <w:rsid w:val="00AE046E"/>
    <w:rsid w:val="00AE19A9"/>
    <w:rsid w:val="00AE19DC"/>
    <w:rsid w:val="00AE2AD2"/>
    <w:rsid w:val="00AE3C0B"/>
    <w:rsid w:val="00AE4684"/>
    <w:rsid w:val="00AE5337"/>
    <w:rsid w:val="00AE552A"/>
    <w:rsid w:val="00AE69F3"/>
    <w:rsid w:val="00AE6A2E"/>
    <w:rsid w:val="00AE71D9"/>
    <w:rsid w:val="00AF20AB"/>
    <w:rsid w:val="00AF2B1F"/>
    <w:rsid w:val="00AF2F2A"/>
    <w:rsid w:val="00AF77B6"/>
    <w:rsid w:val="00AF7C59"/>
    <w:rsid w:val="00B03057"/>
    <w:rsid w:val="00B0552A"/>
    <w:rsid w:val="00B13B6A"/>
    <w:rsid w:val="00B1743F"/>
    <w:rsid w:val="00B20F78"/>
    <w:rsid w:val="00B21A62"/>
    <w:rsid w:val="00B227E0"/>
    <w:rsid w:val="00B23560"/>
    <w:rsid w:val="00B24175"/>
    <w:rsid w:val="00B2446B"/>
    <w:rsid w:val="00B25347"/>
    <w:rsid w:val="00B30604"/>
    <w:rsid w:val="00B30694"/>
    <w:rsid w:val="00B32E0A"/>
    <w:rsid w:val="00B34144"/>
    <w:rsid w:val="00B34366"/>
    <w:rsid w:val="00B3495C"/>
    <w:rsid w:val="00B358F2"/>
    <w:rsid w:val="00B44D44"/>
    <w:rsid w:val="00B45EBC"/>
    <w:rsid w:val="00B46FD8"/>
    <w:rsid w:val="00B475EA"/>
    <w:rsid w:val="00B50AE0"/>
    <w:rsid w:val="00B50B07"/>
    <w:rsid w:val="00B53E53"/>
    <w:rsid w:val="00B61D55"/>
    <w:rsid w:val="00B632DD"/>
    <w:rsid w:val="00B72A09"/>
    <w:rsid w:val="00B731E5"/>
    <w:rsid w:val="00B742E6"/>
    <w:rsid w:val="00B825F1"/>
    <w:rsid w:val="00B83290"/>
    <w:rsid w:val="00B8370E"/>
    <w:rsid w:val="00B83AB1"/>
    <w:rsid w:val="00B8666E"/>
    <w:rsid w:val="00B86C4C"/>
    <w:rsid w:val="00B876D4"/>
    <w:rsid w:val="00B91341"/>
    <w:rsid w:val="00B91CC8"/>
    <w:rsid w:val="00B92E24"/>
    <w:rsid w:val="00B939DE"/>
    <w:rsid w:val="00B93DEA"/>
    <w:rsid w:val="00B95759"/>
    <w:rsid w:val="00BA50DD"/>
    <w:rsid w:val="00BA5598"/>
    <w:rsid w:val="00BA5702"/>
    <w:rsid w:val="00BA7834"/>
    <w:rsid w:val="00BB10B1"/>
    <w:rsid w:val="00BB1B2B"/>
    <w:rsid w:val="00BB2EDF"/>
    <w:rsid w:val="00BB433B"/>
    <w:rsid w:val="00BC4B03"/>
    <w:rsid w:val="00BC79EF"/>
    <w:rsid w:val="00BD3354"/>
    <w:rsid w:val="00BD43C2"/>
    <w:rsid w:val="00BD530D"/>
    <w:rsid w:val="00BD65E7"/>
    <w:rsid w:val="00BE0207"/>
    <w:rsid w:val="00BE0372"/>
    <w:rsid w:val="00BE03D8"/>
    <w:rsid w:val="00BE07D9"/>
    <w:rsid w:val="00BE282D"/>
    <w:rsid w:val="00BE3138"/>
    <w:rsid w:val="00BE37A8"/>
    <w:rsid w:val="00BE5692"/>
    <w:rsid w:val="00BE5E44"/>
    <w:rsid w:val="00BE62AC"/>
    <w:rsid w:val="00BE6B03"/>
    <w:rsid w:val="00BE7B73"/>
    <w:rsid w:val="00BF5FEB"/>
    <w:rsid w:val="00C0011F"/>
    <w:rsid w:val="00C01E12"/>
    <w:rsid w:val="00C06AC0"/>
    <w:rsid w:val="00C06D14"/>
    <w:rsid w:val="00C10233"/>
    <w:rsid w:val="00C1139C"/>
    <w:rsid w:val="00C11A07"/>
    <w:rsid w:val="00C13452"/>
    <w:rsid w:val="00C15082"/>
    <w:rsid w:val="00C16B0A"/>
    <w:rsid w:val="00C20391"/>
    <w:rsid w:val="00C222FE"/>
    <w:rsid w:val="00C238A8"/>
    <w:rsid w:val="00C23AAF"/>
    <w:rsid w:val="00C252BF"/>
    <w:rsid w:val="00C25846"/>
    <w:rsid w:val="00C25D29"/>
    <w:rsid w:val="00C300B5"/>
    <w:rsid w:val="00C3141F"/>
    <w:rsid w:val="00C3253C"/>
    <w:rsid w:val="00C34858"/>
    <w:rsid w:val="00C41085"/>
    <w:rsid w:val="00C41D41"/>
    <w:rsid w:val="00C52951"/>
    <w:rsid w:val="00C544CF"/>
    <w:rsid w:val="00C553DE"/>
    <w:rsid w:val="00C56D83"/>
    <w:rsid w:val="00C61584"/>
    <w:rsid w:val="00C61AE8"/>
    <w:rsid w:val="00C61E11"/>
    <w:rsid w:val="00C6421C"/>
    <w:rsid w:val="00C6467B"/>
    <w:rsid w:val="00C67A31"/>
    <w:rsid w:val="00C70713"/>
    <w:rsid w:val="00C7633C"/>
    <w:rsid w:val="00C7663B"/>
    <w:rsid w:val="00C815DA"/>
    <w:rsid w:val="00C81F99"/>
    <w:rsid w:val="00C84A99"/>
    <w:rsid w:val="00C84BCA"/>
    <w:rsid w:val="00C87475"/>
    <w:rsid w:val="00C913AC"/>
    <w:rsid w:val="00C930BE"/>
    <w:rsid w:val="00C9468D"/>
    <w:rsid w:val="00C97290"/>
    <w:rsid w:val="00C97EB0"/>
    <w:rsid w:val="00CA0097"/>
    <w:rsid w:val="00CA63D9"/>
    <w:rsid w:val="00CB11EE"/>
    <w:rsid w:val="00CB1522"/>
    <w:rsid w:val="00CB3794"/>
    <w:rsid w:val="00CB6A7B"/>
    <w:rsid w:val="00CD3614"/>
    <w:rsid w:val="00CD66F5"/>
    <w:rsid w:val="00CD7425"/>
    <w:rsid w:val="00CD7A1D"/>
    <w:rsid w:val="00CE0F34"/>
    <w:rsid w:val="00CE1289"/>
    <w:rsid w:val="00CE22BE"/>
    <w:rsid w:val="00CE3195"/>
    <w:rsid w:val="00CE53F7"/>
    <w:rsid w:val="00CE71BF"/>
    <w:rsid w:val="00CF0883"/>
    <w:rsid w:val="00CF447F"/>
    <w:rsid w:val="00CF5C6B"/>
    <w:rsid w:val="00D0027E"/>
    <w:rsid w:val="00D01E69"/>
    <w:rsid w:val="00D021D2"/>
    <w:rsid w:val="00D05169"/>
    <w:rsid w:val="00D05EBC"/>
    <w:rsid w:val="00D11F41"/>
    <w:rsid w:val="00D13C9F"/>
    <w:rsid w:val="00D14D7D"/>
    <w:rsid w:val="00D164CF"/>
    <w:rsid w:val="00D16CD5"/>
    <w:rsid w:val="00D17A67"/>
    <w:rsid w:val="00D2049B"/>
    <w:rsid w:val="00D2403D"/>
    <w:rsid w:val="00D249F7"/>
    <w:rsid w:val="00D32940"/>
    <w:rsid w:val="00D348CE"/>
    <w:rsid w:val="00D37FEB"/>
    <w:rsid w:val="00D47941"/>
    <w:rsid w:val="00D47AB6"/>
    <w:rsid w:val="00D513D9"/>
    <w:rsid w:val="00D56004"/>
    <w:rsid w:val="00D56526"/>
    <w:rsid w:val="00D622D2"/>
    <w:rsid w:val="00D648F8"/>
    <w:rsid w:val="00D64C13"/>
    <w:rsid w:val="00D661F1"/>
    <w:rsid w:val="00D67D30"/>
    <w:rsid w:val="00D70698"/>
    <w:rsid w:val="00D73B17"/>
    <w:rsid w:val="00D75AC1"/>
    <w:rsid w:val="00D76F90"/>
    <w:rsid w:val="00D805A8"/>
    <w:rsid w:val="00D8212B"/>
    <w:rsid w:val="00D8507C"/>
    <w:rsid w:val="00D855BB"/>
    <w:rsid w:val="00D857FC"/>
    <w:rsid w:val="00D87695"/>
    <w:rsid w:val="00D921C8"/>
    <w:rsid w:val="00D925A9"/>
    <w:rsid w:val="00D93D27"/>
    <w:rsid w:val="00D94CCF"/>
    <w:rsid w:val="00D951A8"/>
    <w:rsid w:val="00D97B16"/>
    <w:rsid w:val="00DA19F5"/>
    <w:rsid w:val="00DA458B"/>
    <w:rsid w:val="00DA7419"/>
    <w:rsid w:val="00DB0011"/>
    <w:rsid w:val="00DB1AAC"/>
    <w:rsid w:val="00DB1B7B"/>
    <w:rsid w:val="00DB332E"/>
    <w:rsid w:val="00DB36F6"/>
    <w:rsid w:val="00DC4EC6"/>
    <w:rsid w:val="00DC64D8"/>
    <w:rsid w:val="00DD2A21"/>
    <w:rsid w:val="00DD2BEC"/>
    <w:rsid w:val="00DF0F12"/>
    <w:rsid w:val="00DF13A8"/>
    <w:rsid w:val="00DF1F4C"/>
    <w:rsid w:val="00DF3E2E"/>
    <w:rsid w:val="00DF5188"/>
    <w:rsid w:val="00DF7944"/>
    <w:rsid w:val="00E00959"/>
    <w:rsid w:val="00E00A69"/>
    <w:rsid w:val="00E01148"/>
    <w:rsid w:val="00E03B6C"/>
    <w:rsid w:val="00E04447"/>
    <w:rsid w:val="00E04B94"/>
    <w:rsid w:val="00E0728E"/>
    <w:rsid w:val="00E13CDF"/>
    <w:rsid w:val="00E150EB"/>
    <w:rsid w:val="00E174F0"/>
    <w:rsid w:val="00E26BA4"/>
    <w:rsid w:val="00E27C27"/>
    <w:rsid w:val="00E27F2A"/>
    <w:rsid w:val="00E30E9C"/>
    <w:rsid w:val="00E32E67"/>
    <w:rsid w:val="00E34107"/>
    <w:rsid w:val="00E34BE5"/>
    <w:rsid w:val="00E3592A"/>
    <w:rsid w:val="00E35958"/>
    <w:rsid w:val="00E433FA"/>
    <w:rsid w:val="00E43C49"/>
    <w:rsid w:val="00E44D60"/>
    <w:rsid w:val="00E47AD9"/>
    <w:rsid w:val="00E52A70"/>
    <w:rsid w:val="00E5424E"/>
    <w:rsid w:val="00E546A8"/>
    <w:rsid w:val="00E54D14"/>
    <w:rsid w:val="00E54D6C"/>
    <w:rsid w:val="00E565FC"/>
    <w:rsid w:val="00E5675D"/>
    <w:rsid w:val="00E63BA6"/>
    <w:rsid w:val="00E66301"/>
    <w:rsid w:val="00E71BA7"/>
    <w:rsid w:val="00E71FFF"/>
    <w:rsid w:val="00E74088"/>
    <w:rsid w:val="00EA425E"/>
    <w:rsid w:val="00EA4D48"/>
    <w:rsid w:val="00EA6D17"/>
    <w:rsid w:val="00EA74C6"/>
    <w:rsid w:val="00EB0445"/>
    <w:rsid w:val="00EB2585"/>
    <w:rsid w:val="00EB2BB7"/>
    <w:rsid w:val="00EB567D"/>
    <w:rsid w:val="00EC298A"/>
    <w:rsid w:val="00EC35BC"/>
    <w:rsid w:val="00EC6085"/>
    <w:rsid w:val="00ED1539"/>
    <w:rsid w:val="00ED227E"/>
    <w:rsid w:val="00ED2542"/>
    <w:rsid w:val="00ED266A"/>
    <w:rsid w:val="00EE0166"/>
    <w:rsid w:val="00EE2732"/>
    <w:rsid w:val="00EE357E"/>
    <w:rsid w:val="00EF0E17"/>
    <w:rsid w:val="00EF0F5F"/>
    <w:rsid w:val="00EF54E2"/>
    <w:rsid w:val="00EF6AC5"/>
    <w:rsid w:val="00F071BC"/>
    <w:rsid w:val="00F07A0C"/>
    <w:rsid w:val="00F07A20"/>
    <w:rsid w:val="00F1115D"/>
    <w:rsid w:val="00F1274E"/>
    <w:rsid w:val="00F13FD9"/>
    <w:rsid w:val="00F145DD"/>
    <w:rsid w:val="00F16936"/>
    <w:rsid w:val="00F20EB7"/>
    <w:rsid w:val="00F20FFE"/>
    <w:rsid w:val="00F22057"/>
    <w:rsid w:val="00F227B0"/>
    <w:rsid w:val="00F2425E"/>
    <w:rsid w:val="00F252F7"/>
    <w:rsid w:val="00F2655B"/>
    <w:rsid w:val="00F26E9A"/>
    <w:rsid w:val="00F276E4"/>
    <w:rsid w:val="00F30933"/>
    <w:rsid w:val="00F317B4"/>
    <w:rsid w:val="00F34667"/>
    <w:rsid w:val="00F3566F"/>
    <w:rsid w:val="00F35AB2"/>
    <w:rsid w:val="00F35D1A"/>
    <w:rsid w:val="00F415A4"/>
    <w:rsid w:val="00F41C06"/>
    <w:rsid w:val="00F42D23"/>
    <w:rsid w:val="00F4313E"/>
    <w:rsid w:val="00F43A70"/>
    <w:rsid w:val="00F43D9A"/>
    <w:rsid w:val="00F44A16"/>
    <w:rsid w:val="00F45DE6"/>
    <w:rsid w:val="00F45DEC"/>
    <w:rsid w:val="00F466DC"/>
    <w:rsid w:val="00F4C5C3"/>
    <w:rsid w:val="00F51451"/>
    <w:rsid w:val="00F51D7F"/>
    <w:rsid w:val="00F521E1"/>
    <w:rsid w:val="00F5411F"/>
    <w:rsid w:val="00F5566C"/>
    <w:rsid w:val="00F56835"/>
    <w:rsid w:val="00F575D6"/>
    <w:rsid w:val="00F6072F"/>
    <w:rsid w:val="00F61590"/>
    <w:rsid w:val="00F6198D"/>
    <w:rsid w:val="00F62B2B"/>
    <w:rsid w:val="00F62BC7"/>
    <w:rsid w:val="00F63FC3"/>
    <w:rsid w:val="00F64005"/>
    <w:rsid w:val="00F6499F"/>
    <w:rsid w:val="00F65108"/>
    <w:rsid w:val="00F7039C"/>
    <w:rsid w:val="00F76515"/>
    <w:rsid w:val="00F8105D"/>
    <w:rsid w:val="00F81802"/>
    <w:rsid w:val="00F90820"/>
    <w:rsid w:val="00F9112C"/>
    <w:rsid w:val="00F92C60"/>
    <w:rsid w:val="00FA17CA"/>
    <w:rsid w:val="00FA2513"/>
    <w:rsid w:val="00FA27EA"/>
    <w:rsid w:val="00FB0335"/>
    <w:rsid w:val="00FB0B65"/>
    <w:rsid w:val="00FB19CA"/>
    <w:rsid w:val="00FB1F0D"/>
    <w:rsid w:val="00FB4BED"/>
    <w:rsid w:val="00FB6FB0"/>
    <w:rsid w:val="00FC1306"/>
    <w:rsid w:val="00FC1FBF"/>
    <w:rsid w:val="00FC384F"/>
    <w:rsid w:val="00FC39A4"/>
    <w:rsid w:val="00FC782F"/>
    <w:rsid w:val="00FD19AC"/>
    <w:rsid w:val="00FD1D4C"/>
    <w:rsid w:val="00FD4173"/>
    <w:rsid w:val="00FD424B"/>
    <w:rsid w:val="00FD4478"/>
    <w:rsid w:val="00FE04D6"/>
    <w:rsid w:val="00FE07DA"/>
    <w:rsid w:val="00FE0ABF"/>
    <w:rsid w:val="00FE2A4B"/>
    <w:rsid w:val="00FE4383"/>
    <w:rsid w:val="00FE4C5D"/>
    <w:rsid w:val="00FE4F9D"/>
    <w:rsid w:val="00FE56C9"/>
    <w:rsid w:val="00FE6614"/>
    <w:rsid w:val="00FE6715"/>
    <w:rsid w:val="00FF06FF"/>
    <w:rsid w:val="00FF2843"/>
    <w:rsid w:val="00FF40EC"/>
    <w:rsid w:val="011F8D26"/>
    <w:rsid w:val="01863AD0"/>
    <w:rsid w:val="023879AF"/>
    <w:rsid w:val="0308B347"/>
    <w:rsid w:val="039B9AD5"/>
    <w:rsid w:val="03D81C25"/>
    <w:rsid w:val="03EF428D"/>
    <w:rsid w:val="03FB041C"/>
    <w:rsid w:val="04790638"/>
    <w:rsid w:val="04EB23CB"/>
    <w:rsid w:val="05161E07"/>
    <w:rsid w:val="06D7D9E9"/>
    <w:rsid w:val="07BCA9CB"/>
    <w:rsid w:val="07F74F8B"/>
    <w:rsid w:val="082CA979"/>
    <w:rsid w:val="08E37494"/>
    <w:rsid w:val="09093D24"/>
    <w:rsid w:val="090AB954"/>
    <w:rsid w:val="09408915"/>
    <w:rsid w:val="09CF92BC"/>
    <w:rsid w:val="0B82EDA6"/>
    <w:rsid w:val="0BC2FC4C"/>
    <w:rsid w:val="0BD14CD5"/>
    <w:rsid w:val="0C4E78AF"/>
    <w:rsid w:val="0C8FB0FC"/>
    <w:rsid w:val="0C9469E5"/>
    <w:rsid w:val="0CD6D52D"/>
    <w:rsid w:val="0DA4C354"/>
    <w:rsid w:val="0DEA4D1E"/>
    <w:rsid w:val="0E3DA06E"/>
    <w:rsid w:val="0E80AD04"/>
    <w:rsid w:val="0ED185F5"/>
    <w:rsid w:val="0EEB372D"/>
    <w:rsid w:val="0F1AE630"/>
    <w:rsid w:val="0F3EC16F"/>
    <w:rsid w:val="0FC9C359"/>
    <w:rsid w:val="10AB325D"/>
    <w:rsid w:val="10C6B4AE"/>
    <w:rsid w:val="11BCF51A"/>
    <w:rsid w:val="12FF670A"/>
    <w:rsid w:val="13D7817D"/>
    <w:rsid w:val="1413D74C"/>
    <w:rsid w:val="14D0FA3C"/>
    <w:rsid w:val="15F4AF32"/>
    <w:rsid w:val="1619E213"/>
    <w:rsid w:val="1665BB11"/>
    <w:rsid w:val="17F9CE6C"/>
    <w:rsid w:val="184E3F9A"/>
    <w:rsid w:val="19FE1BC3"/>
    <w:rsid w:val="1A000CFD"/>
    <w:rsid w:val="1A9961CA"/>
    <w:rsid w:val="1B32FC02"/>
    <w:rsid w:val="1B35E2D3"/>
    <w:rsid w:val="1B8C9942"/>
    <w:rsid w:val="1C53FBBD"/>
    <w:rsid w:val="1D71F215"/>
    <w:rsid w:val="1DD01D24"/>
    <w:rsid w:val="1E0E2810"/>
    <w:rsid w:val="1E35FE7C"/>
    <w:rsid w:val="1E9CB964"/>
    <w:rsid w:val="1EF043A1"/>
    <w:rsid w:val="205F1544"/>
    <w:rsid w:val="217EA906"/>
    <w:rsid w:val="21883603"/>
    <w:rsid w:val="21DC5E90"/>
    <w:rsid w:val="22332BF4"/>
    <w:rsid w:val="22B1DA75"/>
    <w:rsid w:val="23CDCD2F"/>
    <w:rsid w:val="244B8BBF"/>
    <w:rsid w:val="24BBBC0B"/>
    <w:rsid w:val="258D5AEF"/>
    <w:rsid w:val="25BAD0C1"/>
    <w:rsid w:val="25C48241"/>
    <w:rsid w:val="26B94D93"/>
    <w:rsid w:val="28F16C3C"/>
    <w:rsid w:val="28FE8368"/>
    <w:rsid w:val="2990AD0F"/>
    <w:rsid w:val="29F80865"/>
    <w:rsid w:val="2A88D292"/>
    <w:rsid w:val="2BC700E9"/>
    <w:rsid w:val="2BF0974F"/>
    <w:rsid w:val="2C9B34C8"/>
    <w:rsid w:val="2D34C64B"/>
    <w:rsid w:val="2D427547"/>
    <w:rsid w:val="2D5A79C4"/>
    <w:rsid w:val="2E4AB8EE"/>
    <w:rsid w:val="2E5CA512"/>
    <w:rsid w:val="2F02A657"/>
    <w:rsid w:val="2FD713EB"/>
    <w:rsid w:val="301E0A91"/>
    <w:rsid w:val="30CF28B6"/>
    <w:rsid w:val="310918DA"/>
    <w:rsid w:val="311059E0"/>
    <w:rsid w:val="31752AFF"/>
    <w:rsid w:val="3205F6AC"/>
    <w:rsid w:val="326A3041"/>
    <w:rsid w:val="33CBB267"/>
    <w:rsid w:val="3400F60D"/>
    <w:rsid w:val="343DC7D5"/>
    <w:rsid w:val="34501AFB"/>
    <w:rsid w:val="3479ED4B"/>
    <w:rsid w:val="34840531"/>
    <w:rsid w:val="3565F9EF"/>
    <w:rsid w:val="35EE6B45"/>
    <w:rsid w:val="3618929A"/>
    <w:rsid w:val="3623E8E0"/>
    <w:rsid w:val="36D22DAF"/>
    <w:rsid w:val="36D9BFEA"/>
    <w:rsid w:val="36EFCECD"/>
    <w:rsid w:val="37789678"/>
    <w:rsid w:val="37AF1816"/>
    <w:rsid w:val="37C99D0B"/>
    <w:rsid w:val="38028A41"/>
    <w:rsid w:val="38AA806B"/>
    <w:rsid w:val="38E8F282"/>
    <w:rsid w:val="3900D2B2"/>
    <w:rsid w:val="39A07B66"/>
    <w:rsid w:val="3CB775CA"/>
    <w:rsid w:val="3E86B34F"/>
    <w:rsid w:val="3E904331"/>
    <w:rsid w:val="3E981769"/>
    <w:rsid w:val="3FF202BC"/>
    <w:rsid w:val="4087EA61"/>
    <w:rsid w:val="4188775C"/>
    <w:rsid w:val="41A87D34"/>
    <w:rsid w:val="42C246A0"/>
    <w:rsid w:val="42FF11BE"/>
    <w:rsid w:val="43B53298"/>
    <w:rsid w:val="43CD1919"/>
    <w:rsid w:val="44E09AC5"/>
    <w:rsid w:val="46424F3C"/>
    <w:rsid w:val="4760E0B9"/>
    <w:rsid w:val="485B50E4"/>
    <w:rsid w:val="48C9988F"/>
    <w:rsid w:val="48E407B2"/>
    <w:rsid w:val="4943BC5B"/>
    <w:rsid w:val="49983D1B"/>
    <w:rsid w:val="49A3843C"/>
    <w:rsid w:val="4AA07C06"/>
    <w:rsid w:val="4AD63615"/>
    <w:rsid w:val="4B997B67"/>
    <w:rsid w:val="4C125184"/>
    <w:rsid w:val="4D05805D"/>
    <w:rsid w:val="4E0A8278"/>
    <w:rsid w:val="4E1F4B96"/>
    <w:rsid w:val="4F5F545E"/>
    <w:rsid w:val="50238D7C"/>
    <w:rsid w:val="504B50A1"/>
    <w:rsid w:val="511804B7"/>
    <w:rsid w:val="513A4606"/>
    <w:rsid w:val="5172700D"/>
    <w:rsid w:val="519FCC54"/>
    <w:rsid w:val="529D4651"/>
    <w:rsid w:val="52C55AB6"/>
    <w:rsid w:val="52E1D60B"/>
    <w:rsid w:val="53E972AE"/>
    <w:rsid w:val="53FCB720"/>
    <w:rsid w:val="544A4F10"/>
    <w:rsid w:val="554F4527"/>
    <w:rsid w:val="559A0988"/>
    <w:rsid w:val="565D55A2"/>
    <w:rsid w:val="56E825FB"/>
    <w:rsid w:val="58048227"/>
    <w:rsid w:val="58549DA7"/>
    <w:rsid w:val="5867A0F8"/>
    <w:rsid w:val="58CBEA75"/>
    <w:rsid w:val="5971A30D"/>
    <w:rsid w:val="59C5F348"/>
    <w:rsid w:val="59DD6731"/>
    <w:rsid w:val="5BF2A1A0"/>
    <w:rsid w:val="5C641C91"/>
    <w:rsid w:val="5D7AF361"/>
    <w:rsid w:val="5D9EFE72"/>
    <w:rsid w:val="5DC9CA1E"/>
    <w:rsid w:val="5DE02075"/>
    <w:rsid w:val="5E7CB62C"/>
    <w:rsid w:val="5E824146"/>
    <w:rsid w:val="5E97D8BE"/>
    <w:rsid w:val="5E9D827A"/>
    <w:rsid w:val="5F1125E0"/>
    <w:rsid w:val="5FB0D9A6"/>
    <w:rsid w:val="6064C82F"/>
    <w:rsid w:val="61026D15"/>
    <w:rsid w:val="61308ED9"/>
    <w:rsid w:val="61463346"/>
    <w:rsid w:val="62D954B8"/>
    <w:rsid w:val="630660D6"/>
    <w:rsid w:val="64ED3791"/>
    <w:rsid w:val="65EAB5B4"/>
    <w:rsid w:val="660F8527"/>
    <w:rsid w:val="661A11AD"/>
    <w:rsid w:val="66D90505"/>
    <w:rsid w:val="67413B65"/>
    <w:rsid w:val="67BD8B43"/>
    <w:rsid w:val="68329EEE"/>
    <w:rsid w:val="68D1F3E6"/>
    <w:rsid w:val="69107229"/>
    <w:rsid w:val="697B4266"/>
    <w:rsid w:val="6997C8B3"/>
    <w:rsid w:val="69AC395D"/>
    <w:rsid w:val="6AE0B963"/>
    <w:rsid w:val="6AF55684"/>
    <w:rsid w:val="6B2C3EF9"/>
    <w:rsid w:val="6BD3F4F5"/>
    <w:rsid w:val="6C5500D7"/>
    <w:rsid w:val="6C654F25"/>
    <w:rsid w:val="6CEBBB7E"/>
    <w:rsid w:val="6CFD5A52"/>
    <w:rsid w:val="6D1C1D35"/>
    <w:rsid w:val="6D2EE753"/>
    <w:rsid w:val="6DD5EC0E"/>
    <w:rsid w:val="6DF443A4"/>
    <w:rsid w:val="6E8939F4"/>
    <w:rsid w:val="6EE52365"/>
    <w:rsid w:val="6FCF4A42"/>
    <w:rsid w:val="705A49EF"/>
    <w:rsid w:val="70D38040"/>
    <w:rsid w:val="71D098D5"/>
    <w:rsid w:val="71D282C1"/>
    <w:rsid w:val="721CC1CB"/>
    <w:rsid w:val="72DFB054"/>
    <w:rsid w:val="737806AA"/>
    <w:rsid w:val="74AE48BA"/>
    <w:rsid w:val="74BEA0D4"/>
    <w:rsid w:val="754EE12E"/>
    <w:rsid w:val="75CE7657"/>
    <w:rsid w:val="76131B74"/>
    <w:rsid w:val="761ACF33"/>
    <w:rsid w:val="777CF220"/>
    <w:rsid w:val="77AAC2CC"/>
    <w:rsid w:val="77E272CE"/>
    <w:rsid w:val="7895C6E7"/>
    <w:rsid w:val="78A2FB2C"/>
    <w:rsid w:val="78E9C8B7"/>
    <w:rsid w:val="79B28CCA"/>
    <w:rsid w:val="79EACD84"/>
    <w:rsid w:val="7B764B99"/>
    <w:rsid w:val="7C95337F"/>
    <w:rsid w:val="7D16AFB0"/>
    <w:rsid w:val="7E22CDCF"/>
    <w:rsid w:val="7F60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9F8C2"/>
  <w15:docId w15:val="{A9BE55ED-07B3-4A71-9D27-C6A4075D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F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630D"/>
    <w:pPr>
      <w:keepNext/>
      <w:keepLines/>
      <w:spacing w:after="120"/>
      <w:outlineLvl w:val="0"/>
    </w:pPr>
    <w:rPr>
      <w:rFonts w:ascii="Arial" w:eastAsiaTheme="majorEastAsia" w:hAnsi="Arial" w:cstheme="majorBidi"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A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0A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E54D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54D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E5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54D6C"/>
    <w:rPr>
      <w:color w:val="0000FF" w:themeColor="hyperlink"/>
      <w:u w:val="single"/>
    </w:rPr>
  </w:style>
  <w:style w:type="paragraph" w:customStyle="1" w:styleId="Default">
    <w:name w:val="Default"/>
    <w:rsid w:val="00623E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3630D"/>
    <w:rPr>
      <w:rFonts w:ascii="Arial" w:eastAsiaTheme="majorEastAsia" w:hAnsi="Arial" w:cstheme="majorBidi"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A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0A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ositionleft2">
    <w:name w:val="positionleft2"/>
    <w:basedOn w:val="DefaultParagraphFont"/>
    <w:rsid w:val="00FE0ABF"/>
  </w:style>
  <w:style w:type="paragraph" w:styleId="BalloonText">
    <w:name w:val="Balloon Text"/>
    <w:basedOn w:val="Normal"/>
    <w:link w:val="BalloonTextChar"/>
    <w:uiPriority w:val="99"/>
    <w:semiHidden/>
    <w:unhideWhenUsed/>
    <w:rsid w:val="00FE0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A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2BB7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BE3138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3138"/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0130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06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E8D"/>
  </w:style>
  <w:style w:type="paragraph" w:styleId="Footer">
    <w:name w:val="footer"/>
    <w:basedOn w:val="Normal"/>
    <w:link w:val="FooterChar"/>
    <w:uiPriority w:val="99"/>
    <w:unhideWhenUsed/>
    <w:rsid w:val="007E1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E8D"/>
  </w:style>
  <w:style w:type="paragraph" w:customStyle="1" w:styleId="D801C6740D3442D0974ED4C393ECA78C">
    <w:name w:val="D801C6740D3442D0974ED4C393ECA78C"/>
    <w:rsid w:val="007E1E8D"/>
    <w:rPr>
      <w:rFonts w:eastAsiaTheme="minorEastAsia"/>
      <w:lang w:val="en-US" w:eastAsia="ja-JP"/>
    </w:rPr>
  </w:style>
  <w:style w:type="paragraph" w:customStyle="1" w:styleId="Indent1">
    <w:name w:val="Indent 1"/>
    <w:basedOn w:val="PlainText"/>
    <w:rsid w:val="002E0DD4"/>
    <w:pPr>
      <w:ind w:left="851" w:hanging="851"/>
    </w:pPr>
    <w:rPr>
      <w:rFonts w:ascii="Arial" w:eastAsia="Times New Roman" w:hAnsi="Arial" w:cs="Times New Roman"/>
      <w:sz w:val="24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2E0DD4"/>
    <w:pPr>
      <w:spacing w:after="120" w:line="240" w:lineRule="auto"/>
      <w:ind w:left="283"/>
    </w:pPr>
    <w:rPr>
      <w:rFonts w:ascii="Arial" w:eastAsia="Times New Roman" w:hAnsi="Arial" w:cs="Arial"/>
      <w:i/>
      <w:iCs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2E0DD4"/>
    <w:rPr>
      <w:rFonts w:ascii="Arial" w:eastAsia="Times New Roman" w:hAnsi="Arial" w:cs="Arial"/>
      <w:i/>
      <w:iCs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725D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25DB2"/>
  </w:style>
  <w:style w:type="paragraph" w:customStyle="1" w:styleId="body">
    <w:name w:val="body"/>
    <w:basedOn w:val="Normal"/>
    <w:rsid w:val="0080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ghlight">
    <w:name w:val="highlight"/>
    <w:basedOn w:val="DefaultParagraphFont"/>
    <w:rsid w:val="00801D50"/>
  </w:style>
  <w:style w:type="character" w:styleId="UnresolvedMention">
    <w:name w:val="Unresolved Mention"/>
    <w:basedOn w:val="DefaultParagraphFont"/>
    <w:uiPriority w:val="99"/>
    <w:semiHidden/>
    <w:unhideWhenUsed/>
    <w:rsid w:val="008C7D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6F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6F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6F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6F4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115D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46271E"/>
  </w:style>
  <w:style w:type="character" w:customStyle="1" w:styleId="eop">
    <w:name w:val="eop"/>
    <w:basedOn w:val="DefaultParagraphFont"/>
    <w:rsid w:val="0046271E"/>
  </w:style>
  <w:style w:type="paragraph" w:customStyle="1" w:styleId="paragraph">
    <w:name w:val="paragraph"/>
    <w:basedOn w:val="Normal"/>
    <w:rsid w:val="00185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83290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A338F8"/>
    <w:pPr>
      <w:spacing w:before="240" w:after="0" w:line="259" w:lineRule="auto"/>
      <w:outlineLvl w:val="9"/>
    </w:pPr>
    <w:rPr>
      <w:rFonts w:asciiTheme="majorHAnsi" w:hAnsiTheme="majorHAnsi"/>
      <w:bCs w:val="0"/>
      <w:color w:val="365F91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338F8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A338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8F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9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53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9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10506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1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502797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71554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989004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3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9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7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1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8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3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4452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7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08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209019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5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7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3038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01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85867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5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4893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0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60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27587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6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2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092091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2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34344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uk/government/publications/blowing-the-whistle-list-of-prescribed-people-and-bodies--2" TargetMode="External"/><Relationship Id="rId18" Type="http://schemas.openxmlformats.org/officeDocument/2006/relationships/hyperlink" Target="mailto:head@havannah.cheshire.sch.uk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citizensadvice.org.uk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ducationsupport.org.uk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cas.org.uk/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Chair@havannah.cheshire.sch.uk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protect-advice.org.uk/" TargetMode="External"/><Relationship Id="rId22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44C05E65F2441AD9CF63CBAC4B02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BCDCA-BE21-44ED-9F80-171701CEB164}"/>
      </w:docPartPr>
      <w:docPartBody>
        <w:p w:rsidR="00C36024" w:rsidRDefault="00403E55" w:rsidP="00403E55">
          <w:pPr>
            <w:pStyle w:val="A44C05E65F2441AD9CF63CBAC4B0215A"/>
          </w:pPr>
          <w: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E55"/>
    <w:rsid w:val="0009577D"/>
    <w:rsid w:val="002D383A"/>
    <w:rsid w:val="00347246"/>
    <w:rsid w:val="0037540C"/>
    <w:rsid w:val="003947E4"/>
    <w:rsid w:val="003B5A7A"/>
    <w:rsid w:val="00403E55"/>
    <w:rsid w:val="00446588"/>
    <w:rsid w:val="0047033F"/>
    <w:rsid w:val="004C298A"/>
    <w:rsid w:val="005902EE"/>
    <w:rsid w:val="00592511"/>
    <w:rsid w:val="00601AFF"/>
    <w:rsid w:val="00687B9C"/>
    <w:rsid w:val="006E4E08"/>
    <w:rsid w:val="00700DD1"/>
    <w:rsid w:val="00754D4A"/>
    <w:rsid w:val="00920FDC"/>
    <w:rsid w:val="009A2DEB"/>
    <w:rsid w:val="00AA085A"/>
    <w:rsid w:val="00B04E0D"/>
    <w:rsid w:val="00B44D44"/>
    <w:rsid w:val="00B67B03"/>
    <w:rsid w:val="00B737B2"/>
    <w:rsid w:val="00BD3CC2"/>
    <w:rsid w:val="00C36024"/>
    <w:rsid w:val="00C50CF3"/>
    <w:rsid w:val="00D03479"/>
    <w:rsid w:val="00D35A39"/>
    <w:rsid w:val="00DE3989"/>
    <w:rsid w:val="00DE73B9"/>
    <w:rsid w:val="00DF7944"/>
    <w:rsid w:val="00F07A20"/>
    <w:rsid w:val="00FC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3AF214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4C05E65F2441AD9CF63CBAC4B0215A">
    <w:name w:val="A44C05E65F2441AD9CF63CBAC4B0215A"/>
    <w:rsid w:val="00403E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E62D4D4370246AB829F08E41A4191" ma:contentTypeVersion="6" ma:contentTypeDescription="Create a new document." ma:contentTypeScope="" ma:versionID="ba1db4953ac207d0d93a231753773760">
  <xsd:schema xmlns:xsd="http://www.w3.org/2001/XMLSchema" xmlns:xs="http://www.w3.org/2001/XMLSchema" xmlns:p="http://schemas.microsoft.com/office/2006/metadata/properties" xmlns:ns2="36bc9695-4b89-4376-9182-35cdfb0a2fde" xmlns:ns3="f4f59e00-4cb8-4e3e-9c6b-3e6a2f50d9bf" targetNamespace="http://schemas.microsoft.com/office/2006/metadata/properties" ma:root="true" ma:fieldsID="1804c6e7c078a55c5ee8fa4217c268ba" ns2:_="" ns3:_="">
    <xsd:import namespace="36bc9695-4b89-4376-9182-35cdfb0a2fde"/>
    <xsd:import namespace="f4f59e00-4cb8-4e3e-9c6b-3e6a2f50d9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c9695-4b89-4376-9182-35cdfb0a2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59e00-4cb8-4e3e-9c6b-3e6a2f50d9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isl xmlns:xsi="http://www.w3.org/2001/XMLSchema-instance" xmlns:xsd="http://www.w3.org/2001/XMLSchema" xmlns="http://www.boldonjames.com/2008/01/sie/internal/label" sislVersion="0" policy="6ceae14b-024b-4bff-9be8-3287753ee694" origin="defaultValu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058FEC-93C6-4D5D-AFCA-2D9288A4B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4B6A73-D6B8-4053-B6A3-24E3CB402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c9695-4b89-4376-9182-35cdfb0a2fde"/>
    <ds:schemaRef ds:uri="f4f59e00-4cb8-4e3e-9c6b-3e6a2f50d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A2227-0BEA-41B4-9BB8-1013E86EC844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37B54228-BAF3-493E-9DF9-9040BE05BD5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D7C72B-FF51-44C4-8830-955F5BB069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2240</Words>
  <Characters>12774</Characters>
  <Application>Microsoft Office Word</Application>
  <DocSecurity>0</DocSecurity>
  <Lines>106</Lines>
  <Paragraphs>29</Paragraphs>
  <ScaleCrop>false</ScaleCrop>
  <Company>Cheshire Shared Services</Company>
  <LinksUpToDate>false</LinksUpToDate>
  <CharactersWithSpaces>14985</CharactersWithSpaces>
  <SharedDoc>false</SharedDoc>
  <HLinks>
    <vt:vector size="30" baseType="variant">
      <vt:variant>
        <vt:i4>6553646</vt:i4>
      </vt:variant>
      <vt:variant>
        <vt:i4>12</vt:i4>
      </vt:variant>
      <vt:variant>
        <vt:i4>0</vt:i4>
      </vt:variant>
      <vt:variant>
        <vt:i4>5</vt:i4>
      </vt:variant>
      <vt:variant>
        <vt:lpwstr>https://www.citizensadvice.org.uk/</vt:lpwstr>
      </vt:variant>
      <vt:variant>
        <vt:lpwstr/>
      </vt:variant>
      <vt:variant>
        <vt:i4>1966168</vt:i4>
      </vt:variant>
      <vt:variant>
        <vt:i4>9</vt:i4>
      </vt:variant>
      <vt:variant>
        <vt:i4>0</vt:i4>
      </vt:variant>
      <vt:variant>
        <vt:i4>5</vt:i4>
      </vt:variant>
      <vt:variant>
        <vt:lpwstr>https://www.educationsupport.org.uk/</vt:lpwstr>
      </vt:variant>
      <vt:variant>
        <vt:lpwstr/>
      </vt:variant>
      <vt:variant>
        <vt:i4>655449</vt:i4>
      </vt:variant>
      <vt:variant>
        <vt:i4>6</vt:i4>
      </vt:variant>
      <vt:variant>
        <vt:i4>0</vt:i4>
      </vt:variant>
      <vt:variant>
        <vt:i4>5</vt:i4>
      </vt:variant>
      <vt:variant>
        <vt:lpwstr>https://www.acas.org.uk/</vt:lpwstr>
      </vt:variant>
      <vt:variant>
        <vt:lpwstr/>
      </vt:variant>
      <vt:variant>
        <vt:i4>6488099</vt:i4>
      </vt:variant>
      <vt:variant>
        <vt:i4>3</vt:i4>
      </vt:variant>
      <vt:variant>
        <vt:i4>0</vt:i4>
      </vt:variant>
      <vt:variant>
        <vt:i4>5</vt:i4>
      </vt:variant>
      <vt:variant>
        <vt:lpwstr>https://protect-advice.org.uk/</vt:lpwstr>
      </vt:variant>
      <vt:variant>
        <vt:lpwstr/>
      </vt:variant>
      <vt:variant>
        <vt:i4>2621540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https://www.gov.uk/government/publications/blowing-the-whistle-list-of-prescribed-people-and-bodies--2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Whistleblowing Policy - Schools</dc:title>
  <dc:subject/>
  <dc:creator>Whistleblowing Policy and Procedure March 2026</dc:creator>
  <cp:keywords/>
  <cp:lastModifiedBy>O Barry Havannah_Staff</cp:lastModifiedBy>
  <cp:revision>2</cp:revision>
  <dcterms:created xsi:type="dcterms:W3CDTF">2026-10-06T15:49:00Z</dcterms:created>
  <dcterms:modified xsi:type="dcterms:W3CDTF">2026-10-06T15:49:00Z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0x010100775E62D4D4370246AB829F08E41A4191</vt:lpwstr>
  </property>
  <property fmtid="{D5CDD505-2E9C-101B-9397-08002B2CF9AE}" pid="3" name="docIndexRef">
    <vt:lpwstr>7882f84e-cda2-4836-8a95-84df7d98335e</vt:lpwstr>
  </property>
  <property fmtid="{D5CDD505-2E9C-101B-9397-08002B2CF9AE}" pid="4" name="bjSaver">
    <vt:lpwstr>Z9EmUkA1NGD2xumL5XvYR+6QSPOD2/W+</vt:lpwstr>
  </property>
  <property fmtid="{D5CDD505-2E9C-101B-9397-08002B2CF9AE}" pid="5" name="bjDocumentSecurityLabel">
    <vt:lpwstr>This item has no classification</vt:lpwstr>
  </property>
  <property fmtid="{D5CDD505-2E9C-101B-9397-08002B2CF9AE}" pid="6" name="ClassificationContentMarkingFooterShapeIds">
    <vt:lpwstr>1,2,3</vt:lpwstr>
  </property>
  <property fmtid="{D5CDD505-2E9C-101B-9397-08002B2CF9AE}" pid="7" name="ClassificationContentMarkingFooterFontProps">
    <vt:lpwstr>#003ec8,12,Arial</vt:lpwstr>
  </property>
  <property fmtid="{D5CDD505-2E9C-101B-9397-08002B2CF9AE}" pid="8" name="ClassificationContentMarkingFooterText">
    <vt:lpwstr>OFFICIAL</vt:lpwstr>
  </property>
  <property fmtid="{D5CDD505-2E9C-101B-9397-08002B2CF9AE}" pid="9" name="MSIP_Label_ef975da0-2206-4296-8b08-8eab8a965a3b_Enabled">
    <vt:lpwstr>true</vt:lpwstr>
  </property>
  <property fmtid="{D5CDD505-2E9C-101B-9397-08002B2CF9AE}" pid="10" name="MSIP_Label_ef975da0-2206-4296-8b08-8eab8a965a3b_SetDate">
    <vt:lpwstr>2023-08-07T16:21:28Z</vt:lpwstr>
  </property>
  <property fmtid="{D5CDD505-2E9C-101B-9397-08002B2CF9AE}" pid="11" name="MSIP_Label_ef975da0-2206-4296-8b08-8eab8a965a3b_Method">
    <vt:lpwstr>Privileged</vt:lpwstr>
  </property>
  <property fmtid="{D5CDD505-2E9C-101B-9397-08002B2CF9AE}" pid="12" name="MSIP_Label_ef975da0-2206-4296-8b08-8eab8a965a3b_Name">
    <vt:lpwstr>CE-OFFICIAL</vt:lpwstr>
  </property>
  <property fmtid="{D5CDD505-2E9C-101B-9397-08002B2CF9AE}" pid="13" name="MSIP_Label_ef975da0-2206-4296-8b08-8eab8a965a3b_SiteId">
    <vt:lpwstr>cdb92d10-23cb-4ac1-a9b3-34f4faaa2851</vt:lpwstr>
  </property>
  <property fmtid="{D5CDD505-2E9C-101B-9397-08002B2CF9AE}" pid="14" name="MSIP_Label_ef975da0-2206-4296-8b08-8eab8a965a3b_ActionId">
    <vt:lpwstr>eef45bc3-615f-48af-97dc-d991d44d5ef1</vt:lpwstr>
  </property>
  <property fmtid="{D5CDD505-2E9C-101B-9397-08002B2CF9AE}" pid="15" name="MSIP_Label_ef975da0-2206-4296-8b08-8eab8a965a3b_ContentBits">
    <vt:lpwstr>2</vt:lpwstr>
  </property>
</Properties>
</file>