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2E45E1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2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FF52A5">
              <w:rPr>
                <w:rFonts w:ascii="Arial" w:hAnsi="Arial" w:cs="Arial"/>
                <w:b/>
                <w:sz w:val="32"/>
              </w:rPr>
              <w:t>Reading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Word reading</w:t>
            </w:r>
          </w:p>
        </w:tc>
      </w:tr>
      <w:tr w:rsidR="002B4EFF" w:rsidTr="00495BC6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2E45E1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apply phonic knowledge and skills to decode words until automatic decoding has become embedded and reading is fluent.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read accurately by blending the sounds in words that contain the graphemes taught so far, especially alternative sounds for graphemes.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 xml:space="preserve">I read accurately words of two or more syllables that contain the same GPCs as above. 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read words containing common suffixes.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read further common exception words.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read most words quickly and accurately when they have been frequently encountered without obvious sounding and blending.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read aloud books closely matched to my improving phonic knowledge, sounding out unfamiliar words accurately, automatically and quickly.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re-read books containing taught phonics to build up fluency and confidence in word reading.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apply phonic knowledge and skills to decode words until automatic decoding has become embedded and reading is fluent.</w:t>
                  </w:r>
                </w:p>
                <w:p w:rsidR="002E45E1" w:rsidRPr="002E45E1" w:rsidRDefault="002E45E1" w:rsidP="002E45E1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Pr="00F3559D" w:rsidRDefault="002B4EFF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2B4EFF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Texts</w:t>
            </w:r>
          </w:p>
        </w:tc>
      </w:tr>
      <w:tr w:rsidR="00F3559D" w:rsidTr="00D95290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develop pleasure in reading, motivation to read, vocabulary and understanding.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listen to, discuss and express views about a wide range of poetry, stories and non-fiction at a level beyond which I can read independently.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discuss the sequence of events in books and how some information is related.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am becoming familiar with and retelling a wider range of stories, fairy stories and traditional tales.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recognise simple recurring literary language in stories and poetry.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discuss my favourite words and phrases.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am continuing to build up a repertoire of poems learnt by heart, reciting some with appropriate intonation to make the meaning clear.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develop pleasure in reading, motivation to read, vocabulary and understanding.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listen to, discuss and express views about a wide range of poetry, stories and non-fiction at a level beyond which I can read independently.</w:t>
                  </w:r>
                </w:p>
                <w:p w:rsidR="002E45E1" w:rsidRDefault="002E45E1" w:rsidP="002E45E1">
                  <w:pPr>
                    <w:pStyle w:val="ListParagraph"/>
                    <w:spacing w:after="0" w:line="240" w:lineRule="auto"/>
                    <w:ind w:left="247"/>
                    <w:rPr>
                      <w:rFonts w:ascii="Arial" w:eastAsia="Arial" w:hAnsi="Arial"/>
                      <w:color w:val="000000"/>
                    </w:rPr>
                  </w:pPr>
                </w:p>
                <w:p w:rsidR="002E45E1" w:rsidRPr="002E45E1" w:rsidRDefault="002E45E1" w:rsidP="002E45E1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F3559D" w:rsidRPr="008C200E" w:rsidRDefault="00F3559D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Understanding and interpreting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understand books by drawing on what I already know or on background information and vocabulary provided by the teacher.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check that the text makes sense to me as I read and I can correct inaccurate reading.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make inferences on the basis of what is being said and done e.g. how characters might act or behave.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comment on reasons for events in a story.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answer and ask questions.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predict what might happen on the basis of what has been read so far.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participate in discussions about books, poems and other texts, taking turns and listening to what others say.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explain and discuss my understanding of books, poems and other material.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make some comparisons between books by noticing similarities and differences e.g. characters, settings.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</w:tc>
            </w:tr>
          </w:tbl>
          <w:p w:rsidR="002B4EFF" w:rsidRPr="00F3559D" w:rsidRDefault="002B4EFF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2B4EFF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Structure and organisation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have more understanding of how non-fiction books can be structured in different ways.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use some non-fiction books to pick out information.</w:t>
                  </w:r>
                </w:p>
                <w:p w:rsidR="002E45E1" w:rsidRPr="002E45E1" w:rsidRDefault="002E45E1" w:rsidP="002E45E1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7030A0"/>
          </w:tcPr>
          <w:p w:rsidR="002B4EFF" w:rsidRPr="002B4EFF" w:rsidRDefault="002B4EFF" w:rsidP="002B4EFF">
            <w:pPr>
              <w:pStyle w:val="ListParagraph"/>
              <w:ind w:left="247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The writer’s style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discuss the meaning of words, linking new meaning to known vocabulary.</w:t>
                  </w:r>
                </w:p>
              </w:tc>
            </w:tr>
            <w:tr w:rsidR="002E45E1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identify and comment on some vocabulary used in a text.</w:t>
                  </w:r>
                </w:p>
                <w:p w:rsidR="002E45E1" w:rsidRPr="002E45E1" w:rsidRDefault="002E45E1" w:rsidP="002E45E1">
                  <w:pPr>
                    <w:spacing w:after="0" w:line="240" w:lineRule="auto"/>
                  </w:pPr>
                </w:p>
              </w:tc>
            </w:tr>
          </w:tbl>
          <w:p w:rsidR="002B4EFF" w:rsidRDefault="002B4EFF" w:rsidP="002B4EFF">
            <w:pPr>
              <w:pStyle w:val="ListParagraph"/>
              <w:ind w:left="247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2B4EFF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  <w:t>The writer’s viewpoint and the effect of the reader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08"/>
            </w:tblGrid>
            <w:tr w:rsidR="002E45E1" w:rsidTr="009E68D2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understand what the author might be thinking.</w:t>
                  </w:r>
                </w:p>
              </w:tc>
            </w:tr>
            <w:tr w:rsidR="002E45E1" w:rsidTr="009E68D2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talk about how a text makes me feel at different points throughout the text.</w:t>
                  </w:r>
                </w:p>
              </w:tc>
            </w:tr>
            <w:tr w:rsidR="002E45E1" w:rsidTr="009E68D2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E45E1" w:rsidRPr="002E45E1" w:rsidRDefault="002E45E1" w:rsidP="002E45E1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ind w:left="247"/>
                  </w:pPr>
                  <w:r w:rsidRPr="002E45E1">
                    <w:rPr>
                      <w:rFonts w:ascii="Arial" w:eastAsia="Arial" w:hAnsi="Arial"/>
                      <w:color w:val="000000"/>
                    </w:rPr>
                    <w:t>I can discuss preferences for books read.</w:t>
                  </w:r>
                </w:p>
                <w:p w:rsidR="002E45E1" w:rsidRPr="002E45E1" w:rsidRDefault="002E45E1" w:rsidP="002E45E1">
                  <w:pPr>
                    <w:pStyle w:val="ListParagraph"/>
                    <w:spacing w:after="0" w:line="240" w:lineRule="auto"/>
                    <w:ind w:left="247"/>
                  </w:pPr>
                  <w:bookmarkStart w:id="0" w:name="_GoBack"/>
                  <w:bookmarkEnd w:id="0"/>
                </w:p>
              </w:tc>
            </w:tr>
          </w:tbl>
          <w:p w:rsidR="002B4EFF" w:rsidRDefault="002B4EFF" w:rsidP="002E45E1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8DB"/>
    <w:multiLevelType w:val="hybridMultilevel"/>
    <w:tmpl w:val="0AA25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04EF4"/>
    <w:multiLevelType w:val="hybridMultilevel"/>
    <w:tmpl w:val="76F2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748EC"/>
    <w:multiLevelType w:val="hybridMultilevel"/>
    <w:tmpl w:val="8F54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D2572"/>
    <w:multiLevelType w:val="hybridMultilevel"/>
    <w:tmpl w:val="4E78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14"/>
  </w:num>
  <w:num w:numId="6">
    <w:abstractNumId w:val="17"/>
  </w:num>
  <w:num w:numId="7">
    <w:abstractNumId w:val="5"/>
  </w:num>
  <w:num w:numId="8">
    <w:abstractNumId w:val="9"/>
  </w:num>
  <w:num w:numId="9">
    <w:abstractNumId w:val="4"/>
  </w:num>
  <w:num w:numId="10">
    <w:abstractNumId w:val="16"/>
  </w:num>
  <w:num w:numId="11">
    <w:abstractNumId w:val="1"/>
  </w:num>
  <w:num w:numId="12">
    <w:abstractNumId w:val="18"/>
  </w:num>
  <w:num w:numId="13">
    <w:abstractNumId w:val="6"/>
  </w:num>
  <w:num w:numId="14">
    <w:abstractNumId w:val="8"/>
  </w:num>
  <w:num w:numId="15">
    <w:abstractNumId w:val="15"/>
  </w:num>
  <w:num w:numId="16">
    <w:abstractNumId w:val="7"/>
  </w:num>
  <w:num w:numId="17">
    <w:abstractNumId w:val="0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B4EFF"/>
    <w:rsid w:val="002E45E1"/>
    <w:rsid w:val="0080603F"/>
    <w:rsid w:val="0085588A"/>
    <w:rsid w:val="008C200E"/>
    <w:rsid w:val="00C90DF6"/>
    <w:rsid w:val="00E5565A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2</cp:revision>
  <dcterms:created xsi:type="dcterms:W3CDTF">2018-01-24T16:14:00Z</dcterms:created>
  <dcterms:modified xsi:type="dcterms:W3CDTF">2018-01-24T16:14:00Z</dcterms:modified>
</cp:coreProperties>
</file>